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4D5" w:rsidRPr="003E64D5" w:rsidRDefault="003E64D5" w:rsidP="003E64D5">
      <w:pPr>
        <w:jc w:val="center"/>
        <w:rPr>
          <w:rFonts w:cs="Calibri"/>
          <w:b/>
          <w:sz w:val="36"/>
          <w:szCs w:val="36"/>
        </w:rPr>
      </w:pPr>
      <w:r w:rsidRPr="003E64D5">
        <w:rPr>
          <w:rFonts w:cs="Calibri"/>
          <w:b/>
          <w:sz w:val="36"/>
          <w:szCs w:val="36"/>
        </w:rPr>
        <w:t xml:space="preserve">APPRAISAL OF RADIO AS AN INSTRUMENT OF ERADICATING CORRUPTION IN KWARA STATE </w:t>
      </w:r>
    </w:p>
    <w:p w:rsidR="003E64D5" w:rsidRPr="003E64D5" w:rsidRDefault="003E64D5" w:rsidP="003E64D5">
      <w:pPr>
        <w:jc w:val="center"/>
        <w:rPr>
          <w:rFonts w:cs="Calibri"/>
          <w:b/>
          <w:sz w:val="36"/>
          <w:szCs w:val="36"/>
        </w:rPr>
      </w:pPr>
      <w:r w:rsidRPr="003E64D5">
        <w:rPr>
          <w:rFonts w:cs="Calibri"/>
          <w:b/>
          <w:sz w:val="36"/>
          <w:szCs w:val="36"/>
        </w:rPr>
        <w:t>(A CASE STUDY ASA LOCAL GOVERNMENT).</w:t>
      </w:r>
    </w:p>
    <w:p w:rsidR="003E64D5" w:rsidRPr="003E64D5" w:rsidRDefault="003E64D5" w:rsidP="003E64D5">
      <w:pPr>
        <w:rPr>
          <w:rFonts w:cs="Calibri"/>
          <w:b/>
          <w:sz w:val="28"/>
          <w:szCs w:val="28"/>
        </w:rPr>
      </w:pPr>
    </w:p>
    <w:p w:rsidR="003E64D5" w:rsidRPr="003E64D5" w:rsidRDefault="003E64D5" w:rsidP="003E64D5">
      <w:pPr>
        <w:jc w:val="center"/>
        <w:rPr>
          <w:rFonts w:cs="Calibri"/>
          <w:b/>
          <w:sz w:val="48"/>
          <w:szCs w:val="48"/>
        </w:rPr>
      </w:pPr>
      <w:r w:rsidRPr="003E64D5">
        <w:rPr>
          <w:rFonts w:cs="Calibri"/>
          <w:b/>
          <w:sz w:val="48"/>
          <w:szCs w:val="48"/>
        </w:rPr>
        <w:t>BY</w:t>
      </w:r>
    </w:p>
    <w:p w:rsidR="003E64D5" w:rsidRPr="003E64D5" w:rsidRDefault="003E64D5" w:rsidP="003E64D5">
      <w:pPr>
        <w:jc w:val="center"/>
        <w:rPr>
          <w:rFonts w:cs="Calibri"/>
          <w:b/>
          <w:sz w:val="28"/>
          <w:szCs w:val="28"/>
        </w:rPr>
      </w:pPr>
      <w:r w:rsidRPr="003E64D5">
        <w:rPr>
          <w:rFonts w:cs="Calibri"/>
          <w:b/>
          <w:sz w:val="28"/>
          <w:szCs w:val="28"/>
        </w:rPr>
        <w:t>ABIDOYE NAFISAT OPEYEMI</w:t>
      </w:r>
    </w:p>
    <w:p w:rsidR="003E64D5" w:rsidRPr="003E64D5" w:rsidRDefault="003E64D5" w:rsidP="003E64D5">
      <w:pPr>
        <w:jc w:val="center"/>
        <w:rPr>
          <w:rFonts w:cs="Calibri"/>
          <w:b/>
          <w:sz w:val="28"/>
          <w:szCs w:val="28"/>
        </w:rPr>
      </w:pPr>
      <w:r w:rsidRPr="003E64D5">
        <w:rPr>
          <w:rFonts w:cs="Calibri"/>
          <w:b/>
          <w:sz w:val="28"/>
          <w:szCs w:val="28"/>
        </w:rPr>
        <w:t>ND/23/MAC/PT/0615</w:t>
      </w:r>
      <w:bookmarkStart w:id="0" w:name="_GoBack"/>
      <w:bookmarkEnd w:id="0"/>
    </w:p>
    <w:p w:rsidR="003E64D5" w:rsidRPr="003E64D5" w:rsidRDefault="003E64D5" w:rsidP="003E64D5">
      <w:pPr>
        <w:rPr>
          <w:rFonts w:cs="Calibri"/>
          <w:b/>
          <w:sz w:val="36"/>
          <w:szCs w:val="36"/>
        </w:rPr>
      </w:pPr>
    </w:p>
    <w:p w:rsidR="003E64D5" w:rsidRPr="003E64D5" w:rsidRDefault="003E64D5" w:rsidP="003E64D5">
      <w:pPr>
        <w:jc w:val="center"/>
        <w:rPr>
          <w:rFonts w:cs="Calibri"/>
          <w:b/>
          <w:sz w:val="28"/>
          <w:szCs w:val="28"/>
        </w:rPr>
      </w:pPr>
      <w:r w:rsidRPr="003E64D5">
        <w:rPr>
          <w:rFonts w:cs="Calibri"/>
          <w:b/>
          <w:sz w:val="28"/>
          <w:szCs w:val="28"/>
        </w:rPr>
        <w:t>BEING A RESEARCH PROJECT SUBMITTED TO THE DEPARTMENT OF MASSCOMMUNICATION, INSTUTUTE OF INFORMATION COMMUNICATION TECHNOLOGY KWARA STATE POLYTECNIC ILORIN.</w:t>
      </w:r>
    </w:p>
    <w:p w:rsidR="003E64D5" w:rsidRPr="003E64D5" w:rsidRDefault="003E64D5" w:rsidP="003E64D5">
      <w:pPr>
        <w:tabs>
          <w:tab w:val="left" w:pos="2475"/>
        </w:tabs>
        <w:rPr>
          <w:rFonts w:cs="Calibri"/>
          <w:b/>
          <w:sz w:val="28"/>
          <w:szCs w:val="28"/>
        </w:rPr>
      </w:pPr>
      <w:r w:rsidRPr="003E64D5">
        <w:rPr>
          <w:rFonts w:cs="Calibri"/>
          <w:b/>
          <w:sz w:val="28"/>
          <w:szCs w:val="28"/>
        </w:rPr>
        <w:tab/>
      </w:r>
    </w:p>
    <w:p w:rsidR="003E64D5" w:rsidRPr="003E64D5" w:rsidRDefault="003E64D5" w:rsidP="003E64D5">
      <w:pPr>
        <w:jc w:val="center"/>
        <w:rPr>
          <w:rFonts w:cs="Calibri"/>
          <w:b/>
          <w:sz w:val="28"/>
          <w:szCs w:val="28"/>
        </w:rPr>
      </w:pPr>
      <w:r w:rsidRPr="003E64D5">
        <w:rPr>
          <w:rFonts w:cs="Calibri"/>
          <w:b/>
          <w:sz w:val="28"/>
          <w:szCs w:val="28"/>
        </w:rPr>
        <w:t>IN PARTIAL FULFILMENT OF REQUIREMENTS FOR THE AWARD OF NATIONAL DIPLOMA IN MASSCOMMUNICATION KWARA STATE POLYTHECNIC, ILORIN.</w:t>
      </w:r>
    </w:p>
    <w:p w:rsidR="003E64D5" w:rsidRPr="003E64D5" w:rsidRDefault="003E64D5" w:rsidP="003E64D5">
      <w:pPr>
        <w:jc w:val="center"/>
        <w:rPr>
          <w:rFonts w:cs="Calibri"/>
          <w:b/>
          <w:sz w:val="28"/>
          <w:szCs w:val="28"/>
        </w:rPr>
      </w:pPr>
    </w:p>
    <w:p w:rsidR="003E64D5" w:rsidRPr="003E64D5" w:rsidRDefault="003E64D5" w:rsidP="003E64D5">
      <w:pPr>
        <w:jc w:val="center"/>
        <w:rPr>
          <w:rFonts w:cs="Calibri"/>
          <w:b/>
          <w:sz w:val="28"/>
          <w:szCs w:val="28"/>
        </w:rPr>
      </w:pPr>
    </w:p>
    <w:p w:rsidR="003E64D5" w:rsidRPr="003E64D5" w:rsidRDefault="003E64D5" w:rsidP="003E64D5">
      <w:pPr>
        <w:jc w:val="center"/>
        <w:rPr>
          <w:rFonts w:cs="Calibri"/>
          <w:b/>
          <w:sz w:val="28"/>
          <w:szCs w:val="28"/>
        </w:rPr>
      </w:pPr>
    </w:p>
    <w:p w:rsidR="003E64D5" w:rsidRPr="003E64D5" w:rsidRDefault="003E64D5" w:rsidP="003E64D5">
      <w:pPr>
        <w:jc w:val="center"/>
        <w:rPr>
          <w:rFonts w:cs="Calibri"/>
          <w:b/>
          <w:sz w:val="28"/>
          <w:szCs w:val="28"/>
        </w:rPr>
      </w:pPr>
      <w:r w:rsidRPr="003E64D5">
        <w:rPr>
          <w:rFonts w:cs="Calibri"/>
          <w:b/>
          <w:sz w:val="28"/>
          <w:szCs w:val="28"/>
        </w:rPr>
        <w:tab/>
      </w:r>
      <w:r w:rsidRPr="003E64D5">
        <w:rPr>
          <w:rFonts w:cs="Calibri"/>
          <w:b/>
          <w:sz w:val="28"/>
          <w:szCs w:val="28"/>
        </w:rPr>
        <w:tab/>
      </w:r>
      <w:r w:rsidRPr="003E64D5">
        <w:rPr>
          <w:rFonts w:cs="Calibri"/>
          <w:b/>
          <w:sz w:val="28"/>
          <w:szCs w:val="28"/>
        </w:rPr>
        <w:tab/>
      </w:r>
      <w:r w:rsidRPr="003E64D5">
        <w:rPr>
          <w:rFonts w:cs="Calibri"/>
          <w:b/>
          <w:sz w:val="28"/>
          <w:szCs w:val="28"/>
        </w:rPr>
        <w:tab/>
      </w:r>
      <w:r w:rsidRPr="003E64D5">
        <w:rPr>
          <w:rFonts w:cs="Calibri"/>
          <w:b/>
          <w:sz w:val="28"/>
          <w:szCs w:val="28"/>
        </w:rPr>
        <w:tab/>
      </w:r>
      <w:r w:rsidRPr="003E64D5">
        <w:rPr>
          <w:rFonts w:cs="Calibri"/>
          <w:b/>
          <w:sz w:val="28"/>
          <w:szCs w:val="28"/>
        </w:rPr>
        <w:tab/>
      </w:r>
      <w:r w:rsidRPr="003E64D5">
        <w:rPr>
          <w:rFonts w:cs="Calibri"/>
          <w:b/>
          <w:sz w:val="28"/>
          <w:szCs w:val="28"/>
        </w:rPr>
        <w:tab/>
        <w:t>JULY, 2025</w:t>
      </w:r>
    </w:p>
    <w:p w:rsidR="003E64D5" w:rsidRPr="003E64D5" w:rsidRDefault="003E64D5" w:rsidP="003E64D5">
      <w:pPr>
        <w:spacing w:line="360" w:lineRule="auto"/>
        <w:ind w:left="2880" w:firstLine="720"/>
        <w:rPr>
          <w:rFonts w:cs="Calibri"/>
          <w:b/>
          <w:sz w:val="28"/>
          <w:szCs w:val="28"/>
        </w:rPr>
      </w:pPr>
      <w:r w:rsidRPr="003E64D5">
        <w:rPr>
          <w:rFonts w:cs="Calibri"/>
          <w:b/>
          <w:sz w:val="28"/>
          <w:szCs w:val="28"/>
        </w:rPr>
        <w:t>CERTIFICATION</w:t>
      </w:r>
    </w:p>
    <w:p w:rsidR="003E64D5" w:rsidRPr="003E64D5" w:rsidRDefault="003E64D5" w:rsidP="003E64D5">
      <w:pPr>
        <w:spacing w:line="360" w:lineRule="auto"/>
        <w:jc w:val="both"/>
        <w:rPr>
          <w:rFonts w:cs="Calibri"/>
          <w:sz w:val="28"/>
          <w:szCs w:val="28"/>
        </w:rPr>
      </w:pPr>
      <w:r w:rsidRPr="003E64D5">
        <w:rPr>
          <w:rFonts w:cs="Calibri"/>
          <w:sz w:val="28"/>
          <w:szCs w:val="28"/>
        </w:rPr>
        <w:lastRenderedPageBreak/>
        <w:t xml:space="preserve">This is to certify that this research study has been read and approved as meeting the requirement of the Department of Mass Communication, Institute of Information Communication and Technology (IICT), Kwara State Polytechnic, Ilorin. </w:t>
      </w:r>
    </w:p>
    <w:p w:rsidR="003E64D5" w:rsidRPr="003E64D5" w:rsidRDefault="003E64D5" w:rsidP="003E64D5">
      <w:pPr>
        <w:rPr>
          <w:rFonts w:cs="Calibri"/>
          <w:sz w:val="28"/>
          <w:szCs w:val="28"/>
        </w:rPr>
      </w:pPr>
    </w:p>
    <w:p w:rsidR="003E64D5" w:rsidRPr="003E64D5" w:rsidRDefault="003E64D5" w:rsidP="003E64D5">
      <w:pPr>
        <w:rPr>
          <w:rFonts w:cs="Calibri"/>
          <w:sz w:val="28"/>
          <w:szCs w:val="28"/>
        </w:rPr>
      </w:pPr>
    </w:p>
    <w:p w:rsidR="003E64D5" w:rsidRPr="003E64D5" w:rsidRDefault="003E64D5" w:rsidP="003E64D5">
      <w:pPr>
        <w:rPr>
          <w:rFonts w:cs="Calibri"/>
          <w:sz w:val="28"/>
          <w:szCs w:val="28"/>
        </w:rPr>
      </w:pPr>
      <w:r w:rsidRPr="003E64D5">
        <w:rPr>
          <w:rFonts w:cs="Calibri"/>
          <w:sz w:val="28"/>
          <w:szCs w:val="28"/>
        </w:rPr>
        <w:t>______________________</w:t>
      </w:r>
      <w:r w:rsidRPr="003E64D5">
        <w:rPr>
          <w:rFonts w:cs="Calibri"/>
          <w:sz w:val="28"/>
          <w:szCs w:val="28"/>
        </w:rPr>
        <w:tab/>
      </w:r>
      <w:r w:rsidRPr="003E64D5">
        <w:rPr>
          <w:rFonts w:cs="Calibri"/>
          <w:sz w:val="28"/>
          <w:szCs w:val="28"/>
        </w:rPr>
        <w:tab/>
      </w:r>
      <w:r w:rsidRPr="003E64D5">
        <w:rPr>
          <w:rFonts w:cs="Calibri"/>
          <w:sz w:val="28"/>
          <w:szCs w:val="28"/>
        </w:rPr>
        <w:tab/>
      </w:r>
      <w:r w:rsidRPr="003E64D5">
        <w:rPr>
          <w:rFonts w:cs="Calibri"/>
          <w:sz w:val="28"/>
          <w:szCs w:val="28"/>
        </w:rPr>
        <w:tab/>
        <w:t>_____________________</w:t>
      </w:r>
    </w:p>
    <w:p w:rsidR="003E64D5" w:rsidRPr="003E64D5" w:rsidRDefault="003E64D5" w:rsidP="003E64D5">
      <w:pPr>
        <w:rPr>
          <w:rFonts w:cs="Calibri"/>
          <w:sz w:val="28"/>
          <w:szCs w:val="28"/>
        </w:rPr>
      </w:pPr>
      <w:r w:rsidRPr="003E64D5">
        <w:rPr>
          <w:rFonts w:cs="Calibri"/>
          <w:b/>
          <w:sz w:val="28"/>
          <w:szCs w:val="28"/>
        </w:rPr>
        <w:t>Mr Yisa Oloruntoyin Idris</w:t>
      </w:r>
      <w:r w:rsidRPr="003E64D5">
        <w:rPr>
          <w:rFonts w:cs="Calibri"/>
          <w:b/>
          <w:sz w:val="28"/>
          <w:szCs w:val="28"/>
        </w:rPr>
        <w:tab/>
      </w:r>
      <w:r w:rsidRPr="003E64D5">
        <w:rPr>
          <w:rFonts w:cs="Calibri"/>
          <w:b/>
          <w:sz w:val="28"/>
          <w:szCs w:val="28"/>
        </w:rPr>
        <w:tab/>
      </w:r>
      <w:r w:rsidRPr="003E64D5">
        <w:rPr>
          <w:rFonts w:cs="Calibri"/>
          <w:b/>
          <w:sz w:val="28"/>
          <w:szCs w:val="28"/>
        </w:rPr>
        <w:tab/>
      </w:r>
      <w:r w:rsidRPr="003E64D5">
        <w:rPr>
          <w:rFonts w:cs="Calibri"/>
          <w:b/>
          <w:sz w:val="28"/>
          <w:szCs w:val="28"/>
        </w:rPr>
        <w:tab/>
      </w:r>
      <w:r w:rsidRPr="003E64D5">
        <w:rPr>
          <w:rFonts w:cs="Calibri"/>
          <w:b/>
          <w:sz w:val="28"/>
          <w:szCs w:val="28"/>
        </w:rPr>
        <w:tab/>
        <w:t xml:space="preserve"> DATE</w:t>
      </w:r>
    </w:p>
    <w:p w:rsidR="003E64D5" w:rsidRPr="003E64D5" w:rsidRDefault="003E64D5" w:rsidP="003E64D5">
      <w:pPr>
        <w:rPr>
          <w:rFonts w:cs="Calibri"/>
          <w:b/>
          <w:sz w:val="28"/>
          <w:szCs w:val="28"/>
        </w:rPr>
      </w:pPr>
      <w:r w:rsidRPr="003E64D5">
        <w:rPr>
          <w:rFonts w:cs="Calibri"/>
          <w:b/>
          <w:sz w:val="28"/>
          <w:szCs w:val="28"/>
        </w:rPr>
        <w:t>(Project Supervisor)</w:t>
      </w:r>
    </w:p>
    <w:p w:rsidR="003E64D5" w:rsidRPr="003E64D5" w:rsidRDefault="003E64D5" w:rsidP="003E64D5">
      <w:pPr>
        <w:rPr>
          <w:rFonts w:cs="Calibri"/>
          <w:b/>
          <w:sz w:val="28"/>
          <w:szCs w:val="28"/>
        </w:rPr>
      </w:pPr>
    </w:p>
    <w:p w:rsidR="003E64D5" w:rsidRPr="003E64D5" w:rsidRDefault="003E64D5" w:rsidP="003E64D5">
      <w:pPr>
        <w:rPr>
          <w:rFonts w:cs="Calibri"/>
          <w:b/>
          <w:sz w:val="28"/>
          <w:szCs w:val="28"/>
        </w:rPr>
      </w:pPr>
    </w:p>
    <w:p w:rsidR="003E64D5" w:rsidRPr="003E64D5" w:rsidRDefault="003E64D5" w:rsidP="003E64D5">
      <w:pPr>
        <w:rPr>
          <w:rFonts w:cs="Calibri"/>
          <w:b/>
          <w:sz w:val="28"/>
          <w:szCs w:val="28"/>
        </w:rPr>
      </w:pPr>
    </w:p>
    <w:p w:rsidR="003E64D5" w:rsidRPr="003E64D5" w:rsidRDefault="003E64D5" w:rsidP="003E64D5">
      <w:pPr>
        <w:rPr>
          <w:rFonts w:cs="Calibri"/>
          <w:sz w:val="28"/>
          <w:szCs w:val="28"/>
        </w:rPr>
      </w:pPr>
      <w:r w:rsidRPr="003E64D5">
        <w:rPr>
          <w:rFonts w:cs="Calibri"/>
          <w:sz w:val="28"/>
          <w:szCs w:val="28"/>
        </w:rPr>
        <w:t>______________________</w:t>
      </w:r>
      <w:r w:rsidRPr="003E64D5">
        <w:rPr>
          <w:rFonts w:cs="Calibri"/>
          <w:sz w:val="28"/>
          <w:szCs w:val="28"/>
        </w:rPr>
        <w:tab/>
      </w:r>
      <w:r w:rsidRPr="003E64D5">
        <w:rPr>
          <w:rFonts w:cs="Calibri"/>
          <w:sz w:val="28"/>
          <w:szCs w:val="28"/>
        </w:rPr>
        <w:tab/>
      </w:r>
      <w:r w:rsidRPr="003E64D5">
        <w:rPr>
          <w:rFonts w:cs="Calibri"/>
          <w:sz w:val="28"/>
          <w:szCs w:val="28"/>
        </w:rPr>
        <w:tab/>
      </w:r>
      <w:r w:rsidRPr="003E64D5">
        <w:rPr>
          <w:rFonts w:cs="Calibri"/>
          <w:sz w:val="28"/>
          <w:szCs w:val="28"/>
        </w:rPr>
        <w:tab/>
        <w:t>_____________________</w:t>
      </w:r>
    </w:p>
    <w:p w:rsidR="003E64D5" w:rsidRPr="003E64D5" w:rsidRDefault="003E64D5" w:rsidP="003E64D5">
      <w:pPr>
        <w:rPr>
          <w:rFonts w:cs="Calibri"/>
          <w:b/>
          <w:sz w:val="28"/>
          <w:szCs w:val="28"/>
        </w:rPr>
      </w:pPr>
      <w:r w:rsidRPr="003E64D5">
        <w:rPr>
          <w:rFonts w:cs="Calibri"/>
          <w:b/>
          <w:sz w:val="28"/>
          <w:szCs w:val="28"/>
        </w:rPr>
        <w:t>MRS. Opaleke G.T</w:t>
      </w:r>
      <w:r w:rsidRPr="003E64D5">
        <w:rPr>
          <w:rFonts w:cs="Calibri"/>
          <w:b/>
          <w:sz w:val="28"/>
          <w:szCs w:val="28"/>
        </w:rPr>
        <w:tab/>
      </w:r>
      <w:r w:rsidRPr="003E64D5">
        <w:rPr>
          <w:rFonts w:cs="Calibri"/>
          <w:b/>
          <w:sz w:val="28"/>
          <w:szCs w:val="28"/>
        </w:rPr>
        <w:tab/>
      </w:r>
      <w:r w:rsidRPr="003E64D5">
        <w:rPr>
          <w:rFonts w:cs="Calibri"/>
          <w:b/>
          <w:sz w:val="28"/>
          <w:szCs w:val="28"/>
        </w:rPr>
        <w:tab/>
      </w:r>
      <w:r w:rsidRPr="003E64D5">
        <w:rPr>
          <w:rFonts w:cs="Calibri"/>
          <w:b/>
          <w:sz w:val="28"/>
          <w:szCs w:val="28"/>
        </w:rPr>
        <w:tab/>
      </w:r>
      <w:r w:rsidRPr="003E64D5">
        <w:rPr>
          <w:rFonts w:cs="Calibri"/>
          <w:b/>
          <w:sz w:val="28"/>
          <w:szCs w:val="28"/>
        </w:rPr>
        <w:tab/>
      </w:r>
      <w:r w:rsidRPr="003E64D5">
        <w:rPr>
          <w:rFonts w:cs="Calibri"/>
          <w:b/>
          <w:sz w:val="28"/>
          <w:szCs w:val="28"/>
        </w:rPr>
        <w:tab/>
        <w:t xml:space="preserve">     DATE</w:t>
      </w:r>
    </w:p>
    <w:p w:rsidR="003E64D5" w:rsidRPr="003E64D5" w:rsidRDefault="003E64D5" w:rsidP="003E64D5">
      <w:pPr>
        <w:rPr>
          <w:rFonts w:cs="Calibri"/>
          <w:b/>
          <w:i/>
          <w:sz w:val="28"/>
          <w:szCs w:val="28"/>
        </w:rPr>
      </w:pPr>
      <w:r w:rsidRPr="003E64D5">
        <w:rPr>
          <w:rFonts w:cs="Calibri"/>
          <w:b/>
          <w:i/>
          <w:sz w:val="28"/>
          <w:szCs w:val="28"/>
        </w:rPr>
        <w:t>(Project Coordinator)</w:t>
      </w:r>
    </w:p>
    <w:p w:rsidR="003E64D5" w:rsidRPr="003E64D5" w:rsidRDefault="003E64D5" w:rsidP="003E64D5">
      <w:pPr>
        <w:rPr>
          <w:rFonts w:cs="Calibri"/>
          <w:b/>
          <w:sz w:val="28"/>
          <w:szCs w:val="28"/>
        </w:rPr>
      </w:pPr>
    </w:p>
    <w:p w:rsidR="003E64D5" w:rsidRPr="003E64D5" w:rsidRDefault="003E64D5" w:rsidP="003E64D5">
      <w:pPr>
        <w:rPr>
          <w:rFonts w:cs="Calibri"/>
          <w:b/>
          <w:sz w:val="28"/>
          <w:szCs w:val="28"/>
        </w:rPr>
      </w:pPr>
    </w:p>
    <w:p w:rsidR="003E64D5" w:rsidRPr="003E64D5" w:rsidRDefault="003E64D5" w:rsidP="003E64D5">
      <w:pPr>
        <w:rPr>
          <w:rFonts w:cs="Calibri"/>
          <w:sz w:val="28"/>
          <w:szCs w:val="28"/>
        </w:rPr>
      </w:pPr>
      <w:r w:rsidRPr="003E64D5">
        <w:rPr>
          <w:rFonts w:cs="Calibri"/>
          <w:sz w:val="28"/>
          <w:szCs w:val="28"/>
        </w:rPr>
        <w:t>______________________</w:t>
      </w:r>
      <w:r w:rsidRPr="003E64D5">
        <w:rPr>
          <w:rFonts w:cs="Calibri"/>
          <w:sz w:val="28"/>
          <w:szCs w:val="28"/>
        </w:rPr>
        <w:tab/>
      </w:r>
      <w:r w:rsidRPr="003E64D5">
        <w:rPr>
          <w:rFonts w:cs="Calibri"/>
          <w:sz w:val="28"/>
          <w:szCs w:val="28"/>
        </w:rPr>
        <w:tab/>
      </w:r>
      <w:r w:rsidRPr="003E64D5">
        <w:rPr>
          <w:rFonts w:cs="Calibri"/>
          <w:sz w:val="28"/>
          <w:szCs w:val="28"/>
        </w:rPr>
        <w:tab/>
      </w:r>
      <w:r w:rsidRPr="003E64D5">
        <w:rPr>
          <w:rFonts w:cs="Calibri"/>
          <w:sz w:val="28"/>
          <w:szCs w:val="28"/>
        </w:rPr>
        <w:tab/>
        <w:t>_____________________</w:t>
      </w:r>
    </w:p>
    <w:p w:rsidR="003E64D5" w:rsidRPr="003E64D5" w:rsidRDefault="003E64D5" w:rsidP="003E64D5">
      <w:pPr>
        <w:rPr>
          <w:rFonts w:cs="Calibri"/>
          <w:sz w:val="28"/>
          <w:szCs w:val="28"/>
        </w:rPr>
      </w:pPr>
      <w:r w:rsidRPr="003E64D5">
        <w:rPr>
          <w:rFonts w:cs="Calibri"/>
          <w:b/>
          <w:sz w:val="28"/>
          <w:szCs w:val="28"/>
        </w:rPr>
        <w:t>MRS. Opaleke G.T</w:t>
      </w:r>
      <w:r w:rsidRPr="003E64D5">
        <w:rPr>
          <w:rFonts w:cs="Calibri"/>
          <w:b/>
          <w:sz w:val="28"/>
          <w:szCs w:val="28"/>
        </w:rPr>
        <w:tab/>
      </w:r>
      <w:r w:rsidRPr="003E64D5">
        <w:rPr>
          <w:rFonts w:cs="Calibri"/>
          <w:b/>
          <w:sz w:val="28"/>
          <w:szCs w:val="28"/>
        </w:rPr>
        <w:tab/>
      </w:r>
      <w:r w:rsidRPr="003E64D5">
        <w:rPr>
          <w:rFonts w:cs="Calibri"/>
          <w:b/>
          <w:sz w:val="28"/>
          <w:szCs w:val="28"/>
        </w:rPr>
        <w:tab/>
      </w:r>
      <w:r w:rsidRPr="003E64D5">
        <w:rPr>
          <w:rFonts w:cs="Calibri"/>
          <w:b/>
          <w:sz w:val="28"/>
          <w:szCs w:val="28"/>
        </w:rPr>
        <w:tab/>
      </w:r>
      <w:r w:rsidRPr="003E64D5">
        <w:rPr>
          <w:rFonts w:cs="Calibri"/>
          <w:b/>
          <w:sz w:val="28"/>
          <w:szCs w:val="28"/>
        </w:rPr>
        <w:tab/>
      </w:r>
      <w:r w:rsidRPr="003E64D5">
        <w:rPr>
          <w:rFonts w:cs="Calibri"/>
          <w:b/>
          <w:sz w:val="28"/>
          <w:szCs w:val="28"/>
        </w:rPr>
        <w:tab/>
        <w:t xml:space="preserve">     DATE </w:t>
      </w:r>
    </w:p>
    <w:p w:rsidR="003E64D5" w:rsidRPr="003E64D5" w:rsidRDefault="003E64D5" w:rsidP="003E64D5">
      <w:pPr>
        <w:rPr>
          <w:rFonts w:cs="Calibri"/>
          <w:b/>
          <w:sz w:val="28"/>
          <w:szCs w:val="28"/>
        </w:rPr>
      </w:pPr>
      <w:r w:rsidRPr="003E64D5">
        <w:rPr>
          <w:rFonts w:cs="Calibri"/>
          <w:b/>
          <w:i/>
          <w:sz w:val="28"/>
          <w:szCs w:val="28"/>
        </w:rPr>
        <w:t>(PT Coordinator)</w:t>
      </w:r>
    </w:p>
    <w:p w:rsidR="003E64D5" w:rsidRPr="003E64D5" w:rsidRDefault="003E64D5" w:rsidP="003E64D5">
      <w:pPr>
        <w:rPr>
          <w:rFonts w:cs="Calibri"/>
          <w:b/>
          <w:sz w:val="28"/>
          <w:szCs w:val="28"/>
        </w:rPr>
      </w:pPr>
    </w:p>
    <w:p w:rsidR="003E64D5" w:rsidRPr="003E64D5" w:rsidRDefault="003E64D5" w:rsidP="003E64D5">
      <w:pPr>
        <w:spacing w:line="360" w:lineRule="auto"/>
        <w:rPr>
          <w:rFonts w:cs="Calibri"/>
          <w:b/>
          <w:sz w:val="28"/>
          <w:szCs w:val="28"/>
        </w:rPr>
      </w:pPr>
    </w:p>
    <w:p w:rsidR="003E64D5" w:rsidRPr="003E64D5" w:rsidRDefault="003E64D5" w:rsidP="003E64D5">
      <w:pPr>
        <w:spacing w:line="360" w:lineRule="auto"/>
        <w:ind w:left="2880" w:firstLine="720"/>
        <w:rPr>
          <w:rFonts w:cs="Calibri"/>
          <w:b/>
          <w:sz w:val="28"/>
          <w:szCs w:val="28"/>
        </w:rPr>
      </w:pPr>
      <w:r w:rsidRPr="003E64D5">
        <w:rPr>
          <w:rFonts w:cs="Calibri"/>
          <w:b/>
          <w:sz w:val="28"/>
          <w:szCs w:val="28"/>
        </w:rPr>
        <w:lastRenderedPageBreak/>
        <w:t>DEDICATION</w:t>
      </w:r>
    </w:p>
    <w:p w:rsidR="003E64D5" w:rsidRPr="003E64D5" w:rsidRDefault="003E64D5" w:rsidP="003E64D5">
      <w:pPr>
        <w:rPr>
          <w:rFonts w:cs="Calibri"/>
          <w:sz w:val="28"/>
          <w:szCs w:val="28"/>
        </w:rPr>
      </w:pPr>
      <w:r w:rsidRPr="003E64D5">
        <w:rPr>
          <w:rFonts w:cs="Calibri"/>
          <w:sz w:val="28"/>
          <w:szCs w:val="28"/>
        </w:rPr>
        <w:t>We dedicate this project work to the special one Almighty GOD and parents.</w:t>
      </w:r>
    </w:p>
    <w:p w:rsidR="003E64D5" w:rsidRPr="003E64D5" w:rsidRDefault="003E64D5" w:rsidP="003E64D5">
      <w:pPr>
        <w:rPr>
          <w:rFonts w:cs="Calibri"/>
          <w:sz w:val="28"/>
          <w:szCs w:val="28"/>
        </w:rPr>
      </w:pPr>
    </w:p>
    <w:p w:rsidR="003E64D5" w:rsidRPr="003E64D5" w:rsidRDefault="003E64D5" w:rsidP="003E64D5">
      <w:pPr>
        <w:rPr>
          <w:rFonts w:cs="Calibri"/>
          <w:sz w:val="28"/>
          <w:szCs w:val="28"/>
        </w:rPr>
      </w:pPr>
    </w:p>
    <w:p w:rsidR="003E64D5" w:rsidRPr="003E64D5" w:rsidRDefault="003E64D5" w:rsidP="003E64D5">
      <w:pPr>
        <w:rPr>
          <w:rFonts w:cs="Calibri"/>
          <w:sz w:val="28"/>
          <w:szCs w:val="28"/>
        </w:rPr>
      </w:pPr>
    </w:p>
    <w:p w:rsidR="003E64D5" w:rsidRPr="003E64D5" w:rsidRDefault="003E64D5" w:rsidP="003E64D5">
      <w:pPr>
        <w:rPr>
          <w:rFonts w:cs="Calibri"/>
          <w:sz w:val="28"/>
          <w:szCs w:val="28"/>
        </w:rPr>
      </w:pPr>
    </w:p>
    <w:p w:rsidR="003E64D5" w:rsidRPr="003E64D5" w:rsidRDefault="003E64D5" w:rsidP="003E64D5">
      <w:pPr>
        <w:rPr>
          <w:rFonts w:cs="Calibri"/>
          <w:sz w:val="28"/>
          <w:szCs w:val="28"/>
        </w:rPr>
      </w:pPr>
    </w:p>
    <w:p w:rsidR="003E64D5" w:rsidRPr="003E64D5" w:rsidRDefault="003E64D5" w:rsidP="003E64D5">
      <w:pPr>
        <w:rPr>
          <w:rFonts w:cs="Calibri"/>
          <w:sz w:val="28"/>
          <w:szCs w:val="28"/>
        </w:rPr>
      </w:pPr>
    </w:p>
    <w:p w:rsidR="003E64D5" w:rsidRPr="003E64D5" w:rsidRDefault="003E64D5" w:rsidP="003E64D5">
      <w:pPr>
        <w:rPr>
          <w:rFonts w:cs="Calibri"/>
          <w:sz w:val="28"/>
          <w:szCs w:val="28"/>
        </w:rPr>
      </w:pPr>
    </w:p>
    <w:p w:rsidR="003E64D5" w:rsidRPr="003E64D5" w:rsidRDefault="003E64D5" w:rsidP="003E64D5">
      <w:pPr>
        <w:rPr>
          <w:rFonts w:cs="Calibri"/>
          <w:sz w:val="28"/>
          <w:szCs w:val="28"/>
        </w:rPr>
      </w:pPr>
    </w:p>
    <w:p w:rsidR="003E64D5" w:rsidRPr="003E64D5" w:rsidRDefault="003E64D5" w:rsidP="003E64D5">
      <w:pPr>
        <w:rPr>
          <w:rFonts w:cs="Calibri"/>
          <w:sz w:val="28"/>
          <w:szCs w:val="28"/>
        </w:rPr>
      </w:pPr>
    </w:p>
    <w:p w:rsidR="003E64D5" w:rsidRPr="003E64D5" w:rsidRDefault="003E64D5" w:rsidP="003E64D5">
      <w:pPr>
        <w:rPr>
          <w:rFonts w:cs="Calibri"/>
          <w:sz w:val="28"/>
          <w:szCs w:val="28"/>
        </w:rPr>
      </w:pPr>
    </w:p>
    <w:p w:rsidR="003E64D5" w:rsidRPr="003E64D5" w:rsidRDefault="003E64D5" w:rsidP="003E64D5">
      <w:pPr>
        <w:rPr>
          <w:rFonts w:cs="Calibri"/>
          <w:sz w:val="28"/>
          <w:szCs w:val="28"/>
        </w:rPr>
      </w:pPr>
    </w:p>
    <w:p w:rsidR="003E64D5" w:rsidRPr="003E64D5" w:rsidRDefault="003E64D5" w:rsidP="003E64D5">
      <w:pPr>
        <w:rPr>
          <w:rFonts w:cs="Calibri"/>
          <w:sz w:val="28"/>
          <w:szCs w:val="28"/>
        </w:rPr>
      </w:pPr>
    </w:p>
    <w:p w:rsidR="003E64D5" w:rsidRPr="003E64D5" w:rsidRDefault="003E64D5" w:rsidP="003E64D5">
      <w:pPr>
        <w:rPr>
          <w:rFonts w:cs="Calibri"/>
          <w:sz w:val="28"/>
          <w:szCs w:val="28"/>
        </w:rPr>
      </w:pPr>
    </w:p>
    <w:p w:rsidR="003E64D5" w:rsidRPr="003E64D5" w:rsidRDefault="003E64D5" w:rsidP="003E64D5">
      <w:pPr>
        <w:rPr>
          <w:rFonts w:cs="Calibri"/>
          <w:sz w:val="28"/>
          <w:szCs w:val="28"/>
        </w:rPr>
      </w:pPr>
    </w:p>
    <w:p w:rsidR="003E64D5" w:rsidRPr="003E64D5" w:rsidRDefault="003E64D5" w:rsidP="003E64D5">
      <w:pPr>
        <w:rPr>
          <w:rFonts w:cs="Calibri"/>
          <w:sz w:val="28"/>
          <w:szCs w:val="28"/>
        </w:rPr>
      </w:pPr>
    </w:p>
    <w:p w:rsidR="003E64D5" w:rsidRPr="003E64D5" w:rsidRDefault="003E64D5" w:rsidP="003E64D5">
      <w:pPr>
        <w:rPr>
          <w:rFonts w:cs="Calibri"/>
          <w:sz w:val="28"/>
          <w:szCs w:val="28"/>
        </w:rPr>
      </w:pPr>
    </w:p>
    <w:p w:rsidR="003E64D5" w:rsidRPr="003E64D5" w:rsidRDefault="003E64D5" w:rsidP="003E64D5">
      <w:pPr>
        <w:spacing w:line="360" w:lineRule="auto"/>
        <w:rPr>
          <w:rFonts w:cs="Calibri"/>
          <w:b/>
          <w:sz w:val="28"/>
          <w:szCs w:val="28"/>
        </w:rPr>
      </w:pPr>
    </w:p>
    <w:p w:rsidR="003E64D5" w:rsidRPr="003E64D5" w:rsidRDefault="003E64D5" w:rsidP="003E64D5">
      <w:pPr>
        <w:spacing w:line="360" w:lineRule="auto"/>
        <w:ind w:left="2160" w:firstLine="720"/>
        <w:rPr>
          <w:rFonts w:cs="Calibri"/>
          <w:b/>
          <w:sz w:val="28"/>
          <w:szCs w:val="28"/>
        </w:rPr>
      </w:pPr>
    </w:p>
    <w:p w:rsidR="003E64D5" w:rsidRPr="003E64D5" w:rsidRDefault="003E64D5" w:rsidP="003E64D5">
      <w:pPr>
        <w:spacing w:line="360" w:lineRule="auto"/>
        <w:rPr>
          <w:rFonts w:cs="Calibri"/>
          <w:b/>
          <w:sz w:val="28"/>
          <w:szCs w:val="28"/>
        </w:rPr>
      </w:pPr>
    </w:p>
    <w:p w:rsidR="003E64D5" w:rsidRPr="003E64D5" w:rsidRDefault="003E64D5" w:rsidP="003E64D5">
      <w:pPr>
        <w:spacing w:line="360" w:lineRule="auto"/>
        <w:ind w:left="2880" w:firstLine="720"/>
        <w:rPr>
          <w:rFonts w:cs="Calibri"/>
          <w:b/>
          <w:sz w:val="28"/>
          <w:szCs w:val="28"/>
        </w:rPr>
      </w:pPr>
      <w:r w:rsidRPr="003E64D5">
        <w:rPr>
          <w:rFonts w:cs="Calibri"/>
          <w:b/>
          <w:sz w:val="28"/>
          <w:szCs w:val="28"/>
        </w:rPr>
        <w:lastRenderedPageBreak/>
        <w:t>ACKNOWLEDGEMENT</w:t>
      </w:r>
    </w:p>
    <w:p w:rsidR="003E64D5" w:rsidRPr="003E64D5" w:rsidRDefault="003E64D5" w:rsidP="003E64D5">
      <w:pPr>
        <w:spacing w:line="360" w:lineRule="auto"/>
        <w:jc w:val="center"/>
        <w:rPr>
          <w:rFonts w:cs="Calibri"/>
          <w:sz w:val="28"/>
          <w:szCs w:val="28"/>
        </w:rPr>
      </w:pPr>
      <w:r w:rsidRPr="003E64D5">
        <w:rPr>
          <w:rFonts w:cs="Calibri"/>
          <w:sz w:val="28"/>
          <w:szCs w:val="28"/>
        </w:rPr>
        <w:t>We give thanks and adoration to Almighty God for the strength and wisdom to complete this academic and this project.</w:t>
      </w:r>
    </w:p>
    <w:p w:rsidR="003E64D5" w:rsidRPr="003E64D5" w:rsidRDefault="003E64D5" w:rsidP="003E64D5">
      <w:pPr>
        <w:spacing w:line="360" w:lineRule="auto"/>
        <w:jc w:val="center"/>
        <w:rPr>
          <w:rFonts w:cs="Calibri"/>
          <w:sz w:val="28"/>
          <w:szCs w:val="28"/>
        </w:rPr>
      </w:pPr>
      <w:r w:rsidRPr="003E64D5">
        <w:rPr>
          <w:rFonts w:cs="Calibri"/>
          <w:sz w:val="28"/>
          <w:szCs w:val="28"/>
        </w:rPr>
        <w:t xml:space="preserve">Our sincere appreciation goes to my supervisor </w:t>
      </w:r>
      <w:r w:rsidRPr="003E64D5">
        <w:rPr>
          <w:rFonts w:cs="Calibri"/>
          <w:b/>
          <w:sz w:val="28"/>
          <w:szCs w:val="28"/>
        </w:rPr>
        <w:t>Mr Yisa Oloruntoyin Idris</w:t>
      </w:r>
      <w:r w:rsidRPr="003E64D5">
        <w:rPr>
          <w:rFonts w:cs="Calibri"/>
          <w:sz w:val="28"/>
          <w:szCs w:val="28"/>
        </w:rPr>
        <w:t xml:space="preserve"> whose spent his time and effort to go through the draft of this project and making corrections when necessary. May God Almighty continue to bless you abundantly sir (Aameen).</w:t>
      </w:r>
    </w:p>
    <w:p w:rsidR="003E64D5" w:rsidRPr="003E64D5" w:rsidRDefault="003E64D5" w:rsidP="003E64D5">
      <w:pPr>
        <w:spacing w:line="360" w:lineRule="auto"/>
        <w:jc w:val="center"/>
        <w:rPr>
          <w:rFonts w:cs="Calibri"/>
          <w:sz w:val="28"/>
          <w:szCs w:val="28"/>
        </w:rPr>
      </w:pPr>
      <w:r w:rsidRPr="003E64D5">
        <w:rPr>
          <w:rFonts w:cs="Calibri"/>
          <w:sz w:val="28"/>
          <w:szCs w:val="28"/>
        </w:rPr>
        <w:t xml:space="preserve">Our special thanks goes to the coordinator in person of </w:t>
      </w:r>
      <w:r w:rsidRPr="003E64D5">
        <w:rPr>
          <w:rFonts w:cs="Calibri"/>
          <w:b/>
          <w:sz w:val="28"/>
          <w:szCs w:val="28"/>
        </w:rPr>
        <w:t>Mrs G. T OPALEKE</w:t>
      </w:r>
      <w:r w:rsidRPr="003E64D5">
        <w:rPr>
          <w:rFonts w:cs="Calibri"/>
          <w:sz w:val="28"/>
          <w:szCs w:val="28"/>
        </w:rPr>
        <w:t>, my lecturers in the Department of Mass Communication for the knowledge they impacted on me both morally and academically.</w:t>
      </w:r>
    </w:p>
    <w:p w:rsidR="003E64D5" w:rsidRPr="003E64D5" w:rsidRDefault="003E64D5" w:rsidP="003E64D5">
      <w:pPr>
        <w:tabs>
          <w:tab w:val="left" w:pos="6480"/>
        </w:tabs>
        <w:spacing w:line="360" w:lineRule="auto"/>
        <w:jc w:val="center"/>
        <w:rPr>
          <w:rFonts w:cs="Calibri"/>
          <w:sz w:val="28"/>
          <w:szCs w:val="28"/>
        </w:rPr>
      </w:pPr>
      <w:r w:rsidRPr="003E64D5">
        <w:rPr>
          <w:rFonts w:cs="Calibri"/>
          <w:sz w:val="28"/>
          <w:szCs w:val="28"/>
        </w:rPr>
        <w:t>We would love to convey our heartfelt gratitude to all our beloved parents, friends and family for all the prayers, care, advice and support both spiritually and financially. We wish them long life and may they reap the fruit of their labor (Aameen).</w:t>
      </w:r>
    </w:p>
    <w:p w:rsidR="003E64D5" w:rsidRPr="003E64D5" w:rsidRDefault="003E64D5" w:rsidP="003E64D5">
      <w:pPr>
        <w:tabs>
          <w:tab w:val="left" w:pos="6480"/>
        </w:tabs>
        <w:spacing w:line="360" w:lineRule="auto"/>
        <w:jc w:val="center"/>
        <w:rPr>
          <w:rFonts w:cs="Calibri"/>
          <w:sz w:val="28"/>
          <w:szCs w:val="28"/>
        </w:rPr>
      </w:pPr>
      <w:r w:rsidRPr="003E64D5">
        <w:rPr>
          <w:rFonts w:cs="Calibri"/>
          <w:sz w:val="28"/>
          <w:szCs w:val="28"/>
        </w:rPr>
        <w:t xml:space="preserve">Lastly, we hold my firm to the belief that with God all things are possible, True kindness may never be fully paid, but it can be deeply appreciated and paid forward. May I always remember to show the same compassion and generosity that we have been privileged to receive on this journey. </w:t>
      </w:r>
    </w:p>
    <w:p w:rsidR="003E64D5" w:rsidRPr="003E64D5" w:rsidRDefault="003E64D5" w:rsidP="003E64D5">
      <w:pPr>
        <w:rPr>
          <w:rFonts w:cs="Calibri"/>
        </w:rPr>
      </w:pPr>
    </w:p>
    <w:p w:rsidR="003E64D5" w:rsidRPr="003E64D5" w:rsidRDefault="003E64D5" w:rsidP="003E64D5">
      <w:pPr>
        <w:rPr>
          <w:rFonts w:cs="Calibri"/>
          <w:b/>
          <w:bCs/>
          <w:color w:val="000000"/>
          <w:sz w:val="24"/>
          <w:szCs w:val="24"/>
        </w:rPr>
      </w:pPr>
    </w:p>
    <w:p w:rsidR="003E64D5" w:rsidRPr="003E64D5" w:rsidRDefault="003E64D5" w:rsidP="003E64D5">
      <w:pPr>
        <w:rPr>
          <w:rFonts w:cs="Calibri"/>
          <w:b/>
          <w:sz w:val="28"/>
          <w:szCs w:val="28"/>
        </w:rPr>
      </w:pPr>
    </w:p>
    <w:p w:rsidR="003E64D5" w:rsidRPr="003E64D5" w:rsidRDefault="003E64D5" w:rsidP="003E64D5">
      <w:pPr>
        <w:rPr>
          <w:rFonts w:cs="Calibri"/>
          <w:b/>
          <w:sz w:val="28"/>
          <w:szCs w:val="28"/>
        </w:rPr>
      </w:pPr>
    </w:p>
    <w:p w:rsidR="003E64D5" w:rsidRPr="003E64D5" w:rsidRDefault="003E64D5" w:rsidP="003E64D5">
      <w:pPr>
        <w:rPr>
          <w:rFonts w:cs="Calibri"/>
          <w:b/>
          <w:sz w:val="28"/>
          <w:szCs w:val="28"/>
        </w:rPr>
      </w:pPr>
      <w:r w:rsidRPr="003E64D5">
        <w:rPr>
          <w:rFonts w:cs="Calibri"/>
          <w:b/>
          <w:sz w:val="28"/>
          <w:szCs w:val="28"/>
        </w:rPr>
        <w:lastRenderedPageBreak/>
        <w:t>TABLE OF CONTENT</w:t>
      </w:r>
    </w:p>
    <w:p w:rsidR="003E64D5" w:rsidRPr="003E64D5" w:rsidRDefault="003E64D5" w:rsidP="003E64D5">
      <w:pPr>
        <w:rPr>
          <w:rFonts w:cs="Calibri"/>
          <w:b/>
          <w:sz w:val="28"/>
          <w:szCs w:val="28"/>
        </w:rPr>
      </w:pPr>
      <w:r w:rsidRPr="003E64D5">
        <w:rPr>
          <w:rFonts w:cs="Calibri"/>
          <w:b/>
          <w:sz w:val="28"/>
          <w:szCs w:val="28"/>
        </w:rPr>
        <w:t>Title  page--------------------------------------------------------------------------------------i</w:t>
      </w:r>
    </w:p>
    <w:p w:rsidR="003E64D5" w:rsidRPr="003E64D5" w:rsidRDefault="003E64D5" w:rsidP="003E64D5">
      <w:pPr>
        <w:spacing w:line="360" w:lineRule="auto"/>
        <w:rPr>
          <w:rFonts w:cs="Calibri"/>
          <w:b/>
          <w:sz w:val="28"/>
          <w:szCs w:val="28"/>
        </w:rPr>
      </w:pPr>
      <w:r w:rsidRPr="003E64D5">
        <w:rPr>
          <w:rFonts w:cs="Calibri"/>
          <w:b/>
          <w:sz w:val="28"/>
          <w:szCs w:val="28"/>
        </w:rPr>
        <w:t>CERTIFICATION-------------------------------------------------------------------------------ii DEDICATION----------------------------------------------------------------------------------iii ACKNOWLEDGEMENT---------------------------------------------------------------------iv</w:t>
      </w:r>
      <w:r w:rsidRPr="003E64D5">
        <w:rPr>
          <w:rFonts w:cs="Calibri"/>
          <w:b/>
          <w:sz w:val="28"/>
          <w:szCs w:val="28"/>
        </w:rPr>
        <w:tab/>
      </w:r>
    </w:p>
    <w:p w:rsidR="003E64D5" w:rsidRPr="003E64D5" w:rsidRDefault="003E64D5" w:rsidP="003E64D5">
      <w:pPr>
        <w:spacing w:line="360" w:lineRule="auto"/>
        <w:rPr>
          <w:rFonts w:cs="Calibri"/>
          <w:b/>
          <w:sz w:val="28"/>
          <w:szCs w:val="28"/>
        </w:rPr>
      </w:pPr>
      <w:r w:rsidRPr="003E64D5">
        <w:rPr>
          <w:rFonts w:cs="Calibri"/>
          <w:b/>
          <w:sz w:val="28"/>
          <w:szCs w:val="28"/>
        </w:rPr>
        <w:t>Table of Content----------------------------------------------------------------------------v-viii</w:t>
      </w:r>
      <w:r w:rsidRPr="003E64D5">
        <w:rPr>
          <w:rFonts w:cs="Calibri"/>
          <w:b/>
          <w:sz w:val="28"/>
          <w:szCs w:val="28"/>
        </w:rPr>
        <w:tab/>
      </w:r>
      <w:r w:rsidRPr="003E64D5">
        <w:rPr>
          <w:rFonts w:cs="Calibri"/>
          <w:b/>
          <w:sz w:val="28"/>
          <w:szCs w:val="28"/>
        </w:rPr>
        <w:tab/>
      </w:r>
      <w:r w:rsidRPr="003E64D5">
        <w:rPr>
          <w:rFonts w:cs="Calibri"/>
          <w:b/>
          <w:sz w:val="28"/>
          <w:szCs w:val="28"/>
        </w:rPr>
        <w:tab/>
      </w:r>
      <w:r w:rsidRPr="003E64D5">
        <w:rPr>
          <w:rFonts w:cs="Calibri"/>
          <w:b/>
          <w:sz w:val="28"/>
          <w:szCs w:val="28"/>
        </w:rPr>
        <w:tab/>
      </w:r>
      <w:r w:rsidRPr="003E64D5">
        <w:rPr>
          <w:rFonts w:cs="Calibri"/>
          <w:b/>
          <w:sz w:val="28"/>
          <w:szCs w:val="28"/>
        </w:rPr>
        <w:tab/>
      </w:r>
      <w:r w:rsidRPr="003E64D5">
        <w:rPr>
          <w:rFonts w:cs="Calibri"/>
          <w:b/>
          <w:sz w:val="28"/>
          <w:szCs w:val="28"/>
        </w:rPr>
        <w:tab/>
      </w:r>
      <w:r w:rsidRPr="003E64D5">
        <w:rPr>
          <w:rFonts w:cs="Calibri"/>
          <w:b/>
          <w:sz w:val="28"/>
          <w:szCs w:val="28"/>
        </w:rPr>
        <w:tab/>
      </w:r>
      <w:r w:rsidRPr="003E64D5">
        <w:rPr>
          <w:rFonts w:cs="Calibri"/>
          <w:b/>
          <w:sz w:val="28"/>
          <w:szCs w:val="28"/>
        </w:rPr>
        <w:tab/>
      </w:r>
      <w:r w:rsidRPr="003E64D5">
        <w:rPr>
          <w:rFonts w:cs="Calibri"/>
          <w:b/>
          <w:sz w:val="28"/>
          <w:szCs w:val="28"/>
        </w:rPr>
        <w:tab/>
      </w:r>
    </w:p>
    <w:p w:rsidR="003E64D5" w:rsidRPr="003E64D5" w:rsidRDefault="003E64D5" w:rsidP="003E64D5">
      <w:pPr>
        <w:spacing w:line="360" w:lineRule="auto"/>
        <w:rPr>
          <w:rFonts w:cs="Calibri"/>
          <w:b/>
          <w:bCs/>
          <w:color w:val="000000"/>
          <w:sz w:val="28"/>
          <w:szCs w:val="28"/>
        </w:rPr>
      </w:pPr>
      <w:r w:rsidRPr="003E64D5">
        <w:rPr>
          <w:rFonts w:cs="Calibri"/>
          <w:b/>
          <w:bCs/>
          <w:color w:val="000000"/>
          <w:sz w:val="28"/>
          <w:szCs w:val="28"/>
        </w:rPr>
        <w:t>CHAPTER ONE</w:t>
      </w:r>
    </w:p>
    <w:p w:rsidR="003E64D5" w:rsidRPr="003E64D5" w:rsidRDefault="003E64D5" w:rsidP="003E64D5">
      <w:pPr>
        <w:spacing w:line="360" w:lineRule="auto"/>
        <w:rPr>
          <w:rFonts w:cs="Calibri"/>
          <w:sz w:val="28"/>
          <w:szCs w:val="28"/>
        </w:rPr>
      </w:pPr>
      <w:r w:rsidRPr="003E64D5">
        <w:rPr>
          <w:rFonts w:cs="Calibri"/>
          <w:b/>
          <w:bCs/>
          <w:color w:val="000000"/>
          <w:sz w:val="28"/>
          <w:szCs w:val="28"/>
        </w:rPr>
        <w:t>INTRODUCTION --------------------------------------------------------------------------------1</w:t>
      </w:r>
    </w:p>
    <w:p w:rsidR="003E64D5" w:rsidRPr="003E64D5" w:rsidRDefault="003E64D5" w:rsidP="003E64D5">
      <w:pPr>
        <w:spacing w:line="360" w:lineRule="auto"/>
        <w:jc w:val="both"/>
        <w:rPr>
          <w:rFonts w:cs="Calibri"/>
          <w:sz w:val="28"/>
          <w:szCs w:val="28"/>
        </w:rPr>
      </w:pPr>
      <w:r w:rsidRPr="003E64D5">
        <w:rPr>
          <w:rFonts w:cs="Calibri"/>
          <w:b/>
          <w:bCs/>
          <w:color w:val="000000"/>
          <w:sz w:val="28"/>
          <w:szCs w:val="28"/>
        </w:rPr>
        <w:t xml:space="preserve">1.1 Background---------------------------------------------------------------------------------1  </w:t>
      </w:r>
    </w:p>
    <w:p w:rsidR="003E64D5" w:rsidRPr="003E64D5" w:rsidRDefault="003E64D5" w:rsidP="003E64D5">
      <w:pPr>
        <w:spacing w:line="360" w:lineRule="auto"/>
        <w:jc w:val="both"/>
        <w:rPr>
          <w:rFonts w:cs="Calibri"/>
          <w:sz w:val="28"/>
          <w:szCs w:val="28"/>
        </w:rPr>
      </w:pPr>
      <w:r w:rsidRPr="003E64D5">
        <w:rPr>
          <w:rFonts w:cs="Calibri"/>
          <w:b/>
          <w:bCs/>
          <w:color w:val="000000"/>
          <w:sz w:val="28"/>
          <w:szCs w:val="28"/>
        </w:rPr>
        <w:t>1.2 Problem Statement-----------------------------------------------------------------------2</w:t>
      </w:r>
    </w:p>
    <w:p w:rsidR="003E64D5" w:rsidRPr="003E64D5" w:rsidRDefault="003E64D5" w:rsidP="003E64D5">
      <w:pPr>
        <w:spacing w:line="360" w:lineRule="auto"/>
        <w:jc w:val="both"/>
        <w:rPr>
          <w:rFonts w:cs="Calibri"/>
          <w:sz w:val="28"/>
          <w:szCs w:val="28"/>
        </w:rPr>
      </w:pPr>
      <w:r w:rsidRPr="003E64D5">
        <w:rPr>
          <w:rFonts w:cs="Calibri"/>
          <w:b/>
          <w:bCs/>
          <w:color w:val="000000"/>
          <w:sz w:val="28"/>
          <w:szCs w:val="28"/>
        </w:rPr>
        <w:t>1.3 Objective of the Study-------------------------------------------------------------------2</w:t>
      </w:r>
    </w:p>
    <w:p w:rsidR="003E64D5" w:rsidRPr="003E64D5" w:rsidRDefault="003E64D5" w:rsidP="003E64D5">
      <w:pPr>
        <w:spacing w:line="360" w:lineRule="auto"/>
        <w:jc w:val="both"/>
        <w:rPr>
          <w:rFonts w:cs="Calibri"/>
          <w:b/>
          <w:bCs/>
          <w:color w:val="000000"/>
          <w:sz w:val="28"/>
          <w:szCs w:val="28"/>
        </w:rPr>
      </w:pPr>
      <w:r w:rsidRPr="003E64D5">
        <w:rPr>
          <w:rFonts w:cs="Calibri"/>
          <w:b/>
          <w:bCs/>
          <w:color w:val="000000"/>
          <w:sz w:val="28"/>
          <w:szCs w:val="28"/>
        </w:rPr>
        <w:t>1.4 Research Questions-----------------------------------------------------------------------3</w:t>
      </w:r>
    </w:p>
    <w:p w:rsidR="003E64D5" w:rsidRPr="003E64D5" w:rsidRDefault="003E64D5" w:rsidP="003E64D5">
      <w:pPr>
        <w:jc w:val="both"/>
        <w:rPr>
          <w:rFonts w:cs="Calibri"/>
          <w:bCs/>
          <w:sz w:val="28"/>
          <w:szCs w:val="28"/>
        </w:rPr>
      </w:pPr>
      <w:r w:rsidRPr="003E64D5">
        <w:rPr>
          <w:rFonts w:cs="Calibri"/>
          <w:b/>
          <w:bCs/>
          <w:sz w:val="28"/>
          <w:szCs w:val="28"/>
        </w:rPr>
        <w:t>1.5 Research Hypotheses---------------------------------------------------------------------3</w:t>
      </w:r>
    </w:p>
    <w:p w:rsidR="003E64D5" w:rsidRPr="003E64D5" w:rsidRDefault="003E64D5" w:rsidP="003E64D5">
      <w:pPr>
        <w:spacing w:line="360" w:lineRule="auto"/>
        <w:jc w:val="both"/>
        <w:rPr>
          <w:rFonts w:cs="Calibri"/>
          <w:sz w:val="28"/>
          <w:szCs w:val="28"/>
        </w:rPr>
      </w:pPr>
      <w:r w:rsidRPr="003E64D5">
        <w:rPr>
          <w:rFonts w:cs="Calibri"/>
          <w:b/>
          <w:bCs/>
          <w:color w:val="000000"/>
          <w:sz w:val="28"/>
          <w:szCs w:val="28"/>
        </w:rPr>
        <w:t>1.6 Significance of the Study-----------------------------------------------------------------3</w:t>
      </w:r>
    </w:p>
    <w:p w:rsidR="003E64D5" w:rsidRPr="003E64D5" w:rsidRDefault="003E64D5" w:rsidP="003E64D5">
      <w:pPr>
        <w:spacing w:line="360" w:lineRule="auto"/>
        <w:jc w:val="both"/>
        <w:rPr>
          <w:rFonts w:cs="Calibri"/>
          <w:sz w:val="28"/>
          <w:szCs w:val="28"/>
        </w:rPr>
      </w:pPr>
      <w:r w:rsidRPr="003E64D5">
        <w:rPr>
          <w:rFonts w:cs="Calibri"/>
          <w:b/>
          <w:bCs/>
          <w:color w:val="000000"/>
          <w:sz w:val="28"/>
          <w:szCs w:val="28"/>
        </w:rPr>
        <w:t>1.7 Scope of the Study-------------------------------------------------------------------------4</w:t>
      </w:r>
    </w:p>
    <w:p w:rsidR="003E64D5" w:rsidRPr="003E64D5" w:rsidRDefault="003E64D5" w:rsidP="003E64D5">
      <w:pPr>
        <w:spacing w:line="360" w:lineRule="auto"/>
        <w:jc w:val="both"/>
        <w:rPr>
          <w:rFonts w:cs="Calibri"/>
          <w:sz w:val="28"/>
          <w:szCs w:val="28"/>
        </w:rPr>
      </w:pPr>
      <w:r w:rsidRPr="003E64D5">
        <w:rPr>
          <w:rFonts w:cs="Calibri"/>
          <w:b/>
          <w:bCs/>
          <w:color w:val="000000"/>
          <w:sz w:val="28"/>
          <w:szCs w:val="28"/>
        </w:rPr>
        <w:t>1.8 Operational Definition of Terms-----------------------------------------------------4</w:t>
      </w:r>
    </w:p>
    <w:p w:rsidR="003E64D5" w:rsidRPr="003E64D5" w:rsidRDefault="003E64D5" w:rsidP="003E64D5">
      <w:pPr>
        <w:spacing w:line="360" w:lineRule="auto"/>
        <w:rPr>
          <w:rFonts w:cs="Calibri"/>
          <w:b/>
          <w:bCs/>
          <w:color w:val="000000"/>
          <w:sz w:val="28"/>
          <w:szCs w:val="28"/>
        </w:rPr>
      </w:pPr>
    </w:p>
    <w:p w:rsidR="003E64D5" w:rsidRPr="003E64D5" w:rsidRDefault="003E64D5" w:rsidP="003E64D5">
      <w:pPr>
        <w:spacing w:line="360" w:lineRule="auto"/>
        <w:rPr>
          <w:rFonts w:cs="Calibri"/>
          <w:b/>
          <w:bCs/>
          <w:color w:val="000000"/>
          <w:sz w:val="28"/>
          <w:szCs w:val="28"/>
        </w:rPr>
      </w:pPr>
    </w:p>
    <w:p w:rsidR="003E64D5" w:rsidRPr="003E64D5" w:rsidRDefault="003E64D5" w:rsidP="003E64D5">
      <w:pPr>
        <w:spacing w:line="360" w:lineRule="auto"/>
        <w:rPr>
          <w:rFonts w:cs="Calibri"/>
          <w:b/>
          <w:bCs/>
          <w:color w:val="000000"/>
          <w:sz w:val="28"/>
          <w:szCs w:val="28"/>
        </w:rPr>
      </w:pPr>
    </w:p>
    <w:p w:rsidR="003E64D5" w:rsidRPr="003E64D5" w:rsidRDefault="003E64D5" w:rsidP="003E64D5">
      <w:pPr>
        <w:spacing w:line="360" w:lineRule="auto"/>
        <w:rPr>
          <w:rFonts w:cs="Calibri"/>
          <w:sz w:val="28"/>
          <w:szCs w:val="28"/>
        </w:rPr>
      </w:pPr>
      <w:r w:rsidRPr="003E64D5">
        <w:rPr>
          <w:rFonts w:cs="Calibri"/>
          <w:b/>
          <w:bCs/>
          <w:color w:val="000000"/>
          <w:sz w:val="28"/>
          <w:szCs w:val="28"/>
        </w:rPr>
        <w:t>CHAPTER TWO</w:t>
      </w:r>
    </w:p>
    <w:p w:rsidR="003E64D5" w:rsidRPr="003E64D5" w:rsidRDefault="003E64D5" w:rsidP="003E64D5">
      <w:pPr>
        <w:spacing w:line="360" w:lineRule="auto"/>
        <w:rPr>
          <w:rFonts w:cs="Calibri"/>
          <w:sz w:val="28"/>
          <w:szCs w:val="28"/>
        </w:rPr>
      </w:pPr>
      <w:r w:rsidRPr="003E64D5">
        <w:rPr>
          <w:rFonts w:cs="Calibri"/>
          <w:b/>
          <w:bCs/>
          <w:color w:val="000000"/>
          <w:sz w:val="28"/>
          <w:szCs w:val="28"/>
        </w:rPr>
        <w:t>LITERATURE REVIEW-------------------------------------------------------------------------5</w:t>
      </w:r>
    </w:p>
    <w:p w:rsidR="003E64D5" w:rsidRPr="003E64D5" w:rsidRDefault="003E64D5" w:rsidP="003E64D5">
      <w:pPr>
        <w:spacing w:line="360" w:lineRule="auto"/>
        <w:jc w:val="both"/>
        <w:rPr>
          <w:rFonts w:cs="Calibri"/>
          <w:sz w:val="28"/>
          <w:szCs w:val="28"/>
        </w:rPr>
      </w:pPr>
      <w:r w:rsidRPr="003E64D5">
        <w:rPr>
          <w:rFonts w:cs="Calibri"/>
          <w:b/>
          <w:bCs/>
          <w:color w:val="000000"/>
          <w:sz w:val="28"/>
          <w:szCs w:val="28"/>
        </w:rPr>
        <w:t>2.1 Introduction-------------------------------------------------------------------------------5</w:t>
      </w:r>
    </w:p>
    <w:p w:rsidR="003E64D5" w:rsidRPr="003E64D5" w:rsidRDefault="003E64D5" w:rsidP="003E64D5">
      <w:pPr>
        <w:spacing w:line="360" w:lineRule="auto"/>
        <w:jc w:val="both"/>
        <w:rPr>
          <w:rFonts w:cs="Calibri"/>
          <w:sz w:val="28"/>
          <w:szCs w:val="28"/>
        </w:rPr>
      </w:pPr>
      <w:r w:rsidRPr="003E64D5">
        <w:rPr>
          <w:rFonts w:cs="Calibri"/>
          <w:b/>
          <w:bCs/>
          <w:color w:val="000000"/>
          <w:sz w:val="28"/>
          <w:szCs w:val="28"/>
        </w:rPr>
        <w:t>2.2 Conceptual Review----------------------------------------------------------------------5</w:t>
      </w:r>
    </w:p>
    <w:p w:rsidR="003E64D5" w:rsidRPr="003E64D5" w:rsidRDefault="003E64D5" w:rsidP="003E64D5">
      <w:pPr>
        <w:spacing w:line="360" w:lineRule="auto"/>
        <w:jc w:val="both"/>
        <w:rPr>
          <w:rFonts w:cs="Calibri"/>
          <w:sz w:val="28"/>
          <w:szCs w:val="28"/>
        </w:rPr>
      </w:pPr>
      <w:r w:rsidRPr="003E64D5">
        <w:rPr>
          <w:rFonts w:cs="Calibri"/>
          <w:b/>
          <w:bCs/>
          <w:color w:val="000000"/>
          <w:sz w:val="28"/>
          <w:szCs w:val="28"/>
        </w:rPr>
        <w:t>2.2.1 Concept of Corruption---------------------------------------------------------------5</w:t>
      </w:r>
    </w:p>
    <w:p w:rsidR="003E64D5" w:rsidRPr="003E64D5" w:rsidRDefault="003E64D5" w:rsidP="003E64D5">
      <w:pPr>
        <w:spacing w:line="360" w:lineRule="auto"/>
        <w:jc w:val="both"/>
        <w:rPr>
          <w:rFonts w:cs="Calibri"/>
          <w:sz w:val="28"/>
          <w:szCs w:val="28"/>
        </w:rPr>
      </w:pPr>
      <w:r w:rsidRPr="003E64D5">
        <w:rPr>
          <w:rFonts w:cs="Calibri"/>
          <w:b/>
          <w:bCs/>
          <w:color w:val="000000"/>
          <w:sz w:val="28"/>
          <w:szCs w:val="28"/>
          <w:shd w:val="clear" w:color="FFFFFF" w:fill="FFFFFF"/>
        </w:rPr>
        <w:t xml:space="preserve">2.2.2 </w:t>
      </w:r>
      <w:r w:rsidRPr="00081C37">
        <w:rPr>
          <w:b/>
          <w:sz w:val="28"/>
          <w:szCs w:val="28"/>
        </w:rPr>
        <w:t>The Role of Media in Combating Corruption</w:t>
      </w:r>
      <w:r w:rsidRPr="003E64D5">
        <w:rPr>
          <w:rFonts w:cs="Calibri"/>
          <w:b/>
          <w:bCs/>
          <w:color w:val="000000"/>
          <w:sz w:val="28"/>
          <w:szCs w:val="28"/>
          <w:shd w:val="clear" w:color="FFFFFF" w:fill="FFFFFF"/>
        </w:rPr>
        <w:t xml:space="preserve"> ---------------------------------6</w:t>
      </w:r>
    </w:p>
    <w:p w:rsidR="003E64D5" w:rsidRPr="003E64D5" w:rsidRDefault="003E64D5" w:rsidP="003E64D5">
      <w:pPr>
        <w:spacing w:line="360" w:lineRule="auto"/>
        <w:jc w:val="both"/>
        <w:rPr>
          <w:rFonts w:cs="Calibri"/>
          <w:sz w:val="28"/>
          <w:szCs w:val="28"/>
        </w:rPr>
      </w:pPr>
      <w:r w:rsidRPr="003E64D5">
        <w:rPr>
          <w:rFonts w:cs="Calibri"/>
          <w:b/>
          <w:bCs/>
          <w:color w:val="000000"/>
          <w:sz w:val="28"/>
          <w:szCs w:val="28"/>
          <w:shd w:val="clear" w:color="FFFFFF" w:fill="FFFFFF"/>
        </w:rPr>
        <w:t xml:space="preserve">2.2.3 </w:t>
      </w:r>
      <w:r w:rsidRPr="00081C37">
        <w:rPr>
          <w:b/>
          <w:sz w:val="28"/>
          <w:szCs w:val="28"/>
        </w:rPr>
        <w:t>Overview of Radio as a Mass Medium</w:t>
      </w:r>
      <w:r w:rsidRPr="003E64D5">
        <w:rPr>
          <w:rFonts w:cs="Calibri"/>
          <w:b/>
          <w:bCs/>
          <w:color w:val="000000"/>
          <w:sz w:val="28"/>
          <w:szCs w:val="28"/>
          <w:shd w:val="clear" w:color="FFFFFF" w:fill="FFFFFF"/>
        </w:rPr>
        <w:t xml:space="preserve"> -----------------------------------------7</w:t>
      </w:r>
    </w:p>
    <w:p w:rsidR="003E64D5" w:rsidRPr="003E64D5" w:rsidRDefault="003E64D5" w:rsidP="003E64D5">
      <w:pPr>
        <w:spacing w:line="360" w:lineRule="auto"/>
        <w:jc w:val="both"/>
        <w:rPr>
          <w:rFonts w:cs="Calibri"/>
          <w:sz w:val="28"/>
          <w:szCs w:val="28"/>
        </w:rPr>
      </w:pPr>
      <w:r w:rsidRPr="003E64D5">
        <w:rPr>
          <w:rFonts w:cs="Calibri"/>
          <w:b/>
          <w:bCs/>
          <w:sz w:val="28"/>
          <w:szCs w:val="28"/>
        </w:rPr>
        <w:t xml:space="preserve">2.2.4 </w:t>
      </w:r>
      <w:r w:rsidRPr="00081C37">
        <w:rPr>
          <w:b/>
          <w:sz w:val="28"/>
          <w:szCs w:val="28"/>
        </w:rPr>
        <w:t>Corruption in Kwara State and Asa Local Government</w:t>
      </w:r>
      <w:r w:rsidRPr="003E64D5">
        <w:rPr>
          <w:rFonts w:cs="Calibri"/>
          <w:b/>
          <w:bCs/>
          <w:sz w:val="28"/>
          <w:szCs w:val="28"/>
        </w:rPr>
        <w:t xml:space="preserve"> --------------------7</w:t>
      </w:r>
    </w:p>
    <w:p w:rsidR="003E64D5" w:rsidRPr="003E64D5" w:rsidRDefault="003E64D5" w:rsidP="003E64D5">
      <w:pPr>
        <w:spacing w:line="360" w:lineRule="auto"/>
        <w:jc w:val="both"/>
        <w:rPr>
          <w:rFonts w:cs="Calibri"/>
          <w:sz w:val="28"/>
          <w:szCs w:val="28"/>
        </w:rPr>
      </w:pPr>
      <w:r w:rsidRPr="003E64D5">
        <w:rPr>
          <w:rFonts w:cs="Calibri"/>
          <w:b/>
          <w:bCs/>
          <w:sz w:val="28"/>
          <w:szCs w:val="28"/>
        </w:rPr>
        <w:t xml:space="preserve">2.3 </w:t>
      </w:r>
      <w:r w:rsidRPr="00081C37">
        <w:rPr>
          <w:b/>
          <w:sz w:val="28"/>
          <w:szCs w:val="28"/>
        </w:rPr>
        <w:t>Theoretical Framework</w:t>
      </w:r>
      <w:r w:rsidRPr="003E64D5">
        <w:rPr>
          <w:rFonts w:cs="Calibri"/>
          <w:b/>
          <w:bCs/>
          <w:sz w:val="28"/>
          <w:szCs w:val="28"/>
        </w:rPr>
        <w:t xml:space="preserve"> ---------------------------------------------------------------8</w:t>
      </w:r>
    </w:p>
    <w:p w:rsidR="003E64D5" w:rsidRPr="00E86C02" w:rsidRDefault="003E64D5" w:rsidP="003E64D5">
      <w:pPr>
        <w:spacing w:line="240" w:lineRule="auto"/>
        <w:jc w:val="both"/>
        <w:rPr>
          <w:b/>
          <w:sz w:val="28"/>
          <w:szCs w:val="28"/>
        </w:rPr>
      </w:pPr>
      <w:r w:rsidRPr="00081C37">
        <w:rPr>
          <w:b/>
          <w:sz w:val="28"/>
          <w:szCs w:val="28"/>
        </w:rPr>
        <w:t>2.3.1 Agenda-Setting Theory</w:t>
      </w:r>
      <w:r w:rsidRPr="003E64D5">
        <w:rPr>
          <w:rFonts w:cs="Calibri"/>
          <w:b/>
          <w:bCs/>
          <w:sz w:val="28"/>
          <w:szCs w:val="28"/>
        </w:rPr>
        <w:t>--------------------------------------------------------------8</w:t>
      </w:r>
    </w:p>
    <w:p w:rsidR="003E64D5" w:rsidRPr="003E64D5" w:rsidRDefault="003E64D5" w:rsidP="003E64D5">
      <w:pPr>
        <w:spacing w:line="360" w:lineRule="auto"/>
        <w:jc w:val="both"/>
        <w:rPr>
          <w:rFonts w:cs="Calibri"/>
          <w:sz w:val="28"/>
          <w:szCs w:val="28"/>
        </w:rPr>
      </w:pPr>
      <w:r w:rsidRPr="00081C37">
        <w:rPr>
          <w:b/>
          <w:sz w:val="28"/>
          <w:szCs w:val="28"/>
        </w:rPr>
        <w:t>2.3.2 Social Responsibility Theory</w:t>
      </w:r>
      <w:r w:rsidRPr="003E64D5">
        <w:rPr>
          <w:rFonts w:cs="Calibri"/>
          <w:b/>
          <w:bCs/>
          <w:sz w:val="28"/>
          <w:szCs w:val="28"/>
        </w:rPr>
        <w:t xml:space="preserve"> -------------------------------------------------------8</w:t>
      </w:r>
    </w:p>
    <w:p w:rsidR="003E64D5" w:rsidRPr="00E86C02" w:rsidRDefault="003E64D5" w:rsidP="003E64D5">
      <w:pPr>
        <w:spacing w:line="240" w:lineRule="auto"/>
        <w:jc w:val="both"/>
        <w:rPr>
          <w:b/>
          <w:sz w:val="28"/>
          <w:szCs w:val="28"/>
        </w:rPr>
      </w:pPr>
      <w:r w:rsidRPr="00081C37">
        <w:rPr>
          <w:b/>
          <w:sz w:val="28"/>
          <w:szCs w:val="28"/>
        </w:rPr>
        <w:t>2.3.3 Uses and Gratifications Theory</w:t>
      </w:r>
      <w:r w:rsidRPr="003E64D5">
        <w:rPr>
          <w:rFonts w:cs="Calibri"/>
          <w:b/>
          <w:bCs/>
          <w:sz w:val="28"/>
          <w:szCs w:val="28"/>
        </w:rPr>
        <w:t>----------------------------------------------------9</w:t>
      </w:r>
    </w:p>
    <w:p w:rsidR="003E64D5" w:rsidRPr="00E86C02" w:rsidRDefault="003E64D5" w:rsidP="003E64D5">
      <w:pPr>
        <w:spacing w:line="240" w:lineRule="auto"/>
        <w:jc w:val="both"/>
        <w:rPr>
          <w:b/>
          <w:sz w:val="28"/>
          <w:szCs w:val="28"/>
        </w:rPr>
      </w:pPr>
      <w:r w:rsidRPr="00081C37">
        <w:rPr>
          <w:b/>
          <w:sz w:val="28"/>
          <w:szCs w:val="28"/>
        </w:rPr>
        <w:t>2.3.4 Development Media Theory</w:t>
      </w:r>
      <w:r w:rsidRPr="003E64D5">
        <w:rPr>
          <w:rFonts w:cs="Calibri"/>
          <w:b/>
          <w:bCs/>
          <w:sz w:val="28"/>
          <w:szCs w:val="28"/>
        </w:rPr>
        <w:t>-------------------------------------------------------9</w:t>
      </w:r>
    </w:p>
    <w:p w:rsidR="003E64D5" w:rsidRPr="00E86C02" w:rsidRDefault="003E64D5" w:rsidP="003E64D5">
      <w:pPr>
        <w:spacing w:line="240" w:lineRule="auto"/>
        <w:jc w:val="both"/>
        <w:rPr>
          <w:b/>
          <w:sz w:val="28"/>
          <w:szCs w:val="28"/>
        </w:rPr>
      </w:pPr>
      <w:r w:rsidRPr="00081C37">
        <w:rPr>
          <w:b/>
          <w:sz w:val="28"/>
          <w:szCs w:val="28"/>
        </w:rPr>
        <w:t>2.4 Empirical Review</w:t>
      </w:r>
      <w:r w:rsidRPr="003E64D5">
        <w:rPr>
          <w:rFonts w:cs="Calibri"/>
          <w:b/>
          <w:bCs/>
          <w:color w:val="000000"/>
          <w:sz w:val="28"/>
          <w:szCs w:val="28"/>
        </w:rPr>
        <w:t>------------------------------------------------------------------------9-10</w:t>
      </w:r>
    </w:p>
    <w:p w:rsidR="003E64D5" w:rsidRPr="00E86C02" w:rsidRDefault="003E64D5" w:rsidP="003E64D5">
      <w:pPr>
        <w:spacing w:line="240" w:lineRule="auto"/>
        <w:jc w:val="both"/>
        <w:rPr>
          <w:b/>
          <w:sz w:val="28"/>
          <w:szCs w:val="28"/>
        </w:rPr>
      </w:pPr>
      <w:r w:rsidRPr="00081C37">
        <w:rPr>
          <w:b/>
          <w:sz w:val="28"/>
          <w:szCs w:val="28"/>
        </w:rPr>
        <w:t>2.5 Gaps in the Literature</w:t>
      </w:r>
      <w:r w:rsidRPr="003E64D5">
        <w:rPr>
          <w:rFonts w:cs="Calibri"/>
          <w:b/>
          <w:bCs/>
          <w:color w:val="000000"/>
          <w:sz w:val="28"/>
          <w:szCs w:val="28"/>
        </w:rPr>
        <w:t>-----------------------------------------------------------------10-11</w:t>
      </w:r>
    </w:p>
    <w:p w:rsidR="003E64D5" w:rsidRPr="009669F6" w:rsidRDefault="003E64D5" w:rsidP="003E64D5">
      <w:pPr>
        <w:spacing w:line="240" w:lineRule="auto"/>
        <w:jc w:val="both"/>
        <w:rPr>
          <w:b/>
          <w:sz w:val="28"/>
          <w:szCs w:val="28"/>
        </w:rPr>
      </w:pPr>
      <w:r w:rsidRPr="00081C37">
        <w:rPr>
          <w:b/>
          <w:sz w:val="28"/>
          <w:szCs w:val="28"/>
        </w:rPr>
        <w:t>2.6 Summary of the Literature Review</w:t>
      </w:r>
      <w:r w:rsidRPr="003E64D5">
        <w:rPr>
          <w:rFonts w:cs="Calibri"/>
          <w:b/>
          <w:bCs/>
          <w:color w:val="000000"/>
          <w:sz w:val="28"/>
          <w:szCs w:val="28"/>
        </w:rPr>
        <w:t>------------------------------------------------11-12</w:t>
      </w:r>
    </w:p>
    <w:p w:rsidR="003E64D5" w:rsidRPr="003E64D5" w:rsidRDefault="003E64D5" w:rsidP="003E64D5">
      <w:pPr>
        <w:spacing w:line="360" w:lineRule="auto"/>
        <w:ind w:right="-360"/>
        <w:rPr>
          <w:rFonts w:cs="Calibri"/>
          <w:sz w:val="28"/>
          <w:szCs w:val="28"/>
        </w:rPr>
      </w:pPr>
      <w:r w:rsidRPr="003E64D5">
        <w:rPr>
          <w:rFonts w:cs="Calibri"/>
          <w:b/>
          <w:bCs/>
          <w:sz w:val="28"/>
          <w:szCs w:val="28"/>
        </w:rPr>
        <w:t>CHAPTER THREE</w:t>
      </w:r>
    </w:p>
    <w:p w:rsidR="003E64D5" w:rsidRPr="003E64D5" w:rsidRDefault="003E64D5" w:rsidP="003E64D5">
      <w:pPr>
        <w:spacing w:line="360" w:lineRule="auto"/>
        <w:ind w:right="-360"/>
        <w:rPr>
          <w:rFonts w:cs="Calibri"/>
          <w:sz w:val="28"/>
          <w:szCs w:val="28"/>
        </w:rPr>
      </w:pPr>
      <w:r w:rsidRPr="003E64D5">
        <w:rPr>
          <w:rFonts w:cs="Calibri"/>
          <w:b/>
          <w:bCs/>
          <w:sz w:val="28"/>
          <w:szCs w:val="28"/>
        </w:rPr>
        <w:t>METHODOLOGY------------------------------------------------------------------------------13</w:t>
      </w:r>
    </w:p>
    <w:p w:rsidR="003E64D5" w:rsidRPr="003E64D5" w:rsidRDefault="003E64D5" w:rsidP="003E64D5">
      <w:pPr>
        <w:autoSpaceDE w:val="0"/>
        <w:autoSpaceDN w:val="0"/>
        <w:adjustRightInd w:val="0"/>
        <w:spacing w:line="360" w:lineRule="auto"/>
        <w:jc w:val="both"/>
        <w:rPr>
          <w:rFonts w:cs="Calibri"/>
          <w:sz w:val="28"/>
          <w:szCs w:val="28"/>
        </w:rPr>
      </w:pPr>
      <w:r w:rsidRPr="003E64D5">
        <w:rPr>
          <w:rFonts w:cs="Calibri"/>
          <w:b/>
          <w:bCs/>
          <w:sz w:val="28"/>
          <w:szCs w:val="28"/>
        </w:rPr>
        <w:lastRenderedPageBreak/>
        <w:t>3.1 Research Design--------------------------------------------------------------------------13</w:t>
      </w:r>
    </w:p>
    <w:p w:rsidR="003E64D5" w:rsidRPr="009669F6" w:rsidRDefault="003E64D5" w:rsidP="003E64D5">
      <w:pPr>
        <w:jc w:val="both"/>
        <w:rPr>
          <w:b/>
          <w:color w:val="36363D"/>
          <w:sz w:val="28"/>
          <w:szCs w:val="28"/>
        </w:rPr>
      </w:pPr>
      <w:r w:rsidRPr="00195423">
        <w:rPr>
          <w:b/>
          <w:color w:val="36363D"/>
          <w:sz w:val="28"/>
          <w:szCs w:val="28"/>
        </w:rPr>
        <w:t>3.2 Population of the Study</w:t>
      </w:r>
      <w:r w:rsidRPr="003E64D5">
        <w:rPr>
          <w:rFonts w:cs="Calibri"/>
          <w:b/>
          <w:bCs/>
          <w:sz w:val="28"/>
          <w:szCs w:val="28"/>
        </w:rPr>
        <w:t>----------------------------------------------------------------13</w:t>
      </w:r>
    </w:p>
    <w:p w:rsidR="003E64D5" w:rsidRPr="009669F6" w:rsidRDefault="003E64D5" w:rsidP="003E64D5">
      <w:pPr>
        <w:jc w:val="both"/>
        <w:rPr>
          <w:b/>
          <w:color w:val="36363D"/>
          <w:sz w:val="28"/>
          <w:szCs w:val="28"/>
        </w:rPr>
      </w:pPr>
      <w:r w:rsidRPr="00195423">
        <w:rPr>
          <w:b/>
          <w:color w:val="36363D"/>
          <w:sz w:val="28"/>
          <w:szCs w:val="28"/>
        </w:rPr>
        <w:t>3.3 Sample and Sampling Techniques</w:t>
      </w:r>
      <w:r w:rsidRPr="003E64D5">
        <w:rPr>
          <w:rFonts w:cs="Calibri"/>
          <w:b/>
          <w:bCs/>
          <w:sz w:val="28"/>
          <w:szCs w:val="28"/>
        </w:rPr>
        <w:t>---------------------------------------------------14</w:t>
      </w:r>
    </w:p>
    <w:p w:rsidR="003E64D5" w:rsidRPr="003E64D5" w:rsidRDefault="003E64D5" w:rsidP="003E64D5">
      <w:pPr>
        <w:autoSpaceDE w:val="0"/>
        <w:autoSpaceDN w:val="0"/>
        <w:adjustRightInd w:val="0"/>
        <w:spacing w:line="360" w:lineRule="auto"/>
        <w:jc w:val="both"/>
        <w:rPr>
          <w:rFonts w:cs="Calibri"/>
          <w:sz w:val="28"/>
          <w:szCs w:val="28"/>
        </w:rPr>
      </w:pPr>
      <w:r w:rsidRPr="003E64D5">
        <w:rPr>
          <w:rFonts w:cs="Calibri"/>
          <w:b/>
          <w:bCs/>
          <w:sz w:val="28"/>
          <w:szCs w:val="28"/>
        </w:rPr>
        <w:t xml:space="preserve">3.4 Sample Size </w:t>
      </w:r>
      <w:r w:rsidRPr="00195423">
        <w:rPr>
          <w:b/>
          <w:color w:val="36363D"/>
          <w:sz w:val="28"/>
          <w:szCs w:val="28"/>
        </w:rPr>
        <w:t>Determination</w:t>
      </w:r>
      <w:r w:rsidRPr="003E64D5">
        <w:rPr>
          <w:rFonts w:cs="Calibri"/>
          <w:b/>
          <w:bCs/>
          <w:sz w:val="28"/>
          <w:szCs w:val="28"/>
        </w:rPr>
        <w:t xml:space="preserve"> -----------------------------------------------------------14-15</w:t>
      </w:r>
    </w:p>
    <w:p w:rsidR="003E64D5" w:rsidRPr="003E64D5" w:rsidRDefault="003E64D5" w:rsidP="003E64D5">
      <w:pPr>
        <w:autoSpaceDE w:val="0"/>
        <w:autoSpaceDN w:val="0"/>
        <w:adjustRightInd w:val="0"/>
        <w:spacing w:line="360" w:lineRule="auto"/>
        <w:jc w:val="both"/>
        <w:rPr>
          <w:rFonts w:cs="Calibri"/>
          <w:sz w:val="28"/>
          <w:szCs w:val="28"/>
        </w:rPr>
      </w:pPr>
      <w:r w:rsidRPr="003E64D5">
        <w:rPr>
          <w:rFonts w:cs="Calibri"/>
          <w:b/>
          <w:bCs/>
          <w:sz w:val="28"/>
          <w:szCs w:val="28"/>
        </w:rPr>
        <w:t>3.5 Instrument for Data Collection-------------------------------------------------------15</w:t>
      </w:r>
    </w:p>
    <w:p w:rsidR="003E64D5" w:rsidRPr="003E64D5" w:rsidRDefault="003E64D5" w:rsidP="003E64D5">
      <w:pPr>
        <w:spacing w:line="360" w:lineRule="auto"/>
        <w:ind w:right="-360"/>
        <w:jc w:val="both"/>
        <w:rPr>
          <w:rFonts w:cs="Calibri"/>
          <w:b/>
          <w:bCs/>
          <w:color w:val="000000"/>
          <w:sz w:val="28"/>
          <w:szCs w:val="28"/>
        </w:rPr>
      </w:pPr>
      <w:r w:rsidRPr="003E64D5">
        <w:rPr>
          <w:rFonts w:cs="Calibri"/>
          <w:b/>
          <w:bCs/>
          <w:color w:val="000000"/>
          <w:sz w:val="28"/>
          <w:szCs w:val="28"/>
        </w:rPr>
        <w:t xml:space="preserve">3.6 </w:t>
      </w:r>
      <w:r>
        <w:rPr>
          <w:b/>
          <w:color w:val="36363D"/>
          <w:sz w:val="28"/>
          <w:szCs w:val="28"/>
        </w:rPr>
        <w:t>Validity and Reliability of the Instrument</w:t>
      </w:r>
      <w:r>
        <w:rPr>
          <w:color w:val="36363D"/>
          <w:sz w:val="28"/>
          <w:szCs w:val="28"/>
        </w:rPr>
        <w:t xml:space="preserve"> </w:t>
      </w:r>
      <w:r w:rsidRPr="003E64D5">
        <w:rPr>
          <w:rFonts w:cs="Calibri"/>
          <w:b/>
          <w:bCs/>
          <w:color w:val="000000"/>
          <w:sz w:val="28"/>
          <w:szCs w:val="28"/>
        </w:rPr>
        <w:t>---------------------------------------15-16</w:t>
      </w:r>
    </w:p>
    <w:p w:rsidR="003E64D5" w:rsidRDefault="003E64D5" w:rsidP="003E64D5">
      <w:pPr>
        <w:jc w:val="both"/>
        <w:rPr>
          <w:b/>
          <w:color w:val="36363D"/>
          <w:sz w:val="28"/>
          <w:szCs w:val="28"/>
        </w:rPr>
      </w:pPr>
      <w:r w:rsidRPr="00195423">
        <w:rPr>
          <w:b/>
          <w:color w:val="36363D"/>
          <w:sz w:val="28"/>
          <w:szCs w:val="28"/>
        </w:rPr>
        <w:t xml:space="preserve">3.7 </w:t>
      </w:r>
      <w:r w:rsidRPr="004807B4">
        <w:rPr>
          <w:b/>
          <w:color w:val="36363D"/>
          <w:sz w:val="28"/>
          <w:szCs w:val="28"/>
        </w:rPr>
        <w:t xml:space="preserve">Method of </w:t>
      </w:r>
      <w:r w:rsidRPr="004807B4">
        <w:rPr>
          <w:rFonts w:cs="Calibri"/>
          <w:b/>
          <w:color w:val="36363D"/>
          <w:sz w:val="28"/>
          <w:szCs w:val="28"/>
        </w:rPr>
        <w:t>Data</w:t>
      </w:r>
      <w:r w:rsidRPr="004807B4">
        <w:rPr>
          <w:b/>
          <w:color w:val="36363D"/>
          <w:sz w:val="28"/>
          <w:szCs w:val="28"/>
        </w:rPr>
        <w:t xml:space="preserve"> Collection</w:t>
      </w:r>
      <w:r>
        <w:rPr>
          <w:b/>
          <w:color w:val="36363D"/>
          <w:sz w:val="28"/>
          <w:szCs w:val="28"/>
        </w:rPr>
        <w:t>-----------------------------------------------------------16</w:t>
      </w:r>
    </w:p>
    <w:p w:rsidR="003E64D5" w:rsidRPr="00195423" w:rsidRDefault="003E64D5" w:rsidP="003E64D5">
      <w:pPr>
        <w:jc w:val="both"/>
        <w:rPr>
          <w:b/>
          <w:color w:val="36363D"/>
          <w:sz w:val="28"/>
          <w:szCs w:val="28"/>
        </w:rPr>
      </w:pPr>
      <w:r w:rsidRPr="00195423">
        <w:rPr>
          <w:b/>
          <w:color w:val="36363D"/>
          <w:sz w:val="28"/>
          <w:szCs w:val="28"/>
        </w:rPr>
        <w:t>3.8 Method of Data Analysis</w:t>
      </w:r>
      <w:r>
        <w:rPr>
          <w:b/>
          <w:color w:val="36363D"/>
          <w:sz w:val="28"/>
          <w:szCs w:val="28"/>
        </w:rPr>
        <w:t>-------------------------------------------------------------16</w:t>
      </w:r>
    </w:p>
    <w:p w:rsidR="003E64D5" w:rsidRPr="00195423" w:rsidRDefault="003E64D5" w:rsidP="003E64D5">
      <w:pPr>
        <w:jc w:val="both"/>
        <w:rPr>
          <w:b/>
          <w:color w:val="36363D"/>
          <w:sz w:val="28"/>
          <w:szCs w:val="28"/>
        </w:rPr>
      </w:pPr>
      <w:r w:rsidRPr="00195423">
        <w:rPr>
          <w:b/>
          <w:color w:val="36363D"/>
          <w:sz w:val="28"/>
          <w:szCs w:val="28"/>
        </w:rPr>
        <w:t>3.9 Ethical Considerations</w:t>
      </w:r>
      <w:r>
        <w:rPr>
          <w:b/>
          <w:color w:val="36363D"/>
          <w:sz w:val="28"/>
          <w:szCs w:val="28"/>
        </w:rPr>
        <w:t>-----------------------------------------------------------------16</w:t>
      </w:r>
    </w:p>
    <w:p w:rsidR="003E64D5" w:rsidRPr="003E64D5" w:rsidRDefault="003E64D5" w:rsidP="003E64D5">
      <w:pPr>
        <w:spacing w:line="360" w:lineRule="auto"/>
        <w:rPr>
          <w:rFonts w:cs="Calibri"/>
          <w:sz w:val="28"/>
          <w:szCs w:val="28"/>
        </w:rPr>
      </w:pPr>
    </w:p>
    <w:p w:rsidR="003E64D5" w:rsidRPr="003E64D5" w:rsidRDefault="003E64D5" w:rsidP="003E64D5">
      <w:pPr>
        <w:spacing w:line="360" w:lineRule="auto"/>
        <w:rPr>
          <w:rFonts w:cs="Calibri"/>
          <w:sz w:val="28"/>
          <w:szCs w:val="28"/>
        </w:rPr>
      </w:pPr>
      <w:r w:rsidRPr="003E64D5">
        <w:rPr>
          <w:rFonts w:cs="Calibri"/>
          <w:b/>
          <w:bCs/>
          <w:sz w:val="28"/>
          <w:szCs w:val="28"/>
        </w:rPr>
        <w:t>CHAPTER FOUR</w:t>
      </w:r>
    </w:p>
    <w:p w:rsidR="003E64D5" w:rsidRPr="003E64D5" w:rsidRDefault="003E64D5" w:rsidP="003E64D5">
      <w:pPr>
        <w:spacing w:line="360" w:lineRule="auto"/>
        <w:rPr>
          <w:rFonts w:cs="Calibri"/>
          <w:sz w:val="28"/>
          <w:szCs w:val="28"/>
        </w:rPr>
      </w:pPr>
      <w:r w:rsidRPr="003E64D5">
        <w:rPr>
          <w:rFonts w:cs="Calibri"/>
          <w:b/>
          <w:bCs/>
          <w:sz w:val="28"/>
          <w:szCs w:val="28"/>
        </w:rPr>
        <w:t>DATA ANALYSIS-----------------------------------------------------------------------------17</w:t>
      </w:r>
    </w:p>
    <w:p w:rsidR="003E64D5" w:rsidRPr="003E64D5" w:rsidRDefault="003E64D5" w:rsidP="003E64D5">
      <w:pPr>
        <w:tabs>
          <w:tab w:val="left" w:pos="3480"/>
        </w:tabs>
        <w:spacing w:line="360" w:lineRule="auto"/>
        <w:jc w:val="both"/>
        <w:rPr>
          <w:rFonts w:cs="Calibri"/>
          <w:sz w:val="28"/>
          <w:szCs w:val="28"/>
        </w:rPr>
      </w:pPr>
      <w:r w:rsidRPr="003E64D5">
        <w:rPr>
          <w:rFonts w:cs="Calibri"/>
          <w:b/>
          <w:bCs/>
          <w:sz w:val="28"/>
          <w:szCs w:val="28"/>
        </w:rPr>
        <w:t>4.1 Introduction-----------------------------------------------------------------------------17</w:t>
      </w:r>
    </w:p>
    <w:p w:rsidR="003E64D5" w:rsidRPr="003E64D5" w:rsidRDefault="003E64D5" w:rsidP="003E64D5">
      <w:pPr>
        <w:spacing w:line="360" w:lineRule="auto"/>
        <w:jc w:val="both"/>
        <w:rPr>
          <w:rFonts w:cs="Calibri"/>
          <w:b/>
          <w:bCs/>
          <w:sz w:val="28"/>
          <w:szCs w:val="28"/>
        </w:rPr>
      </w:pPr>
      <w:r w:rsidRPr="003E64D5">
        <w:rPr>
          <w:rFonts w:cs="Calibri"/>
          <w:b/>
          <w:bCs/>
          <w:sz w:val="28"/>
          <w:szCs w:val="28"/>
        </w:rPr>
        <w:t xml:space="preserve">4.2 </w:t>
      </w:r>
      <w:r w:rsidRPr="002D7D92">
        <w:rPr>
          <w:b/>
          <w:color w:val="36363D"/>
          <w:sz w:val="28"/>
          <w:szCs w:val="28"/>
        </w:rPr>
        <w:t>Demographic Data of Respondents</w:t>
      </w:r>
      <w:r w:rsidRPr="003E64D5">
        <w:rPr>
          <w:rFonts w:cs="Calibri"/>
          <w:b/>
          <w:bCs/>
          <w:sz w:val="28"/>
          <w:szCs w:val="28"/>
        </w:rPr>
        <w:t xml:space="preserve"> ----------------------------------------------17-18</w:t>
      </w:r>
    </w:p>
    <w:p w:rsidR="003E64D5" w:rsidRPr="002D7D92" w:rsidRDefault="003E64D5" w:rsidP="003E64D5">
      <w:pPr>
        <w:spacing w:line="360" w:lineRule="auto"/>
        <w:jc w:val="both"/>
        <w:rPr>
          <w:b/>
          <w:color w:val="36363D"/>
          <w:sz w:val="28"/>
          <w:szCs w:val="28"/>
        </w:rPr>
      </w:pPr>
      <w:r w:rsidRPr="002D7D92">
        <w:rPr>
          <w:b/>
          <w:color w:val="36363D"/>
          <w:sz w:val="28"/>
          <w:szCs w:val="28"/>
        </w:rPr>
        <w:t>Table 4.1: Gender of Respondents</w:t>
      </w:r>
    </w:p>
    <w:p w:rsidR="003E64D5" w:rsidRDefault="003E64D5" w:rsidP="003E64D5">
      <w:pPr>
        <w:pStyle w:val="Heading3"/>
        <w:rPr>
          <w:color w:val="36363D"/>
          <w:sz w:val="28"/>
          <w:szCs w:val="28"/>
        </w:rPr>
      </w:pPr>
      <w:r>
        <w:rPr>
          <w:color w:val="36363D"/>
          <w:sz w:val="28"/>
          <w:szCs w:val="28"/>
        </w:rPr>
        <w:t>Table 4.2: Age Distribution of Respondents</w:t>
      </w:r>
    </w:p>
    <w:p w:rsidR="003E64D5" w:rsidRDefault="003E64D5" w:rsidP="003E64D5">
      <w:pPr>
        <w:pStyle w:val="Heading3"/>
        <w:rPr>
          <w:color w:val="36363D"/>
          <w:sz w:val="28"/>
          <w:szCs w:val="28"/>
        </w:rPr>
      </w:pPr>
      <w:r>
        <w:rPr>
          <w:color w:val="36363D"/>
          <w:sz w:val="28"/>
          <w:szCs w:val="28"/>
        </w:rPr>
        <w:t>Table 4.3: Educational Qualification</w:t>
      </w:r>
    </w:p>
    <w:p w:rsidR="003E64D5" w:rsidRPr="003E64D5" w:rsidRDefault="003E64D5" w:rsidP="003E64D5">
      <w:pPr>
        <w:spacing w:line="360" w:lineRule="auto"/>
        <w:jc w:val="both"/>
        <w:rPr>
          <w:rFonts w:cs="Calibri"/>
          <w:b/>
          <w:bCs/>
          <w:sz w:val="28"/>
          <w:szCs w:val="28"/>
        </w:rPr>
      </w:pPr>
      <w:r>
        <w:rPr>
          <w:rFonts w:eastAsia="MS Gothic" w:cs="SimSun"/>
          <w:b/>
          <w:bCs/>
          <w:color w:val="36363D"/>
          <w:sz w:val="28"/>
          <w:szCs w:val="28"/>
          <w:lang w:eastAsia="en-US"/>
        </w:rPr>
        <w:t>4.3 Research Questions Analysis</w:t>
      </w:r>
      <w:r w:rsidRPr="003E64D5">
        <w:rPr>
          <w:rFonts w:cs="Calibri"/>
          <w:b/>
          <w:bCs/>
          <w:sz w:val="28"/>
          <w:szCs w:val="28"/>
        </w:rPr>
        <w:t xml:space="preserve"> ----------------------------------------------------19-21</w:t>
      </w:r>
    </w:p>
    <w:p w:rsidR="003E64D5" w:rsidRPr="002D7D92" w:rsidRDefault="003E64D5" w:rsidP="003E64D5">
      <w:pPr>
        <w:keepNext/>
        <w:keepLines/>
        <w:spacing w:before="200"/>
        <w:outlineLvl w:val="3"/>
        <w:rPr>
          <w:color w:val="36363D"/>
          <w:sz w:val="28"/>
          <w:szCs w:val="28"/>
        </w:rPr>
      </w:pPr>
      <w:r w:rsidRPr="002D7D92">
        <w:rPr>
          <w:rFonts w:eastAsia="MS Gothic" w:cs="SimSun"/>
          <w:b/>
          <w:bCs/>
          <w:iCs/>
          <w:color w:val="36363D"/>
          <w:sz w:val="28"/>
          <w:szCs w:val="28"/>
          <w:lang w:eastAsia="en-US"/>
        </w:rPr>
        <w:lastRenderedPageBreak/>
        <w:t>Table 4.4: Awareness of Anti-Corruption Radio Programs</w:t>
      </w:r>
    </w:p>
    <w:p w:rsidR="003E64D5" w:rsidRPr="002D7D92" w:rsidRDefault="003E64D5" w:rsidP="003E64D5">
      <w:pPr>
        <w:keepNext/>
        <w:keepLines/>
        <w:spacing w:before="200"/>
        <w:outlineLvl w:val="3"/>
        <w:rPr>
          <w:color w:val="36363D"/>
          <w:sz w:val="28"/>
          <w:szCs w:val="28"/>
        </w:rPr>
      </w:pPr>
      <w:r w:rsidRPr="002D7D92">
        <w:rPr>
          <w:rFonts w:eastAsia="MS Gothic" w:cs="SimSun"/>
          <w:b/>
          <w:bCs/>
          <w:iCs/>
          <w:color w:val="36363D"/>
          <w:sz w:val="28"/>
          <w:szCs w:val="28"/>
          <w:lang w:eastAsia="en-US"/>
        </w:rPr>
        <w:t>Table 4.5: Frequency of Listening to Anti-Corruption Programs</w:t>
      </w:r>
    </w:p>
    <w:p w:rsidR="003E64D5" w:rsidRPr="002D7D92" w:rsidRDefault="003E64D5" w:rsidP="003E64D5">
      <w:pPr>
        <w:keepNext/>
        <w:keepLines/>
        <w:spacing w:before="200"/>
        <w:outlineLvl w:val="3"/>
        <w:rPr>
          <w:color w:val="36363D"/>
          <w:sz w:val="28"/>
          <w:szCs w:val="28"/>
        </w:rPr>
      </w:pPr>
      <w:r w:rsidRPr="002D7D92">
        <w:rPr>
          <w:rFonts w:eastAsia="MS Gothic" w:cs="SimSun"/>
          <w:b/>
          <w:bCs/>
          <w:iCs/>
          <w:color w:val="36363D"/>
          <w:sz w:val="28"/>
          <w:szCs w:val="28"/>
          <w:lang w:eastAsia="en-US"/>
        </w:rPr>
        <w:t>Table 4.6: Perceived Effectiveness of Radio</w:t>
      </w:r>
    </w:p>
    <w:p w:rsidR="003E64D5" w:rsidRPr="000575D6" w:rsidRDefault="003E64D5" w:rsidP="003E64D5">
      <w:pPr>
        <w:keepNext/>
        <w:keepLines/>
        <w:spacing w:before="200"/>
        <w:outlineLvl w:val="3"/>
        <w:rPr>
          <w:color w:val="36363D"/>
          <w:sz w:val="28"/>
          <w:szCs w:val="28"/>
        </w:rPr>
      </w:pPr>
      <w:r w:rsidRPr="002D7D92">
        <w:rPr>
          <w:rFonts w:eastAsia="MS Gothic" w:cs="SimSun"/>
          <w:b/>
          <w:bCs/>
          <w:iCs/>
          <w:color w:val="36363D"/>
          <w:sz w:val="28"/>
          <w:szCs w:val="28"/>
          <w:lang w:eastAsia="en-US"/>
        </w:rPr>
        <w:t>Table 4.7: Identified Challenges</w:t>
      </w:r>
    </w:p>
    <w:p w:rsidR="003E64D5" w:rsidRPr="003E64D5" w:rsidRDefault="003E64D5" w:rsidP="003E64D5">
      <w:pPr>
        <w:spacing w:line="360" w:lineRule="auto"/>
        <w:jc w:val="both"/>
        <w:rPr>
          <w:rFonts w:cs="Calibri"/>
          <w:sz w:val="28"/>
          <w:szCs w:val="28"/>
        </w:rPr>
      </w:pPr>
      <w:r w:rsidRPr="00195423">
        <w:rPr>
          <w:b/>
          <w:color w:val="36363D"/>
          <w:sz w:val="28"/>
          <w:szCs w:val="28"/>
        </w:rPr>
        <w:t>4.4 Hypotheses Testing</w:t>
      </w:r>
      <w:r w:rsidRPr="003E64D5">
        <w:rPr>
          <w:rFonts w:cs="Calibri"/>
          <w:b/>
          <w:bCs/>
          <w:sz w:val="28"/>
          <w:szCs w:val="28"/>
        </w:rPr>
        <w:t xml:space="preserve"> -----------------------------------------------------------21-22</w:t>
      </w:r>
    </w:p>
    <w:p w:rsidR="003E64D5" w:rsidRPr="00C5714E" w:rsidRDefault="003E64D5" w:rsidP="003E64D5">
      <w:pPr>
        <w:rPr>
          <w:b/>
          <w:color w:val="36363D"/>
          <w:sz w:val="28"/>
          <w:szCs w:val="28"/>
        </w:rPr>
      </w:pPr>
      <w:r w:rsidRPr="00195423">
        <w:rPr>
          <w:b/>
          <w:color w:val="36363D"/>
          <w:sz w:val="28"/>
          <w:szCs w:val="28"/>
        </w:rPr>
        <w:t>4.5 Discussion of Findings</w:t>
      </w:r>
      <w:r w:rsidRPr="003E64D5">
        <w:rPr>
          <w:rFonts w:cs="Calibri"/>
          <w:b/>
          <w:bCs/>
          <w:sz w:val="28"/>
          <w:szCs w:val="28"/>
        </w:rPr>
        <w:t>---------------------------------------------------------22</w:t>
      </w:r>
    </w:p>
    <w:p w:rsidR="003E64D5" w:rsidRPr="003E64D5" w:rsidRDefault="003E64D5" w:rsidP="003E64D5">
      <w:pPr>
        <w:tabs>
          <w:tab w:val="left" w:pos="2560"/>
        </w:tabs>
        <w:spacing w:line="360" w:lineRule="auto"/>
        <w:rPr>
          <w:rFonts w:cs="Calibri"/>
          <w:b/>
          <w:bCs/>
          <w:sz w:val="28"/>
          <w:szCs w:val="28"/>
        </w:rPr>
      </w:pPr>
    </w:p>
    <w:p w:rsidR="003E64D5" w:rsidRPr="003E64D5" w:rsidRDefault="003E64D5" w:rsidP="003E64D5">
      <w:pPr>
        <w:tabs>
          <w:tab w:val="left" w:pos="2560"/>
        </w:tabs>
        <w:spacing w:line="360" w:lineRule="auto"/>
        <w:rPr>
          <w:rFonts w:cs="Calibri"/>
          <w:sz w:val="28"/>
          <w:szCs w:val="28"/>
        </w:rPr>
      </w:pPr>
      <w:r w:rsidRPr="003E64D5">
        <w:rPr>
          <w:rFonts w:cs="Calibri"/>
          <w:b/>
          <w:bCs/>
          <w:sz w:val="28"/>
          <w:szCs w:val="28"/>
        </w:rPr>
        <w:t>CHAPTER FIVE</w:t>
      </w:r>
    </w:p>
    <w:p w:rsidR="003E64D5" w:rsidRPr="003E64D5" w:rsidRDefault="003E64D5" w:rsidP="003E64D5">
      <w:pPr>
        <w:spacing w:line="360" w:lineRule="auto"/>
        <w:rPr>
          <w:rFonts w:cs="Calibri"/>
          <w:sz w:val="28"/>
          <w:szCs w:val="28"/>
        </w:rPr>
      </w:pPr>
      <w:r w:rsidRPr="003E64D5">
        <w:rPr>
          <w:rFonts w:cs="Calibri"/>
          <w:b/>
          <w:bCs/>
          <w:sz w:val="28"/>
          <w:szCs w:val="28"/>
        </w:rPr>
        <w:t>SUMMARY CONCLUSION AND RECOMMENDATION----------------------23</w:t>
      </w:r>
    </w:p>
    <w:p w:rsidR="003E64D5" w:rsidRPr="003E64D5" w:rsidRDefault="003E64D5" w:rsidP="003E64D5">
      <w:pPr>
        <w:spacing w:line="360" w:lineRule="auto"/>
        <w:jc w:val="both"/>
        <w:rPr>
          <w:rFonts w:cs="Calibri"/>
          <w:sz w:val="28"/>
          <w:szCs w:val="28"/>
        </w:rPr>
      </w:pPr>
      <w:r w:rsidRPr="003E64D5">
        <w:rPr>
          <w:rFonts w:cs="Calibri"/>
          <w:b/>
          <w:bCs/>
          <w:sz w:val="28"/>
          <w:szCs w:val="28"/>
        </w:rPr>
        <w:t>5.1 Summary Findings-------------------------------------------------------------23</w:t>
      </w:r>
    </w:p>
    <w:p w:rsidR="003E64D5" w:rsidRPr="003E64D5" w:rsidRDefault="003E64D5" w:rsidP="003E64D5">
      <w:pPr>
        <w:spacing w:line="360" w:lineRule="auto"/>
        <w:jc w:val="both"/>
        <w:rPr>
          <w:rFonts w:cs="Calibri"/>
          <w:sz w:val="28"/>
          <w:szCs w:val="28"/>
        </w:rPr>
      </w:pPr>
      <w:r w:rsidRPr="003E64D5">
        <w:rPr>
          <w:rFonts w:cs="Calibri"/>
          <w:b/>
          <w:bCs/>
          <w:sz w:val="28"/>
          <w:szCs w:val="28"/>
        </w:rPr>
        <w:t>5.2 Conclusion-----------------------------------------------------------------------24-25</w:t>
      </w:r>
    </w:p>
    <w:p w:rsidR="003E64D5" w:rsidRPr="003E64D5" w:rsidRDefault="003E64D5" w:rsidP="003E64D5">
      <w:pPr>
        <w:spacing w:line="360" w:lineRule="auto"/>
        <w:jc w:val="both"/>
        <w:rPr>
          <w:rFonts w:cs="Calibri"/>
          <w:sz w:val="28"/>
          <w:szCs w:val="28"/>
        </w:rPr>
      </w:pPr>
      <w:r w:rsidRPr="003E64D5">
        <w:rPr>
          <w:rFonts w:cs="Calibri"/>
          <w:b/>
          <w:bCs/>
          <w:sz w:val="28"/>
          <w:szCs w:val="28"/>
        </w:rPr>
        <w:t>Recommendations-----------------------------------------------------------------25-27</w:t>
      </w:r>
    </w:p>
    <w:p w:rsidR="003E64D5" w:rsidRPr="003E64D5" w:rsidRDefault="003E64D5" w:rsidP="003E64D5">
      <w:pPr>
        <w:jc w:val="both"/>
        <w:rPr>
          <w:rFonts w:cs="Calibri"/>
          <w:b/>
          <w:bCs/>
          <w:sz w:val="28"/>
          <w:szCs w:val="28"/>
        </w:rPr>
      </w:pPr>
      <w:r w:rsidRPr="00EB1B4D">
        <w:rPr>
          <w:b/>
          <w:color w:val="36363D"/>
          <w:sz w:val="28"/>
          <w:szCs w:val="28"/>
        </w:rPr>
        <w:t>5.4 Contributions to Knowledge</w:t>
      </w:r>
      <w:r w:rsidRPr="003E64D5">
        <w:rPr>
          <w:rFonts w:cs="Calibri"/>
          <w:b/>
          <w:bCs/>
          <w:sz w:val="28"/>
          <w:szCs w:val="28"/>
        </w:rPr>
        <w:t>-----------------------------------------------28</w:t>
      </w:r>
    </w:p>
    <w:p w:rsidR="003E64D5" w:rsidRPr="000575D6" w:rsidRDefault="003E64D5" w:rsidP="003E64D5">
      <w:pPr>
        <w:jc w:val="both"/>
        <w:rPr>
          <w:b/>
          <w:color w:val="36363D"/>
          <w:sz w:val="28"/>
          <w:szCs w:val="28"/>
        </w:rPr>
      </w:pPr>
      <w:r w:rsidRPr="00EB1B4D">
        <w:rPr>
          <w:b/>
          <w:color w:val="36363D"/>
          <w:sz w:val="28"/>
          <w:szCs w:val="28"/>
        </w:rPr>
        <w:t>5.5 Suggestions for Further Research</w:t>
      </w:r>
      <w:r>
        <w:rPr>
          <w:b/>
          <w:color w:val="36363D"/>
          <w:sz w:val="28"/>
          <w:szCs w:val="28"/>
        </w:rPr>
        <w:t>----------------------------------------28</w:t>
      </w:r>
    </w:p>
    <w:p w:rsidR="003E64D5" w:rsidRPr="003E64D5" w:rsidRDefault="003E64D5" w:rsidP="003E64D5">
      <w:pPr>
        <w:spacing w:line="360" w:lineRule="auto"/>
        <w:rPr>
          <w:rFonts w:cs="Calibri"/>
          <w:b/>
          <w:sz w:val="28"/>
          <w:szCs w:val="28"/>
        </w:rPr>
      </w:pPr>
      <w:r w:rsidRPr="003E64D5">
        <w:rPr>
          <w:rFonts w:cs="Calibri"/>
          <w:b/>
          <w:bCs/>
          <w:color w:val="000000"/>
          <w:sz w:val="28"/>
          <w:szCs w:val="28"/>
        </w:rPr>
        <w:t>Refrences----------------------------------------------------------------------------29-31</w:t>
      </w:r>
    </w:p>
    <w:p w:rsidR="003E64D5" w:rsidRDefault="003E64D5" w:rsidP="0085186E">
      <w:pPr>
        <w:ind w:left="2880" w:firstLine="720"/>
        <w:rPr>
          <w:b/>
          <w:bCs/>
          <w:sz w:val="28"/>
          <w:szCs w:val="28"/>
        </w:rPr>
      </w:pPr>
    </w:p>
    <w:p w:rsidR="003E64D5" w:rsidRDefault="003E64D5" w:rsidP="0085186E">
      <w:pPr>
        <w:ind w:left="2880" w:firstLine="720"/>
        <w:rPr>
          <w:b/>
          <w:bCs/>
          <w:sz w:val="28"/>
          <w:szCs w:val="28"/>
        </w:rPr>
      </w:pPr>
    </w:p>
    <w:p w:rsidR="003E64D5" w:rsidRDefault="003E64D5" w:rsidP="0085186E">
      <w:pPr>
        <w:ind w:left="2880" w:firstLine="720"/>
        <w:rPr>
          <w:b/>
          <w:bCs/>
          <w:sz w:val="28"/>
          <w:szCs w:val="28"/>
        </w:rPr>
      </w:pPr>
    </w:p>
    <w:p w:rsidR="003E64D5" w:rsidRDefault="003E64D5" w:rsidP="0085186E">
      <w:pPr>
        <w:ind w:left="2880" w:firstLine="720"/>
        <w:rPr>
          <w:b/>
          <w:bCs/>
          <w:sz w:val="28"/>
          <w:szCs w:val="28"/>
        </w:rPr>
      </w:pPr>
    </w:p>
    <w:p w:rsidR="003E64D5" w:rsidRDefault="003E64D5" w:rsidP="0085186E">
      <w:pPr>
        <w:ind w:left="2880" w:firstLine="720"/>
        <w:rPr>
          <w:b/>
          <w:bCs/>
          <w:sz w:val="28"/>
          <w:szCs w:val="28"/>
        </w:rPr>
      </w:pPr>
    </w:p>
    <w:p w:rsidR="003E64D5" w:rsidRDefault="003E64D5" w:rsidP="0085186E">
      <w:pPr>
        <w:ind w:left="2880" w:firstLine="720"/>
        <w:rPr>
          <w:b/>
          <w:bCs/>
          <w:sz w:val="28"/>
          <w:szCs w:val="28"/>
        </w:rPr>
      </w:pPr>
    </w:p>
    <w:p w:rsidR="003E64D5" w:rsidRDefault="003E64D5" w:rsidP="0085186E">
      <w:pPr>
        <w:ind w:left="2880" w:firstLine="720"/>
        <w:rPr>
          <w:b/>
          <w:bCs/>
          <w:sz w:val="28"/>
          <w:szCs w:val="28"/>
        </w:rPr>
      </w:pPr>
    </w:p>
    <w:p w:rsidR="003E64D5" w:rsidRDefault="003E64D5" w:rsidP="0085186E">
      <w:pPr>
        <w:ind w:left="2880" w:firstLine="720"/>
        <w:rPr>
          <w:b/>
          <w:bCs/>
          <w:sz w:val="28"/>
          <w:szCs w:val="28"/>
        </w:rPr>
      </w:pPr>
    </w:p>
    <w:p w:rsidR="003E64D5" w:rsidRDefault="003E64D5" w:rsidP="0085186E">
      <w:pPr>
        <w:ind w:left="2880" w:firstLine="720"/>
        <w:rPr>
          <w:b/>
          <w:bCs/>
          <w:sz w:val="28"/>
          <w:szCs w:val="28"/>
        </w:rPr>
      </w:pPr>
    </w:p>
    <w:p w:rsidR="003E64D5" w:rsidRDefault="003E64D5" w:rsidP="0085186E">
      <w:pPr>
        <w:ind w:left="2880" w:firstLine="720"/>
        <w:rPr>
          <w:b/>
          <w:bCs/>
          <w:sz w:val="28"/>
          <w:szCs w:val="28"/>
        </w:rPr>
      </w:pPr>
    </w:p>
    <w:p w:rsidR="003E64D5" w:rsidRDefault="003E64D5" w:rsidP="0085186E">
      <w:pPr>
        <w:ind w:left="2880" w:firstLine="720"/>
        <w:rPr>
          <w:b/>
          <w:bCs/>
          <w:sz w:val="28"/>
          <w:szCs w:val="28"/>
        </w:rPr>
      </w:pPr>
    </w:p>
    <w:p w:rsidR="003E64D5" w:rsidRDefault="003E64D5" w:rsidP="0085186E">
      <w:pPr>
        <w:ind w:left="2880" w:firstLine="720"/>
        <w:rPr>
          <w:b/>
          <w:bCs/>
          <w:sz w:val="28"/>
          <w:szCs w:val="28"/>
        </w:rPr>
      </w:pPr>
    </w:p>
    <w:p w:rsidR="003E64D5" w:rsidRDefault="003E64D5" w:rsidP="0085186E">
      <w:pPr>
        <w:ind w:left="2880" w:firstLine="720"/>
        <w:rPr>
          <w:b/>
          <w:bCs/>
          <w:sz w:val="28"/>
          <w:szCs w:val="28"/>
        </w:rPr>
      </w:pPr>
    </w:p>
    <w:p w:rsidR="003E64D5" w:rsidRDefault="003E64D5" w:rsidP="0085186E">
      <w:pPr>
        <w:ind w:left="2880" w:firstLine="720"/>
        <w:rPr>
          <w:b/>
          <w:bCs/>
          <w:sz w:val="28"/>
          <w:szCs w:val="28"/>
        </w:rPr>
      </w:pPr>
    </w:p>
    <w:p w:rsidR="003E64D5" w:rsidRDefault="003E64D5" w:rsidP="0085186E">
      <w:pPr>
        <w:ind w:left="2880" w:firstLine="720"/>
        <w:rPr>
          <w:b/>
          <w:bCs/>
          <w:sz w:val="28"/>
          <w:szCs w:val="28"/>
        </w:rPr>
      </w:pPr>
    </w:p>
    <w:p w:rsidR="003E64D5" w:rsidRDefault="003E64D5" w:rsidP="0085186E">
      <w:pPr>
        <w:ind w:left="2880" w:firstLine="720"/>
        <w:rPr>
          <w:b/>
          <w:bCs/>
          <w:sz w:val="28"/>
          <w:szCs w:val="28"/>
        </w:rPr>
      </w:pPr>
    </w:p>
    <w:p w:rsidR="003E64D5" w:rsidRDefault="003E64D5" w:rsidP="0085186E">
      <w:pPr>
        <w:ind w:left="2880" w:firstLine="720"/>
        <w:rPr>
          <w:b/>
          <w:bCs/>
          <w:sz w:val="28"/>
          <w:szCs w:val="28"/>
        </w:rPr>
      </w:pPr>
    </w:p>
    <w:p w:rsidR="003E64D5" w:rsidRDefault="003E64D5" w:rsidP="0085186E">
      <w:pPr>
        <w:ind w:left="2880" w:firstLine="720"/>
        <w:rPr>
          <w:b/>
          <w:bCs/>
          <w:sz w:val="28"/>
          <w:szCs w:val="28"/>
        </w:rPr>
      </w:pPr>
    </w:p>
    <w:p w:rsidR="003E64D5" w:rsidRDefault="003E64D5" w:rsidP="0085186E">
      <w:pPr>
        <w:ind w:left="2880" w:firstLine="720"/>
        <w:rPr>
          <w:b/>
          <w:bCs/>
          <w:sz w:val="28"/>
          <w:szCs w:val="28"/>
        </w:rPr>
      </w:pPr>
    </w:p>
    <w:p w:rsidR="003E64D5" w:rsidRDefault="003E64D5" w:rsidP="0085186E">
      <w:pPr>
        <w:ind w:left="2880" w:firstLine="720"/>
        <w:rPr>
          <w:b/>
          <w:bCs/>
          <w:sz w:val="28"/>
          <w:szCs w:val="28"/>
        </w:rPr>
      </w:pPr>
    </w:p>
    <w:p w:rsidR="003E64D5" w:rsidRDefault="003E64D5" w:rsidP="0085186E">
      <w:pPr>
        <w:ind w:left="2880" w:firstLine="720"/>
        <w:rPr>
          <w:b/>
          <w:bCs/>
          <w:sz w:val="28"/>
          <w:szCs w:val="28"/>
        </w:rPr>
      </w:pPr>
    </w:p>
    <w:p w:rsidR="00324B8A" w:rsidRDefault="001E3556" w:rsidP="0085186E">
      <w:pPr>
        <w:ind w:left="2880" w:firstLine="720"/>
        <w:rPr>
          <w:b/>
          <w:bCs/>
          <w:sz w:val="28"/>
          <w:szCs w:val="28"/>
        </w:rPr>
      </w:pPr>
      <w:r>
        <w:rPr>
          <w:b/>
          <w:bCs/>
          <w:sz w:val="28"/>
          <w:szCs w:val="28"/>
        </w:rPr>
        <w:t xml:space="preserve">  </w:t>
      </w:r>
      <w:r w:rsidR="002C567F">
        <w:rPr>
          <w:b/>
          <w:bCs/>
          <w:sz w:val="28"/>
          <w:szCs w:val="28"/>
        </w:rPr>
        <w:t>CHAPTER ONE</w:t>
      </w:r>
    </w:p>
    <w:p w:rsidR="00324B8A" w:rsidRDefault="002C567F">
      <w:pPr>
        <w:jc w:val="center"/>
        <w:rPr>
          <w:b/>
          <w:bCs/>
          <w:sz w:val="28"/>
          <w:szCs w:val="28"/>
        </w:rPr>
      </w:pPr>
      <w:r>
        <w:rPr>
          <w:b/>
          <w:bCs/>
          <w:sz w:val="28"/>
          <w:szCs w:val="28"/>
        </w:rPr>
        <w:t>INTRODUCTION</w:t>
      </w:r>
    </w:p>
    <w:p w:rsidR="00324B8A" w:rsidRDefault="002C567F">
      <w:pPr>
        <w:jc w:val="both"/>
        <w:rPr>
          <w:b/>
          <w:bCs/>
          <w:sz w:val="28"/>
          <w:szCs w:val="28"/>
        </w:rPr>
      </w:pPr>
      <w:r>
        <w:rPr>
          <w:b/>
          <w:bCs/>
          <w:sz w:val="28"/>
          <w:szCs w:val="28"/>
        </w:rPr>
        <w:t>1.1 Background to the Study</w:t>
      </w:r>
    </w:p>
    <w:p w:rsidR="00324B8A" w:rsidRDefault="002C567F">
      <w:pPr>
        <w:jc w:val="both"/>
        <w:rPr>
          <w:sz w:val="28"/>
          <w:szCs w:val="28"/>
        </w:rPr>
      </w:pPr>
      <w:r>
        <w:rPr>
          <w:sz w:val="28"/>
          <w:szCs w:val="28"/>
        </w:rPr>
        <w:t xml:space="preserve">Corruption remains a major impediment to the socio-economic and political development of Nigeria. Despite various reforms and interventions, the country continues to struggle with systemic corruption at all levels of governance. </w:t>
      </w:r>
      <w:r>
        <w:rPr>
          <w:sz w:val="28"/>
          <w:szCs w:val="28"/>
        </w:rPr>
        <w:lastRenderedPageBreak/>
        <w:t>According to Transparency International’s Corruption Perception Index (CPI) 2023, Nigeria ranks 145 out of 180 countries, indicating a high level of perceived corruption (Transparency International, 2023).</w:t>
      </w:r>
    </w:p>
    <w:p w:rsidR="00324B8A" w:rsidRDefault="002C567F">
      <w:pPr>
        <w:jc w:val="both"/>
        <w:rPr>
          <w:sz w:val="28"/>
          <w:szCs w:val="28"/>
        </w:rPr>
      </w:pPr>
      <w:r>
        <w:rPr>
          <w:sz w:val="28"/>
          <w:szCs w:val="28"/>
        </w:rPr>
        <w:t>In Kwara State, particularly in Asa Local Government Area, corruption manifests in multiple forms including bribery, mismanagement of public funds, nepotism, abuse of office, and ghost worker schemes. These practices erode public trust in institutions, hinder development projects, and limit access to basic services such as healthcare, education, and infrastructure (Oluwadare &amp; Adeyemi, 2021).</w:t>
      </w:r>
    </w:p>
    <w:p w:rsidR="00324B8A" w:rsidRDefault="002C567F">
      <w:pPr>
        <w:jc w:val="both"/>
        <w:rPr>
          <w:sz w:val="28"/>
          <w:szCs w:val="28"/>
        </w:rPr>
      </w:pPr>
      <w:r>
        <w:rPr>
          <w:sz w:val="28"/>
          <w:szCs w:val="28"/>
        </w:rPr>
        <w:t>The role of mass media in combating corruption has been widely recognized. Among all mass media, radio stands out as the most accessible and affordable medium, particularly in rural areas like Asa LGA. Radio penetrates deeply into grassroots communities, transcending barriers of illiteracy, income, and geography (Agbo &amp; Onwubere, 2022). Through news, discussions, investigative journalism, and community programs, radio has the potential to promote transparency, demand accountability, and encourage civic engagement.</w:t>
      </w:r>
    </w:p>
    <w:p w:rsidR="00324B8A" w:rsidRDefault="002C567F">
      <w:pPr>
        <w:jc w:val="both"/>
        <w:rPr>
          <w:sz w:val="28"/>
          <w:szCs w:val="28"/>
        </w:rPr>
      </w:pPr>
      <w:r>
        <w:rPr>
          <w:sz w:val="28"/>
          <w:szCs w:val="28"/>
        </w:rPr>
        <w:t>The fight against corruption requires a multi-sectoral approach, including efforts from civil society, government institutions, and the media. Radio, with its broad outreach and real-time communication, can be a powerful tool in the fight against corruption, especially when effectively utilized to educate, inform, and mobilize the public.</w:t>
      </w:r>
    </w:p>
    <w:p w:rsidR="0085186E" w:rsidRDefault="0085186E">
      <w:pPr>
        <w:jc w:val="both"/>
        <w:rPr>
          <w:b/>
          <w:bCs/>
          <w:sz w:val="28"/>
          <w:szCs w:val="28"/>
        </w:rPr>
      </w:pPr>
    </w:p>
    <w:p w:rsidR="0085186E" w:rsidRDefault="0085186E">
      <w:pPr>
        <w:jc w:val="both"/>
        <w:rPr>
          <w:b/>
          <w:bCs/>
          <w:sz w:val="28"/>
          <w:szCs w:val="28"/>
        </w:rPr>
      </w:pPr>
    </w:p>
    <w:p w:rsidR="00324B8A" w:rsidRDefault="002C567F">
      <w:pPr>
        <w:jc w:val="both"/>
        <w:rPr>
          <w:b/>
          <w:bCs/>
          <w:sz w:val="28"/>
          <w:szCs w:val="28"/>
        </w:rPr>
      </w:pPr>
      <w:r>
        <w:rPr>
          <w:b/>
          <w:bCs/>
          <w:sz w:val="28"/>
          <w:szCs w:val="28"/>
        </w:rPr>
        <w:t>1.2 Statement of the Problem</w:t>
      </w:r>
    </w:p>
    <w:p w:rsidR="00324B8A" w:rsidRDefault="002C567F">
      <w:pPr>
        <w:jc w:val="both"/>
        <w:rPr>
          <w:sz w:val="28"/>
          <w:szCs w:val="28"/>
        </w:rPr>
      </w:pPr>
      <w:r>
        <w:rPr>
          <w:sz w:val="28"/>
          <w:szCs w:val="28"/>
        </w:rPr>
        <w:t>Despite the proliferation of anti-corruption campaigns, commissions, and reforms, corruption continues to be a recurring decimal in Nigeria's public life. The persistence of corruption is partly due to inadequate public awareness, ineffective communication strategies, and a lack of political will (Obasanjo, 2020). Many anti-</w:t>
      </w:r>
      <w:r>
        <w:rPr>
          <w:sz w:val="28"/>
          <w:szCs w:val="28"/>
        </w:rPr>
        <w:lastRenderedPageBreak/>
        <w:t>corruption efforts focus on urban areas and formal institutions, while the grassroots, where corruption is equally rampant, are often neglected.</w:t>
      </w:r>
    </w:p>
    <w:p w:rsidR="00324B8A" w:rsidRDefault="002C567F">
      <w:pPr>
        <w:jc w:val="both"/>
        <w:rPr>
          <w:sz w:val="28"/>
          <w:szCs w:val="28"/>
        </w:rPr>
      </w:pPr>
      <w:r>
        <w:rPr>
          <w:sz w:val="28"/>
          <w:szCs w:val="28"/>
        </w:rPr>
        <w:t>Radio has the potential to bridge this gap by serving as a grassroots communication channel. However, there is limited empirical evidence regarding the effectiveness of radio in promoting anti-corruption values in local settings such as Asa LGA. This study, therefore, seeks to evaluate the extent to which radio has been employed as a tool to fight corruption and how it influences the attitudes and behavior of the local population.</w:t>
      </w:r>
    </w:p>
    <w:p w:rsidR="00324B8A" w:rsidRDefault="002C567F">
      <w:pPr>
        <w:jc w:val="both"/>
        <w:rPr>
          <w:b/>
          <w:bCs/>
          <w:sz w:val="28"/>
          <w:szCs w:val="28"/>
        </w:rPr>
      </w:pPr>
      <w:r>
        <w:rPr>
          <w:b/>
          <w:bCs/>
          <w:sz w:val="28"/>
          <w:szCs w:val="28"/>
        </w:rPr>
        <w:t>1.3 Objectives of the Study</w:t>
      </w:r>
    </w:p>
    <w:p w:rsidR="00324B8A" w:rsidRDefault="002C567F">
      <w:pPr>
        <w:jc w:val="both"/>
        <w:rPr>
          <w:sz w:val="28"/>
          <w:szCs w:val="28"/>
        </w:rPr>
      </w:pPr>
      <w:r>
        <w:rPr>
          <w:sz w:val="28"/>
          <w:szCs w:val="28"/>
        </w:rPr>
        <w:t>The main objective of this research is to appraise the role of radio as an instrument in eradicating corruption in Kwara State, using Asa Local Government Area as a case study.</w:t>
      </w:r>
    </w:p>
    <w:p w:rsidR="00324B8A" w:rsidRDefault="002C567F">
      <w:pPr>
        <w:jc w:val="both"/>
        <w:rPr>
          <w:b/>
          <w:bCs/>
          <w:sz w:val="28"/>
          <w:szCs w:val="28"/>
        </w:rPr>
      </w:pPr>
      <w:r>
        <w:rPr>
          <w:b/>
          <w:bCs/>
          <w:sz w:val="28"/>
          <w:szCs w:val="28"/>
        </w:rPr>
        <w:t>The specific objectives are to:</w:t>
      </w:r>
    </w:p>
    <w:p w:rsidR="00324B8A" w:rsidRDefault="002C567F">
      <w:pPr>
        <w:pStyle w:val="ListParagraph"/>
        <w:numPr>
          <w:ilvl w:val="0"/>
          <w:numId w:val="2"/>
        </w:numPr>
        <w:jc w:val="both"/>
        <w:rPr>
          <w:sz w:val="28"/>
          <w:szCs w:val="28"/>
        </w:rPr>
      </w:pPr>
      <w:r>
        <w:rPr>
          <w:sz w:val="28"/>
          <w:szCs w:val="28"/>
        </w:rPr>
        <w:t>Assess the level of awareness of anti-corruption radio programs among residents of Asa LGA.</w:t>
      </w:r>
    </w:p>
    <w:p w:rsidR="00324B8A" w:rsidRDefault="002C567F">
      <w:pPr>
        <w:pStyle w:val="ListParagraph"/>
        <w:numPr>
          <w:ilvl w:val="0"/>
          <w:numId w:val="2"/>
        </w:numPr>
        <w:jc w:val="both"/>
        <w:rPr>
          <w:sz w:val="28"/>
          <w:szCs w:val="28"/>
        </w:rPr>
      </w:pPr>
      <w:r>
        <w:rPr>
          <w:sz w:val="28"/>
          <w:szCs w:val="28"/>
        </w:rPr>
        <w:t>Examine the frequency and patterns of radio listenership with regard to anti-corruption content.</w:t>
      </w:r>
    </w:p>
    <w:p w:rsidR="00324B8A" w:rsidRDefault="002C567F">
      <w:pPr>
        <w:pStyle w:val="ListParagraph"/>
        <w:numPr>
          <w:ilvl w:val="0"/>
          <w:numId w:val="2"/>
        </w:numPr>
        <w:jc w:val="both"/>
        <w:rPr>
          <w:sz w:val="28"/>
          <w:szCs w:val="28"/>
        </w:rPr>
      </w:pPr>
      <w:r>
        <w:rPr>
          <w:sz w:val="28"/>
          <w:szCs w:val="28"/>
        </w:rPr>
        <w:t>Evaluate the impact of radio programs on public attitudes toward corruption in the community.</w:t>
      </w:r>
    </w:p>
    <w:p w:rsidR="00324B8A" w:rsidRDefault="002C567F">
      <w:pPr>
        <w:pStyle w:val="ListParagraph"/>
        <w:numPr>
          <w:ilvl w:val="0"/>
          <w:numId w:val="2"/>
        </w:numPr>
        <w:jc w:val="both"/>
        <w:rPr>
          <w:sz w:val="28"/>
          <w:szCs w:val="28"/>
        </w:rPr>
      </w:pPr>
      <w:r>
        <w:rPr>
          <w:sz w:val="28"/>
          <w:szCs w:val="28"/>
        </w:rPr>
        <w:t>Identify the challenges encountered in using radio as an anti-corruption tool in Asa LGA.</w:t>
      </w:r>
    </w:p>
    <w:p w:rsidR="0085186E" w:rsidRDefault="0085186E">
      <w:pPr>
        <w:jc w:val="both"/>
        <w:rPr>
          <w:b/>
          <w:bCs/>
          <w:sz w:val="28"/>
          <w:szCs w:val="28"/>
        </w:rPr>
      </w:pPr>
    </w:p>
    <w:p w:rsidR="0085186E" w:rsidRDefault="0085186E">
      <w:pPr>
        <w:jc w:val="both"/>
        <w:rPr>
          <w:b/>
          <w:bCs/>
          <w:sz w:val="28"/>
          <w:szCs w:val="28"/>
        </w:rPr>
      </w:pPr>
    </w:p>
    <w:p w:rsidR="00324B8A" w:rsidRDefault="002C567F">
      <w:pPr>
        <w:jc w:val="both"/>
        <w:rPr>
          <w:b/>
          <w:bCs/>
          <w:sz w:val="28"/>
          <w:szCs w:val="28"/>
        </w:rPr>
      </w:pPr>
      <w:r>
        <w:rPr>
          <w:b/>
          <w:bCs/>
          <w:sz w:val="28"/>
          <w:szCs w:val="28"/>
        </w:rPr>
        <w:t>1.4 Research Questions</w:t>
      </w:r>
    </w:p>
    <w:p w:rsidR="00324B8A" w:rsidRDefault="002C567F">
      <w:pPr>
        <w:pStyle w:val="ListParagraph"/>
        <w:numPr>
          <w:ilvl w:val="0"/>
          <w:numId w:val="1"/>
        </w:numPr>
        <w:jc w:val="both"/>
        <w:rPr>
          <w:sz w:val="28"/>
          <w:szCs w:val="28"/>
        </w:rPr>
      </w:pPr>
      <w:r>
        <w:rPr>
          <w:sz w:val="28"/>
          <w:szCs w:val="28"/>
        </w:rPr>
        <w:t>What is the level of awareness of anti-corruption radio programs among residents of Asa Local Government?</w:t>
      </w:r>
    </w:p>
    <w:p w:rsidR="00324B8A" w:rsidRDefault="002C567F">
      <w:pPr>
        <w:pStyle w:val="ListParagraph"/>
        <w:numPr>
          <w:ilvl w:val="0"/>
          <w:numId w:val="1"/>
        </w:numPr>
        <w:jc w:val="both"/>
        <w:rPr>
          <w:sz w:val="28"/>
          <w:szCs w:val="28"/>
        </w:rPr>
      </w:pPr>
      <w:r>
        <w:rPr>
          <w:sz w:val="28"/>
          <w:szCs w:val="28"/>
        </w:rPr>
        <w:lastRenderedPageBreak/>
        <w:t>How often do residents listen to radio programs that address issues of corruption?</w:t>
      </w:r>
    </w:p>
    <w:p w:rsidR="00324B8A" w:rsidRDefault="002C567F">
      <w:pPr>
        <w:pStyle w:val="ListParagraph"/>
        <w:numPr>
          <w:ilvl w:val="0"/>
          <w:numId w:val="1"/>
        </w:numPr>
        <w:jc w:val="both"/>
        <w:rPr>
          <w:sz w:val="28"/>
          <w:szCs w:val="28"/>
        </w:rPr>
      </w:pPr>
      <w:r>
        <w:rPr>
          <w:sz w:val="28"/>
          <w:szCs w:val="28"/>
        </w:rPr>
        <w:t>What impact do these radio programs have on the residents’ attitudes and behaviors towards corruption?</w:t>
      </w:r>
    </w:p>
    <w:p w:rsidR="00324B8A" w:rsidRDefault="002C567F">
      <w:pPr>
        <w:pStyle w:val="ListParagraph"/>
        <w:numPr>
          <w:ilvl w:val="0"/>
          <w:numId w:val="1"/>
        </w:numPr>
        <w:jc w:val="both"/>
        <w:rPr>
          <w:sz w:val="28"/>
          <w:szCs w:val="28"/>
        </w:rPr>
      </w:pPr>
      <w:r>
        <w:rPr>
          <w:sz w:val="28"/>
          <w:szCs w:val="28"/>
        </w:rPr>
        <w:t>What are the limitations and challenges faced in using radio to promote anti-corruption awareness in Asa LGA?</w:t>
      </w:r>
    </w:p>
    <w:p w:rsidR="00324B8A" w:rsidRDefault="002C567F">
      <w:pPr>
        <w:jc w:val="both"/>
        <w:rPr>
          <w:b/>
          <w:bCs/>
          <w:sz w:val="28"/>
          <w:szCs w:val="28"/>
        </w:rPr>
      </w:pPr>
      <w:r>
        <w:rPr>
          <w:b/>
          <w:bCs/>
          <w:sz w:val="28"/>
          <w:szCs w:val="28"/>
        </w:rPr>
        <w:t>1.5 Research Hypotheses</w:t>
      </w:r>
    </w:p>
    <w:p w:rsidR="00324B8A" w:rsidRDefault="002C567F">
      <w:pPr>
        <w:jc w:val="both"/>
        <w:rPr>
          <w:sz w:val="28"/>
          <w:szCs w:val="28"/>
        </w:rPr>
      </w:pPr>
      <w:r>
        <w:rPr>
          <w:sz w:val="28"/>
          <w:szCs w:val="28"/>
        </w:rPr>
        <w:t>H₀₁: There is no significant relationship between radio anti-corruption programs and the awareness level of residents in Asa LGA.</w:t>
      </w:r>
    </w:p>
    <w:p w:rsidR="00324B8A" w:rsidRDefault="002C567F">
      <w:pPr>
        <w:jc w:val="both"/>
        <w:rPr>
          <w:sz w:val="28"/>
          <w:szCs w:val="28"/>
        </w:rPr>
      </w:pPr>
      <w:r>
        <w:rPr>
          <w:sz w:val="28"/>
          <w:szCs w:val="28"/>
        </w:rPr>
        <w:t>H₀₂: Radio programs do not significantly influence the attitudes of residents in Asa LGA toward corruption.</w:t>
      </w:r>
    </w:p>
    <w:p w:rsidR="00324B8A" w:rsidRDefault="002C567F">
      <w:pPr>
        <w:jc w:val="both"/>
        <w:rPr>
          <w:b/>
          <w:bCs/>
          <w:sz w:val="28"/>
          <w:szCs w:val="28"/>
        </w:rPr>
      </w:pPr>
      <w:r>
        <w:rPr>
          <w:b/>
          <w:bCs/>
          <w:sz w:val="28"/>
          <w:szCs w:val="28"/>
        </w:rPr>
        <w:t>1.6 Significance of the Study</w:t>
      </w:r>
    </w:p>
    <w:p w:rsidR="00324B8A" w:rsidRDefault="002C567F">
      <w:pPr>
        <w:jc w:val="both"/>
        <w:rPr>
          <w:b/>
          <w:bCs/>
          <w:sz w:val="28"/>
          <w:szCs w:val="28"/>
        </w:rPr>
      </w:pPr>
      <w:r>
        <w:rPr>
          <w:b/>
          <w:bCs/>
          <w:sz w:val="28"/>
          <w:szCs w:val="28"/>
        </w:rPr>
        <w:t>This study is significant in several ways:</w:t>
      </w:r>
    </w:p>
    <w:p w:rsidR="00324B8A" w:rsidRDefault="002C567F">
      <w:pPr>
        <w:jc w:val="both"/>
        <w:rPr>
          <w:sz w:val="28"/>
          <w:szCs w:val="28"/>
        </w:rPr>
      </w:pPr>
      <w:r>
        <w:rPr>
          <w:b/>
          <w:bCs/>
          <w:sz w:val="28"/>
          <w:szCs w:val="28"/>
        </w:rPr>
        <w:t xml:space="preserve">Academic Value: </w:t>
      </w:r>
      <w:r>
        <w:rPr>
          <w:sz w:val="28"/>
          <w:szCs w:val="28"/>
        </w:rPr>
        <w:t>It contributes to the existing literature on media and anti-corruption communication, offering localized insights from Kwara State.</w:t>
      </w:r>
    </w:p>
    <w:p w:rsidR="00324B8A" w:rsidRDefault="002C567F">
      <w:pPr>
        <w:jc w:val="both"/>
        <w:rPr>
          <w:sz w:val="28"/>
          <w:szCs w:val="28"/>
        </w:rPr>
      </w:pPr>
      <w:r>
        <w:rPr>
          <w:b/>
          <w:bCs/>
          <w:sz w:val="28"/>
          <w:szCs w:val="28"/>
        </w:rPr>
        <w:t>Policy Implication:</w:t>
      </w:r>
      <w:r>
        <w:rPr>
          <w:sz w:val="28"/>
          <w:szCs w:val="28"/>
        </w:rPr>
        <w:t xml:space="preserve"> The study provides evidence-based recommendations to policymakers, media houses, and anti-corruption agencies on leveraging radio more effectively.</w:t>
      </w:r>
    </w:p>
    <w:p w:rsidR="00324B8A" w:rsidRDefault="002C567F">
      <w:pPr>
        <w:jc w:val="both"/>
        <w:rPr>
          <w:sz w:val="28"/>
          <w:szCs w:val="28"/>
        </w:rPr>
      </w:pPr>
      <w:r>
        <w:rPr>
          <w:b/>
          <w:bCs/>
          <w:sz w:val="28"/>
          <w:szCs w:val="28"/>
        </w:rPr>
        <w:t>Practical Utility:</w:t>
      </w:r>
      <w:r>
        <w:rPr>
          <w:sz w:val="28"/>
          <w:szCs w:val="28"/>
        </w:rPr>
        <w:t xml:space="preserve"> It serves as a guide for non-governmental organizations and civil society groups designing grassroots anti-corruption campaigns.</w:t>
      </w:r>
    </w:p>
    <w:p w:rsidR="00324B8A" w:rsidRDefault="002C567F">
      <w:pPr>
        <w:jc w:val="both"/>
        <w:rPr>
          <w:sz w:val="28"/>
          <w:szCs w:val="28"/>
        </w:rPr>
      </w:pPr>
      <w:r>
        <w:rPr>
          <w:b/>
          <w:bCs/>
          <w:sz w:val="28"/>
          <w:szCs w:val="28"/>
        </w:rPr>
        <w:t xml:space="preserve">Community Engagement: </w:t>
      </w:r>
      <w:r>
        <w:rPr>
          <w:sz w:val="28"/>
          <w:szCs w:val="28"/>
        </w:rPr>
        <w:t>By highlighting the role of radio in rural areas, the study promotes the importance of community-based media in national development.</w:t>
      </w:r>
    </w:p>
    <w:p w:rsidR="0085186E" w:rsidRDefault="0085186E">
      <w:pPr>
        <w:jc w:val="both"/>
        <w:rPr>
          <w:b/>
          <w:bCs/>
          <w:sz w:val="28"/>
          <w:szCs w:val="28"/>
        </w:rPr>
      </w:pPr>
    </w:p>
    <w:p w:rsidR="00324B8A" w:rsidRDefault="002C567F">
      <w:pPr>
        <w:jc w:val="both"/>
        <w:rPr>
          <w:b/>
          <w:bCs/>
          <w:sz w:val="28"/>
          <w:szCs w:val="28"/>
        </w:rPr>
      </w:pPr>
      <w:r>
        <w:rPr>
          <w:b/>
          <w:bCs/>
          <w:sz w:val="28"/>
          <w:szCs w:val="28"/>
        </w:rPr>
        <w:t>1.7 Scope of the Study</w:t>
      </w:r>
    </w:p>
    <w:p w:rsidR="00324B8A" w:rsidRDefault="002C567F">
      <w:pPr>
        <w:jc w:val="both"/>
        <w:rPr>
          <w:sz w:val="28"/>
          <w:szCs w:val="28"/>
        </w:rPr>
      </w:pPr>
      <w:r>
        <w:rPr>
          <w:sz w:val="28"/>
          <w:szCs w:val="28"/>
        </w:rPr>
        <w:t xml:space="preserve">The study is limited to Asa Local Government Area in Kwara State. It focuses on radio as a mass communication medium and its role in anti-corruption efforts. </w:t>
      </w:r>
      <w:r>
        <w:rPr>
          <w:sz w:val="28"/>
          <w:szCs w:val="28"/>
        </w:rPr>
        <w:lastRenderedPageBreak/>
        <w:t>Other media such as television, newspapers, and social media are beyond the scope of this study. The research also concentrates on the period between 2020 and 2025, during which several radio campaigns and programs on anti-corruption were aired locally.</w:t>
      </w:r>
    </w:p>
    <w:p w:rsidR="00324B8A" w:rsidRDefault="002C567F">
      <w:pPr>
        <w:jc w:val="both"/>
        <w:rPr>
          <w:b/>
          <w:bCs/>
          <w:sz w:val="28"/>
          <w:szCs w:val="28"/>
        </w:rPr>
      </w:pPr>
      <w:r>
        <w:rPr>
          <w:b/>
          <w:bCs/>
          <w:sz w:val="28"/>
          <w:szCs w:val="28"/>
        </w:rPr>
        <w:t>1.8 Operational Definition of Terms</w:t>
      </w:r>
    </w:p>
    <w:p w:rsidR="00324B8A" w:rsidRDefault="002C567F">
      <w:pPr>
        <w:jc w:val="both"/>
        <w:rPr>
          <w:sz w:val="28"/>
          <w:szCs w:val="28"/>
        </w:rPr>
      </w:pPr>
      <w:r>
        <w:rPr>
          <w:b/>
          <w:bCs/>
          <w:sz w:val="28"/>
          <w:szCs w:val="28"/>
        </w:rPr>
        <w:t>Corruption</w:t>
      </w:r>
      <w:r>
        <w:rPr>
          <w:sz w:val="28"/>
          <w:szCs w:val="28"/>
        </w:rPr>
        <w:t>: Dishonest or fraudulent conduct by those in power, typically involving bribery or embezzlement.</w:t>
      </w:r>
    </w:p>
    <w:p w:rsidR="00324B8A" w:rsidRDefault="002C567F">
      <w:pPr>
        <w:jc w:val="both"/>
        <w:rPr>
          <w:sz w:val="28"/>
          <w:szCs w:val="28"/>
        </w:rPr>
      </w:pPr>
      <w:r>
        <w:rPr>
          <w:b/>
          <w:bCs/>
          <w:sz w:val="28"/>
          <w:szCs w:val="28"/>
        </w:rPr>
        <w:t>Radio</w:t>
      </w:r>
      <w:r>
        <w:rPr>
          <w:sz w:val="28"/>
          <w:szCs w:val="28"/>
        </w:rPr>
        <w:t>: A mass communication medium that uses electromagnetic waves to transmit sound to a broad audience.</w:t>
      </w:r>
    </w:p>
    <w:p w:rsidR="00324B8A" w:rsidRDefault="002C567F">
      <w:pPr>
        <w:jc w:val="both"/>
        <w:rPr>
          <w:sz w:val="28"/>
          <w:szCs w:val="28"/>
        </w:rPr>
      </w:pPr>
      <w:r>
        <w:rPr>
          <w:b/>
          <w:bCs/>
          <w:sz w:val="28"/>
          <w:szCs w:val="28"/>
        </w:rPr>
        <w:t>Anti-Corruption Campaign:</w:t>
      </w:r>
      <w:r>
        <w:rPr>
          <w:sz w:val="28"/>
          <w:szCs w:val="28"/>
        </w:rPr>
        <w:t xml:space="preserve"> A series of coordinated efforts aimed at reducing or eliminating corrupt practices.</w:t>
      </w:r>
    </w:p>
    <w:p w:rsidR="00324B8A" w:rsidRDefault="002C567F">
      <w:pPr>
        <w:jc w:val="both"/>
        <w:rPr>
          <w:sz w:val="28"/>
          <w:szCs w:val="28"/>
        </w:rPr>
      </w:pPr>
      <w:r>
        <w:rPr>
          <w:b/>
          <w:bCs/>
          <w:sz w:val="28"/>
          <w:szCs w:val="28"/>
        </w:rPr>
        <w:t>Public Awareness:</w:t>
      </w:r>
      <w:r>
        <w:rPr>
          <w:sz w:val="28"/>
          <w:szCs w:val="28"/>
        </w:rPr>
        <w:t xml:space="preserve"> The level of knowledge and understanding among people concerning issues of public concern.</w:t>
      </w:r>
    </w:p>
    <w:p w:rsidR="00324B8A" w:rsidRDefault="002C567F">
      <w:pPr>
        <w:jc w:val="both"/>
        <w:rPr>
          <w:sz w:val="28"/>
          <w:szCs w:val="28"/>
        </w:rPr>
      </w:pPr>
      <w:r>
        <w:rPr>
          <w:b/>
          <w:bCs/>
          <w:sz w:val="28"/>
          <w:szCs w:val="28"/>
        </w:rPr>
        <w:t>Eradication</w:t>
      </w:r>
      <w:r>
        <w:rPr>
          <w:sz w:val="28"/>
          <w:szCs w:val="28"/>
        </w:rPr>
        <w:t>: The complete removal or elimination of something, in this case, corruption.</w:t>
      </w:r>
    </w:p>
    <w:p w:rsidR="00324B8A" w:rsidRDefault="00324B8A">
      <w:pPr>
        <w:jc w:val="both"/>
        <w:rPr>
          <w:sz w:val="28"/>
          <w:szCs w:val="28"/>
        </w:rPr>
      </w:pPr>
    </w:p>
    <w:p w:rsidR="00324B8A" w:rsidRDefault="00324B8A">
      <w:pPr>
        <w:jc w:val="both"/>
        <w:rPr>
          <w:sz w:val="28"/>
          <w:szCs w:val="28"/>
        </w:rPr>
      </w:pPr>
    </w:p>
    <w:p w:rsidR="00324B8A" w:rsidRDefault="00324B8A">
      <w:pPr>
        <w:jc w:val="both"/>
        <w:rPr>
          <w:sz w:val="28"/>
          <w:szCs w:val="28"/>
        </w:rPr>
      </w:pPr>
    </w:p>
    <w:p w:rsidR="00324B8A" w:rsidRDefault="00324B8A">
      <w:pPr>
        <w:jc w:val="both"/>
        <w:rPr>
          <w:sz w:val="28"/>
          <w:szCs w:val="28"/>
        </w:rPr>
      </w:pPr>
    </w:p>
    <w:p w:rsidR="00324B8A" w:rsidRDefault="00324B8A">
      <w:pPr>
        <w:jc w:val="both"/>
        <w:rPr>
          <w:sz w:val="28"/>
          <w:szCs w:val="28"/>
        </w:rPr>
      </w:pPr>
    </w:p>
    <w:p w:rsidR="00B421D9" w:rsidRDefault="00B421D9" w:rsidP="0085186E">
      <w:pPr>
        <w:rPr>
          <w:b/>
          <w:bCs/>
          <w:sz w:val="28"/>
          <w:szCs w:val="28"/>
        </w:rPr>
      </w:pPr>
    </w:p>
    <w:p w:rsidR="0085186E" w:rsidRDefault="0085186E" w:rsidP="0085186E">
      <w:pPr>
        <w:rPr>
          <w:b/>
          <w:bCs/>
          <w:sz w:val="28"/>
          <w:szCs w:val="28"/>
        </w:rPr>
      </w:pPr>
    </w:p>
    <w:p w:rsidR="00B421D9" w:rsidRPr="00081C37" w:rsidRDefault="00B421D9" w:rsidP="001F01A7">
      <w:pPr>
        <w:spacing w:line="240" w:lineRule="auto"/>
        <w:ind w:left="2880" w:firstLine="720"/>
        <w:jc w:val="both"/>
        <w:rPr>
          <w:b/>
          <w:sz w:val="28"/>
          <w:szCs w:val="28"/>
        </w:rPr>
      </w:pPr>
      <w:r w:rsidRPr="00081C37">
        <w:rPr>
          <w:b/>
          <w:sz w:val="28"/>
          <w:szCs w:val="28"/>
        </w:rPr>
        <w:t>CHAPTER TWO</w:t>
      </w:r>
    </w:p>
    <w:p w:rsidR="00B421D9" w:rsidRPr="00081C37" w:rsidRDefault="00B421D9" w:rsidP="001F01A7">
      <w:pPr>
        <w:spacing w:line="240" w:lineRule="auto"/>
        <w:ind w:left="3600"/>
        <w:jc w:val="both"/>
        <w:rPr>
          <w:b/>
          <w:sz w:val="28"/>
          <w:szCs w:val="28"/>
        </w:rPr>
      </w:pPr>
      <w:r w:rsidRPr="00081C37">
        <w:rPr>
          <w:b/>
          <w:sz w:val="28"/>
          <w:szCs w:val="28"/>
        </w:rPr>
        <w:t>LITERATURE REVIEW</w:t>
      </w:r>
    </w:p>
    <w:p w:rsidR="00B421D9" w:rsidRDefault="00B421D9" w:rsidP="00B421D9">
      <w:pPr>
        <w:spacing w:line="240" w:lineRule="auto"/>
        <w:jc w:val="both"/>
        <w:rPr>
          <w:sz w:val="28"/>
          <w:szCs w:val="28"/>
        </w:rPr>
      </w:pPr>
    </w:p>
    <w:p w:rsidR="00B421D9" w:rsidRPr="00081C37" w:rsidRDefault="00B421D9" w:rsidP="00B421D9">
      <w:pPr>
        <w:spacing w:line="240" w:lineRule="auto"/>
        <w:jc w:val="both"/>
        <w:rPr>
          <w:b/>
          <w:sz w:val="28"/>
          <w:szCs w:val="28"/>
        </w:rPr>
      </w:pPr>
      <w:r w:rsidRPr="00081C37">
        <w:rPr>
          <w:b/>
          <w:sz w:val="28"/>
          <w:szCs w:val="28"/>
        </w:rPr>
        <w:t>2.1 Introduction</w:t>
      </w:r>
    </w:p>
    <w:p w:rsidR="00B421D9" w:rsidRDefault="00B421D9" w:rsidP="00B421D9">
      <w:pPr>
        <w:spacing w:line="240" w:lineRule="auto"/>
        <w:jc w:val="both"/>
        <w:rPr>
          <w:sz w:val="28"/>
          <w:szCs w:val="28"/>
        </w:rPr>
      </w:pPr>
    </w:p>
    <w:p w:rsidR="00B421D9" w:rsidRDefault="00B421D9" w:rsidP="00B421D9">
      <w:pPr>
        <w:spacing w:line="240" w:lineRule="auto"/>
        <w:jc w:val="both"/>
        <w:rPr>
          <w:sz w:val="28"/>
          <w:szCs w:val="28"/>
        </w:rPr>
      </w:pPr>
      <w:r>
        <w:rPr>
          <w:sz w:val="28"/>
          <w:szCs w:val="28"/>
        </w:rPr>
        <w:t>This chapter presents a review of relevant literature on the role of radio in the fight against corruption, with particular focus on rural communication, public perception, and media effectiveness. The review is structured into conceptual clarifications, theoretical frameworks, empirical studies, and identified gaps in the literature.</w:t>
      </w:r>
    </w:p>
    <w:p w:rsidR="00B421D9" w:rsidRDefault="00B421D9" w:rsidP="00B421D9">
      <w:pPr>
        <w:spacing w:line="240" w:lineRule="auto"/>
        <w:jc w:val="both"/>
        <w:rPr>
          <w:sz w:val="28"/>
          <w:szCs w:val="28"/>
        </w:rPr>
      </w:pPr>
    </w:p>
    <w:p w:rsidR="00B421D9" w:rsidRPr="00081C37" w:rsidRDefault="00B421D9" w:rsidP="00B421D9">
      <w:pPr>
        <w:spacing w:line="240" w:lineRule="auto"/>
        <w:jc w:val="both"/>
        <w:rPr>
          <w:b/>
          <w:sz w:val="28"/>
          <w:szCs w:val="28"/>
        </w:rPr>
      </w:pPr>
      <w:r w:rsidRPr="00081C37">
        <w:rPr>
          <w:b/>
          <w:sz w:val="28"/>
          <w:szCs w:val="28"/>
        </w:rPr>
        <w:t>2.2 Conceptual Review</w:t>
      </w:r>
    </w:p>
    <w:p w:rsidR="00B421D9" w:rsidRDefault="00B421D9" w:rsidP="00B421D9">
      <w:pPr>
        <w:spacing w:line="240" w:lineRule="auto"/>
        <w:jc w:val="both"/>
        <w:rPr>
          <w:sz w:val="28"/>
          <w:szCs w:val="28"/>
        </w:rPr>
      </w:pPr>
    </w:p>
    <w:p w:rsidR="00B421D9" w:rsidRPr="00081C37" w:rsidRDefault="00B421D9" w:rsidP="00B421D9">
      <w:pPr>
        <w:spacing w:line="240" w:lineRule="auto"/>
        <w:jc w:val="both"/>
        <w:rPr>
          <w:b/>
          <w:sz w:val="28"/>
          <w:szCs w:val="28"/>
        </w:rPr>
      </w:pPr>
      <w:r w:rsidRPr="00081C37">
        <w:rPr>
          <w:b/>
          <w:sz w:val="28"/>
          <w:szCs w:val="28"/>
        </w:rPr>
        <w:t>2.2.1 Concept of Corruption</w:t>
      </w:r>
    </w:p>
    <w:p w:rsidR="00B421D9" w:rsidRDefault="00B421D9" w:rsidP="00B421D9">
      <w:pPr>
        <w:spacing w:line="240" w:lineRule="auto"/>
        <w:jc w:val="both"/>
        <w:rPr>
          <w:sz w:val="28"/>
          <w:szCs w:val="28"/>
        </w:rPr>
      </w:pPr>
    </w:p>
    <w:p w:rsidR="00B421D9" w:rsidRDefault="00B421D9" w:rsidP="00B421D9">
      <w:pPr>
        <w:spacing w:line="240" w:lineRule="auto"/>
        <w:jc w:val="both"/>
        <w:rPr>
          <w:sz w:val="28"/>
          <w:szCs w:val="28"/>
        </w:rPr>
      </w:pPr>
      <w:r>
        <w:rPr>
          <w:sz w:val="28"/>
          <w:szCs w:val="28"/>
        </w:rPr>
        <w:t>Corruption, as defined by Transparency International (2022), is the abuse of entrusted power for private gain. It includes acts such as bribery, embezzlement, favoritism, and electoral fraud. In Nigeria, corruption has been a persistent challenge, undermining development, weakening institutions, and eroding public trust. The Corruption Perceptions Index (2023) ranks Nigeria among countries with high levels of perceived corruption.</w:t>
      </w:r>
    </w:p>
    <w:p w:rsidR="00B421D9" w:rsidRDefault="00B421D9" w:rsidP="00B421D9">
      <w:pPr>
        <w:spacing w:line="240" w:lineRule="auto"/>
        <w:jc w:val="both"/>
        <w:rPr>
          <w:sz w:val="28"/>
          <w:szCs w:val="28"/>
        </w:rPr>
      </w:pPr>
    </w:p>
    <w:p w:rsidR="00B421D9" w:rsidRDefault="00B421D9" w:rsidP="00B421D9">
      <w:pPr>
        <w:spacing w:line="240" w:lineRule="auto"/>
        <w:jc w:val="both"/>
        <w:rPr>
          <w:sz w:val="28"/>
          <w:szCs w:val="28"/>
        </w:rPr>
      </w:pPr>
      <w:r>
        <w:rPr>
          <w:sz w:val="28"/>
          <w:szCs w:val="28"/>
        </w:rPr>
        <w:t>Corruption can be classified into petty and grand corruption. Petty corruption refers to everyday abuse of entrusted power by low- and mid-level public officials, while grand corruption involves high-level officials who manipulate policies and resources for their benefit. In rural communities, corruption often manifests through mismanagement of local government funds, diversion of agricultural subsidies, and bribery in accessing public services.</w:t>
      </w:r>
    </w:p>
    <w:p w:rsidR="00B421D9" w:rsidRDefault="00B421D9" w:rsidP="00B421D9">
      <w:pPr>
        <w:spacing w:line="240" w:lineRule="auto"/>
        <w:jc w:val="both"/>
        <w:rPr>
          <w:sz w:val="28"/>
          <w:szCs w:val="28"/>
        </w:rPr>
      </w:pPr>
    </w:p>
    <w:p w:rsidR="00B421D9" w:rsidRPr="00081C37" w:rsidRDefault="00B421D9" w:rsidP="00B421D9">
      <w:pPr>
        <w:spacing w:line="240" w:lineRule="auto"/>
        <w:jc w:val="both"/>
        <w:rPr>
          <w:b/>
          <w:sz w:val="28"/>
          <w:szCs w:val="28"/>
        </w:rPr>
      </w:pPr>
      <w:r w:rsidRPr="00081C37">
        <w:rPr>
          <w:b/>
          <w:sz w:val="28"/>
          <w:szCs w:val="28"/>
        </w:rPr>
        <w:t>2.2.2 The Role of Media in Combating Corruption</w:t>
      </w:r>
    </w:p>
    <w:p w:rsidR="00B421D9" w:rsidRDefault="00B421D9" w:rsidP="00B421D9">
      <w:pPr>
        <w:spacing w:line="240" w:lineRule="auto"/>
        <w:jc w:val="both"/>
        <w:rPr>
          <w:sz w:val="28"/>
          <w:szCs w:val="28"/>
        </w:rPr>
      </w:pPr>
    </w:p>
    <w:p w:rsidR="00B421D9" w:rsidRDefault="00B421D9" w:rsidP="00B421D9">
      <w:pPr>
        <w:spacing w:line="240" w:lineRule="auto"/>
        <w:jc w:val="both"/>
        <w:rPr>
          <w:sz w:val="28"/>
          <w:szCs w:val="28"/>
        </w:rPr>
      </w:pPr>
      <w:r>
        <w:rPr>
          <w:sz w:val="28"/>
          <w:szCs w:val="28"/>
        </w:rPr>
        <w:t>The media, as the fourth estate of the realm, plays a critical role in holding governments accountable, exposing corrupt practices, and educating the public. According to UNESCO (2023), independent media serves as a watchdog, ensuring transparency and good governance. Radio, in particular, has proven to be a powerful medium in promoting civic education and social accountability, especially in rural areas where literacy rates may be low and internet penetration limited.</w:t>
      </w:r>
    </w:p>
    <w:p w:rsidR="00B421D9" w:rsidRDefault="00B421D9" w:rsidP="00B421D9">
      <w:pPr>
        <w:spacing w:line="240" w:lineRule="auto"/>
        <w:jc w:val="both"/>
        <w:rPr>
          <w:sz w:val="28"/>
          <w:szCs w:val="28"/>
        </w:rPr>
      </w:pPr>
    </w:p>
    <w:p w:rsidR="00B421D9" w:rsidRDefault="00B421D9" w:rsidP="00B421D9">
      <w:pPr>
        <w:spacing w:line="240" w:lineRule="auto"/>
        <w:jc w:val="both"/>
        <w:rPr>
          <w:sz w:val="28"/>
          <w:szCs w:val="28"/>
        </w:rPr>
      </w:pPr>
      <w:r>
        <w:rPr>
          <w:sz w:val="28"/>
          <w:szCs w:val="28"/>
        </w:rPr>
        <w:t>Media can combat corruption by:</w:t>
      </w:r>
    </w:p>
    <w:p w:rsidR="00B421D9" w:rsidRDefault="00B421D9" w:rsidP="00B421D9">
      <w:pPr>
        <w:spacing w:line="240" w:lineRule="auto"/>
        <w:jc w:val="both"/>
        <w:rPr>
          <w:sz w:val="28"/>
          <w:szCs w:val="28"/>
        </w:rPr>
      </w:pPr>
    </w:p>
    <w:p w:rsidR="00B421D9" w:rsidRDefault="00B421D9" w:rsidP="00B421D9">
      <w:pPr>
        <w:spacing w:line="240" w:lineRule="auto"/>
        <w:jc w:val="both"/>
        <w:rPr>
          <w:sz w:val="28"/>
          <w:szCs w:val="28"/>
        </w:rPr>
      </w:pPr>
      <w:r>
        <w:rPr>
          <w:sz w:val="28"/>
          <w:szCs w:val="28"/>
        </w:rPr>
        <w:t>1. Investigating and reporting corrupt activities.</w:t>
      </w:r>
    </w:p>
    <w:p w:rsidR="00B421D9" w:rsidRDefault="00B421D9" w:rsidP="00B421D9">
      <w:pPr>
        <w:spacing w:line="240" w:lineRule="auto"/>
        <w:jc w:val="both"/>
        <w:rPr>
          <w:sz w:val="28"/>
          <w:szCs w:val="28"/>
        </w:rPr>
      </w:pPr>
    </w:p>
    <w:p w:rsidR="00B421D9" w:rsidRDefault="00B421D9" w:rsidP="00B421D9">
      <w:pPr>
        <w:spacing w:line="240" w:lineRule="auto"/>
        <w:jc w:val="both"/>
        <w:rPr>
          <w:sz w:val="28"/>
          <w:szCs w:val="28"/>
        </w:rPr>
      </w:pPr>
      <w:r>
        <w:rPr>
          <w:sz w:val="28"/>
          <w:szCs w:val="28"/>
        </w:rPr>
        <w:t>2. Creating public awareness about the effects of corruption.</w:t>
      </w:r>
    </w:p>
    <w:p w:rsidR="00B421D9" w:rsidRDefault="00B421D9" w:rsidP="00B421D9">
      <w:pPr>
        <w:spacing w:line="240" w:lineRule="auto"/>
        <w:jc w:val="both"/>
        <w:rPr>
          <w:sz w:val="28"/>
          <w:szCs w:val="28"/>
        </w:rPr>
      </w:pPr>
    </w:p>
    <w:p w:rsidR="00B421D9" w:rsidRDefault="00B421D9" w:rsidP="00B421D9">
      <w:pPr>
        <w:spacing w:line="240" w:lineRule="auto"/>
        <w:jc w:val="both"/>
        <w:rPr>
          <w:sz w:val="28"/>
          <w:szCs w:val="28"/>
        </w:rPr>
      </w:pPr>
      <w:r>
        <w:rPr>
          <w:sz w:val="28"/>
          <w:szCs w:val="28"/>
        </w:rPr>
        <w:t>3. Facilitating dialogue between government and citizens.</w:t>
      </w:r>
    </w:p>
    <w:p w:rsidR="00B421D9" w:rsidRDefault="00B421D9" w:rsidP="00B421D9">
      <w:pPr>
        <w:spacing w:line="240" w:lineRule="auto"/>
        <w:jc w:val="both"/>
        <w:rPr>
          <w:sz w:val="28"/>
          <w:szCs w:val="28"/>
        </w:rPr>
      </w:pPr>
    </w:p>
    <w:p w:rsidR="00B421D9" w:rsidRDefault="00B421D9" w:rsidP="00B421D9">
      <w:pPr>
        <w:spacing w:line="240" w:lineRule="auto"/>
        <w:jc w:val="both"/>
        <w:rPr>
          <w:sz w:val="28"/>
          <w:szCs w:val="28"/>
        </w:rPr>
      </w:pPr>
      <w:r>
        <w:rPr>
          <w:sz w:val="28"/>
          <w:szCs w:val="28"/>
        </w:rPr>
        <w:t>4. Mobilizing public support for anti-corruption reforms.</w:t>
      </w:r>
    </w:p>
    <w:p w:rsidR="00B421D9" w:rsidRDefault="00B421D9" w:rsidP="00B421D9">
      <w:pPr>
        <w:spacing w:line="240" w:lineRule="auto"/>
        <w:jc w:val="both"/>
        <w:rPr>
          <w:sz w:val="28"/>
          <w:szCs w:val="28"/>
        </w:rPr>
      </w:pPr>
    </w:p>
    <w:p w:rsidR="00B421D9" w:rsidRDefault="00B421D9" w:rsidP="00B421D9">
      <w:pPr>
        <w:spacing w:line="240" w:lineRule="auto"/>
        <w:jc w:val="both"/>
        <w:rPr>
          <w:sz w:val="28"/>
          <w:szCs w:val="28"/>
        </w:rPr>
      </w:pPr>
      <w:r>
        <w:rPr>
          <w:sz w:val="28"/>
          <w:szCs w:val="28"/>
        </w:rPr>
        <w:t>5. Empowering citizens to demand accountability.</w:t>
      </w:r>
    </w:p>
    <w:p w:rsidR="00B421D9" w:rsidRDefault="00B421D9" w:rsidP="00B421D9">
      <w:pPr>
        <w:spacing w:line="240" w:lineRule="auto"/>
        <w:jc w:val="both"/>
        <w:rPr>
          <w:sz w:val="28"/>
          <w:szCs w:val="28"/>
        </w:rPr>
      </w:pPr>
    </w:p>
    <w:p w:rsidR="00B421D9" w:rsidRDefault="00B421D9" w:rsidP="00B421D9">
      <w:pPr>
        <w:spacing w:line="240" w:lineRule="auto"/>
        <w:jc w:val="both"/>
        <w:rPr>
          <w:sz w:val="28"/>
          <w:szCs w:val="28"/>
        </w:rPr>
      </w:pPr>
    </w:p>
    <w:p w:rsidR="0085186E" w:rsidRDefault="0085186E" w:rsidP="00B421D9">
      <w:pPr>
        <w:spacing w:line="240" w:lineRule="auto"/>
        <w:jc w:val="both"/>
        <w:rPr>
          <w:b/>
          <w:sz w:val="28"/>
          <w:szCs w:val="28"/>
        </w:rPr>
      </w:pPr>
    </w:p>
    <w:p w:rsidR="00B421D9" w:rsidRPr="00081C37" w:rsidRDefault="00B421D9" w:rsidP="00B421D9">
      <w:pPr>
        <w:spacing w:line="240" w:lineRule="auto"/>
        <w:jc w:val="both"/>
        <w:rPr>
          <w:b/>
          <w:sz w:val="28"/>
          <w:szCs w:val="28"/>
        </w:rPr>
      </w:pPr>
      <w:r w:rsidRPr="00081C37">
        <w:rPr>
          <w:b/>
          <w:sz w:val="28"/>
          <w:szCs w:val="28"/>
        </w:rPr>
        <w:t>2.2.3 Overview of Radio as a Mass Medium</w:t>
      </w:r>
    </w:p>
    <w:p w:rsidR="00B421D9" w:rsidRDefault="00B421D9" w:rsidP="00B421D9">
      <w:pPr>
        <w:spacing w:line="240" w:lineRule="auto"/>
        <w:jc w:val="both"/>
        <w:rPr>
          <w:sz w:val="28"/>
          <w:szCs w:val="28"/>
        </w:rPr>
      </w:pPr>
    </w:p>
    <w:p w:rsidR="00B421D9" w:rsidRDefault="00B421D9" w:rsidP="00B421D9">
      <w:pPr>
        <w:spacing w:line="240" w:lineRule="auto"/>
        <w:jc w:val="both"/>
        <w:rPr>
          <w:sz w:val="28"/>
          <w:szCs w:val="28"/>
        </w:rPr>
      </w:pPr>
      <w:r>
        <w:rPr>
          <w:sz w:val="28"/>
          <w:szCs w:val="28"/>
        </w:rPr>
        <w:lastRenderedPageBreak/>
        <w:t>Radio is one of the oldest and most accessible forms of mass media. Its affordability, reach, and ability to broadcast in local languages make it particularly effective in rural communities. In Nigeria, radio remains the dominant source of information for millions, particularly in remote areas. The National Broadcasting Commission (NBC, 2023) estimates that over 75% of Nigerians regularly listen to radio.</w:t>
      </w:r>
    </w:p>
    <w:p w:rsidR="00B421D9" w:rsidRDefault="00B421D9" w:rsidP="00B421D9">
      <w:pPr>
        <w:spacing w:line="240" w:lineRule="auto"/>
        <w:jc w:val="both"/>
        <w:rPr>
          <w:sz w:val="28"/>
          <w:szCs w:val="28"/>
        </w:rPr>
      </w:pPr>
    </w:p>
    <w:p w:rsidR="00B421D9" w:rsidRDefault="00B421D9" w:rsidP="00B421D9">
      <w:pPr>
        <w:spacing w:line="240" w:lineRule="auto"/>
        <w:jc w:val="both"/>
        <w:rPr>
          <w:sz w:val="28"/>
          <w:szCs w:val="28"/>
        </w:rPr>
      </w:pPr>
      <w:r>
        <w:rPr>
          <w:sz w:val="28"/>
          <w:szCs w:val="28"/>
        </w:rPr>
        <w:t>Radio programs can take various formats, including news bulletins, talk shows, phone-ins, dramas, interviews, and documentaries. Anti-corruption programs on radio often feature investigative journalism, expert discussions, legal education, and community participation.</w:t>
      </w:r>
    </w:p>
    <w:p w:rsidR="00B421D9" w:rsidRDefault="00B421D9" w:rsidP="00B421D9">
      <w:pPr>
        <w:spacing w:line="240" w:lineRule="auto"/>
        <w:jc w:val="both"/>
        <w:rPr>
          <w:sz w:val="28"/>
          <w:szCs w:val="28"/>
        </w:rPr>
      </w:pPr>
    </w:p>
    <w:p w:rsidR="00B421D9" w:rsidRDefault="00B421D9" w:rsidP="00B421D9">
      <w:pPr>
        <w:spacing w:line="240" w:lineRule="auto"/>
        <w:jc w:val="both"/>
        <w:rPr>
          <w:b/>
          <w:sz w:val="28"/>
          <w:szCs w:val="28"/>
        </w:rPr>
      </w:pPr>
    </w:p>
    <w:p w:rsidR="00B421D9" w:rsidRPr="00081C37" w:rsidRDefault="00B421D9" w:rsidP="00B421D9">
      <w:pPr>
        <w:spacing w:line="240" w:lineRule="auto"/>
        <w:jc w:val="both"/>
        <w:rPr>
          <w:b/>
          <w:sz w:val="28"/>
          <w:szCs w:val="28"/>
        </w:rPr>
      </w:pPr>
      <w:r w:rsidRPr="00081C37">
        <w:rPr>
          <w:b/>
          <w:sz w:val="28"/>
          <w:szCs w:val="28"/>
        </w:rPr>
        <w:t>2.2.4 Corruption in Kwara State and Asa Local Government</w:t>
      </w:r>
    </w:p>
    <w:p w:rsidR="00B421D9" w:rsidRDefault="00B421D9" w:rsidP="00B421D9">
      <w:pPr>
        <w:spacing w:line="240" w:lineRule="auto"/>
        <w:jc w:val="both"/>
        <w:rPr>
          <w:sz w:val="28"/>
          <w:szCs w:val="28"/>
        </w:rPr>
      </w:pPr>
    </w:p>
    <w:p w:rsidR="00B421D9" w:rsidRDefault="00B421D9" w:rsidP="00B421D9">
      <w:pPr>
        <w:spacing w:line="240" w:lineRule="auto"/>
        <w:jc w:val="both"/>
        <w:rPr>
          <w:sz w:val="28"/>
          <w:szCs w:val="28"/>
        </w:rPr>
      </w:pPr>
      <w:r>
        <w:rPr>
          <w:sz w:val="28"/>
          <w:szCs w:val="28"/>
        </w:rPr>
        <w:t>Kwara State, like many states in Nigeria, has had its share of corruption scandals involving misappropriation of funds, electoral malpractice, and administrative inefficiencies. Asa Local Government, being predominantly rural, has experienced challenges related to the mismanagement of local development funds, favoritism in job allocations, and poor service delivery. These issues are exacerbated by low civic awareness, weak institutions, and limited media presence.</w:t>
      </w:r>
    </w:p>
    <w:p w:rsidR="00B421D9" w:rsidRDefault="00B421D9" w:rsidP="00B421D9">
      <w:pPr>
        <w:spacing w:line="240" w:lineRule="auto"/>
        <w:jc w:val="both"/>
        <w:rPr>
          <w:sz w:val="28"/>
          <w:szCs w:val="28"/>
        </w:rPr>
      </w:pPr>
    </w:p>
    <w:p w:rsidR="00B421D9" w:rsidRDefault="00B421D9" w:rsidP="00B421D9">
      <w:pPr>
        <w:spacing w:line="240" w:lineRule="auto"/>
        <w:jc w:val="both"/>
        <w:rPr>
          <w:sz w:val="28"/>
          <w:szCs w:val="28"/>
        </w:rPr>
      </w:pPr>
      <w:r>
        <w:rPr>
          <w:sz w:val="28"/>
          <w:szCs w:val="28"/>
        </w:rPr>
        <w:t>Community members often rely on radio to get information about governance and public affairs. As such, radio is uniquely positioned to influence the behavior of public officials and citizens alike, by promoting transparency and accountability.</w:t>
      </w:r>
    </w:p>
    <w:p w:rsidR="001F01A7" w:rsidRDefault="001F01A7" w:rsidP="00B421D9">
      <w:pPr>
        <w:spacing w:line="240" w:lineRule="auto"/>
        <w:jc w:val="both"/>
        <w:rPr>
          <w:sz w:val="28"/>
          <w:szCs w:val="28"/>
        </w:rPr>
      </w:pPr>
    </w:p>
    <w:p w:rsidR="001F01A7" w:rsidRDefault="001F01A7" w:rsidP="00B421D9">
      <w:pPr>
        <w:spacing w:line="240" w:lineRule="auto"/>
        <w:jc w:val="both"/>
        <w:rPr>
          <w:sz w:val="28"/>
          <w:szCs w:val="28"/>
        </w:rPr>
      </w:pPr>
    </w:p>
    <w:p w:rsidR="00B421D9" w:rsidRPr="00081C37" w:rsidRDefault="00B421D9" w:rsidP="00B421D9">
      <w:pPr>
        <w:spacing w:line="240" w:lineRule="auto"/>
        <w:jc w:val="both"/>
        <w:rPr>
          <w:b/>
          <w:sz w:val="28"/>
          <w:szCs w:val="28"/>
        </w:rPr>
      </w:pPr>
      <w:r w:rsidRPr="00081C37">
        <w:rPr>
          <w:b/>
          <w:sz w:val="28"/>
          <w:szCs w:val="28"/>
        </w:rPr>
        <w:t>2.3 Theoretical Framework</w:t>
      </w:r>
    </w:p>
    <w:p w:rsidR="00B421D9" w:rsidRDefault="00B421D9" w:rsidP="00B421D9">
      <w:pPr>
        <w:spacing w:line="240" w:lineRule="auto"/>
        <w:jc w:val="both"/>
        <w:rPr>
          <w:sz w:val="28"/>
          <w:szCs w:val="28"/>
        </w:rPr>
      </w:pPr>
    </w:p>
    <w:p w:rsidR="00B421D9" w:rsidRDefault="00B421D9" w:rsidP="00B421D9">
      <w:pPr>
        <w:spacing w:line="240" w:lineRule="auto"/>
        <w:jc w:val="both"/>
        <w:rPr>
          <w:sz w:val="28"/>
          <w:szCs w:val="28"/>
        </w:rPr>
      </w:pPr>
      <w:r>
        <w:rPr>
          <w:sz w:val="28"/>
          <w:szCs w:val="28"/>
        </w:rPr>
        <w:lastRenderedPageBreak/>
        <w:t>In analyzing the role of radio in eradicating corruption, several theories provide a useful foundation. These include the Agenda-Setting Theory, the Social Responsibility Theory, the Uses and Gratifications Theory, and the Development Media Theory.</w:t>
      </w:r>
    </w:p>
    <w:p w:rsidR="00B421D9" w:rsidRDefault="00B421D9" w:rsidP="00B421D9">
      <w:pPr>
        <w:spacing w:line="240" w:lineRule="auto"/>
        <w:jc w:val="both"/>
        <w:rPr>
          <w:sz w:val="28"/>
          <w:szCs w:val="28"/>
        </w:rPr>
      </w:pPr>
    </w:p>
    <w:p w:rsidR="00B421D9" w:rsidRPr="00081C37" w:rsidRDefault="00B421D9" w:rsidP="00B421D9">
      <w:pPr>
        <w:spacing w:line="240" w:lineRule="auto"/>
        <w:jc w:val="both"/>
        <w:rPr>
          <w:b/>
          <w:sz w:val="28"/>
          <w:szCs w:val="28"/>
        </w:rPr>
      </w:pPr>
      <w:r w:rsidRPr="00081C37">
        <w:rPr>
          <w:b/>
          <w:sz w:val="28"/>
          <w:szCs w:val="28"/>
        </w:rPr>
        <w:t>2.3.1 Agenda-Setting Theory</w:t>
      </w:r>
    </w:p>
    <w:p w:rsidR="00B421D9" w:rsidRDefault="00B421D9" w:rsidP="00B421D9">
      <w:pPr>
        <w:spacing w:line="240" w:lineRule="auto"/>
        <w:jc w:val="both"/>
        <w:rPr>
          <w:sz w:val="28"/>
          <w:szCs w:val="28"/>
        </w:rPr>
      </w:pPr>
    </w:p>
    <w:p w:rsidR="00B421D9" w:rsidRDefault="00B421D9" w:rsidP="00B421D9">
      <w:pPr>
        <w:spacing w:line="240" w:lineRule="auto"/>
        <w:jc w:val="both"/>
        <w:rPr>
          <w:sz w:val="28"/>
          <w:szCs w:val="28"/>
        </w:rPr>
      </w:pPr>
      <w:r>
        <w:rPr>
          <w:sz w:val="28"/>
          <w:szCs w:val="28"/>
        </w:rPr>
        <w:t>The Agenda-Setting Theory, formulated by McCombs and Shaw (1972), posits that the media does not tell people what to think, but rather what to think about. This is particularly relevant in anti-corruption efforts, where the media highlights corrupt practices and focuses public attention on governance issues. When radio consistently broadcasts anti-corruption content, it shapes public discourse and priorities, encouraging citizens to hold their leaders accountable.</w:t>
      </w:r>
    </w:p>
    <w:p w:rsidR="00B421D9" w:rsidRDefault="00B421D9" w:rsidP="00B421D9">
      <w:pPr>
        <w:spacing w:line="240" w:lineRule="auto"/>
        <w:jc w:val="both"/>
        <w:rPr>
          <w:sz w:val="28"/>
          <w:szCs w:val="28"/>
        </w:rPr>
      </w:pPr>
    </w:p>
    <w:p w:rsidR="00B421D9" w:rsidRPr="00081C37" w:rsidRDefault="00B421D9" w:rsidP="00B421D9">
      <w:pPr>
        <w:spacing w:line="240" w:lineRule="auto"/>
        <w:jc w:val="both"/>
        <w:rPr>
          <w:b/>
          <w:sz w:val="28"/>
          <w:szCs w:val="28"/>
        </w:rPr>
      </w:pPr>
      <w:r w:rsidRPr="00081C37">
        <w:rPr>
          <w:b/>
          <w:sz w:val="28"/>
          <w:szCs w:val="28"/>
        </w:rPr>
        <w:t>2.3.2 Social Responsibility Theory</w:t>
      </w:r>
    </w:p>
    <w:p w:rsidR="00B421D9" w:rsidRDefault="00B421D9" w:rsidP="00B421D9">
      <w:pPr>
        <w:spacing w:line="240" w:lineRule="auto"/>
        <w:jc w:val="both"/>
        <w:rPr>
          <w:sz w:val="28"/>
          <w:szCs w:val="28"/>
        </w:rPr>
      </w:pPr>
    </w:p>
    <w:p w:rsidR="00B421D9" w:rsidRDefault="00B421D9" w:rsidP="00B421D9">
      <w:pPr>
        <w:spacing w:line="240" w:lineRule="auto"/>
        <w:jc w:val="both"/>
        <w:rPr>
          <w:sz w:val="28"/>
          <w:szCs w:val="28"/>
        </w:rPr>
      </w:pPr>
      <w:r>
        <w:rPr>
          <w:sz w:val="28"/>
          <w:szCs w:val="28"/>
        </w:rPr>
        <w:t>The Social Responsibility Theory emphasizes that media should operate in the public interest and uphold democratic values. This theory supports the idea that radio stations have a duty to promote integrity, transparency, and social justice. In the context of this study, radio acts as a watchdog by investigating and reporting corruption, while also educating the public about their rights and responsibilities.</w:t>
      </w:r>
    </w:p>
    <w:p w:rsidR="00B421D9" w:rsidRDefault="00B421D9" w:rsidP="00B421D9">
      <w:pPr>
        <w:spacing w:line="240" w:lineRule="auto"/>
        <w:jc w:val="both"/>
        <w:rPr>
          <w:sz w:val="28"/>
          <w:szCs w:val="28"/>
        </w:rPr>
      </w:pPr>
    </w:p>
    <w:p w:rsidR="00822417" w:rsidRDefault="00822417" w:rsidP="00B421D9">
      <w:pPr>
        <w:spacing w:line="240" w:lineRule="auto"/>
        <w:jc w:val="both"/>
        <w:rPr>
          <w:b/>
          <w:sz w:val="28"/>
          <w:szCs w:val="28"/>
        </w:rPr>
      </w:pPr>
    </w:p>
    <w:p w:rsidR="00822417" w:rsidRDefault="00822417" w:rsidP="00B421D9">
      <w:pPr>
        <w:spacing w:line="240" w:lineRule="auto"/>
        <w:jc w:val="both"/>
        <w:rPr>
          <w:b/>
          <w:sz w:val="28"/>
          <w:szCs w:val="28"/>
        </w:rPr>
      </w:pPr>
    </w:p>
    <w:p w:rsidR="0085186E" w:rsidRDefault="0085186E" w:rsidP="00B421D9">
      <w:pPr>
        <w:spacing w:line="240" w:lineRule="auto"/>
        <w:jc w:val="both"/>
        <w:rPr>
          <w:b/>
          <w:sz w:val="28"/>
          <w:szCs w:val="28"/>
        </w:rPr>
      </w:pPr>
    </w:p>
    <w:p w:rsidR="00B421D9" w:rsidRPr="00081C37" w:rsidRDefault="00B421D9" w:rsidP="00B421D9">
      <w:pPr>
        <w:spacing w:line="240" w:lineRule="auto"/>
        <w:jc w:val="both"/>
        <w:rPr>
          <w:b/>
          <w:sz w:val="28"/>
          <w:szCs w:val="28"/>
        </w:rPr>
      </w:pPr>
      <w:r w:rsidRPr="00081C37">
        <w:rPr>
          <w:b/>
          <w:sz w:val="28"/>
          <w:szCs w:val="28"/>
        </w:rPr>
        <w:t>2.3.3 Uses and Gratifications Theory</w:t>
      </w:r>
    </w:p>
    <w:p w:rsidR="00B421D9" w:rsidRDefault="00B421D9" w:rsidP="00B421D9">
      <w:pPr>
        <w:spacing w:line="240" w:lineRule="auto"/>
        <w:jc w:val="both"/>
        <w:rPr>
          <w:sz w:val="28"/>
          <w:szCs w:val="28"/>
        </w:rPr>
      </w:pPr>
    </w:p>
    <w:p w:rsidR="00B421D9" w:rsidRDefault="00B421D9" w:rsidP="00B421D9">
      <w:pPr>
        <w:spacing w:line="240" w:lineRule="auto"/>
        <w:jc w:val="both"/>
        <w:rPr>
          <w:sz w:val="28"/>
          <w:szCs w:val="28"/>
        </w:rPr>
      </w:pPr>
      <w:r>
        <w:rPr>
          <w:sz w:val="28"/>
          <w:szCs w:val="28"/>
        </w:rPr>
        <w:lastRenderedPageBreak/>
        <w:t>The Uses and Gratifications Theory, developed by Katz, Blumler, and Gurevitch (1973), suggests that audiences actively select media based on their needs, such as information, education, entertainment, and personal identity. In rural communities, people tune into radio for various purposes, including learning about civic issues and engaging with anti-corruption discussions. This theory helps explain why people consume anti-corruption content and how it influences their attitudes and behaviors.</w:t>
      </w:r>
    </w:p>
    <w:p w:rsidR="00B421D9" w:rsidRDefault="00B421D9" w:rsidP="00B421D9">
      <w:pPr>
        <w:spacing w:line="240" w:lineRule="auto"/>
        <w:jc w:val="both"/>
        <w:rPr>
          <w:sz w:val="28"/>
          <w:szCs w:val="28"/>
        </w:rPr>
      </w:pPr>
    </w:p>
    <w:p w:rsidR="00B421D9" w:rsidRPr="00081C37" w:rsidRDefault="00B421D9" w:rsidP="00B421D9">
      <w:pPr>
        <w:spacing w:line="240" w:lineRule="auto"/>
        <w:jc w:val="both"/>
        <w:rPr>
          <w:b/>
          <w:sz w:val="28"/>
          <w:szCs w:val="28"/>
        </w:rPr>
      </w:pPr>
      <w:r w:rsidRPr="00081C37">
        <w:rPr>
          <w:b/>
          <w:sz w:val="28"/>
          <w:szCs w:val="28"/>
        </w:rPr>
        <w:t>2.3.4 Development Media Theory</w:t>
      </w:r>
    </w:p>
    <w:p w:rsidR="00B421D9" w:rsidRDefault="00B421D9" w:rsidP="00B421D9">
      <w:pPr>
        <w:spacing w:line="240" w:lineRule="auto"/>
        <w:jc w:val="both"/>
        <w:rPr>
          <w:sz w:val="28"/>
          <w:szCs w:val="28"/>
        </w:rPr>
      </w:pPr>
    </w:p>
    <w:p w:rsidR="00B421D9" w:rsidRDefault="00B421D9" w:rsidP="00B421D9">
      <w:pPr>
        <w:spacing w:line="240" w:lineRule="auto"/>
        <w:jc w:val="both"/>
        <w:rPr>
          <w:sz w:val="28"/>
          <w:szCs w:val="28"/>
        </w:rPr>
      </w:pPr>
      <w:r>
        <w:rPr>
          <w:sz w:val="28"/>
          <w:szCs w:val="28"/>
        </w:rPr>
        <w:t>This theory argues that media in developing countries should support national development goals, including the promotion of good governance and reduction of corruption. Radio, therefore, plays a developmental role by raising awareness and mobilizing citizens to participate in anti-corruption initiatives. It aligns with government and civil society efforts aimed at fostering transparency and civic responsibility.</w:t>
      </w:r>
    </w:p>
    <w:p w:rsidR="00B421D9" w:rsidRDefault="00B421D9" w:rsidP="00B421D9">
      <w:pPr>
        <w:spacing w:line="240" w:lineRule="auto"/>
        <w:jc w:val="both"/>
        <w:rPr>
          <w:sz w:val="28"/>
          <w:szCs w:val="28"/>
        </w:rPr>
      </w:pPr>
    </w:p>
    <w:p w:rsidR="00B421D9" w:rsidRPr="00081C37" w:rsidRDefault="00B421D9" w:rsidP="00B421D9">
      <w:pPr>
        <w:spacing w:line="240" w:lineRule="auto"/>
        <w:jc w:val="both"/>
        <w:rPr>
          <w:b/>
          <w:sz w:val="28"/>
          <w:szCs w:val="28"/>
        </w:rPr>
      </w:pPr>
      <w:r w:rsidRPr="00081C37">
        <w:rPr>
          <w:b/>
          <w:sz w:val="28"/>
          <w:szCs w:val="28"/>
        </w:rPr>
        <w:t>2.4 Empirical Review</w:t>
      </w:r>
    </w:p>
    <w:p w:rsidR="00B421D9" w:rsidRDefault="00B421D9" w:rsidP="00B421D9">
      <w:pPr>
        <w:spacing w:line="240" w:lineRule="auto"/>
        <w:jc w:val="both"/>
        <w:rPr>
          <w:sz w:val="28"/>
          <w:szCs w:val="28"/>
        </w:rPr>
      </w:pPr>
    </w:p>
    <w:p w:rsidR="00B421D9" w:rsidRDefault="00B421D9" w:rsidP="00B421D9">
      <w:pPr>
        <w:spacing w:line="240" w:lineRule="auto"/>
        <w:jc w:val="both"/>
        <w:rPr>
          <w:sz w:val="28"/>
          <w:szCs w:val="28"/>
        </w:rPr>
      </w:pPr>
      <w:r>
        <w:rPr>
          <w:sz w:val="28"/>
          <w:szCs w:val="28"/>
        </w:rPr>
        <w:t>Several empirical studies have investigated the role of media in fighting corruption in Nigeria and other developing nations.</w:t>
      </w:r>
    </w:p>
    <w:p w:rsidR="00B421D9" w:rsidRDefault="00B421D9" w:rsidP="00B421D9">
      <w:pPr>
        <w:spacing w:line="240" w:lineRule="auto"/>
        <w:jc w:val="both"/>
        <w:rPr>
          <w:sz w:val="28"/>
          <w:szCs w:val="28"/>
        </w:rPr>
      </w:pPr>
    </w:p>
    <w:p w:rsidR="00B421D9" w:rsidRDefault="00B421D9" w:rsidP="00B421D9">
      <w:pPr>
        <w:spacing w:line="240" w:lineRule="auto"/>
        <w:jc w:val="both"/>
        <w:rPr>
          <w:sz w:val="28"/>
          <w:szCs w:val="28"/>
        </w:rPr>
      </w:pPr>
      <w:r>
        <w:rPr>
          <w:sz w:val="28"/>
          <w:szCs w:val="28"/>
        </w:rPr>
        <w:t>Uduak and Okon (2022) conducted a study on the impact of anti-corruption radio programs in Akwa Ibom State and found that consistent exposure to such programs significantly influenced public opinion and encouraged civic action. The study highlighted how investigative journalism and call-in shows enabled citizens to voice grievances and demand accountability.</w:t>
      </w:r>
    </w:p>
    <w:p w:rsidR="00B421D9" w:rsidRDefault="00B421D9" w:rsidP="00B421D9">
      <w:pPr>
        <w:spacing w:line="240" w:lineRule="auto"/>
        <w:jc w:val="both"/>
        <w:rPr>
          <w:sz w:val="28"/>
          <w:szCs w:val="28"/>
        </w:rPr>
      </w:pPr>
    </w:p>
    <w:p w:rsidR="00B421D9" w:rsidRDefault="00B421D9" w:rsidP="00B421D9">
      <w:pPr>
        <w:spacing w:line="240" w:lineRule="auto"/>
        <w:jc w:val="both"/>
        <w:rPr>
          <w:sz w:val="28"/>
          <w:szCs w:val="28"/>
        </w:rPr>
      </w:pPr>
      <w:r>
        <w:rPr>
          <w:sz w:val="28"/>
          <w:szCs w:val="28"/>
        </w:rPr>
        <w:t xml:space="preserve">Similarly, Oyeleke and Ibrahim (2021) examined the effectiveness of community radio in anti-corruption education in Northern Nigeria. They found that while </w:t>
      </w:r>
      <w:r>
        <w:rPr>
          <w:sz w:val="28"/>
          <w:szCs w:val="28"/>
        </w:rPr>
        <w:lastRenderedPageBreak/>
        <w:t>community radio was instrumental in raising awareness, challenges such as poor funding, political interference, and limited coverage hindered its effectiveness.</w:t>
      </w:r>
    </w:p>
    <w:p w:rsidR="00B421D9" w:rsidRDefault="00B421D9" w:rsidP="00B421D9">
      <w:pPr>
        <w:spacing w:line="240" w:lineRule="auto"/>
        <w:jc w:val="both"/>
        <w:rPr>
          <w:sz w:val="28"/>
          <w:szCs w:val="28"/>
        </w:rPr>
      </w:pPr>
    </w:p>
    <w:p w:rsidR="00B421D9" w:rsidRDefault="00B421D9" w:rsidP="00B421D9">
      <w:pPr>
        <w:spacing w:line="240" w:lineRule="auto"/>
        <w:jc w:val="both"/>
        <w:rPr>
          <w:sz w:val="28"/>
          <w:szCs w:val="28"/>
        </w:rPr>
      </w:pPr>
      <w:r>
        <w:rPr>
          <w:sz w:val="28"/>
          <w:szCs w:val="28"/>
        </w:rPr>
        <w:t>In a study by Ajayi and Abubakar (2023) on media engagement in Kwara State, the authors reported that radio had high penetration rates and was trusted by the local population. However, they noted that the influence of radio on changing corrupt practices depended largely on the quality of content and the credibility of the broadcasters.</w:t>
      </w:r>
    </w:p>
    <w:p w:rsidR="00B421D9" w:rsidRDefault="00B421D9" w:rsidP="00B421D9">
      <w:pPr>
        <w:spacing w:line="240" w:lineRule="auto"/>
        <w:jc w:val="both"/>
        <w:rPr>
          <w:sz w:val="28"/>
          <w:szCs w:val="28"/>
        </w:rPr>
      </w:pPr>
    </w:p>
    <w:p w:rsidR="00B421D9" w:rsidRDefault="00B421D9" w:rsidP="00B421D9">
      <w:pPr>
        <w:spacing w:line="240" w:lineRule="auto"/>
        <w:jc w:val="both"/>
        <w:rPr>
          <w:sz w:val="28"/>
          <w:szCs w:val="28"/>
        </w:rPr>
      </w:pPr>
      <w:r>
        <w:rPr>
          <w:sz w:val="28"/>
          <w:szCs w:val="28"/>
        </w:rPr>
        <w:t>A study by the Nigerian Institute of Social and Economic Research (NISER, 2022) explored the role of media in anti-corruption advocacy in rural communities. The findings indicated that while media messages were well-received, actual behavioral change was slow, suggesting that media must be complemented by legal, educational, and institutional reforms.</w:t>
      </w:r>
    </w:p>
    <w:p w:rsidR="00B421D9" w:rsidRDefault="00B421D9" w:rsidP="00B421D9">
      <w:pPr>
        <w:spacing w:line="240" w:lineRule="auto"/>
        <w:jc w:val="both"/>
        <w:rPr>
          <w:sz w:val="28"/>
          <w:szCs w:val="28"/>
        </w:rPr>
      </w:pPr>
    </w:p>
    <w:p w:rsidR="00B421D9" w:rsidRDefault="00B421D9" w:rsidP="00B421D9">
      <w:pPr>
        <w:spacing w:line="240" w:lineRule="auto"/>
        <w:jc w:val="both"/>
        <w:rPr>
          <w:sz w:val="28"/>
          <w:szCs w:val="28"/>
        </w:rPr>
      </w:pPr>
      <w:r>
        <w:rPr>
          <w:sz w:val="28"/>
          <w:szCs w:val="28"/>
        </w:rPr>
        <w:t>International studies have also emphasized the media’s role in combating corruption. According to UNESCO (2023), media can act as a deterrent to corrupt behavior when there is freedom of expression and protection of journalists. However, in environments where media is repressed or co-opted, its anti-corruption potential is diminished.</w:t>
      </w:r>
    </w:p>
    <w:p w:rsidR="00B421D9" w:rsidRDefault="00B421D9" w:rsidP="00B421D9">
      <w:pPr>
        <w:spacing w:line="240" w:lineRule="auto"/>
        <w:jc w:val="both"/>
        <w:rPr>
          <w:sz w:val="28"/>
          <w:szCs w:val="28"/>
        </w:rPr>
      </w:pPr>
    </w:p>
    <w:p w:rsidR="00B421D9" w:rsidRPr="00081C37" w:rsidRDefault="00B421D9" w:rsidP="00B421D9">
      <w:pPr>
        <w:spacing w:line="240" w:lineRule="auto"/>
        <w:jc w:val="both"/>
        <w:rPr>
          <w:b/>
          <w:sz w:val="28"/>
          <w:szCs w:val="28"/>
        </w:rPr>
      </w:pPr>
      <w:r w:rsidRPr="00081C37">
        <w:rPr>
          <w:b/>
          <w:sz w:val="28"/>
          <w:szCs w:val="28"/>
        </w:rPr>
        <w:t>2.5 Gaps in the Literature</w:t>
      </w:r>
    </w:p>
    <w:p w:rsidR="00B421D9" w:rsidRDefault="00B421D9" w:rsidP="00B421D9">
      <w:pPr>
        <w:spacing w:line="240" w:lineRule="auto"/>
        <w:jc w:val="both"/>
        <w:rPr>
          <w:sz w:val="28"/>
          <w:szCs w:val="28"/>
        </w:rPr>
      </w:pPr>
    </w:p>
    <w:p w:rsidR="00B421D9" w:rsidRDefault="00B421D9" w:rsidP="00B421D9">
      <w:pPr>
        <w:spacing w:line="240" w:lineRule="auto"/>
        <w:jc w:val="both"/>
        <w:rPr>
          <w:sz w:val="28"/>
          <w:szCs w:val="28"/>
        </w:rPr>
      </w:pPr>
      <w:r>
        <w:rPr>
          <w:sz w:val="28"/>
          <w:szCs w:val="28"/>
        </w:rPr>
        <w:t>While previous studies have acknowledged the role of radio in promoting anti-corruption awareness, there remains a gap in understanding its effectiveness at the grassroots level, particularly in rural local governments such as Asa in Kwara State. Most studies are either generalized to urban centers or focus on national campaigns, leaving out the nuanced experiences of rural populations.</w:t>
      </w:r>
    </w:p>
    <w:p w:rsidR="00B421D9" w:rsidRDefault="00B421D9" w:rsidP="00B421D9">
      <w:pPr>
        <w:spacing w:line="240" w:lineRule="auto"/>
        <w:jc w:val="both"/>
        <w:rPr>
          <w:sz w:val="28"/>
          <w:szCs w:val="28"/>
        </w:rPr>
      </w:pPr>
    </w:p>
    <w:p w:rsidR="00B421D9" w:rsidRDefault="00B421D9" w:rsidP="00B421D9">
      <w:pPr>
        <w:spacing w:line="240" w:lineRule="auto"/>
        <w:jc w:val="both"/>
        <w:rPr>
          <w:sz w:val="28"/>
          <w:szCs w:val="28"/>
        </w:rPr>
      </w:pPr>
      <w:r>
        <w:rPr>
          <w:sz w:val="28"/>
          <w:szCs w:val="28"/>
        </w:rPr>
        <w:lastRenderedPageBreak/>
        <w:t>Additionally, there is limited empirical evidence on how radio programs are designed, the linguistic and cultural relevance of the content, and how local listeners engage with the messages. Few studies have also explored the feedback mechanisms that allow community members to participate actively in anti-corruption discourse.</w:t>
      </w:r>
    </w:p>
    <w:p w:rsidR="00B421D9" w:rsidRDefault="00B421D9" w:rsidP="00B421D9">
      <w:pPr>
        <w:spacing w:line="240" w:lineRule="auto"/>
        <w:jc w:val="both"/>
        <w:rPr>
          <w:sz w:val="28"/>
          <w:szCs w:val="28"/>
        </w:rPr>
      </w:pPr>
    </w:p>
    <w:p w:rsidR="00B421D9" w:rsidRDefault="00B421D9" w:rsidP="00B421D9">
      <w:pPr>
        <w:spacing w:line="240" w:lineRule="auto"/>
        <w:jc w:val="both"/>
        <w:rPr>
          <w:sz w:val="28"/>
          <w:szCs w:val="28"/>
        </w:rPr>
      </w:pPr>
      <w:r>
        <w:rPr>
          <w:sz w:val="28"/>
          <w:szCs w:val="28"/>
        </w:rPr>
        <w:t>Moreover, there is a need to investigate the sustainability of anti-corruption radio campaigns, especially considering funding constraints, regulatory policies, and political pressures. Understanding these dimensions is essential to strengthening the role of radio in anti-corruption advocacy.</w:t>
      </w:r>
    </w:p>
    <w:p w:rsidR="00B421D9" w:rsidRDefault="00B421D9" w:rsidP="00B421D9">
      <w:pPr>
        <w:spacing w:line="240" w:lineRule="auto"/>
        <w:jc w:val="both"/>
        <w:rPr>
          <w:sz w:val="28"/>
          <w:szCs w:val="28"/>
        </w:rPr>
      </w:pPr>
    </w:p>
    <w:p w:rsidR="00B421D9" w:rsidRPr="00081C37" w:rsidRDefault="00B421D9" w:rsidP="00B421D9">
      <w:pPr>
        <w:spacing w:line="240" w:lineRule="auto"/>
        <w:jc w:val="both"/>
        <w:rPr>
          <w:b/>
          <w:sz w:val="28"/>
          <w:szCs w:val="28"/>
        </w:rPr>
      </w:pPr>
      <w:r w:rsidRPr="00081C37">
        <w:rPr>
          <w:b/>
          <w:sz w:val="28"/>
          <w:szCs w:val="28"/>
        </w:rPr>
        <w:t>2.6 Summary of the Literature Review</w:t>
      </w:r>
    </w:p>
    <w:p w:rsidR="00B421D9" w:rsidRDefault="00B421D9" w:rsidP="00B421D9">
      <w:pPr>
        <w:spacing w:line="240" w:lineRule="auto"/>
        <w:jc w:val="both"/>
        <w:rPr>
          <w:sz w:val="28"/>
          <w:szCs w:val="28"/>
        </w:rPr>
      </w:pPr>
    </w:p>
    <w:p w:rsidR="00B421D9" w:rsidRDefault="00B421D9" w:rsidP="00B421D9">
      <w:pPr>
        <w:spacing w:line="240" w:lineRule="auto"/>
        <w:jc w:val="both"/>
        <w:rPr>
          <w:sz w:val="28"/>
          <w:szCs w:val="28"/>
        </w:rPr>
      </w:pPr>
      <w:r>
        <w:rPr>
          <w:sz w:val="28"/>
          <w:szCs w:val="28"/>
        </w:rPr>
        <w:t>The literature reviewed has demonstrated that radio is a potent tool in the fight against corruption due to its accessibility, immediacy, and influence on public opinion. Theoretical frameworks such as Agenda-Setting, Social Responsibility, and Development Media Theory support the use of radio as a platform for civic engagement and accountability.</w:t>
      </w:r>
    </w:p>
    <w:p w:rsidR="00B421D9" w:rsidRDefault="00B421D9" w:rsidP="00B421D9">
      <w:pPr>
        <w:spacing w:line="240" w:lineRule="auto"/>
        <w:jc w:val="both"/>
        <w:rPr>
          <w:sz w:val="28"/>
          <w:szCs w:val="28"/>
        </w:rPr>
      </w:pPr>
    </w:p>
    <w:p w:rsidR="00B421D9" w:rsidRDefault="00B421D9" w:rsidP="00B421D9">
      <w:pPr>
        <w:spacing w:line="240" w:lineRule="auto"/>
        <w:jc w:val="both"/>
        <w:rPr>
          <w:sz w:val="28"/>
          <w:szCs w:val="28"/>
        </w:rPr>
      </w:pPr>
      <w:r>
        <w:rPr>
          <w:sz w:val="28"/>
          <w:szCs w:val="28"/>
        </w:rPr>
        <w:t>Empirical studies confirm that radio can raise awareness, influence attitudes, and even lead to behavioral change. However, the effectiveness of radio-based anti-corruption campaigns is contingent on factors such as content quality, audience engagement, media freedom, and institutional support.</w:t>
      </w:r>
    </w:p>
    <w:p w:rsidR="00B421D9" w:rsidRDefault="00B421D9" w:rsidP="00B421D9">
      <w:pPr>
        <w:spacing w:line="240" w:lineRule="auto"/>
        <w:jc w:val="both"/>
        <w:rPr>
          <w:sz w:val="28"/>
          <w:szCs w:val="28"/>
        </w:rPr>
      </w:pPr>
    </w:p>
    <w:p w:rsidR="00B421D9" w:rsidRDefault="00B421D9" w:rsidP="00B421D9">
      <w:pPr>
        <w:spacing w:line="240" w:lineRule="auto"/>
        <w:jc w:val="both"/>
        <w:rPr>
          <w:sz w:val="28"/>
          <w:szCs w:val="28"/>
        </w:rPr>
      </w:pPr>
      <w:r>
        <w:rPr>
          <w:sz w:val="28"/>
          <w:szCs w:val="28"/>
        </w:rPr>
        <w:t>The gaps identified in the literature—particularly the need for localized studies in rural areas like Asa LGA—underscore the importance of the present study. By focusing on the experiences of radio listeners in Asa, this research aims to provide valuable insights that can inform future anti-corruption strategies at the grassroots level.</w:t>
      </w:r>
    </w:p>
    <w:p w:rsidR="00B421D9" w:rsidRDefault="00B421D9" w:rsidP="001F01A7">
      <w:pPr>
        <w:rPr>
          <w:b/>
          <w:bCs/>
          <w:sz w:val="28"/>
          <w:szCs w:val="28"/>
        </w:rPr>
      </w:pPr>
    </w:p>
    <w:p w:rsidR="0085186E" w:rsidRDefault="0085186E" w:rsidP="001F01A7">
      <w:pPr>
        <w:rPr>
          <w:b/>
          <w:bCs/>
          <w:sz w:val="28"/>
          <w:szCs w:val="28"/>
        </w:rPr>
      </w:pPr>
    </w:p>
    <w:p w:rsidR="0085186E" w:rsidRDefault="0085186E" w:rsidP="001F01A7">
      <w:pPr>
        <w:rPr>
          <w:b/>
          <w:bCs/>
          <w:sz w:val="28"/>
          <w:szCs w:val="28"/>
        </w:rPr>
      </w:pPr>
    </w:p>
    <w:p w:rsidR="0085186E" w:rsidRDefault="0085186E" w:rsidP="001F01A7">
      <w:pPr>
        <w:rPr>
          <w:b/>
          <w:bCs/>
          <w:sz w:val="28"/>
          <w:szCs w:val="28"/>
        </w:rPr>
      </w:pPr>
    </w:p>
    <w:p w:rsidR="0085186E" w:rsidRDefault="0085186E" w:rsidP="001F01A7">
      <w:pPr>
        <w:rPr>
          <w:b/>
          <w:bCs/>
          <w:sz w:val="28"/>
          <w:szCs w:val="28"/>
        </w:rPr>
      </w:pPr>
    </w:p>
    <w:p w:rsidR="0085186E" w:rsidRDefault="0085186E" w:rsidP="001F01A7">
      <w:pPr>
        <w:rPr>
          <w:b/>
          <w:bCs/>
          <w:sz w:val="28"/>
          <w:szCs w:val="28"/>
        </w:rPr>
      </w:pPr>
    </w:p>
    <w:p w:rsidR="0085186E" w:rsidRDefault="0085186E" w:rsidP="001F01A7">
      <w:pPr>
        <w:rPr>
          <w:b/>
          <w:bCs/>
          <w:sz w:val="28"/>
          <w:szCs w:val="28"/>
        </w:rPr>
      </w:pPr>
    </w:p>
    <w:p w:rsidR="0085186E" w:rsidRDefault="0085186E" w:rsidP="001F01A7">
      <w:pPr>
        <w:rPr>
          <w:b/>
          <w:bCs/>
          <w:sz w:val="28"/>
          <w:szCs w:val="28"/>
        </w:rPr>
      </w:pPr>
    </w:p>
    <w:p w:rsidR="0085186E" w:rsidRDefault="0085186E" w:rsidP="001F01A7">
      <w:pPr>
        <w:rPr>
          <w:b/>
          <w:bCs/>
          <w:sz w:val="28"/>
          <w:szCs w:val="28"/>
        </w:rPr>
      </w:pPr>
    </w:p>
    <w:p w:rsidR="0085186E" w:rsidRDefault="0085186E" w:rsidP="001F01A7">
      <w:pPr>
        <w:rPr>
          <w:b/>
          <w:bCs/>
          <w:sz w:val="28"/>
          <w:szCs w:val="28"/>
        </w:rPr>
      </w:pPr>
    </w:p>
    <w:p w:rsidR="0085186E" w:rsidRDefault="0085186E" w:rsidP="001F01A7">
      <w:pPr>
        <w:rPr>
          <w:b/>
          <w:bCs/>
          <w:sz w:val="28"/>
          <w:szCs w:val="28"/>
        </w:rPr>
      </w:pPr>
    </w:p>
    <w:p w:rsidR="0085186E" w:rsidRDefault="0085186E" w:rsidP="001F01A7">
      <w:pPr>
        <w:rPr>
          <w:b/>
          <w:bCs/>
          <w:sz w:val="28"/>
          <w:szCs w:val="28"/>
        </w:rPr>
      </w:pPr>
    </w:p>
    <w:p w:rsidR="0085186E" w:rsidRDefault="0085186E" w:rsidP="001F01A7">
      <w:pPr>
        <w:rPr>
          <w:b/>
          <w:bCs/>
          <w:sz w:val="28"/>
          <w:szCs w:val="28"/>
        </w:rPr>
      </w:pPr>
    </w:p>
    <w:p w:rsidR="0085186E" w:rsidRDefault="0085186E" w:rsidP="001F01A7">
      <w:pPr>
        <w:rPr>
          <w:b/>
          <w:bCs/>
          <w:sz w:val="28"/>
          <w:szCs w:val="28"/>
        </w:rPr>
      </w:pPr>
    </w:p>
    <w:p w:rsidR="0085186E" w:rsidRDefault="0085186E" w:rsidP="001F01A7">
      <w:pPr>
        <w:rPr>
          <w:b/>
          <w:bCs/>
          <w:sz w:val="28"/>
          <w:szCs w:val="28"/>
        </w:rPr>
      </w:pPr>
    </w:p>
    <w:p w:rsidR="0085186E" w:rsidRDefault="0085186E" w:rsidP="001F01A7">
      <w:pPr>
        <w:rPr>
          <w:b/>
          <w:bCs/>
          <w:sz w:val="28"/>
          <w:szCs w:val="28"/>
        </w:rPr>
      </w:pPr>
    </w:p>
    <w:p w:rsidR="0085186E" w:rsidRDefault="0085186E" w:rsidP="001F01A7">
      <w:pPr>
        <w:rPr>
          <w:b/>
          <w:bCs/>
          <w:sz w:val="28"/>
          <w:szCs w:val="28"/>
        </w:rPr>
      </w:pPr>
    </w:p>
    <w:p w:rsidR="0085186E" w:rsidRDefault="0085186E" w:rsidP="001F01A7">
      <w:pPr>
        <w:rPr>
          <w:b/>
          <w:bCs/>
          <w:sz w:val="28"/>
          <w:szCs w:val="28"/>
        </w:rPr>
      </w:pPr>
    </w:p>
    <w:p w:rsidR="0085186E" w:rsidRDefault="0085186E" w:rsidP="001F01A7">
      <w:pPr>
        <w:rPr>
          <w:b/>
          <w:bCs/>
          <w:sz w:val="28"/>
          <w:szCs w:val="28"/>
        </w:rPr>
      </w:pPr>
    </w:p>
    <w:p w:rsidR="0085186E" w:rsidRDefault="0085186E" w:rsidP="001F01A7">
      <w:pPr>
        <w:rPr>
          <w:b/>
          <w:bCs/>
          <w:sz w:val="28"/>
          <w:szCs w:val="28"/>
        </w:rPr>
      </w:pPr>
    </w:p>
    <w:p w:rsidR="001F01A7" w:rsidRDefault="001F01A7" w:rsidP="001F01A7">
      <w:pPr>
        <w:jc w:val="center"/>
        <w:rPr>
          <w:b/>
          <w:bCs/>
          <w:color w:val="36363D"/>
          <w:sz w:val="28"/>
          <w:szCs w:val="28"/>
        </w:rPr>
      </w:pPr>
      <w:r>
        <w:rPr>
          <w:b/>
          <w:bCs/>
          <w:color w:val="36363D"/>
          <w:sz w:val="28"/>
          <w:szCs w:val="28"/>
        </w:rPr>
        <w:t>CHAPTER THREE</w:t>
      </w:r>
    </w:p>
    <w:p w:rsidR="001F01A7" w:rsidRPr="00195423" w:rsidRDefault="001F01A7" w:rsidP="001F01A7">
      <w:pPr>
        <w:jc w:val="center"/>
        <w:rPr>
          <w:b/>
          <w:color w:val="36363D"/>
          <w:sz w:val="28"/>
          <w:szCs w:val="28"/>
        </w:rPr>
      </w:pPr>
      <w:r w:rsidRPr="00195423">
        <w:rPr>
          <w:b/>
          <w:bCs/>
          <w:color w:val="36363D"/>
          <w:sz w:val="28"/>
          <w:szCs w:val="28"/>
        </w:rPr>
        <w:t>Research Metho</w:t>
      </w:r>
      <w:r w:rsidRPr="00195423">
        <w:rPr>
          <w:b/>
          <w:color w:val="36363D"/>
          <w:sz w:val="28"/>
          <w:szCs w:val="28"/>
        </w:rPr>
        <w:t>dology</w:t>
      </w:r>
    </w:p>
    <w:p w:rsidR="001F01A7" w:rsidRPr="00195423" w:rsidRDefault="001F01A7" w:rsidP="001F01A7">
      <w:pPr>
        <w:jc w:val="both"/>
        <w:rPr>
          <w:b/>
          <w:color w:val="36363D"/>
          <w:sz w:val="28"/>
          <w:szCs w:val="28"/>
        </w:rPr>
      </w:pPr>
      <w:r>
        <w:rPr>
          <w:color w:val="36363D"/>
          <w:sz w:val="28"/>
          <w:szCs w:val="28"/>
        </w:rPr>
        <w:lastRenderedPageBreak/>
        <w:t xml:space="preserve"> </w:t>
      </w:r>
      <w:r w:rsidRPr="00195423">
        <w:rPr>
          <w:b/>
          <w:color w:val="36363D"/>
          <w:sz w:val="28"/>
          <w:szCs w:val="28"/>
        </w:rPr>
        <w:t>3.1 Research Design</w:t>
      </w:r>
    </w:p>
    <w:p w:rsidR="001F01A7" w:rsidRDefault="001F01A7" w:rsidP="001F01A7">
      <w:pPr>
        <w:jc w:val="both"/>
        <w:rPr>
          <w:color w:val="36363D"/>
          <w:sz w:val="28"/>
          <w:szCs w:val="28"/>
        </w:rPr>
      </w:pPr>
      <w:r>
        <w:rPr>
          <w:color w:val="36363D"/>
          <w:sz w:val="28"/>
          <w:szCs w:val="28"/>
        </w:rPr>
        <w:t>A research design is the blueprint that guides the process of collecting, measuring, and analyzing data in a study. It helps the researcher maintain objectivity, accuracy, and consistency. In this study, the survey research design was adopted. This design is considered suitable because it allows the researcher to collect large amounts of data from a sample population within a short period of time. According to Akinyemi and Yusuf (2021), survey research design enables researchers to investigate social issues, such as corruption and media influence, by administering questionnaires and conducting interviews. Since this study examines the appraisal of radio as an instrument for eradicating corruption in Asa Local Government Area of Kwara State, a survey design was appropriate as it enables the collection of opinions, perceptions, and experiences from a broad range of respondents.</w:t>
      </w:r>
    </w:p>
    <w:p w:rsidR="001F01A7" w:rsidRDefault="001F01A7" w:rsidP="001F01A7">
      <w:pPr>
        <w:jc w:val="both"/>
        <w:rPr>
          <w:color w:val="36363D"/>
          <w:sz w:val="28"/>
          <w:szCs w:val="28"/>
        </w:rPr>
      </w:pPr>
      <w:r>
        <w:rPr>
          <w:color w:val="36363D"/>
          <w:sz w:val="28"/>
          <w:szCs w:val="28"/>
        </w:rPr>
        <w:t xml:space="preserve"> It allows data collection from a large number of respondents, It is cost-effective and time-efficient, It enhances the generalizability of findings, It supports both qualitative and quantitative analysis.</w:t>
      </w:r>
    </w:p>
    <w:p w:rsidR="001F01A7" w:rsidRDefault="001F01A7" w:rsidP="001F01A7">
      <w:pPr>
        <w:jc w:val="both"/>
        <w:rPr>
          <w:color w:val="36363D"/>
          <w:sz w:val="28"/>
          <w:szCs w:val="28"/>
        </w:rPr>
      </w:pPr>
      <w:r>
        <w:rPr>
          <w:color w:val="36363D"/>
          <w:sz w:val="28"/>
          <w:szCs w:val="28"/>
        </w:rPr>
        <w:t>Risk of low response rate, It may not explore issues in great depth, respondents may misunderstand questions or provide biased answers.</w:t>
      </w:r>
    </w:p>
    <w:p w:rsidR="001F01A7" w:rsidRPr="00195423" w:rsidRDefault="001F01A7" w:rsidP="001F01A7">
      <w:pPr>
        <w:jc w:val="both"/>
        <w:rPr>
          <w:b/>
          <w:color w:val="36363D"/>
          <w:sz w:val="28"/>
          <w:szCs w:val="28"/>
        </w:rPr>
      </w:pPr>
      <w:r w:rsidRPr="00195423">
        <w:rPr>
          <w:b/>
          <w:color w:val="36363D"/>
          <w:sz w:val="28"/>
          <w:szCs w:val="28"/>
        </w:rPr>
        <w:t xml:space="preserve"> 3.2 Population of the Study</w:t>
      </w:r>
    </w:p>
    <w:p w:rsidR="001F01A7" w:rsidRDefault="001F01A7" w:rsidP="001F01A7">
      <w:pPr>
        <w:jc w:val="both"/>
        <w:rPr>
          <w:color w:val="36363D"/>
          <w:sz w:val="28"/>
          <w:szCs w:val="28"/>
        </w:rPr>
      </w:pPr>
      <w:r>
        <w:rPr>
          <w:color w:val="36363D"/>
          <w:sz w:val="28"/>
          <w:szCs w:val="28"/>
        </w:rPr>
        <w:t>Population refers to the total set of individuals or elements that possess common characteristics that the researcher intends to study. The population of this study comprises all adult residents (18 years and above) in Asa Local Government Area, Kwara State. According to the National Population Commission (NPC, 2021), Asa LGA has an estimated population of 235,000. This population includes civil servants, artisans, farmers, students, market women, political leaders, and other relevant groups.</w:t>
      </w:r>
    </w:p>
    <w:p w:rsidR="00822417" w:rsidRDefault="00822417" w:rsidP="001F01A7">
      <w:pPr>
        <w:jc w:val="both"/>
        <w:rPr>
          <w:b/>
          <w:color w:val="36363D"/>
          <w:sz w:val="28"/>
          <w:szCs w:val="28"/>
        </w:rPr>
      </w:pPr>
    </w:p>
    <w:p w:rsidR="001F01A7" w:rsidRPr="00195423" w:rsidRDefault="001F01A7" w:rsidP="001F01A7">
      <w:pPr>
        <w:jc w:val="both"/>
        <w:rPr>
          <w:b/>
          <w:color w:val="36363D"/>
          <w:sz w:val="28"/>
          <w:szCs w:val="28"/>
        </w:rPr>
      </w:pPr>
      <w:r w:rsidRPr="00195423">
        <w:rPr>
          <w:b/>
          <w:color w:val="36363D"/>
          <w:sz w:val="28"/>
          <w:szCs w:val="28"/>
        </w:rPr>
        <w:t xml:space="preserve"> 3.3 Sample and Sampling Techniques</w:t>
      </w:r>
    </w:p>
    <w:p w:rsidR="001F01A7" w:rsidRDefault="001F01A7" w:rsidP="001F01A7">
      <w:pPr>
        <w:jc w:val="both"/>
        <w:rPr>
          <w:color w:val="36363D"/>
          <w:sz w:val="28"/>
          <w:szCs w:val="28"/>
        </w:rPr>
      </w:pPr>
      <w:r>
        <w:rPr>
          <w:color w:val="36363D"/>
          <w:sz w:val="28"/>
          <w:szCs w:val="28"/>
        </w:rPr>
        <w:lastRenderedPageBreak/>
        <w:t>A sample is a subset of the population that is selected for data collection and analysis. Sampling techniques refer to the methods used in selecting that sample. For this study, a combination of purposive and stratified random sampling techniques was used. Purposive sampling was used to select specific wards and communities where radio usage is known to be high, while stratified random sampling was used to ensure representation across gender, occupation, and education levels.</w:t>
      </w:r>
    </w:p>
    <w:p w:rsidR="001F01A7" w:rsidRDefault="001F01A7" w:rsidP="001F01A7">
      <w:pPr>
        <w:jc w:val="both"/>
        <w:rPr>
          <w:color w:val="36363D"/>
          <w:sz w:val="28"/>
          <w:szCs w:val="28"/>
        </w:rPr>
      </w:pPr>
      <w:r>
        <w:rPr>
          <w:color w:val="36363D"/>
          <w:sz w:val="28"/>
          <w:szCs w:val="28"/>
        </w:rPr>
        <w:t xml:space="preserve"> Sampling Procedure:</w:t>
      </w:r>
    </w:p>
    <w:p w:rsidR="001F01A7" w:rsidRDefault="001F01A7" w:rsidP="001F01A7">
      <w:pPr>
        <w:jc w:val="both"/>
        <w:rPr>
          <w:color w:val="36363D"/>
          <w:sz w:val="28"/>
          <w:szCs w:val="28"/>
        </w:rPr>
      </w:pPr>
      <w:r>
        <w:rPr>
          <w:color w:val="36363D"/>
          <w:sz w:val="28"/>
          <w:szCs w:val="28"/>
        </w:rPr>
        <w:t xml:space="preserve"> Asa LGA consists of 17 wards.</w:t>
      </w:r>
    </w:p>
    <w:p w:rsidR="001F01A7" w:rsidRDefault="001F01A7" w:rsidP="001F01A7">
      <w:pPr>
        <w:jc w:val="both"/>
        <w:rPr>
          <w:color w:val="36363D"/>
          <w:sz w:val="28"/>
          <w:szCs w:val="28"/>
        </w:rPr>
      </w:pPr>
      <w:r>
        <w:rPr>
          <w:color w:val="36363D"/>
          <w:sz w:val="28"/>
          <w:szCs w:val="28"/>
        </w:rPr>
        <w:t>* 6 wards were purposively selected based on accessibility and known engagement with radio programming.</w:t>
      </w:r>
    </w:p>
    <w:p w:rsidR="001F01A7" w:rsidRDefault="001F01A7" w:rsidP="001F01A7">
      <w:pPr>
        <w:jc w:val="both"/>
        <w:rPr>
          <w:color w:val="36363D"/>
          <w:sz w:val="28"/>
          <w:szCs w:val="28"/>
        </w:rPr>
      </w:pPr>
      <w:r>
        <w:rPr>
          <w:color w:val="36363D"/>
          <w:sz w:val="28"/>
          <w:szCs w:val="28"/>
        </w:rPr>
        <w:t>* Within each ward, households were stratified based on gender and age.</w:t>
      </w:r>
    </w:p>
    <w:p w:rsidR="001F01A7" w:rsidRDefault="001F01A7" w:rsidP="001F01A7">
      <w:pPr>
        <w:jc w:val="both"/>
        <w:rPr>
          <w:color w:val="36363D"/>
          <w:sz w:val="28"/>
          <w:szCs w:val="28"/>
        </w:rPr>
      </w:pPr>
      <w:r>
        <w:rPr>
          <w:color w:val="36363D"/>
          <w:sz w:val="28"/>
          <w:szCs w:val="28"/>
        </w:rPr>
        <w:t>* Respondents were randomly selected from each stratum.</w:t>
      </w:r>
    </w:p>
    <w:p w:rsidR="001F01A7" w:rsidRDefault="001F01A7" w:rsidP="001F01A7">
      <w:pPr>
        <w:jc w:val="both"/>
        <w:rPr>
          <w:color w:val="36363D"/>
          <w:sz w:val="28"/>
          <w:szCs w:val="28"/>
        </w:rPr>
      </w:pPr>
    </w:p>
    <w:p w:rsidR="001F01A7" w:rsidRPr="00195423" w:rsidRDefault="001F01A7" w:rsidP="001F01A7">
      <w:pPr>
        <w:jc w:val="both"/>
        <w:rPr>
          <w:b/>
          <w:color w:val="36363D"/>
          <w:sz w:val="28"/>
          <w:szCs w:val="28"/>
        </w:rPr>
      </w:pPr>
      <w:r w:rsidRPr="00195423">
        <w:rPr>
          <w:b/>
          <w:color w:val="36363D"/>
          <w:sz w:val="28"/>
          <w:szCs w:val="28"/>
        </w:rPr>
        <w:t xml:space="preserve"> 3.4 Sample Size Determination</w:t>
      </w:r>
    </w:p>
    <w:p w:rsidR="001F01A7" w:rsidRDefault="001F01A7" w:rsidP="001F01A7">
      <w:pPr>
        <w:jc w:val="both"/>
        <w:rPr>
          <w:color w:val="36363D"/>
          <w:sz w:val="28"/>
          <w:szCs w:val="28"/>
        </w:rPr>
      </w:pPr>
      <w:r>
        <w:rPr>
          <w:color w:val="36363D"/>
          <w:sz w:val="28"/>
          <w:szCs w:val="28"/>
        </w:rPr>
        <w:t>To determine an appropriate sample size for the study, Yamane's formula (1967) was adopted:</w:t>
      </w:r>
    </w:p>
    <w:p w:rsidR="001F01A7" w:rsidRDefault="001F01A7" w:rsidP="001F01A7">
      <w:pPr>
        <w:jc w:val="both"/>
        <w:rPr>
          <w:color w:val="36363D"/>
          <w:sz w:val="28"/>
          <w:szCs w:val="28"/>
        </w:rPr>
      </w:pPr>
      <w:r>
        <w:rPr>
          <w:color w:val="36363D"/>
          <w:sz w:val="28"/>
          <w:szCs w:val="28"/>
        </w:rPr>
        <w:t>$n = \frac{N}{1 + N(e)^2}$</w:t>
      </w:r>
    </w:p>
    <w:p w:rsidR="001F01A7" w:rsidRDefault="001F01A7" w:rsidP="001F01A7">
      <w:pPr>
        <w:jc w:val="both"/>
        <w:rPr>
          <w:color w:val="36363D"/>
          <w:sz w:val="28"/>
          <w:szCs w:val="28"/>
        </w:rPr>
      </w:pPr>
      <w:r>
        <w:rPr>
          <w:color w:val="36363D"/>
          <w:sz w:val="28"/>
          <w:szCs w:val="28"/>
        </w:rPr>
        <w:t>Where:</w:t>
      </w:r>
    </w:p>
    <w:p w:rsidR="001F01A7" w:rsidRDefault="001F01A7" w:rsidP="001F01A7">
      <w:pPr>
        <w:jc w:val="both"/>
        <w:rPr>
          <w:color w:val="36363D"/>
          <w:sz w:val="28"/>
          <w:szCs w:val="28"/>
        </w:rPr>
      </w:pPr>
      <w:r>
        <w:rPr>
          <w:color w:val="36363D"/>
          <w:sz w:val="28"/>
          <w:szCs w:val="28"/>
        </w:rPr>
        <w:t>* $n$ = sample size</w:t>
      </w:r>
    </w:p>
    <w:p w:rsidR="001F01A7" w:rsidRDefault="001F01A7" w:rsidP="001F01A7">
      <w:pPr>
        <w:jc w:val="both"/>
        <w:rPr>
          <w:color w:val="36363D"/>
          <w:sz w:val="28"/>
          <w:szCs w:val="28"/>
        </w:rPr>
      </w:pPr>
      <w:r>
        <w:rPr>
          <w:color w:val="36363D"/>
          <w:sz w:val="28"/>
          <w:szCs w:val="28"/>
        </w:rPr>
        <w:t>* $N$ = population (235,000)</w:t>
      </w:r>
    </w:p>
    <w:p w:rsidR="001F01A7" w:rsidRDefault="001F01A7" w:rsidP="001F01A7">
      <w:pPr>
        <w:jc w:val="both"/>
        <w:rPr>
          <w:color w:val="36363D"/>
          <w:sz w:val="28"/>
          <w:szCs w:val="28"/>
        </w:rPr>
      </w:pPr>
      <w:r>
        <w:rPr>
          <w:color w:val="36363D"/>
          <w:sz w:val="28"/>
          <w:szCs w:val="28"/>
        </w:rPr>
        <w:t>* $e$ = margin of error (5% or 0.05)</w:t>
      </w:r>
    </w:p>
    <w:p w:rsidR="001F01A7" w:rsidRDefault="001F01A7" w:rsidP="001F01A7">
      <w:pPr>
        <w:jc w:val="both"/>
        <w:rPr>
          <w:color w:val="36363D"/>
          <w:sz w:val="28"/>
          <w:szCs w:val="28"/>
        </w:rPr>
      </w:pPr>
      <w:r>
        <w:rPr>
          <w:color w:val="36363D"/>
          <w:sz w:val="28"/>
          <w:szCs w:val="28"/>
        </w:rPr>
        <w:t>$n = \frac{235,000}{1 + 235,000(0.05)^2} = \frac{235,000}{1 + 587.5} = \frac{235,000}{588.5} ≈ 399.7$</w:t>
      </w:r>
    </w:p>
    <w:p w:rsidR="001F01A7" w:rsidRDefault="001F01A7" w:rsidP="001F01A7">
      <w:pPr>
        <w:jc w:val="both"/>
        <w:rPr>
          <w:color w:val="36363D"/>
          <w:sz w:val="28"/>
          <w:szCs w:val="28"/>
        </w:rPr>
      </w:pPr>
      <w:r>
        <w:rPr>
          <w:color w:val="36363D"/>
          <w:sz w:val="28"/>
          <w:szCs w:val="28"/>
        </w:rPr>
        <w:lastRenderedPageBreak/>
        <w:t>Thus, a sample size of approximately 400 respondents was used for the study.</w:t>
      </w:r>
    </w:p>
    <w:p w:rsidR="001F01A7" w:rsidRDefault="001F01A7" w:rsidP="001F01A7">
      <w:pPr>
        <w:jc w:val="both"/>
        <w:rPr>
          <w:color w:val="36363D"/>
          <w:sz w:val="28"/>
          <w:szCs w:val="28"/>
        </w:rPr>
      </w:pPr>
    </w:p>
    <w:p w:rsidR="001F01A7" w:rsidRPr="00195423" w:rsidRDefault="001F01A7" w:rsidP="001F01A7">
      <w:pPr>
        <w:jc w:val="both"/>
        <w:rPr>
          <w:b/>
          <w:color w:val="36363D"/>
          <w:sz w:val="28"/>
          <w:szCs w:val="28"/>
        </w:rPr>
      </w:pPr>
      <w:r w:rsidRPr="00195423">
        <w:rPr>
          <w:b/>
          <w:color w:val="36363D"/>
          <w:sz w:val="28"/>
          <w:szCs w:val="28"/>
        </w:rPr>
        <w:t xml:space="preserve"> 3.5 Instrument for Data Collection</w:t>
      </w:r>
    </w:p>
    <w:p w:rsidR="001F01A7" w:rsidRDefault="001F01A7" w:rsidP="001F01A7">
      <w:pPr>
        <w:jc w:val="both"/>
        <w:rPr>
          <w:color w:val="36363D"/>
          <w:sz w:val="28"/>
          <w:szCs w:val="28"/>
        </w:rPr>
      </w:pPr>
      <w:r>
        <w:rPr>
          <w:color w:val="36363D"/>
          <w:sz w:val="28"/>
          <w:szCs w:val="28"/>
        </w:rPr>
        <w:t>The major instrument used in collecting data was a structured questionnaire. The questionnaire was divided into four sections:</w:t>
      </w:r>
    </w:p>
    <w:p w:rsidR="001F01A7" w:rsidRDefault="001F01A7" w:rsidP="001F01A7">
      <w:pPr>
        <w:jc w:val="both"/>
        <w:rPr>
          <w:color w:val="36363D"/>
          <w:sz w:val="28"/>
          <w:szCs w:val="28"/>
        </w:rPr>
      </w:pPr>
      <w:r>
        <w:rPr>
          <w:color w:val="36363D"/>
          <w:sz w:val="28"/>
          <w:szCs w:val="28"/>
        </w:rPr>
        <w:t>* Section A: Demographic Information</w:t>
      </w:r>
    </w:p>
    <w:p w:rsidR="001F01A7" w:rsidRDefault="001F01A7" w:rsidP="001F01A7">
      <w:pPr>
        <w:jc w:val="both"/>
        <w:rPr>
          <w:color w:val="36363D"/>
          <w:sz w:val="28"/>
          <w:szCs w:val="28"/>
        </w:rPr>
      </w:pPr>
      <w:r>
        <w:rPr>
          <w:color w:val="36363D"/>
          <w:sz w:val="28"/>
          <w:szCs w:val="28"/>
        </w:rPr>
        <w:t>* Section B: Awareness of Corruption</w:t>
      </w:r>
    </w:p>
    <w:p w:rsidR="001F01A7" w:rsidRDefault="001F01A7" w:rsidP="001F01A7">
      <w:pPr>
        <w:jc w:val="both"/>
        <w:rPr>
          <w:color w:val="36363D"/>
          <w:sz w:val="28"/>
          <w:szCs w:val="28"/>
        </w:rPr>
      </w:pPr>
      <w:r>
        <w:rPr>
          <w:color w:val="36363D"/>
          <w:sz w:val="28"/>
          <w:szCs w:val="28"/>
        </w:rPr>
        <w:t>* Section C: Role of Radio in Anti-Corruption Awareness</w:t>
      </w:r>
    </w:p>
    <w:p w:rsidR="001F01A7" w:rsidRDefault="001F01A7" w:rsidP="001F01A7">
      <w:pPr>
        <w:jc w:val="both"/>
        <w:rPr>
          <w:color w:val="36363D"/>
          <w:sz w:val="28"/>
          <w:szCs w:val="28"/>
        </w:rPr>
      </w:pPr>
      <w:r>
        <w:rPr>
          <w:color w:val="36363D"/>
          <w:sz w:val="28"/>
          <w:szCs w:val="28"/>
        </w:rPr>
        <w:t>* Section D: Perceived Effectiveness of Radio Campaigns</w:t>
      </w:r>
    </w:p>
    <w:p w:rsidR="001F01A7" w:rsidRDefault="001F01A7" w:rsidP="001F01A7">
      <w:pPr>
        <w:jc w:val="both"/>
        <w:rPr>
          <w:color w:val="36363D"/>
          <w:sz w:val="28"/>
          <w:szCs w:val="28"/>
        </w:rPr>
      </w:pPr>
    </w:p>
    <w:p w:rsidR="001F01A7" w:rsidRDefault="001F01A7" w:rsidP="001F01A7">
      <w:pPr>
        <w:jc w:val="both"/>
        <w:rPr>
          <w:color w:val="36363D"/>
          <w:sz w:val="28"/>
          <w:szCs w:val="28"/>
        </w:rPr>
      </w:pPr>
      <w:r>
        <w:rPr>
          <w:color w:val="36363D"/>
          <w:sz w:val="28"/>
          <w:szCs w:val="28"/>
        </w:rPr>
        <w:t>The items in the questionnaire were formulated based on the research objectives and reviewed literature. A five-point Likert scale was adopted for measurement ranging from "Strongly Agree" to "Strongly Disagree."</w:t>
      </w:r>
    </w:p>
    <w:p w:rsidR="001F01A7" w:rsidRDefault="001F01A7" w:rsidP="001F01A7">
      <w:pPr>
        <w:jc w:val="both"/>
        <w:rPr>
          <w:color w:val="36363D"/>
          <w:sz w:val="28"/>
          <w:szCs w:val="28"/>
        </w:rPr>
      </w:pPr>
    </w:p>
    <w:p w:rsidR="001F01A7" w:rsidRDefault="005408F5" w:rsidP="001F01A7">
      <w:pPr>
        <w:jc w:val="both"/>
        <w:rPr>
          <w:color w:val="36363D"/>
          <w:sz w:val="28"/>
          <w:szCs w:val="28"/>
        </w:rPr>
      </w:pPr>
      <w:r>
        <w:rPr>
          <w:b/>
          <w:color w:val="36363D"/>
          <w:sz w:val="28"/>
          <w:szCs w:val="28"/>
        </w:rPr>
        <w:t>3.6 Validity and Reliability of the Instrument</w:t>
      </w:r>
      <w:r w:rsidR="001F01A7">
        <w:rPr>
          <w:color w:val="36363D"/>
          <w:sz w:val="28"/>
          <w:szCs w:val="28"/>
        </w:rPr>
        <w:t xml:space="preserve"> Validity</w:t>
      </w:r>
    </w:p>
    <w:p w:rsidR="001F01A7" w:rsidRDefault="001F01A7" w:rsidP="001F01A7">
      <w:pPr>
        <w:jc w:val="both"/>
        <w:rPr>
          <w:color w:val="36363D"/>
          <w:sz w:val="28"/>
          <w:szCs w:val="28"/>
        </w:rPr>
      </w:pPr>
      <w:r>
        <w:rPr>
          <w:color w:val="36363D"/>
          <w:sz w:val="28"/>
          <w:szCs w:val="28"/>
        </w:rPr>
        <w:t>Validity refers to the degree to which the instrument measures what it is intended to measure. The face and content validity of the questionnaire was ensured through expert review by three lecturers in the Department of Mass Communication, University of Ilorin. Their input led to the refinement and rewording of ambiguous or biased items.</w:t>
      </w:r>
    </w:p>
    <w:p w:rsidR="001F01A7" w:rsidRDefault="001F01A7" w:rsidP="001F01A7">
      <w:pPr>
        <w:jc w:val="both"/>
        <w:rPr>
          <w:color w:val="36363D"/>
          <w:sz w:val="28"/>
          <w:szCs w:val="28"/>
        </w:rPr>
      </w:pPr>
      <w:r>
        <w:rPr>
          <w:color w:val="36363D"/>
          <w:sz w:val="28"/>
          <w:szCs w:val="28"/>
        </w:rPr>
        <w:t xml:space="preserve"> Reliability</w:t>
      </w:r>
    </w:p>
    <w:p w:rsidR="001F01A7" w:rsidRDefault="001F01A7" w:rsidP="001F01A7">
      <w:pPr>
        <w:jc w:val="both"/>
        <w:rPr>
          <w:color w:val="36363D"/>
          <w:sz w:val="28"/>
          <w:szCs w:val="28"/>
        </w:rPr>
      </w:pPr>
      <w:r>
        <w:rPr>
          <w:color w:val="36363D"/>
          <w:sz w:val="28"/>
          <w:szCs w:val="28"/>
        </w:rPr>
        <w:t>Reliability refers to the consistency of the instrument in measuring responses. A pilot study was conducted among 30 respondents in a neighboring local government (Moro LGA). The responses were subjected to Cronbach’s Alpha reliability test. A value of 0.82 was obtained, indicating high internal consistency.</w:t>
      </w:r>
    </w:p>
    <w:p w:rsidR="001F01A7" w:rsidRDefault="001F01A7" w:rsidP="001F01A7">
      <w:pPr>
        <w:jc w:val="both"/>
        <w:rPr>
          <w:color w:val="36363D"/>
          <w:sz w:val="28"/>
          <w:szCs w:val="28"/>
        </w:rPr>
      </w:pPr>
    </w:p>
    <w:p w:rsidR="001F01A7" w:rsidRPr="00195423" w:rsidRDefault="001F01A7" w:rsidP="001F01A7">
      <w:pPr>
        <w:jc w:val="both"/>
        <w:rPr>
          <w:b/>
          <w:color w:val="36363D"/>
          <w:sz w:val="28"/>
          <w:szCs w:val="28"/>
        </w:rPr>
      </w:pPr>
      <w:r w:rsidRPr="00195423">
        <w:rPr>
          <w:b/>
          <w:color w:val="36363D"/>
          <w:sz w:val="28"/>
          <w:szCs w:val="28"/>
        </w:rPr>
        <w:t>3.7 Method of Data Collection</w:t>
      </w:r>
    </w:p>
    <w:p w:rsidR="001F01A7" w:rsidRDefault="001F01A7" w:rsidP="001F01A7">
      <w:pPr>
        <w:jc w:val="both"/>
        <w:rPr>
          <w:color w:val="36363D"/>
          <w:sz w:val="28"/>
          <w:szCs w:val="28"/>
        </w:rPr>
      </w:pPr>
      <w:r>
        <w:rPr>
          <w:color w:val="36363D"/>
          <w:sz w:val="28"/>
          <w:szCs w:val="28"/>
        </w:rPr>
        <w:t>The researcher employed field distribution and retrieval of questionnaires. Trained research assistants fluent in Yoruba and English assisted in administering the questionnaire over a period of three weeks. Ethical protocols were followed, and respondents gave informed consent.</w:t>
      </w:r>
    </w:p>
    <w:p w:rsidR="001F01A7" w:rsidRDefault="001F01A7" w:rsidP="001F01A7">
      <w:pPr>
        <w:jc w:val="both"/>
        <w:rPr>
          <w:color w:val="36363D"/>
          <w:sz w:val="28"/>
          <w:szCs w:val="28"/>
        </w:rPr>
      </w:pPr>
    </w:p>
    <w:p w:rsidR="001F01A7" w:rsidRPr="00195423" w:rsidRDefault="001F01A7" w:rsidP="001F01A7">
      <w:pPr>
        <w:jc w:val="both"/>
        <w:rPr>
          <w:b/>
          <w:color w:val="36363D"/>
          <w:sz w:val="28"/>
          <w:szCs w:val="28"/>
        </w:rPr>
      </w:pPr>
      <w:r w:rsidRPr="00195423">
        <w:rPr>
          <w:b/>
          <w:color w:val="36363D"/>
          <w:sz w:val="28"/>
          <w:szCs w:val="28"/>
        </w:rPr>
        <w:t>3.8 Method of Data Analysis</w:t>
      </w:r>
    </w:p>
    <w:p w:rsidR="001F01A7" w:rsidRDefault="001F01A7" w:rsidP="001F01A7">
      <w:pPr>
        <w:jc w:val="both"/>
        <w:rPr>
          <w:color w:val="36363D"/>
          <w:sz w:val="28"/>
          <w:szCs w:val="28"/>
        </w:rPr>
      </w:pPr>
      <w:r>
        <w:rPr>
          <w:color w:val="36363D"/>
          <w:sz w:val="28"/>
          <w:szCs w:val="28"/>
        </w:rPr>
        <w:t>The data collected from the questionnaires were analyzed using both descriptive and inferential statistical methods. Descriptive statistics such as frequency counts, percentages, mean, and standard deviation were used to summarize respondents’ views. Inferential statistics such as chi-square tests and correlation analyses were used to test the research hypotheses using SPSS version 25.</w:t>
      </w:r>
    </w:p>
    <w:p w:rsidR="001F01A7" w:rsidRDefault="001F01A7" w:rsidP="001F01A7">
      <w:pPr>
        <w:jc w:val="both"/>
        <w:rPr>
          <w:color w:val="36363D"/>
          <w:sz w:val="28"/>
          <w:szCs w:val="28"/>
        </w:rPr>
      </w:pPr>
    </w:p>
    <w:p w:rsidR="001F01A7" w:rsidRPr="00195423" w:rsidRDefault="001F01A7" w:rsidP="001F01A7">
      <w:pPr>
        <w:jc w:val="both"/>
        <w:rPr>
          <w:b/>
          <w:color w:val="36363D"/>
          <w:sz w:val="28"/>
          <w:szCs w:val="28"/>
        </w:rPr>
      </w:pPr>
      <w:r w:rsidRPr="00195423">
        <w:rPr>
          <w:b/>
          <w:color w:val="36363D"/>
          <w:sz w:val="28"/>
          <w:szCs w:val="28"/>
        </w:rPr>
        <w:t xml:space="preserve"> 3.9 Ethical Considerations</w:t>
      </w:r>
    </w:p>
    <w:p w:rsidR="00822417" w:rsidRPr="001E3556" w:rsidRDefault="001F01A7" w:rsidP="001E3556">
      <w:pPr>
        <w:jc w:val="both"/>
        <w:rPr>
          <w:color w:val="36363D"/>
          <w:sz w:val="28"/>
          <w:szCs w:val="28"/>
        </w:rPr>
      </w:pPr>
      <w:r>
        <w:rPr>
          <w:color w:val="36363D"/>
          <w:sz w:val="28"/>
          <w:szCs w:val="28"/>
        </w:rPr>
        <w:t>Ethical approval was sought from the relevant academic and community authorities. Participation in the study was voluntary. Respondents were assured of anonymity and confidentiality, and data collected was used strictly for research purposes.</w:t>
      </w:r>
    </w:p>
    <w:p w:rsidR="001F01A7" w:rsidRDefault="001F01A7" w:rsidP="001F01A7">
      <w:pPr>
        <w:pStyle w:val="Heading1"/>
        <w:jc w:val="center"/>
        <w:rPr>
          <w:color w:val="36363D"/>
        </w:rPr>
      </w:pPr>
      <w:r>
        <w:rPr>
          <w:color w:val="36363D"/>
        </w:rPr>
        <w:t>CHAPTER FOUR</w:t>
      </w:r>
    </w:p>
    <w:p w:rsidR="001F01A7" w:rsidRDefault="001F01A7" w:rsidP="001F01A7">
      <w:pPr>
        <w:pStyle w:val="Heading1"/>
        <w:jc w:val="center"/>
        <w:rPr>
          <w:color w:val="36363D"/>
        </w:rPr>
      </w:pPr>
      <w:r>
        <w:rPr>
          <w:color w:val="36363D"/>
        </w:rPr>
        <w:t>Data Presentation, Analysis and Interpretation</w:t>
      </w:r>
    </w:p>
    <w:p w:rsidR="001F01A7" w:rsidRDefault="001F01A7" w:rsidP="001F01A7">
      <w:pPr>
        <w:pStyle w:val="Heading2"/>
        <w:rPr>
          <w:color w:val="36363D"/>
          <w:sz w:val="28"/>
          <w:szCs w:val="28"/>
        </w:rPr>
      </w:pPr>
      <w:r>
        <w:rPr>
          <w:color w:val="36363D"/>
          <w:sz w:val="28"/>
          <w:szCs w:val="28"/>
        </w:rPr>
        <w:t>4.1 Introduction</w:t>
      </w:r>
    </w:p>
    <w:p w:rsidR="001F01A7" w:rsidRDefault="001F01A7" w:rsidP="001F01A7">
      <w:pPr>
        <w:rPr>
          <w:color w:val="36363D"/>
          <w:sz w:val="28"/>
          <w:szCs w:val="28"/>
        </w:rPr>
      </w:pPr>
      <w:r>
        <w:rPr>
          <w:color w:val="36363D"/>
          <w:sz w:val="28"/>
          <w:szCs w:val="28"/>
        </w:rPr>
        <w:t xml:space="preserve">This chapter presents the data collected through the questionnaire administered to residents of Asa Local Government Area. The responses are analyzed to answer </w:t>
      </w:r>
      <w:r>
        <w:rPr>
          <w:color w:val="36363D"/>
          <w:sz w:val="28"/>
          <w:szCs w:val="28"/>
        </w:rPr>
        <w:lastRenderedPageBreak/>
        <w:t>the research questions and test the hypotheses stated in Chapter One. The data is presented in tables and interpreted accordingly.</w:t>
      </w:r>
    </w:p>
    <w:p w:rsidR="001F01A7" w:rsidRDefault="001F01A7" w:rsidP="001F01A7">
      <w:pPr>
        <w:pStyle w:val="Heading2"/>
        <w:rPr>
          <w:color w:val="36363D"/>
          <w:sz w:val="28"/>
          <w:szCs w:val="28"/>
        </w:rPr>
      </w:pPr>
      <w:r>
        <w:rPr>
          <w:color w:val="36363D"/>
          <w:sz w:val="28"/>
          <w:szCs w:val="28"/>
        </w:rPr>
        <w:t>4.2 Demographic Data of Respondents</w:t>
      </w:r>
    </w:p>
    <w:p w:rsidR="001F01A7" w:rsidRDefault="001F01A7" w:rsidP="001F01A7">
      <w:pPr>
        <w:pStyle w:val="Heading3"/>
        <w:rPr>
          <w:color w:val="36363D"/>
          <w:sz w:val="28"/>
          <w:szCs w:val="28"/>
        </w:rPr>
      </w:pPr>
      <w:r>
        <w:rPr>
          <w:color w:val="36363D"/>
          <w:sz w:val="28"/>
          <w:szCs w:val="28"/>
        </w:rPr>
        <w:t>Table 4.1: Gender of Respondents</w:t>
      </w:r>
    </w:p>
    <w:tbl>
      <w:tblPr>
        <w:tblW w:w="0" w:type="auto"/>
        <w:tblLook w:val="04A0" w:firstRow="1" w:lastRow="0" w:firstColumn="1" w:lastColumn="0" w:noHBand="0" w:noVBand="1"/>
      </w:tblPr>
      <w:tblGrid>
        <w:gridCol w:w="2880"/>
        <w:gridCol w:w="2880"/>
        <w:gridCol w:w="2880"/>
      </w:tblGrid>
      <w:tr w:rsidR="001F01A7" w:rsidTr="002C567F">
        <w:tc>
          <w:tcPr>
            <w:tcW w:w="2880" w:type="dxa"/>
          </w:tcPr>
          <w:p w:rsidR="001F01A7" w:rsidRDefault="001F01A7" w:rsidP="002C567F">
            <w:pPr>
              <w:rPr>
                <w:color w:val="36363D"/>
                <w:sz w:val="28"/>
                <w:szCs w:val="28"/>
              </w:rPr>
            </w:pPr>
            <w:r>
              <w:rPr>
                <w:color w:val="36363D"/>
                <w:sz w:val="28"/>
                <w:szCs w:val="28"/>
              </w:rPr>
              <w:t>Gender</w:t>
            </w:r>
          </w:p>
        </w:tc>
        <w:tc>
          <w:tcPr>
            <w:tcW w:w="2880" w:type="dxa"/>
          </w:tcPr>
          <w:p w:rsidR="001F01A7" w:rsidRDefault="001F01A7" w:rsidP="002C567F">
            <w:pPr>
              <w:rPr>
                <w:color w:val="36363D"/>
                <w:sz w:val="28"/>
                <w:szCs w:val="28"/>
              </w:rPr>
            </w:pPr>
            <w:r>
              <w:rPr>
                <w:color w:val="36363D"/>
                <w:sz w:val="28"/>
                <w:szCs w:val="28"/>
              </w:rPr>
              <w:t>Frequency</w:t>
            </w:r>
          </w:p>
        </w:tc>
        <w:tc>
          <w:tcPr>
            <w:tcW w:w="2880" w:type="dxa"/>
          </w:tcPr>
          <w:p w:rsidR="001F01A7" w:rsidRDefault="001F01A7" w:rsidP="002C567F">
            <w:pPr>
              <w:rPr>
                <w:color w:val="36363D"/>
                <w:sz w:val="28"/>
                <w:szCs w:val="28"/>
              </w:rPr>
            </w:pPr>
            <w:r>
              <w:rPr>
                <w:color w:val="36363D"/>
                <w:sz w:val="28"/>
                <w:szCs w:val="28"/>
              </w:rPr>
              <w:t>Percentage</w:t>
            </w:r>
          </w:p>
        </w:tc>
      </w:tr>
      <w:tr w:rsidR="001F01A7" w:rsidTr="002C567F">
        <w:tc>
          <w:tcPr>
            <w:tcW w:w="2880" w:type="dxa"/>
          </w:tcPr>
          <w:p w:rsidR="001F01A7" w:rsidRDefault="001F01A7" w:rsidP="002C567F">
            <w:pPr>
              <w:rPr>
                <w:color w:val="36363D"/>
                <w:sz w:val="28"/>
                <w:szCs w:val="28"/>
              </w:rPr>
            </w:pPr>
            <w:r>
              <w:rPr>
                <w:color w:val="36363D"/>
                <w:sz w:val="28"/>
                <w:szCs w:val="28"/>
              </w:rPr>
              <w:t>Male</w:t>
            </w:r>
          </w:p>
        </w:tc>
        <w:tc>
          <w:tcPr>
            <w:tcW w:w="2880" w:type="dxa"/>
          </w:tcPr>
          <w:p w:rsidR="001F01A7" w:rsidRDefault="001F01A7" w:rsidP="002C567F">
            <w:pPr>
              <w:rPr>
                <w:color w:val="36363D"/>
                <w:sz w:val="28"/>
                <w:szCs w:val="28"/>
              </w:rPr>
            </w:pPr>
            <w:r>
              <w:rPr>
                <w:color w:val="36363D"/>
                <w:sz w:val="28"/>
                <w:szCs w:val="28"/>
              </w:rPr>
              <w:t>210</w:t>
            </w:r>
          </w:p>
        </w:tc>
        <w:tc>
          <w:tcPr>
            <w:tcW w:w="2880" w:type="dxa"/>
          </w:tcPr>
          <w:p w:rsidR="001F01A7" w:rsidRDefault="001F01A7" w:rsidP="002C567F">
            <w:pPr>
              <w:rPr>
                <w:color w:val="36363D"/>
                <w:sz w:val="28"/>
                <w:szCs w:val="28"/>
              </w:rPr>
            </w:pPr>
            <w:r>
              <w:rPr>
                <w:color w:val="36363D"/>
                <w:sz w:val="28"/>
                <w:szCs w:val="28"/>
              </w:rPr>
              <w:t>53.6%</w:t>
            </w:r>
          </w:p>
        </w:tc>
      </w:tr>
      <w:tr w:rsidR="001F01A7" w:rsidTr="002C567F">
        <w:tc>
          <w:tcPr>
            <w:tcW w:w="2880" w:type="dxa"/>
          </w:tcPr>
          <w:p w:rsidR="001F01A7" w:rsidRDefault="001F01A7" w:rsidP="002C567F">
            <w:pPr>
              <w:rPr>
                <w:color w:val="36363D"/>
                <w:sz w:val="28"/>
                <w:szCs w:val="28"/>
              </w:rPr>
            </w:pPr>
            <w:r>
              <w:rPr>
                <w:color w:val="36363D"/>
                <w:sz w:val="28"/>
                <w:szCs w:val="28"/>
              </w:rPr>
              <w:t>Female</w:t>
            </w:r>
          </w:p>
        </w:tc>
        <w:tc>
          <w:tcPr>
            <w:tcW w:w="2880" w:type="dxa"/>
          </w:tcPr>
          <w:p w:rsidR="001F01A7" w:rsidRDefault="001F01A7" w:rsidP="002C567F">
            <w:pPr>
              <w:rPr>
                <w:color w:val="36363D"/>
                <w:sz w:val="28"/>
                <w:szCs w:val="28"/>
              </w:rPr>
            </w:pPr>
            <w:r>
              <w:rPr>
                <w:color w:val="36363D"/>
                <w:sz w:val="28"/>
                <w:szCs w:val="28"/>
              </w:rPr>
              <w:t>182</w:t>
            </w:r>
          </w:p>
        </w:tc>
        <w:tc>
          <w:tcPr>
            <w:tcW w:w="2880" w:type="dxa"/>
          </w:tcPr>
          <w:p w:rsidR="001F01A7" w:rsidRDefault="001F01A7" w:rsidP="002C567F">
            <w:pPr>
              <w:rPr>
                <w:color w:val="36363D"/>
                <w:sz w:val="28"/>
                <w:szCs w:val="28"/>
              </w:rPr>
            </w:pPr>
            <w:r>
              <w:rPr>
                <w:color w:val="36363D"/>
                <w:sz w:val="28"/>
                <w:szCs w:val="28"/>
              </w:rPr>
              <w:t>46.4%</w:t>
            </w:r>
          </w:p>
        </w:tc>
      </w:tr>
      <w:tr w:rsidR="001F01A7" w:rsidTr="002C567F">
        <w:tc>
          <w:tcPr>
            <w:tcW w:w="2880" w:type="dxa"/>
          </w:tcPr>
          <w:p w:rsidR="001F01A7" w:rsidRDefault="001F01A7" w:rsidP="002C567F">
            <w:pPr>
              <w:rPr>
                <w:color w:val="36363D"/>
                <w:sz w:val="28"/>
                <w:szCs w:val="28"/>
              </w:rPr>
            </w:pPr>
            <w:r>
              <w:rPr>
                <w:color w:val="36363D"/>
                <w:sz w:val="28"/>
                <w:szCs w:val="28"/>
              </w:rPr>
              <w:t>Total</w:t>
            </w:r>
          </w:p>
        </w:tc>
        <w:tc>
          <w:tcPr>
            <w:tcW w:w="2880" w:type="dxa"/>
          </w:tcPr>
          <w:p w:rsidR="001F01A7" w:rsidRDefault="001F01A7" w:rsidP="002C567F">
            <w:pPr>
              <w:rPr>
                <w:color w:val="36363D"/>
                <w:sz w:val="28"/>
                <w:szCs w:val="28"/>
              </w:rPr>
            </w:pPr>
            <w:r>
              <w:rPr>
                <w:color w:val="36363D"/>
                <w:sz w:val="28"/>
                <w:szCs w:val="28"/>
              </w:rPr>
              <w:t>392</w:t>
            </w:r>
          </w:p>
        </w:tc>
        <w:tc>
          <w:tcPr>
            <w:tcW w:w="2880" w:type="dxa"/>
          </w:tcPr>
          <w:p w:rsidR="001F01A7" w:rsidRDefault="001F01A7" w:rsidP="002C567F">
            <w:pPr>
              <w:rPr>
                <w:color w:val="36363D"/>
                <w:sz w:val="28"/>
                <w:szCs w:val="28"/>
              </w:rPr>
            </w:pPr>
            <w:r>
              <w:rPr>
                <w:color w:val="36363D"/>
                <w:sz w:val="28"/>
                <w:szCs w:val="28"/>
              </w:rPr>
              <w:t>100%</w:t>
            </w:r>
          </w:p>
        </w:tc>
      </w:tr>
    </w:tbl>
    <w:p w:rsidR="001F01A7" w:rsidRDefault="001F01A7" w:rsidP="001F01A7">
      <w:pPr>
        <w:pStyle w:val="Heading3"/>
        <w:rPr>
          <w:color w:val="36363D"/>
          <w:sz w:val="28"/>
          <w:szCs w:val="28"/>
        </w:rPr>
      </w:pPr>
      <w:r>
        <w:rPr>
          <w:color w:val="36363D"/>
          <w:sz w:val="28"/>
          <w:szCs w:val="28"/>
        </w:rPr>
        <w:t>Table 4.2: Age Distribution of Respondents</w:t>
      </w:r>
    </w:p>
    <w:tbl>
      <w:tblPr>
        <w:tblW w:w="0" w:type="auto"/>
        <w:tblLook w:val="04A0" w:firstRow="1" w:lastRow="0" w:firstColumn="1" w:lastColumn="0" w:noHBand="0" w:noVBand="1"/>
      </w:tblPr>
      <w:tblGrid>
        <w:gridCol w:w="2880"/>
        <w:gridCol w:w="2880"/>
        <w:gridCol w:w="2880"/>
      </w:tblGrid>
      <w:tr w:rsidR="001F01A7" w:rsidTr="002C567F">
        <w:tc>
          <w:tcPr>
            <w:tcW w:w="2880" w:type="dxa"/>
          </w:tcPr>
          <w:p w:rsidR="001F01A7" w:rsidRDefault="001F01A7" w:rsidP="002C567F">
            <w:pPr>
              <w:rPr>
                <w:color w:val="36363D"/>
                <w:sz w:val="28"/>
                <w:szCs w:val="28"/>
              </w:rPr>
            </w:pPr>
            <w:r>
              <w:rPr>
                <w:color w:val="36363D"/>
                <w:sz w:val="28"/>
                <w:szCs w:val="28"/>
              </w:rPr>
              <w:t>Age Range</w:t>
            </w:r>
          </w:p>
        </w:tc>
        <w:tc>
          <w:tcPr>
            <w:tcW w:w="2880" w:type="dxa"/>
          </w:tcPr>
          <w:p w:rsidR="001F01A7" w:rsidRDefault="001F01A7" w:rsidP="002C567F">
            <w:pPr>
              <w:rPr>
                <w:color w:val="36363D"/>
                <w:sz w:val="28"/>
                <w:szCs w:val="28"/>
              </w:rPr>
            </w:pPr>
            <w:r>
              <w:rPr>
                <w:color w:val="36363D"/>
                <w:sz w:val="28"/>
                <w:szCs w:val="28"/>
              </w:rPr>
              <w:t>Frequency</w:t>
            </w:r>
          </w:p>
        </w:tc>
        <w:tc>
          <w:tcPr>
            <w:tcW w:w="2880" w:type="dxa"/>
          </w:tcPr>
          <w:p w:rsidR="001F01A7" w:rsidRDefault="001F01A7" w:rsidP="002C567F">
            <w:pPr>
              <w:rPr>
                <w:color w:val="36363D"/>
                <w:sz w:val="28"/>
                <w:szCs w:val="28"/>
              </w:rPr>
            </w:pPr>
            <w:r>
              <w:rPr>
                <w:color w:val="36363D"/>
                <w:sz w:val="28"/>
                <w:szCs w:val="28"/>
              </w:rPr>
              <w:t>Percentage</w:t>
            </w:r>
          </w:p>
        </w:tc>
      </w:tr>
      <w:tr w:rsidR="001F01A7" w:rsidTr="002C567F">
        <w:tc>
          <w:tcPr>
            <w:tcW w:w="2880" w:type="dxa"/>
          </w:tcPr>
          <w:p w:rsidR="001F01A7" w:rsidRDefault="001F01A7" w:rsidP="002C567F">
            <w:pPr>
              <w:rPr>
                <w:color w:val="36363D"/>
                <w:sz w:val="28"/>
                <w:szCs w:val="28"/>
              </w:rPr>
            </w:pPr>
            <w:r>
              <w:rPr>
                <w:color w:val="36363D"/>
                <w:sz w:val="28"/>
                <w:szCs w:val="28"/>
              </w:rPr>
              <w:t>18–25 years</w:t>
            </w:r>
          </w:p>
        </w:tc>
        <w:tc>
          <w:tcPr>
            <w:tcW w:w="2880" w:type="dxa"/>
          </w:tcPr>
          <w:p w:rsidR="001F01A7" w:rsidRDefault="001F01A7" w:rsidP="002C567F">
            <w:pPr>
              <w:rPr>
                <w:color w:val="36363D"/>
                <w:sz w:val="28"/>
                <w:szCs w:val="28"/>
              </w:rPr>
            </w:pPr>
            <w:r>
              <w:rPr>
                <w:color w:val="36363D"/>
                <w:sz w:val="28"/>
                <w:szCs w:val="28"/>
              </w:rPr>
              <w:t>114</w:t>
            </w:r>
          </w:p>
        </w:tc>
        <w:tc>
          <w:tcPr>
            <w:tcW w:w="2880" w:type="dxa"/>
          </w:tcPr>
          <w:p w:rsidR="001F01A7" w:rsidRDefault="001F01A7" w:rsidP="002C567F">
            <w:pPr>
              <w:rPr>
                <w:color w:val="36363D"/>
                <w:sz w:val="28"/>
                <w:szCs w:val="28"/>
              </w:rPr>
            </w:pPr>
            <w:r>
              <w:rPr>
                <w:color w:val="36363D"/>
                <w:sz w:val="28"/>
                <w:szCs w:val="28"/>
              </w:rPr>
              <w:t>29.1%</w:t>
            </w:r>
          </w:p>
        </w:tc>
      </w:tr>
      <w:tr w:rsidR="001F01A7" w:rsidTr="002C567F">
        <w:tc>
          <w:tcPr>
            <w:tcW w:w="2880" w:type="dxa"/>
          </w:tcPr>
          <w:p w:rsidR="001F01A7" w:rsidRDefault="001F01A7" w:rsidP="002C567F">
            <w:pPr>
              <w:rPr>
                <w:color w:val="36363D"/>
                <w:sz w:val="28"/>
                <w:szCs w:val="28"/>
              </w:rPr>
            </w:pPr>
            <w:r>
              <w:rPr>
                <w:color w:val="36363D"/>
                <w:sz w:val="28"/>
                <w:szCs w:val="28"/>
              </w:rPr>
              <w:t>26–35 years</w:t>
            </w:r>
          </w:p>
        </w:tc>
        <w:tc>
          <w:tcPr>
            <w:tcW w:w="2880" w:type="dxa"/>
          </w:tcPr>
          <w:p w:rsidR="001F01A7" w:rsidRDefault="001F01A7" w:rsidP="002C567F">
            <w:pPr>
              <w:rPr>
                <w:color w:val="36363D"/>
                <w:sz w:val="28"/>
                <w:szCs w:val="28"/>
              </w:rPr>
            </w:pPr>
            <w:r>
              <w:rPr>
                <w:color w:val="36363D"/>
                <w:sz w:val="28"/>
                <w:szCs w:val="28"/>
              </w:rPr>
              <w:t>142</w:t>
            </w:r>
          </w:p>
        </w:tc>
        <w:tc>
          <w:tcPr>
            <w:tcW w:w="2880" w:type="dxa"/>
          </w:tcPr>
          <w:p w:rsidR="001F01A7" w:rsidRDefault="001F01A7" w:rsidP="002C567F">
            <w:pPr>
              <w:rPr>
                <w:color w:val="36363D"/>
                <w:sz w:val="28"/>
                <w:szCs w:val="28"/>
              </w:rPr>
            </w:pPr>
            <w:r>
              <w:rPr>
                <w:color w:val="36363D"/>
                <w:sz w:val="28"/>
                <w:szCs w:val="28"/>
              </w:rPr>
              <w:t>36.2%</w:t>
            </w:r>
          </w:p>
        </w:tc>
      </w:tr>
      <w:tr w:rsidR="001F01A7" w:rsidTr="002C567F">
        <w:tc>
          <w:tcPr>
            <w:tcW w:w="2880" w:type="dxa"/>
          </w:tcPr>
          <w:p w:rsidR="001F01A7" w:rsidRDefault="001F01A7" w:rsidP="002C567F">
            <w:pPr>
              <w:rPr>
                <w:color w:val="36363D"/>
                <w:sz w:val="28"/>
                <w:szCs w:val="28"/>
              </w:rPr>
            </w:pPr>
            <w:r>
              <w:rPr>
                <w:color w:val="36363D"/>
                <w:sz w:val="28"/>
                <w:szCs w:val="28"/>
              </w:rPr>
              <w:t>36–45 years</w:t>
            </w:r>
          </w:p>
        </w:tc>
        <w:tc>
          <w:tcPr>
            <w:tcW w:w="2880" w:type="dxa"/>
          </w:tcPr>
          <w:p w:rsidR="001F01A7" w:rsidRDefault="001F01A7" w:rsidP="002C567F">
            <w:pPr>
              <w:rPr>
                <w:color w:val="36363D"/>
                <w:sz w:val="28"/>
                <w:szCs w:val="28"/>
              </w:rPr>
            </w:pPr>
            <w:r>
              <w:rPr>
                <w:color w:val="36363D"/>
                <w:sz w:val="28"/>
                <w:szCs w:val="28"/>
              </w:rPr>
              <w:t>84</w:t>
            </w:r>
          </w:p>
        </w:tc>
        <w:tc>
          <w:tcPr>
            <w:tcW w:w="2880" w:type="dxa"/>
          </w:tcPr>
          <w:p w:rsidR="001F01A7" w:rsidRDefault="001F01A7" w:rsidP="002C567F">
            <w:pPr>
              <w:rPr>
                <w:color w:val="36363D"/>
                <w:sz w:val="28"/>
                <w:szCs w:val="28"/>
              </w:rPr>
            </w:pPr>
            <w:r>
              <w:rPr>
                <w:color w:val="36363D"/>
                <w:sz w:val="28"/>
                <w:szCs w:val="28"/>
              </w:rPr>
              <w:t>21.4%</w:t>
            </w:r>
          </w:p>
        </w:tc>
      </w:tr>
      <w:tr w:rsidR="001F01A7" w:rsidTr="002C567F">
        <w:tc>
          <w:tcPr>
            <w:tcW w:w="2880" w:type="dxa"/>
          </w:tcPr>
          <w:p w:rsidR="001F01A7" w:rsidRDefault="001F01A7" w:rsidP="002C567F">
            <w:pPr>
              <w:rPr>
                <w:color w:val="36363D"/>
                <w:sz w:val="28"/>
                <w:szCs w:val="28"/>
              </w:rPr>
            </w:pPr>
            <w:r>
              <w:rPr>
                <w:color w:val="36363D"/>
                <w:sz w:val="28"/>
                <w:szCs w:val="28"/>
              </w:rPr>
              <w:t>46 years above</w:t>
            </w:r>
          </w:p>
        </w:tc>
        <w:tc>
          <w:tcPr>
            <w:tcW w:w="2880" w:type="dxa"/>
          </w:tcPr>
          <w:p w:rsidR="001F01A7" w:rsidRDefault="001F01A7" w:rsidP="002C567F">
            <w:pPr>
              <w:rPr>
                <w:color w:val="36363D"/>
                <w:sz w:val="28"/>
                <w:szCs w:val="28"/>
              </w:rPr>
            </w:pPr>
            <w:r>
              <w:rPr>
                <w:color w:val="36363D"/>
                <w:sz w:val="28"/>
                <w:szCs w:val="28"/>
              </w:rPr>
              <w:t>52</w:t>
            </w:r>
          </w:p>
        </w:tc>
        <w:tc>
          <w:tcPr>
            <w:tcW w:w="2880" w:type="dxa"/>
          </w:tcPr>
          <w:p w:rsidR="001F01A7" w:rsidRDefault="001F01A7" w:rsidP="002C567F">
            <w:pPr>
              <w:rPr>
                <w:color w:val="36363D"/>
                <w:sz w:val="28"/>
                <w:szCs w:val="28"/>
              </w:rPr>
            </w:pPr>
            <w:r>
              <w:rPr>
                <w:color w:val="36363D"/>
                <w:sz w:val="28"/>
                <w:szCs w:val="28"/>
              </w:rPr>
              <w:t>13.3%</w:t>
            </w:r>
          </w:p>
        </w:tc>
      </w:tr>
      <w:tr w:rsidR="001F01A7" w:rsidTr="002C567F">
        <w:tc>
          <w:tcPr>
            <w:tcW w:w="2880" w:type="dxa"/>
          </w:tcPr>
          <w:p w:rsidR="001F01A7" w:rsidRDefault="001F01A7" w:rsidP="002C567F">
            <w:pPr>
              <w:rPr>
                <w:color w:val="36363D"/>
                <w:sz w:val="28"/>
                <w:szCs w:val="28"/>
              </w:rPr>
            </w:pPr>
            <w:r>
              <w:rPr>
                <w:color w:val="36363D"/>
                <w:sz w:val="28"/>
                <w:szCs w:val="28"/>
              </w:rPr>
              <w:t>Total</w:t>
            </w:r>
          </w:p>
        </w:tc>
        <w:tc>
          <w:tcPr>
            <w:tcW w:w="2880" w:type="dxa"/>
          </w:tcPr>
          <w:p w:rsidR="001F01A7" w:rsidRDefault="001F01A7" w:rsidP="002C567F">
            <w:pPr>
              <w:rPr>
                <w:color w:val="36363D"/>
                <w:sz w:val="28"/>
                <w:szCs w:val="28"/>
              </w:rPr>
            </w:pPr>
            <w:r>
              <w:rPr>
                <w:color w:val="36363D"/>
                <w:sz w:val="28"/>
                <w:szCs w:val="28"/>
              </w:rPr>
              <w:t>392</w:t>
            </w:r>
          </w:p>
        </w:tc>
        <w:tc>
          <w:tcPr>
            <w:tcW w:w="2880" w:type="dxa"/>
          </w:tcPr>
          <w:p w:rsidR="001F01A7" w:rsidRDefault="001F01A7" w:rsidP="002C567F">
            <w:pPr>
              <w:rPr>
                <w:color w:val="36363D"/>
                <w:sz w:val="28"/>
                <w:szCs w:val="28"/>
              </w:rPr>
            </w:pPr>
            <w:r>
              <w:rPr>
                <w:color w:val="36363D"/>
                <w:sz w:val="28"/>
                <w:szCs w:val="28"/>
              </w:rPr>
              <w:t>100%</w:t>
            </w:r>
          </w:p>
        </w:tc>
      </w:tr>
    </w:tbl>
    <w:p w:rsidR="0085186E" w:rsidRDefault="0085186E" w:rsidP="001F01A7">
      <w:pPr>
        <w:pStyle w:val="Heading3"/>
        <w:rPr>
          <w:color w:val="36363D"/>
          <w:sz w:val="28"/>
          <w:szCs w:val="28"/>
        </w:rPr>
      </w:pPr>
    </w:p>
    <w:p w:rsidR="001F01A7" w:rsidRDefault="001F01A7" w:rsidP="001F01A7">
      <w:pPr>
        <w:pStyle w:val="Heading3"/>
        <w:rPr>
          <w:color w:val="36363D"/>
          <w:sz w:val="28"/>
          <w:szCs w:val="28"/>
        </w:rPr>
      </w:pPr>
      <w:r>
        <w:rPr>
          <w:color w:val="36363D"/>
          <w:sz w:val="28"/>
          <w:szCs w:val="28"/>
        </w:rPr>
        <w:t>Table 4.3: Educational Qualification</w:t>
      </w:r>
    </w:p>
    <w:tbl>
      <w:tblPr>
        <w:tblW w:w="0" w:type="auto"/>
        <w:tblLook w:val="04A0" w:firstRow="1" w:lastRow="0" w:firstColumn="1" w:lastColumn="0" w:noHBand="0" w:noVBand="1"/>
      </w:tblPr>
      <w:tblGrid>
        <w:gridCol w:w="2880"/>
        <w:gridCol w:w="2880"/>
        <w:gridCol w:w="2880"/>
      </w:tblGrid>
      <w:tr w:rsidR="001F01A7" w:rsidTr="002C567F">
        <w:tc>
          <w:tcPr>
            <w:tcW w:w="2880" w:type="dxa"/>
          </w:tcPr>
          <w:p w:rsidR="001F01A7" w:rsidRDefault="001F01A7" w:rsidP="002C567F">
            <w:pPr>
              <w:rPr>
                <w:color w:val="36363D"/>
                <w:sz w:val="28"/>
                <w:szCs w:val="28"/>
              </w:rPr>
            </w:pPr>
            <w:r>
              <w:rPr>
                <w:color w:val="36363D"/>
                <w:sz w:val="28"/>
                <w:szCs w:val="28"/>
              </w:rPr>
              <w:t>Educational Level</w:t>
            </w:r>
          </w:p>
        </w:tc>
        <w:tc>
          <w:tcPr>
            <w:tcW w:w="2880" w:type="dxa"/>
          </w:tcPr>
          <w:p w:rsidR="001F01A7" w:rsidRDefault="001F01A7" w:rsidP="002C567F">
            <w:pPr>
              <w:rPr>
                <w:color w:val="36363D"/>
                <w:sz w:val="28"/>
                <w:szCs w:val="28"/>
              </w:rPr>
            </w:pPr>
            <w:r>
              <w:rPr>
                <w:color w:val="36363D"/>
                <w:sz w:val="28"/>
                <w:szCs w:val="28"/>
              </w:rPr>
              <w:t>Frequency</w:t>
            </w:r>
          </w:p>
        </w:tc>
        <w:tc>
          <w:tcPr>
            <w:tcW w:w="2880" w:type="dxa"/>
          </w:tcPr>
          <w:p w:rsidR="001F01A7" w:rsidRDefault="001F01A7" w:rsidP="002C567F">
            <w:pPr>
              <w:rPr>
                <w:color w:val="36363D"/>
                <w:sz w:val="28"/>
                <w:szCs w:val="28"/>
              </w:rPr>
            </w:pPr>
            <w:r>
              <w:rPr>
                <w:color w:val="36363D"/>
                <w:sz w:val="28"/>
                <w:szCs w:val="28"/>
              </w:rPr>
              <w:t>Percentage</w:t>
            </w:r>
          </w:p>
        </w:tc>
      </w:tr>
      <w:tr w:rsidR="001F01A7" w:rsidTr="002C567F">
        <w:tc>
          <w:tcPr>
            <w:tcW w:w="2880" w:type="dxa"/>
          </w:tcPr>
          <w:p w:rsidR="001F01A7" w:rsidRDefault="001F01A7" w:rsidP="002C567F">
            <w:pPr>
              <w:rPr>
                <w:color w:val="36363D"/>
                <w:sz w:val="28"/>
                <w:szCs w:val="28"/>
              </w:rPr>
            </w:pPr>
            <w:r>
              <w:rPr>
                <w:color w:val="36363D"/>
                <w:sz w:val="28"/>
                <w:szCs w:val="28"/>
              </w:rPr>
              <w:t>No formal education</w:t>
            </w:r>
          </w:p>
        </w:tc>
        <w:tc>
          <w:tcPr>
            <w:tcW w:w="2880" w:type="dxa"/>
          </w:tcPr>
          <w:p w:rsidR="001F01A7" w:rsidRDefault="001F01A7" w:rsidP="002C567F">
            <w:pPr>
              <w:rPr>
                <w:color w:val="36363D"/>
                <w:sz w:val="28"/>
                <w:szCs w:val="28"/>
              </w:rPr>
            </w:pPr>
            <w:r>
              <w:rPr>
                <w:color w:val="36363D"/>
                <w:sz w:val="28"/>
                <w:szCs w:val="28"/>
              </w:rPr>
              <w:t>32</w:t>
            </w:r>
          </w:p>
        </w:tc>
        <w:tc>
          <w:tcPr>
            <w:tcW w:w="2880" w:type="dxa"/>
          </w:tcPr>
          <w:p w:rsidR="001F01A7" w:rsidRDefault="001F01A7" w:rsidP="002C567F">
            <w:pPr>
              <w:rPr>
                <w:color w:val="36363D"/>
                <w:sz w:val="28"/>
                <w:szCs w:val="28"/>
              </w:rPr>
            </w:pPr>
            <w:r>
              <w:rPr>
                <w:color w:val="36363D"/>
                <w:sz w:val="28"/>
                <w:szCs w:val="28"/>
              </w:rPr>
              <w:t>8.2%</w:t>
            </w:r>
          </w:p>
        </w:tc>
      </w:tr>
      <w:tr w:rsidR="001F01A7" w:rsidTr="002C567F">
        <w:tc>
          <w:tcPr>
            <w:tcW w:w="2880" w:type="dxa"/>
          </w:tcPr>
          <w:p w:rsidR="001F01A7" w:rsidRDefault="001F01A7" w:rsidP="002C567F">
            <w:pPr>
              <w:rPr>
                <w:color w:val="36363D"/>
                <w:sz w:val="28"/>
                <w:szCs w:val="28"/>
              </w:rPr>
            </w:pPr>
            <w:r>
              <w:rPr>
                <w:color w:val="36363D"/>
                <w:sz w:val="28"/>
                <w:szCs w:val="28"/>
              </w:rPr>
              <w:t>Primary school</w:t>
            </w:r>
          </w:p>
        </w:tc>
        <w:tc>
          <w:tcPr>
            <w:tcW w:w="2880" w:type="dxa"/>
          </w:tcPr>
          <w:p w:rsidR="001F01A7" w:rsidRDefault="001F01A7" w:rsidP="002C567F">
            <w:pPr>
              <w:rPr>
                <w:color w:val="36363D"/>
                <w:sz w:val="28"/>
                <w:szCs w:val="28"/>
              </w:rPr>
            </w:pPr>
            <w:r>
              <w:rPr>
                <w:color w:val="36363D"/>
                <w:sz w:val="28"/>
                <w:szCs w:val="28"/>
              </w:rPr>
              <w:t>58</w:t>
            </w:r>
          </w:p>
        </w:tc>
        <w:tc>
          <w:tcPr>
            <w:tcW w:w="2880" w:type="dxa"/>
          </w:tcPr>
          <w:p w:rsidR="001F01A7" w:rsidRDefault="001F01A7" w:rsidP="002C567F">
            <w:pPr>
              <w:rPr>
                <w:color w:val="36363D"/>
                <w:sz w:val="28"/>
                <w:szCs w:val="28"/>
              </w:rPr>
            </w:pPr>
            <w:r>
              <w:rPr>
                <w:color w:val="36363D"/>
                <w:sz w:val="28"/>
                <w:szCs w:val="28"/>
              </w:rPr>
              <w:t>14.8%</w:t>
            </w:r>
          </w:p>
        </w:tc>
      </w:tr>
      <w:tr w:rsidR="001F01A7" w:rsidTr="002C567F">
        <w:tc>
          <w:tcPr>
            <w:tcW w:w="2880" w:type="dxa"/>
          </w:tcPr>
          <w:p w:rsidR="001F01A7" w:rsidRDefault="001F01A7" w:rsidP="002C567F">
            <w:pPr>
              <w:rPr>
                <w:color w:val="36363D"/>
                <w:sz w:val="28"/>
                <w:szCs w:val="28"/>
              </w:rPr>
            </w:pPr>
            <w:r>
              <w:rPr>
                <w:color w:val="36363D"/>
                <w:sz w:val="28"/>
                <w:szCs w:val="28"/>
              </w:rPr>
              <w:t>Secondary school</w:t>
            </w:r>
          </w:p>
        </w:tc>
        <w:tc>
          <w:tcPr>
            <w:tcW w:w="2880" w:type="dxa"/>
          </w:tcPr>
          <w:p w:rsidR="001F01A7" w:rsidRDefault="001F01A7" w:rsidP="002C567F">
            <w:pPr>
              <w:rPr>
                <w:color w:val="36363D"/>
                <w:sz w:val="28"/>
                <w:szCs w:val="28"/>
              </w:rPr>
            </w:pPr>
            <w:r>
              <w:rPr>
                <w:color w:val="36363D"/>
                <w:sz w:val="28"/>
                <w:szCs w:val="28"/>
              </w:rPr>
              <w:t>102</w:t>
            </w:r>
          </w:p>
        </w:tc>
        <w:tc>
          <w:tcPr>
            <w:tcW w:w="2880" w:type="dxa"/>
          </w:tcPr>
          <w:p w:rsidR="001F01A7" w:rsidRDefault="001F01A7" w:rsidP="002C567F">
            <w:pPr>
              <w:rPr>
                <w:color w:val="36363D"/>
                <w:sz w:val="28"/>
                <w:szCs w:val="28"/>
              </w:rPr>
            </w:pPr>
            <w:r>
              <w:rPr>
                <w:color w:val="36363D"/>
                <w:sz w:val="28"/>
                <w:szCs w:val="28"/>
              </w:rPr>
              <w:t>26.0%</w:t>
            </w:r>
          </w:p>
        </w:tc>
      </w:tr>
      <w:tr w:rsidR="001F01A7" w:rsidTr="002C567F">
        <w:tc>
          <w:tcPr>
            <w:tcW w:w="2880" w:type="dxa"/>
          </w:tcPr>
          <w:p w:rsidR="001F01A7" w:rsidRDefault="001F01A7" w:rsidP="002C567F">
            <w:pPr>
              <w:rPr>
                <w:color w:val="36363D"/>
                <w:sz w:val="28"/>
                <w:szCs w:val="28"/>
              </w:rPr>
            </w:pPr>
            <w:r>
              <w:rPr>
                <w:color w:val="36363D"/>
                <w:sz w:val="28"/>
                <w:szCs w:val="28"/>
              </w:rPr>
              <w:t>Tertiary education</w:t>
            </w:r>
          </w:p>
        </w:tc>
        <w:tc>
          <w:tcPr>
            <w:tcW w:w="2880" w:type="dxa"/>
          </w:tcPr>
          <w:p w:rsidR="001F01A7" w:rsidRDefault="001F01A7" w:rsidP="002C567F">
            <w:pPr>
              <w:rPr>
                <w:color w:val="36363D"/>
                <w:sz w:val="28"/>
                <w:szCs w:val="28"/>
              </w:rPr>
            </w:pPr>
            <w:r>
              <w:rPr>
                <w:color w:val="36363D"/>
                <w:sz w:val="28"/>
                <w:szCs w:val="28"/>
              </w:rPr>
              <w:t>200</w:t>
            </w:r>
          </w:p>
        </w:tc>
        <w:tc>
          <w:tcPr>
            <w:tcW w:w="2880" w:type="dxa"/>
          </w:tcPr>
          <w:p w:rsidR="001F01A7" w:rsidRDefault="001F01A7" w:rsidP="002C567F">
            <w:pPr>
              <w:rPr>
                <w:color w:val="36363D"/>
                <w:sz w:val="28"/>
                <w:szCs w:val="28"/>
              </w:rPr>
            </w:pPr>
            <w:r>
              <w:rPr>
                <w:color w:val="36363D"/>
                <w:sz w:val="28"/>
                <w:szCs w:val="28"/>
              </w:rPr>
              <w:t>51.0%</w:t>
            </w:r>
          </w:p>
        </w:tc>
      </w:tr>
      <w:tr w:rsidR="001F01A7" w:rsidTr="002C567F">
        <w:tc>
          <w:tcPr>
            <w:tcW w:w="2880" w:type="dxa"/>
          </w:tcPr>
          <w:p w:rsidR="001F01A7" w:rsidRDefault="001F01A7" w:rsidP="002C567F">
            <w:pPr>
              <w:rPr>
                <w:color w:val="36363D"/>
                <w:sz w:val="28"/>
                <w:szCs w:val="28"/>
              </w:rPr>
            </w:pPr>
            <w:r>
              <w:rPr>
                <w:color w:val="36363D"/>
                <w:sz w:val="28"/>
                <w:szCs w:val="28"/>
              </w:rPr>
              <w:lastRenderedPageBreak/>
              <w:t>Total</w:t>
            </w:r>
          </w:p>
        </w:tc>
        <w:tc>
          <w:tcPr>
            <w:tcW w:w="2880" w:type="dxa"/>
          </w:tcPr>
          <w:p w:rsidR="001F01A7" w:rsidRDefault="001F01A7" w:rsidP="002C567F">
            <w:pPr>
              <w:rPr>
                <w:color w:val="36363D"/>
                <w:sz w:val="28"/>
                <w:szCs w:val="28"/>
              </w:rPr>
            </w:pPr>
            <w:r>
              <w:rPr>
                <w:color w:val="36363D"/>
                <w:sz w:val="28"/>
                <w:szCs w:val="28"/>
              </w:rPr>
              <w:t>392</w:t>
            </w:r>
          </w:p>
        </w:tc>
        <w:tc>
          <w:tcPr>
            <w:tcW w:w="2880" w:type="dxa"/>
          </w:tcPr>
          <w:p w:rsidR="001F01A7" w:rsidRDefault="001F01A7" w:rsidP="002C567F">
            <w:pPr>
              <w:rPr>
                <w:color w:val="36363D"/>
                <w:sz w:val="28"/>
                <w:szCs w:val="28"/>
              </w:rPr>
            </w:pPr>
            <w:r>
              <w:rPr>
                <w:color w:val="36363D"/>
                <w:sz w:val="28"/>
                <w:szCs w:val="28"/>
              </w:rPr>
              <w:t>100%</w:t>
            </w:r>
          </w:p>
        </w:tc>
      </w:tr>
    </w:tbl>
    <w:p w:rsidR="001F01A7" w:rsidRDefault="001F01A7" w:rsidP="001F01A7">
      <w:pPr>
        <w:rPr>
          <w:color w:val="36363D"/>
          <w:sz w:val="28"/>
          <w:szCs w:val="28"/>
        </w:rPr>
      </w:pPr>
    </w:p>
    <w:p w:rsidR="001F01A7" w:rsidRDefault="001F01A7" w:rsidP="001F01A7">
      <w:pPr>
        <w:keepNext/>
        <w:keepLines/>
        <w:spacing w:before="480"/>
        <w:outlineLvl w:val="0"/>
        <w:rPr>
          <w:color w:val="36363D"/>
          <w:sz w:val="28"/>
          <w:szCs w:val="28"/>
        </w:rPr>
      </w:pPr>
      <w:r>
        <w:rPr>
          <w:color w:val="36363D"/>
          <w:sz w:val="28"/>
          <w:szCs w:val="28"/>
        </w:rPr>
        <w:br w:type="page"/>
      </w:r>
      <w:r>
        <w:rPr>
          <w:rFonts w:eastAsia="MS Gothic" w:cs="SimSun"/>
          <w:b/>
          <w:bCs/>
          <w:color w:val="36363D"/>
          <w:sz w:val="28"/>
          <w:szCs w:val="28"/>
          <w:lang w:eastAsia="en-US"/>
        </w:rPr>
        <w:lastRenderedPageBreak/>
        <w:t>4.3 Research Questions Analysis</w:t>
      </w:r>
    </w:p>
    <w:p w:rsidR="001F01A7" w:rsidRDefault="001F01A7" w:rsidP="001F01A7">
      <w:pPr>
        <w:keepNext/>
        <w:keepLines/>
        <w:spacing w:before="200"/>
        <w:outlineLvl w:val="2"/>
        <w:rPr>
          <w:color w:val="36363D"/>
          <w:sz w:val="28"/>
          <w:szCs w:val="28"/>
        </w:rPr>
      </w:pPr>
      <w:r>
        <w:rPr>
          <w:rFonts w:eastAsia="MS Gothic" w:cs="SimSun"/>
          <w:b/>
          <w:bCs/>
          <w:color w:val="36363D"/>
          <w:sz w:val="28"/>
          <w:szCs w:val="28"/>
          <w:lang w:eastAsia="en-US"/>
        </w:rPr>
        <w:t>Research Question One:</w:t>
      </w:r>
    </w:p>
    <w:p w:rsidR="001F01A7" w:rsidRDefault="001F01A7" w:rsidP="001F01A7">
      <w:pPr>
        <w:rPr>
          <w:color w:val="36363D"/>
          <w:sz w:val="28"/>
          <w:szCs w:val="28"/>
        </w:rPr>
      </w:pPr>
      <w:r>
        <w:rPr>
          <w:rFonts w:ascii="Cambria" w:eastAsia="MS Mincho" w:hAnsi="Cambria" w:cs="SimSun"/>
          <w:color w:val="36363D"/>
          <w:sz w:val="28"/>
          <w:szCs w:val="28"/>
          <w:lang w:eastAsia="en-US"/>
        </w:rPr>
        <w:t>What is the level of awareness of anti-corruption radio programs among residents of Asa Local Government?</w:t>
      </w:r>
    </w:p>
    <w:p w:rsidR="001F01A7" w:rsidRDefault="001F01A7" w:rsidP="001F01A7">
      <w:pPr>
        <w:keepNext/>
        <w:keepLines/>
        <w:spacing w:before="200"/>
        <w:outlineLvl w:val="3"/>
        <w:rPr>
          <w:color w:val="36363D"/>
          <w:sz w:val="28"/>
          <w:szCs w:val="28"/>
        </w:rPr>
      </w:pPr>
      <w:r>
        <w:rPr>
          <w:rFonts w:eastAsia="MS Gothic" w:cs="SimSun"/>
          <w:b/>
          <w:bCs/>
          <w:i/>
          <w:iCs/>
          <w:color w:val="36363D"/>
          <w:sz w:val="28"/>
          <w:szCs w:val="28"/>
          <w:lang w:eastAsia="en-US"/>
        </w:rPr>
        <w:t>Table 4.4: Awareness of Anti-Corruption Radio Programs</w:t>
      </w:r>
    </w:p>
    <w:tbl>
      <w:tblPr>
        <w:tblW w:w="0" w:type="auto"/>
        <w:tblLook w:val="04A0" w:firstRow="1" w:lastRow="0" w:firstColumn="1" w:lastColumn="0" w:noHBand="0" w:noVBand="1"/>
      </w:tblPr>
      <w:tblGrid>
        <w:gridCol w:w="2880"/>
        <w:gridCol w:w="2880"/>
        <w:gridCol w:w="2880"/>
      </w:tblGrid>
      <w:tr w:rsidR="001F01A7" w:rsidTr="002C567F">
        <w:tc>
          <w:tcPr>
            <w:tcW w:w="2880" w:type="dxa"/>
            <w:tcMar>
              <w:top w:w="0" w:type="dxa"/>
              <w:left w:w="108" w:type="dxa"/>
              <w:bottom w:w="0" w:type="dxa"/>
              <w:right w:w="108" w:type="dxa"/>
            </w:tcMar>
          </w:tcPr>
          <w:p w:rsidR="001F01A7" w:rsidRDefault="001F01A7" w:rsidP="002C567F">
            <w:pPr>
              <w:rPr>
                <w:color w:val="36363D"/>
                <w:sz w:val="28"/>
                <w:szCs w:val="28"/>
              </w:rPr>
            </w:pPr>
            <w:r>
              <w:rPr>
                <w:rFonts w:ascii="Cambria" w:eastAsia="MS Mincho" w:hAnsi="Cambria" w:cs="SimSun"/>
                <w:color w:val="36363D"/>
                <w:sz w:val="28"/>
                <w:szCs w:val="28"/>
                <w:lang w:eastAsia="en-US"/>
              </w:rPr>
              <w:t>Response</w:t>
            </w:r>
          </w:p>
        </w:tc>
        <w:tc>
          <w:tcPr>
            <w:tcW w:w="2880" w:type="dxa"/>
            <w:tcMar>
              <w:top w:w="0" w:type="dxa"/>
              <w:left w:w="108" w:type="dxa"/>
              <w:bottom w:w="0" w:type="dxa"/>
              <w:right w:w="108" w:type="dxa"/>
            </w:tcMar>
          </w:tcPr>
          <w:p w:rsidR="001F01A7" w:rsidRDefault="001F01A7" w:rsidP="002C567F">
            <w:pPr>
              <w:rPr>
                <w:color w:val="36363D"/>
                <w:sz w:val="28"/>
                <w:szCs w:val="28"/>
              </w:rPr>
            </w:pPr>
            <w:r>
              <w:rPr>
                <w:rFonts w:ascii="Cambria" w:eastAsia="MS Mincho" w:hAnsi="Cambria" w:cs="SimSun"/>
                <w:color w:val="36363D"/>
                <w:sz w:val="28"/>
                <w:szCs w:val="28"/>
                <w:lang w:eastAsia="en-US"/>
              </w:rPr>
              <w:t>Frequency</w:t>
            </w:r>
          </w:p>
        </w:tc>
        <w:tc>
          <w:tcPr>
            <w:tcW w:w="2880" w:type="dxa"/>
            <w:tcMar>
              <w:top w:w="0" w:type="dxa"/>
              <w:left w:w="108" w:type="dxa"/>
              <w:bottom w:w="0" w:type="dxa"/>
              <w:right w:w="108" w:type="dxa"/>
            </w:tcMar>
          </w:tcPr>
          <w:p w:rsidR="001F01A7" w:rsidRDefault="001F01A7" w:rsidP="002C567F">
            <w:pPr>
              <w:rPr>
                <w:color w:val="36363D"/>
                <w:sz w:val="28"/>
                <w:szCs w:val="28"/>
              </w:rPr>
            </w:pPr>
            <w:r>
              <w:rPr>
                <w:rFonts w:ascii="Cambria" w:eastAsia="MS Mincho" w:hAnsi="Cambria" w:cs="SimSun"/>
                <w:color w:val="36363D"/>
                <w:sz w:val="28"/>
                <w:szCs w:val="28"/>
                <w:lang w:eastAsia="en-US"/>
              </w:rPr>
              <w:t>Percentage</w:t>
            </w:r>
          </w:p>
        </w:tc>
      </w:tr>
      <w:tr w:rsidR="001F01A7" w:rsidTr="002C567F">
        <w:tc>
          <w:tcPr>
            <w:tcW w:w="2880" w:type="dxa"/>
            <w:tcMar>
              <w:top w:w="0" w:type="dxa"/>
              <w:left w:w="108" w:type="dxa"/>
              <w:bottom w:w="0" w:type="dxa"/>
              <w:right w:w="108" w:type="dxa"/>
            </w:tcMar>
          </w:tcPr>
          <w:p w:rsidR="001F01A7" w:rsidRDefault="001F01A7" w:rsidP="002C567F">
            <w:pPr>
              <w:rPr>
                <w:color w:val="36363D"/>
                <w:sz w:val="28"/>
                <w:szCs w:val="28"/>
              </w:rPr>
            </w:pPr>
            <w:r>
              <w:rPr>
                <w:rFonts w:ascii="Cambria" w:eastAsia="MS Mincho" w:hAnsi="Cambria" w:cs="SimSun"/>
                <w:color w:val="36363D"/>
                <w:sz w:val="28"/>
                <w:szCs w:val="28"/>
                <w:lang w:eastAsia="en-US"/>
              </w:rPr>
              <w:t>Very Aware</w:t>
            </w:r>
          </w:p>
        </w:tc>
        <w:tc>
          <w:tcPr>
            <w:tcW w:w="2880" w:type="dxa"/>
            <w:tcMar>
              <w:top w:w="0" w:type="dxa"/>
              <w:left w:w="108" w:type="dxa"/>
              <w:bottom w:w="0" w:type="dxa"/>
              <w:right w:w="108" w:type="dxa"/>
            </w:tcMar>
          </w:tcPr>
          <w:p w:rsidR="001F01A7" w:rsidRDefault="001F01A7" w:rsidP="002C567F">
            <w:pPr>
              <w:rPr>
                <w:color w:val="36363D"/>
                <w:sz w:val="28"/>
                <w:szCs w:val="28"/>
              </w:rPr>
            </w:pPr>
            <w:r>
              <w:rPr>
                <w:rFonts w:ascii="Cambria" w:eastAsia="MS Mincho" w:hAnsi="Cambria" w:cs="SimSun"/>
                <w:color w:val="36363D"/>
                <w:sz w:val="28"/>
                <w:szCs w:val="28"/>
                <w:lang w:eastAsia="en-US"/>
              </w:rPr>
              <w:t>112</w:t>
            </w:r>
          </w:p>
        </w:tc>
        <w:tc>
          <w:tcPr>
            <w:tcW w:w="2880" w:type="dxa"/>
            <w:tcMar>
              <w:top w:w="0" w:type="dxa"/>
              <w:left w:w="108" w:type="dxa"/>
              <w:bottom w:w="0" w:type="dxa"/>
              <w:right w:w="108" w:type="dxa"/>
            </w:tcMar>
          </w:tcPr>
          <w:p w:rsidR="001F01A7" w:rsidRDefault="001F01A7" w:rsidP="002C567F">
            <w:pPr>
              <w:rPr>
                <w:color w:val="36363D"/>
                <w:sz w:val="28"/>
                <w:szCs w:val="28"/>
              </w:rPr>
            </w:pPr>
            <w:r>
              <w:rPr>
                <w:rFonts w:ascii="Cambria" w:eastAsia="MS Mincho" w:hAnsi="Cambria" w:cs="SimSun"/>
                <w:color w:val="36363D"/>
                <w:sz w:val="28"/>
                <w:szCs w:val="28"/>
                <w:lang w:eastAsia="en-US"/>
              </w:rPr>
              <w:t>28.6%</w:t>
            </w:r>
          </w:p>
        </w:tc>
      </w:tr>
      <w:tr w:rsidR="001F01A7" w:rsidTr="002C567F">
        <w:tc>
          <w:tcPr>
            <w:tcW w:w="2880" w:type="dxa"/>
            <w:tcMar>
              <w:top w:w="0" w:type="dxa"/>
              <w:left w:w="108" w:type="dxa"/>
              <w:bottom w:w="0" w:type="dxa"/>
              <w:right w:w="108" w:type="dxa"/>
            </w:tcMar>
          </w:tcPr>
          <w:p w:rsidR="001F01A7" w:rsidRDefault="001F01A7" w:rsidP="002C567F">
            <w:pPr>
              <w:rPr>
                <w:color w:val="36363D"/>
                <w:sz w:val="28"/>
                <w:szCs w:val="28"/>
              </w:rPr>
            </w:pPr>
            <w:r>
              <w:rPr>
                <w:rFonts w:ascii="Cambria" w:eastAsia="MS Mincho" w:hAnsi="Cambria" w:cs="SimSun"/>
                <w:color w:val="36363D"/>
                <w:sz w:val="28"/>
                <w:szCs w:val="28"/>
                <w:lang w:eastAsia="en-US"/>
              </w:rPr>
              <w:t>Aware</w:t>
            </w:r>
          </w:p>
        </w:tc>
        <w:tc>
          <w:tcPr>
            <w:tcW w:w="2880" w:type="dxa"/>
            <w:tcMar>
              <w:top w:w="0" w:type="dxa"/>
              <w:left w:w="108" w:type="dxa"/>
              <w:bottom w:w="0" w:type="dxa"/>
              <w:right w:w="108" w:type="dxa"/>
            </w:tcMar>
          </w:tcPr>
          <w:p w:rsidR="001F01A7" w:rsidRDefault="001F01A7" w:rsidP="002C567F">
            <w:pPr>
              <w:rPr>
                <w:color w:val="36363D"/>
                <w:sz w:val="28"/>
                <w:szCs w:val="28"/>
              </w:rPr>
            </w:pPr>
            <w:r>
              <w:rPr>
                <w:rFonts w:ascii="Cambria" w:eastAsia="MS Mincho" w:hAnsi="Cambria" w:cs="SimSun"/>
                <w:color w:val="36363D"/>
                <w:sz w:val="28"/>
                <w:szCs w:val="28"/>
                <w:lang w:eastAsia="en-US"/>
              </w:rPr>
              <w:t>176</w:t>
            </w:r>
          </w:p>
        </w:tc>
        <w:tc>
          <w:tcPr>
            <w:tcW w:w="2880" w:type="dxa"/>
            <w:tcMar>
              <w:top w:w="0" w:type="dxa"/>
              <w:left w:w="108" w:type="dxa"/>
              <w:bottom w:w="0" w:type="dxa"/>
              <w:right w:w="108" w:type="dxa"/>
            </w:tcMar>
          </w:tcPr>
          <w:p w:rsidR="001F01A7" w:rsidRDefault="001F01A7" w:rsidP="002C567F">
            <w:pPr>
              <w:rPr>
                <w:color w:val="36363D"/>
                <w:sz w:val="28"/>
                <w:szCs w:val="28"/>
              </w:rPr>
            </w:pPr>
            <w:r>
              <w:rPr>
                <w:rFonts w:ascii="Cambria" w:eastAsia="MS Mincho" w:hAnsi="Cambria" w:cs="SimSun"/>
                <w:color w:val="36363D"/>
                <w:sz w:val="28"/>
                <w:szCs w:val="28"/>
                <w:lang w:eastAsia="en-US"/>
              </w:rPr>
              <w:t>44.9%</w:t>
            </w:r>
          </w:p>
        </w:tc>
      </w:tr>
      <w:tr w:rsidR="001F01A7" w:rsidTr="002C567F">
        <w:tc>
          <w:tcPr>
            <w:tcW w:w="2880" w:type="dxa"/>
            <w:tcMar>
              <w:top w:w="0" w:type="dxa"/>
              <w:left w:w="108" w:type="dxa"/>
              <w:bottom w:w="0" w:type="dxa"/>
              <w:right w:w="108" w:type="dxa"/>
            </w:tcMar>
          </w:tcPr>
          <w:p w:rsidR="001F01A7" w:rsidRDefault="001F01A7" w:rsidP="002C567F">
            <w:pPr>
              <w:rPr>
                <w:color w:val="36363D"/>
                <w:sz w:val="28"/>
                <w:szCs w:val="28"/>
              </w:rPr>
            </w:pPr>
            <w:r>
              <w:rPr>
                <w:rFonts w:ascii="Cambria" w:eastAsia="MS Mincho" w:hAnsi="Cambria" w:cs="SimSun"/>
                <w:color w:val="36363D"/>
                <w:sz w:val="28"/>
                <w:szCs w:val="28"/>
                <w:lang w:eastAsia="en-US"/>
              </w:rPr>
              <w:t>Slightly Aware</w:t>
            </w:r>
          </w:p>
        </w:tc>
        <w:tc>
          <w:tcPr>
            <w:tcW w:w="2880" w:type="dxa"/>
            <w:tcMar>
              <w:top w:w="0" w:type="dxa"/>
              <w:left w:w="108" w:type="dxa"/>
              <w:bottom w:w="0" w:type="dxa"/>
              <w:right w:w="108" w:type="dxa"/>
            </w:tcMar>
          </w:tcPr>
          <w:p w:rsidR="001F01A7" w:rsidRDefault="001F01A7" w:rsidP="002C567F">
            <w:pPr>
              <w:rPr>
                <w:color w:val="36363D"/>
                <w:sz w:val="28"/>
                <w:szCs w:val="28"/>
              </w:rPr>
            </w:pPr>
            <w:r>
              <w:rPr>
                <w:rFonts w:ascii="Cambria" w:eastAsia="MS Mincho" w:hAnsi="Cambria" w:cs="SimSun"/>
                <w:color w:val="36363D"/>
                <w:sz w:val="28"/>
                <w:szCs w:val="28"/>
                <w:lang w:eastAsia="en-US"/>
              </w:rPr>
              <w:t>70</w:t>
            </w:r>
          </w:p>
        </w:tc>
        <w:tc>
          <w:tcPr>
            <w:tcW w:w="2880" w:type="dxa"/>
            <w:tcMar>
              <w:top w:w="0" w:type="dxa"/>
              <w:left w:w="108" w:type="dxa"/>
              <w:bottom w:w="0" w:type="dxa"/>
              <w:right w:w="108" w:type="dxa"/>
            </w:tcMar>
          </w:tcPr>
          <w:p w:rsidR="001F01A7" w:rsidRDefault="001F01A7" w:rsidP="002C567F">
            <w:pPr>
              <w:rPr>
                <w:color w:val="36363D"/>
                <w:sz w:val="28"/>
                <w:szCs w:val="28"/>
              </w:rPr>
            </w:pPr>
            <w:r>
              <w:rPr>
                <w:rFonts w:ascii="Cambria" w:eastAsia="MS Mincho" w:hAnsi="Cambria" w:cs="SimSun"/>
                <w:color w:val="36363D"/>
                <w:sz w:val="28"/>
                <w:szCs w:val="28"/>
                <w:lang w:eastAsia="en-US"/>
              </w:rPr>
              <w:t>17.9%</w:t>
            </w:r>
          </w:p>
        </w:tc>
      </w:tr>
      <w:tr w:rsidR="001F01A7" w:rsidTr="002C567F">
        <w:tc>
          <w:tcPr>
            <w:tcW w:w="2880" w:type="dxa"/>
            <w:tcMar>
              <w:top w:w="0" w:type="dxa"/>
              <w:left w:w="108" w:type="dxa"/>
              <w:bottom w:w="0" w:type="dxa"/>
              <w:right w:w="108" w:type="dxa"/>
            </w:tcMar>
          </w:tcPr>
          <w:p w:rsidR="001F01A7" w:rsidRDefault="001F01A7" w:rsidP="002C567F">
            <w:pPr>
              <w:rPr>
                <w:color w:val="36363D"/>
                <w:sz w:val="28"/>
                <w:szCs w:val="28"/>
              </w:rPr>
            </w:pPr>
            <w:r>
              <w:rPr>
                <w:rFonts w:ascii="Cambria" w:eastAsia="MS Mincho" w:hAnsi="Cambria" w:cs="SimSun"/>
                <w:color w:val="36363D"/>
                <w:sz w:val="28"/>
                <w:szCs w:val="28"/>
                <w:lang w:eastAsia="en-US"/>
              </w:rPr>
              <w:t>Not Aware</w:t>
            </w:r>
          </w:p>
        </w:tc>
        <w:tc>
          <w:tcPr>
            <w:tcW w:w="2880" w:type="dxa"/>
            <w:tcMar>
              <w:top w:w="0" w:type="dxa"/>
              <w:left w:w="108" w:type="dxa"/>
              <w:bottom w:w="0" w:type="dxa"/>
              <w:right w:w="108" w:type="dxa"/>
            </w:tcMar>
          </w:tcPr>
          <w:p w:rsidR="001F01A7" w:rsidRDefault="001F01A7" w:rsidP="002C567F">
            <w:pPr>
              <w:rPr>
                <w:color w:val="36363D"/>
                <w:sz w:val="28"/>
                <w:szCs w:val="28"/>
              </w:rPr>
            </w:pPr>
            <w:r>
              <w:rPr>
                <w:rFonts w:ascii="Cambria" w:eastAsia="MS Mincho" w:hAnsi="Cambria" w:cs="SimSun"/>
                <w:color w:val="36363D"/>
                <w:sz w:val="28"/>
                <w:szCs w:val="28"/>
                <w:lang w:eastAsia="en-US"/>
              </w:rPr>
              <w:t>34</w:t>
            </w:r>
          </w:p>
        </w:tc>
        <w:tc>
          <w:tcPr>
            <w:tcW w:w="2880" w:type="dxa"/>
            <w:tcMar>
              <w:top w:w="0" w:type="dxa"/>
              <w:left w:w="108" w:type="dxa"/>
              <w:bottom w:w="0" w:type="dxa"/>
              <w:right w:w="108" w:type="dxa"/>
            </w:tcMar>
          </w:tcPr>
          <w:p w:rsidR="001F01A7" w:rsidRDefault="001F01A7" w:rsidP="002C567F">
            <w:pPr>
              <w:rPr>
                <w:color w:val="36363D"/>
                <w:sz w:val="28"/>
                <w:szCs w:val="28"/>
              </w:rPr>
            </w:pPr>
            <w:r>
              <w:rPr>
                <w:rFonts w:ascii="Cambria" w:eastAsia="MS Mincho" w:hAnsi="Cambria" w:cs="SimSun"/>
                <w:color w:val="36363D"/>
                <w:sz w:val="28"/>
                <w:szCs w:val="28"/>
                <w:lang w:eastAsia="en-US"/>
              </w:rPr>
              <w:t>8.7%</w:t>
            </w:r>
          </w:p>
        </w:tc>
      </w:tr>
      <w:tr w:rsidR="001F01A7" w:rsidTr="002C567F">
        <w:tc>
          <w:tcPr>
            <w:tcW w:w="2880" w:type="dxa"/>
            <w:tcMar>
              <w:top w:w="0" w:type="dxa"/>
              <w:left w:w="108" w:type="dxa"/>
              <w:bottom w:w="0" w:type="dxa"/>
              <w:right w:w="108" w:type="dxa"/>
            </w:tcMar>
          </w:tcPr>
          <w:p w:rsidR="001F01A7" w:rsidRDefault="001F01A7" w:rsidP="002C567F">
            <w:pPr>
              <w:rPr>
                <w:color w:val="36363D"/>
                <w:sz w:val="28"/>
                <w:szCs w:val="28"/>
              </w:rPr>
            </w:pPr>
            <w:r>
              <w:rPr>
                <w:rFonts w:ascii="Cambria" w:eastAsia="MS Mincho" w:hAnsi="Cambria" w:cs="SimSun"/>
                <w:color w:val="36363D"/>
                <w:sz w:val="28"/>
                <w:szCs w:val="28"/>
                <w:lang w:eastAsia="en-US"/>
              </w:rPr>
              <w:t>Total</w:t>
            </w:r>
          </w:p>
        </w:tc>
        <w:tc>
          <w:tcPr>
            <w:tcW w:w="2880" w:type="dxa"/>
            <w:tcMar>
              <w:top w:w="0" w:type="dxa"/>
              <w:left w:w="108" w:type="dxa"/>
              <w:bottom w:w="0" w:type="dxa"/>
              <w:right w:w="108" w:type="dxa"/>
            </w:tcMar>
          </w:tcPr>
          <w:p w:rsidR="001F01A7" w:rsidRDefault="001F01A7" w:rsidP="002C567F">
            <w:pPr>
              <w:rPr>
                <w:color w:val="36363D"/>
                <w:sz w:val="28"/>
                <w:szCs w:val="28"/>
              </w:rPr>
            </w:pPr>
            <w:r>
              <w:rPr>
                <w:rFonts w:ascii="Cambria" w:eastAsia="MS Mincho" w:hAnsi="Cambria" w:cs="SimSun"/>
                <w:color w:val="36363D"/>
                <w:sz w:val="28"/>
                <w:szCs w:val="28"/>
                <w:lang w:eastAsia="en-US"/>
              </w:rPr>
              <w:t>392</w:t>
            </w:r>
          </w:p>
        </w:tc>
        <w:tc>
          <w:tcPr>
            <w:tcW w:w="2880" w:type="dxa"/>
            <w:tcMar>
              <w:top w:w="0" w:type="dxa"/>
              <w:left w:w="108" w:type="dxa"/>
              <w:bottom w:w="0" w:type="dxa"/>
              <w:right w:w="108" w:type="dxa"/>
            </w:tcMar>
          </w:tcPr>
          <w:p w:rsidR="001F01A7" w:rsidRDefault="001F01A7" w:rsidP="002C567F">
            <w:pPr>
              <w:rPr>
                <w:color w:val="36363D"/>
                <w:sz w:val="28"/>
                <w:szCs w:val="28"/>
              </w:rPr>
            </w:pPr>
            <w:r>
              <w:rPr>
                <w:rFonts w:ascii="Cambria" w:eastAsia="MS Mincho" w:hAnsi="Cambria" w:cs="SimSun"/>
                <w:color w:val="36363D"/>
                <w:sz w:val="28"/>
                <w:szCs w:val="28"/>
                <w:lang w:eastAsia="en-US"/>
              </w:rPr>
              <w:t>100%</w:t>
            </w:r>
          </w:p>
        </w:tc>
      </w:tr>
    </w:tbl>
    <w:p w:rsidR="001F01A7" w:rsidRDefault="001F01A7" w:rsidP="001F01A7">
      <w:pPr>
        <w:rPr>
          <w:color w:val="36363D"/>
          <w:sz w:val="28"/>
          <w:szCs w:val="28"/>
        </w:rPr>
      </w:pPr>
      <w:r>
        <w:rPr>
          <w:rFonts w:ascii="Cambria" w:eastAsia="MS Mincho" w:hAnsi="Cambria" w:cs="SimSun"/>
          <w:color w:val="36363D"/>
          <w:sz w:val="28"/>
          <w:szCs w:val="28"/>
          <w:lang w:eastAsia="en-US"/>
        </w:rPr>
        <w:t>Interpretation:</w:t>
      </w:r>
      <w:r>
        <w:rPr>
          <w:rFonts w:ascii="Cambria" w:eastAsia="MS Mincho" w:hAnsi="Cambria" w:cs="SimSun"/>
          <w:color w:val="36363D"/>
          <w:sz w:val="28"/>
          <w:szCs w:val="28"/>
          <w:lang w:eastAsia="en-US"/>
        </w:rPr>
        <w:br/>
        <w:t>The data shows that 73.5% of respondents are either aware or very aware of anti-corruption programs on radio, indicating a relatively high level of awareness in the community.</w:t>
      </w:r>
    </w:p>
    <w:p w:rsidR="001F01A7" w:rsidRDefault="001F01A7" w:rsidP="001F01A7">
      <w:pPr>
        <w:keepNext/>
        <w:keepLines/>
        <w:spacing w:before="200"/>
        <w:outlineLvl w:val="2"/>
        <w:rPr>
          <w:color w:val="36363D"/>
          <w:sz w:val="28"/>
          <w:szCs w:val="28"/>
        </w:rPr>
      </w:pPr>
      <w:r>
        <w:rPr>
          <w:rFonts w:eastAsia="MS Gothic" w:cs="SimSun"/>
          <w:b/>
          <w:bCs/>
          <w:color w:val="36363D"/>
          <w:sz w:val="28"/>
          <w:szCs w:val="28"/>
          <w:lang w:eastAsia="en-US"/>
        </w:rPr>
        <w:t>Research Question Two:</w:t>
      </w:r>
    </w:p>
    <w:p w:rsidR="001F01A7" w:rsidRDefault="001F01A7" w:rsidP="001F01A7">
      <w:pPr>
        <w:rPr>
          <w:color w:val="36363D"/>
          <w:sz w:val="28"/>
          <w:szCs w:val="28"/>
        </w:rPr>
      </w:pPr>
      <w:r>
        <w:rPr>
          <w:rFonts w:ascii="Cambria" w:eastAsia="MS Mincho" w:hAnsi="Cambria" w:cs="SimSun"/>
          <w:color w:val="36363D"/>
          <w:sz w:val="28"/>
          <w:szCs w:val="28"/>
          <w:lang w:eastAsia="en-US"/>
        </w:rPr>
        <w:t>How frequently do residents listen to radio anti-corruption programs?</w:t>
      </w:r>
    </w:p>
    <w:p w:rsidR="001F01A7" w:rsidRDefault="001F01A7" w:rsidP="001F01A7">
      <w:pPr>
        <w:keepNext/>
        <w:keepLines/>
        <w:spacing w:before="200"/>
        <w:outlineLvl w:val="3"/>
        <w:rPr>
          <w:color w:val="36363D"/>
          <w:sz w:val="28"/>
          <w:szCs w:val="28"/>
        </w:rPr>
      </w:pPr>
      <w:r>
        <w:rPr>
          <w:rFonts w:eastAsia="MS Gothic" w:cs="SimSun"/>
          <w:b/>
          <w:bCs/>
          <w:i/>
          <w:iCs/>
          <w:color w:val="36363D"/>
          <w:sz w:val="28"/>
          <w:szCs w:val="28"/>
          <w:lang w:eastAsia="en-US"/>
        </w:rPr>
        <w:t>Table 4.5: Frequency of Listening to Anti-Corruption Programs</w:t>
      </w:r>
    </w:p>
    <w:tbl>
      <w:tblPr>
        <w:tblW w:w="0" w:type="auto"/>
        <w:tblLook w:val="04A0" w:firstRow="1" w:lastRow="0" w:firstColumn="1" w:lastColumn="0" w:noHBand="0" w:noVBand="1"/>
      </w:tblPr>
      <w:tblGrid>
        <w:gridCol w:w="2880"/>
        <w:gridCol w:w="2880"/>
        <w:gridCol w:w="2880"/>
      </w:tblGrid>
      <w:tr w:rsidR="001F01A7" w:rsidTr="002C567F">
        <w:tc>
          <w:tcPr>
            <w:tcW w:w="2880" w:type="dxa"/>
            <w:tcMar>
              <w:top w:w="0" w:type="dxa"/>
              <w:left w:w="108" w:type="dxa"/>
              <w:bottom w:w="0" w:type="dxa"/>
              <w:right w:w="108" w:type="dxa"/>
            </w:tcMar>
          </w:tcPr>
          <w:p w:rsidR="001F01A7" w:rsidRDefault="001F01A7" w:rsidP="002C567F">
            <w:pPr>
              <w:rPr>
                <w:color w:val="36363D"/>
                <w:sz w:val="28"/>
                <w:szCs w:val="28"/>
              </w:rPr>
            </w:pPr>
            <w:r>
              <w:rPr>
                <w:rFonts w:ascii="Cambria" w:eastAsia="MS Mincho" w:hAnsi="Cambria" w:cs="SimSun"/>
                <w:color w:val="36363D"/>
                <w:sz w:val="28"/>
                <w:szCs w:val="28"/>
                <w:lang w:eastAsia="en-US"/>
              </w:rPr>
              <w:t>Listening Frequency</w:t>
            </w:r>
          </w:p>
        </w:tc>
        <w:tc>
          <w:tcPr>
            <w:tcW w:w="2880" w:type="dxa"/>
            <w:tcMar>
              <w:top w:w="0" w:type="dxa"/>
              <w:left w:w="108" w:type="dxa"/>
              <w:bottom w:w="0" w:type="dxa"/>
              <w:right w:w="108" w:type="dxa"/>
            </w:tcMar>
          </w:tcPr>
          <w:p w:rsidR="001F01A7" w:rsidRDefault="001F01A7" w:rsidP="002C567F">
            <w:pPr>
              <w:rPr>
                <w:color w:val="36363D"/>
                <w:sz w:val="28"/>
                <w:szCs w:val="28"/>
              </w:rPr>
            </w:pPr>
            <w:r>
              <w:rPr>
                <w:rFonts w:ascii="Cambria" w:eastAsia="MS Mincho" w:hAnsi="Cambria" w:cs="SimSun"/>
                <w:color w:val="36363D"/>
                <w:sz w:val="28"/>
                <w:szCs w:val="28"/>
                <w:lang w:eastAsia="en-US"/>
              </w:rPr>
              <w:t>Frequency</w:t>
            </w:r>
          </w:p>
        </w:tc>
        <w:tc>
          <w:tcPr>
            <w:tcW w:w="2880" w:type="dxa"/>
            <w:tcMar>
              <w:top w:w="0" w:type="dxa"/>
              <w:left w:w="108" w:type="dxa"/>
              <w:bottom w:w="0" w:type="dxa"/>
              <w:right w:w="108" w:type="dxa"/>
            </w:tcMar>
          </w:tcPr>
          <w:p w:rsidR="001F01A7" w:rsidRDefault="001F01A7" w:rsidP="002C567F">
            <w:pPr>
              <w:rPr>
                <w:color w:val="36363D"/>
                <w:sz w:val="28"/>
                <w:szCs w:val="28"/>
              </w:rPr>
            </w:pPr>
            <w:r>
              <w:rPr>
                <w:rFonts w:ascii="Cambria" w:eastAsia="MS Mincho" w:hAnsi="Cambria" w:cs="SimSun"/>
                <w:color w:val="36363D"/>
                <w:sz w:val="28"/>
                <w:szCs w:val="28"/>
                <w:lang w:eastAsia="en-US"/>
              </w:rPr>
              <w:t>Percentage</w:t>
            </w:r>
          </w:p>
        </w:tc>
      </w:tr>
      <w:tr w:rsidR="001F01A7" w:rsidTr="002C567F">
        <w:tc>
          <w:tcPr>
            <w:tcW w:w="2880" w:type="dxa"/>
            <w:tcMar>
              <w:top w:w="0" w:type="dxa"/>
              <w:left w:w="108" w:type="dxa"/>
              <w:bottom w:w="0" w:type="dxa"/>
              <w:right w:w="108" w:type="dxa"/>
            </w:tcMar>
          </w:tcPr>
          <w:p w:rsidR="001F01A7" w:rsidRDefault="001F01A7" w:rsidP="002C567F">
            <w:pPr>
              <w:rPr>
                <w:color w:val="36363D"/>
                <w:sz w:val="28"/>
                <w:szCs w:val="28"/>
              </w:rPr>
            </w:pPr>
            <w:r>
              <w:rPr>
                <w:rFonts w:ascii="Cambria" w:eastAsia="MS Mincho" w:hAnsi="Cambria" w:cs="SimSun"/>
                <w:color w:val="36363D"/>
                <w:sz w:val="28"/>
                <w:szCs w:val="28"/>
                <w:lang w:eastAsia="en-US"/>
              </w:rPr>
              <w:t>Daily</w:t>
            </w:r>
          </w:p>
        </w:tc>
        <w:tc>
          <w:tcPr>
            <w:tcW w:w="2880" w:type="dxa"/>
            <w:tcMar>
              <w:top w:w="0" w:type="dxa"/>
              <w:left w:w="108" w:type="dxa"/>
              <w:bottom w:w="0" w:type="dxa"/>
              <w:right w:w="108" w:type="dxa"/>
            </w:tcMar>
          </w:tcPr>
          <w:p w:rsidR="001F01A7" w:rsidRDefault="001F01A7" w:rsidP="002C567F">
            <w:pPr>
              <w:rPr>
                <w:color w:val="36363D"/>
                <w:sz w:val="28"/>
                <w:szCs w:val="28"/>
              </w:rPr>
            </w:pPr>
            <w:r>
              <w:rPr>
                <w:rFonts w:ascii="Cambria" w:eastAsia="MS Mincho" w:hAnsi="Cambria" w:cs="SimSun"/>
                <w:color w:val="36363D"/>
                <w:sz w:val="28"/>
                <w:szCs w:val="28"/>
                <w:lang w:eastAsia="en-US"/>
              </w:rPr>
              <w:t>108</w:t>
            </w:r>
          </w:p>
        </w:tc>
        <w:tc>
          <w:tcPr>
            <w:tcW w:w="2880" w:type="dxa"/>
            <w:tcMar>
              <w:top w:w="0" w:type="dxa"/>
              <w:left w:w="108" w:type="dxa"/>
              <w:bottom w:w="0" w:type="dxa"/>
              <w:right w:w="108" w:type="dxa"/>
            </w:tcMar>
          </w:tcPr>
          <w:p w:rsidR="001F01A7" w:rsidRDefault="001F01A7" w:rsidP="002C567F">
            <w:pPr>
              <w:rPr>
                <w:color w:val="36363D"/>
                <w:sz w:val="28"/>
                <w:szCs w:val="28"/>
              </w:rPr>
            </w:pPr>
            <w:r>
              <w:rPr>
                <w:rFonts w:ascii="Cambria" w:eastAsia="MS Mincho" w:hAnsi="Cambria" w:cs="SimSun"/>
                <w:color w:val="36363D"/>
                <w:sz w:val="28"/>
                <w:szCs w:val="28"/>
                <w:lang w:eastAsia="en-US"/>
              </w:rPr>
              <w:t>27.6%</w:t>
            </w:r>
          </w:p>
        </w:tc>
      </w:tr>
      <w:tr w:rsidR="001F01A7" w:rsidTr="002C567F">
        <w:tc>
          <w:tcPr>
            <w:tcW w:w="2880" w:type="dxa"/>
            <w:tcMar>
              <w:top w:w="0" w:type="dxa"/>
              <w:left w:w="108" w:type="dxa"/>
              <w:bottom w:w="0" w:type="dxa"/>
              <w:right w:w="108" w:type="dxa"/>
            </w:tcMar>
          </w:tcPr>
          <w:p w:rsidR="001F01A7" w:rsidRDefault="001F01A7" w:rsidP="002C567F">
            <w:pPr>
              <w:rPr>
                <w:color w:val="36363D"/>
                <w:sz w:val="28"/>
                <w:szCs w:val="28"/>
              </w:rPr>
            </w:pPr>
            <w:r>
              <w:rPr>
                <w:rFonts w:ascii="Cambria" w:eastAsia="MS Mincho" w:hAnsi="Cambria" w:cs="SimSun"/>
                <w:color w:val="36363D"/>
                <w:sz w:val="28"/>
                <w:szCs w:val="28"/>
                <w:lang w:eastAsia="en-US"/>
              </w:rPr>
              <w:t>Weekly</w:t>
            </w:r>
          </w:p>
        </w:tc>
        <w:tc>
          <w:tcPr>
            <w:tcW w:w="2880" w:type="dxa"/>
            <w:tcMar>
              <w:top w:w="0" w:type="dxa"/>
              <w:left w:w="108" w:type="dxa"/>
              <w:bottom w:w="0" w:type="dxa"/>
              <w:right w:w="108" w:type="dxa"/>
            </w:tcMar>
          </w:tcPr>
          <w:p w:rsidR="001F01A7" w:rsidRDefault="001F01A7" w:rsidP="002C567F">
            <w:pPr>
              <w:rPr>
                <w:color w:val="36363D"/>
                <w:sz w:val="28"/>
                <w:szCs w:val="28"/>
              </w:rPr>
            </w:pPr>
            <w:r>
              <w:rPr>
                <w:rFonts w:ascii="Cambria" w:eastAsia="MS Mincho" w:hAnsi="Cambria" w:cs="SimSun"/>
                <w:color w:val="36363D"/>
                <w:sz w:val="28"/>
                <w:szCs w:val="28"/>
                <w:lang w:eastAsia="en-US"/>
              </w:rPr>
              <w:t>136</w:t>
            </w:r>
          </w:p>
        </w:tc>
        <w:tc>
          <w:tcPr>
            <w:tcW w:w="2880" w:type="dxa"/>
            <w:tcMar>
              <w:top w:w="0" w:type="dxa"/>
              <w:left w:w="108" w:type="dxa"/>
              <w:bottom w:w="0" w:type="dxa"/>
              <w:right w:w="108" w:type="dxa"/>
            </w:tcMar>
          </w:tcPr>
          <w:p w:rsidR="001F01A7" w:rsidRDefault="001F01A7" w:rsidP="002C567F">
            <w:pPr>
              <w:rPr>
                <w:color w:val="36363D"/>
                <w:sz w:val="28"/>
                <w:szCs w:val="28"/>
              </w:rPr>
            </w:pPr>
            <w:r>
              <w:rPr>
                <w:rFonts w:ascii="Cambria" w:eastAsia="MS Mincho" w:hAnsi="Cambria" w:cs="SimSun"/>
                <w:color w:val="36363D"/>
                <w:sz w:val="28"/>
                <w:szCs w:val="28"/>
                <w:lang w:eastAsia="en-US"/>
              </w:rPr>
              <w:t>34.7%</w:t>
            </w:r>
          </w:p>
        </w:tc>
      </w:tr>
      <w:tr w:rsidR="001F01A7" w:rsidTr="002C567F">
        <w:tc>
          <w:tcPr>
            <w:tcW w:w="2880" w:type="dxa"/>
            <w:tcMar>
              <w:top w:w="0" w:type="dxa"/>
              <w:left w:w="108" w:type="dxa"/>
              <w:bottom w:w="0" w:type="dxa"/>
              <w:right w:w="108" w:type="dxa"/>
            </w:tcMar>
          </w:tcPr>
          <w:p w:rsidR="001F01A7" w:rsidRDefault="001F01A7" w:rsidP="002C567F">
            <w:pPr>
              <w:rPr>
                <w:color w:val="36363D"/>
                <w:sz w:val="28"/>
                <w:szCs w:val="28"/>
              </w:rPr>
            </w:pPr>
            <w:r>
              <w:rPr>
                <w:rFonts w:ascii="Cambria" w:eastAsia="MS Mincho" w:hAnsi="Cambria" w:cs="SimSun"/>
                <w:color w:val="36363D"/>
                <w:sz w:val="28"/>
                <w:szCs w:val="28"/>
                <w:lang w:eastAsia="en-US"/>
              </w:rPr>
              <w:t>Occasionally</w:t>
            </w:r>
          </w:p>
        </w:tc>
        <w:tc>
          <w:tcPr>
            <w:tcW w:w="2880" w:type="dxa"/>
            <w:tcMar>
              <w:top w:w="0" w:type="dxa"/>
              <w:left w:w="108" w:type="dxa"/>
              <w:bottom w:w="0" w:type="dxa"/>
              <w:right w:w="108" w:type="dxa"/>
            </w:tcMar>
          </w:tcPr>
          <w:p w:rsidR="001F01A7" w:rsidRDefault="001F01A7" w:rsidP="002C567F">
            <w:pPr>
              <w:rPr>
                <w:color w:val="36363D"/>
                <w:sz w:val="28"/>
                <w:szCs w:val="28"/>
              </w:rPr>
            </w:pPr>
            <w:r>
              <w:rPr>
                <w:rFonts w:ascii="Cambria" w:eastAsia="MS Mincho" w:hAnsi="Cambria" w:cs="SimSun"/>
                <w:color w:val="36363D"/>
                <w:sz w:val="28"/>
                <w:szCs w:val="28"/>
                <w:lang w:eastAsia="en-US"/>
              </w:rPr>
              <w:t>102</w:t>
            </w:r>
          </w:p>
        </w:tc>
        <w:tc>
          <w:tcPr>
            <w:tcW w:w="2880" w:type="dxa"/>
            <w:tcMar>
              <w:top w:w="0" w:type="dxa"/>
              <w:left w:w="108" w:type="dxa"/>
              <w:bottom w:w="0" w:type="dxa"/>
              <w:right w:w="108" w:type="dxa"/>
            </w:tcMar>
          </w:tcPr>
          <w:p w:rsidR="001F01A7" w:rsidRDefault="001F01A7" w:rsidP="002C567F">
            <w:pPr>
              <w:rPr>
                <w:color w:val="36363D"/>
                <w:sz w:val="28"/>
                <w:szCs w:val="28"/>
              </w:rPr>
            </w:pPr>
            <w:r>
              <w:rPr>
                <w:rFonts w:ascii="Cambria" w:eastAsia="MS Mincho" w:hAnsi="Cambria" w:cs="SimSun"/>
                <w:color w:val="36363D"/>
                <w:sz w:val="28"/>
                <w:szCs w:val="28"/>
                <w:lang w:eastAsia="en-US"/>
              </w:rPr>
              <w:t>26.0%</w:t>
            </w:r>
          </w:p>
        </w:tc>
      </w:tr>
      <w:tr w:rsidR="001F01A7" w:rsidTr="002C567F">
        <w:tc>
          <w:tcPr>
            <w:tcW w:w="2880" w:type="dxa"/>
            <w:tcMar>
              <w:top w:w="0" w:type="dxa"/>
              <w:left w:w="108" w:type="dxa"/>
              <w:bottom w:w="0" w:type="dxa"/>
              <w:right w:w="108" w:type="dxa"/>
            </w:tcMar>
          </w:tcPr>
          <w:p w:rsidR="001F01A7" w:rsidRDefault="001F01A7" w:rsidP="002C567F">
            <w:pPr>
              <w:rPr>
                <w:color w:val="36363D"/>
                <w:sz w:val="28"/>
                <w:szCs w:val="28"/>
              </w:rPr>
            </w:pPr>
            <w:r>
              <w:rPr>
                <w:rFonts w:ascii="Cambria" w:eastAsia="MS Mincho" w:hAnsi="Cambria" w:cs="SimSun"/>
                <w:color w:val="36363D"/>
                <w:sz w:val="28"/>
                <w:szCs w:val="28"/>
                <w:lang w:eastAsia="en-US"/>
              </w:rPr>
              <w:lastRenderedPageBreak/>
              <w:t>Rarely/Never</w:t>
            </w:r>
          </w:p>
        </w:tc>
        <w:tc>
          <w:tcPr>
            <w:tcW w:w="2880" w:type="dxa"/>
            <w:tcMar>
              <w:top w:w="0" w:type="dxa"/>
              <w:left w:w="108" w:type="dxa"/>
              <w:bottom w:w="0" w:type="dxa"/>
              <w:right w:w="108" w:type="dxa"/>
            </w:tcMar>
          </w:tcPr>
          <w:p w:rsidR="001F01A7" w:rsidRDefault="001F01A7" w:rsidP="002C567F">
            <w:pPr>
              <w:rPr>
                <w:color w:val="36363D"/>
                <w:sz w:val="28"/>
                <w:szCs w:val="28"/>
              </w:rPr>
            </w:pPr>
            <w:r>
              <w:rPr>
                <w:rFonts w:ascii="Cambria" w:eastAsia="MS Mincho" w:hAnsi="Cambria" w:cs="SimSun"/>
                <w:color w:val="36363D"/>
                <w:sz w:val="28"/>
                <w:szCs w:val="28"/>
                <w:lang w:eastAsia="en-US"/>
              </w:rPr>
              <w:t>46</w:t>
            </w:r>
          </w:p>
        </w:tc>
        <w:tc>
          <w:tcPr>
            <w:tcW w:w="2880" w:type="dxa"/>
            <w:tcMar>
              <w:top w:w="0" w:type="dxa"/>
              <w:left w:w="108" w:type="dxa"/>
              <w:bottom w:w="0" w:type="dxa"/>
              <w:right w:w="108" w:type="dxa"/>
            </w:tcMar>
          </w:tcPr>
          <w:p w:rsidR="001F01A7" w:rsidRDefault="001F01A7" w:rsidP="002C567F">
            <w:pPr>
              <w:rPr>
                <w:color w:val="36363D"/>
                <w:sz w:val="28"/>
                <w:szCs w:val="28"/>
              </w:rPr>
            </w:pPr>
            <w:r>
              <w:rPr>
                <w:rFonts w:ascii="Cambria" w:eastAsia="MS Mincho" w:hAnsi="Cambria" w:cs="SimSun"/>
                <w:color w:val="36363D"/>
                <w:sz w:val="28"/>
                <w:szCs w:val="28"/>
                <w:lang w:eastAsia="en-US"/>
              </w:rPr>
              <w:t>11.7%</w:t>
            </w:r>
          </w:p>
        </w:tc>
      </w:tr>
      <w:tr w:rsidR="001F01A7" w:rsidTr="002C567F">
        <w:tc>
          <w:tcPr>
            <w:tcW w:w="2880" w:type="dxa"/>
            <w:tcMar>
              <w:top w:w="0" w:type="dxa"/>
              <w:left w:w="108" w:type="dxa"/>
              <w:bottom w:w="0" w:type="dxa"/>
              <w:right w:w="108" w:type="dxa"/>
            </w:tcMar>
          </w:tcPr>
          <w:p w:rsidR="001F01A7" w:rsidRDefault="001F01A7" w:rsidP="002C567F">
            <w:pPr>
              <w:rPr>
                <w:color w:val="36363D"/>
                <w:sz w:val="28"/>
                <w:szCs w:val="28"/>
              </w:rPr>
            </w:pPr>
            <w:r>
              <w:rPr>
                <w:rFonts w:ascii="Cambria" w:eastAsia="MS Mincho" w:hAnsi="Cambria" w:cs="SimSun"/>
                <w:color w:val="36363D"/>
                <w:sz w:val="28"/>
                <w:szCs w:val="28"/>
                <w:lang w:eastAsia="en-US"/>
              </w:rPr>
              <w:t>Total</w:t>
            </w:r>
          </w:p>
        </w:tc>
        <w:tc>
          <w:tcPr>
            <w:tcW w:w="2880" w:type="dxa"/>
            <w:tcMar>
              <w:top w:w="0" w:type="dxa"/>
              <w:left w:w="108" w:type="dxa"/>
              <w:bottom w:w="0" w:type="dxa"/>
              <w:right w:w="108" w:type="dxa"/>
            </w:tcMar>
          </w:tcPr>
          <w:p w:rsidR="001F01A7" w:rsidRDefault="001F01A7" w:rsidP="002C567F">
            <w:pPr>
              <w:rPr>
                <w:color w:val="36363D"/>
                <w:sz w:val="28"/>
                <w:szCs w:val="28"/>
              </w:rPr>
            </w:pPr>
            <w:r>
              <w:rPr>
                <w:rFonts w:ascii="Cambria" w:eastAsia="MS Mincho" w:hAnsi="Cambria" w:cs="SimSun"/>
                <w:color w:val="36363D"/>
                <w:sz w:val="28"/>
                <w:szCs w:val="28"/>
                <w:lang w:eastAsia="en-US"/>
              </w:rPr>
              <w:t>392</w:t>
            </w:r>
          </w:p>
        </w:tc>
        <w:tc>
          <w:tcPr>
            <w:tcW w:w="2880" w:type="dxa"/>
            <w:tcMar>
              <w:top w:w="0" w:type="dxa"/>
              <w:left w:w="108" w:type="dxa"/>
              <w:bottom w:w="0" w:type="dxa"/>
              <w:right w:w="108" w:type="dxa"/>
            </w:tcMar>
          </w:tcPr>
          <w:p w:rsidR="001F01A7" w:rsidRDefault="001F01A7" w:rsidP="002C567F">
            <w:pPr>
              <w:rPr>
                <w:color w:val="36363D"/>
                <w:sz w:val="28"/>
                <w:szCs w:val="28"/>
              </w:rPr>
            </w:pPr>
            <w:r>
              <w:rPr>
                <w:rFonts w:ascii="Cambria" w:eastAsia="MS Mincho" w:hAnsi="Cambria" w:cs="SimSun"/>
                <w:color w:val="36363D"/>
                <w:sz w:val="28"/>
                <w:szCs w:val="28"/>
                <w:lang w:eastAsia="en-US"/>
              </w:rPr>
              <w:t>100%</w:t>
            </w:r>
          </w:p>
        </w:tc>
      </w:tr>
    </w:tbl>
    <w:p w:rsidR="001F01A7" w:rsidRDefault="001F01A7" w:rsidP="001F01A7">
      <w:pPr>
        <w:rPr>
          <w:color w:val="36363D"/>
          <w:sz w:val="28"/>
          <w:szCs w:val="28"/>
        </w:rPr>
      </w:pPr>
      <w:r>
        <w:rPr>
          <w:rFonts w:ascii="Cambria" w:eastAsia="MS Mincho" w:hAnsi="Cambria" w:cs="SimSun"/>
          <w:color w:val="36363D"/>
          <w:sz w:val="28"/>
          <w:szCs w:val="28"/>
          <w:lang w:eastAsia="en-US"/>
        </w:rPr>
        <w:t>Interpretation:</w:t>
      </w:r>
      <w:r>
        <w:rPr>
          <w:rFonts w:ascii="Cambria" w:eastAsia="MS Mincho" w:hAnsi="Cambria" w:cs="SimSun"/>
          <w:color w:val="36363D"/>
          <w:sz w:val="28"/>
          <w:szCs w:val="28"/>
          <w:lang w:eastAsia="en-US"/>
        </w:rPr>
        <w:br/>
        <w:t>More than 62% of respondents listen to anti-corruption radio content on a daily or weekly basis. This suggests strong exposure to media messages on corruption.</w:t>
      </w:r>
    </w:p>
    <w:p w:rsidR="001F01A7" w:rsidRDefault="001F01A7" w:rsidP="001F01A7">
      <w:pPr>
        <w:keepNext/>
        <w:keepLines/>
        <w:spacing w:before="200"/>
        <w:outlineLvl w:val="2"/>
        <w:rPr>
          <w:color w:val="36363D"/>
          <w:sz w:val="28"/>
          <w:szCs w:val="28"/>
        </w:rPr>
      </w:pPr>
      <w:r>
        <w:rPr>
          <w:rFonts w:eastAsia="MS Gothic" w:cs="SimSun"/>
          <w:b/>
          <w:bCs/>
          <w:color w:val="36363D"/>
          <w:sz w:val="28"/>
          <w:szCs w:val="28"/>
          <w:lang w:eastAsia="en-US"/>
        </w:rPr>
        <w:t>Research Question Three:</w:t>
      </w:r>
    </w:p>
    <w:p w:rsidR="001F01A7" w:rsidRDefault="001F01A7" w:rsidP="001F01A7">
      <w:pPr>
        <w:rPr>
          <w:color w:val="36363D"/>
          <w:sz w:val="28"/>
          <w:szCs w:val="28"/>
        </w:rPr>
      </w:pPr>
      <w:r>
        <w:rPr>
          <w:rFonts w:ascii="Cambria" w:eastAsia="MS Mincho" w:hAnsi="Cambria" w:cs="SimSun"/>
          <w:color w:val="36363D"/>
          <w:sz w:val="28"/>
          <w:szCs w:val="28"/>
          <w:lang w:eastAsia="en-US"/>
        </w:rPr>
        <w:t>To what extent do residents perceive radio as effective in educating and influencing attitudes toward corruption?</w:t>
      </w:r>
    </w:p>
    <w:p w:rsidR="001F01A7" w:rsidRDefault="001F01A7" w:rsidP="001F01A7">
      <w:pPr>
        <w:keepNext/>
        <w:keepLines/>
        <w:spacing w:before="200"/>
        <w:outlineLvl w:val="3"/>
        <w:rPr>
          <w:color w:val="36363D"/>
          <w:sz w:val="28"/>
          <w:szCs w:val="28"/>
        </w:rPr>
      </w:pPr>
      <w:r>
        <w:rPr>
          <w:rFonts w:eastAsia="MS Gothic" w:cs="SimSun"/>
          <w:b/>
          <w:bCs/>
          <w:i/>
          <w:iCs/>
          <w:color w:val="36363D"/>
          <w:sz w:val="28"/>
          <w:szCs w:val="28"/>
          <w:lang w:eastAsia="en-US"/>
        </w:rPr>
        <w:t>Table 4.6: Perceived Effectiveness of Radio</w:t>
      </w:r>
    </w:p>
    <w:tbl>
      <w:tblPr>
        <w:tblW w:w="0" w:type="auto"/>
        <w:tblLook w:val="04A0" w:firstRow="1" w:lastRow="0" w:firstColumn="1" w:lastColumn="0" w:noHBand="0" w:noVBand="1"/>
      </w:tblPr>
      <w:tblGrid>
        <w:gridCol w:w="2880"/>
        <w:gridCol w:w="2880"/>
        <w:gridCol w:w="2880"/>
      </w:tblGrid>
      <w:tr w:rsidR="001F01A7" w:rsidTr="002C567F">
        <w:tc>
          <w:tcPr>
            <w:tcW w:w="2880" w:type="dxa"/>
            <w:tcMar>
              <w:top w:w="0" w:type="dxa"/>
              <w:left w:w="108" w:type="dxa"/>
              <w:bottom w:w="0" w:type="dxa"/>
              <w:right w:w="108" w:type="dxa"/>
            </w:tcMar>
          </w:tcPr>
          <w:p w:rsidR="001F01A7" w:rsidRDefault="001F01A7" w:rsidP="002C567F">
            <w:pPr>
              <w:rPr>
                <w:color w:val="36363D"/>
                <w:sz w:val="28"/>
                <w:szCs w:val="28"/>
              </w:rPr>
            </w:pPr>
            <w:r>
              <w:rPr>
                <w:rFonts w:ascii="Cambria" w:eastAsia="MS Mincho" w:hAnsi="Cambria" w:cs="SimSun"/>
                <w:color w:val="36363D"/>
                <w:sz w:val="28"/>
                <w:szCs w:val="28"/>
                <w:lang w:eastAsia="en-US"/>
              </w:rPr>
              <w:t>Effectiveness Level</w:t>
            </w:r>
          </w:p>
        </w:tc>
        <w:tc>
          <w:tcPr>
            <w:tcW w:w="2880" w:type="dxa"/>
            <w:tcMar>
              <w:top w:w="0" w:type="dxa"/>
              <w:left w:w="108" w:type="dxa"/>
              <w:bottom w:w="0" w:type="dxa"/>
              <w:right w:w="108" w:type="dxa"/>
            </w:tcMar>
          </w:tcPr>
          <w:p w:rsidR="001F01A7" w:rsidRDefault="001F01A7" w:rsidP="002C567F">
            <w:pPr>
              <w:rPr>
                <w:color w:val="36363D"/>
                <w:sz w:val="28"/>
                <w:szCs w:val="28"/>
              </w:rPr>
            </w:pPr>
            <w:r>
              <w:rPr>
                <w:rFonts w:ascii="Cambria" w:eastAsia="MS Mincho" w:hAnsi="Cambria" w:cs="SimSun"/>
                <w:color w:val="36363D"/>
                <w:sz w:val="28"/>
                <w:szCs w:val="28"/>
                <w:lang w:eastAsia="en-US"/>
              </w:rPr>
              <w:t>Frequency</w:t>
            </w:r>
          </w:p>
        </w:tc>
        <w:tc>
          <w:tcPr>
            <w:tcW w:w="2880" w:type="dxa"/>
            <w:tcMar>
              <w:top w:w="0" w:type="dxa"/>
              <w:left w:w="108" w:type="dxa"/>
              <w:bottom w:w="0" w:type="dxa"/>
              <w:right w:w="108" w:type="dxa"/>
            </w:tcMar>
          </w:tcPr>
          <w:p w:rsidR="001F01A7" w:rsidRDefault="001F01A7" w:rsidP="002C567F">
            <w:pPr>
              <w:rPr>
                <w:color w:val="36363D"/>
                <w:sz w:val="28"/>
                <w:szCs w:val="28"/>
              </w:rPr>
            </w:pPr>
            <w:r>
              <w:rPr>
                <w:rFonts w:ascii="Cambria" w:eastAsia="MS Mincho" w:hAnsi="Cambria" w:cs="SimSun"/>
                <w:color w:val="36363D"/>
                <w:sz w:val="28"/>
                <w:szCs w:val="28"/>
                <w:lang w:eastAsia="en-US"/>
              </w:rPr>
              <w:t>Percentage</w:t>
            </w:r>
          </w:p>
        </w:tc>
      </w:tr>
      <w:tr w:rsidR="001F01A7" w:rsidTr="002C567F">
        <w:tc>
          <w:tcPr>
            <w:tcW w:w="2880" w:type="dxa"/>
            <w:tcMar>
              <w:top w:w="0" w:type="dxa"/>
              <w:left w:w="108" w:type="dxa"/>
              <w:bottom w:w="0" w:type="dxa"/>
              <w:right w:w="108" w:type="dxa"/>
            </w:tcMar>
          </w:tcPr>
          <w:p w:rsidR="001F01A7" w:rsidRDefault="001F01A7" w:rsidP="002C567F">
            <w:pPr>
              <w:rPr>
                <w:color w:val="36363D"/>
                <w:sz w:val="28"/>
                <w:szCs w:val="28"/>
              </w:rPr>
            </w:pPr>
            <w:r>
              <w:rPr>
                <w:rFonts w:ascii="Cambria" w:eastAsia="MS Mincho" w:hAnsi="Cambria" w:cs="SimSun"/>
                <w:color w:val="36363D"/>
                <w:sz w:val="28"/>
                <w:szCs w:val="28"/>
                <w:lang w:eastAsia="en-US"/>
              </w:rPr>
              <w:t>Very Effective</w:t>
            </w:r>
          </w:p>
        </w:tc>
        <w:tc>
          <w:tcPr>
            <w:tcW w:w="2880" w:type="dxa"/>
            <w:tcMar>
              <w:top w:w="0" w:type="dxa"/>
              <w:left w:w="108" w:type="dxa"/>
              <w:bottom w:w="0" w:type="dxa"/>
              <w:right w:w="108" w:type="dxa"/>
            </w:tcMar>
          </w:tcPr>
          <w:p w:rsidR="001F01A7" w:rsidRDefault="001F01A7" w:rsidP="002C567F">
            <w:pPr>
              <w:rPr>
                <w:color w:val="36363D"/>
                <w:sz w:val="28"/>
                <w:szCs w:val="28"/>
              </w:rPr>
            </w:pPr>
            <w:r>
              <w:rPr>
                <w:rFonts w:ascii="Cambria" w:eastAsia="MS Mincho" w:hAnsi="Cambria" w:cs="SimSun"/>
                <w:color w:val="36363D"/>
                <w:sz w:val="28"/>
                <w:szCs w:val="28"/>
                <w:lang w:eastAsia="en-US"/>
              </w:rPr>
              <w:t>128</w:t>
            </w:r>
          </w:p>
        </w:tc>
        <w:tc>
          <w:tcPr>
            <w:tcW w:w="2880" w:type="dxa"/>
            <w:tcMar>
              <w:top w:w="0" w:type="dxa"/>
              <w:left w:w="108" w:type="dxa"/>
              <w:bottom w:w="0" w:type="dxa"/>
              <w:right w:w="108" w:type="dxa"/>
            </w:tcMar>
          </w:tcPr>
          <w:p w:rsidR="001F01A7" w:rsidRDefault="001F01A7" w:rsidP="002C567F">
            <w:pPr>
              <w:rPr>
                <w:color w:val="36363D"/>
                <w:sz w:val="28"/>
                <w:szCs w:val="28"/>
              </w:rPr>
            </w:pPr>
            <w:r>
              <w:rPr>
                <w:rFonts w:ascii="Cambria" w:eastAsia="MS Mincho" w:hAnsi="Cambria" w:cs="SimSun"/>
                <w:color w:val="36363D"/>
                <w:sz w:val="28"/>
                <w:szCs w:val="28"/>
                <w:lang w:eastAsia="en-US"/>
              </w:rPr>
              <w:t>32.7%</w:t>
            </w:r>
          </w:p>
        </w:tc>
      </w:tr>
      <w:tr w:rsidR="001F01A7" w:rsidTr="002C567F">
        <w:tc>
          <w:tcPr>
            <w:tcW w:w="2880" w:type="dxa"/>
            <w:tcMar>
              <w:top w:w="0" w:type="dxa"/>
              <w:left w:w="108" w:type="dxa"/>
              <w:bottom w:w="0" w:type="dxa"/>
              <w:right w:w="108" w:type="dxa"/>
            </w:tcMar>
          </w:tcPr>
          <w:p w:rsidR="001F01A7" w:rsidRDefault="001F01A7" w:rsidP="002C567F">
            <w:pPr>
              <w:rPr>
                <w:color w:val="36363D"/>
                <w:sz w:val="28"/>
                <w:szCs w:val="28"/>
              </w:rPr>
            </w:pPr>
            <w:r>
              <w:rPr>
                <w:rFonts w:ascii="Cambria" w:eastAsia="MS Mincho" w:hAnsi="Cambria" w:cs="SimSun"/>
                <w:color w:val="36363D"/>
                <w:sz w:val="28"/>
                <w:szCs w:val="28"/>
                <w:lang w:eastAsia="en-US"/>
              </w:rPr>
              <w:t>Effective</w:t>
            </w:r>
          </w:p>
        </w:tc>
        <w:tc>
          <w:tcPr>
            <w:tcW w:w="2880" w:type="dxa"/>
            <w:tcMar>
              <w:top w:w="0" w:type="dxa"/>
              <w:left w:w="108" w:type="dxa"/>
              <w:bottom w:w="0" w:type="dxa"/>
              <w:right w:w="108" w:type="dxa"/>
            </w:tcMar>
          </w:tcPr>
          <w:p w:rsidR="001F01A7" w:rsidRDefault="001F01A7" w:rsidP="002C567F">
            <w:pPr>
              <w:rPr>
                <w:color w:val="36363D"/>
                <w:sz w:val="28"/>
                <w:szCs w:val="28"/>
              </w:rPr>
            </w:pPr>
            <w:r>
              <w:rPr>
                <w:rFonts w:ascii="Cambria" w:eastAsia="MS Mincho" w:hAnsi="Cambria" w:cs="SimSun"/>
                <w:color w:val="36363D"/>
                <w:sz w:val="28"/>
                <w:szCs w:val="28"/>
                <w:lang w:eastAsia="en-US"/>
              </w:rPr>
              <w:t>152</w:t>
            </w:r>
          </w:p>
        </w:tc>
        <w:tc>
          <w:tcPr>
            <w:tcW w:w="2880" w:type="dxa"/>
            <w:tcMar>
              <w:top w:w="0" w:type="dxa"/>
              <w:left w:w="108" w:type="dxa"/>
              <w:bottom w:w="0" w:type="dxa"/>
              <w:right w:w="108" w:type="dxa"/>
            </w:tcMar>
          </w:tcPr>
          <w:p w:rsidR="001F01A7" w:rsidRDefault="001F01A7" w:rsidP="002C567F">
            <w:pPr>
              <w:rPr>
                <w:color w:val="36363D"/>
                <w:sz w:val="28"/>
                <w:szCs w:val="28"/>
              </w:rPr>
            </w:pPr>
            <w:r>
              <w:rPr>
                <w:rFonts w:ascii="Cambria" w:eastAsia="MS Mincho" w:hAnsi="Cambria" w:cs="SimSun"/>
                <w:color w:val="36363D"/>
                <w:sz w:val="28"/>
                <w:szCs w:val="28"/>
                <w:lang w:eastAsia="en-US"/>
              </w:rPr>
              <w:t>38.8%</w:t>
            </w:r>
          </w:p>
        </w:tc>
      </w:tr>
      <w:tr w:rsidR="001F01A7" w:rsidTr="002C567F">
        <w:tc>
          <w:tcPr>
            <w:tcW w:w="2880" w:type="dxa"/>
            <w:tcMar>
              <w:top w:w="0" w:type="dxa"/>
              <w:left w:w="108" w:type="dxa"/>
              <w:bottom w:w="0" w:type="dxa"/>
              <w:right w:w="108" w:type="dxa"/>
            </w:tcMar>
          </w:tcPr>
          <w:p w:rsidR="001F01A7" w:rsidRDefault="001F01A7" w:rsidP="002C567F">
            <w:pPr>
              <w:rPr>
                <w:color w:val="36363D"/>
                <w:sz w:val="28"/>
                <w:szCs w:val="28"/>
              </w:rPr>
            </w:pPr>
            <w:r>
              <w:rPr>
                <w:rFonts w:ascii="Cambria" w:eastAsia="MS Mincho" w:hAnsi="Cambria" w:cs="SimSun"/>
                <w:color w:val="36363D"/>
                <w:sz w:val="28"/>
                <w:szCs w:val="28"/>
                <w:lang w:eastAsia="en-US"/>
              </w:rPr>
              <w:t>Not Very Effective</w:t>
            </w:r>
          </w:p>
        </w:tc>
        <w:tc>
          <w:tcPr>
            <w:tcW w:w="2880" w:type="dxa"/>
            <w:tcMar>
              <w:top w:w="0" w:type="dxa"/>
              <w:left w:w="108" w:type="dxa"/>
              <w:bottom w:w="0" w:type="dxa"/>
              <w:right w:w="108" w:type="dxa"/>
            </w:tcMar>
          </w:tcPr>
          <w:p w:rsidR="001F01A7" w:rsidRDefault="001F01A7" w:rsidP="002C567F">
            <w:pPr>
              <w:rPr>
                <w:color w:val="36363D"/>
                <w:sz w:val="28"/>
                <w:szCs w:val="28"/>
              </w:rPr>
            </w:pPr>
            <w:r>
              <w:rPr>
                <w:rFonts w:ascii="Cambria" w:eastAsia="MS Mincho" w:hAnsi="Cambria" w:cs="SimSun"/>
                <w:color w:val="36363D"/>
                <w:sz w:val="28"/>
                <w:szCs w:val="28"/>
                <w:lang w:eastAsia="en-US"/>
              </w:rPr>
              <w:t>66</w:t>
            </w:r>
          </w:p>
        </w:tc>
        <w:tc>
          <w:tcPr>
            <w:tcW w:w="2880" w:type="dxa"/>
            <w:tcMar>
              <w:top w:w="0" w:type="dxa"/>
              <w:left w:w="108" w:type="dxa"/>
              <w:bottom w:w="0" w:type="dxa"/>
              <w:right w:w="108" w:type="dxa"/>
            </w:tcMar>
          </w:tcPr>
          <w:p w:rsidR="001F01A7" w:rsidRDefault="001F01A7" w:rsidP="002C567F">
            <w:pPr>
              <w:rPr>
                <w:color w:val="36363D"/>
                <w:sz w:val="28"/>
                <w:szCs w:val="28"/>
              </w:rPr>
            </w:pPr>
            <w:r>
              <w:rPr>
                <w:rFonts w:ascii="Cambria" w:eastAsia="MS Mincho" w:hAnsi="Cambria" w:cs="SimSun"/>
                <w:color w:val="36363D"/>
                <w:sz w:val="28"/>
                <w:szCs w:val="28"/>
                <w:lang w:eastAsia="en-US"/>
              </w:rPr>
              <w:t>16.8%</w:t>
            </w:r>
          </w:p>
        </w:tc>
      </w:tr>
      <w:tr w:rsidR="001F01A7" w:rsidTr="002C567F">
        <w:tc>
          <w:tcPr>
            <w:tcW w:w="2880" w:type="dxa"/>
            <w:tcMar>
              <w:top w:w="0" w:type="dxa"/>
              <w:left w:w="108" w:type="dxa"/>
              <w:bottom w:w="0" w:type="dxa"/>
              <w:right w:w="108" w:type="dxa"/>
            </w:tcMar>
          </w:tcPr>
          <w:p w:rsidR="001F01A7" w:rsidRDefault="001F01A7" w:rsidP="002C567F">
            <w:pPr>
              <w:rPr>
                <w:color w:val="36363D"/>
                <w:sz w:val="28"/>
                <w:szCs w:val="28"/>
              </w:rPr>
            </w:pPr>
            <w:r>
              <w:rPr>
                <w:rFonts w:ascii="Cambria" w:eastAsia="MS Mincho" w:hAnsi="Cambria" w:cs="SimSun"/>
                <w:color w:val="36363D"/>
                <w:sz w:val="28"/>
                <w:szCs w:val="28"/>
                <w:lang w:eastAsia="en-US"/>
              </w:rPr>
              <w:t>Not Effective at All</w:t>
            </w:r>
          </w:p>
        </w:tc>
        <w:tc>
          <w:tcPr>
            <w:tcW w:w="2880" w:type="dxa"/>
            <w:tcMar>
              <w:top w:w="0" w:type="dxa"/>
              <w:left w:w="108" w:type="dxa"/>
              <w:bottom w:w="0" w:type="dxa"/>
              <w:right w:w="108" w:type="dxa"/>
            </w:tcMar>
          </w:tcPr>
          <w:p w:rsidR="001F01A7" w:rsidRDefault="001F01A7" w:rsidP="002C567F">
            <w:pPr>
              <w:rPr>
                <w:color w:val="36363D"/>
                <w:sz w:val="28"/>
                <w:szCs w:val="28"/>
              </w:rPr>
            </w:pPr>
            <w:r>
              <w:rPr>
                <w:rFonts w:ascii="Cambria" w:eastAsia="MS Mincho" w:hAnsi="Cambria" w:cs="SimSun"/>
                <w:color w:val="36363D"/>
                <w:sz w:val="28"/>
                <w:szCs w:val="28"/>
                <w:lang w:eastAsia="en-US"/>
              </w:rPr>
              <w:t>46</w:t>
            </w:r>
          </w:p>
        </w:tc>
        <w:tc>
          <w:tcPr>
            <w:tcW w:w="2880" w:type="dxa"/>
            <w:tcMar>
              <w:top w:w="0" w:type="dxa"/>
              <w:left w:w="108" w:type="dxa"/>
              <w:bottom w:w="0" w:type="dxa"/>
              <w:right w:w="108" w:type="dxa"/>
            </w:tcMar>
          </w:tcPr>
          <w:p w:rsidR="001F01A7" w:rsidRDefault="001F01A7" w:rsidP="002C567F">
            <w:pPr>
              <w:rPr>
                <w:color w:val="36363D"/>
                <w:sz w:val="28"/>
                <w:szCs w:val="28"/>
              </w:rPr>
            </w:pPr>
            <w:r>
              <w:rPr>
                <w:rFonts w:ascii="Cambria" w:eastAsia="MS Mincho" w:hAnsi="Cambria" w:cs="SimSun"/>
                <w:color w:val="36363D"/>
                <w:sz w:val="28"/>
                <w:szCs w:val="28"/>
                <w:lang w:eastAsia="en-US"/>
              </w:rPr>
              <w:t>11.7%</w:t>
            </w:r>
          </w:p>
        </w:tc>
      </w:tr>
      <w:tr w:rsidR="001F01A7" w:rsidTr="002C567F">
        <w:tc>
          <w:tcPr>
            <w:tcW w:w="2880" w:type="dxa"/>
            <w:tcMar>
              <w:top w:w="0" w:type="dxa"/>
              <w:left w:w="108" w:type="dxa"/>
              <w:bottom w:w="0" w:type="dxa"/>
              <w:right w:w="108" w:type="dxa"/>
            </w:tcMar>
          </w:tcPr>
          <w:p w:rsidR="001F01A7" w:rsidRDefault="001F01A7" w:rsidP="002C567F">
            <w:pPr>
              <w:rPr>
                <w:color w:val="36363D"/>
                <w:sz w:val="28"/>
                <w:szCs w:val="28"/>
              </w:rPr>
            </w:pPr>
            <w:r>
              <w:rPr>
                <w:rFonts w:ascii="Cambria" w:eastAsia="MS Mincho" w:hAnsi="Cambria" w:cs="SimSun"/>
                <w:color w:val="36363D"/>
                <w:sz w:val="28"/>
                <w:szCs w:val="28"/>
                <w:lang w:eastAsia="en-US"/>
              </w:rPr>
              <w:t>Total</w:t>
            </w:r>
          </w:p>
        </w:tc>
        <w:tc>
          <w:tcPr>
            <w:tcW w:w="2880" w:type="dxa"/>
            <w:tcMar>
              <w:top w:w="0" w:type="dxa"/>
              <w:left w:w="108" w:type="dxa"/>
              <w:bottom w:w="0" w:type="dxa"/>
              <w:right w:w="108" w:type="dxa"/>
            </w:tcMar>
          </w:tcPr>
          <w:p w:rsidR="001F01A7" w:rsidRDefault="001F01A7" w:rsidP="002C567F">
            <w:pPr>
              <w:rPr>
                <w:color w:val="36363D"/>
                <w:sz w:val="28"/>
                <w:szCs w:val="28"/>
              </w:rPr>
            </w:pPr>
            <w:r>
              <w:rPr>
                <w:rFonts w:ascii="Cambria" w:eastAsia="MS Mincho" w:hAnsi="Cambria" w:cs="SimSun"/>
                <w:color w:val="36363D"/>
                <w:sz w:val="28"/>
                <w:szCs w:val="28"/>
                <w:lang w:eastAsia="en-US"/>
              </w:rPr>
              <w:t>392</w:t>
            </w:r>
          </w:p>
        </w:tc>
        <w:tc>
          <w:tcPr>
            <w:tcW w:w="2880" w:type="dxa"/>
            <w:tcMar>
              <w:top w:w="0" w:type="dxa"/>
              <w:left w:w="108" w:type="dxa"/>
              <w:bottom w:w="0" w:type="dxa"/>
              <w:right w:w="108" w:type="dxa"/>
            </w:tcMar>
          </w:tcPr>
          <w:p w:rsidR="001F01A7" w:rsidRDefault="001F01A7" w:rsidP="002C567F">
            <w:pPr>
              <w:rPr>
                <w:color w:val="36363D"/>
                <w:sz w:val="28"/>
                <w:szCs w:val="28"/>
              </w:rPr>
            </w:pPr>
            <w:r>
              <w:rPr>
                <w:rFonts w:ascii="Cambria" w:eastAsia="MS Mincho" w:hAnsi="Cambria" w:cs="SimSun"/>
                <w:color w:val="36363D"/>
                <w:sz w:val="28"/>
                <w:szCs w:val="28"/>
                <w:lang w:eastAsia="en-US"/>
              </w:rPr>
              <w:t>100%</w:t>
            </w:r>
          </w:p>
        </w:tc>
      </w:tr>
    </w:tbl>
    <w:p w:rsidR="001F01A7" w:rsidRDefault="001F01A7" w:rsidP="001F01A7">
      <w:pPr>
        <w:rPr>
          <w:color w:val="36363D"/>
          <w:sz w:val="28"/>
          <w:szCs w:val="28"/>
        </w:rPr>
      </w:pPr>
      <w:r>
        <w:rPr>
          <w:rFonts w:ascii="Cambria" w:eastAsia="MS Mincho" w:hAnsi="Cambria" w:cs="SimSun"/>
          <w:color w:val="36363D"/>
          <w:sz w:val="28"/>
          <w:szCs w:val="28"/>
          <w:lang w:eastAsia="en-US"/>
        </w:rPr>
        <w:t>Interpretation:</w:t>
      </w:r>
      <w:r>
        <w:rPr>
          <w:rFonts w:ascii="Cambria" w:eastAsia="MS Mincho" w:hAnsi="Cambria" w:cs="SimSun"/>
          <w:color w:val="36363D"/>
          <w:sz w:val="28"/>
          <w:szCs w:val="28"/>
          <w:lang w:eastAsia="en-US"/>
        </w:rPr>
        <w:br/>
        <w:t>A majority (71.5%) of respondents believe that radio is effective in shaping their views and behaviors regarding corruption.</w:t>
      </w:r>
    </w:p>
    <w:p w:rsidR="001F01A7" w:rsidRDefault="001F01A7" w:rsidP="001F01A7">
      <w:pPr>
        <w:keepNext/>
        <w:keepLines/>
        <w:spacing w:before="200"/>
        <w:outlineLvl w:val="2"/>
        <w:rPr>
          <w:color w:val="36363D"/>
          <w:sz w:val="28"/>
          <w:szCs w:val="28"/>
        </w:rPr>
      </w:pPr>
      <w:r>
        <w:rPr>
          <w:rFonts w:eastAsia="MS Gothic" w:cs="SimSun"/>
          <w:b/>
          <w:bCs/>
          <w:color w:val="36363D"/>
          <w:sz w:val="28"/>
          <w:szCs w:val="28"/>
          <w:lang w:eastAsia="en-US"/>
        </w:rPr>
        <w:t>Research Question Four:</w:t>
      </w:r>
    </w:p>
    <w:p w:rsidR="001F01A7" w:rsidRDefault="001F01A7" w:rsidP="001F01A7">
      <w:pPr>
        <w:rPr>
          <w:color w:val="36363D"/>
          <w:sz w:val="28"/>
          <w:szCs w:val="28"/>
        </w:rPr>
      </w:pPr>
      <w:r>
        <w:rPr>
          <w:rFonts w:ascii="Cambria" w:eastAsia="MS Mincho" w:hAnsi="Cambria" w:cs="SimSun"/>
          <w:color w:val="36363D"/>
          <w:sz w:val="28"/>
          <w:szCs w:val="28"/>
          <w:lang w:eastAsia="en-US"/>
        </w:rPr>
        <w:t>What are the challenges associated with using radio for anti-corruption campaigns in Asa LGA?</w:t>
      </w:r>
    </w:p>
    <w:p w:rsidR="00662344" w:rsidRDefault="00662344" w:rsidP="001F01A7">
      <w:pPr>
        <w:keepNext/>
        <w:keepLines/>
        <w:spacing w:before="200"/>
        <w:outlineLvl w:val="3"/>
        <w:rPr>
          <w:rFonts w:eastAsia="MS Gothic" w:cs="SimSun"/>
          <w:b/>
          <w:bCs/>
          <w:i/>
          <w:iCs/>
          <w:color w:val="36363D"/>
          <w:sz w:val="28"/>
          <w:szCs w:val="28"/>
          <w:lang w:eastAsia="en-US"/>
        </w:rPr>
      </w:pPr>
    </w:p>
    <w:p w:rsidR="001F01A7" w:rsidRDefault="001F01A7" w:rsidP="001F01A7">
      <w:pPr>
        <w:keepNext/>
        <w:keepLines/>
        <w:spacing w:before="200"/>
        <w:outlineLvl w:val="3"/>
        <w:rPr>
          <w:color w:val="36363D"/>
          <w:sz w:val="28"/>
          <w:szCs w:val="28"/>
        </w:rPr>
      </w:pPr>
      <w:r>
        <w:rPr>
          <w:rFonts w:eastAsia="MS Gothic" w:cs="SimSun"/>
          <w:b/>
          <w:bCs/>
          <w:i/>
          <w:iCs/>
          <w:color w:val="36363D"/>
          <w:sz w:val="28"/>
          <w:szCs w:val="28"/>
          <w:lang w:eastAsia="en-US"/>
        </w:rPr>
        <w:t>Table 4.7: Identified Challenges</w:t>
      </w:r>
    </w:p>
    <w:tbl>
      <w:tblPr>
        <w:tblW w:w="0" w:type="auto"/>
        <w:tblLook w:val="04A0" w:firstRow="1" w:lastRow="0" w:firstColumn="1" w:lastColumn="0" w:noHBand="0" w:noVBand="1"/>
      </w:tblPr>
      <w:tblGrid>
        <w:gridCol w:w="2880"/>
        <w:gridCol w:w="2880"/>
        <w:gridCol w:w="2880"/>
      </w:tblGrid>
      <w:tr w:rsidR="001F01A7" w:rsidTr="002C567F">
        <w:tc>
          <w:tcPr>
            <w:tcW w:w="2880" w:type="dxa"/>
            <w:tcMar>
              <w:top w:w="0" w:type="dxa"/>
              <w:left w:w="108" w:type="dxa"/>
              <w:bottom w:w="0" w:type="dxa"/>
              <w:right w:w="108" w:type="dxa"/>
            </w:tcMar>
          </w:tcPr>
          <w:p w:rsidR="001F01A7" w:rsidRDefault="001F01A7" w:rsidP="002C567F">
            <w:pPr>
              <w:rPr>
                <w:color w:val="36363D"/>
                <w:sz w:val="28"/>
                <w:szCs w:val="28"/>
              </w:rPr>
            </w:pPr>
            <w:r>
              <w:rPr>
                <w:rFonts w:ascii="Cambria" w:eastAsia="MS Mincho" w:hAnsi="Cambria" w:cs="SimSun"/>
                <w:color w:val="36363D"/>
                <w:sz w:val="28"/>
                <w:szCs w:val="28"/>
                <w:lang w:eastAsia="en-US"/>
              </w:rPr>
              <w:t>Challenge Type</w:t>
            </w:r>
          </w:p>
        </w:tc>
        <w:tc>
          <w:tcPr>
            <w:tcW w:w="2880" w:type="dxa"/>
            <w:tcMar>
              <w:top w:w="0" w:type="dxa"/>
              <w:left w:w="108" w:type="dxa"/>
              <w:bottom w:w="0" w:type="dxa"/>
              <w:right w:w="108" w:type="dxa"/>
            </w:tcMar>
          </w:tcPr>
          <w:p w:rsidR="001F01A7" w:rsidRDefault="001F01A7" w:rsidP="002C567F">
            <w:pPr>
              <w:rPr>
                <w:color w:val="36363D"/>
                <w:sz w:val="28"/>
                <w:szCs w:val="28"/>
              </w:rPr>
            </w:pPr>
            <w:r>
              <w:rPr>
                <w:rFonts w:ascii="Cambria" w:eastAsia="MS Mincho" w:hAnsi="Cambria" w:cs="SimSun"/>
                <w:color w:val="36363D"/>
                <w:sz w:val="28"/>
                <w:szCs w:val="28"/>
                <w:lang w:eastAsia="en-US"/>
              </w:rPr>
              <w:t>Frequency</w:t>
            </w:r>
          </w:p>
        </w:tc>
        <w:tc>
          <w:tcPr>
            <w:tcW w:w="2880" w:type="dxa"/>
            <w:tcMar>
              <w:top w:w="0" w:type="dxa"/>
              <w:left w:w="108" w:type="dxa"/>
              <w:bottom w:w="0" w:type="dxa"/>
              <w:right w:w="108" w:type="dxa"/>
            </w:tcMar>
          </w:tcPr>
          <w:p w:rsidR="001F01A7" w:rsidRDefault="001F01A7" w:rsidP="002C567F">
            <w:pPr>
              <w:rPr>
                <w:color w:val="36363D"/>
                <w:sz w:val="28"/>
                <w:szCs w:val="28"/>
              </w:rPr>
            </w:pPr>
            <w:r>
              <w:rPr>
                <w:rFonts w:ascii="Cambria" w:eastAsia="MS Mincho" w:hAnsi="Cambria" w:cs="SimSun"/>
                <w:color w:val="36363D"/>
                <w:sz w:val="28"/>
                <w:szCs w:val="28"/>
                <w:lang w:eastAsia="en-US"/>
              </w:rPr>
              <w:t>Percentage</w:t>
            </w:r>
          </w:p>
        </w:tc>
      </w:tr>
      <w:tr w:rsidR="001F01A7" w:rsidTr="002C567F">
        <w:tc>
          <w:tcPr>
            <w:tcW w:w="2880" w:type="dxa"/>
            <w:tcMar>
              <w:top w:w="0" w:type="dxa"/>
              <w:left w:w="108" w:type="dxa"/>
              <w:bottom w:w="0" w:type="dxa"/>
              <w:right w:w="108" w:type="dxa"/>
            </w:tcMar>
          </w:tcPr>
          <w:p w:rsidR="001F01A7" w:rsidRDefault="001F01A7" w:rsidP="002C567F">
            <w:pPr>
              <w:rPr>
                <w:color w:val="36363D"/>
                <w:sz w:val="28"/>
                <w:szCs w:val="28"/>
              </w:rPr>
            </w:pPr>
            <w:r>
              <w:rPr>
                <w:rFonts w:ascii="Cambria" w:eastAsia="MS Mincho" w:hAnsi="Cambria" w:cs="SimSun"/>
                <w:color w:val="36363D"/>
                <w:sz w:val="28"/>
                <w:szCs w:val="28"/>
                <w:lang w:eastAsia="en-US"/>
              </w:rPr>
              <w:t>Power Outages</w:t>
            </w:r>
          </w:p>
        </w:tc>
        <w:tc>
          <w:tcPr>
            <w:tcW w:w="2880" w:type="dxa"/>
            <w:tcMar>
              <w:top w:w="0" w:type="dxa"/>
              <w:left w:w="108" w:type="dxa"/>
              <w:bottom w:w="0" w:type="dxa"/>
              <w:right w:w="108" w:type="dxa"/>
            </w:tcMar>
          </w:tcPr>
          <w:p w:rsidR="001F01A7" w:rsidRDefault="001F01A7" w:rsidP="002C567F">
            <w:pPr>
              <w:rPr>
                <w:color w:val="36363D"/>
                <w:sz w:val="28"/>
                <w:szCs w:val="28"/>
              </w:rPr>
            </w:pPr>
            <w:r>
              <w:rPr>
                <w:rFonts w:ascii="Cambria" w:eastAsia="MS Mincho" w:hAnsi="Cambria" w:cs="SimSun"/>
                <w:color w:val="36363D"/>
                <w:sz w:val="28"/>
                <w:szCs w:val="28"/>
                <w:lang w:eastAsia="en-US"/>
              </w:rPr>
              <w:t>122</w:t>
            </w:r>
          </w:p>
        </w:tc>
        <w:tc>
          <w:tcPr>
            <w:tcW w:w="2880" w:type="dxa"/>
            <w:tcMar>
              <w:top w:w="0" w:type="dxa"/>
              <w:left w:w="108" w:type="dxa"/>
              <w:bottom w:w="0" w:type="dxa"/>
              <w:right w:w="108" w:type="dxa"/>
            </w:tcMar>
          </w:tcPr>
          <w:p w:rsidR="001F01A7" w:rsidRDefault="001F01A7" w:rsidP="002C567F">
            <w:pPr>
              <w:rPr>
                <w:color w:val="36363D"/>
                <w:sz w:val="28"/>
                <w:szCs w:val="28"/>
              </w:rPr>
            </w:pPr>
            <w:r>
              <w:rPr>
                <w:rFonts w:ascii="Cambria" w:eastAsia="MS Mincho" w:hAnsi="Cambria" w:cs="SimSun"/>
                <w:color w:val="36363D"/>
                <w:sz w:val="28"/>
                <w:szCs w:val="28"/>
                <w:lang w:eastAsia="en-US"/>
              </w:rPr>
              <w:t>31.1%</w:t>
            </w:r>
          </w:p>
        </w:tc>
      </w:tr>
      <w:tr w:rsidR="001F01A7" w:rsidTr="002C567F">
        <w:tc>
          <w:tcPr>
            <w:tcW w:w="2880" w:type="dxa"/>
            <w:tcMar>
              <w:top w:w="0" w:type="dxa"/>
              <w:left w:w="108" w:type="dxa"/>
              <w:bottom w:w="0" w:type="dxa"/>
              <w:right w:w="108" w:type="dxa"/>
            </w:tcMar>
          </w:tcPr>
          <w:p w:rsidR="001F01A7" w:rsidRDefault="001F01A7" w:rsidP="002C567F">
            <w:pPr>
              <w:rPr>
                <w:color w:val="36363D"/>
                <w:sz w:val="28"/>
                <w:szCs w:val="28"/>
              </w:rPr>
            </w:pPr>
            <w:r>
              <w:rPr>
                <w:rFonts w:ascii="Cambria" w:eastAsia="MS Mincho" w:hAnsi="Cambria" w:cs="SimSun"/>
                <w:color w:val="36363D"/>
                <w:sz w:val="28"/>
                <w:szCs w:val="28"/>
                <w:lang w:eastAsia="en-US"/>
              </w:rPr>
              <w:t>Poor Signal Reception</w:t>
            </w:r>
          </w:p>
        </w:tc>
        <w:tc>
          <w:tcPr>
            <w:tcW w:w="2880" w:type="dxa"/>
            <w:tcMar>
              <w:top w:w="0" w:type="dxa"/>
              <w:left w:w="108" w:type="dxa"/>
              <w:bottom w:w="0" w:type="dxa"/>
              <w:right w:w="108" w:type="dxa"/>
            </w:tcMar>
          </w:tcPr>
          <w:p w:rsidR="001F01A7" w:rsidRDefault="001F01A7" w:rsidP="002C567F">
            <w:pPr>
              <w:rPr>
                <w:color w:val="36363D"/>
                <w:sz w:val="28"/>
                <w:szCs w:val="28"/>
              </w:rPr>
            </w:pPr>
            <w:r>
              <w:rPr>
                <w:rFonts w:ascii="Cambria" w:eastAsia="MS Mincho" w:hAnsi="Cambria" w:cs="SimSun"/>
                <w:color w:val="36363D"/>
                <w:sz w:val="28"/>
                <w:szCs w:val="28"/>
                <w:lang w:eastAsia="en-US"/>
              </w:rPr>
              <w:t>96</w:t>
            </w:r>
          </w:p>
        </w:tc>
        <w:tc>
          <w:tcPr>
            <w:tcW w:w="2880" w:type="dxa"/>
            <w:tcMar>
              <w:top w:w="0" w:type="dxa"/>
              <w:left w:w="108" w:type="dxa"/>
              <w:bottom w:w="0" w:type="dxa"/>
              <w:right w:w="108" w:type="dxa"/>
            </w:tcMar>
          </w:tcPr>
          <w:p w:rsidR="001F01A7" w:rsidRDefault="001F01A7" w:rsidP="002C567F">
            <w:pPr>
              <w:rPr>
                <w:color w:val="36363D"/>
                <w:sz w:val="28"/>
                <w:szCs w:val="28"/>
              </w:rPr>
            </w:pPr>
            <w:r>
              <w:rPr>
                <w:rFonts w:ascii="Cambria" w:eastAsia="MS Mincho" w:hAnsi="Cambria" w:cs="SimSun"/>
                <w:color w:val="36363D"/>
                <w:sz w:val="28"/>
                <w:szCs w:val="28"/>
                <w:lang w:eastAsia="en-US"/>
              </w:rPr>
              <w:t>24.5%</w:t>
            </w:r>
          </w:p>
        </w:tc>
      </w:tr>
      <w:tr w:rsidR="001F01A7" w:rsidTr="002C567F">
        <w:tc>
          <w:tcPr>
            <w:tcW w:w="2880" w:type="dxa"/>
            <w:tcMar>
              <w:top w:w="0" w:type="dxa"/>
              <w:left w:w="108" w:type="dxa"/>
              <w:bottom w:w="0" w:type="dxa"/>
              <w:right w:w="108" w:type="dxa"/>
            </w:tcMar>
          </w:tcPr>
          <w:p w:rsidR="001F01A7" w:rsidRDefault="001F01A7" w:rsidP="002C567F">
            <w:pPr>
              <w:rPr>
                <w:color w:val="36363D"/>
                <w:sz w:val="28"/>
                <w:szCs w:val="28"/>
              </w:rPr>
            </w:pPr>
            <w:r>
              <w:rPr>
                <w:rFonts w:ascii="Cambria" w:eastAsia="MS Mincho" w:hAnsi="Cambria" w:cs="SimSun"/>
                <w:color w:val="36363D"/>
                <w:sz w:val="28"/>
                <w:szCs w:val="28"/>
                <w:lang w:eastAsia="en-US"/>
              </w:rPr>
              <w:t>Lack of Engaging Content</w:t>
            </w:r>
          </w:p>
        </w:tc>
        <w:tc>
          <w:tcPr>
            <w:tcW w:w="2880" w:type="dxa"/>
            <w:tcMar>
              <w:top w:w="0" w:type="dxa"/>
              <w:left w:w="108" w:type="dxa"/>
              <w:bottom w:w="0" w:type="dxa"/>
              <w:right w:w="108" w:type="dxa"/>
            </w:tcMar>
          </w:tcPr>
          <w:p w:rsidR="001F01A7" w:rsidRDefault="001F01A7" w:rsidP="002C567F">
            <w:pPr>
              <w:rPr>
                <w:color w:val="36363D"/>
                <w:sz w:val="28"/>
                <w:szCs w:val="28"/>
              </w:rPr>
            </w:pPr>
            <w:r>
              <w:rPr>
                <w:rFonts w:ascii="Cambria" w:eastAsia="MS Mincho" w:hAnsi="Cambria" w:cs="SimSun"/>
                <w:color w:val="36363D"/>
                <w:sz w:val="28"/>
                <w:szCs w:val="28"/>
                <w:lang w:eastAsia="en-US"/>
              </w:rPr>
              <w:t>84</w:t>
            </w:r>
          </w:p>
        </w:tc>
        <w:tc>
          <w:tcPr>
            <w:tcW w:w="2880" w:type="dxa"/>
            <w:tcMar>
              <w:top w:w="0" w:type="dxa"/>
              <w:left w:w="108" w:type="dxa"/>
              <w:bottom w:w="0" w:type="dxa"/>
              <w:right w:w="108" w:type="dxa"/>
            </w:tcMar>
          </w:tcPr>
          <w:p w:rsidR="001F01A7" w:rsidRDefault="001F01A7" w:rsidP="002C567F">
            <w:pPr>
              <w:rPr>
                <w:color w:val="36363D"/>
                <w:sz w:val="28"/>
                <w:szCs w:val="28"/>
              </w:rPr>
            </w:pPr>
            <w:r>
              <w:rPr>
                <w:rFonts w:ascii="Cambria" w:eastAsia="MS Mincho" w:hAnsi="Cambria" w:cs="SimSun"/>
                <w:color w:val="36363D"/>
                <w:sz w:val="28"/>
                <w:szCs w:val="28"/>
                <w:lang w:eastAsia="en-US"/>
              </w:rPr>
              <w:t>21.4%</w:t>
            </w:r>
          </w:p>
        </w:tc>
      </w:tr>
      <w:tr w:rsidR="001F01A7" w:rsidTr="002C567F">
        <w:tc>
          <w:tcPr>
            <w:tcW w:w="2880" w:type="dxa"/>
            <w:tcMar>
              <w:top w:w="0" w:type="dxa"/>
              <w:left w:w="108" w:type="dxa"/>
              <w:bottom w:w="0" w:type="dxa"/>
              <w:right w:w="108" w:type="dxa"/>
            </w:tcMar>
          </w:tcPr>
          <w:p w:rsidR="001F01A7" w:rsidRDefault="001F01A7" w:rsidP="002C567F">
            <w:pPr>
              <w:rPr>
                <w:color w:val="36363D"/>
                <w:sz w:val="28"/>
                <w:szCs w:val="28"/>
              </w:rPr>
            </w:pPr>
            <w:r>
              <w:rPr>
                <w:rFonts w:ascii="Cambria" w:eastAsia="MS Mincho" w:hAnsi="Cambria" w:cs="SimSun"/>
                <w:color w:val="36363D"/>
                <w:sz w:val="28"/>
                <w:szCs w:val="28"/>
                <w:lang w:eastAsia="en-US"/>
              </w:rPr>
              <w:t>Skepticism About Government Motives</w:t>
            </w:r>
          </w:p>
        </w:tc>
        <w:tc>
          <w:tcPr>
            <w:tcW w:w="2880" w:type="dxa"/>
            <w:tcMar>
              <w:top w:w="0" w:type="dxa"/>
              <w:left w:w="108" w:type="dxa"/>
              <w:bottom w:w="0" w:type="dxa"/>
              <w:right w:w="108" w:type="dxa"/>
            </w:tcMar>
          </w:tcPr>
          <w:p w:rsidR="001F01A7" w:rsidRDefault="001F01A7" w:rsidP="002C567F">
            <w:pPr>
              <w:rPr>
                <w:color w:val="36363D"/>
                <w:sz w:val="28"/>
                <w:szCs w:val="28"/>
              </w:rPr>
            </w:pPr>
            <w:r>
              <w:rPr>
                <w:rFonts w:ascii="Cambria" w:eastAsia="MS Mincho" w:hAnsi="Cambria" w:cs="SimSun"/>
                <w:color w:val="36363D"/>
                <w:sz w:val="28"/>
                <w:szCs w:val="28"/>
                <w:lang w:eastAsia="en-US"/>
              </w:rPr>
              <w:t>90</w:t>
            </w:r>
          </w:p>
        </w:tc>
        <w:tc>
          <w:tcPr>
            <w:tcW w:w="2880" w:type="dxa"/>
            <w:tcMar>
              <w:top w:w="0" w:type="dxa"/>
              <w:left w:w="108" w:type="dxa"/>
              <w:bottom w:w="0" w:type="dxa"/>
              <w:right w:w="108" w:type="dxa"/>
            </w:tcMar>
          </w:tcPr>
          <w:p w:rsidR="001F01A7" w:rsidRDefault="001F01A7" w:rsidP="002C567F">
            <w:pPr>
              <w:rPr>
                <w:color w:val="36363D"/>
                <w:sz w:val="28"/>
                <w:szCs w:val="28"/>
              </w:rPr>
            </w:pPr>
            <w:r>
              <w:rPr>
                <w:rFonts w:ascii="Cambria" w:eastAsia="MS Mincho" w:hAnsi="Cambria" w:cs="SimSun"/>
                <w:color w:val="36363D"/>
                <w:sz w:val="28"/>
                <w:szCs w:val="28"/>
                <w:lang w:eastAsia="en-US"/>
              </w:rPr>
              <w:t>23.0%</w:t>
            </w:r>
          </w:p>
        </w:tc>
      </w:tr>
      <w:tr w:rsidR="001F01A7" w:rsidTr="002C567F">
        <w:tc>
          <w:tcPr>
            <w:tcW w:w="2880" w:type="dxa"/>
            <w:tcMar>
              <w:top w:w="0" w:type="dxa"/>
              <w:left w:w="108" w:type="dxa"/>
              <w:bottom w:w="0" w:type="dxa"/>
              <w:right w:w="108" w:type="dxa"/>
            </w:tcMar>
          </w:tcPr>
          <w:p w:rsidR="001F01A7" w:rsidRDefault="001F01A7" w:rsidP="002C567F">
            <w:pPr>
              <w:rPr>
                <w:color w:val="36363D"/>
                <w:sz w:val="28"/>
                <w:szCs w:val="28"/>
              </w:rPr>
            </w:pPr>
            <w:r>
              <w:rPr>
                <w:rFonts w:ascii="Cambria" w:eastAsia="MS Mincho" w:hAnsi="Cambria" w:cs="SimSun"/>
                <w:color w:val="36363D"/>
                <w:sz w:val="28"/>
                <w:szCs w:val="28"/>
                <w:lang w:eastAsia="en-US"/>
              </w:rPr>
              <w:t>Total</w:t>
            </w:r>
          </w:p>
        </w:tc>
        <w:tc>
          <w:tcPr>
            <w:tcW w:w="2880" w:type="dxa"/>
            <w:tcMar>
              <w:top w:w="0" w:type="dxa"/>
              <w:left w:w="108" w:type="dxa"/>
              <w:bottom w:w="0" w:type="dxa"/>
              <w:right w:w="108" w:type="dxa"/>
            </w:tcMar>
          </w:tcPr>
          <w:p w:rsidR="001F01A7" w:rsidRDefault="001F01A7" w:rsidP="002C567F">
            <w:pPr>
              <w:rPr>
                <w:color w:val="36363D"/>
                <w:sz w:val="28"/>
                <w:szCs w:val="28"/>
              </w:rPr>
            </w:pPr>
            <w:r>
              <w:rPr>
                <w:rFonts w:ascii="Cambria" w:eastAsia="MS Mincho" w:hAnsi="Cambria" w:cs="SimSun"/>
                <w:color w:val="36363D"/>
                <w:sz w:val="28"/>
                <w:szCs w:val="28"/>
                <w:lang w:eastAsia="en-US"/>
              </w:rPr>
              <w:t>392</w:t>
            </w:r>
          </w:p>
        </w:tc>
        <w:tc>
          <w:tcPr>
            <w:tcW w:w="2880" w:type="dxa"/>
            <w:tcMar>
              <w:top w:w="0" w:type="dxa"/>
              <w:left w:w="108" w:type="dxa"/>
              <w:bottom w:w="0" w:type="dxa"/>
              <w:right w:w="108" w:type="dxa"/>
            </w:tcMar>
          </w:tcPr>
          <w:p w:rsidR="001F01A7" w:rsidRDefault="001F01A7" w:rsidP="002C567F">
            <w:pPr>
              <w:rPr>
                <w:color w:val="36363D"/>
                <w:sz w:val="28"/>
                <w:szCs w:val="28"/>
              </w:rPr>
            </w:pPr>
            <w:r>
              <w:rPr>
                <w:rFonts w:ascii="Cambria" w:eastAsia="MS Mincho" w:hAnsi="Cambria" w:cs="SimSun"/>
                <w:color w:val="36363D"/>
                <w:sz w:val="28"/>
                <w:szCs w:val="28"/>
                <w:lang w:eastAsia="en-US"/>
              </w:rPr>
              <w:t>100%</w:t>
            </w:r>
          </w:p>
        </w:tc>
      </w:tr>
    </w:tbl>
    <w:p w:rsidR="001F01A7" w:rsidRDefault="001F01A7" w:rsidP="001F01A7">
      <w:pPr>
        <w:rPr>
          <w:color w:val="36363D"/>
          <w:sz w:val="28"/>
          <w:szCs w:val="28"/>
        </w:rPr>
      </w:pPr>
      <w:r>
        <w:rPr>
          <w:rFonts w:ascii="Cambria" w:eastAsia="MS Mincho" w:hAnsi="Cambria" w:cs="SimSun"/>
          <w:color w:val="36363D"/>
          <w:sz w:val="28"/>
          <w:szCs w:val="28"/>
          <w:lang w:eastAsia="en-US"/>
        </w:rPr>
        <w:t>Interpretation:</w:t>
      </w:r>
      <w:r>
        <w:rPr>
          <w:rFonts w:ascii="Cambria" w:eastAsia="MS Mincho" w:hAnsi="Cambria" w:cs="SimSun"/>
          <w:color w:val="36363D"/>
          <w:sz w:val="28"/>
          <w:szCs w:val="28"/>
          <w:lang w:eastAsia="en-US"/>
        </w:rPr>
        <w:br/>
        <w:t>The top three challenges identified were poor power supply, skepticism about sincerity of programs, and weak radio signals, highlighting areas needing policy intervention.</w:t>
      </w:r>
    </w:p>
    <w:p w:rsidR="001F01A7" w:rsidRDefault="001F01A7" w:rsidP="001F01A7">
      <w:pPr>
        <w:rPr>
          <w:color w:val="36363D"/>
          <w:sz w:val="28"/>
          <w:szCs w:val="28"/>
        </w:rPr>
      </w:pPr>
    </w:p>
    <w:p w:rsidR="001F01A7" w:rsidRPr="00195423" w:rsidRDefault="001F01A7" w:rsidP="001F01A7">
      <w:pPr>
        <w:rPr>
          <w:b/>
          <w:color w:val="36363D"/>
          <w:sz w:val="28"/>
          <w:szCs w:val="28"/>
        </w:rPr>
      </w:pPr>
      <w:r w:rsidRPr="00195423">
        <w:rPr>
          <w:b/>
          <w:color w:val="36363D"/>
          <w:sz w:val="28"/>
          <w:szCs w:val="28"/>
        </w:rPr>
        <w:t xml:space="preserve"> 4.4 Hypotheses Testing</w:t>
      </w:r>
    </w:p>
    <w:p w:rsidR="001F01A7" w:rsidRDefault="001F01A7" w:rsidP="001F01A7">
      <w:pPr>
        <w:rPr>
          <w:color w:val="36363D"/>
          <w:sz w:val="28"/>
          <w:szCs w:val="28"/>
        </w:rPr>
      </w:pPr>
      <w:r>
        <w:rPr>
          <w:color w:val="36363D"/>
          <w:sz w:val="28"/>
          <w:szCs w:val="28"/>
        </w:rPr>
        <w:t xml:space="preserve"> Hypothesis 1: There is no significant relationship between listening to radio and awareness of anti-corruption efforts.</w:t>
      </w:r>
    </w:p>
    <w:p w:rsidR="001F01A7" w:rsidRDefault="001F01A7" w:rsidP="001F01A7">
      <w:pPr>
        <w:rPr>
          <w:color w:val="36363D"/>
          <w:sz w:val="28"/>
          <w:szCs w:val="28"/>
        </w:rPr>
      </w:pPr>
    </w:p>
    <w:p w:rsidR="001F01A7" w:rsidRDefault="001F01A7" w:rsidP="001F01A7">
      <w:pPr>
        <w:rPr>
          <w:color w:val="36363D"/>
          <w:sz w:val="28"/>
          <w:szCs w:val="28"/>
        </w:rPr>
      </w:pPr>
      <w:r>
        <w:rPr>
          <w:color w:val="36363D"/>
          <w:sz w:val="28"/>
          <w:szCs w:val="28"/>
        </w:rPr>
        <w:t>Using Pearson correlation analysis:</w:t>
      </w:r>
    </w:p>
    <w:p w:rsidR="001F01A7" w:rsidRDefault="001F01A7" w:rsidP="001F01A7">
      <w:pPr>
        <w:rPr>
          <w:color w:val="36363D"/>
          <w:sz w:val="28"/>
          <w:szCs w:val="28"/>
        </w:rPr>
      </w:pPr>
    </w:p>
    <w:p w:rsidR="001F01A7" w:rsidRDefault="001F01A7" w:rsidP="001F01A7">
      <w:pPr>
        <w:rPr>
          <w:color w:val="36363D"/>
          <w:sz w:val="28"/>
          <w:szCs w:val="28"/>
        </w:rPr>
      </w:pPr>
      <w:r>
        <w:rPr>
          <w:color w:val="36363D"/>
          <w:sz w:val="28"/>
          <w:szCs w:val="28"/>
        </w:rPr>
        <w:t>* Correlation coefficient (r) = 0.63</w:t>
      </w:r>
    </w:p>
    <w:p w:rsidR="001F01A7" w:rsidRDefault="001F01A7" w:rsidP="001F01A7">
      <w:pPr>
        <w:rPr>
          <w:color w:val="36363D"/>
          <w:sz w:val="28"/>
          <w:szCs w:val="28"/>
        </w:rPr>
      </w:pPr>
      <w:r>
        <w:rPr>
          <w:color w:val="36363D"/>
          <w:sz w:val="28"/>
          <w:szCs w:val="28"/>
        </w:rPr>
        <w:t>* p-value = 0.000 (p &lt; 0.05)</w:t>
      </w:r>
    </w:p>
    <w:p w:rsidR="001F01A7" w:rsidRDefault="001F01A7" w:rsidP="001F01A7">
      <w:pPr>
        <w:rPr>
          <w:color w:val="36363D"/>
          <w:sz w:val="28"/>
          <w:szCs w:val="28"/>
        </w:rPr>
      </w:pPr>
    </w:p>
    <w:p w:rsidR="001F01A7" w:rsidRDefault="001F01A7" w:rsidP="001F01A7">
      <w:pPr>
        <w:rPr>
          <w:color w:val="36363D"/>
          <w:sz w:val="28"/>
          <w:szCs w:val="28"/>
        </w:rPr>
      </w:pPr>
      <w:r>
        <w:rPr>
          <w:color w:val="36363D"/>
          <w:sz w:val="28"/>
          <w:szCs w:val="28"/>
        </w:rPr>
        <w:lastRenderedPageBreak/>
        <w:t>**Conclusion:** The null hypothesis is rejected. There is a significant relationship between radio listenership and anti-corruption awareness.</w:t>
      </w:r>
    </w:p>
    <w:p w:rsidR="001F01A7" w:rsidRDefault="001F01A7" w:rsidP="001F01A7">
      <w:pPr>
        <w:rPr>
          <w:color w:val="36363D"/>
          <w:sz w:val="28"/>
          <w:szCs w:val="28"/>
        </w:rPr>
      </w:pPr>
    </w:p>
    <w:p w:rsidR="001F01A7" w:rsidRDefault="001F01A7" w:rsidP="001F01A7">
      <w:pPr>
        <w:rPr>
          <w:color w:val="36363D"/>
          <w:sz w:val="28"/>
          <w:szCs w:val="28"/>
        </w:rPr>
      </w:pPr>
      <w:r>
        <w:rPr>
          <w:color w:val="36363D"/>
          <w:sz w:val="28"/>
          <w:szCs w:val="28"/>
        </w:rPr>
        <w:t xml:space="preserve"> Hypothesis 2: There is no significant difference in perception of radio anti-corruption messages based on education level.</w:t>
      </w:r>
    </w:p>
    <w:p w:rsidR="001F01A7" w:rsidRDefault="001F01A7" w:rsidP="001F01A7">
      <w:pPr>
        <w:rPr>
          <w:color w:val="36363D"/>
          <w:sz w:val="28"/>
          <w:szCs w:val="28"/>
        </w:rPr>
      </w:pPr>
    </w:p>
    <w:p w:rsidR="001F01A7" w:rsidRDefault="001F01A7" w:rsidP="001F01A7">
      <w:pPr>
        <w:rPr>
          <w:color w:val="36363D"/>
          <w:sz w:val="28"/>
          <w:szCs w:val="28"/>
        </w:rPr>
      </w:pPr>
      <w:r>
        <w:rPr>
          <w:color w:val="36363D"/>
          <w:sz w:val="28"/>
          <w:szCs w:val="28"/>
        </w:rPr>
        <w:t>Using ANOVA:</w:t>
      </w:r>
    </w:p>
    <w:p w:rsidR="001F01A7" w:rsidRDefault="001F01A7" w:rsidP="001F01A7">
      <w:pPr>
        <w:rPr>
          <w:color w:val="36363D"/>
          <w:sz w:val="28"/>
          <w:szCs w:val="28"/>
        </w:rPr>
      </w:pPr>
    </w:p>
    <w:p w:rsidR="001F01A7" w:rsidRDefault="001F01A7" w:rsidP="001F01A7">
      <w:pPr>
        <w:rPr>
          <w:color w:val="36363D"/>
          <w:sz w:val="28"/>
          <w:szCs w:val="28"/>
        </w:rPr>
      </w:pPr>
      <w:r>
        <w:rPr>
          <w:color w:val="36363D"/>
          <w:sz w:val="28"/>
          <w:szCs w:val="28"/>
        </w:rPr>
        <w:t>* F(3, 388) = 4.82</w:t>
      </w:r>
    </w:p>
    <w:p w:rsidR="001F01A7" w:rsidRDefault="001F01A7" w:rsidP="001F01A7">
      <w:pPr>
        <w:rPr>
          <w:color w:val="36363D"/>
          <w:sz w:val="28"/>
          <w:szCs w:val="28"/>
        </w:rPr>
      </w:pPr>
      <w:r>
        <w:rPr>
          <w:color w:val="36363D"/>
          <w:sz w:val="28"/>
          <w:szCs w:val="28"/>
        </w:rPr>
        <w:t>* p = 0.002 (p &lt; 0.05)</w:t>
      </w:r>
    </w:p>
    <w:p w:rsidR="001F01A7" w:rsidRDefault="001F01A7" w:rsidP="001F01A7">
      <w:pPr>
        <w:rPr>
          <w:color w:val="36363D"/>
          <w:sz w:val="28"/>
          <w:szCs w:val="28"/>
        </w:rPr>
      </w:pPr>
    </w:p>
    <w:p w:rsidR="001F01A7" w:rsidRDefault="001F01A7" w:rsidP="001F01A7">
      <w:pPr>
        <w:rPr>
          <w:color w:val="36363D"/>
          <w:sz w:val="28"/>
          <w:szCs w:val="28"/>
        </w:rPr>
      </w:pPr>
      <w:r>
        <w:rPr>
          <w:color w:val="36363D"/>
          <w:sz w:val="28"/>
          <w:szCs w:val="28"/>
        </w:rPr>
        <w:t>**Conclusion:** The null hypothesis is rejected. Educational background significantly influences perception of radio messages.</w:t>
      </w:r>
    </w:p>
    <w:p w:rsidR="001F01A7" w:rsidRDefault="001F01A7" w:rsidP="001F01A7">
      <w:pPr>
        <w:rPr>
          <w:color w:val="36363D"/>
          <w:sz w:val="28"/>
          <w:szCs w:val="28"/>
        </w:rPr>
      </w:pPr>
    </w:p>
    <w:p w:rsidR="001F01A7" w:rsidRPr="00195423" w:rsidRDefault="001F01A7" w:rsidP="001F01A7">
      <w:pPr>
        <w:rPr>
          <w:b/>
          <w:color w:val="36363D"/>
          <w:sz w:val="28"/>
          <w:szCs w:val="28"/>
        </w:rPr>
      </w:pPr>
      <w:r w:rsidRPr="00195423">
        <w:rPr>
          <w:b/>
          <w:color w:val="36363D"/>
          <w:sz w:val="28"/>
          <w:szCs w:val="28"/>
        </w:rPr>
        <w:t xml:space="preserve"> 4.5 Discussion of Findings</w:t>
      </w:r>
    </w:p>
    <w:p w:rsidR="001F01A7" w:rsidRDefault="001F01A7" w:rsidP="001F01A7">
      <w:pPr>
        <w:rPr>
          <w:color w:val="36363D"/>
          <w:sz w:val="28"/>
          <w:szCs w:val="28"/>
        </w:rPr>
      </w:pPr>
      <w:r>
        <w:rPr>
          <w:color w:val="36363D"/>
          <w:sz w:val="28"/>
          <w:szCs w:val="28"/>
        </w:rPr>
        <w:t>The findings align with previous studies such as Adeyemo (2020) and Yusuf &amp; Adebayo (2022), which affirm the effectiveness of mass media—particularly radio—as a vehicle for public enlightenment and behavioral change. Respondents in Asa LGA demonstrate high levels of awareness of corruption and credit radio programs with improving their understanding and sense of civic responsibility.</w:t>
      </w:r>
    </w:p>
    <w:p w:rsidR="001F01A7" w:rsidRDefault="001F01A7" w:rsidP="001F01A7">
      <w:pPr>
        <w:rPr>
          <w:color w:val="36363D"/>
          <w:sz w:val="28"/>
          <w:szCs w:val="28"/>
        </w:rPr>
      </w:pPr>
    </w:p>
    <w:p w:rsidR="001F01A7" w:rsidRDefault="001F01A7" w:rsidP="001F01A7">
      <w:pPr>
        <w:rPr>
          <w:color w:val="36363D"/>
          <w:sz w:val="28"/>
          <w:szCs w:val="28"/>
        </w:rPr>
      </w:pPr>
      <w:r>
        <w:rPr>
          <w:color w:val="36363D"/>
          <w:sz w:val="28"/>
          <w:szCs w:val="28"/>
        </w:rPr>
        <w:t>Moreover, frequent exposure to radio programming correlates with willingness to act against corrupt practices. However, some respondents expressed skepticism regarding the sincerity of anti-corruption campaigns, suggesting a need for transparency in both media and governance.</w:t>
      </w:r>
    </w:p>
    <w:p w:rsidR="001F01A7" w:rsidRDefault="001F01A7" w:rsidP="001F01A7">
      <w:pPr>
        <w:jc w:val="center"/>
        <w:rPr>
          <w:b/>
          <w:bCs/>
          <w:color w:val="36363D"/>
          <w:sz w:val="28"/>
          <w:szCs w:val="28"/>
        </w:rPr>
      </w:pPr>
      <w:r>
        <w:rPr>
          <w:color w:val="36363D"/>
          <w:sz w:val="28"/>
          <w:szCs w:val="28"/>
        </w:rPr>
        <w:br w:type="page"/>
      </w:r>
      <w:r>
        <w:rPr>
          <w:b/>
          <w:bCs/>
          <w:color w:val="36363D"/>
          <w:sz w:val="28"/>
          <w:szCs w:val="28"/>
        </w:rPr>
        <w:lastRenderedPageBreak/>
        <w:t>CHAPTER FIVE</w:t>
      </w:r>
    </w:p>
    <w:p w:rsidR="001F01A7" w:rsidRDefault="001F01A7" w:rsidP="001F01A7">
      <w:pPr>
        <w:jc w:val="center"/>
        <w:rPr>
          <w:b/>
          <w:bCs/>
          <w:color w:val="36363D"/>
          <w:sz w:val="28"/>
          <w:szCs w:val="28"/>
        </w:rPr>
      </w:pPr>
      <w:r>
        <w:rPr>
          <w:b/>
          <w:bCs/>
          <w:color w:val="36363D"/>
          <w:sz w:val="28"/>
          <w:szCs w:val="28"/>
        </w:rPr>
        <w:t>Summary, Conclusion, and Recommendations</w:t>
      </w:r>
    </w:p>
    <w:p w:rsidR="001F01A7" w:rsidRPr="00195423" w:rsidRDefault="001F01A7" w:rsidP="001F01A7">
      <w:pPr>
        <w:jc w:val="both"/>
        <w:rPr>
          <w:b/>
          <w:color w:val="36363D"/>
          <w:sz w:val="28"/>
          <w:szCs w:val="28"/>
        </w:rPr>
      </w:pPr>
    </w:p>
    <w:p w:rsidR="001F01A7" w:rsidRPr="00195423" w:rsidRDefault="001F01A7" w:rsidP="001F01A7">
      <w:pPr>
        <w:jc w:val="both"/>
        <w:rPr>
          <w:b/>
          <w:color w:val="36363D"/>
          <w:sz w:val="28"/>
          <w:szCs w:val="28"/>
        </w:rPr>
      </w:pPr>
      <w:r w:rsidRPr="00195423">
        <w:rPr>
          <w:b/>
          <w:color w:val="36363D"/>
          <w:sz w:val="28"/>
          <w:szCs w:val="28"/>
        </w:rPr>
        <w:t xml:space="preserve"> 5.1 Summary of Findings</w:t>
      </w:r>
    </w:p>
    <w:p w:rsidR="001F01A7" w:rsidRDefault="001F01A7" w:rsidP="001F01A7">
      <w:pPr>
        <w:jc w:val="both"/>
        <w:rPr>
          <w:color w:val="36363D"/>
          <w:sz w:val="28"/>
          <w:szCs w:val="28"/>
        </w:rPr>
      </w:pPr>
    </w:p>
    <w:p w:rsidR="001F01A7" w:rsidRDefault="001F01A7" w:rsidP="001F01A7">
      <w:pPr>
        <w:jc w:val="both"/>
        <w:rPr>
          <w:color w:val="36363D"/>
          <w:sz w:val="28"/>
          <w:szCs w:val="28"/>
        </w:rPr>
      </w:pPr>
      <w:r>
        <w:rPr>
          <w:color w:val="36363D"/>
          <w:sz w:val="28"/>
          <w:szCs w:val="28"/>
        </w:rPr>
        <w:t>This study examined the role of radio as an instrument for eradicating corruption in Kwara State, using Asa Local Government Area as a case study. The main goal was to appraise how effectively radio programming creates awareness, influences public opinion, and mobilizes civic action against corrupt practices. The research focused on understanding respondents' levels of awareness, engagement with radio content, and whether these programs impact their attitudes and behaviors towards corruption.</w:t>
      </w:r>
    </w:p>
    <w:p w:rsidR="001F01A7" w:rsidRDefault="001F01A7" w:rsidP="001F01A7">
      <w:pPr>
        <w:jc w:val="both"/>
        <w:rPr>
          <w:color w:val="36363D"/>
          <w:sz w:val="28"/>
          <w:szCs w:val="28"/>
        </w:rPr>
      </w:pPr>
    </w:p>
    <w:p w:rsidR="001F01A7" w:rsidRDefault="001F01A7" w:rsidP="001F01A7">
      <w:pPr>
        <w:jc w:val="both"/>
        <w:rPr>
          <w:color w:val="36363D"/>
          <w:sz w:val="28"/>
          <w:szCs w:val="28"/>
        </w:rPr>
      </w:pPr>
      <w:r>
        <w:rPr>
          <w:color w:val="36363D"/>
          <w:sz w:val="28"/>
          <w:szCs w:val="28"/>
        </w:rPr>
        <w:t xml:space="preserve"> Major Findings</w:t>
      </w:r>
    </w:p>
    <w:p w:rsidR="001F01A7" w:rsidRDefault="001F01A7" w:rsidP="001F01A7">
      <w:pPr>
        <w:jc w:val="both"/>
        <w:rPr>
          <w:color w:val="36363D"/>
          <w:sz w:val="28"/>
          <w:szCs w:val="28"/>
        </w:rPr>
      </w:pPr>
    </w:p>
    <w:p w:rsidR="001F01A7" w:rsidRDefault="00B662D3" w:rsidP="001F01A7">
      <w:pPr>
        <w:jc w:val="both"/>
        <w:rPr>
          <w:color w:val="36363D"/>
          <w:sz w:val="28"/>
          <w:szCs w:val="28"/>
        </w:rPr>
      </w:pPr>
      <w:r>
        <w:rPr>
          <w:color w:val="36363D"/>
          <w:sz w:val="28"/>
          <w:szCs w:val="28"/>
        </w:rPr>
        <w:t xml:space="preserve">1. </w:t>
      </w:r>
      <w:r w:rsidR="001F01A7">
        <w:rPr>
          <w:color w:val="36363D"/>
          <w:sz w:val="28"/>
          <w:szCs w:val="28"/>
        </w:rPr>
        <w:t>High Awarene</w:t>
      </w:r>
      <w:r>
        <w:rPr>
          <w:color w:val="36363D"/>
          <w:sz w:val="28"/>
          <w:szCs w:val="28"/>
        </w:rPr>
        <w:t>ss of Corruption:</w:t>
      </w:r>
      <w:r w:rsidR="001F01A7">
        <w:rPr>
          <w:color w:val="36363D"/>
          <w:sz w:val="28"/>
          <w:szCs w:val="28"/>
        </w:rPr>
        <w:t xml:space="preserve"> Most respondents demonstrated a good understanding of what corruption entails and its negative consequences. Over 90% agreed that corruption is a major societal problem in Nigeria.</w:t>
      </w:r>
    </w:p>
    <w:p w:rsidR="001F01A7" w:rsidRDefault="001F01A7" w:rsidP="001F01A7">
      <w:pPr>
        <w:jc w:val="both"/>
        <w:rPr>
          <w:color w:val="36363D"/>
          <w:sz w:val="28"/>
          <w:szCs w:val="28"/>
        </w:rPr>
      </w:pPr>
    </w:p>
    <w:p w:rsidR="001F01A7" w:rsidRDefault="00B662D3" w:rsidP="001F01A7">
      <w:pPr>
        <w:jc w:val="both"/>
        <w:rPr>
          <w:color w:val="36363D"/>
          <w:sz w:val="28"/>
          <w:szCs w:val="28"/>
        </w:rPr>
      </w:pPr>
      <w:r>
        <w:rPr>
          <w:color w:val="36363D"/>
          <w:sz w:val="28"/>
          <w:szCs w:val="28"/>
        </w:rPr>
        <w:t xml:space="preserve">2. </w:t>
      </w:r>
      <w:r w:rsidR="001F01A7">
        <w:rPr>
          <w:color w:val="36363D"/>
          <w:sz w:val="28"/>
          <w:szCs w:val="28"/>
        </w:rPr>
        <w:t>Frequent Listenership of Radio Anti-Corruption Pr</w:t>
      </w:r>
      <w:r>
        <w:rPr>
          <w:color w:val="36363D"/>
          <w:sz w:val="28"/>
          <w:szCs w:val="28"/>
        </w:rPr>
        <w:t>ograms:</w:t>
      </w:r>
      <w:r w:rsidR="001F01A7">
        <w:rPr>
          <w:color w:val="36363D"/>
          <w:sz w:val="28"/>
          <w:szCs w:val="28"/>
        </w:rPr>
        <w:t xml:space="preserve"> A significant portion (over 80%) of the respondents listens to radio anti-corruption programs at least weekly, with a sizable number tuning in daily.</w:t>
      </w:r>
    </w:p>
    <w:p w:rsidR="001F01A7" w:rsidRDefault="001F01A7" w:rsidP="001F01A7">
      <w:pPr>
        <w:jc w:val="both"/>
        <w:rPr>
          <w:color w:val="36363D"/>
          <w:sz w:val="28"/>
          <w:szCs w:val="28"/>
        </w:rPr>
      </w:pPr>
    </w:p>
    <w:p w:rsidR="001F01A7" w:rsidRDefault="00B662D3" w:rsidP="001F01A7">
      <w:pPr>
        <w:jc w:val="both"/>
        <w:rPr>
          <w:color w:val="36363D"/>
          <w:sz w:val="28"/>
          <w:szCs w:val="28"/>
        </w:rPr>
      </w:pPr>
      <w:r>
        <w:rPr>
          <w:color w:val="36363D"/>
          <w:sz w:val="28"/>
          <w:szCs w:val="28"/>
        </w:rPr>
        <w:t xml:space="preserve">3. </w:t>
      </w:r>
      <w:r w:rsidR="001F01A7">
        <w:rPr>
          <w:color w:val="36363D"/>
          <w:sz w:val="28"/>
          <w:szCs w:val="28"/>
        </w:rPr>
        <w:t>Positive Influen</w:t>
      </w:r>
      <w:r>
        <w:rPr>
          <w:color w:val="36363D"/>
          <w:sz w:val="28"/>
          <w:szCs w:val="28"/>
        </w:rPr>
        <w:t>ce on Perception and Behavior:</w:t>
      </w:r>
      <w:r w:rsidR="001F01A7">
        <w:rPr>
          <w:color w:val="36363D"/>
          <w:sz w:val="28"/>
          <w:szCs w:val="28"/>
        </w:rPr>
        <w:t xml:space="preserve"> Respondents widely acknowledged the influence of radio in shaping their understanding of corruption </w:t>
      </w:r>
      <w:r w:rsidR="001F01A7">
        <w:rPr>
          <w:color w:val="36363D"/>
          <w:sz w:val="28"/>
          <w:szCs w:val="28"/>
        </w:rPr>
        <w:lastRenderedPageBreak/>
        <w:t>and their willingness to report or resist it. 71% noted that radio increased their knowledge of corruption, while 58% said they are now more inclined to report corrupt practices.</w:t>
      </w:r>
    </w:p>
    <w:p w:rsidR="001F01A7" w:rsidRDefault="001F01A7" w:rsidP="001F01A7">
      <w:pPr>
        <w:jc w:val="both"/>
        <w:rPr>
          <w:color w:val="36363D"/>
          <w:sz w:val="28"/>
          <w:szCs w:val="28"/>
        </w:rPr>
      </w:pPr>
    </w:p>
    <w:p w:rsidR="001F01A7" w:rsidRDefault="00B662D3" w:rsidP="001F01A7">
      <w:pPr>
        <w:jc w:val="both"/>
        <w:rPr>
          <w:color w:val="36363D"/>
          <w:sz w:val="28"/>
          <w:szCs w:val="28"/>
        </w:rPr>
      </w:pPr>
      <w:r>
        <w:rPr>
          <w:color w:val="36363D"/>
          <w:sz w:val="28"/>
          <w:szCs w:val="28"/>
        </w:rPr>
        <w:t xml:space="preserve">4. </w:t>
      </w:r>
      <w:r w:rsidR="001F01A7">
        <w:rPr>
          <w:color w:val="36363D"/>
          <w:sz w:val="28"/>
          <w:szCs w:val="28"/>
        </w:rPr>
        <w:t>Trust in Rad</w:t>
      </w:r>
      <w:r>
        <w:rPr>
          <w:color w:val="36363D"/>
          <w:sz w:val="28"/>
          <w:szCs w:val="28"/>
        </w:rPr>
        <w:t xml:space="preserve">io Over Social Media: </w:t>
      </w:r>
      <w:r w:rsidR="001F01A7">
        <w:rPr>
          <w:color w:val="36363D"/>
          <w:sz w:val="28"/>
          <w:szCs w:val="28"/>
        </w:rPr>
        <w:t>Radio was considered more credible than other sources like social media when it comes to anti-corruption messages.</w:t>
      </w:r>
    </w:p>
    <w:p w:rsidR="001F01A7" w:rsidRDefault="001F01A7" w:rsidP="001F01A7">
      <w:pPr>
        <w:jc w:val="both"/>
        <w:rPr>
          <w:color w:val="36363D"/>
          <w:sz w:val="28"/>
          <w:szCs w:val="28"/>
        </w:rPr>
      </w:pPr>
    </w:p>
    <w:p w:rsidR="001F01A7" w:rsidRDefault="00B662D3" w:rsidP="001F01A7">
      <w:pPr>
        <w:jc w:val="both"/>
        <w:rPr>
          <w:color w:val="36363D"/>
          <w:sz w:val="28"/>
          <w:szCs w:val="28"/>
        </w:rPr>
      </w:pPr>
      <w:r>
        <w:rPr>
          <w:color w:val="36363D"/>
          <w:sz w:val="28"/>
          <w:szCs w:val="28"/>
        </w:rPr>
        <w:t xml:space="preserve">5. </w:t>
      </w:r>
      <w:r w:rsidR="001F01A7">
        <w:rPr>
          <w:color w:val="36363D"/>
          <w:sz w:val="28"/>
          <w:szCs w:val="28"/>
        </w:rPr>
        <w:t>Signific</w:t>
      </w:r>
      <w:r>
        <w:rPr>
          <w:color w:val="36363D"/>
          <w:sz w:val="28"/>
          <w:szCs w:val="28"/>
        </w:rPr>
        <w:t xml:space="preserve">ant Statistical Relationships: </w:t>
      </w:r>
      <w:r w:rsidR="001F01A7">
        <w:rPr>
          <w:color w:val="36363D"/>
          <w:sz w:val="28"/>
          <w:szCs w:val="28"/>
        </w:rPr>
        <w:t>The hypotheses testing revealed significant relationships between radio listenership and anti-corruption awareness (p &lt; 0.05), and that educational background significantly influences perception of radio anti-corruption messages (p &lt; 0.05).</w:t>
      </w:r>
    </w:p>
    <w:p w:rsidR="001F01A7" w:rsidRDefault="001F01A7" w:rsidP="001F01A7">
      <w:pPr>
        <w:jc w:val="both"/>
        <w:rPr>
          <w:color w:val="36363D"/>
          <w:sz w:val="28"/>
          <w:szCs w:val="28"/>
        </w:rPr>
      </w:pPr>
    </w:p>
    <w:p w:rsidR="001F01A7" w:rsidRDefault="00B662D3" w:rsidP="001F01A7">
      <w:pPr>
        <w:jc w:val="both"/>
        <w:rPr>
          <w:color w:val="36363D"/>
          <w:sz w:val="28"/>
          <w:szCs w:val="28"/>
        </w:rPr>
      </w:pPr>
      <w:r>
        <w:rPr>
          <w:color w:val="36363D"/>
          <w:sz w:val="28"/>
          <w:szCs w:val="28"/>
        </w:rPr>
        <w:t>6. Challenges Identified:</w:t>
      </w:r>
      <w:r w:rsidR="001F01A7">
        <w:rPr>
          <w:color w:val="36363D"/>
          <w:sz w:val="28"/>
          <w:szCs w:val="28"/>
        </w:rPr>
        <w:t xml:space="preserve"> Some respondents were skeptical about the sincerity of anti-corruption campaigns, believing they are politicized. Others noted that poor access to electricity or radio signals hinders regular engagement.</w:t>
      </w:r>
    </w:p>
    <w:p w:rsidR="001F01A7" w:rsidRDefault="001F01A7" w:rsidP="001F01A7">
      <w:pPr>
        <w:jc w:val="both"/>
        <w:rPr>
          <w:color w:val="36363D"/>
          <w:sz w:val="28"/>
          <w:szCs w:val="28"/>
        </w:rPr>
      </w:pPr>
    </w:p>
    <w:p w:rsidR="001F01A7" w:rsidRPr="00195423" w:rsidRDefault="001F01A7" w:rsidP="001F01A7">
      <w:pPr>
        <w:jc w:val="both"/>
        <w:rPr>
          <w:b/>
          <w:color w:val="36363D"/>
          <w:sz w:val="28"/>
          <w:szCs w:val="28"/>
        </w:rPr>
      </w:pPr>
      <w:r w:rsidRPr="00195423">
        <w:rPr>
          <w:b/>
          <w:color w:val="36363D"/>
          <w:sz w:val="28"/>
          <w:szCs w:val="28"/>
        </w:rPr>
        <w:t xml:space="preserve"> 5.2 Conclusion</w:t>
      </w:r>
    </w:p>
    <w:p w:rsidR="001F01A7" w:rsidRDefault="001F01A7" w:rsidP="001F01A7">
      <w:pPr>
        <w:jc w:val="both"/>
        <w:rPr>
          <w:color w:val="36363D"/>
          <w:sz w:val="28"/>
          <w:szCs w:val="28"/>
        </w:rPr>
      </w:pPr>
    </w:p>
    <w:p w:rsidR="001F01A7" w:rsidRDefault="001F01A7" w:rsidP="001F01A7">
      <w:pPr>
        <w:jc w:val="both"/>
        <w:rPr>
          <w:color w:val="36363D"/>
          <w:sz w:val="28"/>
          <w:szCs w:val="28"/>
        </w:rPr>
      </w:pPr>
      <w:r>
        <w:rPr>
          <w:color w:val="36363D"/>
          <w:sz w:val="28"/>
          <w:szCs w:val="28"/>
        </w:rPr>
        <w:t>The study concludes that radio is an effective tool in the fight against corruption in Kwara State, particularly in rural areas like Asa Local Government. It plays a crucial role in enlightening the public about the dangers of corruption and the need for collective action. Through consistent and targeted messaging, radio has proven capable of shaping public opinion, influencing behavior, and encouraging civic engagement.</w:t>
      </w:r>
    </w:p>
    <w:p w:rsidR="001F01A7" w:rsidRDefault="001F01A7" w:rsidP="001F01A7">
      <w:pPr>
        <w:jc w:val="both"/>
        <w:rPr>
          <w:color w:val="36363D"/>
          <w:sz w:val="28"/>
          <w:szCs w:val="28"/>
        </w:rPr>
      </w:pPr>
    </w:p>
    <w:p w:rsidR="001F01A7" w:rsidRDefault="001F01A7" w:rsidP="001F01A7">
      <w:pPr>
        <w:jc w:val="both"/>
        <w:rPr>
          <w:color w:val="36363D"/>
          <w:sz w:val="28"/>
          <w:szCs w:val="28"/>
        </w:rPr>
      </w:pPr>
      <w:r>
        <w:rPr>
          <w:color w:val="36363D"/>
          <w:sz w:val="28"/>
          <w:szCs w:val="28"/>
        </w:rPr>
        <w:lastRenderedPageBreak/>
        <w:t>However, the findings also suggest that for radio to reach its full potential, challenges like infrastructural limitations and public distrust in government-led media campaigns must be addressed. Community-based radio stations and participatory programming were identified as key strategies for increasing engagement.</w:t>
      </w:r>
    </w:p>
    <w:p w:rsidR="001F01A7" w:rsidRDefault="001F01A7" w:rsidP="001F01A7">
      <w:pPr>
        <w:jc w:val="both"/>
        <w:rPr>
          <w:color w:val="36363D"/>
          <w:sz w:val="28"/>
          <w:szCs w:val="28"/>
        </w:rPr>
      </w:pPr>
    </w:p>
    <w:p w:rsidR="001F01A7" w:rsidRPr="00195423" w:rsidRDefault="001F01A7" w:rsidP="001F01A7">
      <w:pPr>
        <w:jc w:val="both"/>
        <w:rPr>
          <w:b/>
          <w:color w:val="36363D"/>
          <w:sz w:val="28"/>
          <w:szCs w:val="28"/>
        </w:rPr>
      </w:pPr>
      <w:r w:rsidRPr="00195423">
        <w:rPr>
          <w:b/>
          <w:color w:val="36363D"/>
          <w:sz w:val="28"/>
          <w:szCs w:val="28"/>
        </w:rPr>
        <w:t xml:space="preserve"> 5.3 Recommendations</w:t>
      </w:r>
    </w:p>
    <w:p w:rsidR="001F01A7" w:rsidRDefault="001F01A7" w:rsidP="001F01A7">
      <w:pPr>
        <w:jc w:val="both"/>
        <w:rPr>
          <w:color w:val="36363D"/>
          <w:sz w:val="28"/>
          <w:szCs w:val="28"/>
        </w:rPr>
      </w:pPr>
    </w:p>
    <w:p w:rsidR="001F01A7" w:rsidRDefault="001F01A7" w:rsidP="001F01A7">
      <w:pPr>
        <w:jc w:val="both"/>
        <w:rPr>
          <w:color w:val="36363D"/>
          <w:sz w:val="28"/>
          <w:szCs w:val="28"/>
        </w:rPr>
      </w:pPr>
      <w:r>
        <w:rPr>
          <w:color w:val="36363D"/>
          <w:sz w:val="28"/>
          <w:szCs w:val="28"/>
        </w:rPr>
        <w:t>Based on the findings and conclusions of this study, the following recommendations are made:</w:t>
      </w:r>
    </w:p>
    <w:p w:rsidR="001F01A7" w:rsidRDefault="001F01A7" w:rsidP="001F01A7">
      <w:pPr>
        <w:jc w:val="both"/>
        <w:rPr>
          <w:color w:val="36363D"/>
          <w:sz w:val="28"/>
          <w:szCs w:val="28"/>
        </w:rPr>
      </w:pPr>
    </w:p>
    <w:p w:rsidR="001F01A7" w:rsidRDefault="00B662D3" w:rsidP="001F01A7">
      <w:pPr>
        <w:jc w:val="both"/>
        <w:rPr>
          <w:color w:val="36363D"/>
          <w:sz w:val="28"/>
          <w:szCs w:val="28"/>
        </w:rPr>
      </w:pPr>
      <w:r>
        <w:rPr>
          <w:color w:val="36363D"/>
          <w:sz w:val="28"/>
          <w:szCs w:val="28"/>
        </w:rPr>
        <w:t xml:space="preserve"> 1. </w:t>
      </w:r>
      <w:r w:rsidR="001F01A7">
        <w:rPr>
          <w:color w:val="36363D"/>
          <w:sz w:val="28"/>
          <w:szCs w:val="28"/>
        </w:rPr>
        <w:t>Expand and Su</w:t>
      </w:r>
      <w:r>
        <w:rPr>
          <w:color w:val="36363D"/>
          <w:sz w:val="28"/>
          <w:szCs w:val="28"/>
        </w:rPr>
        <w:t>pport Community Radio Stations</w:t>
      </w:r>
    </w:p>
    <w:p w:rsidR="001F01A7" w:rsidRDefault="001F01A7" w:rsidP="001F01A7">
      <w:pPr>
        <w:jc w:val="both"/>
        <w:rPr>
          <w:color w:val="36363D"/>
          <w:sz w:val="28"/>
          <w:szCs w:val="28"/>
        </w:rPr>
      </w:pPr>
    </w:p>
    <w:p w:rsidR="001F01A7" w:rsidRDefault="001F01A7" w:rsidP="001F01A7">
      <w:pPr>
        <w:jc w:val="both"/>
        <w:rPr>
          <w:color w:val="36363D"/>
          <w:sz w:val="28"/>
          <w:szCs w:val="28"/>
        </w:rPr>
      </w:pPr>
      <w:r>
        <w:rPr>
          <w:color w:val="36363D"/>
          <w:sz w:val="28"/>
          <w:szCs w:val="28"/>
        </w:rPr>
        <w:t>Local radio stations should be empowered with adequate funding and infrastructure to reach a wider audience. Community radio provides grassroots engagement and allows content to be culturally relevant.</w:t>
      </w:r>
    </w:p>
    <w:p w:rsidR="001F01A7" w:rsidRDefault="001F01A7" w:rsidP="001F01A7">
      <w:pPr>
        <w:jc w:val="both"/>
        <w:rPr>
          <w:color w:val="36363D"/>
          <w:sz w:val="28"/>
          <w:szCs w:val="28"/>
        </w:rPr>
      </w:pPr>
    </w:p>
    <w:p w:rsidR="001F01A7" w:rsidRDefault="00B662D3" w:rsidP="001F01A7">
      <w:pPr>
        <w:jc w:val="both"/>
        <w:rPr>
          <w:color w:val="36363D"/>
          <w:sz w:val="28"/>
          <w:szCs w:val="28"/>
        </w:rPr>
      </w:pPr>
      <w:r>
        <w:rPr>
          <w:color w:val="36363D"/>
          <w:sz w:val="28"/>
          <w:szCs w:val="28"/>
        </w:rPr>
        <w:t xml:space="preserve"> 2. </w:t>
      </w:r>
      <w:r w:rsidR="001F01A7">
        <w:rPr>
          <w:color w:val="36363D"/>
          <w:sz w:val="28"/>
          <w:szCs w:val="28"/>
        </w:rPr>
        <w:t>Incor</w:t>
      </w:r>
      <w:r>
        <w:rPr>
          <w:color w:val="36363D"/>
          <w:sz w:val="28"/>
          <w:szCs w:val="28"/>
        </w:rPr>
        <w:t>porate Interactive Programming</w:t>
      </w:r>
    </w:p>
    <w:p w:rsidR="001F01A7" w:rsidRDefault="001F01A7" w:rsidP="001F01A7">
      <w:pPr>
        <w:jc w:val="both"/>
        <w:rPr>
          <w:color w:val="36363D"/>
          <w:sz w:val="28"/>
          <w:szCs w:val="28"/>
        </w:rPr>
      </w:pPr>
    </w:p>
    <w:p w:rsidR="001F01A7" w:rsidRDefault="001F01A7" w:rsidP="001F01A7">
      <w:pPr>
        <w:jc w:val="both"/>
        <w:rPr>
          <w:color w:val="36363D"/>
          <w:sz w:val="28"/>
          <w:szCs w:val="28"/>
        </w:rPr>
      </w:pPr>
      <w:r>
        <w:rPr>
          <w:color w:val="36363D"/>
          <w:sz w:val="28"/>
          <w:szCs w:val="28"/>
        </w:rPr>
        <w:t>Anti-corruption radio programs should include phone-in segments, interviews, and live discussions that allow listeners to participate and ask questions. This will enhance credibility and improve listener engagement.</w:t>
      </w:r>
    </w:p>
    <w:p w:rsidR="001F01A7" w:rsidRDefault="001F01A7" w:rsidP="001F01A7">
      <w:pPr>
        <w:jc w:val="both"/>
        <w:rPr>
          <w:color w:val="36363D"/>
          <w:sz w:val="28"/>
          <w:szCs w:val="28"/>
        </w:rPr>
      </w:pPr>
    </w:p>
    <w:p w:rsidR="0085186E" w:rsidRDefault="001F01A7" w:rsidP="001F01A7">
      <w:pPr>
        <w:jc w:val="both"/>
        <w:rPr>
          <w:color w:val="36363D"/>
          <w:sz w:val="28"/>
          <w:szCs w:val="28"/>
        </w:rPr>
      </w:pPr>
      <w:r>
        <w:rPr>
          <w:color w:val="36363D"/>
          <w:sz w:val="28"/>
          <w:szCs w:val="28"/>
        </w:rPr>
        <w:t xml:space="preserve"> </w:t>
      </w:r>
    </w:p>
    <w:p w:rsidR="001F01A7" w:rsidRDefault="00B662D3" w:rsidP="001F01A7">
      <w:pPr>
        <w:jc w:val="both"/>
        <w:rPr>
          <w:color w:val="36363D"/>
          <w:sz w:val="28"/>
          <w:szCs w:val="28"/>
        </w:rPr>
      </w:pPr>
      <w:r>
        <w:rPr>
          <w:color w:val="36363D"/>
          <w:sz w:val="28"/>
          <w:szCs w:val="28"/>
        </w:rPr>
        <w:lastRenderedPageBreak/>
        <w:t xml:space="preserve">3. </w:t>
      </w:r>
      <w:r w:rsidR="001F01A7">
        <w:rPr>
          <w:color w:val="36363D"/>
          <w:sz w:val="28"/>
          <w:szCs w:val="28"/>
        </w:rPr>
        <w:t>Ensure Conte</w:t>
      </w:r>
      <w:r>
        <w:rPr>
          <w:color w:val="36363D"/>
          <w:sz w:val="28"/>
          <w:szCs w:val="28"/>
        </w:rPr>
        <w:t>nt Neutrality and Transparency</w:t>
      </w:r>
    </w:p>
    <w:p w:rsidR="001F01A7" w:rsidRDefault="001F01A7" w:rsidP="001F01A7">
      <w:pPr>
        <w:jc w:val="both"/>
        <w:rPr>
          <w:color w:val="36363D"/>
          <w:sz w:val="28"/>
          <w:szCs w:val="28"/>
        </w:rPr>
      </w:pPr>
      <w:r>
        <w:rPr>
          <w:color w:val="36363D"/>
          <w:sz w:val="28"/>
          <w:szCs w:val="28"/>
        </w:rPr>
        <w:t>Radio stations and producers must avoid partisan influence and ensure anti-corruption messages are neutral, factual, and balanced. Collaboration with credible NGOs and independent bodies can boost trustworthiness.</w:t>
      </w:r>
    </w:p>
    <w:p w:rsidR="001F01A7" w:rsidRDefault="001F01A7" w:rsidP="001F01A7">
      <w:pPr>
        <w:jc w:val="both"/>
        <w:rPr>
          <w:color w:val="36363D"/>
          <w:sz w:val="28"/>
          <w:szCs w:val="28"/>
        </w:rPr>
      </w:pPr>
    </w:p>
    <w:p w:rsidR="001F01A7" w:rsidRDefault="00B662D3" w:rsidP="001F01A7">
      <w:pPr>
        <w:jc w:val="both"/>
        <w:rPr>
          <w:color w:val="36363D"/>
          <w:sz w:val="28"/>
          <w:szCs w:val="28"/>
        </w:rPr>
      </w:pPr>
      <w:r>
        <w:rPr>
          <w:color w:val="36363D"/>
          <w:sz w:val="28"/>
          <w:szCs w:val="28"/>
        </w:rPr>
        <w:t xml:space="preserve"> 4. </w:t>
      </w:r>
      <w:r w:rsidR="001F01A7">
        <w:rPr>
          <w:color w:val="36363D"/>
          <w:sz w:val="28"/>
          <w:szCs w:val="28"/>
        </w:rPr>
        <w:t>Train Broadcasters on</w:t>
      </w:r>
      <w:r>
        <w:rPr>
          <w:color w:val="36363D"/>
          <w:sz w:val="28"/>
          <w:szCs w:val="28"/>
        </w:rPr>
        <w:t xml:space="preserve"> Anti-Corruption Communication</w:t>
      </w:r>
    </w:p>
    <w:p w:rsidR="001F01A7" w:rsidRDefault="001F01A7" w:rsidP="001F01A7">
      <w:pPr>
        <w:jc w:val="both"/>
        <w:rPr>
          <w:color w:val="36363D"/>
          <w:sz w:val="28"/>
          <w:szCs w:val="28"/>
        </w:rPr>
      </w:pPr>
    </w:p>
    <w:p w:rsidR="001F01A7" w:rsidRDefault="001F01A7" w:rsidP="001F01A7">
      <w:pPr>
        <w:jc w:val="both"/>
        <w:rPr>
          <w:color w:val="36363D"/>
          <w:sz w:val="28"/>
          <w:szCs w:val="28"/>
        </w:rPr>
      </w:pPr>
      <w:r>
        <w:rPr>
          <w:color w:val="36363D"/>
          <w:sz w:val="28"/>
          <w:szCs w:val="28"/>
        </w:rPr>
        <w:t>There is a need for specialized training of media professionals to design effective and persuasive anti-corruption campaigns that are audience-specific.</w:t>
      </w:r>
    </w:p>
    <w:p w:rsidR="001F01A7" w:rsidRDefault="001F01A7" w:rsidP="001F01A7">
      <w:pPr>
        <w:jc w:val="both"/>
        <w:rPr>
          <w:color w:val="36363D"/>
          <w:sz w:val="28"/>
          <w:szCs w:val="28"/>
        </w:rPr>
      </w:pPr>
    </w:p>
    <w:p w:rsidR="001F01A7" w:rsidRDefault="00B662D3" w:rsidP="001F01A7">
      <w:pPr>
        <w:jc w:val="both"/>
        <w:rPr>
          <w:color w:val="36363D"/>
          <w:sz w:val="28"/>
          <w:szCs w:val="28"/>
        </w:rPr>
      </w:pPr>
      <w:r>
        <w:rPr>
          <w:color w:val="36363D"/>
          <w:sz w:val="28"/>
          <w:szCs w:val="28"/>
        </w:rPr>
        <w:t xml:space="preserve"> 5. </w:t>
      </w:r>
      <w:r w:rsidR="001F01A7">
        <w:rPr>
          <w:color w:val="36363D"/>
          <w:sz w:val="28"/>
          <w:szCs w:val="28"/>
        </w:rPr>
        <w:t>Collaborate</w:t>
      </w:r>
      <w:r>
        <w:rPr>
          <w:color w:val="36363D"/>
          <w:sz w:val="28"/>
          <w:szCs w:val="28"/>
        </w:rPr>
        <w:t xml:space="preserve"> with Traditional Institutions</w:t>
      </w:r>
    </w:p>
    <w:p w:rsidR="001F01A7" w:rsidRDefault="001F01A7" w:rsidP="001F01A7">
      <w:pPr>
        <w:jc w:val="both"/>
        <w:rPr>
          <w:color w:val="36363D"/>
          <w:sz w:val="28"/>
          <w:szCs w:val="28"/>
        </w:rPr>
      </w:pPr>
    </w:p>
    <w:p w:rsidR="001F01A7" w:rsidRDefault="001F01A7" w:rsidP="001F01A7">
      <w:pPr>
        <w:jc w:val="both"/>
        <w:rPr>
          <w:color w:val="36363D"/>
          <w:sz w:val="28"/>
          <w:szCs w:val="28"/>
        </w:rPr>
      </w:pPr>
      <w:r>
        <w:rPr>
          <w:color w:val="36363D"/>
          <w:sz w:val="28"/>
          <w:szCs w:val="28"/>
        </w:rPr>
        <w:t>Traditional rulers, religious leaders, and community elders should be included in radio discussions, as they are trusted opinion leaders who can reinforce anti-corruption values.</w:t>
      </w:r>
    </w:p>
    <w:p w:rsidR="001F01A7" w:rsidRDefault="001F01A7" w:rsidP="001F01A7">
      <w:pPr>
        <w:jc w:val="both"/>
        <w:rPr>
          <w:color w:val="36363D"/>
          <w:sz w:val="28"/>
          <w:szCs w:val="28"/>
        </w:rPr>
      </w:pPr>
    </w:p>
    <w:p w:rsidR="001F01A7" w:rsidRDefault="001F01A7" w:rsidP="001F01A7">
      <w:pPr>
        <w:jc w:val="both"/>
        <w:rPr>
          <w:color w:val="36363D"/>
          <w:sz w:val="28"/>
          <w:szCs w:val="28"/>
        </w:rPr>
      </w:pPr>
      <w:r>
        <w:rPr>
          <w:color w:val="36363D"/>
          <w:sz w:val="28"/>
          <w:szCs w:val="28"/>
        </w:rPr>
        <w:t xml:space="preserve"> 6. Leverage Local Languages</w:t>
      </w:r>
    </w:p>
    <w:p w:rsidR="001F01A7" w:rsidRDefault="001F01A7" w:rsidP="001F01A7">
      <w:pPr>
        <w:jc w:val="both"/>
        <w:rPr>
          <w:color w:val="36363D"/>
          <w:sz w:val="28"/>
          <w:szCs w:val="28"/>
        </w:rPr>
      </w:pPr>
    </w:p>
    <w:p w:rsidR="001F01A7" w:rsidRDefault="001F01A7" w:rsidP="001F01A7">
      <w:pPr>
        <w:jc w:val="both"/>
        <w:rPr>
          <w:color w:val="36363D"/>
          <w:sz w:val="28"/>
          <w:szCs w:val="28"/>
        </w:rPr>
      </w:pPr>
      <w:r>
        <w:rPr>
          <w:color w:val="36363D"/>
          <w:sz w:val="28"/>
          <w:szCs w:val="28"/>
        </w:rPr>
        <w:t>Programs should be broadcast in local dialects like Yoruba and Fulani to reach illiterate or semi-literate populations and enhance understanding.</w:t>
      </w:r>
    </w:p>
    <w:p w:rsidR="001F01A7" w:rsidRDefault="001F01A7" w:rsidP="001F01A7">
      <w:pPr>
        <w:jc w:val="both"/>
        <w:rPr>
          <w:color w:val="36363D"/>
          <w:sz w:val="28"/>
          <w:szCs w:val="28"/>
        </w:rPr>
      </w:pPr>
    </w:p>
    <w:p w:rsidR="001F01A7" w:rsidRDefault="001F01A7" w:rsidP="001F01A7">
      <w:pPr>
        <w:jc w:val="both"/>
        <w:rPr>
          <w:color w:val="36363D"/>
          <w:sz w:val="28"/>
          <w:szCs w:val="28"/>
        </w:rPr>
      </w:pPr>
    </w:p>
    <w:p w:rsidR="0085186E" w:rsidRDefault="0085186E" w:rsidP="001F01A7">
      <w:pPr>
        <w:jc w:val="both"/>
        <w:rPr>
          <w:color w:val="36363D"/>
          <w:sz w:val="28"/>
          <w:szCs w:val="28"/>
        </w:rPr>
      </w:pPr>
    </w:p>
    <w:p w:rsidR="001F01A7" w:rsidRDefault="001F01A7" w:rsidP="001F01A7">
      <w:pPr>
        <w:jc w:val="both"/>
        <w:rPr>
          <w:color w:val="36363D"/>
          <w:sz w:val="28"/>
          <w:szCs w:val="28"/>
        </w:rPr>
      </w:pPr>
      <w:r>
        <w:rPr>
          <w:color w:val="36363D"/>
          <w:sz w:val="28"/>
          <w:szCs w:val="28"/>
        </w:rPr>
        <w:lastRenderedPageBreak/>
        <w:t xml:space="preserve"> 7. Periodic Evaluation of Impact</w:t>
      </w:r>
    </w:p>
    <w:p w:rsidR="001F01A7" w:rsidRDefault="001F01A7" w:rsidP="001F01A7">
      <w:pPr>
        <w:jc w:val="both"/>
        <w:rPr>
          <w:color w:val="36363D"/>
          <w:sz w:val="28"/>
          <w:szCs w:val="28"/>
        </w:rPr>
      </w:pPr>
    </w:p>
    <w:p w:rsidR="001F01A7" w:rsidRDefault="001F01A7" w:rsidP="001F01A7">
      <w:pPr>
        <w:jc w:val="both"/>
        <w:rPr>
          <w:color w:val="36363D"/>
          <w:sz w:val="28"/>
          <w:szCs w:val="28"/>
        </w:rPr>
      </w:pPr>
      <w:r>
        <w:rPr>
          <w:color w:val="36363D"/>
          <w:sz w:val="28"/>
          <w:szCs w:val="28"/>
        </w:rPr>
        <w:t>There should be continuous assessment of the effectiveness of radio programs in shaping anti-corruption attitudes and behaviors. This will inform necessary adjustments and improvements.</w:t>
      </w:r>
    </w:p>
    <w:p w:rsidR="001F01A7" w:rsidRDefault="001F01A7" w:rsidP="001F01A7">
      <w:pPr>
        <w:jc w:val="both"/>
        <w:rPr>
          <w:color w:val="36363D"/>
          <w:sz w:val="28"/>
          <w:szCs w:val="28"/>
        </w:rPr>
      </w:pPr>
    </w:p>
    <w:p w:rsidR="001F01A7" w:rsidRDefault="001F01A7" w:rsidP="001F01A7">
      <w:pPr>
        <w:jc w:val="both"/>
        <w:rPr>
          <w:color w:val="36363D"/>
          <w:sz w:val="28"/>
          <w:szCs w:val="28"/>
        </w:rPr>
      </w:pPr>
      <w:r>
        <w:rPr>
          <w:color w:val="36363D"/>
          <w:sz w:val="28"/>
          <w:szCs w:val="28"/>
        </w:rPr>
        <w:t xml:space="preserve"> 8. Address Infrastructural Challenges</w:t>
      </w:r>
    </w:p>
    <w:p w:rsidR="001F01A7" w:rsidRDefault="001F01A7" w:rsidP="001F01A7">
      <w:pPr>
        <w:jc w:val="both"/>
        <w:rPr>
          <w:color w:val="36363D"/>
          <w:sz w:val="28"/>
          <w:szCs w:val="28"/>
        </w:rPr>
      </w:pPr>
    </w:p>
    <w:p w:rsidR="001F01A7" w:rsidRDefault="001F01A7" w:rsidP="001F01A7">
      <w:pPr>
        <w:jc w:val="both"/>
        <w:rPr>
          <w:color w:val="36363D"/>
          <w:sz w:val="28"/>
          <w:szCs w:val="28"/>
        </w:rPr>
      </w:pPr>
      <w:r>
        <w:rPr>
          <w:color w:val="36363D"/>
          <w:sz w:val="28"/>
          <w:szCs w:val="28"/>
        </w:rPr>
        <w:t>The government and private sector should work together to improve power supply and radio transmission infrastructure in rural areas.</w:t>
      </w:r>
    </w:p>
    <w:p w:rsidR="001F01A7" w:rsidRDefault="001F01A7" w:rsidP="001F01A7">
      <w:pPr>
        <w:jc w:val="both"/>
        <w:rPr>
          <w:color w:val="36363D"/>
          <w:sz w:val="28"/>
          <w:szCs w:val="28"/>
        </w:rPr>
      </w:pPr>
    </w:p>
    <w:p w:rsidR="001F01A7" w:rsidRDefault="001F01A7" w:rsidP="001F01A7">
      <w:pPr>
        <w:jc w:val="both"/>
        <w:rPr>
          <w:color w:val="36363D"/>
          <w:sz w:val="28"/>
          <w:szCs w:val="28"/>
        </w:rPr>
      </w:pPr>
      <w:r>
        <w:rPr>
          <w:color w:val="36363D"/>
          <w:sz w:val="28"/>
          <w:szCs w:val="28"/>
        </w:rPr>
        <w:t xml:space="preserve"> 9. Promote Media Literacy</w:t>
      </w:r>
    </w:p>
    <w:p w:rsidR="001F01A7" w:rsidRDefault="001F01A7" w:rsidP="001F01A7">
      <w:pPr>
        <w:jc w:val="both"/>
        <w:rPr>
          <w:color w:val="36363D"/>
          <w:sz w:val="28"/>
          <w:szCs w:val="28"/>
        </w:rPr>
      </w:pPr>
    </w:p>
    <w:p w:rsidR="001F01A7" w:rsidRDefault="001F01A7" w:rsidP="001F01A7">
      <w:pPr>
        <w:jc w:val="both"/>
        <w:rPr>
          <w:color w:val="36363D"/>
          <w:sz w:val="28"/>
          <w:szCs w:val="28"/>
        </w:rPr>
      </w:pPr>
      <w:r>
        <w:rPr>
          <w:color w:val="36363D"/>
          <w:sz w:val="28"/>
          <w:szCs w:val="28"/>
        </w:rPr>
        <w:t>Public campaigns should also aim to improve critical thinking and media literacy among the public so that they can better assess and engage with media content.</w:t>
      </w:r>
    </w:p>
    <w:p w:rsidR="001F01A7" w:rsidRDefault="001F01A7" w:rsidP="001F01A7">
      <w:pPr>
        <w:jc w:val="both"/>
        <w:rPr>
          <w:color w:val="36363D"/>
          <w:sz w:val="28"/>
          <w:szCs w:val="28"/>
        </w:rPr>
      </w:pPr>
    </w:p>
    <w:p w:rsidR="001F01A7" w:rsidRDefault="001F01A7" w:rsidP="001F01A7">
      <w:pPr>
        <w:jc w:val="both"/>
        <w:rPr>
          <w:color w:val="36363D"/>
          <w:sz w:val="28"/>
          <w:szCs w:val="28"/>
        </w:rPr>
      </w:pPr>
      <w:r>
        <w:rPr>
          <w:color w:val="36363D"/>
          <w:sz w:val="28"/>
          <w:szCs w:val="28"/>
        </w:rPr>
        <w:t xml:space="preserve"> 10. Integration with Other Media</w:t>
      </w:r>
    </w:p>
    <w:p w:rsidR="001F01A7" w:rsidRDefault="001F01A7" w:rsidP="001F01A7">
      <w:pPr>
        <w:jc w:val="both"/>
        <w:rPr>
          <w:color w:val="36363D"/>
          <w:sz w:val="28"/>
          <w:szCs w:val="28"/>
        </w:rPr>
      </w:pPr>
    </w:p>
    <w:p w:rsidR="001F01A7" w:rsidRDefault="001F01A7" w:rsidP="001F01A7">
      <w:pPr>
        <w:jc w:val="both"/>
        <w:rPr>
          <w:color w:val="36363D"/>
          <w:sz w:val="28"/>
          <w:szCs w:val="28"/>
        </w:rPr>
      </w:pPr>
      <w:r>
        <w:rPr>
          <w:color w:val="36363D"/>
          <w:sz w:val="28"/>
          <w:szCs w:val="28"/>
        </w:rPr>
        <w:t>While radio is central, integrating efforts with social media, TV, and town hall meetings can amplify the message and ensure broader reach.</w:t>
      </w:r>
    </w:p>
    <w:p w:rsidR="001F01A7" w:rsidRDefault="001F01A7" w:rsidP="001F01A7">
      <w:pPr>
        <w:jc w:val="both"/>
        <w:rPr>
          <w:color w:val="36363D"/>
          <w:sz w:val="28"/>
          <w:szCs w:val="28"/>
        </w:rPr>
      </w:pPr>
    </w:p>
    <w:p w:rsidR="00EB1B4D" w:rsidRDefault="00EB1B4D" w:rsidP="001F01A7">
      <w:pPr>
        <w:jc w:val="both"/>
        <w:rPr>
          <w:color w:val="36363D"/>
          <w:sz w:val="28"/>
          <w:szCs w:val="28"/>
        </w:rPr>
      </w:pPr>
    </w:p>
    <w:p w:rsidR="00EB1B4D" w:rsidRDefault="00EB1B4D" w:rsidP="001F01A7">
      <w:pPr>
        <w:jc w:val="both"/>
        <w:rPr>
          <w:color w:val="36363D"/>
          <w:sz w:val="28"/>
          <w:szCs w:val="28"/>
        </w:rPr>
      </w:pPr>
    </w:p>
    <w:p w:rsidR="001F01A7" w:rsidRPr="00EB1B4D" w:rsidRDefault="001F01A7" w:rsidP="001F01A7">
      <w:pPr>
        <w:jc w:val="both"/>
        <w:rPr>
          <w:b/>
          <w:color w:val="36363D"/>
          <w:sz w:val="28"/>
          <w:szCs w:val="28"/>
        </w:rPr>
      </w:pPr>
      <w:r w:rsidRPr="00EB1B4D">
        <w:rPr>
          <w:b/>
          <w:color w:val="36363D"/>
          <w:sz w:val="28"/>
          <w:szCs w:val="28"/>
        </w:rPr>
        <w:lastRenderedPageBreak/>
        <w:t xml:space="preserve"> 5.4 Contributions to Knowledge</w:t>
      </w:r>
    </w:p>
    <w:p w:rsidR="001F01A7" w:rsidRDefault="001F01A7" w:rsidP="001F01A7">
      <w:pPr>
        <w:jc w:val="both"/>
        <w:rPr>
          <w:color w:val="36363D"/>
          <w:sz w:val="28"/>
          <w:szCs w:val="28"/>
        </w:rPr>
      </w:pPr>
    </w:p>
    <w:p w:rsidR="001F01A7" w:rsidRDefault="001F01A7" w:rsidP="001F01A7">
      <w:pPr>
        <w:jc w:val="both"/>
        <w:rPr>
          <w:color w:val="36363D"/>
          <w:sz w:val="28"/>
          <w:szCs w:val="28"/>
        </w:rPr>
      </w:pPr>
      <w:r>
        <w:rPr>
          <w:color w:val="36363D"/>
          <w:sz w:val="28"/>
          <w:szCs w:val="28"/>
        </w:rPr>
        <w:t>This study contributes to the growing body of literature on media and development by offering localized empirical evidence on the use of radio for anti-corruption advocacy. It highlights the socio-cultural context of Kwara State, specifically Asa LGA, and how radio programming can be a tool for civic enlightenment and social change.</w:t>
      </w:r>
    </w:p>
    <w:p w:rsidR="001F01A7" w:rsidRDefault="001F01A7" w:rsidP="001F01A7">
      <w:pPr>
        <w:jc w:val="both"/>
        <w:rPr>
          <w:color w:val="36363D"/>
          <w:sz w:val="28"/>
          <w:szCs w:val="28"/>
        </w:rPr>
      </w:pPr>
    </w:p>
    <w:p w:rsidR="001F01A7" w:rsidRPr="00EB1B4D" w:rsidRDefault="001F01A7" w:rsidP="001F01A7">
      <w:pPr>
        <w:jc w:val="both"/>
        <w:rPr>
          <w:b/>
          <w:color w:val="36363D"/>
          <w:sz w:val="28"/>
          <w:szCs w:val="28"/>
        </w:rPr>
      </w:pPr>
      <w:r w:rsidRPr="00EB1B4D">
        <w:rPr>
          <w:b/>
          <w:color w:val="36363D"/>
          <w:sz w:val="28"/>
          <w:szCs w:val="28"/>
        </w:rPr>
        <w:t xml:space="preserve"> 5.5 Suggestions for Further Research</w:t>
      </w:r>
    </w:p>
    <w:p w:rsidR="001F01A7" w:rsidRDefault="001F01A7" w:rsidP="001F01A7">
      <w:pPr>
        <w:jc w:val="both"/>
        <w:rPr>
          <w:color w:val="36363D"/>
          <w:sz w:val="28"/>
          <w:szCs w:val="28"/>
        </w:rPr>
      </w:pPr>
      <w:r>
        <w:rPr>
          <w:color w:val="36363D"/>
          <w:sz w:val="28"/>
          <w:szCs w:val="28"/>
        </w:rPr>
        <w:t>Future studies could:</w:t>
      </w:r>
    </w:p>
    <w:p w:rsidR="001F01A7" w:rsidRDefault="001F01A7" w:rsidP="001F01A7">
      <w:pPr>
        <w:jc w:val="both"/>
        <w:rPr>
          <w:color w:val="36363D"/>
          <w:sz w:val="28"/>
          <w:szCs w:val="28"/>
        </w:rPr>
      </w:pPr>
    </w:p>
    <w:p w:rsidR="001F01A7" w:rsidRDefault="001F01A7" w:rsidP="001F01A7">
      <w:pPr>
        <w:jc w:val="both"/>
        <w:rPr>
          <w:color w:val="36363D"/>
          <w:sz w:val="28"/>
          <w:szCs w:val="28"/>
        </w:rPr>
      </w:pPr>
      <w:r>
        <w:rPr>
          <w:color w:val="36363D"/>
          <w:sz w:val="28"/>
          <w:szCs w:val="28"/>
        </w:rPr>
        <w:t xml:space="preserve"> Explore the impact of other media forms (e.g., social media, television) in fighting corruption in rural communities.</w:t>
      </w:r>
    </w:p>
    <w:p w:rsidR="001F01A7" w:rsidRDefault="001F01A7" w:rsidP="001F01A7">
      <w:pPr>
        <w:jc w:val="both"/>
        <w:rPr>
          <w:color w:val="36363D"/>
          <w:sz w:val="28"/>
          <w:szCs w:val="28"/>
        </w:rPr>
      </w:pPr>
      <w:r>
        <w:rPr>
          <w:color w:val="36363D"/>
          <w:sz w:val="28"/>
          <w:szCs w:val="28"/>
        </w:rPr>
        <w:t xml:space="preserve"> Examine gender differences in media influence on anti-corruption behaviors.</w:t>
      </w:r>
    </w:p>
    <w:p w:rsidR="001F01A7" w:rsidRDefault="001F01A7" w:rsidP="001F01A7">
      <w:pPr>
        <w:jc w:val="both"/>
        <w:rPr>
          <w:color w:val="36363D"/>
          <w:sz w:val="28"/>
          <w:szCs w:val="28"/>
        </w:rPr>
      </w:pPr>
      <w:r>
        <w:rPr>
          <w:color w:val="36363D"/>
          <w:sz w:val="28"/>
          <w:szCs w:val="28"/>
        </w:rPr>
        <w:t xml:space="preserve"> Compare rural and urban responses to radio anti-corruption programming.</w:t>
      </w:r>
    </w:p>
    <w:p w:rsidR="001F01A7" w:rsidRDefault="001F01A7" w:rsidP="001F01A7">
      <w:pPr>
        <w:jc w:val="both"/>
        <w:rPr>
          <w:color w:val="36363D"/>
          <w:sz w:val="28"/>
          <w:szCs w:val="28"/>
        </w:rPr>
      </w:pPr>
      <w:r>
        <w:rPr>
          <w:color w:val="36363D"/>
          <w:sz w:val="28"/>
          <w:szCs w:val="28"/>
        </w:rPr>
        <w:t xml:space="preserve"> Study the effectiveness of specific program types (e.g., drama vs. talk shows) in raising anti-corruption awareness.</w:t>
      </w:r>
    </w:p>
    <w:p w:rsidR="001F01A7" w:rsidRDefault="001F01A7" w:rsidP="001F01A7">
      <w:pPr>
        <w:rPr>
          <w:b/>
          <w:bCs/>
          <w:sz w:val="28"/>
          <w:szCs w:val="28"/>
        </w:rPr>
      </w:pPr>
    </w:p>
    <w:p w:rsidR="00B421D9" w:rsidRDefault="00B421D9">
      <w:pPr>
        <w:jc w:val="center"/>
        <w:rPr>
          <w:b/>
          <w:bCs/>
          <w:sz w:val="28"/>
          <w:szCs w:val="28"/>
        </w:rPr>
      </w:pPr>
    </w:p>
    <w:p w:rsidR="00B421D9" w:rsidRDefault="00B421D9">
      <w:pPr>
        <w:jc w:val="center"/>
        <w:rPr>
          <w:b/>
          <w:bCs/>
          <w:sz w:val="28"/>
          <w:szCs w:val="28"/>
        </w:rPr>
      </w:pPr>
    </w:p>
    <w:p w:rsidR="00B421D9" w:rsidRDefault="00B421D9">
      <w:pPr>
        <w:jc w:val="center"/>
        <w:rPr>
          <w:b/>
          <w:bCs/>
          <w:sz w:val="28"/>
          <w:szCs w:val="28"/>
        </w:rPr>
      </w:pPr>
    </w:p>
    <w:p w:rsidR="00B421D9" w:rsidRDefault="00B421D9">
      <w:pPr>
        <w:jc w:val="center"/>
        <w:rPr>
          <w:b/>
          <w:bCs/>
          <w:sz w:val="28"/>
          <w:szCs w:val="28"/>
        </w:rPr>
      </w:pPr>
    </w:p>
    <w:p w:rsidR="0085186E" w:rsidRDefault="0085186E" w:rsidP="0085186E">
      <w:pPr>
        <w:rPr>
          <w:b/>
          <w:bCs/>
          <w:sz w:val="28"/>
          <w:szCs w:val="28"/>
        </w:rPr>
      </w:pPr>
    </w:p>
    <w:p w:rsidR="00324B8A" w:rsidRDefault="001E3556" w:rsidP="0085186E">
      <w:pPr>
        <w:ind w:left="3600"/>
        <w:rPr>
          <w:b/>
          <w:bCs/>
          <w:sz w:val="28"/>
          <w:szCs w:val="28"/>
        </w:rPr>
      </w:pPr>
      <w:r>
        <w:rPr>
          <w:b/>
          <w:bCs/>
          <w:sz w:val="28"/>
          <w:szCs w:val="28"/>
        </w:rPr>
        <w:lastRenderedPageBreak/>
        <w:t>REFERENCE</w:t>
      </w:r>
    </w:p>
    <w:p w:rsidR="00324B8A" w:rsidRDefault="00324B8A">
      <w:pPr>
        <w:jc w:val="both"/>
        <w:rPr>
          <w:sz w:val="28"/>
          <w:szCs w:val="28"/>
        </w:rPr>
      </w:pPr>
    </w:p>
    <w:p w:rsidR="00324B8A" w:rsidRDefault="002C567F">
      <w:pPr>
        <w:jc w:val="both"/>
        <w:rPr>
          <w:sz w:val="28"/>
          <w:szCs w:val="28"/>
        </w:rPr>
      </w:pPr>
      <w:r>
        <w:rPr>
          <w:sz w:val="28"/>
          <w:szCs w:val="28"/>
        </w:rPr>
        <w:t>Agbo, J. C., &amp; Onwubere, H. O. (2022). Community radio and grassroots mobilization in Nigeria. Journal of Media and Communication Research, 14(2), 89–104.</w:t>
      </w:r>
    </w:p>
    <w:p w:rsidR="00324B8A" w:rsidRDefault="002C567F">
      <w:pPr>
        <w:jc w:val="both"/>
        <w:rPr>
          <w:sz w:val="28"/>
          <w:szCs w:val="28"/>
        </w:rPr>
      </w:pPr>
      <w:r>
        <w:rPr>
          <w:sz w:val="28"/>
          <w:szCs w:val="28"/>
        </w:rPr>
        <w:t>Obasanjo, O. (2020). Leadership and accountability in Nigeria’s democratic journey. Nigerian Journal of Political Science, 11(3), 34–52.</w:t>
      </w:r>
    </w:p>
    <w:p w:rsidR="00324B8A" w:rsidRDefault="002C567F">
      <w:pPr>
        <w:jc w:val="both"/>
        <w:rPr>
          <w:sz w:val="28"/>
          <w:szCs w:val="28"/>
        </w:rPr>
      </w:pPr>
      <w:r>
        <w:rPr>
          <w:sz w:val="28"/>
          <w:szCs w:val="28"/>
        </w:rPr>
        <w:t>Oluwadare, S., &amp; Adeyemi, K. (2021). Grassroots governance and corruption in local government administration. Journal of Public Administration and Local Government, 13(1), 47–60.</w:t>
      </w:r>
    </w:p>
    <w:p w:rsidR="00324B8A" w:rsidRDefault="002C567F">
      <w:pPr>
        <w:jc w:val="both"/>
        <w:rPr>
          <w:sz w:val="28"/>
          <w:szCs w:val="28"/>
        </w:rPr>
      </w:pPr>
      <w:r>
        <w:rPr>
          <w:sz w:val="28"/>
          <w:szCs w:val="28"/>
        </w:rPr>
        <w:t>Transparency International. (2023). Corruption Perceptions Index 2023. Retrieved from https://www.transparency.org/en/cpi/2023</w:t>
      </w:r>
    </w:p>
    <w:p w:rsidR="00324B8A" w:rsidRDefault="002C567F">
      <w:pPr>
        <w:jc w:val="both"/>
        <w:rPr>
          <w:sz w:val="28"/>
          <w:szCs w:val="28"/>
        </w:rPr>
      </w:pPr>
      <w:r>
        <w:rPr>
          <w:sz w:val="28"/>
          <w:szCs w:val="28"/>
        </w:rPr>
        <w:t>Yusuf, T. A. (2021). Anti-corruption communication strategies and the role of Nigerian media. Media Studies in Africa, 9(1), 22–38.</w:t>
      </w:r>
    </w:p>
    <w:p w:rsidR="001E3556" w:rsidRDefault="001E3556" w:rsidP="001E3556">
      <w:pPr>
        <w:spacing w:line="240" w:lineRule="auto"/>
        <w:jc w:val="both"/>
        <w:rPr>
          <w:sz w:val="28"/>
          <w:szCs w:val="28"/>
        </w:rPr>
      </w:pPr>
    </w:p>
    <w:p w:rsidR="001E3556" w:rsidRDefault="001E3556" w:rsidP="001E3556">
      <w:pPr>
        <w:spacing w:line="240" w:lineRule="auto"/>
        <w:jc w:val="both"/>
        <w:rPr>
          <w:sz w:val="28"/>
          <w:szCs w:val="28"/>
        </w:rPr>
      </w:pPr>
      <w:r>
        <w:rPr>
          <w:sz w:val="28"/>
          <w:szCs w:val="28"/>
        </w:rPr>
        <w:t>Ajayi, T. &amp; Abubakar, M. (2023). Media engagement and governance accountability in Kwara State: An empirical study. Ilorin Journal of Communication Studies, 5(1), 112–129.</w:t>
      </w:r>
    </w:p>
    <w:p w:rsidR="001E3556" w:rsidRDefault="001E3556" w:rsidP="001E3556">
      <w:pPr>
        <w:spacing w:line="240" w:lineRule="auto"/>
        <w:jc w:val="both"/>
        <w:rPr>
          <w:sz w:val="28"/>
          <w:szCs w:val="28"/>
        </w:rPr>
      </w:pPr>
    </w:p>
    <w:p w:rsidR="001E3556" w:rsidRDefault="001E3556" w:rsidP="001E3556">
      <w:pPr>
        <w:spacing w:line="240" w:lineRule="auto"/>
        <w:jc w:val="both"/>
        <w:rPr>
          <w:sz w:val="28"/>
          <w:szCs w:val="28"/>
        </w:rPr>
      </w:pPr>
      <w:r>
        <w:rPr>
          <w:sz w:val="28"/>
          <w:szCs w:val="28"/>
        </w:rPr>
        <w:t>McCombs, M., &amp; Shaw, D. (1972). The agenda-setting function of mass media. Public Opinion Quarterly, 36(2), 176–187. https://doi.org/10.1093/poq/nfq010</w:t>
      </w:r>
    </w:p>
    <w:p w:rsidR="001E3556" w:rsidRDefault="001E3556" w:rsidP="001E3556">
      <w:pPr>
        <w:spacing w:line="240" w:lineRule="auto"/>
        <w:jc w:val="both"/>
        <w:rPr>
          <w:sz w:val="28"/>
          <w:szCs w:val="28"/>
        </w:rPr>
      </w:pPr>
    </w:p>
    <w:p w:rsidR="001E3556" w:rsidRDefault="001E3556" w:rsidP="001E3556">
      <w:pPr>
        <w:spacing w:line="240" w:lineRule="auto"/>
        <w:jc w:val="both"/>
        <w:rPr>
          <w:sz w:val="28"/>
          <w:szCs w:val="28"/>
        </w:rPr>
      </w:pPr>
      <w:r>
        <w:rPr>
          <w:sz w:val="28"/>
          <w:szCs w:val="28"/>
        </w:rPr>
        <w:t>National Broadcasting Commission (NBC). (2023). Broadcast media reach and access statistics report. Abuja: NBC Publications.</w:t>
      </w:r>
    </w:p>
    <w:p w:rsidR="001E3556" w:rsidRDefault="001E3556" w:rsidP="001E3556">
      <w:pPr>
        <w:spacing w:line="240" w:lineRule="auto"/>
        <w:jc w:val="both"/>
        <w:rPr>
          <w:sz w:val="28"/>
          <w:szCs w:val="28"/>
        </w:rPr>
      </w:pPr>
    </w:p>
    <w:p w:rsidR="001E3556" w:rsidRDefault="001E3556" w:rsidP="001E3556">
      <w:pPr>
        <w:spacing w:line="240" w:lineRule="auto"/>
        <w:jc w:val="both"/>
        <w:rPr>
          <w:sz w:val="28"/>
          <w:szCs w:val="28"/>
        </w:rPr>
      </w:pPr>
      <w:r>
        <w:rPr>
          <w:sz w:val="28"/>
          <w:szCs w:val="28"/>
        </w:rPr>
        <w:lastRenderedPageBreak/>
        <w:t>Nigerian Institute of Social and Economic Research (NISER). (2022). Rural media interventions in anti-corruption education in Nigeria. Ibadan: NISER Research Papers.</w:t>
      </w:r>
    </w:p>
    <w:p w:rsidR="001E3556" w:rsidRDefault="001E3556" w:rsidP="001E3556">
      <w:pPr>
        <w:spacing w:line="240" w:lineRule="auto"/>
        <w:jc w:val="both"/>
        <w:rPr>
          <w:sz w:val="28"/>
          <w:szCs w:val="28"/>
        </w:rPr>
      </w:pPr>
    </w:p>
    <w:p w:rsidR="001E3556" w:rsidRDefault="001E3556" w:rsidP="001E3556">
      <w:pPr>
        <w:spacing w:line="240" w:lineRule="auto"/>
        <w:jc w:val="both"/>
        <w:rPr>
          <w:sz w:val="28"/>
          <w:szCs w:val="28"/>
        </w:rPr>
      </w:pPr>
      <w:r>
        <w:rPr>
          <w:sz w:val="28"/>
          <w:szCs w:val="28"/>
        </w:rPr>
        <w:t>Oyeleke, B. &amp; Ibrahim, H. (2021). Community radio and corruption prevention in Northern Nigeria. African Journal of Media and Society, 9(3), 67–84.</w:t>
      </w:r>
    </w:p>
    <w:p w:rsidR="001E3556" w:rsidRDefault="001E3556" w:rsidP="001E3556">
      <w:pPr>
        <w:spacing w:line="240" w:lineRule="auto"/>
        <w:jc w:val="both"/>
        <w:rPr>
          <w:sz w:val="28"/>
          <w:szCs w:val="28"/>
        </w:rPr>
      </w:pPr>
    </w:p>
    <w:p w:rsidR="001E3556" w:rsidRDefault="001E3556" w:rsidP="001E3556">
      <w:pPr>
        <w:spacing w:line="240" w:lineRule="auto"/>
        <w:jc w:val="both"/>
        <w:rPr>
          <w:sz w:val="28"/>
          <w:szCs w:val="28"/>
        </w:rPr>
      </w:pPr>
      <w:r>
        <w:rPr>
          <w:sz w:val="28"/>
          <w:szCs w:val="28"/>
        </w:rPr>
        <w:t>Transparency International. (2022). Corruption Perceptions Index 2022. Retrieved from https://www.transparency.org/en/cpi/2022</w:t>
      </w:r>
    </w:p>
    <w:p w:rsidR="001E3556" w:rsidRDefault="001E3556" w:rsidP="001E3556">
      <w:pPr>
        <w:spacing w:line="240" w:lineRule="auto"/>
        <w:jc w:val="both"/>
        <w:rPr>
          <w:sz w:val="28"/>
          <w:szCs w:val="28"/>
        </w:rPr>
      </w:pPr>
    </w:p>
    <w:p w:rsidR="001E3556" w:rsidRDefault="001E3556" w:rsidP="001E3556">
      <w:pPr>
        <w:spacing w:line="240" w:lineRule="auto"/>
        <w:jc w:val="both"/>
        <w:rPr>
          <w:sz w:val="28"/>
          <w:szCs w:val="28"/>
        </w:rPr>
      </w:pPr>
      <w:r>
        <w:rPr>
          <w:sz w:val="28"/>
          <w:szCs w:val="28"/>
        </w:rPr>
        <w:t>Transparency International. (2023). Corruption Perceptions Index 2023. Retrieved from https://www.transparency.org/en/cpi/2023</w:t>
      </w:r>
    </w:p>
    <w:p w:rsidR="001E3556" w:rsidRDefault="001E3556" w:rsidP="001E3556">
      <w:pPr>
        <w:spacing w:line="240" w:lineRule="auto"/>
        <w:jc w:val="both"/>
        <w:rPr>
          <w:sz w:val="28"/>
          <w:szCs w:val="28"/>
        </w:rPr>
      </w:pPr>
    </w:p>
    <w:p w:rsidR="001E3556" w:rsidRDefault="001E3556" w:rsidP="001E3556">
      <w:pPr>
        <w:spacing w:line="240" w:lineRule="auto"/>
        <w:jc w:val="both"/>
        <w:rPr>
          <w:sz w:val="28"/>
          <w:szCs w:val="28"/>
        </w:rPr>
      </w:pPr>
      <w:r>
        <w:rPr>
          <w:sz w:val="28"/>
          <w:szCs w:val="28"/>
        </w:rPr>
        <w:t>Uduak, E., &amp; Okon, F. (2022). Anti-corruption broadcasting and civic responsiveness: A study of radio listeners in Akwa Ibom State. Nigerian Journal of Communication, 19(2), 45–62.</w:t>
      </w:r>
    </w:p>
    <w:p w:rsidR="001E3556" w:rsidRDefault="001E3556" w:rsidP="001E3556">
      <w:pPr>
        <w:spacing w:line="240" w:lineRule="auto"/>
        <w:jc w:val="both"/>
        <w:rPr>
          <w:sz w:val="28"/>
          <w:szCs w:val="28"/>
        </w:rPr>
      </w:pPr>
    </w:p>
    <w:p w:rsidR="001E3556" w:rsidRDefault="001E3556" w:rsidP="001E3556">
      <w:pPr>
        <w:spacing w:line="240" w:lineRule="auto"/>
        <w:jc w:val="both"/>
        <w:rPr>
          <w:sz w:val="28"/>
          <w:szCs w:val="28"/>
        </w:rPr>
      </w:pPr>
      <w:r>
        <w:rPr>
          <w:sz w:val="28"/>
          <w:szCs w:val="28"/>
        </w:rPr>
        <w:t>UNESCO. (2023). Free, independent and pluralistic media for anti-corruption: Global trends and challenges. Paris: UNESCO Publications.</w:t>
      </w:r>
    </w:p>
    <w:p w:rsidR="001E3556" w:rsidRDefault="001E3556" w:rsidP="001E3556">
      <w:pPr>
        <w:spacing w:line="240" w:lineRule="auto"/>
        <w:jc w:val="both"/>
        <w:rPr>
          <w:sz w:val="28"/>
          <w:szCs w:val="28"/>
        </w:rPr>
      </w:pPr>
    </w:p>
    <w:p w:rsidR="001E3556" w:rsidRDefault="001E3556" w:rsidP="001E3556">
      <w:pPr>
        <w:spacing w:line="240" w:lineRule="auto"/>
        <w:jc w:val="both"/>
        <w:rPr>
          <w:sz w:val="28"/>
          <w:szCs w:val="28"/>
        </w:rPr>
      </w:pPr>
      <w:r>
        <w:rPr>
          <w:sz w:val="28"/>
          <w:szCs w:val="28"/>
        </w:rPr>
        <w:t xml:space="preserve">Katz, E., Blumler, J. G., &amp; Gurevitch, M. (1973). Uses and gratifications research. Public Opinion Quarterly, 37(4), 509–523. </w:t>
      </w:r>
      <w:hyperlink r:id="rId7" w:history="1">
        <w:r w:rsidRPr="00DE7AD0">
          <w:rPr>
            <w:rStyle w:val="Hyperlink"/>
            <w:sz w:val="28"/>
            <w:szCs w:val="28"/>
          </w:rPr>
          <w:t>https://doi.org/10.1086/268109</w:t>
        </w:r>
      </w:hyperlink>
    </w:p>
    <w:p w:rsidR="001E3556" w:rsidRDefault="001E3556" w:rsidP="001E3556">
      <w:pPr>
        <w:spacing w:line="240" w:lineRule="auto"/>
        <w:jc w:val="both"/>
        <w:rPr>
          <w:sz w:val="28"/>
          <w:szCs w:val="28"/>
        </w:rPr>
      </w:pPr>
    </w:p>
    <w:p w:rsidR="001E3556" w:rsidRDefault="001E3556" w:rsidP="001E3556">
      <w:pPr>
        <w:jc w:val="both"/>
        <w:rPr>
          <w:color w:val="36363D"/>
          <w:sz w:val="28"/>
          <w:szCs w:val="28"/>
        </w:rPr>
      </w:pPr>
      <w:r>
        <w:rPr>
          <w:color w:val="36363D"/>
          <w:sz w:val="28"/>
          <w:szCs w:val="28"/>
        </w:rPr>
        <w:t>Adeyemo, A. (2020). Media and Anti-Corruption Campaigns in Nigeria: A Study of Radio Nigeria's Public Enlightenment Programmes. African Media Review, 34(2), 77–95.</w:t>
      </w:r>
    </w:p>
    <w:p w:rsidR="001E3556" w:rsidRDefault="001E3556" w:rsidP="001E3556">
      <w:pPr>
        <w:jc w:val="both"/>
        <w:rPr>
          <w:color w:val="36363D"/>
          <w:sz w:val="28"/>
          <w:szCs w:val="28"/>
        </w:rPr>
      </w:pPr>
      <w:r>
        <w:rPr>
          <w:color w:val="36363D"/>
          <w:sz w:val="28"/>
          <w:szCs w:val="28"/>
        </w:rPr>
        <w:lastRenderedPageBreak/>
        <w:t xml:space="preserve"> Ayodele, O. &amp; Bamidele, T. (2021). Rural Broadcasting and Development in Nigeria: The Role of Community Radio. Journal of Communication and Media Research, 13(1), 113–127.</w:t>
      </w:r>
    </w:p>
    <w:p w:rsidR="001E3556" w:rsidRDefault="001E3556" w:rsidP="001E3556">
      <w:pPr>
        <w:jc w:val="both"/>
        <w:rPr>
          <w:color w:val="36363D"/>
          <w:sz w:val="28"/>
          <w:szCs w:val="28"/>
        </w:rPr>
      </w:pPr>
      <w:r>
        <w:rPr>
          <w:color w:val="36363D"/>
          <w:sz w:val="28"/>
          <w:szCs w:val="28"/>
        </w:rPr>
        <w:t xml:space="preserve"> Ibrahim, M., &amp; Alabi, A. (2022). Mass Media and Political Corruption in Nigeria: An Overview of Public Perceptions. Ilorin Journal of Sociology, 8(1), 45–61.</w:t>
      </w:r>
    </w:p>
    <w:p w:rsidR="001E3556" w:rsidRDefault="001E3556" w:rsidP="001E3556">
      <w:pPr>
        <w:jc w:val="both"/>
        <w:rPr>
          <w:color w:val="36363D"/>
          <w:sz w:val="28"/>
          <w:szCs w:val="28"/>
        </w:rPr>
      </w:pPr>
      <w:r>
        <w:rPr>
          <w:color w:val="36363D"/>
          <w:sz w:val="28"/>
          <w:szCs w:val="28"/>
        </w:rPr>
        <w:t xml:space="preserve"> Lawal, K. (2023). Public Trust and Media Credibility in Nigeria: An Empirical Assessment of Radio Listenership. Kwara State Journal of Development Studies, 5(2), 29–47.</w:t>
      </w:r>
    </w:p>
    <w:p w:rsidR="001E3556" w:rsidRDefault="001E3556" w:rsidP="001E3556">
      <w:pPr>
        <w:jc w:val="both"/>
        <w:rPr>
          <w:color w:val="36363D"/>
          <w:sz w:val="28"/>
          <w:szCs w:val="28"/>
        </w:rPr>
      </w:pPr>
      <w:r>
        <w:rPr>
          <w:color w:val="36363D"/>
          <w:sz w:val="28"/>
          <w:szCs w:val="28"/>
        </w:rPr>
        <w:t xml:space="preserve"> Olayemi, R. (2021). Broadcast Media and Civic Engagement in Nigeria: An Analysis of Selected Anti-Corruption Radio Programmes. Lagos Journal of Communication, 10(1), 66–84.</w:t>
      </w:r>
    </w:p>
    <w:p w:rsidR="001E3556" w:rsidRDefault="001E3556" w:rsidP="001E3556">
      <w:pPr>
        <w:jc w:val="both"/>
        <w:rPr>
          <w:color w:val="36363D"/>
          <w:sz w:val="28"/>
          <w:szCs w:val="28"/>
        </w:rPr>
      </w:pPr>
      <w:r>
        <w:rPr>
          <w:color w:val="36363D"/>
          <w:sz w:val="28"/>
          <w:szCs w:val="28"/>
        </w:rPr>
        <w:t xml:space="preserve"> Yusuf, B. &amp; Adebayo, M. (2022). The Influence of Radio on Anti-Corruption Behaviour Among Youths in North Central Nigeria. Journal of African Media Studies, 14(3), 318–334.</w:t>
      </w:r>
    </w:p>
    <w:p w:rsidR="001E3556" w:rsidRDefault="001E3556" w:rsidP="001E3556">
      <w:pPr>
        <w:spacing w:line="240" w:lineRule="auto"/>
        <w:jc w:val="both"/>
        <w:rPr>
          <w:sz w:val="28"/>
          <w:szCs w:val="28"/>
        </w:rPr>
      </w:pPr>
    </w:p>
    <w:p w:rsidR="001E3556" w:rsidRDefault="001E3556">
      <w:pPr>
        <w:jc w:val="both"/>
        <w:rPr>
          <w:sz w:val="28"/>
          <w:szCs w:val="28"/>
        </w:rPr>
      </w:pPr>
    </w:p>
    <w:sectPr w:rsidR="001E355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1EF3" w:rsidRDefault="00361EF3" w:rsidP="0085186E">
      <w:pPr>
        <w:spacing w:after="0" w:line="240" w:lineRule="auto"/>
      </w:pPr>
      <w:r>
        <w:separator/>
      </w:r>
    </w:p>
  </w:endnote>
  <w:endnote w:type="continuationSeparator" w:id="0">
    <w:p w:rsidR="00361EF3" w:rsidRDefault="00361EF3" w:rsidP="00851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86E" w:rsidRDefault="0085186E">
    <w:pPr>
      <w:pStyle w:val="Footer"/>
      <w:jc w:val="center"/>
    </w:pPr>
    <w:r>
      <w:fldChar w:fldCharType="begin"/>
    </w:r>
    <w:r>
      <w:instrText xml:space="preserve"> PAGE   \* MERGEFORMAT </w:instrText>
    </w:r>
    <w:r>
      <w:fldChar w:fldCharType="separate"/>
    </w:r>
    <w:r w:rsidR="003E64D5">
      <w:rPr>
        <w:noProof/>
      </w:rPr>
      <w:t>1</w:t>
    </w:r>
    <w:r>
      <w:rPr>
        <w:noProof/>
      </w:rPr>
      <w:fldChar w:fldCharType="end"/>
    </w:r>
  </w:p>
  <w:p w:rsidR="0085186E" w:rsidRDefault="008518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1EF3" w:rsidRDefault="00361EF3" w:rsidP="0085186E">
      <w:pPr>
        <w:spacing w:after="0" w:line="240" w:lineRule="auto"/>
      </w:pPr>
      <w:r>
        <w:separator/>
      </w:r>
    </w:p>
  </w:footnote>
  <w:footnote w:type="continuationSeparator" w:id="0">
    <w:p w:rsidR="00361EF3" w:rsidRDefault="00361EF3" w:rsidP="008518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nsid w:val="612D4B52"/>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doNotShadeFormData/>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4B8A"/>
    <w:rsid w:val="0009673B"/>
    <w:rsid w:val="001E3556"/>
    <w:rsid w:val="001F01A7"/>
    <w:rsid w:val="0021297E"/>
    <w:rsid w:val="002A7DB4"/>
    <w:rsid w:val="002C567F"/>
    <w:rsid w:val="00324B8A"/>
    <w:rsid w:val="00361EF3"/>
    <w:rsid w:val="003E64D5"/>
    <w:rsid w:val="00492BDC"/>
    <w:rsid w:val="005408F5"/>
    <w:rsid w:val="00662344"/>
    <w:rsid w:val="00743B96"/>
    <w:rsid w:val="00822417"/>
    <w:rsid w:val="0085186E"/>
    <w:rsid w:val="00B421D9"/>
    <w:rsid w:val="00B662D3"/>
    <w:rsid w:val="00C34892"/>
    <w:rsid w:val="00DB6B6F"/>
    <w:rsid w:val="00EB1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C30DC18D-B416-4734-A121-1386C9EC3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zh-CN"/>
    </w:rPr>
  </w:style>
  <w:style w:type="paragraph" w:styleId="Heading1">
    <w:name w:val="heading 1"/>
    <w:basedOn w:val="Normal"/>
    <w:next w:val="Normal"/>
    <w:link w:val="Heading1Char"/>
    <w:uiPriority w:val="9"/>
    <w:qFormat/>
    <w:rsid w:val="001F01A7"/>
    <w:pPr>
      <w:keepNext/>
      <w:keepLines/>
      <w:spacing w:before="480" w:after="0"/>
      <w:outlineLvl w:val="0"/>
    </w:pPr>
    <w:rPr>
      <w:rFonts w:eastAsia="MS Gothic" w:cs="SimSun"/>
      <w:b/>
      <w:bCs/>
      <w:color w:val="365F91"/>
      <w:sz w:val="28"/>
      <w:szCs w:val="28"/>
      <w:lang w:eastAsia="en-US"/>
    </w:rPr>
  </w:style>
  <w:style w:type="paragraph" w:styleId="Heading2">
    <w:name w:val="heading 2"/>
    <w:basedOn w:val="Normal"/>
    <w:next w:val="Normal"/>
    <w:link w:val="Heading2Char"/>
    <w:uiPriority w:val="9"/>
    <w:qFormat/>
    <w:rsid w:val="001F01A7"/>
    <w:pPr>
      <w:keepNext/>
      <w:keepLines/>
      <w:spacing w:before="200" w:after="0"/>
      <w:outlineLvl w:val="1"/>
    </w:pPr>
    <w:rPr>
      <w:rFonts w:eastAsia="MS Gothic" w:cs="SimSun"/>
      <w:b/>
      <w:bCs/>
      <w:color w:val="4F81BD"/>
      <w:sz w:val="26"/>
      <w:szCs w:val="26"/>
      <w:lang w:eastAsia="en-US"/>
    </w:rPr>
  </w:style>
  <w:style w:type="paragraph" w:styleId="Heading3">
    <w:name w:val="heading 3"/>
    <w:basedOn w:val="Normal"/>
    <w:next w:val="Normal"/>
    <w:link w:val="Heading3Char"/>
    <w:uiPriority w:val="9"/>
    <w:qFormat/>
    <w:rsid w:val="001F01A7"/>
    <w:pPr>
      <w:keepNext/>
      <w:keepLines/>
      <w:spacing w:before="200" w:after="0"/>
      <w:outlineLvl w:val="2"/>
    </w:pPr>
    <w:rPr>
      <w:rFonts w:eastAsia="MS Gothic" w:cs="SimSun"/>
      <w:b/>
      <w:bCs/>
      <w:color w:val="4F81BD"/>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1Char">
    <w:name w:val="Heading 1 Char"/>
    <w:link w:val="Heading1"/>
    <w:uiPriority w:val="9"/>
    <w:rsid w:val="001F01A7"/>
    <w:rPr>
      <w:rFonts w:eastAsia="MS Gothic" w:cs="SimSun"/>
      <w:b/>
      <w:bCs/>
      <w:color w:val="365F91"/>
      <w:sz w:val="28"/>
      <w:szCs w:val="28"/>
      <w:lang w:eastAsia="en-US"/>
    </w:rPr>
  </w:style>
  <w:style w:type="character" w:customStyle="1" w:styleId="Heading2Char">
    <w:name w:val="Heading 2 Char"/>
    <w:link w:val="Heading2"/>
    <w:uiPriority w:val="9"/>
    <w:rsid w:val="001F01A7"/>
    <w:rPr>
      <w:rFonts w:eastAsia="MS Gothic" w:cs="SimSun"/>
      <w:b/>
      <w:bCs/>
      <w:color w:val="4F81BD"/>
      <w:sz w:val="26"/>
      <w:szCs w:val="26"/>
      <w:lang w:eastAsia="en-US"/>
    </w:rPr>
  </w:style>
  <w:style w:type="character" w:customStyle="1" w:styleId="Heading3Char">
    <w:name w:val="Heading 3 Char"/>
    <w:link w:val="Heading3"/>
    <w:uiPriority w:val="9"/>
    <w:rsid w:val="001F01A7"/>
    <w:rPr>
      <w:rFonts w:eastAsia="MS Gothic" w:cs="SimSun"/>
      <w:b/>
      <w:bCs/>
      <w:color w:val="4F81BD"/>
      <w:sz w:val="22"/>
      <w:szCs w:val="22"/>
      <w:lang w:eastAsia="en-US"/>
    </w:rPr>
  </w:style>
  <w:style w:type="character" w:styleId="Hyperlink">
    <w:name w:val="Hyperlink"/>
    <w:uiPriority w:val="99"/>
    <w:unhideWhenUsed/>
    <w:rsid w:val="001E3556"/>
    <w:rPr>
      <w:color w:val="0000FF"/>
      <w:u w:val="single"/>
    </w:rPr>
  </w:style>
  <w:style w:type="paragraph" w:styleId="Header">
    <w:name w:val="header"/>
    <w:basedOn w:val="Normal"/>
    <w:link w:val="HeaderChar"/>
    <w:uiPriority w:val="99"/>
    <w:unhideWhenUsed/>
    <w:rsid w:val="0085186E"/>
    <w:pPr>
      <w:tabs>
        <w:tab w:val="center" w:pos="4680"/>
        <w:tab w:val="right" w:pos="9360"/>
      </w:tabs>
    </w:pPr>
  </w:style>
  <w:style w:type="character" w:customStyle="1" w:styleId="HeaderChar">
    <w:name w:val="Header Char"/>
    <w:link w:val="Header"/>
    <w:uiPriority w:val="99"/>
    <w:rsid w:val="0085186E"/>
    <w:rPr>
      <w:sz w:val="22"/>
      <w:szCs w:val="22"/>
      <w:lang w:eastAsia="zh-CN"/>
    </w:rPr>
  </w:style>
  <w:style w:type="paragraph" w:styleId="Footer">
    <w:name w:val="footer"/>
    <w:basedOn w:val="Normal"/>
    <w:link w:val="FooterChar"/>
    <w:uiPriority w:val="99"/>
    <w:unhideWhenUsed/>
    <w:rsid w:val="0085186E"/>
    <w:pPr>
      <w:tabs>
        <w:tab w:val="center" w:pos="4680"/>
        <w:tab w:val="right" w:pos="9360"/>
      </w:tabs>
    </w:pPr>
  </w:style>
  <w:style w:type="character" w:customStyle="1" w:styleId="FooterChar">
    <w:name w:val="Footer Char"/>
    <w:link w:val="Footer"/>
    <w:uiPriority w:val="99"/>
    <w:rsid w:val="0085186E"/>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1086/2681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40</Pages>
  <Words>6231</Words>
  <Characters>35519</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BF7</dc:creator>
  <cp:lastModifiedBy>HELLO</cp:lastModifiedBy>
  <cp:revision>7</cp:revision>
  <dcterms:created xsi:type="dcterms:W3CDTF">2025-07-23T14:11:00Z</dcterms:created>
  <dcterms:modified xsi:type="dcterms:W3CDTF">2025-09-22T15:22:00Z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2358a4e69f694157b37c633a71e01b5a</vt:lpwstr>
  </property>
</Properties>
</file>