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AA9" w:rsidRDefault="00747804" w:rsidP="00CD37CE">
      <w:pPr>
        <w:spacing w:line="480" w:lineRule="auto"/>
        <w:jc w:val="center"/>
        <w:rPr>
          <w:b/>
          <w:sz w:val="40"/>
          <w:szCs w:val="28"/>
        </w:rPr>
      </w:pPr>
      <w:r w:rsidRPr="00307763">
        <w:rPr>
          <w:b/>
          <w:sz w:val="40"/>
          <w:szCs w:val="28"/>
        </w:rPr>
        <w:t xml:space="preserve">DESIGN AND CONSTRUCTION OF A </w:t>
      </w:r>
      <w:r w:rsidR="003C6AA9" w:rsidRPr="00307763">
        <w:rPr>
          <w:b/>
          <w:sz w:val="40"/>
          <w:szCs w:val="28"/>
        </w:rPr>
        <w:t xml:space="preserve">BATTERY CAGE </w:t>
      </w:r>
    </w:p>
    <w:p w:rsidR="00307763" w:rsidRDefault="00307763" w:rsidP="00CD37CE">
      <w:pPr>
        <w:spacing w:line="480" w:lineRule="auto"/>
        <w:jc w:val="center"/>
        <w:rPr>
          <w:b/>
          <w:sz w:val="40"/>
          <w:szCs w:val="28"/>
        </w:rPr>
      </w:pPr>
    </w:p>
    <w:p w:rsidR="00307763" w:rsidRDefault="00307763" w:rsidP="00307763">
      <w:pPr>
        <w:spacing w:after="0" w:line="240" w:lineRule="auto"/>
        <w:jc w:val="center"/>
        <w:rPr>
          <w:b/>
          <w:sz w:val="40"/>
          <w:szCs w:val="28"/>
        </w:rPr>
      </w:pPr>
      <w:r>
        <w:rPr>
          <w:b/>
          <w:sz w:val="40"/>
          <w:szCs w:val="28"/>
        </w:rPr>
        <w:t xml:space="preserve">BY </w:t>
      </w:r>
    </w:p>
    <w:p w:rsidR="00307763" w:rsidRDefault="00307763" w:rsidP="00307763">
      <w:pPr>
        <w:spacing w:after="0" w:line="240" w:lineRule="auto"/>
        <w:jc w:val="center"/>
        <w:rPr>
          <w:b/>
          <w:sz w:val="40"/>
          <w:szCs w:val="28"/>
        </w:rPr>
      </w:pPr>
      <w:r>
        <w:rPr>
          <w:b/>
          <w:sz w:val="40"/>
          <w:szCs w:val="28"/>
        </w:rPr>
        <w:t>DARAMOLA MICHEAL OLA-OLUWA</w:t>
      </w:r>
    </w:p>
    <w:p w:rsidR="00307763" w:rsidRDefault="00307763" w:rsidP="00307763">
      <w:pPr>
        <w:spacing w:after="0" w:line="240" w:lineRule="auto"/>
        <w:jc w:val="center"/>
        <w:rPr>
          <w:b/>
          <w:sz w:val="40"/>
          <w:szCs w:val="28"/>
        </w:rPr>
      </w:pPr>
      <w:r>
        <w:rPr>
          <w:b/>
          <w:sz w:val="40"/>
          <w:szCs w:val="28"/>
        </w:rPr>
        <w:t>ND/23/ABE/PT/0037</w:t>
      </w:r>
    </w:p>
    <w:p w:rsidR="00307763" w:rsidRDefault="00307763" w:rsidP="00307763">
      <w:pPr>
        <w:spacing w:after="0" w:line="240" w:lineRule="auto"/>
        <w:jc w:val="center"/>
        <w:rPr>
          <w:b/>
          <w:sz w:val="40"/>
          <w:szCs w:val="28"/>
        </w:rPr>
      </w:pPr>
    </w:p>
    <w:p w:rsidR="00307763" w:rsidRPr="00307763" w:rsidRDefault="00307763" w:rsidP="00307763">
      <w:pPr>
        <w:spacing w:after="0" w:line="240" w:lineRule="auto"/>
        <w:jc w:val="center"/>
        <w:rPr>
          <w:b/>
          <w:sz w:val="32"/>
          <w:szCs w:val="28"/>
        </w:rPr>
      </w:pPr>
      <w:r w:rsidRPr="00307763">
        <w:rPr>
          <w:b/>
          <w:sz w:val="32"/>
          <w:szCs w:val="28"/>
        </w:rPr>
        <w:t>A RESEARCH PROJECT SUBMITTED TO THE DEPARTMENT OF AGRICULTURAL BIO-ENVIRONMENTAL ENGINEERING TECHNOLOGY,</w:t>
      </w:r>
    </w:p>
    <w:p w:rsidR="00307763" w:rsidRPr="00307763" w:rsidRDefault="00307763" w:rsidP="00307763">
      <w:pPr>
        <w:spacing w:after="0" w:line="240" w:lineRule="auto"/>
        <w:jc w:val="center"/>
        <w:rPr>
          <w:b/>
          <w:sz w:val="32"/>
          <w:szCs w:val="28"/>
        </w:rPr>
      </w:pPr>
      <w:r w:rsidRPr="00307763">
        <w:rPr>
          <w:b/>
          <w:sz w:val="32"/>
          <w:szCs w:val="28"/>
        </w:rPr>
        <w:t>INSTITUTE OF TECHNOLOGY,</w:t>
      </w:r>
    </w:p>
    <w:p w:rsidR="00307763" w:rsidRDefault="00307763" w:rsidP="00307763">
      <w:pPr>
        <w:spacing w:after="0" w:line="240" w:lineRule="auto"/>
        <w:jc w:val="center"/>
        <w:rPr>
          <w:b/>
          <w:sz w:val="32"/>
          <w:szCs w:val="28"/>
        </w:rPr>
      </w:pPr>
      <w:r w:rsidRPr="00307763">
        <w:rPr>
          <w:b/>
          <w:sz w:val="32"/>
          <w:szCs w:val="28"/>
        </w:rPr>
        <w:t>KWARA STATE POLYTECHNIC, ILORIN</w:t>
      </w:r>
    </w:p>
    <w:p w:rsidR="00307763" w:rsidRDefault="00307763" w:rsidP="00307763">
      <w:pPr>
        <w:spacing w:after="0" w:line="240" w:lineRule="auto"/>
        <w:jc w:val="center"/>
        <w:rPr>
          <w:b/>
          <w:sz w:val="32"/>
          <w:szCs w:val="28"/>
        </w:rPr>
      </w:pPr>
    </w:p>
    <w:p w:rsidR="00307763" w:rsidRDefault="00307763" w:rsidP="00307763">
      <w:pPr>
        <w:spacing w:after="0" w:line="240" w:lineRule="auto"/>
        <w:jc w:val="center"/>
        <w:rPr>
          <w:b/>
          <w:sz w:val="32"/>
          <w:szCs w:val="28"/>
        </w:rPr>
      </w:pPr>
      <w:r>
        <w:rPr>
          <w:b/>
          <w:sz w:val="32"/>
          <w:szCs w:val="28"/>
        </w:rPr>
        <w:t xml:space="preserve">IN PARTIAL FULFILLMENT OF THE AWARD OF NATIONAL DIPLOMA (ND) IN </w:t>
      </w:r>
      <w:r w:rsidRPr="00307763">
        <w:rPr>
          <w:b/>
          <w:sz w:val="32"/>
          <w:szCs w:val="28"/>
        </w:rPr>
        <w:t>AGRICULTURAL BIO-ENVIR</w:t>
      </w:r>
      <w:r>
        <w:rPr>
          <w:b/>
          <w:sz w:val="32"/>
          <w:szCs w:val="28"/>
        </w:rPr>
        <w:t>ONMENTAL ENGINEERING TECHNOLOGY.</w:t>
      </w:r>
    </w:p>
    <w:p w:rsidR="00307763" w:rsidRDefault="00307763" w:rsidP="00307763">
      <w:pPr>
        <w:spacing w:after="0" w:line="240" w:lineRule="auto"/>
        <w:jc w:val="center"/>
        <w:rPr>
          <w:b/>
          <w:sz w:val="32"/>
          <w:szCs w:val="28"/>
        </w:rPr>
      </w:pPr>
    </w:p>
    <w:p w:rsidR="00307763" w:rsidRPr="00307763" w:rsidRDefault="00307763" w:rsidP="00307763">
      <w:pPr>
        <w:spacing w:after="0" w:line="240" w:lineRule="auto"/>
        <w:ind w:left="2880" w:firstLine="720"/>
        <w:jc w:val="center"/>
        <w:rPr>
          <w:b/>
          <w:sz w:val="32"/>
          <w:szCs w:val="28"/>
        </w:rPr>
      </w:pPr>
      <w:bookmarkStart w:id="0" w:name="_GoBack"/>
      <w:bookmarkEnd w:id="0"/>
      <w:r>
        <w:rPr>
          <w:b/>
          <w:sz w:val="32"/>
          <w:szCs w:val="28"/>
        </w:rPr>
        <w:t>SEPTEMBER, 2025</w:t>
      </w:r>
    </w:p>
    <w:p w:rsidR="00307763" w:rsidRPr="00307763" w:rsidRDefault="00307763" w:rsidP="00307763">
      <w:pPr>
        <w:spacing w:after="0" w:line="240" w:lineRule="auto"/>
        <w:jc w:val="center"/>
        <w:rPr>
          <w:b/>
          <w:sz w:val="32"/>
          <w:szCs w:val="28"/>
        </w:rPr>
      </w:pPr>
    </w:p>
    <w:p w:rsidR="003C6AA9" w:rsidRPr="000A4D9F" w:rsidRDefault="003C6AA9" w:rsidP="00CD37CE">
      <w:pPr>
        <w:spacing w:line="480" w:lineRule="auto"/>
        <w:rPr>
          <w:sz w:val="28"/>
          <w:szCs w:val="28"/>
        </w:rPr>
      </w:pPr>
    </w:p>
    <w:p w:rsidR="003C6AA9" w:rsidRPr="000A4D9F" w:rsidRDefault="003C6AA9" w:rsidP="00CD37CE">
      <w:pPr>
        <w:spacing w:line="480" w:lineRule="auto"/>
        <w:rPr>
          <w:sz w:val="28"/>
          <w:szCs w:val="28"/>
        </w:rPr>
      </w:pPr>
    </w:p>
    <w:p w:rsidR="003C6AA9" w:rsidRPr="000A4D9F" w:rsidRDefault="003C6AA9"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A25F48" w:rsidRPr="000A4D9F" w:rsidRDefault="00A25F48" w:rsidP="00CD37CE">
      <w:pPr>
        <w:spacing w:line="480" w:lineRule="auto"/>
        <w:rPr>
          <w:sz w:val="28"/>
          <w:szCs w:val="28"/>
        </w:rPr>
      </w:pPr>
    </w:p>
    <w:p w:rsidR="00307763" w:rsidRDefault="00307763">
      <w:pPr>
        <w:rPr>
          <w:rFonts w:cs="Arial"/>
          <w:b/>
          <w:noProof/>
          <w:color w:val="000000" w:themeColor="text1"/>
          <w:sz w:val="28"/>
          <w:szCs w:val="28"/>
          <w:shd w:val="clear" w:color="auto" w:fill="FFFFFF"/>
        </w:rPr>
      </w:pPr>
      <w:r w:rsidRPr="00307763">
        <w:rPr>
          <w:rFonts w:cs="Arial"/>
          <w:b/>
          <w:noProof/>
          <w:color w:val="000000" w:themeColor="text1"/>
          <w:sz w:val="28"/>
          <w:szCs w:val="28"/>
          <w:shd w:val="clear" w:color="auto" w:fill="FFFFFF"/>
        </w:rPr>
        <w:drawing>
          <wp:anchor distT="0" distB="0" distL="114300" distR="114300" simplePos="0" relativeHeight="251657216" behindDoc="0" locked="0" layoutInCell="1" allowOverlap="1" wp14:anchorId="053807F7" wp14:editId="5196329F">
            <wp:simplePos x="0" y="0"/>
            <wp:positionH relativeFrom="column">
              <wp:posOffset>-133350</wp:posOffset>
            </wp:positionH>
            <wp:positionV relativeFrom="paragraph">
              <wp:posOffset>-400050</wp:posOffset>
            </wp:positionV>
            <wp:extent cx="6570337" cy="8686800"/>
            <wp:effectExtent l="0" t="0" r="2540" b="0"/>
            <wp:wrapNone/>
            <wp:docPr id="15" name="Picture 15" descr="C:\Users\USER\Downloads\WhatsApp Image 2025-09-22 at 1.0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9-22 at 1.05.26 PM.jpeg"/>
                    <pic:cNvPicPr>
                      <a:picLocks noChangeAspect="1" noChangeArrowheads="1"/>
                    </pic:cNvPicPr>
                  </pic:nvPicPr>
                  <pic:blipFill rotWithShape="1">
                    <a:blip r:embed="rId5">
                      <a:extLst>
                        <a:ext uri="{28A0092B-C50C-407E-A947-70E740481C1C}">
                          <a14:useLocalDpi xmlns:a14="http://schemas.microsoft.com/office/drawing/2010/main" val="0"/>
                        </a:ext>
                      </a:extLst>
                    </a:blip>
                    <a:srcRect t="10216" r="9455"/>
                    <a:stretch/>
                  </pic:blipFill>
                  <pic:spPr bwMode="auto">
                    <a:xfrm>
                      <a:off x="0" y="0"/>
                      <a:ext cx="6579602" cy="8699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63" w:rsidRDefault="00307763">
      <w:pPr>
        <w:rPr>
          <w:rFonts w:cs="Arial"/>
          <w:b/>
          <w:color w:val="000000" w:themeColor="text1"/>
          <w:sz w:val="28"/>
          <w:szCs w:val="28"/>
          <w:shd w:val="clear" w:color="auto" w:fill="FFFFFF"/>
        </w:rPr>
      </w:pPr>
      <w:r>
        <w:rPr>
          <w:rFonts w:cs="Arial"/>
          <w:b/>
          <w:color w:val="000000" w:themeColor="text1"/>
          <w:sz w:val="28"/>
          <w:szCs w:val="28"/>
          <w:shd w:val="clear" w:color="auto" w:fill="FFFFFF"/>
        </w:rPr>
        <w:br w:type="page"/>
      </w:r>
    </w:p>
    <w:p w:rsidR="000A4D9F" w:rsidRPr="000A4D9F" w:rsidRDefault="000A4D9F" w:rsidP="000A4D9F">
      <w:pPr>
        <w:spacing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ABSTRACT</w:t>
      </w:r>
    </w:p>
    <w:p w:rsidR="000A4D9F" w:rsidRPr="000A4D9F" w:rsidRDefault="000A4D9F" w:rsidP="000A4D9F">
      <w:pPr>
        <w:spacing w:before="100" w:beforeAutospacing="1" w:after="100" w:afterAutospacing="1" w:line="480" w:lineRule="auto"/>
        <w:jc w:val="both"/>
        <w:outlineLvl w:val="0"/>
        <w:rPr>
          <w:b/>
          <w:bCs/>
          <w:color w:val="000000" w:themeColor="text1"/>
          <w:kern w:val="36"/>
          <w:sz w:val="28"/>
          <w:szCs w:val="28"/>
          <w:lang w:eastAsia="en-GB"/>
        </w:rPr>
      </w:pPr>
      <w:r w:rsidRPr="000A4D9F">
        <w:rPr>
          <w:rFonts w:cs="Arial"/>
          <w:color w:val="000000" w:themeColor="text1"/>
          <w:sz w:val="28"/>
          <w:szCs w:val="28"/>
          <w:shd w:val="clear" w:color="auto" w:fill="FFFFFF"/>
        </w:rPr>
        <w:t>Battery or bird cages are homes for domesticated birds. Birds require a house in which they can fly and have some freedom but still ensure they do not fly away. Bird cages are constructed to be large enough to accommodate the motion and daily activities of domesticated birds. This work was carried out to build a bird cage using available materials.</w:t>
      </w: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0A4D9F">
      <w:pPr>
        <w:pStyle w:val="BodyText"/>
        <w:spacing w:line="480" w:lineRule="auto"/>
        <w:ind w:left="540" w:hanging="540"/>
        <w:jc w:val="center"/>
        <w:rPr>
          <w:rFonts w:asciiTheme="minorHAnsi" w:hAnsiTheme="minorHAnsi"/>
          <w:b/>
          <w:color w:val="000000" w:themeColor="text1"/>
          <w:sz w:val="28"/>
          <w:szCs w:val="28"/>
        </w:rPr>
      </w:pPr>
      <w:r w:rsidRPr="000A4D9F">
        <w:rPr>
          <w:rFonts w:asciiTheme="minorHAnsi" w:hAnsiTheme="minorHAnsi"/>
          <w:b/>
          <w:color w:val="000000" w:themeColor="text1"/>
          <w:sz w:val="28"/>
          <w:szCs w:val="28"/>
        </w:rPr>
        <w:lastRenderedPageBreak/>
        <w:t>TABLE OF CONTENTS</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COVER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TITLE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APPROVAL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DEDICATION</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ACKNOWLEDGEMENT</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ABSTRACT</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ONE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INTRODUCTION</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BACKGROUND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PROBLEM STATEMENT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OBJECTIVES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SCOPE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ADVANTAGES OF BATTERY CAGE</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DISADVANTAGES OF THE BATTERY CAGE</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TWO</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LITERATURE REVIEW</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OVERVIEW OF THE STUDY</w:t>
      </w:r>
      <w:r w:rsidRPr="000A4D9F">
        <w:rPr>
          <w:rFonts w:eastAsia="Times New Roman" w:cs="Arial"/>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Arial"/>
          <w:color w:val="000000" w:themeColor="text1"/>
          <w:sz w:val="28"/>
          <w:szCs w:val="28"/>
        </w:rPr>
        <w:t>HISTORICAL BACKGROUND OF BIRD CAGE</w:t>
      </w:r>
      <w:r w:rsidRPr="000A4D9F">
        <w:rPr>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lastRenderedPageBreak/>
        <w:t>HISTORICAL BACKGROUND OF THE STUDY</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Times New Roman"/>
          <w:bCs/>
          <w:sz w:val="28"/>
          <w:szCs w:val="28"/>
        </w:rPr>
        <w:t>TYPES OF CHICKEN BATTERY CAGE SYSTEM</w:t>
      </w:r>
      <w:r w:rsidRPr="000A4D9F">
        <w:rPr>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BENEFITS OF USING POULTRY BATTERY CAGES FOR CHICKEN PRODUCTION</w:t>
      </w:r>
      <w:r w:rsidRPr="000A4D9F">
        <w:rPr>
          <w:color w:val="000000" w:themeColor="text1"/>
          <w:sz w:val="28"/>
          <w:szCs w:val="28"/>
        </w:rPr>
        <w:t xml:space="preserve"> </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THREE</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b/>
          <w:color w:val="000000" w:themeColor="text1"/>
          <w:sz w:val="28"/>
          <w:szCs w:val="28"/>
        </w:rPr>
        <w:t>MATERIALS AND METHOD</w:t>
      </w:r>
      <w:r w:rsidRPr="000A4D9F">
        <w:rPr>
          <w:rFonts w:asciiTheme="minorHAnsi" w:hAnsiTheme="minorHAnsi"/>
          <w:bCs/>
          <w:color w:val="000000" w:themeColor="text1"/>
          <w:sz w:val="28"/>
          <w:szCs w:val="28"/>
        </w:rPr>
        <w:t xml:space="preserve"> </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MATERIALS USED</w:t>
      </w:r>
      <w:r w:rsidRPr="000A4D9F">
        <w:rPr>
          <w:rFonts w:asciiTheme="minorHAnsi" w:hAnsiTheme="minorHAnsi"/>
          <w:color w:val="000000" w:themeColor="text1"/>
          <w:sz w:val="28"/>
          <w:szCs w:val="28"/>
        </w:rPr>
        <w:t xml:space="preserve"> </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METHOD</w:t>
      </w:r>
      <w:r w:rsidRPr="000A4D9F">
        <w:rPr>
          <w:rFonts w:asciiTheme="minorHAnsi" w:hAnsiTheme="minorHAnsi"/>
          <w:bCs/>
          <w:color w:val="000000" w:themeColor="text1"/>
          <w:sz w:val="28"/>
          <w:szCs w:val="28"/>
        </w:rPr>
        <w:t xml:space="preserve"> </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FOUR</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bCs/>
          <w:color w:val="000000" w:themeColor="text1"/>
          <w:sz w:val="28"/>
          <w:szCs w:val="28"/>
        </w:rPr>
        <w:t>RESULT ANALYSIS</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rFonts w:cs="Times New Roman"/>
          <w:color w:val="000000" w:themeColor="text1"/>
          <w:sz w:val="28"/>
          <w:szCs w:val="28"/>
        </w:rPr>
        <w:t>DISCUSSION</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bCs/>
          <w:color w:val="000000" w:themeColor="text1"/>
          <w:sz w:val="28"/>
          <w:szCs w:val="28"/>
        </w:rPr>
        <w:t>CHOOSING A BIRD CAGE</w:t>
      </w:r>
    </w:p>
    <w:p w:rsidR="000A4D9F" w:rsidRPr="000A4D9F" w:rsidRDefault="000A4D9F" w:rsidP="000A4D9F">
      <w:pPr>
        <w:tabs>
          <w:tab w:val="center" w:pos="4680"/>
        </w:tabs>
        <w:autoSpaceDE w:val="0"/>
        <w:autoSpaceDN w:val="0"/>
        <w:adjustRightInd w:val="0"/>
        <w:spacing w:after="0" w:line="480" w:lineRule="auto"/>
        <w:rPr>
          <w:b/>
          <w:color w:val="000000" w:themeColor="text1"/>
          <w:sz w:val="28"/>
          <w:szCs w:val="28"/>
        </w:rPr>
      </w:pPr>
      <w:r w:rsidRPr="000A4D9F">
        <w:rPr>
          <w:b/>
          <w:color w:val="000000" w:themeColor="text1"/>
          <w:sz w:val="28"/>
          <w:szCs w:val="28"/>
        </w:rPr>
        <w:t>CHAPTER FIVE</w:t>
      </w:r>
    </w:p>
    <w:p w:rsidR="000A4D9F" w:rsidRPr="000A4D9F" w:rsidRDefault="000A4D9F" w:rsidP="000A4D9F">
      <w:pPr>
        <w:pStyle w:val="BodyText"/>
        <w:widowControl/>
        <w:numPr>
          <w:ilvl w:val="1"/>
          <w:numId w:val="32"/>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CONCLUSION AND RECOMMENDATION</w:t>
      </w:r>
    </w:p>
    <w:p w:rsidR="000A4D9F" w:rsidRPr="000A4D9F" w:rsidRDefault="000A4D9F" w:rsidP="000A4D9F">
      <w:pPr>
        <w:spacing w:line="480" w:lineRule="auto"/>
        <w:jc w:val="both"/>
        <w:rPr>
          <w:color w:val="000000" w:themeColor="text1"/>
          <w:sz w:val="28"/>
          <w:szCs w:val="28"/>
        </w:rPr>
      </w:pPr>
      <w:r w:rsidRPr="000A4D9F">
        <w:rPr>
          <w:color w:val="000000" w:themeColor="text1"/>
          <w:sz w:val="28"/>
          <w:szCs w:val="28"/>
        </w:rPr>
        <w:t>REFERENCES</w:t>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pacing w:line="480" w:lineRule="auto"/>
        <w:jc w:val="both"/>
        <w:rPr>
          <w:b/>
          <w:sz w:val="28"/>
          <w:szCs w:val="28"/>
        </w:rPr>
      </w:pPr>
    </w:p>
    <w:p w:rsidR="000A4D9F" w:rsidRPr="000A4D9F" w:rsidRDefault="000A4D9F" w:rsidP="00CD37CE">
      <w:pPr>
        <w:spacing w:line="480" w:lineRule="auto"/>
        <w:jc w:val="center"/>
        <w:rPr>
          <w:b/>
          <w:sz w:val="28"/>
          <w:szCs w:val="28"/>
        </w:rPr>
      </w:pPr>
    </w:p>
    <w:p w:rsidR="00747804" w:rsidRPr="000A4D9F" w:rsidRDefault="00747804" w:rsidP="00CD37CE">
      <w:pPr>
        <w:spacing w:line="480" w:lineRule="auto"/>
        <w:jc w:val="center"/>
        <w:rPr>
          <w:b/>
          <w:sz w:val="28"/>
          <w:szCs w:val="28"/>
        </w:rPr>
      </w:pPr>
      <w:r w:rsidRPr="000A4D9F">
        <w:rPr>
          <w:b/>
          <w:sz w:val="28"/>
          <w:szCs w:val="28"/>
        </w:rPr>
        <w:lastRenderedPageBreak/>
        <w:t>CHAPTER ONE</w:t>
      </w:r>
    </w:p>
    <w:p w:rsidR="00747804" w:rsidRPr="000A4D9F" w:rsidRDefault="00CD37CE" w:rsidP="00CD37CE">
      <w:pPr>
        <w:tabs>
          <w:tab w:val="center" w:pos="4680"/>
        </w:tabs>
        <w:spacing w:line="480" w:lineRule="auto"/>
        <w:rPr>
          <w:b/>
          <w:sz w:val="28"/>
          <w:szCs w:val="28"/>
        </w:rPr>
      </w:pPr>
      <w:r w:rsidRPr="000A4D9F">
        <w:rPr>
          <w:b/>
          <w:sz w:val="28"/>
          <w:szCs w:val="28"/>
        </w:rPr>
        <w:t>1.0</w:t>
      </w:r>
      <w:r w:rsidRPr="000A4D9F">
        <w:rPr>
          <w:b/>
          <w:sz w:val="28"/>
          <w:szCs w:val="28"/>
        </w:rPr>
        <w:tab/>
      </w:r>
      <w:r w:rsidR="00747804" w:rsidRPr="000A4D9F">
        <w:rPr>
          <w:b/>
          <w:sz w:val="28"/>
          <w:szCs w:val="28"/>
        </w:rPr>
        <w:t>INTRODUCTION</w:t>
      </w:r>
    </w:p>
    <w:p w:rsidR="00747804" w:rsidRPr="000A4D9F" w:rsidRDefault="00CD37CE" w:rsidP="00CD37CE">
      <w:pPr>
        <w:tabs>
          <w:tab w:val="center" w:pos="4680"/>
        </w:tabs>
        <w:spacing w:line="480" w:lineRule="auto"/>
        <w:rPr>
          <w:b/>
          <w:sz w:val="28"/>
          <w:szCs w:val="28"/>
        </w:rPr>
      </w:pPr>
      <w:r w:rsidRPr="000A4D9F">
        <w:rPr>
          <w:b/>
          <w:sz w:val="28"/>
          <w:szCs w:val="28"/>
        </w:rPr>
        <w:t>1.1</w:t>
      </w:r>
      <w:r w:rsidRPr="000A4D9F">
        <w:rPr>
          <w:b/>
          <w:sz w:val="28"/>
          <w:szCs w:val="28"/>
        </w:rPr>
        <w:tab/>
      </w:r>
      <w:r w:rsidR="00747804" w:rsidRPr="000A4D9F">
        <w:rPr>
          <w:b/>
          <w:sz w:val="28"/>
          <w:szCs w:val="28"/>
        </w:rPr>
        <w:t>BACKGROUND OF THE STUDY</w:t>
      </w:r>
    </w:p>
    <w:p w:rsidR="00747804" w:rsidRPr="000A4D9F" w:rsidRDefault="00747804" w:rsidP="00CD37CE">
      <w:pPr>
        <w:spacing w:line="480" w:lineRule="auto"/>
        <w:jc w:val="both"/>
        <w:rPr>
          <w:spacing w:val="1"/>
          <w:w w:val="75"/>
          <w:sz w:val="28"/>
          <w:szCs w:val="28"/>
        </w:rPr>
      </w:pPr>
      <w:r w:rsidRPr="000A4D9F">
        <w:rPr>
          <w:w w:val="85"/>
          <w:sz w:val="28"/>
          <w:szCs w:val="28"/>
        </w:rPr>
        <w:t>The</w:t>
      </w:r>
      <w:r w:rsidRPr="000A4D9F">
        <w:rPr>
          <w:spacing w:val="-3"/>
          <w:w w:val="85"/>
          <w:sz w:val="28"/>
          <w:szCs w:val="28"/>
        </w:rPr>
        <w:t xml:space="preserve"> </w:t>
      </w:r>
      <w:r w:rsidRPr="000A4D9F">
        <w:rPr>
          <w:w w:val="85"/>
          <w:sz w:val="28"/>
          <w:szCs w:val="28"/>
        </w:rPr>
        <w:t>production</w:t>
      </w:r>
      <w:r w:rsidRPr="000A4D9F">
        <w:rPr>
          <w:spacing w:val="-2"/>
          <w:w w:val="85"/>
          <w:sz w:val="28"/>
          <w:szCs w:val="28"/>
        </w:rPr>
        <w:t xml:space="preserve"> </w:t>
      </w:r>
      <w:r w:rsidRPr="000A4D9F">
        <w:rPr>
          <w:w w:val="85"/>
          <w:sz w:val="28"/>
          <w:szCs w:val="28"/>
        </w:rPr>
        <w:t>of</w:t>
      </w:r>
      <w:r w:rsidRPr="000A4D9F">
        <w:rPr>
          <w:spacing w:val="-2"/>
          <w:w w:val="85"/>
          <w:sz w:val="28"/>
          <w:szCs w:val="28"/>
        </w:rPr>
        <w:t xml:space="preserve"> </w:t>
      </w:r>
      <w:r w:rsidRPr="000A4D9F">
        <w:rPr>
          <w:w w:val="85"/>
          <w:sz w:val="28"/>
          <w:szCs w:val="28"/>
        </w:rPr>
        <w:t>eggs</w:t>
      </w:r>
      <w:r w:rsidRPr="000A4D9F">
        <w:rPr>
          <w:spacing w:val="-2"/>
          <w:w w:val="85"/>
          <w:sz w:val="28"/>
          <w:szCs w:val="28"/>
        </w:rPr>
        <w:t xml:space="preserve"> </w:t>
      </w:r>
      <w:r w:rsidRPr="000A4D9F">
        <w:rPr>
          <w:w w:val="85"/>
          <w:sz w:val="28"/>
          <w:szCs w:val="28"/>
        </w:rPr>
        <w:t>for</w:t>
      </w:r>
      <w:r w:rsidRPr="000A4D9F">
        <w:rPr>
          <w:spacing w:val="-2"/>
          <w:w w:val="85"/>
          <w:sz w:val="28"/>
          <w:szCs w:val="28"/>
        </w:rPr>
        <w:t xml:space="preserve"> </w:t>
      </w:r>
      <w:r w:rsidRPr="000A4D9F">
        <w:rPr>
          <w:w w:val="85"/>
          <w:sz w:val="28"/>
          <w:szCs w:val="28"/>
        </w:rPr>
        <w:t>human</w:t>
      </w:r>
      <w:r w:rsidRPr="000A4D9F">
        <w:rPr>
          <w:spacing w:val="-2"/>
          <w:w w:val="85"/>
          <w:sz w:val="28"/>
          <w:szCs w:val="28"/>
        </w:rPr>
        <w:t xml:space="preserve"> </w:t>
      </w:r>
      <w:r w:rsidRPr="000A4D9F">
        <w:rPr>
          <w:w w:val="85"/>
          <w:sz w:val="28"/>
          <w:szCs w:val="28"/>
        </w:rPr>
        <w:t>consumption</w:t>
      </w:r>
      <w:r w:rsidRPr="000A4D9F">
        <w:rPr>
          <w:spacing w:val="-2"/>
          <w:w w:val="85"/>
          <w:sz w:val="28"/>
          <w:szCs w:val="28"/>
        </w:rPr>
        <w:t xml:space="preserve"> </w:t>
      </w:r>
      <w:r w:rsidRPr="000A4D9F">
        <w:rPr>
          <w:w w:val="85"/>
          <w:sz w:val="28"/>
          <w:szCs w:val="28"/>
        </w:rPr>
        <w:t>is</w:t>
      </w:r>
      <w:r w:rsidRPr="000A4D9F">
        <w:rPr>
          <w:spacing w:val="-2"/>
          <w:w w:val="85"/>
          <w:sz w:val="28"/>
          <w:szCs w:val="28"/>
        </w:rPr>
        <w:t xml:space="preserve"> </w:t>
      </w:r>
      <w:r w:rsidRPr="000A4D9F">
        <w:rPr>
          <w:w w:val="85"/>
          <w:sz w:val="28"/>
          <w:szCs w:val="28"/>
        </w:rPr>
        <w:t>based</w:t>
      </w:r>
      <w:r w:rsidRPr="000A4D9F">
        <w:rPr>
          <w:spacing w:val="-2"/>
          <w:w w:val="85"/>
          <w:sz w:val="28"/>
          <w:szCs w:val="28"/>
        </w:rPr>
        <w:t xml:space="preserve"> </w:t>
      </w:r>
      <w:r w:rsidRPr="000A4D9F">
        <w:rPr>
          <w:w w:val="85"/>
          <w:sz w:val="28"/>
          <w:szCs w:val="28"/>
        </w:rPr>
        <w:t>on</w:t>
      </w:r>
      <w:r w:rsidRPr="000A4D9F">
        <w:rPr>
          <w:spacing w:val="-49"/>
          <w:w w:val="85"/>
          <w:sz w:val="28"/>
          <w:szCs w:val="28"/>
        </w:rPr>
        <w:t xml:space="preserve"> </w:t>
      </w:r>
      <w:r w:rsidRPr="000A4D9F">
        <w:rPr>
          <w:w w:val="85"/>
          <w:sz w:val="28"/>
          <w:szCs w:val="28"/>
        </w:rPr>
        <w:t>several technologies, based on the knowledge and experience</w:t>
      </w:r>
      <w:r w:rsidRPr="000A4D9F">
        <w:rPr>
          <w:spacing w:val="1"/>
          <w:w w:val="85"/>
          <w:sz w:val="28"/>
          <w:szCs w:val="28"/>
        </w:rPr>
        <w:t xml:space="preserve"> </w:t>
      </w:r>
      <w:r w:rsidRPr="000A4D9F">
        <w:rPr>
          <w:w w:val="80"/>
          <w:sz w:val="28"/>
          <w:szCs w:val="28"/>
        </w:rPr>
        <w:t>gathered for more than a century. Until recently, the battery cage</w:t>
      </w:r>
      <w:r w:rsidRPr="000A4D9F">
        <w:rPr>
          <w:spacing w:val="-46"/>
          <w:w w:val="80"/>
          <w:sz w:val="28"/>
          <w:szCs w:val="28"/>
        </w:rPr>
        <w:t xml:space="preserve"> </w:t>
      </w:r>
      <w:r w:rsidRPr="000A4D9F">
        <w:rPr>
          <w:w w:val="85"/>
          <w:sz w:val="28"/>
          <w:szCs w:val="28"/>
        </w:rPr>
        <w:t>production</w:t>
      </w:r>
      <w:r w:rsidRPr="000A4D9F">
        <w:rPr>
          <w:spacing w:val="-2"/>
          <w:w w:val="85"/>
          <w:sz w:val="28"/>
          <w:szCs w:val="28"/>
        </w:rPr>
        <w:t xml:space="preserve"> </w:t>
      </w:r>
      <w:r w:rsidRPr="000A4D9F">
        <w:rPr>
          <w:w w:val="85"/>
          <w:sz w:val="28"/>
          <w:szCs w:val="28"/>
        </w:rPr>
        <w:t>system</w:t>
      </w:r>
      <w:r w:rsidRPr="000A4D9F">
        <w:rPr>
          <w:spacing w:val="-2"/>
          <w:w w:val="85"/>
          <w:sz w:val="28"/>
          <w:szCs w:val="28"/>
        </w:rPr>
        <w:t xml:space="preserve"> </w:t>
      </w:r>
      <w:r w:rsidRPr="000A4D9F">
        <w:rPr>
          <w:w w:val="85"/>
          <w:sz w:val="28"/>
          <w:szCs w:val="28"/>
        </w:rPr>
        <w:t>was</w:t>
      </w:r>
      <w:r w:rsidRPr="000A4D9F">
        <w:rPr>
          <w:spacing w:val="-2"/>
          <w:w w:val="85"/>
          <w:sz w:val="28"/>
          <w:szCs w:val="28"/>
        </w:rPr>
        <w:t xml:space="preserve"> </w:t>
      </w:r>
      <w:r w:rsidRPr="000A4D9F">
        <w:rPr>
          <w:w w:val="85"/>
          <w:sz w:val="28"/>
          <w:szCs w:val="28"/>
        </w:rPr>
        <w:t>believed</w:t>
      </w:r>
      <w:r w:rsidRPr="000A4D9F">
        <w:rPr>
          <w:spacing w:val="-2"/>
          <w:w w:val="85"/>
          <w:sz w:val="28"/>
          <w:szCs w:val="28"/>
        </w:rPr>
        <w:t xml:space="preserve"> </w:t>
      </w:r>
      <w:r w:rsidRPr="000A4D9F">
        <w:rPr>
          <w:w w:val="85"/>
          <w:sz w:val="28"/>
          <w:szCs w:val="28"/>
        </w:rPr>
        <w:t>to</w:t>
      </w:r>
      <w:r w:rsidRPr="000A4D9F">
        <w:rPr>
          <w:spacing w:val="-2"/>
          <w:w w:val="85"/>
          <w:sz w:val="28"/>
          <w:szCs w:val="28"/>
        </w:rPr>
        <w:t xml:space="preserve"> </w:t>
      </w:r>
      <w:r w:rsidRPr="000A4D9F">
        <w:rPr>
          <w:w w:val="85"/>
          <w:sz w:val="28"/>
          <w:szCs w:val="28"/>
        </w:rPr>
        <w:t>be</w:t>
      </w:r>
      <w:r w:rsidRPr="000A4D9F">
        <w:rPr>
          <w:spacing w:val="-2"/>
          <w:w w:val="85"/>
          <w:sz w:val="28"/>
          <w:szCs w:val="28"/>
        </w:rPr>
        <w:t xml:space="preserve"> </w:t>
      </w:r>
      <w:r w:rsidRPr="000A4D9F">
        <w:rPr>
          <w:w w:val="85"/>
          <w:sz w:val="28"/>
          <w:szCs w:val="28"/>
        </w:rPr>
        <w:t>the</w:t>
      </w:r>
      <w:r w:rsidRPr="000A4D9F">
        <w:rPr>
          <w:spacing w:val="-2"/>
          <w:w w:val="85"/>
          <w:sz w:val="28"/>
          <w:szCs w:val="28"/>
        </w:rPr>
        <w:t xml:space="preserve"> </w:t>
      </w:r>
      <w:r w:rsidRPr="000A4D9F">
        <w:rPr>
          <w:w w:val="85"/>
          <w:sz w:val="28"/>
          <w:szCs w:val="28"/>
        </w:rPr>
        <w:t>most</w:t>
      </w:r>
      <w:r w:rsidRPr="000A4D9F">
        <w:rPr>
          <w:spacing w:val="-2"/>
          <w:w w:val="85"/>
          <w:sz w:val="28"/>
          <w:szCs w:val="28"/>
        </w:rPr>
        <w:t xml:space="preserve"> </w:t>
      </w:r>
      <w:r w:rsidRPr="000A4D9F">
        <w:rPr>
          <w:w w:val="85"/>
          <w:sz w:val="28"/>
          <w:szCs w:val="28"/>
        </w:rPr>
        <w:t>intensive,</w:t>
      </w:r>
      <w:r w:rsidRPr="000A4D9F">
        <w:rPr>
          <w:spacing w:val="-2"/>
          <w:w w:val="85"/>
          <w:sz w:val="28"/>
          <w:szCs w:val="28"/>
        </w:rPr>
        <w:t xml:space="preserve"> </w:t>
      </w:r>
      <w:r w:rsidRPr="000A4D9F">
        <w:rPr>
          <w:w w:val="85"/>
          <w:sz w:val="28"/>
          <w:szCs w:val="28"/>
        </w:rPr>
        <w:t>most</w:t>
      </w:r>
      <w:r w:rsidRPr="000A4D9F">
        <w:rPr>
          <w:spacing w:val="-49"/>
          <w:w w:val="85"/>
          <w:sz w:val="28"/>
          <w:szCs w:val="28"/>
        </w:rPr>
        <w:t xml:space="preserve"> </w:t>
      </w:r>
      <w:r w:rsidRPr="000A4D9F">
        <w:rPr>
          <w:spacing w:val="-1"/>
          <w:w w:val="80"/>
          <w:sz w:val="28"/>
          <w:szCs w:val="28"/>
        </w:rPr>
        <w:t xml:space="preserve">efficient and most </w:t>
      </w:r>
      <w:r w:rsidRPr="000A4D9F">
        <w:rPr>
          <w:w w:val="80"/>
          <w:sz w:val="28"/>
          <w:szCs w:val="28"/>
        </w:rPr>
        <w:t>appropriate for rearing laying hens (</w:t>
      </w:r>
      <w:proofErr w:type="spellStart"/>
      <w:r w:rsidRPr="000A4D9F">
        <w:rPr>
          <w:w w:val="80"/>
          <w:sz w:val="28"/>
          <w:szCs w:val="28"/>
        </w:rPr>
        <w:t>Kabakchiev</w:t>
      </w:r>
      <w:proofErr w:type="spellEnd"/>
      <w:r w:rsidRPr="000A4D9F">
        <w:rPr>
          <w:w w:val="80"/>
          <w:sz w:val="28"/>
          <w:szCs w:val="28"/>
        </w:rPr>
        <w:t>,</w:t>
      </w:r>
      <w:r w:rsidRPr="000A4D9F">
        <w:rPr>
          <w:spacing w:val="-47"/>
          <w:w w:val="80"/>
          <w:sz w:val="28"/>
          <w:szCs w:val="28"/>
        </w:rPr>
        <w:t xml:space="preserve"> </w:t>
      </w:r>
      <w:r w:rsidRPr="000A4D9F">
        <w:rPr>
          <w:w w:val="85"/>
          <w:sz w:val="28"/>
          <w:szCs w:val="28"/>
        </w:rPr>
        <w:t>20</w:t>
      </w:r>
      <w:r w:rsidR="005F6860" w:rsidRPr="000A4D9F">
        <w:rPr>
          <w:w w:val="85"/>
          <w:sz w:val="28"/>
          <w:szCs w:val="28"/>
        </w:rPr>
        <w:t>1</w:t>
      </w:r>
      <w:r w:rsidRPr="000A4D9F">
        <w:rPr>
          <w:w w:val="85"/>
          <w:sz w:val="28"/>
          <w:szCs w:val="28"/>
        </w:rPr>
        <w:t>0). The development of this system has also gained many</w:t>
      </w:r>
      <w:r w:rsidRPr="000A4D9F">
        <w:rPr>
          <w:spacing w:val="1"/>
          <w:w w:val="85"/>
          <w:sz w:val="28"/>
          <w:szCs w:val="28"/>
        </w:rPr>
        <w:t xml:space="preserve"> </w:t>
      </w:r>
      <w:r w:rsidRPr="000A4D9F">
        <w:rPr>
          <w:w w:val="75"/>
          <w:sz w:val="28"/>
          <w:szCs w:val="28"/>
        </w:rPr>
        <w:t>opponents, who denied it from the point of view of animal welfare.</w:t>
      </w:r>
      <w:r w:rsidRPr="000A4D9F">
        <w:rPr>
          <w:spacing w:val="1"/>
          <w:w w:val="75"/>
          <w:sz w:val="28"/>
          <w:szCs w:val="28"/>
        </w:rPr>
        <w:t xml:space="preserve"> </w:t>
      </w:r>
    </w:p>
    <w:p w:rsidR="005D6687" w:rsidRPr="000A4D9F" w:rsidRDefault="003C6AA9" w:rsidP="00CD37CE">
      <w:pPr>
        <w:spacing w:line="480" w:lineRule="auto"/>
        <w:jc w:val="both"/>
        <w:rPr>
          <w:sz w:val="28"/>
          <w:szCs w:val="28"/>
        </w:rPr>
      </w:pPr>
      <w:r w:rsidRPr="000A4D9F">
        <w:rPr>
          <w:sz w:val="28"/>
          <w:szCs w:val="28"/>
        </w:rPr>
        <w:t xml:space="preserve">The poultry egg industry in </w:t>
      </w:r>
      <w:r w:rsidR="005F6860" w:rsidRPr="000A4D9F">
        <w:rPr>
          <w:sz w:val="28"/>
          <w:szCs w:val="28"/>
        </w:rPr>
        <w:t>Nigeria</w:t>
      </w:r>
      <w:r w:rsidRPr="000A4D9F">
        <w:rPr>
          <w:sz w:val="28"/>
          <w:szCs w:val="28"/>
        </w:rPr>
        <w:t xml:space="preserve"> has developed rapidly over the past few decades. Until 1960, laying chickens were reared in open barns located in the corners of farmyards. Production in closed barns began in the early 1960s, when poultry farming began to become a full-time operation. The battery cage system was introduced into </w:t>
      </w:r>
      <w:r w:rsidR="005F6860" w:rsidRPr="000A4D9F">
        <w:rPr>
          <w:sz w:val="28"/>
          <w:szCs w:val="28"/>
        </w:rPr>
        <w:t>Nigeria</w:t>
      </w:r>
      <w:r w:rsidRPr="000A4D9F">
        <w:rPr>
          <w:sz w:val="28"/>
          <w:szCs w:val="28"/>
        </w:rPr>
        <w:t xml:space="preserve"> in the mid-19</w:t>
      </w:r>
      <w:r w:rsidR="005F6860" w:rsidRPr="000A4D9F">
        <w:rPr>
          <w:sz w:val="28"/>
          <w:szCs w:val="28"/>
        </w:rPr>
        <w:t>8</w:t>
      </w:r>
      <w:r w:rsidRPr="000A4D9F">
        <w:rPr>
          <w:sz w:val="28"/>
          <w:szCs w:val="28"/>
        </w:rPr>
        <w:t>0s, and barns without open side curtain walls were first built in 19</w:t>
      </w:r>
      <w:r w:rsidR="005F6860" w:rsidRPr="000A4D9F">
        <w:rPr>
          <w:sz w:val="28"/>
          <w:szCs w:val="28"/>
        </w:rPr>
        <w:t>8</w:t>
      </w:r>
      <w:r w:rsidRPr="000A4D9F">
        <w:rPr>
          <w:sz w:val="28"/>
          <w:szCs w:val="28"/>
        </w:rPr>
        <w:t>4 by several poultry farmers. Since then, commercial egg production systems have moved toward bigger farms and a large part of the egg production costs can be reduced through the automation of facilities. Since 1980, there has been a change from full-time poultry farms to poultry factories</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 xml:space="preserve">. With the modernization of the egg </w:t>
      </w:r>
      <w:r w:rsidRPr="000A4D9F">
        <w:rPr>
          <w:sz w:val="28"/>
          <w:szCs w:val="28"/>
        </w:rPr>
        <w:lastRenderedPageBreak/>
        <w:t>production system, specialization in hatching, rearing, egg grading, and packing has taken place and vertically and horizontally integrated systems have been established</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w:t>
      </w:r>
    </w:p>
    <w:p w:rsidR="005D6687" w:rsidRPr="000A4D9F" w:rsidRDefault="005D6687" w:rsidP="00CD37CE">
      <w:pPr>
        <w:spacing w:line="480" w:lineRule="auto"/>
        <w:jc w:val="both"/>
        <w:rPr>
          <w:sz w:val="28"/>
          <w:szCs w:val="28"/>
        </w:rPr>
      </w:pPr>
      <w:r w:rsidRPr="000A4D9F">
        <w:rPr>
          <w:rFonts w:cs="Sgwnfgpqvgvqqznzkxzzzvbnzsn"/>
          <w:sz w:val="28"/>
          <w:szCs w:val="28"/>
        </w:rPr>
        <w:t>Housing system is an important factor that influences the production performance and some egg quality parameters.</w:t>
      </w:r>
    </w:p>
    <w:p w:rsidR="005D6687" w:rsidRPr="000A4D9F" w:rsidRDefault="005D6687" w:rsidP="00CD37CE">
      <w:pPr>
        <w:spacing w:line="480" w:lineRule="auto"/>
        <w:jc w:val="both"/>
        <w:rPr>
          <w:sz w:val="28"/>
          <w:szCs w:val="28"/>
        </w:rPr>
      </w:pPr>
      <w:r w:rsidRPr="000A4D9F">
        <w:rPr>
          <w:rFonts w:cs="Sgwnfgpqvgvqqznzkxzzzvbnzsn"/>
          <w:sz w:val="28"/>
          <w:szCs w:val="28"/>
        </w:rPr>
        <w:t>Different production systems are available in laying hens’ husbandry such as conventional, enriched cage, and free</w:t>
      </w:r>
      <w:r w:rsidR="005F6860" w:rsidRPr="000A4D9F">
        <w:rPr>
          <w:sz w:val="28"/>
          <w:szCs w:val="28"/>
        </w:rPr>
        <w:t xml:space="preserve"> </w:t>
      </w:r>
      <w:r w:rsidRPr="000A4D9F">
        <w:rPr>
          <w:rFonts w:cs="Sgwnfgpqvgvqqznzkxzzzvbnzsn"/>
          <w:sz w:val="28"/>
          <w:szCs w:val="28"/>
        </w:rPr>
        <w:t>range systems.</w:t>
      </w:r>
    </w:p>
    <w:p w:rsidR="00F20618" w:rsidRPr="000A4D9F" w:rsidRDefault="005F6860" w:rsidP="00CD37CE">
      <w:pPr>
        <w:tabs>
          <w:tab w:val="center" w:pos="4680"/>
        </w:tabs>
        <w:spacing w:line="480" w:lineRule="auto"/>
        <w:rPr>
          <w:rFonts w:cs="Sgwnfgpqvgvqqznzkxzzzvbnzsn"/>
          <w:b/>
          <w:sz w:val="28"/>
          <w:szCs w:val="28"/>
        </w:rPr>
      </w:pPr>
      <w:r w:rsidRPr="000A4D9F">
        <w:rPr>
          <w:rFonts w:cs="Sgwnfgpqvgvqqznzkxzzzvbnzsn"/>
          <w:b/>
          <w:sz w:val="28"/>
          <w:szCs w:val="28"/>
        </w:rPr>
        <w:t>1.2</w:t>
      </w:r>
      <w:r w:rsidRPr="000A4D9F">
        <w:rPr>
          <w:rFonts w:cs="Sgwnfgpqvgvqqznzkxzzzvbnzsn"/>
          <w:b/>
          <w:sz w:val="28"/>
          <w:szCs w:val="28"/>
        </w:rPr>
        <w:tab/>
      </w:r>
      <w:r w:rsidR="00F20618" w:rsidRPr="000A4D9F">
        <w:rPr>
          <w:rFonts w:cs="Sgwnfgpqvgvqqznzkxzzzvbnzsn"/>
          <w:b/>
          <w:sz w:val="28"/>
          <w:szCs w:val="28"/>
        </w:rPr>
        <w:t>PROBLEM STATEMENT</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When chicks grow up, you may need to transfer them to a cage. Cage raising is better for a commercial farm because it saves space and feed. Moreover, the chickens are separated from the manure, cage raising reduces the spread of disease and the risk of infection.</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Nowadays, more and more farms are choosing to buy </w:t>
      </w:r>
      <w:hyperlink r:id="rId6" w:history="1">
        <w:r w:rsidRPr="000A4D9F">
          <w:rPr>
            <w:rFonts w:eastAsia="Times New Roman" w:cs="Arial"/>
            <w:bCs/>
            <w:sz w:val="28"/>
            <w:szCs w:val="28"/>
          </w:rPr>
          <w:t>battery cages</w:t>
        </w:r>
      </w:hyperlink>
      <w:r w:rsidRPr="000A4D9F">
        <w:rPr>
          <w:rFonts w:eastAsia="Times New Roman" w:cs="Arial"/>
          <w:sz w:val="28"/>
          <w:szCs w:val="28"/>
        </w:rPr>
        <w:t> to raise chickens. According to incomplete statistics of customer data, from 2018 to 2019 alone</w:t>
      </w:r>
      <w:r w:rsidR="00A25F48" w:rsidRPr="000A4D9F">
        <w:rPr>
          <w:rFonts w:eastAsia="Times New Roman" w:cs="Arial"/>
          <w:sz w:val="28"/>
          <w:szCs w:val="28"/>
        </w:rPr>
        <w:t xml:space="preserve"> </w:t>
      </w:r>
      <w:r w:rsidR="00A25F48" w:rsidRPr="000A4D9F">
        <w:rPr>
          <w:sz w:val="28"/>
          <w:szCs w:val="28"/>
          <w:shd w:val="clear" w:color="auto" w:fill="FFFFFF"/>
        </w:rPr>
        <w:t>(</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Pr="000A4D9F">
        <w:rPr>
          <w:rFonts w:eastAsia="Times New Roman" w:cs="Arial"/>
          <w:sz w:val="28"/>
          <w:szCs w:val="28"/>
        </w:rPr>
        <w:t xml:space="preserve">, thousands of buyers imported chicken battery cages from China. It also shows that the farmer’s demand for cage farming is gradually increasing, and cage farming has become a major trend in poultry breeding. </w:t>
      </w:r>
      <w:r w:rsidRPr="000A4D9F">
        <w:rPr>
          <w:rFonts w:eastAsia="Times New Roman" w:cs="Arial"/>
          <w:sz w:val="28"/>
          <w:szCs w:val="28"/>
        </w:rPr>
        <w:lastRenderedPageBreak/>
        <w:t>Importing battery cage costs lots of money, this study was carryout to build a battery cage with locally made material</w:t>
      </w:r>
      <w:r w:rsidR="005F6860" w:rsidRPr="000A4D9F">
        <w:rPr>
          <w:rFonts w:eastAsia="Times New Roman" w:cs="Arial"/>
          <w:sz w:val="28"/>
          <w:szCs w:val="28"/>
        </w:rPr>
        <w:t xml:space="preserve"> </w:t>
      </w:r>
      <w:r w:rsidR="005F6860" w:rsidRPr="000A4D9F">
        <w:rPr>
          <w:sz w:val="28"/>
          <w:szCs w:val="28"/>
        </w:rPr>
        <w:t>(</w:t>
      </w:r>
      <w:r w:rsidR="005F6860" w:rsidRPr="000A4D9F">
        <w:rPr>
          <w:rFonts w:eastAsia="Times New Roman" w:cs="Arial"/>
          <w:sz w:val="28"/>
          <w:szCs w:val="28"/>
        </w:rPr>
        <w:t>Green et al, 2010</w:t>
      </w:r>
      <w:r w:rsidR="005F6860" w:rsidRPr="000A4D9F">
        <w:rPr>
          <w:sz w:val="28"/>
          <w:szCs w:val="28"/>
        </w:rPr>
        <w:t>)</w:t>
      </w:r>
      <w:r w:rsidRPr="000A4D9F">
        <w:rPr>
          <w:rFonts w:eastAsia="Times New Roman" w:cs="Arial"/>
          <w:sz w:val="28"/>
          <w:szCs w:val="28"/>
        </w:rPr>
        <w:t>.</w:t>
      </w:r>
    </w:p>
    <w:p w:rsidR="000178D1" w:rsidRPr="000A4D9F" w:rsidRDefault="005F6860" w:rsidP="00CD37CE">
      <w:pPr>
        <w:tabs>
          <w:tab w:val="center" w:pos="4680"/>
        </w:tabs>
        <w:spacing w:line="480" w:lineRule="auto"/>
        <w:rPr>
          <w:b/>
          <w:sz w:val="28"/>
          <w:szCs w:val="28"/>
        </w:rPr>
      </w:pPr>
      <w:r w:rsidRPr="000A4D9F">
        <w:rPr>
          <w:b/>
          <w:sz w:val="28"/>
          <w:szCs w:val="28"/>
        </w:rPr>
        <w:t>1.3</w:t>
      </w:r>
      <w:r w:rsidRPr="000A4D9F">
        <w:rPr>
          <w:b/>
          <w:sz w:val="28"/>
          <w:szCs w:val="28"/>
        </w:rPr>
        <w:tab/>
      </w:r>
      <w:r w:rsidR="000A4D9F" w:rsidRPr="000A4D9F">
        <w:rPr>
          <w:b/>
          <w:sz w:val="28"/>
          <w:szCs w:val="28"/>
        </w:rPr>
        <w:t>OBJECTIVES</w:t>
      </w:r>
      <w:r w:rsidR="000178D1" w:rsidRPr="000A4D9F">
        <w:rPr>
          <w:b/>
          <w:sz w:val="28"/>
          <w:szCs w:val="28"/>
        </w:rPr>
        <w:t xml:space="preserve"> OF THE STUDY</w:t>
      </w:r>
    </w:p>
    <w:p w:rsidR="000178D1" w:rsidRPr="000A4D9F" w:rsidRDefault="000178D1" w:rsidP="00CD37CE">
      <w:pPr>
        <w:tabs>
          <w:tab w:val="left" w:pos="3480"/>
        </w:tabs>
        <w:spacing w:line="480" w:lineRule="auto"/>
        <w:rPr>
          <w:sz w:val="28"/>
          <w:szCs w:val="28"/>
        </w:rPr>
      </w:pPr>
      <w:r w:rsidRPr="000A4D9F">
        <w:rPr>
          <w:sz w:val="28"/>
          <w:szCs w:val="28"/>
        </w:rPr>
        <w:t>The objectives of this study are:</w:t>
      </w:r>
    </w:p>
    <w:p w:rsidR="000178D1" w:rsidRPr="000A4D9F" w:rsidRDefault="000178D1" w:rsidP="00CD37CE">
      <w:pPr>
        <w:pStyle w:val="ListParagraph"/>
        <w:numPr>
          <w:ilvl w:val="0"/>
          <w:numId w:val="1"/>
        </w:numPr>
        <w:tabs>
          <w:tab w:val="left" w:pos="3480"/>
        </w:tabs>
        <w:spacing w:line="480" w:lineRule="auto"/>
        <w:rPr>
          <w:sz w:val="28"/>
          <w:szCs w:val="28"/>
        </w:rPr>
      </w:pPr>
      <w:r w:rsidRPr="000A4D9F">
        <w:rPr>
          <w:sz w:val="28"/>
          <w:szCs w:val="28"/>
        </w:rPr>
        <w:t>To build a type of intensive poultry housing system in which chickens are kept in compartment units.</w:t>
      </w:r>
    </w:p>
    <w:p w:rsidR="00E056DA" w:rsidRPr="000A4D9F" w:rsidRDefault="00E056DA" w:rsidP="00CD37CE">
      <w:pPr>
        <w:pStyle w:val="ListParagraph"/>
        <w:numPr>
          <w:ilvl w:val="0"/>
          <w:numId w:val="1"/>
        </w:numPr>
        <w:tabs>
          <w:tab w:val="left" w:pos="3480"/>
        </w:tabs>
        <w:spacing w:line="480" w:lineRule="auto"/>
        <w:rPr>
          <w:sz w:val="28"/>
          <w:szCs w:val="28"/>
        </w:rPr>
      </w:pPr>
      <w:r w:rsidRPr="000A4D9F">
        <w:rPr>
          <w:sz w:val="28"/>
          <w:szCs w:val="28"/>
        </w:rPr>
        <w:t>To provide a means of making eggs roll from the back to the front of the cage for easy collection</w:t>
      </w:r>
    </w:p>
    <w:p w:rsidR="000178D1" w:rsidRPr="000A4D9F" w:rsidRDefault="00747804" w:rsidP="00CD37CE">
      <w:pPr>
        <w:pStyle w:val="ListParagraph"/>
        <w:numPr>
          <w:ilvl w:val="0"/>
          <w:numId w:val="1"/>
        </w:numPr>
        <w:tabs>
          <w:tab w:val="left" w:pos="3480"/>
        </w:tabs>
        <w:spacing w:line="480" w:lineRule="auto"/>
        <w:rPr>
          <w:sz w:val="28"/>
          <w:szCs w:val="28"/>
        </w:rPr>
      </w:pPr>
      <w:r w:rsidRPr="000A4D9F">
        <w:rPr>
          <w:sz w:val="28"/>
          <w:szCs w:val="28"/>
        </w:rPr>
        <w:t xml:space="preserve">To </w:t>
      </w:r>
      <w:r w:rsidR="00E056DA" w:rsidRPr="000A4D9F">
        <w:rPr>
          <w:sz w:val="28"/>
          <w:szCs w:val="28"/>
        </w:rPr>
        <w:t>minimize waste from poultry birds</w:t>
      </w:r>
    </w:p>
    <w:p w:rsidR="000178D1" w:rsidRPr="000A4D9F" w:rsidRDefault="005F6860" w:rsidP="00CD37CE">
      <w:pPr>
        <w:tabs>
          <w:tab w:val="left" w:pos="3480"/>
          <w:tab w:val="center" w:pos="4680"/>
        </w:tabs>
        <w:spacing w:line="480" w:lineRule="auto"/>
        <w:rPr>
          <w:b/>
          <w:sz w:val="28"/>
          <w:szCs w:val="28"/>
        </w:rPr>
      </w:pPr>
      <w:r w:rsidRPr="000A4D9F">
        <w:rPr>
          <w:b/>
          <w:sz w:val="28"/>
          <w:szCs w:val="28"/>
        </w:rPr>
        <w:t>1.4</w:t>
      </w:r>
      <w:r w:rsidRPr="000A4D9F">
        <w:rPr>
          <w:b/>
          <w:sz w:val="28"/>
          <w:szCs w:val="28"/>
        </w:rPr>
        <w:tab/>
      </w:r>
      <w:r w:rsidR="000178D1" w:rsidRPr="000A4D9F">
        <w:rPr>
          <w:b/>
          <w:sz w:val="28"/>
          <w:szCs w:val="28"/>
        </w:rPr>
        <w:t>SCOPE OF THE STUDY</w:t>
      </w:r>
    </w:p>
    <w:p w:rsidR="00E056DA"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scope of this work is on building system</w:t>
      </w:r>
      <w:r w:rsidR="00E056DA" w:rsidRPr="000A4D9F">
        <w:rPr>
          <w:rFonts w:asciiTheme="minorHAnsi" w:hAnsiTheme="minorHAnsi"/>
          <w:sz w:val="28"/>
          <w:szCs w:val="28"/>
        </w:rPr>
        <w:t xml:space="preserve"> for poultry farming</w:t>
      </w:r>
      <w:r w:rsidRPr="000A4D9F">
        <w:rPr>
          <w:rFonts w:asciiTheme="minorHAnsi" w:hAnsiTheme="minorHAnsi"/>
          <w:sz w:val="28"/>
          <w:szCs w:val="28"/>
        </w:rPr>
        <w:t xml:space="preserve"> which involves the arrangement of similarly-looking cages in rows and columns.</w:t>
      </w:r>
      <w:r w:rsidR="00E056DA" w:rsidRPr="000A4D9F">
        <w:rPr>
          <w:rFonts w:asciiTheme="minorHAnsi" w:hAnsiTheme="minorHAnsi"/>
          <w:sz w:val="28"/>
          <w:szCs w:val="28"/>
        </w:rPr>
        <w:t xml:space="preserve"> </w:t>
      </w:r>
    </w:p>
    <w:p w:rsidR="000178D1"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Also, the rows and columns of the battery cage are closely knit together with the same dividing walls as the cells of a battery.  Battery cage is associated with poultry farming, but one can also use it to keep other animals. What differentiates the chicken battery cage from most other cages is that its floors slope from back to front.</w:t>
      </w:r>
    </w:p>
    <w:p w:rsidR="00044147" w:rsidRPr="000A4D9F" w:rsidRDefault="005F6860" w:rsidP="00CD37CE">
      <w:pPr>
        <w:shd w:val="clear" w:color="auto" w:fill="FFFFFF"/>
        <w:tabs>
          <w:tab w:val="center" w:pos="4680"/>
        </w:tabs>
        <w:spacing w:after="192" w:line="480" w:lineRule="auto"/>
        <w:textAlignment w:val="baseline"/>
        <w:rPr>
          <w:rFonts w:eastAsia="Times New Roman" w:cs="Times New Roman"/>
          <w:b/>
          <w:sz w:val="28"/>
          <w:szCs w:val="28"/>
        </w:rPr>
      </w:pPr>
      <w:r w:rsidRPr="000A4D9F">
        <w:rPr>
          <w:rFonts w:eastAsia="Times New Roman" w:cs="Times New Roman"/>
          <w:b/>
          <w:sz w:val="28"/>
          <w:szCs w:val="28"/>
        </w:rPr>
        <w:lastRenderedPageBreak/>
        <w:t>1.5</w:t>
      </w:r>
      <w:r w:rsidRPr="000A4D9F">
        <w:rPr>
          <w:rFonts w:eastAsia="Times New Roman" w:cs="Times New Roman"/>
          <w:b/>
          <w:sz w:val="28"/>
          <w:szCs w:val="28"/>
        </w:rPr>
        <w:tab/>
      </w:r>
      <w:r w:rsidR="00044147" w:rsidRPr="000A4D9F">
        <w:rPr>
          <w:rFonts w:eastAsia="Times New Roman" w:cs="Times New Roman"/>
          <w:b/>
          <w:sz w:val="28"/>
          <w:szCs w:val="28"/>
        </w:rPr>
        <w:t>ADVANTAGES OF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following economic advantages to battery cages</w:t>
      </w:r>
      <w:r w:rsidR="00A25F48" w:rsidRPr="000A4D9F">
        <w:rPr>
          <w:rFonts w:eastAsia="Times New Roman" w:cs="Times New Roman"/>
          <w:sz w:val="28"/>
          <w:szCs w:val="28"/>
        </w:rPr>
        <w:t xml:space="preserve"> (</w:t>
      </w:r>
      <w:r w:rsidR="00A25F48" w:rsidRPr="000A4D9F">
        <w:rPr>
          <w:rFonts w:eastAsia="Times New Roman" w:cs="Arial"/>
          <w:iCs/>
          <w:sz w:val="28"/>
          <w:szCs w:val="28"/>
        </w:rPr>
        <w:t>Appleby et al., 2014</w:t>
      </w:r>
      <w:r w:rsidR="00A25F48" w:rsidRPr="000A4D9F">
        <w:rPr>
          <w:rFonts w:eastAsia="Times New Roman" w:cs="Times New Roman"/>
          <w:sz w:val="28"/>
          <w:szCs w:val="28"/>
        </w:rPr>
        <w:t>)</w:t>
      </w:r>
      <w:r w:rsidRPr="000A4D9F">
        <w:rPr>
          <w:rFonts w:eastAsia="Times New Roman" w:cs="Times New Roman"/>
          <w:sz w:val="28"/>
          <w:szCs w:val="28"/>
        </w:rPr>
        <w: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It is easier to care for the pullets; no birds are underfoot.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Floor eggs are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Eggs are cleaner.</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Culling is expedited.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 most instances, less feed is required to produce a dozen eggs.</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Broodiness is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More pullets may be housed in a given house floor space.</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Internal parasites are eliminated.</w:t>
      </w:r>
    </w:p>
    <w:p w:rsidR="00044147" w:rsidRPr="000A4D9F" w:rsidRDefault="00044147" w:rsidP="00CD37CE">
      <w:pPr>
        <w:numPr>
          <w:ilvl w:val="0"/>
          <w:numId w:val="9"/>
        </w:numPr>
        <w:shd w:val="clear" w:color="auto" w:fill="FFFFFF"/>
        <w:spacing w:after="0" w:line="480" w:lineRule="auto"/>
        <w:ind w:left="300"/>
        <w:textAlignment w:val="baseline"/>
        <w:rPr>
          <w:rFonts w:eastAsia="Times New Roman" w:cs="Times New Roman"/>
          <w:sz w:val="28"/>
          <w:szCs w:val="28"/>
        </w:rPr>
      </w:pPr>
      <w:r w:rsidRPr="000A4D9F">
        <w:rPr>
          <w:rFonts w:eastAsia="Times New Roman" w:cs="Times New Roman"/>
          <w:sz w:val="28"/>
          <w:szCs w:val="28"/>
        </w:rPr>
        <w:t>Labor requirements are generally much reduced</w:t>
      </w:r>
    </w:p>
    <w:p w:rsidR="00044147" w:rsidRPr="000A4D9F" w:rsidRDefault="005F6860" w:rsidP="00CD37CE">
      <w:pPr>
        <w:shd w:val="clear" w:color="auto" w:fill="FFFFFF"/>
        <w:tabs>
          <w:tab w:val="center" w:pos="4680"/>
        </w:tabs>
        <w:spacing w:after="192" w:line="480" w:lineRule="auto"/>
        <w:textAlignment w:val="baseline"/>
        <w:rPr>
          <w:rFonts w:eastAsia="Times New Roman" w:cs="Times New Roman"/>
          <w:b/>
          <w:sz w:val="28"/>
          <w:szCs w:val="28"/>
        </w:rPr>
      </w:pPr>
      <w:r w:rsidRPr="000A4D9F">
        <w:rPr>
          <w:rFonts w:eastAsia="Times New Roman" w:cs="Times New Roman"/>
          <w:b/>
          <w:sz w:val="28"/>
          <w:szCs w:val="28"/>
        </w:rPr>
        <w:t>1.6</w:t>
      </w:r>
      <w:r w:rsidRPr="000A4D9F">
        <w:rPr>
          <w:rFonts w:eastAsia="Times New Roman" w:cs="Times New Roman"/>
          <w:b/>
          <w:sz w:val="28"/>
          <w:szCs w:val="28"/>
        </w:rPr>
        <w:tab/>
      </w:r>
      <w:r w:rsidR="00044147" w:rsidRPr="000A4D9F">
        <w:rPr>
          <w:rFonts w:eastAsia="Times New Roman" w:cs="Times New Roman"/>
          <w:b/>
          <w:sz w:val="28"/>
          <w:szCs w:val="28"/>
        </w:rPr>
        <w:t>DISADVANTAGES OF THE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disadvantages of battery cages are: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 handling of manure may be a problem.</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Generally, flies become a greater nuisance.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lastRenderedPageBreak/>
        <w:t>The investment per pullet may be higher than in the case of floor operations.</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There is a slightly higher percentage of blood spots in the eggs.</w:t>
      </w:r>
    </w:p>
    <w:p w:rsidR="00E056DA" w:rsidRPr="000A4D9F" w:rsidRDefault="00E056DA" w:rsidP="00CD37CE">
      <w:pPr>
        <w:tabs>
          <w:tab w:val="left" w:pos="3480"/>
        </w:tabs>
        <w:spacing w:line="480" w:lineRule="auto"/>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E056DA" w:rsidRPr="000A4D9F" w:rsidRDefault="00E056DA" w:rsidP="00CD37CE">
      <w:pPr>
        <w:tabs>
          <w:tab w:val="left" w:pos="3480"/>
        </w:tabs>
        <w:spacing w:line="480" w:lineRule="auto"/>
        <w:jc w:val="center"/>
        <w:rPr>
          <w:b/>
          <w:sz w:val="28"/>
          <w:szCs w:val="28"/>
        </w:rPr>
      </w:pPr>
      <w:r w:rsidRPr="000A4D9F">
        <w:rPr>
          <w:b/>
          <w:sz w:val="28"/>
          <w:szCs w:val="28"/>
        </w:rPr>
        <w:lastRenderedPageBreak/>
        <w:t>CHAPTER TWO</w:t>
      </w:r>
    </w:p>
    <w:p w:rsidR="00E056DA" w:rsidRPr="000A4D9F" w:rsidRDefault="005F6860" w:rsidP="00CD37CE">
      <w:pPr>
        <w:tabs>
          <w:tab w:val="left" w:pos="3480"/>
          <w:tab w:val="center" w:pos="4680"/>
        </w:tabs>
        <w:spacing w:line="480" w:lineRule="auto"/>
        <w:rPr>
          <w:b/>
          <w:sz w:val="28"/>
          <w:szCs w:val="28"/>
        </w:rPr>
      </w:pPr>
      <w:r w:rsidRPr="000A4D9F">
        <w:rPr>
          <w:b/>
          <w:sz w:val="28"/>
          <w:szCs w:val="28"/>
        </w:rPr>
        <w:t>2.0</w:t>
      </w:r>
      <w:r w:rsidRPr="000A4D9F">
        <w:rPr>
          <w:b/>
          <w:sz w:val="28"/>
          <w:szCs w:val="28"/>
        </w:rPr>
        <w:tab/>
      </w:r>
      <w:r w:rsidR="00E056DA" w:rsidRPr="000A4D9F">
        <w:rPr>
          <w:b/>
          <w:sz w:val="28"/>
          <w:szCs w:val="28"/>
        </w:rPr>
        <w:t>LITERATURE REVIEW</w:t>
      </w:r>
    </w:p>
    <w:p w:rsidR="00A6117E" w:rsidRPr="000A4D9F" w:rsidRDefault="005F6860" w:rsidP="00CD37CE">
      <w:pPr>
        <w:tabs>
          <w:tab w:val="left" w:pos="3480"/>
          <w:tab w:val="center" w:pos="4680"/>
        </w:tabs>
        <w:spacing w:line="480" w:lineRule="auto"/>
        <w:rPr>
          <w:b/>
          <w:sz w:val="28"/>
          <w:szCs w:val="28"/>
        </w:rPr>
      </w:pPr>
      <w:r w:rsidRPr="000A4D9F">
        <w:rPr>
          <w:b/>
          <w:sz w:val="28"/>
          <w:szCs w:val="28"/>
        </w:rPr>
        <w:t>2.1</w:t>
      </w:r>
      <w:r w:rsidRPr="000A4D9F">
        <w:rPr>
          <w:b/>
          <w:sz w:val="28"/>
          <w:szCs w:val="28"/>
        </w:rPr>
        <w:tab/>
      </w:r>
      <w:r w:rsidR="00A6117E" w:rsidRPr="000A4D9F">
        <w:rPr>
          <w:b/>
          <w:sz w:val="28"/>
          <w:szCs w:val="28"/>
        </w:rPr>
        <w:t>OVERVIEW OF THE STUDY</w:t>
      </w:r>
    </w:p>
    <w:p w:rsidR="00A6117E" w:rsidRPr="000A4D9F" w:rsidRDefault="00307763" w:rsidP="00CD37CE">
      <w:pPr>
        <w:tabs>
          <w:tab w:val="left" w:pos="3480"/>
        </w:tabs>
        <w:spacing w:line="480" w:lineRule="auto"/>
        <w:jc w:val="both"/>
        <w:rPr>
          <w:sz w:val="28"/>
          <w:szCs w:val="28"/>
          <w:shd w:val="clear" w:color="auto" w:fill="FFFFFF"/>
        </w:rPr>
      </w:pPr>
      <w:hyperlink r:id="rId7" w:history="1">
        <w:r w:rsidR="00A6117E" w:rsidRPr="000A4D9F">
          <w:rPr>
            <w:rStyle w:val="Strong"/>
            <w:b w:val="0"/>
            <w:sz w:val="28"/>
            <w:szCs w:val="28"/>
            <w:bdr w:val="none" w:sz="0" w:space="0" w:color="auto" w:frame="1"/>
            <w:shd w:val="clear" w:color="auto" w:fill="FFFFFF"/>
          </w:rPr>
          <w:t>Battery cages</w:t>
        </w:r>
        <w:r w:rsidR="00A6117E" w:rsidRPr="000A4D9F">
          <w:rPr>
            <w:rStyle w:val="Hyperlink"/>
            <w:b/>
            <w:color w:val="auto"/>
            <w:sz w:val="28"/>
            <w:szCs w:val="28"/>
            <w:u w:val="none"/>
            <w:bdr w:val="none" w:sz="0" w:space="0" w:color="auto" w:frame="1"/>
            <w:shd w:val="clear" w:color="auto" w:fill="FFFFFF"/>
          </w:rPr>
          <w:t> </w:t>
        </w:r>
      </w:hyperlink>
      <w:r w:rsidR="00A6117E" w:rsidRPr="000A4D9F">
        <w:rPr>
          <w:sz w:val="28"/>
          <w:szCs w:val="28"/>
          <w:shd w:val="clear" w:color="auto" w:fill="FFFFFF"/>
        </w:rPr>
        <w:t>are a housing system used for various animal production methods, but primarily for </w:t>
      </w:r>
      <w:hyperlink r:id="rId8" w:history="1">
        <w:r w:rsidR="00A6117E" w:rsidRPr="000A4D9F">
          <w:rPr>
            <w:rStyle w:val="Hyperlink"/>
            <w:color w:val="auto"/>
            <w:sz w:val="28"/>
            <w:szCs w:val="28"/>
            <w:u w:val="none"/>
            <w:bdr w:val="none" w:sz="0" w:space="0" w:color="auto" w:frame="1"/>
            <w:shd w:val="clear" w:color="auto" w:fill="FFFFFF"/>
          </w:rPr>
          <w:t>egg-laying hens</w:t>
        </w:r>
      </w:hyperlink>
      <w:r w:rsidR="00A6117E" w:rsidRPr="000A4D9F">
        <w:rPr>
          <w:sz w:val="28"/>
          <w:szCs w:val="28"/>
          <w:shd w:val="clear" w:color="auto" w:fill="FFFFFF"/>
        </w:rPr>
        <w:t>. The name arises from the arrangement of rows and columns of identical cages connected together, in a unit, as in an </w:t>
      </w:r>
      <w:hyperlink r:id="rId9" w:history="1">
        <w:r w:rsidR="00A6117E" w:rsidRPr="000A4D9F">
          <w:rPr>
            <w:rStyle w:val="Hyperlink"/>
            <w:color w:val="auto"/>
            <w:sz w:val="28"/>
            <w:szCs w:val="28"/>
            <w:u w:val="none"/>
            <w:bdr w:val="none" w:sz="0" w:space="0" w:color="auto" w:frame="1"/>
            <w:shd w:val="clear" w:color="auto" w:fill="FFFFFF"/>
          </w:rPr>
          <w:t>artillery battery</w:t>
        </w:r>
      </w:hyperlink>
      <w:r w:rsidR="00A6117E" w:rsidRPr="000A4D9F">
        <w:rPr>
          <w:sz w:val="28"/>
          <w:szCs w:val="28"/>
          <w:shd w:val="clear" w:color="auto" w:fill="FFFFFF"/>
        </w:rPr>
        <w:t>. Although the term is usually applied to poultry farming, similar cage systems are used for other animals. Battery cages have generated controversy between advocates for </w:t>
      </w:r>
      <w:hyperlink r:id="rId10" w:history="1">
        <w:r w:rsidR="00A6117E" w:rsidRPr="000A4D9F">
          <w:rPr>
            <w:rStyle w:val="Hyperlink"/>
            <w:color w:val="auto"/>
            <w:sz w:val="28"/>
            <w:szCs w:val="28"/>
            <w:u w:val="none"/>
            <w:bdr w:val="none" w:sz="0" w:space="0" w:color="auto" w:frame="1"/>
            <w:shd w:val="clear" w:color="auto" w:fill="FFFFFF"/>
          </w:rPr>
          <w:t>animal welfare</w:t>
        </w:r>
      </w:hyperlink>
      <w:r w:rsidR="00A6117E" w:rsidRPr="000A4D9F">
        <w:rPr>
          <w:sz w:val="28"/>
          <w:szCs w:val="28"/>
          <w:shd w:val="clear" w:color="auto" w:fill="FFFFFF"/>
        </w:rPr>
        <w:t> and industrial producers</w:t>
      </w:r>
      <w:r w:rsidR="00A25F48" w:rsidRPr="000A4D9F">
        <w:rPr>
          <w:sz w:val="28"/>
          <w:szCs w:val="28"/>
          <w:shd w:val="clear" w:color="auto" w:fill="FFFFFF"/>
        </w:rPr>
        <w:t xml:space="preserve"> (</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00A6117E" w:rsidRPr="000A4D9F">
        <w:rPr>
          <w:sz w:val="28"/>
          <w:szCs w:val="28"/>
          <w:shd w:val="clear" w:color="auto" w:fill="FFFFFF"/>
        </w:rPr>
        <w:t>.</w:t>
      </w:r>
    </w:p>
    <w:p w:rsidR="00A6117E" w:rsidRPr="000A4D9F" w:rsidRDefault="00A6117E" w:rsidP="00CD37CE">
      <w:pPr>
        <w:tabs>
          <w:tab w:val="left" w:pos="3480"/>
        </w:tabs>
        <w:spacing w:line="480" w:lineRule="auto"/>
        <w:jc w:val="both"/>
        <w:rPr>
          <w:b/>
          <w:sz w:val="28"/>
          <w:szCs w:val="28"/>
        </w:rPr>
      </w:pPr>
      <w:r w:rsidRPr="000A4D9F">
        <w:rPr>
          <w:sz w:val="28"/>
          <w:szCs w:val="28"/>
          <w:shd w:val="clear" w:color="auto" w:fill="FFFFFF"/>
        </w:rPr>
        <w:t>Battery cages are the predominant form of housing for </w:t>
      </w:r>
      <w:hyperlink r:id="rId11" w:history="1">
        <w:r w:rsidRPr="000A4D9F">
          <w:rPr>
            <w:rStyle w:val="Hyperlink"/>
            <w:color w:val="auto"/>
            <w:sz w:val="28"/>
            <w:szCs w:val="28"/>
            <w:u w:val="none"/>
            <w:bdr w:val="none" w:sz="0" w:space="0" w:color="auto" w:frame="1"/>
            <w:shd w:val="clear" w:color="auto" w:fill="FFFFFF"/>
          </w:rPr>
          <w:t>laying hens</w:t>
        </w:r>
      </w:hyperlink>
      <w:r w:rsidRPr="000A4D9F">
        <w:rPr>
          <w:sz w:val="28"/>
          <w:szCs w:val="28"/>
          <w:shd w:val="clear" w:color="auto" w:fill="FFFFFF"/>
        </w:rPr>
        <w:t> worldwide. They reduce aggression and </w:t>
      </w:r>
      <w:hyperlink r:id="rId12" w:history="1">
        <w:r w:rsidRPr="000A4D9F">
          <w:rPr>
            <w:rStyle w:val="Hyperlink"/>
            <w:color w:val="auto"/>
            <w:sz w:val="28"/>
            <w:szCs w:val="28"/>
            <w:u w:val="none"/>
            <w:bdr w:val="none" w:sz="0" w:space="0" w:color="auto" w:frame="1"/>
            <w:shd w:val="clear" w:color="auto" w:fill="FFFFFF"/>
          </w:rPr>
          <w:t>cannibalism among hens</w:t>
        </w:r>
      </w:hyperlink>
      <w:r w:rsidRPr="000A4D9F">
        <w:rPr>
          <w:sz w:val="28"/>
          <w:szCs w:val="28"/>
          <w:shd w:val="clear" w:color="auto" w:fill="FFFFFF"/>
        </w:rPr>
        <w:t xml:space="preserve">, but are barren, restrict movement, prevent many natural </w:t>
      </w:r>
      <w:proofErr w:type="spellStart"/>
      <w:r w:rsidRPr="000A4D9F">
        <w:rPr>
          <w:sz w:val="28"/>
          <w:szCs w:val="28"/>
          <w:shd w:val="clear" w:color="auto" w:fill="FFFFFF"/>
        </w:rPr>
        <w:t>behaviours</w:t>
      </w:r>
      <w:proofErr w:type="spellEnd"/>
      <w:r w:rsidRPr="000A4D9F">
        <w:rPr>
          <w:sz w:val="28"/>
          <w:szCs w:val="28"/>
          <w:shd w:val="clear" w:color="auto" w:fill="FFFFFF"/>
        </w:rPr>
        <w:t>, and increase rates of </w:t>
      </w:r>
      <w:hyperlink r:id="rId13" w:history="1">
        <w:r w:rsidRPr="000A4D9F">
          <w:rPr>
            <w:rStyle w:val="Hyperlink"/>
            <w:color w:val="auto"/>
            <w:sz w:val="28"/>
            <w:szCs w:val="28"/>
            <w:u w:val="none"/>
            <w:bdr w:val="none" w:sz="0" w:space="0" w:color="auto" w:frame="1"/>
            <w:shd w:val="clear" w:color="auto" w:fill="FFFFFF"/>
          </w:rPr>
          <w:t>osteoporosis</w:t>
        </w:r>
      </w:hyperlink>
      <w:r w:rsidRPr="000A4D9F">
        <w:rPr>
          <w:sz w:val="28"/>
          <w:szCs w:val="28"/>
          <w:shd w:val="clear" w:color="auto" w:fill="FFFFFF"/>
        </w:rPr>
        <w:t>.</w:t>
      </w:r>
      <w:r w:rsidR="00044147" w:rsidRPr="000A4D9F">
        <w:rPr>
          <w:sz w:val="28"/>
          <w:szCs w:val="28"/>
          <w:shd w:val="clear" w:color="auto" w:fill="FFFFFF"/>
        </w:rPr>
        <w:t xml:space="preserve"> </w:t>
      </w:r>
      <w:r w:rsidRPr="000A4D9F">
        <w:rPr>
          <w:sz w:val="28"/>
          <w:szCs w:val="28"/>
          <w:shd w:val="clear" w:color="auto" w:fill="FFFFFF"/>
        </w:rPr>
        <w:t>As of 2014, approximately 95% of eggs in the US were produced in battery cages.</w:t>
      </w:r>
    </w:p>
    <w:p w:rsidR="00A6117E" w:rsidRPr="000A4D9F" w:rsidRDefault="005F6860" w:rsidP="00CD37CE">
      <w:pPr>
        <w:tabs>
          <w:tab w:val="left" w:pos="3480"/>
          <w:tab w:val="center" w:pos="4680"/>
        </w:tabs>
        <w:spacing w:line="480" w:lineRule="auto"/>
        <w:rPr>
          <w:b/>
          <w:sz w:val="28"/>
          <w:szCs w:val="28"/>
        </w:rPr>
      </w:pPr>
      <w:r w:rsidRPr="000A4D9F">
        <w:rPr>
          <w:b/>
          <w:sz w:val="28"/>
          <w:szCs w:val="28"/>
        </w:rPr>
        <w:t>2.2</w:t>
      </w:r>
      <w:r w:rsidRPr="000A4D9F">
        <w:rPr>
          <w:b/>
          <w:sz w:val="28"/>
          <w:szCs w:val="28"/>
        </w:rPr>
        <w:tab/>
      </w:r>
      <w:r w:rsidR="00A6117E" w:rsidRPr="000A4D9F">
        <w:rPr>
          <w:b/>
          <w:sz w:val="28"/>
          <w:szCs w:val="28"/>
        </w:rPr>
        <w:t>HISTORICAL BACKGROUND OF THE STUDY</w:t>
      </w:r>
    </w:p>
    <w:p w:rsidR="009B2173" w:rsidRPr="000A4D9F" w:rsidRDefault="00A6117E" w:rsidP="00CD37CE">
      <w:pPr>
        <w:spacing w:line="480" w:lineRule="auto"/>
        <w:jc w:val="both"/>
        <w:rPr>
          <w:sz w:val="28"/>
          <w:szCs w:val="28"/>
        </w:rPr>
      </w:pPr>
      <w:r w:rsidRPr="000A4D9F">
        <w:rPr>
          <w:sz w:val="28"/>
          <w:szCs w:val="28"/>
        </w:rPr>
        <w:lastRenderedPageBreak/>
        <w:t xml:space="preserve">An early reference to battery cages appears in Milton Arndt's 1931 book, </w:t>
      </w:r>
      <w:r w:rsidRPr="000A4D9F">
        <w:rPr>
          <w:rStyle w:val="Emphasis"/>
          <w:i w:val="0"/>
          <w:sz w:val="28"/>
          <w:szCs w:val="28"/>
        </w:rPr>
        <w:t>Battery Brooding</w:t>
      </w:r>
      <w:r w:rsidRPr="000A4D9F">
        <w:rPr>
          <w:sz w:val="28"/>
          <w:szCs w:val="28"/>
        </w:rPr>
        <w:t>, where he reports that his cage flock was healthier and had higher egg production</w:t>
      </w:r>
      <w:r w:rsidR="009B2173" w:rsidRPr="000A4D9F">
        <w:rPr>
          <w:sz w:val="28"/>
          <w:szCs w:val="28"/>
        </w:rPr>
        <w:t xml:space="preserve"> than his conventional flock. </w:t>
      </w:r>
    </w:p>
    <w:p w:rsidR="00A6117E" w:rsidRPr="000A4D9F" w:rsidRDefault="00A6117E" w:rsidP="00CD37CE">
      <w:pPr>
        <w:spacing w:line="480" w:lineRule="auto"/>
        <w:jc w:val="both"/>
        <w:rPr>
          <w:rFonts w:eastAsia="Times New Roman" w:cs="Times New Roman"/>
          <w:sz w:val="28"/>
          <w:szCs w:val="28"/>
        </w:rPr>
      </w:pPr>
      <w:r w:rsidRPr="000A4D9F">
        <w:rPr>
          <w:sz w:val="28"/>
          <w:szCs w:val="28"/>
        </w:rPr>
        <w:t xml:space="preserve">At this early date, battery cages already had the sloped floor that allowed eggs to roll to the front of the cage, where they were easily collected by the farmer and out of the hens' reach. Arndt also mentions the use of conveyor belts under the cages to remove manure, which provides better air control quality and eliminates fly breeding. </w:t>
      </w:r>
      <w:r w:rsidRPr="000A4D9F">
        <w:rPr>
          <w:rFonts w:eastAsia="Times New Roman" w:cs="Times New Roman"/>
          <w:sz w:val="28"/>
          <w:szCs w:val="28"/>
        </w:rPr>
        <w:t>Original battery cages extended the technology used in battery brooders, which were cages with a wire mesh floor and integral heating elements for brooding chicks. The wire floor allowed the manure to pass through, removing it from the chicks' environment and reducing the risk of manure-borne diseases</w:t>
      </w:r>
      <w:r w:rsidR="00A25F48" w:rsidRPr="000A4D9F">
        <w:rPr>
          <w:rFonts w:eastAsia="Times New Roman" w:cs="Times New Roman"/>
          <w:sz w:val="28"/>
          <w:szCs w:val="28"/>
        </w:rPr>
        <w:t xml:space="preserve"> (</w:t>
      </w:r>
      <w:proofErr w:type="spellStart"/>
      <w:r w:rsidR="00A25F48" w:rsidRPr="000A4D9F">
        <w:rPr>
          <w:rFonts w:eastAsia="Times New Roman" w:cs="Arial"/>
          <w:sz w:val="28"/>
          <w:szCs w:val="28"/>
        </w:rPr>
        <w:t>Patwardhan</w:t>
      </w:r>
      <w:proofErr w:type="spellEnd"/>
      <w:r w:rsidR="00A25F48" w:rsidRPr="000A4D9F">
        <w:rPr>
          <w:rFonts w:eastAsia="Times New Roman" w:cs="Arial"/>
          <w:sz w:val="28"/>
          <w:szCs w:val="28"/>
        </w:rPr>
        <w:t xml:space="preserve"> et al., 2011</w:t>
      </w:r>
      <w:r w:rsidR="00A25F48" w:rsidRPr="000A4D9F">
        <w:rPr>
          <w:rFonts w:eastAsia="Times New Roman" w:cs="Times New Roman"/>
          <w:sz w:val="28"/>
          <w:szCs w:val="28"/>
        </w:rPr>
        <w:t>)</w:t>
      </w:r>
      <w:r w:rsidRPr="000A4D9F">
        <w:rPr>
          <w:rFonts w:eastAsia="Times New Roman" w:cs="Times New Roman"/>
          <w:sz w:val="28"/>
          <w:szCs w:val="28"/>
        </w:rPr>
        <w:t>.</w:t>
      </w:r>
    </w:p>
    <w:p w:rsidR="005F6860"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battery cages were often used for selecting hens based on performance, since it is easy to track how many eggs each hen is laying if only one hen is placed in a cage. Later, this was combined with artificial insemination, giving a technique where each egg's parentage is known. This method is still used today</w:t>
      </w:r>
      <w:r w:rsidR="00A25F48" w:rsidRPr="000A4D9F">
        <w:rPr>
          <w:rFonts w:eastAsia="Times New Roman" w:cs="Times New Roman"/>
          <w:sz w:val="28"/>
          <w:szCs w:val="28"/>
        </w:rPr>
        <w:t xml:space="preserve"> (</w:t>
      </w:r>
      <w:proofErr w:type="spellStart"/>
      <w:r w:rsidR="00A25F48" w:rsidRPr="000A4D9F">
        <w:rPr>
          <w:rFonts w:eastAsia="Times New Roman" w:cs="Arial"/>
          <w:sz w:val="28"/>
          <w:szCs w:val="28"/>
        </w:rPr>
        <w:t>Patwardhan</w:t>
      </w:r>
      <w:proofErr w:type="spellEnd"/>
      <w:r w:rsidR="00A25F48" w:rsidRPr="000A4D9F">
        <w:rPr>
          <w:rFonts w:eastAsia="Times New Roman" w:cs="Arial"/>
          <w:sz w:val="28"/>
          <w:szCs w:val="28"/>
        </w:rPr>
        <w:t xml:space="preserve"> et al., 2011</w:t>
      </w:r>
      <w:r w:rsidR="00A25F48" w:rsidRPr="000A4D9F">
        <w:rPr>
          <w:rFonts w:eastAsia="Times New Roman" w:cs="Times New Roman"/>
          <w:sz w:val="28"/>
          <w:szCs w:val="28"/>
        </w:rPr>
        <w:t>)</w:t>
      </w:r>
      <w:r w:rsidRPr="000A4D9F">
        <w:rPr>
          <w:rFonts w:eastAsia="Times New Roman" w:cs="Times New Roman"/>
          <w:sz w:val="28"/>
          <w:szCs w:val="28"/>
        </w:rPr>
        <w:t>.</w:t>
      </w:r>
    </w:p>
    <w:p w:rsidR="00A6117E"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reports from Arndt about battery cages were enthusiastic. Arndt reported:</w:t>
      </w:r>
    </w:p>
    <w:p w:rsidR="00A6117E" w:rsidRPr="000A4D9F" w:rsidRDefault="00A6117E" w:rsidP="00CD37CE">
      <w:pPr>
        <w:numPr>
          <w:ilvl w:val="0"/>
          <w:numId w:val="6"/>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lastRenderedPageBreak/>
        <w:t>"This form of battery is coming into widespread use throughout the country and apparently is solving a number of the troubles encountered with laying hens in the regular laying house on the floor.</w:t>
      </w:r>
    </w:p>
    <w:p w:rsidR="00A6117E" w:rsidRPr="000A4D9F" w:rsidRDefault="00A6117E" w:rsidP="00CD37CE">
      <w:pPr>
        <w:numPr>
          <w:ilvl w:val="0"/>
          <w:numId w:val="7"/>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In the first edition of this book I spoke of my experimental work with 220 pullets which were retained for one year in individual cages. At the end of this year it was found that the birds confined in the batteries outlaid considerably the same size flock in the regular houses. The birds consume less feed than those on the floor and this coupled with the increased production made them more profitable than the same number of pullets in the laying house</w:t>
      </w:r>
      <w:r w:rsidR="00A25F48" w:rsidRPr="000A4D9F">
        <w:rPr>
          <w:rFonts w:eastAsia="Times New Roman" w:cs="Times New Roman"/>
          <w:sz w:val="28"/>
          <w:szCs w:val="28"/>
        </w:rPr>
        <w:t xml:space="preserve"> </w:t>
      </w:r>
      <w:r w:rsidR="00A25F48" w:rsidRPr="000A4D9F">
        <w:rPr>
          <w:sz w:val="28"/>
          <w:szCs w:val="28"/>
          <w:shd w:val="clear" w:color="auto" w:fill="FFFFFF"/>
        </w:rPr>
        <w:t>(</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Pr="000A4D9F">
        <w:rPr>
          <w:rFonts w:eastAsia="Times New Roman" w:cs="Times New Roman"/>
          <w:sz w:val="28"/>
          <w:szCs w:val="28"/>
        </w:rPr>
        <w:t>.</w:t>
      </w:r>
    </w:p>
    <w:p w:rsidR="00A6117E" w:rsidRPr="000A4D9F" w:rsidRDefault="00A6117E" w:rsidP="00CD37CE">
      <w:pPr>
        <w:numPr>
          <w:ilvl w:val="0"/>
          <w:numId w:val="8"/>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A number of progressive </w:t>
      </w:r>
      <w:proofErr w:type="spellStart"/>
      <w:r w:rsidRPr="000A4D9F">
        <w:rPr>
          <w:rFonts w:eastAsia="Times New Roman" w:cs="Times New Roman"/>
          <w:sz w:val="28"/>
          <w:szCs w:val="28"/>
        </w:rPr>
        <w:t>poultrymen</w:t>
      </w:r>
      <w:proofErr w:type="spellEnd"/>
      <w:r w:rsidRPr="000A4D9F">
        <w:rPr>
          <w:rFonts w:eastAsia="Times New Roman" w:cs="Times New Roman"/>
          <w:sz w:val="28"/>
          <w:szCs w:val="28"/>
        </w:rPr>
        <w:t xml:space="preserve"> from all over the United States and some in foreign countries cooperated with me in carrying on experimental work with this type of battery and each and every one of them were very well satisfied with the results obtained. In fact, a number of them have since placed their entire laying flocks in individual hen batteries.</w:t>
      </w:r>
    </w:p>
    <w:p w:rsidR="00E056DA" w:rsidRPr="000A4D9F" w:rsidRDefault="005F6860" w:rsidP="00CD37CE">
      <w:pPr>
        <w:tabs>
          <w:tab w:val="center" w:pos="4680"/>
        </w:tabs>
        <w:spacing w:before="100" w:beforeAutospacing="1" w:after="100" w:afterAutospacing="1" w:line="480" w:lineRule="auto"/>
        <w:outlineLvl w:val="1"/>
        <w:rPr>
          <w:rFonts w:eastAsia="Times New Roman" w:cs="Times New Roman"/>
          <w:b/>
          <w:bCs/>
          <w:sz w:val="28"/>
          <w:szCs w:val="28"/>
        </w:rPr>
      </w:pPr>
      <w:r w:rsidRPr="000A4D9F">
        <w:rPr>
          <w:rFonts w:eastAsia="Times New Roman" w:cs="Times New Roman"/>
          <w:b/>
          <w:bCs/>
          <w:sz w:val="28"/>
          <w:szCs w:val="28"/>
        </w:rPr>
        <w:t>2.3</w:t>
      </w:r>
      <w:r w:rsidRPr="000A4D9F">
        <w:rPr>
          <w:rFonts w:eastAsia="Times New Roman" w:cs="Times New Roman"/>
          <w:b/>
          <w:bCs/>
          <w:sz w:val="28"/>
          <w:szCs w:val="28"/>
        </w:rPr>
        <w:tab/>
      </w:r>
      <w:r w:rsidR="009B2173" w:rsidRPr="000A4D9F">
        <w:rPr>
          <w:rFonts w:eastAsia="Times New Roman" w:cs="Times New Roman"/>
          <w:b/>
          <w:bCs/>
          <w:sz w:val="28"/>
          <w:szCs w:val="28"/>
        </w:rPr>
        <w:t>TYPES OF CHICKEN BATTERY CAGE SYSTEM</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There are several types of chicken battery cages and you can easily categorize them according to different criteria;</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The different types of poultry cages can be classified according to the following categories.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It could be based on the carrying capacity or number of birds in the cage</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Number of rows or decks the battery cage has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The arrangement of the cages is also a </w:t>
      </w:r>
      <w:proofErr w:type="spellStart"/>
      <w:r w:rsidRPr="000A4D9F">
        <w:rPr>
          <w:rFonts w:eastAsia="Times New Roman" w:cs="Times New Roman"/>
          <w:sz w:val="28"/>
          <w:szCs w:val="28"/>
        </w:rPr>
        <w:t>criterium</w:t>
      </w:r>
      <w:proofErr w:type="spellEnd"/>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Also, the type of bird being reared determines the type of cage to use.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Now, let’s see each of these categories of chicken cages in detail</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Types of poultry cages based on the capacity or the number of birds in a cage</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For this group of cage systems, there are major two types</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The multiple chicken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This type of poultry cage houses from 2 to 10 birds. In most cases, they are only about 3 or 4 birds per cage.</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Colony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 xml:space="preserve">As the name implies, this type of chicken cage holds more birds than the multiple birdcages.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lastRenderedPageBreak/>
        <w:t>The colony cages hold more than 11 chickens per cage.</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Battery cage system based on the number of rows</w:t>
      </w:r>
    </w:p>
    <w:p w:rsidR="00E056DA" w:rsidRPr="000A4D9F" w:rsidRDefault="00E056DA" w:rsidP="00CD37CE">
      <w:pPr>
        <w:spacing w:after="0" w:line="480" w:lineRule="auto"/>
        <w:rPr>
          <w:rFonts w:eastAsia="Times New Roman" w:cs="Times New Roman"/>
          <w:sz w:val="28"/>
          <w:szCs w:val="28"/>
        </w:rPr>
      </w:pPr>
      <w:r w:rsidRPr="000A4D9F">
        <w:rPr>
          <w:rFonts w:eastAsia="Times New Roman" w:cs="Times New Roman"/>
          <w:noProof/>
          <w:sz w:val="28"/>
          <w:szCs w:val="28"/>
        </w:rPr>
        <w:drawing>
          <wp:inline distT="0" distB="0" distL="0" distR="0" wp14:anchorId="7E88EFCE" wp14:editId="6664BD6D">
            <wp:extent cx="5753100" cy="5353050"/>
            <wp:effectExtent l="0" t="0" r="0" b="0"/>
            <wp:docPr id="1" name="Picture 1" descr="https://agro4africa.com/wp-content/uploads/2020/05/Different-types-of-battery-cage-system-based-on-number-of-ti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4africa.com/wp-content/uploads/2020/05/Different-types-of-battery-cage-system-based-on-number-of-tier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35305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this type of poultry cage system, the goal is to maximize the use of space.</w:t>
      </w:r>
      <w:r w:rsidR="005F6860" w:rsidRPr="000A4D9F">
        <w:rPr>
          <w:rFonts w:eastAsia="Times New Roman" w:cs="Times New Roman"/>
          <w:sz w:val="28"/>
          <w:szCs w:val="28"/>
        </w:rPr>
        <w:t xml:space="preserve"> </w:t>
      </w:r>
      <w:r w:rsidRPr="000A4D9F">
        <w:rPr>
          <w:rFonts w:eastAsia="Times New Roman" w:cs="Times New Roman"/>
          <w:sz w:val="28"/>
          <w:szCs w:val="28"/>
        </w:rPr>
        <w:t>As a result, the grouping here is based on the number of layers or levels the cage has.</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Four main types of chicken cage systems exist based on the number of layers the cages have.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They are;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The single-layer battery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has only one layer. At best, you can only connect another set of cages parallel to this one. So, what you will have are two cages facing opposite sides.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Double-deck poultry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the name implies, this has two decks. One at the top and the second row on the bottom of the cage. With this cage system, you can save more space.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3. Triple-layers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triple-layers cage system provides even more space for you to keep more birds. With this cage system, you can have about three times as many birds on your poultry farm.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 xml:space="preserve">4. </w:t>
      </w:r>
      <w:proofErr w:type="gramStart"/>
      <w:r w:rsidRPr="000A4D9F">
        <w:rPr>
          <w:rFonts w:asciiTheme="minorHAnsi" w:hAnsiTheme="minorHAnsi"/>
          <w:sz w:val="28"/>
          <w:szCs w:val="28"/>
        </w:rPr>
        <w:t>Four-</w:t>
      </w:r>
      <w:proofErr w:type="gramEnd"/>
      <w:r w:rsidRPr="000A4D9F">
        <w:rPr>
          <w:rFonts w:asciiTheme="minorHAnsi" w:hAnsiTheme="minorHAnsi"/>
          <w:sz w:val="28"/>
          <w:szCs w:val="28"/>
        </w:rPr>
        <w:t>tier chicken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For ease of operation and management, the four-deck chicken cage system is the highest for this category.</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At this height, workers can still easily pick up eggs and do other daily activities without stressing muscle.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four layers available for your birds, you can produce more chickens and eggs in this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 good option if you want to keep a very large quantity of birds but lack enough space to keep them.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Flat-deck poultry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flat deck poultry cage system is just like the single-layer battery cage. </w:t>
      </w:r>
      <w:r w:rsidR="005F6860" w:rsidRPr="000A4D9F">
        <w:rPr>
          <w:rFonts w:asciiTheme="minorHAnsi" w:hAnsiTheme="minorHAnsi"/>
          <w:sz w:val="28"/>
          <w:szCs w:val="28"/>
        </w:rPr>
        <w:t xml:space="preserve"> </w:t>
      </w:r>
      <w:r w:rsidRPr="000A4D9F">
        <w:rPr>
          <w:rFonts w:asciiTheme="minorHAnsi" w:hAnsiTheme="minorHAnsi"/>
          <w:sz w:val="28"/>
          <w:szCs w:val="28"/>
        </w:rPr>
        <w:t>The only difference this time is that the flat deck cage has more parallel lines of cages than the single layer.</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Because of the arrangement of the battery cages in this system, workers cannot walk between cages to pick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the egg collection method for this system is automated.</w:t>
      </w:r>
    </w:p>
    <w:p w:rsidR="00E056DA" w:rsidRPr="000A4D9F" w:rsidRDefault="00E056DA" w:rsidP="00CD37CE">
      <w:pPr>
        <w:pStyle w:val="Heading3"/>
        <w:spacing w:line="480" w:lineRule="auto"/>
        <w:jc w:val="both"/>
        <w:rPr>
          <w:rFonts w:asciiTheme="minorHAnsi" w:hAnsiTheme="minorHAnsi"/>
          <w:sz w:val="28"/>
          <w:szCs w:val="28"/>
        </w:rPr>
      </w:pPr>
      <w:r w:rsidRPr="000A4D9F">
        <w:rPr>
          <w:rFonts w:asciiTheme="minorHAnsi" w:hAnsiTheme="minorHAnsi"/>
          <w:sz w:val="28"/>
          <w:szCs w:val="28"/>
        </w:rPr>
        <w:t>Types of battery cage for chicken based on the type of chicken reared</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If you are considering the type of chicken you want to rear on the farm then you should choose one of the following;</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Brooder/chick battery cage</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41C3E7B9" wp14:editId="139D77FB">
            <wp:extent cx="4876800" cy="3248025"/>
            <wp:effectExtent l="0" t="0" r="0" b="9525"/>
            <wp:docPr id="2" name="Picture 2" descr="brooder-chick-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der-chick-battery-cage-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chicken brooder cage, also called the baby chick cage system, is an important poultry farming equipment for raising baby chickens.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is a kind of cage is suitable for raising chicks from 0-8 weeks.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It is easy to operate, suitable for large </w:t>
      </w:r>
      <w:proofErr w:type="gramStart"/>
      <w:r w:rsidRPr="000A4D9F">
        <w:rPr>
          <w:rFonts w:asciiTheme="minorHAnsi" w:hAnsiTheme="minorHAnsi"/>
          <w:sz w:val="28"/>
          <w:szCs w:val="28"/>
        </w:rPr>
        <w:t>farmers</w:t>
      </w:r>
      <w:proofErr w:type="gramEnd"/>
      <w:r w:rsidRPr="000A4D9F">
        <w:rPr>
          <w:rFonts w:asciiTheme="minorHAnsi" w:hAnsiTheme="minorHAnsi"/>
          <w:sz w:val="28"/>
          <w:szCs w:val="28"/>
        </w:rPr>
        <w:t xml:space="preserve"> poultry rearing, and leaves a clean raising environment.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 arrangement of the chick cages can either be as a single deck or double deck system.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This system has its feeders and </w:t>
      </w:r>
      <w:proofErr w:type="spellStart"/>
      <w:r w:rsidRPr="000A4D9F">
        <w:rPr>
          <w:rFonts w:asciiTheme="minorHAnsi" w:hAnsiTheme="minorHAnsi"/>
          <w:sz w:val="28"/>
          <w:szCs w:val="28"/>
        </w:rPr>
        <w:t>waterers</w:t>
      </w:r>
      <w:proofErr w:type="spellEnd"/>
      <w:r w:rsidRPr="000A4D9F">
        <w:rPr>
          <w:rFonts w:asciiTheme="minorHAnsi" w:hAnsiTheme="minorHAnsi"/>
          <w:sz w:val="28"/>
          <w:szCs w:val="28"/>
        </w:rPr>
        <w:t xml:space="preserve"> are outside the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of technologies in poultry farming, you can even have a nipple drinker for your birds from day-old.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will provide the chicks with enough floor under their tiny feet.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addition, you have to provide the chick feed inside the cage during the first week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the first week, they can pick their food from the feeding system attached to the outside body of the cage.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Grower poultry cages</w:t>
      </w:r>
    </w:p>
    <w:p w:rsidR="00E056DA" w:rsidRPr="000A4D9F" w:rsidRDefault="00E056DA" w:rsidP="00CD37CE">
      <w:pPr>
        <w:spacing w:line="480" w:lineRule="auto"/>
        <w:jc w:val="both"/>
        <w:rPr>
          <w:sz w:val="28"/>
          <w:szCs w:val="28"/>
        </w:rPr>
      </w:pPr>
      <w:r w:rsidRPr="000A4D9F">
        <w:rPr>
          <w:noProof/>
          <w:sz w:val="28"/>
          <w:szCs w:val="28"/>
        </w:rPr>
        <w:lastRenderedPageBreak/>
        <w:drawing>
          <wp:inline distT="0" distB="0" distL="0" distR="0" wp14:anchorId="1B108E82" wp14:editId="6537DF26">
            <wp:extent cx="4762500" cy="3571875"/>
            <wp:effectExtent l="0" t="0" r="0" b="9525"/>
            <wp:docPr id="3" name="Picture 3" descr="https://agro4africa.com/wp-content/uploads/2020/05/poultry-grower-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o4africa.com/wp-content/uploads/2020/05/poultry-grower-c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grower poultry cage house is used to grow egg-type birds from 9 to 18 weeks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So, after keeping your chicks in the brooder cage for 8 weeks, in the 9th week, you can transfer them to the grower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in the grower battery cage that you will prepare the birds for when they will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Whether you are rearing growers chicken for commercial egg production or for your hatchery, this blossoming period as a complete hen is very important.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 xml:space="preserve">You need to put the birds in a better pen that will conserve the health and growth of the </w:t>
      </w:r>
      <w:proofErr w:type="spellStart"/>
      <w:r w:rsidRPr="000A4D9F">
        <w:rPr>
          <w:rFonts w:asciiTheme="minorHAnsi" w:hAnsiTheme="minorHAnsi"/>
          <w:sz w:val="28"/>
          <w:szCs w:val="28"/>
        </w:rPr>
        <w:t>hends</w:t>
      </w:r>
      <w:proofErr w:type="spellEnd"/>
      <w:r w:rsidRPr="000A4D9F">
        <w:rPr>
          <w:rFonts w:asciiTheme="minorHAnsi" w:hAnsiTheme="minorHAnsi"/>
          <w:sz w:val="28"/>
          <w:szCs w:val="28"/>
        </w:rPr>
        <w:t xml:space="preserve"> in this phase of their life.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way you keep the birds at this stage (9-17 weeks) will reflect in the laying stages.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you need to give the birds very close monitoring because of their volatile immune systems in this stage. </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Poultry cage for Layers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2B78B169" wp14:editId="503AE59B">
            <wp:extent cx="4876800" cy="3457575"/>
            <wp:effectExtent l="0" t="0" r="0" b="9525"/>
            <wp:docPr id="4" name="Picture 4" descr="https://agro4africa.com/wp-content/uploads/2020/05/layers-battery-cage-system-of-chicken-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4africa.com/wp-content/uploads/2020/05/layers-battery-cage-system-of-chicken-farm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4575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If you are in the business of egg production or hatching, then you will agree with me that a layer bird is the essence of poultry farming.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going through the chick stage safeguarding your birds with chick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Then, what followed was accomplishing a splendid grower stage of uniform growth in grower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By now, the birds are ripe to start laying their golden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at this stage of your poultry farming that you will see the efforts you invested in your chicks and grower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will start making money from your poultry business as the birds mature and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However, you need a layer battery cage for this purpose.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Its biggest advantage is increasing egg production to 98%.</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that, with the layer battery cage, it is very easy to handle chicken waste and reduce disease transmission.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 are two types of layers of poultry cage;</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A-type of layers poultry-cage: The A type of battery cages can be 3-4 tiers high.</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H-type of layers chicken battery-cage: This type of cage can have up to 3-8 tiers. </w:t>
      </w:r>
    </w:p>
    <w:p w:rsidR="00E056DA" w:rsidRPr="000A4D9F" w:rsidRDefault="00E056DA" w:rsidP="00CD37CE">
      <w:pPr>
        <w:spacing w:before="100" w:beforeAutospacing="1" w:after="100" w:afterAutospacing="1" w:line="480" w:lineRule="auto"/>
        <w:jc w:val="both"/>
        <w:outlineLvl w:val="3"/>
        <w:rPr>
          <w:rFonts w:eastAsia="Times New Roman" w:cs="Times New Roman"/>
          <w:b/>
          <w:bCs/>
          <w:sz w:val="28"/>
          <w:szCs w:val="28"/>
        </w:rPr>
      </w:pPr>
      <w:r w:rsidRPr="000A4D9F">
        <w:rPr>
          <w:rFonts w:eastAsia="Times New Roman" w:cs="Times New Roman"/>
          <w:b/>
          <w:bCs/>
          <w:sz w:val="28"/>
          <w:szCs w:val="28"/>
        </w:rPr>
        <w:t>4. Breeder chicken cage</w:t>
      </w:r>
    </w:p>
    <w:p w:rsidR="00E056DA" w:rsidRPr="000A4D9F" w:rsidRDefault="00E056DA" w:rsidP="00CD37CE">
      <w:pPr>
        <w:spacing w:after="0" w:line="480" w:lineRule="auto"/>
        <w:jc w:val="both"/>
        <w:rPr>
          <w:rFonts w:eastAsia="Times New Roman" w:cs="Times New Roman"/>
          <w:sz w:val="28"/>
          <w:szCs w:val="28"/>
        </w:rPr>
      </w:pPr>
      <w:r w:rsidRPr="000A4D9F">
        <w:rPr>
          <w:rFonts w:eastAsia="Times New Roman" w:cs="Times New Roman"/>
          <w:noProof/>
          <w:sz w:val="28"/>
          <w:szCs w:val="28"/>
        </w:rPr>
        <w:lastRenderedPageBreak/>
        <w:drawing>
          <wp:inline distT="0" distB="0" distL="0" distR="0" wp14:anchorId="7E874AB0" wp14:editId="27494AE9">
            <wp:extent cx="5810250" cy="5715000"/>
            <wp:effectExtent l="0" t="0" r="0" b="0"/>
            <wp:docPr id="5" name="Picture 5" descr="H-frame-breeding-chicken-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rame-breeding-chicken-battery-cage-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571500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Layer breeder cages are designed especially for breeding birds in the production of eggs for hatching purposes.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 xml:space="preserve">The breeder cages allow for a high stocking density of birds and require minimum </w:t>
      </w:r>
      <w:proofErr w:type="spellStart"/>
      <w:r w:rsidRPr="000A4D9F">
        <w:rPr>
          <w:rFonts w:eastAsia="Times New Roman" w:cs="Times New Roman"/>
          <w:sz w:val="28"/>
          <w:szCs w:val="28"/>
        </w:rPr>
        <w:t>labour</w:t>
      </w:r>
      <w:proofErr w:type="spellEnd"/>
      <w:r w:rsidRPr="000A4D9F">
        <w:rPr>
          <w:rFonts w:eastAsia="Times New Roman" w:cs="Times New Roman"/>
          <w:sz w:val="28"/>
          <w:szCs w:val="28"/>
        </w:rPr>
        <w:t xml:space="preserve"> to ensure clean hatching eggs.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 xml:space="preserve">In the </w:t>
      </w:r>
      <w:proofErr w:type="spellStart"/>
      <w:r w:rsidRPr="000A4D9F">
        <w:rPr>
          <w:rFonts w:eastAsia="Times New Roman" w:cs="Times New Roman"/>
          <w:sz w:val="28"/>
          <w:szCs w:val="28"/>
        </w:rPr>
        <w:t>centre</w:t>
      </w:r>
      <w:proofErr w:type="spellEnd"/>
      <w:r w:rsidRPr="000A4D9F">
        <w:rPr>
          <w:rFonts w:eastAsia="Times New Roman" w:cs="Times New Roman"/>
          <w:sz w:val="28"/>
          <w:szCs w:val="28"/>
        </w:rPr>
        <w:t xml:space="preserve"> of the cages is a reinforced perch offering the birds an opportunity to exhibit their natural </w:t>
      </w:r>
      <w:proofErr w:type="spellStart"/>
      <w:r w:rsidRPr="000A4D9F">
        <w:rPr>
          <w:rFonts w:eastAsia="Times New Roman" w:cs="Times New Roman"/>
          <w:sz w:val="28"/>
          <w:szCs w:val="28"/>
        </w:rPr>
        <w:t>behaviours</w:t>
      </w:r>
      <w:proofErr w:type="spellEnd"/>
      <w:r w:rsidRPr="000A4D9F">
        <w:rPr>
          <w:rFonts w:eastAsia="Times New Roman" w:cs="Times New Roman"/>
          <w:sz w:val="28"/>
          <w:szCs w:val="28"/>
        </w:rPr>
        <w:t>.</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So, both the male and female breeders have the reinforcement to perch on while in the cage.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addition, there is a separation between the individual cages which ensures that males in different groups remain separate.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 breeder chicken cage has a cost-effective poultry feeding system that carries feed to the layer breeders consistently and evenly.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Also, the feed trough is deep enough to avoid feed losses while the birds perk on their feed.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Additionally, the egg collection system in the layer breeder cages can convey eggs to the longitudinal belt safely.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This makes hatching eggs cleaner: without dust and feathers.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 xml:space="preserve">The installation of nipple drinkers in this </w:t>
      </w:r>
      <w:proofErr w:type="spellStart"/>
      <w:r w:rsidRPr="000A4D9F">
        <w:rPr>
          <w:rFonts w:eastAsia="Times New Roman" w:cs="Times New Roman"/>
          <w:sz w:val="28"/>
          <w:szCs w:val="28"/>
        </w:rPr>
        <w:t>cage</w:t>
      </w:r>
      <w:proofErr w:type="spellEnd"/>
      <w:r w:rsidRPr="000A4D9F">
        <w:rPr>
          <w:rFonts w:eastAsia="Times New Roman" w:cs="Times New Roman"/>
          <w:sz w:val="28"/>
          <w:szCs w:val="28"/>
        </w:rPr>
        <w:t xml:space="preserve"> is at a different height.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is to adapt to the water supply of hens and male layer breeders and provide fresh and clean drinking water.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 high degree of automation in this breeder cage system, including water and feed supply, egg collection and manure removal, leads to the high effectiveness of layer breeder cages.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Poultry cage for broilers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41CB819E" wp14:editId="37387459">
            <wp:extent cx="5715000" cy="3514725"/>
            <wp:effectExtent l="0" t="0" r="0" b="9525"/>
            <wp:docPr id="6" name="Picture 6" descr="poultry battery cage for broiler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ultry battery cage for broiler fa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5147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If you are thinking of growing broilers for meat production, then you should consider doing so with broiler chicken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 advise starting with the battery cages for broilers since it provides a comfortable room for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In addition, broiler cages are a more economical and convenient way to grow chickens for meat.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a broiler battery cage, you can provide a hygienic environment and reduce the death rate of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can build your broiler battery cages in such a way that they have a perfect environment for the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That way, you can ensure more cycles of broilers per year, which means more profits for you.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In addition, the high stocking density of broilers in the broiler chicken cages can save </w:t>
      </w:r>
      <w:proofErr w:type="spellStart"/>
      <w:r w:rsidRPr="000A4D9F">
        <w:rPr>
          <w:rFonts w:asciiTheme="minorHAnsi" w:hAnsiTheme="minorHAnsi"/>
          <w:sz w:val="28"/>
          <w:szCs w:val="28"/>
        </w:rPr>
        <w:t>labour</w:t>
      </w:r>
      <w:proofErr w:type="spellEnd"/>
      <w:r w:rsidRPr="000A4D9F">
        <w:rPr>
          <w:rFonts w:asciiTheme="minorHAnsi" w:hAnsiTheme="minorHAnsi"/>
          <w:sz w:val="28"/>
          <w:szCs w:val="28"/>
        </w:rPr>
        <w:t xml:space="preserve"> and resources significantly.</w:t>
      </w:r>
    </w:p>
    <w:p w:rsidR="00A25F48" w:rsidRPr="000A4D9F" w:rsidRDefault="005F6860" w:rsidP="00CD37CE">
      <w:pPr>
        <w:pStyle w:val="Heading2"/>
        <w:spacing w:line="480" w:lineRule="auto"/>
        <w:jc w:val="both"/>
        <w:rPr>
          <w:rFonts w:asciiTheme="minorHAnsi" w:hAnsiTheme="minorHAnsi"/>
          <w:sz w:val="28"/>
          <w:szCs w:val="28"/>
        </w:rPr>
      </w:pPr>
      <w:r w:rsidRPr="000A4D9F">
        <w:rPr>
          <w:rFonts w:asciiTheme="minorHAnsi" w:hAnsiTheme="minorHAnsi"/>
          <w:sz w:val="28"/>
          <w:szCs w:val="28"/>
        </w:rPr>
        <w:t>2.4</w:t>
      </w:r>
      <w:r w:rsidRPr="000A4D9F">
        <w:rPr>
          <w:rFonts w:asciiTheme="minorHAnsi" w:hAnsiTheme="minorHAnsi"/>
          <w:sz w:val="28"/>
          <w:szCs w:val="28"/>
        </w:rPr>
        <w:tab/>
      </w:r>
      <w:r w:rsidR="00A25F48" w:rsidRPr="000A4D9F">
        <w:rPr>
          <w:rFonts w:asciiTheme="minorHAnsi" w:hAnsiTheme="minorHAnsi"/>
          <w:sz w:val="28"/>
          <w:szCs w:val="28"/>
        </w:rPr>
        <w:t>BENEFITS OF USING POULTRY BATTERY CAGES FOR CHICKEN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the modern day chicken rearing, battery systems have certain beneficial impact on poultry farming in the following seven ways discussed below</w:t>
      </w:r>
      <w:r w:rsidR="005F6860" w:rsidRPr="000A4D9F">
        <w:rPr>
          <w:rFonts w:asciiTheme="minorHAnsi" w:hAnsiTheme="minorHAnsi"/>
          <w:sz w:val="28"/>
          <w:szCs w:val="28"/>
        </w:rPr>
        <w:t xml:space="preserve"> (</w:t>
      </w:r>
      <w:r w:rsidR="005F6860" w:rsidRPr="000A4D9F">
        <w:rPr>
          <w:rFonts w:asciiTheme="minorHAnsi" w:hAnsiTheme="minorHAnsi" w:cs="Arial"/>
          <w:sz w:val="28"/>
          <w:szCs w:val="28"/>
        </w:rPr>
        <w:t>Green et al, 2010</w:t>
      </w:r>
      <w:r w:rsidR="005F6860" w:rsidRPr="000A4D9F">
        <w:rPr>
          <w:rFonts w:asciiTheme="minorHAnsi" w:hAnsiTheme="minorHAnsi"/>
          <w:sz w:val="28"/>
          <w:szCs w:val="28"/>
        </w:rPr>
        <w:t>)</w:t>
      </w:r>
      <w:r w:rsidRPr="000A4D9F">
        <w:rPr>
          <w:rFonts w:asciiTheme="minorHAnsi" w:hAnsiTheme="minorHAnsi"/>
          <w:sz w:val="28"/>
          <w:szCs w:val="28"/>
        </w:rPr>
        <w:t>.</w:t>
      </w:r>
    </w:p>
    <w:p w:rsidR="00A25F48" w:rsidRPr="000A4D9F" w:rsidRDefault="00A25F48" w:rsidP="00CD37CE">
      <w:pPr>
        <w:pStyle w:val="Heading3"/>
        <w:numPr>
          <w:ilvl w:val="0"/>
          <w:numId w:val="11"/>
        </w:numPr>
        <w:spacing w:line="480" w:lineRule="auto"/>
        <w:jc w:val="both"/>
        <w:rPr>
          <w:rFonts w:asciiTheme="minorHAnsi" w:hAnsiTheme="minorHAnsi"/>
          <w:sz w:val="28"/>
          <w:szCs w:val="28"/>
        </w:rPr>
      </w:pPr>
      <w:r w:rsidRPr="000A4D9F">
        <w:rPr>
          <w:rFonts w:asciiTheme="minorHAnsi" w:hAnsiTheme="minorHAnsi"/>
          <w:sz w:val="28"/>
          <w:szCs w:val="28"/>
        </w:rPr>
        <w:t>Battery Cages Boosts the Health of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Many poultry farmers do not get healthy results from their chicken rearing because they have ignored the use of battery cages. Battery cages are very good means of accommodating your chickens in healthy conditions that will boost their reproduction.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Original battery cages are not mere cages with wire mesh floor and essential heating elements for brooding chickens. Quality and superior battery cages are designed to outweigh an ordinary wire mesh cage. The wire floor is designed to allow manure go through it, taking it away from the chickens surroundings and eventually minimizing the risks of manure-borne diseases. This will keep the chickens healthy and make chicken rearing a task worthwhile for the poultry farmer.</w:t>
      </w:r>
    </w:p>
    <w:p w:rsidR="00A25F48" w:rsidRPr="000A4D9F" w:rsidRDefault="00A25F48" w:rsidP="00CD37CE">
      <w:pPr>
        <w:pStyle w:val="Heading3"/>
        <w:numPr>
          <w:ilvl w:val="0"/>
          <w:numId w:val="12"/>
        </w:numPr>
        <w:spacing w:line="480" w:lineRule="auto"/>
        <w:jc w:val="both"/>
        <w:rPr>
          <w:rFonts w:asciiTheme="minorHAnsi" w:hAnsiTheme="minorHAnsi"/>
          <w:sz w:val="28"/>
          <w:szCs w:val="28"/>
        </w:rPr>
      </w:pPr>
      <w:r w:rsidRPr="000A4D9F">
        <w:rPr>
          <w:rFonts w:asciiTheme="minorHAnsi" w:hAnsiTheme="minorHAnsi"/>
          <w:sz w:val="28"/>
          <w:szCs w:val="28"/>
        </w:rPr>
        <w:t>Increases Egg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 chicken that is healthy will significantly become more productive than chickens reared in environments that do not boost their health. Enriched battery cages increase the potential of egg production in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In fact, recent estimations reveal that sixty percent of eggs used in products such as mayonnaise, sandwiches and cakes are from chickens reared in battery cages. </w:t>
      </w:r>
      <w:r w:rsidRPr="000A4D9F">
        <w:rPr>
          <w:rFonts w:asciiTheme="minorHAnsi" w:hAnsiTheme="minorHAnsi"/>
          <w:sz w:val="28"/>
          <w:szCs w:val="28"/>
        </w:rPr>
        <w:lastRenderedPageBreak/>
        <w:t>This reveals that chickens have more tendencies to produce eggs in battery cages compared to other rearing systems. It is more advisable to use battery cages to aid egg production.</w:t>
      </w:r>
    </w:p>
    <w:p w:rsidR="00A25F48" w:rsidRPr="000A4D9F" w:rsidRDefault="00A25F48" w:rsidP="00CD37CE">
      <w:pPr>
        <w:pStyle w:val="Heading3"/>
        <w:numPr>
          <w:ilvl w:val="0"/>
          <w:numId w:val="13"/>
        </w:numPr>
        <w:spacing w:line="480" w:lineRule="auto"/>
        <w:jc w:val="both"/>
        <w:rPr>
          <w:rFonts w:asciiTheme="minorHAnsi" w:hAnsiTheme="minorHAnsi"/>
          <w:sz w:val="28"/>
          <w:szCs w:val="28"/>
        </w:rPr>
      </w:pPr>
      <w:r w:rsidRPr="000A4D9F">
        <w:rPr>
          <w:rFonts w:asciiTheme="minorHAnsi" w:hAnsiTheme="minorHAnsi"/>
          <w:sz w:val="28"/>
          <w:szCs w:val="28"/>
        </w:rPr>
        <w:t>Qualitative Feeding For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battery cage system makes feeding for chickens a habitual process which connotes more care for the chickens. This is because the chickens are fed through a long bisected metal or plastic pipe and water is served to them with overhead nipple systems which are set before the chickens. This makes it easy for the poultry farmer to care for the chickens with frequent and adequate food and water.</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Chickens are well-catered for in battery cages and this makes them healthier and more productive.</w:t>
      </w:r>
    </w:p>
    <w:p w:rsidR="00A25F48" w:rsidRPr="000A4D9F" w:rsidRDefault="00A25F48" w:rsidP="00CD37CE">
      <w:pPr>
        <w:pStyle w:val="Heading3"/>
        <w:numPr>
          <w:ilvl w:val="0"/>
          <w:numId w:val="14"/>
        </w:numPr>
        <w:spacing w:line="480" w:lineRule="auto"/>
        <w:jc w:val="both"/>
        <w:rPr>
          <w:rFonts w:asciiTheme="minorHAnsi" w:hAnsiTheme="minorHAnsi"/>
          <w:sz w:val="28"/>
          <w:szCs w:val="28"/>
        </w:rPr>
      </w:pPr>
      <w:r w:rsidRPr="000A4D9F">
        <w:rPr>
          <w:rFonts w:asciiTheme="minorHAnsi" w:hAnsiTheme="minorHAnsi"/>
          <w:sz w:val="28"/>
          <w:szCs w:val="28"/>
        </w:rPr>
        <w:t xml:space="preserve">Low Cost </w:t>
      </w:r>
      <w:proofErr w:type="gramStart"/>
      <w:r w:rsidRPr="000A4D9F">
        <w:rPr>
          <w:rFonts w:asciiTheme="minorHAnsi" w:hAnsiTheme="minorHAnsi"/>
          <w:sz w:val="28"/>
          <w:szCs w:val="28"/>
        </w:rPr>
        <w:t>Of</w:t>
      </w:r>
      <w:proofErr w:type="gramEnd"/>
      <w:r w:rsidRPr="000A4D9F">
        <w:rPr>
          <w:rFonts w:asciiTheme="minorHAnsi" w:hAnsiTheme="minorHAnsi"/>
          <w:sz w:val="28"/>
          <w:szCs w:val="28"/>
        </w:rPr>
        <w:t xml:space="preserve"> </w:t>
      </w:r>
      <w:proofErr w:type="spellStart"/>
      <w:r w:rsidRPr="000A4D9F">
        <w:rPr>
          <w:rFonts w:asciiTheme="minorHAnsi" w:hAnsiTheme="minorHAnsi"/>
          <w:sz w:val="28"/>
          <w:szCs w:val="28"/>
        </w:rPr>
        <w:t>Labour</w:t>
      </w:r>
      <w:proofErr w:type="spellEnd"/>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Battery cage reduces </w:t>
      </w:r>
      <w:proofErr w:type="spellStart"/>
      <w:r w:rsidRPr="000A4D9F">
        <w:rPr>
          <w:rFonts w:asciiTheme="minorHAnsi" w:hAnsiTheme="minorHAnsi"/>
          <w:sz w:val="28"/>
          <w:szCs w:val="28"/>
        </w:rPr>
        <w:t>labour</w:t>
      </w:r>
      <w:proofErr w:type="spellEnd"/>
      <w:r w:rsidRPr="000A4D9F">
        <w:rPr>
          <w:rFonts w:asciiTheme="minorHAnsi" w:hAnsiTheme="minorHAnsi"/>
          <w:sz w:val="28"/>
          <w:szCs w:val="28"/>
        </w:rPr>
        <w:t xml:space="preserve"> by the poultry farmer. This is because the chickens are well-organized and conducted to be in rows with several facilities for their feeding, carriers of their </w:t>
      </w:r>
      <w:proofErr w:type="spellStart"/>
      <w:r w:rsidRPr="000A4D9F">
        <w:rPr>
          <w:rFonts w:asciiTheme="minorHAnsi" w:hAnsiTheme="minorHAnsi"/>
          <w:sz w:val="28"/>
          <w:szCs w:val="28"/>
        </w:rPr>
        <w:t>faeces</w:t>
      </w:r>
      <w:proofErr w:type="spellEnd"/>
      <w:r w:rsidRPr="000A4D9F">
        <w:rPr>
          <w:rFonts w:asciiTheme="minorHAnsi" w:hAnsiTheme="minorHAnsi"/>
          <w:sz w:val="28"/>
          <w:szCs w:val="28"/>
        </w:rPr>
        <w:t xml:space="preserve"> droppings adequately positioned and the eggs rolling to the appropriate places designed in the battery cages.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 xml:space="preserve">Everything is organized already. The poultry farmer will simply do the job of pouring food and water in the designated areas, cleaning the </w:t>
      </w:r>
      <w:proofErr w:type="spellStart"/>
      <w:r w:rsidRPr="000A4D9F">
        <w:rPr>
          <w:rFonts w:asciiTheme="minorHAnsi" w:hAnsiTheme="minorHAnsi"/>
          <w:sz w:val="28"/>
          <w:szCs w:val="28"/>
        </w:rPr>
        <w:t>faeces</w:t>
      </w:r>
      <w:proofErr w:type="spellEnd"/>
      <w:r w:rsidRPr="000A4D9F">
        <w:rPr>
          <w:rFonts w:asciiTheme="minorHAnsi" w:hAnsiTheme="minorHAnsi"/>
          <w:sz w:val="28"/>
          <w:szCs w:val="28"/>
        </w:rPr>
        <w:t xml:space="preserve"> that drop and packing the eggs.  This reduces stress for the farmer and the need to employ many workers for poultry farms will be minimized. In the long run, poultry farming will be more rewarding for the poultry workers.</w:t>
      </w:r>
    </w:p>
    <w:p w:rsidR="00A25F48" w:rsidRPr="000A4D9F" w:rsidRDefault="00A25F48" w:rsidP="00CD37CE">
      <w:pPr>
        <w:pStyle w:val="Heading3"/>
        <w:numPr>
          <w:ilvl w:val="0"/>
          <w:numId w:val="15"/>
        </w:numPr>
        <w:spacing w:line="480" w:lineRule="auto"/>
        <w:jc w:val="both"/>
        <w:rPr>
          <w:rFonts w:asciiTheme="minorHAnsi" w:hAnsiTheme="minorHAnsi"/>
          <w:sz w:val="28"/>
          <w:szCs w:val="28"/>
        </w:rPr>
      </w:pPr>
      <w:r w:rsidRPr="000A4D9F">
        <w:rPr>
          <w:rFonts w:asciiTheme="minorHAnsi" w:hAnsiTheme="minorHAnsi"/>
          <w:sz w:val="28"/>
          <w:szCs w:val="28"/>
        </w:rPr>
        <w:t>Poultry Battery Cages Have Feeders that Minimize Feed Spillage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Battery cages make it easy for poultry farmers to care adequately for their chickens. Despite this dire need to take care of the chickens, battery cages help the poultry farmer to minimize feed spillage when feeding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easy to minimize feed spillage with battery cages because they are designed with standard accessories for holding food and water, especially the amount required for feeding the chickens daily. This disallows any form of feed spillage and wastage. Instead of feed spillage, the chickens keep feeding on the required amount of food specifically provided in front of them.</w:t>
      </w:r>
    </w:p>
    <w:p w:rsidR="00A25F48" w:rsidRPr="000A4D9F" w:rsidRDefault="00A25F48" w:rsidP="00CD37CE">
      <w:pPr>
        <w:pStyle w:val="Heading3"/>
        <w:numPr>
          <w:ilvl w:val="0"/>
          <w:numId w:val="16"/>
        </w:numPr>
        <w:spacing w:line="480" w:lineRule="auto"/>
        <w:jc w:val="both"/>
        <w:rPr>
          <w:rFonts w:asciiTheme="minorHAnsi" w:hAnsiTheme="minorHAnsi"/>
          <w:sz w:val="28"/>
          <w:szCs w:val="28"/>
        </w:rPr>
      </w:pPr>
      <w:r w:rsidRPr="000A4D9F">
        <w:rPr>
          <w:rFonts w:asciiTheme="minorHAnsi" w:hAnsiTheme="minorHAnsi"/>
          <w:sz w:val="28"/>
          <w:szCs w:val="28"/>
        </w:rPr>
        <w:t>High Capacity for Accommodation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Modern battery cages have high capacity to accommodate a larger number of chickens within a limited space.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That means, battery cages will save you cost in construction and help you maximize the use of whatever space you have available. Many A-type poultry battery cages can accommodate between 60 and 128 chickens or more per unit, depending on the size and model you buy.</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it is rewarding to invest in poultry farming using poultry battery cages with high capacity for accommodation.</w:t>
      </w:r>
    </w:p>
    <w:p w:rsidR="00A25F48" w:rsidRPr="000A4D9F" w:rsidRDefault="00A25F48" w:rsidP="00CD37CE">
      <w:pPr>
        <w:pStyle w:val="Heading3"/>
        <w:numPr>
          <w:ilvl w:val="0"/>
          <w:numId w:val="17"/>
        </w:numPr>
        <w:spacing w:line="480" w:lineRule="auto"/>
        <w:jc w:val="both"/>
        <w:rPr>
          <w:rFonts w:asciiTheme="minorHAnsi" w:hAnsiTheme="minorHAnsi"/>
          <w:sz w:val="28"/>
          <w:szCs w:val="28"/>
        </w:rPr>
      </w:pPr>
      <w:r w:rsidRPr="000A4D9F">
        <w:rPr>
          <w:rFonts w:asciiTheme="minorHAnsi" w:hAnsiTheme="minorHAnsi"/>
          <w:sz w:val="28"/>
          <w:szCs w:val="28"/>
        </w:rPr>
        <w:t xml:space="preserve">Affordable, Durable </w:t>
      </w:r>
      <w:proofErr w:type="gramStart"/>
      <w:r w:rsidRPr="000A4D9F">
        <w:rPr>
          <w:rFonts w:asciiTheme="minorHAnsi" w:hAnsiTheme="minorHAnsi"/>
          <w:sz w:val="28"/>
          <w:szCs w:val="28"/>
        </w:rPr>
        <w:t>And</w:t>
      </w:r>
      <w:proofErr w:type="gramEnd"/>
      <w:r w:rsidRPr="000A4D9F">
        <w:rPr>
          <w:rFonts w:asciiTheme="minorHAnsi" w:hAnsiTheme="minorHAnsi"/>
          <w:sz w:val="28"/>
          <w:szCs w:val="28"/>
        </w:rPr>
        <w:t xml:space="preserve"> Suitable For All Egg-Laying Chicken Types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Poultry battery cages are quite affordable for beginners and experienced poultry farmers who need to give this method of rearing chickens a trial. It costs less and is more effective and efficient.</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being affordable, poultry battery cages are durable because they have wire mesh made of galvanized iron which keeps them from rusting and makes them last for a lengthy period of time. It is not just durable but suitable for all egg-laying chicken types such as breeders, layers, point-of-lay and point-of-cage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therefore advisable for poultry farmers to consider using the modern poultry battery cages for sustainable and adequate productivity in chicken rearing.</w:t>
      </w: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THREE</w:t>
      </w:r>
    </w:p>
    <w:p w:rsidR="000A4D9F" w:rsidRPr="000A4D9F" w:rsidRDefault="000A4D9F" w:rsidP="000A4D9F">
      <w:pPr>
        <w:shd w:val="clear" w:color="auto" w:fill="FFFFFF"/>
        <w:tabs>
          <w:tab w:val="center" w:pos="4680"/>
        </w:tabs>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3.0</w:t>
      </w:r>
      <w:r w:rsidRPr="000A4D9F">
        <w:rPr>
          <w:rFonts w:eastAsia="Times New Roman" w:cs="Arial"/>
          <w:b/>
          <w:color w:val="000000" w:themeColor="text1"/>
          <w:sz w:val="28"/>
          <w:szCs w:val="28"/>
        </w:rPr>
        <w:tab/>
        <w:t>MATERIALS AND METHOD</w:t>
      </w:r>
    </w:p>
    <w:p w:rsidR="000A4D9F" w:rsidRPr="000A4D9F" w:rsidRDefault="000A4D9F" w:rsidP="000A4D9F">
      <w:pPr>
        <w:shd w:val="clear" w:color="auto" w:fill="FFFFFF"/>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3.1</w:t>
      </w:r>
      <w:r w:rsidRPr="000A4D9F">
        <w:rPr>
          <w:rFonts w:eastAsia="Times New Roman" w:cs="Arial"/>
          <w:b/>
          <w:color w:val="000000" w:themeColor="text1"/>
          <w:sz w:val="28"/>
          <w:szCs w:val="28"/>
        </w:rPr>
        <w:tab/>
        <w:t>MATERIALS USED</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307763"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0" w:history="1">
        <w:r w:rsidR="000A4D9F" w:rsidRPr="000A4D9F">
          <w:rPr>
            <w:rFonts w:eastAsia="Times New Roman" w:cs="Arial"/>
            <w:color w:val="000000" w:themeColor="text1"/>
            <w:sz w:val="28"/>
            <w:szCs w:val="28"/>
            <w:bdr w:val="none" w:sz="0" w:space="0" w:color="auto" w:frame="1"/>
          </w:rPr>
          <w:t>1 1/4″ deck screws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 1/2″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1/2″ pocket hole screws</w:t>
      </w:r>
    </w:p>
    <w:p w:rsidR="000A4D9F" w:rsidRPr="000A4D9F" w:rsidRDefault="00307763"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1" w:history="1">
        <w:r w:rsidR="000A4D9F" w:rsidRPr="000A4D9F">
          <w:rPr>
            <w:rFonts w:eastAsia="Times New Roman" w:cs="Arial"/>
            <w:color w:val="000000" w:themeColor="text1"/>
            <w:sz w:val="28"/>
            <w:szCs w:val="28"/>
            <w:bdr w:val="none" w:sz="0" w:space="0" w:color="auto" w:frame="1"/>
          </w:rPr>
          <w:t>18 gauge 3/4″ galvanized staples</w:t>
        </w:r>
      </w:hyperlink>
    </w:p>
    <w:p w:rsidR="000A4D9F" w:rsidRPr="000A4D9F" w:rsidRDefault="00307763"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2" w:history="1">
        <w:r w:rsidR="000A4D9F" w:rsidRPr="000A4D9F">
          <w:rPr>
            <w:rFonts w:eastAsia="Times New Roman" w:cs="Arial"/>
            <w:color w:val="000000" w:themeColor="text1"/>
            <w:sz w:val="28"/>
            <w:szCs w:val="28"/>
            <w:bdr w:val="none" w:sz="0" w:space="0" w:color="auto" w:frame="1"/>
          </w:rPr>
          <w:t>1 1/2″ finishing nails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exterior wood glue</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8 – door hinges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4 – door latch</w:t>
      </w:r>
    </w:p>
    <w:p w:rsidR="000A4D9F" w:rsidRPr="000A4D9F" w:rsidRDefault="000A4D9F" w:rsidP="000A4D9F">
      <w:pPr>
        <w:shd w:val="clear" w:color="auto" w:fill="FFFFFF"/>
        <w:spacing w:before="375" w:after="150" w:line="480" w:lineRule="auto"/>
        <w:jc w:val="both"/>
        <w:outlineLvl w:val="3"/>
        <w:rPr>
          <w:rFonts w:eastAsia="Times New Roman" w:cs="Times New Roman"/>
          <w:b/>
          <w:color w:val="000000" w:themeColor="text1"/>
          <w:sz w:val="28"/>
          <w:szCs w:val="28"/>
        </w:rPr>
      </w:pPr>
      <w:r w:rsidRPr="000A4D9F">
        <w:rPr>
          <w:rFonts w:eastAsia="Times New Roman" w:cs="Times New Roman"/>
          <w:b/>
          <w:color w:val="000000" w:themeColor="text1"/>
          <w:sz w:val="28"/>
          <w:szCs w:val="28"/>
        </w:rPr>
        <w:t>Cutting List</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lastRenderedPageBreak/>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Back Side</w:t>
      </w:r>
    </w:p>
    <w:p w:rsidR="000A4D9F" w:rsidRPr="000A4D9F" w:rsidRDefault="000A4D9F" w:rsidP="000A4D9F">
      <w:pPr>
        <w:numPr>
          <w:ilvl w:val="0"/>
          <w:numId w:val="25"/>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11 – 1×6 – 48″</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Floor</w:t>
      </w:r>
    </w:p>
    <w:p w:rsidR="000A4D9F" w:rsidRPr="000A4D9F" w:rsidRDefault="000A4D9F" w:rsidP="000A4D9F">
      <w:pPr>
        <w:numPr>
          <w:ilvl w:val="0"/>
          <w:numId w:val="26"/>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numPr>
          <w:ilvl w:val="0"/>
          <w:numId w:val="27"/>
        </w:numPr>
        <w:shd w:val="clear" w:color="auto" w:fill="FFFFFF"/>
        <w:spacing w:after="75"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75"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3.2</w:t>
      </w:r>
      <w:r w:rsidRPr="000A4D9F">
        <w:rPr>
          <w:rFonts w:eastAsia="Times New Roman" w:cs="Arial"/>
          <w:b/>
          <w:color w:val="000000" w:themeColor="text1"/>
          <w:sz w:val="28"/>
          <w:szCs w:val="28"/>
        </w:rPr>
        <w:tab/>
        <w:t>METHOD USED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cage </w:t>
      </w:r>
      <w:r w:rsidRPr="000A4D9F">
        <w:rPr>
          <w:rFonts w:cs="Arial"/>
          <w:color w:val="000000" w:themeColor="text1"/>
          <w:sz w:val="28"/>
          <w:szCs w:val="28"/>
          <w:shd w:val="clear" w:color="auto" w:fill="FFFFFF"/>
        </w:rPr>
        <w:t xml:space="preserve">panels </w:t>
      </w:r>
      <w:r w:rsidRPr="000A4D9F">
        <w:rPr>
          <w:rFonts w:eastAsia="Times New Roman" w:cs="Arial"/>
          <w:color w:val="000000" w:themeColor="text1"/>
          <w:sz w:val="28"/>
          <w:szCs w:val="28"/>
        </w:rPr>
        <w:t xml:space="preserve">were assembled according to their side – right, left, back, front, </w:t>
      </w:r>
      <w:proofErr w:type="gramStart"/>
      <w:r w:rsidRPr="000A4D9F">
        <w:rPr>
          <w:rFonts w:eastAsia="Times New Roman" w:cs="Arial"/>
          <w:color w:val="000000" w:themeColor="text1"/>
          <w:sz w:val="28"/>
          <w:szCs w:val="28"/>
        </w:rPr>
        <w:t>roof</w:t>
      </w:r>
      <w:proofErr w:type="gramEnd"/>
      <w:r w:rsidRPr="000A4D9F">
        <w:rPr>
          <w:rFonts w:eastAsia="Times New Roman" w:cs="Arial"/>
          <w:color w:val="000000" w:themeColor="text1"/>
          <w:sz w:val="28"/>
          <w:szCs w:val="28"/>
        </w:rPr>
        <w:t xml:space="preserve"> and floor side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Assemble the door as shown on drawing above using exterior wood glue and 2 1/2″ pocket </w:t>
      </w:r>
      <w:proofErr w:type="gramStart"/>
      <w:r w:rsidRPr="000A4D9F">
        <w:rPr>
          <w:rFonts w:eastAsia="Times New Roman" w:cs="Arial"/>
          <w:color w:val="000000" w:themeColor="text1"/>
          <w:sz w:val="28"/>
          <w:szCs w:val="28"/>
        </w:rPr>
        <w:t>hole</w:t>
      </w:r>
      <w:proofErr w:type="gramEnd"/>
      <w:r w:rsidRPr="000A4D9F">
        <w:rPr>
          <w:rFonts w:eastAsia="Times New Roman" w:cs="Arial"/>
          <w:color w:val="000000" w:themeColor="text1"/>
          <w:sz w:val="28"/>
          <w:szCs w:val="28"/>
        </w:rPr>
        <w:t xml:space="preserv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drawing>
          <wp:inline distT="0" distB="0" distL="0" distR="0" wp14:anchorId="0BD44E08" wp14:editId="6AC23842">
            <wp:extent cx="5943600" cy="4433341"/>
            <wp:effectExtent l="0" t="0" r="0" b="5715"/>
            <wp:docPr id="7" name="Picture 7" descr="Righ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doo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33341"/>
                    </a:xfrm>
                    <a:prstGeom prst="rect">
                      <a:avLst/>
                    </a:prstGeom>
                    <a:noFill/>
                    <a:ln>
                      <a:noFill/>
                    </a:ln>
                  </pic:spPr>
                </pic:pic>
              </a:graphicData>
            </a:graphic>
          </wp:inline>
        </w:drawing>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Notch all 2×4 ends to 3 1/2″ x 3/4″ deep. Pre-drill all holes and assemble as shown on drawing using exterior wood glue and 1 1/4″ deck screws.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37F53463" wp14:editId="54E78FD5">
            <wp:extent cx="5943600" cy="5242704"/>
            <wp:effectExtent l="0" t="0" r="0" b="0"/>
            <wp:docPr id="8" name="Picture 8" descr="Left wall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wall do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242704"/>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The door as shown was assembled using exterior wood glue and 2 1/2″ pocket hole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5285BE5C" wp14:editId="6FE4C369">
            <wp:extent cx="4552950" cy="5848350"/>
            <wp:effectExtent l="0" t="0" r="0" b="0"/>
            <wp:docPr id="9" name="Picture 9" descr="1x6 boards for back 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x6 boards for back side wa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5848350"/>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For the back side above</w:t>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1×6 board was installed for the back wall. Use 1 1/2″ deck screws, pre-drill holes and screw through the 1×6 boards and into the side walls. Rip the last 1×6 board to size.</w:t>
      </w:r>
    </w:p>
    <w:p w:rsidR="000A4D9F" w:rsidRPr="000A4D9F" w:rsidRDefault="000A4D9F" w:rsidP="000A4D9F">
      <w:pPr>
        <w:spacing w:line="480" w:lineRule="auto"/>
        <w:jc w:val="both"/>
        <w:rPr>
          <w:rStyle w:val="Strong"/>
          <w:rFonts w:cs="Arial"/>
          <w:b w:val="0"/>
          <w:bCs w:val="0"/>
          <w:color w:val="000000" w:themeColor="text1"/>
          <w:sz w:val="28"/>
          <w:szCs w:val="28"/>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Assembling was carried out as shown below using exterior wood glue and 2 1/2″ pocket </w:t>
      </w:r>
      <w:proofErr w:type="gramStart"/>
      <w:r w:rsidRPr="000A4D9F">
        <w:rPr>
          <w:rFonts w:eastAsia="Times New Roman" w:cs="Arial"/>
          <w:color w:val="000000" w:themeColor="text1"/>
          <w:sz w:val="28"/>
          <w:szCs w:val="28"/>
        </w:rPr>
        <w:t>hole</w:t>
      </w:r>
      <w:proofErr w:type="gramEnd"/>
      <w:r w:rsidRPr="000A4D9F">
        <w:rPr>
          <w:rFonts w:eastAsia="Times New Roman" w:cs="Arial"/>
          <w:color w:val="000000" w:themeColor="text1"/>
          <w:sz w:val="28"/>
          <w:szCs w:val="28"/>
        </w:rPr>
        <w:t xml:space="preserve"> screws. Cut wire mesh to size and attach with staples.</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noProof/>
          <w:color w:val="000000" w:themeColor="text1"/>
          <w:sz w:val="28"/>
          <w:szCs w:val="28"/>
        </w:rPr>
        <w:drawing>
          <wp:inline distT="0" distB="0" distL="0" distR="0" wp14:anchorId="362973E1" wp14:editId="6F4F4565">
            <wp:extent cx="5943600" cy="4535805"/>
            <wp:effectExtent l="0" t="0" r="0" b="0"/>
            <wp:docPr id="10" name="Picture 10" descr="Wire mesh for fron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mesh for front wal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35805"/>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hd w:val="clear" w:color="auto" w:fill="FFFFFF"/>
        <w:spacing w:after="300" w:line="480" w:lineRule="auto"/>
        <w:jc w:val="both"/>
        <w:rPr>
          <w:rStyle w:val="Strong"/>
          <w:rFonts w:cs="Arial"/>
          <w:color w:val="000000" w:themeColor="text1"/>
          <w:sz w:val="28"/>
          <w:szCs w:val="28"/>
          <w:bdr w:val="none" w:sz="0" w:space="0" w:color="auto" w:frame="1"/>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Floor</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Floor was assembled using</w:t>
      </w:r>
    </w:p>
    <w:p w:rsidR="000A4D9F" w:rsidRPr="000A4D9F" w:rsidRDefault="000A4D9F" w:rsidP="000A4D9F">
      <w:pPr>
        <w:numPr>
          <w:ilvl w:val="0"/>
          <w:numId w:val="22"/>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 wood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Pre-drill holes and attach the 1×6’s to the bottom for the floor. Rip the last 1×6 to size. Use exterior wood glue and 1 1/2″ deck screws to assemble.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4F26188B" wp14:editId="03887939">
            <wp:extent cx="5486400" cy="6572250"/>
            <wp:effectExtent l="0" t="0" r="0" b="0"/>
            <wp:docPr id="11" name="Picture 11" descr="1x6 floor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x6 floor board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57225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shd w:val="clear" w:color="auto" w:fill="FFFFFF"/>
        <w:spacing w:after="0" w:line="480" w:lineRule="auto"/>
        <w:jc w:val="both"/>
        <w:rPr>
          <w:rFonts w:eastAsia="Times New Roman" w:cs="Arial"/>
          <w:color w:val="000000" w:themeColor="text1"/>
          <w:sz w:val="28"/>
          <w:szCs w:val="28"/>
        </w:rPr>
      </w:pPr>
      <w:r w:rsidRPr="000A4D9F">
        <w:rPr>
          <w:rFonts w:eastAsia="Times New Roman" w:cs="Arial"/>
          <w:noProof/>
          <w:color w:val="000000" w:themeColor="text1"/>
          <w:sz w:val="28"/>
          <w:szCs w:val="28"/>
        </w:rPr>
        <w:lastRenderedPageBreak/>
        <w:drawing>
          <wp:inline distT="0" distB="0" distL="0" distR="0" wp14:anchorId="259F2253" wp14:editId="64F4A0D8">
            <wp:extent cx="5705475" cy="2971800"/>
            <wp:effectExtent l="0" t="0" r="9525" b="0"/>
            <wp:docPr id="12" name="Picture 12" descr="Rafter cuttin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fter cutting detail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9718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Roof Rafters</w:t>
      </w:r>
    </w:p>
    <w:p w:rsidR="000A4D9F" w:rsidRPr="000A4D9F" w:rsidRDefault="000A4D9F" w:rsidP="000A4D9F">
      <w:pPr>
        <w:numPr>
          <w:ilvl w:val="0"/>
          <w:numId w:val="23"/>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Cut the 22.5-degree angle cuts to the 2×4 rafters as shown on drawing above.</w:t>
      </w:r>
    </w:p>
    <w:p w:rsidR="000A4D9F" w:rsidRPr="000A4D9F" w:rsidRDefault="000A4D9F" w:rsidP="000A4D9F">
      <w:pPr>
        <w:spacing w:after="0" w:line="480" w:lineRule="auto"/>
        <w:jc w:val="both"/>
        <w:rPr>
          <w:rFonts w:eastAsia="Times New Roman" w:cs="Times New Roman"/>
          <w:color w:val="000000" w:themeColor="text1"/>
          <w:sz w:val="28"/>
          <w:szCs w:val="28"/>
        </w:rPr>
      </w:pPr>
      <w:r w:rsidRPr="000A4D9F">
        <w:rPr>
          <w:rFonts w:eastAsia="Times New Roman" w:cs="Times New Roman"/>
          <w:noProof/>
          <w:color w:val="000000" w:themeColor="text1"/>
          <w:sz w:val="28"/>
          <w:szCs w:val="28"/>
        </w:rPr>
        <w:drawing>
          <wp:inline distT="0" distB="0" distL="0" distR="0" wp14:anchorId="17CB5E61" wp14:editId="6FF075E5">
            <wp:extent cx="5410200" cy="2857500"/>
            <wp:effectExtent l="0" t="0" r="0" b="0"/>
            <wp:docPr id="13" name="Picture 13" descr="Outdoor aviary bird cage plans, truss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door aviary bird cage plans, truss detail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28575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Roof Truss</w:t>
      </w:r>
    </w:p>
    <w:p w:rsidR="000A4D9F" w:rsidRPr="000A4D9F" w:rsidRDefault="000A4D9F" w:rsidP="000A4D9F">
      <w:pPr>
        <w:tabs>
          <w:tab w:val="left" w:pos="5160"/>
        </w:tabs>
        <w:spacing w:line="480" w:lineRule="auto"/>
        <w:jc w:val="both"/>
        <w:rPr>
          <w:color w:val="000000" w:themeColor="text1"/>
          <w:sz w:val="28"/>
          <w:szCs w:val="28"/>
        </w:rPr>
      </w:pPr>
      <w:r w:rsidRPr="000A4D9F">
        <w:rPr>
          <w:color w:val="000000" w:themeColor="text1"/>
          <w:sz w:val="28"/>
          <w:szCs w:val="28"/>
        </w:rPr>
        <w:t>The complete picture of the system is as shown below:</w:t>
      </w:r>
    </w:p>
    <w:p w:rsidR="000A4D9F" w:rsidRPr="000A4D9F" w:rsidRDefault="000A4D9F" w:rsidP="000A4D9F">
      <w:pPr>
        <w:shd w:val="clear" w:color="auto" w:fill="FFFFFF"/>
        <w:spacing w:before="120" w:after="120" w:line="480" w:lineRule="auto"/>
        <w:jc w:val="center"/>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noProof/>
          <w:color w:val="000000" w:themeColor="text1"/>
          <w:sz w:val="28"/>
          <w:szCs w:val="28"/>
        </w:rPr>
        <w:drawing>
          <wp:inline distT="0" distB="0" distL="0" distR="0" wp14:anchorId="76E7B70B" wp14:editId="32660DB8">
            <wp:extent cx="4648200" cy="5467350"/>
            <wp:effectExtent l="0" t="0" r="0" b="0"/>
            <wp:docPr id="14" name="Picture 14" descr="Outdoor aviary bird cage plans - front door insta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door aviary bird cage plans - front door installa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5467350"/>
                    </a:xfrm>
                    <a:prstGeom prst="rect">
                      <a:avLst/>
                    </a:prstGeom>
                    <a:noFill/>
                    <a:ln>
                      <a:noFill/>
                    </a:ln>
                  </pic:spPr>
                </pic:pic>
              </a:graphicData>
            </a:graphic>
          </wp:inline>
        </w:drawing>
      </w: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FOUR</w:t>
      </w:r>
    </w:p>
    <w:p w:rsidR="000A4D9F" w:rsidRPr="000A4D9F" w:rsidRDefault="000A4D9F" w:rsidP="000A4D9F">
      <w:pPr>
        <w:shd w:val="clear" w:color="auto" w:fill="FFFFFF"/>
        <w:tabs>
          <w:tab w:val="center" w:pos="4680"/>
        </w:tabs>
        <w:spacing w:before="120" w:after="120" w:line="480" w:lineRule="auto"/>
        <w:rPr>
          <w:b/>
          <w:color w:val="000000" w:themeColor="text1"/>
          <w:sz w:val="28"/>
          <w:szCs w:val="28"/>
        </w:rPr>
      </w:pPr>
      <w:r w:rsidRPr="000A4D9F">
        <w:rPr>
          <w:b/>
          <w:color w:val="000000" w:themeColor="text1"/>
          <w:sz w:val="28"/>
          <w:szCs w:val="28"/>
        </w:rPr>
        <w:t>4.1</w:t>
      </w:r>
      <w:r w:rsidRPr="000A4D9F">
        <w:rPr>
          <w:b/>
          <w:color w:val="000000" w:themeColor="text1"/>
          <w:sz w:val="28"/>
          <w:szCs w:val="28"/>
        </w:rPr>
        <w:tab/>
        <w:t>DISCUSSION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Bird cage mesh was not built by used but was purchase from wire mesh or fencing manufacturers. The bird cage must be made from precisely configured mesh so that the cage will be stable or safe for the bird. As the panels and sides are cut directly from the mesh, it must be evenly spaced or the cut panels will not meet precisely at the edges. Larger birds can have a slightly larger mesh, but manufacturers are careful to keep the mesh fairly tight.</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panels which have been cut out of the wire mesh must be physically separated from the wire mesh. The mesh, with panels still intact, is fed automatically into another machine, and the machine uses a hydraulic punch to remove the panel from the mesh. This happens with all the components of the cage cut out of mesh.</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door panels of the cage must be reinforced with another brace or wire around them. Thus, the door panels are automatically soldered with another band of wire along the outside of the door. This strong wire addition leaves no rough edges of cut gauge, strengthens the door in order to provide a secure door </w:t>
      </w:r>
      <w:r w:rsidRPr="000A4D9F">
        <w:rPr>
          <w:rFonts w:eastAsia="Times New Roman" w:cs="Arial"/>
          <w:color w:val="000000" w:themeColor="text1"/>
          <w:sz w:val="28"/>
          <w:szCs w:val="28"/>
        </w:rPr>
        <w:lastRenderedPageBreak/>
        <w:t>for the bird, and provides a stable, consistent edge by which the door can be hinged to the cage body.</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components are now all cut. The door must be connected to the front panel. The door, a bit larger than the opening in the front panel, is attached to the panels with ferrules. An air gun is put up to the door and the side panel, and an open clip encircles the door panel and the front panel. At least two ferrules are attached to the door and the front panel and thus serve as hinges.</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Additionally, the cage must be secure so that the bird does not slip out of any gaps in the cage should the panels not line up evenly. Poor registration of the sides and/or top is primarily the result of poorly-configured mesh wire. It is imperative that the raw material used in the construction of the bird cage be very carefully inspected upon receipt. Most manufacturers only use materials that are certified meaning they are guaranteed to be made to specifications.</w:t>
      </w:r>
    </w:p>
    <w:p w:rsidR="000A4D9F" w:rsidRPr="000A4D9F" w:rsidRDefault="000A4D9F" w:rsidP="000A4D9F">
      <w:pPr>
        <w:pStyle w:val="Heading1"/>
        <w:shd w:val="clear" w:color="auto" w:fill="FFFFFF"/>
        <w:spacing w:line="480" w:lineRule="auto"/>
        <w:rPr>
          <w:rFonts w:asciiTheme="minorHAnsi" w:hAnsiTheme="minorHAnsi"/>
          <w:bCs w:val="0"/>
          <w:color w:val="000000" w:themeColor="text1"/>
        </w:rPr>
      </w:pPr>
      <w:r w:rsidRPr="000A4D9F">
        <w:rPr>
          <w:rFonts w:asciiTheme="minorHAnsi" w:hAnsiTheme="minorHAnsi"/>
          <w:bCs w:val="0"/>
          <w:color w:val="000000" w:themeColor="text1"/>
        </w:rPr>
        <w:t>4.2</w:t>
      </w:r>
      <w:r w:rsidRPr="000A4D9F">
        <w:rPr>
          <w:rFonts w:asciiTheme="minorHAnsi" w:hAnsiTheme="minorHAnsi"/>
          <w:bCs w:val="0"/>
          <w:color w:val="000000" w:themeColor="text1"/>
        </w:rPr>
        <w:tab/>
        <w:t xml:space="preserve">CHOOSING A </w:t>
      </w:r>
      <w:r w:rsidRPr="000A4D9F">
        <w:rPr>
          <w:rFonts w:asciiTheme="minorHAnsi" w:hAnsiTheme="minorHAnsi" w:cs="Arial"/>
          <w:color w:val="000000" w:themeColor="text1"/>
          <w:shd w:val="clear" w:color="auto" w:fill="FFFFFF"/>
        </w:rPr>
        <w:t>BATTERY</w:t>
      </w:r>
      <w:r w:rsidRPr="000A4D9F">
        <w:rPr>
          <w:rFonts w:asciiTheme="minorHAnsi" w:hAnsiTheme="minorHAnsi"/>
          <w:bCs w:val="0"/>
          <w:color w:val="000000" w:themeColor="text1"/>
        </w:rPr>
        <w:t xml:space="preserve"> CAGE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Although it seems there are endless choices when it comes to the types of </w:t>
      </w:r>
      <w:r w:rsidRPr="000A4D9F">
        <w:rPr>
          <w:rFonts w:asciiTheme="minorHAnsi" w:hAnsiTheme="minorHAnsi" w:cs="Arial"/>
          <w:color w:val="000000" w:themeColor="text1"/>
          <w:sz w:val="28"/>
          <w:szCs w:val="28"/>
          <w:shd w:val="clear" w:color="auto" w:fill="FFFFFF"/>
        </w:rPr>
        <w:t>battery</w:t>
      </w:r>
      <w:r w:rsidRPr="000A4D9F">
        <w:rPr>
          <w:rFonts w:asciiTheme="minorHAnsi" w:hAnsiTheme="minorHAnsi"/>
          <w:color w:val="000000" w:themeColor="text1"/>
          <w:sz w:val="28"/>
          <w:szCs w:val="28"/>
        </w:rPr>
        <w:t xml:space="preserve"> cages available, there are a few simple guidelines one can remember that will make the process of choosing one much easier.</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lastRenderedPageBreak/>
        <w:t>Location and Placement</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first of these rules is to decide where your bird's cage will be located, and shop based on what will work with the area you have set aside. The area should be away from windows and drafts, yet in an active part of your home to encourage your pet's social development.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Choosing the Right Size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Next is to keep the size of your bird in mind. While it is perfectly fine to keep a Finch or Canary in a small space, larger birds need larger cages, and it is always better to buy or build the largest cage you possibly can for your bird. Keeping a bird in a cage that's too small can lead to undesirable behaviors such as screaming, biting, psychological disorders, and </w:t>
      </w:r>
      <w:hyperlink r:id="rId31" w:history="1">
        <w:r w:rsidRPr="000A4D9F">
          <w:rPr>
            <w:rStyle w:val="Hyperlink"/>
            <w:rFonts w:asciiTheme="minorHAnsi" w:hAnsiTheme="minorHAnsi"/>
            <w:color w:val="000000" w:themeColor="text1"/>
            <w:sz w:val="28"/>
            <w:szCs w:val="28"/>
            <w:u w:val="none"/>
          </w:rPr>
          <w:t>feather plucking</w:t>
        </w:r>
      </w:hyperlink>
      <w:r w:rsidRPr="000A4D9F">
        <w:rPr>
          <w:rFonts w:asciiTheme="minorHAnsi" w:hAnsiTheme="minorHAnsi"/>
          <w:color w:val="000000" w:themeColor="text1"/>
          <w:sz w:val="28"/>
          <w:szCs w:val="28"/>
        </w:rPr>
        <w:t>, to name a few. A good cage should be large enough for your bird to walk around comfortably, and fully extend and flap her wings. Don't forget to take into account the space that will be lost when you add your bird's perches, food bowls, and toys! Consult your avian veterinarian for recommended cage sizes for your particular </w:t>
      </w:r>
      <w:hyperlink r:id="rId32" w:history="1">
        <w:r w:rsidRPr="000A4D9F">
          <w:rPr>
            <w:rStyle w:val="Hyperlink"/>
            <w:rFonts w:asciiTheme="minorHAnsi" w:hAnsiTheme="minorHAnsi"/>
            <w:color w:val="000000" w:themeColor="text1"/>
            <w:sz w:val="28"/>
            <w:szCs w:val="28"/>
            <w:u w:val="none"/>
          </w:rPr>
          <w:t>species</w:t>
        </w:r>
      </w:hyperlink>
      <w:r w:rsidRPr="000A4D9F">
        <w:rPr>
          <w:rFonts w:asciiTheme="minorHAnsi" w:hAnsiTheme="minorHAnsi"/>
          <w:color w:val="000000" w:themeColor="text1"/>
          <w:sz w:val="28"/>
          <w:szCs w:val="28"/>
        </w:rPr>
        <w: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Bar Spacing</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lastRenderedPageBreak/>
        <w:t>Another thing to look at when selecting a cage is the bar spacing. Smaller birds, such as parakeets and lovebirds, require cages with bars no more than a half inch apart, to prevent them from squeezing through or becoming stuck between the bars. Many bird owners have been surprised to find that their pets are quite the little escape artists! Those who own larger birds should look for bars that are placed horizontally rather than vertically, to give your bird a means of climbing and exercise.</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Shape and Style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style of the cage is also an important factor. According to some </w:t>
      </w:r>
      <w:hyperlink r:id="rId33" w:history="1">
        <w:r w:rsidRPr="000A4D9F">
          <w:rPr>
            <w:rStyle w:val="Hyperlink"/>
            <w:rFonts w:asciiTheme="minorHAnsi" w:hAnsiTheme="minorHAnsi"/>
            <w:color w:val="000000" w:themeColor="text1"/>
            <w:sz w:val="28"/>
            <w:szCs w:val="28"/>
            <w:u w:val="none"/>
          </w:rPr>
          <w:t>veterinarians</w:t>
        </w:r>
      </w:hyperlink>
      <w:r w:rsidRPr="000A4D9F">
        <w:rPr>
          <w:rFonts w:asciiTheme="minorHAnsi" w:hAnsiTheme="minorHAnsi"/>
          <w:color w:val="000000" w:themeColor="text1"/>
          <w:sz w:val="28"/>
          <w:szCs w:val="28"/>
        </w:rPr>
        <w:t>, round cages have been found to be detrimental to birds' psychological health, so angled cages are preferable. Many of these cages can either be hung or placed on a stand and come in a variety of sizes and shapes to accommodate any species of pet bird.</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Quality and Craftsmanship</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Assess the overall quality of a birdcage before you buy it. Does the cage appear sturdy and solid? Are there any loose parts or sharp edges? The best cages are made of stainless steel, which is non-toxic, easy to clean, and will not chip. The </w:t>
      </w:r>
      <w:r w:rsidRPr="000A4D9F">
        <w:rPr>
          <w:rFonts w:asciiTheme="minorHAnsi" w:hAnsiTheme="minorHAnsi"/>
          <w:color w:val="000000" w:themeColor="text1"/>
          <w:sz w:val="28"/>
          <w:szCs w:val="28"/>
        </w:rPr>
        <w:lastRenderedPageBreak/>
        <w:t>primary function of a bird's cage is to protect it - make sure that your bird's home does not pose any hazards to his health and well-being.</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color w:val="000000" w:themeColor="text1"/>
          <w:sz w:val="28"/>
          <w:szCs w:val="28"/>
        </w:rPr>
        <w:t>A properly designed birdcage normally gives bird and owner many years of use and enjoyment. You should remember that your bird will spend a great deal of time in his cage, and much like a person will appreciate some decorations to look at! Fill your bird's cage with colorful toys, perches, and accessories to ensure that he is well entertained. With a little planning and careful decision making, you should be able to choose a cage that will meet all your expectations while providing your bird a safe, sturdy, and secure living space.</w:t>
      </w: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CHAPTER FIVE</w:t>
      </w:r>
    </w:p>
    <w:p w:rsidR="000A4D9F" w:rsidRPr="000A4D9F" w:rsidRDefault="000A4D9F" w:rsidP="000A4D9F">
      <w:pPr>
        <w:shd w:val="clear" w:color="auto" w:fill="FFFFFF"/>
        <w:tabs>
          <w:tab w:val="center" w:pos="4680"/>
        </w:tabs>
        <w:spacing w:before="120" w:after="120" w:line="480" w:lineRule="auto"/>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t>5.1</w:t>
      </w:r>
      <w:r w:rsidRPr="000A4D9F">
        <w:rPr>
          <w:rFonts w:cs="Arial"/>
          <w:b/>
          <w:color w:val="000000" w:themeColor="text1"/>
          <w:sz w:val="28"/>
          <w:szCs w:val="28"/>
          <w:shd w:val="clear" w:color="auto" w:fill="FFFFFF"/>
        </w:rPr>
        <w:tab/>
        <w:t>CONCLUSION AND RECOMMMENDATION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At the end of this work a battery cage was constructed successfully. During the construction, one should be very careful not to purchase mesh that is full of drips resulting from the galvanizing process. These drips are heavy in zinc, used in the plating process. Some bird breeders and veterinarians believe that excessive zinc can lead to </w:t>
      </w:r>
      <w:r w:rsidRPr="000A4D9F">
        <w:rPr>
          <w:rFonts w:cs="Arial"/>
          <w:iCs/>
          <w:color w:val="000000" w:themeColor="text1"/>
          <w:sz w:val="28"/>
          <w:szCs w:val="28"/>
          <w:shd w:val="clear" w:color="auto" w:fill="FFFFFF"/>
        </w:rPr>
        <w:t xml:space="preserve">zinc </w:t>
      </w:r>
      <w:proofErr w:type="spellStart"/>
      <w:r w:rsidRPr="000A4D9F">
        <w:rPr>
          <w:rFonts w:cs="Arial"/>
          <w:iCs/>
          <w:color w:val="000000" w:themeColor="text1"/>
          <w:sz w:val="28"/>
          <w:szCs w:val="28"/>
          <w:shd w:val="clear" w:color="auto" w:fill="FFFFFF"/>
        </w:rPr>
        <w:t>toxosis</w:t>
      </w:r>
      <w:proofErr w:type="spellEnd"/>
      <w:r w:rsidRPr="000A4D9F">
        <w:rPr>
          <w:rFonts w:cs="Arial"/>
          <w:color w:val="000000" w:themeColor="text1"/>
          <w:sz w:val="28"/>
          <w:szCs w:val="28"/>
          <w:shd w:val="clear" w:color="auto" w:fill="FFFFFF"/>
        </w:rPr>
        <w:t xml:space="preserve"> in which the bird is poisoned by an overabundance of zinc ingested through nipping at the zinc galvanizing from the mesh cage. </w:t>
      </w:r>
    </w:p>
    <w:p w:rsidR="000A4D9F" w:rsidRPr="000A4D9F" w:rsidRDefault="000A4D9F" w:rsidP="00CD37CE">
      <w:pPr>
        <w:tabs>
          <w:tab w:val="left" w:pos="3480"/>
        </w:tabs>
        <w:spacing w:line="480" w:lineRule="auto"/>
        <w:rPr>
          <w:b/>
          <w:sz w:val="28"/>
          <w:szCs w:val="28"/>
        </w:rPr>
      </w:pPr>
    </w:p>
    <w:p w:rsidR="00E056DA" w:rsidRPr="000A4D9F" w:rsidRDefault="00A25F48" w:rsidP="00CD37CE">
      <w:pPr>
        <w:tabs>
          <w:tab w:val="left" w:pos="3480"/>
        </w:tabs>
        <w:spacing w:line="480" w:lineRule="auto"/>
        <w:rPr>
          <w:b/>
          <w:sz w:val="28"/>
          <w:szCs w:val="28"/>
        </w:rPr>
      </w:pPr>
      <w:r w:rsidRPr="000A4D9F">
        <w:rPr>
          <w:b/>
          <w:sz w:val="28"/>
          <w:szCs w:val="28"/>
        </w:rPr>
        <w:t>REFERENCES</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 xml:space="preserve">Appleby, M.C.; </w:t>
      </w:r>
      <w:proofErr w:type="spellStart"/>
      <w:r w:rsidRPr="000A4D9F">
        <w:rPr>
          <w:rFonts w:eastAsia="Times New Roman" w:cs="Arial"/>
          <w:iCs/>
          <w:sz w:val="28"/>
          <w:szCs w:val="28"/>
        </w:rPr>
        <w:t>Mench</w:t>
      </w:r>
      <w:proofErr w:type="spellEnd"/>
      <w:r w:rsidRPr="000A4D9F">
        <w:rPr>
          <w:rFonts w:eastAsia="Times New Roman" w:cs="Arial"/>
          <w:iCs/>
          <w:sz w:val="28"/>
          <w:szCs w:val="28"/>
        </w:rPr>
        <w:t xml:space="preserve">, J.A.; Hughes, B.O. (2014). Poultry </w:t>
      </w:r>
      <w:proofErr w:type="spellStart"/>
      <w:r w:rsidRPr="000A4D9F">
        <w:rPr>
          <w:rFonts w:eastAsia="Times New Roman" w:cs="Arial"/>
          <w:iCs/>
          <w:sz w:val="28"/>
          <w:szCs w:val="28"/>
        </w:rPr>
        <w:t>Behaviour</w:t>
      </w:r>
      <w:proofErr w:type="spellEnd"/>
      <w:r w:rsidRPr="000A4D9F">
        <w:rPr>
          <w:rFonts w:eastAsia="Times New Roman" w:cs="Arial"/>
          <w:iCs/>
          <w:sz w:val="28"/>
          <w:szCs w:val="28"/>
        </w:rPr>
        <w:t xml:space="preserve"> and Welfare. Wallingford and Cambridge MA: CABI Publishing. </w:t>
      </w:r>
      <w:hyperlink r:id="rId34" w:tooltip="ISBN (identifier)" w:history="1">
        <w:r w:rsidRPr="000A4D9F">
          <w:rPr>
            <w:rFonts w:eastAsia="Times New Roman" w:cs="Arial"/>
            <w:iCs/>
            <w:sz w:val="28"/>
            <w:szCs w:val="28"/>
          </w:rPr>
          <w:t>ISBN</w:t>
        </w:r>
      </w:hyperlink>
      <w:r w:rsidRPr="000A4D9F">
        <w:rPr>
          <w:rFonts w:eastAsia="Times New Roman" w:cs="Arial"/>
          <w:iCs/>
          <w:sz w:val="28"/>
          <w:szCs w:val="28"/>
        </w:rPr>
        <w:t> </w:t>
      </w:r>
      <w:hyperlink r:id="rId35" w:tooltip="Special:BookSources/0-85199-667-1" w:history="1">
        <w:r w:rsidRPr="000A4D9F">
          <w:rPr>
            <w:rFonts w:eastAsia="Times New Roman" w:cs="Arial"/>
            <w:iCs/>
            <w:sz w:val="28"/>
            <w:szCs w:val="28"/>
          </w:rPr>
          <w:t>0-85199-667-1</w:t>
        </w:r>
      </w:hyperlink>
      <w:r w:rsidRPr="000A4D9F">
        <w:rPr>
          <w:rFonts w:eastAsia="Times New Roman" w:cs="Arial"/>
          <w:iCs/>
          <w:sz w:val="28"/>
          <w:szCs w:val="28"/>
        </w:rPr>
        <w:t>.</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t xml:space="preserve">Prescott, N.B. and </w:t>
      </w:r>
      <w:proofErr w:type="spellStart"/>
      <w:r w:rsidRPr="000A4D9F">
        <w:rPr>
          <w:rFonts w:eastAsia="Times New Roman" w:cs="Arial"/>
          <w:sz w:val="28"/>
          <w:szCs w:val="28"/>
        </w:rPr>
        <w:t>Wathes</w:t>
      </w:r>
      <w:proofErr w:type="spellEnd"/>
      <w:r w:rsidRPr="000A4D9F">
        <w:rPr>
          <w:rFonts w:eastAsia="Times New Roman" w:cs="Arial"/>
          <w:sz w:val="28"/>
          <w:szCs w:val="28"/>
        </w:rPr>
        <w:t xml:space="preserve">, C.M., (2002). Preference and motivation of laying hens to eat under different </w:t>
      </w:r>
      <w:proofErr w:type="spellStart"/>
      <w:r w:rsidRPr="000A4D9F">
        <w:rPr>
          <w:rFonts w:eastAsia="Times New Roman" w:cs="Arial"/>
          <w:sz w:val="28"/>
          <w:szCs w:val="28"/>
        </w:rPr>
        <w:t>illuminances</w:t>
      </w:r>
      <w:proofErr w:type="spellEnd"/>
      <w:r w:rsidRPr="000A4D9F">
        <w:rPr>
          <w:rFonts w:eastAsia="Times New Roman" w:cs="Arial"/>
          <w:sz w:val="28"/>
          <w:szCs w:val="28"/>
        </w:rPr>
        <w:t xml:space="preserve"> and the effect of </w:t>
      </w:r>
      <w:proofErr w:type="spellStart"/>
      <w:r w:rsidRPr="000A4D9F">
        <w:rPr>
          <w:rFonts w:eastAsia="Times New Roman" w:cs="Arial"/>
          <w:sz w:val="28"/>
          <w:szCs w:val="28"/>
        </w:rPr>
        <w:t>illuminance</w:t>
      </w:r>
      <w:proofErr w:type="spellEnd"/>
      <w:r w:rsidRPr="000A4D9F">
        <w:rPr>
          <w:rFonts w:eastAsia="Times New Roman" w:cs="Arial"/>
          <w:sz w:val="28"/>
          <w:szCs w:val="28"/>
        </w:rPr>
        <w:t xml:space="preserve"> on eating </w:t>
      </w:r>
      <w:proofErr w:type="spellStart"/>
      <w:r w:rsidRPr="000A4D9F">
        <w:rPr>
          <w:rFonts w:eastAsia="Times New Roman" w:cs="Arial"/>
          <w:sz w:val="28"/>
          <w:szCs w:val="28"/>
        </w:rPr>
        <w:t>behaviour</w:t>
      </w:r>
      <w:proofErr w:type="spellEnd"/>
      <w:r w:rsidRPr="000A4D9F">
        <w:rPr>
          <w:rFonts w:eastAsia="Times New Roman" w:cs="Arial"/>
          <w:sz w:val="28"/>
          <w:szCs w:val="28"/>
        </w:rPr>
        <w:t>. </w:t>
      </w:r>
      <w:r w:rsidRPr="000A4D9F">
        <w:rPr>
          <w:rFonts w:eastAsia="Times New Roman" w:cs="Arial"/>
          <w:iCs/>
          <w:sz w:val="28"/>
          <w:szCs w:val="28"/>
        </w:rPr>
        <w:t>British Poultry Science</w:t>
      </w:r>
      <w:r w:rsidRPr="000A4D9F">
        <w:rPr>
          <w:rFonts w:eastAsia="Times New Roman" w:cs="Arial"/>
          <w:sz w:val="28"/>
          <w:szCs w:val="28"/>
        </w:rPr>
        <w:t>, </w:t>
      </w:r>
      <w:r w:rsidRPr="000A4D9F">
        <w:rPr>
          <w:rFonts w:eastAsia="Times New Roman" w:cs="Arial"/>
          <w:b/>
          <w:bCs/>
          <w:sz w:val="28"/>
          <w:szCs w:val="28"/>
        </w:rPr>
        <w:t>43</w:t>
      </w:r>
      <w:r w:rsidRPr="000A4D9F">
        <w:rPr>
          <w:rFonts w:eastAsia="Times New Roman" w:cs="Arial"/>
          <w:sz w:val="28"/>
          <w:szCs w:val="28"/>
        </w:rPr>
        <w:t>: 190-195</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lastRenderedPageBreak/>
        <w:t xml:space="preserve">Davis, N.J., Prescott, N.B., Savory, C.J. and </w:t>
      </w:r>
      <w:proofErr w:type="spellStart"/>
      <w:r w:rsidRPr="000A4D9F">
        <w:rPr>
          <w:rFonts w:eastAsia="Times New Roman" w:cs="Arial"/>
          <w:sz w:val="28"/>
          <w:szCs w:val="28"/>
        </w:rPr>
        <w:t>Wathes</w:t>
      </w:r>
      <w:proofErr w:type="spellEnd"/>
      <w:r w:rsidRPr="000A4D9F">
        <w:rPr>
          <w:rFonts w:eastAsia="Times New Roman" w:cs="Arial"/>
          <w:sz w:val="28"/>
          <w:szCs w:val="28"/>
        </w:rPr>
        <w:t>, C.M., (</w:t>
      </w:r>
      <w:r w:rsidR="005F6860" w:rsidRPr="000A4D9F">
        <w:rPr>
          <w:rFonts w:eastAsia="Times New Roman" w:cs="Arial"/>
          <w:sz w:val="28"/>
          <w:szCs w:val="28"/>
        </w:rPr>
        <w:t>201</w:t>
      </w:r>
      <w:r w:rsidRPr="000A4D9F">
        <w:rPr>
          <w:rFonts w:eastAsia="Times New Roman" w:cs="Arial"/>
          <w:sz w:val="28"/>
          <w:szCs w:val="28"/>
        </w:rPr>
        <w:t xml:space="preserve">9). Preferences of growing fowls for different light intensities in relation to age, strain and </w:t>
      </w:r>
      <w:proofErr w:type="spellStart"/>
      <w:r w:rsidRPr="000A4D9F">
        <w:rPr>
          <w:rFonts w:eastAsia="Times New Roman" w:cs="Arial"/>
          <w:sz w:val="28"/>
          <w:szCs w:val="28"/>
        </w:rPr>
        <w:t>behaviour</w:t>
      </w:r>
      <w:proofErr w:type="spellEnd"/>
      <w:r w:rsidRPr="000A4D9F">
        <w:rPr>
          <w:rFonts w:eastAsia="Times New Roman" w:cs="Arial"/>
          <w:sz w:val="28"/>
          <w:szCs w:val="28"/>
        </w:rPr>
        <w:t>. </w:t>
      </w:r>
      <w:r w:rsidRPr="000A4D9F">
        <w:rPr>
          <w:rFonts w:eastAsia="Times New Roman" w:cs="Arial"/>
          <w:iCs/>
          <w:sz w:val="28"/>
          <w:szCs w:val="28"/>
        </w:rPr>
        <w:t>Animal Welfare</w:t>
      </w:r>
      <w:r w:rsidRPr="000A4D9F">
        <w:rPr>
          <w:rFonts w:eastAsia="Times New Roman" w:cs="Arial"/>
          <w:sz w:val="28"/>
          <w:szCs w:val="28"/>
        </w:rPr>
        <w:t>, </w:t>
      </w:r>
      <w:r w:rsidRPr="000A4D9F">
        <w:rPr>
          <w:rFonts w:eastAsia="Times New Roman" w:cs="Arial"/>
          <w:b/>
          <w:bCs/>
          <w:sz w:val="28"/>
          <w:szCs w:val="28"/>
        </w:rPr>
        <w:t>8</w:t>
      </w:r>
      <w:r w:rsidRPr="000A4D9F">
        <w:rPr>
          <w:rFonts w:eastAsia="Times New Roman" w:cs="Arial"/>
          <w:sz w:val="28"/>
          <w:szCs w:val="28"/>
        </w:rPr>
        <w:t>: 193-203</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t xml:space="preserve">Green, L.E., Lewis, K., </w:t>
      </w:r>
      <w:proofErr w:type="spellStart"/>
      <w:r w:rsidRPr="000A4D9F">
        <w:rPr>
          <w:rFonts w:eastAsia="Times New Roman" w:cs="Arial"/>
          <w:sz w:val="28"/>
          <w:szCs w:val="28"/>
        </w:rPr>
        <w:t>K</w:t>
      </w:r>
      <w:r w:rsidR="005F6860" w:rsidRPr="000A4D9F">
        <w:rPr>
          <w:rFonts w:eastAsia="Times New Roman" w:cs="Arial"/>
          <w:sz w:val="28"/>
          <w:szCs w:val="28"/>
        </w:rPr>
        <w:t>impton</w:t>
      </w:r>
      <w:proofErr w:type="spellEnd"/>
      <w:r w:rsidR="005F6860" w:rsidRPr="000A4D9F">
        <w:rPr>
          <w:rFonts w:eastAsia="Times New Roman" w:cs="Arial"/>
          <w:sz w:val="28"/>
          <w:szCs w:val="28"/>
        </w:rPr>
        <w:t xml:space="preserve">, A. and </w:t>
      </w:r>
      <w:proofErr w:type="spellStart"/>
      <w:r w:rsidR="005F6860" w:rsidRPr="000A4D9F">
        <w:rPr>
          <w:rFonts w:eastAsia="Times New Roman" w:cs="Arial"/>
          <w:sz w:val="28"/>
          <w:szCs w:val="28"/>
        </w:rPr>
        <w:t>Nicol</w:t>
      </w:r>
      <w:proofErr w:type="spellEnd"/>
      <w:r w:rsidR="005F6860" w:rsidRPr="000A4D9F">
        <w:rPr>
          <w:rFonts w:eastAsia="Times New Roman" w:cs="Arial"/>
          <w:sz w:val="28"/>
          <w:szCs w:val="28"/>
        </w:rPr>
        <w:t>, C.J., (201</w:t>
      </w:r>
      <w:r w:rsidRPr="000A4D9F">
        <w:rPr>
          <w:rFonts w:eastAsia="Times New Roman" w:cs="Arial"/>
          <w:sz w:val="28"/>
          <w:szCs w:val="28"/>
        </w:rPr>
        <w:t>0). Cross-sectional study of the prevalence of feather pecking in laying hens in alternative systems and its association with management and disease. </w:t>
      </w:r>
      <w:r w:rsidRPr="000A4D9F">
        <w:rPr>
          <w:rFonts w:eastAsia="Times New Roman" w:cs="Arial"/>
          <w:iCs/>
          <w:sz w:val="28"/>
          <w:szCs w:val="28"/>
        </w:rPr>
        <w:t>Veterinary Record</w:t>
      </w:r>
      <w:r w:rsidRPr="000A4D9F">
        <w:rPr>
          <w:rFonts w:eastAsia="Times New Roman" w:cs="Arial"/>
          <w:sz w:val="28"/>
          <w:szCs w:val="28"/>
        </w:rPr>
        <w:t>, </w:t>
      </w:r>
      <w:r w:rsidRPr="000A4D9F">
        <w:rPr>
          <w:rFonts w:eastAsia="Times New Roman" w:cs="Arial"/>
          <w:b/>
          <w:bCs/>
          <w:sz w:val="28"/>
          <w:szCs w:val="28"/>
        </w:rPr>
        <w:t>147</w:t>
      </w:r>
      <w:r w:rsidRPr="000A4D9F">
        <w:rPr>
          <w:rFonts w:eastAsia="Times New Roman" w:cs="Arial"/>
          <w:sz w:val="28"/>
          <w:szCs w:val="28"/>
        </w:rPr>
        <w:t>: 233-238</w:t>
      </w:r>
    </w:p>
    <w:p w:rsidR="00CD37CE" w:rsidRPr="000A4D9F" w:rsidRDefault="00307763" w:rsidP="00CD37CE">
      <w:pPr>
        <w:shd w:val="clear" w:color="auto" w:fill="FFFFFF"/>
        <w:spacing w:before="100" w:beforeAutospacing="1" w:after="24" w:line="480" w:lineRule="auto"/>
        <w:ind w:left="1440" w:hanging="1440"/>
        <w:jc w:val="both"/>
        <w:rPr>
          <w:rFonts w:eastAsia="Times New Roman" w:cs="Arial"/>
          <w:sz w:val="28"/>
          <w:szCs w:val="28"/>
        </w:rPr>
      </w:pPr>
      <w:hyperlink r:id="rId36" w:history="1">
        <w:r w:rsidR="00A25F48" w:rsidRPr="000A4D9F">
          <w:rPr>
            <w:rFonts w:eastAsia="Times New Roman" w:cs="Arial"/>
            <w:sz w:val="28"/>
            <w:szCs w:val="28"/>
          </w:rPr>
          <w:t>Against Animal Cruelty Tasmania (AACT) - Battery Hen Campaign</w:t>
        </w:r>
      </w:hyperlink>
      <w:r w:rsidR="00A25F48" w:rsidRPr="000A4D9F">
        <w:rPr>
          <w:rFonts w:eastAsia="Times New Roman" w:cs="Arial"/>
          <w:sz w:val="28"/>
          <w:szCs w:val="28"/>
        </w:rPr>
        <w:t> </w:t>
      </w:r>
      <w:hyperlink r:id="rId37" w:history="1">
        <w:r w:rsidR="00A25F48" w:rsidRPr="000A4D9F">
          <w:rPr>
            <w:rFonts w:eastAsia="Times New Roman" w:cs="Arial"/>
            <w:sz w:val="28"/>
            <w:szCs w:val="28"/>
          </w:rPr>
          <w:t>Archived</w:t>
        </w:r>
      </w:hyperlink>
      <w:r w:rsidR="00A25F48" w:rsidRPr="000A4D9F">
        <w:rPr>
          <w:rFonts w:eastAsia="Times New Roman" w:cs="Arial"/>
          <w:sz w:val="28"/>
          <w:szCs w:val="28"/>
        </w:rPr>
        <w:t> 20 September 2011 at the </w:t>
      </w:r>
      <w:proofErr w:type="spellStart"/>
      <w:r w:rsidR="00A25F48" w:rsidRPr="000A4D9F">
        <w:rPr>
          <w:rFonts w:eastAsia="Times New Roman" w:cs="Arial"/>
          <w:sz w:val="28"/>
          <w:szCs w:val="28"/>
        </w:rPr>
        <w:fldChar w:fldCharType="begin"/>
      </w:r>
      <w:r w:rsidR="00A25F48" w:rsidRPr="000A4D9F">
        <w:rPr>
          <w:rFonts w:eastAsia="Times New Roman" w:cs="Arial"/>
          <w:sz w:val="28"/>
          <w:szCs w:val="28"/>
        </w:rPr>
        <w:instrText xml:space="preserve"> HYPERLINK "https://en.wikipedia.org/wiki/Wayback_Machine" \o "Wayback Machine" </w:instrText>
      </w:r>
      <w:r w:rsidR="00A25F48" w:rsidRPr="000A4D9F">
        <w:rPr>
          <w:rFonts w:eastAsia="Times New Roman" w:cs="Arial"/>
          <w:sz w:val="28"/>
          <w:szCs w:val="28"/>
        </w:rPr>
        <w:fldChar w:fldCharType="separate"/>
      </w:r>
      <w:r w:rsidR="00A25F48" w:rsidRPr="000A4D9F">
        <w:rPr>
          <w:rFonts w:eastAsia="Times New Roman" w:cs="Arial"/>
          <w:sz w:val="28"/>
          <w:szCs w:val="28"/>
        </w:rPr>
        <w:t>Wayback</w:t>
      </w:r>
      <w:proofErr w:type="spellEnd"/>
      <w:r w:rsidR="00A25F48" w:rsidRPr="000A4D9F">
        <w:rPr>
          <w:rFonts w:eastAsia="Times New Roman" w:cs="Arial"/>
          <w:sz w:val="28"/>
          <w:szCs w:val="28"/>
        </w:rPr>
        <w:t xml:space="preserve"> Machine</w:t>
      </w:r>
      <w:r w:rsidR="00A25F48" w:rsidRPr="000A4D9F">
        <w:rPr>
          <w:rFonts w:eastAsia="Times New Roman" w:cs="Arial"/>
          <w:sz w:val="28"/>
          <w:szCs w:val="28"/>
        </w:rPr>
        <w:fldChar w:fldCharType="end"/>
      </w:r>
    </w:p>
    <w:p w:rsidR="00CD37CE" w:rsidRPr="000A4D9F" w:rsidRDefault="00307763" w:rsidP="00CD37CE">
      <w:pPr>
        <w:shd w:val="clear" w:color="auto" w:fill="FFFFFF"/>
        <w:spacing w:before="100" w:beforeAutospacing="1" w:after="24" w:line="480" w:lineRule="auto"/>
        <w:ind w:left="1440" w:hanging="1440"/>
        <w:jc w:val="both"/>
        <w:rPr>
          <w:rFonts w:eastAsia="Times New Roman" w:cs="Arial"/>
          <w:sz w:val="28"/>
          <w:szCs w:val="28"/>
        </w:rPr>
      </w:pPr>
      <w:hyperlink r:id="rId38" w:history="1">
        <w:r w:rsidR="00A25F48" w:rsidRPr="000A4D9F">
          <w:rPr>
            <w:rFonts w:eastAsia="Times New Roman" w:cs="Arial"/>
            <w:sz w:val="28"/>
            <w:szCs w:val="28"/>
          </w:rPr>
          <w:t>Prevent Cruelty to Chickens in the Egg Industry by Adopting a Vegan Diet | ChooseVeg.com</w:t>
        </w:r>
      </w:hyperlink>
      <w:r w:rsidR="00A25F48" w:rsidRPr="000A4D9F">
        <w:rPr>
          <w:rFonts w:eastAsia="Times New Roman" w:cs="Arial"/>
          <w:sz w:val="28"/>
          <w:szCs w:val="28"/>
        </w:rPr>
        <w:t> </w:t>
      </w:r>
      <w:hyperlink r:id="rId39" w:history="1">
        <w:r w:rsidR="00A25F48" w:rsidRPr="000A4D9F">
          <w:rPr>
            <w:rFonts w:eastAsia="Times New Roman" w:cs="Arial"/>
            <w:sz w:val="28"/>
            <w:szCs w:val="28"/>
          </w:rPr>
          <w:t>Archived</w:t>
        </w:r>
      </w:hyperlink>
      <w:r w:rsidR="00A25F48" w:rsidRPr="000A4D9F">
        <w:rPr>
          <w:rFonts w:eastAsia="Times New Roman" w:cs="Arial"/>
          <w:sz w:val="28"/>
          <w:szCs w:val="28"/>
        </w:rPr>
        <w:t> 25 November 2011 at the </w:t>
      </w:r>
      <w:proofErr w:type="spellStart"/>
      <w:r w:rsidR="00A25F48" w:rsidRPr="000A4D9F">
        <w:rPr>
          <w:rFonts w:eastAsia="Times New Roman" w:cs="Arial"/>
          <w:sz w:val="28"/>
          <w:szCs w:val="28"/>
        </w:rPr>
        <w:fldChar w:fldCharType="begin"/>
      </w:r>
      <w:r w:rsidR="00A25F48" w:rsidRPr="000A4D9F">
        <w:rPr>
          <w:rFonts w:eastAsia="Times New Roman" w:cs="Arial"/>
          <w:sz w:val="28"/>
          <w:szCs w:val="28"/>
        </w:rPr>
        <w:instrText xml:space="preserve"> HYPERLINK "https://en.wikipedia.org/wiki/Wayback_Machine" \o "Wayback Machine" </w:instrText>
      </w:r>
      <w:r w:rsidR="00A25F48" w:rsidRPr="000A4D9F">
        <w:rPr>
          <w:rFonts w:eastAsia="Times New Roman" w:cs="Arial"/>
          <w:sz w:val="28"/>
          <w:szCs w:val="28"/>
        </w:rPr>
        <w:fldChar w:fldCharType="separate"/>
      </w:r>
      <w:r w:rsidR="00A25F48" w:rsidRPr="000A4D9F">
        <w:rPr>
          <w:rFonts w:eastAsia="Times New Roman" w:cs="Arial"/>
          <w:sz w:val="28"/>
          <w:szCs w:val="28"/>
        </w:rPr>
        <w:t>Wayback</w:t>
      </w:r>
      <w:proofErr w:type="spellEnd"/>
      <w:r w:rsidR="00A25F48" w:rsidRPr="000A4D9F">
        <w:rPr>
          <w:rFonts w:eastAsia="Times New Roman" w:cs="Arial"/>
          <w:sz w:val="28"/>
          <w:szCs w:val="28"/>
        </w:rPr>
        <w:t xml:space="preserve"> Machine</w:t>
      </w:r>
      <w:r w:rsidR="00A25F48" w:rsidRPr="000A4D9F">
        <w:rPr>
          <w:rFonts w:eastAsia="Times New Roman" w:cs="Arial"/>
          <w:sz w:val="28"/>
          <w:szCs w:val="28"/>
        </w:rPr>
        <w:fldChar w:fldCharType="end"/>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Scientific Veterinary Committee of the European Commission (1996). </w:t>
      </w:r>
      <w:hyperlink r:id="rId40" w:history="1">
        <w:r w:rsidRPr="000A4D9F">
          <w:rPr>
            <w:rFonts w:eastAsia="Times New Roman" w:cs="Arial"/>
            <w:iCs/>
            <w:sz w:val="28"/>
            <w:szCs w:val="28"/>
          </w:rPr>
          <w:t>"Report on the Welfare of Layer Hens"</w:t>
        </w:r>
      </w:hyperlink>
      <w:r w:rsidRPr="000A4D9F">
        <w:rPr>
          <w:rFonts w:eastAsia="Times New Roman" w:cs="Arial"/>
          <w:iCs/>
          <w:sz w:val="28"/>
          <w:szCs w:val="28"/>
        </w:rPr>
        <w:t> (PDF). Archived from </w:t>
      </w:r>
      <w:hyperlink r:id="rId41" w:history="1">
        <w:r w:rsidRPr="000A4D9F">
          <w:rPr>
            <w:rFonts w:eastAsia="Times New Roman" w:cs="Arial"/>
            <w:iCs/>
            <w:sz w:val="28"/>
            <w:szCs w:val="28"/>
          </w:rPr>
          <w:t>the original</w:t>
        </w:r>
      </w:hyperlink>
      <w:r w:rsidRPr="000A4D9F">
        <w:rPr>
          <w:rFonts w:eastAsia="Times New Roman" w:cs="Arial"/>
          <w:iCs/>
          <w:sz w:val="28"/>
          <w:szCs w:val="28"/>
        </w:rPr>
        <w:t> (PDF) on 26 September 2006.</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spellStart"/>
      <w:r w:rsidRPr="000A4D9F">
        <w:rPr>
          <w:rFonts w:eastAsia="Times New Roman" w:cs="Arial"/>
          <w:sz w:val="28"/>
          <w:szCs w:val="28"/>
        </w:rPr>
        <w:t>Patwardhan</w:t>
      </w:r>
      <w:proofErr w:type="spellEnd"/>
      <w:r w:rsidRPr="000A4D9F">
        <w:rPr>
          <w:rFonts w:eastAsia="Times New Roman" w:cs="Arial"/>
          <w:sz w:val="28"/>
          <w:szCs w:val="28"/>
        </w:rPr>
        <w:t xml:space="preserve">, D. and King, A., (2011). Review: feed withdrawal and </w:t>
      </w:r>
      <w:proofErr w:type="spellStart"/>
      <w:r w:rsidRPr="000A4D9F">
        <w:rPr>
          <w:rFonts w:eastAsia="Times New Roman" w:cs="Arial"/>
          <w:sz w:val="28"/>
          <w:szCs w:val="28"/>
        </w:rPr>
        <w:t>non feed</w:t>
      </w:r>
      <w:proofErr w:type="spellEnd"/>
      <w:r w:rsidRPr="000A4D9F">
        <w:rPr>
          <w:rFonts w:eastAsia="Times New Roman" w:cs="Arial"/>
          <w:sz w:val="28"/>
          <w:szCs w:val="28"/>
        </w:rPr>
        <w:t xml:space="preserve"> withdrawal </w:t>
      </w:r>
      <w:proofErr w:type="spellStart"/>
      <w:r w:rsidRPr="000A4D9F">
        <w:rPr>
          <w:rFonts w:eastAsia="Times New Roman" w:cs="Arial"/>
          <w:sz w:val="28"/>
          <w:szCs w:val="28"/>
        </w:rPr>
        <w:t>moult</w:t>
      </w:r>
      <w:proofErr w:type="spellEnd"/>
      <w:r w:rsidRPr="000A4D9F">
        <w:rPr>
          <w:rFonts w:eastAsia="Times New Roman" w:cs="Arial"/>
          <w:sz w:val="28"/>
          <w:szCs w:val="28"/>
        </w:rPr>
        <w:t>.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67</w:t>
      </w:r>
      <w:r w:rsidRPr="000A4D9F">
        <w:rPr>
          <w:rFonts w:eastAsia="Times New Roman" w:cs="Arial"/>
          <w:sz w:val="28"/>
          <w:szCs w:val="28"/>
        </w:rPr>
        <w:t>: 253-268</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lastRenderedPageBreak/>
        <w:t xml:space="preserve">Webster, A.B., (2003). Physiology and behavior of the hen during induced </w:t>
      </w:r>
      <w:proofErr w:type="spellStart"/>
      <w:r w:rsidRPr="000A4D9F">
        <w:rPr>
          <w:rFonts w:eastAsia="Times New Roman" w:cs="Arial"/>
          <w:sz w:val="28"/>
          <w:szCs w:val="28"/>
        </w:rPr>
        <w:t>moult</w:t>
      </w:r>
      <w:proofErr w:type="spellEnd"/>
      <w:r w:rsidRPr="000A4D9F">
        <w:rPr>
          <w:rFonts w:eastAsia="Times New Roman" w:cs="Arial"/>
          <w:sz w:val="28"/>
          <w:szCs w:val="28"/>
        </w:rPr>
        <w:t>. </w:t>
      </w:r>
      <w:r w:rsidRPr="000A4D9F">
        <w:rPr>
          <w:rFonts w:eastAsia="Times New Roman" w:cs="Arial"/>
          <w:iCs/>
          <w:sz w:val="28"/>
          <w:szCs w:val="28"/>
        </w:rPr>
        <w:t>Poultry Science</w:t>
      </w:r>
      <w:r w:rsidRPr="000A4D9F">
        <w:rPr>
          <w:rFonts w:eastAsia="Times New Roman" w:cs="Arial"/>
          <w:sz w:val="28"/>
          <w:szCs w:val="28"/>
        </w:rPr>
        <w:t>, </w:t>
      </w:r>
      <w:r w:rsidRPr="000A4D9F">
        <w:rPr>
          <w:rFonts w:eastAsia="Times New Roman" w:cs="Arial"/>
          <w:b/>
          <w:bCs/>
          <w:sz w:val="28"/>
          <w:szCs w:val="28"/>
        </w:rPr>
        <w:t>82</w:t>
      </w:r>
      <w:r w:rsidRPr="000A4D9F">
        <w:rPr>
          <w:rFonts w:eastAsia="Times New Roman" w:cs="Arial"/>
          <w:sz w:val="28"/>
          <w:szCs w:val="28"/>
        </w:rPr>
        <w:t>: 992-1002</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spellStart"/>
      <w:r w:rsidRPr="000A4D9F">
        <w:rPr>
          <w:rFonts w:eastAsia="Times New Roman" w:cs="Arial"/>
          <w:sz w:val="28"/>
          <w:szCs w:val="28"/>
        </w:rPr>
        <w:t>Yousaf</w:t>
      </w:r>
      <w:proofErr w:type="spellEnd"/>
      <w:r w:rsidRPr="000A4D9F">
        <w:rPr>
          <w:rFonts w:eastAsia="Times New Roman" w:cs="Arial"/>
          <w:sz w:val="28"/>
          <w:szCs w:val="28"/>
        </w:rPr>
        <w:t xml:space="preserve">, M. and Chaudhry, A.S., (2019). History, changing scenarios and future strategies to induce </w:t>
      </w:r>
      <w:proofErr w:type="spellStart"/>
      <w:r w:rsidRPr="000A4D9F">
        <w:rPr>
          <w:rFonts w:eastAsia="Times New Roman" w:cs="Arial"/>
          <w:sz w:val="28"/>
          <w:szCs w:val="28"/>
        </w:rPr>
        <w:t>moulting</w:t>
      </w:r>
      <w:proofErr w:type="spellEnd"/>
      <w:r w:rsidRPr="000A4D9F">
        <w:rPr>
          <w:rFonts w:eastAsia="Times New Roman" w:cs="Arial"/>
          <w:sz w:val="28"/>
          <w:szCs w:val="28"/>
        </w:rPr>
        <w:t xml:space="preserve"> in laying hens.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64</w:t>
      </w:r>
      <w:r w:rsidRPr="000A4D9F">
        <w:rPr>
          <w:rFonts w:eastAsia="Times New Roman" w:cs="Arial"/>
          <w:sz w:val="28"/>
          <w:szCs w:val="28"/>
        </w:rPr>
        <w:t>: 65-75</w:t>
      </w:r>
    </w:p>
    <w:p w:rsidR="00A25F48"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Morris, M.C. (20</w:t>
      </w:r>
      <w:r w:rsidR="005F6860" w:rsidRPr="000A4D9F">
        <w:rPr>
          <w:rFonts w:eastAsia="Times New Roman" w:cs="Arial"/>
          <w:iCs/>
          <w:sz w:val="28"/>
          <w:szCs w:val="28"/>
        </w:rPr>
        <w:t>1</w:t>
      </w:r>
      <w:r w:rsidRPr="000A4D9F">
        <w:rPr>
          <w:rFonts w:eastAsia="Times New Roman" w:cs="Arial"/>
          <w:iCs/>
          <w:sz w:val="28"/>
          <w:szCs w:val="28"/>
        </w:rPr>
        <w:t>6). "The ethics and politics of the caged layer hen debate in New Zealand". Journal of Agricultural and Environmental Ethics. </w:t>
      </w:r>
      <w:r w:rsidRPr="000A4D9F">
        <w:rPr>
          <w:rFonts w:eastAsia="Times New Roman" w:cs="Arial"/>
          <w:b/>
          <w:bCs/>
          <w:iCs/>
          <w:sz w:val="28"/>
          <w:szCs w:val="28"/>
        </w:rPr>
        <w:t>19</w:t>
      </w:r>
      <w:r w:rsidRPr="000A4D9F">
        <w:rPr>
          <w:rFonts w:eastAsia="Times New Roman" w:cs="Arial"/>
          <w:iCs/>
          <w:sz w:val="28"/>
          <w:szCs w:val="28"/>
        </w:rPr>
        <w:t> (5): 495–514.</w:t>
      </w:r>
    </w:p>
    <w:p w:rsidR="00A25F48" w:rsidRPr="000A4D9F" w:rsidRDefault="00A25F48" w:rsidP="00CD37CE">
      <w:pPr>
        <w:tabs>
          <w:tab w:val="left" w:pos="3480"/>
        </w:tabs>
        <w:spacing w:line="480" w:lineRule="auto"/>
        <w:rPr>
          <w:b/>
          <w:sz w:val="28"/>
          <w:szCs w:val="28"/>
        </w:rPr>
      </w:pPr>
    </w:p>
    <w:sectPr w:rsidR="00A25F48" w:rsidRPr="000A4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gwnfgpqvgvqqznzkxzzzvbnzs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2E68"/>
    <w:multiLevelType w:val="multilevel"/>
    <w:tmpl w:val="EC0C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67B6"/>
    <w:multiLevelType w:val="multilevel"/>
    <w:tmpl w:val="F2FE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C60EF"/>
    <w:multiLevelType w:val="multilevel"/>
    <w:tmpl w:val="F168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66F2B"/>
    <w:multiLevelType w:val="multilevel"/>
    <w:tmpl w:val="3F3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47E29"/>
    <w:multiLevelType w:val="multilevel"/>
    <w:tmpl w:val="6DE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B2B1F"/>
    <w:multiLevelType w:val="multilevel"/>
    <w:tmpl w:val="1932052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BF11F29"/>
    <w:multiLevelType w:val="multilevel"/>
    <w:tmpl w:val="5492F0A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D53274C"/>
    <w:multiLevelType w:val="multilevel"/>
    <w:tmpl w:val="1E74C826"/>
    <w:lvl w:ilvl="0">
      <w:start w:val="3"/>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00D508B"/>
    <w:multiLevelType w:val="multilevel"/>
    <w:tmpl w:val="62E8E3A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0382B87"/>
    <w:multiLevelType w:val="multilevel"/>
    <w:tmpl w:val="1FE62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405C1F"/>
    <w:multiLevelType w:val="multilevel"/>
    <w:tmpl w:val="95B0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352C67"/>
    <w:multiLevelType w:val="multilevel"/>
    <w:tmpl w:val="3154AAF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AAB2696"/>
    <w:multiLevelType w:val="multilevel"/>
    <w:tmpl w:val="1F0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C7592"/>
    <w:multiLevelType w:val="multilevel"/>
    <w:tmpl w:val="79C0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23880"/>
    <w:multiLevelType w:val="multilevel"/>
    <w:tmpl w:val="693CA28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FE479A0"/>
    <w:multiLevelType w:val="multilevel"/>
    <w:tmpl w:val="99C8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FA2876"/>
    <w:multiLevelType w:val="multilevel"/>
    <w:tmpl w:val="EA38FF5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D216BBC"/>
    <w:multiLevelType w:val="multilevel"/>
    <w:tmpl w:val="B17A4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6D1EB1"/>
    <w:multiLevelType w:val="multilevel"/>
    <w:tmpl w:val="2A6A984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45B876F9"/>
    <w:multiLevelType w:val="multilevel"/>
    <w:tmpl w:val="DF5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402BC"/>
    <w:multiLevelType w:val="multilevel"/>
    <w:tmpl w:val="1D50006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879098B"/>
    <w:multiLevelType w:val="hybridMultilevel"/>
    <w:tmpl w:val="F6DA954E"/>
    <w:lvl w:ilvl="0" w:tplc="0A5251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A5C7F93"/>
    <w:multiLevelType w:val="multilevel"/>
    <w:tmpl w:val="1C6C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773D1"/>
    <w:multiLevelType w:val="multilevel"/>
    <w:tmpl w:val="D18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42C61"/>
    <w:multiLevelType w:val="multilevel"/>
    <w:tmpl w:val="98707A3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508F3CB1"/>
    <w:multiLevelType w:val="multilevel"/>
    <w:tmpl w:val="2BC6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D138D4"/>
    <w:multiLevelType w:val="multilevel"/>
    <w:tmpl w:val="D86A08C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64D104D"/>
    <w:multiLevelType w:val="multilevel"/>
    <w:tmpl w:val="289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4A4466"/>
    <w:multiLevelType w:val="multilevel"/>
    <w:tmpl w:val="67E89F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6BCE1474"/>
    <w:multiLevelType w:val="multilevel"/>
    <w:tmpl w:val="CA2A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C956CD"/>
    <w:multiLevelType w:val="multilevel"/>
    <w:tmpl w:val="5F166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724FAB"/>
    <w:multiLevelType w:val="multilevel"/>
    <w:tmpl w:val="0E3A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31"/>
  </w:num>
  <w:num w:numId="4">
    <w:abstractNumId w:val="13"/>
  </w:num>
  <w:num w:numId="5">
    <w:abstractNumId w:val="2"/>
  </w:num>
  <w:num w:numId="6">
    <w:abstractNumId w:val="10"/>
  </w:num>
  <w:num w:numId="7">
    <w:abstractNumId w:val="23"/>
  </w:num>
  <w:num w:numId="8">
    <w:abstractNumId w:val="4"/>
  </w:num>
  <w:num w:numId="9">
    <w:abstractNumId w:val="9"/>
  </w:num>
  <w:num w:numId="10">
    <w:abstractNumId w:val="17"/>
  </w:num>
  <w:num w:numId="11">
    <w:abstractNumId w:val="28"/>
  </w:num>
  <w:num w:numId="12">
    <w:abstractNumId w:val="20"/>
  </w:num>
  <w:num w:numId="13">
    <w:abstractNumId w:val="5"/>
  </w:num>
  <w:num w:numId="14">
    <w:abstractNumId w:val="24"/>
  </w:num>
  <w:num w:numId="15">
    <w:abstractNumId w:val="8"/>
  </w:num>
  <w:num w:numId="16">
    <w:abstractNumId w:val="18"/>
  </w:num>
  <w:num w:numId="17">
    <w:abstractNumId w:val="6"/>
  </w:num>
  <w:num w:numId="18">
    <w:abstractNumId w:val="30"/>
  </w:num>
  <w:num w:numId="19">
    <w:abstractNumId w:val="1"/>
  </w:num>
  <w:num w:numId="20">
    <w:abstractNumId w:val="3"/>
  </w:num>
  <w:num w:numId="21">
    <w:abstractNumId w:val="15"/>
  </w:num>
  <w:num w:numId="22">
    <w:abstractNumId w:val="12"/>
  </w:num>
  <w:num w:numId="23">
    <w:abstractNumId w:val="29"/>
  </w:num>
  <w:num w:numId="24">
    <w:abstractNumId w:val="27"/>
  </w:num>
  <w:num w:numId="25">
    <w:abstractNumId w:val="19"/>
  </w:num>
  <w:num w:numId="26">
    <w:abstractNumId w:val="22"/>
  </w:num>
  <w:num w:numId="27">
    <w:abstractNumId w:val="0"/>
  </w:num>
  <w:num w:numId="28">
    <w:abstractNumId w:val="14"/>
  </w:num>
  <w:num w:numId="29">
    <w:abstractNumId w:val="16"/>
  </w:num>
  <w:num w:numId="30">
    <w:abstractNumId w:val="7"/>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A9"/>
    <w:rsid w:val="000178D1"/>
    <w:rsid w:val="00044147"/>
    <w:rsid w:val="000A4D9F"/>
    <w:rsid w:val="00307763"/>
    <w:rsid w:val="00381B5E"/>
    <w:rsid w:val="003A0CCE"/>
    <w:rsid w:val="003C6AA9"/>
    <w:rsid w:val="00506D5E"/>
    <w:rsid w:val="005D6687"/>
    <w:rsid w:val="005F6860"/>
    <w:rsid w:val="00747804"/>
    <w:rsid w:val="009B2173"/>
    <w:rsid w:val="00A25F48"/>
    <w:rsid w:val="00A6117E"/>
    <w:rsid w:val="00CD37CE"/>
    <w:rsid w:val="00E056DA"/>
    <w:rsid w:val="00F2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4BC24-84C9-46F2-9B09-1711C1AD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5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56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D1"/>
    <w:pPr>
      <w:ind w:left="720"/>
      <w:contextualSpacing/>
    </w:pPr>
  </w:style>
  <w:style w:type="paragraph" w:styleId="NormalWeb">
    <w:name w:val="Normal (Web)"/>
    <w:basedOn w:val="Normal"/>
    <w:uiPriority w:val="99"/>
    <w:unhideWhenUsed/>
    <w:rsid w:val="00017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56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56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56DA"/>
    <w:rPr>
      <w:rFonts w:ascii="Times New Roman" w:eastAsia="Times New Roman" w:hAnsi="Times New Roman" w:cs="Times New Roman"/>
      <w:b/>
      <w:bCs/>
      <w:sz w:val="24"/>
      <w:szCs w:val="24"/>
    </w:rPr>
  </w:style>
  <w:style w:type="character" w:styleId="Strong">
    <w:name w:val="Strong"/>
    <w:basedOn w:val="DefaultParagraphFont"/>
    <w:uiPriority w:val="22"/>
    <w:qFormat/>
    <w:rsid w:val="00E056DA"/>
    <w:rPr>
      <w:b/>
      <w:bCs/>
    </w:rPr>
  </w:style>
  <w:style w:type="paragraph" w:styleId="BalloonText">
    <w:name w:val="Balloon Text"/>
    <w:basedOn w:val="Normal"/>
    <w:link w:val="BalloonTextChar"/>
    <w:uiPriority w:val="99"/>
    <w:semiHidden/>
    <w:unhideWhenUsed/>
    <w:rsid w:val="00E0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A"/>
    <w:rPr>
      <w:rFonts w:ascii="Tahoma" w:hAnsi="Tahoma" w:cs="Tahoma"/>
      <w:sz w:val="16"/>
      <w:szCs w:val="16"/>
    </w:rPr>
  </w:style>
  <w:style w:type="character" w:styleId="Emphasis">
    <w:name w:val="Emphasis"/>
    <w:basedOn w:val="DefaultParagraphFont"/>
    <w:uiPriority w:val="20"/>
    <w:qFormat/>
    <w:rsid w:val="00A6117E"/>
    <w:rPr>
      <w:i/>
      <w:iCs/>
    </w:rPr>
  </w:style>
  <w:style w:type="character" w:styleId="Hyperlink">
    <w:name w:val="Hyperlink"/>
    <w:basedOn w:val="DefaultParagraphFont"/>
    <w:uiPriority w:val="99"/>
    <w:semiHidden/>
    <w:unhideWhenUsed/>
    <w:rsid w:val="00A6117E"/>
    <w:rPr>
      <w:color w:val="0000FF"/>
      <w:u w:val="single"/>
    </w:rPr>
  </w:style>
  <w:style w:type="character" w:customStyle="1" w:styleId="topic-highlight">
    <w:name w:val="topic-highlight"/>
    <w:basedOn w:val="DefaultParagraphFont"/>
    <w:rsid w:val="00A25F48"/>
  </w:style>
  <w:style w:type="character" w:customStyle="1" w:styleId="reference-text">
    <w:name w:val="reference-text"/>
    <w:basedOn w:val="DefaultParagraphFont"/>
    <w:rsid w:val="00A25F48"/>
  </w:style>
  <w:style w:type="character" w:styleId="HTMLCite">
    <w:name w:val="HTML Cite"/>
    <w:basedOn w:val="DefaultParagraphFont"/>
    <w:uiPriority w:val="99"/>
    <w:semiHidden/>
    <w:unhideWhenUsed/>
    <w:rsid w:val="00A25F48"/>
    <w:rPr>
      <w:i/>
      <w:iCs/>
    </w:rPr>
  </w:style>
  <w:style w:type="character" w:customStyle="1" w:styleId="mw-cite-backlink">
    <w:name w:val="mw-cite-backlink"/>
    <w:basedOn w:val="DefaultParagraphFont"/>
    <w:rsid w:val="00A25F48"/>
  </w:style>
  <w:style w:type="character" w:customStyle="1" w:styleId="cite-accessibility-label">
    <w:name w:val="cite-accessibility-label"/>
    <w:basedOn w:val="DefaultParagraphFont"/>
    <w:rsid w:val="00A25F48"/>
  </w:style>
  <w:style w:type="character" w:customStyle="1" w:styleId="cs1-format">
    <w:name w:val="cs1-format"/>
    <w:basedOn w:val="DefaultParagraphFont"/>
    <w:rsid w:val="00A25F48"/>
  </w:style>
  <w:style w:type="character" w:customStyle="1" w:styleId="Heading1Char">
    <w:name w:val="Heading 1 Char"/>
    <w:basedOn w:val="DefaultParagraphFont"/>
    <w:link w:val="Heading1"/>
    <w:uiPriority w:val="9"/>
    <w:rsid w:val="000A4D9F"/>
    <w:rPr>
      <w:rFonts w:asciiTheme="majorHAnsi" w:eastAsiaTheme="majorEastAsia" w:hAnsiTheme="majorHAnsi" w:cstheme="majorBidi"/>
      <w:b/>
      <w:bCs/>
      <w:color w:val="365F91" w:themeColor="accent1" w:themeShade="BF"/>
      <w:sz w:val="28"/>
      <w:szCs w:val="28"/>
    </w:rPr>
  </w:style>
  <w:style w:type="paragraph" w:customStyle="1" w:styleId="comp">
    <w:name w:val="comp"/>
    <w:basedOn w:val="Normal"/>
    <w:rsid w:val="000A4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A4D9F"/>
  </w:style>
  <w:style w:type="paragraph" w:styleId="BodyText">
    <w:name w:val="Body Text"/>
    <w:basedOn w:val="Normal"/>
    <w:link w:val="BodyTextChar"/>
    <w:uiPriority w:val="1"/>
    <w:qFormat/>
    <w:rsid w:val="000A4D9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4D9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17052">
      <w:bodyDiv w:val="1"/>
      <w:marLeft w:val="0"/>
      <w:marRight w:val="0"/>
      <w:marTop w:val="0"/>
      <w:marBottom w:val="0"/>
      <w:divBdr>
        <w:top w:val="none" w:sz="0" w:space="0" w:color="auto"/>
        <w:left w:val="none" w:sz="0" w:space="0" w:color="auto"/>
        <w:bottom w:val="none" w:sz="0" w:space="0" w:color="auto"/>
        <w:right w:val="none" w:sz="0" w:space="0" w:color="auto"/>
      </w:divBdr>
    </w:div>
    <w:div w:id="118643669">
      <w:bodyDiv w:val="1"/>
      <w:marLeft w:val="0"/>
      <w:marRight w:val="0"/>
      <w:marTop w:val="0"/>
      <w:marBottom w:val="0"/>
      <w:divBdr>
        <w:top w:val="none" w:sz="0" w:space="0" w:color="auto"/>
        <w:left w:val="none" w:sz="0" w:space="0" w:color="auto"/>
        <w:bottom w:val="none" w:sz="0" w:space="0" w:color="auto"/>
        <w:right w:val="none" w:sz="0" w:space="0" w:color="auto"/>
      </w:divBdr>
    </w:div>
    <w:div w:id="216474681">
      <w:bodyDiv w:val="1"/>
      <w:marLeft w:val="0"/>
      <w:marRight w:val="0"/>
      <w:marTop w:val="0"/>
      <w:marBottom w:val="0"/>
      <w:divBdr>
        <w:top w:val="none" w:sz="0" w:space="0" w:color="auto"/>
        <w:left w:val="none" w:sz="0" w:space="0" w:color="auto"/>
        <w:bottom w:val="none" w:sz="0" w:space="0" w:color="auto"/>
        <w:right w:val="none" w:sz="0" w:space="0" w:color="auto"/>
      </w:divBdr>
    </w:div>
    <w:div w:id="299768178">
      <w:bodyDiv w:val="1"/>
      <w:marLeft w:val="0"/>
      <w:marRight w:val="0"/>
      <w:marTop w:val="0"/>
      <w:marBottom w:val="0"/>
      <w:divBdr>
        <w:top w:val="none" w:sz="0" w:space="0" w:color="auto"/>
        <w:left w:val="none" w:sz="0" w:space="0" w:color="auto"/>
        <w:bottom w:val="none" w:sz="0" w:space="0" w:color="auto"/>
        <w:right w:val="none" w:sz="0" w:space="0" w:color="auto"/>
      </w:divBdr>
    </w:div>
    <w:div w:id="338312033">
      <w:bodyDiv w:val="1"/>
      <w:marLeft w:val="0"/>
      <w:marRight w:val="0"/>
      <w:marTop w:val="0"/>
      <w:marBottom w:val="0"/>
      <w:divBdr>
        <w:top w:val="none" w:sz="0" w:space="0" w:color="auto"/>
        <w:left w:val="none" w:sz="0" w:space="0" w:color="auto"/>
        <w:bottom w:val="none" w:sz="0" w:space="0" w:color="auto"/>
        <w:right w:val="none" w:sz="0" w:space="0" w:color="auto"/>
      </w:divBdr>
    </w:div>
    <w:div w:id="385690600">
      <w:bodyDiv w:val="1"/>
      <w:marLeft w:val="0"/>
      <w:marRight w:val="0"/>
      <w:marTop w:val="0"/>
      <w:marBottom w:val="0"/>
      <w:divBdr>
        <w:top w:val="none" w:sz="0" w:space="0" w:color="auto"/>
        <w:left w:val="none" w:sz="0" w:space="0" w:color="auto"/>
        <w:bottom w:val="none" w:sz="0" w:space="0" w:color="auto"/>
        <w:right w:val="none" w:sz="0" w:space="0" w:color="auto"/>
      </w:divBdr>
    </w:div>
    <w:div w:id="388307726">
      <w:bodyDiv w:val="1"/>
      <w:marLeft w:val="0"/>
      <w:marRight w:val="0"/>
      <w:marTop w:val="0"/>
      <w:marBottom w:val="0"/>
      <w:divBdr>
        <w:top w:val="none" w:sz="0" w:space="0" w:color="auto"/>
        <w:left w:val="none" w:sz="0" w:space="0" w:color="auto"/>
        <w:bottom w:val="none" w:sz="0" w:space="0" w:color="auto"/>
        <w:right w:val="none" w:sz="0" w:space="0" w:color="auto"/>
      </w:divBdr>
    </w:div>
    <w:div w:id="461508005">
      <w:bodyDiv w:val="1"/>
      <w:marLeft w:val="0"/>
      <w:marRight w:val="0"/>
      <w:marTop w:val="0"/>
      <w:marBottom w:val="0"/>
      <w:divBdr>
        <w:top w:val="none" w:sz="0" w:space="0" w:color="auto"/>
        <w:left w:val="none" w:sz="0" w:space="0" w:color="auto"/>
        <w:bottom w:val="none" w:sz="0" w:space="0" w:color="auto"/>
        <w:right w:val="none" w:sz="0" w:space="0" w:color="auto"/>
      </w:divBdr>
    </w:div>
    <w:div w:id="533420566">
      <w:bodyDiv w:val="1"/>
      <w:marLeft w:val="0"/>
      <w:marRight w:val="0"/>
      <w:marTop w:val="0"/>
      <w:marBottom w:val="0"/>
      <w:divBdr>
        <w:top w:val="none" w:sz="0" w:space="0" w:color="auto"/>
        <w:left w:val="none" w:sz="0" w:space="0" w:color="auto"/>
        <w:bottom w:val="none" w:sz="0" w:space="0" w:color="auto"/>
        <w:right w:val="none" w:sz="0" w:space="0" w:color="auto"/>
      </w:divBdr>
    </w:div>
    <w:div w:id="634800171">
      <w:bodyDiv w:val="1"/>
      <w:marLeft w:val="0"/>
      <w:marRight w:val="0"/>
      <w:marTop w:val="0"/>
      <w:marBottom w:val="0"/>
      <w:divBdr>
        <w:top w:val="none" w:sz="0" w:space="0" w:color="auto"/>
        <w:left w:val="none" w:sz="0" w:space="0" w:color="auto"/>
        <w:bottom w:val="none" w:sz="0" w:space="0" w:color="auto"/>
        <w:right w:val="none" w:sz="0" w:space="0" w:color="auto"/>
      </w:divBdr>
    </w:div>
    <w:div w:id="738332721">
      <w:bodyDiv w:val="1"/>
      <w:marLeft w:val="0"/>
      <w:marRight w:val="0"/>
      <w:marTop w:val="0"/>
      <w:marBottom w:val="0"/>
      <w:divBdr>
        <w:top w:val="none" w:sz="0" w:space="0" w:color="auto"/>
        <w:left w:val="none" w:sz="0" w:space="0" w:color="auto"/>
        <w:bottom w:val="none" w:sz="0" w:space="0" w:color="auto"/>
        <w:right w:val="none" w:sz="0" w:space="0" w:color="auto"/>
      </w:divBdr>
    </w:div>
    <w:div w:id="797722135">
      <w:bodyDiv w:val="1"/>
      <w:marLeft w:val="0"/>
      <w:marRight w:val="0"/>
      <w:marTop w:val="0"/>
      <w:marBottom w:val="0"/>
      <w:divBdr>
        <w:top w:val="none" w:sz="0" w:space="0" w:color="auto"/>
        <w:left w:val="none" w:sz="0" w:space="0" w:color="auto"/>
        <w:bottom w:val="none" w:sz="0" w:space="0" w:color="auto"/>
        <w:right w:val="none" w:sz="0" w:space="0" w:color="auto"/>
      </w:divBdr>
    </w:div>
    <w:div w:id="884291261">
      <w:bodyDiv w:val="1"/>
      <w:marLeft w:val="0"/>
      <w:marRight w:val="0"/>
      <w:marTop w:val="0"/>
      <w:marBottom w:val="0"/>
      <w:divBdr>
        <w:top w:val="none" w:sz="0" w:space="0" w:color="auto"/>
        <w:left w:val="none" w:sz="0" w:space="0" w:color="auto"/>
        <w:bottom w:val="none" w:sz="0" w:space="0" w:color="auto"/>
        <w:right w:val="none" w:sz="0" w:space="0" w:color="auto"/>
      </w:divBdr>
    </w:div>
    <w:div w:id="903444835">
      <w:bodyDiv w:val="1"/>
      <w:marLeft w:val="0"/>
      <w:marRight w:val="0"/>
      <w:marTop w:val="0"/>
      <w:marBottom w:val="0"/>
      <w:divBdr>
        <w:top w:val="none" w:sz="0" w:space="0" w:color="auto"/>
        <w:left w:val="none" w:sz="0" w:space="0" w:color="auto"/>
        <w:bottom w:val="none" w:sz="0" w:space="0" w:color="auto"/>
        <w:right w:val="none" w:sz="0" w:space="0" w:color="auto"/>
      </w:divBdr>
    </w:div>
    <w:div w:id="1125662264">
      <w:bodyDiv w:val="1"/>
      <w:marLeft w:val="0"/>
      <w:marRight w:val="0"/>
      <w:marTop w:val="0"/>
      <w:marBottom w:val="0"/>
      <w:divBdr>
        <w:top w:val="none" w:sz="0" w:space="0" w:color="auto"/>
        <w:left w:val="none" w:sz="0" w:space="0" w:color="auto"/>
        <w:bottom w:val="none" w:sz="0" w:space="0" w:color="auto"/>
        <w:right w:val="none" w:sz="0" w:space="0" w:color="auto"/>
      </w:divBdr>
    </w:div>
    <w:div w:id="1160270736">
      <w:bodyDiv w:val="1"/>
      <w:marLeft w:val="0"/>
      <w:marRight w:val="0"/>
      <w:marTop w:val="0"/>
      <w:marBottom w:val="0"/>
      <w:divBdr>
        <w:top w:val="none" w:sz="0" w:space="0" w:color="auto"/>
        <w:left w:val="none" w:sz="0" w:space="0" w:color="auto"/>
        <w:bottom w:val="none" w:sz="0" w:space="0" w:color="auto"/>
        <w:right w:val="none" w:sz="0" w:space="0" w:color="auto"/>
      </w:divBdr>
    </w:div>
    <w:div w:id="1265763967">
      <w:bodyDiv w:val="1"/>
      <w:marLeft w:val="0"/>
      <w:marRight w:val="0"/>
      <w:marTop w:val="0"/>
      <w:marBottom w:val="0"/>
      <w:divBdr>
        <w:top w:val="none" w:sz="0" w:space="0" w:color="auto"/>
        <w:left w:val="none" w:sz="0" w:space="0" w:color="auto"/>
        <w:bottom w:val="none" w:sz="0" w:space="0" w:color="auto"/>
        <w:right w:val="none" w:sz="0" w:space="0" w:color="auto"/>
      </w:divBdr>
    </w:div>
    <w:div w:id="1397706897">
      <w:bodyDiv w:val="1"/>
      <w:marLeft w:val="0"/>
      <w:marRight w:val="0"/>
      <w:marTop w:val="0"/>
      <w:marBottom w:val="0"/>
      <w:divBdr>
        <w:top w:val="none" w:sz="0" w:space="0" w:color="auto"/>
        <w:left w:val="none" w:sz="0" w:space="0" w:color="auto"/>
        <w:bottom w:val="none" w:sz="0" w:space="0" w:color="auto"/>
        <w:right w:val="none" w:sz="0" w:space="0" w:color="auto"/>
      </w:divBdr>
    </w:div>
    <w:div w:id="1777284930">
      <w:bodyDiv w:val="1"/>
      <w:marLeft w:val="0"/>
      <w:marRight w:val="0"/>
      <w:marTop w:val="0"/>
      <w:marBottom w:val="0"/>
      <w:divBdr>
        <w:top w:val="none" w:sz="0" w:space="0" w:color="auto"/>
        <w:left w:val="none" w:sz="0" w:space="0" w:color="auto"/>
        <w:bottom w:val="none" w:sz="0" w:space="0" w:color="auto"/>
        <w:right w:val="none" w:sz="0" w:space="0" w:color="auto"/>
      </w:divBdr>
    </w:div>
    <w:div w:id="1805585425">
      <w:bodyDiv w:val="1"/>
      <w:marLeft w:val="0"/>
      <w:marRight w:val="0"/>
      <w:marTop w:val="0"/>
      <w:marBottom w:val="0"/>
      <w:divBdr>
        <w:top w:val="none" w:sz="0" w:space="0" w:color="auto"/>
        <w:left w:val="none" w:sz="0" w:space="0" w:color="auto"/>
        <w:bottom w:val="none" w:sz="0" w:space="0" w:color="auto"/>
        <w:right w:val="none" w:sz="0" w:space="0" w:color="auto"/>
      </w:divBdr>
    </w:div>
    <w:div w:id="197506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hicken" TargetMode="External"/><Relationship Id="rId13" Type="http://schemas.openxmlformats.org/officeDocument/2006/relationships/hyperlink" Target="https://en.wikipedia.org/wiki/Osteoporosis"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https://web.archive.org/web/20111125001410/http:/www.chooseveg.com/eggs.asp" TargetMode="External"/><Relationship Id="rId3" Type="http://schemas.openxmlformats.org/officeDocument/2006/relationships/settings" Target="settings.xml"/><Relationship Id="rId21" Type="http://schemas.openxmlformats.org/officeDocument/2006/relationships/hyperlink" Target="https://amzn.to/353xBjD" TargetMode="External"/><Relationship Id="rId34" Type="http://schemas.openxmlformats.org/officeDocument/2006/relationships/hyperlink" Target="https://en.wikipedia.org/wiki/ISBN_(identifier)" TargetMode="External"/><Relationship Id="rId42" Type="http://schemas.openxmlformats.org/officeDocument/2006/relationships/fontTable" Target="fontTable.xml"/><Relationship Id="rId7" Type="http://schemas.openxmlformats.org/officeDocument/2006/relationships/hyperlink" Target="https://farmpays.com/product/3-tier-battery-cage-with-aluminium-feeder-90-96-birds/" TargetMode="External"/><Relationship Id="rId12" Type="http://schemas.openxmlformats.org/officeDocument/2006/relationships/hyperlink" Target="https://en.wikipedia.org/wiki/Cannibalism_in_poultry"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s://www.thesprucepets.com/choosing-a-qualified-avian-vet-390396" TargetMode="External"/><Relationship Id="rId38" Type="http://schemas.openxmlformats.org/officeDocument/2006/relationships/hyperlink" Target="http://www.chooseveg.com/eggs.asp"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amzn.to/2zua3sD" TargetMode="External"/><Relationship Id="rId29" Type="http://schemas.openxmlformats.org/officeDocument/2006/relationships/image" Target="media/image14.png"/><Relationship Id="rId41" Type="http://schemas.openxmlformats.org/officeDocument/2006/relationships/hyperlink" Target="http://ec.europa.eu/food/fs/sc/oldcomm4/out33_en.pdf" TargetMode="External"/><Relationship Id="rId1" Type="http://schemas.openxmlformats.org/officeDocument/2006/relationships/numbering" Target="numbering.xml"/><Relationship Id="rId6" Type="http://schemas.openxmlformats.org/officeDocument/2006/relationships/hyperlink" Target="https://www.hightoppoultry.com/layer-cage/" TargetMode="External"/><Relationship Id="rId11" Type="http://schemas.openxmlformats.org/officeDocument/2006/relationships/hyperlink" Target="https://farmpays.com/product-category/day-old-chicks/" TargetMode="External"/><Relationship Id="rId24" Type="http://schemas.openxmlformats.org/officeDocument/2006/relationships/image" Target="media/image9.png"/><Relationship Id="rId32" Type="http://schemas.openxmlformats.org/officeDocument/2006/relationships/hyperlink" Target="https://www.thesprucepets.com/five-most-popular-bird-species-390546" TargetMode="External"/><Relationship Id="rId37" Type="http://schemas.openxmlformats.org/officeDocument/2006/relationships/hyperlink" Target="https://web.archive.org/web/20110920142107/http:/www.aact.org.au/battery_hens.htm" TargetMode="External"/><Relationship Id="rId40" Type="http://schemas.openxmlformats.org/officeDocument/2006/relationships/hyperlink" Target="https://web.archive.org/web/20060926222924/http:/ec.europa.eu/food/fs/sc/oldcomm4/out33_en.pdf"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aact.org.au/battery_hens.htm" TargetMode="External"/><Relationship Id="rId10" Type="http://schemas.openxmlformats.org/officeDocument/2006/relationships/hyperlink" Target="https://en.wikipedia.org/wiki/Animal_welfare" TargetMode="External"/><Relationship Id="rId19" Type="http://schemas.openxmlformats.org/officeDocument/2006/relationships/image" Target="media/image7.jpeg"/><Relationship Id="rId31" Type="http://schemas.openxmlformats.org/officeDocument/2006/relationships/hyperlink" Target="https://www.thesprucepets.com/why-do-birds-pluck-their-feathers-390291" TargetMode="External"/><Relationship Id="rId4" Type="http://schemas.openxmlformats.org/officeDocument/2006/relationships/webSettings" Target="webSettings.xml"/><Relationship Id="rId9" Type="http://schemas.openxmlformats.org/officeDocument/2006/relationships/hyperlink" Target="https://en.wikipedia.org/wiki/Artillery_battery" TargetMode="External"/><Relationship Id="rId14" Type="http://schemas.openxmlformats.org/officeDocument/2006/relationships/image" Target="media/image2.png"/><Relationship Id="rId22" Type="http://schemas.openxmlformats.org/officeDocument/2006/relationships/hyperlink" Target="https://amzn.to/2yJDpT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n.wikipedia.org/wiki/Special:BookSources/0-85199-667-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50</Pages>
  <Words>4879</Words>
  <Characters>27814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hyclass</dc:creator>
  <cp:lastModifiedBy>USER</cp:lastModifiedBy>
  <cp:revision>4</cp:revision>
  <dcterms:created xsi:type="dcterms:W3CDTF">2022-02-27T09:41:00Z</dcterms:created>
  <dcterms:modified xsi:type="dcterms:W3CDTF">2025-09-22T12:17:00Z</dcterms:modified>
</cp:coreProperties>
</file>