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1B585" w14:textId="77777777" w:rsidR="003D5363" w:rsidRPr="00177E58" w:rsidRDefault="003D5363" w:rsidP="003D5363">
      <w:pPr>
        <w:spacing w:after="0" w:line="240" w:lineRule="auto"/>
        <w:jc w:val="center"/>
        <w:rPr>
          <w:rFonts w:ascii="Arial Black" w:hAnsi="Arial Black" w:cs="Times New Roman"/>
          <w:b/>
          <w:sz w:val="36"/>
          <w:szCs w:val="36"/>
        </w:rPr>
      </w:pPr>
      <w:bookmarkStart w:id="0" w:name="_Hlk207884361"/>
      <w:bookmarkStart w:id="1" w:name="_Hlk207734743"/>
      <w:r w:rsidRPr="00177E58">
        <w:rPr>
          <w:rFonts w:ascii="Arial Black" w:hAnsi="Arial Black" w:cs="Times New Roman"/>
          <w:b/>
          <w:sz w:val="36"/>
          <w:szCs w:val="36"/>
        </w:rPr>
        <w:t xml:space="preserve">PERCEPTION OF MEDIA </w:t>
      </w:r>
      <w:r>
        <w:rPr>
          <w:rFonts w:ascii="Arial Black" w:hAnsi="Arial Black" w:cs="Times New Roman"/>
          <w:b/>
          <w:sz w:val="36"/>
          <w:szCs w:val="36"/>
        </w:rPr>
        <w:t>REPORTAGE</w:t>
      </w:r>
      <w:r w:rsidRPr="00177E58">
        <w:rPr>
          <w:rFonts w:ascii="Arial Black" w:hAnsi="Arial Black" w:cs="Times New Roman"/>
          <w:b/>
          <w:sz w:val="36"/>
          <w:szCs w:val="36"/>
        </w:rPr>
        <w:t xml:space="preserve"> OF ASUU STRIKE AMONG STUDENT OF TERTIARY INSTITUTION</w:t>
      </w:r>
    </w:p>
    <w:bookmarkEnd w:id="0"/>
    <w:p w14:paraId="709D7E37" w14:textId="77777777" w:rsidR="003D5363" w:rsidRDefault="003D5363" w:rsidP="003D5363">
      <w:pPr>
        <w:spacing w:after="0" w:line="240" w:lineRule="auto"/>
        <w:jc w:val="center"/>
        <w:rPr>
          <w:rFonts w:ascii="Times New Roman" w:hAnsi="Times New Roman" w:cs="Times New Roman"/>
          <w:b/>
          <w:sz w:val="24"/>
          <w:szCs w:val="24"/>
        </w:rPr>
      </w:pPr>
    </w:p>
    <w:p w14:paraId="64FFE815" w14:textId="77777777" w:rsidR="003D5363" w:rsidRPr="00FF3212" w:rsidRDefault="003D5363" w:rsidP="003D5363">
      <w:pPr>
        <w:spacing w:after="0" w:line="240" w:lineRule="auto"/>
        <w:jc w:val="center"/>
        <w:rPr>
          <w:rFonts w:ascii="Arial Black" w:hAnsi="Arial Black"/>
          <w:b/>
          <w:sz w:val="36"/>
          <w:szCs w:val="36"/>
        </w:rPr>
      </w:pPr>
    </w:p>
    <w:p w14:paraId="4877613E" w14:textId="77777777" w:rsidR="003D5363" w:rsidRPr="00FC3A0E" w:rsidRDefault="003D5363" w:rsidP="003D5363">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6DA6BC8" w14:textId="77777777" w:rsidR="003D5363" w:rsidRPr="00F77877" w:rsidRDefault="003D5363" w:rsidP="003D5363">
      <w:pPr>
        <w:spacing w:line="240" w:lineRule="auto"/>
        <w:jc w:val="center"/>
        <w:rPr>
          <w:rFonts w:ascii="Arial Black" w:hAnsi="Arial Black" w:cs="Aharoni"/>
          <w:b/>
          <w:sz w:val="36"/>
          <w:szCs w:val="36"/>
        </w:rPr>
      </w:pPr>
    </w:p>
    <w:p w14:paraId="24658C7C" w14:textId="77777777" w:rsidR="003D5363" w:rsidRPr="00C8505A" w:rsidRDefault="003D5363" w:rsidP="003D5363">
      <w:pPr>
        <w:spacing w:after="0"/>
        <w:ind w:firstLine="720"/>
        <w:jc w:val="center"/>
        <w:rPr>
          <w:rFonts w:ascii="Eras Bold ITC" w:hAnsi="Eras Bold ITC" w:cs="Arial"/>
          <w:bCs/>
          <w:sz w:val="36"/>
          <w:szCs w:val="36"/>
        </w:rPr>
      </w:pPr>
      <w:bookmarkStart w:id="2" w:name="_Hlk207818191"/>
      <w:r w:rsidRPr="00C8505A">
        <w:rPr>
          <w:rFonts w:ascii="Eras Bold ITC" w:hAnsi="Eras Bold ITC"/>
          <w:sz w:val="36"/>
          <w:szCs w:val="36"/>
        </w:rPr>
        <w:t>DAVID AYOMIDE TEMITAYO</w:t>
      </w:r>
      <w:r w:rsidRPr="00C8505A">
        <w:rPr>
          <w:rFonts w:ascii="Eras Bold ITC" w:hAnsi="Eras Bold ITC" w:cs="Arial"/>
          <w:bCs/>
          <w:sz w:val="36"/>
          <w:szCs w:val="36"/>
        </w:rPr>
        <w:t xml:space="preserve"> </w:t>
      </w:r>
    </w:p>
    <w:p w14:paraId="66CB26B2" w14:textId="77777777" w:rsidR="003D5363" w:rsidRDefault="003D5363" w:rsidP="003D5363">
      <w:pPr>
        <w:spacing w:after="0"/>
        <w:ind w:firstLine="720"/>
        <w:jc w:val="center"/>
        <w:rPr>
          <w:rFonts w:ascii="Eras Bold ITC" w:hAnsi="Eras Bold ITC" w:cs="Arial"/>
          <w:bCs/>
          <w:sz w:val="36"/>
          <w:szCs w:val="36"/>
        </w:rPr>
      </w:pPr>
      <w:r>
        <w:rPr>
          <w:rFonts w:ascii="Eras Bold ITC" w:hAnsi="Eras Bold ITC" w:cs="Arial"/>
          <w:bCs/>
          <w:sz w:val="36"/>
          <w:szCs w:val="36"/>
        </w:rPr>
        <w:t>ND/23/MAC/PT/0343</w:t>
      </w:r>
    </w:p>
    <w:bookmarkEnd w:id="2"/>
    <w:p w14:paraId="1A98569B" w14:textId="77777777" w:rsidR="003D5363" w:rsidRPr="00F77877" w:rsidRDefault="003D5363" w:rsidP="003D5363">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613F26EA" w14:textId="77777777" w:rsidR="003D5363" w:rsidRPr="00FC3A0E" w:rsidRDefault="003D5363" w:rsidP="003D5363">
      <w:pPr>
        <w:spacing w:after="0"/>
        <w:rPr>
          <w:rFonts w:ascii="Eras Bold ITC" w:hAnsi="Eras Bold ITC" w:cs="Arial"/>
          <w:bCs/>
          <w:sz w:val="36"/>
          <w:szCs w:val="24"/>
        </w:rPr>
      </w:pPr>
    </w:p>
    <w:p w14:paraId="4EC4B81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BD76FCB"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42E8C159"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64E3DE2" w14:textId="77777777" w:rsidR="003D5363" w:rsidRPr="00B14C46" w:rsidRDefault="003D5363" w:rsidP="003D5363">
      <w:pPr>
        <w:spacing w:after="0" w:line="240" w:lineRule="auto"/>
        <w:rPr>
          <w:rFonts w:asciiTheme="majorHAnsi" w:hAnsiTheme="majorHAnsi" w:cs="Aharoni"/>
          <w:b/>
          <w:sz w:val="32"/>
          <w:szCs w:val="26"/>
        </w:rPr>
      </w:pPr>
    </w:p>
    <w:p w14:paraId="32A8FD0A" w14:textId="77777777" w:rsidR="003D5363" w:rsidRPr="00332F03" w:rsidRDefault="003D5363" w:rsidP="003D5363">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8003EE1" w14:textId="77777777" w:rsidR="003D5363" w:rsidRPr="00332F03" w:rsidRDefault="003D5363" w:rsidP="003D5363">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C78F3D6" w14:textId="77777777" w:rsidR="003D5363" w:rsidRDefault="003D5363" w:rsidP="003D5363">
      <w:pPr>
        <w:spacing w:after="0" w:line="480" w:lineRule="auto"/>
        <w:jc w:val="center"/>
        <w:rPr>
          <w:rFonts w:ascii="Arial Rounded MT Bold" w:hAnsi="Arial Rounded MT Bold" w:cs="Aharoni"/>
          <w:b/>
          <w:sz w:val="40"/>
          <w:szCs w:val="26"/>
        </w:rPr>
      </w:pPr>
    </w:p>
    <w:p w14:paraId="272F3821" w14:textId="77777777" w:rsidR="003D5363" w:rsidRPr="00B14C46" w:rsidRDefault="003D5363" w:rsidP="003D5363">
      <w:pPr>
        <w:spacing w:after="0" w:line="480" w:lineRule="auto"/>
        <w:jc w:val="center"/>
        <w:rPr>
          <w:rFonts w:ascii="Arial Rounded MT Bold" w:hAnsi="Arial Rounded MT Bold" w:cs="Aharoni"/>
          <w:b/>
          <w:sz w:val="40"/>
          <w:szCs w:val="26"/>
        </w:rPr>
      </w:pPr>
    </w:p>
    <w:p w14:paraId="5989063B" w14:textId="77777777" w:rsidR="003D5363" w:rsidRPr="003C277A" w:rsidRDefault="003D5363" w:rsidP="003D5363">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78C0E0C5" w14:textId="77777777" w:rsidR="003D5363" w:rsidRDefault="003D5363" w:rsidP="003D5363"/>
    <w:p w14:paraId="710E4BC3" w14:textId="77777777" w:rsidR="003D5363" w:rsidRPr="005F5FDE" w:rsidRDefault="003D5363" w:rsidP="003D5363">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C7D6802" w14:textId="77777777" w:rsidR="003D5363" w:rsidRPr="00977138" w:rsidRDefault="003D5363" w:rsidP="003D5363">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20BEB6C" w14:textId="77777777" w:rsidR="003D5363" w:rsidRDefault="003D5363" w:rsidP="003D5363">
      <w:pPr>
        <w:spacing w:after="0" w:line="360" w:lineRule="auto"/>
        <w:jc w:val="both"/>
        <w:rPr>
          <w:rFonts w:ascii="Times New Roman" w:hAnsi="Times New Roman"/>
          <w:sz w:val="24"/>
        </w:rPr>
      </w:pPr>
    </w:p>
    <w:p w14:paraId="1E5347C8" w14:textId="77777777" w:rsidR="003D5363" w:rsidRPr="006A5A47" w:rsidRDefault="003D5363" w:rsidP="003D5363">
      <w:pPr>
        <w:spacing w:after="0" w:line="360" w:lineRule="auto"/>
        <w:jc w:val="both"/>
        <w:rPr>
          <w:rFonts w:ascii="Arial Black" w:hAnsi="Arial Black"/>
          <w:b/>
          <w:sz w:val="32"/>
        </w:rPr>
      </w:pPr>
    </w:p>
    <w:p w14:paraId="7BF58A50"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C81AEC"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sz w:val="24"/>
        </w:rPr>
        <w:t>MRS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8BD8CF4" w14:textId="77777777" w:rsidR="003D5363" w:rsidRPr="00014888" w:rsidRDefault="003D5363" w:rsidP="003D5363">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AD52F7A" w14:textId="77777777" w:rsidR="003D5363" w:rsidRDefault="003D5363" w:rsidP="003D5363">
      <w:pPr>
        <w:spacing w:after="0" w:line="360" w:lineRule="auto"/>
        <w:rPr>
          <w:rFonts w:ascii="Times New Roman" w:hAnsi="Times New Roman"/>
          <w:sz w:val="24"/>
        </w:rPr>
      </w:pPr>
    </w:p>
    <w:p w14:paraId="3F8B360F" w14:textId="77777777" w:rsidR="003D5363" w:rsidRDefault="003D5363" w:rsidP="003D5363">
      <w:pPr>
        <w:spacing w:after="0" w:line="360" w:lineRule="auto"/>
        <w:rPr>
          <w:rFonts w:ascii="Times New Roman" w:hAnsi="Times New Roman"/>
          <w:sz w:val="24"/>
        </w:rPr>
      </w:pPr>
    </w:p>
    <w:p w14:paraId="5AA5B603" w14:textId="77777777" w:rsidR="003D5363" w:rsidRDefault="003D5363" w:rsidP="003D5363">
      <w:pPr>
        <w:spacing w:after="0" w:line="360" w:lineRule="auto"/>
        <w:rPr>
          <w:rFonts w:ascii="Times New Roman" w:hAnsi="Times New Roman"/>
          <w:sz w:val="24"/>
        </w:rPr>
      </w:pPr>
    </w:p>
    <w:p w14:paraId="224485C1"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9CC0FD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884C99" w14:textId="77777777" w:rsidR="003D5363" w:rsidRPr="000343E1" w:rsidRDefault="003D5363" w:rsidP="003D5363">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EF6AD6" w14:textId="77777777" w:rsidR="003D5363" w:rsidRDefault="003D5363" w:rsidP="003D5363">
      <w:pPr>
        <w:spacing w:after="0" w:line="360" w:lineRule="auto"/>
        <w:rPr>
          <w:rFonts w:ascii="Times New Roman" w:hAnsi="Times New Roman"/>
          <w:sz w:val="24"/>
        </w:rPr>
      </w:pPr>
    </w:p>
    <w:p w14:paraId="0AE28B1B" w14:textId="77777777" w:rsidR="003D5363" w:rsidRDefault="003D5363" w:rsidP="003D5363">
      <w:pPr>
        <w:spacing w:after="0" w:line="360" w:lineRule="auto"/>
        <w:rPr>
          <w:rFonts w:ascii="Times New Roman" w:hAnsi="Times New Roman"/>
          <w:sz w:val="24"/>
        </w:rPr>
      </w:pPr>
    </w:p>
    <w:p w14:paraId="2FFF4BD9" w14:textId="77777777" w:rsidR="003D5363" w:rsidRPr="000343E1" w:rsidRDefault="003D5363" w:rsidP="003D5363">
      <w:pPr>
        <w:spacing w:after="0" w:line="360" w:lineRule="auto"/>
        <w:rPr>
          <w:rFonts w:ascii="Times New Roman" w:hAnsi="Times New Roman"/>
          <w:sz w:val="24"/>
        </w:rPr>
      </w:pPr>
    </w:p>
    <w:p w14:paraId="700D90C8" w14:textId="77777777" w:rsidR="003D5363" w:rsidRPr="000343E1" w:rsidRDefault="003D5363" w:rsidP="003D5363">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3783766" w14:textId="77777777" w:rsidR="003D5363" w:rsidRPr="0082313B" w:rsidRDefault="003D5363" w:rsidP="003D5363">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5F22FE0" w14:textId="77777777" w:rsidR="003D5363" w:rsidRDefault="003D5363" w:rsidP="003D5363">
      <w:pPr>
        <w:spacing w:after="0" w:line="360" w:lineRule="auto"/>
        <w:rPr>
          <w:rFonts w:ascii="Times New Roman" w:hAnsi="Times New Roman"/>
          <w:b/>
          <w:i/>
          <w:sz w:val="24"/>
        </w:rPr>
      </w:pPr>
      <w:r>
        <w:rPr>
          <w:rFonts w:ascii="Times New Roman" w:hAnsi="Times New Roman"/>
          <w:b/>
          <w:i/>
          <w:sz w:val="24"/>
        </w:rPr>
        <w:t>(PT Coordinator)</w:t>
      </w:r>
    </w:p>
    <w:p w14:paraId="77238CD2" w14:textId="77777777" w:rsidR="003D5363" w:rsidRDefault="003D5363" w:rsidP="003D5363">
      <w:pPr>
        <w:spacing w:after="0" w:line="360" w:lineRule="auto"/>
        <w:rPr>
          <w:rFonts w:ascii="Times New Roman" w:hAnsi="Times New Roman"/>
          <w:b/>
          <w:i/>
          <w:sz w:val="24"/>
        </w:rPr>
      </w:pPr>
    </w:p>
    <w:p w14:paraId="29DE5C6F" w14:textId="77777777" w:rsidR="003D5363" w:rsidRDefault="003D5363" w:rsidP="003D5363">
      <w:pPr>
        <w:pStyle w:val="Heading1"/>
        <w:rPr>
          <w:rStyle w:val="Strong"/>
          <w:rFonts w:cstheme="majorHAnsi"/>
        </w:rPr>
      </w:pPr>
      <w:bookmarkStart w:id="4" w:name="_Toc139621223"/>
      <w:bookmarkStart w:id="5" w:name="_Toc140121975"/>
    </w:p>
    <w:p w14:paraId="528CE9D0" w14:textId="77777777" w:rsidR="003D5363" w:rsidRDefault="003D5363" w:rsidP="003D5363"/>
    <w:p w14:paraId="02F2A217" w14:textId="77777777" w:rsidR="003D5363" w:rsidRPr="009662A0" w:rsidRDefault="003D5363" w:rsidP="003D5363"/>
    <w:p w14:paraId="3140F172" w14:textId="77777777" w:rsidR="003D5363" w:rsidRDefault="003D5363" w:rsidP="003D5363"/>
    <w:p w14:paraId="7715F420" w14:textId="77777777" w:rsidR="003D5363" w:rsidRPr="00FB2D64" w:rsidRDefault="003D5363" w:rsidP="003D5363">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2043542E"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This project is dedicated with love and gratitude to my beloved family.</w:t>
      </w:r>
    </w:p>
    <w:p w14:paraId="5201398F"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parents, for their endless support, guidance, and sacrifices.</w:t>
      </w:r>
    </w:p>
    <w:p w14:paraId="1409FC6B" w14:textId="77777777" w:rsidR="003D5363" w:rsidRPr="00177E58" w:rsidRDefault="003D5363" w:rsidP="003D5363">
      <w:pPr>
        <w:spacing w:after="0" w:line="360" w:lineRule="auto"/>
        <w:jc w:val="both"/>
        <w:rPr>
          <w:rFonts w:ascii="Times New Roman" w:hAnsi="Times New Roman" w:cs="Times New Roman"/>
          <w:sz w:val="24"/>
          <w:szCs w:val="24"/>
        </w:rPr>
      </w:pPr>
      <w:r w:rsidRPr="00177E58">
        <w:rPr>
          <w:rFonts w:ascii="Times New Roman" w:hAnsi="Times New Roman" w:cs="Times New Roman"/>
          <w:sz w:val="24"/>
          <w:szCs w:val="24"/>
        </w:rPr>
        <w:t>To my siblings, for their encouragement and inspiration.</w:t>
      </w:r>
    </w:p>
    <w:p w14:paraId="5E2543B3" w14:textId="77777777" w:rsidR="003D5363" w:rsidRDefault="003D5363" w:rsidP="003D5363">
      <w:pPr>
        <w:spacing w:after="0" w:line="360" w:lineRule="auto"/>
        <w:jc w:val="both"/>
        <w:rPr>
          <w:rFonts w:ascii="Times New Roman" w:hAnsi="Times New Roman" w:cs="Times New Roman"/>
          <w:b/>
          <w:bCs/>
          <w:sz w:val="24"/>
          <w:szCs w:val="24"/>
        </w:rPr>
      </w:pPr>
      <w:r w:rsidRPr="00177E58">
        <w:rPr>
          <w:rFonts w:ascii="Times New Roman" w:hAnsi="Times New Roman" w:cs="Times New Roman"/>
          <w:sz w:val="24"/>
          <w:szCs w:val="24"/>
        </w:rPr>
        <w:t>Your love, patience, and belief in me have been my greatest source of strength.</w:t>
      </w:r>
    </w:p>
    <w:p w14:paraId="56A31805" w14:textId="77777777" w:rsidR="003D5363" w:rsidRDefault="003D5363" w:rsidP="003D5363">
      <w:pPr>
        <w:spacing w:after="0" w:line="360" w:lineRule="auto"/>
        <w:jc w:val="center"/>
        <w:rPr>
          <w:rFonts w:ascii="Times New Roman" w:hAnsi="Times New Roman" w:cs="Times New Roman"/>
          <w:b/>
          <w:bCs/>
          <w:sz w:val="24"/>
          <w:szCs w:val="24"/>
        </w:rPr>
      </w:pPr>
    </w:p>
    <w:p w14:paraId="49DD6A88" w14:textId="77777777" w:rsidR="003D5363" w:rsidRDefault="003D5363" w:rsidP="003D5363">
      <w:pPr>
        <w:spacing w:after="0" w:line="360" w:lineRule="auto"/>
        <w:jc w:val="center"/>
        <w:rPr>
          <w:rFonts w:ascii="Times New Roman" w:hAnsi="Times New Roman" w:cs="Times New Roman"/>
          <w:b/>
          <w:bCs/>
          <w:sz w:val="24"/>
          <w:szCs w:val="24"/>
        </w:rPr>
      </w:pPr>
    </w:p>
    <w:p w14:paraId="4E4CC0C4" w14:textId="77777777" w:rsidR="003D5363" w:rsidRDefault="003D5363" w:rsidP="003D5363">
      <w:pPr>
        <w:spacing w:after="0" w:line="360" w:lineRule="auto"/>
        <w:jc w:val="center"/>
        <w:rPr>
          <w:rFonts w:ascii="Times New Roman" w:hAnsi="Times New Roman" w:cs="Times New Roman"/>
          <w:b/>
          <w:bCs/>
          <w:sz w:val="24"/>
          <w:szCs w:val="24"/>
        </w:rPr>
      </w:pPr>
    </w:p>
    <w:p w14:paraId="718C057A" w14:textId="77777777" w:rsidR="003D5363" w:rsidRDefault="003D5363" w:rsidP="003D5363">
      <w:pPr>
        <w:spacing w:after="0" w:line="360" w:lineRule="auto"/>
        <w:jc w:val="center"/>
        <w:rPr>
          <w:rFonts w:ascii="Times New Roman" w:hAnsi="Times New Roman" w:cs="Times New Roman"/>
          <w:b/>
          <w:bCs/>
          <w:sz w:val="24"/>
          <w:szCs w:val="24"/>
        </w:rPr>
      </w:pPr>
    </w:p>
    <w:p w14:paraId="23BB1734" w14:textId="77777777" w:rsidR="003D5363" w:rsidRDefault="003D5363" w:rsidP="003D5363">
      <w:pPr>
        <w:spacing w:after="0" w:line="360" w:lineRule="auto"/>
        <w:jc w:val="center"/>
        <w:rPr>
          <w:rFonts w:ascii="Times New Roman" w:hAnsi="Times New Roman" w:cs="Times New Roman"/>
          <w:b/>
          <w:bCs/>
          <w:sz w:val="24"/>
          <w:szCs w:val="24"/>
        </w:rPr>
      </w:pPr>
    </w:p>
    <w:p w14:paraId="5B75DF5C" w14:textId="77777777" w:rsidR="003D5363" w:rsidRDefault="003D5363" w:rsidP="003D5363">
      <w:pPr>
        <w:spacing w:after="0" w:line="360" w:lineRule="auto"/>
        <w:jc w:val="center"/>
        <w:rPr>
          <w:rFonts w:ascii="Times New Roman" w:hAnsi="Times New Roman" w:cs="Times New Roman"/>
          <w:b/>
          <w:bCs/>
          <w:sz w:val="24"/>
          <w:szCs w:val="24"/>
        </w:rPr>
      </w:pPr>
    </w:p>
    <w:p w14:paraId="5406B279" w14:textId="77777777" w:rsidR="003D5363" w:rsidRDefault="003D5363" w:rsidP="003D5363">
      <w:pPr>
        <w:spacing w:after="0" w:line="360" w:lineRule="auto"/>
        <w:jc w:val="center"/>
        <w:rPr>
          <w:rFonts w:ascii="Times New Roman" w:hAnsi="Times New Roman" w:cs="Times New Roman"/>
          <w:b/>
          <w:bCs/>
          <w:sz w:val="24"/>
          <w:szCs w:val="24"/>
        </w:rPr>
      </w:pPr>
    </w:p>
    <w:p w14:paraId="1FF9B4EF" w14:textId="77777777" w:rsidR="003D5363" w:rsidRDefault="003D5363" w:rsidP="003D5363">
      <w:pPr>
        <w:spacing w:after="0" w:line="360" w:lineRule="auto"/>
        <w:jc w:val="center"/>
        <w:rPr>
          <w:rFonts w:ascii="Times New Roman" w:hAnsi="Times New Roman" w:cs="Times New Roman"/>
          <w:b/>
          <w:bCs/>
          <w:sz w:val="24"/>
          <w:szCs w:val="24"/>
        </w:rPr>
      </w:pPr>
    </w:p>
    <w:p w14:paraId="499EFAA8" w14:textId="77777777" w:rsidR="003D5363" w:rsidRDefault="003D5363" w:rsidP="003D5363">
      <w:pPr>
        <w:spacing w:after="0" w:line="360" w:lineRule="auto"/>
        <w:jc w:val="center"/>
        <w:rPr>
          <w:rFonts w:ascii="Times New Roman" w:hAnsi="Times New Roman" w:cs="Times New Roman"/>
          <w:b/>
          <w:bCs/>
          <w:sz w:val="24"/>
          <w:szCs w:val="24"/>
        </w:rPr>
      </w:pPr>
    </w:p>
    <w:p w14:paraId="7302E3F5" w14:textId="77777777" w:rsidR="003D5363" w:rsidRDefault="003D5363" w:rsidP="003D5363">
      <w:pPr>
        <w:spacing w:after="0" w:line="360" w:lineRule="auto"/>
        <w:jc w:val="center"/>
        <w:rPr>
          <w:rFonts w:ascii="Times New Roman" w:hAnsi="Times New Roman" w:cs="Times New Roman"/>
          <w:b/>
          <w:bCs/>
          <w:sz w:val="24"/>
          <w:szCs w:val="24"/>
        </w:rPr>
      </w:pPr>
    </w:p>
    <w:p w14:paraId="50F0218B" w14:textId="77777777" w:rsidR="003D5363" w:rsidRDefault="003D5363" w:rsidP="003D5363">
      <w:pPr>
        <w:spacing w:after="0" w:line="360" w:lineRule="auto"/>
        <w:jc w:val="center"/>
        <w:rPr>
          <w:rFonts w:ascii="Times New Roman" w:hAnsi="Times New Roman" w:cs="Times New Roman"/>
          <w:b/>
          <w:bCs/>
          <w:sz w:val="24"/>
          <w:szCs w:val="24"/>
        </w:rPr>
      </w:pPr>
    </w:p>
    <w:p w14:paraId="2743AEEF" w14:textId="77777777" w:rsidR="003D5363" w:rsidRDefault="003D5363" w:rsidP="003D5363">
      <w:pPr>
        <w:spacing w:after="0" w:line="360" w:lineRule="auto"/>
        <w:jc w:val="center"/>
        <w:rPr>
          <w:rFonts w:ascii="Times New Roman" w:hAnsi="Times New Roman" w:cs="Times New Roman"/>
          <w:b/>
          <w:bCs/>
          <w:sz w:val="24"/>
          <w:szCs w:val="24"/>
        </w:rPr>
      </w:pPr>
    </w:p>
    <w:p w14:paraId="6A9ACDB4" w14:textId="77777777" w:rsidR="003D5363" w:rsidRDefault="003D5363" w:rsidP="003D5363">
      <w:pPr>
        <w:spacing w:after="0" w:line="360" w:lineRule="auto"/>
        <w:jc w:val="center"/>
        <w:rPr>
          <w:rFonts w:ascii="Times New Roman" w:hAnsi="Times New Roman" w:cs="Times New Roman"/>
          <w:b/>
          <w:bCs/>
          <w:sz w:val="24"/>
          <w:szCs w:val="24"/>
        </w:rPr>
      </w:pPr>
    </w:p>
    <w:p w14:paraId="4FD26C26" w14:textId="77777777" w:rsidR="003D5363" w:rsidRDefault="003D5363" w:rsidP="003D5363">
      <w:pPr>
        <w:spacing w:after="0" w:line="360" w:lineRule="auto"/>
        <w:jc w:val="center"/>
        <w:rPr>
          <w:rFonts w:ascii="Times New Roman" w:hAnsi="Times New Roman" w:cs="Times New Roman"/>
          <w:b/>
          <w:bCs/>
          <w:sz w:val="24"/>
          <w:szCs w:val="24"/>
        </w:rPr>
      </w:pPr>
    </w:p>
    <w:p w14:paraId="568BCE03" w14:textId="77777777" w:rsidR="003D5363" w:rsidRDefault="003D5363" w:rsidP="003D5363">
      <w:pPr>
        <w:spacing w:after="0" w:line="360" w:lineRule="auto"/>
        <w:jc w:val="center"/>
        <w:rPr>
          <w:rFonts w:ascii="Times New Roman" w:hAnsi="Times New Roman" w:cs="Times New Roman"/>
          <w:b/>
          <w:bCs/>
          <w:sz w:val="24"/>
          <w:szCs w:val="24"/>
        </w:rPr>
      </w:pPr>
    </w:p>
    <w:p w14:paraId="4C6B2B9F" w14:textId="77777777" w:rsidR="003D5363" w:rsidRDefault="003D5363" w:rsidP="003D5363">
      <w:pPr>
        <w:spacing w:after="0" w:line="360" w:lineRule="auto"/>
        <w:jc w:val="center"/>
        <w:rPr>
          <w:rFonts w:ascii="Times New Roman" w:hAnsi="Times New Roman" w:cs="Times New Roman"/>
          <w:b/>
          <w:bCs/>
          <w:sz w:val="24"/>
          <w:szCs w:val="24"/>
        </w:rPr>
      </w:pPr>
    </w:p>
    <w:p w14:paraId="46754722" w14:textId="77777777" w:rsidR="003D5363" w:rsidRDefault="003D5363" w:rsidP="003D5363">
      <w:pPr>
        <w:spacing w:after="0" w:line="360" w:lineRule="auto"/>
        <w:jc w:val="center"/>
        <w:rPr>
          <w:rFonts w:ascii="Times New Roman" w:hAnsi="Times New Roman" w:cs="Times New Roman"/>
          <w:b/>
          <w:bCs/>
          <w:sz w:val="24"/>
          <w:szCs w:val="24"/>
        </w:rPr>
      </w:pPr>
    </w:p>
    <w:p w14:paraId="1C36AB0F" w14:textId="77777777" w:rsidR="003D5363" w:rsidRDefault="003D5363" w:rsidP="003D5363">
      <w:pPr>
        <w:spacing w:after="0" w:line="360" w:lineRule="auto"/>
        <w:jc w:val="center"/>
        <w:rPr>
          <w:rFonts w:ascii="Times New Roman" w:hAnsi="Times New Roman" w:cs="Times New Roman"/>
          <w:b/>
          <w:bCs/>
          <w:sz w:val="24"/>
          <w:szCs w:val="24"/>
        </w:rPr>
      </w:pPr>
    </w:p>
    <w:p w14:paraId="784D31C4" w14:textId="77777777" w:rsidR="003D5363" w:rsidRDefault="003D5363" w:rsidP="003D5363">
      <w:pPr>
        <w:spacing w:after="0" w:line="360" w:lineRule="auto"/>
        <w:jc w:val="center"/>
        <w:rPr>
          <w:rFonts w:ascii="Times New Roman" w:hAnsi="Times New Roman" w:cs="Times New Roman"/>
          <w:b/>
          <w:bCs/>
          <w:sz w:val="24"/>
          <w:szCs w:val="24"/>
        </w:rPr>
      </w:pPr>
    </w:p>
    <w:p w14:paraId="447B2BCE" w14:textId="77777777" w:rsidR="003D5363" w:rsidRDefault="003D5363" w:rsidP="003D5363">
      <w:pPr>
        <w:spacing w:after="0" w:line="360" w:lineRule="auto"/>
        <w:jc w:val="center"/>
        <w:rPr>
          <w:rFonts w:ascii="Times New Roman" w:hAnsi="Times New Roman" w:cs="Times New Roman"/>
          <w:b/>
          <w:bCs/>
          <w:sz w:val="24"/>
          <w:szCs w:val="24"/>
        </w:rPr>
      </w:pPr>
    </w:p>
    <w:p w14:paraId="444C6490" w14:textId="77777777" w:rsidR="003D5363" w:rsidRDefault="003D5363" w:rsidP="003D5363">
      <w:pPr>
        <w:spacing w:after="0" w:line="360" w:lineRule="auto"/>
        <w:jc w:val="center"/>
        <w:rPr>
          <w:rFonts w:ascii="Times New Roman" w:hAnsi="Times New Roman" w:cs="Times New Roman"/>
          <w:b/>
          <w:bCs/>
          <w:sz w:val="24"/>
          <w:szCs w:val="24"/>
        </w:rPr>
      </w:pPr>
    </w:p>
    <w:p w14:paraId="41BAC347" w14:textId="77777777" w:rsidR="003D5363" w:rsidRDefault="003D5363" w:rsidP="003D5363">
      <w:pPr>
        <w:spacing w:after="0" w:line="360" w:lineRule="auto"/>
        <w:jc w:val="center"/>
        <w:rPr>
          <w:rFonts w:ascii="Times New Roman" w:hAnsi="Times New Roman" w:cs="Times New Roman"/>
          <w:b/>
          <w:bCs/>
          <w:sz w:val="24"/>
          <w:szCs w:val="24"/>
        </w:rPr>
      </w:pPr>
    </w:p>
    <w:p w14:paraId="795642B4" w14:textId="77777777" w:rsidR="003D5363" w:rsidRPr="009662A0" w:rsidRDefault="003D5363" w:rsidP="003D5363">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7D49F05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would like to express my sincere gratitude to everyone who contributed to the successful completion of this project.</w:t>
      </w:r>
    </w:p>
    <w:p w14:paraId="18974574"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First and foremost, I thank Almighty God for granting me the strength, wisdom, and perseverance throughout the course of this work.</w:t>
      </w:r>
    </w:p>
    <w:p w14:paraId="7E503DFE"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My heartfelt appreciation goes to my supervisor, Mrs Ifeoluwa Olayioye, for their valuable guidance, encouragement, and constructive feedback, which greatly improved the quality of this project.</w:t>
      </w:r>
    </w:p>
    <w:p w14:paraId="676724B8"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I am also deeply grateful to my teachers, mentors, and colleagues for their support, insights, and assistance during the course of my research.</w:t>
      </w:r>
    </w:p>
    <w:p w14:paraId="7AF892F6"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Special thanks go to my family and friends for their constant encouragement, understanding, and moral support, which kept me motivated.</w:t>
      </w:r>
    </w:p>
    <w:p w14:paraId="2D2AEBB1" w14:textId="77777777" w:rsidR="003D5363" w:rsidRPr="00177E58" w:rsidRDefault="003D5363" w:rsidP="003D5363">
      <w:pPr>
        <w:spacing w:line="360" w:lineRule="auto"/>
        <w:jc w:val="both"/>
        <w:rPr>
          <w:rFonts w:ascii="Times New Roman" w:hAnsi="Times New Roman" w:cs="Times New Roman"/>
          <w:sz w:val="24"/>
          <w:szCs w:val="24"/>
        </w:rPr>
      </w:pPr>
      <w:r w:rsidRPr="00177E58">
        <w:rPr>
          <w:rFonts w:ascii="Times New Roman" w:hAnsi="Times New Roman" w:cs="Times New Roman"/>
          <w:sz w:val="24"/>
          <w:szCs w:val="24"/>
        </w:rPr>
        <w:t>Finally, I acknowledge all the authors, researchers, and institutions whose works and resources I consulted in the course of this project.</w:t>
      </w:r>
    </w:p>
    <w:p w14:paraId="62A0B6BF" w14:textId="77777777" w:rsidR="003D5363" w:rsidRDefault="003D5363" w:rsidP="003D5363">
      <w:pPr>
        <w:spacing w:line="360" w:lineRule="auto"/>
        <w:jc w:val="both"/>
        <w:rPr>
          <w:rFonts w:ascii="Times New Roman" w:hAnsi="Times New Roman" w:cs="Times New Roman"/>
          <w:b/>
          <w:sz w:val="26"/>
          <w:szCs w:val="26"/>
        </w:rPr>
      </w:pPr>
      <w:r w:rsidRPr="00177E58">
        <w:rPr>
          <w:rFonts w:ascii="Times New Roman" w:hAnsi="Times New Roman" w:cs="Times New Roman"/>
          <w:sz w:val="24"/>
          <w:szCs w:val="24"/>
        </w:rPr>
        <w:t>This project would not have been possible without the collective support and contributions of all these individuals.</w:t>
      </w:r>
    </w:p>
    <w:p w14:paraId="4A8FA83C" w14:textId="77777777" w:rsidR="003D5363" w:rsidRDefault="003D5363" w:rsidP="003D5363">
      <w:pPr>
        <w:spacing w:line="240" w:lineRule="auto"/>
        <w:rPr>
          <w:rFonts w:ascii="Times New Roman" w:hAnsi="Times New Roman" w:cs="Times New Roman"/>
          <w:b/>
          <w:sz w:val="26"/>
          <w:szCs w:val="26"/>
        </w:rPr>
      </w:pPr>
    </w:p>
    <w:p w14:paraId="0435E064" w14:textId="77777777" w:rsidR="003D5363" w:rsidRDefault="003D5363" w:rsidP="003D5363">
      <w:pPr>
        <w:spacing w:line="240" w:lineRule="auto"/>
        <w:rPr>
          <w:rFonts w:ascii="Times New Roman" w:hAnsi="Times New Roman" w:cs="Times New Roman"/>
          <w:b/>
          <w:sz w:val="26"/>
          <w:szCs w:val="26"/>
        </w:rPr>
      </w:pPr>
    </w:p>
    <w:p w14:paraId="21EE0098" w14:textId="77777777" w:rsidR="003D5363" w:rsidRDefault="003D5363" w:rsidP="003D5363">
      <w:pPr>
        <w:spacing w:line="240" w:lineRule="auto"/>
        <w:rPr>
          <w:rFonts w:ascii="Times New Roman" w:hAnsi="Times New Roman" w:cs="Times New Roman"/>
          <w:b/>
          <w:sz w:val="26"/>
          <w:szCs w:val="26"/>
        </w:rPr>
      </w:pPr>
    </w:p>
    <w:p w14:paraId="42999DC3" w14:textId="77777777" w:rsidR="003D5363" w:rsidRDefault="003D5363" w:rsidP="003D5363">
      <w:pPr>
        <w:spacing w:line="240" w:lineRule="auto"/>
        <w:rPr>
          <w:rFonts w:ascii="Times New Roman" w:hAnsi="Times New Roman" w:cs="Times New Roman"/>
          <w:b/>
          <w:sz w:val="26"/>
          <w:szCs w:val="26"/>
        </w:rPr>
      </w:pPr>
    </w:p>
    <w:p w14:paraId="1A4613D0" w14:textId="77777777" w:rsidR="003D5363" w:rsidRDefault="003D5363" w:rsidP="003D5363">
      <w:pPr>
        <w:spacing w:line="240" w:lineRule="auto"/>
        <w:rPr>
          <w:rFonts w:ascii="Times New Roman" w:hAnsi="Times New Roman" w:cs="Times New Roman"/>
          <w:b/>
          <w:sz w:val="26"/>
          <w:szCs w:val="26"/>
        </w:rPr>
      </w:pPr>
    </w:p>
    <w:p w14:paraId="0D72E177" w14:textId="77777777" w:rsidR="003D5363" w:rsidRDefault="003D5363" w:rsidP="003D5363">
      <w:pPr>
        <w:spacing w:line="240" w:lineRule="auto"/>
        <w:rPr>
          <w:rFonts w:ascii="Times New Roman" w:hAnsi="Times New Roman" w:cs="Times New Roman"/>
          <w:b/>
          <w:sz w:val="26"/>
          <w:szCs w:val="26"/>
        </w:rPr>
      </w:pPr>
    </w:p>
    <w:p w14:paraId="0B404FFA" w14:textId="77777777" w:rsidR="003D5363" w:rsidRDefault="003D5363" w:rsidP="003D5363">
      <w:pPr>
        <w:spacing w:line="240" w:lineRule="auto"/>
        <w:rPr>
          <w:rFonts w:ascii="Times New Roman" w:hAnsi="Times New Roman" w:cs="Times New Roman"/>
          <w:b/>
          <w:sz w:val="26"/>
          <w:szCs w:val="26"/>
        </w:rPr>
      </w:pPr>
    </w:p>
    <w:p w14:paraId="3D48D0B5" w14:textId="77777777" w:rsidR="003D5363" w:rsidRDefault="003D5363" w:rsidP="003D5363">
      <w:pPr>
        <w:spacing w:line="240" w:lineRule="auto"/>
        <w:rPr>
          <w:rFonts w:ascii="Times New Roman" w:hAnsi="Times New Roman" w:cs="Times New Roman"/>
          <w:b/>
          <w:sz w:val="26"/>
          <w:szCs w:val="26"/>
        </w:rPr>
      </w:pPr>
    </w:p>
    <w:p w14:paraId="410C4C05" w14:textId="77777777" w:rsidR="003D5363" w:rsidRPr="00C010FC" w:rsidRDefault="003D5363" w:rsidP="003D5363">
      <w:pPr>
        <w:spacing w:line="240" w:lineRule="auto"/>
        <w:jc w:val="center"/>
        <w:rPr>
          <w:rFonts w:ascii="Times New Roman" w:hAnsi="Times New Roman" w:cs="Times New Roman"/>
          <w:i/>
        </w:rPr>
      </w:pPr>
      <w:bookmarkStart w:id="8" w:name="_GoBack"/>
      <w:bookmarkEnd w:id="8"/>
      <w:r w:rsidRPr="00C010FC">
        <w:rPr>
          <w:rFonts w:ascii="Times New Roman" w:hAnsi="Times New Roman" w:cs="Times New Roman"/>
          <w:b/>
          <w:sz w:val="26"/>
          <w:szCs w:val="26"/>
        </w:rPr>
        <w:lastRenderedPageBreak/>
        <w:t>TABLE OF CONTENTS</w:t>
      </w:r>
    </w:p>
    <w:p w14:paraId="0FCD37C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4EE0BC1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E9C4AB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CEB4D8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1A0B433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D1D52FE"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905A9D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5951BFE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03CB5A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4107C6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780C3D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E531A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20AF59E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02195C5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F7885D"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303711B5"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4BAF26E4" w14:textId="77777777" w:rsidR="003D5363"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973E66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E59B9C9"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338FD62"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C5D564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3C35B5A"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8944DB4"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C75F391"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40DE13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3859EE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82CAB13"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Four</w:t>
      </w:r>
    </w:p>
    <w:p w14:paraId="44ABDE7B"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082E1B7"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819D27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1AC06C8"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F8D018C"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Chapter Five</w:t>
      </w:r>
    </w:p>
    <w:p w14:paraId="7F8117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6827E10"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2AD8FF" w14:textId="77777777" w:rsidR="003D5363" w:rsidRPr="00C010FC" w:rsidRDefault="003D5363" w:rsidP="003D5363">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1D3766B" w14:textId="77777777" w:rsidR="003D5363" w:rsidRPr="00C010FC" w:rsidRDefault="003D5363" w:rsidP="003D536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872C12A" w14:textId="77777777" w:rsidR="003D5363" w:rsidRPr="00C010FC" w:rsidRDefault="003D5363" w:rsidP="003D536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7E2A25D" w14:textId="77777777" w:rsidR="003D5363" w:rsidRDefault="003D5363" w:rsidP="003D5363">
      <w:pPr>
        <w:ind w:firstLine="720"/>
        <w:rPr>
          <w:rFonts w:ascii="Times New Roman" w:hAnsi="Times New Roman" w:cs="Times New Roman"/>
          <w:sz w:val="26"/>
          <w:szCs w:val="26"/>
        </w:rPr>
        <w:sectPr w:rsidR="003D5363" w:rsidSect="003D536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p>
    <w:p w14:paraId="187A8B41" w14:textId="59332667" w:rsidR="001037EE" w:rsidRPr="00731FC2" w:rsidRDefault="001037EE" w:rsidP="006E7908">
      <w:pPr>
        <w:pStyle w:val="Heading1"/>
        <w:spacing w:before="0" w:line="360"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303CF32A" w14:textId="77777777" w:rsidR="001037EE" w:rsidRPr="00731FC2" w:rsidRDefault="001037EE" w:rsidP="006E7908">
      <w:pPr>
        <w:pStyle w:val="Heading1"/>
        <w:spacing w:before="0" w:line="360" w:lineRule="auto"/>
        <w:jc w:val="center"/>
        <w:rPr>
          <w:rFonts w:ascii="Times New Roman" w:hAnsi="Times New Roman" w:cs="Times New Roman"/>
          <w:szCs w:val="24"/>
        </w:rPr>
      </w:pPr>
      <w:bookmarkStart w:id="9" w:name="_Toc141886141"/>
      <w:r w:rsidRPr="00731FC2">
        <w:rPr>
          <w:rFonts w:ascii="Times New Roman" w:hAnsi="Times New Roman" w:cs="Times New Roman"/>
          <w:szCs w:val="24"/>
        </w:rPr>
        <w:t>INTRODUCTION</w:t>
      </w:r>
      <w:bookmarkEnd w:id="9"/>
    </w:p>
    <w:p w14:paraId="2D494EBA" w14:textId="77777777" w:rsidR="001037EE" w:rsidRPr="00731FC2" w:rsidRDefault="001037EE" w:rsidP="006E7908">
      <w:pPr>
        <w:pStyle w:val="Heading1"/>
        <w:spacing w:line="360" w:lineRule="auto"/>
        <w:jc w:val="both"/>
        <w:rPr>
          <w:rFonts w:ascii="Times New Roman" w:hAnsi="Times New Roman" w:cs="Times New Roman"/>
          <w:szCs w:val="24"/>
        </w:rPr>
      </w:pPr>
      <w:bookmarkStart w:id="10"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10"/>
    </w:p>
    <w:p w14:paraId="705DFF72"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Academic Staff Union of Tertiary Universities (ASUU) is a Nigeria Union of University Academic Staf,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611DBC5C"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4CD010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651CB555"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First, society expects it to university to produce the highly skilled personnel in technology, engineering, management and other professions; secondly, tertiary institutions have the responsibility of producing their own corps of academic personnel that is, the intellectual </w:t>
      </w:r>
      <w:r w:rsidRPr="00731FC2">
        <w:rPr>
          <w:rFonts w:ascii="Times New Roman" w:hAnsi="Times New Roman" w:cs="Times New Roman"/>
          <w:sz w:val="24"/>
          <w:szCs w:val="24"/>
        </w:rPr>
        <w:lastRenderedPageBreak/>
        <w:t>resource pool that will, through scientific research generate new knowledge and innovation to solve developmental problems. Thirdly, tertiary institutions produce teachers, administrators and managers for other levels of human resources development institutions.</w:t>
      </w:r>
    </w:p>
    <w:p w14:paraId="19655AB8"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All these have left an unfavorable mark on the academic performance of the University students also affected the academic calendar of the university as whole. Disruption in academic programme becomes a natural consequence of each industrial action or strike. Hence, normal teaching and learning are stalled and therefore, most students are prone to diverse activities such as sexual immorality, cyber scan, pool betting, watching of movies, and engaging in unnecessary gossip etc, rather than reading their books and soon, they forgetabout academic and lose interest and focus of educational demands which in longrun affects their learning capability. Learning as adduced by Wikipedia (2015) is the act of acquiring new or modifying and reinforcing existing knowledge, behaviour, skills, values, or preference and may involve synthesizing, different types of information and according to Tanner (1980) it is done under the auspices of the school.</w:t>
      </w:r>
    </w:p>
    <w:p w14:paraId="6055FA57"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Odubela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71CFF8"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72443A4D"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1" w:name="_Toc141886143"/>
      <w:r w:rsidRPr="00731FC2">
        <w:rPr>
          <w:rFonts w:ascii="Times New Roman" w:hAnsi="Times New Roman" w:cs="Times New Roman"/>
          <w:szCs w:val="24"/>
        </w:rPr>
        <w:lastRenderedPageBreak/>
        <w:t>1.2 Statement of the Problem</w:t>
      </w:r>
      <w:bookmarkEnd w:id="11"/>
    </w:p>
    <w:p w14:paraId="3E7D9AAD"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73A3BEAE" w14:textId="77777777" w:rsidR="001037EE" w:rsidRPr="00731FC2"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6BD6FF4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In some cases they are easy recruits for criminal activities, such as armed robbery, kidnapping, and rape. This has made them a problem to the society peace and order in Nigeria. However the extent towhich ASUU strikes affects students’ academic performance require a closeexamination and this research is geared towards examining the extent to which it has affected the performance of students particularly in University of llorin. This study therefore intends to examine the perception of media reportage of ASUU strike among students of tertiary institutions, Ilorin.</w:t>
      </w:r>
    </w:p>
    <w:p w14:paraId="320B9677" w14:textId="77777777" w:rsidR="001037EE" w:rsidRPr="00731FC2" w:rsidRDefault="001037EE" w:rsidP="006E7908">
      <w:pPr>
        <w:pStyle w:val="Heading1"/>
        <w:spacing w:before="0" w:line="360" w:lineRule="auto"/>
        <w:jc w:val="both"/>
        <w:rPr>
          <w:rFonts w:ascii="Times New Roman" w:hAnsi="Times New Roman" w:cs="Times New Roman"/>
          <w:szCs w:val="24"/>
        </w:rPr>
      </w:pPr>
      <w:bookmarkStart w:id="12" w:name="_Toc141886144"/>
      <w:r w:rsidRPr="00731FC2">
        <w:rPr>
          <w:rFonts w:ascii="Times New Roman" w:hAnsi="Times New Roman" w:cs="Times New Roman"/>
          <w:szCs w:val="24"/>
        </w:rPr>
        <w:lastRenderedPageBreak/>
        <w:t>1.3</w:t>
      </w:r>
      <w:r w:rsidRPr="00731FC2">
        <w:rPr>
          <w:rFonts w:ascii="Times New Roman" w:hAnsi="Times New Roman" w:cs="Times New Roman"/>
          <w:szCs w:val="24"/>
        </w:rPr>
        <w:tab/>
        <w:t>Objectives of the Study</w:t>
      </w:r>
      <w:bookmarkEnd w:id="12"/>
    </w:p>
    <w:p w14:paraId="01982714"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451FE78F"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740322C0" w14:textId="77777777" w:rsidR="001037EE" w:rsidRPr="00731FC2" w:rsidRDefault="001037EE" w:rsidP="006E7908">
      <w:pPr>
        <w:pStyle w:val="ListParagraph"/>
        <w:numPr>
          <w:ilvl w:val="0"/>
          <w:numId w:val="1"/>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37592832" w14:textId="77777777" w:rsidR="001037EE" w:rsidRPr="00731FC2" w:rsidRDefault="001037EE" w:rsidP="006E7908">
      <w:pPr>
        <w:pStyle w:val="Heading1"/>
        <w:spacing w:before="0" w:line="360" w:lineRule="auto"/>
        <w:ind w:left="720" w:hanging="600"/>
        <w:jc w:val="both"/>
        <w:rPr>
          <w:rFonts w:ascii="Times New Roman" w:eastAsiaTheme="minorEastAsia" w:hAnsi="Times New Roman" w:cs="Times New Roman"/>
          <w:b w:val="0"/>
          <w:color w:val="auto"/>
          <w:szCs w:val="24"/>
        </w:rPr>
      </w:pPr>
      <w:bookmarkStart w:id="13" w:name="_Toc141886145"/>
      <w:r w:rsidRPr="00731FC2">
        <w:rPr>
          <w:rFonts w:ascii="Times New Roman" w:eastAsiaTheme="minorEastAsia" w:hAnsi="Times New Roman" w:cs="Times New Roman"/>
          <w:b w:val="0"/>
          <w:color w:val="auto"/>
          <w:szCs w:val="24"/>
        </w:rPr>
        <w:t>iii</w:t>
      </w:r>
      <w:r w:rsidRPr="00731FC2">
        <w:rPr>
          <w:rFonts w:ascii="Times New Roman" w:eastAsiaTheme="minorEastAsia" w:hAnsi="Times New Roman" w:cs="Times New Roman"/>
          <w:b w:val="0"/>
          <w:color w:val="auto"/>
          <w:szCs w:val="24"/>
        </w:rPr>
        <w:tab/>
        <w:t>To determine the impact of media reportage on students' opinion on the ASU</w:t>
      </w:r>
      <w:r w:rsidR="006A3916">
        <w:rPr>
          <w:rFonts w:ascii="Times New Roman" w:eastAsiaTheme="minorEastAsia" w:hAnsi="Times New Roman" w:cs="Times New Roman"/>
          <w:b w:val="0"/>
          <w:color w:val="auto"/>
          <w:szCs w:val="24"/>
        </w:rPr>
        <w:t>U strike</w:t>
      </w:r>
    </w:p>
    <w:p w14:paraId="50639C10" w14:textId="77777777" w:rsidR="006E7908" w:rsidRDefault="006E7908" w:rsidP="006E7908">
      <w:pPr>
        <w:pStyle w:val="Heading1"/>
        <w:spacing w:before="0" w:line="360" w:lineRule="auto"/>
        <w:jc w:val="both"/>
        <w:rPr>
          <w:rFonts w:ascii="Times New Roman" w:hAnsi="Times New Roman" w:cs="Times New Roman"/>
          <w:szCs w:val="24"/>
        </w:rPr>
      </w:pPr>
    </w:p>
    <w:p w14:paraId="7267D729" w14:textId="77D8B9FA"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3"/>
    </w:p>
    <w:p w14:paraId="14B6274C"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2B0E5B90"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60DB6BB1"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CBF50F9" w14:textId="77777777" w:rsidR="001037EE" w:rsidRPr="00731FC2" w:rsidRDefault="001037EE" w:rsidP="006E7908">
      <w:pPr>
        <w:pStyle w:val="ListParagraph"/>
        <w:numPr>
          <w:ilvl w:val="0"/>
          <w:numId w:val="2"/>
        </w:numPr>
        <w:spacing w:after="0" w:line="360" w:lineRule="auto"/>
        <w:jc w:val="both"/>
        <w:rPr>
          <w:rFonts w:ascii="Times New Roman" w:hAnsi="Times New Roman" w:cs="Times New Roman"/>
          <w:sz w:val="24"/>
          <w:szCs w:val="24"/>
        </w:rPr>
      </w:pPr>
      <w:bookmarkStart w:id="14" w:name="_Toc141886146"/>
      <w:r w:rsidRPr="00731FC2">
        <w:rPr>
          <w:rFonts w:ascii="Times New Roman" w:hAnsi="Times New Roman" w:cs="Times New Roman"/>
          <w:sz w:val="24"/>
          <w:szCs w:val="24"/>
        </w:rPr>
        <w:t>How does the media reportage of the ASUU strike affect the students' opinion on th</w:t>
      </w:r>
      <w:r w:rsidR="00611DA3">
        <w:rPr>
          <w:rFonts w:ascii="Times New Roman" w:hAnsi="Times New Roman" w:cs="Times New Roman"/>
          <w:sz w:val="24"/>
          <w:szCs w:val="24"/>
        </w:rPr>
        <w:t>e strike</w:t>
      </w:r>
      <w:r w:rsidRPr="00731FC2">
        <w:rPr>
          <w:rFonts w:ascii="Times New Roman" w:hAnsi="Times New Roman" w:cs="Times New Roman"/>
          <w:sz w:val="24"/>
          <w:szCs w:val="24"/>
        </w:rPr>
        <w:t>?</w:t>
      </w:r>
    </w:p>
    <w:p w14:paraId="4000B09D" w14:textId="77777777" w:rsidR="006E7908" w:rsidRDefault="006E7908" w:rsidP="006E7908">
      <w:pPr>
        <w:spacing w:after="0" w:line="360" w:lineRule="auto"/>
        <w:jc w:val="both"/>
        <w:rPr>
          <w:rFonts w:ascii="Times New Roman" w:hAnsi="Times New Roman" w:cs="Times New Roman"/>
          <w:b/>
          <w:sz w:val="24"/>
          <w:szCs w:val="24"/>
        </w:rPr>
      </w:pPr>
    </w:p>
    <w:p w14:paraId="32923AF9" w14:textId="1866EF8D"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5" w:name="_Toc141886147"/>
      <w:bookmarkEnd w:id="14"/>
    </w:p>
    <w:p w14:paraId="2EED261E"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ADC278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This study's findings will have practical implications for media organizations, ASUU, and university management. By understanding how students perceive media reportage, media </w:t>
      </w:r>
      <w:r w:rsidRPr="00731FC2">
        <w:rPr>
          <w:rFonts w:ascii="Times New Roman" w:hAnsi="Times New Roman" w:cs="Times New Roman"/>
          <w:sz w:val="24"/>
          <w:szCs w:val="24"/>
        </w:rPr>
        <w:lastRenderedPageBreak/>
        <w:t>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AE690E9"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0A520D12"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726F9867" w14:textId="77777777" w:rsidR="006E7908" w:rsidRDefault="006E7908" w:rsidP="006E7908">
      <w:pPr>
        <w:spacing w:after="0" w:line="360" w:lineRule="auto"/>
        <w:jc w:val="both"/>
        <w:rPr>
          <w:rFonts w:ascii="Times New Roman" w:hAnsi="Times New Roman" w:cs="Times New Roman"/>
          <w:b/>
          <w:sz w:val="24"/>
          <w:szCs w:val="24"/>
        </w:rPr>
      </w:pPr>
    </w:p>
    <w:p w14:paraId="50FA59D2" w14:textId="77777777" w:rsidR="006E7908" w:rsidRDefault="006E7908" w:rsidP="006E7908">
      <w:pPr>
        <w:spacing w:after="0" w:line="360" w:lineRule="auto"/>
        <w:jc w:val="both"/>
        <w:rPr>
          <w:rFonts w:ascii="Times New Roman" w:hAnsi="Times New Roman" w:cs="Times New Roman"/>
          <w:b/>
          <w:sz w:val="24"/>
          <w:szCs w:val="24"/>
        </w:rPr>
      </w:pPr>
    </w:p>
    <w:p w14:paraId="5D0F94FF" w14:textId="77777777" w:rsidR="006E7908" w:rsidRDefault="006E7908" w:rsidP="006E7908">
      <w:pPr>
        <w:spacing w:after="0" w:line="360" w:lineRule="auto"/>
        <w:jc w:val="both"/>
        <w:rPr>
          <w:rFonts w:ascii="Times New Roman" w:hAnsi="Times New Roman" w:cs="Times New Roman"/>
          <w:b/>
          <w:sz w:val="24"/>
          <w:szCs w:val="24"/>
        </w:rPr>
      </w:pPr>
    </w:p>
    <w:p w14:paraId="0FFDED50" w14:textId="77777777" w:rsidR="006E7908" w:rsidRDefault="006E7908" w:rsidP="006E7908">
      <w:pPr>
        <w:spacing w:after="0" w:line="360" w:lineRule="auto"/>
        <w:jc w:val="both"/>
        <w:rPr>
          <w:rFonts w:ascii="Times New Roman" w:hAnsi="Times New Roman" w:cs="Times New Roman"/>
          <w:b/>
          <w:sz w:val="24"/>
          <w:szCs w:val="24"/>
        </w:rPr>
      </w:pPr>
    </w:p>
    <w:p w14:paraId="77521C23" w14:textId="77777777" w:rsidR="006E7908" w:rsidRDefault="006E7908" w:rsidP="006E7908">
      <w:pPr>
        <w:spacing w:after="0" w:line="360" w:lineRule="auto"/>
        <w:jc w:val="both"/>
        <w:rPr>
          <w:rFonts w:ascii="Times New Roman" w:hAnsi="Times New Roman" w:cs="Times New Roman"/>
          <w:b/>
          <w:sz w:val="24"/>
          <w:szCs w:val="24"/>
        </w:rPr>
      </w:pPr>
    </w:p>
    <w:p w14:paraId="56F4F8E1" w14:textId="77777777" w:rsidR="006E7908" w:rsidRDefault="006E7908" w:rsidP="006E7908">
      <w:pPr>
        <w:spacing w:after="0" w:line="360" w:lineRule="auto"/>
        <w:jc w:val="both"/>
        <w:rPr>
          <w:rFonts w:ascii="Times New Roman" w:hAnsi="Times New Roman" w:cs="Times New Roman"/>
          <w:b/>
          <w:sz w:val="24"/>
          <w:szCs w:val="24"/>
        </w:rPr>
      </w:pPr>
    </w:p>
    <w:p w14:paraId="10C8647F" w14:textId="77777777" w:rsidR="006E7908" w:rsidRDefault="006E7908" w:rsidP="006E7908">
      <w:pPr>
        <w:spacing w:after="0" w:line="360" w:lineRule="auto"/>
        <w:jc w:val="both"/>
        <w:rPr>
          <w:rFonts w:ascii="Times New Roman" w:hAnsi="Times New Roman" w:cs="Times New Roman"/>
          <w:b/>
          <w:sz w:val="24"/>
          <w:szCs w:val="24"/>
        </w:rPr>
      </w:pPr>
    </w:p>
    <w:p w14:paraId="08CC1787" w14:textId="0EFCBC17" w:rsidR="001037EE" w:rsidRPr="00731FC2" w:rsidRDefault="001037EE" w:rsidP="006E7908">
      <w:pPr>
        <w:spacing w:after="0"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6" w:name="_Toc141886148"/>
      <w:bookmarkEnd w:id="15"/>
    </w:p>
    <w:p w14:paraId="18AF3B0F"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15797DF3"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70E1A266"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1B201C11"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39E17924" w14:textId="77777777" w:rsidR="006A3916" w:rsidRPr="006E7908" w:rsidRDefault="006A3916" w:rsidP="006E7908"/>
    <w:p w14:paraId="69358D92" w14:textId="77777777" w:rsidR="006E7908" w:rsidRPr="006E7908" w:rsidRDefault="006E7908" w:rsidP="006E7908"/>
    <w:p w14:paraId="7B1310C7" w14:textId="77777777" w:rsidR="006E7908" w:rsidRPr="006E7908" w:rsidRDefault="006E7908" w:rsidP="006E7908"/>
    <w:p w14:paraId="7A6AEAD4" w14:textId="77777777" w:rsidR="006E7908" w:rsidRPr="006E7908" w:rsidRDefault="006E7908" w:rsidP="006E7908"/>
    <w:p w14:paraId="4047F82A" w14:textId="77777777" w:rsidR="006E7908" w:rsidRPr="006E7908" w:rsidRDefault="006E7908" w:rsidP="006E7908"/>
    <w:p w14:paraId="6C5EAB44" w14:textId="77777777" w:rsidR="006E7908" w:rsidRPr="006E7908" w:rsidRDefault="006E7908" w:rsidP="006E7908"/>
    <w:p w14:paraId="19F12010" w14:textId="06DD4E43" w:rsidR="001037EE" w:rsidRPr="00731FC2" w:rsidRDefault="001037EE" w:rsidP="006E7908">
      <w:pPr>
        <w:pStyle w:val="Heading1"/>
        <w:spacing w:before="0" w:line="360"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6"/>
    </w:p>
    <w:p w14:paraId="5267D250"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73FC325B"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Strike: </w:t>
      </w:r>
      <w:r w:rsidRPr="00731FC2">
        <w:rPr>
          <w:rFonts w:ascii="Times New Roman" w:hAnsi="Times New Roman" w:cs="Times New Roman"/>
          <w:sz w:val="24"/>
          <w:szCs w:val="24"/>
        </w:rPr>
        <w:t>Internatíonal</w:t>
      </w:r>
      <w:r>
        <w:rPr>
          <w:rFonts w:ascii="Times New Roman" w:hAnsi="Times New Roman" w:cs="Times New Roman"/>
          <w:sz w:val="24"/>
          <w:szCs w:val="24"/>
        </w:rPr>
        <w:t xml:space="preserve"> </w:t>
      </w:r>
      <w:r w:rsidRPr="00731FC2">
        <w:rPr>
          <w:rFonts w:ascii="Times New Roman" w:hAnsi="Times New Roman" w:cs="Times New Roman"/>
          <w:sz w:val="24"/>
          <w:szCs w:val="24"/>
        </w:rPr>
        <w:t>Labour Organization (2011) posits that strike is the most visible and controversial form of collective action in the event of a labour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(Saharay, 2013).</w:t>
      </w:r>
    </w:p>
    <w:p w14:paraId="2D24D175"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students evaluation in the educational goals. As specified in the curriculum which is greatly influenced by internal and external classroom factors. Ricardasteinmayret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78844DD7" w14:textId="77777777" w:rsidR="001037EE" w:rsidRPr="00731FC2" w:rsidRDefault="001037EE" w:rsidP="006E7908">
      <w:pPr>
        <w:spacing w:after="0" w:line="360"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06AB373B" w14:textId="77777777" w:rsidR="001037EE" w:rsidRDefault="001037EE"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71728B4D"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Perception:</w:t>
      </w:r>
      <w:r>
        <w:rPr>
          <w:rFonts w:ascii="Times New Roman" w:hAnsi="Times New Roman" w:cs="Times New Roman"/>
          <w:sz w:val="24"/>
          <w:szCs w:val="24"/>
        </w:rPr>
        <w:t xml:space="preserve"> </w:t>
      </w:r>
      <w:r w:rsidRPr="006A3916">
        <w:rPr>
          <w:rFonts w:ascii="Times New Roman" w:hAnsi="Times New Roman" w:cs="Times New Roman"/>
          <w:sz w:val="24"/>
          <w:szCs w:val="24"/>
        </w:rPr>
        <w:t>the way in which something is regarded, understood, or interpreted</w:t>
      </w:r>
    </w:p>
    <w:p w14:paraId="52570401" w14:textId="77777777" w:rsidR="006A3916" w:rsidRDefault="006A3916" w:rsidP="006E7908">
      <w:pPr>
        <w:spacing w:line="360" w:lineRule="auto"/>
        <w:jc w:val="both"/>
        <w:rPr>
          <w:rFonts w:ascii="Times New Roman" w:hAnsi="Times New Roman" w:cs="Times New Roman"/>
          <w:sz w:val="24"/>
          <w:szCs w:val="24"/>
        </w:rPr>
      </w:pPr>
      <w:r w:rsidRPr="006A3916">
        <w:rPr>
          <w:rFonts w:ascii="Times New Roman" w:hAnsi="Times New Roman" w:cs="Times New Roman"/>
          <w:b/>
          <w:sz w:val="24"/>
          <w:szCs w:val="24"/>
        </w:rPr>
        <w:t>Media Reportage:</w:t>
      </w:r>
      <w:r w:rsidRPr="006A3916">
        <w:rPr>
          <w:rFonts w:ascii="Times New Roman" w:hAnsi="Times New Roman" w:cs="Times New Roman"/>
          <w:sz w:val="24"/>
          <w:szCs w:val="24"/>
        </w:rPr>
        <w:t xml:space="preserve"> Media reportage is the reporting of news and events in the media, such as newspapers, television, and radio. It can also include the presentation of stories about people or issues of general interest</w:t>
      </w:r>
    </w:p>
    <w:p w14:paraId="6F417E17" w14:textId="77777777" w:rsidR="00A43D91" w:rsidRDefault="00A43D91" w:rsidP="006E7908">
      <w:pPr>
        <w:spacing w:line="360" w:lineRule="auto"/>
        <w:jc w:val="both"/>
        <w:rPr>
          <w:rFonts w:ascii="Times New Roman" w:hAnsi="Times New Roman" w:cs="Times New Roman"/>
          <w:sz w:val="24"/>
          <w:szCs w:val="24"/>
        </w:rPr>
      </w:pPr>
    </w:p>
    <w:p w14:paraId="3E8F2F7E" w14:textId="77777777" w:rsidR="00A43D91" w:rsidRDefault="00A43D91" w:rsidP="006E7908">
      <w:pPr>
        <w:spacing w:line="360" w:lineRule="auto"/>
        <w:jc w:val="both"/>
        <w:rPr>
          <w:rFonts w:ascii="Times New Roman" w:hAnsi="Times New Roman" w:cs="Times New Roman"/>
          <w:sz w:val="24"/>
          <w:szCs w:val="24"/>
        </w:rPr>
      </w:pPr>
    </w:p>
    <w:p w14:paraId="161DC76C" w14:textId="77777777" w:rsidR="00A43D91" w:rsidRDefault="00A43D91" w:rsidP="006E7908">
      <w:pPr>
        <w:spacing w:line="360" w:lineRule="auto"/>
        <w:jc w:val="both"/>
        <w:rPr>
          <w:rFonts w:ascii="Times New Roman" w:hAnsi="Times New Roman" w:cs="Times New Roman"/>
          <w:sz w:val="24"/>
          <w:szCs w:val="24"/>
        </w:rPr>
      </w:pPr>
    </w:p>
    <w:p w14:paraId="1280F9A5" w14:textId="77777777" w:rsidR="00A43D91" w:rsidRPr="00731FC2" w:rsidRDefault="00A43D91" w:rsidP="006E7908">
      <w:pPr>
        <w:pStyle w:val="Heading1"/>
        <w:spacing w:line="360" w:lineRule="auto"/>
        <w:jc w:val="center"/>
        <w:rPr>
          <w:rFonts w:ascii="Times New Roman" w:hAnsi="Times New Roman" w:cs="Times New Roman"/>
          <w:szCs w:val="24"/>
        </w:rPr>
      </w:pPr>
      <w:bookmarkStart w:id="17" w:name="_Toc141886149"/>
      <w:r w:rsidRPr="00731FC2">
        <w:rPr>
          <w:rFonts w:ascii="Times New Roman" w:hAnsi="Times New Roman" w:cs="Times New Roman"/>
          <w:szCs w:val="24"/>
        </w:rPr>
        <w:lastRenderedPageBreak/>
        <w:t>CHAPTER TWO</w:t>
      </w:r>
      <w:bookmarkEnd w:id="17"/>
    </w:p>
    <w:p w14:paraId="78F5D933" w14:textId="77777777" w:rsidR="00A43D91" w:rsidRPr="00731FC2" w:rsidRDefault="00A43D91" w:rsidP="006E7908">
      <w:pPr>
        <w:pStyle w:val="Heading1"/>
        <w:spacing w:line="360" w:lineRule="auto"/>
        <w:jc w:val="center"/>
        <w:rPr>
          <w:rFonts w:ascii="Times New Roman" w:hAnsi="Times New Roman" w:cs="Times New Roman"/>
          <w:szCs w:val="24"/>
        </w:rPr>
      </w:pPr>
      <w:bookmarkStart w:id="18" w:name="_Toc141886150"/>
      <w:r w:rsidRPr="00731FC2">
        <w:rPr>
          <w:rFonts w:ascii="Times New Roman" w:hAnsi="Times New Roman" w:cs="Times New Roman"/>
          <w:szCs w:val="24"/>
        </w:rPr>
        <w:t>LITERATURE</w:t>
      </w:r>
      <w:bookmarkEnd w:id="18"/>
      <w:r w:rsidRPr="00731FC2">
        <w:rPr>
          <w:rFonts w:ascii="Times New Roman" w:hAnsi="Times New Roman" w:cs="Times New Roman"/>
          <w:szCs w:val="24"/>
        </w:rPr>
        <w:t xml:space="preserve"> REVIEW</w:t>
      </w:r>
    </w:p>
    <w:p w14:paraId="0A9A6474" w14:textId="77777777" w:rsidR="00A43D91" w:rsidRPr="00731FC2" w:rsidRDefault="00A43D91" w:rsidP="006E7908">
      <w:pPr>
        <w:pStyle w:val="Heading1"/>
        <w:spacing w:line="360" w:lineRule="auto"/>
        <w:rPr>
          <w:rFonts w:ascii="Times New Roman" w:hAnsi="Times New Roman" w:cs="Times New Roman"/>
          <w:szCs w:val="24"/>
        </w:rPr>
      </w:pPr>
      <w:bookmarkStart w:id="19" w:name="_Toc141886151"/>
      <w:r w:rsidRPr="00731FC2">
        <w:rPr>
          <w:rFonts w:ascii="Times New Roman" w:hAnsi="Times New Roman" w:cs="Times New Roman"/>
          <w:szCs w:val="24"/>
        </w:rPr>
        <w:t>Introduction</w:t>
      </w:r>
      <w:bookmarkEnd w:id="19"/>
    </w:p>
    <w:p w14:paraId="600C716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this chapter, effort were made to brief on the following sub-topics; historical perspective, Theoretical framework. Conceptual framework, Review of relevant empirical studies and summary of the reviewed literatures. In this chapter also the researcher makes use of three theories that give explanation on Strike which are: Authority and Conflict - Ralf Dahrendort.</w:t>
      </w:r>
    </w:p>
    <w:p w14:paraId="5867969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Belonwu Visitation Panel Report linked to university autonomy and academic freedom.</w:t>
      </w:r>
    </w:p>
    <w:p w14:paraId="190A248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352950C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1984, ASUU went on strike to oppose deregulation of the economy and to resist military dictatorship and again, in 1985, the union embarked on strike to resist the military regime and its authoritarian decree 16 of 1985 for allowing the National Tertiary institutions </w:t>
      </w:r>
      <w:r w:rsidRPr="00731FC2">
        <w:rPr>
          <w:rFonts w:ascii="Times New Roman" w:hAnsi="Times New Roman" w:cs="Times New Roman"/>
          <w:sz w:val="24"/>
          <w:szCs w:val="24"/>
        </w:rPr>
        <w:lastRenderedPageBreak/>
        <w:t>Commission to take over the responsibilities of the Denate and allowing external authorities to regulate programmes in Nigerian universities. In 1986, ASUU went on strike to protest the introduction of Structural Adjustment Programmes (SAP) by Ibrahim Babangida''s administration and, at the same time, the union members opposed the killing of Students at Ahmadu Bello University Zaria by mobile Police. In this period, the federal government accused ASUU of attempting to topple the Babangidaregime. In 1987, ASUU went on strike to demand the implementation of Elongated University Salary Scale and to establish a joint negotiation committee between ASUU and the federal government. The then Minister of Education, Prof. JibrilAminu, terminated the appointment of Dr. Festus Iyayi, President orASUU and an executive member of ASUU for his opposition to the Vice Chancellor in University Benin and ASUU was banned. Unfortunately, Dr. Festus Iyayi died in a controversial ghastly motor accident while going for negotiation with FGN during the 2013 ASUU protracted strike. A subsequent strike occurred in 2008, against the effects of the imposed Structural Adjustment Programme.</w:t>
      </w:r>
    </w:p>
    <w:p w14:paraId="0D0C991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Onyeonoru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3758F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w:t>
      </w:r>
      <w:r w:rsidRPr="00731FC2">
        <w:rPr>
          <w:rFonts w:ascii="Times New Roman" w:hAnsi="Times New Roman" w:cs="Times New Roman"/>
          <w:sz w:val="24"/>
          <w:szCs w:val="24"/>
        </w:rPr>
        <w:lastRenderedPageBreak/>
        <w:t xml:space="preserve">relative systems of reward in various occupational groups groups around the country, which led to a growing disparity. </w:t>
      </w:r>
    </w:p>
    <w:p w14:paraId="6A5DC8BD" w14:textId="67E97479"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(Onyeonoru, 2006:09).</w:t>
      </w:r>
    </w:p>
    <w:p w14:paraId="2AEAD95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Yaqub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ofa lecturer was sufficient to buy a car and so the liquidation of a car loan five years later was not a strain.</w:t>
      </w:r>
    </w:p>
    <w:p w14:paraId="0EA1DBC5"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(Jega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w:t>
      </w:r>
      <w:r w:rsidRPr="00731FC2">
        <w:rPr>
          <w:rFonts w:ascii="Times New Roman" w:hAnsi="Times New Roman" w:cs="Times New Roman"/>
          <w:sz w:val="24"/>
          <w:szCs w:val="24"/>
        </w:rPr>
        <w:lastRenderedPageBreak/>
        <w:t>General Gowon to halt the strike. The leadership of the union met immediately and called off the strike: it was directly out of this context that ASUU was established in 1978.</w:t>
      </w:r>
    </w:p>
    <w:p w14:paraId="7278C844" w14:textId="77777777" w:rsidR="00A43D91" w:rsidRPr="00731FC2" w:rsidRDefault="00A43D91" w:rsidP="006E7908">
      <w:pPr>
        <w:pStyle w:val="Heading1"/>
        <w:spacing w:line="360" w:lineRule="auto"/>
        <w:rPr>
          <w:rFonts w:ascii="Times New Roman" w:hAnsi="Times New Roman" w:cs="Times New Roman"/>
          <w:szCs w:val="24"/>
        </w:rPr>
      </w:pPr>
      <w:bookmarkStart w:id="20" w:name="_Toc141886152"/>
      <w:r w:rsidRPr="00731FC2">
        <w:rPr>
          <w:rFonts w:ascii="Times New Roman" w:hAnsi="Times New Roman" w:cs="Times New Roman"/>
          <w:szCs w:val="24"/>
        </w:rPr>
        <w:t xml:space="preserve">2.1 </w:t>
      </w:r>
      <w:r>
        <w:rPr>
          <w:rFonts w:ascii="Times New Roman" w:hAnsi="Times New Roman" w:cs="Times New Roman"/>
          <w:szCs w:val="24"/>
        </w:rPr>
        <w:tab/>
      </w:r>
      <w:r w:rsidRPr="00731FC2">
        <w:rPr>
          <w:rFonts w:ascii="Times New Roman" w:hAnsi="Times New Roman" w:cs="Times New Roman"/>
          <w:szCs w:val="24"/>
        </w:rPr>
        <w:t xml:space="preserve">Conceptual </w:t>
      </w:r>
      <w:bookmarkEnd w:id="20"/>
      <w:r>
        <w:rPr>
          <w:rFonts w:ascii="Times New Roman" w:hAnsi="Times New Roman" w:cs="Times New Roman"/>
          <w:szCs w:val="24"/>
        </w:rPr>
        <w:t>Review</w:t>
      </w:r>
    </w:p>
    <w:p w14:paraId="1EA7BF48" w14:textId="77777777" w:rsidR="00A43D91" w:rsidRPr="00731FC2" w:rsidRDefault="00A43D91" w:rsidP="006E7908">
      <w:pPr>
        <w:pStyle w:val="Heading1"/>
        <w:spacing w:line="360" w:lineRule="auto"/>
        <w:rPr>
          <w:rFonts w:ascii="Times New Roman" w:hAnsi="Times New Roman" w:cs="Times New Roman"/>
          <w:szCs w:val="24"/>
        </w:rPr>
      </w:pPr>
      <w:bookmarkStart w:id="21" w:name="_Toc141886153"/>
      <w:r w:rsidRPr="00731FC2">
        <w:rPr>
          <w:rFonts w:ascii="Times New Roman" w:hAnsi="Times New Roman" w:cs="Times New Roman"/>
          <w:szCs w:val="24"/>
        </w:rPr>
        <w:t xml:space="preserve">2.1.1 </w:t>
      </w:r>
      <w:r w:rsidR="0001243E">
        <w:rPr>
          <w:rFonts w:ascii="Times New Roman" w:hAnsi="Times New Roman" w:cs="Times New Roman"/>
          <w:szCs w:val="24"/>
        </w:rPr>
        <w:tab/>
      </w:r>
      <w:r w:rsidRPr="00731FC2">
        <w:rPr>
          <w:rFonts w:ascii="Times New Roman" w:hAnsi="Times New Roman" w:cs="Times New Roman"/>
          <w:szCs w:val="24"/>
        </w:rPr>
        <w:t>Strike</w:t>
      </w:r>
      <w:bookmarkEnd w:id="21"/>
    </w:p>
    <w:p w14:paraId="2461FA4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lvancevich (2007) documented that strike is an effort by employee to withhold work so that the employer will make greater concessions at the bargaining table. It is opined that it is a major bargaining weapon used by the labour union. It is varied from economic strike where the employees stop work until the demand for better condition of employment is met to sit-down strike where employee strike but remain at work place.</w:t>
      </w:r>
    </w:p>
    <w:p w14:paraId="5DCA8C4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Michael Armstrong (2004) asserted that strikes are most politically charged of all the features of industrial relation. "Strikes are too often a weapon of first rather than last resort. However, labour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the vote; the notice of impending strike must be given to employer in advance; the employer must be provided with the result of the ballot; final notice to embark on the strike must be issued to the employer (pus dictionary, 2015).</w:t>
      </w:r>
    </w:p>
    <w:p w14:paraId="3E74FCA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International LabourOrganisation (2011) posits that strike is the most visible and controversial form of collective action in the event of a labour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w:t>
      </w:r>
      <w:r w:rsidRPr="00731FC2">
        <w:rPr>
          <w:rFonts w:ascii="Times New Roman" w:hAnsi="Times New Roman" w:cs="Times New Roman"/>
          <w:sz w:val="24"/>
          <w:szCs w:val="24"/>
        </w:rPr>
        <w:lastRenderedPageBreak/>
        <w:t>understanding of any number persons who are or have been so employed to continue to work or to accept employment (Saharay, 2013).</w:t>
      </w:r>
    </w:p>
    <w:p w14:paraId="290E541D" w14:textId="77777777" w:rsidR="00A43D91" w:rsidRPr="00731FC2" w:rsidRDefault="0001243E" w:rsidP="006E7908">
      <w:pPr>
        <w:pStyle w:val="Heading1"/>
        <w:spacing w:line="360" w:lineRule="auto"/>
        <w:rPr>
          <w:rFonts w:ascii="Times New Roman" w:hAnsi="Times New Roman" w:cs="Times New Roman"/>
          <w:szCs w:val="24"/>
        </w:rPr>
      </w:pPr>
      <w:bookmarkStart w:id="22" w:name="_Toc141886154"/>
      <w:r>
        <w:rPr>
          <w:rFonts w:ascii="Times New Roman" w:hAnsi="Times New Roman" w:cs="Times New Roman"/>
          <w:szCs w:val="24"/>
        </w:rPr>
        <w:t>2.1.2 Academic Performance/</w:t>
      </w:r>
      <w:r w:rsidR="00A43D91" w:rsidRPr="00731FC2">
        <w:rPr>
          <w:rFonts w:ascii="Times New Roman" w:hAnsi="Times New Roman" w:cs="Times New Roman"/>
          <w:szCs w:val="24"/>
        </w:rPr>
        <w:t>Achievement</w:t>
      </w:r>
      <w:bookmarkEnd w:id="22"/>
    </w:p>
    <w:p w14:paraId="25BD992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Mellisa J. B (2012) emphasized that academic performance indicates how well a student meets standard set out by the institution. A student success is measured by academic performance.</w:t>
      </w:r>
    </w:p>
    <w:p w14:paraId="75A944F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Scottk(2012)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79C84CE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143A9C7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Crow and Crow (I 969) as cited in Arul Lawrence (2013) sees academic performance as the  extent to which a learner is profiting from instruction in a given area i.e. achievement is reflected by the extent to which skill and knowledge has been on imparted to him. It is obvious that Crow and Crow (2015) do not specify of best the profit from learning can be </w:t>
      </w:r>
      <w:r w:rsidRPr="00731FC2">
        <w:rPr>
          <w:rFonts w:ascii="Times New Roman" w:hAnsi="Times New Roman" w:cs="Times New Roman"/>
          <w:sz w:val="24"/>
          <w:szCs w:val="24"/>
        </w:rPr>
        <w:lastRenderedPageBreak/>
        <w:t>measured. RicardaSteinmayr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broad varieties of educational outcomes hence its definition depends on the indicationused to measure it. Against this background, the researchers concluded that themore curricular-based as measured by G.P.A (Grade Point Average) is mostreliable and objective indicator and it is being adopted by the study at hand.</w:t>
      </w:r>
    </w:p>
    <w:p w14:paraId="2791991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17ABA82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ofNigeria (UNN), Nsukka, comments on the government's position that in a disgraceful, might is right posture and without any mutual negotiation, they flung a 40% salary increase on us. As if the university teachers are just </w:t>
      </w:r>
      <w:r w:rsidRPr="00731FC2">
        <w:rPr>
          <w:rFonts w:ascii="Times New Roman" w:hAnsi="Times New Roman" w:cs="Times New Roman"/>
          <w:sz w:val="24"/>
          <w:szCs w:val="24"/>
        </w:rPr>
        <w:lastRenderedPageBreak/>
        <w:t>hungry and only need a little appeasement government's insensitivity continued with the no work, no pay policy (Odiagbe, 2012).</w:t>
      </w:r>
    </w:p>
    <w:p w14:paraId="2F5DD57A"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3DD37AD8"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the economic decline in the status of Nigerian academics over the years. In this respect, the economic questions in the dispute and its political aspects are hard to separate and the dispute has become increasingly politicized over time.</w:t>
      </w:r>
    </w:p>
    <w:p w14:paraId="751C7BEB" w14:textId="77777777" w:rsidR="00A43D91" w:rsidRPr="00731FC2" w:rsidRDefault="00A43D91" w:rsidP="006E7908">
      <w:pPr>
        <w:pStyle w:val="Heading1"/>
        <w:spacing w:line="360" w:lineRule="auto"/>
        <w:rPr>
          <w:rFonts w:ascii="Times New Roman" w:hAnsi="Times New Roman" w:cs="Times New Roman"/>
          <w:szCs w:val="24"/>
        </w:rPr>
      </w:pPr>
      <w:bookmarkStart w:id="23" w:name="_Toc141886155"/>
      <w:r w:rsidRPr="00731FC2">
        <w:rPr>
          <w:rFonts w:ascii="Times New Roman" w:hAnsi="Times New Roman" w:cs="Times New Roman"/>
          <w:szCs w:val="24"/>
        </w:rPr>
        <w:t>2.2 Theoretical Framework</w:t>
      </w:r>
      <w:bookmarkEnd w:id="23"/>
    </w:p>
    <w:p w14:paraId="60CAE333"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Performance is conceptualized as the outcome of students' evaluation in the educational process indicating to what level the students have achieved the educational goals as specified in the curriculum which is greatly influenced by internal and external classroom factors. In view of this, this research work adapted Tylers Rational Planning Approach or Objective Approach. The Approach emphasizes product (achievement of the educational objective-academic performance) or intent as prerequisite issues a5 a curriculum development is concerned. Igwe R.O. (2000) documented the general assumption of Tyler's Rational Planning Approach:</w:t>
      </w:r>
    </w:p>
    <w:p w14:paraId="627B0D0B"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School is a purposive institution and that education is an intentional activity which ought not to be disrupted either by internal or external classroom factors.</w:t>
      </w:r>
    </w:p>
    <w:p w14:paraId="25B03FF5"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 All rational activities are characterized by having both purpose, procedure,aims and goals. Curriculum as rational activity is no exception to this rule.Education is a process which involves changing the behavior of learners. To besuccessful in this activity depends on the learners' attention, intention,</w:t>
      </w:r>
    </w:p>
    <w:p w14:paraId="75924F20" w14:textId="77777777" w:rsidR="00A43D91" w:rsidRPr="00731FC2" w:rsidRDefault="00A43D91" w:rsidP="006E7908">
      <w:pPr>
        <w:pStyle w:val="ListParagraph"/>
        <w:numPr>
          <w:ilvl w:val="0"/>
          <w:numId w:val="3"/>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That the ends enumerate and justify the means. The accomplishment ofthe academic goals by the students is priority.Based on the foregoing, staf union industrial action cannot come and go without tleaving any aftermath effect on the educational achievement of the students.</w:t>
      </w:r>
    </w:p>
    <w:p w14:paraId="08F27684" w14:textId="77777777" w:rsidR="00A43D91" w:rsidRPr="00731FC2" w:rsidRDefault="00A43D91" w:rsidP="006E7908">
      <w:pPr>
        <w:pStyle w:val="Heading1"/>
        <w:spacing w:line="360" w:lineRule="auto"/>
        <w:rPr>
          <w:rFonts w:ascii="Times New Roman" w:hAnsi="Times New Roman" w:cs="Times New Roman"/>
          <w:szCs w:val="24"/>
        </w:rPr>
      </w:pPr>
      <w:bookmarkStart w:id="24" w:name="_Toc141886156"/>
      <w:r w:rsidRPr="00731FC2">
        <w:rPr>
          <w:rFonts w:ascii="Times New Roman" w:hAnsi="Times New Roman" w:cs="Times New Roman"/>
          <w:szCs w:val="24"/>
        </w:rPr>
        <w:t>2.2.1 Authority and Conflict Theory</w:t>
      </w:r>
      <w:bookmarkEnd w:id="24"/>
    </w:p>
    <w:p w14:paraId="58B94B0B"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Ralf Darhendorf's conflict theory arose out of a critical evaluation of the work of Karl Marx (Darhendorf, 1959). He accepted that Marx's description of capitalism was generally accurate in the 19th century when Marx was writing, but he argued that in the 20th century, it has become outdated as the basis for explaining conflict. Darhendorf argued that important changes have taken place in countries such as Britain and the U.S.A. they are now 'post-capitalist societies. Darhendorf claimed that far from the two main classes becoming polarized, as Marx had predicted, the opposite has happened. The proportion of skilled and semi-skilled workers has grown, has had the size of the 'new middle class of white collar workers such as clerk, nurses and teachers. Inequalities in income and wealth have been reduced, partly because of measures taken by the state.</w:t>
      </w:r>
    </w:p>
    <w:p w14:paraId="5780BB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Social mobility has become more common, and, crucially, the link between ownership and control in industry had been broken. Manager, rather than owners, exercise day to day control over the means of production. In these circumstances, Marxists claim that conflict was based upon the ownershıp or non-ownership of wealth was no longer valid. This was because there was no longer a close association between wealth and power. Shareholders, </w:t>
      </w:r>
      <w:r w:rsidRPr="00731FC2">
        <w:rPr>
          <w:rFonts w:ascii="Times New Roman" w:hAnsi="Times New Roman" w:cs="Times New Roman"/>
          <w:sz w:val="24"/>
          <w:szCs w:val="24"/>
        </w:rPr>
        <w:lastRenderedPageBreak/>
        <w:t>for example, might own the wealth ofa company, but in practice they do not exercise close control over the management.</w:t>
      </w:r>
    </w:p>
    <w:p w14:paraId="00A48F3D" w14:textId="0226251F"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view of these changes, Darhendorf argued that conflict were no longer based upon the existence of the two classes identified by Marx, nor were they based upon economic division. Instead, Darhendorf saw conflict as being concerned with authority. (Dahrendorf, 1959). To Darhendorf, authority is the legitimate power attached to the occupation of a particular social role within an organization. Thus, for example, the Government has the right to take certain decisions, regardless of the wishes of the workforce (which includes the Academic Staff Union of Universities-ASUU), All</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organizations -or associations, as Darhendorf calls them have positions of domination and subjection. Some are able to take decisions legitimately and issue commands, and others are not. It is this situation which Darhendorf saw as the basis for conflict in the societies of nowadays. He believed that the existence of dominant and subordinate positions produces a situation in which individual have different interests. Those occupying dominant positions (Federal Government of Nigeria) have an interest in maintaining the social structure that gives them more authority than others, while those in subordinate positions (ASUU) on the other hand have an interest in changing it. This conflict of interests is present in a much wider range of social relationships than the economic conflict of interests between the ruling class and the subject class that Marx identified as the basis to conflict in the society (Dahrendorf, 1959).</w:t>
      </w:r>
    </w:p>
    <w:p w14:paraId="4417C3D1" w14:textId="0C6ABD9A" w:rsidR="00A43D91" w:rsidRPr="0001243E"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Therefore, from the theory of conflict by Ralf Darhendorf, it can be reasonably assumed that the authority wielded by the Federal Government gives them the right to take decisions and whenever these decisions contradicts the interest of the Academic Staff</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Union of Tertiary institutions (ASUU), there is bound to be conflict which may manifest through the grievances of the ASUU and resulting into strike action.</w:t>
      </w:r>
    </w:p>
    <w:p w14:paraId="36845CB4" w14:textId="77777777" w:rsidR="006E7908" w:rsidRDefault="006E7908" w:rsidP="006E7908">
      <w:pPr>
        <w:spacing w:line="360" w:lineRule="auto"/>
        <w:jc w:val="both"/>
        <w:rPr>
          <w:rFonts w:ascii="Times New Roman" w:hAnsi="Times New Roman" w:cs="Times New Roman"/>
          <w:b/>
          <w:sz w:val="24"/>
          <w:szCs w:val="24"/>
        </w:rPr>
      </w:pPr>
    </w:p>
    <w:p w14:paraId="5EC00CA8" w14:textId="3B869EBC" w:rsidR="00A43D91" w:rsidRPr="00731FC2" w:rsidRDefault="00A43D91"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08B2654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3EE3D28C"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45110D7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3A3E6872"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0739AB91"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also suggests that the media's influence on public opinion is not limited to the issues themselves, but also extends to the attributes and frames used to describe them. The media's selection of certain attributes and frames can shape the public's </w:t>
      </w:r>
      <w:r w:rsidRPr="00731FC2">
        <w:rPr>
          <w:rFonts w:ascii="Times New Roman" w:hAnsi="Times New Roman" w:cs="Times New Roman"/>
          <w:sz w:val="24"/>
          <w:szCs w:val="24"/>
        </w:rPr>
        <w:lastRenderedPageBreak/>
        <w:t>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4A779E76"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6A06E4F7"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58AB83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Overall, 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55CAD433" w14:textId="77777777" w:rsidR="00A43D91" w:rsidRPr="00731FC2" w:rsidRDefault="00A43D91" w:rsidP="006E7908">
      <w:pPr>
        <w:pStyle w:val="Heading1"/>
        <w:spacing w:line="360" w:lineRule="auto"/>
        <w:rPr>
          <w:rFonts w:ascii="Times New Roman" w:hAnsi="Times New Roman" w:cs="Times New Roman"/>
          <w:szCs w:val="24"/>
        </w:rPr>
      </w:pPr>
      <w:bookmarkStart w:id="25" w:name="_Toc141886157"/>
      <w:r w:rsidRPr="00731FC2">
        <w:rPr>
          <w:rFonts w:ascii="Times New Roman" w:hAnsi="Times New Roman" w:cs="Times New Roman"/>
          <w:szCs w:val="24"/>
        </w:rPr>
        <w:lastRenderedPageBreak/>
        <w:t xml:space="preserve">2.3 Empirical </w:t>
      </w:r>
      <w:bookmarkEnd w:id="25"/>
      <w:r>
        <w:rPr>
          <w:rFonts w:ascii="Times New Roman" w:hAnsi="Times New Roman" w:cs="Times New Roman"/>
          <w:szCs w:val="24"/>
        </w:rPr>
        <w:t>Framework</w:t>
      </w:r>
    </w:p>
    <w:p w14:paraId="613B92C6" w14:textId="11CD2FE2"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review of the existing related studies is necessary to determine the positions of the earlier authors which would facilitate the identification of the knowledge gaps inherent in these studies and be able to do justice to it by bridging the identified gaps. Edinyang S. D and Ubi I. E. (2013) carried out empirical study on the effect of strike action on human development among social studies secondary school students in Uyo Local Government Area of Akwa</w:t>
      </w:r>
      <w:r w:rsidR="00ED4EFD">
        <w:rPr>
          <w:rFonts w:ascii="Times New Roman" w:hAnsi="Times New Roman" w:cs="Times New Roman"/>
          <w:sz w:val="24"/>
          <w:szCs w:val="24"/>
        </w:rPr>
        <w:t>-</w:t>
      </w:r>
      <w:r w:rsidRPr="00731FC2">
        <w:rPr>
          <w:rFonts w:ascii="Times New Roman" w:hAnsi="Times New Roman" w:cs="Times New Roman"/>
          <w:sz w:val="24"/>
          <w:szCs w:val="24"/>
        </w:rPr>
        <w:t>Ibom State, Nigeria. With the objective of assessing the extent which disruption in academic program in secondary schools due to strike affect students' learning effectiveness in social studies. The methodology adopted by</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sidR="00ED4EFD">
        <w:rPr>
          <w:rFonts w:ascii="Times New Roman" w:hAnsi="Times New Roman" w:cs="Times New Roman"/>
          <w:sz w:val="24"/>
          <w:szCs w:val="24"/>
        </w:rPr>
        <w:t xml:space="preserve"> </w:t>
      </w:r>
      <w:r w:rsidRPr="00731FC2">
        <w:rPr>
          <w:rFonts w:ascii="Times New Roman" w:hAnsi="Times New Roman" w:cs="Times New Roman"/>
          <w:sz w:val="24"/>
          <w:szCs w:val="24"/>
        </w:rPr>
        <w:t>secondary school in Uyo. The study finds out that disruption in academic program resulting from strike leads to closure of schools for a period of time.</w:t>
      </w:r>
    </w:p>
    <w:p w14:paraId="457AA57F"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This period may be specific or indefinite thereby affecting students' learning of the curriculum, hence their development. Disruptions of academic programme resulting from strike action give students undeserved study year extension.</w:t>
      </w:r>
    </w:p>
    <w:p w14:paraId="0D2BE4BD"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69B5CD3F" w14:textId="0EE52708"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Osuorji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w:t>
      </w:r>
      <w:r w:rsidRPr="00731FC2">
        <w:rPr>
          <w:rFonts w:ascii="Times New Roman" w:hAnsi="Times New Roman" w:cs="Times New Roman"/>
          <w:sz w:val="24"/>
          <w:szCs w:val="24"/>
        </w:rPr>
        <w:lastRenderedPageBreak/>
        <w:t>a resultant effect on the academic performance of the students of business education programme in ABU, Zaria. Olaniyi O. N. and Aina M. A. (2014) worked on the incessant strikes and its effects on business education programme;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7E8FEA89" w14:textId="77777777" w:rsidR="00A43D91" w:rsidRPr="00731FC2"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Ayeni O. G. and Kolawole O. (2014) explored the incessant conflicts and strikes and their effect on the achievement of goals of business education in tertiary institution in EkitiState.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management are not sincere and committed to matters that  concern the staff. </w:t>
      </w:r>
    </w:p>
    <w:p w14:paraId="2475CF47" w14:textId="78AF2683" w:rsidR="00A43D91" w:rsidRDefault="00A43D91"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Olupayimo E. O. (2014) examined the impact of incessantstrikes on skills acquisition in business education with the aim of selecting strike action within a specified period to project its impact on skill acquisition in business education programme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r w:rsidR="006E7908">
        <w:rPr>
          <w:rFonts w:ascii="Times New Roman" w:hAnsi="Times New Roman" w:cs="Times New Roman"/>
          <w:sz w:val="24"/>
          <w:szCs w:val="24"/>
        </w:rPr>
        <w:t xml:space="preserve"> </w:t>
      </w:r>
      <w:r w:rsidRPr="00731FC2">
        <w:rPr>
          <w:rFonts w:ascii="Times New Roman" w:hAnsi="Times New Roman" w:cs="Times New Roman"/>
          <w:sz w:val="24"/>
          <w:szCs w:val="24"/>
        </w:rPr>
        <w:t>Michael Baker (2013) explored Industrial action in schools: strikes and student achievement. The focus of the research is grade 3 and 6 students in Maths, Reading and Writing in 1996/97 academic year. The data used are student's scores from education quality and accountability Office (EAQAO).</w:t>
      </w:r>
    </w:p>
    <w:p w14:paraId="491E9E83" w14:textId="77777777" w:rsidR="00ED4EFD" w:rsidRPr="00731FC2" w:rsidRDefault="00ED4EFD" w:rsidP="006E7908">
      <w:pPr>
        <w:pStyle w:val="Heading1"/>
        <w:spacing w:line="360" w:lineRule="auto"/>
        <w:jc w:val="center"/>
        <w:rPr>
          <w:rFonts w:ascii="Times New Roman" w:hAnsi="Times New Roman" w:cs="Times New Roman"/>
          <w:szCs w:val="24"/>
        </w:rPr>
      </w:pPr>
      <w:bookmarkStart w:id="26" w:name="_Toc141886158"/>
      <w:r w:rsidRPr="00731FC2">
        <w:rPr>
          <w:rFonts w:ascii="Times New Roman" w:hAnsi="Times New Roman" w:cs="Times New Roman"/>
          <w:szCs w:val="24"/>
        </w:rPr>
        <w:lastRenderedPageBreak/>
        <w:t>CHAPTER THREE</w:t>
      </w:r>
      <w:bookmarkEnd w:id="26"/>
    </w:p>
    <w:p w14:paraId="36B3EE8B" w14:textId="77777777" w:rsidR="00ED4EFD" w:rsidRPr="00731FC2" w:rsidRDefault="00ED4EFD" w:rsidP="006E7908">
      <w:pPr>
        <w:pStyle w:val="Heading1"/>
        <w:spacing w:line="360" w:lineRule="auto"/>
        <w:jc w:val="center"/>
        <w:rPr>
          <w:rFonts w:ascii="Times New Roman" w:hAnsi="Times New Roman" w:cs="Times New Roman"/>
          <w:szCs w:val="24"/>
        </w:rPr>
      </w:pPr>
      <w:bookmarkStart w:id="27" w:name="_Toc141886159"/>
      <w:r w:rsidRPr="00731FC2">
        <w:rPr>
          <w:rFonts w:ascii="Times New Roman" w:hAnsi="Times New Roman" w:cs="Times New Roman"/>
          <w:szCs w:val="24"/>
        </w:rPr>
        <w:t>RESEARCH METHODOLOGY</w:t>
      </w:r>
      <w:bookmarkEnd w:id="27"/>
    </w:p>
    <w:p w14:paraId="2FD31401" w14:textId="77777777" w:rsidR="00ED4EFD" w:rsidRPr="00731FC2" w:rsidRDefault="00ED4EFD" w:rsidP="006E7908">
      <w:pPr>
        <w:pStyle w:val="Heading1"/>
        <w:spacing w:line="360" w:lineRule="auto"/>
        <w:rPr>
          <w:rFonts w:ascii="Times New Roman" w:hAnsi="Times New Roman" w:cs="Times New Roman"/>
          <w:szCs w:val="24"/>
        </w:rPr>
      </w:pPr>
      <w:bookmarkStart w:id="28" w:name="_Toc141886160"/>
      <w:r w:rsidRPr="00731FC2">
        <w:rPr>
          <w:rFonts w:ascii="Times New Roman" w:hAnsi="Times New Roman" w:cs="Times New Roman"/>
          <w:szCs w:val="24"/>
        </w:rPr>
        <w:t>Introduction</w:t>
      </w:r>
      <w:bookmarkEnd w:id="28"/>
    </w:p>
    <w:p w14:paraId="4FB3251B"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26A3663C"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reason for adopting this method is that Ndagi (2013), descript researcher as the collection of data for the Purpose of describing and interpret existing conditions prevailing practice, beliefs, attitudes and ongoing process.</w:t>
      </w:r>
    </w:p>
    <w:p w14:paraId="6595D513" w14:textId="77777777" w:rsidR="00ED4EFD" w:rsidRPr="00731FC2" w:rsidRDefault="00ED4EFD" w:rsidP="006E7908">
      <w:pPr>
        <w:pStyle w:val="Heading1"/>
        <w:spacing w:line="360" w:lineRule="auto"/>
        <w:rPr>
          <w:rFonts w:ascii="Times New Roman" w:hAnsi="Times New Roman" w:cs="Times New Roman"/>
          <w:szCs w:val="24"/>
        </w:rPr>
      </w:pPr>
      <w:bookmarkStart w:id="29"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9"/>
    </w:p>
    <w:p w14:paraId="401C2C78"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Research design is the blueprint by which a research is structured. This research work will adopt Survey Method. "Communication research, like research as a whole, cannot be conducted without a design. The design is the plan that specifies: who i.e, the people or things to be studied, where they will be studied, when they will be studied, and how they will be studied". Uyo (2002) cited in Oyewole A. &amp;Olorede J. (2014) This is the framework for conducting the research work by obtaining the require information that is necessary in solving identified problem in the study.</w:t>
      </w:r>
    </w:p>
    <w:p w14:paraId="13E2C70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design is defined as a blueprint for information gathering. Questionnaire and interview will be used to collect data for this study. The interview will be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14:paraId="7DF9D2F8" w14:textId="77777777" w:rsidR="00ED4EFD" w:rsidRPr="00731FC2" w:rsidRDefault="00ED4EFD" w:rsidP="006E7908">
      <w:pPr>
        <w:pStyle w:val="Heading1"/>
        <w:spacing w:line="360" w:lineRule="auto"/>
        <w:rPr>
          <w:rFonts w:ascii="Times New Roman" w:hAnsi="Times New Roman" w:cs="Times New Roman"/>
          <w:szCs w:val="24"/>
        </w:rPr>
      </w:pPr>
      <w:bookmarkStart w:id="30" w:name="_Toc141886162"/>
      <w:r w:rsidRPr="00731FC2">
        <w:rPr>
          <w:rFonts w:ascii="Times New Roman" w:hAnsi="Times New Roman" w:cs="Times New Roman"/>
          <w:szCs w:val="24"/>
        </w:rPr>
        <w:lastRenderedPageBreak/>
        <w:t>3.2</w:t>
      </w:r>
      <w:r w:rsidRPr="00731FC2">
        <w:rPr>
          <w:rFonts w:ascii="Times New Roman" w:hAnsi="Times New Roman" w:cs="Times New Roman"/>
          <w:szCs w:val="24"/>
        </w:rPr>
        <w:tab/>
        <w:t>Population of the Study</w:t>
      </w:r>
      <w:bookmarkEnd w:id="30"/>
    </w:p>
    <w:p w14:paraId="741F7139" w14:textId="235CEB5B"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population of this study will includes 2021/2022 to 2022/2024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5477EBB" w14:textId="77777777" w:rsidR="00ED4EFD" w:rsidRPr="00731FC2" w:rsidRDefault="00ED4EFD" w:rsidP="006E7908">
      <w:pPr>
        <w:pStyle w:val="Heading1"/>
        <w:spacing w:line="360" w:lineRule="auto"/>
        <w:rPr>
          <w:rFonts w:ascii="Times New Roman" w:hAnsi="Times New Roman" w:cs="Times New Roman"/>
          <w:szCs w:val="24"/>
        </w:rPr>
      </w:pPr>
      <w:bookmarkStart w:id="31"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31"/>
      <w:r w:rsidRPr="00731FC2">
        <w:rPr>
          <w:rFonts w:ascii="Times New Roman" w:hAnsi="Times New Roman" w:cs="Times New Roman"/>
          <w:szCs w:val="24"/>
        </w:rPr>
        <w:t>e Techniques</w:t>
      </w:r>
    </w:p>
    <w:p w14:paraId="600D0083" w14:textId="77777777" w:rsidR="00ED4EFD" w:rsidRPr="00ED4EFD" w:rsidRDefault="00ED4EFD" w:rsidP="006E7908">
      <w:pPr>
        <w:pStyle w:val="Default"/>
        <w:spacing w:line="360" w:lineRule="auto"/>
        <w:contextualSpacing/>
        <w:jc w:val="both"/>
        <w:rPr>
          <w:color w:val="auto"/>
        </w:rPr>
      </w:pPr>
      <w:bookmarkStart w:id="32" w:name="_Toc141886164"/>
      <w:r w:rsidRPr="00ED4EFD">
        <w:rPr>
          <w:color w:val="auto"/>
        </w:rPr>
        <w:t xml:space="preserve">Sample is defined as a small group of elements or subjects drawn through or definite procedure from the specified. </w:t>
      </w:r>
    </w:p>
    <w:p w14:paraId="6DD99461" w14:textId="546069E8" w:rsidR="00ED4EFD" w:rsidRPr="00ED4EFD" w:rsidRDefault="00ED4EFD" w:rsidP="006E7908">
      <w:pPr>
        <w:pStyle w:val="Default"/>
        <w:spacing w:line="360"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A6C40C8" w14:textId="77777777" w:rsidR="00ED4EFD" w:rsidRPr="00731FC2" w:rsidRDefault="00ED4EFD"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2"/>
      <w:r w:rsidRPr="00731FC2">
        <w:rPr>
          <w:rFonts w:ascii="Times New Roman" w:hAnsi="Times New Roman" w:cs="Times New Roman"/>
          <w:szCs w:val="24"/>
        </w:rPr>
        <w:t>ation</w:t>
      </w:r>
    </w:p>
    <w:p w14:paraId="35FE212F"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research instrument will be questionnaires and Interview. Comprehensive questionnaire will be designed and administered to the respondents. The questionnaire will contained closed and open ended questions, each of the respondents will be asked to check for an option that best suits the question (s) and fill in their responses as appropriate on the questionnaire spaces provided.</w:t>
      </w:r>
    </w:p>
    <w:p w14:paraId="714BCA75"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03A2E82A" w14:textId="77777777" w:rsidR="00ED4EFD" w:rsidRPr="00731FC2" w:rsidRDefault="00ED4EFD" w:rsidP="006E7908">
      <w:pPr>
        <w:pStyle w:val="Heading1"/>
        <w:spacing w:line="360" w:lineRule="auto"/>
        <w:rPr>
          <w:rFonts w:ascii="Times New Roman" w:hAnsi="Times New Roman" w:cs="Times New Roman"/>
          <w:szCs w:val="24"/>
        </w:rPr>
      </w:pPr>
      <w:bookmarkStart w:id="33" w:name="_Toc141886165"/>
      <w:r w:rsidRPr="00731FC2">
        <w:rPr>
          <w:rFonts w:ascii="Times New Roman" w:hAnsi="Times New Roman" w:cs="Times New Roman"/>
          <w:szCs w:val="24"/>
        </w:rPr>
        <w:lastRenderedPageBreak/>
        <w:t>3.5</w:t>
      </w:r>
      <w:r w:rsidRPr="00731FC2">
        <w:rPr>
          <w:rFonts w:ascii="Times New Roman" w:hAnsi="Times New Roman" w:cs="Times New Roman"/>
          <w:szCs w:val="24"/>
        </w:rPr>
        <w:tab/>
        <w:t>Validity and Reliability of the Instruments</w:t>
      </w:r>
      <w:bookmarkEnd w:id="33"/>
    </w:p>
    <w:p w14:paraId="1BB137E6"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78BA4592" w14:textId="77777777" w:rsidR="00ED4EFD" w:rsidRPr="00731FC2" w:rsidRDefault="00ED4EFD"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D0BFC2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6FD47532" w14:textId="77777777" w:rsidR="00ED4EFD" w:rsidRPr="00731FC2"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44A0FEFE" w14:textId="77777777" w:rsidR="00ED4EFD" w:rsidRPr="00731FC2" w:rsidRDefault="00ED4EFD" w:rsidP="006E7908">
      <w:pPr>
        <w:pStyle w:val="Heading1"/>
        <w:spacing w:line="360" w:lineRule="auto"/>
        <w:rPr>
          <w:rFonts w:ascii="Times New Roman" w:hAnsi="Times New Roman" w:cs="Times New Roman"/>
          <w:szCs w:val="24"/>
        </w:rPr>
      </w:pPr>
      <w:bookmarkStart w:id="34"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4"/>
    </w:p>
    <w:p w14:paraId="569DA757" w14:textId="6CF44AC5" w:rsidR="00756563" w:rsidRDefault="00ED4EFD"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r w:rsidR="00697040">
        <w:rPr>
          <w:rFonts w:ascii="Times New Roman" w:hAnsi="Times New Roman" w:cs="Times New Roman"/>
          <w:sz w:val="24"/>
          <w:szCs w:val="24"/>
        </w:rPr>
        <w:t>.</w:t>
      </w:r>
    </w:p>
    <w:p w14:paraId="72E569CA" w14:textId="66185EE5" w:rsidR="005B7242" w:rsidRDefault="005B7242" w:rsidP="006E7908">
      <w:pPr>
        <w:spacing w:line="360" w:lineRule="auto"/>
        <w:jc w:val="both"/>
        <w:rPr>
          <w:rFonts w:ascii="Times New Roman" w:hAnsi="Times New Roman" w:cs="Times New Roman"/>
          <w:sz w:val="24"/>
          <w:szCs w:val="24"/>
        </w:rPr>
      </w:pPr>
    </w:p>
    <w:p w14:paraId="4FFD626A" w14:textId="46B55393" w:rsidR="005B7242" w:rsidRDefault="005B7242" w:rsidP="006E7908">
      <w:pPr>
        <w:spacing w:line="360" w:lineRule="auto"/>
        <w:jc w:val="both"/>
        <w:rPr>
          <w:rFonts w:ascii="Times New Roman" w:hAnsi="Times New Roman" w:cs="Times New Roman"/>
          <w:sz w:val="24"/>
          <w:szCs w:val="24"/>
        </w:rPr>
      </w:pPr>
    </w:p>
    <w:p w14:paraId="35540ACA" w14:textId="742EBFCC" w:rsidR="005B7242" w:rsidRDefault="005B7242" w:rsidP="006E7908">
      <w:pPr>
        <w:spacing w:line="360" w:lineRule="auto"/>
        <w:jc w:val="both"/>
        <w:rPr>
          <w:rFonts w:ascii="Times New Roman" w:hAnsi="Times New Roman" w:cs="Times New Roman"/>
          <w:sz w:val="24"/>
          <w:szCs w:val="24"/>
        </w:rPr>
      </w:pPr>
    </w:p>
    <w:p w14:paraId="4080DBD6" w14:textId="2A7E7BC8" w:rsidR="005B7242" w:rsidRDefault="005B7242" w:rsidP="006E7908">
      <w:pPr>
        <w:spacing w:line="360" w:lineRule="auto"/>
        <w:jc w:val="both"/>
        <w:rPr>
          <w:rFonts w:ascii="Times New Roman" w:hAnsi="Times New Roman" w:cs="Times New Roman"/>
          <w:sz w:val="24"/>
          <w:szCs w:val="24"/>
        </w:rPr>
      </w:pPr>
    </w:p>
    <w:p w14:paraId="07FDE1BD" w14:textId="77777777" w:rsidR="005B7242" w:rsidRPr="00731FC2" w:rsidRDefault="005B7242" w:rsidP="006E7908">
      <w:pPr>
        <w:pStyle w:val="Heading1"/>
        <w:spacing w:line="360" w:lineRule="auto"/>
        <w:jc w:val="center"/>
        <w:rPr>
          <w:rFonts w:ascii="Times New Roman" w:hAnsi="Times New Roman" w:cs="Times New Roman"/>
          <w:szCs w:val="24"/>
        </w:rPr>
      </w:pPr>
      <w:bookmarkStart w:id="35" w:name="_Toc141886167"/>
      <w:r w:rsidRPr="00731FC2">
        <w:rPr>
          <w:rFonts w:ascii="Times New Roman" w:hAnsi="Times New Roman" w:cs="Times New Roman"/>
          <w:szCs w:val="24"/>
        </w:rPr>
        <w:lastRenderedPageBreak/>
        <w:t>CHAPTER FOUR</w:t>
      </w:r>
      <w:bookmarkEnd w:id="35"/>
    </w:p>
    <w:p w14:paraId="31C9CFE0" w14:textId="77777777" w:rsidR="005B7242" w:rsidRPr="00731FC2" w:rsidRDefault="005B7242" w:rsidP="006E7908">
      <w:pPr>
        <w:pStyle w:val="Heading1"/>
        <w:spacing w:line="360" w:lineRule="auto"/>
        <w:jc w:val="center"/>
        <w:rPr>
          <w:rFonts w:ascii="Times New Roman" w:hAnsi="Times New Roman" w:cs="Times New Roman"/>
          <w:szCs w:val="24"/>
        </w:rPr>
      </w:pPr>
      <w:bookmarkStart w:id="36" w:name="_Toc141886168"/>
      <w:r w:rsidRPr="00731FC2">
        <w:rPr>
          <w:rFonts w:ascii="Times New Roman" w:hAnsi="Times New Roman" w:cs="Times New Roman"/>
          <w:szCs w:val="24"/>
        </w:rPr>
        <w:t>DATA PRESENTATION AND ANALYSIS</w:t>
      </w:r>
      <w:bookmarkEnd w:id="36"/>
    </w:p>
    <w:p w14:paraId="26389167" w14:textId="77777777" w:rsidR="005B7242" w:rsidRPr="00731FC2" w:rsidRDefault="005B7242" w:rsidP="006E7908">
      <w:pPr>
        <w:pStyle w:val="Heading1"/>
        <w:spacing w:line="360" w:lineRule="auto"/>
        <w:rPr>
          <w:rFonts w:ascii="Times New Roman" w:hAnsi="Times New Roman" w:cs="Times New Roman"/>
          <w:szCs w:val="24"/>
        </w:rPr>
      </w:pPr>
      <w:bookmarkStart w:id="37" w:name="_Toc141886169"/>
      <w:r w:rsidRPr="00731FC2">
        <w:rPr>
          <w:rFonts w:ascii="Times New Roman" w:hAnsi="Times New Roman" w:cs="Times New Roman"/>
          <w:szCs w:val="24"/>
        </w:rPr>
        <w:t>4.0 Introduction</w:t>
      </w:r>
      <w:bookmarkEnd w:id="37"/>
    </w:p>
    <w:p w14:paraId="632EEBC4"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1A17A5C2"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183EB801"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C6F9F3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25BE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780A20EB"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379DD135"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103F3C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13BED5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130C7C0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60FE90C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5B7242" w:rsidRPr="00731FC2" w14:paraId="037FC6A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AC3E4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DDE4F4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54956C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5B7242" w:rsidRPr="00731FC2" w14:paraId="6C7D1F1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7F44A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1DD26A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20417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71DB40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9905D4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35DDEEC2" w14:textId="77777777" w:rsidR="006E7908" w:rsidRDefault="006E7908" w:rsidP="006E7908">
      <w:pPr>
        <w:spacing w:line="360" w:lineRule="auto"/>
        <w:jc w:val="both"/>
        <w:rPr>
          <w:rFonts w:ascii="Times New Roman" w:hAnsi="Times New Roman" w:cs="Times New Roman"/>
          <w:b/>
          <w:sz w:val="24"/>
          <w:szCs w:val="24"/>
        </w:rPr>
      </w:pPr>
    </w:p>
    <w:p w14:paraId="6457FCE1" w14:textId="77777777" w:rsidR="006E7908" w:rsidRDefault="006E7908" w:rsidP="006E7908">
      <w:pPr>
        <w:spacing w:line="360" w:lineRule="auto"/>
        <w:jc w:val="both"/>
        <w:rPr>
          <w:rFonts w:ascii="Times New Roman" w:hAnsi="Times New Roman" w:cs="Times New Roman"/>
          <w:b/>
          <w:sz w:val="24"/>
          <w:szCs w:val="24"/>
        </w:rPr>
      </w:pPr>
    </w:p>
    <w:p w14:paraId="26CB8768" w14:textId="77777777" w:rsidR="006E7908" w:rsidRDefault="006E7908" w:rsidP="006E7908">
      <w:pPr>
        <w:spacing w:line="360" w:lineRule="auto"/>
        <w:jc w:val="both"/>
        <w:rPr>
          <w:rFonts w:ascii="Times New Roman" w:hAnsi="Times New Roman" w:cs="Times New Roman"/>
          <w:b/>
          <w:sz w:val="24"/>
          <w:szCs w:val="24"/>
        </w:rPr>
      </w:pPr>
    </w:p>
    <w:p w14:paraId="1968F11E" w14:textId="77777777" w:rsidR="006E7908" w:rsidRDefault="006E7908" w:rsidP="006E7908">
      <w:pPr>
        <w:spacing w:line="360" w:lineRule="auto"/>
        <w:jc w:val="both"/>
        <w:rPr>
          <w:rFonts w:ascii="Times New Roman" w:hAnsi="Times New Roman" w:cs="Times New Roman"/>
          <w:b/>
          <w:sz w:val="24"/>
          <w:szCs w:val="24"/>
        </w:rPr>
      </w:pPr>
    </w:p>
    <w:p w14:paraId="6256C2AE" w14:textId="69165933"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3D6A628"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778A4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Age</w:t>
            </w:r>
          </w:p>
        </w:tc>
        <w:tc>
          <w:tcPr>
            <w:tcW w:w="2977" w:type="dxa"/>
          </w:tcPr>
          <w:p w14:paraId="4600329C"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0A277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FD01E5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CB112B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028BE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4610711C"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5B7242" w:rsidRPr="00731FC2" w14:paraId="620DF41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28709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2073C58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146E2F0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5B7242" w:rsidRPr="00731FC2" w14:paraId="794EC60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5A993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AB55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2A9A377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5B7242" w:rsidRPr="00731FC2" w14:paraId="61DA9BEB"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E0F75F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122DA84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C9E597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5B7242" w:rsidRPr="00731FC2" w14:paraId="6400CCC4"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9C6C0D"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DE9F4D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363500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DBC60F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E0641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516D3620" w14:textId="6DAC0860"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6CEA9E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C24D0E"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6A12ED5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328524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6512F1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DDF31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0C3424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5DD2429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5B7242" w:rsidRPr="00731FC2" w14:paraId="78F6933E"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38845F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2DF01E6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6FCBCFF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5B7242" w:rsidRPr="00731FC2" w14:paraId="067081AB"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7BA13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6FE59A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566F49D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5B7242" w:rsidRPr="00731FC2" w14:paraId="5BCBFB7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2B385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61C41F0"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51A44B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B7B319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02B3A0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39831E46" w14:textId="77777777" w:rsidR="006E7908" w:rsidRDefault="006E7908" w:rsidP="006E7908">
      <w:pPr>
        <w:spacing w:line="360" w:lineRule="auto"/>
        <w:jc w:val="both"/>
        <w:rPr>
          <w:rFonts w:ascii="Times New Roman" w:hAnsi="Times New Roman" w:cs="Times New Roman"/>
          <w:b/>
          <w:sz w:val="24"/>
          <w:szCs w:val="24"/>
        </w:rPr>
      </w:pPr>
    </w:p>
    <w:p w14:paraId="3E21ADEF" w14:textId="77777777" w:rsidR="006E7908" w:rsidRDefault="006E7908" w:rsidP="006E7908">
      <w:pPr>
        <w:spacing w:line="360" w:lineRule="auto"/>
        <w:jc w:val="both"/>
        <w:rPr>
          <w:rFonts w:ascii="Times New Roman" w:hAnsi="Times New Roman" w:cs="Times New Roman"/>
          <w:b/>
          <w:sz w:val="24"/>
          <w:szCs w:val="24"/>
        </w:rPr>
      </w:pPr>
    </w:p>
    <w:p w14:paraId="69D009BE" w14:textId="77777777" w:rsidR="006E7908" w:rsidRDefault="006E7908" w:rsidP="006E7908">
      <w:pPr>
        <w:spacing w:line="360" w:lineRule="auto"/>
        <w:jc w:val="both"/>
        <w:rPr>
          <w:rFonts w:ascii="Times New Roman" w:hAnsi="Times New Roman" w:cs="Times New Roman"/>
          <w:b/>
          <w:sz w:val="24"/>
          <w:szCs w:val="24"/>
        </w:rPr>
      </w:pPr>
    </w:p>
    <w:p w14:paraId="010D6049" w14:textId="77777777" w:rsidR="006E7908" w:rsidRDefault="006E7908" w:rsidP="006E7908">
      <w:pPr>
        <w:spacing w:line="360" w:lineRule="auto"/>
        <w:jc w:val="both"/>
        <w:rPr>
          <w:rFonts w:ascii="Times New Roman" w:hAnsi="Times New Roman" w:cs="Times New Roman"/>
          <w:b/>
          <w:sz w:val="24"/>
          <w:szCs w:val="24"/>
        </w:rPr>
      </w:pPr>
    </w:p>
    <w:p w14:paraId="155D6719" w14:textId="6D12B09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33ACCE0"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B48F40A" w14:textId="77777777" w:rsidR="005B7242" w:rsidRPr="00731FC2" w:rsidRDefault="005B7242" w:rsidP="006E7908">
            <w:pPr>
              <w:spacing w:line="360"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78C6F030"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2F95B93"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6BF4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D2893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34E7CE2A"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3BDCF56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5B7242" w:rsidRPr="00731FC2" w14:paraId="16F8EA43"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76B8D1"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4C9CDBA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38A46D1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5B7242" w:rsidRPr="00731FC2" w14:paraId="26AE13C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FD1F2"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3966274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FE8E8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5B7242" w:rsidRPr="00731FC2" w14:paraId="3FADDFF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F38969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8F744D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119390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4F9F2"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A56C3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2B364A43" w14:textId="77777777"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4.1.5: </w:t>
      </w:r>
      <w:bookmarkStart w:id="38" w:name="_Hlk206938400"/>
      <w:r w:rsidRPr="00731FC2">
        <w:rPr>
          <w:rFonts w:ascii="Times New Roman" w:hAnsi="Times New Roman" w:cs="Times New Roman"/>
          <w:b/>
          <w:sz w:val="24"/>
          <w:szCs w:val="24"/>
        </w:rPr>
        <w:t>In what way has ASUU strike made an effective contribution to your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174637C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CBA79B"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BE9D92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53C599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CD9C84C"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D65DB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69D593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19283D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BE9EE5D"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9E5CD9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400E2793"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A1111E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80B996"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86A5F6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DA780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F3BE30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05CA5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D34E3B4"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45B53DD5" w14:textId="77777777" w:rsidR="006E7908" w:rsidRDefault="006E7908" w:rsidP="006E7908">
      <w:pPr>
        <w:spacing w:line="360" w:lineRule="auto"/>
        <w:jc w:val="both"/>
        <w:rPr>
          <w:rFonts w:ascii="Times New Roman" w:hAnsi="Times New Roman" w:cs="Times New Roman"/>
          <w:b/>
          <w:sz w:val="24"/>
          <w:szCs w:val="24"/>
        </w:rPr>
      </w:pPr>
    </w:p>
    <w:p w14:paraId="29DBC3D0" w14:textId="77777777" w:rsidR="006E7908" w:rsidRDefault="006E7908" w:rsidP="006E7908">
      <w:pPr>
        <w:spacing w:line="360" w:lineRule="auto"/>
        <w:jc w:val="both"/>
        <w:rPr>
          <w:rFonts w:ascii="Times New Roman" w:hAnsi="Times New Roman" w:cs="Times New Roman"/>
          <w:b/>
          <w:sz w:val="24"/>
          <w:szCs w:val="24"/>
        </w:rPr>
      </w:pPr>
    </w:p>
    <w:p w14:paraId="1AF0FD63" w14:textId="77777777" w:rsidR="006E7908" w:rsidRDefault="006E7908" w:rsidP="006E7908">
      <w:pPr>
        <w:spacing w:line="360" w:lineRule="auto"/>
        <w:jc w:val="both"/>
        <w:rPr>
          <w:rFonts w:ascii="Times New Roman" w:hAnsi="Times New Roman" w:cs="Times New Roman"/>
          <w:b/>
          <w:sz w:val="24"/>
          <w:szCs w:val="24"/>
        </w:rPr>
      </w:pPr>
    </w:p>
    <w:p w14:paraId="62768810" w14:textId="77777777" w:rsidR="006E7908" w:rsidRDefault="006E7908" w:rsidP="006E7908">
      <w:pPr>
        <w:spacing w:line="360" w:lineRule="auto"/>
        <w:jc w:val="both"/>
        <w:rPr>
          <w:rFonts w:ascii="Times New Roman" w:hAnsi="Times New Roman" w:cs="Times New Roman"/>
          <w:b/>
          <w:sz w:val="24"/>
          <w:szCs w:val="24"/>
        </w:rPr>
      </w:pPr>
    </w:p>
    <w:p w14:paraId="41102D28" w14:textId="2A358686" w:rsidR="005B7242" w:rsidRPr="00731FC2" w:rsidRDefault="005B7242"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4.1.6: </w:t>
      </w:r>
      <w:bookmarkStart w:id="39" w:name="_Hlk206938480"/>
      <w:r w:rsidRPr="00731FC2">
        <w:rPr>
          <w:rFonts w:ascii="Times New Roman" w:hAnsi="Times New Roman" w:cs="Times New Roman"/>
          <w:b/>
          <w:sz w:val="24"/>
          <w:szCs w:val="24"/>
        </w:rPr>
        <w:t>Do the strike actions of ASUU strike affect tertiary institutions students’ academic performance?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D983AB2"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4A13D49"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8B8E69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8743814"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EA1F1F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099E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BEDFC1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3EC631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A065488"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5CCB30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58FCD7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6E9FFC6"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F1A7A3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E593C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6370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2E24FC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5CFD81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1A2B09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395D8BD0"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C79E11D"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4C9872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253904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AD3DAB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0D64214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ABDF88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74F3B7C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4DDD5E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47CB044"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5DDEF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0D3F5D5C"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2ED4BA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E006661"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83160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5F168D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95070B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06491E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D3DE55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Government has roles to play in reducing the persistent strike action by ASUU while 35 other respondents disproved the statement.</w:t>
      </w:r>
    </w:p>
    <w:p w14:paraId="7DA7B625" w14:textId="77777777" w:rsidR="006E7908" w:rsidRDefault="006E7908" w:rsidP="006E7908">
      <w:pPr>
        <w:spacing w:line="360" w:lineRule="auto"/>
        <w:rPr>
          <w:rFonts w:ascii="Times New Roman" w:hAnsi="Times New Roman" w:cs="Times New Roman"/>
          <w:b/>
          <w:sz w:val="24"/>
          <w:szCs w:val="24"/>
        </w:rPr>
      </w:pPr>
    </w:p>
    <w:p w14:paraId="75BDEE9E" w14:textId="77777777" w:rsidR="006E7908" w:rsidRDefault="006E7908" w:rsidP="006E7908">
      <w:pPr>
        <w:spacing w:line="360" w:lineRule="auto"/>
        <w:rPr>
          <w:rFonts w:ascii="Times New Roman" w:hAnsi="Times New Roman" w:cs="Times New Roman"/>
          <w:b/>
          <w:sz w:val="24"/>
          <w:szCs w:val="24"/>
        </w:rPr>
      </w:pPr>
    </w:p>
    <w:p w14:paraId="22D2E11C" w14:textId="77777777" w:rsidR="006E7908" w:rsidRDefault="006E7908" w:rsidP="006E7908">
      <w:pPr>
        <w:spacing w:line="360" w:lineRule="auto"/>
        <w:rPr>
          <w:rFonts w:ascii="Times New Roman" w:hAnsi="Times New Roman" w:cs="Times New Roman"/>
          <w:b/>
          <w:sz w:val="24"/>
          <w:szCs w:val="24"/>
        </w:rPr>
      </w:pPr>
    </w:p>
    <w:p w14:paraId="5C0D0869" w14:textId="77777777" w:rsidR="006E7908" w:rsidRDefault="006E7908" w:rsidP="006E7908">
      <w:pPr>
        <w:spacing w:line="360" w:lineRule="auto"/>
        <w:rPr>
          <w:rFonts w:ascii="Times New Roman" w:hAnsi="Times New Roman" w:cs="Times New Roman"/>
          <w:b/>
          <w:sz w:val="24"/>
          <w:szCs w:val="24"/>
        </w:rPr>
      </w:pPr>
    </w:p>
    <w:p w14:paraId="5A95258F" w14:textId="0F12B742"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7ECD59C1"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CEB3B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62D077D9"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292A4E8"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11082719"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F93C86"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939A7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399095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50341897"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0D0B16B"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133065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D87722D"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A25535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9A0369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25B219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D25471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4FBE2F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E3FD355"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719B5265" w14:textId="177DA45B"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40" w:name="_Hlk206938828"/>
      <w:r w:rsidRPr="00731FC2">
        <w:rPr>
          <w:rFonts w:ascii="Times New Roman" w:hAnsi="Times New Roman" w:cs="Times New Roman"/>
          <w:b/>
          <w:sz w:val="24"/>
          <w:szCs w:val="24"/>
        </w:rPr>
        <w:t>Does self-study during strike minimize the effect of ASUU strike on student academic performance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3FE485B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EB4E9E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D7DE41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A4F1F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6C6A4553"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EAEBFD"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B6C245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EBA4EB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4A589A21"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3F27D9C"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8C9984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8E37DA8"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5891291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41DC6D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61302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C81BF3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E1890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E53BF0C"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1268409B" w14:textId="77777777" w:rsidR="006E7908" w:rsidRDefault="006E7908" w:rsidP="006E7908">
      <w:pPr>
        <w:spacing w:line="360" w:lineRule="auto"/>
        <w:rPr>
          <w:rFonts w:ascii="Times New Roman" w:hAnsi="Times New Roman" w:cs="Times New Roman"/>
          <w:b/>
          <w:sz w:val="24"/>
          <w:szCs w:val="24"/>
        </w:rPr>
      </w:pPr>
    </w:p>
    <w:p w14:paraId="79BF2FD3" w14:textId="77777777" w:rsidR="006E7908" w:rsidRDefault="006E7908" w:rsidP="006E7908">
      <w:pPr>
        <w:spacing w:line="360" w:lineRule="auto"/>
        <w:rPr>
          <w:rFonts w:ascii="Times New Roman" w:hAnsi="Times New Roman" w:cs="Times New Roman"/>
          <w:b/>
          <w:sz w:val="24"/>
          <w:szCs w:val="24"/>
        </w:rPr>
      </w:pPr>
    </w:p>
    <w:p w14:paraId="64CBD127" w14:textId="77777777" w:rsidR="006E7908" w:rsidRDefault="006E7908" w:rsidP="006E7908">
      <w:pPr>
        <w:spacing w:line="360" w:lineRule="auto"/>
        <w:rPr>
          <w:rFonts w:ascii="Times New Roman" w:hAnsi="Times New Roman" w:cs="Times New Roman"/>
          <w:b/>
          <w:sz w:val="24"/>
          <w:szCs w:val="24"/>
        </w:rPr>
      </w:pPr>
    </w:p>
    <w:p w14:paraId="3DD4E47C" w14:textId="369A9ED3"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4.1.10: </w:t>
      </w:r>
      <w:bookmarkStart w:id="41" w:name="_Hlk206938884"/>
      <w:r w:rsidRPr="00731FC2">
        <w:rPr>
          <w:rFonts w:ascii="Times New Roman" w:hAnsi="Times New Roman" w:cs="Times New Roman"/>
          <w:b/>
          <w:sz w:val="24"/>
          <w:szCs w:val="24"/>
        </w:rPr>
        <w:t>Does student engagement in tutorial during strike enhances their performance when they resume?</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29F81BAE"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4E3A92"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329BE7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37DBE3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5BF56B4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4A9CCE" w14:textId="77777777" w:rsidR="005B7242" w:rsidRPr="00731FC2" w:rsidRDefault="005B7242" w:rsidP="006E7908">
            <w:pPr>
              <w:tabs>
                <w:tab w:val="left" w:pos="1212"/>
              </w:tabs>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7F6E665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9584FAD"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D13D06A"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223F70"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9E89D0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BDDF52E"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0302B5D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2F18CC"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5D71C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687F9EF9"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1A06A47E"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E12FC6"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0E3D2866"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2" w:name="_Hlk206938946"/>
      <w:r w:rsidRPr="00731FC2">
        <w:rPr>
          <w:rFonts w:ascii="Times New Roman" w:hAnsi="Times New Roman" w:cs="Times New Roman"/>
          <w:b/>
          <w:sz w:val="24"/>
          <w:szCs w:val="24"/>
        </w:rPr>
        <w:t>Are there possible ways to minimizing ASUU strike on students academic performance?</w:t>
      </w:r>
      <w:bookmarkEnd w:id="42"/>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8678A39"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439936"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B59836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4122D7A"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5467357"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2E6B9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1AE1A917"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5E20A428"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03B3E92"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AC39E29"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5D973E4B"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E3DB451"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40D1F942"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BDC5B4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3FA59BF6"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F5D13E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2543F7A"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51417BF"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there are possible ways to minimizing ASUU strike on students academic performance while 35 other respondents disproved the statement</w:t>
      </w:r>
    </w:p>
    <w:p w14:paraId="05C293DD" w14:textId="77777777" w:rsidR="005B7242" w:rsidRDefault="005B7242" w:rsidP="006E7908">
      <w:pPr>
        <w:spacing w:line="360" w:lineRule="auto"/>
        <w:rPr>
          <w:rFonts w:ascii="Times New Roman" w:hAnsi="Times New Roman" w:cs="Times New Roman"/>
          <w:b/>
          <w:sz w:val="24"/>
          <w:szCs w:val="24"/>
        </w:rPr>
      </w:pPr>
    </w:p>
    <w:p w14:paraId="227A52FF" w14:textId="77777777" w:rsidR="005B7242" w:rsidRDefault="005B7242" w:rsidP="006E7908">
      <w:pPr>
        <w:spacing w:line="360" w:lineRule="auto"/>
        <w:rPr>
          <w:rFonts w:ascii="Times New Roman" w:hAnsi="Times New Roman" w:cs="Times New Roman"/>
          <w:b/>
          <w:sz w:val="24"/>
          <w:szCs w:val="24"/>
        </w:rPr>
      </w:pPr>
    </w:p>
    <w:p w14:paraId="4635A344" w14:textId="77777777" w:rsidR="006E7908" w:rsidRDefault="006E7908" w:rsidP="006E7908">
      <w:pPr>
        <w:spacing w:line="360" w:lineRule="auto"/>
        <w:rPr>
          <w:rFonts w:ascii="Times New Roman" w:hAnsi="Times New Roman" w:cs="Times New Roman"/>
          <w:b/>
          <w:sz w:val="24"/>
          <w:szCs w:val="24"/>
        </w:rPr>
      </w:pPr>
    </w:p>
    <w:p w14:paraId="6EDFA77E" w14:textId="7A23B076"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4.1.12: </w:t>
      </w:r>
      <w:bookmarkStart w:id="43" w:name="_Hlk206939001"/>
      <w:bookmarkStart w:id="44" w:name="_Hlk206937962"/>
      <w:r w:rsidRPr="00731FC2">
        <w:rPr>
          <w:rFonts w:ascii="Times New Roman" w:hAnsi="Times New Roman" w:cs="Times New Roman"/>
          <w:b/>
          <w:sz w:val="24"/>
          <w:szCs w:val="24"/>
        </w:rPr>
        <w:t>What is the frequency of media report given to the education sector by the selected media?</w:t>
      </w:r>
      <w:bookmarkEnd w:id="43"/>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40E412A6"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4"/>
          <w:p w14:paraId="152973F4"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2520FC2"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33878D"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C7B07C0"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8AC4FC3"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557C9D11"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8A27BF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07A3B67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6E53A1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72F2B9E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4D2D78A"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227946E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E9B5A81"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8EBE2F4"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C6E672F"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1A2A533"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7A86AB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radio gives more frequency to education news programme while 35 other respondents indicated that newspaper gives more frequency on education sector</w:t>
      </w:r>
    </w:p>
    <w:p w14:paraId="131302D7" w14:textId="77777777"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4.1.13: </w:t>
      </w:r>
      <w:bookmarkStart w:id="45" w:name="_Hlk206937980"/>
      <w:r w:rsidRPr="00731FC2">
        <w:rPr>
          <w:rFonts w:ascii="Times New Roman" w:hAnsi="Times New Roman" w:cs="Times New Roman"/>
          <w:b/>
          <w:sz w:val="24"/>
          <w:szCs w:val="24"/>
        </w:rPr>
        <w:t>what is the direction of the reportage of ASUU strike by the selected media report?</w:t>
      </w:r>
      <w:bookmarkEnd w:id="45"/>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5D33E2D4"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B60BE75"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29776BDE"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571E38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2BCB001A"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A91BEDA"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345370E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01E7715"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7A256139"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CFA404"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29D3E2A7"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0AAF929"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90F0CEE"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70FC4EA"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3020C9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0A8DC10"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170035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13DC5A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3436C5C1" w14:textId="77777777" w:rsidR="006E7908" w:rsidRDefault="006E7908" w:rsidP="006E7908">
      <w:pPr>
        <w:spacing w:line="360" w:lineRule="auto"/>
        <w:rPr>
          <w:rFonts w:ascii="Times New Roman" w:hAnsi="Times New Roman" w:cs="Times New Roman"/>
          <w:b/>
          <w:sz w:val="24"/>
          <w:szCs w:val="24"/>
        </w:rPr>
      </w:pPr>
    </w:p>
    <w:p w14:paraId="16D6D743" w14:textId="77777777" w:rsidR="006E7908" w:rsidRDefault="006E7908" w:rsidP="006E7908">
      <w:pPr>
        <w:spacing w:line="360" w:lineRule="auto"/>
        <w:rPr>
          <w:rFonts w:ascii="Times New Roman" w:hAnsi="Times New Roman" w:cs="Times New Roman"/>
          <w:b/>
          <w:sz w:val="24"/>
          <w:szCs w:val="24"/>
        </w:rPr>
      </w:pPr>
    </w:p>
    <w:p w14:paraId="49987C8F" w14:textId="77777777" w:rsidR="006E7908" w:rsidRDefault="006E7908" w:rsidP="006E7908">
      <w:pPr>
        <w:spacing w:line="360" w:lineRule="auto"/>
        <w:rPr>
          <w:rFonts w:ascii="Times New Roman" w:hAnsi="Times New Roman" w:cs="Times New Roman"/>
          <w:b/>
          <w:sz w:val="24"/>
          <w:szCs w:val="24"/>
        </w:rPr>
      </w:pPr>
    </w:p>
    <w:p w14:paraId="6E9EF058" w14:textId="77777777" w:rsidR="006E7908" w:rsidRDefault="006E7908" w:rsidP="006E7908">
      <w:pPr>
        <w:spacing w:line="360" w:lineRule="auto"/>
        <w:rPr>
          <w:rFonts w:ascii="Times New Roman" w:hAnsi="Times New Roman" w:cs="Times New Roman"/>
          <w:b/>
          <w:sz w:val="24"/>
          <w:szCs w:val="24"/>
        </w:rPr>
      </w:pPr>
    </w:p>
    <w:p w14:paraId="79D45A5A" w14:textId="79EF5BBA" w:rsidR="005B7242" w:rsidRPr="00731FC2" w:rsidRDefault="005B7242" w:rsidP="006E7908">
      <w:pPr>
        <w:spacing w:line="360"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4.1.14: </w:t>
      </w:r>
      <w:bookmarkStart w:id="46" w:name="_Hlk206938001"/>
      <w:r w:rsidRPr="00731FC2">
        <w:rPr>
          <w:rFonts w:ascii="Times New Roman" w:hAnsi="Times New Roman" w:cs="Times New Roman"/>
          <w:b/>
          <w:sz w:val="24"/>
          <w:szCs w:val="24"/>
        </w:rPr>
        <w:t>What is the depth of the selected media reportage on ASUU strike?</w:t>
      </w:r>
      <w:bookmarkEnd w:id="46"/>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5B7242" w:rsidRPr="00731FC2" w14:paraId="06B515C5" w14:textId="77777777" w:rsidTr="0008360D">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29B2D53"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26A217"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3253D7F" w14:textId="77777777" w:rsidR="005B7242" w:rsidRPr="00731FC2" w:rsidRDefault="005B7242" w:rsidP="006E7908">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5B7242" w:rsidRPr="00731FC2" w14:paraId="7848DFC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10D7DE"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D364D6B"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744DFC3"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5B7242" w:rsidRPr="00731FC2" w14:paraId="69018B55" w14:textId="77777777" w:rsidTr="0008360D">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EBEC2DF" w14:textId="77777777" w:rsidR="005B7242" w:rsidRPr="00731FC2" w:rsidRDefault="005B7242" w:rsidP="006E7908">
            <w:pPr>
              <w:spacing w:line="360"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1746A12F"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BA23615" w14:textId="77777777" w:rsidR="005B7242" w:rsidRPr="00731FC2" w:rsidRDefault="005B7242" w:rsidP="006E7908">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5B7242" w:rsidRPr="00731FC2" w14:paraId="67F86E3D" w14:textId="77777777" w:rsidTr="0008360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4B358F" w14:textId="77777777" w:rsidR="005B7242" w:rsidRPr="00731FC2" w:rsidRDefault="005B7242" w:rsidP="006E7908">
            <w:pPr>
              <w:spacing w:line="360"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0F52AE8E"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1FF3DF2" w14:textId="77777777" w:rsidR="005B7242" w:rsidRPr="00731FC2" w:rsidRDefault="005B7242" w:rsidP="006E7908">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0AA07C8"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F95387"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59065402" w14:textId="77777777" w:rsidR="005B7242" w:rsidRPr="00731FC2" w:rsidRDefault="005B7242" w:rsidP="006E7908">
      <w:pPr>
        <w:pStyle w:val="Heading1"/>
        <w:spacing w:line="360" w:lineRule="auto"/>
        <w:rPr>
          <w:rFonts w:ascii="Times New Roman" w:hAnsi="Times New Roman" w:cs="Times New Roman"/>
          <w:szCs w:val="24"/>
        </w:rPr>
      </w:pPr>
      <w:bookmarkStart w:id="47"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7"/>
    </w:p>
    <w:p w14:paraId="62D1B521"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221E9C1D" w14:textId="77777777" w:rsidR="005B7242" w:rsidRPr="00731FC2" w:rsidRDefault="005B7242"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0B57D84F" w14:textId="77777777" w:rsidR="005B7242" w:rsidRPr="00731FC2" w:rsidRDefault="005B7242" w:rsidP="006E7908">
      <w:pPr>
        <w:spacing w:line="360" w:lineRule="auto"/>
        <w:rPr>
          <w:rFonts w:ascii="Times New Roman" w:hAnsi="Times New Roman" w:cs="Times New Roman"/>
          <w:b/>
          <w:sz w:val="24"/>
          <w:szCs w:val="24"/>
        </w:rPr>
      </w:pPr>
    </w:p>
    <w:p w14:paraId="44120506" w14:textId="77777777" w:rsidR="005B7242" w:rsidRPr="00731FC2" w:rsidRDefault="005B7242" w:rsidP="006E7908">
      <w:pPr>
        <w:spacing w:line="360"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0257851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8" w:name="_Toc141886171"/>
      <w:r w:rsidRPr="00731FC2">
        <w:rPr>
          <w:rFonts w:ascii="Times New Roman" w:hAnsi="Times New Roman" w:cs="Times New Roman"/>
          <w:szCs w:val="24"/>
        </w:rPr>
        <w:lastRenderedPageBreak/>
        <w:t>CHAPTER FIVE</w:t>
      </w:r>
      <w:bookmarkEnd w:id="48"/>
    </w:p>
    <w:p w14:paraId="729A330C" w14:textId="77777777" w:rsidR="005B7242" w:rsidRPr="00731FC2" w:rsidRDefault="005B7242" w:rsidP="006E7908">
      <w:pPr>
        <w:pStyle w:val="Heading1"/>
        <w:spacing w:line="360" w:lineRule="auto"/>
        <w:jc w:val="center"/>
        <w:rPr>
          <w:rFonts w:ascii="Times New Roman" w:hAnsi="Times New Roman" w:cs="Times New Roman"/>
          <w:szCs w:val="24"/>
        </w:rPr>
      </w:pPr>
      <w:bookmarkStart w:id="49" w:name="_Toc141886172"/>
      <w:r w:rsidRPr="00731FC2">
        <w:rPr>
          <w:rFonts w:ascii="Times New Roman" w:hAnsi="Times New Roman" w:cs="Times New Roman"/>
          <w:szCs w:val="24"/>
        </w:rPr>
        <w:t>SUMMARY, CONCLUSION AND RECOMMENDATIONS</w:t>
      </w:r>
      <w:bookmarkEnd w:id="49"/>
    </w:p>
    <w:p w14:paraId="20A55630" w14:textId="77777777" w:rsidR="005B7242" w:rsidRPr="00731FC2" w:rsidRDefault="005B7242" w:rsidP="006E7908">
      <w:pPr>
        <w:pStyle w:val="Heading1"/>
        <w:spacing w:line="360" w:lineRule="auto"/>
        <w:rPr>
          <w:rFonts w:ascii="Times New Roman" w:hAnsi="Times New Roman" w:cs="Times New Roman"/>
          <w:szCs w:val="24"/>
        </w:rPr>
      </w:pPr>
      <w:bookmarkStart w:id="50" w:name="_Toc141886173"/>
      <w:r w:rsidRPr="00731FC2">
        <w:rPr>
          <w:rFonts w:ascii="Times New Roman" w:hAnsi="Times New Roman" w:cs="Times New Roman"/>
          <w:szCs w:val="24"/>
        </w:rPr>
        <w:t>5.1 Summary</w:t>
      </w:r>
      <w:bookmarkEnd w:id="50"/>
    </w:p>
    <w:p w14:paraId="01E83F8A"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results of the work indicate the effects of ASUU strike on student academy performance were presented in table 1.2. The result revealed that one OT the effects is the loss of faith and confidence in education by students. This finding happen to be a major effect that touch students in the sense that in the event of strike actions, tertiary institutions are divulge of the tenacity of purpose and loss of grip of its goals. Thus student's interest is deemphasized since the duration is lengthened and so in a society like ours, where materialism is the order of the day, students in such period finds themselves in to other Endeavour. This finding is given credence to by Emenyonu (2004) who noted that when the institutions of higher learning are shut down for any reason these days, it does not appears as if the students portray any feeling of real sense of loss. On the academic programmes, the result showed a distortion and disruption of school calendar and academic activities. This finding is similar to the observation made by Emenyonu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45DA4B47" w14:textId="77777777" w:rsidR="005B7242" w:rsidRPr="00731FC2" w:rsidRDefault="005B7242" w:rsidP="006E7908">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programmes,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w:t>
      </w:r>
      <w:r w:rsidRPr="00731FC2">
        <w:rPr>
          <w:rFonts w:ascii="Times New Roman" w:hAnsi="Times New Roman" w:cs="Times New Roman"/>
          <w:sz w:val="24"/>
          <w:szCs w:val="24"/>
        </w:rPr>
        <w:lastRenderedPageBreak/>
        <w:t>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is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6286BAD6" w14:textId="77777777" w:rsidR="005B7242" w:rsidRPr="00731FC2" w:rsidRDefault="005B7242" w:rsidP="006E7908">
      <w:pPr>
        <w:pStyle w:val="Heading1"/>
        <w:spacing w:line="360" w:lineRule="auto"/>
        <w:rPr>
          <w:rFonts w:ascii="Times New Roman" w:hAnsi="Times New Roman" w:cs="Times New Roman"/>
          <w:szCs w:val="24"/>
        </w:rPr>
      </w:pPr>
      <w:bookmarkStart w:id="51" w:name="_Toc141886174"/>
      <w:r w:rsidRPr="00731FC2">
        <w:rPr>
          <w:rFonts w:ascii="Times New Roman" w:hAnsi="Times New Roman" w:cs="Times New Roman"/>
          <w:szCs w:val="24"/>
        </w:rPr>
        <w:t>5.2 Conclusion</w:t>
      </w:r>
      <w:bookmarkEnd w:id="51"/>
    </w:p>
    <w:p w14:paraId="65BA7EA1" w14:textId="77777777" w:rsidR="005B7242" w:rsidRPr="00731FC2" w:rsidRDefault="005B7242" w:rsidP="006E7908">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tomeet the United Nations minimum Standard. Nigerian Tertiary institutions cannot be locked up permanently and think ASUU and government will move about comfortably.</w:t>
      </w:r>
    </w:p>
    <w:p w14:paraId="3E98CCFE" w14:textId="77777777" w:rsidR="005B7242" w:rsidRPr="00731FC2" w:rsidRDefault="005B7242" w:rsidP="006E7908">
      <w:pPr>
        <w:pStyle w:val="Heading1"/>
        <w:spacing w:line="360" w:lineRule="auto"/>
        <w:rPr>
          <w:rFonts w:ascii="Times New Roman" w:hAnsi="Times New Roman" w:cs="Times New Roman"/>
          <w:szCs w:val="24"/>
        </w:rPr>
      </w:pPr>
      <w:bookmarkStart w:id="52" w:name="_Toc141886175"/>
      <w:r w:rsidRPr="00731FC2">
        <w:rPr>
          <w:rFonts w:ascii="Times New Roman" w:hAnsi="Times New Roman" w:cs="Times New Roman"/>
          <w:szCs w:val="24"/>
        </w:rPr>
        <w:t>5.3 Recommendations</w:t>
      </w:r>
      <w:bookmarkEnd w:id="52"/>
    </w:p>
    <w:p w14:paraId="06FCF256" w14:textId="77777777" w:rsidR="005B7242" w:rsidRPr="00731FC2" w:rsidRDefault="005B7242" w:rsidP="006E7908">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30E97A5A" w14:textId="77777777" w:rsidR="005B7242" w:rsidRPr="00731FC2" w:rsidRDefault="005B7242" w:rsidP="006E7908">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w:t>
      </w:r>
      <w:r w:rsidRPr="00731FC2">
        <w:rPr>
          <w:rFonts w:ascii="Times New Roman" w:hAnsi="Times New Roman" w:cs="Times New Roman"/>
          <w:sz w:val="24"/>
          <w:szCs w:val="24"/>
        </w:rPr>
        <w:lastRenderedPageBreak/>
        <w:t xml:space="preserve">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08078F8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25194CA3"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Previous agreements on salaries, fringe benefit and other workingconditions between the labour unions and management should be implemented asand when due by government/management to promote individual institutionalpeace.</w:t>
      </w:r>
    </w:p>
    <w:p w14:paraId="569DDDF5"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should develop actions such as organizing meetings andinteraction; this will help to check incessant industrial action in educationalsector in Nigeria.</w:t>
      </w:r>
    </w:p>
    <w:p w14:paraId="0158EA8E"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should be reduction of bureaucracies to enhance effective personalcommunication between ASUU officials and government bodies.</w:t>
      </w:r>
    </w:p>
    <w:p w14:paraId="4B2B084D"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officials also should be calm in any of their decision that willleadto strike action which will hamper the activities of school.</w:t>
      </w:r>
    </w:p>
    <w:p w14:paraId="4CEA4D16" w14:textId="77777777" w:rsidR="005B7242" w:rsidRPr="00731FC2" w:rsidRDefault="005B7242" w:rsidP="006E7908">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Students should cultivate the habit of studying at home during strike, thiswill help to improve their performance when strike is called off.</w:t>
      </w:r>
    </w:p>
    <w:p w14:paraId="539C2580" w14:textId="77777777" w:rsidR="005B7242" w:rsidRPr="00731FC2" w:rsidRDefault="005B7242" w:rsidP="006E7908">
      <w:pPr>
        <w:pStyle w:val="Heading1"/>
        <w:spacing w:line="360" w:lineRule="auto"/>
        <w:rPr>
          <w:rFonts w:ascii="Times New Roman" w:hAnsi="Times New Roman" w:cs="Times New Roman"/>
          <w:szCs w:val="24"/>
        </w:rPr>
      </w:pPr>
      <w:bookmarkStart w:id="53" w:name="_Toc141886176"/>
    </w:p>
    <w:p w14:paraId="2857778B" w14:textId="77777777" w:rsidR="005B7242" w:rsidRPr="00731FC2" w:rsidRDefault="005B7242" w:rsidP="006E7908">
      <w:pPr>
        <w:spacing w:line="360" w:lineRule="auto"/>
        <w:rPr>
          <w:rFonts w:ascii="Times New Roman" w:hAnsi="Times New Roman" w:cs="Times New Roman"/>
          <w:sz w:val="24"/>
          <w:szCs w:val="24"/>
        </w:rPr>
      </w:pPr>
    </w:p>
    <w:p w14:paraId="3E91D362" w14:textId="77777777" w:rsidR="005B7242" w:rsidRPr="001A6EED" w:rsidRDefault="005B7242" w:rsidP="006E7908">
      <w:pPr>
        <w:spacing w:line="360" w:lineRule="auto"/>
      </w:pPr>
    </w:p>
    <w:p w14:paraId="7B671FCE" w14:textId="77777777" w:rsidR="005B7242" w:rsidRPr="001A6EED" w:rsidRDefault="005B7242" w:rsidP="006E7908">
      <w:pPr>
        <w:spacing w:line="360" w:lineRule="auto"/>
      </w:pPr>
    </w:p>
    <w:p w14:paraId="3E3C0D6F" w14:textId="77777777" w:rsidR="005B7242" w:rsidRDefault="005B7242" w:rsidP="006E7908">
      <w:pPr>
        <w:spacing w:line="360" w:lineRule="auto"/>
      </w:pPr>
    </w:p>
    <w:p w14:paraId="20DC2EDF" w14:textId="77777777" w:rsidR="005B7242" w:rsidRDefault="005B7242" w:rsidP="006E7908">
      <w:pPr>
        <w:spacing w:line="360" w:lineRule="auto"/>
      </w:pPr>
    </w:p>
    <w:p w14:paraId="03358E0A" w14:textId="489FB3A3" w:rsidR="005B7242" w:rsidRPr="00731FC2" w:rsidRDefault="005B7242" w:rsidP="006E7908">
      <w:pPr>
        <w:pStyle w:val="Heading1"/>
        <w:spacing w:line="360" w:lineRule="auto"/>
        <w:rPr>
          <w:rFonts w:ascii="Times New Roman" w:hAnsi="Times New Roman" w:cs="Times New Roman"/>
          <w:szCs w:val="24"/>
        </w:rPr>
      </w:pPr>
      <w:r w:rsidRPr="00731FC2">
        <w:rPr>
          <w:rFonts w:ascii="Times New Roman" w:hAnsi="Times New Roman" w:cs="Times New Roman"/>
          <w:szCs w:val="24"/>
        </w:rPr>
        <w:lastRenderedPageBreak/>
        <w:t>REFERENCES</w:t>
      </w:r>
      <w:bookmarkEnd w:id="53"/>
    </w:p>
    <w:p w14:paraId="3896C464"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Adeniran (2000).Poor Learning Atmosphere in Universities. Enough is Enough(EIE) Journal, 26 May.</w:t>
      </w:r>
    </w:p>
    <w:p w14:paraId="0AF8F0FF"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Adetiba, L. (2012). Effects of Incessant Strikes.Vanguard, January.Adesulu, D.(2012). Positive and Negative Effect of ASUU Strikes. Retrieved from the Punch, 29h August.</w:t>
      </w:r>
    </w:p>
    <w:p w14:paraId="0B4227C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03FBC4AC"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Adesulu,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6CB4BEBE"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Amechi N.F. (2003 ): Education and Training needs of Low-Level Agricultural Craftsman for Teaching in the University Basic Education Programme in Anambra State. Unpublished PhD Thesis, University of Nigerian, Nsukka.</w:t>
      </w:r>
    </w:p>
    <w:p w14:paraId="6D066B1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Adibe, J. (2009). ASUU and the Politics of the Stomach.Retrieved from Tribune 27th June.</w:t>
      </w:r>
    </w:p>
    <w:p w14:paraId="2A4668AF"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Allen, M. (2003).Diversity and Heterogeneity in Conflict, How to Tackle Conflict, Livlonz Publishers, U.S.A.</w:t>
      </w:r>
    </w:p>
    <w:p w14:paraId="6A2ABEA3"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District.School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04E074D8"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Ayeni, 0. G. and Kolawole, O. (2014) The Incessant Conflicts and Strikes and their Effect on the Achievement of Goals of Business Education In Tertiary Institution in Ekiti State. Association of Business Educators of Nigeria.Compiled Journal Articles.</w:t>
      </w:r>
    </w:p>
    <w:p w14:paraId="425406CF" w14:textId="1666E41E"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Bello U,.G. (2008). Educational Reforms in Nigeria: Successive Years of Inconsistencies and Confusions. Gusau Educational Development Association January, 2013 </w:t>
      </w:r>
      <w:r w:rsidRPr="00731FC2">
        <w:rPr>
          <w:rFonts w:ascii="Times New Roman" w:hAnsi="Times New Roman" w:cs="Times New Roman"/>
          <w:sz w:val="24"/>
          <w:szCs w:val="24"/>
        </w:rPr>
        <w:lastRenderedPageBreak/>
        <w:t>(GEDA), Interactive http://www.gamji.com/article6000/NEWS7831.htm. Retrieved on 31</w:t>
      </w:r>
      <w:r w:rsidRPr="00731FC2">
        <w:rPr>
          <w:rFonts w:ascii="Times New Roman" w:hAnsi="Times New Roman" w:cs="Times New Roman"/>
          <w:sz w:val="24"/>
          <w:szCs w:val="24"/>
          <w:vertAlign w:val="superscript"/>
        </w:rPr>
        <w:t>st</w:t>
      </w:r>
    </w:p>
    <w:p w14:paraId="2C96088B"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(1997).Strike by Union Members, Organizational Conflict Resolution, unital press publishers, 1011 New Zealand.</w:t>
      </w:r>
    </w:p>
    <w:p w14:paraId="12D2921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Denga, 0.(2008) Redressing the growing concern of the education sector in Nigeria. Edo Journal of Counseling, 3(1):40-48.April.</w:t>
      </w:r>
    </w:p>
    <w:p w14:paraId="333A5A49"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Edinyang, S. D. and Ubi, I. E. (2013) Efect of Strike Action on Human Development among Social studies Secondary School Students in UyoLocal Government Area of AkwaIbom State, Nigeria. Global Journal of Human Resource Management, Vol. 1 No 2, pp 1-8, Published by European Centre for Research Training and Development UK. (www.eajournals. org)</w:t>
      </w:r>
    </w:p>
    <w:p w14:paraId="60A680A1"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Emenyonu N. (2004). Studies Secondary School Students in UyoLocalGovernment Area of AkwaIbom State, Nigeria. Global Journal of Human Resource Management, 1 (2) 1-8. From www.eajournals. org. Retrieved on 8th Febuary, 2014</w:t>
      </w:r>
    </w:p>
    <w:p w14:paraId="6EA17FB8"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Fajana (2000). Poor Leadership and ASUU Strikes, Retrieved from Tribune 21 st</w:t>
      </w:r>
    </w:p>
    <w:p w14:paraId="44ADB0E0"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Gouldner (1954).Forms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5667651A" w14:textId="77777777" w:rsidR="005B7242" w:rsidRPr="00731FC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Haralambos and Holborn 7th ed. Sociology, Harper Collins Publishers limited, pp. 77-85.http://en.wikipedia.org/wiki/Academic achievement.</w:t>
      </w:r>
    </w:p>
    <w:p w14:paraId="579E8D95" w14:textId="275EFCFD" w:rsidR="005B7242" w:rsidRDefault="005B7242" w:rsidP="006E7908">
      <w:pPr>
        <w:spacing w:line="360"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Ige,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784A2975" w14:textId="77777777" w:rsidR="006E7908" w:rsidRPr="00731FC2"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50256F0E"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4722482C"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lastRenderedPageBreak/>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0937A2E5" w14:textId="77777777" w:rsidR="006E7908" w:rsidRPr="00731FC2" w:rsidRDefault="006E7908" w:rsidP="006E7908">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Kwara State Polytechnic, Ilorin</w:t>
      </w:r>
    </w:p>
    <w:p w14:paraId="3670D5AD"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w:t>
      </w:r>
      <w:r w:rsidRPr="00731FC2">
        <w:rPr>
          <w:rFonts w:ascii="Times New Roman" w:hAnsi="Times New Roman" w:cs="Times New Roman"/>
          <w:sz w:val="24"/>
          <w:szCs w:val="24"/>
        </w:rPr>
        <w:t xml:space="preserve"> in partial fulfillment of the award of National Diploma in Mass Communication, Kwara State Polytechnic, Ilorin, Kwara State respectfully request for years response to the following questions.</w:t>
      </w:r>
    </w:p>
    <w:p w14:paraId="21C22750" w14:textId="77777777" w:rsidR="006E7908" w:rsidRPr="00731FC2" w:rsidRDefault="006E7908" w:rsidP="006E7908">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306AFD42"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1382949C" w14:textId="77777777" w:rsidR="006E7908" w:rsidRDefault="006E7908" w:rsidP="006E7908">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138BF107" w14:textId="77777777" w:rsidR="006E7908" w:rsidRPr="00731FC2" w:rsidRDefault="006E7908" w:rsidP="006E7908">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7AAA5089"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Sex: Male () Female( )</w:t>
      </w:r>
    </w:p>
    <w:p w14:paraId="72E0A468"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Age:18-27 ()28-37 ( ) 38-42 () 43-48 ( )</w:t>
      </w:r>
    </w:p>
    <w:p w14:paraId="2F1027B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Single ( ) Married (  )</w:t>
      </w:r>
    </w:p>
    <w:p w14:paraId="19D13E2D"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Ordinary Level ( )  First School Leaving Certificate () Post Graduate ( )</w:t>
      </w:r>
    </w:p>
    <w:p w14:paraId="0B4B06E3"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Married ( )  Single (  )  Divorce (  )</w:t>
      </w:r>
    </w:p>
    <w:p w14:paraId="5853F154" w14:textId="77777777" w:rsidR="006E7908" w:rsidRPr="00731FC2" w:rsidRDefault="006E7908" w:rsidP="006E7908">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275E0C91"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In what way has ASUU strike made an effective contribution to your academic performance? Positive [  ] Negative [  ]</w:t>
      </w:r>
    </w:p>
    <w:p w14:paraId="5E14E37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Do the strike actions of ASUU strike affect tertiary institutions students’ academic performance? Agree [  ] Disagree [  ]</w:t>
      </w:r>
    </w:p>
    <w:p w14:paraId="6267A020"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3C76DF8A"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376A8AE6"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self-study during strike minimize the effect of ASUU strike on student academic performance.</w:t>
      </w:r>
      <w:r>
        <w:rPr>
          <w:rFonts w:ascii="Times New Roman" w:hAnsi="Times New Roman" w:cs="Times New Roman"/>
          <w:sz w:val="24"/>
          <w:szCs w:val="24"/>
        </w:rPr>
        <w:t xml:space="preserve"> Yes [  ]  No [  ]</w:t>
      </w:r>
    </w:p>
    <w:p w14:paraId="0D5F6443"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1F96157D"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Are there possible ways to minimizing ASUU strike on students academic performance?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5BC32A42"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  ]  No [  ]</w:t>
      </w:r>
    </w:p>
    <w:p w14:paraId="69391B9D"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  ]  No [  ]</w:t>
      </w:r>
    </w:p>
    <w:p w14:paraId="4EE5369E" w14:textId="77777777" w:rsidR="006E7908" w:rsidRPr="00731FC2" w:rsidRDefault="006E7908" w:rsidP="006E7908">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A6D2A68" w14:textId="77777777" w:rsidR="006E7908" w:rsidRDefault="006E7908" w:rsidP="006E7908">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  ]  No [  ]</w:t>
      </w:r>
    </w:p>
    <w:p w14:paraId="5900BDE8" w14:textId="77777777" w:rsidR="006E7908" w:rsidRPr="00DC0A70" w:rsidRDefault="006E7908" w:rsidP="006E7908">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0C825D3A"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003F3BC9" w14:textId="77777777" w:rsidR="006E7908" w:rsidRPr="00DC0A70" w:rsidRDefault="006E7908" w:rsidP="006E7908">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14E54CF6" w14:textId="77777777" w:rsidR="006E7908" w:rsidRDefault="006E7908" w:rsidP="006E7908"/>
    <w:p w14:paraId="021C378D" w14:textId="77777777" w:rsidR="006E7908" w:rsidRDefault="006E7908" w:rsidP="006E7908">
      <w:pPr>
        <w:spacing w:line="360" w:lineRule="auto"/>
        <w:ind w:left="567" w:hanging="567"/>
        <w:jc w:val="both"/>
        <w:rPr>
          <w:rFonts w:ascii="Times New Roman" w:hAnsi="Times New Roman" w:cs="Times New Roman"/>
          <w:sz w:val="24"/>
          <w:szCs w:val="24"/>
        </w:rPr>
      </w:pPr>
    </w:p>
    <w:sectPr w:rsidR="006E7908" w:rsidSect="003D536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F21C" w14:textId="77777777" w:rsidR="00FD4F43" w:rsidRDefault="00FD4F43" w:rsidP="006E7908">
      <w:pPr>
        <w:spacing w:after="0" w:line="240" w:lineRule="auto"/>
      </w:pPr>
      <w:r>
        <w:separator/>
      </w:r>
    </w:p>
  </w:endnote>
  <w:endnote w:type="continuationSeparator" w:id="0">
    <w:p w14:paraId="7A065710" w14:textId="77777777" w:rsidR="00FD4F43" w:rsidRDefault="00FD4F43"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8253402"/>
      <w:docPartObj>
        <w:docPartGallery w:val="Page Numbers (Bottom of Page)"/>
        <w:docPartUnique/>
      </w:docPartObj>
    </w:sdtPr>
    <w:sdtEndPr>
      <w:rPr>
        <w:noProof/>
      </w:rPr>
    </w:sdtEndPr>
    <w:sdtContent>
      <w:p w14:paraId="58DE86E6" w14:textId="0B95B041" w:rsidR="006E7908" w:rsidRDefault="006E79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804F6" w14:textId="77777777" w:rsidR="006E7908" w:rsidRDefault="006E7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D8DA8" w14:textId="77777777" w:rsidR="00FD4F43" w:rsidRDefault="00FD4F43" w:rsidP="006E7908">
      <w:pPr>
        <w:spacing w:after="0" w:line="240" w:lineRule="auto"/>
      </w:pPr>
      <w:r>
        <w:separator/>
      </w:r>
    </w:p>
  </w:footnote>
  <w:footnote w:type="continuationSeparator" w:id="0">
    <w:p w14:paraId="72E11D80" w14:textId="77777777" w:rsidR="00FD4F43" w:rsidRDefault="00FD4F43" w:rsidP="006E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EE"/>
    <w:rsid w:val="0001243E"/>
    <w:rsid w:val="001037EE"/>
    <w:rsid w:val="00123A0C"/>
    <w:rsid w:val="001864B2"/>
    <w:rsid w:val="00351682"/>
    <w:rsid w:val="003D5363"/>
    <w:rsid w:val="004B0F7D"/>
    <w:rsid w:val="005B7242"/>
    <w:rsid w:val="00611DA3"/>
    <w:rsid w:val="00697040"/>
    <w:rsid w:val="006A3916"/>
    <w:rsid w:val="006E7908"/>
    <w:rsid w:val="00A43D91"/>
    <w:rsid w:val="00B1747A"/>
    <w:rsid w:val="00B234C6"/>
    <w:rsid w:val="00BA7D10"/>
    <w:rsid w:val="00BD6F3E"/>
    <w:rsid w:val="00DC4357"/>
    <w:rsid w:val="00DD3FF6"/>
    <w:rsid w:val="00ED4EFD"/>
    <w:rsid w:val="00FD4F43"/>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8BA0"/>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ED4EF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7242"/>
    <w:rPr>
      <w:color w:val="0000FF" w:themeColor="hyperlink"/>
      <w:u w:val="single"/>
    </w:rPr>
  </w:style>
  <w:style w:type="table" w:customStyle="1" w:styleId="PlainTable11">
    <w:name w:val="Plain Table 11"/>
    <w:basedOn w:val="TableNormal"/>
    <w:uiPriority w:val="41"/>
    <w:rsid w:val="005B7242"/>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5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682"/>
    <w:rPr>
      <w:rFonts w:ascii="Segoe UI" w:eastAsiaTheme="minorEastAsia" w:hAnsi="Segoe UI" w:cs="Segoe UI"/>
      <w:sz w:val="18"/>
      <w:szCs w:val="18"/>
    </w:rPr>
  </w:style>
  <w:style w:type="paragraph" w:styleId="Header">
    <w:name w:val="header"/>
    <w:basedOn w:val="Normal"/>
    <w:link w:val="HeaderChar"/>
    <w:uiPriority w:val="99"/>
    <w:unhideWhenUsed/>
    <w:rsid w:val="006E7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908"/>
    <w:rPr>
      <w:rFonts w:eastAsiaTheme="minorEastAsia"/>
    </w:rPr>
  </w:style>
  <w:style w:type="paragraph" w:styleId="Footer">
    <w:name w:val="footer"/>
    <w:basedOn w:val="Normal"/>
    <w:link w:val="FooterChar"/>
    <w:uiPriority w:val="99"/>
    <w:unhideWhenUsed/>
    <w:rsid w:val="006E7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908"/>
    <w:rPr>
      <w:rFonts w:eastAsiaTheme="minorEastAsia"/>
    </w:rPr>
  </w:style>
  <w:style w:type="character" w:styleId="Strong">
    <w:name w:val="Strong"/>
    <w:basedOn w:val="DefaultParagraphFont"/>
    <w:uiPriority w:val="22"/>
    <w:qFormat/>
    <w:rsid w:val="003D5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9949</Words>
  <Characters>56712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2025-09-04T09:33:00Z</cp:lastPrinted>
  <dcterms:created xsi:type="dcterms:W3CDTF">2025-09-20T08:55:00Z</dcterms:created>
  <dcterms:modified xsi:type="dcterms:W3CDTF">2025-09-20T08:56:00Z</dcterms:modified>
</cp:coreProperties>
</file>