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07CB1" w14:textId="2CCEB28F" w:rsidR="00F10123" w:rsidRPr="00751C34" w:rsidRDefault="002408C4" w:rsidP="00F10123">
      <w:pPr>
        <w:spacing w:after="0" w:line="240" w:lineRule="auto"/>
        <w:jc w:val="center"/>
        <w:rPr>
          <w:rFonts w:ascii="Arial Black" w:hAnsi="Arial Black"/>
          <w:b/>
          <w:iCs/>
          <w:sz w:val="36"/>
          <w:szCs w:val="36"/>
        </w:rPr>
      </w:pPr>
      <w:r w:rsidRPr="002408C4">
        <w:rPr>
          <w:rFonts w:ascii="Arial Black" w:hAnsi="Arial Black"/>
          <w:b/>
          <w:iCs/>
          <w:sz w:val="36"/>
          <w:szCs w:val="36"/>
        </w:rPr>
        <w:t>INFLUENCE OF</w:t>
      </w:r>
      <w:r w:rsidRPr="002408C4">
        <w:rPr>
          <w:rFonts w:ascii="Arial Black" w:hAnsi="Arial Black"/>
          <w:b/>
          <w:iCs/>
          <w:sz w:val="36"/>
          <w:szCs w:val="36"/>
        </w:rPr>
        <w:t xml:space="preserve"> </w:t>
      </w:r>
      <w:bookmarkStart w:id="0" w:name="_GoBack"/>
      <w:bookmarkEnd w:id="0"/>
      <w:r w:rsidR="00F10123" w:rsidRPr="00751C34">
        <w:rPr>
          <w:rFonts w:ascii="Arial Black" w:hAnsi="Arial Black"/>
          <w:b/>
          <w:iCs/>
          <w:sz w:val="36"/>
          <w:szCs w:val="36"/>
        </w:rPr>
        <w:t>CELEBRITIES' DRESSING STYLES ON STUDENTS' CHOICE OF CLOTHING. A CASE STUDY OF KWARA STATE POLYTECHNIC, ILORIN</w:t>
      </w:r>
    </w:p>
    <w:p w14:paraId="05DC8F96" w14:textId="77777777" w:rsidR="00F10123" w:rsidRPr="00FF3212" w:rsidRDefault="00F10123" w:rsidP="00F10123">
      <w:pPr>
        <w:spacing w:after="0" w:line="240" w:lineRule="auto"/>
        <w:jc w:val="center"/>
        <w:rPr>
          <w:rFonts w:ascii="Arial Black" w:hAnsi="Arial Black"/>
          <w:b/>
          <w:sz w:val="36"/>
          <w:szCs w:val="36"/>
        </w:rPr>
      </w:pPr>
    </w:p>
    <w:p w14:paraId="797D1593" w14:textId="77777777" w:rsidR="00F10123" w:rsidRPr="00FC3A0E" w:rsidRDefault="00F10123" w:rsidP="00F10123">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EB1AF6C" w14:textId="77777777" w:rsidR="00F10123" w:rsidRPr="00F77877" w:rsidRDefault="00F10123" w:rsidP="00F10123">
      <w:pPr>
        <w:spacing w:line="240" w:lineRule="auto"/>
        <w:jc w:val="center"/>
        <w:rPr>
          <w:rFonts w:ascii="Arial Black" w:hAnsi="Arial Black" w:cs="Aharoni"/>
          <w:b/>
          <w:sz w:val="36"/>
          <w:szCs w:val="36"/>
        </w:rPr>
      </w:pPr>
    </w:p>
    <w:p w14:paraId="11A3A85D" w14:textId="77777777" w:rsidR="00F10123" w:rsidRPr="00A70151" w:rsidRDefault="00F10123" w:rsidP="00F10123">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r w:rsidRPr="00A70151">
        <w:rPr>
          <w:rFonts w:ascii="Eras Bold ITC" w:hAnsi="Eras Bold ITC"/>
          <w:sz w:val="36"/>
          <w:szCs w:val="36"/>
        </w:rPr>
        <w:t>OLAYIWOLA</w:t>
      </w:r>
      <w:r>
        <w:rPr>
          <w:rFonts w:ascii="Eras Bold ITC" w:hAnsi="Eras Bold ITC"/>
          <w:sz w:val="36"/>
          <w:szCs w:val="36"/>
        </w:rPr>
        <w:t xml:space="preserve"> </w:t>
      </w:r>
      <w:r w:rsidRPr="00A70151">
        <w:rPr>
          <w:rFonts w:ascii="Eras Bold ITC" w:hAnsi="Eras Bold ITC"/>
          <w:sz w:val="36"/>
          <w:szCs w:val="36"/>
        </w:rPr>
        <w:t>AZEESAT AYOKA</w:t>
      </w:r>
    </w:p>
    <w:p w14:paraId="4E7EC15D" w14:textId="77777777" w:rsidR="00F10123" w:rsidRDefault="00F10123" w:rsidP="00F10123">
      <w:pPr>
        <w:spacing w:after="0"/>
        <w:ind w:firstLine="720"/>
        <w:jc w:val="center"/>
        <w:rPr>
          <w:rFonts w:ascii="Eras Bold ITC" w:hAnsi="Eras Bold ITC" w:cs="Arial"/>
          <w:bCs/>
          <w:sz w:val="36"/>
          <w:szCs w:val="36"/>
        </w:rPr>
      </w:pPr>
      <w:r>
        <w:rPr>
          <w:rFonts w:ascii="Eras Bold ITC" w:hAnsi="Eras Bold ITC" w:cs="Arial"/>
          <w:bCs/>
          <w:sz w:val="36"/>
          <w:szCs w:val="36"/>
        </w:rPr>
        <w:t>ND/23/MAC/PT/0353</w:t>
      </w:r>
    </w:p>
    <w:p w14:paraId="6FCCF4DC" w14:textId="77777777" w:rsidR="00F10123" w:rsidRPr="00FC3A0E" w:rsidRDefault="00F10123" w:rsidP="00F10123">
      <w:pPr>
        <w:spacing w:after="0"/>
        <w:ind w:firstLine="720"/>
        <w:jc w:val="center"/>
        <w:rPr>
          <w:rFonts w:ascii="Eras Bold ITC" w:hAnsi="Eras Bold ITC" w:cs="Arial"/>
          <w:bCs/>
          <w:sz w:val="36"/>
          <w:szCs w:val="24"/>
        </w:rPr>
      </w:pPr>
    </w:p>
    <w:p w14:paraId="24DA813A" w14:textId="77777777" w:rsidR="00F10123" w:rsidRPr="00332F03" w:rsidRDefault="00F10123" w:rsidP="00F1012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D9C57B9" w14:textId="77777777" w:rsidR="00F10123" w:rsidRPr="00332F03" w:rsidRDefault="00F10123" w:rsidP="00F1012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1DE4341" w14:textId="77777777" w:rsidR="00F10123" w:rsidRPr="00332F03" w:rsidRDefault="00F10123" w:rsidP="00F1012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6C6CF94" w14:textId="77777777" w:rsidR="00F10123" w:rsidRPr="00B14C46" w:rsidRDefault="00F10123" w:rsidP="00F10123">
      <w:pPr>
        <w:spacing w:after="0" w:line="240" w:lineRule="auto"/>
        <w:rPr>
          <w:rFonts w:asciiTheme="majorHAnsi" w:hAnsiTheme="majorHAnsi" w:cs="Aharoni"/>
          <w:b/>
          <w:sz w:val="32"/>
          <w:szCs w:val="26"/>
        </w:rPr>
      </w:pPr>
    </w:p>
    <w:p w14:paraId="74165F18" w14:textId="77777777" w:rsidR="00F10123" w:rsidRPr="00332F03" w:rsidRDefault="00F10123" w:rsidP="00F1012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94AFF00" w14:textId="77777777" w:rsidR="00F10123" w:rsidRPr="00332F03" w:rsidRDefault="00F10123" w:rsidP="00F10123">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D257066" w14:textId="77777777" w:rsidR="00F10123" w:rsidRDefault="00F10123" w:rsidP="00F10123">
      <w:pPr>
        <w:spacing w:after="0" w:line="480" w:lineRule="auto"/>
        <w:jc w:val="center"/>
        <w:rPr>
          <w:rFonts w:ascii="Arial Rounded MT Bold" w:hAnsi="Arial Rounded MT Bold" w:cs="Aharoni"/>
          <w:b/>
          <w:sz w:val="40"/>
          <w:szCs w:val="26"/>
        </w:rPr>
      </w:pPr>
    </w:p>
    <w:p w14:paraId="5055EB3F" w14:textId="77777777" w:rsidR="00F10123" w:rsidRPr="00B14C46" w:rsidRDefault="00F10123" w:rsidP="00F10123">
      <w:pPr>
        <w:spacing w:after="0" w:line="480" w:lineRule="auto"/>
        <w:jc w:val="center"/>
        <w:rPr>
          <w:rFonts w:ascii="Arial Rounded MT Bold" w:hAnsi="Arial Rounded MT Bold" w:cs="Aharoni"/>
          <w:b/>
          <w:sz w:val="40"/>
          <w:szCs w:val="26"/>
        </w:rPr>
      </w:pPr>
    </w:p>
    <w:p w14:paraId="0B2EA2D6" w14:textId="77777777" w:rsidR="00F10123" w:rsidRPr="003C277A" w:rsidRDefault="00F10123" w:rsidP="00F10123">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729A225" w14:textId="77777777" w:rsidR="00F10123" w:rsidRPr="005F5FDE" w:rsidRDefault="00F10123" w:rsidP="00F10123"/>
    <w:p w14:paraId="333E13F9" w14:textId="77777777" w:rsidR="00F10123" w:rsidRDefault="00F10123" w:rsidP="00F10123"/>
    <w:p w14:paraId="6F910993" w14:textId="77777777" w:rsidR="00F10123" w:rsidRDefault="00F10123" w:rsidP="00F10123"/>
    <w:p w14:paraId="2A294F9A" w14:textId="77777777" w:rsidR="00F10123" w:rsidRDefault="00F10123" w:rsidP="00F10123"/>
    <w:p w14:paraId="0DDFA2E3" w14:textId="77777777" w:rsidR="00F10123" w:rsidRPr="005F5FDE" w:rsidRDefault="00F10123" w:rsidP="00F10123">
      <w:pPr>
        <w:jc w:val="center"/>
        <w:rPr>
          <w:rFonts w:ascii="Times New Roman" w:hAnsi="Times New Roman"/>
          <w:b/>
          <w:bCs/>
          <w:sz w:val="24"/>
          <w:szCs w:val="24"/>
        </w:rPr>
      </w:pPr>
      <w:r w:rsidRPr="005F5FDE">
        <w:rPr>
          <w:rFonts w:ascii="Times New Roman" w:hAnsi="Times New Roman"/>
          <w:b/>
          <w:bCs/>
          <w:sz w:val="24"/>
          <w:szCs w:val="24"/>
        </w:rPr>
        <w:t>CERTIFICATION</w:t>
      </w:r>
    </w:p>
    <w:p w14:paraId="57788D12" w14:textId="77777777" w:rsidR="00F10123" w:rsidRPr="00977138" w:rsidRDefault="00F10123" w:rsidP="00F10123">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w:t>
      </w:r>
      <w:proofErr w:type="spellStart"/>
      <w:r w:rsidRPr="00977138">
        <w:rPr>
          <w:rFonts w:ascii="Times New Roman" w:hAnsi="Times New Roman"/>
          <w:sz w:val="24"/>
          <w:szCs w:val="24"/>
        </w:rPr>
        <w:t>Kwara</w:t>
      </w:r>
      <w:proofErr w:type="spellEnd"/>
      <w:r w:rsidRPr="00977138">
        <w:rPr>
          <w:rFonts w:ascii="Times New Roman" w:hAnsi="Times New Roman"/>
          <w:sz w:val="24"/>
          <w:szCs w:val="24"/>
        </w:rPr>
        <w:t xml:space="preserve"> State Polytechnic, Ilorin.</w:t>
      </w:r>
    </w:p>
    <w:p w14:paraId="46C8C4A1" w14:textId="77777777" w:rsidR="00F10123" w:rsidRDefault="00F10123" w:rsidP="00F10123">
      <w:pPr>
        <w:spacing w:after="0" w:line="360" w:lineRule="auto"/>
        <w:jc w:val="both"/>
        <w:rPr>
          <w:rFonts w:ascii="Times New Roman" w:hAnsi="Times New Roman"/>
          <w:sz w:val="24"/>
        </w:rPr>
      </w:pPr>
    </w:p>
    <w:p w14:paraId="1F2C2D35" w14:textId="77777777" w:rsidR="00F10123" w:rsidRPr="006A5A47" w:rsidRDefault="00F10123" w:rsidP="00F10123">
      <w:pPr>
        <w:spacing w:after="0" w:line="360" w:lineRule="auto"/>
        <w:jc w:val="both"/>
        <w:rPr>
          <w:rFonts w:ascii="Arial Black" w:hAnsi="Arial Black"/>
          <w:b/>
          <w:sz w:val="32"/>
        </w:rPr>
      </w:pPr>
    </w:p>
    <w:p w14:paraId="7CCF0020" w14:textId="77777777" w:rsidR="00F10123" w:rsidRPr="000343E1" w:rsidRDefault="00F10123" w:rsidP="00F1012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44BC78" w14:textId="77777777" w:rsidR="00F10123" w:rsidRPr="00014888" w:rsidRDefault="00F10123" w:rsidP="00F10123">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3FF1059" w14:textId="77777777" w:rsidR="00F10123" w:rsidRPr="00014888" w:rsidRDefault="00F10123" w:rsidP="00F1012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B230E7B" w14:textId="77777777" w:rsidR="00F10123" w:rsidRDefault="00F10123" w:rsidP="00F10123">
      <w:pPr>
        <w:spacing w:after="0" w:line="360" w:lineRule="auto"/>
        <w:rPr>
          <w:rFonts w:ascii="Times New Roman" w:hAnsi="Times New Roman"/>
          <w:sz w:val="24"/>
        </w:rPr>
      </w:pPr>
    </w:p>
    <w:p w14:paraId="1AEF70F5" w14:textId="77777777" w:rsidR="00F10123" w:rsidRDefault="00F10123" w:rsidP="00F10123">
      <w:pPr>
        <w:spacing w:after="0" w:line="360" w:lineRule="auto"/>
        <w:rPr>
          <w:rFonts w:ascii="Times New Roman" w:hAnsi="Times New Roman"/>
          <w:sz w:val="24"/>
        </w:rPr>
      </w:pPr>
    </w:p>
    <w:p w14:paraId="6ECD2C89" w14:textId="77777777" w:rsidR="00F10123" w:rsidRDefault="00F10123" w:rsidP="00F10123">
      <w:pPr>
        <w:spacing w:after="0" w:line="360" w:lineRule="auto"/>
        <w:rPr>
          <w:rFonts w:ascii="Times New Roman" w:hAnsi="Times New Roman"/>
          <w:sz w:val="24"/>
        </w:rPr>
      </w:pPr>
    </w:p>
    <w:p w14:paraId="50327330" w14:textId="77777777" w:rsidR="00F10123" w:rsidRPr="000343E1" w:rsidRDefault="00F10123" w:rsidP="00F1012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A79D62C" w14:textId="77777777" w:rsidR="00F10123" w:rsidRPr="0082313B" w:rsidRDefault="00F10123" w:rsidP="00F1012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F1A38BD" w14:textId="77777777" w:rsidR="00F10123" w:rsidRPr="000343E1" w:rsidRDefault="00F10123" w:rsidP="00F1012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BFF93EF" w14:textId="77777777" w:rsidR="00F10123" w:rsidRDefault="00F10123" w:rsidP="00F10123">
      <w:pPr>
        <w:spacing w:after="0" w:line="360" w:lineRule="auto"/>
        <w:rPr>
          <w:rFonts w:ascii="Times New Roman" w:hAnsi="Times New Roman"/>
          <w:sz w:val="24"/>
        </w:rPr>
      </w:pPr>
    </w:p>
    <w:p w14:paraId="76DB199A" w14:textId="77777777" w:rsidR="00F10123" w:rsidRDefault="00F10123" w:rsidP="00F10123">
      <w:pPr>
        <w:spacing w:after="0" w:line="360" w:lineRule="auto"/>
        <w:rPr>
          <w:rFonts w:ascii="Times New Roman" w:hAnsi="Times New Roman"/>
          <w:sz w:val="24"/>
        </w:rPr>
      </w:pPr>
    </w:p>
    <w:p w14:paraId="4E722AB8" w14:textId="77777777" w:rsidR="00F10123" w:rsidRPr="000343E1" w:rsidRDefault="00F10123" w:rsidP="00F10123">
      <w:pPr>
        <w:spacing w:after="0" w:line="360" w:lineRule="auto"/>
        <w:rPr>
          <w:rFonts w:ascii="Times New Roman" w:hAnsi="Times New Roman"/>
          <w:sz w:val="24"/>
        </w:rPr>
      </w:pPr>
    </w:p>
    <w:p w14:paraId="0CDDC5C4" w14:textId="77777777" w:rsidR="00F10123" w:rsidRPr="000343E1" w:rsidRDefault="00F10123" w:rsidP="00F1012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2F8996A" w14:textId="77777777" w:rsidR="00F10123" w:rsidRPr="0082313B" w:rsidRDefault="00F10123" w:rsidP="00F1012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6224D9B" w14:textId="77777777" w:rsidR="00F10123" w:rsidRDefault="00F10123" w:rsidP="00F10123">
      <w:pPr>
        <w:spacing w:after="0" w:line="360" w:lineRule="auto"/>
        <w:rPr>
          <w:rFonts w:ascii="Times New Roman" w:hAnsi="Times New Roman"/>
          <w:b/>
          <w:i/>
          <w:sz w:val="24"/>
        </w:rPr>
      </w:pPr>
      <w:r>
        <w:rPr>
          <w:rFonts w:ascii="Times New Roman" w:hAnsi="Times New Roman"/>
          <w:b/>
          <w:i/>
          <w:sz w:val="24"/>
        </w:rPr>
        <w:t>(PT Coordinator)</w:t>
      </w:r>
    </w:p>
    <w:p w14:paraId="6D07DB78" w14:textId="77777777" w:rsidR="00F10123" w:rsidRDefault="00F10123" w:rsidP="00F10123">
      <w:pPr>
        <w:spacing w:after="0" w:line="360" w:lineRule="auto"/>
        <w:rPr>
          <w:rFonts w:ascii="Times New Roman" w:hAnsi="Times New Roman"/>
          <w:b/>
          <w:i/>
          <w:sz w:val="24"/>
        </w:rPr>
      </w:pPr>
    </w:p>
    <w:p w14:paraId="617B7238" w14:textId="77777777" w:rsidR="00F10123" w:rsidRDefault="00F10123" w:rsidP="00F10123">
      <w:pPr>
        <w:pStyle w:val="Heading1"/>
        <w:rPr>
          <w:rStyle w:val="Strong"/>
          <w:rFonts w:cstheme="majorHAnsi"/>
        </w:rPr>
      </w:pPr>
      <w:bookmarkStart w:id="2" w:name="_Toc139621223"/>
      <w:bookmarkStart w:id="3" w:name="_Toc140121975"/>
    </w:p>
    <w:p w14:paraId="57D9B046" w14:textId="77777777" w:rsidR="00F10123" w:rsidRDefault="00F10123" w:rsidP="00F10123"/>
    <w:p w14:paraId="554C56C7" w14:textId="77777777" w:rsidR="00F10123" w:rsidRPr="009662A0" w:rsidRDefault="00F10123" w:rsidP="00F10123"/>
    <w:p w14:paraId="6CA9F8F7" w14:textId="77777777" w:rsidR="00F10123" w:rsidRPr="009662A0" w:rsidRDefault="00F10123" w:rsidP="00F10123"/>
    <w:p w14:paraId="4FC1126B" w14:textId="77777777" w:rsidR="00F10123" w:rsidRDefault="00F10123" w:rsidP="00F10123"/>
    <w:p w14:paraId="3CEC61EC" w14:textId="77777777" w:rsidR="00F10123" w:rsidRDefault="00F10123" w:rsidP="00F10123"/>
    <w:p w14:paraId="53756669" w14:textId="77777777" w:rsidR="00F10123" w:rsidRPr="00FB2D64" w:rsidRDefault="00F10123" w:rsidP="00F10123">
      <w:pPr>
        <w:spacing w:line="360" w:lineRule="auto"/>
        <w:jc w:val="center"/>
        <w:rPr>
          <w:rFonts w:ascii="Times New Roman" w:hAnsi="Times New Roman"/>
          <w:b/>
          <w:bCs/>
          <w:sz w:val="24"/>
          <w:szCs w:val="24"/>
        </w:rPr>
      </w:pPr>
      <w:r w:rsidRPr="009662A0">
        <w:rPr>
          <w:rFonts w:ascii="Times New Roman" w:hAnsi="Times New Roman"/>
          <w:b/>
          <w:bCs/>
          <w:sz w:val="24"/>
          <w:szCs w:val="24"/>
        </w:rPr>
        <w:t>DEDICATION</w:t>
      </w:r>
      <w:bookmarkStart w:id="4" w:name="_Toc139621224"/>
      <w:bookmarkStart w:id="5" w:name="_Toc140121976"/>
      <w:bookmarkEnd w:id="2"/>
      <w:bookmarkEnd w:id="3"/>
    </w:p>
    <w:p w14:paraId="59E6B584" w14:textId="77777777" w:rsidR="00F10123" w:rsidRDefault="00F10123" w:rsidP="00F10123">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02CE6DF6" w14:textId="77777777" w:rsidR="00F10123" w:rsidRPr="009662A0" w:rsidRDefault="00F10123" w:rsidP="00F10123"/>
    <w:p w14:paraId="445D2426" w14:textId="77777777" w:rsidR="00F10123" w:rsidRDefault="00F10123" w:rsidP="00F10123"/>
    <w:p w14:paraId="44409EF9" w14:textId="77777777" w:rsidR="00F10123" w:rsidRDefault="00F10123" w:rsidP="00F10123"/>
    <w:p w14:paraId="7E1F86C7" w14:textId="77777777" w:rsidR="00F10123" w:rsidRDefault="00F10123" w:rsidP="00F10123">
      <w:pPr>
        <w:jc w:val="center"/>
        <w:rPr>
          <w:rFonts w:ascii="Times New Roman" w:hAnsi="Times New Roman"/>
          <w:b/>
          <w:bCs/>
          <w:sz w:val="24"/>
          <w:szCs w:val="24"/>
        </w:rPr>
      </w:pPr>
    </w:p>
    <w:p w14:paraId="1A8275B5" w14:textId="77777777" w:rsidR="00F10123" w:rsidRDefault="00F10123" w:rsidP="00F10123">
      <w:pPr>
        <w:jc w:val="center"/>
        <w:rPr>
          <w:rFonts w:ascii="Times New Roman" w:hAnsi="Times New Roman"/>
          <w:b/>
          <w:bCs/>
          <w:sz w:val="24"/>
          <w:szCs w:val="24"/>
        </w:rPr>
      </w:pPr>
    </w:p>
    <w:p w14:paraId="19EA6C82" w14:textId="77777777" w:rsidR="00F10123" w:rsidRDefault="00F10123" w:rsidP="00F10123">
      <w:pPr>
        <w:jc w:val="center"/>
        <w:rPr>
          <w:rFonts w:ascii="Times New Roman" w:hAnsi="Times New Roman"/>
          <w:b/>
          <w:bCs/>
          <w:sz w:val="24"/>
          <w:szCs w:val="24"/>
        </w:rPr>
      </w:pPr>
    </w:p>
    <w:p w14:paraId="51518334" w14:textId="77777777" w:rsidR="00F10123" w:rsidRDefault="00F10123" w:rsidP="00F10123">
      <w:pPr>
        <w:jc w:val="center"/>
        <w:rPr>
          <w:rFonts w:ascii="Times New Roman" w:hAnsi="Times New Roman"/>
          <w:b/>
          <w:bCs/>
          <w:sz w:val="24"/>
          <w:szCs w:val="24"/>
        </w:rPr>
      </w:pPr>
    </w:p>
    <w:p w14:paraId="3F2342C6" w14:textId="77777777" w:rsidR="00F10123" w:rsidRDefault="00F10123" w:rsidP="00F10123">
      <w:pPr>
        <w:tabs>
          <w:tab w:val="left" w:pos="5235"/>
        </w:tabs>
        <w:rPr>
          <w:rFonts w:ascii="Times New Roman" w:hAnsi="Times New Roman"/>
          <w:b/>
          <w:bCs/>
          <w:sz w:val="24"/>
          <w:szCs w:val="24"/>
        </w:rPr>
      </w:pPr>
      <w:r>
        <w:rPr>
          <w:rFonts w:ascii="Times New Roman" w:hAnsi="Times New Roman"/>
          <w:b/>
          <w:bCs/>
          <w:sz w:val="24"/>
          <w:szCs w:val="24"/>
        </w:rPr>
        <w:tab/>
      </w:r>
    </w:p>
    <w:p w14:paraId="46C57A73" w14:textId="77777777" w:rsidR="00F10123" w:rsidRDefault="00F10123" w:rsidP="00F10123">
      <w:pPr>
        <w:tabs>
          <w:tab w:val="left" w:pos="5235"/>
        </w:tabs>
        <w:rPr>
          <w:rFonts w:ascii="Times New Roman" w:hAnsi="Times New Roman"/>
          <w:b/>
          <w:bCs/>
          <w:sz w:val="24"/>
          <w:szCs w:val="24"/>
        </w:rPr>
      </w:pPr>
    </w:p>
    <w:p w14:paraId="20F7636C" w14:textId="77777777" w:rsidR="00F10123" w:rsidRDefault="00F10123" w:rsidP="00F10123">
      <w:pPr>
        <w:tabs>
          <w:tab w:val="left" w:pos="5235"/>
        </w:tabs>
        <w:rPr>
          <w:rFonts w:ascii="Times New Roman" w:hAnsi="Times New Roman"/>
          <w:b/>
          <w:bCs/>
          <w:sz w:val="24"/>
          <w:szCs w:val="24"/>
        </w:rPr>
      </w:pPr>
    </w:p>
    <w:p w14:paraId="4DADF150" w14:textId="77777777" w:rsidR="00F10123" w:rsidRDefault="00F10123" w:rsidP="00F10123">
      <w:pPr>
        <w:tabs>
          <w:tab w:val="left" w:pos="5235"/>
        </w:tabs>
        <w:rPr>
          <w:rFonts w:ascii="Times New Roman" w:hAnsi="Times New Roman"/>
          <w:b/>
          <w:bCs/>
          <w:sz w:val="24"/>
          <w:szCs w:val="24"/>
        </w:rPr>
      </w:pPr>
    </w:p>
    <w:p w14:paraId="250F640E" w14:textId="77777777" w:rsidR="00F10123" w:rsidRDefault="00F10123" w:rsidP="00F10123">
      <w:pPr>
        <w:tabs>
          <w:tab w:val="left" w:pos="5235"/>
        </w:tabs>
        <w:rPr>
          <w:rFonts w:ascii="Times New Roman" w:hAnsi="Times New Roman"/>
          <w:b/>
          <w:bCs/>
          <w:sz w:val="24"/>
          <w:szCs w:val="24"/>
        </w:rPr>
      </w:pPr>
    </w:p>
    <w:p w14:paraId="5A7E2654" w14:textId="77777777" w:rsidR="00F10123" w:rsidRDefault="00F10123" w:rsidP="00F10123">
      <w:pPr>
        <w:tabs>
          <w:tab w:val="left" w:pos="5235"/>
        </w:tabs>
        <w:rPr>
          <w:rFonts w:ascii="Times New Roman" w:hAnsi="Times New Roman"/>
          <w:b/>
          <w:bCs/>
          <w:sz w:val="24"/>
          <w:szCs w:val="24"/>
        </w:rPr>
      </w:pPr>
    </w:p>
    <w:p w14:paraId="34915C07" w14:textId="77777777" w:rsidR="00F10123" w:rsidRDefault="00F10123" w:rsidP="00F10123">
      <w:pPr>
        <w:tabs>
          <w:tab w:val="left" w:pos="5235"/>
        </w:tabs>
        <w:rPr>
          <w:rFonts w:ascii="Times New Roman" w:hAnsi="Times New Roman"/>
          <w:b/>
          <w:bCs/>
          <w:sz w:val="24"/>
          <w:szCs w:val="24"/>
        </w:rPr>
      </w:pPr>
    </w:p>
    <w:p w14:paraId="47844784" w14:textId="77777777" w:rsidR="00F10123" w:rsidRDefault="00F10123" w:rsidP="00F10123">
      <w:pPr>
        <w:jc w:val="center"/>
        <w:rPr>
          <w:rFonts w:ascii="Times New Roman" w:hAnsi="Times New Roman"/>
          <w:b/>
          <w:bCs/>
          <w:sz w:val="24"/>
          <w:szCs w:val="24"/>
        </w:rPr>
      </w:pPr>
    </w:p>
    <w:p w14:paraId="38B87E07" w14:textId="77777777" w:rsidR="00F10123" w:rsidRDefault="00F10123" w:rsidP="00F10123">
      <w:pPr>
        <w:jc w:val="center"/>
        <w:rPr>
          <w:rFonts w:ascii="Times New Roman" w:hAnsi="Times New Roman"/>
          <w:b/>
          <w:bCs/>
          <w:sz w:val="24"/>
          <w:szCs w:val="24"/>
        </w:rPr>
      </w:pPr>
    </w:p>
    <w:p w14:paraId="18C79BAD" w14:textId="77777777" w:rsidR="00F10123" w:rsidRDefault="00F10123" w:rsidP="00F10123">
      <w:pPr>
        <w:jc w:val="center"/>
        <w:rPr>
          <w:rFonts w:ascii="Times New Roman" w:hAnsi="Times New Roman"/>
          <w:b/>
          <w:bCs/>
          <w:sz w:val="24"/>
          <w:szCs w:val="24"/>
        </w:rPr>
      </w:pPr>
    </w:p>
    <w:p w14:paraId="3CABFA1D" w14:textId="77777777" w:rsidR="00F10123" w:rsidRDefault="00F10123" w:rsidP="00F10123">
      <w:pPr>
        <w:jc w:val="center"/>
        <w:rPr>
          <w:rFonts w:ascii="Times New Roman" w:hAnsi="Times New Roman"/>
          <w:b/>
          <w:bCs/>
          <w:sz w:val="24"/>
          <w:szCs w:val="24"/>
        </w:rPr>
      </w:pPr>
    </w:p>
    <w:p w14:paraId="2CA70234" w14:textId="77777777" w:rsidR="00F10123" w:rsidRDefault="00F10123" w:rsidP="00F10123">
      <w:pPr>
        <w:jc w:val="center"/>
        <w:rPr>
          <w:rFonts w:ascii="Times New Roman" w:hAnsi="Times New Roman"/>
          <w:b/>
          <w:bCs/>
          <w:sz w:val="24"/>
          <w:szCs w:val="24"/>
        </w:rPr>
      </w:pPr>
    </w:p>
    <w:p w14:paraId="1E0C4C4D" w14:textId="77777777" w:rsidR="00F10123" w:rsidRDefault="00F10123" w:rsidP="00F10123">
      <w:pPr>
        <w:jc w:val="center"/>
        <w:rPr>
          <w:rFonts w:ascii="Times New Roman" w:hAnsi="Times New Roman"/>
          <w:b/>
          <w:bCs/>
          <w:sz w:val="24"/>
          <w:szCs w:val="24"/>
        </w:rPr>
      </w:pPr>
    </w:p>
    <w:p w14:paraId="58D7DD6B" w14:textId="77777777" w:rsidR="00F10123" w:rsidRDefault="00F10123" w:rsidP="00F10123">
      <w:pPr>
        <w:jc w:val="center"/>
        <w:rPr>
          <w:rFonts w:ascii="Times New Roman" w:hAnsi="Times New Roman"/>
          <w:b/>
          <w:bCs/>
          <w:sz w:val="24"/>
          <w:szCs w:val="24"/>
        </w:rPr>
      </w:pPr>
    </w:p>
    <w:p w14:paraId="6C563B98" w14:textId="77777777" w:rsidR="00F10123" w:rsidRDefault="00F10123" w:rsidP="00F10123">
      <w:pPr>
        <w:spacing w:line="360" w:lineRule="auto"/>
        <w:jc w:val="center"/>
        <w:rPr>
          <w:rFonts w:ascii="Times New Roman" w:hAnsi="Times New Roman"/>
          <w:b/>
          <w:bCs/>
          <w:sz w:val="24"/>
          <w:szCs w:val="24"/>
        </w:rPr>
      </w:pPr>
    </w:p>
    <w:p w14:paraId="43391B5F" w14:textId="77777777" w:rsidR="00F10123" w:rsidRPr="009662A0" w:rsidRDefault="00F10123" w:rsidP="00F10123">
      <w:pPr>
        <w:spacing w:line="360" w:lineRule="auto"/>
        <w:jc w:val="center"/>
        <w:rPr>
          <w:rFonts w:ascii="Times New Roman" w:hAnsi="Times New Roman"/>
          <w:b/>
          <w:bCs/>
          <w:sz w:val="24"/>
          <w:szCs w:val="24"/>
        </w:rPr>
      </w:pPr>
      <w:r w:rsidRPr="009662A0">
        <w:rPr>
          <w:rFonts w:ascii="Times New Roman" w:hAnsi="Times New Roman"/>
          <w:b/>
          <w:bCs/>
          <w:sz w:val="24"/>
          <w:szCs w:val="24"/>
        </w:rPr>
        <w:t>ACKNOWLEDGEMENT</w:t>
      </w:r>
      <w:bookmarkEnd w:id="4"/>
      <w:bookmarkEnd w:id="5"/>
    </w:p>
    <w:p w14:paraId="00DBEDBF" w14:textId="77777777" w:rsidR="00F10123" w:rsidRDefault="00F10123" w:rsidP="00F10123">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Ifeoluwa</w:t>
      </w:r>
      <w:proofErr w:type="spellEnd"/>
      <w:r>
        <w:rPr>
          <w:rFonts w:ascii="Times New Roman" w:hAnsi="Times New Roman"/>
          <w:sz w:val="24"/>
          <w:szCs w:val="24"/>
        </w:rPr>
        <w:t xml:space="preserve"> </w:t>
      </w:r>
      <w:proofErr w:type="spellStart"/>
      <w:r>
        <w:rPr>
          <w:rFonts w:ascii="Times New Roman" w:hAnsi="Times New Roman"/>
          <w:sz w:val="24"/>
          <w:szCs w:val="24"/>
        </w:rPr>
        <w:t>Olayioye</w:t>
      </w:r>
      <w:proofErr w:type="spellEnd"/>
      <w:r>
        <w:rPr>
          <w:rFonts w:ascii="Times New Roman" w:hAnsi="Times New Roman"/>
          <w:sz w:val="24"/>
          <w:szCs w:val="24"/>
        </w:rPr>
        <w:t xml:space="preserve">,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103C70E3" w14:textId="77777777" w:rsidR="00F10123" w:rsidRDefault="00F10123" w:rsidP="00F10123">
      <w:pPr>
        <w:spacing w:line="240" w:lineRule="auto"/>
        <w:rPr>
          <w:rFonts w:ascii="Times New Roman" w:hAnsi="Times New Roman"/>
          <w:b/>
          <w:sz w:val="26"/>
          <w:szCs w:val="26"/>
        </w:rPr>
      </w:pPr>
    </w:p>
    <w:p w14:paraId="79C3664A" w14:textId="77777777" w:rsidR="00F10123" w:rsidRDefault="00F10123" w:rsidP="00F10123">
      <w:pPr>
        <w:spacing w:line="240" w:lineRule="auto"/>
        <w:rPr>
          <w:rFonts w:ascii="Times New Roman" w:hAnsi="Times New Roman"/>
          <w:b/>
          <w:sz w:val="26"/>
          <w:szCs w:val="26"/>
        </w:rPr>
      </w:pPr>
    </w:p>
    <w:p w14:paraId="58382891" w14:textId="77777777" w:rsidR="00F10123" w:rsidRDefault="00F10123" w:rsidP="00F10123">
      <w:pPr>
        <w:spacing w:line="240" w:lineRule="auto"/>
        <w:rPr>
          <w:rFonts w:ascii="Times New Roman" w:hAnsi="Times New Roman"/>
          <w:b/>
          <w:sz w:val="26"/>
          <w:szCs w:val="26"/>
        </w:rPr>
      </w:pPr>
    </w:p>
    <w:p w14:paraId="7D7938AF" w14:textId="77777777" w:rsidR="00F10123" w:rsidRDefault="00F10123" w:rsidP="00F10123">
      <w:pPr>
        <w:spacing w:line="240" w:lineRule="auto"/>
        <w:rPr>
          <w:rFonts w:ascii="Times New Roman" w:hAnsi="Times New Roman"/>
          <w:b/>
          <w:sz w:val="26"/>
          <w:szCs w:val="26"/>
        </w:rPr>
      </w:pPr>
    </w:p>
    <w:p w14:paraId="2E809500" w14:textId="77777777" w:rsidR="00F10123" w:rsidRDefault="00F10123" w:rsidP="00F10123">
      <w:pPr>
        <w:spacing w:line="240" w:lineRule="auto"/>
        <w:rPr>
          <w:rFonts w:ascii="Times New Roman" w:hAnsi="Times New Roman"/>
          <w:b/>
          <w:sz w:val="26"/>
          <w:szCs w:val="26"/>
        </w:rPr>
      </w:pPr>
    </w:p>
    <w:p w14:paraId="15E0EB8E" w14:textId="77777777" w:rsidR="00F10123" w:rsidRDefault="00F10123" w:rsidP="00F10123">
      <w:pPr>
        <w:spacing w:line="240" w:lineRule="auto"/>
        <w:rPr>
          <w:rFonts w:ascii="Times New Roman" w:hAnsi="Times New Roman"/>
          <w:b/>
          <w:sz w:val="26"/>
          <w:szCs w:val="26"/>
        </w:rPr>
      </w:pPr>
    </w:p>
    <w:p w14:paraId="70B97628" w14:textId="77777777" w:rsidR="00F10123" w:rsidRDefault="00F10123" w:rsidP="00F10123">
      <w:pPr>
        <w:spacing w:line="240" w:lineRule="auto"/>
        <w:rPr>
          <w:rFonts w:ascii="Times New Roman" w:hAnsi="Times New Roman"/>
          <w:b/>
          <w:sz w:val="26"/>
          <w:szCs w:val="26"/>
        </w:rPr>
      </w:pPr>
    </w:p>
    <w:p w14:paraId="15F6D8FD" w14:textId="77777777" w:rsidR="00F10123" w:rsidRDefault="00F10123" w:rsidP="00F10123">
      <w:pPr>
        <w:spacing w:line="240" w:lineRule="auto"/>
        <w:rPr>
          <w:rFonts w:ascii="Times New Roman" w:hAnsi="Times New Roman"/>
          <w:b/>
          <w:sz w:val="26"/>
          <w:szCs w:val="26"/>
        </w:rPr>
      </w:pPr>
    </w:p>
    <w:p w14:paraId="39EF3083" w14:textId="77777777" w:rsidR="00F10123" w:rsidRDefault="00F10123" w:rsidP="00F10123">
      <w:pPr>
        <w:spacing w:line="240" w:lineRule="auto"/>
        <w:rPr>
          <w:rFonts w:ascii="Times New Roman" w:hAnsi="Times New Roman"/>
          <w:b/>
          <w:sz w:val="26"/>
          <w:szCs w:val="26"/>
        </w:rPr>
      </w:pPr>
    </w:p>
    <w:p w14:paraId="2824D9D3" w14:textId="77777777" w:rsidR="00F10123" w:rsidRDefault="00F10123" w:rsidP="00F10123">
      <w:pPr>
        <w:spacing w:line="240" w:lineRule="auto"/>
        <w:rPr>
          <w:rFonts w:ascii="Times New Roman" w:hAnsi="Times New Roman"/>
          <w:b/>
          <w:sz w:val="26"/>
          <w:szCs w:val="26"/>
        </w:rPr>
      </w:pPr>
    </w:p>
    <w:p w14:paraId="28C52B07" w14:textId="77777777" w:rsidR="00F10123" w:rsidRDefault="00F10123" w:rsidP="00F10123">
      <w:pPr>
        <w:spacing w:line="240" w:lineRule="auto"/>
        <w:rPr>
          <w:rFonts w:ascii="Times New Roman" w:hAnsi="Times New Roman"/>
          <w:b/>
          <w:sz w:val="26"/>
          <w:szCs w:val="26"/>
        </w:rPr>
      </w:pPr>
    </w:p>
    <w:p w14:paraId="2F1067F0" w14:textId="77777777" w:rsidR="00F10123" w:rsidRDefault="00F10123" w:rsidP="00F10123">
      <w:pPr>
        <w:spacing w:line="240" w:lineRule="auto"/>
        <w:rPr>
          <w:rFonts w:ascii="Times New Roman" w:hAnsi="Times New Roman"/>
          <w:b/>
          <w:sz w:val="26"/>
          <w:szCs w:val="26"/>
        </w:rPr>
      </w:pPr>
    </w:p>
    <w:p w14:paraId="2370251A" w14:textId="77777777" w:rsidR="00F10123" w:rsidRDefault="00F10123" w:rsidP="00F10123">
      <w:pPr>
        <w:spacing w:line="240" w:lineRule="auto"/>
        <w:rPr>
          <w:rFonts w:ascii="Times New Roman" w:hAnsi="Times New Roman"/>
          <w:b/>
          <w:sz w:val="26"/>
          <w:szCs w:val="26"/>
        </w:rPr>
      </w:pPr>
    </w:p>
    <w:p w14:paraId="204C11CA" w14:textId="77777777" w:rsidR="00F10123" w:rsidRDefault="00F10123" w:rsidP="00F10123">
      <w:pPr>
        <w:spacing w:line="240" w:lineRule="auto"/>
        <w:rPr>
          <w:rFonts w:ascii="Times New Roman" w:hAnsi="Times New Roman"/>
          <w:b/>
          <w:sz w:val="26"/>
          <w:szCs w:val="26"/>
        </w:rPr>
      </w:pPr>
    </w:p>
    <w:p w14:paraId="215346D4" w14:textId="77777777" w:rsidR="00F10123" w:rsidRDefault="00F10123" w:rsidP="00F10123">
      <w:pPr>
        <w:spacing w:line="240" w:lineRule="auto"/>
        <w:rPr>
          <w:rFonts w:ascii="Times New Roman" w:hAnsi="Times New Roman"/>
          <w:b/>
          <w:sz w:val="26"/>
          <w:szCs w:val="26"/>
        </w:rPr>
      </w:pPr>
    </w:p>
    <w:p w14:paraId="12D101B2" w14:textId="77777777" w:rsidR="00F10123" w:rsidRDefault="00F10123" w:rsidP="00F10123">
      <w:pPr>
        <w:spacing w:line="240" w:lineRule="auto"/>
        <w:rPr>
          <w:rFonts w:ascii="Times New Roman" w:hAnsi="Times New Roman"/>
          <w:b/>
          <w:sz w:val="26"/>
          <w:szCs w:val="26"/>
        </w:rPr>
      </w:pPr>
    </w:p>
    <w:p w14:paraId="773AB27F" w14:textId="77777777" w:rsidR="00F10123" w:rsidRDefault="00F10123" w:rsidP="00F10123">
      <w:pPr>
        <w:spacing w:line="240" w:lineRule="auto"/>
        <w:rPr>
          <w:rFonts w:ascii="Times New Roman" w:hAnsi="Times New Roman"/>
          <w:b/>
          <w:sz w:val="26"/>
          <w:szCs w:val="26"/>
        </w:rPr>
      </w:pPr>
    </w:p>
    <w:p w14:paraId="21DEB21E" w14:textId="77777777" w:rsidR="00F10123" w:rsidRDefault="00F10123" w:rsidP="00F10123">
      <w:pPr>
        <w:spacing w:line="240" w:lineRule="auto"/>
        <w:rPr>
          <w:rFonts w:ascii="Times New Roman" w:hAnsi="Times New Roman"/>
          <w:b/>
          <w:sz w:val="26"/>
          <w:szCs w:val="26"/>
        </w:rPr>
      </w:pPr>
    </w:p>
    <w:p w14:paraId="7763E5AA" w14:textId="77777777" w:rsidR="00F10123" w:rsidRDefault="00F10123" w:rsidP="00F10123">
      <w:pPr>
        <w:spacing w:line="240" w:lineRule="auto"/>
        <w:rPr>
          <w:rFonts w:ascii="Times New Roman" w:hAnsi="Times New Roman"/>
          <w:b/>
          <w:sz w:val="26"/>
          <w:szCs w:val="26"/>
        </w:rPr>
      </w:pPr>
    </w:p>
    <w:p w14:paraId="4E6E9083" w14:textId="77777777" w:rsidR="00F10123" w:rsidRDefault="00F10123" w:rsidP="00F10123">
      <w:pPr>
        <w:spacing w:line="240" w:lineRule="auto"/>
        <w:rPr>
          <w:rFonts w:ascii="Times New Roman" w:hAnsi="Times New Roman"/>
          <w:b/>
          <w:sz w:val="26"/>
          <w:szCs w:val="26"/>
        </w:rPr>
      </w:pPr>
    </w:p>
    <w:p w14:paraId="02AABED8" w14:textId="77777777" w:rsidR="00F10123" w:rsidRDefault="00F10123" w:rsidP="00F10123">
      <w:pPr>
        <w:spacing w:line="240" w:lineRule="auto"/>
        <w:rPr>
          <w:rFonts w:ascii="Times New Roman" w:hAnsi="Times New Roman"/>
          <w:b/>
          <w:sz w:val="26"/>
          <w:szCs w:val="26"/>
        </w:rPr>
      </w:pPr>
    </w:p>
    <w:p w14:paraId="6B68225B" w14:textId="77777777" w:rsidR="00F10123" w:rsidRPr="00C010FC" w:rsidRDefault="00F10123" w:rsidP="00F10123">
      <w:pPr>
        <w:spacing w:line="240" w:lineRule="auto"/>
        <w:jc w:val="center"/>
        <w:rPr>
          <w:rFonts w:ascii="Times New Roman" w:hAnsi="Times New Roman"/>
          <w:i/>
        </w:rPr>
      </w:pPr>
      <w:r w:rsidRPr="00C010FC">
        <w:rPr>
          <w:rFonts w:ascii="Times New Roman" w:hAnsi="Times New Roman"/>
          <w:b/>
          <w:sz w:val="26"/>
          <w:szCs w:val="26"/>
        </w:rPr>
        <w:t>TABLE OF CONTENTS</w:t>
      </w:r>
    </w:p>
    <w:p w14:paraId="14FAFE9D"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7C0699AF"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2442C7CF"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30F82625"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ADC1A08"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28DF6E6A"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1E9B9341"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516CE7AC"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5A00A120"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65323B30"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lastRenderedPageBreak/>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53159639"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7E30F739"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378942D7"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27D5F2C5"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55CF400A"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0AD89C9F"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32FD4333" w14:textId="77777777" w:rsidR="00F10123" w:rsidRDefault="00F10123" w:rsidP="00F10123">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3907C149"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98EEB7A"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7AEC9EFA"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629BE02B"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0F3BB7F"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716CC3DC"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74A2CF1F"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24F0D060"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4576ACF2"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74D590FC"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Chapter Four</w:t>
      </w:r>
    </w:p>
    <w:p w14:paraId="402801EB"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Data analysis and Presentation</w:t>
      </w:r>
    </w:p>
    <w:p w14:paraId="59DE5D46"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42AD3C84"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0AF777FC"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lastRenderedPageBreak/>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52C2C4D4"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Chapter Five</w:t>
      </w:r>
    </w:p>
    <w:p w14:paraId="1505E165"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Summary, Conclusion and Recommendations</w:t>
      </w:r>
    </w:p>
    <w:p w14:paraId="1DA49425"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4DD4089C" w14:textId="77777777" w:rsidR="00F10123" w:rsidRPr="00C010FC" w:rsidRDefault="00F10123" w:rsidP="00F10123">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5A5B3936" w14:textId="77777777" w:rsidR="00F10123" w:rsidRPr="00C010FC" w:rsidRDefault="00F10123" w:rsidP="00F10123">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78AEC613" w14:textId="77777777" w:rsidR="00F10123" w:rsidRPr="00C010FC" w:rsidRDefault="00F10123" w:rsidP="00F10123">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32E4B289" w14:textId="77777777" w:rsidR="00F10123" w:rsidRDefault="00F10123" w:rsidP="00F10123">
      <w:pPr>
        <w:ind w:firstLine="720"/>
        <w:rPr>
          <w:rFonts w:ascii="Times New Roman" w:hAnsi="Times New Roman"/>
          <w:sz w:val="26"/>
          <w:szCs w:val="26"/>
        </w:rPr>
        <w:sectPr w:rsidR="00F10123" w:rsidSect="00F1012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52</w:t>
      </w:r>
    </w:p>
    <w:p w14:paraId="494CD9F0" w14:textId="2F54D348" w:rsidR="00DD2685" w:rsidRPr="002C0C03" w:rsidRDefault="00DD2685" w:rsidP="002C0C03">
      <w:pPr>
        <w:pStyle w:val="Heading3"/>
        <w:spacing w:line="276" w:lineRule="auto"/>
        <w:jc w:val="center"/>
        <w:rPr>
          <w:rFonts w:ascii="Times New Roman" w:hAnsi="Times New Roman"/>
          <w:b/>
          <w:szCs w:val="24"/>
        </w:rPr>
      </w:pPr>
      <w:r w:rsidRPr="002C0C03">
        <w:rPr>
          <w:rFonts w:ascii="Times New Roman" w:hAnsi="Times New Roman"/>
          <w:b/>
          <w:szCs w:val="24"/>
        </w:rPr>
        <w:lastRenderedPageBreak/>
        <w:t>CHAPTER ONE</w:t>
      </w:r>
    </w:p>
    <w:p w14:paraId="2451A774" w14:textId="77777777" w:rsidR="00DD2685" w:rsidRPr="002C0C03" w:rsidRDefault="00DD2685" w:rsidP="002C0C03">
      <w:pPr>
        <w:pStyle w:val="Heading3"/>
        <w:spacing w:line="276" w:lineRule="auto"/>
        <w:jc w:val="center"/>
        <w:rPr>
          <w:rFonts w:ascii="Times New Roman" w:hAnsi="Times New Roman"/>
          <w:b/>
          <w:bCs/>
          <w:szCs w:val="24"/>
        </w:rPr>
      </w:pPr>
      <w:bookmarkStart w:id="6" w:name="_Toc140082550"/>
      <w:r w:rsidRPr="002C0C03">
        <w:rPr>
          <w:rFonts w:ascii="Times New Roman" w:hAnsi="Times New Roman"/>
          <w:b/>
          <w:szCs w:val="24"/>
        </w:rPr>
        <w:t>INTRODUCTION</w:t>
      </w:r>
      <w:bookmarkEnd w:id="6"/>
    </w:p>
    <w:p w14:paraId="6B91C9C1" w14:textId="77777777" w:rsidR="00DD2685" w:rsidRPr="002C0C03" w:rsidRDefault="00DD2685" w:rsidP="002C0C03">
      <w:pPr>
        <w:pStyle w:val="Heading3"/>
        <w:spacing w:line="276" w:lineRule="auto"/>
        <w:rPr>
          <w:rFonts w:ascii="Times New Roman" w:hAnsi="Times New Roman"/>
          <w:b/>
          <w:szCs w:val="24"/>
        </w:rPr>
      </w:pPr>
      <w:bookmarkStart w:id="7" w:name="_Toc140082551"/>
      <w:r w:rsidRPr="002C0C03">
        <w:rPr>
          <w:rFonts w:ascii="Times New Roman" w:hAnsi="Times New Roman"/>
          <w:b/>
          <w:szCs w:val="24"/>
        </w:rPr>
        <w:t>1.1</w:t>
      </w:r>
      <w:r w:rsidRPr="002C0C03">
        <w:rPr>
          <w:rFonts w:ascii="Times New Roman" w:hAnsi="Times New Roman"/>
          <w:b/>
          <w:szCs w:val="24"/>
        </w:rPr>
        <w:tab/>
        <w:t>Background of the Study</w:t>
      </w:r>
      <w:bookmarkEnd w:id="7"/>
    </w:p>
    <w:p w14:paraId="52F5EF4B"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Information communication technologies (ICT) at present are influencing every aspect of human life. They are playing salient roles in work places, business, education, and entertainment. Moreover, many people recognize ICTs as catalysts for change; change in working conditions, handling and exchanging information, teaching methods, learning approaches, scientific research, and in accessing information communication technologies. According to UNESCO ICT is a scientific, technological and engineering discipline and management technique used in handling information, its application and association with social, economic and cultural matters.</w:t>
      </w:r>
    </w:p>
    <w:p w14:paraId="3FE9E597"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Today, technology has made more universal, the ability to produce media. Printing, radio and television are some examples of mass media in that they are intended to reach vast audiences. But these forms of media previously could not be produced readily by the average person. The advent of relatively inexpensive, personal media technologies like blogging, podcasting and Internet video allowed the average literate person to do what was theretofore restricted to media companies. These forms of media are still referred to as new but they have become part of society even as much as the traditional media in some parts of the world. In a few years, the term “new media” might not be very suitable because these forms are becoming part of our daily lives and the fusion with traditional media might dilute the fact that it is new Okoro (2013).</w:t>
      </w:r>
    </w:p>
    <w:p w14:paraId="0B19A76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Social media is a form of electronic communication which facilitates interaction based on certain interests and characteristics. Social media are media for social interaction, using highly accessible and scalable publishing techniques. Social media use web-based technologies to transform and broadcast media monologues into social dialogues. They support the democratization of knowledge and information and transform people from content consumers to content producers </w:t>
      </w:r>
      <w:proofErr w:type="spellStart"/>
      <w:r w:rsidRPr="002C0C03">
        <w:rPr>
          <w:rFonts w:ascii="Times New Roman" w:hAnsi="Times New Roman"/>
          <w:sz w:val="24"/>
          <w:szCs w:val="24"/>
        </w:rPr>
        <w:t>Obotette</w:t>
      </w:r>
      <w:proofErr w:type="spellEnd"/>
      <w:r w:rsidRPr="002C0C03">
        <w:rPr>
          <w:rFonts w:ascii="Times New Roman" w:hAnsi="Times New Roman"/>
          <w:sz w:val="24"/>
          <w:szCs w:val="24"/>
        </w:rPr>
        <w:t>, B. E. (2000).</w:t>
      </w:r>
    </w:p>
    <w:p w14:paraId="7238C4B4"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 Social media are elements of the new media and according to Danny Shea in The Huffington Post accessed 20th June 2010 have become the highest activity on the internet .The rapid growth of social media activities that has been observed over the last two to three years is indicative of its entry into mainstream culture and its integration into the daily lives of many people. In parallel with this, social media have also gained considerable attention from the academic and business worlds.</w:t>
      </w:r>
    </w:p>
    <w:p w14:paraId="06DF31DE" w14:textId="3E4001F3"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It has been argued that the mass media have the singular potential to set agendas for society in which they are embedded. They may not tell us what to think, but they have become successful in telling and suggesting to us what to think about. Similarly, the media have been known to confer status on personalities and place due or undue importance on them, thus increasing their exposure and power. This preoccupation with celebrities is not unconnected with their fame.</w:t>
      </w:r>
      <w:r w:rsidR="00973DD4" w:rsidRPr="002C0C03">
        <w:rPr>
          <w:rFonts w:ascii="Times New Roman" w:hAnsi="Times New Roman"/>
          <w:sz w:val="24"/>
          <w:szCs w:val="24"/>
        </w:rPr>
        <w:t xml:space="preserve"> </w:t>
      </w:r>
      <w:r w:rsidRPr="002C0C03">
        <w:rPr>
          <w:rFonts w:ascii="Times New Roman" w:hAnsi="Times New Roman"/>
          <w:sz w:val="24"/>
          <w:szCs w:val="24"/>
        </w:rPr>
        <w:t xml:space="preserve">But important questions arise: What actually makes celebrities famous? Who in actual sense is a celebrity? The answers to these questions have become prime subjects of debate among scholars for decades. To some scholars, celebrities are objects of media creation; and a new phenomenon known as celebrity culture has since emerged for which the modern mass media is a major vehicle. Mell (2009) bemoans our fascination with celebrity culture and some of its ugly consequences: In our culture, celebrity news often takes the headlines above world events. We build them up as modern gods, and tear them down when they show </w:t>
      </w:r>
      <w:proofErr w:type="gramStart"/>
      <w:r w:rsidRPr="002C0C03">
        <w:rPr>
          <w:rFonts w:ascii="Times New Roman" w:hAnsi="Times New Roman"/>
          <w:sz w:val="24"/>
          <w:szCs w:val="24"/>
        </w:rPr>
        <w:t>us</w:t>
      </w:r>
      <w:proofErr w:type="gramEnd"/>
      <w:r w:rsidRPr="002C0C03">
        <w:rPr>
          <w:rFonts w:ascii="Times New Roman" w:hAnsi="Times New Roman"/>
          <w:sz w:val="24"/>
          <w:szCs w:val="24"/>
        </w:rPr>
        <w:t xml:space="preserve"> they are all too human. They make an easy object of obsession, as celebrities are ubiquitous. And the paparazzi have helped this craze by blurring the line between private citizens and public persona. When Princess Diana died (a member of the British royal family and first wife of king Charles III), it was in a </w:t>
      </w:r>
      <w:proofErr w:type="gramStart"/>
      <w:r w:rsidRPr="002C0C03">
        <w:rPr>
          <w:rFonts w:ascii="Times New Roman" w:hAnsi="Times New Roman"/>
          <w:sz w:val="24"/>
          <w:szCs w:val="24"/>
        </w:rPr>
        <w:t>high speed</w:t>
      </w:r>
      <w:proofErr w:type="gramEnd"/>
      <w:r w:rsidRPr="002C0C03">
        <w:rPr>
          <w:rFonts w:ascii="Times New Roman" w:hAnsi="Times New Roman"/>
          <w:sz w:val="24"/>
          <w:szCs w:val="24"/>
        </w:rPr>
        <w:t xml:space="preserve"> getaway to escape reporters/stalkers. French courts ruled that photographers were not responsible for her death, but it clearly drives home the point: Our obsession with the rich and famous has a cost on us, and on them.</w:t>
      </w:r>
    </w:p>
    <w:p w14:paraId="3B88CA85"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Younger generations are perhaps affected the most by the culture of the famous since most of them are still in that contemplative age, the age of uncertainty, negotiating future goals and aspirations. This makes them prone to “distractions”. Youth by definition is a time when adolescents’ identities are understood to be generally fluid, it is a period of transition during which elements of an adult’s future self are explored and in one way or another decided upon (</w:t>
      </w:r>
      <w:proofErr w:type="spellStart"/>
      <w:r w:rsidRPr="002C0C03">
        <w:rPr>
          <w:rFonts w:ascii="Times New Roman" w:hAnsi="Times New Roman"/>
          <w:sz w:val="24"/>
          <w:szCs w:val="24"/>
        </w:rPr>
        <w:t>Rall</w:t>
      </w:r>
      <w:proofErr w:type="spellEnd"/>
      <w:r w:rsidRPr="002C0C03">
        <w:rPr>
          <w:rFonts w:ascii="Times New Roman" w:hAnsi="Times New Roman"/>
          <w:sz w:val="24"/>
          <w:szCs w:val="24"/>
        </w:rPr>
        <w:t>, Coffey and Williamson 1999). What adolescents are exposed to during their youth, what skills they learn and what skills they develop are very important in shaping their identities (M/Cyclopedia of New Media, 2005). One of the ways in which young people express their youthfulness in the current youth culture is through new technologies and the media. Young people seek to define who they are through what they wear, their peculiar jargon, experiences, hairstyles, group associations, et cetera. Accordingly, images from the media (soft-sell magazines, popular music, movies and drama series, celebrity talk shows, celebrity interviews, advertisements and product endorsements, and the appeals they come with) often provide the external basis from which teenagers will benchmark their thoughts, dreams, opinions, preferences, and associations.</w:t>
      </w:r>
    </w:p>
    <w:p w14:paraId="09CE24F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 xml:space="preserve">In Nigeria, and indeed parts of Africa, the phenomenon of celebrity culture which from all indication is a western cultural experience, is fast perpetuating the mainstream cultural system of these societies. At the turn of the century, Nigerian media have produced quite a great modicum of celebrities arising from the multiplicity of popular media. These celebrities have also had their lifestyles hyped and </w:t>
      </w:r>
      <w:proofErr w:type="spellStart"/>
      <w:r w:rsidRPr="002C0C03">
        <w:rPr>
          <w:rFonts w:ascii="Times New Roman" w:hAnsi="Times New Roman"/>
          <w:sz w:val="24"/>
          <w:szCs w:val="24"/>
        </w:rPr>
        <w:t>glamourised</w:t>
      </w:r>
      <w:proofErr w:type="spellEnd"/>
      <w:r w:rsidRPr="002C0C03">
        <w:rPr>
          <w:rFonts w:ascii="Times New Roman" w:hAnsi="Times New Roman"/>
          <w:sz w:val="24"/>
          <w:szCs w:val="24"/>
        </w:rPr>
        <w:t xml:space="preserve"> in the media, resulting in a recent explosion of attention given to these media figures. </w:t>
      </w:r>
      <w:proofErr w:type="spellStart"/>
      <w:r w:rsidRPr="002C0C03">
        <w:rPr>
          <w:rFonts w:ascii="Times New Roman" w:hAnsi="Times New Roman"/>
          <w:sz w:val="24"/>
          <w:szCs w:val="24"/>
        </w:rPr>
        <w:t>Schuebel</w:t>
      </w:r>
      <w:proofErr w:type="spellEnd"/>
      <w:r w:rsidRPr="002C0C03">
        <w:rPr>
          <w:rFonts w:ascii="Times New Roman" w:hAnsi="Times New Roman"/>
          <w:sz w:val="24"/>
          <w:szCs w:val="24"/>
        </w:rPr>
        <w:t xml:space="preserve"> (2006) observation further introduces global youth culture as an aftermath of </w:t>
      </w:r>
      <w:proofErr w:type="spellStart"/>
      <w:r w:rsidRPr="002C0C03">
        <w:rPr>
          <w:rFonts w:ascii="Times New Roman" w:hAnsi="Times New Roman"/>
          <w:sz w:val="24"/>
          <w:szCs w:val="24"/>
        </w:rPr>
        <w:t>colonisation</w:t>
      </w:r>
      <w:proofErr w:type="spellEnd"/>
      <w:r w:rsidRPr="002C0C03">
        <w:rPr>
          <w:rFonts w:ascii="Times New Roman" w:hAnsi="Times New Roman"/>
          <w:sz w:val="24"/>
          <w:szCs w:val="24"/>
        </w:rPr>
        <w:t xml:space="preserve"> and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of this part of the world by the West. Youth in Africa live and constitute their identities in a world increasingly shaped by the global communication networks and global consumption patterns flowing through the mass media (Ndlela, 2006). Global youth are seen as actively responding to and identifying with </w:t>
      </w:r>
      <w:proofErr w:type="spellStart"/>
      <w:r w:rsidRPr="002C0C03">
        <w:rPr>
          <w:rFonts w:ascii="Times New Roman" w:hAnsi="Times New Roman"/>
          <w:sz w:val="24"/>
          <w:szCs w:val="24"/>
        </w:rPr>
        <w:t>modernised</w:t>
      </w:r>
      <w:proofErr w:type="spellEnd"/>
      <w:r w:rsidRPr="002C0C03">
        <w:rPr>
          <w:rFonts w:ascii="Times New Roman" w:hAnsi="Times New Roman"/>
          <w:sz w:val="24"/>
          <w:szCs w:val="24"/>
        </w:rPr>
        <w:t xml:space="preserve"> and sophisticated.</w:t>
      </w:r>
    </w:p>
    <w:p w14:paraId="446DBB20"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w:t>
      </w:r>
      <w:proofErr w:type="spellStart"/>
      <w:r w:rsidRPr="002C0C03">
        <w:rPr>
          <w:rFonts w:ascii="Times New Roman" w:hAnsi="Times New Roman"/>
          <w:sz w:val="24"/>
          <w:szCs w:val="24"/>
        </w:rPr>
        <w:t>colours</w:t>
      </w:r>
      <w:proofErr w:type="spellEnd"/>
      <w:r w:rsidRPr="002C0C03">
        <w:rPr>
          <w:rFonts w:ascii="Times New Roman" w:hAnsi="Times New Roman"/>
          <w:sz w:val="24"/>
          <w:szCs w:val="24"/>
        </w:rPr>
        <w:t xml:space="preserve"> can speak a lot about the way an </w:t>
      </w:r>
      <w:proofErr w:type="gramStart"/>
      <w:r w:rsidRPr="002C0C03">
        <w:rPr>
          <w:rFonts w:ascii="Times New Roman" w:hAnsi="Times New Roman"/>
          <w:sz w:val="24"/>
          <w:szCs w:val="24"/>
        </w:rPr>
        <w:t>individual thinks</w:t>
      </w:r>
      <w:proofErr w:type="gramEnd"/>
      <w:r w:rsidRPr="002C0C03">
        <w:rPr>
          <w:rFonts w:ascii="Times New Roman" w:hAnsi="Times New Roman"/>
          <w:sz w:val="24"/>
          <w:szCs w:val="24"/>
        </w:rPr>
        <w:t xml:space="preserve"> and live. Erwin et al (1979) recognized that no single conceptual framework was adequate in interpreting the significance of dress.  Rather conceptual network of information that assists in apprehending the importance of clothing.</w:t>
      </w:r>
    </w:p>
    <w:p w14:paraId="40B0A3D3"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w:t>
      </w:r>
    </w:p>
    <w:p w14:paraId="5389B06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Celebrities are well-known personalities who are famous as a result of their achievements. According to </w:t>
      </w:r>
      <w:proofErr w:type="spellStart"/>
      <w:r w:rsidRPr="002C0C03">
        <w:rPr>
          <w:rFonts w:ascii="Times New Roman" w:hAnsi="Times New Roman"/>
          <w:sz w:val="24"/>
          <w:szCs w:val="24"/>
        </w:rPr>
        <w:t>Schlecht</w:t>
      </w:r>
      <w:proofErr w:type="spellEnd"/>
      <w:r w:rsidRPr="002C0C03">
        <w:rPr>
          <w:rFonts w:ascii="Times New Roman" w:hAnsi="Times New Roman"/>
          <w:sz w:val="24"/>
          <w:szCs w:val="24"/>
        </w:rPr>
        <w:t xml:space="preserve"> (2003), Celebrities are people who enjoy public recognition by a large share of certain groups of people. These recognition and achievements are usually known both locally and internationally. The Celebrities take different forms ranging from actors like Julie Robert, Rihanna, </w:t>
      </w:r>
      <w:proofErr w:type="spellStart"/>
      <w:r w:rsidRPr="002C0C03">
        <w:rPr>
          <w:rFonts w:ascii="Times New Roman" w:hAnsi="Times New Roman"/>
          <w:sz w:val="24"/>
          <w:szCs w:val="24"/>
        </w:rPr>
        <w:t>Beyonce</w:t>
      </w:r>
      <w:proofErr w:type="spellEnd"/>
      <w:r w:rsidRPr="002C0C03">
        <w:rPr>
          <w:rFonts w:ascii="Times New Roman" w:hAnsi="Times New Roman"/>
          <w:sz w:val="24"/>
          <w:szCs w:val="24"/>
        </w:rPr>
        <w:t xml:space="preserve">, Morgan Freeman, models like Naomi </w:t>
      </w:r>
      <w:r w:rsidRPr="002C0C03">
        <w:rPr>
          <w:rFonts w:ascii="Times New Roman" w:hAnsi="Times New Roman"/>
          <w:sz w:val="24"/>
          <w:szCs w:val="24"/>
        </w:rPr>
        <w:lastRenderedPageBreak/>
        <w:t xml:space="preserve">Campbell, </w:t>
      </w:r>
      <w:proofErr w:type="spellStart"/>
      <w:r w:rsidRPr="002C0C03">
        <w:rPr>
          <w:rFonts w:ascii="Times New Roman" w:hAnsi="Times New Roman"/>
          <w:sz w:val="24"/>
          <w:szCs w:val="24"/>
        </w:rPr>
        <w:t>AgbaniDarego</w:t>
      </w:r>
      <w:proofErr w:type="spellEnd"/>
      <w:r w:rsidRPr="002C0C03">
        <w:rPr>
          <w:rFonts w:ascii="Times New Roman" w:hAnsi="Times New Roman"/>
          <w:sz w:val="24"/>
          <w:szCs w:val="24"/>
        </w:rPr>
        <w:t xml:space="preserve">, Genevieve Nnaji, sports like Tiger Woods, </w:t>
      </w:r>
      <w:proofErr w:type="spellStart"/>
      <w:r w:rsidRPr="002C0C03">
        <w:rPr>
          <w:rFonts w:ascii="Times New Roman" w:hAnsi="Times New Roman"/>
          <w:sz w:val="24"/>
          <w:szCs w:val="24"/>
        </w:rPr>
        <w:t>Venesa</w:t>
      </w:r>
      <w:proofErr w:type="spellEnd"/>
      <w:r w:rsidRPr="002C0C03">
        <w:rPr>
          <w:rFonts w:ascii="Times New Roman" w:hAnsi="Times New Roman"/>
          <w:sz w:val="24"/>
          <w:szCs w:val="24"/>
        </w:rPr>
        <w:t xml:space="preserve"> and Serina Williams, Raphael Nadal  entertainers like Oprah Winfrey, Toke </w:t>
      </w:r>
      <w:proofErr w:type="spellStart"/>
      <w:r w:rsidRPr="002C0C03">
        <w:rPr>
          <w:rFonts w:ascii="Times New Roman" w:hAnsi="Times New Roman"/>
          <w:sz w:val="24"/>
          <w:szCs w:val="24"/>
        </w:rPr>
        <w:t>Makinwa</w:t>
      </w:r>
      <w:proofErr w:type="spellEnd"/>
      <w:r w:rsidRPr="002C0C03">
        <w:rPr>
          <w:rFonts w:ascii="Times New Roman" w:hAnsi="Times New Roman"/>
          <w:sz w:val="24"/>
          <w:szCs w:val="24"/>
        </w:rPr>
        <w:t xml:space="preserve">, Amber Rose, Kim </w:t>
      </w:r>
      <w:proofErr w:type="spellStart"/>
      <w:r w:rsidRPr="002C0C03">
        <w:rPr>
          <w:rFonts w:ascii="Times New Roman" w:hAnsi="Times New Roman"/>
          <w:sz w:val="24"/>
          <w:szCs w:val="24"/>
        </w:rPr>
        <w:t>Kadashian</w:t>
      </w:r>
      <w:proofErr w:type="spellEnd"/>
      <w:r w:rsidRPr="002C0C03">
        <w:rPr>
          <w:rFonts w:ascii="Times New Roman" w:hAnsi="Times New Roman"/>
          <w:sz w:val="24"/>
          <w:szCs w:val="24"/>
        </w:rPr>
        <w:t xml:space="preserve">, and musicians like </w:t>
      </w:r>
      <w:proofErr w:type="spellStart"/>
      <w:r w:rsidRPr="002C0C03">
        <w:rPr>
          <w:rFonts w:ascii="Times New Roman" w:hAnsi="Times New Roman"/>
          <w:sz w:val="24"/>
          <w:szCs w:val="24"/>
        </w:rPr>
        <w:t>TufaceIdibia</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Di’ja</w:t>
      </w:r>
      <w:proofErr w:type="spellEnd"/>
      <w:r w:rsidRPr="002C0C03">
        <w:rPr>
          <w:rFonts w:ascii="Times New Roman" w:hAnsi="Times New Roman"/>
          <w:sz w:val="24"/>
          <w:szCs w:val="24"/>
        </w:rPr>
        <w:t xml:space="preserve">, P-Square, Nicky Minaj, </w:t>
      </w:r>
      <w:proofErr w:type="spellStart"/>
      <w:r w:rsidRPr="002C0C03">
        <w:rPr>
          <w:rFonts w:ascii="Times New Roman" w:hAnsi="Times New Roman"/>
          <w:sz w:val="24"/>
          <w:szCs w:val="24"/>
        </w:rPr>
        <w:t>Omawunmi</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Davido</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Tiwa</w:t>
      </w:r>
      <w:proofErr w:type="spellEnd"/>
      <w:r w:rsidRPr="002C0C03">
        <w:rPr>
          <w:rFonts w:ascii="Times New Roman" w:hAnsi="Times New Roman"/>
          <w:sz w:val="24"/>
          <w:szCs w:val="24"/>
        </w:rPr>
        <w:t xml:space="preserve"> Savage etc. These celebrities and their visual fashion statements affect dresses of youth and also the fashion industry which is evident in specific fashion replications (La </w:t>
      </w:r>
      <w:proofErr w:type="spellStart"/>
      <w:r w:rsidRPr="002C0C03">
        <w:rPr>
          <w:rFonts w:ascii="Times New Roman" w:hAnsi="Times New Roman"/>
          <w:sz w:val="24"/>
          <w:szCs w:val="24"/>
        </w:rPr>
        <w:t>Ferla</w:t>
      </w:r>
      <w:proofErr w:type="spellEnd"/>
      <w:r w:rsidRPr="002C0C03">
        <w:rPr>
          <w:rFonts w:ascii="Times New Roman" w:hAnsi="Times New Roman"/>
          <w:sz w:val="24"/>
          <w:szCs w:val="24"/>
        </w:rPr>
        <w:t>, 2006).</w:t>
      </w:r>
    </w:p>
    <w:p w14:paraId="6440C4E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The </w:t>
      </w:r>
      <w:proofErr w:type="gramStart"/>
      <w:r w:rsidRPr="002C0C03">
        <w:rPr>
          <w:rFonts w:ascii="Times New Roman" w:hAnsi="Times New Roman"/>
          <w:sz w:val="24"/>
          <w:szCs w:val="24"/>
        </w:rPr>
        <w:t>celebrities</w:t>
      </w:r>
      <w:proofErr w:type="gramEnd"/>
      <w:r w:rsidRPr="002C0C03">
        <w:rPr>
          <w:rFonts w:ascii="Times New Roman" w:hAnsi="Times New Roman"/>
          <w:sz w:val="24"/>
          <w:szCs w:val="24"/>
        </w:rPr>
        <w:t xml:space="preserve">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w:t>
      </w:r>
    </w:p>
    <w:p w14:paraId="23CE537E"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w:t>
      </w:r>
      <w:proofErr w:type="spellStart"/>
      <w:proofErr w:type="gramStart"/>
      <w:r w:rsidRPr="002C0C03">
        <w:rPr>
          <w:rFonts w:ascii="Times New Roman" w:hAnsi="Times New Roman"/>
          <w:sz w:val="24"/>
          <w:szCs w:val="24"/>
        </w:rPr>
        <w:t>Kiran,Malik</w:t>
      </w:r>
      <w:proofErr w:type="spellEnd"/>
      <w:proofErr w:type="gramEnd"/>
      <w:r w:rsidRPr="002C0C03">
        <w:rPr>
          <w:rFonts w:ascii="Times New Roman" w:hAnsi="Times New Roman"/>
          <w:sz w:val="24"/>
          <w:szCs w:val="24"/>
        </w:rPr>
        <w:t>, Riaz, 2002).</w:t>
      </w:r>
    </w:p>
    <w:p w14:paraId="3D65DB7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Dressing patterns of these celebrities are usually done in a manner that suits their personality. Schuster (2011) explained that one of the easiest </w:t>
      </w:r>
      <w:proofErr w:type="gramStart"/>
      <w:r w:rsidRPr="002C0C03">
        <w:rPr>
          <w:rFonts w:ascii="Times New Roman" w:hAnsi="Times New Roman"/>
          <w:sz w:val="24"/>
          <w:szCs w:val="24"/>
        </w:rPr>
        <w:t>way</w:t>
      </w:r>
      <w:proofErr w:type="gramEnd"/>
      <w:r w:rsidRPr="002C0C03">
        <w:rPr>
          <w:rFonts w:ascii="Times New Roman" w:hAnsi="Times New Roman"/>
          <w:sz w:val="24"/>
          <w:szCs w:val="24"/>
        </w:rPr>
        <w:t xml:space="preserve"> to show celebrities personality without saying a word is through their style of dress because the image the project as they walk can immediately set the right tone for their performance. The mode of dressing comes in the form of romantic wears and </w:t>
      </w:r>
      <w:proofErr w:type="spellStart"/>
      <w:r w:rsidRPr="002C0C03">
        <w:rPr>
          <w:rFonts w:ascii="Times New Roman" w:hAnsi="Times New Roman"/>
          <w:sz w:val="24"/>
          <w:szCs w:val="24"/>
        </w:rPr>
        <w:t>colours</w:t>
      </w:r>
      <w:proofErr w:type="spellEnd"/>
      <w:r w:rsidRPr="002C0C03">
        <w:rPr>
          <w:rFonts w:ascii="Times New Roman" w:hAnsi="Times New Roman"/>
          <w:sz w:val="24"/>
          <w:szCs w:val="24"/>
        </w:rPr>
        <w:t xml:space="preserve"> that cling so much on them making them appear bold and sexy on stage. People will always have one thing in common; they want to look </w:t>
      </w:r>
      <w:proofErr w:type="gramStart"/>
      <w:r w:rsidRPr="002C0C03">
        <w:rPr>
          <w:rFonts w:ascii="Times New Roman" w:hAnsi="Times New Roman"/>
          <w:sz w:val="24"/>
          <w:szCs w:val="24"/>
        </w:rPr>
        <w:t>nice,</w:t>
      </w:r>
      <w:proofErr w:type="gramEnd"/>
      <w:r w:rsidRPr="002C0C03">
        <w:rPr>
          <w:rFonts w:ascii="Times New Roman" w:hAnsi="Times New Roman"/>
          <w:sz w:val="24"/>
          <w:szCs w:val="24"/>
        </w:rPr>
        <w:t xml:space="preserve"> they want to be aware of the current trends and their appearance to be appreciated.</w:t>
      </w:r>
    </w:p>
    <w:p w14:paraId="07A25EF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Today, it is not an overstatement to aver that media made celebrity especially in this era of social media. Due to the strength of media to reach a heterogeneous audience, celebrity leverage on this to reach out to their target audience. This made celerity to ensure their presence is evergreen on all forms of media: tradition media or new media; they ensure that their audience furnished with up-to-date activities they believe thy must be aware of.</w:t>
      </w:r>
    </w:p>
    <w:p w14:paraId="7B231787" w14:textId="64C7AED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Similarly, the audience sees celebrity lifestyle as a pattern to follow. Nigerian youth,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 inclusive see celebrity as a mentor, role model and all sort, this in </w:t>
      </w:r>
      <w:proofErr w:type="gramStart"/>
      <w:r w:rsidRPr="002C0C03">
        <w:rPr>
          <w:rFonts w:ascii="Times New Roman" w:hAnsi="Times New Roman"/>
          <w:sz w:val="24"/>
          <w:szCs w:val="24"/>
        </w:rPr>
        <w:t>no  measure</w:t>
      </w:r>
      <w:proofErr w:type="gramEnd"/>
      <w:r w:rsidRPr="002C0C03">
        <w:rPr>
          <w:rFonts w:ascii="Times New Roman" w:hAnsi="Times New Roman"/>
          <w:sz w:val="24"/>
          <w:szCs w:val="24"/>
        </w:rPr>
        <w:t xml:space="preserve">, amount to the prevalent indecent dressing, sexual harassment, smoking, cultism, hooliganism among many other social vices. However, it is also Worthy of note </w:t>
      </w:r>
      <w:r w:rsidRPr="002C0C03">
        <w:rPr>
          <w:rFonts w:ascii="Times New Roman" w:hAnsi="Times New Roman"/>
          <w:sz w:val="24"/>
          <w:szCs w:val="24"/>
        </w:rPr>
        <w:lastRenderedPageBreak/>
        <w:t xml:space="preserve">that not only bad behavior </w:t>
      </w:r>
      <w:proofErr w:type="gramStart"/>
      <w:r w:rsidRPr="002C0C03">
        <w:rPr>
          <w:rFonts w:ascii="Times New Roman" w:hAnsi="Times New Roman"/>
          <w:sz w:val="24"/>
          <w:szCs w:val="24"/>
        </w:rPr>
        <w:t>are</w:t>
      </w:r>
      <w:proofErr w:type="gramEnd"/>
      <w:r w:rsidRPr="002C0C03">
        <w:rPr>
          <w:rFonts w:ascii="Times New Roman" w:hAnsi="Times New Roman"/>
          <w:sz w:val="24"/>
          <w:szCs w:val="24"/>
        </w:rPr>
        <w:t xml:space="preserve"> transfer from this celebrity to the student; good character and behavior are also learnt.</w:t>
      </w:r>
    </w:p>
    <w:p w14:paraId="5B8B4D90" w14:textId="77777777" w:rsidR="00973DD4" w:rsidRPr="002C0C03" w:rsidRDefault="00973DD4" w:rsidP="002C0C03">
      <w:pPr>
        <w:spacing w:after="0"/>
        <w:jc w:val="both"/>
        <w:rPr>
          <w:rFonts w:ascii="Times New Roman" w:hAnsi="Times New Roman"/>
          <w:sz w:val="24"/>
          <w:szCs w:val="24"/>
        </w:rPr>
      </w:pPr>
    </w:p>
    <w:p w14:paraId="0C4A8D68" w14:textId="77777777" w:rsidR="00DD2685" w:rsidRPr="002C0C03" w:rsidRDefault="00DD2685" w:rsidP="002C0C03">
      <w:pPr>
        <w:pStyle w:val="Heading3"/>
        <w:spacing w:line="276" w:lineRule="auto"/>
        <w:rPr>
          <w:rFonts w:ascii="Times New Roman" w:hAnsi="Times New Roman"/>
          <w:b/>
          <w:szCs w:val="24"/>
        </w:rPr>
      </w:pPr>
      <w:bookmarkStart w:id="8" w:name="_Toc140082552"/>
      <w:r w:rsidRPr="002C0C03">
        <w:rPr>
          <w:rFonts w:ascii="Times New Roman" w:hAnsi="Times New Roman"/>
          <w:b/>
          <w:szCs w:val="24"/>
        </w:rPr>
        <w:t>1.2</w:t>
      </w:r>
      <w:r w:rsidRPr="002C0C03">
        <w:rPr>
          <w:rFonts w:ascii="Times New Roman" w:hAnsi="Times New Roman"/>
          <w:b/>
          <w:szCs w:val="24"/>
        </w:rPr>
        <w:tab/>
        <w:t>Statement of the Problem</w:t>
      </w:r>
      <w:bookmarkEnd w:id="8"/>
    </w:p>
    <w:p w14:paraId="231F8FE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It is no secret that social media dominates many facets of life as we know it. As </w:t>
      </w:r>
      <w:proofErr w:type="gramStart"/>
      <w:r w:rsidRPr="002C0C03">
        <w:rPr>
          <w:rFonts w:ascii="Times New Roman" w:hAnsi="Times New Roman"/>
          <w:sz w:val="24"/>
          <w:szCs w:val="24"/>
        </w:rPr>
        <w:t>stated</w:t>
      </w:r>
      <w:proofErr w:type="gramEnd"/>
      <w:r w:rsidRPr="002C0C03">
        <w:rPr>
          <w:rFonts w:ascii="Times New Roman" w:hAnsi="Times New Roman"/>
          <w:sz w:val="24"/>
          <w:szCs w:val="24"/>
        </w:rPr>
        <w:t xml:space="preserve"> prior, in the past decade particularly, social networking has grown exponentially. To say that the industry has skyrocketed would be an understatement—it has completely revolutionized the world we live in. While there are a number of different media sites, Facebook, Twitter, and most recently Instagram and Pinterest have soared and become part of the day-to-day life for many. One could say these four sites dominate the market and embody the ideas and things one associates with “social media” in conversation. It is in view of the above that the researcher intends to investigate the impact of social media on dressing code of Nigerian youth </w:t>
      </w:r>
    </w:p>
    <w:p w14:paraId="7F5B81F0" w14:textId="77777777" w:rsidR="00973DD4" w:rsidRPr="002C0C03" w:rsidRDefault="00973DD4" w:rsidP="002C0C03">
      <w:pPr>
        <w:pStyle w:val="Heading3"/>
        <w:spacing w:line="276" w:lineRule="auto"/>
        <w:rPr>
          <w:rFonts w:ascii="Times New Roman" w:hAnsi="Times New Roman"/>
          <w:b/>
          <w:szCs w:val="24"/>
        </w:rPr>
      </w:pPr>
      <w:bookmarkStart w:id="9" w:name="_Toc140082553"/>
    </w:p>
    <w:p w14:paraId="0CE0181D" w14:textId="0BEC328A"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1.3</w:t>
      </w:r>
      <w:r w:rsidRPr="002C0C03">
        <w:rPr>
          <w:rFonts w:ascii="Times New Roman" w:hAnsi="Times New Roman"/>
          <w:b/>
          <w:szCs w:val="24"/>
        </w:rPr>
        <w:tab/>
        <w:t>Objectives</w:t>
      </w:r>
      <w:bookmarkEnd w:id="9"/>
      <w:r w:rsidRPr="002C0C03">
        <w:rPr>
          <w:rFonts w:ascii="Times New Roman" w:hAnsi="Times New Roman"/>
          <w:b/>
          <w:szCs w:val="24"/>
        </w:rPr>
        <w:t xml:space="preserve"> of the Study</w:t>
      </w:r>
    </w:p>
    <w:p w14:paraId="0C09D4C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 To evaluate the impact social media celebrity dressing code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students.</w:t>
      </w:r>
    </w:p>
    <w:p w14:paraId="70355BCA"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ii. To understand if youth exposed to media contents that </w:t>
      </w:r>
      <w:proofErr w:type="spellStart"/>
      <w:r w:rsidRPr="002C0C03">
        <w:rPr>
          <w:rFonts w:ascii="Times New Roman" w:hAnsi="Times New Roman"/>
          <w:sz w:val="24"/>
          <w:szCs w:val="24"/>
        </w:rPr>
        <w:t>glamourise</w:t>
      </w:r>
      <w:proofErr w:type="spellEnd"/>
      <w:r w:rsidRPr="002C0C03">
        <w:rPr>
          <w:rFonts w:ascii="Times New Roman" w:hAnsi="Times New Roman"/>
          <w:sz w:val="24"/>
          <w:szCs w:val="24"/>
        </w:rPr>
        <w:t xml:space="preserve"> and glorify the lifestyles of celebrities – local and international.</w:t>
      </w:r>
    </w:p>
    <w:p w14:paraId="4A0F51BD"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To understand if there is significant difference in the way international celebrities affect and impact on these youth as with that of local celebrities.</w:t>
      </w:r>
    </w:p>
    <w:p w14:paraId="48BF9527"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iv. To ascertain the influence of celebrities’ dressing styles on fashion trend of students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w:t>
      </w:r>
    </w:p>
    <w:p w14:paraId="78C9DCAB"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vi. To ascertain how celebrities dressing code affects Nigerian culture.</w:t>
      </w:r>
    </w:p>
    <w:p w14:paraId="732394B6"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v. To determine the effect of social media dressing code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youth.</w:t>
      </w:r>
    </w:p>
    <w:p w14:paraId="0EAFFA8A" w14:textId="77777777" w:rsidR="00973DD4" w:rsidRPr="002C0C03" w:rsidRDefault="00973DD4" w:rsidP="002C0C03">
      <w:pPr>
        <w:pStyle w:val="Heading3"/>
        <w:spacing w:line="276" w:lineRule="auto"/>
        <w:rPr>
          <w:rFonts w:ascii="Times New Roman" w:hAnsi="Times New Roman"/>
          <w:b/>
          <w:szCs w:val="24"/>
        </w:rPr>
      </w:pPr>
      <w:bookmarkStart w:id="10" w:name="_Toc140082554"/>
    </w:p>
    <w:p w14:paraId="370D0F6A" w14:textId="7494E20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1.4</w:t>
      </w:r>
      <w:r w:rsidRPr="002C0C03">
        <w:rPr>
          <w:rFonts w:ascii="Times New Roman" w:hAnsi="Times New Roman"/>
          <w:b/>
          <w:szCs w:val="24"/>
        </w:rPr>
        <w:tab/>
        <w:t>Research Questions</w:t>
      </w:r>
      <w:bookmarkEnd w:id="10"/>
    </w:p>
    <w:p w14:paraId="0B1534B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Four research questions were pursued in this study:</w:t>
      </w:r>
    </w:p>
    <w:p w14:paraId="479531B1" w14:textId="77777777" w:rsidR="00DD2685" w:rsidRPr="002C0C03" w:rsidRDefault="00DD2685" w:rsidP="002C0C03">
      <w:pPr>
        <w:spacing w:after="0"/>
        <w:jc w:val="both"/>
        <w:rPr>
          <w:rFonts w:ascii="Times New Roman" w:hAnsi="Times New Roman"/>
          <w:sz w:val="24"/>
          <w:szCs w:val="24"/>
        </w:rPr>
      </w:pPr>
      <w:proofErr w:type="spellStart"/>
      <w:r w:rsidRPr="002C0C03">
        <w:rPr>
          <w:rFonts w:ascii="Times New Roman" w:hAnsi="Times New Roman"/>
          <w:sz w:val="24"/>
          <w:szCs w:val="24"/>
        </w:rPr>
        <w:t>i</w:t>
      </w:r>
      <w:proofErr w:type="spellEnd"/>
      <w:r w:rsidRPr="002C0C03">
        <w:rPr>
          <w:rFonts w:ascii="Times New Roman" w:hAnsi="Times New Roman"/>
          <w:sz w:val="24"/>
          <w:szCs w:val="24"/>
        </w:rPr>
        <w:t xml:space="preserve">. What is the level of impact social media celebrities’ dressing code has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students?</w:t>
      </w:r>
    </w:p>
    <w:p w14:paraId="41A036E1"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ii. Are youth exposed to media contents that </w:t>
      </w:r>
      <w:proofErr w:type="spellStart"/>
      <w:r w:rsidRPr="002C0C03">
        <w:rPr>
          <w:rFonts w:ascii="Times New Roman" w:hAnsi="Times New Roman"/>
          <w:sz w:val="24"/>
          <w:szCs w:val="24"/>
        </w:rPr>
        <w:t>glamourise</w:t>
      </w:r>
      <w:proofErr w:type="spellEnd"/>
      <w:r w:rsidRPr="002C0C03">
        <w:rPr>
          <w:rFonts w:ascii="Times New Roman" w:hAnsi="Times New Roman"/>
          <w:sz w:val="24"/>
          <w:szCs w:val="24"/>
        </w:rPr>
        <w:t xml:space="preserve"> and glorify the lifestyles of local and international celebrities?</w:t>
      </w:r>
    </w:p>
    <w:p w14:paraId="3A663EF0"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Are there difference between the way international and local celebrities affect dressing code of youths?</w:t>
      </w:r>
    </w:p>
    <w:p w14:paraId="7F8957E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iv. What influence does celebrities’ dressing styles has on fashion trend of students in tertiary institutions?</w:t>
      </w:r>
    </w:p>
    <w:p w14:paraId="67F9D037" w14:textId="77777777" w:rsidR="00973DD4" w:rsidRPr="002C0C03" w:rsidRDefault="00973DD4" w:rsidP="002C0C03">
      <w:pPr>
        <w:pStyle w:val="Heading3"/>
        <w:spacing w:line="276" w:lineRule="auto"/>
        <w:rPr>
          <w:rFonts w:ascii="Times New Roman" w:hAnsi="Times New Roman"/>
          <w:b/>
          <w:szCs w:val="24"/>
        </w:rPr>
      </w:pPr>
      <w:bookmarkStart w:id="11" w:name="_Toc140082555"/>
    </w:p>
    <w:p w14:paraId="52FEF7A9" w14:textId="102B4B70"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1.5 Significance of the Study</w:t>
      </w:r>
      <w:bookmarkEnd w:id="11"/>
    </w:p>
    <w:p w14:paraId="1731A952"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bookmarkStart w:id="12" w:name="_Toc140082556"/>
      <w:r w:rsidRPr="002C0C03">
        <w:rPr>
          <w:rFonts w:ascii="Times New Roman" w:eastAsia="Times New Roman" w:hAnsi="Times New Roman"/>
          <w:sz w:val="24"/>
          <w:szCs w:val="24"/>
          <w:lang w:eastAsia="en-US"/>
        </w:rPr>
        <w:t xml:space="preserve">The significance of this study lies in its potential to shed light on the increasing influence of celebrity dressing styles on the clothing choices of students in tertiary institutions, with specific focus on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Ilorin. In contemporary society, celebrities play a prominent role in shaping fashion trends and youth culture. According to Turner (2014), celebrities serve as cultural icons whose lifestyle and appearance often dictate what is perceived as fashionable or trendy. By analyzing this phenomenon, the study will help uncover the extent to which these public figures shape the fashion sense of young people, particularly students.</w:t>
      </w:r>
    </w:p>
    <w:p w14:paraId="673969D5"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For students, the research offers a reflective opportunity to examine the motivations behind their clothing preferences and the external factors influencing their sense of identity. Fashion is not only a form of self-expression but also a reflection of social affiliation and aspirations (Kaiser, 2012). Understanding the influence of celebrities will help students make more informed and independent fashion decisions that align with personal and institutional values.</w:t>
      </w:r>
    </w:p>
    <w:p w14:paraId="209DEF51"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will also benefit school administrators and policy makers in understanding how celebrity culture affects student behavior and adherence to dress codes. This understanding is crucial for designing effective strategies to encourage responsible and culturally appropriate dressing among students. As noted by </w:t>
      </w:r>
      <w:proofErr w:type="spellStart"/>
      <w:r w:rsidRPr="002C0C03">
        <w:rPr>
          <w:rFonts w:ascii="Times New Roman" w:eastAsia="Times New Roman" w:hAnsi="Times New Roman"/>
          <w:sz w:val="24"/>
          <w:szCs w:val="24"/>
          <w:lang w:eastAsia="en-US"/>
        </w:rPr>
        <w:t>Oyedokun</w:t>
      </w:r>
      <w:proofErr w:type="spellEnd"/>
      <w:r w:rsidRPr="002C0C03">
        <w:rPr>
          <w:rFonts w:ascii="Times New Roman" w:eastAsia="Times New Roman" w:hAnsi="Times New Roman"/>
          <w:sz w:val="24"/>
          <w:szCs w:val="24"/>
          <w:lang w:eastAsia="en-US"/>
        </w:rPr>
        <w:t xml:space="preserve"> (2017), institutions that ignore media and celebrity influence in their dress code policies risk alienating students or facing resistance.</w:t>
      </w:r>
    </w:p>
    <w:p w14:paraId="65F2AF38"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research will provide valuable insights for parents and guardians, helping them appreciate the socio-cultural and psychological pressures that influence how their children dress. With this knowledge, they can engage in more meaningful discussions about values, identity, and the impact of media.</w:t>
      </w:r>
    </w:p>
    <w:p w14:paraId="2A38EB69"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Finally, for scholars and researchers in the fields of mass communication, fashion studies, and youth behavior, this study will contribute to the growing body of literature on media influence and youth culture in Nigeria. It may serve as a foundation for further studies on the intersection of celebrity culture, media exposure, and identity formation among young adults in higher institutions.</w:t>
      </w:r>
    </w:p>
    <w:p w14:paraId="24906DC5" w14:textId="75B5C79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lastRenderedPageBreak/>
        <w:t>1.6    Scope of the Study</w:t>
      </w:r>
      <w:bookmarkEnd w:id="12"/>
    </w:p>
    <w:p w14:paraId="53CFE88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          This study focuses mainly of the impact of social media celebrity dressing mode on Nigeria youth using students of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as the study area; this is due to the fact that is impossible for this researcher to conduct this study covering the entire nation of Nigeria. Hence this research work will be carried out in Ilorin,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w:t>
      </w:r>
    </w:p>
    <w:p w14:paraId="6A181ADE" w14:textId="45C11619" w:rsidR="00DD2685" w:rsidRPr="002C0C03" w:rsidRDefault="00DD2685" w:rsidP="002C0C03">
      <w:pPr>
        <w:pStyle w:val="Heading3"/>
        <w:spacing w:line="276" w:lineRule="auto"/>
        <w:rPr>
          <w:rFonts w:ascii="Times New Roman" w:hAnsi="Times New Roman"/>
          <w:b/>
          <w:szCs w:val="24"/>
        </w:rPr>
      </w:pPr>
      <w:bookmarkStart w:id="13" w:name="_Toc140082558"/>
      <w:r w:rsidRPr="002C0C03">
        <w:rPr>
          <w:rFonts w:ascii="Times New Roman" w:hAnsi="Times New Roman"/>
          <w:b/>
          <w:szCs w:val="24"/>
        </w:rPr>
        <w:t>1.</w:t>
      </w:r>
      <w:r w:rsidR="00304946" w:rsidRPr="002C0C03">
        <w:rPr>
          <w:rFonts w:ascii="Times New Roman" w:hAnsi="Times New Roman"/>
          <w:b/>
          <w:szCs w:val="24"/>
        </w:rPr>
        <w:t>7</w:t>
      </w:r>
      <w:r w:rsidRPr="002C0C03">
        <w:rPr>
          <w:rFonts w:ascii="Times New Roman" w:hAnsi="Times New Roman"/>
          <w:b/>
          <w:szCs w:val="24"/>
        </w:rPr>
        <w:t xml:space="preserve"> Definition of Terms</w:t>
      </w:r>
      <w:bookmarkEnd w:id="13"/>
    </w:p>
    <w:p w14:paraId="39CBADB6"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Impact: </w:t>
      </w:r>
      <w:r w:rsidRPr="002C0C03">
        <w:rPr>
          <w:rFonts w:ascii="Times New Roman" w:hAnsi="Times New Roman"/>
          <w:sz w:val="24"/>
          <w:szCs w:val="24"/>
        </w:rPr>
        <w:t>To have strong effect on someone or something in terms of decision making</w:t>
      </w:r>
    </w:p>
    <w:p w14:paraId="55D3EAA5"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Social media: </w:t>
      </w:r>
      <w:r w:rsidRPr="002C0C03">
        <w:rPr>
          <w:rFonts w:ascii="Times New Roman" w:hAnsi="Times New Roman"/>
          <w:sz w:val="24"/>
          <w:szCs w:val="24"/>
        </w:rPr>
        <w:t>Social media are computer-mediated technologies that facilitate the creation and sharing of information, ideas, career interests and other forms of expression via virtual communities and network</w:t>
      </w:r>
    </w:p>
    <w:p w14:paraId="3DDD9961"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Dressing: </w:t>
      </w:r>
      <w:r w:rsidRPr="002C0C03">
        <w:rPr>
          <w:rFonts w:ascii="Times New Roman" w:hAnsi="Times New Roman"/>
          <w:sz w:val="24"/>
          <w:szCs w:val="24"/>
        </w:rPr>
        <w:t>A covering or enhanced construction method to improve an object’s appearance</w:t>
      </w:r>
    </w:p>
    <w:p w14:paraId="7951E51E" w14:textId="7DC04EC4" w:rsidR="00DD2685" w:rsidRPr="002C0C03" w:rsidRDefault="00DD2685" w:rsidP="002C0C03">
      <w:pPr>
        <w:spacing w:after="0"/>
        <w:jc w:val="both"/>
        <w:rPr>
          <w:rFonts w:ascii="Times New Roman" w:hAnsi="Times New Roman"/>
          <w:sz w:val="24"/>
          <w:szCs w:val="24"/>
        </w:rPr>
      </w:pPr>
      <w:r w:rsidRPr="002C0C03">
        <w:rPr>
          <w:rFonts w:ascii="Times New Roman" w:hAnsi="Times New Roman"/>
          <w:b/>
          <w:bCs/>
          <w:sz w:val="24"/>
          <w:szCs w:val="24"/>
        </w:rPr>
        <w:t xml:space="preserve">Youth: </w:t>
      </w:r>
      <w:r w:rsidRPr="002C0C03">
        <w:rPr>
          <w:rFonts w:ascii="Times New Roman" w:hAnsi="Times New Roman"/>
          <w:sz w:val="24"/>
          <w:szCs w:val="24"/>
        </w:rPr>
        <w:t>The part of life following childhood; the period of existence preceding maturity or age; the whole early part of life, from childhood, or, sometimes, from infancy, to adulthood. a condition of fame and broad public recognition of a person or group as a result of the attention given to them by mass media.</w:t>
      </w:r>
    </w:p>
    <w:p w14:paraId="559AA751" w14:textId="518E8644" w:rsidR="000E1370" w:rsidRPr="002C0C03" w:rsidRDefault="000E1370" w:rsidP="002C0C03">
      <w:pPr>
        <w:spacing w:after="0"/>
        <w:jc w:val="both"/>
        <w:rPr>
          <w:rFonts w:ascii="Times New Roman" w:hAnsi="Times New Roman"/>
          <w:sz w:val="24"/>
          <w:szCs w:val="24"/>
        </w:rPr>
      </w:pP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is one of the 36 states in Nigeria, located in the North-Central geopolitical zone.</w:t>
      </w:r>
    </w:p>
    <w:p w14:paraId="03A93399" w14:textId="13A65B14"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Celebrity:</w:t>
      </w:r>
      <w:r w:rsidR="00830028" w:rsidRPr="002C0C03">
        <w:rPr>
          <w:rFonts w:ascii="Times New Roman" w:hAnsi="Times New Roman"/>
          <w:sz w:val="24"/>
          <w:szCs w:val="24"/>
        </w:rPr>
        <w:t xml:space="preserve"> a famous person, especially in entertainment.</w:t>
      </w:r>
    </w:p>
    <w:p w14:paraId="5172ECA7" w14:textId="33A7105E"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Style:</w:t>
      </w:r>
      <w:r w:rsidR="00830028" w:rsidRPr="002C0C03">
        <w:rPr>
          <w:rFonts w:ascii="Times New Roman" w:hAnsi="Times New Roman"/>
          <w:sz w:val="24"/>
          <w:szCs w:val="24"/>
        </w:rPr>
        <w:t xml:space="preserve"> a particular procedure by which something is done; a manner or way</w:t>
      </w:r>
    </w:p>
    <w:p w14:paraId="1BD67465" w14:textId="0FF1BDB1"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Choice</w:t>
      </w:r>
      <w:r w:rsidRPr="002C0C03">
        <w:rPr>
          <w:rFonts w:ascii="Times New Roman" w:hAnsi="Times New Roman"/>
          <w:sz w:val="24"/>
          <w:szCs w:val="24"/>
        </w:rPr>
        <w:t>:</w:t>
      </w:r>
      <w:r w:rsidR="00830028" w:rsidRPr="002C0C03">
        <w:rPr>
          <w:rFonts w:ascii="Times New Roman" w:hAnsi="Times New Roman"/>
          <w:sz w:val="24"/>
          <w:szCs w:val="24"/>
        </w:rPr>
        <w:t xml:space="preserve"> an act of choosing between two or more possibilities</w:t>
      </w:r>
    </w:p>
    <w:p w14:paraId="5F0408DE" w14:textId="2877712F" w:rsidR="000E1370" w:rsidRPr="002C0C03" w:rsidRDefault="000E1370" w:rsidP="002C0C03">
      <w:pPr>
        <w:spacing w:after="0"/>
        <w:jc w:val="both"/>
        <w:rPr>
          <w:rFonts w:ascii="Times New Roman" w:hAnsi="Times New Roman"/>
          <w:b/>
          <w:bCs/>
          <w:sz w:val="24"/>
          <w:szCs w:val="24"/>
        </w:rPr>
      </w:pPr>
      <w:r w:rsidRPr="002C0C03">
        <w:rPr>
          <w:rFonts w:ascii="Times New Roman" w:hAnsi="Times New Roman"/>
          <w:b/>
          <w:bCs/>
          <w:sz w:val="24"/>
          <w:szCs w:val="24"/>
        </w:rPr>
        <w:t>Student:</w:t>
      </w:r>
      <w:r w:rsidRPr="002C0C03">
        <w:rPr>
          <w:rFonts w:ascii="Times New Roman" w:hAnsi="Times New Roman"/>
          <w:sz w:val="24"/>
          <w:szCs w:val="24"/>
        </w:rPr>
        <w:t xml:space="preserve"> </w:t>
      </w:r>
      <w:r w:rsidRPr="002C0C03">
        <w:rPr>
          <w:rFonts w:ascii="Times New Roman" w:eastAsia="Times New Roman" w:hAnsi="Times New Roman"/>
          <w:sz w:val="24"/>
          <w:szCs w:val="24"/>
        </w:rPr>
        <w:t>A student is an individual enrolled in a tertiary institution who actively participates in academic courses and activities to acquire knowledge and skills in a specific field of study.</w:t>
      </w:r>
    </w:p>
    <w:p w14:paraId="1FFE7984" w14:textId="00889200" w:rsidR="002E705D" w:rsidRPr="002C0C03" w:rsidRDefault="002E705D" w:rsidP="002C0C03">
      <w:pPr>
        <w:rPr>
          <w:rFonts w:ascii="Times New Roman" w:hAnsi="Times New Roman"/>
          <w:sz w:val="24"/>
          <w:szCs w:val="24"/>
        </w:rPr>
      </w:pPr>
      <w:bookmarkStart w:id="14" w:name="_Toc140082559"/>
    </w:p>
    <w:p w14:paraId="1255C3B3" w14:textId="7F415841" w:rsidR="002E705D" w:rsidRPr="002C0C03" w:rsidRDefault="002E705D" w:rsidP="002C0C03">
      <w:pPr>
        <w:rPr>
          <w:rFonts w:ascii="Times New Roman" w:hAnsi="Times New Roman"/>
          <w:sz w:val="24"/>
          <w:szCs w:val="24"/>
        </w:rPr>
      </w:pPr>
    </w:p>
    <w:p w14:paraId="08E3C418" w14:textId="24E67C00" w:rsidR="002E705D" w:rsidRPr="002C0C03" w:rsidRDefault="002E705D" w:rsidP="002C0C03">
      <w:pPr>
        <w:rPr>
          <w:rFonts w:ascii="Times New Roman" w:hAnsi="Times New Roman"/>
          <w:sz w:val="24"/>
          <w:szCs w:val="24"/>
        </w:rPr>
      </w:pPr>
    </w:p>
    <w:p w14:paraId="392FD714" w14:textId="7B5AF440" w:rsidR="002E705D" w:rsidRPr="002C0C03" w:rsidRDefault="002E705D" w:rsidP="002C0C03">
      <w:pPr>
        <w:rPr>
          <w:rFonts w:ascii="Times New Roman" w:hAnsi="Times New Roman"/>
          <w:sz w:val="24"/>
          <w:szCs w:val="24"/>
        </w:rPr>
      </w:pPr>
    </w:p>
    <w:p w14:paraId="5FF66217" w14:textId="10C539CB"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TWO</w:t>
      </w:r>
      <w:bookmarkEnd w:id="14"/>
    </w:p>
    <w:p w14:paraId="0A1DEF44" w14:textId="77777777" w:rsidR="00304946" w:rsidRPr="002C0C03" w:rsidRDefault="00304946" w:rsidP="002C0C03">
      <w:pPr>
        <w:pStyle w:val="Heading3"/>
        <w:spacing w:line="276" w:lineRule="auto"/>
        <w:jc w:val="center"/>
        <w:rPr>
          <w:rFonts w:ascii="Times New Roman" w:hAnsi="Times New Roman"/>
          <w:b/>
          <w:szCs w:val="24"/>
        </w:rPr>
      </w:pPr>
      <w:bookmarkStart w:id="15" w:name="_Toc140082560"/>
      <w:r w:rsidRPr="002C0C03">
        <w:rPr>
          <w:rFonts w:ascii="Times New Roman" w:hAnsi="Times New Roman"/>
          <w:b/>
          <w:szCs w:val="24"/>
        </w:rPr>
        <w:t>LITERATURE REVIEW</w:t>
      </w:r>
      <w:bookmarkEnd w:id="15"/>
    </w:p>
    <w:p w14:paraId="667D4547" w14:textId="0C96DB6E" w:rsidR="002E705D" w:rsidRPr="002C0C03" w:rsidRDefault="002E705D" w:rsidP="002C0C03">
      <w:pPr>
        <w:pStyle w:val="Heading3"/>
        <w:spacing w:line="276" w:lineRule="auto"/>
        <w:rPr>
          <w:rFonts w:ascii="Times New Roman" w:hAnsi="Times New Roman"/>
          <w:b/>
          <w:szCs w:val="24"/>
        </w:rPr>
      </w:pPr>
      <w:bookmarkStart w:id="16" w:name="_Toc140082561"/>
      <w:r w:rsidRPr="002C0C03">
        <w:rPr>
          <w:rFonts w:ascii="Times New Roman" w:hAnsi="Times New Roman"/>
          <w:b/>
          <w:szCs w:val="24"/>
        </w:rPr>
        <w:t>2.0</w:t>
      </w:r>
      <w:r w:rsidRPr="002C0C03">
        <w:rPr>
          <w:rFonts w:ascii="Times New Roman" w:hAnsi="Times New Roman"/>
          <w:b/>
          <w:szCs w:val="24"/>
        </w:rPr>
        <w:tab/>
        <w:t>Introduction</w:t>
      </w:r>
    </w:p>
    <w:p w14:paraId="1F378B4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influence of celebrities on youth culture, particularly in the realm of fashion, has attracted significant academic interest over the past decades. Chapter Two presents a comprehensive review of existing literature that explores the connection between celebrity </w:t>
      </w:r>
      <w:r w:rsidRPr="002C0C03">
        <w:rPr>
          <w:rFonts w:ascii="Times New Roman" w:eastAsia="Times New Roman" w:hAnsi="Times New Roman"/>
          <w:sz w:val="24"/>
          <w:szCs w:val="24"/>
          <w:lang w:eastAsia="en-US"/>
        </w:rPr>
        <w:lastRenderedPageBreak/>
        <w:t>dressing styles and the clothing choices of students. This chapter aims to provide a theoretical and empirical foundation for understanding how and why students are influenced by celebrities in their fashion decisions. By examining previous studies, relevant theories, and media dynamics, this chapter situates the current research within the broader discourse on media influence, youth identity, and consumer behavior.</w:t>
      </w:r>
    </w:p>
    <w:p w14:paraId="30E80CF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contemporary society, celebrities serve as powerful cultural icons who often dictate fashion trends that resonate with young people. The proliferation of digital media platforms such as Instagram, YouTube, and </w:t>
      </w:r>
      <w:proofErr w:type="spellStart"/>
      <w:r w:rsidRPr="002C0C03">
        <w:rPr>
          <w:rFonts w:ascii="Times New Roman" w:eastAsia="Times New Roman" w:hAnsi="Times New Roman"/>
          <w:sz w:val="24"/>
          <w:szCs w:val="24"/>
          <w:lang w:eastAsia="en-US"/>
        </w:rPr>
        <w:t>TikTok</w:t>
      </w:r>
      <w:proofErr w:type="spellEnd"/>
      <w:r w:rsidRPr="002C0C03">
        <w:rPr>
          <w:rFonts w:ascii="Times New Roman" w:eastAsia="Times New Roman" w:hAnsi="Times New Roman"/>
          <w:sz w:val="24"/>
          <w:szCs w:val="24"/>
          <w:lang w:eastAsia="en-US"/>
        </w:rPr>
        <w:t xml:space="preserve"> has intensified the visibility and accessibility of celebrity lifestyles, making it easier for students to engage with and emulate their fashion choices. Consequently, understanding the impact of celebrity dressing on student clothing preferences is crucial, as it reflects broader issues related to social identity, self-expression, and cultural values.</w:t>
      </w:r>
    </w:p>
    <w:p w14:paraId="51476E6C"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This chapter is organized into several sections. It begins with a review of relevant theories, including Social Learning Theory and Uses and Gratifications Theory, which explain the psychological and motivational factors driving youth imitation of celebrity fashion. It then explores empirical studies conducted in Nigeria and other contexts, highlighting the patterns, drivers, and consequences of celebrity influence on youth dressing styles. Finally, the chapter identifies gaps in the existing literature that this study seeks to address, particularly within the context of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w:t>
      </w:r>
    </w:p>
    <w:p w14:paraId="126CD093" w14:textId="4CC4B365" w:rsidR="002E705D" w:rsidRPr="002C0C03" w:rsidRDefault="002E705D"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Through this review, the study will establish a clear framework to analyze how celebrity dressing shapes students’ fashion choices, as well as the social and cultural implications of this phenomenon.</w:t>
      </w:r>
    </w:p>
    <w:p w14:paraId="3970AE30" w14:textId="7133ACE8"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2.1</w:t>
      </w:r>
      <w:r w:rsidRPr="002C0C03">
        <w:rPr>
          <w:rFonts w:ascii="Times New Roman" w:hAnsi="Times New Roman"/>
          <w:b/>
          <w:szCs w:val="24"/>
        </w:rPr>
        <w:tab/>
        <w:t xml:space="preserve">Conceptual </w:t>
      </w:r>
      <w:bookmarkEnd w:id="16"/>
      <w:r w:rsidRPr="002C0C03">
        <w:rPr>
          <w:rFonts w:ascii="Times New Roman" w:hAnsi="Times New Roman"/>
          <w:b/>
          <w:szCs w:val="24"/>
        </w:rPr>
        <w:t>Review</w:t>
      </w:r>
    </w:p>
    <w:p w14:paraId="32D740E7"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One of the ways that youths are able to get exposure to the current trends in fashion pertaining to their dressing is through the mass media. Media is a powerful tool that exerts power on the psychology of youths, due to its audio and visual strength (Television especially). Television has specific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on fashions and beauty. Youths are bound to fancy such new up-to-date and trendy fashion and dressings. </w:t>
      </w:r>
      <w:proofErr w:type="spellStart"/>
      <w:r w:rsidRPr="002C0C03">
        <w:rPr>
          <w:rFonts w:ascii="Times New Roman" w:hAnsi="Times New Roman"/>
          <w:sz w:val="24"/>
          <w:szCs w:val="24"/>
        </w:rPr>
        <w:t>Hoffner</w:t>
      </w:r>
      <w:proofErr w:type="spellEnd"/>
      <w:r w:rsidRPr="002C0C03">
        <w:rPr>
          <w:rFonts w:ascii="Times New Roman" w:hAnsi="Times New Roman"/>
          <w:sz w:val="24"/>
          <w:szCs w:val="24"/>
        </w:rPr>
        <w:t xml:space="preserve"> and Buchanan (2005) found that “attractiveness of the TV character associated with the rating of female character with their wishful identification could lead to modeling effect in term of the appearance of the women”. Therefore, youths are more likely to consciously model their own appearance after the model character. This leads to making TV character appealing as role models to young adults, especially women. This in turn gives an emphasis on the unique connection between audience and the media figures. </w:t>
      </w:r>
    </w:p>
    <w:p w14:paraId="06E1B31E" w14:textId="0F8098BA"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lastRenderedPageBreak/>
        <w:t>Media has a wide influence on its audience (</w:t>
      </w:r>
      <w:proofErr w:type="spellStart"/>
      <w:r w:rsidRPr="002C0C03">
        <w:rPr>
          <w:rFonts w:ascii="Times New Roman" w:hAnsi="Times New Roman"/>
          <w:sz w:val="24"/>
          <w:szCs w:val="24"/>
        </w:rPr>
        <w:t>Mohd</w:t>
      </w:r>
      <w:proofErr w:type="spellEnd"/>
      <w:r w:rsidR="00F86DA0" w:rsidRPr="002C0C03">
        <w:rPr>
          <w:rFonts w:ascii="Times New Roman" w:hAnsi="Times New Roman"/>
          <w:sz w:val="24"/>
          <w:szCs w:val="24"/>
        </w:rPr>
        <w:t xml:space="preserve"> </w:t>
      </w:r>
      <w:r w:rsidRPr="002C0C03">
        <w:rPr>
          <w:rFonts w:ascii="Times New Roman" w:hAnsi="Times New Roman"/>
          <w:sz w:val="24"/>
          <w:szCs w:val="24"/>
        </w:rPr>
        <w:t xml:space="preserve">Yusof, 2006). It affects, not only, the knowledge of the audience but also the attitudes such as the desire for products and brand preferences. Many studies have shown that media, to some extent, is very influential on youth clothes shopping </w:t>
      </w:r>
      <w:proofErr w:type="spellStart"/>
      <w:r w:rsidRPr="002C0C03">
        <w:rPr>
          <w:rFonts w:ascii="Times New Roman" w:hAnsi="Times New Roman"/>
          <w:sz w:val="24"/>
          <w:szCs w:val="24"/>
        </w:rPr>
        <w:t>behaviour</w:t>
      </w:r>
      <w:proofErr w:type="spellEnd"/>
      <w:r w:rsidRPr="002C0C03">
        <w:rPr>
          <w:rFonts w:ascii="Times New Roman" w:hAnsi="Times New Roman"/>
          <w:sz w:val="24"/>
          <w:szCs w:val="24"/>
        </w:rPr>
        <w:t xml:space="preserve"> especially for the adolescents and the young adult group (Peters, 1989). However, </w:t>
      </w:r>
      <w:proofErr w:type="spellStart"/>
      <w:r w:rsidRPr="002C0C03">
        <w:rPr>
          <w:rFonts w:ascii="Times New Roman" w:hAnsi="Times New Roman"/>
          <w:sz w:val="24"/>
          <w:szCs w:val="24"/>
        </w:rPr>
        <w:t>Owuamalam</w:t>
      </w:r>
      <w:proofErr w:type="spellEnd"/>
      <w:r w:rsidRPr="002C0C03">
        <w:rPr>
          <w:rFonts w:ascii="Times New Roman" w:hAnsi="Times New Roman"/>
          <w:sz w:val="24"/>
          <w:szCs w:val="24"/>
        </w:rPr>
        <w:t>, (2007) found that “adolescents did not seem to select clothes like those worn by persons in TV”. In a similar vein, Lachance, Beaudoin</w:t>
      </w:r>
      <w:r w:rsidR="00F86DA0" w:rsidRPr="002C0C03">
        <w:rPr>
          <w:rFonts w:ascii="Times New Roman" w:hAnsi="Times New Roman"/>
          <w:sz w:val="24"/>
          <w:szCs w:val="24"/>
        </w:rPr>
        <w:t xml:space="preserve"> </w:t>
      </w:r>
      <w:r w:rsidRPr="002C0C03">
        <w:rPr>
          <w:rFonts w:ascii="Times New Roman" w:hAnsi="Times New Roman"/>
          <w:sz w:val="24"/>
          <w:szCs w:val="24"/>
        </w:rPr>
        <w:t>&amp;Robitaille (2003) did not find any TV influence; instead, people are more likely to believe in what they see. TV is the most credible source of information and is widely used (</w:t>
      </w:r>
      <w:proofErr w:type="spellStart"/>
      <w:r w:rsidRPr="002C0C03">
        <w:rPr>
          <w:rFonts w:ascii="Times New Roman" w:hAnsi="Times New Roman"/>
          <w:sz w:val="24"/>
          <w:szCs w:val="24"/>
        </w:rPr>
        <w:t>Ibelema</w:t>
      </w:r>
      <w:proofErr w:type="spellEnd"/>
      <w:r w:rsidRPr="002C0C03">
        <w:rPr>
          <w:rFonts w:ascii="Times New Roman" w:hAnsi="Times New Roman"/>
          <w:sz w:val="24"/>
          <w:szCs w:val="24"/>
        </w:rPr>
        <w:t xml:space="preserve"> and Powell (2001). </w:t>
      </w:r>
      <w:proofErr w:type="spellStart"/>
      <w:r w:rsidRPr="002C0C03">
        <w:rPr>
          <w:rFonts w:ascii="Times New Roman" w:hAnsi="Times New Roman"/>
          <w:sz w:val="24"/>
          <w:szCs w:val="24"/>
        </w:rPr>
        <w:t>Ibelema</w:t>
      </w:r>
      <w:proofErr w:type="spellEnd"/>
      <w:r w:rsidRPr="002C0C03">
        <w:rPr>
          <w:rFonts w:ascii="Times New Roman" w:hAnsi="Times New Roman"/>
          <w:sz w:val="24"/>
          <w:szCs w:val="24"/>
        </w:rPr>
        <w:t xml:space="preserve"> and Powell (2001) further found that “cable TV news is the most trustworthy of all news services among Alabama residents”. TV is able to provide knowledge on fashion and women dressing to its audience. TV is highly visual and seeing something on TV, like fashion, may have an impact on the audience. When local TV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aired fashion close to home fashion design, there is more likely that the news proximate it and it is found to be realistic to them (</w:t>
      </w:r>
      <w:proofErr w:type="spellStart"/>
      <w:r w:rsidRPr="002C0C03">
        <w:rPr>
          <w:rFonts w:ascii="Times New Roman" w:hAnsi="Times New Roman"/>
          <w:sz w:val="24"/>
          <w:szCs w:val="24"/>
        </w:rPr>
        <w:t>Weitzer</w:t>
      </w:r>
      <w:proofErr w:type="spellEnd"/>
      <w:r w:rsidRPr="002C0C03">
        <w:rPr>
          <w:rFonts w:ascii="Times New Roman" w:hAnsi="Times New Roman"/>
          <w:sz w:val="24"/>
          <w:szCs w:val="24"/>
        </w:rPr>
        <w:t xml:space="preserve"> and </w:t>
      </w:r>
      <w:proofErr w:type="spellStart"/>
      <w:r w:rsidRPr="002C0C03">
        <w:rPr>
          <w:rFonts w:ascii="Times New Roman" w:hAnsi="Times New Roman"/>
          <w:sz w:val="24"/>
          <w:szCs w:val="24"/>
        </w:rPr>
        <w:t>Kubrin</w:t>
      </w:r>
      <w:proofErr w:type="spellEnd"/>
      <w:r w:rsidRPr="002C0C03">
        <w:rPr>
          <w:rFonts w:ascii="Times New Roman" w:hAnsi="Times New Roman"/>
          <w:sz w:val="24"/>
          <w:szCs w:val="24"/>
        </w:rPr>
        <w:t>, 2004). Audience members tend to make changes in their appearance, values, attitudes, and other characteristics to become more like the admired celebrities (Boone &amp;</w:t>
      </w:r>
      <w:proofErr w:type="spellStart"/>
      <w:r w:rsidRPr="002C0C03">
        <w:rPr>
          <w:rFonts w:ascii="Times New Roman" w:hAnsi="Times New Roman"/>
          <w:sz w:val="24"/>
          <w:szCs w:val="24"/>
        </w:rPr>
        <w:t>Lomore</w:t>
      </w:r>
      <w:proofErr w:type="spellEnd"/>
      <w:r w:rsidRPr="002C0C03">
        <w:rPr>
          <w:rFonts w:ascii="Times New Roman" w:hAnsi="Times New Roman"/>
          <w:sz w:val="24"/>
          <w:szCs w:val="24"/>
        </w:rPr>
        <w:t xml:space="preserve">, 2001). Earlier Murray (1999) found that “teenage girls frequently tempted to emulate the lead character in the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that they watched by dressing like her”. </w:t>
      </w:r>
    </w:p>
    <w:p w14:paraId="1BA1272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In Television and social media, more than any other medium, advertisements and entertainment contents flow together to create an experience. They reinforce social codes as to attract readers stay glue, convincing them the right way to look, act and think. According to Dominick (2005), in </w:t>
      </w:r>
      <w:proofErr w:type="spellStart"/>
      <w:r w:rsidRPr="002C0C03">
        <w:rPr>
          <w:rFonts w:ascii="Times New Roman" w:hAnsi="Times New Roman"/>
          <w:sz w:val="24"/>
          <w:szCs w:val="24"/>
        </w:rPr>
        <w:t>Apuke</w:t>
      </w:r>
      <w:proofErr w:type="spellEnd"/>
      <w:r w:rsidRPr="002C0C03">
        <w:rPr>
          <w:rFonts w:ascii="Times New Roman" w:hAnsi="Times New Roman"/>
          <w:sz w:val="24"/>
          <w:szCs w:val="24"/>
        </w:rPr>
        <w:t xml:space="preserve"> (2016) throughout history, television has been collectors, producers and distributors of social knowledge. He emphasized this notion by explaining that the three defining features of magazines are that first, they attract the most specialized group of audience, and second, magazines are the most in tune with demographic, economic and social trends. Television, being the media that attract the most specialized audience can have a powerful impact on its niche audiences. Media has many impacts on its audience. One of the ways is brand consciousness especially among adolescents who are exposed to a variety of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w:t>
      </w:r>
    </w:p>
    <w:p w14:paraId="106868FA"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range from sports to news and to reality shows. Research has shown that consumers, in general, and adolescents, in particular, who are conscious look to and appreciate the media and celebrities for information related to latest fashions trends and brands (Nelson &amp; McLeod, 2005). They also found that commercial media consumption was positively related to brand consciousness. Brands are creeping into media content and product placements are common in the movies and TV shows. The media may be the initial </w:t>
      </w:r>
      <w:r w:rsidRPr="002C0C03">
        <w:rPr>
          <w:rFonts w:ascii="Times New Roman" w:hAnsi="Times New Roman"/>
          <w:sz w:val="24"/>
          <w:szCs w:val="24"/>
        </w:rPr>
        <w:lastRenderedPageBreak/>
        <w:t xml:space="preserve">stage of getting the knowledge to the types of dressing fashion. However, Nelson &amp; McLeod (2005) argue that as the pressure and the media hype to wear brand name clothes, low brand-conscious adolescents may feel they are alone in their beliefs. Therefore, they, too, are persuaded to follow the trends.  </w:t>
      </w:r>
    </w:p>
    <w:p w14:paraId="108FF5D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In most cases, there are positive relationships between audience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preferences and the influence of such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This means that the higher the level of likeliness in watching a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in the media would very much associate with the level of influence in the audience everyday life. Dominick (2005) found that it is not the amount of Media exposure that influence girls and young women’s images of their future; rather it is 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that they were exposed to.</w:t>
      </w:r>
    </w:p>
    <w:p w14:paraId="7DD63933"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Researchers have found that audience selects different channels to meet their information need. </w:t>
      </w:r>
      <w:proofErr w:type="spellStart"/>
      <w:r w:rsidRPr="002C0C03">
        <w:rPr>
          <w:rFonts w:ascii="Times New Roman" w:hAnsi="Times New Roman"/>
          <w:sz w:val="24"/>
          <w:szCs w:val="24"/>
        </w:rPr>
        <w:t>Buijzen&amp;Valkenburg</w:t>
      </w:r>
      <w:proofErr w:type="spellEnd"/>
      <w:r w:rsidRPr="002C0C03">
        <w:rPr>
          <w:rFonts w:ascii="Times New Roman" w:hAnsi="Times New Roman"/>
          <w:sz w:val="24"/>
          <w:szCs w:val="24"/>
        </w:rPr>
        <w:t xml:space="preserve"> (2000) found that girls of higher age groups </w:t>
      </w:r>
      <w:proofErr w:type="gramStart"/>
      <w:r w:rsidRPr="002C0C03">
        <w:rPr>
          <w:rFonts w:ascii="Times New Roman" w:hAnsi="Times New Roman"/>
          <w:sz w:val="24"/>
          <w:szCs w:val="24"/>
        </w:rPr>
        <w:t>wants</w:t>
      </w:r>
      <w:proofErr w:type="gramEnd"/>
      <w:r w:rsidRPr="002C0C03">
        <w:rPr>
          <w:rFonts w:ascii="Times New Roman" w:hAnsi="Times New Roman"/>
          <w:sz w:val="24"/>
          <w:szCs w:val="24"/>
        </w:rPr>
        <w:t xml:space="preserve"> clothing’s as gifts with a strong function and products that facilitate social ties and giving an impression of the self (jewelry). The agenda set by the media associate with their children’s agenda.</w:t>
      </w:r>
    </w:p>
    <w:p w14:paraId="1E5D5769"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Media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are carefully cast in such a way that the physical appearance and the manner of dress do develop character to the audience. This is because physical appearance was found to be related to wishful identification of especially girls. For youths, appearance is of primary importance in life (Ramsey &amp;Langlois (2002). Brown &amp;</w:t>
      </w:r>
      <w:proofErr w:type="spellStart"/>
      <w:r w:rsidRPr="002C0C03">
        <w:rPr>
          <w:rFonts w:ascii="Times New Roman" w:hAnsi="Times New Roman"/>
          <w:sz w:val="24"/>
          <w:szCs w:val="24"/>
        </w:rPr>
        <w:t>Pardun</w:t>
      </w:r>
      <w:proofErr w:type="spellEnd"/>
      <w:r w:rsidRPr="002C0C03">
        <w:rPr>
          <w:rFonts w:ascii="Times New Roman" w:hAnsi="Times New Roman"/>
          <w:sz w:val="24"/>
          <w:szCs w:val="24"/>
        </w:rPr>
        <w:t xml:space="preserve"> (2004) found that youths most especially girls would watch top ten girls’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As such, they tend to be influenced by 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Apuke</w:t>
      </w:r>
      <w:proofErr w:type="spellEnd"/>
      <w:r w:rsidRPr="002C0C03">
        <w:rPr>
          <w:rFonts w:ascii="Times New Roman" w:hAnsi="Times New Roman"/>
          <w:sz w:val="24"/>
          <w:szCs w:val="24"/>
        </w:rPr>
        <w:t xml:space="preserve"> (2016) found out that   youths develop interest on dresses they see on Television most especially western films, and hip hop/hippies and make up/hairstyle are the most imitated form of dressing by youths.</w:t>
      </w:r>
    </w:p>
    <w:p w14:paraId="7DEF109C" w14:textId="77777777" w:rsidR="00304946" w:rsidRPr="002C0C03" w:rsidRDefault="00304946" w:rsidP="002C0C03">
      <w:pPr>
        <w:jc w:val="both"/>
        <w:rPr>
          <w:rFonts w:ascii="Times New Roman" w:hAnsi="Times New Roman"/>
          <w:sz w:val="24"/>
          <w:szCs w:val="24"/>
        </w:rPr>
      </w:pPr>
      <w:r w:rsidRPr="002C0C03">
        <w:rPr>
          <w:rFonts w:ascii="Times New Roman" w:hAnsi="Times New Roman"/>
          <w:b/>
          <w:bCs/>
          <w:sz w:val="24"/>
          <w:szCs w:val="24"/>
        </w:rPr>
        <w:t>2.1.1 Social Media and Nigerian Youth</w:t>
      </w:r>
    </w:p>
    <w:p w14:paraId="575D3D16"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2C0C03">
        <w:rPr>
          <w:rFonts w:ascii="Times New Roman" w:hAnsi="Times New Roman"/>
          <w:sz w:val="24"/>
          <w:szCs w:val="24"/>
        </w:rPr>
        <w:t>Haenlein</w:t>
      </w:r>
      <w:proofErr w:type="spellEnd"/>
      <w:r w:rsidRPr="002C0C03">
        <w:rPr>
          <w:rFonts w:ascii="Times New Roman" w:hAnsi="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2C0C03">
        <w:rPr>
          <w:rFonts w:ascii="Times New Roman" w:hAnsi="Times New Roman"/>
          <w:sz w:val="24"/>
          <w:szCs w:val="24"/>
        </w:rPr>
        <w:t>Eskimi</w:t>
      </w:r>
      <w:proofErr w:type="spellEnd"/>
      <w:r w:rsidRPr="002C0C03">
        <w:rPr>
          <w:rFonts w:ascii="Times New Roman" w:hAnsi="Times New Roman"/>
          <w:sz w:val="24"/>
          <w:szCs w:val="24"/>
        </w:rPr>
        <w:t xml:space="preserve">, Flickr. (Tapscott, 1998), believes that </w:t>
      </w:r>
      <w:r w:rsidRPr="002C0C03">
        <w:rPr>
          <w:rFonts w:ascii="Times New Roman" w:hAnsi="Times New Roman"/>
          <w:sz w:val="24"/>
          <w:szCs w:val="24"/>
        </w:rPr>
        <w:lastRenderedPageBreak/>
        <w:t>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2EFD5E1E" w14:textId="7ACD8B9F" w:rsidR="00304946" w:rsidRPr="002C0C03" w:rsidRDefault="00304946" w:rsidP="002C0C03">
      <w:pPr>
        <w:jc w:val="both"/>
        <w:rPr>
          <w:rFonts w:ascii="Times New Roman" w:hAnsi="Times New Roman"/>
          <w:sz w:val="24"/>
          <w:szCs w:val="24"/>
        </w:rPr>
      </w:pPr>
      <w:proofErr w:type="spellStart"/>
      <w:r w:rsidRPr="002C0C03">
        <w:rPr>
          <w:rFonts w:ascii="Times New Roman" w:hAnsi="Times New Roman"/>
          <w:sz w:val="24"/>
          <w:szCs w:val="24"/>
        </w:rPr>
        <w:t>Ahaotu</w:t>
      </w:r>
      <w:proofErr w:type="spellEnd"/>
      <w:r w:rsidR="00122D7B" w:rsidRPr="002C0C03">
        <w:rPr>
          <w:rFonts w:ascii="Times New Roman" w:hAnsi="Times New Roman"/>
          <w:sz w:val="24"/>
          <w:szCs w:val="24"/>
        </w:rPr>
        <w:t xml:space="preserve"> </w:t>
      </w:r>
      <w:r w:rsidRPr="002C0C03">
        <w:rPr>
          <w:rFonts w:ascii="Times New Roman" w:hAnsi="Times New Roman"/>
          <w:sz w:val="24"/>
          <w:szCs w:val="24"/>
        </w:rPr>
        <w:t>&amp;</w:t>
      </w:r>
      <w:r w:rsidR="00122D7B" w:rsidRPr="002C0C03">
        <w:rPr>
          <w:rFonts w:ascii="Times New Roman" w:hAnsi="Times New Roman"/>
          <w:sz w:val="24"/>
          <w:szCs w:val="24"/>
        </w:rPr>
        <w:t xml:space="preserve"> </w:t>
      </w:r>
      <w:proofErr w:type="spellStart"/>
      <w:r w:rsidRPr="002C0C03">
        <w:rPr>
          <w:rFonts w:ascii="Times New Roman" w:hAnsi="Times New Roman"/>
          <w:sz w:val="24"/>
          <w:szCs w:val="24"/>
        </w:rPr>
        <w:t>Amadi</w:t>
      </w:r>
      <w:proofErr w:type="spellEnd"/>
      <w:r w:rsidRPr="002C0C03">
        <w:rPr>
          <w:rFonts w:ascii="Times New Roman" w:hAnsi="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2C0C03">
        <w:rPr>
          <w:rFonts w:ascii="Times New Roman" w:hAnsi="Times New Roman"/>
          <w:sz w:val="24"/>
          <w:szCs w:val="24"/>
        </w:rPr>
        <w:t>Linkedln</w:t>
      </w:r>
      <w:proofErr w:type="spellEnd"/>
      <w:r w:rsidRPr="002C0C03">
        <w:rPr>
          <w:rFonts w:ascii="Times New Roman" w:hAnsi="Times New Roman"/>
          <w:sz w:val="24"/>
          <w:szCs w:val="24"/>
        </w:rPr>
        <w:t>, etc.</w:t>
      </w:r>
    </w:p>
    <w:p w14:paraId="491078A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2C0C03">
        <w:rPr>
          <w:rFonts w:ascii="Times New Roman" w:hAnsi="Times New Roman"/>
          <w:sz w:val="24"/>
          <w:szCs w:val="24"/>
        </w:rPr>
        <w:t>Olaito</w:t>
      </w:r>
      <w:proofErr w:type="spellEnd"/>
      <w:r w:rsidRPr="002C0C03">
        <w:rPr>
          <w:rFonts w:ascii="Times New Roman" w:hAnsi="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 </w:t>
      </w:r>
    </w:p>
    <w:p w14:paraId="17F214C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media. Nigerians are quick to copy trend of events </w:t>
      </w:r>
      <w:proofErr w:type="gramStart"/>
      <w:r w:rsidRPr="002C0C03">
        <w:rPr>
          <w:rFonts w:ascii="Times New Roman" w:hAnsi="Times New Roman"/>
          <w:sz w:val="24"/>
          <w:szCs w:val="24"/>
        </w:rPr>
        <w:t>overseas,</w:t>
      </w:r>
      <w:proofErr w:type="gramEnd"/>
      <w:r w:rsidRPr="002C0C03">
        <w:rPr>
          <w:rFonts w:ascii="Times New Roman" w:hAnsi="Times New Roman"/>
          <w:sz w:val="24"/>
          <w:szCs w:val="24"/>
        </w:rPr>
        <w:t xml:space="preserve"> one can also see this trend in the way youth on campuses dress. The Internet provides the platform for the strengthening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w:t>
      </w:r>
    </w:p>
    <w:p w14:paraId="3D15172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thrust of this work was therefore, to examine the Influence that celebrity dressing patterns has on students of tertiary institutions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w:t>
      </w:r>
    </w:p>
    <w:p w14:paraId="6D24FCDD" w14:textId="77777777" w:rsidR="00304946" w:rsidRPr="002C0C03" w:rsidRDefault="00304946" w:rsidP="002C0C03">
      <w:pPr>
        <w:jc w:val="both"/>
        <w:rPr>
          <w:rFonts w:ascii="Times New Roman" w:hAnsi="Times New Roman"/>
          <w:b/>
          <w:sz w:val="24"/>
          <w:szCs w:val="24"/>
        </w:rPr>
      </w:pPr>
      <w:r w:rsidRPr="002C0C03">
        <w:rPr>
          <w:rFonts w:ascii="Times New Roman" w:hAnsi="Times New Roman"/>
          <w:b/>
          <w:bCs/>
          <w:sz w:val="24"/>
          <w:szCs w:val="24"/>
        </w:rPr>
        <w:lastRenderedPageBreak/>
        <w:t>2.1.2 Positioning the African youth in the global youth culture</w:t>
      </w:r>
    </w:p>
    <w:p w14:paraId="3F05AD1C" w14:textId="77777777" w:rsidR="00304946" w:rsidRPr="002C0C03" w:rsidRDefault="00304946" w:rsidP="002C0C03">
      <w:pPr>
        <w:jc w:val="both"/>
        <w:rPr>
          <w:rFonts w:ascii="Times New Roman" w:hAnsi="Times New Roman"/>
          <w:b/>
          <w:sz w:val="24"/>
          <w:szCs w:val="24"/>
        </w:rPr>
      </w:pPr>
      <w:r w:rsidRPr="002C0C03">
        <w:rPr>
          <w:rFonts w:ascii="Times New Roman" w:hAnsi="Times New Roman"/>
          <w:sz w:val="24"/>
          <w:szCs w:val="24"/>
        </w:rPr>
        <w:t xml:space="preserve">Global youth culture as espoused by Kahn and Kellner (2007) is the trans-disciplinary category by which theorists and policy analysts attempt to understand the emergence of the complex forms of hybrid culture and identity that increasingly occur amongst youth throughout the world due to the proliferation of media like film, television, popular music, the Internet and other information and communication technologies (ICTs) in their everyday lives. Global youth culture draws upon the Frankfurt </w:t>
      </w:r>
      <w:proofErr w:type="spellStart"/>
      <w:r w:rsidRPr="002C0C03">
        <w:rPr>
          <w:rFonts w:ascii="Times New Roman" w:hAnsi="Times New Roman"/>
          <w:sz w:val="24"/>
          <w:szCs w:val="24"/>
        </w:rPr>
        <w:t>School</w:t>
      </w:r>
      <w:r w:rsidRPr="002C0C03">
        <w:rPr>
          <w:rFonts w:ascii="Times New Roman" w:eastAsia="MS Gothic" w:hAnsi="Times New Roman"/>
          <w:sz w:val="24"/>
          <w:szCs w:val="24"/>
        </w:rPr>
        <w:t>‟</w:t>
      </w:r>
      <w:r w:rsidRPr="002C0C03">
        <w:rPr>
          <w:rFonts w:ascii="Times New Roman" w:hAnsi="Times New Roman"/>
          <w:sz w:val="24"/>
          <w:szCs w:val="24"/>
        </w:rPr>
        <w:t>s</w:t>
      </w:r>
      <w:proofErr w:type="spellEnd"/>
      <w:r w:rsidRPr="002C0C03">
        <w:rPr>
          <w:rFonts w:ascii="Times New Roman" w:hAnsi="Times New Roman"/>
          <w:sz w:val="24"/>
          <w:szCs w:val="24"/>
        </w:rPr>
        <w:t xml:space="preserve"> conception of culture industry. It signifies the process by which </w:t>
      </w:r>
      <w:proofErr w:type="spellStart"/>
      <w:r w:rsidRPr="002C0C03">
        <w:rPr>
          <w:rFonts w:ascii="Times New Roman" w:hAnsi="Times New Roman"/>
          <w:sz w:val="24"/>
          <w:szCs w:val="24"/>
        </w:rPr>
        <w:t>industrialised</w:t>
      </w:r>
      <w:proofErr w:type="spellEnd"/>
      <w:r w:rsidRPr="002C0C03">
        <w:rPr>
          <w:rFonts w:ascii="Times New Roman" w:hAnsi="Times New Roman"/>
          <w:sz w:val="24"/>
          <w:szCs w:val="24"/>
        </w:rPr>
        <w:t>, mass-mediated culture and commercial necessities drive global capitalism and attempts to justify its aims by incorporating youth into the consumerist system by means of their engagement with new media technologies.</w:t>
      </w:r>
    </w:p>
    <w:p w14:paraId="57CEEAB4" w14:textId="77777777" w:rsidR="00304946" w:rsidRPr="002C0C03" w:rsidRDefault="00304946" w:rsidP="002C0C03">
      <w:pPr>
        <w:jc w:val="both"/>
        <w:rPr>
          <w:rFonts w:ascii="Times New Roman" w:hAnsi="Times New Roman"/>
          <w:b/>
          <w:sz w:val="24"/>
          <w:szCs w:val="24"/>
        </w:rPr>
      </w:pPr>
      <w:proofErr w:type="spellStart"/>
      <w:r w:rsidRPr="002C0C03">
        <w:rPr>
          <w:rFonts w:ascii="Times New Roman" w:hAnsi="Times New Roman"/>
          <w:sz w:val="24"/>
          <w:szCs w:val="24"/>
        </w:rPr>
        <w:t>NkosiNdlela</w:t>
      </w:r>
      <w:proofErr w:type="spellEnd"/>
      <w:r w:rsidRPr="002C0C03">
        <w:rPr>
          <w:rFonts w:ascii="Times New Roman" w:hAnsi="Times New Roman"/>
          <w:sz w:val="24"/>
          <w:szCs w:val="24"/>
        </w:rPr>
        <w:t xml:space="preserve"> (2006), writing about Zimbabwean youth and their negotiations with identity formation, writes that in recent years, the global popular culture has become a contested site for negotiations of identities in African cities. He however observes that new technologies and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are influencing every aspect of social life in cities across Africa directly or indirectly, facilitating the diffusion of popular culture across frontiers and boundaries. Moreover, as African youth continue to battle their identities in the current youth culture, </w:t>
      </w:r>
      <w:proofErr w:type="spellStart"/>
      <w:r w:rsidRPr="002C0C03">
        <w:rPr>
          <w:rFonts w:ascii="Times New Roman" w:hAnsi="Times New Roman"/>
          <w:sz w:val="24"/>
          <w:szCs w:val="24"/>
        </w:rPr>
        <w:t>Mclaren</w:t>
      </w:r>
      <w:proofErr w:type="spellEnd"/>
      <w:r w:rsidRPr="002C0C03">
        <w:rPr>
          <w:rFonts w:ascii="Times New Roman" w:hAnsi="Times New Roman"/>
          <w:sz w:val="24"/>
          <w:szCs w:val="24"/>
        </w:rPr>
        <w:t xml:space="preserve"> (1995) adds that potential sites of identification have expanded dramatically, carving out new, globally defined spaces in which ideas of self and other are imagined, produced and lived. African countries and particularly, African media are generally importers of western film, documentaries and music videos, propelled by the domestic desire and taste for western entertainment and media products. This singular fact is because African media are unable to compete with the expensive, high-class TV and film productions from the USA and Europe. While the conventional, indigenous mass media are important to the everyday life of young people, they have a restricted cultural negotiation ole. Consequently, western cultures are becoming visible, if not more visible to African audiences. As such, the media and communication systems are a constituent factor directly related to the processes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of culture due to their role in mediating aspects of popular culture (Ndlela, 2006). Certainly, alternative, non-mainstream media ranging from theatre, music to Internet-related technologies typified by the Internet and mobile telephones, are envisaged as antagonistic to mainstream media because they position themselves in opposition (</w:t>
      </w:r>
      <w:proofErr w:type="spellStart"/>
      <w:r w:rsidRPr="002C0C03">
        <w:rPr>
          <w:rFonts w:ascii="Times New Roman" w:hAnsi="Times New Roman"/>
          <w:sz w:val="24"/>
          <w:szCs w:val="24"/>
        </w:rPr>
        <w:t>Couldry</w:t>
      </w:r>
      <w:proofErr w:type="spellEnd"/>
      <w:r w:rsidRPr="002C0C03">
        <w:rPr>
          <w:rFonts w:ascii="Times New Roman" w:hAnsi="Times New Roman"/>
          <w:sz w:val="24"/>
          <w:szCs w:val="24"/>
        </w:rPr>
        <w:t xml:space="preserve"> and Curran, 2003).Inadvertently, the African youth are believed to be at the receiving end of this scenario because, as Heaven and Tubridy, (2007) put it “the age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more than any other age before it, is an age that has both exerted great effects upon, and been greatly affected by, young people” </w:t>
      </w:r>
      <w:r w:rsidRPr="002C0C03">
        <w:rPr>
          <w:rFonts w:ascii="Times New Roman" w:hAnsi="Times New Roman"/>
          <w:sz w:val="24"/>
          <w:szCs w:val="24"/>
        </w:rPr>
        <w:lastRenderedPageBreak/>
        <w:t>(p. 149). They further shared that, Youth are seen as the part of society that is most likely to engage in a process of cultural borrowing that is disruptive of the reproduction of traditional cultural practices, from modes of dress to language, aesthetics and ideologies. From Japanese punk to Australian hip hop, youth subcultures are seen as being implicitly rebellious, born as much from a desire to reject the generation that went before them, as from an identification with what they have become. (p. 149).</w:t>
      </w:r>
    </w:p>
    <w:p w14:paraId="380EEBE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According to Battaglia (1995), young people exercise their creative power discursively but also in and through their own bodies, setting in motion a process of self-realization and promotion of social status through consumption and expenditure, appearance, and fashion. This process is a matter of „self-making‟, of capturing and „fixing‟ the non-steady state of selfhood and identity in different cultural situations. In all these, the extensive reach of global popular culture through global communication systems seem to have given rise to the international and or global </w:t>
      </w:r>
      <w:proofErr w:type="gramStart"/>
      <w:r w:rsidRPr="002C0C03">
        <w:rPr>
          <w:rFonts w:ascii="Times New Roman" w:hAnsi="Times New Roman"/>
          <w:sz w:val="24"/>
          <w:szCs w:val="24"/>
        </w:rPr>
        <w:t>celebrity(</w:t>
      </w:r>
      <w:proofErr w:type="gramEnd"/>
      <w:r w:rsidRPr="002C0C03">
        <w:rPr>
          <w:rFonts w:ascii="Times New Roman" w:hAnsi="Times New Roman"/>
          <w:sz w:val="24"/>
          <w:szCs w:val="24"/>
        </w:rPr>
        <w:t>consider the international public reaction to the death of Princess Diana of Wales in 1997 and the unexpected death of king of Pop, Michael Jackson in 2009). Even more recently, with the diversification of media business interests as well as the development of convergent new media technologies, celebrities are traded like commodities across media platforms and global markets. Moreover, foreign television channels and satellite broadcasts of foreign media, through a diffusion process, filter the lifestyles mediated in these channels in African societies in general, and Nigeria in particular. Furthermore, as majority of Nigerian youth use mobile phones that are imbued with Internet facilities (</w:t>
      </w:r>
      <w:proofErr w:type="spellStart"/>
      <w:r w:rsidRPr="002C0C03">
        <w:rPr>
          <w:rFonts w:ascii="Times New Roman" w:hAnsi="Times New Roman"/>
          <w:sz w:val="24"/>
          <w:szCs w:val="24"/>
        </w:rPr>
        <w:t>Uzuegbunam</w:t>
      </w:r>
      <w:proofErr w:type="spellEnd"/>
      <w:r w:rsidRPr="002C0C03">
        <w:rPr>
          <w:rFonts w:ascii="Times New Roman" w:hAnsi="Times New Roman"/>
          <w:sz w:val="24"/>
          <w:szCs w:val="24"/>
        </w:rPr>
        <w:t xml:space="preserve">, 2015) they enjoy a different and more ubiquitous kind of access. Again, popular foreign television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 films, dance, music, shows, dramas, and sports are recorded, dubbed, packaged and distributed through informal networks – “video clubs”, “video retail sellers” or individual exchange, often for a paltry price. This makes this „access‟ relatively cheap and available.</w:t>
      </w:r>
    </w:p>
    <w:p w14:paraId="2F7E02EC" w14:textId="77777777" w:rsidR="00304946" w:rsidRPr="002C0C03" w:rsidRDefault="00304946" w:rsidP="002C0C03">
      <w:pPr>
        <w:jc w:val="both"/>
        <w:rPr>
          <w:rFonts w:ascii="Times New Roman" w:hAnsi="Times New Roman"/>
          <w:b/>
          <w:bCs/>
          <w:sz w:val="24"/>
          <w:szCs w:val="24"/>
        </w:rPr>
      </w:pPr>
      <w:r w:rsidRPr="002C0C03">
        <w:rPr>
          <w:rFonts w:ascii="Times New Roman" w:hAnsi="Times New Roman"/>
          <w:b/>
          <w:bCs/>
          <w:sz w:val="24"/>
          <w:szCs w:val="24"/>
        </w:rPr>
        <w:t>2.1.3 Intersecting Celebrity Culture and the Media</w:t>
      </w:r>
    </w:p>
    <w:p w14:paraId="1042DC1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A celebrity is a person who is famous for being famous, regardless of what first brought him or her to fame. The advent of mass media increased the public interest in celebrities, and has even developed into a self-substantiating circuit (the “cult of celebrity”). Mell (2009) opens his discourse on celebrity culture and the American media in the following lines, the pedestal on which we have put movie stars, sports figures, and famous people could give some people neck strain. We idolize them, follow their every move, and treat them as modern gods. There is a giant media subculture around the cult of personality. Gossip and news about the rich and famous </w:t>
      </w:r>
      <w:proofErr w:type="gramStart"/>
      <w:r w:rsidRPr="002C0C03">
        <w:rPr>
          <w:rFonts w:ascii="Times New Roman" w:hAnsi="Times New Roman"/>
          <w:sz w:val="24"/>
          <w:szCs w:val="24"/>
        </w:rPr>
        <w:t>is</w:t>
      </w:r>
      <w:proofErr w:type="gramEnd"/>
      <w:r w:rsidRPr="002C0C03">
        <w:rPr>
          <w:rFonts w:ascii="Times New Roman" w:hAnsi="Times New Roman"/>
          <w:sz w:val="24"/>
          <w:szCs w:val="24"/>
        </w:rPr>
        <w:t xml:space="preserve"> big business. Magazines like People and Us </w:t>
      </w:r>
      <w:r w:rsidRPr="002C0C03">
        <w:rPr>
          <w:rFonts w:ascii="Times New Roman" w:hAnsi="Times New Roman"/>
          <w:sz w:val="24"/>
          <w:szCs w:val="24"/>
        </w:rPr>
        <w:lastRenderedPageBreak/>
        <w:t>Weekly, TV shows like Access Hollywood and Entertainment Tonight, and a long list of blogs… have captured our imagination. More specifically, the celebrities on which they report have these days, there are more celebrity magazines than real news [magazines] in the United States. Simply go to a grocery store to see how obsessed America is with our neo-royalty.</w:t>
      </w:r>
    </w:p>
    <w:p w14:paraId="70016B3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People have a natural instinct to look to someone for reflection, affirmation and authority: whether it be a hero, mentor, protector or higher power. What makes celebrities popular at the moment is exactly what they </w:t>
      </w:r>
      <w:proofErr w:type="spellStart"/>
      <w:r w:rsidRPr="002C0C03">
        <w:rPr>
          <w:rFonts w:ascii="Times New Roman" w:hAnsi="Times New Roman"/>
          <w:sz w:val="24"/>
          <w:szCs w:val="24"/>
        </w:rPr>
        <w:t>symbolise</w:t>
      </w:r>
      <w:proofErr w:type="spellEnd"/>
      <w:r w:rsidRPr="002C0C03">
        <w:rPr>
          <w:rFonts w:ascii="Times New Roman" w:hAnsi="Times New Roman"/>
          <w:sz w:val="24"/>
          <w:szCs w:val="24"/>
        </w:rPr>
        <w:t xml:space="preserve"> and represent, that „higher‟ being. Evidently, media celebrities have become part of our lives; the media’s detailed attention to the movements of celebrities’ further increases their societal status, (</w:t>
      </w:r>
      <w:proofErr w:type="spellStart"/>
      <w:r w:rsidRPr="002C0C03">
        <w:rPr>
          <w:rFonts w:ascii="Times New Roman" w:hAnsi="Times New Roman"/>
          <w:sz w:val="24"/>
          <w:szCs w:val="24"/>
        </w:rPr>
        <w:t>Lasn</w:t>
      </w:r>
      <w:proofErr w:type="spellEnd"/>
      <w:r w:rsidRPr="002C0C03">
        <w:rPr>
          <w:rFonts w:ascii="Times New Roman" w:hAnsi="Times New Roman"/>
          <w:sz w:val="24"/>
          <w:szCs w:val="24"/>
        </w:rPr>
        <w:t xml:space="preserve">, 1999) and our fascination with them. Dr. Marc Lamont Hill, an associate professor at Columbia University, and a consultant on the Rupert </w:t>
      </w:r>
    </w:p>
    <w:p w14:paraId="017A09A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Murdoch-owned Fox News Channel, USA, agrees that more people watch American Idol than the evening news; more people read gossip blogs than scripture. He further notes that celebrity worship coupled with the Internet and cable TV has interfered with news cycles and has forced new media to vigorously compete for ratings. The worry is that most of these celebrities are not celebrated because of their good </w:t>
      </w:r>
      <w:proofErr w:type="spellStart"/>
      <w:r w:rsidRPr="002C0C03">
        <w:rPr>
          <w:rFonts w:ascii="Times New Roman" w:hAnsi="Times New Roman"/>
          <w:sz w:val="24"/>
          <w:szCs w:val="24"/>
        </w:rPr>
        <w:t>behaviour</w:t>
      </w:r>
      <w:proofErr w:type="spellEnd"/>
      <w:r w:rsidRPr="002C0C03">
        <w:rPr>
          <w:rFonts w:ascii="Times New Roman" w:hAnsi="Times New Roman"/>
          <w:sz w:val="24"/>
          <w:szCs w:val="24"/>
        </w:rPr>
        <w:t xml:space="preserve"> or great achievements as such, but because: </w:t>
      </w:r>
      <w:r w:rsidRPr="002C0C03">
        <w:rPr>
          <w:rFonts w:ascii="Times New Roman" w:hAnsi="Times New Roman"/>
          <w:i/>
          <w:iCs/>
          <w:sz w:val="24"/>
          <w:szCs w:val="24"/>
        </w:rPr>
        <w:t>Why? Because it sells, attracts viewers, increases awareness of the brand that is the media outlet (</w:t>
      </w:r>
      <w:proofErr w:type="spellStart"/>
      <w:r w:rsidRPr="002C0C03">
        <w:rPr>
          <w:rFonts w:ascii="Times New Roman" w:hAnsi="Times New Roman"/>
          <w:i/>
          <w:iCs/>
          <w:sz w:val="24"/>
          <w:szCs w:val="24"/>
        </w:rPr>
        <w:t>Behavioural</w:t>
      </w:r>
      <w:proofErr w:type="spellEnd"/>
      <w:r w:rsidRPr="002C0C03">
        <w:rPr>
          <w:rFonts w:ascii="Times New Roman" w:hAnsi="Times New Roman"/>
          <w:i/>
          <w:iCs/>
          <w:sz w:val="24"/>
          <w:szCs w:val="24"/>
        </w:rPr>
        <w:t xml:space="preserve"> Health News, 2009).</w:t>
      </w:r>
    </w:p>
    <w:p w14:paraId="41D1E16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This is not all, media’s preoccupation with the lives of celebrities (celebrity culture) has transcended into what psychologists have come to term “celebrity worship syndrome”. This is an obsessive-addictive disorder in which a person becomes overly involved with the details of a celebrity’s personal life. Celebrity culture is also a symbiotic business relationship from which performers obtain wealth, </w:t>
      </w:r>
      <w:proofErr w:type="spellStart"/>
      <w:r w:rsidRPr="002C0C03">
        <w:rPr>
          <w:rFonts w:ascii="Times New Roman" w:hAnsi="Times New Roman"/>
          <w:sz w:val="24"/>
          <w:szCs w:val="24"/>
        </w:rPr>
        <w:t>honours</w:t>
      </w:r>
      <w:proofErr w:type="spellEnd"/>
      <w:r w:rsidRPr="002C0C03">
        <w:rPr>
          <w:rFonts w:ascii="Times New Roman" w:hAnsi="Times New Roman"/>
          <w:sz w:val="24"/>
          <w:szCs w:val="24"/>
        </w:rPr>
        <w:t>, and social power in exchange for selling a sense of intimacy and appeal to audiences. The immense financial returns from this venture seem to be a driving force. Celebrities, as has earlier been observed have become, in the light of the current culture of celebrity, sales persons of sorts. Gladwell (2000) agrees that they explicitly attempt to persuade others who are unconvinced about what they have been hearing and viewing and possibly, subconsciously alter the thoughts and buying decisions of their publics. Finally, as Holmes and Redmond (2010) would argue:</w:t>
      </w:r>
    </w:p>
    <w:p w14:paraId="2BC1F98D" w14:textId="77777777" w:rsidR="00304946" w:rsidRPr="002C0C03" w:rsidRDefault="00304946" w:rsidP="002C0C03">
      <w:pPr>
        <w:jc w:val="both"/>
        <w:rPr>
          <w:rFonts w:ascii="Times New Roman" w:hAnsi="Times New Roman"/>
          <w:iCs/>
          <w:sz w:val="24"/>
          <w:szCs w:val="24"/>
        </w:rPr>
      </w:pPr>
      <w:r w:rsidRPr="002C0C03">
        <w:rPr>
          <w:rFonts w:ascii="Times New Roman" w:hAnsi="Times New Roman"/>
          <w:i/>
          <w:iCs/>
          <w:sz w:val="24"/>
          <w:szCs w:val="24"/>
        </w:rPr>
        <w:t>…</w:t>
      </w:r>
      <w:r w:rsidRPr="002C0C03">
        <w:rPr>
          <w:rFonts w:ascii="Times New Roman" w:hAnsi="Times New Roman"/>
          <w:iCs/>
          <w:sz w:val="24"/>
          <w:szCs w:val="24"/>
        </w:rPr>
        <w:t xml:space="preserve">few would now challenge the idea that celebrities have a special or privileged place in the media world; they reverberate at its </w:t>
      </w:r>
      <w:proofErr w:type="spellStart"/>
      <w:r w:rsidRPr="002C0C03">
        <w:rPr>
          <w:rFonts w:ascii="Times New Roman" w:hAnsi="Times New Roman"/>
          <w:iCs/>
          <w:sz w:val="24"/>
          <w:szCs w:val="24"/>
        </w:rPr>
        <w:t>centre</w:t>
      </w:r>
      <w:proofErr w:type="spellEnd"/>
      <w:r w:rsidRPr="002C0C03">
        <w:rPr>
          <w:rFonts w:ascii="Times New Roman" w:hAnsi="Times New Roman"/>
          <w:iCs/>
          <w:sz w:val="24"/>
          <w:szCs w:val="24"/>
        </w:rPr>
        <w:t xml:space="preserve"> and suggest (in a multitude of often </w:t>
      </w:r>
      <w:r w:rsidRPr="002C0C03">
        <w:rPr>
          <w:rFonts w:ascii="Times New Roman" w:hAnsi="Times New Roman"/>
          <w:iCs/>
          <w:sz w:val="24"/>
          <w:szCs w:val="24"/>
        </w:rPr>
        <w:lastRenderedPageBreak/>
        <w:t>contradictory ways), that if one attains celebrity status, one will have symbolic access to the pulsating heart of modern life and the power lines that operate there. (p. 6).</w:t>
      </w:r>
    </w:p>
    <w:p w14:paraId="4B8F6B31" w14:textId="77777777" w:rsidR="00304946" w:rsidRPr="002C0C03" w:rsidRDefault="00304946" w:rsidP="002C0C03">
      <w:pPr>
        <w:pStyle w:val="Heading3"/>
        <w:spacing w:line="276" w:lineRule="auto"/>
        <w:rPr>
          <w:rFonts w:ascii="Times New Roman" w:hAnsi="Times New Roman"/>
          <w:b/>
          <w:szCs w:val="24"/>
        </w:rPr>
      </w:pPr>
      <w:bookmarkStart w:id="17" w:name="_Toc140082562"/>
      <w:r w:rsidRPr="002C0C03">
        <w:rPr>
          <w:rFonts w:ascii="Times New Roman" w:hAnsi="Times New Roman"/>
          <w:b/>
          <w:szCs w:val="24"/>
        </w:rPr>
        <w:t>2.2</w:t>
      </w:r>
      <w:r w:rsidRPr="002C0C03">
        <w:rPr>
          <w:rFonts w:ascii="Times New Roman" w:hAnsi="Times New Roman"/>
          <w:b/>
          <w:szCs w:val="24"/>
        </w:rPr>
        <w:tab/>
        <w:t>Theoretical Framework</w:t>
      </w:r>
      <w:bookmarkEnd w:id="17"/>
    </w:p>
    <w:p w14:paraId="4E80973B" w14:textId="6C5242C1" w:rsidR="00445BCE" w:rsidRPr="002C0C03" w:rsidRDefault="00445BCE" w:rsidP="002C0C03">
      <w:pPr>
        <w:pStyle w:val="Heading3"/>
        <w:spacing w:line="276" w:lineRule="auto"/>
        <w:rPr>
          <w:rFonts w:ascii="Times New Roman" w:hAnsi="Times New Roman"/>
          <w:b/>
          <w:bCs/>
          <w:szCs w:val="24"/>
          <w:lang w:eastAsia="en-US"/>
        </w:rPr>
      </w:pPr>
      <w:bookmarkStart w:id="18" w:name="_Toc140082563"/>
      <w:r w:rsidRPr="002C0C03">
        <w:rPr>
          <w:rFonts w:ascii="Times New Roman" w:hAnsi="Times New Roman"/>
          <w:b/>
          <w:bCs/>
          <w:szCs w:val="24"/>
        </w:rPr>
        <w:t>2.2.1</w:t>
      </w:r>
      <w:r w:rsidRPr="002C0C03">
        <w:rPr>
          <w:rFonts w:ascii="Times New Roman" w:hAnsi="Times New Roman"/>
          <w:b/>
          <w:bCs/>
          <w:szCs w:val="24"/>
        </w:rPr>
        <w:tab/>
      </w:r>
      <w:r w:rsidRPr="002C0C03">
        <w:rPr>
          <w:rStyle w:val="Strong"/>
          <w:rFonts w:ascii="Times New Roman" w:eastAsia="SimSun" w:hAnsi="Times New Roman"/>
          <w:szCs w:val="24"/>
        </w:rPr>
        <w:t>Social Learning Theory</w:t>
      </w:r>
    </w:p>
    <w:p w14:paraId="36368E39" w14:textId="77777777" w:rsidR="00445BCE" w:rsidRPr="002C0C03" w:rsidRDefault="00445BCE" w:rsidP="002C0C03">
      <w:pPr>
        <w:spacing w:after="0"/>
        <w:jc w:val="both"/>
        <w:rPr>
          <w:rFonts w:ascii="Times New Roman" w:hAnsi="Times New Roman"/>
          <w:sz w:val="24"/>
          <w:szCs w:val="24"/>
        </w:rPr>
      </w:pPr>
      <w:r w:rsidRPr="002C0C03">
        <w:rPr>
          <w:rFonts w:ascii="Times New Roman" w:hAnsi="Times New Roman"/>
          <w:sz w:val="24"/>
          <w:szCs w:val="24"/>
        </w:rPr>
        <w:t>Social Learning Theory, developed by Albert Bandura in 1977, emphasizes that people acquire new behaviors, attitudes, and emotional responses by observing and imitating the actions of others, especially those they consider role models. The theory highlights the role of modeling, imitation, and observational learning in shaping human behavior. Bandura posits that individuals, particularly adolescents and young adults, are more likely to adopt behaviors from those they admire or view as influential, especially when such behaviors are rewarded or positively reinforced in the social context (Bandura, 1977).</w:t>
      </w:r>
    </w:p>
    <w:p w14:paraId="65FAE7BD" w14:textId="1871A31F" w:rsidR="00445BCE" w:rsidRPr="002C0C03" w:rsidRDefault="00445BCE"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In the context of this study, the theory provides a relevant framework for understanding how students' clothing choices are shaped by the dressing styles of celebrities they frequently see in the media. Through constant exposure to celebrities on television, social media, music videos, and entertainment platforms, students internalize these figures as models of fashion and social identity. Many celebrities portray lifestyles that are glamorous, trendy, and widely admired, which enhances their influence on impressionable audiences such as students. As Bandura (1977) explained, the effectiveness of observational learning increases when the model is perceived as attractive, successful, or similar to the observer—qualities that celebrities often embody in the eyes of youth.</w:t>
      </w:r>
    </w:p>
    <w:p w14:paraId="36CB0F20"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relation to this study, the theory becomes particularly relevant in explaining how students at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may adopt the dressing styles of celebrities. These celebrities—ranging from musicians, actors, influencers, and sports figures—are frequently featured across television, music videos, fashion shows, Instagram, </w:t>
      </w:r>
      <w:proofErr w:type="spellStart"/>
      <w:r w:rsidRPr="002C0C03">
        <w:rPr>
          <w:rFonts w:ascii="Times New Roman" w:eastAsia="Times New Roman" w:hAnsi="Times New Roman"/>
          <w:sz w:val="24"/>
          <w:szCs w:val="24"/>
          <w:lang w:eastAsia="en-US"/>
        </w:rPr>
        <w:t>TikTok</w:t>
      </w:r>
      <w:proofErr w:type="spellEnd"/>
      <w:r w:rsidRPr="002C0C03">
        <w:rPr>
          <w:rFonts w:ascii="Times New Roman" w:eastAsia="Times New Roman" w:hAnsi="Times New Roman"/>
          <w:sz w:val="24"/>
          <w:szCs w:val="24"/>
          <w:lang w:eastAsia="en-US"/>
        </w:rPr>
        <w:t>, and other media platforms that students consume daily. These public figures often portray attractive, successful, and glamorous lifestyles that resonate with the aspirations of young people. When students see their favorite celebrities dressed in a particular way, they may feel inspired or even compelled to replicate those styles in their own daily lives, believing that such fashion choices could elevate their own social status or popularity.</w:t>
      </w:r>
    </w:p>
    <w:p w14:paraId="271018B1"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Moreover, Bandura (1977) highlights the importance of perceived rewards or consequences in the modeling process. If a behavior (such as a celebrity’s way of dressing) is perceived to be met with admiration, social media likes, or societal approval, it becomes more likely that the observer (in this case, the student) will imitate it. For many students, </w:t>
      </w:r>
      <w:r w:rsidRPr="002C0C03">
        <w:rPr>
          <w:rFonts w:ascii="Times New Roman" w:eastAsia="Times New Roman" w:hAnsi="Times New Roman"/>
          <w:sz w:val="24"/>
          <w:szCs w:val="24"/>
          <w:lang w:eastAsia="en-US"/>
        </w:rPr>
        <w:lastRenderedPageBreak/>
        <w:t>dressing like a celebrity becomes not only a matter of fashion but a means of gaining social acceptance, fitting in with peers, or being seen as trendy and sophisticated. This imitation is often unconscious and shaped by consistent exposure to media portrayals that normalize and glamorize certain styles of dressing.</w:t>
      </w:r>
    </w:p>
    <w:p w14:paraId="2F8FFE84"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Additionally, Social Learning Theory considers the influence of identification—where the observer feels a psychological connection with the model. Students who identify with a particular celebrity due to shared age, background, or values are more likely to model their behavior, including clothing choices. The influence becomes even stronger when celebrities are portrayed as successful and admired, creating an ideal image that students aspire to emulate. This is evident in cases where </w:t>
      </w:r>
      <w:proofErr w:type="gramStart"/>
      <w:r w:rsidRPr="002C0C03">
        <w:rPr>
          <w:rFonts w:ascii="Times New Roman" w:eastAsia="Times New Roman" w:hAnsi="Times New Roman"/>
          <w:sz w:val="24"/>
          <w:szCs w:val="24"/>
          <w:lang w:eastAsia="en-US"/>
        </w:rPr>
        <w:t>students</w:t>
      </w:r>
      <w:proofErr w:type="gramEnd"/>
      <w:r w:rsidRPr="002C0C03">
        <w:rPr>
          <w:rFonts w:ascii="Times New Roman" w:eastAsia="Times New Roman" w:hAnsi="Times New Roman"/>
          <w:sz w:val="24"/>
          <w:szCs w:val="24"/>
          <w:lang w:eastAsia="en-US"/>
        </w:rPr>
        <w:t xml:space="preserve"> mimic hairstyles, accessories, brand preferences, or entire fashion aesthetics promoted by their role models.</w:t>
      </w:r>
    </w:p>
    <w:p w14:paraId="4223DAFB" w14:textId="7FAA73BF"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Social Learning Theory offers a compelling explanation for the growing trend of celebrity-inspired fashion among students. It illustrates how media exposure and celebrity culture can shape youth behavior beyond entertainment, influencing their values, identity, and personal expression through clothing. This theoretical lens is crucial for understanding the psychological and social mechanisms at play in the fashion choices made by students at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and by extension, other tertiary institutions.</w:t>
      </w:r>
    </w:p>
    <w:p w14:paraId="2D80F0A8" w14:textId="6D1B9D7A" w:rsidR="005E5E43" w:rsidRPr="002C0C03" w:rsidRDefault="005E5E43" w:rsidP="002C0C03">
      <w:pPr>
        <w:pStyle w:val="Heading3"/>
        <w:spacing w:line="276" w:lineRule="auto"/>
        <w:rPr>
          <w:rFonts w:ascii="Times New Roman" w:hAnsi="Times New Roman"/>
          <w:szCs w:val="24"/>
          <w:lang w:eastAsia="en-US"/>
        </w:rPr>
      </w:pPr>
      <w:r w:rsidRPr="002C0C03">
        <w:rPr>
          <w:rFonts w:ascii="Times New Roman" w:hAnsi="Times New Roman"/>
          <w:b/>
          <w:bCs/>
          <w:szCs w:val="24"/>
        </w:rPr>
        <w:t>2.2.2</w:t>
      </w:r>
      <w:r w:rsidRPr="002C0C03">
        <w:rPr>
          <w:rFonts w:ascii="Times New Roman" w:hAnsi="Times New Roman"/>
          <w:szCs w:val="24"/>
        </w:rPr>
        <w:tab/>
      </w:r>
      <w:r w:rsidRPr="002C0C03">
        <w:rPr>
          <w:rStyle w:val="Strong"/>
          <w:rFonts w:ascii="Times New Roman" w:eastAsia="SimSun" w:hAnsi="Times New Roman"/>
          <w:szCs w:val="24"/>
        </w:rPr>
        <w:t>Uses and Gratifications Theory</w:t>
      </w:r>
    </w:p>
    <w:p w14:paraId="469D3991" w14:textId="77777777" w:rsidR="005E5E43" w:rsidRPr="002C0C03" w:rsidRDefault="005E5E43" w:rsidP="002C0C03">
      <w:pPr>
        <w:spacing w:after="0"/>
        <w:jc w:val="both"/>
        <w:rPr>
          <w:rFonts w:ascii="Times New Roman" w:hAnsi="Times New Roman"/>
          <w:sz w:val="24"/>
          <w:szCs w:val="24"/>
        </w:rPr>
      </w:pPr>
      <w:r w:rsidRPr="002C0C03">
        <w:rPr>
          <w:rFonts w:ascii="Times New Roman" w:hAnsi="Times New Roman"/>
          <w:sz w:val="24"/>
          <w:szCs w:val="24"/>
        </w:rPr>
        <w:t xml:space="preserve">The </w:t>
      </w: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xml:space="preserve">, developed by </w:t>
      </w:r>
      <w:proofErr w:type="spellStart"/>
      <w:r w:rsidRPr="002C0C03">
        <w:rPr>
          <w:rFonts w:ascii="Times New Roman" w:hAnsi="Times New Roman"/>
          <w:sz w:val="24"/>
          <w:szCs w:val="24"/>
        </w:rPr>
        <w:t>Blumler</w:t>
      </w:r>
      <w:proofErr w:type="spellEnd"/>
      <w:r w:rsidRPr="002C0C03">
        <w:rPr>
          <w:rFonts w:ascii="Times New Roman" w:hAnsi="Times New Roman"/>
          <w:sz w:val="24"/>
          <w:szCs w:val="24"/>
        </w:rPr>
        <w:t xml:space="preserve"> and Katz in 1974, offers a user-centered perspective on media consumption, emphasizing that audiences are not passive recipients of media messages but rather active participants who engage with media content to fulfill specific psychological, emotional, and social needs. This theory diverges from earlier mass communication theories by shifting focus from “what media do to people” to “what people do with media.” According to </w:t>
      </w:r>
      <w:proofErr w:type="spellStart"/>
      <w:r w:rsidRPr="002C0C03">
        <w:rPr>
          <w:rFonts w:ascii="Times New Roman" w:hAnsi="Times New Roman"/>
          <w:sz w:val="24"/>
          <w:szCs w:val="24"/>
        </w:rPr>
        <w:t>Blumler</w:t>
      </w:r>
      <w:proofErr w:type="spellEnd"/>
      <w:r w:rsidRPr="002C0C03">
        <w:rPr>
          <w:rFonts w:ascii="Times New Roman" w:hAnsi="Times New Roman"/>
          <w:sz w:val="24"/>
          <w:szCs w:val="24"/>
        </w:rPr>
        <w:t xml:space="preserve"> and Katz (1974), media consumption is purposive and goal-directed, with individuals choosing content based on its ability to gratify certain needs such as information, entertainment, personal identity, integration, and social interaction.</w:t>
      </w:r>
    </w:p>
    <w:p w14:paraId="18B656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In the context of this study, the theory provides a valuable framework for understanding why students may be drawn to celebrities and, more specifically, their fashion choices. Students often look up to celebrities as style icons and sources of inspiration, not merely because they are famous, but because they represent ideals that resonate with the personal desires or goals of the students. For instance, a student may dress like a popular celebrity </w:t>
      </w:r>
      <w:r w:rsidRPr="002C0C03">
        <w:rPr>
          <w:rFonts w:ascii="Times New Roman" w:hAnsi="Times New Roman"/>
          <w:sz w:val="24"/>
          <w:szCs w:val="24"/>
        </w:rPr>
        <w:lastRenderedPageBreak/>
        <w:t>not only to look trendy but also to reinforce a sense of self-worth, individuality, or alignment with a specific social identity. In such cases, the media content (such as fashion posts, red carpet events, or music videos) becomes a tool for satisfying the need for self-expression, confidence, and a feeling of belonging.</w:t>
      </w:r>
    </w:p>
    <w:p w14:paraId="260F29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Furthermore, the theory sheds light on how the media serves as a platform for identity construction, particularly among youths who are still in the formative stages of developing their personal and social identities. As Arnett (1995) noted, adolescents and young adults often turn to media for guidance in shaping their sense of self, including how they should dress, behave, and present themselves to the world. Through their interaction with celebrity culture, students may adopt fashion styles that reflect their aspirations, dreams, or the social groups they wish to associate with.</w:t>
      </w:r>
    </w:p>
    <w:p w14:paraId="2EA5CD42"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Uses and Gratifications Theory also helps explain the </w:t>
      </w:r>
      <w:r w:rsidRPr="002C0C03">
        <w:rPr>
          <w:rStyle w:val="Strong"/>
          <w:rFonts w:ascii="Times New Roman" w:hAnsi="Times New Roman"/>
          <w:b w:val="0"/>
          <w:bCs w:val="0"/>
          <w:sz w:val="24"/>
          <w:szCs w:val="24"/>
        </w:rPr>
        <w:t>variety</w:t>
      </w:r>
      <w:r w:rsidRPr="002C0C03">
        <w:rPr>
          <w:rFonts w:ascii="Times New Roman" w:hAnsi="Times New Roman"/>
          <w:sz w:val="24"/>
          <w:szCs w:val="24"/>
        </w:rPr>
        <w:t xml:space="preserve"> of clothing choices observed among students. Not all students are influenced by the same celebrities or for the same reasons. While one student might dress like a celebrity because they admire their confidence and wish to emulate their boldness, another might be influenced by the comfort or modesty associated with a different public figure. This diversity in clothing preferences reflects the individual needs and gratifications being sought by each student, further supporting the theory’s core assertion that media use is highly individualized and intentional.</w:t>
      </w:r>
    </w:p>
    <w:p w14:paraId="5A8B9FFF" w14:textId="3C0E05A4" w:rsidR="00445BCE" w:rsidRPr="002C0C03" w:rsidRDefault="005E5E43" w:rsidP="002C0C03">
      <w:pPr>
        <w:spacing w:after="0"/>
        <w:jc w:val="both"/>
        <w:rPr>
          <w:rFonts w:ascii="Times New Roman" w:hAnsi="Times New Roman"/>
          <w:sz w:val="24"/>
          <w:szCs w:val="24"/>
        </w:rPr>
      </w:pP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xml:space="preserve"> is highly relevant to this study as it explores the motivational drivers behind students’ imitation of celebrity fashion. It explains not only the </w:t>
      </w:r>
      <w:r w:rsidRPr="002C0C03">
        <w:rPr>
          <w:rStyle w:val="Emphasis"/>
          <w:rFonts w:ascii="Times New Roman" w:hAnsi="Times New Roman"/>
          <w:sz w:val="24"/>
          <w:szCs w:val="24"/>
        </w:rPr>
        <w:t>how</w:t>
      </w:r>
      <w:r w:rsidRPr="002C0C03">
        <w:rPr>
          <w:rFonts w:ascii="Times New Roman" w:hAnsi="Times New Roman"/>
          <w:sz w:val="24"/>
          <w:szCs w:val="24"/>
        </w:rPr>
        <w:t xml:space="preserve"> but the </w:t>
      </w:r>
      <w:r w:rsidRPr="002C0C03">
        <w:rPr>
          <w:rStyle w:val="Emphasis"/>
          <w:rFonts w:ascii="Times New Roman" w:hAnsi="Times New Roman"/>
          <w:sz w:val="24"/>
          <w:szCs w:val="24"/>
        </w:rPr>
        <w:t>why</w:t>
      </w:r>
      <w:r w:rsidRPr="002C0C03">
        <w:rPr>
          <w:rFonts w:ascii="Times New Roman" w:hAnsi="Times New Roman"/>
          <w:sz w:val="24"/>
          <w:szCs w:val="24"/>
        </w:rPr>
        <w:t>—why students engage with celebrity media, why they are drawn to certain fashion styles, and how those choices serve broader emotional, social, and psychological needs. This insight is crucial for understanding the complex relationship between media exposure, celebrity culture, and students' dressing behavior.</w:t>
      </w:r>
    </w:p>
    <w:p w14:paraId="5A20CBA9" w14:textId="251866B9" w:rsidR="00304946" w:rsidRPr="002C0C03" w:rsidRDefault="00304946" w:rsidP="002C0C03">
      <w:pPr>
        <w:spacing w:after="0"/>
        <w:jc w:val="both"/>
        <w:rPr>
          <w:rFonts w:ascii="Times New Roman" w:hAnsi="Times New Roman"/>
          <w:b/>
          <w:sz w:val="24"/>
          <w:szCs w:val="24"/>
        </w:rPr>
      </w:pPr>
      <w:r w:rsidRPr="002C0C03">
        <w:rPr>
          <w:rFonts w:ascii="Times New Roman" w:hAnsi="Times New Roman"/>
          <w:b/>
          <w:sz w:val="24"/>
          <w:szCs w:val="24"/>
        </w:rPr>
        <w:t>2.3 Empirical Review</w:t>
      </w:r>
    </w:p>
    <w:p w14:paraId="1E8CF134" w14:textId="4858139E" w:rsidR="00905B7A" w:rsidRPr="002C0C03" w:rsidRDefault="00905B7A"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2.3.1</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Impact of Celebrity Influence on Youth Fashion Consciousness</w:t>
      </w:r>
    </w:p>
    <w:p w14:paraId="3ACCF32B" w14:textId="05E7895A"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A study conducted by </w:t>
      </w:r>
      <w:r w:rsidRPr="002C0C03">
        <w:rPr>
          <w:rFonts w:ascii="Times New Roman" w:eastAsia="Times New Roman" w:hAnsi="Times New Roman"/>
          <w:b/>
          <w:bCs/>
          <w:sz w:val="24"/>
          <w:szCs w:val="24"/>
          <w:lang w:eastAsia="en-US"/>
        </w:rPr>
        <w:t xml:space="preserve">Owolabi and </w:t>
      </w:r>
      <w:proofErr w:type="spellStart"/>
      <w:r w:rsidRPr="002C0C03">
        <w:rPr>
          <w:rFonts w:ascii="Times New Roman" w:eastAsia="Times New Roman" w:hAnsi="Times New Roman"/>
          <w:b/>
          <w:bCs/>
          <w:sz w:val="24"/>
          <w:szCs w:val="24"/>
          <w:lang w:eastAsia="en-US"/>
        </w:rPr>
        <w:t>Ojelabi</w:t>
      </w:r>
      <w:proofErr w:type="spellEnd"/>
      <w:r w:rsidRPr="002C0C03">
        <w:rPr>
          <w:rFonts w:ascii="Times New Roman" w:eastAsia="Times New Roman" w:hAnsi="Times New Roman"/>
          <w:b/>
          <w:bCs/>
          <w:sz w:val="24"/>
          <w:szCs w:val="24"/>
          <w:lang w:eastAsia="en-US"/>
        </w:rPr>
        <w:t xml:space="preserve"> (2017)</w:t>
      </w:r>
      <w:r w:rsidRPr="002C0C03">
        <w:rPr>
          <w:rFonts w:ascii="Times New Roman" w:eastAsia="Times New Roman" w:hAnsi="Times New Roman"/>
          <w:sz w:val="24"/>
          <w:szCs w:val="24"/>
          <w:lang w:eastAsia="en-US"/>
        </w:rPr>
        <w:t xml:space="preserve"> explored the impact of celebrity influence on youth fashion consciousness in Lagos State, Nigeria. The researchers aimed to understand the extent to which celebrities shape the fashion choices of young people, particularly in urban areas where media exposure is high. Their findings revealed that celebrities significantly influence how youths perceive fashion and develop their sense of </w:t>
      </w:r>
      <w:r w:rsidRPr="002C0C03">
        <w:rPr>
          <w:rFonts w:ascii="Times New Roman" w:eastAsia="Times New Roman" w:hAnsi="Times New Roman"/>
          <w:sz w:val="24"/>
          <w:szCs w:val="24"/>
          <w:lang w:eastAsia="en-US"/>
        </w:rPr>
        <w:lastRenderedPageBreak/>
        <w:t>style. The youth, who are often in the critical stages of identity formation and social integration, tend to look up to celebrities as fashion icons and role models.</w:t>
      </w:r>
    </w:p>
    <w:p w14:paraId="63997AA2"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According to the study, many young individuals deliberately model their appearance after popular music artists, movie stars, and social media influencers. These celebrities are frequently featured in entertainment content and social media platforms, displaying trends that are often bold, glamorous, and widely admired. The youth, in turn, view these figures as benchmarks for stylishness and relevance, leading them to replicate similar dressing patterns in an attempt to appear fashionable, modern, and socially accepted.</w:t>
      </w:r>
    </w:p>
    <w:p w14:paraId="12028AAC" w14:textId="068E9898"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further noted that celebrity dressing does not merely serve an aesthetic function but also sets trends among students and shapes group identity. It was observed that for public outings, social events, and even everyday campus life, students often adopt styles they have seen on celebrities they admire. This form of imitation highlights the aspirational influence celebrities have on their followers and shows that celebrity fashion plays a major role in determining what is considered "in style" among the youth population.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concluded that celebrity influence is a powerful driver of youth fashion consciousness, and in many cases, it surpasses traditional or cultural considerations when students choose what to wear (Owolabi &amp;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2017).</w:t>
      </w:r>
    </w:p>
    <w:p w14:paraId="7B351F75"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Building on the findings of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(2017), the study further emphasized that the influence of celebrities on youth fashion choices extends beyond mere admiration to active behavioral modeling. The researchers discovered that the youths do not just appreciate the fashion styles of celebrities passively; rather, they intentionally seek out similar clothing items, accessories, hairstyles, and even body language to replicate what they see in the media. This behavior is largely fueled by the desire to be seen as trendy, modern, and socially relevant within their peer groups and larger social environments.</w:t>
      </w:r>
    </w:p>
    <w:p w14:paraId="4004B4A1"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study highlighted the role of social media in amplifying the reach and impact of celebrity fashion influence. With platforms like Instagram, Twitter, and Snapchat, celebrities share their personal styles more frequently and directly with followers, creating a sense of intimacy and accessibility. The youth, who spend a significant amount of time on these platforms, are constantly exposed to updated trends and are often influenced by what is trending in celebrity circles. This continuous exposure contributes to a cycle where students update their fashion to reflect what is currently popular in the celebrity world, thereby allowing celebrities to shape not just individual fashion preferences but broader fashion cultures among youth.</w:t>
      </w:r>
    </w:p>
    <w:p w14:paraId="0F925856"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also pointed out the economic implications of this trend. It noted that many youths are willing to spend beyond their financial means to acquire clothing and accessories that resemble what their favorite celebrities wear. This sometimes leads to </w:t>
      </w:r>
      <w:r w:rsidRPr="002C0C03">
        <w:rPr>
          <w:rFonts w:ascii="Times New Roman" w:eastAsia="Times New Roman" w:hAnsi="Times New Roman"/>
          <w:sz w:val="24"/>
          <w:szCs w:val="24"/>
          <w:lang w:eastAsia="en-US"/>
        </w:rPr>
        <w:lastRenderedPageBreak/>
        <w:t>financial pressure, borrowing, or overdependence on parents or guardians for fashion-related expenses. Additionally, it raised concerns about how the blind imitation of celebrity dressing styles—especially those that promote indecency or conflict with cultural and institutional values—can create moral dilemmas and disciplinary issues within schools and homes.</w:t>
      </w:r>
    </w:p>
    <w:p w14:paraId="7C539888"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conclusion,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(2017) provided comprehensive insight into the powerful role that celebrities play in shaping the fashion consciousness of youths in Nigeria. Their study showed that the influence of celebrities goes beyond admiration and contributes to the construction of identity, peer relationships, and social belonging through fashion. It also underscored the need for awareness and education among students on responsible media consumption and self-awareness in fashion choices, particularly in balancing personal expression with cultural norms and academic expectations.</w:t>
      </w:r>
    </w:p>
    <w:p w14:paraId="2780A3DC" w14:textId="34E6284D" w:rsidR="00905B7A" w:rsidRPr="002C0C03" w:rsidRDefault="009D2807"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2.3.2</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Celebrity Endorsement and the Influence on Youth Dressing Pattern in Nigerian Universities</w:t>
      </w:r>
    </w:p>
    <w:p w14:paraId="7C1B0C8F" w14:textId="77777777" w:rsidR="009D2807" w:rsidRPr="002C0C03" w:rsidRDefault="009D2807" w:rsidP="002C0C03">
      <w:pPr>
        <w:spacing w:after="0"/>
        <w:jc w:val="both"/>
        <w:rPr>
          <w:rFonts w:ascii="Times New Roman" w:eastAsia="Times New Roman" w:hAnsi="Times New Roman"/>
          <w:sz w:val="24"/>
          <w:szCs w:val="24"/>
          <w:lang w:eastAsia="en-US"/>
        </w:rPr>
      </w:pP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conducted a study titled </w:t>
      </w:r>
      <w:r w:rsidRPr="002C0C03">
        <w:rPr>
          <w:rFonts w:ascii="Times New Roman" w:eastAsia="Times New Roman" w:hAnsi="Times New Roman"/>
          <w:i/>
          <w:iCs/>
          <w:sz w:val="24"/>
          <w:szCs w:val="24"/>
          <w:lang w:eastAsia="en-US"/>
        </w:rPr>
        <w:t>"Celebrity Endorsement and the Influence on Youth Dressing Pattern in Nigerian Universities,"</w:t>
      </w:r>
      <w:r w:rsidRPr="002C0C03">
        <w:rPr>
          <w:rFonts w:ascii="Times New Roman" w:eastAsia="Times New Roman" w:hAnsi="Times New Roman"/>
          <w:sz w:val="24"/>
          <w:szCs w:val="24"/>
          <w:lang w:eastAsia="en-US"/>
        </w:rPr>
        <w:t xml:space="preserve"> which provided valuable insights into how celebrity culture shapes fashion behaviors among university students. Their research was based on a survey of students from various Nigerian tertiary institutions, with a focus on understanding how celebrity influence—especially through endorsements and social media visibility—affects students’ clothing preferences and appearance.</w:t>
      </w:r>
    </w:p>
    <w:p w14:paraId="34BDC402"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findings of the study revealed a strong tendency among students to imitate the fashion styles of celebrities they follow on platforms such as Instagram and YouTube. These social media channels serve as major sources of fashion inspiration, where celebrities often showcase their outfits, accessories, and personal branding. According to the study, students do not merely observe these styles but actively attempt to replicate them in their own daily lives, particularly for campus events, social gatherings, and online engagements. The visual appeal and constant updates from these platforms make celebrity fashion easily accessible and highly influential among young audiences.</w:t>
      </w:r>
    </w:p>
    <w:p w14:paraId="6F155684"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Furthermore, the research found that both male and female students perceive dressing like celebrities as a means of enhancing their self-esteem and overall social appeal. Many respondents indicated that adopting the clothing style of a popular celebrity made them feel more confident, attractive, and noticed by their peers. This perceived social advantage reinforces the desire to mirror celebrity fashion, making it a key part of students' personal identity and social capital on campus. The study emphasized that fashion is not just about appearance for these students—it is also a statement of status and self-worth.</w:t>
      </w:r>
    </w:p>
    <w:p w14:paraId="20A505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lastRenderedPageBreak/>
        <w:t xml:space="preserve">In addition,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highlighted the significant role of peer pressure and media exposure in amplifying this behavior. Students often feel compelled to keep up with current trends to fit in with their social circles and avoid being seen as outdated or unfashionable. The fear of social exclusion, combined with the admiration for celebrities, creates a powerful incentive for students to align their dressing patterns with those of famous figures. The desire for social status, approval, and relevance in a media-driven culture were cited as strong motivators behind the imitation of celebrity dressing.</w:t>
      </w:r>
    </w:p>
    <w:p w14:paraId="7FB147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Building on their initial findings,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further examined how the influence of celebrity dressing extends beyond mere imitation to shaping deeper social behaviors and attitudes among university students. They found that the impact of celebrities on youth fashion is intertwined with the students’ aspirations for social mobility and acceptance within their peer groups. Dressing like a celebrity was often perceived as a symbolic gateway to achieving a higher social status or gaining admiration from others, which motivated students to continuously follow emerging trends and update their wardrobes accordingly.</w:t>
      </w:r>
    </w:p>
    <w:p w14:paraId="4F0A73A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study also explored gender differences in how celebrity influence manifests in dressing patterns. While both male and female students were influenced by celebrity styles, the researchers noted subtle variations in fashion choices. Female students were more likely to adopt glamorous and elaborate styles often showcased by female celebrities, focusing on accessories, makeup, and hairstyles in addition to clothing. Male students, on the other hand, tended to emulate celebrity styles that emphasized a combination of casual elegance and urban streetwear, reflecting masculinity and trendiness. This distinction highlighted how celebrity fashion provides different templates for identity construction based on gender expectations.</w:t>
      </w:r>
    </w:p>
    <w:p w14:paraId="5F02A2C1"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Moreover,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emphasized the role of media exposure in reinforcing the celebrity effect on students’ dressing habits. Social media algorithms continuously promote celebrity content, creating an environment where students are repeatedly exposed to specific fashion trends. This constant exposure normalizes certain styles and behaviors, making them appear desirable and socially acceptable. The study suggested that this dynamic could lead to a homogenization of fashion tastes among youths, potentially limiting personal creativity and cultural diversity in clothing choices.</w:t>
      </w:r>
    </w:p>
    <w:p w14:paraId="032AB9F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Peer influence was another critical factor identified in the study. Students reported that peer groups often act as informal fashion critics, where conformity to popular trends enhances one’s social standing, while deviation might result in exclusion or ridicule. The researchers concluded that peer pressure works hand in hand with media influence, creating a social </w:t>
      </w:r>
      <w:r w:rsidRPr="002C0C03">
        <w:rPr>
          <w:rFonts w:ascii="Times New Roman" w:eastAsia="Times New Roman" w:hAnsi="Times New Roman"/>
          <w:sz w:val="24"/>
          <w:szCs w:val="24"/>
          <w:lang w:eastAsia="en-US"/>
        </w:rPr>
        <w:lastRenderedPageBreak/>
        <w:t>feedback loop that intensifies the adoption of celebrity-inspired fashion among university students.</w:t>
      </w:r>
    </w:p>
    <w:p w14:paraId="192C987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terms of practical implications,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recommended that educational institutions should incorporate media literacy programs aimed at helping students critically evaluate the influence of celebrity culture on their fashion choices. Such programs could empower students to make more conscious decisions that balance personal expression with cultural values and economic realities. They also suggested that fashion educators and designers consider integrating local cultural elements into contemporary styles to foster a unique identity that resonates with youths beyond celebrity trends.</w:t>
      </w:r>
    </w:p>
    <w:p w14:paraId="5EE0CF83"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summary, the study by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provides comprehensive evidence that celebrity endorsement significantly influences youth dressing patterns in Nigerian universities. The interplay of media exposure, peer pressure, and the pursuit of social status shapes how students engage with fashion, making celebrity dressing a powerful social phenomenon with wide-ranging implications for identity and culture.</w:t>
      </w:r>
    </w:p>
    <w:p w14:paraId="1DD0B7CA" w14:textId="77777777" w:rsidR="002C0C03" w:rsidRPr="002C0C03" w:rsidRDefault="002C0C03" w:rsidP="002C0C03"/>
    <w:p w14:paraId="6720E7BA" w14:textId="77777777" w:rsidR="002C0C03" w:rsidRPr="002C0C03" w:rsidRDefault="002C0C03" w:rsidP="002C0C03"/>
    <w:p w14:paraId="21031EB7" w14:textId="77777777" w:rsidR="002C0C03" w:rsidRPr="002C0C03" w:rsidRDefault="002C0C03" w:rsidP="002C0C03"/>
    <w:p w14:paraId="32DCCCFD" w14:textId="77777777" w:rsidR="002C0C03" w:rsidRPr="002C0C03" w:rsidRDefault="002C0C03" w:rsidP="002C0C03"/>
    <w:p w14:paraId="7466A479" w14:textId="1D2F18F2"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THREE</w:t>
      </w:r>
      <w:bookmarkEnd w:id="18"/>
    </w:p>
    <w:p w14:paraId="20C099FD" w14:textId="77777777" w:rsidR="00304946" w:rsidRPr="002C0C03" w:rsidRDefault="00304946" w:rsidP="002C0C03">
      <w:pPr>
        <w:pStyle w:val="Heading3"/>
        <w:spacing w:line="276" w:lineRule="auto"/>
        <w:jc w:val="center"/>
        <w:rPr>
          <w:rFonts w:ascii="Times New Roman" w:hAnsi="Times New Roman"/>
          <w:b/>
          <w:szCs w:val="24"/>
        </w:rPr>
      </w:pPr>
      <w:bookmarkStart w:id="19" w:name="_Toc140082564"/>
      <w:r w:rsidRPr="002C0C03">
        <w:rPr>
          <w:rFonts w:ascii="Times New Roman" w:hAnsi="Times New Roman"/>
          <w:b/>
          <w:szCs w:val="24"/>
        </w:rPr>
        <w:t>RESEARCH METHODOLGY</w:t>
      </w:r>
      <w:bookmarkEnd w:id="19"/>
    </w:p>
    <w:p w14:paraId="17E04545" w14:textId="77777777" w:rsidR="00304946" w:rsidRPr="002C0C03" w:rsidRDefault="00304946" w:rsidP="002C0C03">
      <w:pPr>
        <w:pStyle w:val="Heading3"/>
        <w:spacing w:line="276" w:lineRule="auto"/>
        <w:rPr>
          <w:rFonts w:ascii="Times New Roman" w:hAnsi="Times New Roman"/>
          <w:b/>
          <w:szCs w:val="24"/>
        </w:rPr>
      </w:pPr>
      <w:bookmarkStart w:id="20" w:name="_Toc140082565"/>
      <w:r w:rsidRPr="002C0C03">
        <w:rPr>
          <w:rFonts w:ascii="Times New Roman" w:hAnsi="Times New Roman"/>
          <w:b/>
          <w:szCs w:val="24"/>
        </w:rPr>
        <w:t>3.0</w:t>
      </w:r>
      <w:r w:rsidRPr="002C0C03">
        <w:rPr>
          <w:rFonts w:ascii="Times New Roman" w:hAnsi="Times New Roman"/>
          <w:b/>
          <w:szCs w:val="24"/>
        </w:rPr>
        <w:tab/>
        <w:t>Introduction</w:t>
      </w:r>
      <w:bookmarkEnd w:id="20"/>
    </w:p>
    <w:p w14:paraId="11CE310D"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Research can be defined as careful study or investigation especially in order to discover new fact or information. It could be scientific research historical research etc.</w:t>
      </w:r>
    </w:p>
    <w:p w14:paraId="2E3C700E"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According to </w:t>
      </w:r>
      <w:proofErr w:type="spellStart"/>
      <w:r w:rsidRPr="002C0C03">
        <w:rPr>
          <w:rFonts w:ascii="Times New Roman" w:hAnsi="Times New Roman"/>
          <w:sz w:val="24"/>
          <w:szCs w:val="24"/>
        </w:rPr>
        <w:t>Peil</w:t>
      </w:r>
      <w:proofErr w:type="spellEnd"/>
      <w:r w:rsidRPr="002C0C03">
        <w:rPr>
          <w:rFonts w:ascii="Times New Roman" w:hAnsi="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5FA382A1"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Methodology: This word is </w:t>
      </w:r>
      <w:proofErr w:type="gramStart"/>
      <w:r w:rsidRPr="002C0C03">
        <w:rPr>
          <w:rFonts w:ascii="Times New Roman" w:hAnsi="Times New Roman"/>
          <w:sz w:val="24"/>
          <w:szCs w:val="24"/>
        </w:rPr>
        <w:t>derive</w:t>
      </w:r>
      <w:proofErr w:type="gramEnd"/>
      <w:r w:rsidRPr="002C0C03">
        <w:rPr>
          <w:rFonts w:ascii="Times New Roman" w:hAnsi="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 </w:t>
      </w:r>
    </w:p>
    <w:p w14:paraId="1ED74783"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aim and objective of this chapter is to present the procedures followed in achieving the goals of the research.</w:t>
      </w:r>
    </w:p>
    <w:p w14:paraId="43DF2B15" w14:textId="77777777" w:rsidR="00304946" w:rsidRPr="002C0C03" w:rsidRDefault="00304946" w:rsidP="002C0C03">
      <w:pPr>
        <w:pStyle w:val="Heading3"/>
        <w:spacing w:line="276" w:lineRule="auto"/>
        <w:rPr>
          <w:rFonts w:ascii="Times New Roman" w:hAnsi="Times New Roman"/>
          <w:b/>
          <w:szCs w:val="24"/>
        </w:rPr>
      </w:pPr>
      <w:bookmarkStart w:id="21" w:name="_Toc140082566"/>
      <w:r w:rsidRPr="002C0C03">
        <w:rPr>
          <w:rFonts w:ascii="Times New Roman" w:hAnsi="Times New Roman"/>
          <w:b/>
          <w:szCs w:val="24"/>
        </w:rPr>
        <w:lastRenderedPageBreak/>
        <w:t>3.1</w:t>
      </w:r>
      <w:r w:rsidRPr="002C0C03">
        <w:rPr>
          <w:rFonts w:ascii="Times New Roman" w:hAnsi="Times New Roman"/>
          <w:b/>
          <w:szCs w:val="24"/>
        </w:rPr>
        <w:tab/>
        <w:t>Research Design</w:t>
      </w:r>
      <w:bookmarkEnd w:id="21"/>
    </w:p>
    <w:p w14:paraId="63848AD6" w14:textId="2C9CED7A"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This research study was exhibited to evaluate the impact of celebrity dressing code on Nigeria youths (A Case Study of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success, reliability and validity of any research work is highly determined by the collection, collation, interpretation and analysis of data. Although, there are many </w:t>
      </w:r>
      <w:r w:rsidR="00FD341C" w:rsidRPr="002C0C03">
        <w:rPr>
          <w:rFonts w:ascii="Times New Roman" w:hAnsi="Times New Roman"/>
          <w:sz w:val="24"/>
          <w:szCs w:val="24"/>
        </w:rPr>
        <w:t>methods</w:t>
      </w:r>
      <w:r w:rsidRPr="002C0C03">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remains the survey research method hence, it w</w:t>
      </w:r>
      <w:r w:rsidR="00FD341C" w:rsidRPr="002C0C03">
        <w:rPr>
          <w:rFonts w:ascii="Times New Roman" w:hAnsi="Times New Roman"/>
          <w:sz w:val="24"/>
          <w:szCs w:val="24"/>
        </w:rPr>
        <w:t>ill be</w:t>
      </w:r>
      <w:r w:rsidRPr="002C0C03">
        <w:rPr>
          <w:rFonts w:ascii="Times New Roman" w:hAnsi="Times New Roman"/>
          <w:sz w:val="24"/>
          <w:szCs w:val="24"/>
        </w:rPr>
        <w:t xml:space="preserve"> adopted for this research. </w:t>
      </w:r>
    </w:p>
    <w:p w14:paraId="6ECF152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w:t>
      </w:r>
    </w:p>
    <w:p w14:paraId="196B31BE" w14:textId="77777777" w:rsidR="00304946" w:rsidRPr="002C0C03" w:rsidRDefault="00304946" w:rsidP="002C0C03">
      <w:pPr>
        <w:pStyle w:val="Heading3"/>
        <w:spacing w:line="276" w:lineRule="auto"/>
        <w:rPr>
          <w:rFonts w:ascii="Times New Roman" w:hAnsi="Times New Roman"/>
          <w:b/>
          <w:szCs w:val="24"/>
        </w:rPr>
      </w:pPr>
      <w:bookmarkStart w:id="22" w:name="_Toc140082567"/>
      <w:r w:rsidRPr="002C0C03">
        <w:rPr>
          <w:rFonts w:ascii="Times New Roman" w:hAnsi="Times New Roman"/>
          <w:b/>
          <w:szCs w:val="24"/>
        </w:rPr>
        <w:t>3.2</w:t>
      </w:r>
      <w:r w:rsidRPr="002C0C03">
        <w:rPr>
          <w:rFonts w:ascii="Times New Roman" w:hAnsi="Times New Roman"/>
          <w:b/>
          <w:szCs w:val="24"/>
        </w:rPr>
        <w:tab/>
        <w:t>Population of the Study</w:t>
      </w:r>
      <w:bookmarkEnd w:id="22"/>
    </w:p>
    <w:p w14:paraId="405FFEE5" w14:textId="4421D33C" w:rsidR="00304946" w:rsidRPr="002C0C03" w:rsidRDefault="00FD341C" w:rsidP="002C0C03">
      <w:pPr>
        <w:spacing w:after="0"/>
        <w:jc w:val="both"/>
        <w:rPr>
          <w:rFonts w:ascii="Times New Roman" w:hAnsi="Times New Roman"/>
          <w:sz w:val="24"/>
          <w:szCs w:val="24"/>
        </w:rPr>
      </w:pPr>
      <w:r w:rsidRPr="002C0C03">
        <w:rPr>
          <w:rFonts w:ascii="Times New Roman" w:hAnsi="Times New Roman"/>
          <w:sz w:val="24"/>
          <w:szCs w:val="24"/>
        </w:rPr>
        <w:t>P</w:t>
      </w:r>
      <w:r w:rsidR="00304946" w:rsidRPr="002C0C03">
        <w:rPr>
          <w:rFonts w:ascii="Times New Roman" w:hAnsi="Times New Roman"/>
          <w:sz w:val="24"/>
          <w:szCs w:val="24"/>
        </w:rPr>
        <w:t xml:space="preserve">opulations of a research study </w:t>
      </w:r>
      <w:r w:rsidRPr="002C0C03">
        <w:rPr>
          <w:rFonts w:ascii="Times New Roman" w:hAnsi="Times New Roman"/>
          <w:sz w:val="24"/>
          <w:szCs w:val="24"/>
        </w:rPr>
        <w:t xml:space="preserve">can be defined </w:t>
      </w:r>
      <w:r w:rsidR="00304946" w:rsidRPr="002C0C03">
        <w:rPr>
          <w:rFonts w:ascii="Times New Roman" w:hAnsi="Times New Roman"/>
          <w:sz w:val="24"/>
          <w:szCs w:val="24"/>
        </w:rPr>
        <w:t xml:space="preserve">as the set of all participants that qualify for a study. </w:t>
      </w:r>
      <w:r w:rsidRPr="002C0C03">
        <w:rPr>
          <w:rFonts w:ascii="Times New Roman" w:hAnsi="Times New Roman"/>
          <w:sz w:val="24"/>
          <w:szCs w:val="24"/>
        </w:rPr>
        <w:t>(</w:t>
      </w:r>
      <w:proofErr w:type="spellStart"/>
      <w:r w:rsidRPr="002C0C03">
        <w:rPr>
          <w:rFonts w:ascii="Times New Roman" w:hAnsi="Times New Roman"/>
          <w:sz w:val="24"/>
          <w:szCs w:val="24"/>
        </w:rPr>
        <w:t>Avwokeni</w:t>
      </w:r>
      <w:proofErr w:type="spellEnd"/>
      <w:r w:rsidRPr="002C0C03">
        <w:rPr>
          <w:rFonts w:ascii="Times New Roman" w:hAnsi="Times New Roman"/>
          <w:sz w:val="24"/>
          <w:szCs w:val="24"/>
        </w:rPr>
        <w:t xml:space="preserve"> 2006). </w:t>
      </w:r>
      <w:r w:rsidR="00304946" w:rsidRPr="002C0C03">
        <w:rPr>
          <w:rFonts w:ascii="Times New Roman" w:hAnsi="Times New Roman"/>
          <w:sz w:val="24"/>
          <w:szCs w:val="24"/>
        </w:rPr>
        <w:t xml:space="preserve">The research population comprises of both male and female students of </w:t>
      </w:r>
      <w:proofErr w:type="spellStart"/>
      <w:r w:rsidR="00304946" w:rsidRPr="002C0C03">
        <w:rPr>
          <w:rFonts w:ascii="Times New Roman" w:hAnsi="Times New Roman"/>
          <w:sz w:val="24"/>
          <w:szCs w:val="24"/>
        </w:rPr>
        <w:t>Kwara</w:t>
      </w:r>
      <w:proofErr w:type="spellEnd"/>
      <w:r w:rsidR="00304946" w:rsidRPr="002C0C03">
        <w:rPr>
          <w:rFonts w:ascii="Times New Roman" w:hAnsi="Times New Roman"/>
          <w:sz w:val="24"/>
          <w:szCs w:val="24"/>
        </w:rPr>
        <w:t xml:space="preserve"> State Polytechnic campus in Ilorin. Hence, the target population of the study covered both male and female students from different departments within the Polytechnic.</w:t>
      </w:r>
    </w:p>
    <w:p w14:paraId="3DC26BDC" w14:textId="4F8C6CC8" w:rsidR="00304946" w:rsidRPr="002C0C03" w:rsidRDefault="00304946" w:rsidP="002C0C03">
      <w:pPr>
        <w:pStyle w:val="Heading3"/>
        <w:spacing w:line="276" w:lineRule="auto"/>
        <w:rPr>
          <w:rFonts w:ascii="Times New Roman" w:hAnsi="Times New Roman"/>
          <w:b/>
          <w:szCs w:val="24"/>
        </w:rPr>
      </w:pPr>
      <w:bookmarkStart w:id="23" w:name="_Toc140082568"/>
      <w:r w:rsidRPr="002C0C03">
        <w:rPr>
          <w:rFonts w:ascii="Times New Roman" w:hAnsi="Times New Roman"/>
          <w:b/>
          <w:szCs w:val="24"/>
        </w:rPr>
        <w:t>3.3</w:t>
      </w:r>
      <w:r w:rsidRPr="002C0C03">
        <w:rPr>
          <w:rFonts w:ascii="Times New Roman" w:hAnsi="Times New Roman"/>
          <w:b/>
          <w:szCs w:val="24"/>
        </w:rPr>
        <w:tab/>
        <w:t>Sample Size</w:t>
      </w:r>
      <w:bookmarkStart w:id="24" w:name="_Toc140082569"/>
      <w:bookmarkEnd w:id="23"/>
      <w:r w:rsidR="00FD341C" w:rsidRPr="002C0C03">
        <w:rPr>
          <w:rFonts w:ascii="Times New Roman" w:hAnsi="Times New Roman"/>
          <w:b/>
          <w:szCs w:val="24"/>
        </w:rPr>
        <w:t xml:space="preserve"> and </w:t>
      </w:r>
      <w:r w:rsidRPr="002C0C03">
        <w:rPr>
          <w:rFonts w:ascii="Times New Roman" w:hAnsi="Times New Roman"/>
          <w:b/>
          <w:szCs w:val="24"/>
        </w:rPr>
        <w:t>Sample Technique</w:t>
      </w:r>
      <w:bookmarkEnd w:id="24"/>
      <w:r w:rsidR="00FD341C" w:rsidRPr="002C0C03">
        <w:rPr>
          <w:rFonts w:ascii="Times New Roman" w:hAnsi="Times New Roman"/>
          <w:b/>
          <w:szCs w:val="24"/>
        </w:rPr>
        <w:t>s</w:t>
      </w:r>
    </w:p>
    <w:p w14:paraId="66B0BA80"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According to Ajayi (2009) sample size is defined as a process of selecting a portion of the population for the purposes of generalizing the findings about the sample itself. </w:t>
      </w:r>
      <w:proofErr w:type="spellStart"/>
      <w:r w:rsidRPr="002C0C03">
        <w:rPr>
          <w:rFonts w:ascii="Times New Roman" w:hAnsi="Times New Roman"/>
          <w:sz w:val="24"/>
          <w:szCs w:val="24"/>
        </w:rPr>
        <w:t>Apan</w:t>
      </w:r>
      <w:proofErr w:type="spellEnd"/>
      <w:r w:rsidRPr="002C0C03">
        <w:rPr>
          <w:rFonts w:ascii="Times New Roman" w:hAnsi="Times New Roman"/>
          <w:sz w:val="24"/>
          <w:szCs w:val="24"/>
        </w:rPr>
        <w:t xml:space="preserve">, S. L. (2011) said sample refers to a smaller group of the elements or members, drawn through some definite procedure from a specified population. It is the sample that will be studied and not the population while the outcome of the result from the data collected from the sample can be generalized on the population. </w:t>
      </w:r>
    </w:p>
    <w:p w14:paraId="24EFA9B4" w14:textId="08978AD0"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Thus, the sample size of this study is limited to one hundred (100) respondents proportionally </w:t>
      </w:r>
      <w:r w:rsidR="00FD341C" w:rsidRPr="002C0C03">
        <w:rPr>
          <w:rFonts w:ascii="Times New Roman" w:hAnsi="Times New Roman"/>
          <w:sz w:val="24"/>
          <w:szCs w:val="24"/>
        </w:rPr>
        <w:t xml:space="preserve">that will be </w:t>
      </w:r>
      <w:r w:rsidRPr="002C0C03">
        <w:rPr>
          <w:rFonts w:ascii="Times New Roman" w:hAnsi="Times New Roman"/>
          <w:sz w:val="24"/>
          <w:szCs w:val="24"/>
        </w:rPr>
        <w:t>selected from different departments within the institution.</w:t>
      </w:r>
    </w:p>
    <w:p w14:paraId="194E12C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6332C1C4"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Therefore, one hundred (100) respondents will be selected from the population as sample size using purposive sampling technique i.e. base on whoever the researcher able to content within the campuses. Therefore, 50 respondents will be students from different departments while the remaining 50 will be drawn from the lectures and non-teaching staffs of the institution.</w:t>
      </w:r>
    </w:p>
    <w:p w14:paraId="2D4070DE" w14:textId="77777777" w:rsidR="00304946" w:rsidRPr="002C0C03" w:rsidRDefault="00304946" w:rsidP="002C0C03">
      <w:pPr>
        <w:pStyle w:val="Heading3"/>
        <w:spacing w:line="276" w:lineRule="auto"/>
        <w:rPr>
          <w:rFonts w:ascii="Times New Roman" w:hAnsi="Times New Roman"/>
          <w:b/>
          <w:szCs w:val="24"/>
        </w:rPr>
      </w:pPr>
      <w:bookmarkStart w:id="25" w:name="_Toc140082570"/>
      <w:r w:rsidRPr="002C0C03">
        <w:rPr>
          <w:rFonts w:ascii="Times New Roman" w:hAnsi="Times New Roman"/>
          <w:b/>
          <w:szCs w:val="24"/>
        </w:rPr>
        <w:lastRenderedPageBreak/>
        <w:t>3.4</w:t>
      </w:r>
      <w:r w:rsidRPr="002C0C03">
        <w:rPr>
          <w:rFonts w:ascii="Times New Roman" w:hAnsi="Times New Roman"/>
          <w:b/>
          <w:szCs w:val="24"/>
        </w:rPr>
        <w:tab/>
        <w:t>Instrument</w:t>
      </w:r>
      <w:bookmarkEnd w:id="25"/>
      <w:r w:rsidRPr="002C0C03">
        <w:rPr>
          <w:rFonts w:ascii="Times New Roman" w:hAnsi="Times New Roman"/>
          <w:b/>
          <w:szCs w:val="24"/>
        </w:rPr>
        <w:t>ation</w:t>
      </w:r>
    </w:p>
    <w:p w14:paraId="1C36C75F" w14:textId="607B0AC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Questionnaire will be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7C8B4F5D" w14:textId="78C19796"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Since this study employs surveyed method or design, questionnaires will be used to collect data. The questionnaire will be divided into two parts, part A contains items intended to collect data on demographic characteristics of the respondents, while part B contain items designed to obtain data on the research topic.</w:t>
      </w:r>
    </w:p>
    <w:p w14:paraId="0770AA69" w14:textId="77777777" w:rsidR="00304946" w:rsidRPr="002C0C03" w:rsidRDefault="00304946" w:rsidP="002C0C03">
      <w:pPr>
        <w:pStyle w:val="Heading3"/>
        <w:spacing w:line="276" w:lineRule="auto"/>
        <w:rPr>
          <w:rFonts w:ascii="Times New Roman" w:hAnsi="Times New Roman"/>
          <w:b/>
          <w:szCs w:val="24"/>
        </w:rPr>
      </w:pPr>
      <w:bookmarkStart w:id="26" w:name="_Toc140082571"/>
      <w:r w:rsidRPr="002C0C03">
        <w:rPr>
          <w:rFonts w:ascii="Times New Roman" w:hAnsi="Times New Roman"/>
          <w:b/>
          <w:szCs w:val="24"/>
        </w:rPr>
        <w:t>3.5</w:t>
      </w:r>
      <w:r w:rsidRPr="002C0C03">
        <w:rPr>
          <w:rFonts w:ascii="Times New Roman" w:hAnsi="Times New Roman"/>
          <w:b/>
          <w:szCs w:val="24"/>
        </w:rPr>
        <w:tab/>
        <w:t xml:space="preserve">Validity and Reliability of the Instrument </w:t>
      </w:r>
    </w:p>
    <w:p w14:paraId="084628EF" w14:textId="14C9DFB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In order to ensure that relevant items were included in the instrument, the coding schedule will be structured and organized orderly. A sample of the instrument will be given to the project supervisor for scrutiny and adjustment this was imperative in order to ensure validity and reliability of the instrument. </w:t>
      </w:r>
    </w:p>
    <w:p w14:paraId="069D0170" w14:textId="77777777"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3.6</w:t>
      </w:r>
      <w:r w:rsidRPr="002C0C03">
        <w:rPr>
          <w:rFonts w:ascii="Times New Roman" w:hAnsi="Times New Roman"/>
          <w:b/>
          <w:szCs w:val="24"/>
        </w:rPr>
        <w:tab/>
        <w:t xml:space="preserve">Method of </w:t>
      </w:r>
      <w:bookmarkEnd w:id="26"/>
      <w:r w:rsidRPr="002C0C03">
        <w:rPr>
          <w:rFonts w:ascii="Times New Roman" w:hAnsi="Times New Roman"/>
          <w:b/>
          <w:szCs w:val="24"/>
        </w:rPr>
        <w:t>Data Collection</w:t>
      </w:r>
    </w:p>
    <w:p w14:paraId="504CEA65" w14:textId="793699F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data for this research work will be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to be used for the study.</w:t>
      </w:r>
    </w:p>
    <w:p w14:paraId="31C91430" w14:textId="77777777" w:rsidR="00304946" w:rsidRPr="002C0C03" w:rsidRDefault="00304946" w:rsidP="002C0C03">
      <w:pPr>
        <w:pStyle w:val="Heading3"/>
        <w:spacing w:line="276" w:lineRule="auto"/>
        <w:rPr>
          <w:rFonts w:ascii="Times New Roman" w:hAnsi="Times New Roman"/>
          <w:b/>
          <w:szCs w:val="24"/>
        </w:rPr>
      </w:pPr>
      <w:bookmarkStart w:id="27" w:name="_Toc140082572"/>
      <w:r w:rsidRPr="002C0C03">
        <w:rPr>
          <w:rFonts w:ascii="Times New Roman" w:hAnsi="Times New Roman"/>
          <w:b/>
          <w:szCs w:val="24"/>
        </w:rPr>
        <w:t>3.7</w:t>
      </w:r>
      <w:r w:rsidRPr="002C0C03">
        <w:rPr>
          <w:rFonts w:ascii="Times New Roman" w:hAnsi="Times New Roman"/>
          <w:b/>
          <w:szCs w:val="24"/>
        </w:rPr>
        <w:tab/>
        <w:t>Method of Data Analysis</w:t>
      </w:r>
      <w:bookmarkEnd w:id="27"/>
    </w:p>
    <w:p w14:paraId="0A1833B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5D84580E" w14:textId="5490DB0E" w:rsidR="00304946" w:rsidRPr="002C0C03" w:rsidRDefault="00304946" w:rsidP="002C0C03">
      <w:r w:rsidRPr="002C0C03">
        <w:t xml:space="preserve">The data obtained from the distributed questionnaires will be retrieved and analyzed by using simple percentage and cross tabulation table method of data presentation (chi-square -χ2). </w:t>
      </w:r>
    </w:p>
    <w:p w14:paraId="543099C0" w14:textId="678749A4" w:rsidR="00730C6A" w:rsidRPr="002C0C03" w:rsidRDefault="00730C6A" w:rsidP="002C0C03"/>
    <w:p w14:paraId="4C211230" w14:textId="2BC38DB6" w:rsidR="00730C6A" w:rsidRPr="002C0C03" w:rsidRDefault="00730C6A" w:rsidP="002C0C03"/>
    <w:p w14:paraId="28D87934" w14:textId="77777777" w:rsidR="002C0C03" w:rsidRPr="002C0C03" w:rsidRDefault="002C0C03" w:rsidP="002C0C03">
      <w:bookmarkStart w:id="28" w:name="_Toc140224991"/>
    </w:p>
    <w:p w14:paraId="29BD0A18" w14:textId="77777777" w:rsidR="002C0C03" w:rsidRPr="002C0C03" w:rsidRDefault="002C0C03" w:rsidP="002C0C03"/>
    <w:p w14:paraId="29D9E606" w14:textId="77777777" w:rsidR="002C0C03" w:rsidRPr="002C0C03" w:rsidRDefault="002C0C03" w:rsidP="002C0C03"/>
    <w:p w14:paraId="4BEC0475" w14:textId="77777777" w:rsidR="002C0C03" w:rsidRPr="002C0C03" w:rsidRDefault="002C0C03" w:rsidP="002C0C03"/>
    <w:p w14:paraId="4F3D7C47" w14:textId="77777777" w:rsidR="002C0C03" w:rsidRPr="002C0C03" w:rsidRDefault="002C0C03" w:rsidP="002C0C03"/>
    <w:p w14:paraId="102D5098" w14:textId="77777777" w:rsidR="002C0C03" w:rsidRPr="002C0C03" w:rsidRDefault="002C0C03" w:rsidP="002C0C03"/>
    <w:p w14:paraId="1434D00B" w14:textId="77777777" w:rsidR="002C0C03" w:rsidRPr="002C0C03" w:rsidRDefault="002C0C03" w:rsidP="002C0C03"/>
    <w:p w14:paraId="1E2D7AA1" w14:textId="77777777" w:rsidR="002C0C03" w:rsidRPr="002C0C03" w:rsidRDefault="002C0C03" w:rsidP="002C0C03"/>
    <w:p w14:paraId="3A0D0202" w14:textId="77777777" w:rsidR="002C0C03" w:rsidRPr="002C0C03" w:rsidRDefault="002C0C03" w:rsidP="002C0C03"/>
    <w:p w14:paraId="0B6C9852" w14:textId="77777777" w:rsidR="002C0C03" w:rsidRPr="002C0C03" w:rsidRDefault="002C0C03" w:rsidP="002C0C03"/>
    <w:p w14:paraId="3825617E" w14:textId="77777777" w:rsidR="002C0C03" w:rsidRPr="002C0C03" w:rsidRDefault="002C0C03" w:rsidP="002C0C03"/>
    <w:p w14:paraId="377D7B0E" w14:textId="77777777" w:rsidR="002C0C03" w:rsidRPr="002C0C03" w:rsidRDefault="002C0C03" w:rsidP="002C0C03"/>
    <w:p w14:paraId="1F77AE73" w14:textId="77777777" w:rsidR="002C0C03" w:rsidRPr="002C0C03" w:rsidRDefault="002C0C03" w:rsidP="002C0C03"/>
    <w:p w14:paraId="7CF368C9" w14:textId="4A19991E" w:rsidR="00730C6A" w:rsidRPr="002C0C03" w:rsidRDefault="00730C6A" w:rsidP="002C0C03">
      <w:pPr>
        <w:pStyle w:val="Heading2"/>
        <w:spacing w:before="0"/>
        <w:jc w:val="center"/>
        <w:rPr>
          <w:rFonts w:ascii="Times New Roman" w:hAnsi="Times New Roman" w:cs="Times New Roman"/>
          <w:b/>
          <w:bCs/>
          <w:color w:val="auto"/>
          <w:sz w:val="24"/>
          <w:szCs w:val="24"/>
        </w:rPr>
      </w:pPr>
      <w:r w:rsidRPr="002C0C03">
        <w:rPr>
          <w:rFonts w:ascii="Times New Roman" w:hAnsi="Times New Roman" w:cs="Times New Roman"/>
          <w:b/>
          <w:bCs/>
          <w:color w:val="auto"/>
          <w:sz w:val="24"/>
          <w:szCs w:val="24"/>
        </w:rPr>
        <w:t>CHAPTER FOUR</w:t>
      </w:r>
      <w:bookmarkEnd w:id="28"/>
    </w:p>
    <w:p w14:paraId="2107E0A1" w14:textId="77777777" w:rsidR="00730C6A" w:rsidRPr="002C0C03" w:rsidRDefault="00730C6A" w:rsidP="002C0C03">
      <w:pPr>
        <w:pStyle w:val="Heading2"/>
        <w:spacing w:before="0"/>
        <w:jc w:val="center"/>
        <w:rPr>
          <w:rFonts w:ascii="Times New Roman" w:hAnsi="Times New Roman" w:cs="Times New Roman"/>
          <w:b/>
          <w:bCs/>
          <w:color w:val="auto"/>
          <w:sz w:val="24"/>
          <w:szCs w:val="24"/>
        </w:rPr>
      </w:pPr>
      <w:bookmarkStart w:id="29" w:name="_Toc140224992"/>
      <w:r w:rsidRPr="002C0C03">
        <w:rPr>
          <w:rFonts w:ascii="Times New Roman" w:hAnsi="Times New Roman" w:cs="Times New Roman"/>
          <w:b/>
          <w:bCs/>
          <w:color w:val="auto"/>
          <w:sz w:val="24"/>
          <w:szCs w:val="24"/>
        </w:rPr>
        <w:t>DATA PRESENTATION AND ANALYSIS</w:t>
      </w:r>
      <w:bookmarkEnd w:id="29"/>
    </w:p>
    <w:p w14:paraId="464152D6" w14:textId="77777777" w:rsidR="00730C6A" w:rsidRPr="002C0C03" w:rsidRDefault="00730C6A" w:rsidP="002C0C03">
      <w:pPr>
        <w:pStyle w:val="Heading2"/>
        <w:rPr>
          <w:rFonts w:ascii="Times New Roman" w:hAnsi="Times New Roman" w:cs="Times New Roman"/>
          <w:b/>
          <w:bCs/>
          <w:color w:val="auto"/>
          <w:sz w:val="24"/>
          <w:szCs w:val="24"/>
        </w:rPr>
      </w:pPr>
      <w:bookmarkStart w:id="30" w:name="_Toc140224993"/>
      <w:r w:rsidRPr="002C0C03">
        <w:rPr>
          <w:rFonts w:ascii="Times New Roman" w:hAnsi="Times New Roman" w:cs="Times New Roman"/>
          <w:b/>
          <w:bCs/>
          <w:color w:val="auto"/>
          <w:sz w:val="24"/>
          <w:szCs w:val="24"/>
        </w:rPr>
        <w:t>4.1</w:t>
      </w:r>
      <w:r w:rsidRPr="002C0C03">
        <w:rPr>
          <w:rFonts w:ascii="Times New Roman" w:hAnsi="Times New Roman" w:cs="Times New Roman"/>
          <w:b/>
          <w:bCs/>
          <w:color w:val="auto"/>
          <w:sz w:val="24"/>
          <w:szCs w:val="24"/>
        </w:rPr>
        <w:tab/>
        <w:t>INTRODUCTION</w:t>
      </w:r>
      <w:bookmarkEnd w:id="30"/>
    </w:p>
    <w:p w14:paraId="5313A71F" w14:textId="039D2ED5"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This chapter is based on the presentation of collected data, analysis and discussion of findings obtained from o</w:t>
      </w:r>
      <w:r w:rsidR="0071768A" w:rsidRPr="002C0C03">
        <w:rPr>
          <w:rFonts w:ascii="Times New Roman" w:hAnsi="Times New Roman"/>
          <w:sz w:val="24"/>
          <w:szCs w:val="24"/>
        </w:rPr>
        <w:t>ne</w:t>
      </w:r>
      <w:r w:rsidRPr="002C0C03">
        <w:rPr>
          <w:rFonts w:ascii="Times New Roman" w:hAnsi="Times New Roman"/>
          <w:sz w:val="24"/>
          <w:szCs w:val="24"/>
        </w:rPr>
        <w:t xml:space="preserve"> hundred (</w:t>
      </w:r>
      <w:r w:rsidR="0071768A" w:rsidRPr="002C0C03">
        <w:rPr>
          <w:rFonts w:ascii="Times New Roman" w:hAnsi="Times New Roman"/>
          <w:sz w:val="24"/>
          <w:szCs w:val="24"/>
        </w:rPr>
        <w:t>1</w:t>
      </w:r>
      <w:r w:rsidRPr="002C0C03">
        <w:rPr>
          <w:rFonts w:ascii="Times New Roman" w:hAnsi="Times New Roman"/>
          <w:sz w:val="24"/>
          <w:szCs w:val="24"/>
        </w:rPr>
        <w:t xml:space="preserve">00) questionnaires administered to the respondents via face-to-face. The data obtained from the respondents were presented in tables using a chi-square method. </w:t>
      </w:r>
    </w:p>
    <w:p w14:paraId="33FF1FC3" w14:textId="77777777" w:rsidR="00730C6A" w:rsidRPr="002C0C03" w:rsidRDefault="00730C6A" w:rsidP="002C0C03">
      <w:pPr>
        <w:pStyle w:val="Heading2"/>
        <w:spacing w:before="0"/>
        <w:rPr>
          <w:rFonts w:ascii="Times New Roman" w:hAnsi="Times New Roman" w:cs="Times New Roman"/>
          <w:color w:val="auto"/>
          <w:sz w:val="24"/>
          <w:szCs w:val="24"/>
        </w:rPr>
      </w:pPr>
      <w:bookmarkStart w:id="31" w:name="_Toc140224994"/>
      <w:r w:rsidRPr="002C0C03">
        <w:rPr>
          <w:rFonts w:ascii="Times New Roman" w:hAnsi="Times New Roman" w:cs="Times New Roman"/>
          <w:color w:val="auto"/>
          <w:sz w:val="24"/>
          <w:szCs w:val="24"/>
        </w:rPr>
        <w:t>4.2</w:t>
      </w:r>
      <w:r w:rsidRPr="002C0C03">
        <w:rPr>
          <w:rFonts w:ascii="Times New Roman" w:hAnsi="Times New Roman" w:cs="Times New Roman"/>
          <w:color w:val="auto"/>
          <w:sz w:val="24"/>
          <w:szCs w:val="24"/>
        </w:rPr>
        <w:tab/>
        <w:t>ANALYSIS OF RESEARCH INSTRUMENT</w:t>
      </w:r>
      <w:bookmarkEnd w:id="31"/>
    </w:p>
    <w:p w14:paraId="5D724AF6" w14:textId="77777777" w:rsidR="00730C6A" w:rsidRPr="002C0C03" w:rsidRDefault="00730C6A" w:rsidP="002C0C03">
      <w:pPr>
        <w:pStyle w:val="Heading2"/>
        <w:spacing w:before="0"/>
        <w:rPr>
          <w:rFonts w:ascii="Times New Roman" w:hAnsi="Times New Roman" w:cs="Times New Roman"/>
          <w:color w:val="auto"/>
          <w:sz w:val="24"/>
          <w:szCs w:val="24"/>
        </w:rPr>
      </w:pPr>
      <w:bookmarkStart w:id="32" w:name="_Toc140224995"/>
      <w:r w:rsidRPr="002C0C03">
        <w:rPr>
          <w:rFonts w:ascii="Times New Roman" w:hAnsi="Times New Roman" w:cs="Times New Roman"/>
          <w:color w:val="auto"/>
          <w:sz w:val="24"/>
          <w:szCs w:val="24"/>
        </w:rPr>
        <w:t>4.2.1</w:t>
      </w:r>
      <w:r w:rsidRPr="002C0C03">
        <w:rPr>
          <w:rFonts w:ascii="Times New Roman" w:hAnsi="Times New Roman" w:cs="Times New Roman"/>
          <w:color w:val="auto"/>
          <w:sz w:val="24"/>
          <w:szCs w:val="24"/>
        </w:rPr>
        <w:tab/>
        <w:t>Analysis of Respondents’ Demographic</w:t>
      </w:r>
      <w:bookmarkEnd w:id="32"/>
    </w:p>
    <w:p w14:paraId="04B2B86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w:t>
      </w:r>
      <w:r w:rsidRPr="002C0C03">
        <w:rPr>
          <w:rFonts w:ascii="Times New Roman" w:hAnsi="Times New Roman"/>
          <w:b/>
          <w:sz w:val="24"/>
          <w:szCs w:val="24"/>
        </w:rPr>
        <w:tab/>
        <w:t>Gender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045AF78" w14:textId="77777777" w:rsidTr="00730C6A">
        <w:trPr>
          <w:trHeight w:val="305"/>
          <w:jc w:val="center"/>
        </w:trPr>
        <w:tc>
          <w:tcPr>
            <w:tcW w:w="2192" w:type="dxa"/>
          </w:tcPr>
          <w:p w14:paraId="5758222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Gender</w:t>
            </w:r>
          </w:p>
        </w:tc>
        <w:tc>
          <w:tcPr>
            <w:tcW w:w="2192" w:type="dxa"/>
          </w:tcPr>
          <w:p w14:paraId="6B220B0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40CF5F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90442A7" w14:textId="77777777" w:rsidTr="00730C6A">
        <w:trPr>
          <w:trHeight w:val="298"/>
          <w:jc w:val="center"/>
        </w:trPr>
        <w:tc>
          <w:tcPr>
            <w:tcW w:w="2192" w:type="dxa"/>
          </w:tcPr>
          <w:p w14:paraId="1C6970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Male</w:t>
            </w:r>
          </w:p>
        </w:tc>
        <w:tc>
          <w:tcPr>
            <w:tcW w:w="2192" w:type="dxa"/>
          </w:tcPr>
          <w:p w14:paraId="14004EAE" w14:textId="04A8C628"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44</w:t>
            </w:r>
          </w:p>
        </w:tc>
        <w:tc>
          <w:tcPr>
            <w:tcW w:w="2192" w:type="dxa"/>
          </w:tcPr>
          <w:p w14:paraId="6AD719C3" w14:textId="699625B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6AEAE2CB" w14:textId="77777777" w:rsidTr="00730C6A">
        <w:trPr>
          <w:trHeight w:val="298"/>
          <w:jc w:val="center"/>
        </w:trPr>
        <w:tc>
          <w:tcPr>
            <w:tcW w:w="2192" w:type="dxa"/>
          </w:tcPr>
          <w:p w14:paraId="137DE1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Female</w:t>
            </w:r>
          </w:p>
        </w:tc>
        <w:tc>
          <w:tcPr>
            <w:tcW w:w="2192" w:type="dxa"/>
          </w:tcPr>
          <w:p w14:paraId="5F3CF300" w14:textId="6BDCBF12"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404324E3" w14:textId="4485275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r>
      <w:tr w:rsidR="00730C6A" w:rsidRPr="002C0C03" w14:paraId="4499C6E3" w14:textId="77777777" w:rsidTr="00730C6A">
        <w:trPr>
          <w:trHeight w:val="298"/>
          <w:jc w:val="center"/>
        </w:trPr>
        <w:tc>
          <w:tcPr>
            <w:tcW w:w="2192" w:type="dxa"/>
          </w:tcPr>
          <w:p w14:paraId="500B66C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072C2D2" w14:textId="1FB65F30"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DA8ED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A6FC5C9" w14:textId="0DCCE6C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D038943" w14:textId="589A72F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1768A" w:rsidRPr="002C0C03">
        <w:rPr>
          <w:rFonts w:ascii="Times New Roman" w:hAnsi="Times New Roman"/>
          <w:sz w:val="24"/>
          <w:szCs w:val="24"/>
        </w:rPr>
        <w:t>44</w:t>
      </w:r>
      <w:r w:rsidRPr="002C0C03">
        <w:rPr>
          <w:rFonts w:ascii="Times New Roman" w:hAnsi="Times New Roman"/>
          <w:sz w:val="24"/>
          <w:szCs w:val="24"/>
        </w:rPr>
        <w:t xml:space="preserve"> (4</w:t>
      </w:r>
      <w:r w:rsidR="0071768A" w:rsidRPr="002C0C03">
        <w:rPr>
          <w:rFonts w:ascii="Times New Roman" w:hAnsi="Times New Roman"/>
          <w:sz w:val="24"/>
          <w:szCs w:val="24"/>
        </w:rPr>
        <w:t>4</w:t>
      </w:r>
      <w:proofErr w:type="gramStart"/>
      <w:r w:rsidRPr="002C0C03">
        <w:rPr>
          <w:rFonts w:ascii="Times New Roman" w:hAnsi="Times New Roman"/>
          <w:sz w:val="24"/>
          <w:szCs w:val="24"/>
        </w:rPr>
        <w:t>%)  respondents</w:t>
      </w:r>
      <w:proofErr w:type="gramEnd"/>
      <w:r w:rsidRPr="002C0C03">
        <w:rPr>
          <w:rFonts w:ascii="Times New Roman" w:hAnsi="Times New Roman"/>
          <w:sz w:val="24"/>
          <w:szCs w:val="24"/>
        </w:rPr>
        <w:t xml:space="preserve"> are male while </w:t>
      </w:r>
      <w:r w:rsidR="0071768A" w:rsidRPr="002C0C03">
        <w:rPr>
          <w:rFonts w:ascii="Times New Roman" w:hAnsi="Times New Roman"/>
          <w:sz w:val="24"/>
          <w:szCs w:val="24"/>
        </w:rPr>
        <w:t>56</w:t>
      </w:r>
      <w:r w:rsidRPr="002C0C03">
        <w:rPr>
          <w:rFonts w:ascii="Times New Roman" w:hAnsi="Times New Roman"/>
          <w:sz w:val="24"/>
          <w:szCs w:val="24"/>
        </w:rPr>
        <w:t xml:space="preserve"> (56%) are female. This shows that a fair percentage of both </w:t>
      </w:r>
      <w:proofErr w:type="gramStart"/>
      <w:r w:rsidRPr="002C0C03">
        <w:rPr>
          <w:rFonts w:ascii="Times New Roman" w:hAnsi="Times New Roman"/>
          <w:sz w:val="24"/>
          <w:szCs w:val="24"/>
        </w:rPr>
        <w:t>gender</w:t>
      </w:r>
      <w:proofErr w:type="gramEnd"/>
      <w:r w:rsidRPr="002C0C03">
        <w:rPr>
          <w:rFonts w:ascii="Times New Roman" w:hAnsi="Times New Roman"/>
          <w:sz w:val="24"/>
          <w:szCs w:val="24"/>
        </w:rPr>
        <w:t xml:space="preserve"> participated in the field survey. </w:t>
      </w:r>
    </w:p>
    <w:p w14:paraId="5BB58FA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lastRenderedPageBreak/>
        <w:t>Table 4.2.2</w:t>
      </w:r>
      <w:r w:rsidRPr="002C0C03">
        <w:rPr>
          <w:rFonts w:ascii="Times New Roman" w:hAnsi="Times New Roman"/>
          <w:b/>
          <w:sz w:val="24"/>
          <w:szCs w:val="24"/>
        </w:rPr>
        <w:tab/>
        <w:t>Age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4F360E6D" w14:textId="77777777" w:rsidTr="00730C6A">
        <w:trPr>
          <w:trHeight w:val="305"/>
          <w:jc w:val="center"/>
        </w:trPr>
        <w:tc>
          <w:tcPr>
            <w:tcW w:w="2192" w:type="dxa"/>
          </w:tcPr>
          <w:p w14:paraId="5F53E77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Age</w:t>
            </w:r>
          </w:p>
        </w:tc>
        <w:tc>
          <w:tcPr>
            <w:tcW w:w="2192" w:type="dxa"/>
          </w:tcPr>
          <w:p w14:paraId="30E44B4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128A45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148E14B" w14:textId="77777777" w:rsidTr="00730C6A">
        <w:trPr>
          <w:trHeight w:val="298"/>
          <w:jc w:val="center"/>
        </w:trPr>
        <w:tc>
          <w:tcPr>
            <w:tcW w:w="2192" w:type="dxa"/>
          </w:tcPr>
          <w:p w14:paraId="67D43D7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20-35</w:t>
            </w:r>
          </w:p>
        </w:tc>
        <w:tc>
          <w:tcPr>
            <w:tcW w:w="2192" w:type="dxa"/>
          </w:tcPr>
          <w:p w14:paraId="5447F911" w14:textId="45C3D76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c>
          <w:tcPr>
            <w:tcW w:w="2192" w:type="dxa"/>
          </w:tcPr>
          <w:p w14:paraId="682AE966" w14:textId="09EC2FE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r>
      <w:tr w:rsidR="00730C6A" w:rsidRPr="002C0C03" w14:paraId="7349D5BE" w14:textId="77777777" w:rsidTr="00730C6A">
        <w:trPr>
          <w:trHeight w:val="298"/>
          <w:jc w:val="center"/>
        </w:trPr>
        <w:tc>
          <w:tcPr>
            <w:tcW w:w="2192" w:type="dxa"/>
          </w:tcPr>
          <w:p w14:paraId="73F7E20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36-45</w:t>
            </w:r>
          </w:p>
        </w:tc>
        <w:tc>
          <w:tcPr>
            <w:tcW w:w="2192" w:type="dxa"/>
          </w:tcPr>
          <w:p w14:paraId="07A6C99D" w14:textId="674887F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4913FD0" w14:textId="1A7A453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w:t>
            </w:r>
          </w:p>
        </w:tc>
      </w:tr>
      <w:tr w:rsidR="00730C6A" w:rsidRPr="002C0C03" w14:paraId="60644AAB" w14:textId="77777777" w:rsidTr="00730C6A">
        <w:trPr>
          <w:trHeight w:val="298"/>
          <w:jc w:val="center"/>
        </w:trPr>
        <w:tc>
          <w:tcPr>
            <w:tcW w:w="2192" w:type="dxa"/>
          </w:tcPr>
          <w:p w14:paraId="7299C9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 and Above</w:t>
            </w:r>
          </w:p>
        </w:tc>
        <w:tc>
          <w:tcPr>
            <w:tcW w:w="2192" w:type="dxa"/>
          </w:tcPr>
          <w:p w14:paraId="10CC120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FDD1B1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18B6B9C" w14:textId="77777777" w:rsidTr="00730C6A">
        <w:trPr>
          <w:trHeight w:val="298"/>
          <w:jc w:val="center"/>
        </w:trPr>
        <w:tc>
          <w:tcPr>
            <w:tcW w:w="2192" w:type="dxa"/>
          </w:tcPr>
          <w:p w14:paraId="029166C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F1FAB6B" w14:textId="2A69FAB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1CFFEF4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CABF9F6" w14:textId="096946B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CA15EB5" w14:textId="01DC000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 xml:space="preserve">97 </w:t>
      </w:r>
      <w:r w:rsidRPr="002C0C03">
        <w:rPr>
          <w:rFonts w:ascii="Times New Roman" w:hAnsi="Times New Roman"/>
          <w:sz w:val="24"/>
          <w:szCs w:val="24"/>
        </w:rPr>
        <w:t xml:space="preserve">(97%) are between the age range of 20-35. </w:t>
      </w:r>
      <w:r w:rsidR="00A751EB" w:rsidRPr="002C0C03">
        <w:rPr>
          <w:rFonts w:ascii="Times New Roman" w:hAnsi="Times New Roman"/>
          <w:sz w:val="24"/>
          <w:szCs w:val="24"/>
        </w:rPr>
        <w:t>4</w:t>
      </w:r>
      <w:r w:rsidRPr="002C0C03">
        <w:rPr>
          <w:rFonts w:ascii="Times New Roman" w:hAnsi="Times New Roman"/>
          <w:sz w:val="24"/>
          <w:szCs w:val="24"/>
        </w:rPr>
        <w:t xml:space="preserve"> (</w:t>
      </w:r>
      <w:r w:rsidR="00A751EB" w:rsidRPr="002C0C03">
        <w:rPr>
          <w:rFonts w:ascii="Times New Roman" w:hAnsi="Times New Roman"/>
          <w:sz w:val="24"/>
          <w:szCs w:val="24"/>
        </w:rPr>
        <w:t>4</w:t>
      </w:r>
      <w:r w:rsidRPr="002C0C03">
        <w:rPr>
          <w:rFonts w:ascii="Times New Roman" w:hAnsi="Times New Roman"/>
          <w:sz w:val="24"/>
          <w:szCs w:val="24"/>
        </w:rPr>
        <w:t>%) are within age range of 36-45 years while no respondents are 46 years and above.</w:t>
      </w:r>
    </w:p>
    <w:p w14:paraId="05BB27D7"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4.2.3</w:t>
      </w:r>
      <w:r w:rsidRPr="002C0C03">
        <w:rPr>
          <w:rFonts w:ascii="Times New Roman" w:hAnsi="Times New Roman"/>
          <w:b/>
          <w:sz w:val="24"/>
          <w:szCs w:val="24"/>
        </w:rPr>
        <w:tab/>
        <w:t>Marital Status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3381C95" w14:textId="77777777" w:rsidTr="00730C6A">
        <w:trPr>
          <w:trHeight w:val="305"/>
          <w:jc w:val="center"/>
        </w:trPr>
        <w:tc>
          <w:tcPr>
            <w:tcW w:w="2192" w:type="dxa"/>
          </w:tcPr>
          <w:p w14:paraId="77F40D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Marital Status</w:t>
            </w:r>
          </w:p>
        </w:tc>
        <w:tc>
          <w:tcPr>
            <w:tcW w:w="2192" w:type="dxa"/>
          </w:tcPr>
          <w:p w14:paraId="68BFF30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6DC79C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07AB799" w14:textId="77777777" w:rsidTr="00730C6A">
        <w:trPr>
          <w:trHeight w:val="298"/>
          <w:jc w:val="center"/>
        </w:trPr>
        <w:tc>
          <w:tcPr>
            <w:tcW w:w="2192" w:type="dxa"/>
          </w:tcPr>
          <w:p w14:paraId="4AAD6BC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Single</w:t>
            </w:r>
          </w:p>
        </w:tc>
        <w:tc>
          <w:tcPr>
            <w:tcW w:w="2192" w:type="dxa"/>
          </w:tcPr>
          <w:p w14:paraId="7A0D720F" w14:textId="15C566C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c>
          <w:tcPr>
            <w:tcW w:w="2192" w:type="dxa"/>
          </w:tcPr>
          <w:p w14:paraId="70DD9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r>
      <w:tr w:rsidR="00730C6A" w:rsidRPr="002C0C03" w14:paraId="759A96E3" w14:textId="77777777" w:rsidTr="00730C6A">
        <w:trPr>
          <w:trHeight w:val="298"/>
          <w:jc w:val="center"/>
        </w:trPr>
        <w:tc>
          <w:tcPr>
            <w:tcW w:w="2192" w:type="dxa"/>
          </w:tcPr>
          <w:p w14:paraId="7EE214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Married</w:t>
            </w:r>
          </w:p>
        </w:tc>
        <w:tc>
          <w:tcPr>
            <w:tcW w:w="2192" w:type="dxa"/>
          </w:tcPr>
          <w:p w14:paraId="42304A93" w14:textId="61193F3F"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51A9AE8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7511851D" w14:textId="77777777" w:rsidTr="00730C6A">
        <w:trPr>
          <w:trHeight w:val="298"/>
          <w:jc w:val="center"/>
        </w:trPr>
        <w:tc>
          <w:tcPr>
            <w:tcW w:w="2192" w:type="dxa"/>
          </w:tcPr>
          <w:p w14:paraId="469B74B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54DA03EC" w14:textId="2256AC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4AD5545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8C29AAC" w14:textId="77777777" w:rsidTr="00730C6A">
        <w:trPr>
          <w:trHeight w:val="298"/>
          <w:jc w:val="center"/>
        </w:trPr>
        <w:tc>
          <w:tcPr>
            <w:tcW w:w="2192" w:type="dxa"/>
          </w:tcPr>
          <w:p w14:paraId="3C2C9EE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6D7BC3D" w14:textId="1DACF7B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5D20D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B490F9" w14:textId="702601CD"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62A8E27" w14:textId="1ECD5E7F"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A751EB" w:rsidRPr="002C0C03">
        <w:rPr>
          <w:rFonts w:ascii="Times New Roman" w:hAnsi="Times New Roman"/>
          <w:sz w:val="24"/>
          <w:szCs w:val="24"/>
        </w:rPr>
        <w:t>59</w:t>
      </w:r>
      <w:r w:rsidRPr="002C0C03">
        <w:rPr>
          <w:rFonts w:ascii="Times New Roman" w:hAnsi="Times New Roman"/>
          <w:sz w:val="24"/>
          <w:szCs w:val="24"/>
        </w:rPr>
        <w:t xml:space="preserve"> (59%) respondents are single, </w:t>
      </w:r>
      <w:r w:rsidR="00A751EB" w:rsidRPr="002C0C03">
        <w:rPr>
          <w:rFonts w:ascii="Times New Roman" w:hAnsi="Times New Roman"/>
          <w:sz w:val="24"/>
          <w:szCs w:val="24"/>
        </w:rPr>
        <w:t>4</w:t>
      </w:r>
      <w:r w:rsidRPr="002C0C03">
        <w:rPr>
          <w:rFonts w:ascii="Times New Roman" w:hAnsi="Times New Roman"/>
          <w:sz w:val="24"/>
          <w:szCs w:val="24"/>
        </w:rPr>
        <w:t xml:space="preserve">0 (40%) respondents are married while </w:t>
      </w:r>
      <w:r w:rsidR="00A751EB" w:rsidRPr="002C0C03">
        <w:rPr>
          <w:rFonts w:ascii="Times New Roman" w:hAnsi="Times New Roman"/>
          <w:sz w:val="24"/>
          <w:szCs w:val="24"/>
        </w:rPr>
        <w:t xml:space="preserve">1 </w:t>
      </w:r>
      <w:r w:rsidRPr="002C0C03">
        <w:rPr>
          <w:rFonts w:ascii="Times New Roman" w:hAnsi="Times New Roman"/>
          <w:sz w:val="24"/>
          <w:szCs w:val="24"/>
        </w:rPr>
        <w:t>(1%) have other marital status different from those listed in the table</w:t>
      </w:r>
    </w:p>
    <w:p w14:paraId="699C4502" w14:textId="5E48756D"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4.2.4</w:t>
      </w:r>
      <w:r w:rsidRPr="002C0C03">
        <w:rPr>
          <w:rFonts w:ascii="Times New Roman" w:hAnsi="Times New Roman"/>
          <w:b/>
          <w:sz w:val="24"/>
          <w:szCs w:val="24"/>
        </w:rPr>
        <w:tab/>
        <w:t>Academic Level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2023F92" w14:textId="77777777" w:rsidTr="00730C6A">
        <w:trPr>
          <w:trHeight w:val="305"/>
          <w:jc w:val="center"/>
        </w:trPr>
        <w:tc>
          <w:tcPr>
            <w:tcW w:w="2192" w:type="dxa"/>
          </w:tcPr>
          <w:p w14:paraId="2B104B9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Academic Level</w:t>
            </w:r>
          </w:p>
        </w:tc>
        <w:tc>
          <w:tcPr>
            <w:tcW w:w="2192" w:type="dxa"/>
          </w:tcPr>
          <w:p w14:paraId="2B3004D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C35AB8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19025F9" w14:textId="77777777" w:rsidTr="00730C6A">
        <w:trPr>
          <w:trHeight w:val="298"/>
          <w:jc w:val="center"/>
        </w:trPr>
        <w:tc>
          <w:tcPr>
            <w:tcW w:w="2192" w:type="dxa"/>
          </w:tcPr>
          <w:p w14:paraId="0B4DA2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w:t>
            </w:r>
          </w:p>
        </w:tc>
        <w:tc>
          <w:tcPr>
            <w:tcW w:w="2192" w:type="dxa"/>
          </w:tcPr>
          <w:p w14:paraId="3C668A22" w14:textId="2C9CD88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c>
          <w:tcPr>
            <w:tcW w:w="2192" w:type="dxa"/>
          </w:tcPr>
          <w:p w14:paraId="44CE188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r>
      <w:tr w:rsidR="00730C6A" w:rsidRPr="002C0C03" w14:paraId="7871E1F1" w14:textId="77777777" w:rsidTr="00730C6A">
        <w:trPr>
          <w:trHeight w:val="298"/>
          <w:jc w:val="center"/>
        </w:trPr>
        <w:tc>
          <w:tcPr>
            <w:tcW w:w="2192" w:type="dxa"/>
          </w:tcPr>
          <w:p w14:paraId="020D92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II</w:t>
            </w:r>
          </w:p>
        </w:tc>
        <w:tc>
          <w:tcPr>
            <w:tcW w:w="2192" w:type="dxa"/>
          </w:tcPr>
          <w:p w14:paraId="5DA71451" w14:textId="04FCCF0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20</w:t>
            </w:r>
          </w:p>
        </w:tc>
        <w:tc>
          <w:tcPr>
            <w:tcW w:w="2192" w:type="dxa"/>
          </w:tcPr>
          <w:p w14:paraId="6DC34D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20.5%</w:t>
            </w:r>
          </w:p>
        </w:tc>
      </w:tr>
      <w:tr w:rsidR="00730C6A" w:rsidRPr="002C0C03" w14:paraId="12D79C8E" w14:textId="77777777" w:rsidTr="00730C6A">
        <w:trPr>
          <w:trHeight w:val="298"/>
          <w:jc w:val="center"/>
        </w:trPr>
        <w:tc>
          <w:tcPr>
            <w:tcW w:w="2192" w:type="dxa"/>
          </w:tcPr>
          <w:p w14:paraId="43F5D2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w:t>
            </w:r>
          </w:p>
        </w:tc>
        <w:tc>
          <w:tcPr>
            <w:tcW w:w="2192" w:type="dxa"/>
          </w:tcPr>
          <w:p w14:paraId="4893FE58" w14:textId="7D60E0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7091578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r>
      <w:tr w:rsidR="00730C6A" w:rsidRPr="002C0C03" w14:paraId="3CA21735" w14:textId="77777777" w:rsidTr="00730C6A">
        <w:trPr>
          <w:trHeight w:val="298"/>
          <w:jc w:val="center"/>
        </w:trPr>
        <w:tc>
          <w:tcPr>
            <w:tcW w:w="2192" w:type="dxa"/>
          </w:tcPr>
          <w:p w14:paraId="749DA43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II</w:t>
            </w:r>
          </w:p>
        </w:tc>
        <w:tc>
          <w:tcPr>
            <w:tcW w:w="2192" w:type="dxa"/>
          </w:tcPr>
          <w:p w14:paraId="5EB1A766" w14:textId="70C94A7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606FD0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17.5%</w:t>
            </w:r>
          </w:p>
        </w:tc>
      </w:tr>
      <w:tr w:rsidR="00730C6A" w:rsidRPr="002C0C03" w14:paraId="051926B8" w14:textId="77777777" w:rsidTr="00730C6A">
        <w:trPr>
          <w:trHeight w:val="298"/>
          <w:jc w:val="center"/>
        </w:trPr>
        <w:tc>
          <w:tcPr>
            <w:tcW w:w="2192" w:type="dxa"/>
          </w:tcPr>
          <w:p w14:paraId="31612A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7B1705F" w14:textId="31FD81F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30D2F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0EF191E" w14:textId="51D86C0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FA3572F" w14:textId="326DF69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46</w:t>
      </w:r>
      <w:r w:rsidRPr="002C0C03">
        <w:rPr>
          <w:rFonts w:ascii="Times New Roman" w:hAnsi="Times New Roman"/>
          <w:sz w:val="24"/>
          <w:szCs w:val="24"/>
        </w:rPr>
        <w:t xml:space="preserve"> (46%) respondents are in ND I class, </w:t>
      </w:r>
      <w:r w:rsidR="00A751EB" w:rsidRPr="002C0C03">
        <w:rPr>
          <w:rFonts w:ascii="Times New Roman" w:hAnsi="Times New Roman"/>
          <w:sz w:val="24"/>
          <w:szCs w:val="24"/>
        </w:rPr>
        <w:t>20</w:t>
      </w:r>
      <w:r w:rsidRPr="002C0C03">
        <w:rPr>
          <w:rFonts w:ascii="Times New Roman" w:hAnsi="Times New Roman"/>
          <w:sz w:val="24"/>
          <w:szCs w:val="24"/>
        </w:rPr>
        <w:t xml:space="preserve"> (20%) respondents are in ND II class, </w:t>
      </w:r>
      <w:r w:rsidR="00A751EB" w:rsidRPr="002C0C03">
        <w:rPr>
          <w:rFonts w:ascii="Times New Roman" w:hAnsi="Times New Roman"/>
          <w:sz w:val="24"/>
          <w:szCs w:val="24"/>
        </w:rPr>
        <w:t>16</w:t>
      </w:r>
      <w:r w:rsidRPr="002C0C03">
        <w:rPr>
          <w:rFonts w:ascii="Times New Roman" w:hAnsi="Times New Roman"/>
          <w:sz w:val="24"/>
          <w:szCs w:val="24"/>
        </w:rPr>
        <w:t xml:space="preserve"> (16%) respondents are in HND I class while </w:t>
      </w:r>
      <w:r w:rsidR="00A751EB" w:rsidRPr="002C0C03">
        <w:rPr>
          <w:rFonts w:ascii="Times New Roman" w:hAnsi="Times New Roman"/>
          <w:sz w:val="24"/>
          <w:szCs w:val="24"/>
        </w:rPr>
        <w:t>18</w:t>
      </w:r>
      <w:r w:rsidRPr="002C0C03">
        <w:rPr>
          <w:rFonts w:ascii="Times New Roman" w:hAnsi="Times New Roman"/>
          <w:sz w:val="24"/>
          <w:szCs w:val="24"/>
        </w:rPr>
        <w:t xml:space="preserve"> (1</w:t>
      </w:r>
      <w:r w:rsidR="00A751EB" w:rsidRPr="002C0C03">
        <w:rPr>
          <w:rFonts w:ascii="Times New Roman" w:hAnsi="Times New Roman"/>
          <w:sz w:val="24"/>
          <w:szCs w:val="24"/>
        </w:rPr>
        <w:t>8</w:t>
      </w:r>
      <w:r w:rsidRPr="002C0C03">
        <w:rPr>
          <w:rFonts w:ascii="Times New Roman" w:hAnsi="Times New Roman"/>
          <w:sz w:val="24"/>
          <w:szCs w:val="24"/>
        </w:rPr>
        <w:t>%) respondents are in HND II class</w:t>
      </w:r>
    </w:p>
    <w:p w14:paraId="7D62BE2D"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4.2.5</w:t>
      </w:r>
      <w:r w:rsidRPr="002C0C03">
        <w:rPr>
          <w:rFonts w:ascii="Times New Roman" w:hAnsi="Times New Roman"/>
          <w:b/>
          <w:sz w:val="24"/>
          <w:szCs w:val="24"/>
        </w:rPr>
        <w:tab/>
        <w:t>Religion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03CB41" w14:textId="77777777" w:rsidTr="00730C6A">
        <w:trPr>
          <w:trHeight w:val="305"/>
          <w:jc w:val="center"/>
        </w:trPr>
        <w:tc>
          <w:tcPr>
            <w:tcW w:w="2192" w:type="dxa"/>
          </w:tcPr>
          <w:p w14:paraId="5026BB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Religion</w:t>
            </w:r>
          </w:p>
        </w:tc>
        <w:tc>
          <w:tcPr>
            <w:tcW w:w="2192" w:type="dxa"/>
          </w:tcPr>
          <w:p w14:paraId="78EAB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F7B8E0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C047C66" w14:textId="77777777" w:rsidTr="00730C6A">
        <w:trPr>
          <w:trHeight w:val="298"/>
          <w:jc w:val="center"/>
        </w:trPr>
        <w:tc>
          <w:tcPr>
            <w:tcW w:w="2192" w:type="dxa"/>
          </w:tcPr>
          <w:p w14:paraId="06993F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Christian</w:t>
            </w:r>
          </w:p>
        </w:tc>
        <w:tc>
          <w:tcPr>
            <w:tcW w:w="2192" w:type="dxa"/>
          </w:tcPr>
          <w:p w14:paraId="4012BA4B" w14:textId="2FF8933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29819A2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1A948EC7" w14:textId="77777777" w:rsidTr="00730C6A">
        <w:trPr>
          <w:trHeight w:val="298"/>
          <w:jc w:val="center"/>
        </w:trPr>
        <w:tc>
          <w:tcPr>
            <w:tcW w:w="2192" w:type="dxa"/>
          </w:tcPr>
          <w:p w14:paraId="03253C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Muslim</w:t>
            </w:r>
          </w:p>
        </w:tc>
        <w:tc>
          <w:tcPr>
            <w:tcW w:w="2192" w:type="dxa"/>
          </w:tcPr>
          <w:p w14:paraId="469E60D4" w14:textId="79E05AC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6</w:t>
            </w:r>
            <w:r w:rsidR="00730C6A" w:rsidRPr="002C0C03">
              <w:rPr>
                <w:rFonts w:ascii="Times New Roman" w:hAnsi="Times New Roman"/>
                <w:sz w:val="24"/>
                <w:szCs w:val="24"/>
              </w:rPr>
              <w:t>0</w:t>
            </w:r>
          </w:p>
        </w:tc>
        <w:tc>
          <w:tcPr>
            <w:tcW w:w="2192" w:type="dxa"/>
          </w:tcPr>
          <w:p w14:paraId="44F588F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60%</w:t>
            </w:r>
          </w:p>
        </w:tc>
      </w:tr>
      <w:tr w:rsidR="00730C6A" w:rsidRPr="002C0C03" w14:paraId="7274C866" w14:textId="77777777" w:rsidTr="00730C6A">
        <w:trPr>
          <w:trHeight w:val="298"/>
          <w:jc w:val="center"/>
        </w:trPr>
        <w:tc>
          <w:tcPr>
            <w:tcW w:w="2192" w:type="dxa"/>
          </w:tcPr>
          <w:p w14:paraId="503625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Traditionalist</w:t>
            </w:r>
          </w:p>
        </w:tc>
        <w:tc>
          <w:tcPr>
            <w:tcW w:w="2192" w:type="dxa"/>
          </w:tcPr>
          <w:p w14:paraId="484415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700BD8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68F1FC4" w14:textId="77777777" w:rsidTr="00730C6A">
        <w:trPr>
          <w:trHeight w:val="298"/>
          <w:jc w:val="center"/>
        </w:trPr>
        <w:tc>
          <w:tcPr>
            <w:tcW w:w="2192" w:type="dxa"/>
          </w:tcPr>
          <w:p w14:paraId="0538EC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73DFCA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B67C21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1058D88" w14:textId="77777777" w:rsidTr="00730C6A">
        <w:trPr>
          <w:trHeight w:val="298"/>
          <w:jc w:val="center"/>
        </w:trPr>
        <w:tc>
          <w:tcPr>
            <w:tcW w:w="2192" w:type="dxa"/>
          </w:tcPr>
          <w:p w14:paraId="3BC269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54A3BE" w14:textId="38E0E66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61A7B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D135D2B" w14:textId="03FF064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EA0E64" w14:textId="636B17A6"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4</w:t>
      </w:r>
      <w:r w:rsidRPr="002C0C03">
        <w:rPr>
          <w:rFonts w:ascii="Times New Roman" w:hAnsi="Times New Roman"/>
          <w:sz w:val="24"/>
          <w:szCs w:val="24"/>
        </w:rPr>
        <w:t>0</w:t>
      </w:r>
      <w:r w:rsidR="00A751EB" w:rsidRPr="002C0C03">
        <w:rPr>
          <w:rFonts w:ascii="Times New Roman" w:hAnsi="Times New Roman"/>
          <w:sz w:val="24"/>
          <w:szCs w:val="24"/>
        </w:rPr>
        <w:t xml:space="preserve"> </w:t>
      </w:r>
      <w:r w:rsidRPr="002C0C03">
        <w:rPr>
          <w:rFonts w:ascii="Times New Roman" w:hAnsi="Times New Roman"/>
          <w:sz w:val="24"/>
          <w:szCs w:val="24"/>
        </w:rPr>
        <w:t xml:space="preserve">(40%) respondents are Christian, </w:t>
      </w:r>
      <w:r w:rsidR="00A751EB" w:rsidRPr="002C0C03">
        <w:rPr>
          <w:rFonts w:ascii="Times New Roman" w:hAnsi="Times New Roman"/>
          <w:sz w:val="24"/>
          <w:szCs w:val="24"/>
        </w:rPr>
        <w:t>6</w:t>
      </w:r>
      <w:r w:rsidRPr="002C0C03">
        <w:rPr>
          <w:rFonts w:ascii="Times New Roman" w:hAnsi="Times New Roman"/>
          <w:sz w:val="24"/>
          <w:szCs w:val="24"/>
        </w:rPr>
        <w:t xml:space="preserve">0 (60%) respondents are Muslim, while no respondent </w:t>
      </w:r>
      <w:proofErr w:type="gramStart"/>
      <w:r w:rsidRPr="002C0C03">
        <w:rPr>
          <w:rFonts w:ascii="Times New Roman" w:hAnsi="Times New Roman"/>
          <w:sz w:val="24"/>
          <w:szCs w:val="24"/>
        </w:rPr>
        <w:t>are</w:t>
      </w:r>
      <w:proofErr w:type="gramEnd"/>
      <w:r w:rsidRPr="002C0C03">
        <w:rPr>
          <w:rFonts w:ascii="Times New Roman" w:hAnsi="Times New Roman"/>
          <w:sz w:val="24"/>
          <w:szCs w:val="24"/>
        </w:rPr>
        <w:t xml:space="preserve"> either a traditionalist or having other forms of religion besides Christianity and Muslim</w:t>
      </w:r>
      <w:r w:rsidR="002C0C03">
        <w:rPr>
          <w:rFonts w:ascii="Times New Roman" w:hAnsi="Times New Roman"/>
          <w:sz w:val="24"/>
          <w:szCs w:val="24"/>
        </w:rPr>
        <w:t>.</w:t>
      </w:r>
    </w:p>
    <w:p w14:paraId="1E773417" w14:textId="5E1628B3" w:rsidR="002C0C03" w:rsidRDefault="002C0C03" w:rsidP="002C0C03">
      <w:pPr>
        <w:jc w:val="both"/>
        <w:rPr>
          <w:rFonts w:ascii="Times New Roman" w:hAnsi="Times New Roman"/>
          <w:sz w:val="24"/>
          <w:szCs w:val="24"/>
        </w:rPr>
      </w:pPr>
    </w:p>
    <w:p w14:paraId="13244CC6" w14:textId="77777777" w:rsidR="002C0C03" w:rsidRPr="002C0C03" w:rsidRDefault="002C0C03" w:rsidP="002C0C03">
      <w:pPr>
        <w:jc w:val="both"/>
        <w:rPr>
          <w:rFonts w:ascii="Times New Roman" w:hAnsi="Times New Roman"/>
          <w:sz w:val="24"/>
          <w:szCs w:val="24"/>
        </w:rPr>
      </w:pPr>
    </w:p>
    <w:p w14:paraId="0036FA7C" w14:textId="77777777" w:rsidR="00730C6A" w:rsidRPr="002C0C03" w:rsidRDefault="00730C6A" w:rsidP="002C0C03">
      <w:pPr>
        <w:pStyle w:val="Heading2"/>
        <w:rPr>
          <w:rFonts w:ascii="Times New Roman" w:hAnsi="Times New Roman" w:cs="Times New Roman"/>
          <w:color w:val="auto"/>
          <w:sz w:val="24"/>
          <w:szCs w:val="24"/>
        </w:rPr>
      </w:pPr>
      <w:bookmarkStart w:id="33" w:name="_Toc140224996"/>
      <w:r w:rsidRPr="002C0C03">
        <w:rPr>
          <w:rFonts w:ascii="Times New Roman" w:hAnsi="Times New Roman" w:cs="Times New Roman"/>
          <w:color w:val="auto"/>
          <w:sz w:val="24"/>
          <w:szCs w:val="24"/>
        </w:rPr>
        <w:t>4.2.2</w:t>
      </w:r>
      <w:r w:rsidRPr="002C0C03">
        <w:rPr>
          <w:rFonts w:ascii="Times New Roman" w:hAnsi="Times New Roman" w:cs="Times New Roman"/>
          <w:color w:val="auto"/>
          <w:sz w:val="24"/>
          <w:szCs w:val="24"/>
        </w:rPr>
        <w:tab/>
        <w:t>Analysis of Questions in the Research Instrument</w:t>
      </w:r>
      <w:bookmarkEnd w:id="33"/>
    </w:p>
    <w:p w14:paraId="583406BE"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4.2.6</w:t>
      </w:r>
      <w:r w:rsidRPr="002C0C03">
        <w:rPr>
          <w:rFonts w:ascii="Times New Roman" w:hAnsi="Times New Roman"/>
          <w:b/>
          <w:sz w:val="24"/>
          <w:szCs w:val="24"/>
        </w:rPr>
        <w:tab/>
      </w:r>
      <w:r w:rsidRPr="002C0C03">
        <w:rPr>
          <w:rFonts w:ascii="Times New Roman" w:hAnsi="Times New Roman"/>
          <w:sz w:val="24"/>
          <w:szCs w:val="24"/>
        </w:rPr>
        <w:t>Are you familiar with current fashion trends and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C3B31B1" w14:textId="77777777" w:rsidTr="00730C6A">
        <w:trPr>
          <w:trHeight w:val="305"/>
          <w:jc w:val="center"/>
        </w:trPr>
        <w:tc>
          <w:tcPr>
            <w:tcW w:w="2192" w:type="dxa"/>
          </w:tcPr>
          <w:p w14:paraId="5EF37A7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DAF295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3D1A1D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7F89A5B9" w14:textId="77777777" w:rsidTr="00730C6A">
        <w:trPr>
          <w:trHeight w:val="298"/>
          <w:jc w:val="center"/>
        </w:trPr>
        <w:tc>
          <w:tcPr>
            <w:tcW w:w="2192" w:type="dxa"/>
          </w:tcPr>
          <w:p w14:paraId="25EE12B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394FDD67" w14:textId="3BAFEC8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c>
          <w:tcPr>
            <w:tcW w:w="2192" w:type="dxa"/>
          </w:tcPr>
          <w:p w14:paraId="47ED8E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r>
      <w:tr w:rsidR="00730C6A" w:rsidRPr="002C0C03" w14:paraId="28575F49" w14:textId="77777777" w:rsidTr="00730C6A">
        <w:trPr>
          <w:trHeight w:val="298"/>
          <w:jc w:val="center"/>
        </w:trPr>
        <w:tc>
          <w:tcPr>
            <w:tcW w:w="2192" w:type="dxa"/>
          </w:tcPr>
          <w:p w14:paraId="5EA7ABD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6177ED82" w14:textId="1C20868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50DF79F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r>
      <w:tr w:rsidR="00730C6A" w:rsidRPr="002C0C03" w14:paraId="691AE4DD" w14:textId="77777777" w:rsidTr="00730C6A">
        <w:trPr>
          <w:trHeight w:val="298"/>
          <w:jc w:val="center"/>
        </w:trPr>
        <w:tc>
          <w:tcPr>
            <w:tcW w:w="2192" w:type="dxa"/>
          </w:tcPr>
          <w:p w14:paraId="3AEF49D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8F07A2D" w14:textId="004C40E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0C8BC54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CAF077" w14:textId="502AE275"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F77DA93" w14:textId="5D5147A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58</w:t>
      </w:r>
      <w:r w:rsidRPr="002C0C03">
        <w:rPr>
          <w:rFonts w:ascii="Times New Roman" w:hAnsi="Times New Roman"/>
          <w:sz w:val="24"/>
          <w:szCs w:val="24"/>
        </w:rPr>
        <w:t xml:space="preserve"> (58%) respondents indicated that they are familiar with current fashion trends and celebrities' dressing styles. </w:t>
      </w:r>
      <w:r w:rsidR="00A751EB" w:rsidRPr="002C0C03">
        <w:rPr>
          <w:rFonts w:ascii="Times New Roman" w:hAnsi="Times New Roman"/>
          <w:sz w:val="24"/>
          <w:szCs w:val="24"/>
        </w:rPr>
        <w:t>42</w:t>
      </w:r>
      <w:r w:rsidRPr="002C0C03">
        <w:rPr>
          <w:rFonts w:ascii="Times New Roman" w:hAnsi="Times New Roman"/>
          <w:sz w:val="24"/>
          <w:szCs w:val="24"/>
        </w:rPr>
        <w:t xml:space="preserve"> (42%) respondents claimed that they are not familiar with current fashion trends and celebrities' dressing styles</w:t>
      </w:r>
    </w:p>
    <w:p w14:paraId="77BDDAC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4.2.7</w:t>
      </w:r>
      <w:r w:rsidRPr="002C0C03">
        <w:rPr>
          <w:rFonts w:ascii="Times New Roman" w:hAnsi="Times New Roman"/>
          <w:b/>
          <w:sz w:val="24"/>
          <w:szCs w:val="24"/>
        </w:rPr>
        <w:tab/>
      </w:r>
      <w:r w:rsidRPr="002C0C03">
        <w:rPr>
          <w:rFonts w:ascii="Times New Roman" w:hAnsi="Times New Roman"/>
          <w:sz w:val="24"/>
          <w:szCs w:val="24"/>
        </w:rPr>
        <w:t>Do you actively follow or pay attention to celebrities' fashion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E35EA64" w14:textId="77777777" w:rsidTr="00730C6A">
        <w:trPr>
          <w:trHeight w:val="305"/>
          <w:jc w:val="center"/>
        </w:trPr>
        <w:tc>
          <w:tcPr>
            <w:tcW w:w="2192" w:type="dxa"/>
          </w:tcPr>
          <w:p w14:paraId="497F304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F6B025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746479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115F812" w14:textId="77777777" w:rsidTr="00730C6A">
        <w:trPr>
          <w:trHeight w:val="298"/>
          <w:jc w:val="center"/>
        </w:trPr>
        <w:tc>
          <w:tcPr>
            <w:tcW w:w="2192" w:type="dxa"/>
          </w:tcPr>
          <w:p w14:paraId="156DB31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2C7BDB50" w14:textId="23C5D0F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c>
          <w:tcPr>
            <w:tcW w:w="2192" w:type="dxa"/>
          </w:tcPr>
          <w:p w14:paraId="269945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56D8D0FF" w14:textId="77777777" w:rsidTr="00730C6A">
        <w:trPr>
          <w:trHeight w:val="298"/>
          <w:jc w:val="center"/>
        </w:trPr>
        <w:tc>
          <w:tcPr>
            <w:tcW w:w="2192" w:type="dxa"/>
          </w:tcPr>
          <w:p w14:paraId="22DAA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394B4A20" w14:textId="4C43094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186787F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415D9685" w14:textId="77777777" w:rsidTr="00730C6A">
        <w:trPr>
          <w:trHeight w:val="298"/>
          <w:jc w:val="center"/>
        </w:trPr>
        <w:tc>
          <w:tcPr>
            <w:tcW w:w="2192" w:type="dxa"/>
          </w:tcPr>
          <w:p w14:paraId="56D6A98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4330A59" w14:textId="1DA0D139"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520AB6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E6433F3" w14:textId="33F5227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2529BDA2" w14:textId="4ECB486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From the table presented above, </w:t>
      </w:r>
      <w:r w:rsidR="00A751EB" w:rsidRPr="002C0C03">
        <w:rPr>
          <w:rFonts w:ascii="Times New Roman" w:hAnsi="Times New Roman"/>
          <w:sz w:val="24"/>
          <w:szCs w:val="24"/>
        </w:rPr>
        <w:t>47</w:t>
      </w:r>
      <w:r w:rsidRPr="002C0C03">
        <w:rPr>
          <w:rFonts w:ascii="Times New Roman" w:hAnsi="Times New Roman"/>
          <w:sz w:val="24"/>
          <w:szCs w:val="24"/>
        </w:rPr>
        <w:t xml:space="preserve"> (47%) respondents indicated that they do not actively follow or pay attention to celebrities' fashion choices while </w:t>
      </w:r>
      <w:r w:rsidR="00A751EB"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4D5CA6D9"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4.2.8</w:t>
      </w:r>
      <w:r w:rsidRPr="002C0C03">
        <w:rPr>
          <w:rFonts w:ascii="Times New Roman" w:hAnsi="Times New Roman"/>
          <w:b/>
          <w:sz w:val="24"/>
          <w:szCs w:val="24"/>
        </w:rPr>
        <w:tab/>
      </w:r>
      <w:r w:rsidRPr="002C0C03">
        <w:rPr>
          <w:rFonts w:ascii="Times New Roman" w:hAnsi="Times New Roman"/>
          <w:sz w:val="24"/>
          <w:szCs w:val="24"/>
        </w:rPr>
        <w:t>How often do celebrities' dressing styles influence your choice of clothing?</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AB3FC9F" w14:textId="77777777" w:rsidTr="00730C6A">
        <w:trPr>
          <w:trHeight w:val="305"/>
          <w:jc w:val="center"/>
        </w:trPr>
        <w:tc>
          <w:tcPr>
            <w:tcW w:w="2192" w:type="dxa"/>
          </w:tcPr>
          <w:p w14:paraId="7679B91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6BF3EB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1D4C5C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C5E8CC0" w14:textId="77777777" w:rsidTr="00730C6A">
        <w:trPr>
          <w:trHeight w:val="298"/>
          <w:jc w:val="center"/>
        </w:trPr>
        <w:tc>
          <w:tcPr>
            <w:tcW w:w="2192" w:type="dxa"/>
          </w:tcPr>
          <w:p w14:paraId="25EF22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Frequently</w:t>
            </w:r>
          </w:p>
        </w:tc>
        <w:tc>
          <w:tcPr>
            <w:tcW w:w="2192" w:type="dxa"/>
          </w:tcPr>
          <w:p w14:paraId="620682B5" w14:textId="33917A3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c>
          <w:tcPr>
            <w:tcW w:w="2192" w:type="dxa"/>
          </w:tcPr>
          <w:p w14:paraId="2ED13E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r>
      <w:tr w:rsidR="00730C6A" w:rsidRPr="002C0C03" w14:paraId="5B5B06E0" w14:textId="77777777" w:rsidTr="00730C6A">
        <w:trPr>
          <w:trHeight w:val="298"/>
          <w:jc w:val="center"/>
        </w:trPr>
        <w:tc>
          <w:tcPr>
            <w:tcW w:w="2192" w:type="dxa"/>
          </w:tcPr>
          <w:p w14:paraId="424A7F0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Occasionally</w:t>
            </w:r>
          </w:p>
        </w:tc>
        <w:tc>
          <w:tcPr>
            <w:tcW w:w="2192" w:type="dxa"/>
          </w:tcPr>
          <w:p w14:paraId="3EF85B94" w14:textId="356173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c>
          <w:tcPr>
            <w:tcW w:w="2192" w:type="dxa"/>
          </w:tcPr>
          <w:p w14:paraId="58DE1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r>
      <w:tr w:rsidR="00730C6A" w:rsidRPr="002C0C03" w14:paraId="3D80FC41" w14:textId="77777777" w:rsidTr="00730C6A">
        <w:trPr>
          <w:trHeight w:val="298"/>
          <w:jc w:val="center"/>
        </w:trPr>
        <w:tc>
          <w:tcPr>
            <w:tcW w:w="2192" w:type="dxa"/>
          </w:tcPr>
          <w:p w14:paraId="4E23A8F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Rarely</w:t>
            </w:r>
          </w:p>
        </w:tc>
        <w:tc>
          <w:tcPr>
            <w:tcW w:w="2192" w:type="dxa"/>
          </w:tcPr>
          <w:p w14:paraId="4915497E" w14:textId="5BCFDA6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50B15119" w14:textId="587FF9C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r>
      <w:tr w:rsidR="00730C6A" w:rsidRPr="002C0C03" w14:paraId="3C7F91C5" w14:textId="77777777" w:rsidTr="00730C6A">
        <w:trPr>
          <w:trHeight w:val="298"/>
          <w:jc w:val="center"/>
        </w:trPr>
        <w:tc>
          <w:tcPr>
            <w:tcW w:w="2192" w:type="dxa"/>
          </w:tcPr>
          <w:p w14:paraId="185A311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Never</w:t>
            </w:r>
          </w:p>
        </w:tc>
        <w:tc>
          <w:tcPr>
            <w:tcW w:w="2192" w:type="dxa"/>
          </w:tcPr>
          <w:p w14:paraId="571A1346" w14:textId="5B2B689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19</w:t>
            </w:r>
          </w:p>
        </w:tc>
        <w:tc>
          <w:tcPr>
            <w:tcW w:w="2192" w:type="dxa"/>
          </w:tcPr>
          <w:p w14:paraId="1E624F0E" w14:textId="014972B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556AD1ED" w14:textId="77777777" w:rsidTr="00730C6A">
        <w:trPr>
          <w:trHeight w:val="298"/>
          <w:jc w:val="center"/>
        </w:trPr>
        <w:tc>
          <w:tcPr>
            <w:tcW w:w="2192" w:type="dxa"/>
          </w:tcPr>
          <w:p w14:paraId="0508099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063885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200</w:t>
            </w:r>
          </w:p>
        </w:tc>
        <w:tc>
          <w:tcPr>
            <w:tcW w:w="2192" w:type="dxa"/>
          </w:tcPr>
          <w:p w14:paraId="25735AB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E044F94" w14:textId="0AA30D0C"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66DE2D8" w14:textId="0FA5940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A751EB"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A751EB" w:rsidRPr="002C0C03">
        <w:rPr>
          <w:rFonts w:ascii="Times New Roman" w:hAnsi="Times New Roman"/>
          <w:sz w:val="24"/>
          <w:szCs w:val="24"/>
        </w:rPr>
        <w:t>5</w:t>
      </w:r>
      <w:r w:rsidRPr="002C0C03">
        <w:rPr>
          <w:rFonts w:ascii="Times New Roman" w:hAnsi="Times New Roman"/>
          <w:sz w:val="24"/>
          <w:szCs w:val="24"/>
        </w:rPr>
        <w:t xml:space="preserve"> (15%) chose rarely while </w:t>
      </w:r>
      <w:r w:rsidR="00A751EB" w:rsidRPr="002C0C03">
        <w:rPr>
          <w:rFonts w:ascii="Times New Roman" w:hAnsi="Times New Roman"/>
          <w:sz w:val="24"/>
          <w:szCs w:val="24"/>
        </w:rPr>
        <w:t>19</w:t>
      </w:r>
      <w:r w:rsidRPr="002C0C03">
        <w:rPr>
          <w:rFonts w:ascii="Times New Roman" w:hAnsi="Times New Roman"/>
          <w:sz w:val="24"/>
          <w:szCs w:val="24"/>
        </w:rPr>
        <w:t xml:space="preserve"> (1</w:t>
      </w:r>
      <w:r w:rsidR="00A751EB" w:rsidRPr="002C0C03">
        <w:rPr>
          <w:rFonts w:ascii="Times New Roman" w:hAnsi="Times New Roman"/>
          <w:sz w:val="24"/>
          <w:szCs w:val="24"/>
        </w:rPr>
        <w:t>9</w:t>
      </w:r>
      <w:r w:rsidRPr="002C0C03">
        <w:rPr>
          <w:rFonts w:ascii="Times New Roman" w:hAnsi="Times New Roman"/>
          <w:sz w:val="24"/>
          <w:szCs w:val="24"/>
        </w:rPr>
        <w:t>%) indicated never.</w:t>
      </w:r>
    </w:p>
    <w:p w14:paraId="2CF0358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4.2.9</w:t>
      </w:r>
      <w:r w:rsidRPr="002C0C03">
        <w:rPr>
          <w:rFonts w:ascii="Times New Roman" w:hAnsi="Times New Roman"/>
          <w:b/>
          <w:sz w:val="24"/>
          <w:szCs w:val="24"/>
        </w:rPr>
        <w:tab/>
      </w:r>
      <w:r w:rsidRPr="002C0C03">
        <w:rPr>
          <w:rFonts w:ascii="Times New Roman" w:hAnsi="Times New Roman"/>
          <w:sz w:val="24"/>
          <w:szCs w:val="24"/>
        </w:rPr>
        <w:t>Which celebrities' dressing styles do you find most influential?</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5345D1B" w14:textId="77777777" w:rsidTr="00730C6A">
        <w:trPr>
          <w:trHeight w:val="305"/>
          <w:jc w:val="center"/>
        </w:trPr>
        <w:tc>
          <w:tcPr>
            <w:tcW w:w="2192" w:type="dxa"/>
          </w:tcPr>
          <w:p w14:paraId="1641C97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74DAC32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77CAE3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6C2F46B" w14:textId="77777777" w:rsidTr="00730C6A">
        <w:trPr>
          <w:trHeight w:val="298"/>
          <w:jc w:val="center"/>
        </w:trPr>
        <w:tc>
          <w:tcPr>
            <w:tcW w:w="2192" w:type="dxa"/>
          </w:tcPr>
          <w:p w14:paraId="54E4A8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Movies stars</w:t>
            </w:r>
          </w:p>
        </w:tc>
        <w:tc>
          <w:tcPr>
            <w:tcW w:w="2192" w:type="dxa"/>
          </w:tcPr>
          <w:p w14:paraId="63241273" w14:textId="36F2C168"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79E4BA1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0EEE5475" w14:textId="77777777" w:rsidTr="00730C6A">
        <w:trPr>
          <w:trHeight w:val="298"/>
          <w:jc w:val="center"/>
        </w:trPr>
        <w:tc>
          <w:tcPr>
            <w:tcW w:w="2192" w:type="dxa"/>
          </w:tcPr>
          <w:p w14:paraId="102789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 xml:space="preserve">Social media </w:t>
            </w:r>
            <w:proofErr w:type="spellStart"/>
            <w:r w:rsidRPr="002C0C03">
              <w:rPr>
                <w:rFonts w:ascii="Times New Roman" w:hAnsi="Times New Roman"/>
                <w:sz w:val="24"/>
                <w:szCs w:val="24"/>
              </w:rPr>
              <w:t>influener</w:t>
            </w:r>
            <w:proofErr w:type="spellEnd"/>
          </w:p>
        </w:tc>
        <w:tc>
          <w:tcPr>
            <w:tcW w:w="2192" w:type="dxa"/>
          </w:tcPr>
          <w:p w14:paraId="57CF4122" w14:textId="7AA286F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450293D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EF4B591" w14:textId="77777777" w:rsidTr="00730C6A">
        <w:trPr>
          <w:trHeight w:val="298"/>
          <w:jc w:val="center"/>
        </w:trPr>
        <w:tc>
          <w:tcPr>
            <w:tcW w:w="2192" w:type="dxa"/>
          </w:tcPr>
          <w:p w14:paraId="682ACC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Musician</w:t>
            </w:r>
          </w:p>
        </w:tc>
        <w:tc>
          <w:tcPr>
            <w:tcW w:w="2192" w:type="dxa"/>
          </w:tcPr>
          <w:p w14:paraId="4CF6BC21" w14:textId="5B20BDA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309C15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77C0471D" w14:textId="77777777" w:rsidTr="00730C6A">
        <w:trPr>
          <w:trHeight w:val="298"/>
          <w:jc w:val="center"/>
        </w:trPr>
        <w:tc>
          <w:tcPr>
            <w:tcW w:w="2192" w:type="dxa"/>
          </w:tcPr>
          <w:p w14:paraId="3CE65D9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Model</w:t>
            </w:r>
          </w:p>
        </w:tc>
        <w:tc>
          <w:tcPr>
            <w:tcW w:w="2192" w:type="dxa"/>
          </w:tcPr>
          <w:p w14:paraId="6CA1ECBB" w14:textId="795E873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1B03B1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2B923C0" w14:textId="77777777" w:rsidTr="00730C6A">
        <w:trPr>
          <w:trHeight w:val="298"/>
          <w:jc w:val="center"/>
        </w:trPr>
        <w:tc>
          <w:tcPr>
            <w:tcW w:w="2192" w:type="dxa"/>
          </w:tcPr>
          <w:p w14:paraId="267527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All of the above</w:t>
            </w:r>
          </w:p>
        </w:tc>
        <w:tc>
          <w:tcPr>
            <w:tcW w:w="2192" w:type="dxa"/>
          </w:tcPr>
          <w:p w14:paraId="776FF567" w14:textId="337203ED"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c>
          <w:tcPr>
            <w:tcW w:w="2192" w:type="dxa"/>
          </w:tcPr>
          <w:p w14:paraId="1D2655E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r>
      <w:tr w:rsidR="00730C6A" w:rsidRPr="002C0C03" w14:paraId="16623D4A" w14:textId="77777777" w:rsidTr="00730C6A">
        <w:trPr>
          <w:trHeight w:val="298"/>
          <w:jc w:val="center"/>
        </w:trPr>
        <w:tc>
          <w:tcPr>
            <w:tcW w:w="2192" w:type="dxa"/>
          </w:tcPr>
          <w:p w14:paraId="739D717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A17A219" w14:textId="743B302A"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77B2834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1D61048" w14:textId="03C0FD3B"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1C3B702D" w14:textId="2C9A79C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respondents indicated that they find movie stars celebrity styles more influential, </w:t>
      </w:r>
      <w:r w:rsidR="00294ECD" w:rsidRPr="002C0C03">
        <w:rPr>
          <w:rFonts w:ascii="Times New Roman" w:hAnsi="Times New Roman"/>
          <w:sz w:val="24"/>
          <w:szCs w:val="24"/>
        </w:rPr>
        <w:t>15</w:t>
      </w:r>
      <w:r w:rsidRPr="002C0C03">
        <w:rPr>
          <w:rFonts w:ascii="Times New Roman" w:hAnsi="Times New Roman"/>
          <w:sz w:val="24"/>
          <w:szCs w:val="24"/>
        </w:rPr>
        <w:t xml:space="preserve"> (15%) respondents indicated social media </w:t>
      </w:r>
      <w:r w:rsidR="00294ECD" w:rsidRPr="002C0C03">
        <w:rPr>
          <w:rFonts w:ascii="Times New Roman" w:hAnsi="Times New Roman"/>
          <w:sz w:val="24"/>
          <w:szCs w:val="24"/>
        </w:rPr>
        <w:t>influencers</w:t>
      </w:r>
      <w:r w:rsidRPr="002C0C03">
        <w:rPr>
          <w:rFonts w:ascii="Times New Roman" w:hAnsi="Times New Roman"/>
          <w:sz w:val="24"/>
          <w:szCs w:val="24"/>
        </w:rPr>
        <w:t xml:space="preserv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indicated musicians, </w:t>
      </w:r>
      <w:r w:rsidR="00294ECD" w:rsidRPr="002C0C03">
        <w:rPr>
          <w:rFonts w:ascii="Times New Roman" w:hAnsi="Times New Roman"/>
          <w:sz w:val="24"/>
          <w:szCs w:val="24"/>
        </w:rPr>
        <w:t xml:space="preserve">16 </w:t>
      </w:r>
      <w:r w:rsidRPr="002C0C03">
        <w:rPr>
          <w:rFonts w:ascii="Times New Roman" w:hAnsi="Times New Roman"/>
          <w:sz w:val="24"/>
          <w:szCs w:val="24"/>
        </w:rPr>
        <w:t>(1</w:t>
      </w:r>
      <w:r w:rsidR="00294ECD" w:rsidRPr="002C0C03">
        <w:rPr>
          <w:rFonts w:ascii="Times New Roman" w:hAnsi="Times New Roman"/>
          <w:sz w:val="24"/>
          <w:szCs w:val="24"/>
        </w:rPr>
        <w:t>6</w:t>
      </w:r>
      <w:r w:rsidRPr="002C0C03">
        <w:rPr>
          <w:rFonts w:ascii="Times New Roman" w:hAnsi="Times New Roman"/>
          <w:sz w:val="24"/>
          <w:szCs w:val="24"/>
        </w:rPr>
        <w:t xml:space="preserve">%) indicated model while </w:t>
      </w:r>
      <w:r w:rsidR="00294ECD" w:rsidRPr="002C0C03">
        <w:rPr>
          <w:rFonts w:ascii="Times New Roman" w:hAnsi="Times New Roman"/>
          <w:sz w:val="24"/>
          <w:szCs w:val="24"/>
        </w:rPr>
        <w:t>1</w:t>
      </w:r>
      <w:r w:rsidRPr="002C0C03">
        <w:rPr>
          <w:rFonts w:ascii="Times New Roman" w:hAnsi="Times New Roman"/>
          <w:sz w:val="24"/>
          <w:szCs w:val="24"/>
        </w:rPr>
        <w:t>0</w:t>
      </w:r>
      <w:r w:rsidR="00294ECD" w:rsidRPr="002C0C03">
        <w:rPr>
          <w:rFonts w:ascii="Times New Roman" w:hAnsi="Times New Roman"/>
          <w:sz w:val="24"/>
          <w:szCs w:val="24"/>
        </w:rPr>
        <w:t xml:space="preserve"> </w:t>
      </w:r>
      <w:r w:rsidRPr="002C0C03">
        <w:rPr>
          <w:rFonts w:ascii="Times New Roman" w:hAnsi="Times New Roman"/>
          <w:sz w:val="24"/>
          <w:szCs w:val="24"/>
        </w:rPr>
        <w:t>(10%) indicated that all the above mentioned celebrities influence their dressing styles.</w:t>
      </w:r>
    </w:p>
    <w:p w14:paraId="2F4B35E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4.2.10</w:t>
      </w:r>
      <w:r w:rsidRPr="002C0C03">
        <w:rPr>
          <w:rFonts w:ascii="Times New Roman" w:hAnsi="Times New Roman"/>
          <w:b/>
          <w:sz w:val="24"/>
          <w:szCs w:val="24"/>
        </w:rPr>
        <w:tab/>
      </w:r>
      <w:r w:rsidRPr="002C0C03">
        <w:rPr>
          <w:rFonts w:ascii="Times New Roman" w:hAnsi="Times New Roman"/>
          <w:sz w:val="24"/>
          <w:szCs w:val="24"/>
        </w:rPr>
        <w:t>In what ways do celebrities' dressing styles influence your choice of clothing?</w:t>
      </w:r>
    </w:p>
    <w:tbl>
      <w:tblPr>
        <w:tblStyle w:val="TableGrid"/>
        <w:tblW w:w="0" w:type="auto"/>
        <w:jc w:val="center"/>
        <w:tblLook w:val="04A0" w:firstRow="1" w:lastRow="0" w:firstColumn="1" w:lastColumn="0" w:noHBand="0" w:noVBand="1"/>
      </w:tblPr>
      <w:tblGrid>
        <w:gridCol w:w="3300"/>
        <w:gridCol w:w="2192"/>
        <w:gridCol w:w="2192"/>
      </w:tblGrid>
      <w:tr w:rsidR="00730C6A" w:rsidRPr="002C0C03" w14:paraId="538B27B8" w14:textId="77777777" w:rsidTr="00730C6A">
        <w:trPr>
          <w:trHeight w:val="305"/>
          <w:jc w:val="center"/>
        </w:trPr>
        <w:tc>
          <w:tcPr>
            <w:tcW w:w="3300" w:type="dxa"/>
          </w:tcPr>
          <w:p w14:paraId="735FCAA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Options</w:t>
            </w:r>
          </w:p>
        </w:tc>
        <w:tc>
          <w:tcPr>
            <w:tcW w:w="2192" w:type="dxa"/>
          </w:tcPr>
          <w:p w14:paraId="3CEEBD3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DDEB32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9D6E6DA" w14:textId="77777777" w:rsidTr="00730C6A">
        <w:trPr>
          <w:trHeight w:val="298"/>
          <w:jc w:val="center"/>
        </w:trPr>
        <w:tc>
          <w:tcPr>
            <w:tcW w:w="3300" w:type="dxa"/>
          </w:tcPr>
          <w:p w14:paraId="1C7FAE2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try to replicate their outfits</w:t>
            </w:r>
          </w:p>
        </w:tc>
        <w:tc>
          <w:tcPr>
            <w:tcW w:w="2192" w:type="dxa"/>
          </w:tcPr>
          <w:p w14:paraId="69493F72" w14:textId="7ED35284"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3A13EF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51544B1" w14:textId="77777777" w:rsidTr="00730C6A">
        <w:trPr>
          <w:trHeight w:val="298"/>
          <w:jc w:val="center"/>
        </w:trPr>
        <w:tc>
          <w:tcPr>
            <w:tcW w:w="3300" w:type="dxa"/>
          </w:tcPr>
          <w:p w14:paraId="3462F04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incorporate elements of their style into my own outfits</w:t>
            </w:r>
          </w:p>
        </w:tc>
        <w:tc>
          <w:tcPr>
            <w:tcW w:w="2192" w:type="dxa"/>
          </w:tcPr>
          <w:p w14:paraId="52A84DF3" w14:textId="628182E5"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c>
          <w:tcPr>
            <w:tcW w:w="2192" w:type="dxa"/>
          </w:tcPr>
          <w:p w14:paraId="1DC336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r>
      <w:tr w:rsidR="00730C6A" w:rsidRPr="002C0C03" w14:paraId="220CD791" w14:textId="77777777" w:rsidTr="00730C6A">
        <w:trPr>
          <w:trHeight w:val="298"/>
          <w:jc w:val="center"/>
        </w:trPr>
        <w:tc>
          <w:tcPr>
            <w:tcW w:w="3300" w:type="dxa"/>
          </w:tcPr>
          <w:p w14:paraId="7BF91C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buy similar brands or clothing items they endorse</w:t>
            </w:r>
          </w:p>
        </w:tc>
        <w:tc>
          <w:tcPr>
            <w:tcW w:w="2192" w:type="dxa"/>
          </w:tcPr>
          <w:p w14:paraId="1ED3EBC0" w14:textId="6FC44D4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c>
          <w:tcPr>
            <w:tcW w:w="2192" w:type="dxa"/>
          </w:tcPr>
          <w:p w14:paraId="4307EC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r>
      <w:tr w:rsidR="00730C6A" w:rsidRPr="002C0C03" w14:paraId="4C7CD140" w14:textId="77777777" w:rsidTr="00730C6A">
        <w:trPr>
          <w:trHeight w:val="298"/>
          <w:jc w:val="center"/>
        </w:trPr>
        <w:tc>
          <w:tcPr>
            <w:tcW w:w="3300" w:type="dxa"/>
          </w:tcPr>
          <w:p w14:paraId="61B6A6A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follow their fashion advice or tips</w:t>
            </w:r>
          </w:p>
        </w:tc>
        <w:tc>
          <w:tcPr>
            <w:tcW w:w="2192" w:type="dxa"/>
          </w:tcPr>
          <w:p w14:paraId="3724FBE3" w14:textId="287E7EF1"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0E000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0ADC9A63" w14:textId="77777777" w:rsidTr="00730C6A">
        <w:trPr>
          <w:trHeight w:val="298"/>
          <w:jc w:val="center"/>
        </w:trPr>
        <w:tc>
          <w:tcPr>
            <w:tcW w:w="3300" w:type="dxa"/>
          </w:tcPr>
          <w:p w14:paraId="6B746FE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CF68B3F" w14:textId="70E39720"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948D9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1B7A2B" w14:textId="51E324F1"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52A91EC" w14:textId="080E4C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above, </w:t>
      </w:r>
      <w:r w:rsidR="005971A9"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5971A9"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5971A9"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5971A9"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5D2CDD7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4.2.11</w:t>
      </w:r>
      <w:r w:rsidRPr="002C0C03">
        <w:rPr>
          <w:rFonts w:ascii="Times New Roman" w:hAnsi="Times New Roman"/>
          <w:b/>
          <w:sz w:val="24"/>
          <w:szCs w:val="24"/>
        </w:rPr>
        <w:tab/>
      </w:r>
      <w:r w:rsidRPr="002C0C03">
        <w:rPr>
          <w:rFonts w:ascii="Times New Roman" w:hAnsi="Times New Roman"/>
          <w:sz w:val="24"/>
          <w:szCs w:val="24"/>
        </w:rPr>
        <w:t>Celebrities' dressing styles greatly influence students' clothing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02223A7" w14:textId="77777777" w:rsidTr="00730C6A">
        <w:trPr>
          <w:trHeight w:val="305"/>
          <w:jc w:val="center"/>
        </w:trPr>
        <w:tc>
          <w:tcPr>
            <w:tcW w:w="2192" w:type="dxa"/>
          </w:tcPr>
          <w:p w14:paraId="1D38995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603F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A77C73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00AB020" w14:textId="77777777" w:rsidTr="00730C6A">
        <w:trPr>
          <w:trHeight w:val="298"/>
          <w:jc w:val="center"/>
        </w:trPr>
        <w:tc>
          <w:tcPr>
            <w:tcW w:w="2192" w:type="dxa"/>
          </w:tcPr>
          <w:p w14:paraId="68BEB0F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76987C00" w14:textId="0915CA92"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2D9FEA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0E7BD1D2" w14:textId="77777777" w:rsidTr="00730C6A">
        <w:trPr>
          <w:trHeight w:val="298"/>
          <w:jc w:val="center"/>
        </w:trPr>
        <w:tc>
          <w:tcPr>
            <w:tcW w:w="2192" w:type="dxa"/>
          </w:tcPr>
          <w:p w14:paraId="0513673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546C37B2" w14:textId="6CDE43B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56A18B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3163639D" w14:textId="77777777" w:rsidTr="00730C6A">
        <w:trPr>
          <w:trHeight w:val="298"/>
          <w:jc w:val="center"/>
        </w:trPr>
        <w:tc>
          <w:tcPr>
            <w:tcW w:w="2192" w:type="dxa"/>
          </w:tcPr>
          <w:p w14:paraId="3F2D23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41AB76E6" w14:textId="064E141E"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9FD319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ACA95CB" w14:textId="77777777" w:rsidTr="00730C6A">
        <w:trPr>
          <w:trHeight w:val="298"/>
          <w:jc w:val="center"/>
        </w:trPr>
        <w:tc>
          <w:tcPr>
            <w:tcW w:w="2192" w:type="dxa"/>
          </w:tcPr>
          <w:p w14:paraId="4CF153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10A2674" w14:textId="023CAE06"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D7208DB" w14:textId="553A6272"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416C6E90" w14:textId="77777777" w:rsidTr="00730C6A">
        <w:trPr>
          <w:trHeight w:val="298"/>
          <w:jc w:val="center"/>
        </w:trPr>
        <w:tc>
          <w:tcPr>
            <w:tcW w:w="2192" w:type="dxa"/>
          </w:tcPr>
          <w:p w14:paraId="48E17D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D9BD29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DEB92D3" w14:textId="403AE8F3"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2E0EA149" w14:textId="77777777" w:rsidTr="00730C6A">
        <w:trPr>
          <w:trHeight w:val="298"/>
          <w:jc w:val="center"/>
        </w:trPr>
        <w:tc>
          <w:tcPr>
            <w:tcW w:w="2192" w:type="dxa"/>
          </w:tcPr>
          <w:p w14:paraId="77DA4FD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D3600E4" w14:textId="654370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BCCE2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24E3096" w14:textId="1902126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CAA8D6A" w14:textId="26C87219"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5971A9"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5971A9"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5971A9"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5971A9" w:rsidRPr="002C0C03">
        <w:rPr>
          <w:rFonts w:ascii="Times New Roman" w:hAnsi="Times New Roman"/>
          <w:sz w:val="24"/>
          <w:szCs w:val="24"/>
        </w:rPr>
        <w:t xml:space="preserve">1 </w:t>
      </w:r>
      <w:r w:rsidRPr="002C0C03">
        <w:rPr>
          <w:rFonts w:ascii="Times New Roman" w:hAnsi="Times New Roman"/>
          <w:sz w:val="24"/>
          <w:szCs w:val="24"/>
        </w:rPr>
        <w:t>(1%) respondents disagreed while 1 (</w:t>
      </w:r>
      <w:r w:rsidR="005971A9"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DB5917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4.2.12</w:t>
      </w:r>
      <w:r w:rsidRPr="002C0C03">
        <w:rPr>
          <w:rFonts w:ascii="Times New Roman" w:hAnsi="Times New Roman"/>
          <w:b/>
          <w:sz w:val="24"/>
          <w:szCs w:val="24"/>
        </w:rPr>
        <w:tab/>
      </w:r>
      <w:r w:rsidRPr="002C0C03">
        <w:rPr>
          <w:rFonts w:ascii="Times New Roman" w:hAnsi="Times New Roman"/>
          <w:sz w:val="24"/>
          <w:szCs w:val="24"/>
        </w:rPr>
        <w:t>Students who dress like celebrities receive more attention and compliments from their peers.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59863D8" w14:textId="77777777" w:rsidTr="00730C6A">
        <w:trPr>
          <w:trHeight w:val="305"/>
          <w:jc w:val="center"/>
        </w:trPr>
        <w:tc>
          <w:tcPr>
            <w:tcW w:w="2192" w:type="dxa"/>
          </w:tcPr>
          <w:p w14:paraId="199B0BE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6C2560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70FAEE6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D05F39C" w14:textId="77777777" w:rsidTr="00730C6A">
        <w:trPr>
          <w:trHeight w:val="298"/>
          <w:jc w:val="center"/>
        </w:trPr>
        <w:tc>
          <w:tcPr>
            <w:tcW w:w="2192" w:type="dxa"/>
          </w:tcPr>
          <w:p w14:paraId="223B36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4A6AEF4" w14:textId="17F66601"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1992BA68" w14:textId="196A7AC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r w:rsidR="005971A9" w:rsidRPr="002C0C03">
              <w:rPr>
                <w:rFonts w:ascii="Times New Roman" w:hAnsi="Times New Roman"/>
                <w:sz w:val="24"/>
                <w:szCs w:val="24"/>
              </w:rPr>
              <w:t>6</w:t>
            </w:r>
            <w:r w:rsidRPr="002C0C03">
              <w:rPr>
                <w:rFonts w:ascii="Times New Roman" w:hAnsi="Times New Roman"/>
                <w:sz w:val="24"/>
                <w:szCs w:val="24"/>
              </w:rPr>
              <w:t>%</w:t>
            </w:r>
          </w:p>
        </w:tc>
      </w:tr>
      <w:tr w:rsidR="00730C6A" w:rsidRPr="002C0C03" w14:paraId="60C54881" w14:textId="77777777" w:rsidTr="00730C6A">
        <w:trPr>
          <w:trHeight w:val="298"/>
          <w:jc w:val="center"/>
        </w:trPr>
        <w:tc>
          <w:tcPr>
            <w:tcW w:w="2192" w:type="dxa"/>
          </w:tcPr>
          <w:p w14:paraId="585F7A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Agree</w:t>
            </w:r>
          </w:p>
        </w:tc>
        <w:tc>
          <w:tcPr>
            <w:tcW w:w="2192" w:type="dxa"/>
          </w:tcPr>
          <w:p w14:paraId="61EFDC28" w14:textId="516617FA"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c>
          <w:tcPr>
            <w:tcW w:w="2192" w:type="dxa"/>
          </w:tcPr>
          <w:p w14:paraId="49DDE5CA" w14:textId="02EA3291"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r>
      <w:tr w:rsidR="00730C6A" w:rsidRPr="002C0C03" w14:paraId="559B153A" w14:textId="77777777" w:rsidTr="00730C6A">
        <w:trPr>
          <w:trHeight w:val="298"/>
          <w:jc w:val="center"/>
        </w:trPr>
        <w:tc>
          <w:tcPr>
            <w:tcW w:w="2192" w:type="dxa"/>
          </w:tcPr>
          <w:p w14:paraId="0B7B59B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162D03E4" w14:textId="694477F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57FB0F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4342DB19" w14:textId="77777777" w:rsidTr="00730C6A">
        <w:trPr>
          <w:trHeight w:val="298"/>
          <w:jc w:val="center"/>
        </w:trPr>
        <w:tc>
          <w:tcPr>
            <w:tcW w:w="2192" w:type="dxa"/>
          </w:tcPr>
          <w:p w14:paraId="398A2A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489DDE8" w14:textId="60B8730B"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812C6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1E1EEBE0" w14:textId="77777777" w:rsidTr="00730C6A">
        <w:trPr>
          <w:trHeight w:val="298"/>
          <w:jc w:val="center"/>
        </w:trPr>
        <w:tc>
          <w:tcPr>
            <w:tcW w:w="2192" w:type="dxa"/>
          </w:tcPr>
          <w:p w14:paraId="76DC138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E67D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C6C9F0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6633A11" w14:textId="77777777" w:rsidTr="00730C6A">
        <w:trPr>
          <w:trHeight w:val="298"/>
          <w:jc w:val="center"/>
        </w:trPr>
        <w:tc>
          <w:tcPr>
            <w:tcW w:w="2192" w:type="dxa"/>
          </w:tcPr>
          <w:p w14:paraId="234BB9B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B210E1B" w14:textId="30079D9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E26ED1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B7716C" w14:textId="6A3B6C0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3870E81" w14:textId="1641A49F"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5971A9" w:rsidRPr="002C0C03">
        <w:rPr>
          <w:rFonts w:ascii="Times New Roman" w:hAnsi="Times New Roman"/>
          <w:sz w:val="24"/>
          <w:szCs w:val="24"/>
        </w:rPr>
        <w:t>56</w:t>
      </w:r>
      <w:r w:rsidRPr="002C0C03">
        <w:rPr>
          <w:rFonts w:ascii="Times New Roman" w:hAnsi="Times New Roman"/>
          <w:sz w:val="24"/>
          <w:szCs w:val="24"/>
        </w:rPr>
        <w:t xml:space="preserve"> (5</w:t>
      </w:r>
      <w:r w:rsidR="005971A9" w:rsidRPr="002C0C03">
        <w:rPr>
          <w:rFonts w:ascii="Times New Roman" w:hAnsi="Times New Roman"/>
          <w:sz w:val="24"/>
          <w:szCs w:val="24"/>
        </w:rPr>
        <w:t>6</w:t>
      </w:r>
      <w:r w:rsidRPr="002C0C03">
        <w:rPr>
          <w:rFonts w:ascii="Times New Roman" w:hAnsi="Times New Roman"/>
          <w:sz w:val="24"/>
          <w:szCs w:val="24"/>
        </w:rPr>
        <w:t xml:space="preserve">%) respondents strongly agreed that students who dress like celebrities receive more attention and compliments from their peers. </w:t>
      </w:r>
      <w:r w:rsidR="007A3CBD" w:rsidRPr="002C0C03">
        <w:rPr>
          <w:rFonts w:ascii="Times New Roman" w:hAnsi="Times New Roman"/>
          <w:sz w:val="24"/>
          <w:szCs w:val="24"/>
        </w:rPr>
        <w:t>3</w:t>
      </w:r>
      <w:r w:rsidRPr="002C0C03">
        <w:rPr>
          <w:rFonts w:ascii="Times New Roman" w:hAnsi="Times New Roman"/>
          <w:sz w:val="24"/>
          <w:szCs w:val="24"/>
        </w:rPr>
        <w:t xml:space="preserve">9 (39%) agreed with the statement. </w:t>
      </w:r>
      <w:r w:rsidR="007A3CBD" w:rsidRPr="002C0C03">
        <w:rPr>
          <w:rFonts w:ascii="Times New Roman" w:hAnsi="Times New Roman"/>
          <w:sz w:val="24"/>
          <w:szCs w:val="24"/>
        </w:rPr>
        <w:t xml:space="preserve">4 </w:t>
      </w:r>
      <w:r w:rsidRPr="002C0C03">
        <w:rPr>
          <w:rFonts w:ascii="Times New Roman" w:hAnsi="Times New Roman"/>
          <w:sz w:val="24"/>
          <w:szCs w:val="24"/>
        </w:rPr>
        <w:t xml:space="preserve">(4%)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6F5528A6" w14:textId="77777777" w:rsidR="002C0C03" w:rsidRPr="002C0C03" w:rsidRDefault="002C0C03" w:rsidP="002C0C03">
      <w:pPr>
        <w:jc w:val="both"/>
        <w:rPr>
          <w:rFonts w:ascii="Times New Roman" w:hAnsi="Times New Roman"/>
          <w:sz w:val="24"/>
          <w:szCs w:val="24"/>
        </w:rPr>
      </w:pPr>
    </w:p>
    <w:p w14:paraId="4F4455A3"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2.2.13</w:t>
      </w:r>
      <w:r w:rsidRPr="002C0C03">
        <w:rPr>
          <w:rFonts w:ascii="Times New Roman" w:hAnsi="Times New Roman"/>
          <w:b/>
          <w:sz w:val="24"/>
          <w:szCs w:val="24"/>
        </w:rPr>
        <w:tab/>
      </w:r>
      <w:r w:rsidRPr="002C0C03">
        <w:rPr>
          <w:rFonts w:ascii="Times New Roman" w:hAnsi="Times New Roman"/>
          <w:sz w:val="24"/>
          <w:szCs w:val="24"/>
        </w:rPr>
        <w:t>There is pressure on students to conform to celebrities' dressing styles in order to be socially accepted.</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932F30A" w14:textId="77777777" w:rsidTr="00730C6A">
        <w:trPr>
          <w:trHeight w:val="305"/>
          <w:jc w:val="center"/>
        </w:trPr>
        <w:tc>
          <w:tcPr>
            <w:tcW w:w="2192" w:type="dxa"/>
          </w:tcPr>
          <w:p w14:paraId="0B9621D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99CDD7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1EA00F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288B7F1" w14:textId="77777777" w:rsidTr="00730C6A">
        <w:trPr>
          <w:trHeight w:val="298"/>
          <w:jc w:val="center"/>
        </w:trPr>
        <w:tc>
          <w:tcPr>
            <w:tcW w:w="2192" w:type="dxa"/>
          </w:tcPr>
          <w:p w14:paraId="32A2D0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B25A0BC" w14:textId="15A382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c>
          <w:tcPr>
            <w:tcW w:w="2192" w:type="dxa"/>
          </w:tcPr>
          <w:p w14:paraId="5D9404CB" w14:textId="06DA87F9"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r>
      <w:tr w:rsidR="00730C6A" w:rsidRPr="002C0C03" w14:paraId="408CAA0B" w14:textId="77777777" w:rsidTr="00730C6A">
        <w:trPr>
          <w:trHeight w:val="298"/>
          <w:jc w:val="center"/>
        </w:trPr>
        <w:tc>
          <w:tcPr>
            <w:tcW w:w="2192" w:type="dxa"/>
          </w:tcPr>
          <w:p w14:paraId="2205440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3F0EE80E" w14:textId="1A3523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39E92712" w14:textId="49A6316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A3CBD"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09CB2C28" w14:textId="77777777" w:rsidTr="00730C6A">
        <w:trPr>
          <w:trHeight w:val="298"/>
          <w:jc w:val="center"/>
        </w:trPr>
        <w:tc>
          <w:tcPr>
            <w:tcW w:w="2192" w:type="dxa"/>
          </w:tcPr>
          <w:p w14:paraId="6F642CE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711C847E" w14:textId="651B13A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E13D4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2B892E5" w14:textId="77777777" w:rsidTr="00730C6A">
        <w:trPr>
          <w:trHeight w:val="298"/>
          <w:jc w:val="center"/>
        </w:trPr>
        <w:tc>
          <w:tcPr>
            <w:tcW w:w="2192" w:type="dxa"/>
          </w:tcPr>
          <w:p w14:paraId="5269BA4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3D1CBF31" w14:textId="3F24B898"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2DF7C84" w14:textId="66AE8D9B"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2258D909" w14:textId="77777777" w:rsidTr="00730C6A">
        <w:trPr>
          <w:trHeight w:val="298"/>
          <w:jc w:val="center"/>
        </w:trPr>
        <w:tc>
          <w:tcPr>
            <w:tcW w:w="2192" w:type="dxa"/>
          </w:tcPr>
          <w:p w14:paraId="1DE824D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DDA6183" w14:textId="373735C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DDBBFC5" w14:textId="51DDBC7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770D3F51" w14:textId="77777777" w:rsidTr="00730C6A">
        <w:trPr>
          <w:trHeight w:val="298"/>
          <w:jc w:val="center"/>
        </w:trPr>
        <w:tc>
          <w:tcPr>
            <w:tcW w:w="2192" w:type="dxa"/>
          </w:tcPr>
          <w:p w14:paraId="458AFA7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FB7C361" w14:textId="52AE68E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7CF4E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242F445" w14:textId="6903B640"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DA1DFFE" w14:textId="55653258"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dressing styles in order to be socially accepted. </w:t>
      </w:r>
      <w:r w:rsidR="007A3CBD" w:rsidRPr="002C0C03">
        <w:rPr>
          <w:rFonts w:ascii="Times New Roman" w:hAnsi="Times New Roman"/>
          <w:sz w:val="24"/>
          <w:szCs w:val="24"/>
        </w:rPr>
        <w:t>42</w:t>
      </w:r>
      <w:r w:rsidRPr="002C0C03">
        <w:rPr>
          <w:rFonts w:ascii="Times New Roman" w:hAnsi="Times New Roman"/>
          <w:sz w:val="24"/>
          <w:szCs w:val="24"/>
        </w:rPr>
        <w:t xml:space="preserve"> (4</w:t>
      </w:r>
      <w:r w:rsidR="007A3CBD" w:rsidRPr="002C0C03">
        <w:rPr>
          <w:rFonts w:ascii="Times New Roman" w:hAnsi="Times New Roman"/>
          <w:sz w:val="24"/>
          <w:szCs w:val="24"/>
        </w:rPr>
        <w:t>2</w:t>
      </w:r>
      <w:r w:rsidRPr="002C0C03">
        <w:rPr>
          <w:rFonts w:ascii="Times New Roman" w:hAnsi="Times New Roman"/>
          <w:sz w:val="24"/>
          <w:szCs w:val="24"/>
        </w:rPr>
        <w:t xml:space="preserve">%) respondents agreed with the statement. </w:t>
      </w:r>
      <w:r w:rsidR="007A3CBD"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7A3CBD" w:rsidRPr="002C0C03">
        <w:rPr>
          <w:rFonts w:ascii="Times New Roman" w:hAnsi="Times New Roman"/>
          <w:sz w:val="24"/>
          <w:szCs w:val="24"/>
        </w:rPr>
        <w:t>2</w:t>
      </w:r>
      <w:r w:rsidRPr="002C0C03">
        <w:rPr>
          <w:rFonts w:ascii="Times New Roman" w:hAnsi="Times New Roman"/>
          <w:sz w:val="24"/>
          <w:szCs w:val="24"/>
        </w:rPr>
        <w:t xml:space="preserve"> (2%) disagreed with the statement while 1 (</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761B06C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2.2.14</w:t>
      </w:r>
      <w:r w:rsidRPr="002C0C03">
        <w:rPr>
          <w:rFonts w:ascii="Times New Roman" w:hAnsi="Times New Roman"/>
          <w:b/>
          <w:sz w:val="24"/>
          <w:szCs w:val="24"/>
        </w:rPr>
        <w:tab/>
      </w:r>
      <w:r w:rsidRPr="002C0C03">
        <w:rPr>
          <w:rFonts w:ascii="Times New Roman" w:hAnsi="Times New Roman"/>
          <w:sz w:val="24"/>
          <w:szCs w:val="24"/>
        </w:rPr>
        <w:t>Celebrities' dressing styles significantly contribute to the prevalence of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36283D" w14:textId="77777777" w:rsidTr="00730C6A">
        <w:trPr>
          <w:trHeight w:val="305"/>
          <w:jc w:val="center"/>
        </w:trPr>
        <w:tc>
          <w:tcPr>
            <w:tcW w:w="2192" w:type="dxa"/>
          </w:tcPr>
          <w:p w14:paraId="05E13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C07C1F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0A8AE5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4CB5A52" w14:textId="77777777" w:rsidTr="00730C6A">
        <w:trPr>
          <w:trHeight w:val="298"/>
          <w:jc w:val="center"/>
        </w:trPr>
        <w:tc>
          <w:tcPr>
            <w:tcW w:w="2192" w:type="dxa"/>
          </w:tcPr>
          <w:p w14:paraId="12B268B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6167923D" w14:textId="60F2B7E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D6207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54FE0E79" w14:textId="77777777" w:rsidTr="00730C6A">
        <w:trPr>
          <w:trHeight w:val="298"/>
          <w:jc w:val="center"/>
        </w:trPr>
        <w:tc>
          <w:tcPr>
            <w:tcW w:w="2192" w:type="dxa"/>
          </w:tcPr>
          <w:p w14:paraId="5854C3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6D9D296" w14:textId="788208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2D70A1D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20713E4D" w14:textId="77777777" w:rsidTr="00730C6A">
        <w:trPr>
          <w:trHeight w:val="298"/>
          <w:jc w:val="center"/>
        </w:trPr>
        <w:tc>
          <w:tcPr>
            <w:tcW w:w="2192" w:type="dxa"/>
          </w:tcPr>
          <w:p w14:paraId="317E0F7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Undecided</w:t>
            </w:r>
          </w:p>
        </w:tc>
        <w:tc>
          <w:tcPr>
            <w:tcW w:w="2192" w:type="dxa"/>
          </w:tcPr>
          <w:p w14:paraId="4C2474CA" w14:textId="4C163E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2DA14F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4BDFA686" w14:textId="77777777" w:rsidTr="00730C6A">
        <w:trPr>
          <w:trHeight w:val="298"/>
          <w:jc w:val="center"/>
        </w:trPr>
        <w:tc>
          <w:tcPr>
            <w:tcW w:w="2192" w:type="dxa"/>
          </w:tcPr>
          <w:p w14:paraId="336FD5C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46A24C3" w14:textId="7DE2BC2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7114061" w14:textId="16433E6C"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09EC3101" w14:textId="77777777" w:rsidTr="00730C6A">
        <w:trPr>
          <w:trHeight w:val="298"/>
          <w:jc w:val="center"/>
        </w:trPr>
        <w:tc>
          <w:tcPr>
            <w:tcW w:w="2192" w:type="dxa"/>
          </w:tcPr>
          <w:p w14:paraId="5E0441F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464628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A257451" w14:textId="3352F58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593ACEE7" w14:textId="77777777" w:rsidTr="00730C6A">
        <w:trPr>
          <w:trHeight w:val="298"/>
          <w:jc w:val="center"/>
        </w:trPr>
        <w:tc>
          <w:tcPr>
            <w:tcW w:w="2192" w:type="dxa"/>
          </w:tcPr>
          <w:p w14:paraId="4520A44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04B9C2D" w14:textId="56C1F7B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FB3366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0206AAE" w14:textId="478C3A3E"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36A96B3B" w14:textId="11A21771"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A3CBD"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7A3CBD"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strongly disagreed with the statement</w:t>
      </w:r>
      <w:r w:rsidR="002C0C03">
        <w:rPr>
          <w:rFonts w:ascii="Times New Roman" w:hAnsi="Times New Roman"/>
          <w:sz w:val="24"/>
          <w:szCs w:val="24"/>
        </w:rPr>
        <w:t>.</w:t>
      </w:r>
    </w:p>
    <w:p w14:paraId="126A10F0" w14:textId="77777777" w:rsidR="002C0C03" w:rsidRPr="002C0C03" w:rsidRDefault="002C0C03" w:rsidP="002C0C03">
      <w:pPr>
        <w:jc w:val="both"/>
        <w:rPr>
          <w:rFonts w:ascii="Times New Roman" w:hAnsi="Times New Roman"/>
          <w:sz w:val="24"/>
          <w:szCs w:val="24"/>
        </w:rPr>
      </w:pPr>
    </w:p>
    <w:p w14:paraId="413EDBA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4.2.15</w:t>
      </w:r>
      <w:r w:rsidRPr="002C0C03">
        <w:rPr>
          <w:rFonts w:ascii="Times New Roman" w:hAnsi="Times New Roman"/>
          <w:b/>
          <w:sz w:val="24"/>
          <w:szCs w:val="24"/>
        </w:rPr>
        <w:tab/>
      </w:r>
      <w:r w:rsidRPr="002C0C03">
        <w:rPr>
          <w:rFonts w:ascii="Times New Roman" w:hAnsi="Times New Roman"/>
          <w:sz w:val="24"/>
          <w:szCs w:val="24"/>
        </w:rPr>
        <w:t>Celebrities should take responsibility for the impact their dressing styles have on promoting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0B4CCB0" w14:textId="77777777" w:rsidTr="00730C6A">
        <w:trPr>
          <w:trHeight w:val="305"/>
          <w:jc w:val="center"/>
        </w:trPr>
        <w:tc>
          <w:tcPr>
            <w:tcW w:w="2192" w:type="dxa"/>
          </w:tcPr>
          <w:p w14:paraId="237E92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49C8299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EF0A34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D771968" w14:textId="77777777" w:rsidTr="00730C6A">
        <w:trPr>
          <w:trHeight w:val="298"/>
          <w:jc w:val="center"/>
        </w:trPr>
        <w:tc>
          <w:tcPr>
            <w:tcW w:w="2192" w:type="dxa"/>
          </w:tcPr>
          <w:p w14:paraId="031D33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23AC0FA" w14:textId="7DCDA8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c>
          <w:tcPr>
            <w:tcW w:w="2192" w:type="dxa"/>
          </w:tcPr>
          <w:p w14:paraId="7309E3DA" w14:textId="2864574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r>
      <w:tr w:rsidR="00730C6A" w:rsidRPr="002C0C03" w14:paraId="5515C9E5" w14:textId="77777777" w:rsidTr="00730C6A">
        <w:trPr>
          <w:trHeight w:val="298"/>
          <w:jc w:val="center"/>
        </w:trPr>
        <w:tc>
          <w:tcPr>
            <w:tcW w:w="2192" w:type="dxa"/>
          </w:tcPr>
          <w:p w14:paraId="3D16845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23DF19F4" w14:textId="5E9DD4B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40F369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9F76BC1" w14:textId="77777777" w:rsidTr="00730C6A">
        <w:trPr>
          <w:trHeight w:val="298"/>
          <w:jc w:val="center"/>
        </w:trPr>
        <w:tc>
          <w:tcPr>
            <w:tcW w:w="2192" w:type="dxa"/>
          </w:tcPr>
          <w:p w14:paraId="3FEF30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56127494" w14:textId="7F181EF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D0F2B28" w14:textId="1F873E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34619610" w14:textId="77777777" w:rsidTr="00730C6A">
        <w:trPr>
          <w:trHeight w:val="298"/>
          <w:jc w:val="center"/>
        </w:trPr>
        <w:tc>
          <w:tcPr>
            <w:tcW w:w="2192" w:type="dxa"/>
          </w:tcPr>
          <w:p w14:paraId="53EDBD3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2814C69" w14:textId="5BBC3A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155D3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02CDC82" w14:textId="77777777" w:rsidTr="00730C6A">
        <w:trPr>
          <w:trHeight w:val="298"/>
          <w:jc w:val="center"/>
        </w:trPr>
        <w:tc>
          <w:tcPr>
            <w:tcW w:w="2192" w:type="dxa"/>
          </w:tcPr>
          <w:p w14:paraId="1EC6B9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8C588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5D15961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5BDC3127" w14:textId="77777777" w:rsidTr="00730C6A">
        <w:trPr>
          <w:trHeight w:val="298"/>
          <w:jc w:val="center"/>
        </w:trPr>
        <w:tc>
          <w:tcPr>
            <w:tcW w:w="2192" w:type="dxa"/>
          </w:tcPr>
          <w:p w14:paraId="7414385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46C389D9" w14:textId="1FF2471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568C350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2956818E" w14:textId="38493E5A"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6B4FD00" w14:textId="4B69FCF6"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above table, </w:t>
      </w:r>
      <w:r w:rsidR="007A3CBD"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185ACFB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4.2.16</w:t>
      </w:r>
      <w:r w:rsidRPr="002C0C03">
        <w:rPr>
          <w:rFonts w:ascii="Times New Roman" w:hAnsi="Times New Roman"/>
          <w:b/>
          <w:sz w:val="24"/>
          <w:szCs w:val="24"/>
        </w:rPr>
        <w:tab/>
      </w:r>
      <w:r w:rsidRPr="002C0C03">
        <w:rPr>
          <w:rFonts w:ascii="Times New Roman" w:hAnsi="Times New Roman"/>
          <w:sz w:val="24"/>
          <w:szCs w:val="24"/>
        </w:rPr>
        <w:t>Students actively seek to imitate celebrities' dressing styles in order to stay updated with the latest fashion trends.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C94A4A2" w14:textId="77777777" w:rsidTr="00730C6A">
        <w:trPr>
          <w:trHeight w:val="305"/>
          <w:jc w:val="center"/>
        </w:trPr>
        <w:tc>
          <w:tcPr>
            <w:tcW w:w="2192" w:type="dxa"/>
          </w:tcPr>
          <w:p w14:paraId="6EDFED9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AB47C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8EC4EB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41D0B77E" w14:textId="77777777" w:rsidTr="00730C6A">
        <w:trPr>
          <w:trHeight w:val="298"/>
          <w:jc w:val="center"/>
        </w:trPr>
        <w:tc>
          <w:tcPr>
            <w:tcW w:w="2192" w:type="dxa"/>
          </w:tcPr>
          <w:p w14:paraId="1D7CD91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9A1BD32" w14:textId="33E86B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0</w:t>
            </w:r>
          </w:p>
        </w:tc>
        <w:tc>
          <w:tcPr>
            <w:tcW w:w="2192" w:type="dxa"/>
          </w:tcPr>
          <w:p w14:paraId="2CE3FF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90%</w:t>
            </w:r>
          </w:p>
        </w:tc>
      </w:tr>
      <w:tr w:rsidR="00730C6A" w:rsidRPr="002C0C03" w14:paraId="6D4787A7" w14:textId="77777777" w:rsidTr="00730C6A">
        <w:trPr>
          <w:trHeight w:val="298"/>
          <w:jc w:val="center"/>
        </w:trPr>
        <w:tc>
          <w:tcPr>
            <w:tcW w:w="2192" w:type="dxa"/>
          </w:tcPr>
          <w:p w14:paraId="7F1C37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789314C4" w14:textId="187831A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c>
          <w:tcPr>
            <w:tcW w:w="2192" w:type="dxa"/>
          </w:tcPr>
          <w:p w14:paraId="3D908B94" w14:textId="3E541A2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r>
      <w:tr w:rsidR="00730C6A" w:rsidRPr="002C0C03" w14:paraId="2490375B" w14:textId="77777777" w:rsidTr="00730C6A">
        <w:trPr>
          <w:trHeight w:val="298"/>
          <w:jc w:val="center"/>
        </w:trPr>
        <w:tc>
          <w:tcPr>
            <w:tcW w:w="2192" w:type="dxa"/>
          </w:tcPr>
          <w:p w14:paraId="6C2BF82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6DDC760A" w14:textId="01A0CF6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DA9578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697DF5A" w14:textId="77777777" w:rsidTr="00730C6A">
        <w:trPr>
          <w:trHeight w:val="298"/>
          <w:jc w:val="center"/>
        </w:trPr>
        <w:tc>
          <w:tcPr>
            <w:tcW w:w="2192" w:type="dxa"/>
          </w:tcPr>
          <w:p w14:paraId="4BA858F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46959A4" w14:textId="1B4DFE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8A0A9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C7AE3E7" w14:textId="77777777" w:rsidTr="00730C6A">
        <w:trPr>
          <w:trHeight w:val="298"/>
          <w:jc w:val="center"/>
        </w:trPr>
        <w:tc>
          <w:tcPr>
            <w:tcW w:w="2192" w:type="dxa"/>
          </w:tcPr>
          <w:p w14:paraId="7B60481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Strongly disagree</w:t>
            </w:r>
          </w:p>
        </w:tc>
        <w:tc>
          <w:tcPr>
            <w:tcW w:w="2192" w:type="dxa"/>
          </w:tcPr>
          <w:p w14:paraId="37B9EC9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2B59DFD" w14:textId="72CEDB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611AAC77" w14:textId="77777777" w:rsidTr="00730C6A">
        <w:trPr>
          <w:trHeight w:val="298"/>
          <w:jc w:val="center"/>
        </w:trPr>
        <w:tc>
          <w:tcPr>
            <w:tcW w:w="2192" w:type="dxa"/>
          </w:tcPr>
          <w:p w14:paraId="5185EB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9A6DFD7" w14:textId="189FDB1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60A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75744D8" w14:textId="5FCD2753"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F8F6B9" w14:textId="500A9574"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above, </w:t>
      </w:r>
      <w:r w:rsidR="007A3CBD" w:rsidRPr="002C0C03">
        <w:rPr>
          <w:rFonts w:ascii="Times New Roman" w:hAnsi="Times New Roman"/>
          <w:sz w:val="24"/>
          <w:szCs w:val="24"/>
        </w:rPr>
        <w:t>9</w:t>
      </w:r>
      <w:r w:rsidRPr="002C0C03">
        <w:rPr>
          <w:rFonts w:ascii="Times New Roman" w:hAnsi="Times New Roman"/>
          <w:sz w:val="24"/>
          <w:szCs w:val="24"/>
        </w:rPr>
        <w:t xml:space="preserve">0 (90%) respondents strongly agreed that students actively seek to imitate celebrities' dressing styles in order to stay updated with the latest fashion trends. </w:t>
      </w:r>
      <w:r w:rsidR="007A3CBD"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7A3CBD"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672F688D" w14:textId="77777777" w:rsidR="002C0C03" w:rsidRDefault="002C0C03" w:rsidP="002C0C03">
      <w:pPr>
        <w:spacing w:after="0"/>
        <w:jc w:val="center"/>
        <w:rPr>
          <w:rFonts w:ascii="Times New Roman" w:hAnsi="Times New Roman"/>
          <w:b/>
          <w:sz w:val="24"/>
          <w:szCs w:val="24"/>
        </w:rPr>
      </w:pPr>
    </w:p>
    <w:p w14:paraId="1EF77F7C" w14:textId="77777777" w:rsidR="002C0C03" w:rsidRDefault="002C0C03" w:rsidP="002C0C03">
      <w:pPr>
        <w:spacing w:after="0"/>
        <w:jc w:val="center"/>
        <w:rPr>
          <w:rFonts w:ascii="Times New Roman" w:hAnsi="Times New Roman"/>
          <w:b/>
          <w:sz w:val="24"/>
          <w:szCs w:val="24"/>
        </w:rPr>
      </w:pPr>
    </w:p>
    <w:p w14:paraId="674BE26E" w14:textId="77777777" w:rsidR="002C0C03" w:rsidRDefault="002C0C03" w:rsidP="002C0C03">
      <w:pPr>
        <w:spacing w:after="0"/>
        <w:jc w:val="center"/>
        <w:rPr>
          <w:rFonts w:ascii="Times New Roman" w:hAnsi="Times New Roman"/>
          <w:b/>
          <w:sz w:val="24"/>
          <w:szCs w:val="24"/>
        </w:rPr>
      </w:pPr>
    </w:p>
    <w:p w14:paraId="13889BF8" w14:textId="77777777" w:rsidR="002C0C03" w:rsidRDefault="002C0C03" w:rsidP="002C0C03">
      <w:pPr>
        <w:spacing w:after="0"/>
        <w:jc w:val="center"/>
        <w:rPr>
          <w:rFonts w:ascii="Times New Roman" w:hAnsi="Times New Roman"/>
          <w:b/>
          <w:sz w:val="24"/>
          <w:szCs w:val="24"/>
        </w:rPr>
      </w:pPr>
    </w:p>
    <w:p w14:paraId="6F1DF264" w14:textId="653A9590"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4.2.17</w:t>
      </w:r>
      <w:r w:rsidRPr="002C0C03">
        <w:rPr>
          <w:rFonts w:ascii="Times New Roman" w:hAnsi="Times New Roman"/>
          <w:b/>
          <w:sz w:val="24"/>
          <w:szCs w:val="24"/>
        </w:rPr>
        <w:tab/>
      </w:r>
      <w:r w:rsidRPr="002C0C03">
        <w:rPr>
          <w:rFonts w:ascii="Times New Roman" w:hAnsi="Times New Roman"/>
          <w:sz w:val="24"/>
          <w:szCs w:val="24"/>
        </w:rPr>
        <w:t>The endorsement of fashion brands by celebrities significantly influences students' purchasing decisions.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93F202" w14:textId="77777777" w:rsidTr="00730C6A">
        <w:trPr>
          <w:trHeight w:val="305"/>
          <w:jc w:val="center"/>
        </w:trPr>
        <w:tc>
          <w:tcPr>
            <w:tcW w:w="2192" w:type="dxa"/>
          </w:tcPr>
          <w:p w14:paraId="6AE8E8B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4341D5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55F48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35BE83D" w14:textId="77777777" w:rsidTr="00730C6A">
        <w:trPr>
          <w:trHeight w:val="298"/>
          <w:jc w:val="center"/>
        </w:trPr>
        <w:tc>
          <w:tcPr>
            <w:tcW w:w="2192" w:type="dxa"/>
          </w:tcPr>
          <w:p w14:paraId="20B80B5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4F972566" w14:textId="5181137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7482A75F" w14:textId="6D02A220"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57F5A016" w14:textId="77777777" w:rsidTr="00730C6A">
        <w:trPr>
          <w:trHeight w:val="298"/>
          <w:jc w:val="center"/>
        </w:trPr>
        <w:tc>
          <w:tcPr>
            <w:tcW w:w="2192" w:type="dxa"/>
          </w:tcPr>
          <w:p w14:paraId="07E94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1B8B3B89" w14:textId="65FBC3A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4777BF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5EA288F2" w14:textId="77777777" w:rsidTr="00730C6A">
        <w:trPr>
          <w:trHeight w:val="298"/>
          <w:jc w:val="center"/>
        </w:trPr>
        <w:tc>
          <w:tcPr>
            <w:tcW w:w="2192" w:type="dxa"/>
          </w:tcPr>
          <w:p w14:paraId="050B608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0822003" w14:textId="3F69B53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c>
          <w:tcPr>
            <w:tcW w:w="2192" w:type="dxa"/>
          </w:tcPr>
          <w:p w14:paraId="3B12E33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r>
      <w:tr w:rsidR="00730C6A" w:rsidRPr="002C0C03" w14:paraId="27B61B81" w14:textId="77777777" w:rsidTr="00730C6A">
        <w:trPr>
          <w:trHeight w:val="298"/>
          <w:jc w:val="center"/>
        </w:trPr>
        <w:tc>
          <w:tcPr>
            <w:tcW w:w="2192" w:type="dxa"/>
          </w:tcPr>
          <w:p w14:paraId="1C6C83F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A0F11E4" w14:textId="2BF5ADE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7F2E21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6C257F15" w14:textId="77777777" w:rsidTr="00730C6A">
        <w:trPr>
          <w:trHeight w:val="298"/>
          <w:jc w:val="center"/>
        </w:trPr>
        <w:tc>
          <w:tcPr>
            <w:tcW w:w="2192" w:type="dxa"/>
          </w:tcPr>
          <w:p w14:paraId="1049F7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0A53EEE" w14:textId="0EC71AD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5E6BE462" w14:textId="1916B58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0AC69A87" w14:textId="77777777" w:rsidTr="00730C6A">
        <w:trPr>
          <w:trHeight w:val="298"/>
          <w:jc w:val="center"/>
        </w:trPr>
        <w:tc>
          <w:tcPr>
            <w:tcW w:w="2192" w:type="dxa"/>
          </w:tcPr>
          <w:p w14:paraId="75893B1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ADDCB8" w14:textId="5AD87B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4F94B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022ECF6" w14:textId="7BDA7D26"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6E94A85" w14:textId="45E00D1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5</w:t>
      </w:r>
      <w:r w:rsidRPr="002C0C03">
        <w:rPr>
          <w:rFonts w:ascii="Times New Roman" w:hAnsi="Times New Roman"/>
          <w:sz w:val="24"/>
          <w:szCs w:val="24"/>
        </w:rPr>
        <w:t xml:space="preserve"> </w:t>
      </w:r>
      <w:r w:rsidR="007A3CBD"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7A3CBD"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strongly disagreed with the statement.</w:t>
      </w:r>
    </w:p>
    <w:p w14:paraId="210C499D"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4.2.18</w:t>
      </w:r>
      <w:r w:rsidRPr="002C0C03">
        <w:rPr>
          <w:rFonts w:ascii="Times New Roman" w:hAnsi="Times New Roman"/>
          <w:b/>
          <w:sz w:val="24"/>
          <w:szCs w:val="24"/>
        </w:rPr>
        <w:tab/>
      </w:r>
      <w:r w:rsidRPr="002C0C03">
        <w:rPr>
          <w:rFonts w:ascii="Times New Roman" w:hAnsi="Times New Roman"/>
          <w:sz w:val="24"/>
          <w:szCs w:val="24"/>
        </w:rPr>
        <w:t>Students who prioritize following celebrities' dressing styles tend to neglect their academic responsibilities.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B0861EF" w14:textId="77777777" w:rsidTr="00730C6A">
        <w:trPr>
          <w:trHeight w:val="305"/>
          <w:jc w:val="center"/>
        </w:trPr>
        <w:tc>
          <w:tcPr>
            <w:tcW w:w="2192" w:type="dxa"/>
          </w:tcPr>
          <w:p w14:paraId="6F70C5C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54614B6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39660B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7BA9382" w14:textId="77777777" w:rsidTr="00730C6A">
        <w:trPr>
          <w:trHeight w:val="298"/>
          <w:jc w:val="center"/>
        </w:trPr>
        <w:tc>
          <w:tcPr>
            <w:tcW w:w="2192" w:type="dxa"/>
          </w:tcPr>
          <w:p w14:paraId="7BA1DC6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0B9209D5" w14:textId="6D235A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7C8FE7BF" w14:textId="56AC815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0F1EF25F" w14:textId="77777777" w:rsidTr="00730C6A">
        <w:trPr>
          <w:trHeight w:val="298"/>
          <w:jc w:val="center"/>
        </w:trPr>
        <w:tc>
          <w:tcPr>
            <w:tcW w:w="2192" w:type="dxa"/>
          </w:tcPr>
          <w:p w14:paraId="0BB9A5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6C06D129" w14:textId="42645A3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5C9304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46B9588C" w14:textId="77777777" w:rsidTr="00730C6A">
        <w:trPr>
          <w:trHeight w:val="298"/>
          <w:jc w:val="center"/>
        </w:trPr>
        <w:tc>
          <w:tcPr>
            <w:tcW w:w="2192" w:type="dxa"/>
          </w:tcPr>
          <w:p w14:paraId="3144CF4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7D08314" w14:textId="743A7B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55415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39998A28" w14:textId="77777777" w:rsidTr="00730C6A">
        <w:trPr>
          <w:trHeight w:val="298"/>
          <w:jc w:val="center"/>
        </w:trPr>
        <w:tc>
          <w:tcPr>
            <w:tcW w:w="2192" w:type="dxa"/>
          </w:tcPr>
          <w:p w14:paraId="4F86C3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006309C" w14:textId="084491C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08838BDE" w14:textId="1797891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w:t>
            </w:r>
          </w:p>
        </w:tc>
      </w:tr>
      <w:tr w:rsidR="00730C6A" w:rsidRPr="002C0C03" w14:paraId="4AA49E07" w14:textId="77777777" w:rsidTr="00730C6A">
        <w:trPr>
          <w:trHeight w:val="298"/>
          <w:jc w:val="center"/>
        </w:trPr>
        <w:tc>
          <w:tcPr>
            <w:tcW w:w="2192" w:type="dxa"/>
          </w:tcPr>
          <w:p w14:paraId="525605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90EA5A3" w14:textId="490C80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c>
          <w:tcPr>
            <w:tcW w:w="2192" w:type="dxa"/>
          </w:tcPr>
          <w:p w14:paraId="51F54D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r>
      <w:tr w:rsidR="00730C6A" w:rsidRPr="002C0C03" w14:paraId="4B815B65" w14:textId="77777777" w:rsidTr="00730C6A">
        <w:trPr>
          <w:trHeight w:val="298"/>
          <w:jc w:val="center"/>
        </w:trPr>
        <w:tc>
          <w:tcPr>
            <w:tcW w:w="2192" w:type="dxa"/>
          </w:tcPr>
          <w:p w14:paraId="284F5ED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7F53D77" w14:textId="44F259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643A0E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C9C0D7B" w14:textId="0547426E"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lastRenderedPageBreak/>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BDEEB7" w14:textId="48C639DB"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7A3CBD" w:rsidRPr="002C0C03">
        <w:rPr>
          <w:rFonts w:ascii="Times New Roman" w:hAnsi="Times New Roman"/>
          <w:sz w:val="24"/>
          <w:szCs w:val="24"/>
        </w:rPr>
        <w:t>9</w:t>
      </w:r>
      <w:r w:rsidRPr="002C0C03">
        <w:rPr>
          <w:rFonts w:ascii="Times New Roman" w:hAnsi="Times New Roman"/>
          <w:sz w:val="24"/>
          <w:szCs w:val="24"/>
        </w:rPr>
        <w:t xml:space="preserve"> (</w:t>
      </w:r>
      <w:r w:rsidR="007A3CBD"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7A3CBD"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w:t>
      </w:r>
    </w:p>
    <w:p w14:paraId="167BC3D1"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4.2.19</w:t>
      </w:r>
      <w:r w:rsidRPr="002C0C03">
        <w:rPr>
          <w:rFonts w:ascii="Times New Roman" w:hAnsi="Times New Roman"/>
          <w:b/>
          <w:sz w:val="24"/>
          <w:szCs w:val="24"/>
        </w:rPr>
        <w:tab/>
      </w:r>
      <w:r w:rsidRPr="002C0C03">
        <w:rPr>
          <w:rFonts w:ascii="Times New Roman" w:hAnsi="Times New Roman"/>
          <w:sz w:val="24"/>
          <w:szCs w:val="24"/>
        </w:rPr>
        <w:t>Students who prioritize their academic performance tend to pay less attention to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E322C8B" w14:textId="77777777" w:rsidTr="00730C6A">
        <w:trPr>
          <w:trHeight w:val="305"/>
          <w:jc w:val="center"/>
        </w:trPr>
        <w:tc>
          <w:tcPr>
            <w:tcW w:w="2192" w:type="dxa"/>
          </w:tcPr>
          <w:p w14:paraId="2513DA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5B3505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B1D4D7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38D27C7" w14:textId="77777777" w:rsidTr="00730C6A">
        <w:trPr>
          <w:trHeight w:val="298"/>
          <w:jc w:val="center"/>
        </w:trPr>
        <w:tc>
          <w:tcPr>
            <w:tcW w:w="2192" w:type="dxa"/>
          </w:tcPr>
          <w:p w14:paraId="25E3A7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9A01BB3" w14:textId="6CFFD16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7E537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52360282" w14:textId="77777777" w:rsidTr="00730C6A">
        <w:trPr>
          <w:trHeight w:val="298"/>
          <w:jc w:val="center"/>
        </w:trPr>
        <w:tc>
          <w:tcPr>
            <w:tcW w:w="2192" w:type="dxa"/>
          </w:tcPr>
          <w:p w14:paraId="393BD8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7E702F4" w14:textId="15F96F7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04692ED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373CDFB5" w14:textId="77777777" w:rsidTr="00730C6A">
        <w:trPr>
          <w:trHeight w:val="298"/>
          <w:jc w:val="center"/>
        </w:trPr>
        <w:tc>
          <w:tcPr>
            <w:tcW w:w="2192" w:type="dxa"/>
          </w:tcPr>
          <w:p w14:paraId="7D0B155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D3F45FC" w14:textId="4A50F9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F6CAD2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F888C8E" w14:textId="77777777" w:rsidTr="00730C6A">
        <w:trPr>
          <w:trHeight w:val="298"/>
          <w:jc w:val="center"/>
        </w:trPr>
        <w:tc>
          <w:tcPr>
            <w:tcW w:w="2192" w:type="dxa"/>
          </w:tcPr>
          <w:p w14:paraId="355EF1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663B809" w14:textId="3238D73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0A97E0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37E43F4C" w14:textId="77777777" w:rsidTr="00730C6A">
        <w:trPr>
          <w:trHeight w:val="298"/>
          <w:jc w:val="center"/>
        </w:trPr>
        <w:tc>
          <w:tcPr>
            <w:tcW w:w="2192" w:type="dxa"/>
          </w:tcPr>
          <w:p w14:paraId="34852C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FCBFA4" w14:textId="42337D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4250FC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5D198941" w14:textId="77777777" w:rsidTr="00730C6A">
        <w:trPr>
          <w:trHeight w:val="298"/>
          <w:jc w:val="center"/>
        </w:trPr>
        <w:tc>
          <w:tcPr>
            <w:tcW w:w="2192" w:type="dxa"/>
          </w:tcPr>
          <w:p w14:paraId="4A5D15E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01D5FAE" w14:textId="4FE7D4B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C9B9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7B3728F" w14:textId="45E8FBAF"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3E99A8" w14:textId="76599DE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presented above, </w:t>
      </w:r>
      <w:r w:rsidR="00933410"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933410"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933410"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933410" w:rsidRPr="002C0C03">
        <w:rPr>
          <w:rFonts w:ascii="Times New Roman" w:hAnsi="Times New Roman"/>
          <w:sz w:val="24"/>
          <w:szCs w:val="24"/>
        </w:rPr>
        <w:t xml:space="preserve">18 </w:t>
      </w:r>
      <w:r w:rsidRPr="002C0C03">
        <w:rPr>
          <w:rFonts w:ascii="Times New Roman" w:hAnsi="Times New Roman"/>
          <w:sz w:val="24"/>
          <w:szCs w:val="24"/>
        </w:rPr>
        <w:t>(18</w:t>
      </w:r>
      <w:r w:rsidR="00933410"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933410"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4E99CDB2"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4.2.20</w:t>
      </w:r>
      <w:r w:rsidRPr="002C0C03">
        <w:rPr>
          <w:rFonts w:ascii="Times New Roman" w:hAnsi="Times New Roman"/>
          <w:b/>
          <w:sz w:val="24"/>
          <w:szCs w:val="24"/>
        </w:rPr>
        <w:tab/>
      </w:r>
      <w:r w:rsidRPr="002C0C03">
        <w:rPr>
          <w:rFonts w:ascii="Times New Roman" w:hAnsi="Times New Roman"/>
          <w:sz w:val="24"/>
          <w:szCs w:val="24"/>
        </w:rPr>
        <w:t>Students who spend excessive time and resources on emulating celebrities' fashion choices experience a decline in their academic performance.</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4A87CE2" w14:textId="77777777" w:rsidTr="00730C6A">
        <w:trPr>
          <w:trHeight w:val="305"/>
          <w:jc w:val="center"/>
        </w:trPr>
        <w:tc>
          <w:tcPr>
            <w:tcW w:w="2192" w:type="dxa"/>
          </w:tcPr>
          <w:p w14:paraId="7D7515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FCDA3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FCD5F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3CE690B" w14:textId="77777777" w:rsidTr="00730C6A">
        <w:trPr>
          <w:trHeight w:val="298"/>
          <w:jc w:val="center"/>
        </w:trPr>
        <w:tc>
          <w:tcPr>
            <w:tcW w:w="2192" w:type="dxa"/>
          </w:tcPr>
          <w:p w14:paraId="6ECBA7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5D33825" w14:textId="4E964E53"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631DA84C" w14:textId="3D2345F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35FBE2DC" w14:textId="77777777" w:rsidTr="00730C6A">
        <w:trPr>
          <w:trHeight w:val="298"/>
          <w:jc w:val="center"/>
        </w:trPr>
        <w:tc>
          <w:tcPr>
            <w:tcW w:w="2192" w:type="dxa"/>
          </w:tcPr>
          <w:p w14:paraId="20A081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882753B" w14:textId="654E738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4FD83F29" w14:textId="6F078AA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23B6DBB8" w14:textId="77777777" w:rsidTr="00730C6A">
        <w:trPr>
          <w:trHeight w:val="298"/>
          <w:jc w:val="center"/>
        </w:trPr>
        <w:tc>
          <w:tcPr>
            <w:tcW w:w="2192" w:type="dxa"/>
          </w:tcPr>
          <w:p w14:paraId="1B3AD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BA4C9D8" w14:textId="513D9965"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3BE0375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r>
      <w:tr w:rsidR="00730C6A" w:rsidRPr="002C0C03" w14:paraId="13B7D2A1" w14:textId="77777777" w:rsidTr="00730C6A">
        <w:trPr>
          <w:trHeight w:val="298"/>
          <w:jc w:val="center"/>
        </w:trPr>
        <w:tc>
          <w:tcPr>
            <w:tcW w:w="2192" w:type="dxa"/>
          </w:tcPr>
          <w:p w14:paraId="3917EBA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5B815EB" w14:textId="763C5A92"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c>
          <w:tcPr>
            <w:tcW w:w="2192" w:type="dxa"/>
          </w:tcPr>
          <w:p w14:paraId="622DD7AC" w14:textId="6D71FC1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r>
      <w:tr w:rsidR="00730C6A" w:rsidRPr="002C0C03" w14:paraId="0EF84638" w14:textId="77777777" w:rsidTr="00730C6A">
        <w:trPr>
          <w:trHeight w:val="298"/>
          <w:jc w:val="center"/>
        </w:trPr>
        <w:tc>
          <w:tcPr>
            <w:tcW w:w="2192" w:type="dxa"/>
          </w:tcPr>
          <w:p w14:paraId="0E1828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FDA8C0A" w14:textId="18969781"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12</w:t>
            </w:r>
          </w:p>
        </w:tc>
        <w:tc>
          <w:tcPr>
            <w:tcW w:w="2192" w:type="dxa"/>
          </w:tcPr>
          <w:p w14:paraId="0E3B2B49" w14:textId="5BC03BC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933410"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205BC6C0" w14:textId="77777777" w:rsidTr="00730C6A">
        <w:trPr>
          <w:trHeight w:val="298"/>
          <w:jc w:val="center"/>
        </w:trPr>
        <w:tc>
          <w:tcPr>
            <w:tcW w:w="2192" w:type="dxa"/>
          </w:tcPr>
          <w:p w14:paraId="65AA9CB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5D4C3363" w14:textId="3A494F3C" w:rsidR="00730C6A" w:rsidRPr="002C0C03" w:rsidRDefault="005A36E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F5C3B4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BE47C0D" w14:textId="6C90EE61"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77809CB" w14:textId="50DEA762"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From the table presented above, 3</w:t>
      </w:r>
      <w:r w:rsidR="00933410" w:rsidRPr="002C0C03">
        <w:rPr>
          <w:rFonts w:ascii="Times New Roman" w:hAnsi="Times New Roman"/>
          <w:sz w:val="24"/>
          <w:szCs w:val="24"/>
        </w:rPr>
        <w:t>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933410"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933410" w:rsidRPr="002C0C03">
        <w:rPr>
          <w:rFonts w:ascii="Times New Roman" w:hAnsi="Times New Roman"/>
          <w:sz w:val="24"/>
          <w:szCs w:val="24"/>
        </w:rPr>
        <w:t xml:space="preserve">9 </w:t>
      </w:r>
      <w:r w:rsidRPr="002C0C03">
        <w:rPr>
          <w:rFonts w:ascii="Times New Roman" w:hAnsi="Times New Roman"/>
          <w:sz w:val="24"/>
          <w:szCs w:val="24"/>
        </w:rPr>
        <w:lastRenderedPageBreak/>
        <w:t xml:space="preserve">(9%) were undecided, </w:t>
      </w:r>
      <w:r w:rsidR="00933410" w:rsidRPr="002C0C03">
        <w:rPr>
          <w:rFonts w:ascii="Times New Roman" w:hAnsi="Times New Roman"/>
          <w:sz w:val="24"/>
          <w:szCs w:val="24"/>
        </w:rPr>
        <w:t>11</w:t>
      </w:r>
      <w:r w:rsidRPr="002C0C03">
        <w:rPr>
          <w:rFonts w:ascii="Times New Roman" w:hAnsi="Times New Roman"/>
          <w:sz w:val="24"/>
          <w:szCs w:val="24"/>
        </w:rPr>
        <w:t xml:space="preserve"> (11%) disagreed while 1</w:t>
      </w:r>
      <w:r w:rsidR="00933410" w:rsidRPr="002C0C03">
        <w:rPr>
          <w:rFonts w:ascii="Times New Roman" w:hAnsi="Times New Roman"/>
          <w:sz w:val="24"/>
          <w:szCs w:val="24"/>
        </w:rPr>
        <w:t>2</w:t>
      </w:r>
      <w:r w:rsidRPr="002C0C03">
        <w:rPr>
          <w:rFonts w:ascii="Times New Roman" w:hAnsi="Times New Roman"/>
          <w:sz w:val="24"/>
          <w:szCs w:val="24"/>
        </w:rPr>
        <w:t xml:space="preserve"> (1</w:t>
      </w:r>
      <w:r w:rsidR="00933410"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231C6905" w14:textId="77777777" w:rsidR="00730C6A" w:rsidRPr="002C0C03" w:rsidRDefault="00730C6A" w:rsidP="002C0C03">
      <w:pPr>
        <w:pStyle w:val="Heading2"/>
        <w:rPr>
          <w:rFonts w:ascii="Times New Roman" w:hAnsi="Times New Roman" w:cs="Times New Roman"/>
          <w:color w:val="auto"/>
          <w:sz w:val="24"/>
          <w:szCs w:val="24"/>
        </w:rPr>
      </w:pPr>
      <w:bookmarkStart w:id="34" w:name="_Toc140224997"/>
      <w:r w:rsidRPr="002C0C03">
        <w:rPr>
          <w:rFonts w:ascii="Times New Roman" w:hAnsi="Times New Roman" w:cs="Times New Roman"/>
          <w:color w:val="auto"/>
          <w:sz w:val="24"/>
          <w:szCs w:val="24"/>
        </w:rPr>
        <w:t>4.3</w:t>
      </w:r>
      <w:r w:rsidRPr="002C0C03">
        <w:rPr>
          <w:rFonts w:ascii="Times New Roman" w:hAnsi="Times New Roman" w:cs="Times New Roman"/>
          <w:color w:val="auto"/>
          <w:sz w:val="24"/>
          <w:szCs w:val="24"/>
        </w:rPr>
        <w:tab/>
        <w:t>ANALYSIS OF RESEARCH QUESTIONS</w:t>
      </w:r>
      <w:bookmarkEnd w:id="34"/>
    </w:p>
    <w:p w14:paraId="13F5A81B" w14:textId="1C5D75BF"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One: </w:t>
      </w:r>
      <w:r w:rsidRPr="002C0C03">
        <w:rPr>
          <w:rFonts w:ascii="Times New Roman" w:hAnsi="Times New Roman"/>
          <w:sz w:val="24"/>
          <w:szCs w:val="24"/>
        </w:rPr>
        <w:t>What influence do celebrities’ dressing styles on students’ socialization in tertiary institution?</w:t>
      </w:r>
    </w:p>
    <w:p w14:paraId="523ECBA1"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one intends to know the influence of celebrities’ dressing style on students’ socialization. Table 8, 10, 11 and 17 provided answers to this question</w:t>
      </w:r>
    </w:p>
    <w:p w14:paraId="4E16C5B1" w14:textId="5EA8D6A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 xml:space="preserve">In table 8, </w:t>
      </w:r>
      <w:r w:rsidR="00B6235F"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B6235F"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B6235F" w:rsidRPr="002C0C03">
        <w:rPr>
          <w:rFonts w:ascii="Times New Roman" w:hAnsi="Times New Roman"/>
          <w:sz w:val="24"/>
          <w:szCs w:val="24"/>
        </w:rPr>
        <w:t>5</w:t>
      </w:r>
      <w:r w:rsidRPr="002C0C03">
        <w:rPr>
          <w:rFonts w:ascii="Times New Roman" w:hAnsi="Times New Roman"/>
          <w:sz w:val="24"/>
          <w:szCs w:val="24"/>
        </w:rPr>
        <w:t xml:space="preserve"> (15%) chose rarely while </w:t>
      </w:r>
      <w:r w:rsidR="00B6235F" w:rsidRPr="002C0C03">
        <w:rPr>
          <w:rFonts w:ascii="Times New Roman" w:hAnsi="Times New Roman"/>
          <w:sz w:val="24"/>
          <w:szCs w:val="24"/>
        </w:rPr>
        <w:t>19</w:t>
      </w:r>
      <w:r w:rsidRPr="002C0C03">
        <w:rPr>
          <w:rFonts w:ascii="Times New Roman" w:hAnsi="Times New Roman"/>
          <w:sz w:val="24"/>
          <w:szCs w:val="24"/>
        </w:rPr>
        <w:t xml:space="preserve"> (1</w:t>
      </w:r>
      <w:r w:rsidR="00B6235F" w:rsidRPr="002C0C03">
        <w:rPr>
          <w:rFonts w:ascii="Times New Roman" w:hAnsi="Times New Roman"/>
          <w:sz w:val="24"/>
          <w:szCs w:val="24"/>
        </w:rPr>
        <w:t>9</w:t>
      </w:r>
      <w:r w:rsidRPr="002C0C03">
        <w:rPr>
          <w:rFonts w:ascii="Times New Roman" w:hAnsi="Times New Roman"/>
          <w:sz w:val="24"/>
          <w:szCs w:val="24"/>
        </w:rPr>
        <w:t>%) indicated never.</w:t>
      </w:r>
    </w:p>
    <w:p w14:paraId="5AAAE7D9" w14:textId="116140D1"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B6235F"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B6235F"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B6235F"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B6235F"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 </w:t>
      </w:r>
      <w:proofErr w:type="gramStart"/>
      <w:r w:rsidRPr="002C0C03">
        <w:rPr>
          <w:rFonts w:ascii="Times New Roman" w:hAnsi="Times New Roman"/>
          <w:sz w:val="24"/>
          <w:szCs w:val="24"/>
        </w:rPr>
        <w:t>Also</w:t>
      </w:r>
      <w:proofErr w:type="gramEnd"/>
      <w:r w:rsidRPr="002C0C03">
        <w:rPr>
          <w:rFonts w:ascii="Times New Roman" w:hAnsi="Times New Roman"/>
          <w:sz w:val="24"/>
          <w:szCs w:val="24"/>
        </w:rPr>
        <w:t xml:space="preserve"> in table 11, </w:t>
      </w:r>
      <w:r w:rsidR="00B6235F"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B6235F"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w:t>
      </w:r>
      <w:r w:rsidR="00B6235F" w:rsidRPr="002C0C03">
        <w:rPr>
          <w:rFonts w:ascii="Times New Roman" w:hAnsi="Times New Roman"/>
          <w:sz w:val="24"/>
          <w:szCs w:val="24"/>
        </w:rPr>
        <w:t>1</w:t>
      </w:r>
      <w:r w:rsidRPr="002C0C03">
        <w:rPr>
          <w:rFonts w:ascii="Times New Roman" w:hAnsi="Times New Roman"/>
          <w:sz w:val="24"/>
          <w:szCs w:val="24"/>
        </w:rPr>
        <w:t>%) respondents disagreed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Lastly in table 17, </w:t>
      </w:r>
      <w:r w:rsidR="00B6235F"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5</w:t>
      </w:r>
      <w:r w:rsidRPr="002C0C03">
        <w:rPr>
          <w:rFonts w:ascii="Times New Roman" w:hAnsi="Times New Roman"/>
          <w:sz w:val="24"/>
          <w:szCs w:val="24"/>
        </w:rPr>
        <w:t xml:space="preserve"> </w:t>
      </w:r>
      <w:r w:rsidR="00B6235F"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B6235F"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B6235F" w:rsidRPr="002C0C03">
        <w:rPr>
          <w:rFonts w:ascii="Times New Roman" w:hAnsi="Times New Roman"/>
          <w:sz w:val="24"/>
          <w:szCs w:val="24"/>
        </w:rPr>
        <w:t>1</w:t>
      </w:r>
      <w:r w:rsidRPr="002C0C03">
        <w:rPr>
          <w:rFonts w:ascii="Times New Roman" w:hAnsi="Times New Roman"/>
          <w:sz w:val="24"/>
          <w:szCs w:val="24"/>
        </w:rPr>
        <w:t xml:space="preserve"> (1%) strongly disagreed with the statement.</w:t>
      </w:r>
    </w:p>
    <w:p w14:paraId="698D53C9" w14:textId="0E8F20AD"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Two: </w:t>
      </w:r>
      <w:r w:rsidRPr="002C0C03">
        <w:rPr>
          <w:rFonts w:ascii="Times New Roman" w:hAnsi="Times New Roman"/>
          <w:sz w:val="24"/>
          <w:szCs w:val="24"/>
        </w:rPr>
        <w:t>What impact do celebrities’ dressing styles on the prevalence of indecent dressing among students in tertiary institution?</w:t>
      </w:r>
    </w:p>
    <w:p w14:paraId="6DD42BB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two intends to explore the impact of celebrities’ dressing style on tertiary institution students. Table 12, 13 and 15 provided answers to this question</w:t>
      </w:r>
    </w:p>
    <w:p w14:paraId="7F9D3828" w14:textId="6F41A63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12, </w:t>
      </w:r>
      <w:r w:rsidR="00B6235F" w:rsidRPr="002C0C03">
        <w:rPr>
          <w:rFonts w:ascii="Times New Roman" w:hAnsi="Times New Roman"/>
          <w:sz w:val="24"/>
          <w:szCs w:val="24"/>
        </w:rPr>
        <w:t>55</w:t>
      </w:r>
      <w:r w:rsidRPr="002C0C03">
        <w:rPr>
          <w:rFonts w:ascii="Times New Roman" w:hAnsi="Times New Roman"/>
          <w:sz w:val="24"/>
          <w:szCs w:val="24"/>
        </w:rPr>
        <w:t xml:space="preserve"> (55.5%) respondents strongly agreed that students who dress like celebrities receive more attention and compliments from their peers. </w:t>
      </w:r>
      <w:r w:rsidR="00B6235F" w:rsidRPr="002C0C03">
        <w:rPr>
          <w:rFonts w:ascii="Times New Roman" w:hAnsi="Times New Roman"/>
          <w:sz w:val="24"/>
          <w:szCs w:val="24"/>
        </w:rPr>
        <w:t>39</w:t>
      </w:r>
      <w:r w:rsidRPr="002C0C03">
        <w:rPr>
          <w:rFonts w:ascii="Times New Roman" w:hAnsi="Times New Roman"/>
          <w:sz w:val="24"/>
          <w:szCs w:val="24"/>
        </w:rPr>
        <w:t xml:space="preserve"> (39%) agreed with the statement. </w:t>
      </w:r>
      <w:r w:rsidR="00B6235F" w:rsidRPr="002C0C03">
        <w:rPr>
          <w:rFonts w:ascii="Times New Roman" w:hAnsi="Times New Roman"/>
          <w:sz w:val="24"/>
          <w:szCs w:val="24"/>
        </w:rPr>
        <w:t xml:space="preserve">4 </w:t>
      </w:r>
      <w:r w:rsidRPr="002C0C03">
        <w:rPr>
          <w:rFonts w:ascii="Times New Roman" w:hAnsi="Times New Roman"/>
          <w:sz w:val="24"/>
          <w:szCs w:val="24"/>
        </w:rPr>
        <w:t>(4%) respondents were undecided, 2</w:t>
      </w:r>
      <w:r w:rsidR="00B6235F" w:rsidRPr="002C0C03">
        <w:rPr>
          <w:rFonts w:ascii="Times New Roman" w:hAnsi="Times New Roman"/>
          <w:sz w:val="24"/>
          <w:szCs w:val="24"/>
        </w:rPr>
        <w:t xml:space="preserve"> </w:t>
      </w:r>
      <w:r w:rsidRPr="002C0C03">
        <w:rPr>
          <w:rFonts w:ascii="Times New Roman" w:hAnsi="Times New Roman"/>
          <w:sz w:val="24"/>
          <w:szCs w:val="24"/>
        </w:rPr>
        <w:t>(</w:t>
      </w:r>
      <w:r w:rsidR="00B6235F" w:rsidRPr="002C0C03">
        <w:rPr>
          <w:rFonts w:ascii="Times New Roman" w:hAnsi="Times New Roman"/>
          <w:sz w:val="24"/>
          <w:szCs w:val="24"/>
        </w:rPr>
        <w:t>2</w:t>
      </w:r>
      <w:r w:rsidRPr="002C0C03">
        <w:rPr>
          <w:rFonts w:ascii="Times New Roman" w:hAnsi="Times New Roman"/>
          <w:sz w:val="24"/>
          <w:szCs w:val="24"/>
        </w:rPr>
        <w:t xml:space="preserve">%) respondents disagreed while none of the respondents strongly disagreed with the statement. In table 13, </w:t>
      </w:r>
      <w:r w:rsidR="00B6235F"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w:t>
      </w:r>
      <w:r w:rsidRPr="002C0C03">
        <w:rPr>
          <w:rFonts w:ascii="Times New Roman" w:hAnsi="Times New Roman"/>
          <w:sz w:val="24"/>
          <w:szCs w:val="24"/>
        </w:rPr>
        <w:lastRenderedPageBreak/>
        <w:t xml:space="preserve">dressing styles in order to be socially accepted.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2 (</w:t>
      </w:r>
      <w:r w:rsidR="00B6235F"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B6235F" w:rsidRPr="002C0C03">
        <w:rPr>
          <w:rFonts w:ascii="Times New Roman" w:hAnsi="Times New Roman"/>
          <w:sz w:val="24"/>
          <w:szCs w:val="24"/>
        </w:rPr>
        <w:t>1</w:t>
      </w:r>
      <w:r w:rsidRPr="002C0C03">
        <w:rPr>
          <w:rFonts w:ascii="Times New Roman" w:hAnsi="Times New Roman"/>
          <w:sz w:val="24"/>
          <w:szCs w:val="24"/>
        </w:rPr>
        <w:t xml:space="preserve"> (</w:t>
      </w:r>
      <w:r w:rsidR="00B6235F" w:rsidRPr="002C0C03">
        <w:rPr>
          <w:rFonts w:ascii="Times New Roman" w:hAnsi="Times New Roman"/>
          <w:sz w:val="24"/>
          <w:szCs w:val="24"/>
        </w:rPr>
        <w:t>1</w:t>
      </w:r>
      <w:r w:rsidRPr="002C0C03">
        <w:rPr>
          <w:rFonts w:ascii="Times New Roman" w:hAnsi="Times New Roman"/>
          <w:sz w:val="24"/>
          <w:szCs w:val="24"/>
        </w:rPr>
        <w:t>%) disagreed with the statement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And lastly in table 15, </w:t>
      </w:r>
      <w:r w:rsidR="00B6235F"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4D805755" w14:textId="6CDF3BB3"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Three: </w:t>
      </w:r>
      <w:r w:rsidRPr="002C0C03">
        <w:rPr>
          <w:rFonts w:ascii="Times New Roman" w:hAnsi="Times New Roman"/>
          <w:sz w:val="24"/>
          <w:szCs w:val="24"/>
        </w:rPr>
        <w:t>What influence do celebrities’ dressing styles on fashion trend of students in tertiary institution?</w:t>
      </w:r>
    </w:p>
    <w:p w14:paraId="4FA33B0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three tends to influence of celebrities’ dressing style on fashion trend among tertiary institution students. Table 7,10, 14, and 16 provided answers to the question</w:t>
      </w:r>
    </w:p>
    <w:p w14:paraId="441BA17B" w14:textId="1DE2F18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In table 7, 4</w:t>
      </w:r>
      <w:r w:rsidR="00DA1AEA" w:rsidRPr="002C0C03">
        <w:rPr>
          <w:rFonts w:ascii="Times New Roman" w:hAnsi="Times New Roman"/>
          <w:sz w:val="24"/>
          <w:szCs w:val="24"/>
        </w:rPr>
        <w:t>7</w:t>
      </w:r>
      <w:r w:rsidRPr="002C0C03">
        <w:rPr>
          <w:rFonts w:ascii="Times New Roman" w:hAnsi="Times New Roman"/>
          <w:sz w:val="24"/>
          <w:szCs w:val="24"/>
        </w:rPr>
        <w:t xml:space="preserve"> (47%) respondents indicated that they do not actively follow or pay attention to celebrities' fashion choices while </w:t>
      </w:r>
      <w:r w:rsidR="00DA1AEA"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730EB8C8" w14:textId="442166F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DA1AEA"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DA1AEA" w:rsidRPr="002C0C03">
        <w:rPr>
          <w:rFonts w:ascii="Times New Roman" w:hAnsi="Times New Roman"/>
          <w:sz w:val="24"/>
          <w:szCs w:val="24"/>
        </w:rPr>
        <w:t>27</w:t>
      </w:r>
      <w:r w:rsidRPr="002C0C03">
        <w:rPr>
          <w:rFonts w:ascii="Times New Roman" w:hAnsi="Times New Roman"/>
          <w:sz w:val="24"/>
          <w:szCs w:val="24"/>
        </w:rPr>
        <w:t xml:space="preserve"> (27%) claimed that </w:t>
      </w:r>
      <w:proofErr w:type="gramStart"/>
      <w:r w:rsidRPr="002C0C03">
        <w:rPr>
          <w:rFonts w:ascii="Times New Roman" w:hAnsi="Times New Roman"/>
          <w:sz w:val="24"/>
          <w:szCs w:val="24"/>
        </w:rPr>
        <w:t>they  incorporate</w:t>
      </w:r>
      <w:proofErr w:type="gramEnd"/>
      <w:r w:rsidRPr="002C0C03">
        <w:rPr>
          <w:rFonts w:ascii="Times New Roman" w:hAnsi="Times New Roman"/>
          <w:sz w:val="24"/>
          <w:szCs w:val="24"/>
        </w:rPr>
        <w:t xml:space="preserve"> elements of celebrities’ style into their own outfits. </w:t>
      </w:r>
      <w:r w:rsidR="00DA1AEA"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DA1AEA"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16D3CD57" w14:textId="5D040AAE" w:rsidR="00730C6A" w:rsidRPr="002C0C03" w:rsidRDefault="00730C6A" w:rsidP="002C0C03">
      <w:pPr>
        <w:jc w:val="both"/>
        <w:rPr>
          <w:rFonts w:ascii="Times New Roman" w:hAnsi="Times New Roman"/>
          <w:sz w:val="24"/>
          <w:szCs w:val="24"/>
        </w:rPr>
      </w:pPr>
      <w:proofErr w:type="gramStart"/>
      <w:r w:rsidRPr="002C0C03">
        <w:rPr>
          <w:rFonts w:ascii="Times New Roman" w:hAnsi="Times New Roman"/>
          <w:sz w:val="24"/>
          <w:szCs w:val="24"/>
        </w:rPr>
        <w:t>Also</w:t>
      </w:r>
      <w:proofErr w:type="gramEnd"/>
      <w:r w:rsidRPr="002C0C03">
        <w:rPr>
          <w:rFonts w:ascii="Times New Roman" w:hAnsi="Times New Roman"/>
          <w:sz w:val="24"/>
          <w:szCs w:val="24"/>
        </w:rPr>
        <w:t xml:space="preserve"> in table 14, </w:t>
      </w:r>
      <w:r w:rsidR="00DA1AEA"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DA1AEA"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DA1AEA"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DA1AEA" w:rsidRPr="002C0C03">
        <w:rPr>
          <w:rFonts w:ascii="Times New Roman" w:hAnsi="Times New Roman"/>
          <w:sz w:val="24"/>
          <w:szCs w:val="24"/>
        </w:rPr>
        <w:t xml:space="preserve">1 </w:t>
      </w:r>
      <w:r w:rsidRPr="002C0C03">
        <w:rPr>
          <w:rFonts w:ascii="Times New Roman" w:hAnsi="Times New Roman"/>
          <w:sz w:val="24"/>
          <w:szCs w:val="24"/>
        </w:rPr>
        <w:t>(1%) disagreed while 1</w:t>
      </w:r>
      <w:r w:rsidR="00DA1AEA" w:rsidRPr="002C0C03">
        <w:rPr>
          <w:rFonts w:ascii="Times New Roman" w:hAnsi="Times New Roman"/>
          <w:sz w:val="24"/>
          <w:szCs w:val="24"/>
        </w:rPr>
        <w:t xml:space="preserve"> </w:t>
      </w:r>
      <w:r w:rsidRPr="002C0C03">
        <w:rPr>
          <w:rFonts w:ascii="Times New Roman" w:hAnsi="Times New Roman"/>
          <w:sz w:val="24"/>
          <w:szCs w:val="24"/>
        </w:rPr>
        <w:t>(</w:t>
      </w:r>
      <w:r w:rsidR="00DA1AEA" w:rsidRPr="002C0C03">
        <w:rPr>
          <w:rFonts w:ascii="Times New Roman" w:hAnsi="Times New Roman"/>
          <w:sz w:val="24"/>
          <w:szCs w:val="24"/>
        </w:rPr>
        <w:t>1</w:t>
      </w:r>
      <w:r w:rsidRPr="002C0C03">
        <w:rPr>
          <w:rFonts w:ascii="Times New Roman" w:hAnsi="Times New Roman"/>
          <w:sz w:val="24"/>
          <w:szCs w:val="24"/>
        </w:rPr>
        <w:t xml:space="preserve">%) strongly disagreed with the statement. Lastly in table 16, </w:t>
      </w:r>
      <w:r w:rsidR="00DA1AEA" w:rsidRPr="002C0C03">
        <w:rPr>
          <w:rFonts w:ascii="Times New Roman" w:hAnsi="Times New Roman"/>
          <w:sz w:val="24"/>
          <w:szCs w:val="24"/>
        </w:rPr>
        <w:t>9</w:t>
      </w:r>
      <w:r w:rsidRPr="002C0C03">
        <w:rPr>
          <w:rFonts w:ascii="Times New Roman" w:hAnsi="Times New Roman"/>
          <w:sz w:val="24"/>
          <w:szCs w:val="24"/>
        </w:rPr>
        <w:t xml:space="preserve"> (90%) respondents strongly agreed that students actively seek to imitate celebrities' dressing styles in order to stay updated with the latest fashion trends. </w:t>
      </w:r>
      <w:r w:rsidR="00DA1AEA"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DA1AEA"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C50E72"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C50E72" w:rsidRPr="002C0C03">
        <w:rPr>
          <w:rFonts w:ascii="Times New Roman" w:hAnsi="Times New Roman"/>
          <w:sz w:val="24"/>
          <w:szCs w:val="24"/>
        </w:rPr>
        <w:t xml:space="preserve"> </w:t>
      </w:r>
      <w:r w:rsidRPr="002C0C03">
        <w:rPr>
          <w:rFonts w:ascii="Times New Roman" w:hAnsi="Times New Roman"/>
          <w:sz w:val="24"/>
          <w:szCs w:val="24"/>
        </w:rPr>
        <w:t>(</w:t>
      </w:r>
      <w:r w:rsidR="00C50E72"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6793FAC" w14:textId="42A0AE7B"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Four: </w:t>
      </w:r>
      <w:r w:rsidRPr="002C0C03">
        <w:rPr>
          <w:rFonts w:ascii="Times New Roman" w:hAnsi="Times New Roman"/>
          <w:sz w:val="24"/>
          <w:szCs w:val="24"/>
        </w:rPr>
        <w:t>What impact do celebrities’ dressing styles on academic performance of students on tertiary institution?</w:t>
      </w:r>
    </w:p>
    <w:p w14:paraId="048C84C0"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 xml:space="preserve">Research Question four intends to determine </w:t>
      </w:r>
      <w:proofErr w:type="gramStart"/>
      <w:r w:rsidRPr="002C0C03">
        <w:rPr>
          <w:rFonts w:ascii="Times New Roman" w:hAnsi="Times New Roman"/>
          <w:sz w:val="24"/>
          <w:szCs w:val="24"/>
        </w:rPr>
        <w:t>the  impact</w:t>
      </w:r>
      <w:proofErr w:type="gramEnd"/>
      <w:r w:rsidRPr="002C0C03">
        <w:rPr>
          <w:rFonts w:ascii="Times New Roman" w:hAnsi="Times New Roman"/>
          <w:sz w:val="24"/>
          <w:szCs w:val="24"/>
        </w:rPr>
        <w:t xml:space="preserve"> of celebrities dressing styles on academic performance of students in tertiary institution. Table 18-20 provided answers to the question.</w:t>
      </w:r>
    </w:p>
    <w:p w14:paraId="1DCD765F" w14:textId="4E0732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In table 18, </w:t>
      </w:r>
      <w:r w:rsidR="00C50E72"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C50E72"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C50E72"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C50E72" w:rsidRPr="002C0C03">
        <w:rPr>
          <w:rFonts w:ascii="Times New Roman" w:hAnsi="Times New Roman"/>
          <w:sz w:val="24"/>
          <w:szCs w:val="24"/>
        </w:rPr>
        <w:t>9</w:t>
      </w:r>
      <w:r w:rsidRPr="002C0C03">
        <w:rPr>
          <w:rFonts w:ascii="Times New Roman" w:hAnsi="Times New Roman"/>
          <w:sz w:val="24"/>
          <w:szCs w:val="24"/>
        </w:rPr>
        <w:t xml:space="preserve"> (</w:t>
      </w:r>
      <w:r w:rsidR="00C50E72"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 In table 19, </w:t>
      </w:r>
      <w:r w:rsidR="00C50E72"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C50E72"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C50E72"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C50E72" w:rsidRPr="002C0C03">
        <w:rPr>
          <w:rFonts w:ascii="Times New Roman" w:hAnsi="Times New Roman"/>
          <w:sz w:val="24"/>
          <w:szCs w:val="24"/>
        </w:rPr>
        <w:t xml:space="preserve">18 </w:t>
      </w:r>
      <w:r w:rsidRPr="002C0C03">
        <w:rPr>
          <w:rFonts w:ascii="Times New Roman" w:hAnsi="Times New Roman"/>
          <w:sz w:val="24"/>
          <w:szCs w:val="24"/>
        </w:rPr>
        <w:t>(18</w:t>
      </w:r>
      <w:r w:rsidR="00C50E72"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6E42CBF6" w14:textId="26EA83BC"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Lastly in table 20, </w:t>
      </w:r>
      <w:r w:rsidR="00C50E72" w:rsidRPr="002C0C03">
        <w:rPr>
          <w:rFonts w:ascii="Times New Roman" w:hAnsi="Times New Roman"/>
          <w:sz w:val="24"/>
          <w:szCs w:val="24"/>
        </w:rPr>
        <w:t>31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C50E72"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C50E72" w:rsidRPr="002C0C03">
        <w:rPr>
          <w:rFonts w:ascii="Times New Roman" w:hAnsi="Times New Roman"/>
          <w:sz w:val="24"/>
          <w:szCs w:val="24"/>
        </w:rPr>
        <w:t xml:space="preserve">9 </w:t>
      </w:r>
      <w:r w:rsidRPr="002C0C03">
        <w:rPr>
          <w:rFonts w:ascii="Times New Roman" w:hAnsi="Times New Roman"/>
          <w:sz w:val="24"/>
          <w:szCs w:val="24"/>
        </w:rPr>
        <w:t xml:space="preserve">(9%) were undecided, </w:t>
      </w:r>
      <w:r w:rsidR="00C50E72" w:rsidRPr="002C0C03">
        <w:rPr>
          <w:rFonts w:ascii="Times New Roman" w:hAnsi="Times New Roman"/>
          <w:sz w:val="24"/>
          <w:szCs w:val="24"/>
        </w:rPr>
        <w:t>11</w:t>
      </w:r>
      <w:r w:rsidRPr="002C0C03">
        <w:rPr>
          <w:rFonts w:ascii="Times New Roman" w:hAnsi="Times New Roman"/>
          <w:sz w:val="24"/>
          <w:szCs w:val="24"/>
        </w:rPr>
        <w:t xml:space="preserve"> (11%) disagreed while </w:t>
      </w:r>
      <w:r w:rsidR="00C50E72" w:rsidRPr="002C0C03">
        <w:rPr>
          <w:rFonts w:ascii="Times New Roman" w:hAnsi="Times New Roman"/>
          <w:sz w:val="24"/>
          <w:szCs w:val="24"/>
        </w:rPr>
        <w:t>12</w:t>
      </w:r>
      <w:r w:rsidRPr="002C0C03">
        <w:rPr>
          <w:rFonts w:ascii="Times New Roman" w:hAnsi="Times New Roman"/>
          <w:sz w:val="24"/>
          <w:szCs w:val="24"/>
        </w:rPr>
        <w:t xml:space="preserve"> (1</w:t>
      </w:r>
      <w:r w:rsidR="00C50E72"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13979814" w14:textId="77777777" w:rsidR="00730C6A" w:rsidRPr="002C0C03" w:rsidRDefault="00730C6A" w:rsidP="002C0C03">
      <w:pPr>
        <w:pStyle w:val="Heading2"/>
        <w:numPr>
          <w:ilvl w:val="1"/>
          <w:numId w:val="1"/>
        </w:numPr>
        <w:spacing w:before="240" w:after="240"/>
        <w:rPr>
          <w:rFonts w:ascii="Times New Roman" w:hAnsi="Times New Roman" w:cs="Times New Roman"/>
          <w:b/>
          <w:bCs/>
          <w:color w:val="auto"/>
          <w:sz w:val="24"/>
          <w:szCs w:val="24"/>
        </w:rPr>
      </w:pPr>
      <w:bookmarkStart w:id="35" w:name="_Toc140224998"/>
      <w:r w:rsidRPr="002C0C03">
        <w:rPr>
          <w:rFonts w:ascii="Times New Roman" w:hAnsi="Times New Roman" w:cs="Times New Roman"/>
          <w:b/>
          <w:bCs/>
          <w:color w:val="auto"/>
          <w:sz w:val="24"/>
          <w:szCs w:val="24"/>
        </w:rPr>
        <w:t>DISCUSSION OF FINDINGS</w:t>
      </w:r>
      <w:bookmarkEnd w:id="35"/>
    </w:p>
    <w:p w14:paraId="39B1E68C"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influence of celebrities on individuals' choices and behaviors has been a subject of interest in various domains. This discussion focuses on a case study conducted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examining the influence of celebrities' dressing styles on students' clothing choices and socialization patterns. By understanding this phenomenon, we can gain insights into the impact of celebrity culture on the fashion preferences and social interactions of tertiary institution students.</w:t>
      </w:r>
    </w:p>
    <w:p w14:paraId="78E653E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Base on the data collected and analyzed in previous section, this study found that celebrities' dressing styles have a significant impact on students' clothing choices. A majority of the participants admitted to imitating their favorite celebrities' fashion choices, considering them as style icons. Social media platforms, such as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played a crucial role in exposing students to the fashion choices of celebrities, influencing their own clothing preferences.</w:t>
      </w:r>
    </w:p>
    <w:p w14:paraId="372EF82D"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The findings also indicated that students were more likely to adopt current fashion trends promoted by celebrities. They felt the need to stay updated and be perceived as fashionable within their social circles. However, it was also observed that these trends often changed rapidly, leading to a constant pressure to keep up with the latest styles.</w:t>
      </w:r>
    </w:p>
    <w:p w14:paraId="1FF3B60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addition, the study highlighted the role of celebrity dressing styles in facilitating socialization among students. Wearing similar clothing to their favorite celebrities was </w:t>
      </w:r>
      <w:r w:rsidRPr="002C0C03">
        <w:rPr>
          <w:rFonts w:ascii="Times New Roman" w:hAnsi="Times New Roman"/>
          <w:sz w:val="24"/>
          <w:szCs w:val="24"/>
        </w:rPr>
        <w:lastRenderedPageBreak/>
        <w:t>seen as a way to enhance social acceptance and fit into specific social groups. Participants expressed a desire to be perceived as trendy and stylish to gain recognition and admiration from their peers. Gender played a significant role in the influence of celebrities' dressing styles. Female students exhibited a higher tendency to emulate celebrity fashion choices compared to their male counterparts. This could be attributed to societal norms and the emphasis on appearance for women. However, both genders acknowledged the impact of celebrities on their clothing choices to some extent.</w:t>
      </w:r>
    </w:p>
    <w:p w14:paraId="639B2905"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More so, this study also revealed that students were not entirely passive recipients of trends. Many participants mentioned incorporating their personal style and adapting celebrity fashion to suit their own preferences. This finding suggests that students still exercise agency in expressing their individuality through clothing choices.</w:t>
      </w:r>
    </w:p>
    <w:p w14:paraId="528196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conclusion, the findings of the study emphasize the considerable influence of celebrities' dressing styles on students' clothing choices and socialization patterns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study provides insights into the role of social media platforms, gender differences, and the dynamic nature of fashion trends in shaping students' fashion preferences. However, it is essential to recognize that individual expression and personal style are also important factors influencing clothing choices. </w:t>
      </w:r>
    </w:p>
    <w:p w14:paraId="65CFC781" w14:textId="77777777" w:rsidR="00D12707" w:rsidRPr="002C0C03" w:rsidRDefault="00D12707" w:rsidP="002C0C03">
      <w:pPr>
        <w:rPr>
          <w:rFonts w:ascii="Times New Roman" w:hAnsi="Times New Roman"/>
          <w:sz w:val="24"/>
          <w:szCs w:val="24"/>
        </w:rPr>
      </w:pPr>
      <w:bookmarkStart w:id="36" w:name="_Toc140224999"/>
    </w:p>
    <w:p w14:paraId="0D58AD71" w14:textId="77777777" w:rsidR="00D12707" w:rsidRPr="002C0C03" w:rsidRDefault="00D12707" w:rsidP="002C0C03">
      <w:pPr>
        <w:rPr>
          <w:rFonts w:ascii="Times New Roman" w:hAnsi="Times New Roman"/>
          <w:sz w:val="24"/>
          <w:szCs w:val="24"/>
        </w:rPr>
      </w:pPr>
    </w:p>
    <w:p w14:paraId="634C190E" w14:textId="77777777" w:rsidR="00D12707" w:rsidRPr="002C0C03" w:rsidRDefault="00D12707" w:rsidP="002C0C03">
      <w:pPr>
        <w:rPr>
          <w:rFonts w:ascii="Times New Roman" w:hAnsi="Times New Roman"/>
          <w:sz w:val="24"/>
          <w:szCs w:val="24"/>
        </w:rPr>
      </w:pPr>
    </w:p>
    <w:p w14:paraId="74E41393" w14:textId="77777777" w:rsidR="00D12707" w:rsidRPr="002C0C03" w:rsidRDefault="00D12707" w:rsidP="002C0C03">
      <w:pPr>
        <w:rPr>
          <w:rFonts w:ascii="Times New Roman" w:hAnsi="Times New Roman"/>
          <w:sz w:val="24"/>
          <w:szCs w:val="24"/>
        </w:rPr>
      </w:pPr>
    </w:p>
    <w:p w14:paraId="002F7FFE" w14:textId="4BB9D143" w:rsidR="00D12707" w:rsidRDefault="00D12707" w:rsidP="002C0C03">
      <w:pPr>
        <w:rPr>
          <w:rFonts w:ascii="Times New Roman" w:hAnsi="Times New Roman"/>
          <w:sz w:val="24"/>
          <w:szCs w:val="24"/>
        </w:rPr>
      </w:pPr>
    </w:p>
    <w:p w14:paraId="329DCD35" w14:textId="6AD64A3C" w:rsidR="00CC1239" w:rsidRDefault="00CC1239" w:rsidP="002C0C03">
      <w:pPr>
        <w:rPr>
          <w:rFonts w:ascii="Times New Roman" w:hAnsi="Times New Roman"/>
          <w:sz w:val="24"/>
          <w:szCs w:val="24"/>
        </w:rPr>
      </w:pPr>
    </w:p>
    <w:p w14:paraId="39EAD3C9" w14:textId="00CBA6C2" w:rsidR="00CC1239" w:rsidRDefault="00CC1239" w:rsidP="002C0C03">
      <w:pPr>
        <w:rPr>
          <w:rFonts w:ascii="Times New Roman" w:hAnsi="Times New Roman"/>
          <w:sz w:val="24"/>
          <w:szCs w:val="24"/>
        </w:rPr>
      </w:pPr>
    </w:p>
    <w:p w14:paraId="1FC900B3" w14:textId="7D2C8A8C" w:rsidR="00CC1239" w:rsidRDefault="00CC1239" w:rsidP="002C0C03">
      <w:pPr>
        <w:rPr>
          <w:rFonts w:ascii="Times New Roman" w:hAnsi="Times New Roman"/>
          <w:sz w:val="24"/>
          <w:szCs w:val="24"/>
        </w:rPr>
      </w:pPr>
    </w:p>
    <w:p w14:paraId="30CC190E" w14:textId="20E9F771" w:rsidR="00CC1239" w:rsidRDefault="00CC1239" w:rsidP="002C0C03">
      <w:pPr>
        <w:rPr>
          <w:rFonts w:ascii="Times New Roman" w:hAnsi="Times New Roman"/>
          <w:sz w:val="24"/>
          <w:szCs w:val="24"/>
        </w:rPr>
      </w:pPr>
    </w:p>
    <w:p w14:paraId="4AC67D39" w14:textId="3BBEBF03" w:rsidR="00CC1239" w:rsidRDefault="00CC1239" w:rsidP="002C0C03">
      <w:pPr>
        <w:rPr>
          <w:rFonts w:ascii="Times New Roman" w:hAnsi="Times New Roman"/>
          <w:sz w:val="24"/>
          <w:szCs w:val="24"/>
        </w:rPr>
      </w:pPr>
    </w:p>
    <w:p w14:paraId="1FB29E9F" w14:textId="227C0D02" w:rsidR="00CC1239" w:rsidRDefault="00CC1239" w:rsidP="002C0C03">
      <w:pPr>
        <w:rPr>
          <w:rFonts w:ascii="Times New Roman" w:hAnsi="Times New Roman"/>
          <w:sz w:val="24"/>
          <w:szCs w:val="24"/>
        </w:rPr>
      </w:pPr>
    </w:p>
    <w:p w14:paraId="0C0BD800" w14:textId="3D6A3C69" w:rsidR="00CC1239" w:rsidRDefault="00CC1239" w:rsidP="002C0C03">
      <w:pPr>
        <w:rPr>
          <w:rFonts w:ascii="Times New Roman" w:hAnsi="Times New Roman"/>
          <w:sz w:val="24"/>
          <w:szCs w:val="24"/>
        </w:rPr>
      </w:pPr>
    </w:p>
    <w:p w14:paraId="2F9C5BC4" w14:textId="1C793CF5" w:rsidR="00CC1239" w:rsidRDefault="00CC1239" w:rsidP="002C0C03">
      <w:pPr>
        <w:rPr>
          <w:rFonts w:ascii="Times New Roman" w:hAnsi="Times New Roman"/>
          <w:sz w:val="24"/>
          <w:szCs w:val="24"/>
        </w:rPr>
      </w:pPr>
    </w:p>
    <w:p w14:paraId="722432CE" w14:textId="71BE04B1" w:rsidR="00CC1239" w:rsidRDefault="00CC1239" w:rsidP="002C0C03">
      <w:pPr>
        <w:rPr>
          <w:rFonts w:ascii="Times New Roman" w:hAnsi="Times New Roman"/>
          <w:sz w:val="24"/>
          <w:szCs w:val="24"/>
        </w:rPr>
      </w:pPr>
    </w:p>
    <w:p w14:paraId="21C6DDE2" w14:textId="77777777" w:rsidR="00CC1239" w:rsidRPr="002C0C03" w:rsidRDefault="00CC1239" w:rsidP="002C0C03">
      <w:pPr>
        <w:rPr>
          <w:rFonts w:ascii="Times New Roman" w:hAnsi="Times New Roman"/>
          <w:sz w:val="24"/>
          <w:szCs w:val="24"/>
        </w:rPr>
      </w:pPr>
    </w:p>
    <w:p w14:paraId="652C14AA" w14:textId="6CCFEFCD" w:rsidR="00730C6A" w:rsidRPr="002C0C03" w:rsidRDefault="00730C6A" w:rsidP="002C0C03">
      <w:pPr>
        <w:jc w:val="center"/>
        <w:rPr>
          <w:rFonts w:ascii="Times New Roman" w:hAnsi="Times New Roman"/>
          <w:b/>
          <w:bCs/>
          <w:sz w:val="24"/>
          <w:szCs w:val="24"/>
        </w:rPr>
      </w:pPr>
      <w:r w:rsidRPr="002C0C03">
        <w:rPr>
          <w:rFonts w:ascii="Times New Roman" w:hAnsi="Times New Roman"/>
          <w:b/>
          <w:bCs/>
          <w:sz w:val="24"/>
          <w:szCs w:val="24"/>
        </w:rPr>
        <w:t>CHAPTER FIVE</w:t>
      </w:r>
      <w:bookmarkEnd w:id="36"/>
    </w:p>
    <w:p w14:paraId="6721B424" w14:textId="77777777" w:rsidR="00730C6A" w:rsidRPr="002C0C03" w:rsidRDefault="00730C6A" w:rsidP="002C0C03">
      <w:pPr>
        <w:pStyle w:val="Heading2"/>
        <w:jc w:val="center"/>
        <w:rPr>
          <w:rFonts w:ascii="Times New Roman" w:hAnsi="Times New Roman" w:cs="Times New Roman"/>
          <w:b/>
          <w:bCs/>
          <w:color w:val="auto"/>
          <w:sz w:val="24"/>
          <w:szCs w:val="24"/>
        </w:rPr>
      </w:pPr>
      <w:bookmarkStart w:id="37" w:name="_Toc140225000"/>
      <w:r w:rsidRPr="002C0C03">
        <w:rPr>
          <w:rFonts w:ascii="Times New Roman" w:hAnsi="Times New Roman" w:cs="Times New Roman"/>
          <w:b/>
          <w:bCs/>
          <w:color w:val="auto"/>
          <w:sz w:val="24"/>
          <w:szCs w:val="24"/>
        </w:rPr>
        <w:t>SUMMARY, CONCLUSION AND RECOMMENDATIONS</w:t>
      </w:r>
      <w:bookmarkEnd w:id="37"/>
    </w:p>
    <w:p w14:paraId="1308C8FC" w14:textId="77777777" w:rsidR="00730C6A" w:rsidRPr="002C0C03" w:rsidRDefault="00730C6A" w:rsidP="002C0C03">
      <w:pPr>
        <w:pStyle w:val="Heading2"/>
        <w:rPr>
          <w:rFonts w:ascii="Times New Roman" w:hAnsi="Times New Roman" w:cs="Times New Roman"/>
          <w:b/>
          <w:bCs/>
          <w:color w:val="auto"/>
          <w:sz w:val="24"/>
          <w:szCs w:val="24"/>
        </w:rPr>
      </w:pPr>
      <w:bookmarkStart w:id="38" w:name="_Toc140225001"/>
      <w:r w:rsidRPr="002C0C03">
        <w:rPr>
          <w:rFonts w:ascii="Times New Roman" w:hAnsi="Times New Roman" w:cs="Times New Roman"/>
          <w:b/>
          <w:bCs/>
          <w:color w:val="auto"/>
          <w:sz w:val="24"/>
          <w:szCs w:val="24"/>
        </w:rPr>
        <w:t>5.1</w:t>
      </w:r>
      <w:r w:rsidRPr="002C0C03">
        <w:rPr>
          <w:rFonts w:ascii="Times New Roman" w:hAnsi="Times New Roman" w:cs="Times New Roman"/>
          <w:b/>
          <w:bCs/>
          <w:color w:val="auto"/>
          <w:sz w:val="24"/>
          <w:szCs w:val="24"/>
        </w:rPr>
        <w:tab/>
        <w:t>Summary</w:t>
      </w:r>
      <w:bookmarkEnd w:id="38"/>
    </w:p>
    <w:p w14:paraId="53132158" w14:textId="3DA916A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This study is based on “</w:t>
      </w:r>
      <w:r w:rsidR="00D12707" w:rsidRPr="002C0C03">
        <w:rPr>
          <w:rFonts w:ascii="Times New Roman" w:hAnsi="Times New Roman"/>
          <w:i/>
          <w:sz w:val="24"/>
          <w:szCs w:val="24"/>
        </w:rPr>
        <w:t>C</w:t>
      </w:r>
      <w:r w:rsidRPr="002C0C03">
        <w:rPr>
          <w:rFonts w:ascii="Times New Roman" w:hAnsi="Times New Roman"/>
          <w:i/>
          <w:sz w:val="24"/>
          <w:szCs w:val="24"/>
        </w:rPr>
        <w:t xml:space="preserve">elebrities' dressing styles on students' choice of clothing (A case study of </w:t>
      </w:r>
      <w:proofErr w:type="spellStart"/>
      <w:r w:rsidRPr="002C0C03">
        <w:rPr>
          <w:rFonts w:ascii="Times New Roman" w:hAnsi="Times New Roman"/>
          <w:i/>
          <w:sz w:val="24"/>
          <w:szCs w:val="24"/>
        </w:rPr>
        <w:t>Kwara</w:t>
      </w:r>
      <w:proofErr w:type="spellEnd"/>
      <w:r w:rsidRPr="002C0C03">
        <w:rPr>
          <w:rFonts w:ascii="Times New Roman" w:hAnsi="Times New Roman"/>
          <w:i/>
          <w:sz w:val="24"/>
          <w:szCs w:val="24"/>
        </w:rPr>
        <w:t xml:space="preserve"> State Polytechnic, Ilorin)</w:t>
      </w:r>
      <w:r w:rsidRPr="002C0C03">
        <w:rPr>
          <w:rFonts w:ascii="Times New Roman" w:hAnsi="Times New Roman"/>
          <w:sz w:val="24"/>
          <w:szCs w:val="24"/>
        </w:rPr>
        <w:t>”.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A survey research design was considered most suitable for the study. A structured questionnaire instrument was adopted for collection and administered to total of o</w:t>
      </w:r>
      <w:r w:rsidR="00D12707" w:rsidRPr="002C0C03">
        <w:rPr>
          <w:rFonts w:ascii="Times New Roman" w:hAnsi="Times New Roman"/>
          <w:sz w:val="24"/>
          <w:szCs w:val="24"/>
        </w:rPr>
        <w:t>ne</w:t>
      </w:r>
      <w:r w:rsidRPr="002C0C03">
        <w:rPr>
          <w:rFonts w:ascii="Times New Roman" w:hAnsi="Times New Roman"/>
          <w:sz w:val="24"/>
          <w:szCs w:val="24"/>
        </w:rPr>
        <w:t>-hundred (</w:t>
      </w:r>
      <w:r w:rsidR="00D12707" w:rsidRPr="002C0C03">
        <w:rPr>
          <w:rFonts w:ascii="Times New Roman" w:hAnsi="Times New Roman"/>
          <w:sz w:val="24"/>
          <w:szCs w:val="24"/>
        </w:rPr>
        <w:t>1</w:t>
      </w:r>
      <w:r w:rsidRPr="002C0C03">
        <w:rPr>
          <w:rFonts w:ascii="Times New Roman" w:hAnsi="Times New Roman"/>
          <w:sz w:val="24"/>
          <w:szCs w:val="24"/>
        </w:rPr>
        <w:t xml:space="preserve">00) </w:t>
      </w:r>
      <w:proofErr w:type="gramStart"/>
      <w:r w:rsidRPr="002C0C03">
        <w:rPr>
          <w:rFonts w:ascii="Times New Roman" w:hAnsi="Times New Roman"/>
          <w:sz w:val="24"/>
          <w:szCs w:val="24"/>
        </w:rPr>
        <w:t>respondents  at</w:t>
      </w:r>
      <w:proofErr w:type="gramEnd"/>
      <w:r w:rsidRPr="002C0C03">
        <w:rPr>
          <w:rFonts w:ascii="Times New Roman" w:hAnsi="Times New Roman"/>
          <w:sz w:val="24"/>
          <w:szCs w:val="24"/>
        </w:rPr>
        <w:t xml:space="preserve"> their different locations. The chapter four presented the data analysis and discussion of the findings. The analysis was presented in tabular form using chi-square (x</w:t>
      </w:r>
      <w:r w:rsidRPr="002C0C03">
        <w:rPr>
          <w:rFonts w:ascii="Times New Roman" w:hAnsi="Times New Roman"/>
          <w:sz w:val="24"/>
          <w:szCs w:val="24"/>
          <w:vertAlign w:val="superscript"/>
        </w:rPr>
        <w:t>2</w:t>
      </w:r>
      <w:r w:rsidRPr="002C0C03">
        <w:rPr>
          <w:rFonts w:ascii="Times New Roman" w:hAnsi="Times New Roman"/>
          <w:sz w:val="24"/>
          <w:szCs w:val="24"/>
        </w:rPr>
        <w:t xml:space="preserve">) method of data analysis. Finally, chapter five discussed the summary of the study, the conclusion of the study base on the outcome of the findings and recommendations of the study. </w:t>
      </w:r>
    </w:p>
    <w:p w14:paraId="1FF316D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sequel, the findings revealed that celebrities' dressing styles have a significant impact on students' clothing choices. Participants acknowledged imitating their favorite celebrities' fashion choices and considered them as style icons. Social media platforms, particularly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played a crucial role in exposing students to celebrity fashion, further influencing their clothing preferences. Students were more likely to adopt current fashion trends promoted by celebrities, as they felt the need to stay updated and be perceived as fashionable within their social circles. However, these trends often changed rapidly, creating a constant pressure to keep up with the latest styles.</w:t>
      </w:r>
    </w:p>
    <w:p w14:paraId="4BC02932"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study also highlighted the role of celebrity dressing styles in facilitating socialization among students. Wearing similar clothing to their favorite celebrities was seen as a means to enhance social acceptance and fit into specific social groups. Female students exhibited </w:t>
      </w:r>
      <w:r w:rsidRPr="002C0C03">
        <w:rPr>
          <w:rFonts w:ascii="Times New Roman" w:hAnsi="Times New Roman"/>
          <w:sz w:val="24"/>
          <w:szCs w:val="24"/>
        </w:rPr>
        <w:lastRenderedPageBreak/>
        <w:t>a higher tendency to emulate celebrity fashion choices compared to males, potentially influenced by societal norms and the emphasis on appearance for women. While celebrities' fashion had a strong influence, students also expressed their individuality through personal style and adaptation of celebrity fashion choices. This finding suggests that students exercise agency in expressing their own fashion preferences.</w:t>
      </w:r>
    </w:p>
    <w:p w14:paraId="25F93D01" w14:textId="77777777" w:rsidR="00730C6A" w:rsidRPr="002C0C03" w:rsidRDefault="00730C6A" w:rsidP="002C0C03">
      <w:pPr>
        <w:pStyle w:val="Heading2"/>
        <w:rPr>
          <w:rFonts w:ascii="Times New Roman" w:hAnsi="Times New Roman" w:cs="Times New Roman"/>
          <w:color w:val="auto"/>
          <w:sz w:val="24"/>
          <w:szCs w:val="24"/>
        </w:rPr>
      </w:pPr>
      <w:bookmarkStart w:id="39" w:name="_Toc140225002"/>
      <w:r w:rsidRPr="002C0C03">
        <w:rPr>
          <w:rFonts w:ascii="Times New Roman" w:hAnsi="Times New Roman" w:cs="Times New Roman"/>
          <w:color w:val="auto"/>
          <w:sz w:val="24"/>
          <w:szCs w:val="24"/>
        </w:rPr>
        <w:t>5.2</w:t>
      </w:r>
      <w:r w:rsidRPr="002C0C03">
        <w:rPr>
          <w:rFonts w:ascii="Times New Roman" w:hAnsi="Times New Roman" w:cs="Times New Roman"/>
          <w:color w:val="auto"/>
          <w:sz w:val="24"/>
          <w:szCs w:val="24"/>
        </w:rPr>
        <w:tab/>
        <w:t>Conclusion</w:t>
      </w:r>
      <w:bookmarkEnd w:id="39"/>
    </w:p>
    <w:p w14:paraId="65A621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case study conducted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on the influence of celebrities' dressing styles on students' choice of clothing and socialization provides valuable insights into the impact of celebrity culture on tertiary institution students. The findings demonstrate that celebrities' fashion choices play a significant role in shaping students' clothing preferences and social interactions. The study reveals that students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are highly influenced by celebrities' dressing styles, considering them as style icons to imitate. Social media platforms, particularly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are instrumental in exposing students to celebrity fashion and further influencing their clothing choices.</w:t>
      </w:r>
    </w:p>
    <w:p w14:paraId="314E2FA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Fashion trends promoted by celebrities are particularly influential among students, as they strive to stay up to date and be perceived as fashionable within their social circles. This constant pursuit of the latest styles creates a pressure to keep pace with rapidly changing trends. Moreover, celebrities' dressing styles contribute to socialization among students. Wearing similar clothing to their favorite celebrities enhances social acceptance and helps them fit into specific social groups. However, it is important to note that gender differences exist, with female students displaying a higher tendency to emulate celebrity fashion choices compared to males, possibly due to societal norms and the emphasis on appearance for women. While celebrities' fashion choices have a substantial impact, the study also highlights that students retain their agency and express their individuality through personal style. They adapt celebrity fashion to suit their own preferences, indicating that students actively participate in shaping their clothing choices.</w:t>
      </w:r>
    </w:p>
    <w:p w14:paraId="1F87349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conclusion, the case study underscores the considerable influence of celebrities' dressing styles on students' clothing choices and socialization patterns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study sheds light on the role of social media, gender dynamics, and the dynamic nature of fashion trends in shaping students' fashion preferences. Recognizing the significance of individual expression and personal style is crucial. Moving forward, further research and interventions can be developed to promote critical thinking and self-</w:t>
      </w:r>
      <w:r w:rsidRPr="002C0C03">
        <w:rPr>
          <w:rFonts w:ascii="Times New Roman" w:hAnsi="Times New Roman"/>
          <w:sz w:val="24"/>
          <w:szCs w:val="24"/>
        </w:rPr>
        <w:lastRenderedPageBreak/>
        <w:t>expression while navigating the influence of celebrity culture on students' fashion choices and social interactions.</w:t>
      </w:r>
    </w:p>
    <w:p w14:paraId="20FA8384" w14:textId="77777777" w:rsidR="00730C6A" w:rsidRPr="002C0C03" w:rsidRDefault="00730C6A" w:rsidP="002C0C03">
      <w:pPr>
        <w:pStyle w:val="Heading2"/>
        <w:rPr>
          <w:rFonts w:ascii="Times New Roman" w:hAnsi="Times New Roman" w:cs="Times New Roman"/>
          <w:color w:val="auto"/>
          <w:sz w:val="24"/>
          <w:szCs w:val="24"/>
        </w:rPr>
      </w:pPr>
      <w:bookmarkStart w:id="40" w:name="_Toc140225003"/>
      <w:r w:rsidRPr="002C0C03">
        <w:rPr>
          <w:rFonts w:ascii="Times New Roman" w:hAnsi="Times New Roman" w:cs="Times New Roman"/>
          <w:color w:val="auto"/>
          <w:sz w:val="24"/>
          <w:szCs w:val="24"/>
        </w:rPr>
        <w:t>5.3</w:t>
      </w:r>
      <w:r w:rsidRPr="002C0C03">
        <w:rPr>
          <w:rFonts w:ascii="Times New Roman" w:hAnsi="Times New Roman" w:cs="Times New Roman"/>
          <w:color w:val="auto"/>
          <w:sz w:val="24"/>
          <w:szCs w:val="24"/>
        </w:rPr>
        <w:tab/>
        <w:t>Recommendations</w:t>
      </w:r>
      <w:bookmarkEnd w:id="40"/>
    </w:p>
    <w:p w14:paraId="45942AEE"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Based on the findings of the case study on the influence of celebrities' dressing styles on students' choice of clothing and socialization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following recommendations are proposed:</w:t>
      </w:r>
    </w:p>
    <w:p w14:paraId="603FCD5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Promote Media Literacy: Educational institutions should integrate media literacy programs into their curricula. These programs can help students develop critical thinking skills and a discerning eye when it comes to media influences, including celebrity fashion. By understanding the strategies employed by the media and celebrities, students can make informed choices about their own clothing preferences.</w:t>
      </w:r>
    </w:p>
    <w:p w14:paraId="0AB57D7E"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Individuality and Self-Expression: It is important to promote the idea that personal style and self-expression are more valuable than blindly following trends. Educational institutions can organize workshops or events that celebrate individuality and encourage students to experiment with their own unique fashion choices. Emphasizing the importance of expressing one's identity through clothing can help students develop their own sense of style.</w:t>
      </w:r>
    </w:p>
    <w:p w14:paraId="6F9BFA0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Foster Body Positivity and Inclusivity: Celebrities often promote unrealistic beauty standards, which can negatively impact students' self-esteem and body image. Educational institutions should prioritize promoting body positivity and inclusivity. Initiatives such as guest speakers, workshops, or awareness campaigns can help students develop a healthy body image and embrace diversity in fashion choices.</w:t>
      </w:r>
    </w:p>
    <w:p w14:paraId="4DD4B62A"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Engage with Local Fashion: Encourage students to explore and appreciate local fashion and traditional attire. By highlighting the richness of their own cultural heritage and promoting local designers, students can develop a sense of pride in their roots and expand their fashion choices beyond celebrity trends.</w:t>
      </w:r>
    </w:p>
    <w:p w14:paraId="745D4365"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 xml:space="preserve">Provide Guidance on Responsible Social Media Use: Educational institutions can offer workshops or seminars on responsible social media use. This includes teaching students about the potential negative effects of excessive comparison and the importance of curating their social media feeds to include diverse fashion </w:t>
      </w:r>
      <w:r w:rsidRPr="002C0C03">
        <w:rPr>
          <w:rFonts w:ascii="Times New Roman" w:hAnsi="Times New Roman"/>
          <w:sz w:val="24"/>
          <w:szCs w:val="24"/>
        </w:rPr>
        <w:lastRenderedPageBreak/>
        <w:t>influences. By promoting a balanced and mindful approach to social media, students can avoid the constant pressure to conform to celebrity fashion trends.</w:t>
      </w:r>
    </w:p>
    <w:p w14:paraId="38EF673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Collaborate with Fashion Design Departments: Collaboration between fashion design departments and other disciplines can be beneficial. This can involve organizing joint projects or competitions that encourage students to create their own fashion designs or reinterpret celebrity fashion in innovative ways. Such collaborations can promote creativity, critical thinking, and a deeper understanding of fashion as an art form.</w:t>
      </w:r>
    </w:p>
    <w:p w14:paraId="5358583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Dialogue and Debate: Educational institutions should create spaces for students to discuss and debate the influence of celebrities on fashion choices and socialization. This can be done through forums, discussion groups, or even incorporating relevant topics into academic coursework. Encouraging open dialogue will foster critical thinking and allow students to develop their own perspectives on the subject.</w:t>
      </w:r>
    </w:p>
    <w:p w14:paraId="7F3D13A3"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By implementing these recommendations, educational institutions can empower students to make informed and independent fashion choices, while also developing a critical understanding of the influence of celebrities' dressing styles. This will promote individuality, self-expression, and a healthy relationship with fashion in tertiary institutions.</w:t>
      </w:r>
    </w:p>
    <w:p w14:paraId="6527565D" w14:textId="77777777" w:rsidR="00730C6A" w:rsidRPr="002C0C03" w:rsidRDefault="00730C6A" w:rsidP="002C0C03">
      <w:pPr>
        <w:rPr>
          <w:rFonts w:ascii="Times New Roman" w:hAnsi="Times New Roman"/>
          <w:sz w:val="24"/>
          <w:szCs w:val="24"/>
        </w:rPr>
      </w:pPr>
      <w:r w:rsidRPr="002C0C03">
        <w:rPr>
          <w:rFonts w:ascii="Times New Roman" w:hAnsi="Times New Roman"/>
          <w:sz w:val="24"/>
          <w:szCs w:val="24"/>
        </w:rPr>
        <w:br w:type="page"/>
      </w:r>
    </w:p>
    <w:p w14:paraId="31291B42" w14:textId="77777777" w:rsidR="00730C6A" w:rsidRPr="002C0C03" w:rsidRDefault="00730C6A" w:rsidP="002C0C03">
      <w:pPr>
        <w:pStyle w:val="Heading2"/>
        <w:rPr>
          <w:rFonts w:ascii="Times New Roman" w:hAnsi="Times New Roman" w:cs="Times New Roman"/>
          <w:b/>
          <w:bCs/>
          <w:iCs/>
          <w:color w:val="auto"/>
          <w:sz w:val="24"/>
          <w:szCs w:val="24"/>
        </w:rPr>
      </w:pPr>
      <w:r w:rsidRPr="002C0C03">
        <w:rPr>
          <w:rFonts w:ascii="Times New Roman" w:hAnsi="Times New Roman" w:cs="Times New Roman"/>
          <w:b/>
          <w:bCs/>
          <w:iCs/>
          <w:color w:val="auto"/>
          <w:sz w:val="24"/>
          <w:szCs w:val="24"/>
        </w:rPr>
        <w:lastRenderedPageBreak/>
        <w:t>REFERENCE</w:t>
      </w:r>
    </w:p>
    <w:p w14:paraId="110774EB"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Adeagbo</w:t>
      </w:r>
      <w:proofErr w:type="spellEnd"/>
      <w:r w:rsidRPr="002C0C03">
        <w:rPr>
          <w:rFonts w:ascii="Times New Roman" w:hAnsi="Times New Roman"/>
          <w:sz w:val="24"/>
          <w:szCs w:val="24"/>
        </w:rPr>
        <w:t>, S.A. (2013</w:t>
      </w:r>
      <w:proofErr w:type="gramStart"/>
      <w:r w:rsidRPr="002C0C03">
        <w:rPr>
          <w:rFonts w:ascii="Times New Roman" w:hAnsi="Times New Roman"/>
          <w:sz w:val="24"/>
          <w:szCs w:val="24"/>
        </w:rPr>
        <w:t>).The</w:t>
      </w:r>
      <w:proofErr w:type="gramEnd"/>
      <w:r w:rsidRPr="002C0C03">
        <w:rPr>
          <w:rFonts w:ascii="Times New Roman" w:hAnsi="Times New Roman"/>
          <w:sz w:val="24"/>
          <w:szCs w:val="24"/>
        </w:rPr>
        <w:t xml:space="preserve"> Impact of Information and Communication </w:t>
      </w:r>
      <w:r w:rsidRPr="002C0C03">
        <w:rPr>
          <w:rFonts w:ascii="Times New Roman" w:hAnsi="Times New Roman"/>
          <w:sz w:val="24"/>
          <w:szCs w:val="24"/>
        </w:rPr>
        <w:tab/>
        <w:t xml:space="preserve">Technology on the Practice of </w:t>
      </w:r>
      <w:proofErr w:type="spellStart"/>
      <w:r w:rsidRPr="002C0C03">
        <w:rPr>
          <w:rFonts w:ascii="Times New Roman" w:hAnsi="Times New Roman"/>
          <w:sz w:val="24"/>
          <w:szCs w:val="24"/>
        </w:rPr>
        <w:t>Journalism.JICOT</w:t>
      </w:r>
      <w:proofErr w:type="spellEnd"/>
      <w:r w:rsidRPr="002C0C03">
        <w:rPr>
          <w:rFonts w:ascii="Times New Roman" w:hAnsi="Times New Roman"/>
          <w:sz w:val="24"/>
          <w:szCs w:val="24"/>
        </w:rPr>
        <w:t xml:space="preserve"> Journal. Vol. IV </w:t>
      </w:r>
      <w:r w:rsidRPr="002C0C03">
        <w:rPr>
          <w:rFonts w:ascii="Times New Roman" w:hAnsi="Times New Roman"/>
          <w:sz w:val="24"/>
          <w:szCs w:val="24"/>
        </w:rPr>
        <w:tab/>
        <w:t xml:space="preserve">No. </w:t>
      </w:r>
      <w:proofErr w:type="gramStart"/>
      <w:r w:rsidRPr="002C0C03">
        <w:rPr>
          <w:rFonts w:ascii="Times New Roman" w:hAnsi="Times New Roman"/>
          <w:sz w:val="24"/>
          <w:szCs w:val="24"/>
        </w:rPr>
        <w:t>1,  pg</w:t>
      </w:r>
      <w:proofErr w:type="gramEnd"/>
      <w:r w:rsidRPr="002C0C03">
        <w:rPr>
          <w:rFonts w:ascii="Times New Roman" w:hAnsi="Times New Roman"/>
          <w:sz w:val="24"/>
          <w:szCs w:val="24"/>
        </w:rPr>
        <w:t>156-168</w:t>
      </w:r>
    </w:p>
    <w:p w14:paraId="661D08DA"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Akintola K.G, </w:t>
      </w:r>
      <w:proofErr w:type="spellStart"/>
      <w:r w:rsidRPr="002C0C03">
        <w:rPr>
          <w:rFonts w:ascii="Times New Roman" w:hAnsi="Times New Roman"/>
          <w:sz w:val="24"/>
          <w:szCs w:val="24"/>
        </w:rPr>
        <w:t>Akinyede</w:t>
      </w:r>
      <w:proofErr w:type="spellEnd"/>
      <w:r w:rsidRPr="002C0C03">
        <w:rPr>
          <w:rFonts w:ascii="Times New Roman" w:hAnsi="Times New Roman"/>
          <w:sz w:val="24"/>
          <w:szCs w:val="24"/>
        </w:rPr>
        <w:t xml:space="preserve"> R.O. and </w:t>
      </w:r>
      <w:proofErr w:type="spellStart"/>
      <w:r w:rsidRPr="002C0C03">
        <w:rPr>
          <w:rFonts w:ascii="Times New Roman" w:hAnsi="Times New Roman"/>
          <w:sz w:val="24"/>
          <w:szCs w:val="24"/>
        </w:rPr>
        <w:t>Agbonifo</w:t>
      </w:r>
      <w:proofErr w:type="spellEnd"/>
      <w:r w:rsidRPr="002C0C03">
        <w:rPr>
          <w:rFonts w:ascii="Times New Roman" w:hAnsi="Times New Roman"/>
          <w:sz w:val="24"/>
          <w:szCs w:val="24"/>
        </w:rPr>
        <w:t xml:space="preserve"> C.O. (2011). Appraising Nigeria </w:t>
      </w:r>
      <w:r w:rsidRPr="002C0C03">
        <w:rPr>
          <w:rFonts w:ascii="Times New Roman" w:hAnsi="Times New Roman"/>
          <w:sz w:val="24"/>
          <w:szCs w:val="24"/>
        </w:rPr>
        <w:tab/>
        <w:t>Readiness for Ecommerce Towards: Achieving Vision 20: 2020.</w:t>
      </w:r>
      <w:r w:rsidRPr="002C0C03">
        <w:rPr>
          <w:rFonts w:ascii="Times New Roman" w:hAnsi="Times New Roman"/>
          <w:i/>
          <w:sz w:val="24"/>
          <w:szCs w:val="24"/>
        </w:rPr>
        <w:t>IJRRAS</w:t>
      </w:r>
      <w:r w:rsidRPr="002C0C03">
        <w:rPr>
          <w:rFonts w:ascii="Times New Roman" w:hAnsi="Times New Roman"/>
          <w:sz w:val="24"/>
          <w:szCs w:val="24"/>
        </w:rPr>
        <w:t>Vol</w:t>
      </w:r>
      <w:r w:rsidRPr="002C0C03">
        <w:rPr>
          <w:rFonts w:ascii="Times New Roman" w:hAnsi="Times New Roman"/>
          <w:sz w:val="24"/>
          <w:szCs w:val="24"/>
        </w:rPr>
        <w:tab/>
        <w:t>9 Issue 2. Retrieved from</w:t>
      </w:r>
      <w:hyperlink r:id="rId8" w:history="1">
        <w:r w:rsidRPr="002C0C03">
          <w:rPr>
            <w:rStyle w:val="Hyperlink"/>
            <w:rFonts w:ascii="Times New Roman" w:hAnsi="Times New Roman"/>
            <w:sz w:val="24"/>
            <w:szCs w:val="24"/>
          </w:rPr>
          <w:t xml:space="preserve">www.arpapress.com/Volumes/Vol9Issue </w:t>
        </w:r>
        <w:r w:rsidRPr="002C0C03">
          <w:rPr>
            <w:rStyle w:val="Hyperlink"/>
            <w:rFonts w:ascii="Times New Roman" w:hAnsi="Times New Roman"/>
            <w:sz w:val="24"/>
            <w:szCs w:val="24"/>
          </w:rPr>
          <w:tab/>
          <w:t>2/IJRRAS 9</w:t>
        </w:r>
      </w:hyperlink>
      <w:r w:rsidRPr="002C0C03">
        <w:rPr>
          <w:rFonts w:ascii="Times New Roman" w:hAnsi="Times New Roman"/>
          <w:sz w:val="24"/>
          <w:szCs w:val="24"/>
        </w:rPr>
        <w:t xml:space="preserve"> _2_18.pdf</w:t>
      </w:r>
    </w:p>
    <w:p w14:paraId="02E976DB"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Anaeto</w:t>
      </w:r>
      <w:proofErr w:type="spellEnd"/>
      <w:r w:rsidRPr="002C0C03">
        <w:rPr>
          <w:rFonts w:ascii="Times New Roman" w:hAnsi="Times New Roman"/>
          <w:sz w:val="24"/>
          <w:szCs w:val="24"/>
        </w:rPr>
        <w:t xml:space="preserve">, S. G., Onabanjo, O. S. and </w:t>
      </w:r>
      <w:proofErr w:type="spellStart"/>
      <w:r w:rsidRPr="002C0C03">
        <w:rPr>
          <w:rFonts w:ascii="Times New Roman" w:hAnsi="Times New Roman"/>
          <w:sz w:val="24"/>
          <w:szCs w:val="24"/>
        </w:rPr>
        <w:t>Osifeso</w:t>
      </w:r>
      <w:proofErr w:type="spellEnd"/>
      <w:r w:rsidRPr="002C0C03">
        <w:rPr>
          <w:rFonts w:ascii="Times New Roman" w:hAnsi="Times New Roman"/>
          <w:sz w:val="24"/>
          <w:szCs w:val="24"/>
        </w:rPr>
        <w:t>, J.B. (2008</w:t>
      </w:r>
      <w:proofErr w:type="gramStart"/>
      <w:r w:rsidRPr="002C0C03">
        <w:rPr>
          <w:rFonts w:ascii="Times New Roman" w:hAnsi="Times New Roman"/>
          <w:sz w:val="24"/>
          <w:szCs w:val="24"/>
        </w:rPr>
        <w:t>).Models</w:t>
      </w:r>
      <w:proofErr w:type="gramEnd"/>
      <w:r w:rsidRPr="002C0C03">
        <w:rPr>
          <w:rFonts w:ascii="Times New Roman" w:hAnsi="Times New Roman"/>
          <w:sz w:val="24"/>
          <w:szCs w:val="24"/>
        </w:rPr>
        <w:t xml:space="preserve"> and Theories of </w:t>
      </w:r>
      <w:r w:rsidRPr="002C0C03">
        <w:rPr>
          <w:rFonts w:ascii="Times New Roman" w:hAnsi="Times New Roman"/>
          <w:sz w:val="24"/>
          <w:szCs w:val="24"/>
        </w:rPr>
        <w:tab/>
        <w:t xml:space="preserve">Communication. USA: African Renaissance Books Incorporated. </w:t>
      </w:r>
    </w:p>
    <w:p w14:paraId="51815300"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Boyd, D. and Ellison, N., (2007).</w:t>
      </w:r>
      <w:r w:rsidRPr="002C0C03">
        <w:rPr>
          <w:rFonts w:ascii="Times New Roman" w:hAnsi="Times New Roman"/>
          <w:i/>
          <w:sz w:val="24"/>
          <w:szCs w:val="24"/>
        </w:rPr>
        <w:t xml:space="preserve"> Social Network Sites: Definition, History </w:t>
      </w:r>
      <w:r w:rsidRPr="002C0C03">
        <w:rPr>
          <w:rFonts w:ascii="Times New Roman" w:hAnsi="Times New Roman"/>
          <w:i/>
          <w:sz w:val="24"/>
          <w:szCs w:val="24"/>
        </w:rPr>
        <w:tab/>
        <w:t xml:space="preserve">and </w:t>
      </w:r>
      <w:r w:rsidRPr="002C0C03">
        <w:rPr>
          <w:rFonts w:ascii="Times New Roman" w:hAnsi="Times New Roman"/>
          <w:i/>
          <w:sz w:val="24"/>
          <w:szCs w:val="24"/>
        </w:rPr>
        <w:tab/>
        <w:t>Scholarship</w:t>
      </w:r>
      <w:r w:rsidRPr="002C0C03">
        <w:rPr>
          <w:rFonts w:ascii="Times New Roman" w:hAnsi="Times New Roman"/>
          <w:sz w:val="24"/>
          <w:szCs w:val="24"/>
        </w:rPr>
        <w:t xml:space="preserve">. </w:t>
      </w:r>
      <w:r w:rsidRPr="002C0C03">
        <w:rPr>
          <w:rFonts w:ascii="Times New Roman" w:hAnsi="Times New Roman"/>
          <w:i/>
          <w:sz w:val="24"/>
          <w:szCs w:val="24"/>
        </w:rPr>
        <w:t>Journal of Computer Mediated Communication</w:t>
      </w:r>
      <w:r w:rsidRPr="002C0C03">
        <w:rPr>
          <w:rFonts w:ascii="Times New Roman" w:hAnsi="Times New Roman"/>
          <w:sz w:val="24"/>
          <w:szCs w:val="24"/>
        </w:rPr>
        <w:t>,11-13.</w:t>
      </w:r>
    </w:p>
    <w:p w14:paraId="6959FD9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lang w:val="nl-NL"/>
        </w:rPr>
        <w:t xml:space="preserve">Elshout, A. (2012). Twitter geeft de massa tanden, </w:t>
      </w:r>
      <w:r w:rsidRPr="002C0C03">
        <w:rPr>
          <w:rFonts w:ascii="Times New Roman" w:hAnsi="Times New Roman"/>
          <w:i/>
          <w:sz w:val="24"/>
          <w:szCs w:val="24"/>
          <w:lang w:val="nl-NL"/>
        </w:rPr>
        <w:t>Volkskrant</w:t>
      </w:r>
      <w:r w:rsidRPr="002C0C03">
        <w:rPr>
          <w:rFonts w:ascii="Times New Roman" w:hAnsi="Times New Roman"/>
          <w:sz w:val="24"/>
          <w:szCs w:val="24"/>
          <w:lang w:val="nl-NL"/>
        </w:rPr>
        <w:t xml:space="preserve">, 8 Feb </w:t>
      </w:r>
      <w:r w:rsidRPr="002C0C03">
        <w:rPr>
          <w:rFonts w:ascii="Times New Roman" w:hAnsi="Times New Roman"/>
          <w:sz w:val="24"/>
          <w:szCs w:val="24"/>
          <w:lang w:val="nl-NL"/>
        </w:rPr>
        <w:tab/>
        <w:t>2012:7</w:t>
      </w:r>
    </w:p>
    <w:p w14:paraId="3C638658" w14:textId="769ACD3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Glaser, M. (2006</w:t>
      </w:r>
      <w:proofErr w:type="gramStart"/>
      <w:r w:rsidRPr="002C0C03">
        <w:rPr>
          <w:rFonts w:ascii="Times New Roman" w:hAnsi="Times New Roman"/>
          <w:sz w:val="24"/>
          <w:szCs w:val="24"/>
        </w:rPr>
        <w:t>).Your</w:t>
      </w:r>
      <w:proofErr w:type="gramEnd"/>
      <w:r w:rsidRPr="002C0C03">
        <w:rPr>
          <w:rFonts w:ascii="Times New Roman" w:hAnsi="Times New Roman"/>
          <w:sz w:val="24"/>
          <w:szCs w:val="24"/>
        </w:rPr>
        <w:t xml:space="preserve"> guide to citizen journalism. Retrieved March 22, from </w:t>
      </w:r>
      <w:hyperlink r:id="rId9" w:history="1">
        <w:r w:rsidR="003D6364" w:rsidRPr="002C0C03">
          <w:rPr>
            <w:rStyle w:val="Hyperlink"/>
            <w:rFonts w:ascii="Times New Roman" w:hAnsi="Times New Roman"/>
            <w:sz w:val="24"/>
            <w:szCs w:val="24"/>
          </w:rPr>
          <w:t>http://www.pbs.org/mediashift/2006/09/</w:t>
        </w:r>
      </w:hyperlink>
    </w:p>
    <w:p w14:paraId="51259FA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Kur, J. T (2004:31). The Perceptual Impact of Online Advertising on </w:t>
      </w:r>
      <w:r w:rsidRPr="002C0C03">
        <w:rPr>
          <w:rFonts w:ascii="Times New Roman" w:hAnsi="Times New Roman"/>
          <w:sz w:val="24"/>
          <w:szCs w:val="24"/>
        </w:rPr>
        <w:tab/>
        <w:t xml:space="preserve">Internet </w:t>
      </w:r>
      <w:r w:rsidRPr="002C0C03">
        <w:rPr>
          <w:rFonts w:ascii="Times New Roman" w:hAnsi="Times New Roman"/>
          <w:sz w:val="24"/>
          <w:szCs w:val="24"/>
        </w:rPr>
        <w:tab/>
        <w:t xml:space="preserve">Users in Nsukka </w:t>
      </w:r>
      <w:proofErr w:type="spellStart"/>
      <w:r w:rsidRPr="002C0C03">
        <w:rPr>
          <w:rFonts w:ascii="Times New Roman" w:hAnsi="Times New Roman"/>
          <w:sz w:val="24"/>
          <w:szCs w:val="24"/>
        </w:rPr>
        <w:t>Town.</w:t>
      </w:r>
      <w:r w:rsidRPr="002C0C03">
        <w:rPr>
          <w:rFonts w:ascii="Times New Roman" w:hAnsi="Times New Roman"/>
          <w:i/>
          <w:sz w:val="24"/>
          <w:szCs w:val="24"/>
        </w:rPr>
        <w:t>Nsukka</w:t>
      </w:r>
      <w:proofErr w:type="spellEnd"/>
      <w:r w:rsidRPr="002C0C03">
        <w:rPr>
          <w:rFonts w:ascii="Times New Roman" w:hAnsi="Times New Roman"/>
          <w:i/>
          <w:sz w:val="24"/>
          <w:szCs w:val="24"/>
        </w:rPr>
        <w:t xml:space="preserve"> Journal of Mass Communication.</w:t>
      </w:r>
      <w:r w:rsidRPr="002C0C03">
        <w:rPr>
          <w:rFonts w:ascii="Times New Roman" w:hAnsi="Times New Roman"/>
          <w:sz w:val="24"/>
          <w:szCs w:val="24"/>
        </w:rPr>
        <w:t xml:space="preserve">pg 31  </w:t>
      </w:r>
    </w:p>
    <w:p w14:paraId="2B6BBB84"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HussainKamani</w:t>
      </w:r>
      <w:proofErr w:type="spellEnd"/>
      <w:r w:rsidRPr="002C0C03">
        <w:rPr>
          <w:rFonts w:ascii="Times New Roman" w:hAnsi="Times New Roman"/>
          <w:sz w:val="24"/>
          <w:szCs w:val="24"/>
        </w:rPr>
        <w:t xml:space="preserve"> (2001). </w:t>
      </w:r>
      <w:r w:rsidRPr="002C0C03">
        <w:rPr>
          <w:rFonts w:ascii="Times New Roman" w:hAnsi="Times New Roman"/>
          <w:i/>
          <w:sz w:val="24"/>
          <w:szCs w:val="24"/>
        </w:rPr>
        <w:t xml:space="preserve">Islamic Clothing. Retrieved 10/5/2015 from </w:t>
      </w:r>
      <w:r w:rsidRPr="002C0C03">
        <w:rPr>
          <w:rFonts w:ascii="Times New Roman" w:hAnsi="Times New Roman"/>
          <w:i/>
          <w:sz w:val="24"/>
          <w:szCs w:val="24"/>
        </w:rPr>
        <w:tab/>
      </w:r>
      <w:hyperlink r:id="rId10" w:history="1">
        <w:r w:rsidRPr="002C0C03">
          <w:rPr>
            <w:rStyle w:val="Hyperlink"/>
            <w:rFonts w:ascii="Times New Roman" w:hAnsi="Times New Roman"/>
            <w:sz w:val="24"/>
            <w:szCs w:val="24"/>
          </w:rPr>
          <w:t>http://www.inter-islam.org/Actions/clothing.htm</w:t>
        </w:r>
      </w:hyperlink>
    </w:p>
    <w:p w14:paraId="5F05809B"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Maia, Sethna (2013). </w:t>
      </w:r>
      <w:r w:rsidRPr="002C0C03">
        <w:rPr>
          <w:rFonts w:ascii="Times New Roman" w:hAnsi="Times New Roman"/>
          <w:i/>
          <w:sz w:val="24"/>
          <w:szCs w:val="24"/>
        </w:rPr>
        <w:t>Influence of Social Media in Fashion &amp; Lifestyle</w:t>
      </w:r>
      <w:r w:rsidRPr="002C0C03">
        <w:rPr>
          <w:rFonts w:ascii="Times New Roman" w:hAnsi="Times New Roman"/>
          <w:sz w:val="24"/>
          <w:szCs w:val="24"/>
        </w:rPr>
        <w:t xml:space="preserve">. Retrieved </w:t>
      </w:r>
      <w:r w:rsidRPr="002C0C03">
        <w:rPr>
          <w:rFonts w:ascii="Times New Roman" w:hAnsi="Times New Roman"/>
          <w:sz w:val="24"/>
          <w:szCs w:val="24"/>
        </w:rPr>
        <w:tab/>
        <w:t xml:space="preserve">from </w:t>
      </w:r>
      <w:hyperlink r:id="rId11" w:history="1">
        <w:r w:rsidRPr="002C0C03">
          <w:rPr>
            <w:rStyle w:val="Hyperlink"/>
            <w:rFonts w:ascii="Times New Roman" w:hAnsi="Times New Roman"/>
            <w:sz w:val="24"/>
            <w:szCs w:val="24"/>
          </w:rPr>
          <w:t>http://socialmediaweek.org/mumbai/2013/07/18/influence-of-social-</w:t>
        </w:r>
      </w:hyperlink>
      <w:r w:rsidRPr="002C0C03">
        <w:rPr>
          <w:rFonts w:ascii="Times New Roman" w:hAnsi="Times New Roman"/>
          <w:sz w:val="24"/>
          <w:szCs w:val="24"/>
        </w:rPr>
        <w:tab/>
        <w:t>media-in-fashion-lifestyle/</w:t>
      </w:r>
    </w:p>
    <w:p w14:paraId="7123A95A"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Oke</w:t>
      </w:r>
      <w:proofErr w:type="spellEnd"/>
      <w:r w:rsidRPr="002C0C03">
        <w:rPr>
          <w:rFonts w:ascii="Times New Roman" w:hAnsi="Times New Roman"/>
          <w:sz w:val="24"/>
          <w:szCs w:val="24"/>
        </w:rPr>
        <w:t xml:space="preserve">, O.O, (2003). An introduction to Website Design. Lagos: </w:t>
      </w:r>
      <w:proofErr w:type="spellStart"/>
      <w:r w:rsidRPr="002C0C03">
        <w:rPr>
          <w:rFonts w:ascii="Times New Roman" w:hAnsi="Times New Roman"/>
          <w:sz w:val="24"/>
          <w:szCs w:val="24"/>
        </w:rPr>
        <w:t>Kulola</w:t>
      </w:r>
      <w:proofErr w:type="spellEnd"/>
      <w:r w:rsidRPr="002C0C03">
        <w:rPr>
          <w:rFonts w:ascii="Times New Roman" w:hAnsi="Times New Roman"/>
          <w:sz w:val="24"/>
          <w:szCs w:val="24"/>
        </w:rPr>
        <w:t xml:space="preserve"> Press. </w:t>
      </w:r>
    </w:p>
    <w:p w14:paraId="0024C2E2"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Olayinka, S.O. (2013). </w:t>
      </w:r>
      <w:r w:rsidRPr="002C0C03">
        <w:rPr>
          <w:rFonts w:ascii="Times New Roman" w:hAnsi="Times New Roman"/>
          <w:i/>
          <w:sz w:val="24"/>
          <w:szCs w:val="24"/>
        </w:rPr>
        <w:t xml:space="preserve">Uses of Social Media in Malaria Campaign among </w:t>
      </w:r>
      <w:r w:rsidRPr="002C0C03">
        <w:rPr>
          <w:rFonts w:ascii="Times New Roman" w:hAnsi="Times New Roman"/>
          <w:i/>
          <w:sz w:val="24"/>
          <w:szCs w:val="24"/>
        </w:rPr>
        <w:tab/>
      </w:r>
      <w:proofErr w:type="gramStart"/>
      <w:r w:rsidRPr="002C0C03">
        <w:rPr>
          <w:rFonts w:ascii="Times New Roman" w:hAnsi="Times New Roman"/>
          <w:i/>
          <w:sz w:val="24"/>
          <w:szCs w:val="24"/>
        </w:rPr>
        <w:t>Nigerians</w:t>
      </w:r>
      <w:r w:rsidRPr="002C0C03">
        <w:rPr>
          <w:rFonts w:ascii="Times New Roman" w:hAnsi="Times New Roman"/>
          <w:sz w:val="24"/>
          <w:szCs w:val="24"/>
        </w:rPr>
        <w:t>.(</w:t>
      </w:r>
      <w:proofErr w:type="gramEnd"/>
      <w:r w:rsidRPr="002C0C03">
        <w:rPr>
          <w:rFonts w:ascii="Times New Roman" w:hAnsi="Times New Roman"/>
          <w:sz w:val="24"/>
          <w:szCs w:val="24"/>
        </w:rPr>
        <w:t>Published Article).</w:t>
      </w:r>
    </w:p>
    <w:p w14:paraId="1D54FBD8"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Olayinka, S.O. (2014).</w:t>
      </w:r>
      <w:r w:rsidRPr="002C0C03">
        <w:rPr>
          <w:rFonts w:ascii="Times New Roman" w:hAnsi="Times New Roman"/>
          <w:i/>
          <w:sz w:val="24"/>
          <w:szCs w:val="24"/>
        </w:rPr>
        <w:t xml:space="preserve"> The Place of Social Media in Human Communication in </w:t>
      </w:r>
      <w:r w:rsidRPr="002C0C03">
        <w:rPr>
          <w:rFonts w:ascii="Times New Roman" w:hAnsi="Times New Roman"/>
          <w:i/>
          <w:sz w:val="24"/>
          <w:szCs w:val="24"/>
        </w:rPr>
        <w:tab/>
        <w:t>the 21</w:t>
      </w:r>
      <w:r w:rsidRPr="002C0C03">
        <w:rPr>
          <w:rFonts w:ascii="Times New Roman" w:hAnsi="Times New Roman"/>
          <w:i/>
          <w:sz w:val="24"/>
          <w:szCs w:val="24"/>
          <w:vertAlign w:val="superscript"/>
        </w:rPr>
        <w:t>st</w:t>
      </w:r>
      <w:r w:rsidRPr="002C0C03">
        <w:rPr>
          <w:rFonts w:ascii="Times New Roman" w:hAnsi="Times New Roman"/>
          <w:i/>
          <w:sz w:val="24"/>
          <w:szCs w:val="24"/>
        </w:rPr>
        <w:t xml:space="preserve"> Century</w:t>
      </w:r>
      <w:r w:rsidRPr="002C0C03">
        <w:rPr>
          <w:rFonts w:ascii="Times New Roman" w:hAnsi="Times New Roman"/>
          <w:sz w:val="24"/>
          <w:szCs w:val="24"/>
        </w:rPr>
        <w:t xml:space="preserve">. </w:t>
      </w:r>
      <w:proofErr w:type="spellStart"/>
      <w:r w:rsidRPr="002C0C03">
        <w:rPr>
          <w:rFonts w:ascii="Times New Roman" w:hAnsi="Times New Roman"/>
          <w:sz w:val="24"/>
          <w:szCs w:val="24"/>
        </w:rPr>
        <w:t>Iree</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Laittos</w:t>
      </w:r>
      <w:proofErr w:type="spellEnd"/>
      <w:r w:rsidRPr="002C0C03">
        <w:rPr>
          <w:rFonts w:ascii="Times New Roman" w:hAnsi="Times New Roman"/>
          <w:sz w:val="24"/>
          <w:szCs w:val="24"/>
        </w:rPr>
        <w:t xml:space="preserve"> Multimedia Studio and research Institute   </w:t>
      </w:r>
    </w:p>
    <w:p w14:paraId="604E5999"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Olayinka (2014). Home Movies: </w:t>
      </w:r>
      <w:proofErr w:type="spellStart"/>
      <w:r w:rsidRPr="002C0C03">
        <w:rPr>
          <w:rFonts w:ascii="Times New Roman" w:hAnsi="Times New Roman"/>
          <w:sz w:val="24"/>
          <w:szCs w:val="24"/>
        </w:rPr>
        <w:t>bastardisation</w:t>
      </w:r>
      <w:proofErr w:type="spellEnd"/>
      <w:r w:rsidRPr="002C0C03">
        <w:rPr>
          <w:rFonts w:ascii="Times New Roman" w:hAnsi="Times New Roman"/>
          <w:sz w:val="24"/>
          <w:szCs w:val="24"/>
        </w:rPr>
        <w:t xml:space="preserve"> of Nigerian culture. </w:t>
      </w:r>
      <w:proofErr w:type="spellStart"/>
      <w:r w:rsidRPr="002C0C03">
        <w:rPr>
          <w:rFonts w:ascii="Times New Roman" w:hAnsi="Times New Roman"/>
          <w:sz w:val="24"/>
          <w:szCs w:val="24"/>
        </w:rPr>
        <w:t>Iree</w:t>
      </w:r>
      <w:proofErr w:type="spellEnd"/>
      <w:r w:rsidRPr="002C0C03">
        <w:rPr>
          <w:rFonts w:ascii="Times New Roman" w:hAnsi="Times New Roman"/>
          <w:sz w:val="24"/>
          <w:szCs w:val="24"/>
        </w:rPr>
        <w:t>: LMSRI</w:t>
      </w:r>
    </w:p>
    <w:p w14:paraId="38D0196D"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Olorede</w:t>
      </w:r>
      <w:proofErr w:type="spellEnd"/>
      <w:r w:rsidRPr="002C0C03">
        <w:rPr>
          <w:rFonts w:ascii="Times New Roman" w:hAnsi="Times New Roman"/>
          <w:sz w:val="24"/>
          <w:szCs w:val="24"/>
        </w:rPr>
        <w:t xml:space="preserve">, J.O. (2011). The Impact of Technology advancement on the new Media </w:t>
      </w:r>
      <w:r w:rsidRPr="002C0C03">
        <w:rPr>
          <w:rFonts w:ascii="Times New Roman" w:hAnsi="Times New Roman"/>
          <w:sz w:val="24"/>
          <w:szCs w:val="24"/>
        </w:rPr>
        <w:tab/>
        <w:t xml:space="preserve">and Traditional Media: A Comparative Analysis. JICOT Journal. Vol. IV, </w:t>
      </w:r>
      <w:r w:rsidRPr="002C0C03">
        <w:rPr>
          <w:rFonts w:ascii="Times New Roman" w:hAnsi="Times New Roman"/>
          <w:sz w:val="24"/>
          <w:szCs w:val="24"/>
        </w:rPr>
        <w:tab/>
        <w:t>No.1, pg175-190</w:t>
      </w:r>
    </w:p>
    <w:p w14:paraId="226C3215" w14:textId="2BBEDB9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Owen (2009). Indecent dressing in today’s society. Retrieved on 6/5/2015 </w:t>
      </w:r>
      <w:r w:rsidRPr="002C0C03">
        <w:rPr>
          <w:rFonts w:ascii="Times New Roman" w:hAnsi="Times New Roman"/>
          <w:sz w:val="24"/>
          <w:szCs w:val="24"/>
        </w:rPr>
        <w:tab/>
        <w:t xml:space="preserve">from </w:t>
      </w:r>
      <w:hyperlink r:id="rId12" w:history="1">
        <w:r w:rsidRPr="002C0C03">
          <w:rPr>
            <w:rStyle w:val="Hyperlink"/>
            <w:rFonts w:ascii="Times New Roman" w:hAnsi="Times New Roman"/>
            <w:sz w:val="24"/>
            <w:szCs w:val="24"/>
          </w:rPr>
          <w:t>http://druganddangerofadusing.blogspot.com/</w:t>
        </w:r>
      </w:hyperlink>
    </w:p>
    <w:p w14:paraId="385320BC" w14:textId="3123F695" w:rsidR="00730C6A" w:rsidRPr="00CC1239" w:rsidRDefault="00730C6A" w:rsidP="00CC1239">
      <w:pPr>
        <w:jc w:val="both"/>
        <w:rPr>
          <w:rStyle w:val="Hyperlink"/>
          <w:rFonts w:ascii="Times New Roman" w:hAnsi="Times New Roman"/>
          <w:color w:val="auto"/>
          <w:sz w:val="24"/>
          <w:szCs w:val="24"/>
          <w:u w:val="none"/>
        </w:rPr>
      </w:pPr>
      <w:r w:rsidRPr="002C0C03">
        <w:rPr>
          <w:rFonts w:ascii="Times New Roman" w:hAnsi="Times New Roman"/>
          <w:sz w:val="24"/>
          <w:szCs w:val="24"/>
        </w:rPr>
        <w:t>Wikipedia (2015).</w:t>
      </w:r>
      <w:r w:rsidR="003D6364" w:rsidRPr="002C0C03">
        <w:rPr>
          <w:rFonts w:ascii="Times New Roman" w:hAnsi="Times New Roman"/>
          <w:sz w:val="24"/>
          <w:szCs w:val="24"/>
        </w:rPr>
        <w:t xml:space="preserve"> </w:t>
      </w:r>
      <w:r w:rsidRPr="002C0C03">
        <w:rPr>
          <w:rFonts w:ascii="Times New Roman" w:hAnsi="Times New Roman"/>
          <w:sz w:val="24"/>
          <w:szCs w:val="24"/>
        </w:rPr>
        <w:t>Clothing. Retrieved 28/4/</w:t>
      </w:r>
      <w:r w:rsidR="007E61D8" w:rsidRPr="002C0C03">
        <w:rPr>
          <w:rFonts w:ascii="Times New Roman" w:hAnsi="Times New Roman"/>
          <w:sz w:val="24"/>
          <w:szCs w:val="24"/>
        </w:rPr>
        <w:t>2025</w:t>
      </w:r>
      <w:r w:rsidRPr="002C0C03">
        <w:rPr>
          <w:rFonts w:ascii="Times New Roman" w:hAnsi="Times New Roman"/>
          <w:sz w:val="24"/>
          <w:szCs w:val="24"/>
        </w:rPr>
        <w:t xml:space="preserve"> from </w:t>
      </w:r>
      <w:r w:rsidRPr="002C0C03">
        <w:rPr>
          <w:rFonts w:ascii="Times New Roman" w:hAnsi="Times New Roman"/>
          <w:sz w:val="24"/>
          <w:szCs w:val="24"/>
        </w:rPr>
        <w:tab/>
      </w:r>
      <w:hyperlink r:id="rId13" w:history="1">
        <w:r w:rsidR="00CC1239" w:rsidRPr="00E93E19">
          <w:rPr>
            <w:rStyle w:val="Hyperlink"/>
            <w:rFonts w:ascii="Times New Roman" w:hAnsi="Times New Roman"/>
            <w:sz w:val="24"/>
            <w:szCs w:val="24"/>
          </w:rPr>
          <w:t>http://en.wikipedia.org/wiki/Clothing</w:t>
        </w:r>
      </w:hyperlink>
      <w:r w:rsidR="00CC1239">
        <w:rPr>
          <w:rFonts w:ascii="Times New Roman" w:hAnsi="Times New Roman"/>
          <w:sz w:val="24"/>
          <w:szCs w:val="24"/>
        </w:rPr>
        <w:t xml:space="preserve"> </w:t>
      </w:r>
      <w:hyperlink r:id="rId14" w:history="1">
        <w:r w:rsidR="003D6364" w:rsidRPr="002C0C03">
          <w:rPr>
            <w:rStyle w:val="Hyperlink"/>
            <w:rFonts w:ascii="Times New Roman" w:hAnsi="Times New Roman"/>
            <w:sz w:val="24"/>
            <w:szCs w:val="24"/>
          </w:rPr>
          <w:t>http://www.ebizmba.com/articles/social-networking-websites</w:t>
        </w:r>
      </w:hyperlink>
      <w:r w:rsidR="003D6364" w:rsidRPr="002C0C03">
        <w:rPr>
          <w:rFonts w:ascii="Times New Roman" w:hAnsi="Times New Roman"/>
          <w:sz w:val="24"/>
          <w:szCs w:val="24"/>
        </w:rPr>
        <w:t xml:space="preserve"> </w:t>
      </w:r>
      <w:hyperlink r:id="rId15" w:history="1">
        <w:r w:rsidRPr="002C0C03">
          <w:rPr>
            <w:rStyle w:val="Hyperlink"/>
            <w:rFonts w:ascii="Times New Roman" w:hAnsi="Times New Roman"/>
            <w:sz w:val="24"/>
            <w:szCs w:val="24"/>
          </w:rPr>
          <w:t>http://en.wikipedia.com/wiki/facebook</w:t>
        </w:r>
      </w:hyperlink>
      <w:r w:rsidRPr="002C0C03">
        <w:rPr>
          <w:rStyle w:val="Hyperlink"/>
          <w:rFonts w:ascii="Times New Roman" w:hAnsi="Times New Roman"/>
          <w:sz w:val="24"/>
          <w:szCs w:val="24"/>
        </w:rPr>
        <w:t>.</w:t>
      </w:r>
    </w:p>
    <w:p w14:paraId="749E765C" w14:textId="77777777" w:rsidR="002C0C03" w:rsidRPr="002C0C03" w:rsidRDefault="002C0C03" w:rsidP="002C0C03">
      <w:pPr>
        <w:pBdr>
          <w:top w:val="single" w:sz="4" w:space="1" w:color="auto"/>
          <w:bottom w:val="single" w:sz="4" w:space="1" w:color="auto"/>
        </w:pBdr>
        <w:spacing w:after="160"/>
        <w:jc w:val="center"/>
        <w:rPr>
          <w:rFonts w:ascii="Times New Roman" w:hAnsi="Times New Roman"/>
          <w:sz w:val="24"/>
          <w:szCs w:val="24"/>
        </w:rPr>
      </w:pPr>
      <w:r w:rsidRPr="002C0C03">
        <w:rPr>
          <w:rFonts w:ascii="Times New Roman" w:hAnsi="Times New Roman"/>
          <w:sz w:val="24"/>
          <w:szCs w:val="24"/>
        </w:rPr>
        <w:lastRenderedPageBreak/>
        <w:t>QUESTIONNAIRE</w:t>
      </w:r>
    </w:p>
    <w:p w14:paraId="7E2F93D7"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Dear respondent,</w:t>
      </w:r>
    </w:p>
    <w:p w14:paraId="02479905"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This dissertation attempt to research on the topic: “</w:t>
      </w:r>
      <w:r w:rsidRPr="002C0C03">
        <w:rPr>
          <w:rFonts w:ascii="Times New Roman" w:hAnsi="Times New Roman"/>
          <w:b/>
          <w:i/>
          <w:sz w:val="24"/>
          <w:szCs w:val="24"/>
        </w:rPr>
        <w:t xml:space="preserve">Celebrities' Dressing Styles on Students' Choice of Clothing (A Case Study of </w:t>
      </w:r>
      <w:proofErr w:type="spellStart"/>
      <w:r w:rsidRPr="002C0C03">
        <w:rPr>
          <w:rFonts w:ascii="Times New Roman" w:hAnsi="Times New Roman"/>
          <w:b/>
          <w:i/>
          <w:sz w:val="24"/>
          <w:szCs w:val="24"/>
        </w:rPr>
        <w:t>Kwara</w:t>
      </w:r>
      <w:proofErr w:type="spellEnd"/>
      <w:r w:rsidRPr="002C0C03">
        <w:rPr>
          <w:rFonts w:ascii="Times New Roman" w:hAnsi="Times New Roman"/>
          <w:b/>
          <w:i/>
          <w:sz w:val="24"/>
          <w:szCs w:val="24"/>
        </w:rPr>
        <w:t xml:space="preserve"> State Polytechnic, Ilorin)”</w:t>
      </w:r>
      <w:r w:rsidRPr="002C0C03">
        <w:rPr>
          <w:rFonts w:ascii="Times New Roman" w:hAnsi="Times New Roman"/>
          <w:sz w:val="24"/>
          <w:szCs w:val="24"/>
        </w:rPr>
        <w:t xml:space="preserve"> The study is exclusively an academic exercise. </w:t>
      </w:r>
      <w:r w:rsidRPr="002C0C03">
        <w:rPr>
          <w:rFonts w:ascii="Times New Roman" w:hAnsi="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0FC5F650"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Thank you for your cooperation.</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p>
    <w:p w14:paraId="388715F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sz w:val="24"/>
          <w:szCs w:val="24"/>
        </w:rPr>
        <w:t>Researcher</w:t>
      </w:r>
    </w:p>
    <w:p w14:paraId="31624001" w14:textId="77777777" w:rsidR="002C0C03" w:rsidRPr="002C0C03" w:rsidRDefault="002C0C03" w:rsidP="002C0C03">
      <w:pPr>
        <w:jc w:val="center"/>
        <w:rPr>
          <w:rFonts w:ascii="Times New Roman" w:hAnsi="Times New Roman"/>
          <w:sz w:val="24"/>
          <w:szCs w:val="24"/>
        </w:rPr>
      </w:pPr>
      <w:r w:rsidRPr="002C0C03">
        <w:rPr>
          <w:rFonts w:ascii="Times New Roman" w:hAnsi="Times New Roman"/>
          <w:sz w:val="24"/>
          <w:szCs w:val="24"/>
        </w:rPr>
        <w:t>SECTION A</w:t>
      </w:r>
    </w:p>
    <w:p w14:paraId="213E44B3"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Demographic Profile of Respondents</w:t>
      </w:r>
    </w:p>
    <w:p w14:paraId="6CDE54CD" w14:textId="77777777" w:rsidR="002C0C03" w:rsidRPr="002C0C03" w:rsidRDefault="002C0C03" w:rsidP="002C0C03">
      <w:pPr>
        <w:spacing w:after="0"/>
        <w:rPr>
          <w:rFonts w:ascii="Times New Roman" w:hAnsi="Times New Roman"/>
          <w:bCs/>
          <w:i/>
          <w:sz w:val="24"/>
          <w:szCs w:val="24"/>
        </w:rPr>
      </w:pPr>
      <w:r w:rsidRPr="002C0C03">
        <w:rPr>
          <w:rFonts w:ascii="Times New Roman" w:hAnsi="Times New Roman"/>
          <w:b/>
          <w:i/>
          <w:sz w:val="24"/>
          <w:szCs w:val="24"/>
        </w:rPr>
        <w:t>Instruction:</w:t>
      </w:r>
      <w:r w:rsidRPr="002C0C03">
        <w:rPr>
          <w:rFonts w:ascii="Times New Roman" w:hAnsi="Times New Roman"/>
          <w:b/>
          <w:bCs/>
          <w:i/>
          <w:sz w:val="24"/>
          <w:szCs w:val="24"/>
        </w:rPr>
        <w:t xml:space="preserve"> </w:t>
      </w:r>
      <w:r w:rsidRPr="002C0C03">
        <w:rPr>
          <w:rFonts w:ascii="Times New Roman" w:hAnsi="Times New Roman"/>
          <w:bCs/>
          <w:i/>
          <w:sz w:val="24"/>
          <w:szCs w:val="24"/>
        </w:rPr>
        <w:t>Kindly tick (√) appropriately an option most suitable to you in the space boxes provided below:</w:t>
      </w:r>
    </w:p>
    <w:p w14:paraId="28682B25" w14:textId="77777777" w:rsidR="002C0C03" w:rsidRPr="002C0C03" w:rsidRDefault="002C0C03" w:rsidP="002C0C03">
      <w:pPr>
        <w:spacing w:after="0"/>
        <w:jc w:val="center"/>
        <w:rPr>
          <w:rFonts w:ascii="Times New Roman" w:hAnsi="Times New Roman"/>
          <w:b/>
          <w:sz w:val="24"/>
          <w:szCs w:val="24"/>
        </w:rPr>
      </w:pPr>
    </w:p>
    <w:p w14:paraId="3F4BE8DB"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Sex: (a) Male [ </w:t>
      </w:r>
      <w:proofErr w:type="gramStart"/>
      <w:r w:rsidRPr="002C0C03">
        <w:rPr>
          <w:rFonts w:cs="Times New Roman"/>
          <w:szCs w:val="24"/>
        </w:rPr>
        <w:t xml:space="preserve">  ]</w:t>
      </w:r>
      <w:proofErr w:type="gramEnd"/>
      <w:r w:rsidRPr="002C0C03">
        <w:rPr>
          <w:rFonts w:cs="Times New Roman"/>
          <w:szCs w:val="24"/>
        </w:rPr>
        <w:t xml:space="preserve">   (b) Female [   ]</w:t>
      </w:r>
    </w:p>
    <w:p w14:paraId="5E30FF29"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Age: (a) 20-</w:t>
      </w:r>
      <w:proofErr w:type="gramStart"/>
      <w:r w:rsidRPr="002C0C03">
        <w:rPr>
          <w:rFonts w:cs="Times New Roman"/>
          <w:szCs w:val="24"/>
        </w:rPr>
        <w:t>35  [</w:t>
      </w:r>
      <w:proofErr w:type="gramEnd"/>
      <w:r w:rsidRPr="002C0C03">
        <w:rPr>
          <w:rFonts w:cs="Times New Roman"/>
          <w:szCs w:val="24"/>
        </w:rPr>
        <w:t xml:space="preserve">   ]   (b) 36-45 [   ]  (c) 46 and above [  ]</w:t>
      </w:r>
    </w:p>
    <w:p w14:paraId="18B9AD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Marital status: (a) Single [ </w:t>
      </w:r>
      <w:proofErr w:type="gramStart"/>
      <w:r w:rsidRPr="002C0C03">
        <w:rPr>
          <w:rFonts w:cs="Times New Roman"/>
          <w:szCs w:val="24"/>
        </w:rPr>
        <w:t xml:space="preserve">  ]</w:t>
      </w:r>
      <w:proofErr w:type="gramEnd"/>
      <w:r w:rsidRPr="002C0C03">
        <w:rPr>
          <w:rFonts w:cs="Times New Roman"/>
          <w:szCs w:val="24"/>
        </w:rPr>
        <w:t xml:space="preserve">   (b)  Married [   ]    (c) Others [   ]</w:t>
      </w:r>
    </w:p>
    <w:p w14:paraId="263EE6CC"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Academic Level: (a) ND I [ </w:t>
      </w:r>
      <w:proofErr w:type="gramStart"/>
      <w:r w:rsidRPr="002C0C03">
        <w:rPr>
          <w:rFonts w:cs="Times New Roman"/>
          <w:szCs w:val="24"/>
        </w:rPr>
        <w:t xml:space="preserve">  ]</w:t>
      </w:r>
      <w:proofErr w:type="gramEnd"/>
      <w:r w:rsidRPr="002C0C03">
        <w:rPr>
          <w:rFonts w:cs="Times New Roman"/>
          <w:szCs w:val="24"/>
        </w:rPr>
        <w:t xml:space="preserve">    (b)  ND II [   ]   (c)  HND I  [   ]   (d) HND II [  ] </w:t>
      </w:r>
    </w:p>
    <w:p w14:paraId="5628DC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Religion: (a) Christian </w:t>
      </w:r>
      <w:proofErr w:type="gramStart"/>
      <w:r w:rsidRPr="002C0C03">
        <w:rPr>
          <w:rFonts w:cs="Times New Roman"/>
          <w:szCs w:val="24"/>
        </w:rPr>
        <w:t>[  ]</w:t>
      </w:r>
      <w:proofErr w:type="gramEnd"/>
      <w:r w:rsidRPr="002C0C03">
        <w:rPr>
          <w:rFonts w:cs="Times New Roman"/>
          <w:szCs w:val="24"/>
        </w:rPr>
        <w:t xml:space="preserve">   (b)  Muslim [   ]  (c)  Traditionalist [   ]  (d) Others [   ] </w:t>
      </w:r>
    </w:p>
    <w:p w14:paraId="789D23E7" w14:textId="77777777" w:rsidR="002C0C03" w:rsidRPr="002C0C03" w:rsidRDefault="002C0C03" w:rsidP="002C0C03">
      <w:pPr>
        <w:spacing w:after="160"/>
        <w:jc w:val="center"/>
        <w:rPr>
          <w:rFonts w:ascii="Times New Roman" w:hAnsi="Times New Roman"/>
          <w:b/>
          <w:sz w:val="24"/>
          <w:szCs w:val="24"/>
        </w:rPr>
      </w:pPr>
      <w:r w:rsidRPr="002C0C03">
        <w:rPr>
          <w:rFonts w:ascii="Times New Roman" w:hAnsi="Times New Roman"/>
          <w:b/>
          <w:sz w:val="24"/>
          <w:szCs w:val="24"/>
        </w:rPr>
        <w:t>SECTION B</w:t>
      </w:r>
    </w:p>
    <w:p w14:paraId="3F773ABF"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Questions on Research Variables</w:t>
      </w:r>
    </w:p>
    <w:p w14:paraId="5C158588"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Are you familiar with current fashion trends and celebrities' dressing styles? (a) Yes </w:t>
      </w:r>
      <w:proofErr w:type="gramStart"/>
      <w:r w:rsidRPr="002C0C03">
        <w:rPr>
          <w:rFonts w:cs="Times New Roman"/>
          <w:szCs w:val="24"/>
        </w:rPr>
        <w:t>[  ]</w:t>
      </w:r>
      <w:proofErr w:type="gramEnd"/>
      <w:r w:rsidRPr="002C0C03">
        <w:rPr>
          <w:rFonts w:cs="Times New Roman"/>
          <w:szCs w:val="24"/>
        </w:rPr>
        <w:t xml:space="preserve">  (b) No [  ]</w:t>
      </w:r>
    </w:p>
    <w:p w14:paraId="40B08B9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Do you actively follow or pay attention to celebrities' fashion choices? (a) Yes </w:t>
      </w:r>
      <w:proofErr w:type="gramStart"/>
      <w:r w:rsidRPr="002C0C03">
        <w:rPr>
          <w:rFonts w:cs="Times New Roman"/>
          <w:szCs w:val="24"/>
        </w:rPr>
        <w:t>[ ]</w:t>
      </w:r>
      <w:proofErr w:type="gramEnd"/>
      <w:r w:rsidRPr="002C0C03">
        <w:rPr>
          <w:rFonts w:cs="Times New Roman"/>
          <w:szCs w:val="24"/>
        </w:rPr>
        <w:t xml:space="preserve">   (b) No [  ]</w:t>
      </w:r>
    </w:p>
    <w:p w14:paraId="4FE73FB9"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How often do celebrities' dressing styles influence your choice of clothing? (a) Frequently </w:t>
      </w:r>
      <w:proofErr w:type="gramStart"/>
      <w:r w:rsidRPr="002C0C03">
        <w:rPr>
          <w:rFonts w:cs="Times New Roman"/>
          <w:szCs w:val="24"/>
        </w:rPr>
        <w:t>[  ]</w:t>
      </w:r>
      <w:proofErr w:type="gramEnd"/>
      <w:r w:rsidRPr="002C0C03">
        <w:rPr>
          <w:rFonts w:cs="Times New Roman"/>
          <w:szCs w:val="24"/>
        </w:rPr>
        <w:t xml:space="preserve">  (b) Occasionally [  ]   (c) Rarely [  ]   (d) Never  [  ]</w:t>
      </w:r>
    </w:p>
    <w:p w14:paraId="7584745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Which celebrities' dressing styles do you find most influential? (a) Movie stars </w:t>
      </w:r>
      <w:proofErr w:type="gramStart"/>
      <w:r w:rsidRPr="002C0C03">
        <w:rPr>
          <w:rFonts w:cs="Times New Roman"/>
          <w:szCs w:val="24"/>
        </w:rPr>
        <w:t>[  ]</w:t>
      </w:r>
      <w:proofErr w:type="gramEnd"/>
      <w:r w:rsidRPr="002C0C03">
        <w:rPr>
          <w:rFonts w:cs="Times New Roman"/>
          <w:szCs w:val="24"/>
        </w:rPr>
        <w:t xml:space="preserve">  (b) Musicians [  ]   (c) Models [  ]   (d) Social media influencers [  ]   (e) All of the above [  ]</w:t>
      </w:r>
    </w:p>
    <w:p w14:paraId="756F5F01"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In what ways do celebrities' dressing styles influence your choice of clothing? (a) I try to replicate their outfits </w:t>
      </w:r>
      <w:proofErr w:type="gramStart"/>
      <w:r w:rsidRPr="002C0C03">
        <w:rPr>
          <w:rFonts w:cs="Times New Roman"/>
          <w:szCs w:val="24"/>
        </w:rPr>
        <w:t>[  ]</w:t>
      </w:r>
      <w:proofErr w:type="gramEnd"/>
      <w:r w:rsidRPr="002C0C03">
        <w:rPr>
          <w:rFonts w:cs="Times New Roman"/>
          <w:szCs w:val="24"/>
        </w:rPr>
        <w:t xml:space="preserve">   (b) I incorporate elements of their style into my own </w:t>
      </w:r>
      <w:r w:rsidRPr="002C0C03">
        <w:rPr>
          <w:rFonts w:cs="Times New Roman"/>
          <w:szCs w:val="24"/>
        </w:rPr>
        <w:lastRenderedPageBreak/>
        <w:t>outfits [  ] (c) I buy similar brands or clothing items they endorse [  ]  (d) I follow their fashion advice or tips [  ]</w:t>
      </w:r>
    </w:p>
    <w:p w14:paraId="4C9C94E3" w14:textId="77777777" w:rsidR="002C0C03" w:rsidRPr="002C0C03" w:rsidRDefault="002C0C03" w:rsidP="002C0C03">
      <w:pPr>
        <w:spacing w:after="0"/>
        <w:jc w:val="center"/>
        <w:rPr>
          <w:rFonts w:ascii="Times New Roman" w:hAnsi="Times New Roman"/>
          <w:b/>
          <w:sz w:val="24"/>
          <w:szCs w:val="24"/>
        </w:rPr>
      </w:pPr>
    </w:p>
    <w:p w14:paraId="2E08951E"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Likert Scale Questions</w:t>
      </w:r>
    </w:p>
    <w:p w14:paraId="1A4D72C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i/>
          <w:sz w:val="24"/>
          <w:szCs w:val="24"/>
        </w:rPr>
        <w:t xml:space="preserve">Instruction: </w:t>
      </w:r>
      <w:r w:rsidRPr="002C0C03">
        <w:rPr>
          <w:rFonts w:ascii="Times New Roman" w:hAnsi="Times New Roman"/>
          <w:i/>
          <w:sz w:val="24"/>
          <w:szCs w:val="24"/>
        </w:rPr>
        <w:t xml:space="preserve">Tick </w:t>
      </w:r>
      <w:r w:rsidRPr="002C0C03">
        <w:rPr>
          <w:rFonts w:ascii="Times New Roman" w:hAnsi="Times New Roman"/>
          <w:bCs/>
          <w:i/>
          <w:sz w:val="24"/>
          <w:szCs w:val="24"/>
        </w:rPr>
        <w:t>(√)</w:t>
      </w:r>
      <w:r w:rsidRPr="002C0C03">
        <w:rPr>
          <w:rFonts w:ascii="Times New Roman" w:hAnsi="Times New Roman"/>
          <w:i/>
          <w:sz w:val="24"/>
          <w:szCs w:val="24"/>
        </w:rPr>
        <w:t xml:space="preserve"> an option in the space boxes provided that best describe your level of agreement with the statements below in respect to the identified research questions</w:t>
      </w:r>
      <w:r w:rsidRPr="002C0C03">
        <w:rPr>
          <w:rFonts w:ascii="Times New Roman" w:hAnsi="Times New Roman"/>
          <w:sz w:val="24"/>
          <w:szCs w:val="24"/>
        </w:rPr>
        <w:t>.</w:t>
      </w:r>
    </w:p>
    <w:p w14:paraId="2838C55C" w14:textId="77777777" w:rsidR="002C0C03" w:rsidRPr="002C0C03" w:rsidRDefault="002C0C03" w:rsidP="002C0C03">
      <w:pPr>
        <w:spacing w:after="0"/>
        <w:jc w:val="both"/>
        <w:rPr>
          <w:rFonts w:ascii="Times New Roman" w:hAnsi="Times New Roman"/>
          <w:b/>
          <w:sz w:val="24"/>
          <w:szCs w:val="24"/>
        </w:rPr>
      </w:pPr>
    </w:p>
    <w:p w14:paraId="24F83370" w14:textId="77777777" w:rsidR="002C0C03" w:rsidRPr="002C0C03" w:rsidRDefault="002C0C03" w:rsidP="002C0C03">
      <w:pPr>
        <w:spacing w:after="0"/>
        <w:jc w:val="both"/>
        <w:rPr>
          <w:rFonts w:ascii="Times New Roman" w:hAnsi="Times New Roman"/>
          <w:b/>
          <w:sz w:val="24"/>
          <w:szCs w:val="24"/>
        </w:rPr>
      </w:pPr>
      <w:r w:rsidRPr="002C0C03">
        <w:rPr>
          <w:rFonts w:ascii="Times New Roman" w:hAnsi="Times New Roman"/>
          <w:b/>
          <w:sz w:val="24"/>
          <w:szCs w:val="24"/>
        </w:rPr>
        <w:t xml:space="preserve">Keywords: </w:t>
      </w:r>
      <w:r w:rsidRPr="002C0C03">
        <w:rPr>
          <w:rFonts w:ascii="Times New Roman" w:hAnsi="Times New Roman"/>
          <w:sz w:val="24"/>
          <w:szCs w:val="24"/>
        </w:rPr>
        <w:t>Strongly agree [SA] -</w:t>
      </w:r>
      <w:r w:rsidRPr="002C0C03">
        <w:rPr>
          <w:rFonts w:ascii="Times New Roman" w:hAnsi="Times New Roman"/>
          <w:b/>
          <w:sz w:val="24"/>
          <w:szCs w:val="24"/>
        </w:rPr>
        <w:t xml:space="preserve"> </w:t>
      </w:r>
      <w:r w:rsidRPr="002C0C03">
        <w:rPr>
          <w:rFonts w:ascii="Times New Roman" w:hAnsi="Times New Roman"/>
          <w:sz w:val="24"/>
          <w:szCs w:val="24"/>
        </w:rPr>
        <w:t>Agree [A] -</w:t>
      </w:r>
      <w:r w:rsidRPr="002C0C03">
        <w:rPr>
          <w:rFonts w:ascii="Times New Roman" w:hAnsi="Times New Roman"/>
          <w:b/>
          <w:sz w:val="24"/>
          <w:szCs w:val="24"/>
        </w:rPr>
        <w:t xml:space="preserve"> </w:t>
      </w:r>
      <w:r w:rsidRPr="002C0C03">
        <w:rPr>
          <w:rFonts w:ascii="Times New Roman" w:hAnsi="Times New Roman"/>
          <w:sz w:val="24"/>
          <w:szCs w:val="24"/>
        </w:rPr>
        <w:t>Undecided [U] -</w:t>
      </w:r>
      <w:r w:rsidRPr="002C0C03">
        <w:rPr>
          <w:rFonts w:ascii="Times New Roman" w:hAnsi="Times New Roman"/>
          <w:b/>
          <w:sz w:val="24"/>
          <w:szCs w:val="24"/>
        </w:rPr>
        <w:t xml:space="preserve"> </w:t>
      </w:r>
      <w:r w:rsidRPr="002C0C03">
        <w:rPr>
          <w:rFonts w:ascii="Times New Roman" w:hAnsi="Times New Roman"/>
          <w:sz w:val="24"/>
          <w:szCs w:val="24"/>
        </w:rPr>
        <w:t>Disagree [D] -</w:t>
      </w:r>
      <w:r w:rsidRPr="002C0C03">
        <w:rPr>
          <w:rFonts w:ascii="Times New Roman" w:hAnsi="Times New Roman"/>
          <w:b/>
          <w:sz w:val="24"/>
          <w:szCs w:val="24"/>
        </w:rPr>
        <w:t xml:space="preserve"> </w:t>
      </w:r>
      <w:r w:rsidRPr="002C0C03">
        <w:rPr>
          <w:rFonts w:ascii="Times New Roman" w:hAnsi="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5891"/>
        <w:gridCol w:w="709"/>
        <w:gridCol w:w="425"/>
        <w:gridCol w:w="425"/>
        <w:gridCol w:w="425"/>
        <w:gridCol w:w="689"/>
      </w:tblGrid>
      <w:tr w:rsidR="002C0C03" w:rsidRPr="002C0C03" w14:paraId="54F4AD56" w14:textId="77777777" w:rsidTr="002C0C03">
        <w:trPr>
          <w:trHeight w:val="243"/>
          <w:jc w:val="center"/>
        </w:trPr>
        <w:tc>
          <w:tcPr>
            <w:tcW w:w="625" w:type="dxa"/>
            <w:vMerge w:val="restart"/>
          </w:tcPr>
          <w:p w14:paraId="60DA216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S/N</w:t>
            </w:r>
          </w:p>
        </w:tc>
        <w:tc>
          <w:tcPr>
            <w:tcW w:w="5891" w:type="dxa"/>
            <w:vMerge w:val="restart"/>
          </w:tcPr>
          <w:p w14:paraId="2B417F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STATEMENTS</w:t>
            </w:r>
          </w:p>
        </w:tc>
        <w:tc>
          <w:tcPr>
            <w:tcW w:w="2673" w:type="dxa"/>
            <w:gridSpan w:val="5"/>
          </w:tcPr>
          <w:p w14:paraId="0ACC26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OPTIONS</w:t>
            </w:r>
          </w:p>
        </w:tc>
      </w:tr>
      <w:tr w:rsidR="002C0C03" w:rsidRPr="002C0C03" w14:paraId="09E9DA58" w14:textId="77777777" w:rsidTr="002C0C03">
        <w:trPr>
          <w:trHeight w:val="105"/>
          <w:jc w:val="center"/>
        </w:trPr>
        <w:tc>
          <w:tcPr>
            <w:tcW w:w="625" w:type="dxa"/>
            <w:vMerge/>
          </w:tcPr>
          <w:p w14:paraId="49AAAB10" w14:textId="77777777" w:rsidR="002C0C03" w:rsidRPr="002C0C03" w:rsidRDefault="002C0C03" w:rsidP="002C0C03">
            <w:pPr>
              <w:tabs>
                <w:tab w:val="left" w:pos="1053"/>
              </w:tabs>
              <w:spacing w:line="276" w:lineRule="auto"/>
              <w:contextualSpacing/>
              <w:rPr>
                <w:rFonts w:ascii="Times New Roman" w:hAnsi="Times New Roman"/>
                <w:sz w:val="24"/>
                <w:szCs w:val="24"/>
              </w:rPr>
            </w:pPr>
          </w:p>
        </w:tc>
        <w:tc>
          <w:tcPr>
            <w:tcW w:w="5891" w:type="dxa"/>
            <w:vMerge/>
          </w:tcPr>
          <w:p w14:paraId="33715117" w14:textId="77777777" w:rsidR="002C0C03" w:rsidRPr="002C0C03" w:rsidRDefault="002C0C03" w:rsidP="002C0C03">
            <w:pPr>
              <w:tabs>
                <w:tab w:val="left" w:pos="1053"/>
              </w:tabs>
              <w:spacing w:line="276" w:lineRule="auto"/>
              <w:contextualSpacing/>
              <w:jc w:val="center"/>
              <w:rPr>
                <w:rFonts w:ascii="Times New Roman" w:hAnsi="Times New Roman"/>
                <w:sz w:val="24"/>
                <w:szCs w:val="24"/>
              </w:rPr>
            </w:pPr>
          </w:p>
        </w:tc>
        <w:tc>
          <w:tcPr>
            <w:tcW w:w="709" w:type="dxa"/>
          </w:tcPr>
          <w:p w14:paraId="1D40B5C0"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SA</w:t>
            </w:r>
          </w:p>
        </w:tc>
        <w:tc>
          <w:tcPr>
            <w:tcW w:w="425" w:type="dxa"/>
          </w:tcPr>
          <w:p w14:paraId="56894AC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A</w:t>
            </w:r>
          </w:p>
        </w:tc>
        <w:tc>
          <w:tcPr>
            <w:tcW w:w="425" w:type="dxa"/>
          </w:tcPr>
          <w:p w14:paraId="6C06D82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U</w:t>
            </w:r>
          </w:p>
        </w:tc>
        <w:tc>
          <w:tcPr>
            <w:tcW w:w="425" w:type="dxa"/>
          </w:tcPr>
          <w:p w14:paraId="5D9F803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D</w:t>
            </w:r>
          </w:p>
        </w:tc>
        <w:tc>
          <w:tcPr>
            <w:tcW w:w="689" w:type="dxa"/>
          </w:tcPr>
          <w:p w14:paraId="4B07EBB2"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SD</w:t>
            </w:r>
          </w:p>
        </w:tc>
      </w:tr>
      <w:tr w:rsidR="002C0C03" w:rsidRPr="002C0C03" w14:paraId="4047FEE4" w14:textId="77777777" w:rsidTr="002C0C03">
        <w:trPr>
          <w:trHeight w:val="379"/>
          <w:jc w:val="center"/>
        </w:trPr>
        <w:tc>
          <w:tcPr>
            <w:tcW w:w="625" w:type="dxa"/>
          </w:tcPr>
          <w:p w14:paraId="6B6A0AC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11.</w:t>
            </w:r>
          </w:p>
        </w:tc>
        <w:tc>
          <w:tcPr>
            <w:tcW w:w="5891" w:type="dxa"/>
          </w:tcPr>
          <w:p w14:paraId="5E2D5A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greatly influence students' clothing choices.</w:t>
            </w:r>
          </w:p>
        </w:tc>
        <w:tc>
          <w:tcPr>
            <w:tcW w:w="709" w:type="dxa"/>
          </w:tcPr>
          <w:p w14:paraId="0CF3D0E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0A23A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99385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3146AD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15335E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2C23D934" w14:textId="77777777" w:rsidTr="002C0C03">
        <w:trPr>
          <w:trHeight w:val="379"/>
          <w:jc w:val="center"/>
        </w:trPr>
        <w:tc>
          <w:tcPr>
            <w:tcW w:w="625" w:type="dxa"/>
          </w:tcPr>
          <w:p w14:paraId="250A43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12.</w:t>
            </w:r>
          </w:p>
        </w:tc>
        <w:tc>
          <w:tcPr>
            <w:tcW w:w="5891" w:type="dxa"/>
          </w:tcPr>
          <w:p w14:paraId="15BD00D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dress like celebrities receive more attention and compliments from their peers.</w:t>
            </w:r>
          </w:p>
        </w:tc>
        <w:tc>
          <w:tcPr>
            <w:tcW w:w="709" w:type="dxa"/>
          </w:tcPr>
          <w:p w14:paraId="0ED6A52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B8BA47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3119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19A43C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262673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C18AE0" w14:textId="77777777" w:rsidTr="002C0C03">
        <w:trPr>
          <w:trHeight w:val="379"/>
          <w:jc w:val="center"/>
        </w:trPr>
        <w:tc>
          <w:tcPr>
            <w:tcW w:w="625" w:type="dxa"/>
          </w:tcPr>
          <w:p w14:paraId="7650586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13.</w:t>
            </w:r>
          </w:p>
        </w:tc>
        <w:tc>
          <w:tcPr>
            <w:tcW w:w="5891" w:type="dxa"/>
          </w:tcPr>
          <w:p w14:paraId="035BA62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There is pressure on students to conform to celebrities' dressing styles in order to be socially accepted.</w:t>
            </w:r>
          </w:p>
        </w:tc>
        <w:tc>
          <w:tcPr>
            <w:tcW w:w="709" w:type="dxa"/>
          </w:tcPr>
          <w:p w14:paraId="6E021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25629E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E91F80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0E5FDF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724CAE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3403D342" w14:textId="77777777" w:rsidTr="002C0C03">
        <w:trPr>
          <w:trHeight w:val="379"/>
          <w:jc w:val="center"/>
        </w:trPr>
        <w:tc>
          <w:tcPr>
            <w:tcW w:w="625" w:type="dxa"/>
          </w:tcPr>
          <w:p w14:paraId="55F9672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14.</w:t>
            </w:r>
          </w:p>
        </w:tc>
        <w:tc>
          <w:tcPr>
            <w:tcW w:w="5891" w:type="dxa"/>
          </w:tcPr>
          <w:p w14:paraId="5BF70A5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significantly contribute to the prevalence of indecent dressing among students.</w:t>
            </w:r>
          </w:p>
        </w:tc>
        <w:tc>
          <w:tcPr>
            <w:tcW w:w="709" w:type="dxa"/>
          </w:tcPr>
          <w:p w14:paraId="2F54FE9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B846F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A87569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5117EB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B367A6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5A9E718" w14:textId="77777777" w:rsidTr="002C0C03">
        <w:trPr>
          <w:trHeight w:val="379"/>
          <w:jc w:val="center"/>
        </w:trPr>
        <w:tc>
          <w:tcPr>
            <w:tcW w:w="625" w:type="dxa"/>
          </w:tcPr>
          <w:p w14:paraId="11CC6A2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15.</w:t>
            </w:r>
          </w:p>
        </w:tc>
        <w:tc>
          <w:tcPr>
            <w:tcW w:w="5891" w:type="dxa"/>
          </w:tcPr>
          <w:p w14:paraId="6A108E6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should take responsibility for the impact their dressing styles have on promoting indecent dressing among students.</w:t>
            </w:r>
          </w:p>
        </w:tc>
        <w:tc>
          <w:tcPr>
            <w:tcW w:w="709" w:type="dxa"/>
          </w:tcPr>
          <w:p w14:paraId="1834603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5BBA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5FE6F8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D0954D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08FBA0"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A581CFA" w14:textId="77777777" w:rsidTr="002C0C03">
        <w:trPr>
          <w:trHeight w:val="379"/>
          <w:jc w:val="center"/>
        </w:trPr>
        <w:tc>
          <w:tcPr>
            <w:tcW w:w="625" w:type="dxa"/>
          </w:tcPr>
          <w:p w14:paraId="32133F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16.</w:t>
            </w:r>
          </w:p>
        </w:tc>
        <w:tc>
          <w:tcPr>
            <w:tcW w:w="5891" w:type="dxa"/>
          </w:tcPr>
          <w:p w14:paraId="27785C7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actively seek to imitate celebrities' dressing styles in order to stay updated with the latest fashion trends.</w:t>
            </w:r>
          </w:p>
        </w:tc>
        <w:tc>
          <w:tcPr>
            <w:tcW w:w="709" w:type="dxa"/>
          </w:tcPr>
          <w:p w14:paraId="4F80B6F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F9261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4C36DE7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001C8E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F855D4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7CBDE2FD" w14:textId="77777777" w:rsidTr="002C0C03">
        <w:trPr>
          <w:trHeight w:val="379"/>
          <w:jc w:val="center"/>
        </w:trPr>
        <w:tc>
          <w:tcPr>
            <w:tcW w:w="625" w:type="dxa"/>
          </w:tcPr>
          <w:p w14:paraId="715C4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17.</w:t>
            </w:r>
          </w:p>
        </w:tc>
        <w:tc>
          <w:tcPr>
            <w:tcW w:w="5891" w:type="dxa"/>
          </w:tcPr>
          <w:p w14:paraId="7D39A0D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 endorsement of fashion brands by celebrities significantly influences students' purchasing decisions.</w:t>
            </w:r>
          </w:p>
        </w:tc>
        <w:tc>
          <w:tcPr>
            <w:tcW w:w="709" w:type="dxa"/>
          </w:tcPr>
          <w:p w14:paraId="26DCFC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6C045B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9404AC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280F24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7DB8D0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5EADB001" w14:textId="77777777" w:rsidTr="002C0C03">
        <w:trPr>
          <w:trHeight w:val="379"/>
          <w:jc w:val="center"/>
        </w:trPr>
        <w:tc>
          <w:tcPr>
            <w:tcW w:w="625" w:type="dxa"/>
          </w:tcPr>
          <w:p w14:paraId="1BB9EC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18.</w:t>
            </w:r>
          </w:p>
        </w:tc>
        <w:tc>
          <w:tcPr>
            <w:tcW w:w="5891" w:type="dxa"/>
          </w:tcPr>
          <w:p w14:paraId="46B326F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following celebrities' dressing styles tend to neglect their academic responsibilities.</w:t>
            </w:r>
          </w:p>
        </w:tc>
        <w:tc>
          <w:tcPr>
            <w:tcW w:w="709" w:type="dxa"/>
          </w:tcPr>
          <w:p w14:paraId="61E9E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506484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D1054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678BC5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50DD8E6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411B5D6" w14:textId="77777777" w:rsidTr="002C0C03">
        <w:trPr>
          <w:trHeight w:val="379"/>
          <w:jc w:val="center"/>
        </w:trPr>
        <w:tc>
          <w:tcPr>
            <w:tcW w:w="625" w:type="dxa"/>
          </w:tcPr>
          <w:p w14:paraId="484610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19.</w:t>
            </w:r>
          </w:p>
        </w:tc>
        <w:tc>
          <w:tcPr>
            <w:tcW w:w="5891" w:type="dxa"/>
          </w:tcPr>
          <w:p w14:paraId="42EDF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their academic performance tend to pay less attention to celebrities' dressing styles.</w:t>
            </w:r>
          </w:p>
        </w:tc>
        <w:tc>
          <w:tcPr>
            <w:tcW w:w="709" w:type="dxa"/>
          </w:tcPr>
          <w:p w14:paraId="3DDFFCC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4F1F39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11B3E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D37A40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9BBF9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558A2F" w14:textId="77777777" w:rsidTr="002C0C03">
        <w:trPr>
          <w:trHeight w:val="379"/>
          <w:jc w:val="center"/>
        </w:trPr>
        <w:tc>
          <w:tcPr>
            <w:tcW w:w="625" w:type="dxa"/>
          </w:tcPr>
          <w:p w14:paraId="06798C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20.</w:t>
            </w:r>
          </w:p>
        </w:tc>
        <w:tc>
          <w:tcPr>
            <w:tcW w:w="5891" w:type="dxa"/>
          </w:tcPr>
          <w:p w14:paraId="0001F9C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spend excessive time and resources on emulating celebrities' fashion choices experience a decline in their academic performance.</w:t>
            </w:r>
          </w:p>
        </w:tc>
        <w:tc>
          <w:tcPr>
            <w:tcW w:w="709" w:type="dxa"/>
          </w:tcPr>
          <w:p w14:paraId="66D8F43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1D5AB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D2DE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620C48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22075D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bl>
    <w:p w14:paraId="43071C75" w14:textId="77777777" w:rsidR="002C0C03" w:rsidRPr="002C0C03" w:rsidRDefault="002C0C03" w:rsidP="002C0C03">
      <w:pPr>
        <w:pStyle w:val="PlainText"/>
        <w:spacing w:line="276" w:lineRule="auto"/>
        <w:contextualSpacing/>
        <w:jc w:val="both"/>
        <w:rPr>
          <w:rFonts w:ascii="Times New Roman" w:hAnsi="Times New Roman" w:cs="Times New Roman"/>
          <w:sz w:val="24"/>
          <w:szCs w:val="24"/>
        </w:rPr>
      </w:pPr>
    </w:p>
    <w:p w14:paraId="681B941D" w14:textId="77777777" w:rsidR="00730C6A" w:rsidRPr="002C0C03" w:rsidRDefault="00730C6A" w:rsidP="002C0C03">
      <w:pPr>
        <w:spacing w:after="0"/>
        <w:jc w:val="both"/>
        <w:rPr>
          <w:rFonts w:ascii="Times New Roman" w:hAnsi="Times New Roman"/>
          <w:b/>
          <w:sz w:val="24"/>
          <w:szCs w:val="24"/>
        </w:rPr>
      </w:pPr>
    </w:p>
    <w:sectPr w:rsidR="00730C6A" w:rsidRPr="002C0C03" w:rsidSect="00F1012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159FD" w14:textId="77777777" w:rsidR="00BC3835" w:rsidRDefault="00BC3835" w:rsidP="002C0C03">
      <w:pPr>
        <w:spacing w:after="0" w:line="240" w:lineRule="auto"/>
      </w:pPr>
      <w:r>
        <w:separator/>
      </w:r>
    </w:p>
  </w:endnote>
  <w:endnote w:type="continuationSeparator" w:id="0">
    <w:p w14:paraId="352C70B8" w14:textId="77777777" w:rsidR="00BC3835" w:rsidRDefault="00BC3835" w:rsidP="002C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116924"/>
      <w:docPartObj>
        <w:docPartGallery w:val="Page Numbers (Bottom of Page)"/>
        <w:docPartUnique/>
      </w:docPartObj>
    </w:sdtPr>
    <w:sdtEndPr>
      <w:rPr>
        <w:noProof/>
      </w:rPr>
    </w:sdtEndPr>
    <w:sdtContent>
      <w:p w14:paraId="19261573" w14:textId="708CA01D" w:rsidR="002C0C03" w:rsidRDefault="002C0C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6DF61" w14:textId="77777777" w:rsidR="002C0C03" w:rsidRDefault="002C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32BF4" w14:textId="77777777" w:rsidR="00BC3835" w:rsidRDefault="00BC3835" w:rsidP="002C0C03">
      <w:pPr>
        <w:spacing w:after="0" w:line="240" w:lineRule="auto"/>
      </w:pPr>
      <w:r>
        <w:separator/>
      </w:r>
    </w:p>
  </w:footnote>
  <w:footnote w:type="continuationSeparator" w:id="0">
    <w:p w14:paraId="2C39D938" w14:textId="77777777" w:rsidR="00BC3835" w:rsidRDefault="00BC3835" w:rsidP="002C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5EFC"/>
    <w:multiLevelType w:val="multilevel"/>
    <w:tmpl w:val="6262B1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F18D9"/>
    <w:multiLevelType w:val="multilevel"/>
    <w:tmpl w:val="7C4871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5"/>
    <w:rsid w:val="00085AA7"/>
    <w:rsid w:val="000E1370"/>
    <w:rsid w:val="00122D7B"/>
    <w:rsid w:val="001864B2"/>
    <w:rsid w:val="002408C4"/>
    <w:rsid w:val="00294ECD"/>
    <w:rsid w:val="002C0C03"/>
    <w:rsid w:val="002C44A9"/>
    <w:rsid w:val="002E705D"/>
    <w:rsid w:val="00304946"/>
    <w:rsid w:val="003D6364"/>
    <w:rsid w:val="00445BCE"/>
    <w:rsid w:val="005971A9"/>
    <w:rsid w:val="005A36EA"/>
    <w:rsid w:val="005E5E43"/>
    <w:rsid w:val="0071768A"/>
    <w:rsid w:val="00730C6A"/>
    <w:rsid w:val="007608E8"/>
    <w:rsid w:val="007A3CBD"/>
    <w:rsid w:val="007E61D8"/>
    <w:rsid w:val="007F2F44"/>
    <w:rsid w:val="00830028"/>
    <w:rsid w:val="00905B7A"/>
    <w:rsid w:val="00933410"/>
    <w:rsid w:val="00973DD4"/>
    <w:rsid w:val="009D2807"/>
    <w:rsid w:val="00A751EB"/>
    <w:rsid w:val="00B6235F"/>
    <w:rsid w:val="00BC3835"/>
    <w:rsid w:val="00BD6F3E"/>
    <w:rsid w:val="00C50E72"/>
    <w:rsid w:val="00CC1239"/>
    <w:rsid w:val="00D12707"/>
    <w:rsid w:val="00DA1AEA"/>
    <w:rsid w:val="00DC4357"/>
    <w:rsid w:val="00DD2685"/>
    <w:rsid w:val="00F10123"/>
    <w:rsid w:val="00F86DA0"/>
    <w:rsid w:val="00FD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748F"/>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85"/>
    <w:rPr>
      <w:rFonts w:ascii="Calibri" w:eastAsia="SimSun" w:hAnsi="Calibri" w:cs="Times New Roman"/>
      <w:lang w:eastAsia="zh-CN"/>
    </w:rPr>
  </w:style>
  <w:style w:type="paragraph" w:styleId="Heading1">
    <w:name w:val="heading 1"/>
    <w:basedOn w:val="Normal"/>
    <w:next w:val="Normal"/>
    <w:link w:val="Heading1Char"/>
    <w:uiPriority w:val="9"/>
    <w:qFormat/>
    <w:rsid w:val="00F10123"/>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730C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FE HEAD"/>
    <w:basedOn w:val="Normal"/>
    <w:link w:val="Heading3Char"/>
    <w:unhideWhenUsed/>
    <w:qFormat/>
    <w:rsid w:val="00DD2685"/>
    <w:pPr>
      <w:keepNext/>
      <w:spacing w:after="0" w:line="480" w:lineRule="auto"/>
      <w:jc w:val="both"/>
      <w:outlineLvl w:val="2"/>
    </w:pPr>
    <w:rPr>
      <w:rFonts w:ascii="Cambria" w:eastAsia="Times New Roman" w:hAnsi="Cambr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FE HEAD Char"/>
    <w:basedOn w:val="DefaultParagraphFont"/>
    <w:link w:val="Heading3"/>
    <w:rsid w:val="00DD2685"/>
    <w:rPr>
      <w:rFonts w:ascii="Cambria" w:eastAsia="Times New Roman" w:hAnsi="Cambria" w:cs="Times New Roman"/>
      <w:sz w:val="24"/>
      <w:szCs w:val="20"/>
      <w:lang w:eastAsia="zh-CN"/>
    </w:rPr>
  </w:style>
  <w:style w:type="paragraph" w:styleId="BalloonText">
    <w:name w:val="Balloon Text"/>
    <w:basedOn w:val="Normal"/>
    <w:link w:val="BalloonTextChar"/>
    <w:uiPriority w:val="99"/>
    <w:semiHidden/>
    <w:unhideWhenUsed/>
    <w:rsid w:val="000E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370"/>
    <w:rPr>
      <w:rFonts w:ascii="Segoe UI" w:eastAsia="SimSun" w:hAnsi="Segoe UI" w:cs="Segoe UI"/>
      <w:sz w:val="18"/>
      <w:szCs w:val="18"/>
      <w:lang w:eastAsia="zh-CN"/>
    </w:rPr>
  </w:style>
  <w:style w:type="character" w:styleId="Strong">
    <w:name w:val="Strong"/>
    <w:basedOn w:val="DefaultParagraphFont"/>
    <w:uiPriority w:val="22"/>
    <w:qFormat/>
    <w:rsid w:val="00445BCE"/>
    <w:rPr>
      <w:b/>
      <w:bCs/>
    </w:rPr>
  </w:style>
  <w:style w:type="character" w:styleId="Emphasis">
    <w:name w:val="Emphasis"/>
    <w:basedOn w:val="DefaultParagraphFont"/>
    <w:uiPriority w:val="20"/>
    <w:qFormat/>
    <w:rsid w:val="005E5E43"/>
    <w:rPr>
      <w:i/>
      <w:iCs/>
    </w:rPr>
  </w:style>
  <w:style w:type="character" w:customStyle="1" w:styleId="Heading2Char">
    <w:name w:val="Heading 2 Char"/>
    <w:basedOn w:val="DefaultParagraphFont"/>
    <w:link w:val="Heading2"/>
    <w:uiPriority w:val="9"/>
    <w:semiHidden/>
    <w:rsid w:val="00730C6A"/>
    <w:rPr>
      <w:rFonts w:asciiTheme="majorHAnsi" w:eastAsiaTheme="majorEastAsia" w:hAnsiTheme="majorHAnsi" w:cstheme="majorBidi"/>
      <w:color w:val="365F91" w:themeColor="accent1" w:themeShade="BF"/>
      <w:sz w:val="26"/>
      <w:szCs w:val="26"/>
      <w:lang w:eastAsia="zh-CN"/>
    </w:rPr>
  </w:style>
  <w:style w:type="table" w:styleId="TableGrid">
    <w:name w:val="Table Grid"/>
    <w:basedOn w:val="TableNormal"/>
    <w:uiPriority w:val="39"/>
    <w:rsid w:val="0073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0C6A"/>
    <w:rPr>
      <w:color w:val="0000FF"/>
      <w:u w:val="single"/>
    </w:rPr>
  </w:style>
  <w:style w:type="character" w:customStyle="1" w:styleId="PlainTextChar">
    <w:name w:val="Plain Text Char"/>
    <w:link w:val="PlainText"/>
    <w:locked/>
    <w:rsid w:val="00730C6A"/>
    <w:rPr>
      <w:rFonts w:ascii="Consolas" w:hAnsi="Consolas"/>
      <w:sz w:val="21"/>
      <w:szCs w:val="21"/>
    </w:rPr>
  </w:style>
  <w:style w:type="paragraph" w:styleId="PlainText">
    <w:name w:val="Plain Text"/>
    <w:basedOn w:val="Normal"/>
    <w:link w:val="PlainTextChar"/>
    <w:rsid w:val="00730C6A"/>
    <w:pPr>
      <w:spacing w:after="0" w:line="240" w:lineRule="auto"/>
    </w:pPr>
    <w:rPr>
      <w:rFonts w:ascii="Consolas" w:eastAsiaTheme="minorHAnsi" w:hAnsi="Consolas" w:cstheme="minorBidi"/>
      <w:sz w:val="21"/>
      <w:szCs w:val="21"/>
      <w:lang w:eastAsia="en-US"/>
    </w:rPr>
  </w:style>
  <w:style w:type="character" w:customStyle="1" w:styleId="PlainTextChar1">
    <w:name w:val="Plain Text Char1"/>
    <w:basedOn w:val="DefaultParagraphFont"/>
    <w:uiPriority w:val="99"/>
    <w:semiHidden/>
    <w:rsid w:val="00730C6A"/>
    <w:rPr>
      <w:rFonts w:ascii="Consolas" w:eastAsia="SimSun" w:hAnsi="Consolas" w:cs="Times New Roman"/>
      <w:sz w:val="21"/>
      <w:szCs w:val="21"/>
      <w:lang w:eastAsia="zh-CN"/>
    </w:rPr>
  </w:style>
  <w:style w:type="paragraph" w:styleId="ListParagraph">
    <w:name w:val="List Paragraph"/>
    <w:basedOn w:val="Normal"/>
    <w:uiPriority w:val="34"/>
    <w:qFormat/>
    <w:rsid w:val="007E61D8"/>
    <w:pPr>
      <w:ind w:left="720"/>
      <w:contextualSpacing/>
    </w:pPr>
    <w:rPr>
      <w:rFonts w:ascii="Times New Roman" w:eastAsiaTheme="minorHAnsi" w:hAnsi="Times New Roman" w:cstheme="minorBidi"/>
      <w:sz w:val="24"/>
      <w:lang w:eastAsia="en-US"/>
    </w:rPr>
  </w:style>
  <w:style w:type="character" w:styleId="UnresolvedMention">
    <w:name w:val="Unresolved Mention"/>
    <w:basedOn w:val="DefaultParagraphFont"/>
    <w:uiPriority w:val="99"/>
    <w:semiHidden/>
    <w:unhideWhenUsed/>
    <w:rsid w:val="003D6364"/>
    <w:rPr>
      <w:color w:val="605E5C"/>
      <w:shd w:val="clear" w:color="auto" w:fill="E1DFDD"/>
    </w:rPr>
  </w:style>
  <w:style w:type="paragraph" w:styleId="Header">
    <w:name w:val="header"/>
    <w:basedOn w:val="Normal"/>
    <w:link w:val="HeaderChar"/>
    <w:uiPriority w:val="99"/>
    <w:unhideWhenUsed/>
    <w:rsid w:val="002C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03"/>
    <w:rPr>
      <w:rFonts w:ascii="Calibri" w:eastAsia="SimSun" w:hAnsi="Calibri" w:cs="Times New Roman"/>
      <w:lang w:eastAsia="zh-CN"/>
    </w:rPr>
  </w:style>
  <w:style w:type="paragraph" w:styleId="Footer">
    <w:name w:val="footer"/>
    <w:basedOn w:val="Normal"/>
    <w:link w:val="FooterChar"/>
    <w:uiPriority w:val="99"/>
    <w:unhideWhenUsed/>
    <w:rsid w:val="002C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C03"/>
    <w:rPr>
      <w:rFonts w:ascii="Calibri" w:eastAsia="SimSun" w:hAnsi="Calibri" w:cs="Times New Roman"/>
      <w:lang w:eastAsia="zh-CN"/>
    </w:rPr>
  </w:style>
  <w:style w:type="character" w:customStyle="1" w:styleId="Heading1Char">
    <w:name w:val="Heading 1 Char"/>
    <w:basedOn w:val="DefaultParagraphFont"/>
    <w:link w:val="Heading1"/>
    <w:uiPriority w:val="9"/>
    <w:rsid w:val="00F1012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27344">
      <w:bodyDiv w:val="1"/>
      <w:marLeft w:val="0"/>
      <w:marRight w:val="0"/>
      <w:marTop w:val="0"/>
      <w:marBottom w:val="0"/>
      <w:divBdr>
        <w:top w:val="none" w:sz="0" w:space="0" w:color="auto"/>
        <w:left w:val="none" w:sz="0" w:space="0" w:color="auto"/>
        <w:bottom w:val="none" w:sz="0" w:space="0" w:color="auto"/>
        <w:right w:val="none" w:sz="0" w:space="0" w:color="auto"/>
      </w:divBdr>
    </w:div>
    <w:div w:id="873352398">
      <w:bodyDiv w:val="1"/>
      <w:marLeft w:val="0"/>
      <w:marRight w:val="0"/>
      <w:marTop w:val="0"/>
      <w:marBottom w:val="0"/>
      <w:divBdr>
        <w:top w:val="none" w:sz="0" w:space="0" w:color="auto"/>
        <w:left w:val="none" w:sz="0" w:space="0" w:color="auto"/>
        <w:bottom w:val="none" w:sz="0" w:space="0" w:color="auto"/>
        <w:right w:val="none" w:sz="0" w:space="0" w:color="auto"/>
      </w:divBdr>
    </w:div>
    <w:div w:id="989554469">
      <w:bodyDiv w:val="1"/>
      <w:marLeft w:val="0"/>
      <w:marRight w:val="0"/>
      <w:marTop w:val="0"/>
      <w:marBottom w:val="0"/>
      <w:divBdr>
        <w:top w:val="none" w:sz="0" w:space="0" w:color="auto"/>
        <w:left w:val="none" w:sz="0" w:space="0" w:color="auto"/>
        <w:bottom w:val="none" w:sz="0" w:space="0" w:color="auto"/>
        <w:right w:val="none" w:sz="0" w:space="0" w:color="auto"/>
      </w:divBdr>
    </w:div>
    <w:div w:id="1135173520">
      <w:bodyDiv w:val="1"/>
      <w:marLeft w:val="0"/>
      <w:marRight w:val="0"/>
      <w:marTop w:val="0"/>
      <w:marBottom w:val="0"/>
      <w:divBdr>
        <w:top w:val="none" w:sz="0" w:space="0" w:color="auto"/>
        <w:left w:val="none" w:sz="0" w:space="0" w:color="auto"/>
        <w:bottom w:val="none" w:sz="0" w:space="0" w:color="auto"/>
        <w:right w:val="none" w:sz="0" w:space="0" w:color="auto"/>
      </w:divBdr>
    </w:div>
    <w:div w:id="1169828707">
      <w:bodyDiv w:val="1"/>
      <w:marLeft w:val="0"/>
      <w:marRight w:val="0"/>
      <w:marTop w:val="0"/>
      <w:marBottom w:val="0"/>
      <w:divBdr>
        <w:top w:val="none" w:sz="0" w:space="0" w:color="auto"/>
        <w:left w:val="none" w:sz="0" w:space="0" w:color="auto"/>
        <w:bottom w:val="none" w:sz="0" w:space="0" w:color="auto"/>
        <w:right w:val="none" w:sz="0" w:space="0" w:color="auto"/>
      </w:divBdr>
    </w:div>
    <w:div w:id="1291941403">
      <w:bodyDiv w:val="1"/>
      <w:marLeft w:val="0"/>
      <w:marRight w:val="0"/>
      <w:marTop w:val="0"/>
      <w:marBottom w:val="0"/>
      <w:divBdr>
        <w:top w:val="none" w:sz="0" w:space="0" w:color="auto"/>
        <w:left w:val="none" w:sz="0" w:space="0" w:color="auto"/>
        <w:bottom w:val="none" w:sz="0" w:space="0" w:color="auto"/>
        <w:right w:val="none" w:sz="0" w:space="0" w:color="auto"/>
      </w:divBdr>
    </w:div>
    <w:div w:id="1760758093">
      <w:bodyDiv w:val="1"/>
      <w:marLeft w:val="0"/>
      <w:marRight w:val="0"/>
      <w:marTop w:val="0"/>
      <w:marBottom w:val="0"/>
      <w:divBdr>
        <w:top w:val="none" w:sz="0" w:space="0" w:color="auto"/>
        <w:left w:val="none" w:sz="0" w:space="0" w:color="auto"/>
        <w:bottom w:val="none" w:sz="0" w:space="0" w:color="auto"/>
        <w:right w:val="none" w:sz="0" w:space="0" w:color="auto"/>
      </w:divBdr>
    </w:div>
    <w:div w:id="2072458697">
      <w:bodyDiv w:val="1"/>
      <w:marLeft w:val="0"/>
      <w:marRight w:val="0"/>
      <w:marTop w:val="0"/>
      <w:marBottom w:val="0"/>
      <w:divBdr>
        <w:top w:val="none" w:sz="0" w:space="0" w:color="auto"/>
        <w:left w:val="none" w:sz="0" w:space="0" w:color="auto"/>
        <w:bottom w:val="none" w:sz="0" w:space="0" w:color="auto"/>
        <w:right w:val="none" w:sz="0" w:space="0" w:color="auto"/>
      </w:divBdr>
    </w:div>
    <w:div w:id="21310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9Issue%20%092/IJRRAS%209" TargetMode="External"/><Relationship Id="rId13" Type="http://schemas.openxmlformats.org/officeDocument/2006/relationships/hyperlink" Target="http://en.wikipedia.org/wiki/Cloth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ruganddangerofadusing.blog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almediaweek.org/mumbai/2013/07/18/influence-of-social-" TargetMode="External"/><Relationship Id="rId5" Type="http://schemas.openxmlformats.org/officeDocument/2006/relationships/footnotes" Target="footnotes.xml"/><Relationship Id="rId15" Type="http://schemas.openxmlformats.org/officeDocument/2006/relationships/hyperlink" Target="http://en.wikipedia.com/wiki/facebook" TargetMode="External"/><Relationship Id="rId10" Type="http://schemas.openxmlformats.org/officeDocument/2006/relationships/hyperlink" Target="http://www.inter-islam.org/Actions/clothing.htm" TargetMode="External"/><Relationship Id="rId4" Type="http://schemas.openxmlformats.org/officeDocument/2006/relationships/webSettings" Target="webSettings.xml"/><Relationship Id="rId9" Type="http://schemas.openxmlformats.org/officeDocument/2006/relationships/hyperlink" Target="http://www.pbs.org/mediashift/2006/09/" TargetMode="External"/><Relationship Id="rId14" Type="http://schemas.openxmlformats.org/officeDocument/2006/relationships/hyperlink" Target="http://www.ebizmba.com/articles/social-networking-web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14775</Words>
  <Characters>84220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2025-05-13T10:40:00Z</cp:lastPrinted>
  <dcterms:created xsi:type="dcterms:W3CDTF">2025-09-17T21:40:00Z</dcterms:created>
  <dcterms:modified xsi:type="dcterms:W3CDTF">2025-09-17T21:40:00Z</dcterms:modified>
</cp:coreProperties>
</file>