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09" w:rsidRPr="00195EE3" w:rsidRDefault="00235BAB" w:rsidP="00DC7209">
      <w:pPr>
        <w:jc w:val="center"/>
        <w:rPr>
          <w:rFonts w:ascii="Algerian" w:hAnsi="Algerian"/>
          <w:b/>
        </w:rPr>
      </w:pPr>
      <w:r>
        <w:rPr>
          <w:rFonts w:ascii="Algerian" w:hAnsi="Algerian"/>
          <w:b/>
          <w:sz w:val="40"/>
        </w:rPr>
        <w:t>Employees benefits and its effects on employees productivity</w:t>
      </w:r>
    </w:p>
    <w:p w:rsidR="00DC7209" w:rsidRPr="00235BAB" w:rsidRDefault="00235BAB" w:rsidP="00DC7209">
      <w:pPr>
        <w:spacing w:before="240" w:line="360" w:lineRule="auto"/>
        <w:jc w:val="center"/>
        <w:rPr>
          <w:rFonts w:asciiTheme="majorHAnsi" w:hAnsiTheme="majorHAnsi"/>
          <w:sz w:val="26"/>
        </w:rPr>
      </w:pPr>
      <w:r w:rsidRPr="00235BAB">
        <w:rPr>
          <w:rFonts w:asciiTheme="majorHAnsi" w:hAnsiTheme="majorHAnsi"/>
          <w:sz w:val="26"/>
        </w:rPr>
        <w:t>(A CASE STUDY OF FIRST BANK IN WAHAB FOLAWIYO ROAD, ILORIN</w:t>
      </w:r>
      <w:r w:rsidR="00DC7209" w:rsidRPr="00235BAB">
        <w:rPr>
          <w:rFonts w:asciiTheme="majorHAnsi" w:hAnsiTheme="majorHAnsi"/>
          <w:sz w:val="26"/>
        </w:rPr>
        <w:t>)</w:t>
      </w:r>
    </w:p>
    <w:p w:rsidR="00DC7209" w:rsidRPr="000D4D22" w:rsidRDefault="00DC7209" w:rsidP="00DC7209">
      <w:pPr>
        <w:pStyle w:val="Footer"/>
        <w:spacing w:line="360" w:lineRule="auto"/>
        <w:jc w:val="center"/>
        <w:rPr>
          <w:sz w:val="24"/>
          <w:szCs w:val="24"/>
        </w:rPr>
      </w:pPr>
    </w:p>
    <w:p w:rsidR="00DC7209" w:rsidRPr="00A74684" w:rsidRDefault="00DC7209" w:rsidP="00DC7209">
      <w:pPr>
        <w:spacing w:line="360" w:lineRule="auto"/>
        <w:jc w:val="center"/>
        <w:rPr>
          <w:rFonts w:ascii="Monotype Corsiva" w:hAnsi="Monotype Corsiva"/>
        </w:rPr>
      </w:pPr>
      <w:r w:rsidRPr="00A74684">
        <w:rPr>
          <w:rFonts w:ascii="Monotype Corsiva" w:hAnsi="Monotype Corsiva"/>
          <w:b/>
          <w:sz w:val="50"/>
        </w:rPr>
        <w:t>BY</w:t>
      </w:r>
    </w:p>
    <w:p w:rsidR="00DC7209" w:rsidRDefault="00DC7209" w:rsidP="00DC7209"/>
    <w:p w:rsidR="00DC7209" w:rsidRPr="00A74684" w:rsidRDefault="00235BAB" w:rsidP="00DC7209">
      <w:pPr>
        <w:jc w:val="center"/>
        <w:rPr>
          <w:rFonts w:ascii="Bookman Old Style" w:hAnsi="Bookman Old Style"/>
          <w:b/>
        </w:rPr>
      </w:pPr>
      <w:r>
        <w:rPr>
          <w:rFonts w:ascii="Bookman Old Style" w:hAnsi="Bookman Old Style"/>
          <w:b/>
          <w:sz w:val="58"/>
        </w:rPr>
        <w:t>OLALERE ZAINAB ABIKE</w:t>
      </w:r>
    </w:p>
    <w:p w:rsidR="00DC7209" w:rsidRPr="00A74684" w:rsidRDefault="00235BAB" w:rsidP="00DC7209">
      <w:pPr>
        <w:jc w:val="center"/>
        <w:rPr>
          <w:rFonts w:ascii="Bookman Old Style" w:hAnsi="Bookman Old Style"/>
          <w:b/>
        </w:rPr>
      </w:pPr>
      <w:r>
        <w:rPr>
          <w:rFonts w:ascii="Bookman Old Style" w:hAnsi="Bookman Old Style"/>
          <w:b/>
          <w:sz w:val="50"/>
        </w:rPr>
        <w:t>ND/23/BAM/P</w:t>
      </w:r>
      <w:r w:rsidR="00DC7209" w:rsidRPr="00A74684">
        <w:rPr>
          <w:rFonts w:ascii="Bookman Old Style" w:hAnsi="Bookman Old Style"/>
          <w:b/>
          <w:sz w:val="50"/>
        </w:rPr>
        <w:t>T/</w:t>
      </w:r>
      <w:r>
        <w:rPr>
          <w:rFonts w:ascii="Bookman Old Style" w:hAnsi="Bookman Old Style"/>
          <w:b/>
          <w:sz w:val="50"/>
        </w:rPr>
        <w:t>0138</w:t>
      </w:r>
    </w:p>
    <w:p w:rsidR="00DC7209" w:rsidRPr="000D4D22" w:rsidRDefault="00DC7209" w:rsidP="00DC7209">
      <w:pPr>
        <w:jc w:val="center"/>
        <w:rPr>
          <w:b/>
        </w:rPr>
      </w:pPr>
    </w:p>
    <w:p w:rsidR="00DC7209" w:rsidRPr="00A74684" w:rsidRDefault="00DC7209" w:rsidP="00DC7209">
      <w:pPr>
        <w:spacing w:line="360" w:lineRule="auto"/>
        <w:jc w:val="center"/>
        <w:rPr>
          <w:b/>
        </w:rPr>
      </w:pPr>
      <w:r w:rsidRPr="00A74684">
        <w:rPr>
          <w:b/>
          <w:sz w:val="28"/>
        </w:rPr>
        <w:t>BEING A RESEARCH PROJECT SUBMITTED TO DEPARTMENT OF BUSINESS ADMINISTRATION, INSTITUTE OF FINANCE AND MANAGEMENT STUDIES, KWARA STATE POLYTECHNIC, ILORIN.</w:t>
      </w:r>
    </w:p>
    <w:p w:rsidR="00DC7209" w:rsidRPr="00A74684" w:rsidRDefault="00DC7209" w:rsidP="00DC7209">
      <w:pPr>
        <w:spacing w:line="360" w:lineRule="auto"/>
        <w:jc w:val="center"/>
        <w:rPr>
          <w:b/>
        </w:rPr>
      </w:pPr>
    </w:p>
    <w:p w:rsidR="00DC7209" w:rsidRPr="000D4D22" w:rsidRDefault="00DC7209" w:rsidP="00DC7209">
      <w:pPr>
        <w:spacing w:line="360" w:lineRule="auto"/>
        <w:jc w:val="center"/>
      </w:pPr>
      <w:r w:rsidRPr="00A74684">
        <w:rPr>
          <w:b/>
          <w:sz w:val="26"/>
        </w:rPr>
        <w:t xml:space="preserve">IN PARTIAL FULFILLMENT OF THE REQUIREMENT FOR THE AWARD OF  </w:t>
      </w:r>
      <w:r w:rsidR="00235BAB">
        <w:rPr>
          <w:b/>
          <w:sz w:val="26"/>
        </w:rPr>
        <w:t>NATIONAL DIPLOMA (</w:t>
      </w:r>
      <w:r w:rsidRPr="00A74684">
        <w:rPr>
          <w:b/>
          <w:sz w:val="26"/>
        </w:rPr>
        <w:t>ND) IN BUSINESS ADMINISTRATION.</w:t>
      </w:r>
    </w:p>
    <w:p w:rsidR="00DC7209" w:rsidRPr="000D4D22" w:rsidRDefault="00DC7209" w:rsidP="00DC7209">
      <w:pPr>
        <w:spacing w:line="360" w:lineRule="auto"/>
        <w:ind w:left="6480" w:firstLine="720"/>
        <w:rPr>
          <w:b/>
        </w:rPr>
      </w:pPr>
    </w:p>
    <w:p w:rsidR="00DC7209" w:rsidRPr="000D4D22" w:rsidRDefault="00DC7209" w:rsidP="00DC7209">
      <w:pPr>
        <w:spacing w:line="360" w:lineRule="auto"/>
        <w:ind w:left="6480" w:firstLine="720"/>
        <w:rPr>
          <w:b/>
        </w:rPr>
      </w:pPr>
    </w:p>
    <w:p w:rsidR="00DC7209" w:rsidRPr="000D4D22" w:rsidRDefault="00DC7209" w:rsidP="00DC7209">
      <w:pPr>
        <w:spacing w:line="360" w:lineRule="auto"/>
        <w:ind w:left="5760" w:firstLine="720"/>
        <w:rPr>
          <w:b/>
        </w:rPr>
      </w:pPr>
      <w:r>
        <w:rPr>
          <w:b/>
        </w:rPr>
        <w:t>JULY</w:t>
      </w:r>
      <w:r w:rsidRPr="000D4D22">
        <w:rPr>
          <w:b/>
        </w:rPr>
        <w:t xml:space="preserve">, </w:t>
      </w:r>
      <w:r w:rsidR="00235BAB">
        <w:rPr>
          <w:b/>
        </w:rPr>
        <w:t>2025</w:t>
      </w:r>
    </w:p>
    <w:p w:rsidR="00983FAB" w:rsidRPr="0073309C" w:rsidRDefault="00DC7209" w:rsidP="00DC7209">
      <w:pPr>
        <w:spacing w:after="200" w:line="276" w:lineRule="auto"/>
        <w:jc w:val="center"/>
        <w:rPr>
          <w:b/>
          <w:sz w:val="28"/>
          <w:szCs w:val="28"/>
        </w:rPr>
      </w:pPr>
      <w:r w:rsidRPr="000D4D22">
        <w:rPr>
          <w:b/>
        </w:rPr>
        <w:br w:type="page"/>
      </w:r>
      <w:r w:rsidR="00983FAB" w:rsidRPr="0073309C">
        <w:rPr>
          <w:b/>
          <w:sz w:val="28"/>
          <w:szCs w:val="28"/>
        </w:rPr>
        <w:lastRenderedPageBreak/>
        <w:t>CERTIFICATION</w:t>
      </w:r>
    </w:p>
    <w:p w:rsidR="00983FAB" w:rsidRPr="0073309C" w:rsidRDefault="00983FAB" w:rsidP="00983FAB">
      <w:pPr>
        <w:spacing w:line="360" w:lineRule="auto"/>
        <w:jc w:val="both"/>
        <w:rPr>
          <w:sz w:val="28"/>
          <w:szCs w:val="28"/>
        </w:rPr>
      </w:pPr>
      <w:r w:rsidRPr="00C507B1">
        <w:rPr>
          <w:sz w:val="26"/>
          <w:szCs w:val="28"/>
        </w:rPr>
        <w:tab/>
        <w:t>This is to certify that this research project work has been read and approved as meeting the requirement for the award of National Diploma (ND) in Business Administration Department, institute of Finance and Management Studies, Kwara State Polytechnic Ilorin.</w:t>
      </w:r>
    </w:p>
    <w:p w:rsidR="00983FAB" w:rsidRPr="0073309C" w:rsidRDefault="00983FAB" w:rsidP="00983FAB">
      <w:pPr>
        <w:jc w:val="both"/>
        <w:rPr>
          <w:sz w:val="28"/>
          <w:szCs w:val="28"/>
        </w:rPr>
      </w:pPr>
    </w:p>
    <w:p w:rsidR="00983FAB" w:rsidRPr="00AB3366" w:rsidRDefault="00983FAB" w:rsidP="00983FAB">
      <w:pPr>
        <w:spacing w:line="480" w:lineRule="auto"/>
        <w:jc w:val="both"/>
        <w:rPr>
          <w:sz w:val="28"/>
          <w:szCs w:val="28"/>
        </w:rPr>
      </w:pPr>
    </w:p>
    <w:p w:rsidR="00983FAB" w:rsidRPr="00AB3366" w:rsidRDefault="00983FAB" w:rsidP="00983FAB">
      <w:pPr>
        <w:jc w:val="both"/>
        <w:rPr>
          <w:sz w:val="28"/>
          <w:szCs w:val="28"/>
        </w:rPr>
      </w:pPr>
      <w:r w:rsidRPr="00AB3366">
        <w:rPr>
          <w:sz w:val="28"/>
          <w:szCs w:val="28"/>
        </w:rPr>
        <w:t>_____________________</w:t>
      </w:r>
      <w:r>
        <w:rPr>
          <w:sz w:val="28"/>
          <w:szCs w:val="28"/>
        </w:rPr>
        <w:tab/>
      </w:r>
      <w:r w:rsidRPr="00AB3366">
        <w:rPr>
          <w:sz w:val="28"/>
          <w:szCs w:val="28"/>
        </w:rPr>
        <w:tab/>
      </w:r>
      <w:r w:rsidRPr="00AB3366">
        <w:rPr>
          <w:sz w:val="28"/>
          <w:szCs w:val="28"/>
        </w:rPr>
        <w:tab/>
        <w:t>_____</w:t>
      </w:r>
      <w:r>
        <w:rPr>
          <w:sz w:val="28"/>
          <w:szCs w:val="28"/>
        </w:rPr>
        <w:tab/>
      </w:r>
      <w:r w:rsidRPr="00AB3366">
        <w:rPr>
          <w:sz w:val="28"/>
          <w:szCs w:val="28"/>
        </w:rPr>
        <w:t>_________</w:t>
      </w:r>
    </w:p>
    <w:p w:rsidR="00983FAB" w:rsidRPr="00AB3366" w:rsidRDefault="00235BAB" w:rsidP="00983FAB">
      <w:pPr>
        <w:jc w:val="both"/>
        <w:rPr>
          <w:sz w:val="28"/>
          <w:szCs w:val="28"/>
        </w:rPr>
      </w:pPr>
      <w:r>
        <w:rPr>
          <w:b/>
          <w:sz w:val="28"/>
          <w:szCs w:val="28"/>
        </w:rPr>
        <w:t>MR SANUSI S.I</w:t>
      </w:r>
      <w:r w:rsidR="00983FAB">
        <w:rPr>
          <w:b/>
          <w:sz w:val="28"/>
          <w:szCs w:val="28"/>
        </w:rPr>
        <w:tab/>
      </w:r>
      <w:r w:rsidR="00983FAB">
        <w:rPr>
          <w:b/>
          <w:sz w:val="28"/>
          <w:szCs w:val="28"/>
        </w:rPr>
        <w:tab/>
      </w:r>
      <w:r w:rsidR="00983FAB">
        <w:rPr>
          <w:sz w:val="28"/>
          <w:szCs w:val="28"/>
        </w:rPr>
        <w:tab/>
      </w:r>
      <w:r w:rsidR="00983FAB">
        <w:rPr>
          <w:sz w:val="28"/>
          <w:szCs w:val="28"/>
        </w:rPr>
        <w:tab/>
      </w:r>
      <w:r w:rsidR="00983FAB" w:rsidRPr="00AB3366">
        <w:rPr>
          <w:sz w:val="28"/>
          <w:szCs w:val="28"/>
        </w:rPr>
        <w:tab/>
      </w:r>
      <w:r w:rsidR="00983FAB" w:rsidRPr="00AB3366">
        <w:rPr>
          <w:sz w:val="28"/>
          <w:szCs w:val="28"/>
        </w:rPr>
        <w:tab/>
      </w:r>
      <w:r w:rsidR="00983FAB" w:rsidRPr="00AB3366">
        <w:rPr>
          <w:b/>
          <w:sz w:val="28"/>
          <w:szCs w:val="28"/>
        </w:rPr>
        <w:t>DATE</w:t>
      </w:r>
    </w:p>
    <w:p w:rsidR="00983FAB" w:rsidRPr="00AB3366" w:rsidRDefault="00983FAB" w:rsidP="00983FAB">
      <w:pPr>
        <w:spacing w:line="480" w:lineRule="auto"/>
        <w:jc w:val="both"/>
        <w:rPr>
          <w:i/>
          <w:sz w:val="28"/>
          <w:szCs w:val="28"/>
        </w:rPr>
      </w:pPr>
      <w:r>
        <w:rPr>
          <w:i/>
          <w:sz w:val="28"/>
          <w:szCs w:val="28"/>
        </w:rPr>
        <w:t>(Project Supervisor)</w:t>
      </w:r>
    </w:p>
    <w:p w:rsidR="00983FAB" w:rsidRDefault="00983FAB" w:rsidP="00983FAB">
      <w:pPr>
        <w:spacing w:line="480" w:lineRule="auto"/>
        <w:jc w:val="both"/>
        <w:rPr>
          <w:sz w:val="28"/>
          <w:szCs w:val="28"/>
        </w:rPr>
      </w:pPr>
    </w:p>
    <w:p w:rsidR="00983FAB" w:rsidRPr="00AB3366" w:rsidRDefault="00983FAB" w:rsidP="00983FAB">
      <w:pPr>
        <w:jc w:val="both"/>
        <w:rPr>
          <w:sz w:val="28"/>
          <w:szCs w:val="28"/>
        </w:rPr>
      </w:pPr>
      <w:r w:rsidRPr="00AB3366">
        <w:rPr>
          <w:sz w:val="28"/>
          <w:szCs w:val="28"/>
        </w:rPr>
        <w:t xml:space="preserve">______________________ </w:t>
      </w:r>
      <w:r>
        <w:rPr>
          <w:sz w:val="28"/>
          <w:szCs w:val="28"/>
        </w:rPr>
        <w:tab/>
      </w:r>
      <w:r>
        <w:rPr>
          <w:sz w:val="28"/>
          <w:szCs w:val="28"/>
        </w:rPr>
        <w:tab/>
      </w:r>
      <w:r w:rsidRPr="00AB3366">
        <w:rPr>
          <w:sz w:val="28"/>
          <w:szCs w:val="28"/>
        </w:rPr>
        <w:tab/>
        <w:t>_______________</w:t>
      </w:r>
    </w:p>
    <w:p w:rsidR="00983FAB" w:rsidRPr="00AB3366" w:rsidRDefault="00983FAB" w:rsidP="00983FAB">
      <w:pPr>
        <w:jc w:val="both"/>
        <w:rPr>
          <w:sz w:val="28"/>
          <w:szCs w:val="28"/>
        </w:rPr>
      </w:pPr>
      <w:r>
        <w:rPr>
          <w:b/>
          <w:sz w:val="28"/>
          <w:szCs w:val="28"/>
        </w:rPr>
        <w:t xml:space="preserve">MR </w:t>
      </w:r>
      <w:r w:rsidR="00235BAB">
        <w:rPr>
          <w:b/>
          <w:sz w:val="28"/>
          <w:szCs w:val="28"/>
        </w:rPr>
        <w:t>KUDABO MOSES</w:t>
      </w:r>
      <w:r w:rsidRPr="00AB3366">
        <w:rPr>
          <w:sz w:val="28"/>
          <w:szCs w:val="28"/>
        </w:rPr>
        <w:tab/>
      </w:r>
      <w:r w:rsidRPr="00AB3366">
        <w:rPr>
          <w:sz w:val="28"/>
          <w:szCs w:val="28"/>
        </w:rPr>
        <w:tab/>
      </w:r>
      <w:r>
        <w:rPr>
          <w:sz w:val="28"/>
          <w:szCs w:val="28"/>
        </w:rPr>
        <w:tab/>
      </w:r>
      <w:r>
        <w:rPr>
          <w:sz w:val="28"/>
          <w:szCs w:val="28"/>
        </w:rPr>
        <w:tab/>
      </w:r>
      <w:r>
        <w:rPr>
          <w:sz w:val="28"/>
          <w:szCs w:val="28"/>
        </w:rPr>
        <w:tab/>
      </w:r>
      <w:r w:rsidRPr="00AB3366">
        <w:rPr>
          <w:b/>
          <w:sz w:val="28"/>
          <w:szCs w:val="28"/>
        </w:rPr>
        <w:t>DATE</w:t>
      </w:r>
    </w:p>
    <w:p w:rsidR="00983FAB" w:rsidRPr="00AB3366" w:rsidRDefault="00983FAB" w:rsidP="00983FAB">
      <w:pPr>
        <w:spacing w:line="480" w:lineRule="auto"/>
        <w:jc w:val="both"/>
        <w:rPr>
          <w:i/>
          <w:sz w:val="28"/>
          <w:szCs w:val="28"/>
        </w:rPr>
      </w:pPr>
      <w:r w:rsidRPr="00AB3366">
        <w:rPr>
          <w:i/>
          <w:sz w:val="28"/>
          <w:szCs w:val="28"/>
        </w:rPr>
        <w:t>(Project Co-coordinator</w:t>
      </w:r>
      <w:r>
        <w:rPr>
          <w:i/>
          <w:sz w:val="28"/>
          <w:szCs w:val="28"/>
        </w:rPr>
        <w:t>)</w:t>
      </w:r>
    </w:p>
    <w:p w:rsidR="00983FAB" w:rsidRDefault="00983FAB" w:rsidP="00983FAB">
      <w:pPr>
        <w:jc w:val="both"/>
        <w:rPr>
          <w:sz w:val="28"/>
          <w:szCs w:val="28"/>
        </w:rPr>
      </w:pPr>
    </w:p>
    <w:p w:rsidR="00983FAB" w:rsidRDefault="00983FAB" w:rsidP="00983FAB">
      <w:pPr>
        <w:jc w:val="both"/>
        <w:rPr>
          <w:sz w:val="28"/>
          <w:szCs w:val="28"/>
        </w:rPr>
      </w:pPr>
    </w:p>
    <w:p w:rsidR="00983FAB" w:rsidRPr="00AB3366" w:rsidRDefault="00DC7209" w:rsidP="00983FAB">
      <w:pPr>
        <w:jc w:val="both"/>
        <w:rPr>
          <w:sz w:val="28"/>
          <w:szCs w:val="28"/>
        </w:rPr>
      </w:pPr>
      <w:r>
        <w:rPr>
          <w:sz w:val="28"/>
          <w:szCs w:val="28"/>
        </w:rPr>
        <w:t xml:space="preserve"> </w:t>
      </w:r>
      <w:r w:rsidR="00983FAB">
        <w:rPr>
          <w:sz w:val="28"/>
          <w:szCs w:val="28"/>
        </w:rPr>
        <w:t xml:space="preserve">_______________________  </w:t>
      </w:r>
      <w:r w:rsidR="00983FAB">
        <w:rPr>
          <w:sz w:val="28"/>
          <w:szCs w:val="28"/>
        </w:rPr>
        <w:tab/>
      </w:r>
      <w:r w:rsidR="00983FAB">
        <w:rPr>
          <w:sz w:val="28"/>
          <w:szCs w:val="28"/>
        </w:rPr>
        <w:tab/>
        <w:t xml:space="preserve">          </w:t>
      </w:r>
      <w:r w:rsidR="00983FAB">
        <w:rPr>
          <w:sz w:val="28"/>
          <w:szCs w:val="28"/>
        </w:rPr>
        <w:tab/>
      </w:r>
      <w:r w:rsidR="00983FAB" w:rsidRPr="00AB3366">
        <w:rPr>
          <w:sz w:val="28"/>
          <w:szCs w:val="28"/>
        </w:rPr>
        <w:t>________________</w:t>
      </w:r>
    </w:p>
    <w:p w:rsidR="00983FAB" w:rsidRPr="00AB3366" w:rsidRDefault="00983FAB" w:rsidP="00983FAB">
      <w:pPr>
        <w:jc w:val="both"/>
        <w:rPr>
          <w:sz w:val="28"/>
          <w:szCs w:val="28"/>
        </w:rPr>
      </w:pPr>
      <w:r w:rsidRPr="00AB3366">
        <w:rPr>
          <w:b/>
          <w:sz w:val="28"/>
          <w:szCs w:val="28"/>
        </w:rPr>
        <w:t xml:space="preserve">MR. </w:t>
      </w:r>
      <w:r w:rsidR="00235BAB">
        <w:rPr>
          <w:b/>
          <w:sz w:val="28"/>
          <w:szCs w:val="28"/>
        </w:rPr>
        <w:t>ALAKOSO I,K</w:t>
      </w:r>
      <w:r w:rsidR="00235BAB">
        <w:rPr>
          <w:b/>
          <w:sz w:val="28"/>
          <w:szCs w:val="28"/>
        </w:rPr>
        <w:tab/>
      </w:r>
      <w:r w:rsidRPr="00AB3366">
        <w:rPr>
          <w:sz w:val="28"/>
          <w:szCs w:val="28"/>
        </w:rPr>
        <w:tab/>
      </w:r>
      <w:r>
        <w:rPr>
          <w:sz w:val="28"/>
          <w:szCs w:val="28"/>
        </w:rPr>
        <w:tab/>
      </w:r>
      <w:r w:rsidRPr="00AB3366">
        <w:rPr>
          <w:sz w:val="28"/>
          <w:szCs w:val="28"/>
        </w:rPr>
        <w:tab/>
      </w:r>
      <w:r w:rsidRPr="00AB3366">
        <w:rPr>
          <w:sz w:val="28"/>
          <w:szCs w:val="28"/>
        </w:rPr>
        <w:tab/>
      </w:r>
      <w:r w:rsidRPr="00AB3366">
        <w:rPr>
          <w:b/>
          <w:sz w:val="28"/>
          <w:szCs w:val="28"/>
        </w:rPr>
        <w:t>DATE</w:t>
      </w:r>
    </w:p>
    <w:p w:rsidR="00983FAB" w:rsidRDefault="00983FAB" w:rsidP="00983FAB">
      <w:pPr>
        <w:spacing w:line="480" w:lineRule="auto"/>
        <w:jc w:val="both"/>
        <w:rPr>
          <w:i/>
          <w:sz w:val="28"/>
          <w:szCs w:val="28"/>
        </w:rPr>
      </w:pPr>
      <w:r>
        <w:rPr>
          <w:i/>
          <w:sz w:val="28"/>
          <w:szCs w:val="28"/>
        </w:rPr>
        <w:t>(Head of Department)</w:t>
      </w:r>
    </w:p>
    <w:p w:rsidR="00983FAB" w:rsidRDefault="00983FAB" w:rsidP="00983FAB">
      <w:pPr>
        <w:jc w:val="both"/>
        <w:rPr>
          <w:sz w:val="28"/>
          <w:szCs w:val="28"/>
        </w:rPr>
      </w:pPr>
    </w:p>
    <w:p w:rsidR="00983FAB" w:rsidRDefault="00983FAB" w:rsidP="00983FAB">
      <w:pPr>
        <w:jc w:val="both"/>
        <w:rPr>
          <w:sz w:val="28"/>
          <w:szCs w:val="28"/>
        </w:rPr>
      </w:pPr>
    </w:p>
    <w:p w:rsidR="00983FAB" w:rsidRPr="00AB3366" w:rsidRDefault="00983FAB" w:rsidP="00983FAB">
      <w:pPr>
        <w:jc w:val="both"/>
        <w:rPr>
          <w:sz w:val="28"/>
          <w:szCs w:val="28"/>
        </w:rPr>
      </w:pPr>
      <w:r>
        <w:rPr>
          <w:sz w:val="28"/>
          <w:szCs w:val="28"/>
        </w:rPr>
        <w:t xml:space="preserve">_______________________  </w:t>
      </w:r>
      <w:r>
        <w:rPr>
          <w:sz w:val="28"/>
          <w:szCs w:val="28"/>
        </w:rPr>
        <w:tab/>
      </w:r>
      <w:r>
        <w:rPr>
          <w:sz w:val="28"/>
          <w:szCs w:val="28"/>
        </w:rPr>
        <w:tab/>
        <w:t xml:space="preserve">          </w:t>
      </w:r>
      <w:r>
        <w:rPr>
          <w:sz w:val="28"/>
          <w:szCs w:val="28"/>
        </w:rPr>
        <w:tab/>
      </w:r>
      <w:r w:rsidRPr="00AB3366">
        <w:rPr>
          <w:sz w:val="28"/>
          <w:szCs w:val="28"/>
        </w:rPr>
        <w:t>________________</w:t>
      </w:r>
    </w:p>
    <w:p w:rsidR="00983FAB" w:rsidRDefault="00983FAB" w:rsidP="00983FAB">
      <w:pPr>
        <w:spacing w:line="480" w:lineRule="auto"/>
        <w:jc w:val="both"/>
        <w:rPr>
          <w:i/>
          <w:sz w:val="28"/>
          <w:szCs w:val="28"/>
        </w:rPr>
      </w:pPr>
      <w:r w:rsidRPr="00983FAB">
        <w:rPr>
          <w:b/>
          <w:i/>
          <w:sz w:val="28"/>
          <w:szCs w:val="28"/>
        </w:rPr>
        <w:t>(External Examiner)</w:t>
      </w:r>
      <w:r>
        <w:rPr>
          <w:i/>
          <w:sz w:val="28"/>
          <w:szCs w:val="28"/>
        </w:rPr>
        <w:tab/>
      </w:r>
      <w:r>
        <w:rPr>
          <w:i/>
          <w:sz w:val="28"/>
          <w:szCs w:val="28"/>
        </w:rPr>
        <w:tab/>
      </w:r>
      <w:r>
        <w:rPr>
          <w:i/>
          <w:sz w:val="28"/>
          <w:szCs w:val="28"/>
        </w:rPr>
        <w:tab/>
      </w:r>
      <w:r>
        <w:rPr>
          <w:i/>
          <w:sz w:val="28"/>
          <w:szCs w:val="28"/>
        </w:rPr>
        <w:tab/>
      </w:r>
      <w:r>
        <w:rPr>
          <w:i/>
          <w:sz w:val="28"/>
          <w:szCs w:val="28"/>
        </w:rPr>
        <w:tab/>
      </w:r>
      <w:r w:rsidRPr="00AB3366">
        <w:rPr>
          <w:b/>
          <w:sz w:val="28"/>
          <w:szCs w:val="28"/>
        </w:rPr>
        <w:t>DATE</w:t>
      </w:r>
    </w:p>
    <w:p w:rsidR="00983FAB" w:rsidRDefault="00983FAB" w:rsidP="00983FAB">
      <w:pPr>
        <w:spacing w:after="200" w:line="276" w:lineRule="auto"/>
        <w:rPr>
          <w:b/>
          <w:sz w:val="28"/>
          <w:szCs w:val="28"/>
        </w:rPr>
      </w:pPr>
      <w:r>
        <w:rPr>
          <w:b/>
          <w:sz w:val="28"/>
          <w:szCs w:val="28"/>
        </w:rPr>
        <w:br w:type="page"/>
      </w:r>
    </w:p>
    <w:p w:rsidR="00983FAB" w:rsidRPr="00C5613E" w:rsidRDefault="00983FAB" w:rsidP="00983FAB">
      <w:pPr>
        <w:spacing w:line="360" w:lineRule="auto"/>
        <w:jc w:val="center"/>
        <w:rPr>
          <w:b/>
        </w:rPr>
      </w:pPr>
      <w:r w:rsidRPr="00C5613E">
        <w:rPr>
          <w:b/>
        </w:rPr>
        <w:lastRenderedPageBreak/>
        <w:t>DEDICATION</w:t>
      </w:r>
    </w:p>
    <w:p w:rsidR="00983FAB" w:rsidRPr="00C5613E" w:rsidRDefault="00235BAB" w:rsidP="00983FAB">
      <w:pPr>
        <w:spacing w:line="360" w:lineRule="auto"/>
        <w:ind w:firstLine="720"/>
        <w:jc w:val="both"/>
      </w:pPr>
      <w:r w:rsidRPr="00235BAB">
        <w:t xml:space="preserve">This project is dedicated to </w:t>
      </w:r>
      <w:r w:rsidRPr="00235BAB">
        <w:rPr>
          <w:b/>
        </w:rPr>
        <w:t>ALMIGHTY ALLAH</w:t>
      </w:r>
      <w:r w:rsidRPr="00235BAB">
        <w:t>, the most gracious and the most merciful for his promotion, provision and guidance over my life since the genesis of my education pursue. And also to my dearest parents who have always lover and immensely toward achieving my career and goals, you are indeed the best, GOD</w:t>
      </w:r>
      <w:r>
        <w:t xml:space="preserve"> will continue bless you for me</w:t>
      </w:r>
      <w:r w:rsidR="00983FAB" w:rsidRPr="00C5613E">
        <w:t>.</w:t>
      </w:r>
    </w:p>
    <w:p w:rsidR="00983FAB" w:rsidRDefault="00983FAB" w:rsidP="00983FAB">
      <w:pPr>
        <w:spacing w:line="360" w:lineRule="auto"/>
        <w:rPr>
          <w:b/>
        </w:rPr>
      </w:pPr>
      <w:r>
        <w:rPr>
          <w:b/>
        </w:rPr>
        <w:br w:type="page"/>
      </w:r>
    </w:p>
    <w:p w:rsidR="00983FAB" w:rsidRPr="00C5613E" w:rsidRDefault="00983FAB" w:rsidP="00983FAB">
      <w:pPr>
        <w:spacing w:line="360" w:lineRule="auto"/>
        <w:jc w:val="center"/>
        <w:rPr>
          <w:b/>
        </w:rPr>
      </w:pPr>
      <w:r w:rsidRPr="00C5613E">
        <w:rPr>
          <w:b/>
        </w:rPr>
        <w:lastRenderedPageBreak/>
        <w:t>AKNOWLEDGEMENT</w:t>
      </w:r>
    </w:p>
    <w:p w:rsidR="00235BAB" w:rsidRDefault="00235BAB" w:rsidP="00235BAB">
      <w:pPr>
        <w:spacing w:line="360" w:lineRule="auto"/>
        <w:ind w:firstLine="720"/>
        <w:jc w:val="both"/>
      </w:pPr>
      <w:r>
        <w:t>My utmost acknowledge goes to ALMIGHTY ALLAH for making me a living soul up till date and making my project a reality. And i an immensely gratitude to my parent MR &amp; MRS OLALERE for their undiluted love and abundant care they have shown me ever since the day i have been born.</w:t>
      </w:r>
    </w:p>
    <w:p w:rsidR="00235BAB" w:rsidRDefault="00235BAB" w:rsidP="00235BAB">
      <w:pPr>
        <w:spacing w:line="360" w:lineRule="auto"/>
        <w:ind w:firstLine="720"/>
        <w:jc w:val="both"/>
      </w:pPr>
      <w:r>
        <w:t>1 also make my deepest gratitude to my Boyfriend RASAK Abdulhameed for his contribution and of my beloved brother OLALERE RILLIWAN and my beloved sister NOFISAT OLALERE.</w:t>
      </w:r>
    </w:p>
    <w:p w:rsidR="00235BAB" w:rsidRDefault="00235BAB" w:rsidP="00235BAB">
      <w:pPr>
        <w:spacing w:line="360" w:lineRule="auto"/>
        <w:ind w:firstLine="720"/>
        <w:jc w:val="both"/>
      </w:pPr>
      <w:r>
        <w:t>It is very important to extend my gratitude to my project supervisor MR SANUSI S.I .for his contribution and support for the completion of this project and to all departmental lecturers and others, GOD will continue to bless you all.</w:t>
      </w:r>
    </w:p>
    <w:p w:rsidR="00235BAB" w:rsidRDefault="00235BAB" w:rsidP="00235BAB">
      <w:pPr>
        <w:spacing w:line="360" w:lineRule="auto"/>
        <w:ind w:firstLine="720"/>
        <w:jc w:val="both"/>
      </w:pPr>
      <w:r>
        <w:t>I also extend my gratitude to all my friends in school for the love been show to me since the day of our admission and i extend my greeting to my classmate for the love we make within each other. may GOD will bless them all.</w:t>
      </w:r>
    </w:p>
    <w:p w:rsidR="00983FAB" w:rsidRPr="00235BAB" w:rsidRDefault="00235BAB" w:rsidP="00235BAB">
      <w:pPr>
        <w:spacing w:line="360" w:lineRule="auto"/>
        <w:ind w:firstLine="720"/>
        <w:jc w:val="both"/>
      </w:pPr>
      <w:r>
        <w:t>I also extend my gratitude to all my fans and well wishers, GOD will bless you all</w:t>
      </w:r>
      <w:r w:rsidR="00983FAB">
        <w:t>.</w:t>
      </w:r>
      <w:r w:rsidR="00983FAB">
        <w:rPr>
          <w:b/>
          <w:sz w:val="28"/>
          <w:szCs w:val="28"/>
        </w:rPr>
        <w:br w:type="page"/>
      </w:r>
    </w:p>
    <w:p w:rsidR="00983FAB" w:rsidRPr="00FF04E4" w:rsidRDefault="00983FAB" w:rsidP="00983FAB">
      <w:pPr>
        <w:jc w:val="center"/>
        <w:rPr>
          <w:b/>
        </w:rPr>
      </w:pPr>
      <w:r w:rsidRPr="00FF04E4">
        <w:rPr>
          <w:b/>
        </w:rPr>
        <w:lastRenderedPageBreak/>
        <w:t>TABLE OF CONTENT</w:t>
      </w:r>
    </w:p>
    <w:p w:rsidR="00983FAB" w:rsidRPr="00FF04E4" w:rsidRDefault="00983FAB" w:rsidP="00983FAB">
      <w:r w:rsidRPr="00FF04E4">
        <w:t>Title Page</w:t>
      </w:r>
      <w:r w:rsidRPr="00FF04E4">
        <w:tab/>
      </w:r>
      <w:r w:rsidRPr="00FF04E4">
        <w:tab/>
      </w:r>
      <w:r w:rsidRPr="00FF04E4">
        <w:tab/>
      </w:r>
      <w:r w:rsidRPr="00FF04E4">
        <w:tab/>
      </w:r>
      <w:r w:rsidRPr="00FF04E4">
        <w:tab/>
      </w:r>
      <w:r w:rsidRPr="00FF04E4">
        <w:tab/>
      </w:r>
      <w:r w:rsidRPr="00FF04E4">
        <w:tab/>
      </w:r>
      <w:r>
        <w:tab/>
        <w:t>i</w:t>
      </w:r>
    </w:p>
    <w:p w:rsidR="00983FAB" w:rsidRPr="00FF04E4" w:rsidRDefault="00983FAB" w:rsidP="00983FAB">
      <w:r w:rsidRPr="00FF04E4">
        <w:t xml:space="preserve">Certification </w:t>
      </w:r>
      <w:r w:rsidRPr="00FF04E4">
        <w:tab/>
      </w:r>
      <w:r w:rsidRPr="00FF04E4">
        <w:tab/>
      </w:r>
      <w:r w:rsidRPr="00FF04E4">
        <w:tab/>
      </w:r>
      <w:r w:rsidRPr="00FF04E4">
        <w:tab/>
      </w:r>
      <w:r w:rsidRPr="00FF04E4">
        <w:tab/>
      </w:r>
      <w:r w:rsidRPr="00FF04E4">
        <w:tab/>
      </w:r>
      <w:r w:rsidRPr="00FF04E4">
        <w:tab/>
      </w:r>
      <w:r>
        <w:tab/>
        <w:t>ii</w:t>
      </w:r>
    </w:p>
    <w:p w:rsidR="00983FAB" w:rsidRPr="00FF04E4" w:rsidRDefault="00983FAB" w:rsidP="00983FAB">
      <w:r w:rsidRPr="00FF04E4">
        <w:t xml:space="preserve">Dedication </w:t>
      </w:r>
      <w:r w:rsidRPr="00FF04E4">
        <w:tab/>
      </w:r>
      <w:r w:rsidRPr="00FF04E4">
        <w:tab/>
      </w:r>
      <w:r w:rsidRPr="00FF04E4">
        <w:tab/>
      </w:r>
      <w:r w:rsidRPr="00FF04E4">
        <w:tab/>
      </w:r>
      <w:r w:rsidRPr="00FF04E4">
        <w:tab/>
      </w:r>
      <w:r w:rsidRPr="00FF04E4">
        <w:tab/>
      </w:r>
      <w:r w:rsidRPr="00FF04E4">
        <w:tab/>
      </w:r>
      <w:r>
        <w:tab/>
        <w:t>iii</w:t>
      </w:r>
    </w:p>
    <w:p w:rsidR="00983FAB" w:rsidRPr="00FF04E4" w:rsidRDefault="00983FAB" w:rsidP="00983FAB">
      <w:r w:rsidRPr="00FF04E4">
        <w:t xml:space="preserve">Acknowledgement </w:t>
      </w:r>
      <w:r w:rsidRPr="00FF04E4">
        <w:tab/>
      </w:r>
      <w:r w:rsidRPr="00FF04E4">
        <w:tab/>
      </w:r>
      <w:r w:rsidRPr="00FF04E4">
        <w:tab/>
      </w:r>
      <w:r w:rsidRPr="00FF04E4">
        <w:tab/>
      </w:r>
      <w:r w:rsidRPr="00FF04E4">
        <w:tab/>
      </w:r>
      <w:r>
        <w:tab/>
      </w:r>
      <w:r>
        <w:tab/>
        <w:t>iv</w:t>
      </w:r>
    </w:p>
    <w:p w:rsidR="00983FAB" w:rsidRPr="00FF04E4" w:rsidRDefault="00983FAB" w:rsidP="00983FAB">
      <w:r w:rsidRPr="00FF04E4">
        <w:t>Proposal</w:t>
      </w:r>
      <w:r w:rsidRPr="00FF04E4">
        <w:tab/>
      </w:r>
      <w:r w:rsidRPr="00FF04E4">
        <w:tab/>
      </w:r>
      <w:r w:rsidRPr="00FF04E4">
        <w:tab/>
      </w:r>
      <w:r w:rsidRPr="00FF04E4">
        <w:tab/>
      </w:r>
      <w:r w:rsidRPr="00FF04E4">
        <w:tab/>
      </w:r>
      <w:r w:rsidRPr="00FF04E4">
        <w:tab/>
      </w:r>
      <w:r>
        <w:tab/>
      </w:r>
      <w:r>
        <w:tab/>
        <w:t>v</w:t>
      </w:r>
    </w:p>
    <w:p w:rsidR="00983FAB" w:rsidRPr="00FF04E4" w:rsidRDefault="00983FAB" w:rsidP="00983FAB">
      <w:r w:rsidRPr="00FF04E4">
        <w:t>Table of Contents</w:t>
      </w:r>
      <w:r w:rsidRPr="00FF04E4">
        <w:tab/>
      </w:r>
      <w:r w:rsidRPr="00FF04E4">
        <w:tab/>
      </w:r>
      <w:r w:rsidRPr="00FF04E4">
        <w:tab/>
      </w:r>
      <w:r w:rsidRPr="00FF04E4">
        <w:tab/>
      </w:r>
      <w:r w:rsidRPr="00FF04E4">
        <w:tab/>
      </w:r>
      <w:r w:rsidRPr="00FF04E4">
        <w:tab/>
      </w:r>
      <w:r>
        <w:tab/>
        <w:t>vi</w:t>
      </w:r>
    </w:p>
    <w:p w:rsidR="00983FAB" w:rsidRPr="00643B87" w:rsidRDefault="00983FAB" w:rsidP="00983FAB">
      <w:pPr>
        <w:jc w:val="both"/>
        <w:rPr>
          <w:b/>
        </w:rPr>
      </w:pPr>
      <w:r w:rsidRPr="00643B87">
        <w:rPr>
          <w:b/>
        </w:rPr>
        <w:t>CHAPTER ONE: INTRODUCTION</w:t>
      </w:r>
    </w:p>
    <w:p w:rsidR="00983FAB" w:rsidRPr="00FF04E4" w:rsidRDefault="00983FAB" w:rsidP="00983FAB">
      <w:pPr>
        <w:pStyle w:val="ListParagraph"/>
        <w:numPr>
          <w:ilvl w:val="1"/>
          <w:numId w:val="1"/>
        </w:numPr>
        <w:spacing w:line="240" w:lineRule="auto"/>
        <w:jc w:val="both"/>
        <w:rPr>
          <w:rFonts w:ascii="Times New Roman" w:hAnsi="Times New Roman" w:cs="Times New Roman"/>
          <w:sz w:val="24"/>
          <w:szCs w:val="24"/>
        </w:rPr>
      </w:pPr>
      <w:r w:rsidRPr="00FF04E4">
        <w:rPr>
          <w:rFonts w:ascii="Times New Roman" w:hAnsi="Times New Roman" w:cs="Times New Roman"/>
          <w:sz w:val="24"/>
          <w:szCs w:val="24"/>
        </w:rPr>
        <w:t xml:space="preserve">Background to the </w:t>
      </w:r>
      <w:r>
        <w:rPr>
          <w:rFonts w:ascii="Times New Roman" w:hAnsi="Times New Roman" w:cs="Times New Roman"/>
          <w:sz w:val="24"/>
          <w:szCs w:val="24"/>
        </w:rPr>
        <w:t xml:space="preserve">case </w:t>
      </w:r>
      <w:r w:rsidRPr="00FF04E4">
        <w:rPr>
          <w:rFonts w:ascii="Times New Roman" w:hAnsi="Times New Roman" w:cs="Times New Roman"/>
          <w:sz w:val="24"/>
          <w:szCs w:val="24"/>
        </w:rPr>
        <w:t>study</w:t>
      </w:r>
      <w:r w:rsidRPr="00FF04E4">
        <w:rPr>
          <w:rFonts w:ascii="Times New Roman" w:hAnsi="Times New Roman" w:cs="Times New Roman"/>
          <w:sz w:val="24"/>
          <w:szCs w:val="24"/>
        </w:rPr>
        <w:tab/>
      </w:r>
      <w:r w:rsidRPr="00FF04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83FAB" w:rsidRPr="00FF04E4" w:rsidRDefault="00983FAB" w:rsidP="00983FAB">
      <w:pPr>
        <w:pStyle w:val="ListParagraph"/>
        <w:numPr>
          <w:ilvl w:val="1"/>
          <w:numId w:val="1"/>
        </w:numPr>
        <w:spacing w:line="240" w:lineRule="auto"/>
        <w:jc w:val="both"/>
        <w:rPr>
          <w:rFonts w:ascii="Times New Roman" w:hAnsi="Times New Roman" w:cs="Times New Roman"/>
          <w:sz w:val="24"/>
          <w:szCs w:val="24"/>
        </w:rPr>
      </w:pPr>
      <w:r w:rsidRPr="00FF04E4">
        <w:rPr>
          <w:rFonts w:ascii="Times New Roman" w:hAnsi="Times New Roman" w:cs="Times New Roman"/>
          <w:sz w:val="24"/>
          <w:szCs w:val="24"/>
        </w:rPr>
        <w:t xml:space="preserve"> Statement of the problem</w:t>
      </w:r>
      <w:r>
        <w:rPr>
          <w:rFonts w:ascii="Times New Roman" w:hAnsi="Times New Roman" w:cs="Times New Roman"/>
          <w:sz w:val="24"/>
          <w:szCs w:val="24"/>
        </w:rPr>
        <w:t>s</w:t>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83FAB" w:rsidRPr="00FF04E4" w:rsidRDefault="00983FAB" w:rsidP="00983FAB">
      <w:pPr>
        <w:pStyle w:val="ListParagraph"/>
        <w:numPr>
          <w:ilvl w:val="1"/>
          <w:numId w:val="1"/>
        </w:numPr>
        <w:spacing w:line="240" w:lineRule="auto"/>
        <w:jc w:val="both"/>
        <w:rPr>
          <w:rFonts w:ascii="Times New Roman" w:hAnsi="Times New Roman" w:cs="Times New Roman"/>
          <w:sz w:val="24"/>
          <w:szCs w:val="24"/>
        </w:rPr>
      </w:pPr>
      <w:r w:rsidRPr="00FF04E4">
        <w:rPr>
          <w:rFonts w:ascii="Times New Roman" w:hAnsi="Times New Roman" w:cs="Times New Roman"/>
          <w:sz w:val="24"/>
          <w:szCs w:val="24"/>
        </w:rPr>
        <w:t xml:space="preserve"> Research Questions</w:t>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Pr>
          <w:rFonts w:ascii="Times New Roman" w:hAnsi="Times New Roman" w:cs="Times New Roman"/>
          <w:sz w:val="24"/>
          <w:szCs w:val="24"/>
        </w:rPr>
        <w:tab/>
        <w:t>3</w:t>
      </w:r>
    </w:p>
    <w:p w:rsidR="00983FAB" w:rsidRPr="00FF04E4" w:rsidRDefault="00983FAB" w:rsidP="00983FAB">
      <w:pPr>
        <w:pStyle w:val="ListParagraph"/>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Pr="00FF04E4">
        <w:rPr>
          <w:rFonts w:ascii="Times New Roman" w:hAnsi="Times New Roman" w:cs="Times New Roman"/>
          <w:sz w:val="24"/>
          <w:szCs w:val="24"/>
        </w:rPr>
        <w:t>Objectives</w:t>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83FAB" w:rsidRPr="00FF04E4" w:rsidRDefault="00983FAB" w:rsidP="00983FAB">
      <w:pPr>
        <w:pStyle w:val="ListParagraph"/>
        <w:numPr>
          <w:ilvl w:val="1"/>
          <w:numId w:val="1"/>
        </w:numPr>
        <w:spacing w:line="240" w:lineRule="auto"/>
        <w:jc w:val="both"/>
        <w:rPr>
          <w:rFonts w:ascii="Times New Roman" w:hAnsi="Times New Roman" w:cs="Times New Roman"/>
          <w:sz w:val="24"/>
          <w:szCs w:val="24"/>
        </w:rPr>
      </w:pPr>
      <w:r w:rsidRPr="00FF04E4">
        <w:rPr>
          <w:rFonts w:ascii="Times New Roman" w:hAnsi="Times New Roman" w:cs="Times New Roman"/>
          <w:sz w:val="24"/>
          <w:szCs w:val="24"/>
        </w:rPr>
        <w:t>Research Hypothes</w:t>
      </w:r>
      <w:r>
        <w:rPr>
          <w:rFonts w:ascii="Times New Roman" w:hAnsi="Times New Roman" w:cs="Times New Roman"/>
          <w:sz w:val="24"/>
          <w:szCs w:val="24"/>
        </w:rPr>
        <w:t>i</w:t>
      </w:r>
      <w:r w:rsidRPr="00FF04E4">
        <w:rPr>
          <w:rFonts w:ascii="Times New Roman" w:hAnsi="Times New Roman" w:cs="Times New Roman"/>
          <w:sz w:val="24"/>
          <w:szCs w:val="24"/>
        </w:rPr>
        <w:t>s</w:t>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Pr>
          <w:rFonts w:ascii="Times New Roman" w:hAnsi="Times New Roman" w:cs="Times New Roman"/>
          <w:sz w:val="24"/>
          <w:szCs w:val="24"/>
        </w:rPr>
        <w:tab/>
        <w:t>4</w:t>
      </w:r>
    </w:p>
    <w:p w:rsidR="00983FAB" w:rsidRPr="00FF04E4" w:rsidRDefault="00983FAB" w:rsidP="00983FAB">
      <w:pPr>
        <w:pStyle w:val="ListParagraph"/>
        <w:numPr>
          <w:ilvl w:val="1"/>
          <w:numId w:val="1"/>
        </w:numPr>
        <w:spacing w:line="240" w:lineRule="auto"/>
        <w:jc w:val="both"/>
        <w:rPr>
          <w:rFonts w:ascii="Times New Roman" w:hAnsi="Times New Roman" w:cs="Times New Roman"/>
          <w:sz w:val="24"/>
          <w:szCs w:val="24"/>
        </w:rPr>
      </w:pPr>
      <w:r w:rsidRPr="00FF04E4">
        <w:rPr>
          <w:rFonts w:ascii="Times New Roman" w:hAnsi="Times New Roman" w:cs="Times New Roman"/>
          <w:sz w:val="24"/>
          <w:szCs w:val="24"/>
        </w:rPr>
        <w:t>Significance of the study</w:t>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83FAB" w:rsidRPr="00FF04E4" w:rsidRDefault="00983FAB" w:rsidP="00983FAB">
      <w:pPr>
        <w:pStyle w:val="ListParagraph"/>
        <w:numPr>
          <w:ilvl w:val="1"/>
          <w:numId w:val="1"/>
        </w:numPr>
        <w:spacing w:line="240" w:lineRule="auto"/>
        <w:jc w:val="both"/>
        <w:rPr>
          <w:rFonts w:ascii="Times New Roman" w:hAnsi="Times New Roman" w:cs="Times New Roman"/>
          <w:sz w:val="24"/>
          <w:szCs w:val="24"/>
        </w:rPr>
      </w:pPr>
      <w:r w:rsidRPr="00FF04E4">
        <w:rPr>
          <w:rFonts w:ascii="Times New Roman" w:hAnsi="Times New Roman" w:cs="Times New Roman"/>
          <w:sz w:val="24"/>
          <w:szCs w:val="24"/>
        </w:rPr>
        <w:t>Scope of the study</w:t>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83FAB" w:rsidRDefault="00983FAB" w:rsidP="00983FAB">
      <w:pPr>
        <w:pStyle w:val="ListParagraph"/>
        <w:numPr>
          <w:ilvl w:val="1"/>
          <w:numId w:val="1"/>
        </w:numPr>
        <w:spacing w:line="240" w:lineRule="auto"/>
        <w:jc w:val="both"/>
        <w:rPr>
          <w:rFonts w:ascii="Times New Roman" w:hAnsi="Times New Roman" w:cs="Times New Roman"/>
          <w:sz w:val="24"/>
          <w:szCs w:val="24"/>
        </w:rPr>
      </w:pPr>
      <w:r w:rsidRPr="00FF04E4">
        <w:rPr>
          <w:rFonts w:ascii="Times New Roman" w:hAnsi="Times New Roman" w:cs="Times New Roman"/>
          <w:sz w:val="24"/>
          <w:szCs w:val="24"/>
        </w:rPr>
        <w:t xml:space="preserve">Definition of </w:t>
      </w:r>
      <w:r>
        <w:rPr>
          <w:rFonts w:ascii="Times New Roman" w:hAnsi="Times New Roman" w:cs="Times New Roman"/>
          <w:sz w:val="24"/>
          <w:szCs w:val="24"/>
        </w:rPr>
        <w:t xml:space="preserve">Related </w:t>
      </w:r>
      <w:r w:rsidRPr="00FF04E4">
        <w:rPr>
          <w:rFonts w:ascii="Times New Roman" w:hAnsi="Times New Roman" w:cs="Times New Roman"/>
          <w:sz w:val="24"/>
          <w:szCs w:val="24"/>
        </w:rPr>
        <w:t>terms</w:t>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sidRPr="00FF04E4">
        <w:rPr>
          <w:rFonts w:ascii="Times New Roman" w:hAnsi="Times New Roman" w:cs="Times New Roman"/>
          <w:sz w:val="24"/>
          <w:szCs w:val="24"/>
        </w:rPr>
        <w:tab/>
      </w:r>
      <w:r>
        <w:rPr>
          <w:rFonts w:ascii="Times New Roman" w:hAnsi="Times New Roman" w:cs="Times New Roman"/>
          <w:sz w:val="24"/>
          <w:szCs w:val="24"/>
        </w:rPr>
        <w:t>5</w:t>
      </w:r>
    </w:p>
    <w:p w:rsidR="00983FAB" w:rsidRPr="00643B87" w:rsidRDefault="00983FAB" w:rsidP="00983FAB">
      <w:pPr>
        <w:jc w:val="both"/>
        <w:rPr>
          <w:b/>
        </w:rPr>
      </w:pPr>
      <w:r w:rsidRPr="00643B87">
        <w:rPr>
          <w:b/>
        </w:rPr>
        <w:t>CHAPTER TWO: LITERATURE REVIEW</w:t>
      </w:r>
    </w:p>
    <w:p w:rsidR="00983FAB" w:rsidRPr="00FF04E4" w:rsidRDefault="00983FAB" w:rsidP="00983FAB">
      <w:pPr>
        <w:jc w:val="both"/>
      </w:pPr>
      <w:r w:rsidRPr="00FF04E4">
        <w:t>2.1 Introduction</w:t>
      </w:r>
      <w:r w:rsidRPr="00FF04E4">
        <w:tab/>
      </w:r>
      <w:r w:rsidRPr="00FF04E4">
        <w:tab/>
      </w:r>
      <w:r w:rsidRPr="00FF04E4">
        <w:tab/>
      </w:r>
      <w:r w:rsidRPr="00FF04E4">
        <w:tab/>
      </w:r>
      <w:r w:rsidRPr="00FF04E4">
        <w:tab/>
      </w:r>
      <w:r w:rsidRPr="00FF04E4">
        <w:tab/>
      </w:r>
      <w:r>
        <w:tab/>
        <w:t>8</w:t>
      </w:r>
    </w:p>
    <w:p w:rsidR="00983FAB" w:rsidRPr="00FF04E4" w:rsidRDefault="00983FAB" w:rsidP="00983FAB">
      <w:pPr>
        <w:jc w:val="both"/>
      </w:pPr>
      <w:r w:rsidRPr="00FF04E4">
        <w:t>2.2 Conceptual framework</w:t>
      </w:r>
      <w:r w:rsidRPr="00FF04E4">
        <w:tab/>
      </w:r>
      <w:r w:rsidRPr="00FF04E4">
        <w:tab/>
      </w:r>
      <w:r w:rsidRPr="00FF04E4">
        <w:tab/>
      </w:r>
      <w:r w:rsidRPr="00FF04E4">
        <w:tab/>
      </w:r>
      <w:r>
        <w:tab/>
      </w:r>
      <w:r>
        <w:tab/>
        <w:t>8</w:t>
      </w:r>
    </w:p>
    <w:p w:rsidR="00983FAB" w:rsidRDefault="00983FAB" w:rsidP="00983FAB">
      <w:pPr>
        <w:jc w:val="both"/>
      </w:pPr>
      <w:r w:rsidRPr="00FF04E4">
        <w:t>2.3 Theoretical framework</w:t>
      </w:r>
      <w:r w:rsidRPr="00FF04E4">
        <w:tab/>
      </w:r>
      <w:r w:rsidRPr="00FF04E4">
        <w:tab/>
      </w:r>
      <w:r w:rsidRPr="00FF04E4">
        <w:tab/>
      </w:r>
      <w:r w:rsidRPr="00FF04E4">
        <w:tab/>
      </w:r>
      <w:r>
        <w:tab/>
      </w:r>
      <w:r>
        <w:tab/>
        <w:t>15</w:t>
      </w:r>
    </w:p>
    <w:p w:rsidR="00983FAB" w:rsidRDefault="00983FAB" w:rsidP="00983FAB">
      <w:pPr>
        <w:jc w:val="both"/>
      </w:pPr>
      <w:r>
        <w:t>2.4 Empirical Review</w:t>
      </w:r>
      <w:r>
        <w:tab/>
      </w:r>
      <w:r>
        <w:tab/>
      </w:r>
      <w:r>
        <w:tab/>
      </w:r>
      <w:r>
        <w:tab/>
      </w:r>
      <w:r>
        <w:tab/>
      </w:r>
      <w:r>
        <w:tab/>
      </w:r>
      <w:r>
        <w:tab/>
        <w:t>18</w:t>
      </w:r>
    </w:p>
    <w:p w:rsidR="00983FAB" w:rsidRPr="00643B87" w:rsidRDefault="00983FAB" w:rsidP="00983FAB">
      <w:pPr>
        <w:jc w:val="both"/>
        <w:rPr>
          <w:b/>
        </w:rPr>
      </w:pPr>
      <w:r w:rsidRPr="00643B87">
        <w:rPr>
          <w:b/>
        </w:rPr>
        <w:t>CHAPTER THREE: METHODOLOGY</w:t>
      </w:r>
    </w:p>
    <w:p w:rsidR="00983FAB" w:rsidRPr="00FF04E4" w:rsidRDefault="00983FAB" w:rsidP="00983FAB">
      <w:pPr>
        <w:jc w:val="both"/>
      </w:pPr>
      <w:r w:rsidRPr="00FF04E4">
        <w:t>3.1 Introduction</w:t>
      </w:r>
      <w:r w:rsidRPr="00FF04E4">
        <w:tab/>
      </w:r>
      <w:r w:rsidRPr="00FF04E4">
        <w:tab/>
      </w:r>
      <w:r w:rsidRPr="00FF04E4">
        <w:tab/>
      </w:r>
      <w:r w:rsidRPr="00FF04E4">
        <w:tab/>
      </w:r>
      <w:r w:rsidRPr="00FF04E4">
        <w:tab/>
      </w:r>
      <w:r w:rsidRPr="00FF04E4">
        <w:tab/>
      </w:r>
      <w:r>
        <w:tab/>
        <w:t>21</w:t>
      </w:r>
    </w:p>
    <w:p w:rsidR="00983FAB" w:rsidRPr="00FF04E4" w:rsidRDefault="00983FAB" w:rsidP="00983FAB">
      <w:pPr>
        <w:jc w:val="both"/>
      </w:pPr>
      <w:r w:rsidRPr="00FF04E4">
        <w:t>3.2 Research design</w:t>
      </w:r>
      <w:r w:rsidRPr="00FF04E4">
        <w:tab/>
      </w:r>
      <w:r w:rsidRPr="00FF04E4">
        <w:tab/>
      </w:r>
      <w:r w:rsidRPr="00FF04E4">
        <w:tab/>
      </w:r>
      <w:r w:rsidRPr="00FF04E4">
        <w:tab/>
      </w:r>
      <w:r w:rsidRPr="00FF04E4">
        <w:tab/>
      </w:r>
      <w:r>
        <w:tab/>
      </w:r>
      <w:r>
        <w:tab/>
        <w:t>21</w:t>
      </w:r>
    </w:p>
    <w:p w:rsidR="00983FAB" w:rsidRPr="00FF04E4" w:rsidRDefault="00983FAB" w:rsidP="00983FAB">
      <w:pPr>
        <w:jc w:val="both"/>
      </w:pPr>
      <w:r w:rsidRPr="00FF04E4">
        <w:t>3.3 population of the study</w:t>
      </w:r>
      <w:r w:rsidRPr="00FF04E4">
        <w:tab/>
      </w:r>
      <w:r w:rsidRPr="00FF04E4">
        <w:tab/>
      </w:r>
      <w:r w:rsidRPr="00FF04E4">
        <w:tab/>
      </w:r>
      <w:r w:rsidRPr="00FF04E4">
        <w:tab/>
      </w:r>
      <w:r>
        <w:tab/>
      </w:r>
      <w:r>
        <w:tab/>
        <w:t>21</w:t>
      </w:r>
    </w:p>
    <w:p w:rsidR="00983FAB" w:rsidRPr="00FF04E4" w:rsidRDefault="00983FAB" w:rsidP="00983FAB">
      <w:pPr>
        <w:jc w:val="both"/>
      </w:pPr>
      <w:r>
        <w:t>3.4 Sample size and sampling technique</w:t>
      </w:r>
      <w:r w:rsidRPr="00FF04E4">
        <w:tab/>
      </w:r>
      <w:r w:rsidRPr="00FF04E4">
        <w:tab/>
      </w:r>
      <w:r>
        <w:tab/>
      </w:r>
      <w:r>
        <w:tab/>
        <w:t>22</w:t>
      </w:r>
    </w:p>
    <w:p w:rsidR="00983FAB" w:rsidRPr="00FF04E4" w:rsidRDefault="00983FAB" w:rsidP="00983FAB">
      <w:pPr>
        <w:jc w:val="both"/>
      </w:pPr>
      <w:r w:rsidRPr="00FF04E4">
        <w:t>3.5 Method</w:t>
      </w:r>
      <w:r>
        <w:t>s</w:t>
      </w:r>
      <w:r w:rsidRPr="00FF04E4">
        <w:t xml:space="preserve"> of data collection </w:t>
      </w:r>
      <w:r w:rsidRPr="00FF04E4">
        <w:tab/>
      </w:r>
      <w:r w:rsidRPr="00FF04E4">
        <w:tab/>
      </w:r>
      <w:r w:rsidRPr="00FF04E4">
        <w:tab/>
      </w:r>
      <w:r w:rsidRPr="00FF04E4">
        <w:tab/>
      </w:r>
      <w:r>
        <w:tab/>
        <w:t>22</w:t>
      </w:r>
    </w:p>
    <w:p w:rsidR="00983FAB" w:rsidRPr="00FF04E4" w:rsidRDefault="00983FAB" w:rsidP="00983FAB">
      <w:pPr>
        <w:jc w:val="both"/>
      </w:pPr>
      <w:r w:rsidRPr="00FF04E4">
        <w:t>3.6 Instrument</w:t>
      </w:r>
      <w:r>
        <w:t>s</w:t>
      </w:r>
      <w:r w:rsidRPr="00FF04E4">
        <w:t xml:space="preserve"> of data collection</w:t>
      </w:r>
      <w:r w:rsidRPr="00FF04E4">
        <w:tab/>
      </w:r>
      <w:r w:rsidRPr="00FF04E4">
        <w:tab/>
      </w:r>
      <w:r w:rsidRPr="00FF04E4">
        <w:tab/>
      </w:r>
      <w:r>
        <w:tab/>
      </w:r>
      <w:r>
        <w:tab/>
        <w:t>23</w:t>
      </w:r>
    </w:p>
    <w:p w:rsidR="00983FAB" w:rsidRPr="00FF04E4" w:rsidRDefault="00983FAB" w:rsidP="00983FAB">
      <w:pPr>
        <w:jc w:val="both"/>
      </w:pPr>
      <w:r w:rsidRPr="00FF04E4">
        <w:t xml:space="preserve">3.7 </w:t>
      </w:r>
      <w:r>
        <w:t>Methods D</w:t>
      </w:r>
      <w:r w:rsidRPr="00FF04E4">
        <w:t xml:space="preserve">ata </w:t>
      </w:r>
      <w:r>
        <w:t>A</w:t>
      </w:r>
      <w:r w:rsidRPr="00FF04E4">
        <w:t>nalysis</w:t>
      </w:r>
      <w:r w:rsidRPr="00FF04E4">
        <w:tab/>
      </w:r>
      <w:r w:rsidRPr="00FF04E4">
        <w:tab/>
      </w:r>
      <w:r w:rsidRPr="00FF04E4">
        <w:tab/>
      </w:r>
      <w:r w:rsidRPr="00FF04E4">
        <w:tab/>
      </w:r>
      <w:r>
        <w:tab/>
      </w:r>
      <w:r>
        <w:tab/>
        <w:t>23</w:t>
      </w:r>
    </w:p>
    <w:p w:rsidR="00983FAB" w:rsidRPr="00FF04E4" w:rsidRDefault="00983FAB" w:rsidP="00983FAB">
      <w:pPr>
        <w:jc w:val="both"/>
      </w:pPr>
      <w:r w:rsidRPr="00FF04E4">
        <w:t>3.8 Historical background of the Case study</w:t>
      </w:r>
      <w:r w:rsidRPr="00FF04E4">
        <w:tab/>
      </w:r>
      <w:r w:rsidRPr="00FF04E4">
        <w:tab/>
      </w:r>
      <w:r>
        <w:tab/>
      </w:r>
      <w:r>
        <w:tab/>
        <w:t>24</w:t>
      </w:r>
    </w:p>
    <w:p w:rsidR="00983FAB" w:rsidRPr="00643B87" w:rsidRDefault="00983FAB" w:rsidP="00983FAB">
      <w:pPr>
        <w:jc w:val="both"/>
        <w:rPr>
          <w:b/>
        </w:rPr>
      </w:pPr>
      <w:r w:rsidRPr="00643B87">
        <w:rPr>
          <w:b/>
        </w:rPr>
        <w:t>CHAPTER FOUR: DATA PRESENTATION, ANALYSIS AND INTERPRETATION</w:t>
      </w:r>
    </w:p>
    <w:p w:rsidR="00983FAB" w:rsidRPr="00FF04E4" w:rsidRDefault="00983FAB" w:rsidP="00983FAB">
      <w:pPr>
        <w:jc w:val="both"/>
      </w:pPr>
      <w:r w:rsidRPr="00FF04E4">
        <w:t>4.1 Introduction</w:t>
      </w:r>
      <w:r w:rsidRPr="00FF04E4">
        <w:tab/>
      </w:r>
      <w:r w:rsidRPr="00FF04E4">
        <w:tab/>
      </w:r>
      <w:r w:rsidRPr="00FF04E4">
        <w:tab/>
      </w:r>
      <w:r w:rsidRPr="00FF04E4">
        <w:tab/>
      </w:r>
      <w:r w:rsidRPr="00FF04E4">
        <w:tab/>
      </w:r>
      <w:r w:rsidRPr="00FF04E4">
        <w:tab/>
      </w:r>
      <w:r>
        <w:tab/>
        <w:t>25</w:t>
      </w:r>
    </w:p>
    <w:p w:rsidR="00983FAB" w:rsidRPr="00FF04E4" w:rsidRDefault="00983FAB" w:rsidP="00983FAB">
      <w:pPr>
        <w:jc w:val="both"/>
      </w:pPr>
      <w:r w:rsidRPr="00FF04E4">
        <w:t>4.2 Data presentation, Analysis and interpretation</w:t>
      </w:r>
      <w:r w:rsidRPr="00FF04E4">
        <w:tab/>
      </w:r>
      <w:r>
        <w:tab/>
      </w:r>
      <w:r>
        <w:tab/>
        <w:t>27</w:t>
      </w:r>
    </w:p>
    <w:p w:rsidR="00983FAB" w:rsidRPr="00FF04E4" w:rsidRDefault="00983FAB" w:rsidP="00983FAB">
      <w:pPr>
        <w:jc w:val="both"/>
      </w:pPr>
      <w:r w:rsidRPr="00FF04E4">
        <w:t xml:space="preserve">4.3 </w:t>
      </w:r>
      <w:r>
        <w:t xml:space="preserve">Result </w:t>
      </w:r>
      <w:r w:rsidRPr="00FF04E4">
        <w:t>of findings</w:t>
      </w:r>
      <w:r w:rsidRPr="00FF04E4">
        <w:tab/>
      </w:r>
      <w:r w:rsidRPr="00FF04E4">
        <w:tab/>
      </w:r>
      <w:r w:rsidRPr="00FF04E4">
        <w:tab/>
      </w:r>
      <w:r w:rsidRPr="00FF04E4">
        <w:tab/>
      </w:r>
      <w:r w:rsidRPr="00FF04E4">
        <w:tab/>
      </w:r>
      <w:r>
        <w:tab/>
      </w:r>
      <w:r>
        <w:tab/>
        <w:t>31</w:t>
      </w:r>
    </w:p>
    <w:p w:rsidR="00983FAB" w:rsidRPr="00643B87" w:rsidRDefault="00983FAB" w:rsidP="00983FAB">
      <w:pPr>
        <w:jc w:val="both"/>
        <w:rPr>
          <w:b/>
          <w:sz w:val="22"/>
        </w:rPr>
      </w:pPr>
      <w:r w:rsidRPr="00643B87">
        <w:rPr>
          <w:b/>
          <w:sz w:val="22"/>
        </w:rPr>
        <w:t>CHAPTER FIVE: SUMMARY, CONCLUSION AND RECOMMENDATION</w:t>
      </w:r>
    </w:p>
    <w:p w:rsidR="00983FAB" w:rsidRPr="00FF04E4" w:rsidRDefault="00983FAB" w:rsidP="00983FAB">
      <w:pPr>
        <w:jc w:val="both"/>
      </w:pPr>
      <w:r w:rsidRPr="00FF04E4">
        <w:t>5.1 Summary of findings</w:t>
      </w:r>
      <w:r w:rsidRPr="00FF04E4">
        <w:tab/>
      </w:r>
      <w:r w:rsidRPr="00FF04E4">
        <w:tab/>
      </w:r>
      <w:r w:rsidRPr="00FF04E4">
        <w:tab/>
      </w:r>
      <w:r w:rsidRPr="00FF04E4">
        <w:tab/>
      </w:r>
      <w:r w:rsidRPr="00FF04E4">
        <w:tab/>
      </w:r>
      <w:r>
        <w:tab/>
        <w:t>34</w:t>
      </w:r>
    </w:p>
    <w:p w:rsidR="00983FAB" w:rsidRPr="00FF04E4" w:rsidRDefault="00983FAB" w:rsidP="00983FAB">
      <w:pPr>
        <w:jc w:val="both"/>
      </w:pPr>
      <w:r w:rsidRPr="00FF04E4">
        <w:t>5.2 Conclusion</w:t>
      </w:r>
      <w:r w:rsidRPr="00FF04E4">
        <w:tab/>
      </w:r>
      <w:r w:rsidRPr="00FF04E4">
        <w:tab/>
      </w:r>
      <w:r w:rsidRPr="00FF04E4">
        <w:tab/>
      </w:r>
      <w:r w:rsidRPr="00FF04E4">
        <w:tab/>
      </w:r>
      <w:r w:rsidRPr="00FF04E4">
        <w:tab/>
      </w:r>
      <w:r w:rsidRPr="00FF04E4">
        <w:tab/>
      </w:r>
      <w:r>
        <w:tab/>
        <w:t>34</w:t>
      </w:r>
    </w:p>
    <w:p w:rsidR="00983FAB" w:rsidRPr="00FF04E4" w:rsidRDefault="00983FAB" w:rsidP="00983FAB">
      <w:pPr>
        <w:jc w:val="both"/>
      </w:pPr>
      <w:r w:rsidRPr="00FF04E4">
        <w:t>5.3 Recommendations</w:t>
      </w:r>
      <w:r w:rsidRPr="00FF04E4">
        <w:tab/>
      </w:r>
      <w:r w:rsidRPr="00FF04E4">
        <w:tab/>
      </w:r>
      <w:r w:rsidRPr="00FF04E4">
        <w:tab/>
      </w:r>
      <w:r w:rsidRPr="00FF04E4">
        <w:tab/>
      </w:r>
      <w:r w:rsidRPr="00FF04E4">
        <w:tab/>
      </w:r>
      <w:r>
        <w:tab/>
      </w:r>
      <w:r>
        <w:tab/>
        <w:t>35</w:t>
      </w:r>
    </w:p>
    <w:p w:rsidR="00983FAB" w:rsidRPr="00FF04E4" w:rsidRDefault="00983FAB" w:rsidP="00983FAB">
      <w:r w:rsidRPr="00FF04E4">
        <w:t>References</w:t>
      </w:r>
      <w:r>
        <w:tab/>
      </w:r>
      <w:r>
        <w:tab/>
      </w:r>
      <w:r w:rsidRPr="00FF04E4">
        <w:tab/>
      </w:r>
      <w:r w:rsidRPr="00FF04E4">
        <w:tab/>
      </w:r>
      <w:r w:rsidRPr="00FF04E4">
        <w:tab/>
      </w:r>
      <w:r w:rsidRPr="00FF04E4">
        <w:tab/>
      </w:r>
      <w:r w:rsidRPr="00FF04E4">
        <w:tab/>
      </w:r>
      <w:r>
        <w:tab/>
        <w:t>36</w:t>
      </w:r>
    </w:p>
    <w:p w:rsidR="00752674" w:rsidRDefault="00752674" w:rsidP="00752674">
      <w:pPr>
        <w:spacing w:line="360" w:lineRule="auto"/>
        <w:jc w:val="center"/>
        <w:rPr>
          <w:b/>
        </w:rPr>
      </w:pPr>
      <w:bookmarkStart w:id="0" w:name="_GoBack"/>
      <w:bookmarkEnd w:id="0"/>
    </w:p>
    <w:p w:rsidR="00752674" w:rsidRPr="00E536B3" w:rsidRDefault="00752674" w:rsidP="00752674">
      <w:pPr>
        <w:spacing w:line="360" w:lineRule="auto"/>
        <w:jc w:val="center"/>
        <w:rPr>
          <w:b/>
        </w:rPr>
      </w:pPr>
      <w:r w:rsidRPr="00E536B3">
        <w:rPr>
          <w:b/>
        </w:rPr>
        <w:lastRenderedPageBreak/>
        <w:t>CHAPTER ONE</w:t>
      </w:r>
    </w:p>
    <w:p w:rsidR="00752674" w:rsidRPr="00E536B3" w:rsidRDefault="00752674" w:rsidP="00752674">
      <w:pPr>
        <w:spacing w:line="360" w:lineRule="auto"/>
        <w:jc w:val="center"/>
      </w:pPr>
      <w:r w:rsidRPr="00E536B3">
        <w:rPr>
          <w:b/>
        </w:rPr>
        <w:t>INTRODUCTION</w:t>
      </w:r>
    </w:p>
    <w:p w:rsidR="00752674" w:rsidRPr="00E536B3" w:rsidRDefault="00752674" w:rsidP="00752674">
      <w:pPr>
        <w:spacing w:line="360" w:lineRule="auto"/>
        <w:jc w:val="both"/>
        <w:rPr>
          <w:b/>
        </w:rPr>
      </w:pPr>
      <w:r>
        <w:rPr>
          <w:b/>
        </w:rPr>
        <w:t>1.1 Background of t</w:t>
      </w:r>
      <w:r w:rsidRPr="00E536B3">
        <w:rPr>
          <w:b/>
        </w:rPr>
        <w:t xml:space="preserve">he Study </w:t>
      </w:r>
    </w:p>
    <w:p w:rsidR="00752674" w:rsidRPr="00E536B3" w:rsidRDefault="00752674" w:rsidP="00752674">
      <w:pPr>
        <w:spacing w:line="360" w:lineRule="auto"/>
        <w:jc w:val="both"/>
      </w:pPr>
      <w:r w:rsidRPr="00E536B3">
        <w:t xml:space="preserve">Maintaining healthy employee relations in bank is a pre- requisite for corporate success. One way if maintaining goods and healthy employee relation in bank is by attaching lucrative benefit to every job and various non wages compensations provided to employees in addition to their normal wages or salaries cannot be over looked by the management of banks. Since the human resources of bank is the most valued resources. This current era is highly competitive and banks regardless of size, technology and market focus are facing employee retention challenges. To overcome this restraints A strong and positive relationship and boding should be created and maintain between employee and their banks. To enhance this strong and positive relationship employee should be motivated to put in the best by providing employee with certain lucrative employee benefit like performance bonuses, Christmas bonuses study allowance leave allowances </w:t>
      </w:r>
    </w:p>
    <w:p w:rsidR="00752674" w:rsidRPr="00E536B3" w:rsidRDefault="00752674" w:rsidP="00752674">
      <w:pPr>
        <w:spacing w:line="360" w:lineRule="auto"/>
        <w:jc w:val="both"/>
      </w:pPr>
      <w:r w:rsidRPr="00E536B3">
        <w:t xml:space="preserve">Human resources or employee of any bank are the most toward task fulfillment. In other to achieve corporate goals, banks must design various incentives for them to benefit from. This will add value to themselves and increasing corporate performance. If employees are not satisfied with their job or work place, they tend to put little efforts at work move to bank with better work package. This can cost bank so much especially if they are losing a key and very competent staff to a competitor </w:t>
      </w:r>
    </w:p>
    <w:p w:rsidR="00752674" w:rsidRPr="00E536B3" w:rsidRDefault="00752674" w:rsidP="00752674">
      <w:pPr>
        <w:spacing w:line="360" w:lineRule="auto"/>
        <w:jc w:val="both"/>
        <w:rPr>
          <w:b/>
        </w:rPr>
      </w:pPr>
      <w:r w:rsidRPr="00E536B3">
        <w:rPr>
          <w:b/>
        </w:rPr>
        <w:t xml:space="preserve">1.2 Statement of the Problem </w:t>
      </w:r>
    </w:p>
    <w:p w:rsidR="00752674" w:rsidRPr="00E536B3" w:rsidRDefault="00752674" w:rsidP="00752674">
      <w:pPr>
        <w:spacing w:line="360" w:lineRule="auto"/>
        <w:jc w:val="both"/>
      </w:pPr>
      <w:r w:rsidRPr="00E536B3">
        <w:t xml:space="preserve">Employee are the major force behind banks success and they need to be motivated through means such as scheme well designed and implemented schemes can significant enhance employee performance for example through improving their Morales, provision of job security, motivation among others. First bank Nigeria plc introduce incentive, it has experience high labor turn over, poor adaptability of </w:t>
      </w:r>
      <w:r w:rsidRPr="00E536B3">
        <w:lastRenderedPageBreak/>
        <w:t>staff and eligibility requirement for bonus schemes, reduce output from employee and low morale, among employees could this be due to failure of provision of well-implement</w:t>
      </w:r>
      <w:r>
        <w:t>ed staff insensitive scheme by First B</w:t>
      </w:r>
      <w:r w:rsidRPr="00E536B3">
        <w:t>ank Nigeria plc to staff resulting to poor employee performance? it is against this background that the research s carrying out this study to establish the relationship between staff in centive scheme and employee performance I some financial institution with Ilorin, kwara state Nigeria .</w:t>
      </w:r>
    </w:p>
    <w:p w:rsidR="00752674" w:rsidRPr="00E536B3" w:rsidRDefault="00752674" w:rsidP="00752674">
      <w:pPr>
        <w:spacing w:line="360" w:lineRule="auto"/>
        <w:jc w:val="both"/>
        <w:rPr>
          <w:b/>
        </w:rPr>
      </w:pPr>
      <w:r>
        <w:rPr>
          <w:b/>
        </w:rPr>
        <w:t>1.3 Research Q</w:t>
      </w:r>
      <w:r w:rsidRPr="00E536B3">
        <w:rPr>
          <w:b/>
        </w:rPr>
        <w:t>uestion</w:t>
      </w:r>
      <w:r>
        <w:rPr>
          <w:b/>
        </w:rPr>
        <w:t>s</w:t>
      </w:r>
      <w:r w:rsidRPr="00E536B3">
        <w:rPr>
          <w:b/>
        </w:rPr>
        <w:t xml:space="preserve"> </w:t>
      </w:r>
    </w:p>
    <w:p w:rsidR="00752674" w:rsidRPr="00E536B3" w:rsidRDefault="00752674" w:rsidP="00752674">
      <w:pPr>
        <w:pStyle w:val="ListParagraph"/>
        <w:numPr>
          <w:ilvl w:val="0"/>
          <w:numId w:val="3"/>
        </w:numPr>
        <w:spacing w:line="360" w:lineRule="auto"/>
        <w:jc w:val="both"/>
        <w:rPr>
          <w:rFonts w:ascii="Times New Roman" w:hAnsi="Times New Roman" w:cs="Times New Roman"/>
          <w:sz w:val="24"/>
          <w:szCs w:val="24"/>
        </w:rPr>
      </w:pPr>
      <w:r w:rsidRPr="00E536B3">
        <w:rPr>
          <w:rFonts w:ascii="Times New Roman" w:hAnsi="Times New Roman" w:cs="Times New Roman"/>
          <w:sz w:val="24"/>
          <w:szCs w:val="24"/>
        </w:rPr>
        <w:t xml:space="preserve">What type of employee benefit are most commonly provided? </w:t>
      </w:r>
    </w:p>
    <w:p w:rsidR="00752674" w:rsidRPr="00E536B3" w:rsidRDefault="00752674" w:rsidP="00752674">
      <w:pPr>
        <w:pStyle w:val="ListParagraph"/>
        <w:numPr>
          <w:ilvl w:val="0"/>
          <w:numId w:val="3"/>
        </w:numPr>
        <w:spacing w:line="360" w:lineRule="auto"/>
        <w:jc w:val="both"/>
        <w:rPr>
          <w:rFonts w:ascii="Times New Roman" w:hAnsi="Times New Roman" w:cs="Times New Roman"/>
          <w:sz w:val="24"/>
          <w:szCs w:val="24"/>
        </w:rPr>
      </w:pPr>
      <w:r w:rsidRPr="00E536B3">
        <w:rPr>
          <w:rFonts w:ascii="Times New Roman" w:hAnsi="Times New Roman" w:cs="Times New Roman"/>
          <w:sz w:val="24"/>
          <w:szCs w:val="24"/>
        </w:rPr>
        <w:t xml:space="preserve">How do employees benefit influence work motivation and productivity? </w:t>
      </w:r>
    </w:p>
    <w:p w:rsidR="00752674" w:rsidRPr="00E536B3" w:rsidRDefault="00752674" w:rsidP="00752674">
      <w:pPr>
        <w:pStyle w:val="ListParagraph"/>
        <w:numPr>
          <w:ilvl w:val="0"/>
          <w:numId w:val="3"/>
        </w:numPr>
        <w:spacing w:line="360" w:lineRule="auto"/>
        <w:jc w:val="both"/>
        <w:rPr>
          <w:rFonts w:ascii="Times New Roman" w:hAnsi="Times New Roman" w:cs="Times New Roman"/>
          <w:sz w:val="24"/>
          <w:szCs w:val="24"/>
        </w:rPr>
      </w:pPr>
      <w:r w:rsidRPr="00E536B3">
        <w:rPr>
          <w:rFonts w:ascii="Times New Roman" w:hAnsi="Times New Roman" w:cs="Times New Roman"/>
          <w:sz w:val="24"/>
          <w:szCs w:val="24"/>
        </w:rPr>
        <w:t xml:space="preserve"> Which benefit employee</w:t>
      </w:r>
      <w:r>
        <w:rPr>
          <w:rFonts w:ascii="Times New Roman" w:hAnsi="Times New Roman" w:cs="Times New Roman"/>
          <w:sz w:val="24"/>
          <w:szCs w:val="24"/>
        </w:rPr>
        <w:t>s</w:t>
      </w:r>
      <w:r w:rsidRPr="00E536B3">
        <w:rPr>
          <w:rFonts w:ascii="Times New Roman" w:hAnsi="Times New Roman" w:cs="Times New Roman"/>
          <w:sz w:val="24"/>
          <w:szCs w:val="24"/>
        </w:rPr>
        <w:t xml:space="preserve"> do employees value the most? </w:t>
      </w:r>
    </w:p>
    <w:p w:rsidR="00752674" w:rsidRPr="00E536B3" w:rsidRDefault="00752674" w:rsidP="00752674">
      <w:pPr>
        <w:pStyle w:val="ListParagraph"/>
        <w:numPr>
          <w:ilvl w:val="0"/>
          <w:numId w:val="3"/>
        </w:numPr>
        <w:spacing w:line="360" w:lineRule="auto"/>
        <w:jc w:val="both"/>
        <w:rPr>
          <w:rFonts w:ascii="Times New Roman" w:hAnsi="Times New Roman" w:cs="Times New Roman"/>
          <w:sz w:val="24"/>
          <w:szCs w:val="24"/>
        </w:rPr>
      </w:pPr>
      <w:r w:rsidRPr="00E536B3">
        <w:rPr>
          <w:rFonts w:ascii="Times New Roman" w:hAnsi="Times New Roman" w:cs="Times New Roman"/>
          <w:sz w:val="24"/>
          <w:szCs w:val="24"/>
        </w:rPr>
        <w:t xml:space="preserve"> is there a measurer able impact on productivity when benefit are enhance </w:t>
      </w:r>
    </w:p>
    <w:p w:rsidR="00752674" w:rsidRPr="00E536B3" w:rsidRDefault="00752674" w:rsidP="00752674">
      <w:pPr>
        <w:spacing w:line="360" w:lineRule="auto"/>
        <w:jc w:val="both"/>
        <w:rPr>
          <w:b/>
        </w:rPr>
      </w:pPr>
      <w:r>
        <w:rPr>
          <w:b/>
        </w:rPr>
        <w:t>1.4 Research O</w:t>
      </w:r>
      <w:r w:rsidRPr="00E536B3">
        <w:rPr>
          <w:b/>
        </w:rPr>
        <w:t xml:space="preserve">bjective </w:t>
      </w:r>
    </w:p>
    <w:p w:rsidR="00752674" w:rsidRPr="00E536B3" w:rsidRDefault="00752674" w:rsidP="00752674">
      <w:pPr>
        <w:spacing w:line="360" w:lineRule="auto"/>
        <w:jc w:val="both"/>
      </w:pPr>
      <w:r w:rsidRPr="00E536B3">
        <w:t xml:space="preserve">   The specific objective include the followings </w:t>
      </w:r>
    </w:p>
    <w:p w:rsidR="00752674" w:rsidRPr="00E536B3" w:rsidRDefault="00752674" w:rsidP="00752674">
      <w:pPr>
        <w:pStyle w:val="ListParagraph"/>
        <w:numPr>
          <w:ilvl w:val="0"/>
          <w:numId w:val="2"/>
        </w:numPr>
        <w:spacing w:line="360" w:lineRule="auto"/>
        <w:jc w:val="both"/>
        <w:rPr>
          <w:rFonts w:ascii="Times New Roman" w:hAnsi="Times New Roman" w:cs="Times New Roman"/>
          <w:sz w:val="24"/>
          <w:szCs w:val="24"/>
        </w:rPr>
      </w:pPr>
      <w:r w:rsidRPr="00E536B3">
        <w:rPr>
          <w:rFonts w:ascii="Times New Roman" w:hAnsi="Times New Roman" w:cs="Times New Roman"/>
          <w:sz w:val="24"/>
          <w:szCs w:val="24"/>
        </w:rPr>
        <w:t xml:space="preserve">To identify common employee benefit offered by organization </w:t>
      </w:r>
    </w:p>
    <w:p w:rsidR="00752674" w:rsidRPr="00E536B3" w:rsidRDefault="00752674" w:rsidP="00752674">
      <w:pPr>
        <w:pStyle w:val="ListParagraph"/>
        <w:numPr>
          <w:ilvl w:val="0"/>
          <w:numId w:val="2"/>
        </w:numPr>
        <w:spacing w:line="360" w:lineRule="auto"/>
        <w:jc w:val="both"/>
        <w:rPr>
          <w:rFonts w:ascii="Times New Roman" w:hAnsi="Times New Roman" w:cs="Times New Roman"/>
          <w:sz w:val="24"/>
          <w:szCs w:val="24"/>
        </w:rPr>
      </w:pPr>
      <w:r w:rsidRPr="00E536B3">
        <w:rPr>
          <w:rFonts w:ascii="Times New Roman" w:hAnsi="Times New Roman" w:cs="Times New Roman"/>
          <w:sz w:val="24"/>
          <w:szCs w:val="24"/>
        </w:rPr>
        <w:t xml:space="preserve">To examine the relationship between employee benefit and employee productivity </w:t>
      </w:r>
    </w:p>
    <w:p w:rsidR="00752674" w:rsidRPr="00E536B3" w:rsidRDefault="00752674" w:rsidP="00752674">
      <w:pPr>
        <w:pStyle w:val="ListParagraph"/>
        <w:numPr>
          <w:ilvl w:val="0"/>
          <w:numId w:val="2"/>
        </w:numPr>
        <w:spacing w:line="360" w:lineRule="auto"/>
        <w:jc w:val="both"/>
        <w:rPr>
          <w:rFonts w:ascii="Times New Roman" w:hAnsi="Times New Roman" w:cs="Times New Roman"/>
          <w:sz w:val="24"/>
          <w:szCs w:val="24"/>
        </w:rPr>
      </w:pPr>
      <w:r w:rsidRPr="00E536B3">
        <w:rPr>
          <w:rFonts w:ascii="Times New Roman" w:hAnsi="Times New Roman" w:cs="Times New Roman"/>
          <w:sz w:val="24"/>
          <w:szCs w:val="24"/>
        </w:rPr>
        <w:t xml:space="preserve">To access employee perceptions of  the importance of various benefits  </w:t>
      </w:r>
    </w:p>
    <w:p w:rsidR="00752674" w:rsidRPr="00E536B3" w:rsidRDefault="00752674" w:rsidP="00752674">
      <w:pPr>
        <w:pStyle w:val="ListParagraph"/>
        <w:numPr>
          <w:ilvl w:val="0"/>
          <w:numId w:val="2"/>
        </w:numPr>
        <w:spacing w:line="360" w:lineRule="auto"/>
        <w:jc w:val="both"/>
        <w:rPr>
          <w:rFonts w:ascii="Times New Roman" w:hAnsi="Times New Roman" w:cs="Times New Roman"/>
          <w:sz w:val="24"/>
          <w:szCs w:val="24"/>
        </w:rPr>
      </w:pPr>
      <w:r w:rsidRPr="00E536B3">
        <w:rPr>
          <w:rFonts w:ascii="Times New Roman" w:hAnsi="Times New Roman" w:cs="Times New Roman"/>
          <w:sz w:val="24"/>
          <w:szCs w:val="24"/>
        </w:rPr>
        <w:t xml:space="preserve">to recommended strategies for optimizing benefit to improve productivity </w:t>
      </w:r>
    </w:p>
    <w:p w:rsidR="00752674" w:rsidRPr="00E536B3" w:rsidRDefault="00752674" w:rsidP="00752674">
      <w:pPr>
        <w:spacing w:line="360" w:lineRule="auto"/>
        <w:jc w:val="both"/>
        <w:rPr>
          <w:b/>
        </w:rPr>
      </w:pPr>
      <w:r w:rsidRPr="00E536B3">
        <w:rPr>
          <w:b/>
        </w:rPr>
        <w:t xml:space="preserve">1. 5 Research Hypothesis </w:t>
      </w:r>
    </w:p>
    <w:p w:rsidR="00752674" w:rsidRPr="00E536B3" w:rsidRDefault="00752674" w:rsidP="00752674">
      <w:pPr>
        <w:spacing w:line="360" w:lineRule="auto"/>
        <w:jc w:val="both"/>
      </w:pPr>
      <w:r w:rsidRPr="00E536B3">
        <w:t xml:space="preserve">HLA: access to comprehensive health benefit is positively associated with lower absenteeism and higher productivity </w:t>
      </w:r>
    </w:p>
    <w:p w:rsidR="00752674" w:rsidRPr="00E536B3" w:rsidRDefault="00752674" w:rsidP="00752674">
      <w:pPr>
        <w:spacing w:line="360" w:lineRule="auto"/>
        <w:jc w:val="both"/>
      </w:pPr>
      <w:r w:rsidRPr="00E536B3">
        <w:t xml:space="preserve">HLB: employee with access to paid leave and wellness program demonstrate higher job satisfaction and out put </w:t>
      </w:r>
    </w:p>
    <w:p w:rsidR="00752674" w:rsidRPr="00E536B3" w:rsidRDefault="00752674" w:rsidP="00752674">
      <w:pPr>
        <w:spacing w:line="360" w:lineRule="auto"/>
        <w:jc w:val="both"/>
      </w:pPr>
      <w:r w:rsidRPr="00E536B3">
        <w:t xml:space="preserve">HLC: flexible work arrangement (e.g. remote work, flexible hours) enhance employee focus and efficiency </w:t>
      </w:r>
    </w:p>
    <w:p w:rsidR="00752674" w:rsidRPr="00E536B3" w:rsidRDefault="00752674" w:rsidP="00752674">
      <w:pPr>
        <w:spacing w:line="360" w:lineRule="auto"/>
        <w:jc w:val="both"/>
      </w:pPr>
      <w:r w:rsidRPr="00E536B3">
        <w:lastRenderedPageBreak/>
        <w:t xml:space="preserve">HLD: financial benefit (e.g. bonuses, retirement plans) positively impact employee motivation and performance. </w:t>
      </w:r>
    </w:p>
    <w:p w:rsidR="00752674" w:rsidRPr="00E536B3" w:rsidRDefault="00752674" w:rsidP="00752674">
      <w:pPr>
        <w:spacing w:line="360" w:lineRule="auto"/>
        <w:jc w:val="both"/>
      </w:pPr>
      <w:r w:rsidRPr="00E536B3">
        <w:t xml:space="preserve">HLE: companies that invest in employee benefits report lower turnover rates and more constituent team productivity </w:t>
      </w:r>
    </w:p>
    <w:p w:rsidR="00752674" w:rsidRPr="00E536B3" w:rsidRDefault="00752674" w:rsidP="00752674">
      <w:pPr>
        <w:spacing w:line="360" w:lineRule="auto"/>
        <w:jc w:val="both"/>
        <w:rPr>
          <w:b/>
        </w:rPr>
      </w:pPr>
      <w:r w:rsidRPr="00E536B3">
        <w:rPr>
          <w:b/>
        </w:rPr>
        <w:t xml:space="preserve">1.6 Significant of the Study </w:t>
      </w:r>
    </w:p>
    <w:p w:rsidR="00752674" w:rsidRPr="00E536B3" w:rsidRDefault="00752674" w:rsidP="00752674">
      <w:pPr>
        <w:spacing w:line="360" w:lineRule="auto"/>
        <w:jc w:val="both"/>
      </w:pPr>
      <w:r w:rsidRPr="00E536B3">
        <w:t>The finding</w:t>
      </w:r>
      <w:r>
        <w:t>s</w:t>
      </w:r>
      <w:r w:rsidRPr="00E536B3">
        <w:t xml:space="preserve"> of the research give deeper insight into the relationship of staff incentive schemes and the performance of employee in some bank with in Ilorin and will indicate the action required to improve on the current human resource policies relating to staff incentive schemes and employee performance. The study will highlight and recommended best employee benefit practice that can be adopted I the bank that will help increase the productivity and contribute it quota in economic development. The study will help enlighten the management of the difference banks the various effect of employee benefit plan and package on the performance of the banks </w:t>
      </w:r>
    </w:p>
    <w:p w:rsidR="00752674" w:rsidRPr="00E536B3" w:rsidRDefault="00752674" w:rsidP="00752674">
      <w:pPr>
        <w:spacing w:line="360" w:lineRule="auto"/>
        <w:jc w:val="both"/>
      </w:pPr>
      <w:r w:rsidRPr="00E536B3">
        <w:t xml:space="preserve">This study adds to the existing body of knowledge of staff incentive schemes and the performance of employee in financial institution </w:t>
      </w:r>
    </w:p>
    <w:p w:rsidR="00752674" w:rsidRPr="00E536B3" w:rsidRDefault="00752674" w:rsidP="00752674">
      <w:pPr>
        <w:spacing w:line="360" w:lineRule="auto"/>
        <w:jc w:val="both"/>
        <w:rPr>
          <w:b/>
        </w:rPr>
      </w:pPr>
      <w:r>
        <w:rPr>
          <w:b/>
        </w:rPr>
        <w:t>1.7 Scope of the S</w:t>
      </w:r>
      <w:r w:rsidRPr="00E536B3">
        <w:rPr>
          <w:b/>
        </w:rPr>
        <w:t xml:space="preserve">tudy </w:t>
      </w:r>
    </w:p>
    <w:p w:rsidR="00752674" w:rsidRPr="00E536B3" w:rsidRDefault="00752674" w:rsidP="00752674">
      <w:pPr>
        <w:spacing w:line="360" w:lineRule="auto"/>
        <w:jc w:val="both"/>
      </w:pPr>
      <w:r w:rsidRPr="00E536B3">
        <w:t xml:space="preserve">The conduct if research in Nigeria and indeed all developing countries is imbued with a lot of problems. The research work has been limited by time and financial constraints the scope of this study is limited first bank of Nigeria PLC. Few branches of first bank PLC within Ilorin Kwara state. The willingness if staff in disclose information due to staff competition in the banking industry constitutes another limitation. </w:t>
      </w:r>
    </w:p>
    <w:p w:rsidR="00752674" w:rsidRPr="00E536B3" w:rsidRDefault="00752674" w:rsidP="00752674">
      <w:pPr>
        <w:spacing w:line="360" w:lineRule="auto"/>
        <w:jc w:val="both"/>
        <w:rPr>
          <w:b/>
        </w:rPr>
      </w:pPr>
      <w:r w:rsidRPr="00E536B3">
        <w:rPr>
          <w:b/>
        </w:rPr>
        <w:t xml:space="preserve">1.8 Definitions of Terms </w:t>
      </w:r>
    </w:p>
    <w:p w:rsidR="00752674" w:rsidRPr="00E536B3" w:rsidRDefault="00752674" w:rsidP="00752674">
      <w:pPr>
        <w:spacing w:line="360" w:lineRule="auto"/>
        <w:jc w:val="both"/>
      </w:pPr>
      <w:r w:rsidRPr="00E536B3">
        <w:t xml:space="preserve">Motivation is define as the force of forces that arouse penthouse and persistence to pursue a certain course of action enthusiasm and persistence to pursue a certain cause of action (daft and marcic, 2008). Motivation derived from the Latin word meaning 'to move' represent all physiology goal directed process (kreitner and </w:t>
      </w:r>
      <w:r w:rsidRPr="00E536B3">
        <w:lastRenderedPageBreak/>
        <w:t xml:space="preserve">kinicki, 2007) . Motivation has been recognize as a dilemma that managers must face because what motivate on individual may not motivate another. </w:t>
      </w:r>
    </w:p>
    <w:p w:rsidR="00752674" w:rsidRPr="00E536B3" w:rsidRDefault="00752674" w:rsidP="00752674">
      <w:pPr>
        <w:spacing w:line="360" w:lineRule="auto"/>
        <w:jc w:val="both"/>
      </w:pPr>
      <w:r w:rsidRPr="00E536B3">
        <w:t xml:space="preserve">Motivation refers to a response to object, people or event in either a positive or negative way (Dessler, 2008) </w:t>
      </w:r>
    </w:p>
    <w:p w:rsidR="00752674" w:rsidRPr="00E536B3" w:rsidRDefault="00752674" w:rsidP="00752674">
      <w:pPr>
        <w:spacing w:line="360" w:lineRule="auto"/>
        <w:jc w:val="both"/>
      </w:pPr>
      <w:r w:rsidRPr="00E536B3">
        <w:t>Retention means remaining those employees who share the company values, providing their expertise in business and an appropriate moral profile. Staff retention is the opposite of staff turner (cruceru and Micheal, 2009). A better orientation of employee can reduce turnover. Workers who are given opportunities training retraining. Which are placed on job matching their training, are less inclined to leave the organization (miner 2013)</w:t>
      </w:r>
    </w:p>
    <w:p w:rsidR="00752674" w:rsidRPr="00E536B3" w:rsidRDefault="00752674" w:rsidP="00752674">
      <w:pPr>
        <w:spacing w:line="360" w:lineRule="auto"/>
        <w:jc w:val="both"/>
      </w:pPr>
      <w:r w:rsidRPr="00E536B3">
        <w:t>Attraction refers to process of pulling employee to work with the organization this involves provision of great pay creative benefits and reward also attract involves provision of fun and safe working environment (bjo rklund, 2011)</w:t>
      </w: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Pr="00E536B3" w:rsidRDefault="00752674" w:rsidP="00752674">
      <w:pPr>
        <w:spacing w:line="360" w:lineRule="auto"/>
        <w:jc w:val="both"/>
      </w:pPr>
    </w:p>
    <w:p w:rsidR="00752674" w:rsidRDefault="00752674" w:rsidP="00752674">
      <w:pPr>
        <w:spacing w:line="360" w:lineRule="auto"/>
        <w:jc w:val="both"/>
      </w:pPr>
    </w:p>
    <w:p w:rsidR="00752674" w:rsidRPr="005305BA" w:rsidRDefault="00752674" w:rsidP="00752674">
      <w:pPr>
        <w:spacing w:line="360" w:lineRule="auto"/>
        <w:jc w:val="center"/>
        <w:rPr>
          <w:b/>
        </w:rPr>
      </w:pPr>
      <w:r w:rsidRPr="005305BA">
        <w:rPr>
          <w:b/>
        </w:rPr>
        <w:t>CHAPTER TWO</w:t>
      </w:r>
    </w:p>
    <w:p w:rsidR="00752674" w:rsidRPr="005305BA" w:rsidRDefault="00752674" w:rsidP="00752674">
      <w:pPr>
        <w:spacing w:line="360" w:lineRule="auto"/>
        <w:jc w:val="center"/>
        <w:rPr>
          <w:b/>
        </w:rPr>
      </w:pPr>
      <w:r w:rsidRPr="005305BA">
        <w:rPr>
          <w:b/>
        </w:rPr>
        <w:t>REVIEW ON LITERATURE</w:t>
      </w:r>
    </w:p>
    <w:p w:rsidR="00752674" w:rsidRPr="005305BA" w:rsidRDefault="00752674" w:rsidP="00752674">
      <w:pPr>
        <w:spacing w:line="360" w:lineRule="auto"/>
        <w:jc w:val="both"/>
        <w:rPr>
          <w:b/>
        </w:rPr>
      </w:pPr>
      <w:r>
        <w:rPr>
          <w:b/>
        </w:rPr>
        <w:lastRenderedPageBreak/>
        <w:t>2.1 I</w:t>
      </w:r>
      <w:r w:rsidRPr="005305BA">
        <w:rPr>
          <w:b/>
        </w:rPr>
        <w:t xml:space="preserve">ntroductions </w:t>
      </w:r>
    </w:p>
    <w:p w:rsidR="00752674" w:rsidRPr="00E536B3" w:rsidRDefault="00752674" w:rsidP="00752674">
      <w:pPr>
        <w:spacing w:line="360" w:lineRule="auto"/>
        <w:jc w:val="both"/>
      </w:pPr>
      <w:r w:rsidRPr="00E536B3">
        <w:t>This chapter reviews researches done by other scholar and how they are related to this study. This helps in giving an insight on what gas been studied already in other to pay attention on what to be expected in the field. An incentive is so mething that incites or encour</w:t>
      </w:r>
      <w:r>
        <w:t>ages one into action. Prasad T.M</w:t>
      </w:r>
      <w:r w:rsidRPr="00E536B3">
        <w:t>. (1986 : 273) says that an individual needs serve as a driving force of human behavior. In the content of these needs, management tries to govern the behavior of employees in satisfying their needs. The object used to satisfy their needs are celled incentives. According to whether (1999) incentive usually means mine, but performance incentive also comes in other forms. For example, employee may be given certificate, time - offs vacation and other non cash incentive non monetary incentives encourage extra or more narrowl</w:t>
      </w:r>
      <w:r>
        <w:t>y focused effort. Gallenmans S.W</w:t>
      </w:r>
      <w:r w:rsidRPr="00E536B3">
        <w:t xml:space="preserve"> (1968) suggest that money can only motivate when the respective payment is karge enough relative to a person's income. Employee will try to earn money by their higher performance if they feel that additional money by their efforts is a significant portion of their income. If the money is to act as a motivation it is necessary to assume a relationship between performance and reward in term of money. </w:t>
      </w:r>
    </w:p>
    <w:p w:rsidR="00752674" w:rsidRPr="00E536B3" w:rsidRDefault="00752674" w:rsidP="00752674">
      <w:pPr>
        <w:spacing w:line="360" w:lineRule="auto"/>
        <w:jc w:val="both"/>
      </w:pPr>
      <w:r w:rsidRPr="00E536B3">
        <w:t xml:space="preserve">Incentive may be positive or negative whether (1999). Positive incentive attracts people and they are satisfied when they get them. These are things like increased lay and prospects of promotion </w:t>
      </w:r>
    </w:p>
    <w:p w:rsidR="00752674" w:rsidRPr="00E536B3" w:rsidRDefault="00752674" w:rsidP="00752674">
      <w:pPr>
        <w:spacing w:line="360" w:lineRule="auto"/>
        <w:jc w:val="both"/>
      </w:pPr>
      <w:r w:rsidRPr="00E536B3">
        <w:t xml:space="preserve">Employee will try to achieve these. Negative incentive motivate and individual to abstain from doing something. Example is a fine and demotion for doing certain things. Incentive schemes according to jonna ledgerwood (2000) include any combination of the following factor monetary rewards. Promotions, additional holiday’s recognition inform of ceremony or certificate additional training and increase bonuses. </w:t>
      </w:r>
    </w:p>
    <w:p w:rsidR="00752674" w:rsidRDefault="00752674" w:rsidP="00752674">
      <w:pPr>
        <w:spacing w:line="360" w:lineRule="auto"/>
        <w:jc w:val="both"/>
        <w:rPr>
          <w:b/>
        </w:rPr>
      </w:pPr>
    </w:p>
    <w:p w:rsidR="00752674" w:rsidRDefault="00752674" w:rsidP="00752674">
      <w:pPr>
        <w:spacing w:line="360" w:lineRule="auto"/>
        <w:jc w:val="both"/>
        <w:rPr>
          <w:b/>
        </w:rPr>
      </w:pPr>
    </w:p>
    <w:p w:rsidR="00752674" w:rsidRPr="005305BA" w:rsidRDefault="00752674" w:rsidP="00752674">
      <w:pPr>
        <w:spacing w:line="360" w:lineRule="auto"/>
        <w:jc w:val="both"/>
        <w:rPr>
          <w:b/>
        </w:rPr>
      </w:pPr>
      <w:r w:rsidRPr="005305BA">
        <w:rPr>
          <w:b/>
        </w:rPr>
        <w:t xml:space="preserve">2.2 Conceptual Frameworks </w:t>
      </w:r>
    </w:p>
    <w:p w:rsidR="00752674" w:rsidRPr="00E536B3" w:rsidRDefault="00752674" w:rsidP="00752674">
      <w:pPr>
        <w:spacing w:line="360" w:lineRule="auto"/>
        <w:jc w:val="both"/>
      </w:pPr>
      <w:r w:rsidRPr="00E536B3">
        <w:t xml:space="preserve">Employee benefits are essential component of human resources management, playing critical roles in influencing employee satisfaction motivation and productivity. Numerous studies have examined how various types of benefits monetary and non monetary effect employee performance and organization outcome </w:t>
      </w:r>
    </w:p>
    <w:p w:rsidR="00752674" w:rsidRPr="005305BA" w:rsidRDefault="00752674" w:rsidP="00752674">
      <w:pPr>
        <w:spacing w:line="360" w:lineRule="auto"/>
        <w:jc w:val="both"/>
        <w:rPr>
          <w:b/>
        </w:rPr>
      </w:pPr>
      <w:r>
        <w:rPr>
          <w:b/>
        </w:rPr>
        <w:t>2.3 Theoretical F</w:t>
      </w:r>
      <w:r w:rsidRPr="005305BA">
        <w:rPr>
          <w:b/>
        </w:rPr>
        <w:t xml:space="preserve">rameworks </w:t>
      </w:r>
    </w:p>
    <w:p w:rsidR="00752674" w:rsidRPr="00E536B3" w:rsidRDefault="00752674" w:rsidP="00752674">
      <w:pPr>
        <w:spacing w:line="360" w:lineRule="auto"/>
        <w:jc w:val="both"/>
      </w:pPr>
      <w:r w:rsidRPr="00E536B3">
        <w:t xml:space="preserve">The relationship between employees benefit and productivity is often explained through Maslows hierarchy of needs, herzbergs two factors theory and social exchange theory. These frameworks suggest that when organizations meet employees basic and psy chological needs through benefit employee reciprocate with higher commitment and performance. </w:t>
      </w:r>
    </w:p>
    <w:p w:rsidR="00752674" w:rsidRPr="005305BA" w:rsidRDefault="00752674" w:rsidP="00752674">
      <w:pPr>
        <w:spacing w:line="360" w:lineRule="auto"/>
        <w:jc w:val="both"/>
        <w:rPr>
          <w:b/>
        </w:rPr>
      </w:pPr>
      <w:r>
        <w:rPr>
          <w:b/>
        </w:rPr>
        <w:t>2.3.</w:t>
      </w:r>
      <w:r w:rsidRPr="005305BA">
        <w:rPr>
          <w:b/>
        </w:rPr>
        <w:t>1 T</w:t>
      </w:r>
      <w:r>
        <w:rPr>
          <w:b/>
        </w:rPr>
        <w:t>ype of Employee B</w:t>
      </w:r>
      <w:r w:rsidRPr="005305BA">
        <w:rPr>
          <w:b/>
        </w:rPr>
        <w:t xml:space="preserve">enefits </w:t>
      </w:r>
    </w:p>
    <w:p w:rsidR="00752674" w:rsidRPr="00E536B3" w:rsidRDefault="00752674" w:rsidP="00752674">
      <w:pPr>
        <w:spacing w:line="360" w:lineRule="auto"/>
        <w:jc w:val="both"/>
      </w:pPr>
      <w:r w:rsidRPr="00E536B3">
        <w:t xml:space="preserve">Employee benefits can be broadly categorized into: </w:t>
      </w:r>
    </w:p>
    <w:p w:rsidR="00752674" w:rsidRDefault="00752674" w:rsidP="00752674">
      <w:pPr>
        <w:pStyle w:val="ListParagraph"/>
        <w:numPr>
          <w:ilvl w:val="0"/>
          <w:numId w:val="4"/>
        </w:numPr>
        <w:spacing w:line="360" w:lineRule="auto"/>
        <w:jc w:val="both"/>
        <w:rPr>
          <w:rFonts w:ascii="Times New Roman" w:hAnsi="Times New Roman"/>
          <w:sz w:val="24"/>
          <w:szCs w:val="24"/>
        </w:rPr>
      </w:pPr>
      <w:r w:rsidRPr="005305BA">
        <w:rPr>
          <w:rFonts w:ascii="Times New Roman" w:hAnsi="Times New Roman"/>
          <w:sz w:val="24"/>
          <w:szCs w:val="24"/>
        </w:rPr>
        <w:t>Health and wellness benefit (Health insurance, gym membership)</w:t>
      </w:r>
    </w:p>
    <w:p w:rsidR="00752674" w:rsidRPr="005305BA" w:rsidRDefault="00752674" w:rsidP="00752674">
      <w:pPr>
        <w:pStyle w:val="ListParagraph"/>
        <w:numPr>
          <w:ilvl w:val="0"/>
          <w:numId w:val="4"/>
        </w:numPr>
        <w:spacing w:line="360" w:lineRule="auto"/>
        <w:jc w:val="both"/>
        <w:rPr>
          <w:rFonts w:ascii="Times New Roman" w:hAnsi="Times New Roman"/>
          <w:sz w:val="24"/>
          <w:szCs w:val="24"/>
        </w:rPr>
      </w:pPr>
      <w:r w:rsidRPr="005305BA">
        <w:rPr>
          <w:rFonts w:ascii="Times New Roman" w:hAnsi="Times New Roman" w:cs="Times New Roman"/>
          <w:sz w:val="24"/>
          <w:szCs w:val="24"/>
        </w:rPr>
        <w:t>Financial benefit (bonuses, pensions, stock option)</w:t>
      </w:r>
    </w:p>
    <w:p w:rsidR="00752674" w:rsidRPr="005305BA" w:rsidRDefault="00752674" w:rsidP="00752674">
      <w:pPr>
        <w:pStyle w:val="ListParagraph"/>
        <w:numPr>
          <w:ilvl w:val="0"/>
          <w:numId w:val="4"/>
        </w:numPr>
        <w:spacing w:line="360" w:lineRule="auto"/>
        <w:jc w:val="both"/>
        <w:rPr>
          <w:rFonts w:ascii="Times New Roman" w:hAnsi="Times New Roman"/>
          <w:sz w:val="24"/>
          <w:szCs w:val="24"/>
        </w:rPr>
      </w:pPr>
      <w:r>
        <w:rPr>
          <w:rFonts w:ascii="Times New Roman" w:hAnsi="Times New Roman" w:cs="Times New Roman"/>
          <w:sz w:val="24"/>
          <w:szCs w:val="24"/>
        </w:rPr>
        <w:t>W</w:t>
      </w:r>
      <w:r w:rsidRPr="005305BA">
        <w:rPr>
          <w:rFonts w:ascii="Times New Roman" w:hAnsi="Times New Roman" w:cs="Times New Roman"/>
          <w:sz w:val="24"/>
          <w:szCs w:val="24"/>
        </w:rPr>
        <w:t>ork-life balance benefit (e.g., flexible working hour’s parental leave)</w:t>
      </w:r>
    </w:p>
    <w:p w:rsidR="00752674" w:rsidRPr="005305BA" w:rsidRDefault="00752674" w:rsidP="00752674">
      <w:pPr>
        <w:pStyle w:val="ListParagraph"/>
        <w:numPr>
          <w:ilvl w:val="0"/>
          <w:numId w:val="4"/>
        </w:numPr>
        <w:spacing w:line="360" w:lineRule="auto"/>
        <w:jc w:val="both"/>
        <w:rPr>
          <w:rFonts w:ascii="Times New Roman" w:hAnsi="Times New Roman"/>
          <w:sz w:val="24"/>
          <w:szCs w:val="24"/>
        </w:rPr>
      </w:pPr>
      <w:r w:rsidRPr="005305BA">
        <w:rPr>
          <w:rFonts w:ascii="Times New Roman" w:hAnsi="Times New Roman" w:cs="Times New Roman"/>
          <w:sz w:val="24"/>
          <w:szCs w:val="24"/>
        </w:rPr>
        <w:t>Professional development benefits (e.g. training tuition assistance)</w:t>
      </w:r>
    </w:p>
    <w:p w:rsidR="00752674" w:rsidRPr="005305BA" w:rsidRDefault="00752674" w:rsidP="00752674">
      <w:pPr>
        <w:spacing w:line="360" w:lineRule="auto"/>
        <w:jc w:val="both"/>
        <w:rPr>
          <w:b/>
        </w:rPr>
      </w:pPr>
      <w:r w:rsidRPr="005305BA">
        <w:rPr>
          <w:b/>
        </w:rPr>
        <w:t>2.3.</w:t>
      </w:r>
      <w:r>
        <w:rPr>
          <w:b/>
        </w:rPr>
        <w:t>2 Organization Goal T</w:t>
      </w:r>
      <w:r w:rsidRPr="005305BA">
        <w:rPr>
          <w:b/>
        </w:rPr>
        <w:t xml:space="preserve">heories </w:t>
      </w:r>
    </w:p>
    <w:p w:rsidR="00752674" w:rsidRPr="00E536B3" w:rsidRDefault="00752674" w:rsidP="00752674">
      <w:pPr>
        <w:spacing w:line="360" w:lineRule="auto"/>
        <w:jc w:val="both"/>
      </w:pPr>
      <w:r w:rsidRPr="00E536B3">
        <w:t>Regardless of the effect of legislation on salaries in general, compensation continue to be influenced by several factors that are producing some important friends in compensation workers. One of such trend is aligning wages to the organization goals. Other include tailoring compensation to the needs of employees, better salary, and pay quietly various existing theories to support this argument have been identified and one of such is the reinforcement theory which is propounded by b.f skinner (fisk, 2001)</w:t>
      </w:r>
    </w:p>
    <w:p w:rsidR="00752674" w:rsidRDefault="00752674" w:rsidP="00752674">
      <w:pPr>
        <w:spacing w:line="360" w:lineRule="auto"/>
        <w:jc w:val="both"/>
        <w:rPr>
          <w:b/>
        </w:rPr>
      </w:pPr>
    </w:p>
    <w:p w:rsidR="00752674" w:rsidRDefault="00752674" w:rsidP="00752674">
      <w:pPr>
        <w:spacing w:line="360" w:lineRule="auto"/>
        <w:jc w:val="both"/>
        <w:rPr>
          <w:b/>
        </w:rPr>
      </w:pPr>
    </w:p>
    <w:p w:rsidR="00752674" w:rsidRPr="005305BA" w:rsidRDefault="00752674" w:rsidP="00752674">
      <w:pPr>
        <w:spacing w:line="360" w:lineRule="auto"/>
        <w:jc w:val="both"/>
        <w:rPr>
          <w:b/>
        </w:rPr>
      </w:pPr>
      <w:r w:rsidRPr="005305BA">
        <w:rPr>
          <w:b/>
        </w:rPr>
        <w:t xml:space="preserve">2.3.3 Environment/Reinforcement Theory </w:t>
      </w:r>
    </w:p>
    <w:p w:rsidR="00752674" w:rsidRPr="00E536B3" w:rsidRDefault="00752674" w:rsidP="00752674">
      <w:pPr>
        <w:spacing w:line="360" w:lineRule="auto"/>
        <w:jc w:val="both"/>
      </w:pPr>
      <w:r w:rsidRPr="00E536B3">
        <w:t xml:space="preserve">According to Fisk (2001) this theory holds that individuals can actually be motivated by their work environment when it is properly developed. hence rather than considering internal Factors such as attitudes feelings, impressions and other conflictive behavior employers should keep on making positive charges in the external environment of the organization it emphasize the importance of this for compensation management is that high employee performance followed by a monetary rewards will make future high performance more likely </w:t>
      </w:r>
    </w:p>
    <w:p w:rsidR="00752674" w:rsidRPr="005305BA" w:rsidRDefault="00752674" w:rsidP="00752674">
      <w:pPr>
        <w:spacing w:line="360" w:lineRule="auto"/>
        <w:jc w:val="both"/>
        <w:rPr>
          <w:b/>
        </w:rPr>
      </w:pPr>
      <w:r>
        <w:rPr>
          <w:b/>
        </w:rPr>
        <w:t>2.3.</w:t>
      </w:r>
      <w:r w:rsidRPr="005305BA">
        <w:rPr>
          <w:b/>
        </w:rPr>
        <w:t xml:space="preserve">4 Expectancy Theories </w:t>
      </w:r>
    </w:p>
    <w:p w:rsidR="00752674" w:rsidRPr="00E536B3" w:rsidRDefault="00752674" w:rsidP="00752674">
      <w:pPr>
        <w:spacing w:line="360" w:lineRule="auto"/>
        <w:jc w:val="both"/>
      </w:pPr>
      <w:r w:rsidRPr="00E536B3">
        <w:t>Another theory that is relevant to the study is the expectancy theory propounded by victor vroom. This theory through for uses on the link between rewards rather than experienced rewards in other words it is mainly (job performance) can be described as a function of ability and motivation while motivation is a function of Expectancy instrumentality, and valence perceptions. Expectancy perceptions often have more to do with job design and training than pays systems. Although this theory implies that linking an increasing amount of reward to performance will intrinsic motivation and performance some authors have questioned this assumption arguing that monetary reward may increase intrinsic motivation Extrinsic motivation depends on rewards such as pay and Benefits. Which are controlled by an external source where as intrinsic motivation depends on reward that flow naturally from work itself. Therefore while it is importance to keep in mind that money is not always be the answer to motivation problem, it does not appear that monetary reward run much risk of compromising intrinsic motivation in most work settings. (Frisk, 2001)</w:t>
      </w:r>
    </w:p>
    <w:p w:rsidR="00752674" w:rsidRPr="005305BA" w:rsidRDefault="00752674" w:rsidP="00752674">
      <w:pPr>
        <w:spacing w:line="360" w:lineRule="auto"/>
        <w:jc w:val="both"/>
        <w:rPr>
          <w:b/>
        </w:rPr>
      </w:pPr>
      <w:r w:rsidRPr="005305BA">
        <w:rPr>
          <w:b/>
        </w:rPr>
        <w:t xml:space="preserve">2.4 </w:t>
      </w:r>
      <w:r>
        <w:rPr>
          <w:b/>
        </w:rPr>
        <w:t>Level of Performance Among Bank E</w:t>
      </w:r>
      <w:r w:rsidRPr="005305BA">
        <w:rPr>
          <w:b/>
        </w:rPr>
        <w:t xml:space="preserve">mployee </w:t>
      </w:r>
    </w:p>
    <w:p w:rsidR="00752674" w:rsidRPr="00E536B3" w:rsidRDefault="00752674" w:rsidP="00752674">
      <w:pPr>
        <w:spacing w:line="360" w:lineRule="auto"/>
        <w:jc w:val="both"/>
      </w:pPr>
      <w:r w:rsidRPr="00E536B3">
        <w:lastRenderedPageBreak/>
        <w:t xml:space="preserve">Malt holtmann (2002(a) in an article presented to the micro safe Africa/ecl workshop in Pretoria focused exclusively on staff incentive schemes, attempts to summarize what might be termed the "state of the air in the design of incentive schemes for staff members of financial institutions. From the rich body of literature on human resources management we can learn at the following factors are important criteria that staff members takes into consideration when judging their own remuneration distribution fairness, here an employee might ask "how much do I receive and how much do I receive in comparison with my peers? Procedural Fairless, what is the process that was used in order to decide how I receive? According to the equity principle, employee believes that employee should be pain according to their contributions to the organization. The principle of status consistency demand that salaries should cat least roughly reflect the staff member’s position in the organization hierarchy. In other words supervisors should receive higher salaries than their subordinate </w:t>
      </w:r>
    </w:p>
    <w:p w:rsidR="00752674" w:rsidRPr="005305BA" w:rsidRDefault="00752674" w:rsidP="00752674">
      <w:pPr>
        <w:spacing w:line="360" w:lineRule="auto"/>
        <w:jc w:val="both"/>
        <w:rPr>
          <w:b/>
        </w:rPr>
      </w:pPr>
      <w:r>
        <w:rPr>
          <w:b/>
        </w:rPr>
        <w:t>2.4.1 Measurement of Employee P</w:t>
      </w:r>
      <w:r w:rsidRPr="005305BA">
        <w:rPr>
          <w:b/>
        </w:rPr>
        <w:t xml:space="preserve">erformance </w:t>
      </w:r>
    </w:p>
    <w:p w:rsidR="00752674" w:rsidRPr="00E536B3" w:rsidRDefault="00752674" w:rsidP="00752674">
      <w:pPr>
        <w:spacing w:line="360" w:lineRule="auto"/>
        <w:jc w:val="both"/>
      </w:pPr>
      <w:r w:rsidRPr="00E536B3">
        <w:t>Financial institutions employee performance indicator to me assure performance of employees. Gomes et al (2003) among performance indicators gives behavioral appraisals that focus on assessing worker behavior indicators gives behavioral appraisals that focus on assessing worker behavior and these include, working well with co-worker and coming to meetings on time. In an attribute model (luthan 1981), poor performance of employee can be seen in the form of absent, tardy low output, missing deadline, being disruptive and non compliance they perform of employee can further be determined by the level or job satisfaction. According to Keith (1985), job satisfaction in related to a member or employee variables such as turnover, slowdowns and absences</w:t>
      </w:r>
    </w:p>
    <w:p w:rsidR="00752674" w:rsidRPr="005305BA" w:rsidRDefault="00752674" w:rsidP="00752674">
      <w:pPr>
        <w:spacing w:line="360" w:lineRule="auto"/>
        <w:jc w:val="both"/>
        <w:rPr>
          <w:b/>
        </w:rPr>
      </w:pPr>
      <w:r>
        <w:rPr>
          <w:b/>
        </w:rPr>
        <w:t>2.5 Staff I</w:t>
      </w:r>
      <w:r w:rsidRPr="005305BA">
        <w:rPr>
          <w:b/>
        </w:rPr>
        <w:t>ncenti</w:t>
      </w:r>
      <w:r>
        <w:rPr>
          <w:b/>
        </w:rPr>
        <w:t>ve and Employee P</w:t>
      </w:r>
      <w:r w:rsidRPr="005305BA">
        <w:rPr>
          <w:b/>
        </w:rPr>
        <w:t xml:space="preserve">erformance </w:t>
      </w:r>
    </w:p>
    <w:p w:rsidR="00752674" w:rsidRPr="00E536B3" w:rsidRDefault="00752674" w:rsidP="00752674">
      <w:pPr>
        <w:spacing w:line="360" w:lineRule="auto"/>
        <w:jc w:val="both"/>
      </w:pPr>
      <w:r w:rsidRPr="00E536B3">
        <w:t xml:space="preserve">This is a much discussed and controversial issue. Staff retention is enhanced by substantial performance based incentives for various types, which are given </w:t>
      </w:r>
      <w:r w:rsidRPr="00E536B3">
        <w:lastRenderedPageBreak/>
        <w:t xml:space="preserve">regularly for good performance that is clearly measurable. To be affective need to be of several types. On one axis are (a) cash incentive and (b) recognition awards. On the other axis are (a) individual incentive and (b) incentive to all staff of the staff of the lowest level unit or branch that is accountable as a profit centre. All these incentive are useful (financial network - 5th annual conference) cash incentives to lowest level unit, these should be base on profitability of the branch, paid annually. And should be calculated as percentage of the unit, profitability up to a cap of not less than one month salary and probably not more than two month salary. Everyone who works in the unit should receive cash incentive by pegging the incentive to the salary of the popular staff member (financial network 5th annual conference). Bonus scheme are the most common form of cash incentive bonuses can be accrued and paid out all different intervals, such as monthly, quarterly, or annually monthly bonus payments are very common for loan officers. Bonus size varies between 10% and 50% of the total pay. Managers sometime pay spot bonuses to some staff member for having made special effort in their work. Cash and recognition awards to unit staff after unit become profitable the profitability incentive tends not to act as a significant incentive but it must be continued as long as the unit remains profitable. </w:t>
      </w:r>
    </w:p>
    <w:p w:rsidR="00752674" w:rsidRPr="00E536B3" w:rsidRDefault="00752674" w:rsidP="00752674">
      <w:pPr>
        <w:spacing w:line="360" w:lineRule="auto"/>
        <w:jc w:val="both"/>
      </w:pPr>
      <w:r w:rsidRPr="00E536B3">
        <w:t xml:space="preserve">At this stage an additional incentive based on a weighted package of target (such as an increase in loan outstanding, increase in probability) can be given to all staff of the unit (financial network 5th annual conference). In the instance, units based cash rewards are provided to the staff. However, the main incentive in this program is the recognition and publicity given to the staff of those unit units that achieved their goals. Important ceremonies are held, certificate are presented personally to each staff member by the president Director or managing Director of the Bank , and substantial publicity is given to the ceremonial recognition of staff achievement staffs really appreciate that. Regional and National winnas are given </w:t>
      </w:r>
      <w:r w:rsidRPr="00E536B3">
        <w:lastRenderedPageBreak/>
        <w:t>special awards, tips publicity and consideration for promotion. (Financial network -5</w:t>
      </w:r>
      <w:r w:rsidRPr="00E536B3">
        <w:rPr>
          <w:vertAlign w:val="superscript"/>
        </w:rPr>
        <w:t>th</w:t>
      </w:r>
      <w:r w:rsidRPr="00E536B3">
        <w:t xml:space="preserve"> Annual conference)</w:t>
      </w:r>
    </w:p>
    <w:p w:rsidR="00752674" w:rsidRPr="005305BA" w:rsidRDefault="00752674" w:rsidP="00752674">
      <w:pPr>
        <w:spacing w:line="360" w:lineRule="auto"/>
        <w:jc w:val="both"/>
        <w:rPr>
          <w:b/>
        </w:rPr>
      </w:pPr>
      <w:r w:rsidRPr="005305BA">
        <w:rPr>
          <w:b/>
        </w:rPr>
        <w:t xml:space="preserve">2.5.1 </w:t>
      </w:r>
      <w:r>
        <w:rPr>
          <w:b/>
        </w:rPr>
        <w:t>The Effects o</w:t>
      </w:r>
      <w:r w:rsidRPr="005305BA">
        <w:rPr>
          <w:b/>
        </w:rPr>
        <w:t>f</w:t>
      </w:r>
      <w:r>
        <w:rPr>
          <w:b/>
        </w:rPr>
        <w:t xml:space="preserve"> Employee Benefit on Employe</w:t>
      </w:r>
      <w:r w:rsidRPr="005305BA">
        <w:rPr>
          <w:b/>
        </w:rPr>
        <w:t xml:space="preserve">e Performance </w:t>
      </w:r>
    </w:p>
    <w:p w:rsidR="00752674" w:rsidRPr="00E536B3" w:rsidRDefault="00752674" w:rsidP="00752674">
      <w:pPr>
        <w:spacing w:line="360" w:lineRule="auto"/>
        <w:jc w:val="both"/>
      </w:pPr>
      <w:r w:rsidRPr="00E536B3">
        <w:t xml:space="preserve">According to a study conducted by Frankfort (2001), there is a direct link between employee benefit and productivity of an employee since employees performance influence output of an organization, then one can clearly see that good or bad employee benefit practices will go a long way in increasing productivity or not. It has been said so far that given the technological and material input and a given capacity of the worker the Will to work materially affects the productivity of the workers and, therefore, of the enterprise. </w:t>
      </w:r>
    </w:p>
    <w:p w:rsidR="00752674" w:rsidRPr="00E536B3" w:rsidRDefault="00752674" w:rsidP="00752674">
      <w:pPr>
        <w:spacing w:line="360" w:lineRule="auto"/>
        <w:jc w:val="both"/>
      </w:pPr>
      <w:r w:rsidRPr="00E536B3">
        <w:t xml:space="preserve">Apart from the other influence on the moral, of the workers the quality of industrial relations has a direct benefit bearing on the worker will to work .The employer and the union, and also the relationship between the workers and their union. When it is said that the quality of industrial relations has an important bearing on productivity, it is to be realized that it is not so much the role of strikes and lock out that I have in mind while emphasizing the importance of industrial relations to productivity. Apart from the fact of the open stoppage of production or even the announced 'go slow' or 'work to rule' practices which directly reduce production even under normal conditions when the work processes are supposed to function smoothly the quality of industrial relations continues to influence the workers behavior and his attitude to work And while stressing the responsibility of the management for the quality of industrial relations, the limitations, of individual management in. </w:t>
      </w:r>
    </w:p>
    <w:p w:rsidR="00752674" w:rsidRDefault="00752674" w:rsidP="00752674">
      <w:pPr>
        <w:spacing w:after="160" w:line="360" w:lineRule="auto"/>
      </w:pPr>
      <w:r>
        <w:br w:type="page"/>
      </w:r>
    </w:p>
    <w:p w:rsidR="00752674" w:rsidRPr="00E536B3" w:rsidRDefault="00752674" w:rsidP="00752674">
      <w:pPr>
        <w:spacing w:line="360" w:lineRule="auto"/>
        <w:jc w:val="center"/>
        <w:rPr>
          <w:rFonts w:eastAsiaTheme="minorHAnsi"/>
          <w:b/>
        </w:rPr>
      </w:pPr>
      <w:r w:rsidRPr="00E536B3">
        <w:rPr>
          <w:b/>
        </w:rPr>
        <w:lastRenderedPageBreak/>
        <w:t>CHAPTER THREE</w:t>
      </w:r>
    </w:p>
    <w:p w:rsidR="00752674" w:rsidRPr="00E536B3" w:rsidRDefault="00752674" w:rsidP="00752674">
      <w:pPr>
        <w:spacing w:line="360" w:lineRule="auto"/>
        <w:jc w:val="center"/>
        <w:rPr>
          <w:b/>
        </w:rPr>
      </w:pPr>
      <w:r w:rsidRPr="00E536B3">
        <w:rPr>
          <w:b/>
        </w:rPr>
        <w:t>METHODOLOGY</w:t>
      </w:r>
    </w:p>
    <w:p w:rsidR="00752674" w:rsidRPr="00E536B3" w:rsidRDefault="00752674" w:rsidP="00752674">
      <w:pPr>
        <w:spacing w:line="360" w:lineRule="auto"/>
        <w:jc w:val="both"/>
        <w:rPr>
          <w:b/>
        </w:rPr>
      </w:pPr>
      <w:r>
        <w:rPr>
          <w:b/>
        </w:rPr>
        <w:t>3.0</w:t>
      </w:r>
      <w:r w:rsidRPr="00E536B3">
        <w:rPr>
          <w:b/>
        </w:rPr>
        <w:t xml:space="preserve"> Introduction</w:t>
      </w:r>
    </w:p>
    <w:p w:rsidR="00752674" w:rsidRPr="00E536B3" w:rsidRDefault="00752674" w:rsidP="00752674">
      <w:pPr>
        <w:spacing w:line="360" w:lineRule="auto"/>
        <w:ind w:firstLine="720"/>
        <w:jc w:val="both"/>
      </w:pPr>
      <w:r w:rsidRPr="00E536B3">
        <w:t>This chapter provides an overview of research method. This includes in description of research method employed in collecting the data that were analyzed to arrive at any conclusion. In this project, the research methodology is the study of way of understanding the world. It is a procedure designed to discover fact or carryout investigation in strategies used in collection and analysis of data.</w:t>
      </w:r>
    </w:p>
    <w:p w:rsidR="00752674" w:rsidRPr="00E536B3" w:rsidRDefault="00752674" w:rsidP="00752674">
      <w:pPr>
        <w:spacing w:line="360" w:lineRule="auto"/>
        <w:jc w:val="both"/>
        <w:rPr>
          <w:b/>
        </w:rPr>
      </w:pPr>
      <w:r>
        <w:rPr>
          <w:b/>
        </w:rPr>
        <w:t>3.1</w:t>
      </w:r>
      <w:r w:rsidRPr="00E536B3">
        <w:rPr>
          <w:b/>
        </w:rPr>
        <w:tab/>
        <w:t>Research Design</w:t>
      </w:r>
    </w:p>
    <w:p w:rsidR="00752674" w:rsidRPr="00E536B3" w:rsidRDefault="00752674" w:rsidP="00752674">
      <w:pPr>
        <w:spacing w:line="360" w:lineRule="auto"/>
        <w:jc w:val="both"/>
      </w:pPr>
      <w:r w:rsidRPr="00E536B3">
        <w:tab/>
        <w:t xml:space="preserve">The study adopts a </w:t>
      </w:r>
      <w:r w:rsidRPr="0053307F">
        <w:t>descriptive research design</w:t>
      </w:r>
      <w:r w:rsidRPr="00E536B3">
        <w:t xml:space="preserve">, which allows for a detailed examination and interpretation of the current state of operation at First Bank, Ilorin. The design is chosen to provide a systematic, factual, and accurate account of the company’s practice and challenges. It utilize a combination of </w:t>
      </w:r>
      <w:r w:rsidRPr="0053307F">
        <w:t>quantitative and qualitative methods,</w:t>
      </w:r>
      <w:r w:rsidRPr="00E536B3">
        <w:t xml:space="preserve"> incorporating targeted questionnaire and personal interviews.</w:t>
      </w:r>
    </w:p>
    <w:p w:rsidR="00752674" w:rsidRPr="00E536B3" w:rsidRDefault="00752674" w:rsidP="00752674">
      <w:pPr>
        <w:spacing w:line="360" w:lineRule="auto"/>
        <w:jc w:val="both"/>
        <w:rPr>
          <w:b/>
        </w:rPr>
      </w:pPr>
      <w:r>
        <w:rPr>
          <w:b/>
        </w:rPr>
        <w:t>3.2</w:t>
      </w:r>
      <w:r w:rsidRPr="00E536B3">
        <w:rPr>
          <w:b/>
        </w:rPr>
        <w:t xml:space="preserve"> </w:t>
      </w:r>
      <w:r w:rsidRPr="00E536B3">
        <w:rPr>
          <w:b/>
        </w:rPr>
        <w:tab/>
        <w:t>Population of the Study</w:t>
      </w:r>
    </w:p>
    <w:p w:rsidR="00752674" w:rsidRPr="00E536B3" w:rsidRDefault="00752674" w:rsidP="00752674">
      <w:pPr>
        <w:spacing w:line="360" w:lineRule="auto"/>
        <w:ind w:firstLine="720"/>
        <w:jc w:val="both"/>
      </w:pPr>
      <w:r w:rsidRPr="00E536B3">
        <w:t xml:space="preserve">The population of this study comprises the staff of </w:t>
      </w:r>
      <w:r w:rsidRPr="00E536B3">
        <w:rPr>
          <w:color w:val="000000" w:themeColor="text1"/>
        </w:rPr>
        <w:t>First Bank Ilorin</w:t>
      </w:r>
      <w:r w:rsidRPr="00E536B3">
        <w:t>. in this case, we are covering the entire staff of First Bank</w:t>
      </w:r>
      <w:r>
        <w:t xml:space="preserve">, Ilorin. Therefore, all </w:t>
      </w:r>
      <w:r w:rsidRPr="00E536B3">
        <w:t>50 staff members of First Bank Ilorin will be included in this study.</w:t>
      </w:r>
    </w:p>
    <w:p w:rsidR="00752674" w:rsidRPr="00E536B3" w:rsidRDefault="00752674" w:rsidP="00752674">
      <w:pPr>
        <w:spacing w:line="360" w:lineRule="auto"/>
        <w:jc w:val="both"/>
        <w:rPr>
          <w:b/>
        </w:rPr>
      </w:pPr>
      <w:r>
        <w:rPr>
          <w:b/>
        </w:rPr>
        <w:t>3.3</w:t>
      </w:r>
      <w:r w:rsidRPr="00E536B3">
        <w:rPr>
          <w:b/>
        </w:rPr>
        <w:tab/>
        <w:t>Sample and Sampling Techniques</w:t>
      </w:r>
    </w:p>
    <w:p w:rsidR="00752674" w:rsidRPr="00E536B3" w:rsidRDefault="00752674" w:rsidP="00752674">
      <w:pPr>
        <w:spacing w:line="360" w:lineRule="auto"/>
        <w:jc w:val="both"/>
      </w:pPr>
      <w:r w:rsidRPr="00E536B3">
        <w:rPr>
          <w:bCs/>
        </w:rPr>
        <w:tab/>
        <w:t xml:space="preserve">Sampling is the selection of a subset of individual from within a statistical population to estimated characteristics of the whole population. The sample taken must be representative of the population from which the sample was drawn and the sample must have good size to warrant statistical analysis. </w:t>
      </w:r>
      <w:r w:rsidRPr="00E536B3">
        <w:t>Simple random techniques is used for an unbiased random selection of individuals, it is important in this study so that in the end the sample represents the population conceptually. TairoYamini Sampling method was therefore used to determine the sample size.  The Formula is given thus:</w:t>
      </w:r>
    </w:p>
    <w:p w:rsidR="00752674" w:rsidRPr="00E536B3" w:rsidRDefault="00752674" w:rsidP="00752674">
      <w:pPr>
        <w:spacing w:line="360" w:lineRule="auto"/>
        <w:jc w:val="both"/>
        <w:rPr>
          <w:b/>
        </w:rPr>
      </w:pPr>
      <w:r w:rsidRPr="00E536B3">
        <w:rPr>
          <w:b/>
        </w:rPr>
        <w:lastRenderedPageBreak/>
        <w:t xml:space="preserve">n = </w:t>
      </w:r>
      <m:oMath>
        <m:f>
          <m:fPr>
            <m:ctrlPr>
              <w:rPr>
                <w:rFonts w:ascii="Cambria Math"/>
                <w:b/>
                <w:i/>
              </w:rPr>
            </m:ctrlPr>
          </m:fPr>
          <m:num>
            <m:r>
              <m:rPr>
                <m:sty m:val="bi"/>
              </m:rPr>
              <w:rPr>
                <w:rFonts w:ascii="Cambria Math" w:hAnsi="Cambria Math"/>
              </w:rPr>
              <m:t>N</m:t>
            </m:r>
          </m:num>
          <m:den>
            <m:r>
              <m:rPr>
                <m:sty m:val="bi"/>
              </m:rPr>
              <w:rPr>
                <w:rFonts w:ascii="Cambria Math" w:hAnsi="Cambria Math"/>
              </w:rPr>
              <m:t>1</m:t>
            </m:r>
            <m:r>
              <m:rPr>
                <m:sty m:val="bi"/>
              </m:rPr>
              <w:rPr>
                <w:rFonts w:ascii="Cambria Math"/>
              </w:rPr>
              <m:t xml:space="preserve"> + </m:t>
            </m:r>
            <m:r>
              <m:rPr>
                <m:sty m:val="bi"/>
              </m:rPr>
              <w:rPr>
                <w:rFonts w:ascii="Cambria Math" w:hAnsi="Cambria Math"/>
              </w:rPr>
              <m:t>N</m:t>
            </m:r>
            <m:r>
              <m:rPr>
                <m:sty m:val="bi"/>
              </m:rPr>
              <w:rPr>
                <w:rFonts w:ascii="Cambria Math"/>
              </w:rPr>
              <m:t>(</m:t>
            </m:r>
            <m:r>
              <m:rPr>
                <m:sty m:val="bi"/>
              </m:rPr>
              <w:rPr>
                <w:rFonts w:ascii="Cambria Math" w:hAnsi="Cambria Math"/>
              </w:rPr>
              <m:t>e</m:t>
            </m:r>
            <m:sSup>
              <m:sSupPr>
                <m:ctrlPr>
                  <w:rPr>
                    <w:rFonts w:ascii="Cambria Math"/>
                    <w:b/>
                    <w:i/>
                  </w:rPr>
                </m:ctrlPr>
              </m:sSupPr>
              <m:e>
                <m:r>
                  <m:rPr>
                    <m:sty m:val="bi"/>
                  </m:rPr>
                  <w:rPr>
                    <w:rFonts w:ascii="Cambria Math"/>
                  </w:rPr>
                  <m:t>)</m:t>
                </m:r>
              </m:e>
              <m:sup>
                <m:r>
                  <m:rPr>
                    <m:sty m:val="bi"/>
                  </m:rPr>
                  <w:rPr>
                    <w:rFonts w:ascii="Cambria Math" w:hAnsi="Cambria Math"/>
                  </w:rPr>
                  <m:t>2</m:t>
                </m:r>
              </m:sup>
            </m:sSup>
          </m:den>
        </m:f>
      </m:oMath>
    </w:p>
    <w:p w:rsidR="00752674" w:rsidRPr="00E536B3" w:rsidRDefault="00752674" w:rsidP="00752674">
      <w:pPr>
        <w:spacing w:line="360" w:lineRule="auto"/>
        <w:jc w:val="both"/>
      </w:pPr>
      <w:r w:rsidRPr="00E536B3">
        <w:t>Where,</w:t>
      </w:r>
    </w:p>
    <w:p w:rsidR="00752674" w:rsidRPr="00E536B3" w:rsidRDefault="00752674" w:rsidP="00752674">
      <w:pPr>
        <w:spacing w:line="360" w:lineRule="auto"/>
        <w:jc w:val="both"/>
      </w:pPr>
      <w:r w:rsidRPr="00E536B3">
        <w:t>n=sample sizes</w:t>
      </w:r>
    </w:p>
    <w:p w:rsidR="00752674" w:rsidRPr="00E536B3" w:rsidRDefault="00752674" w:rsidP="00752674">
      <w:pPr>
        <w:spacing w:line="360" w:lineRule="auto"/>
        <w:jc w:val="both"/>
      </w:pPr>
      <w:r w:rsidRPr="00E536B3">
        <w:t>N=population of the study</w:t>
      </w:r>
    </w:p>
    <w:p w:rsidR="00752674" w:rsidRPr="00E536B3" w:rsidRDefault="00752674" w:rsidP="00752674">
      <w:pPr>
        <w:spacing w:line="360" w:lineRule="auto"/>
        <w:jc w:val="both"/>
      </w:pPr>
      <w:r w:rsidRPr="00E536B3">
        <w:t>e=tolerable error (5%)</w:t>
      </w:r>
    </w:p>
    <w:p w:rsidR="00752674" w:rsidRPr="00E536B3" w:rsidRDefault="00752674" w:rsidP="00752674">
      <w:pPr>
        <w:spacing w:line="360" w:lineRule="auto"/>
        <w:jc w:val="both"/>
        <w:rPr>
          <w:rFonts w:eastAsiaTheme="minorEastAsia"/>
          <w:b/>
        </w:rPr>
      </w:pPr>
      <w:r w:rsidRPr="00E536B3">
        <w:rPr>
          <w:b/>
        </w:rPr>
        <w:t xml:space="preserve">n = </w:t>
      </w:r>
      <m:oMath>
        <m:f>
          <m:fPr>
            <m:ctrlPr>
              <w:rPr>
                <w:rFonts w:ascii="Cambria Math"/>
                <w:b/>
                <w:i/>
              </w:rPr>
            </m:ctrlPr>
          </m:fPr>
          <m:num>
            <m:r>
              <m:rPr>
                <m:sty m:val="bi"/>
              </m:rPr>
              <w:rPr>
                <w:rFonts w:ascii="Cambria Math" w:hAnsi="Cambria Math"/>
              </w:rPr>
              <m:t>N</m:t>
            </m:r>
          </m:num>
          <m:den>
            <m:r>
              <m:rPr>
                <m:sty m:val="bi"/>
              </m:rPr>
              <w:rPr>
                <w:rFonts w:ascii="Cambria Math" w:hAnsi="Cambria Math"/>
              </w:rPr>
              <m:t>1</m:t>
            </m:r>
            <m:r>
              <m:rPr>
                <m:sty m:val="bi"/>
              </m:rPr>
              <w:rPr>
                <w:rFonts w:ascii="Cambria Math"/>
              </w:rPr>
              <m:t xml:space="preserve"> + </m:t>
            </m:r>
            <m:r>
              <m:rPr>
                <m:sty m:val="bi"/>
              </m:rPr>
              <w:rPr>
                <w:rFonts w:ascii="Cambria Math" w:hAnsi="Cambria Math"/>
              </w:rPr>
              <m:t>N</m:t>
            </m:r>
            <m:r>
              <m:rPr>
                <m:sty m:val="bi"/>
              </m:rPr>
              <w:rPr>
                <w:rFonts w:ascii="Cambria Math"/>
              </w:rPr>
              <m:t>(</m:t>
            </m:r>
            <m:r>
              <m:rPr>
                <m:sty m:val="bi"/>
              </m:rPr>
              <w:rPr>
                <w:rFonts w:ascii="Cambria Math" w:hAnsi="Cambria Math"/>
              </w:rPr>
              <m:t>e</m:t>
            </m:r>
            <m:sSup>
              <m:sSupPr>
                <m:ctrlPr>
                  <w:rPr>
                    <w:rFonts w:ascii="Cambria Math"/>
                    <w:b/>
                    <w:i/>
                  </w:rPr>
                </m:ctrlPr>
              </m:sSupPr>
              <m:e>
                <m:r>
                  <m:rPr>
                    <m:sty m:val="bi"/>
                  </m:rPr>
                  <w:rPr>
                    <w:rFonts w:ascii="Cambria Math"/>
                  </w:rPr>
                  <m:t>)</m:t>
                </m:r>
              </m:e>
              <m:sup>
                <m:r>
                  <m:rPr>
                    <m:sty m:val="bi"/>
                  </m:rPr>
                  <w:rPr>
                    <w:rFonts w:ascii="Cambria Math" w:hAnsi="Cambria Math"/>
                  </w:rPr>
                  <m:t>2</m:t>
                </m:r>
              </m:sup>
            </m:sSup>
          </m:den>
        </m:f>
        <m:r>
          <m:rPr>
            <m:sty m:val="bi"/>
          </m:rPr>
          <w:rPr>
            <w:rFonts w:ascii="Cambria Math"/>
          </w:rPr>
          <m:t xml:space="preserve">         = </m:t>
        </m:r>
        <m:f>
          <m:fPr>
            <m:ctrlPr>
              <w:rPr>
                <w:rFonts w:ascii="Cambria Math"/>
                <w:i/>
              </w:rPr>
            </m:ctrlPr>
          </m:fPr>
          <m:num>
            <m:r>
              <w:rPr>
                <w:rFonts w:ascii="Cambria Math"/>
              </w:rPr>
              <m:t>50</m:t>
            </m:r>
          </m:num>
          <m:den>
            <m:r>
              <w:rPr>
                <w:rFonts w:ascii="Cambria Math"/>
              </w:rPr>
              <m:t>1 + 50(0.05</m:t>
            </m:r>
            <m:sSup>
              <m:sSupPr>
                <m:ctrlPr>
                  <w:rPr>
                    <w:rFonts w:ascii="Cambria Math"/>
                    <w:i/>
                  </w:rPr>
                </m:ctrlPr>
              </m:sSupPr>
              <m:e>
                <m:r>
                  <w:rPr>
                    <w:rFonts w:ascii="Cambria Math"/>
                  </w:rPr>
                  <m:t>)</m:t>
                </m:r>
              </m:e>
              <m:sup>
                <m:r>
                  <w:rPr>
                    <w:rFonts w:ascii="Cambria Math"/>
                  </w:rPr>
                  <m:t>2</m:t>
                </m:r>
              </m:sup>
            </m:sSup>
          </m:den>
        </m:f>
      </m:oMath>
    </w:p>
    <w:p w:rsidR="00752674" w:rsidRPr="00E536B3" w:rsidRDefault="00752674" w:rsidP="00752674">
      <w:pPr>
        <w:spacing w:line="360" w:lineRule="auto"/>
        <w:jc w:val="both"/>
        <w:rPr>
          <w:rFonts w:eastAsiaTheme="minorEastAsia"/>
        </w:rPr>
      </w:pPr>
      <m:oMathPara>
        <m:oMathParaPr>
          <m:jc m:val="left"/>
        </m:oMathParaPr>
        <m:oMath>
          <m:r>
            <w:rPr>
              <w:rFonts w:ascii="Cambria Math"/>
            </w:rPr>
            <m:t xml:space="preserve">= </m:t>
          </m:r>
          <m:f>
            <m:fPr>
              <m:ctrlPr>
                <w:rPr>
                  <w:rFonts w:ascii="Cambria Math"/>
                  <w:i/>
                </w:rPr>
              </m:ctrlPr>
            </m:fPr>
            <m:num>
              <m:r>
                <w:rPr>
                  <w:rFonts w:ascii="Cambria Math"/>
                </w:rPr>
                <m:t>50</m:t>
              </m:r>
            </m:num>
            <m:den>
              <m:r>
                <w:rPr>
                  <w:rFonts w:ascii="Cambria Math"/>
                </w:rPr>
                <m:t>1+50(0.0025)</m:t>
              </m:r>
            </m:den>
          </m:f>
          <m:r>
            <w:rPr>
              <w:rFonts w:ascii="Cambria Math"/>
            </w:rPr>
            <m:t xml:space="preserve">             = </m:t>
          </m:r>
          <m:f>
            <m:fPr>
              <m:ctrlPr>
                <w:rPr>
                  <w:rFonts w:ascii="Cambria Math"/>
                  <w:i/>
                </w:rPr>
              </m:ctrlPr>
            </m:fPr>
            <m:num>
              <m:r>
                <w:rPr>
                  <w:rFonts w:ascii="Cambria Math"/>
                </w:rPr>
                <m:t>50</m:t>
              </m:r>
            </m:num>
            <m:den>
              <m:r>
                <w:rPr>
                  <w:rFonts w:ascii="Cambria Math"/>
                </w:rPr>
                <m:t>1.125</m:t>
              </m:r>
            </m:den>
          </m:f>
          <m:r>
            <w:rPr>
              <w:rFonts w:ascii="Cambria Math"/>
            </w:rPr>
            <m:t xml:space="preserve">       =44</m:t>
          </m:r>
          <m:r>
            <m:rPr>
              <m:sty m:val="p"/>
            </m:rPr>
            <w:rPr>
              <w:rFonts w:ascii="Cambria Math"/>
            </w:rPr>
            <m:t xml:space="preserve"> sample size</m:t>
          </m:r>
        </m:oMath>
      </m:oMathPara>
    </w:p>
    <w:p w:rsidR="00752674" w:rsidRPr="00E536B3" w:rsidRDefault="00752674" w:rsidP="00752674">
      <w:pPr>
        <w:spacing w:line="360" w:lineRule="auto"/>
        <w:jc w:val="both"/>
      </w:pPr>
      <w:r w:rsidRPr="00E536B3">
        <w:t>Thus the sample size used for this study is 44.</w:t>
      </w:r>
    </w:p>
    <w:p w:rsidR="00752674" w:rsidRPr="00E536B3" w:rsidRDefault="00752674" w:rsidP="00752674">
      <w:pPr>
        <w:spacing w:line="360" w:lineRule="auto"/>
        <w:jc w:val="both"/>
        <w:rPr>
          <w:b/>
        </w:rPr>
      </w:pPr>
      <w:r>
        <w:rPr>
          <w:b/>
        </w:rPr>
        <w:t>3.4</w:t>
      </w:r>
      <w:r w:rsidRPr="00E536B3">
        <w:rPr>
          <w:b/>
        </w:rPr>
        <w:tab/>
        <w:t>Method of Data Collection</w:t>
      </w:r>
    </w:p>
    <w:p w:rsidR="00752674" w:rsidRPr="00E536B3" w:rsidRDefault="00752674" w:rsidP="00752674">
      <w:pPr>
        <w:spacing w:line="360" w:lineRule="auto"/>
        <w:jc w:val="both"/>
      </w:pPr>
      <w:r w:rsidRPr="00E536B3">
        <w:rPr>
          <w:b/>
        </w:rPr>
        <w:tab/>
      </w:r>
      <w:r w:rsidRPr="00E536B3">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w:t>
      </w:r>
    </w:p>
    <w:p w:rsidR="00752674" w:rsidRPr="00E536B3" w:rsidRDefault="00752674" w:rsidP="00752674">
      <w:pPr>
        <w:spacing w:line="360" w:lineRule="auto"/>
        <w:jc w:val="both"/>
        <w:rPr>
          <w:b/>
        </w:rPr>
      </w:pPr>
      <w:r>
        <w:rPr>
          <w:b/>
        </w:rPr>
        <w:t>3.5</w:t>
      </w:r>
      <w:r w:rsidRPr="00E536B3">
        <w:rPr>
          <w:b/>
        </w:rPr>
        <w:tab/>
        <w:t>Method of Data Analysis</w:t>
      </w:r>
    </w:p>
    <w:p w:rsidR="00752674" w:rsidRPr="00E536B3" w:rsidRDefault="00752674" w:rsidP="00752674">
      <w:pPr>
        <w:spacing w:line="360" w:lineRule="auto"/>
        <w:jc w:val="both"/>
      </w:pPr>
      <w:r w:rsidRPr="00E536B3">
        <w:tab/>
        <w:t>In analyzing the data, frequency count from the respondents will be taken from each question to arrive at the simple percentage and multiple regression analysis. Simple percentage is calculated by dividing the number of questions and then multiplied by 100.</w:t>
      </w:r>
    </w:p>
    <w:p w:rsidR="00752674" w:rsidRPr="00E536B3" w:rsidRDefault="00752674" w:rsidP="00752674">
      <w:pPr>
        <w:spacing w:line="360" w:lineRule="auto"/>
        <w:jc w:val="both"/>
      </w:pPr>
      <w:r w:rsidRPr="00E536B3">
        <w:tab/>
        <w:t>The regression analysis method is calculated using multiple regression analysis. This is done to obtain a given number of independent variables that are involved in this research work.</w:t>
      </w:r>
    </w:p>
    <w:p w:rsidR="00752674" w:rsidRPr="00E536B3" w:rsidRDefault="00752674" w:rsidP="00752674">
      <w:pPr>
        <w:spacing w:after="160" w:line="360" w:lineRule="auto"/>
        <w:jc w:val="both"/>
      </w:pPr>
      <w:r w:rsidRPr="00E536B3">
        <w:br w:type="page"/>
      </w:r>
    </w:p>
    <w:p w:rsidR="00752674" w:rsidRPr="00E536B3" w:rsidRDefault="00752674" w:rsidP="00752674">
      <w:pPr>
        <w:spacing w:before="100" w:beforeAutospacing="1" w:after="100" w:afterAutospacing="1" w:line="360" w:lineRule="auto"/>
        <w:jc w:val="center"/>
        <w:outlineLvl w:val="1"/>
        <w:rPr>
          <w:b/>
          <w:bCs/>
        </w:rPr>
      </w:pPr>
      <w:r w:rsidRPr="00E536B3">
        <w:rPr>
          <w:b/>
          <w:bCs/>
        </w:rPr>
        <w:lastRenderedPageBreak/>
        <w:t>CHAPTER FOUR</w:t>
      </w:r>
    </w:p>
    <w:p w:rsidR="00752674" w:rsidRPr="00E536B3" w:rsidRDefault="00752674" w:rsidP="00752674">
      <w:pPr>
        <w:spacing w:before="100" w:beforeAutospacing="1" w:after="100" w:afterAutospacing="1" w:line="360" w:lineRule="auto"/>
        <w:jc w:val="center"/>
        <w:outlineLvl w:val="2"/>
        <w:rPr>
          <w:b/>
          <w:bCs/>
        </w:rPr>
      </w:pPr>
      <w:r w:rsidRPr="00E536B3">
        <w:rPr>
          <w:b/>
          <w:bCs/>
        </w:rPr>
        <w:t>DATA PRESENTATION AND ANALYSIS</w:t>
      </w:r>
    </w:p>
    <w:p w:rsidR="00752674" w:rsidRPr="00E536B3" w:rsidRDefault="00752674" w:rsidP="00752674">
      <w:pPr>
        <w:spacing w:before="100" w:beforeAutospacing="1" w:after="100" w:afterAutospacing="1" w:line="360" w:lineRule="auto"/>
        <w:jc w:val="both"/>
        <w:outlineLvl w:val="2"/>
        <w:rPr>
          <w:b/>
          <w:bCs/>
        </w:rPr>
      </w:pPr>
      <w:r w:rsidRPr="00E536B3">
        <w:rPr>
          <w:b/>
          <w:bCs/>
        </w:rPr>
        <w:t>4.1 Introduction</w:t>
      </w:r>
    </w:p>
    <w:p w:rsidR="00752674" w:rsidRPr="00E536B3" w:rsidRDefault="00752674" w:rsidP="00752674">
      <w:pPr>
        <w:spacing w:before="100" w:beforeAutospacing="1" w:after="100" w:afterAutospacing="1" w:line="360" w:lineRule="auto"/>
        <w:jc w:val="both"/>
      </w:pPr>
      <w:r w:rsidRPr="00E536B3">
        <w:t xml:space="preserve">This chapter presents the analysis of data collected from </w:t>
      </w:r>
      <w:r w:rsidRPr="0053307F">
        <w:rPr>
          <w:bCs/>
        </w:rPr>
        <w:t>44 employees</w:t>
      </w:r>
      <w:r w:rsidRPr="00E536B3">
        <w:t xml:space="preserve"> of First Bank, Wahab Folawiyo Road, Ilorin. The information was gathered using structured questionnaires and analyzed using frequency distribution and percentages. The goal is to assess how employee benefits influence productivity within the organization.</w:t>
      </w:r>
    </w:p>
    <w:p w:rsidR="00752674" w:rsidRPr="00E536B3" w:rsidRDefault="00752674" w:rsidP="00752674">
      <w:pPr>
        <w:spacing w:before="100" w:beforeAutospacing="1" w:after="100" w:afterAutospacing="1" w:line="360" w:lineRule="auto"/>
        <w:jc w:val="both"/>
        <w:outlineLvl w:val="2"/>
        <w:rPr>
          <w:b/>
          <w:bCs/>
        </w:rPr>
      </w:pPr>
      <w:r w:rsidRPr="00E536B3">
        <w:rPr>
          <w:b/>
          <w:bCs/>
        </w:rPr>
        <w:t>4.2 Analysis of Demographic Data</w:t>
      </w:r>
    </w:p>
    <w:p w:rsidR="00752674" w:rsidRPr="00E536B3" w:rsidRDefault="00752674" w:rsidP="00752674">
      <w:pPr>
        <w:spacing w:before="100" w:beforeAutospacing="1" w:after="100" w:afterAutospacing="1" w:line="360" w:lineRule="auto"/>
        <w:jc w:val="both"/>
        <w:outlineLvl w:val="3"/>
        <w:rPr>
          <w:b/>
          <w:bCs/>
        </w:rPr>
      </w:pPr>
      <w:r w:rsidRPr="00E536B3">
        <w:rPr>
          <w:b/>
          <w:bCs/>
        </w:rPr>
        <w:t>Table 4.1: Gender of Respondents</w:t>
      </w:r>
    </w:p>
    <w:tbl>
      <w:tblPr>
        <w:tblStyle w:val="TableGrid"/>
        <w:tblW w:w="0" w:type="auto"/>
        <w:tblLook w:val="04A0"/>
      </w:tblPr>
      <w:tblGrid>
        <w:gridCol w:w="990"/>
        <w:gridCol w:w="1310"/>
        <w:gridCol w:w="1809"/>
      </w:tblGrid>
      <w:tr w:rsidR="00752674" w:rsidRPr="00E536B3" w:rsidTr="009C0040">
        <w:tc>
          <w:tcPr>
            <w:tcW w:w="0" w:type="auto"/>
            <w:hideMark/>
          </w:tcPr>
          <w:p w:rsidR="00752674" w:rsidRPr="00E536B3" w:rsidRDefault="00752674" w:rsidP="009C0040">
            <w:pPr>
              <w:jc w:val="both"/>
              <w:rPr>
                <w:b/>
                <w:bCs/>
                <w:sz w:val="24"/>
                <w:szCs w:val="24"/>
              </w:rPr>
            </w:pPr>
            <w:r w:rsidRPr="00E536B3">
              <w:rPr>
                <w:b/>
                <w:bCs/>
                <w:sz w:val="24"/>
                <w:szCs w:val="24"/>
              </w:rPr>
              <w:t>Gender</w:t>
            </w:r>
          </w:p>
        </w:tc>
        <w:tc>
          <w:tcPr>
            <w:tcW w:w="0" w:type="auto"/>
            <w:hideMark/>
          </w:tcPr>
          <w:p w:rsidR="00752674" w:rsidRPr="00E536B3" w:rsidRDefault="00752674" w:rsidP="009C0040">
            <w:pPr>
              <w:jc w:val="both"/>
              <w:rPr>
                <w:b/>
                <w:bCs/>
                <w:sz w:val="24"/>
                <w:szCs w:val="24"/>
              </w:rPr>
            </w:pPr>
            <w:r w:rsidRPr="00E536B3">
              <w:rPr>
                <w:b/>
                <w:bCs/>
                <w:sz w:val="24"/>
                <w:szCs w:val="24"/>
              </w:rPr>
              <w:t>Frequency</w:t>
            </w:r>
          </w:p>
        </w:tc>
        <w:tc>
          <w:tcPr>
            <w:tcW w:w="0" w:type="auto"/>
            <w:hideMark/>
          </w:tcPr>
          <w:p w:rsidR="00752674" w:rsidRPr="00E536B3" w:rsidRDefault="00752674" w:rsidP="009C0040">
            <w:pPr>
              <w:jc w:val="both"/>
              <w:rPr>
                <w:b/>
                <w:bCs/>
                <w:sz w:val="24"/>
                <w:szCs w:val="24"/>
              </w:rPr>
            </w:pPr>
            <w:r w:rsidRPr="00E536B3">
              <w:rPr>
                <w:b/>
                <w:bCs/>
                <w:sz w:val="24"/>
                <w:szCs w:val="24"/>
              </w:rPr>
              <w:t>Percentage (%)</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Male</w:t>
            </w:r>
          </w:p>
        </w:tc>
        <w:tc>
          <w:tcPr>
            <w:tcW w:w="0" w:type="auto"/>
            <w:hideMark/>
          </w:tcPr>
          <w:p w:rsidR="00752674" w:rsidRPr="00E536B3" w:rsidRDefault="00752674" w:rsidP="009C0040">
            <w:pPr>
              <w:jc w:val="both"/>
              <w:rPr>
                <w:sz w:val="24"/>
                <w:szCs w:val="24"/>
              </w:rPr>
            </w:pPr>
            <w:r w:rsidRPr="00E536B3">
              <w:rPr>
                <w:sz w:val="24"/>
                <w:szCs w:val="24"/>
              </w:rPr>
              <w:t>26</w:t>
            </w:r>
          </w:p>
        </w:tc>
        <w:tc>
          <w:tcPr>
            <w:tcW w:w="0" w:type="auto"/>
            <w:hideMark/>
          </w:tcPr>
          <w:p w:rsidR="00752674" w:rsidRPr="00E536B3" w:rsidRDefault="00752674" w:rsidP="009C0040">
            <w:pPr>
              <w:jc w:val="both"/>
              <w:rPr>
                <w:sz w:val="24"/>
                <w:szCs w:val="24"/>
              </w:rPr>
            </w:pPr>
            <w:r w:rsidRPr="00E536B3">
              <w:rPr>
                <w:sz w:val="24"/>
                <w:szCs w:val="24"/>
              </w:rPr>
              <w:t>59.1%</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Female</w:t>
            </w:r>
          </w:p>
        </w:tc>
        <w:tc>
          <w:tcPr>
            <w:tcW w:w="0" w:type="auto"/>
            <w:hideMark/>
          </w:tcPr>
          <w:p w:rsidR="00752674" w:rsidRPr="00E536B3" w:rsidRDefault="00752674" w:rsidP="009C0040">
            <w:pPr>
              <w:jc w:val="both"/>
              <w:rPr>
                <w:sz w:val="24"/>
                <w:szCs w:val="24"/>
              </w:rPr>
            </w:pPr>
            <w:r w:rsidRPr="00E536B3">
              <w:rPr>
                <w:sz w:val="24"/>
                <w:szCs w:val="24"/>
              </w:rPr>
              <w:t>18</w:t>
            </w:r>
          </w:p>
        </w:tc>
        <w:tc>
          <w:tcPr>
            <w:tcW w:w="0" w:type="auto"/>
            <w:hideMark/>
          </w:tcPr>
          <w:p w:rsidR="00752674" w:rsidRPr="00E536B3" w:rsidRDefault="00752674" w:rsidP="009C0040">
            <w:pPr>
              <w:jc w:val="both"/>
              <w:rPr>
                <w:sz w:val="24"/>
                <w:szCs w:val="24"/>
              </w:rPr>
            </w:pPr>
            <w:r w:rsidRPr="00E536B3">
              <w:rPr>
                <w:sz w:val="24"/>
                <w:szCs w:val="24"/>
              </w:rPr>
              <w:t>40.9%</w:t>
            </w:r>
          </w:p>
        </w:tc>
      </w:tr>
      <w:tr w:rsidR="00752674" w:rsidRPr="00E536B3" w:rsidTr="009C0040">
        <w:tc>
          <w:tcPr>
            <w:tcW w:w="0" w:type="auto"/>
            <w:hideMark/>
          </w:tcPr>
          <w:p w:rsidR="00752674" w:rsidRPr="00E536B3" w:rsidRDefault="00752674" w:rsidP="009C0040">
            <w:pPr>
              <w:jc w:val="both"/>
              <w:rPr>
                <w:sz w:val="24"/>
                <w:szCs w:val="24"/>
              </w:rPr>
            </w:pPr>
            <w:r w:rsidRPr="00E536B3">
              <w:rPr>
                <w:b/>
                <w:bCs/>
                <w:sz w:val="24"/>
                <w:szCs w:val="24"/>
              </w:rPr>
              <w:t>Total</w:t>
            </w:r>
          </w:p>
        </w:tc>
        <w:tc>
          <w:tcPr>
            <w:tcW w:w="0" w:type="auto"/>
            <w:hideMark/>
          </w:tcPr>
          <w:p w:rsidR="00752674" w:rsidRPr="00E536B3" w:rsidRDefault="00752674" w:rsidP="009C0040">
            <w:pPr>
              <w:jc w:val="both"/>
              <w:rPr>
                <w:sz w:val="24"/>
                <w:szCs w:val="24"/>
              </w:rPr>
            </w:pPr>
            <w:r w:rsidRPr="00E536B3">
              <w:rPr>
                <w:b/>
                <w:bCs/>
                <w:sz w:val="24"/>
                <w:szCs w:val="24"/>
              </w:rPr>
              <w:t>44</w:t>
            </w:r>
          </w:p>
        </w:tc>
        <w:tc>
          <w:tcPr>
            <w:tcW w:w="0" w:type="auto"/>
            <w:hideMark/>
          </w:tcPr>
          <w:p w:rsidR="00752674" w:rsidRPr="00E536B3" w:rsidRDefault="00752674" w:rsidP="009C0040">
            <w:pPr>
              <w:jc w:val="both"/>
              <w:rPr>
                <w:sz w:val="24"/>
                <w:szCs w:val="24"/>
              </w:rPr>
            </w:pPr>
            <w:r w:rsidRPr="00E536B3">
              <w:rPr>
                <w:b/>
                <w:bCs/>
                <w:sz w:val="24"/>
                <w:szCs w:val="24"/>
              </w:rPr>
              <w:t>100%</w:t>
            </w:r>
          </w:p>
        </w:tc>
      </w:tr>
    </w:tbl>
    <w:p w:rsidR="00752674" w:rsidRPr="004767F6" w:rsidRDefault="00752674" w:rsidP="00752674">
      <w:pPr>
        <w:spacing w:line="360" w:lineRule="auto"/>
      </w:pPr>
      <w:r>
        <w:t>Source: Researcher’s Field Survey, 2025</w:t>
      </w:r>
    </w:p>
    <w:p w:rsidR="00752674" w:rsidRPr="00E536B3" w:rsidRDefault="00752674" w:rsidP="00752674">
      <w:pPr>
        <w:spacing w:before="100" w:beforeAutospacing="1" w:after="100" w:afterAutospacing="1" w:line="360" w:lineRule="auto"/>
        <w:jc w:val="both"/>
      </w:pPr>
      <w:r w:rsidRPr="00E536B3">
        <w:rPr>
          <w:b/>
          <w:bCs/>
        </w:rPr>
        <w:t>Analysis:</w:t>
      </w:r>
      <w:r w:rsidRPr="00E536B3">
        <w:br/>
        <w:t>The majority of the respondents were male (59.1%), while females made up 40.9% of the sample.</w:t>
      </w:r>
    </w:p>
    <w:p w:rsidR="00752674" w:rsidRPr="00E536B3" w:rsidRDefault="00752674" w:rsidP="00752674">
      <w:pPr>
        <w:spacing w:before="100" w:beforeAutospacing="1" w:after="100" w:afterAutospacing="1" w:line="360" w:lineRule="auto"/>
        <w:jc w:val="both"/>
        <w:outlineLvl w:val="3"/>
        <w:rPr>
          <w:b/>
          <w:bCs/>
        </w:rPr>
      </w:pPr>
      <w:r w:rsidRPr="00E536B3">
        <w:rPr>
          <w:b/>
          <w:bCs/>
        </w:rPr>
        <w:t>Table 4.2: Age Distribution of Respondents</w:t>
      </w:r>
    </w:p>
    <w:tbl>
      <w:tblPr>
        <w:tblStyle w:val="TableGrid"/>
        <w:tblW w:w="0" w:type="auto"/>
        <w:tblLook w:val="04A0"/>
      </w:tblPr>
      <w:tblGrid>
        <w:gridCol w:w="1496"/>
        <w:gridCol w:w="1310"/>
        <w:gridCol w:w="1809"/>
      </w:tblGrid>
      <w:tr w:rsidR="00752674" w:rsidRPr="00E536B3" w:rsidTr="009C0040">
        <w:tc>
          <w:tcPr>
            <w:tcW w:w="0" w:type="auto"/>
            <w:hideMark/>
          </w:tcPr>
          <w:p w:rsidR="00752674" w:rsidRPr="00E536B3" w:rsidRDefault="00752674" w:rsidP="009C0040">
            <w:pPr>
              <w:jc w:val="both"/>
              <w:rPr>
                <w:b/>
                <w:bCs/>
                <w:sz w:val="24"/>
                <w:szCs w:val="24"/>
              </w:rPr>
            </w:pPr>
            <w:r w:rsidRPr="00E536B3">
              <w:rPr>
                <w:b/>
                <w:bCs/>
                <w:sz w:val="24"/>
                <w:szCs w:val="24"/>
              </w:rPr>
              <w:t>Age Group</w:t>
            </w:r>
          </w:p>
        </w:tc>
        <w:tc>
          <w:tcPr>
            <w:tcW w:w="0" w:type="auto"/>
            <w:hideMark/>
          </w:tcPr>
          <w:p w:rsidR="00752674" w:rsidRPr="00E536B3" w:rsidRDefault="00752674" w:rsidP="009C0040">
            <w:pPr>
              <w:jc w:val="both"/>
              <w:rPr>
                <w:b/>
                <w:bCs/>
                <w:sz w:val="24"/>
                <w:szCs w:val="24"/>
              </w:rPr>
            </w:pPr>
            <w:r w:rsidRPr="00E536B3">
              <w:rPr>
                <w:b/>
                <w:bCs/>
                <w:sz w:val="24"/>
                <w:szCs w:val="24"/>
              </w:rPr>
              <w:t>Frequency</w:t>
            </w:r>
          </w:p>
        </w:tc>
        <w:tc>
          <w:tcPr>
            <w:tcW w:w="0" w:type="auto"/>
            <w:hideMark/>
          </w:tcPr>
          <w:p w:rsidR="00752674" w:rsidRPr="00E536B3" w:rsidRDefault="00752674" w:rsidP="009C0040">
            <w:pPr>
              <w:jc w:val="both"/>
              <w:rPr>
                <w:b/>
                <w:bCs/>
                <w:sz w:val="24"/>
                <w:szCs w:val="24"/>
              </w:rPr>
            </w:pPr>
            <w:r w:rsidRPr="00E536B3">
              <w:rPr>
                <w:b/>
                <w:bCs/>
                <w:sz w:val="24"/>
                <w:szCs w:val="24"/>
              </w:rPr>
              <w:t>Percentage (%)</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18–25</w:t>
            </w:r>
          </w:p>
        </w:tc>
        <w:tc>
          <w:tcPr>
            <w:tcW w:w="0" w:type="auto"/>
            <w:hideMark/>
          </w:tcPr>
          <w:p w:rsidR="00752674" w:rsidRPr="00E536B3" w:rsidRDefault="00752674" w:rsidP="009C0040">
            <w:pPr>
              <w:jc w:val="both"/>
              <w:rPr>
                <w:sz w:val="24"/>
                <w:szCs w:val="24"/>
              </w:rPr>
            </w:pPr>
            <w:r w:rsidRPr="00E536B3">
              <w:rPr>
                <w:sz w:val="24"/>
                <w:szCs w:val="24"/>
              </w:rPr>
              <w:t>6</w:t>
            </w:r>
          </w:p>
        </w:tc>
        <w:tc>
          <w:tcPr>
            <w:tcW w:w="0" w:type="auto"/>
            <w:hideMark/>
          </w:tcPr>
          <w:p w:rsidR="00752674" w:rsidRPr="00E536B3" w:rsidRDefault="00752674" w:rsidP="009C0040">
            <w:pPr>
              <w:jc w:val="both"/>
              <w:rPr>
                <w:sz w:val="24"/>
                <w:szCs w:val="24"/>
              </w:rPr>
            </w:pPr>
            <w:r w:rsidRPr="00E536B3">
              <w:rPr>
                <w:sz w:val="24"/>
                <w:szCs w:val="24"/>
              </w:rPr>
              <w:t>13.6%</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26–35</w:t>
            </w:r>
          </w:p>
        </w:tc>
        <w:tc>
          <w:tcPr>
            <w:tcW w:w="0" w:type="auto"/>
            <w:hideMark/>
          </w:tcPr>
          <w:p w:rsidR="00752674" w:rsidRPr="00E536B3" w:rsidRDefault="00752674" w:rsidP="009C0040">
            <w:pPr>
              <w:jc w:val="both"/>
              <w:rPr>
                <w:sz w:val="24"/>
                <w:szCs w:val="24"/>
              </w:rPr>
            </w:pPr>
            <w:r w:rsidRPr="00E536B3">
              <w:rPr>
                <w:sz w:val="24"/>
                <w:szCs w:val="24"/>
              </w:rPr>
              <w:t>20</w:t>
            </w:r>
          </w:p>
        </w:tc>
        <w:tc>
          <w:tcPr>
            <w:tcW w:w="0" w:type="auto"/>
            <w:hideMark/>
          </w:tcPr>
          <w:p w:rsidR="00752674" w:rsidRPr="00E536B3" w:rsidRDefault="00752674" w:rsidP="009C0040">
            <w:pPr>
              <w:jc w:val="both"/>
              <w:rPr>
                <w:sz w:val="24"/>
                <w:szCs w:val="24"/>
              </w:rPr>
            </w:pPr>
            <w:r w:rsidRPr="00E536B3">
              <w:rPr>
                <w:sz w:val="24"/>
                <w:szCs w:val="24"/>
              </w:rPr>
              <w:t>45.5%</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36–45</w:t>
            </w:r>
          </w:p>
        </w:tc>
        <w:tc>
          <w:tcPr>
            <w:tcW w:w="0" w:type="auto"/>
            <w:hideMark/>
          </w:tcPr>
          <w:p w:rsidR="00752674" w:rsidRPr="00E536B3" w:rsidRDefault="00752674" w:rsidP="009C0040">
            <w:pPr>
              <w:jc w:val="both"/>
              <w:rPr>
                <w:sz w:val="24"/>
                <w:szCs w:val="24"/>
              </w:rPr>
            </w:pPr>
            <w:r w:rsidRPr="00E536B3">
              <w:rPr>
                <w:sz w:val="24"/>
                <w:szCs w:val="24"/>
              </w:rPr>
              <w:t>12</w:t>
            </w:r>
          </w:p>
        </w:tc>
        <w:tc>
          <w:tcPr>
            <w:tcW w:w="0" w:type="auto"/>
            <w:hideMark/>
          </w:tcPr>
          <w:p w:rsidR="00752674" w:rsidRPr="00E536B3" w:rsidRDefault="00752674" w:rsidP="009C0040">
            <w:pPr>
              <w:jc w:val="both"/>
              <w:rPr>
                <w:sz w:val="24"/>
                <w:szCs w:val="24"/>
              </w:rPr>
            </w:pPr>
            <w:r w:rsidRPr="00E536B3">
              <w:rPr>
                <w:sz w:val="24"/>
                <w:szCs w:val="24"/>
              </w:rPr>
              <w:t>27.3%</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46 and above</w:t>
            </w:r>
          </w:p>
        </w:tc>
        <w:tc>
          <w:tcPr>
            <w:tcW w:w="0" w:type="auto"/>
            <w:hideMark/>
          </w:tcPr>
          <w:p w:rsidR="00752674" w:rsidRPr="00E536B3" w:rsidRDefault="00752674" w:rsidP="009C0040">
            <w:pPr>
              <w:jc w:val="both"/>
              <w:rPr>
                <w:sz w:val="24"/>
                <w:szCs w:val="24"/>
              </w:rPr>
            </w:pPr>
            <w:r w:rsidRPr="00E536B3">
              <w:rPr>
                <w:sz w:val="24"/>
                <w:szCs w:val="24"/>
              </w:rPr>
              <w:t>6</w:t>
            </w:r>
          </w:p>
        </w:tc>
        <w:tc>
          <w:tcPr>
            <w:tcW w:w="0" w:type="auto"/>
            <w:hideMark/>
          </w:tcPr>
          <w:p w:rsidR="00752674" w:rsidRPr="00E536B3" w:rsidRDefault="00752674" w:rsidP="009C0040">
            <w:pPr>
              <w:jc w:val="both"/>
              <w:rPr>
                <w:sz w:val="24"/>
                <w:szCs w:val="24"/>
              </w:rPr>
            </w:pPr>
            <w:r w:rsidRPr="00E536B3">
              <w:rPr>
                <w:sz w:val="24"/>
                <w:szCs w:val="24"/>
              </w:rPr>
              <w:t>13.6%</w:t>
            </w:r>
          </w:p>
        </w:tc>
      </w:tr>
      <w:tr w:rsidR="00752674" w:rsidRPr="00E536B3" w:rsidTr="009C0040">
        <w:tc>
          <w:tcPr>
            <w:tcW w:w="0" w:type="auto"/>
            <w:hideMark/>
          </w:tcPr>
          <w:p w:rsidR="00752674" w:rsidRPr="00E536B3" w:rsidRDefault="00752674" w:rsidP="009C0040">
            <w:pPr>
              <w:jc w:val="both"/>
              <w:rPr>
                <w:sz w:val="24"/>
                <w:szCs w:val="24"/>
              </w:rPr>
            </w:pPr>
            <w:r w:rsidRPr="00E536B3">
              <w:rPr>
                <w:b/>
                <w:bCs/>
                <w:sz w:val="24"/>
                <w:szCs w:val="24"/>
              </w:rPr>
              <w:lastRenderedPageBreak/>
              <w:t>Total</w:t>
            </w:r>
          </w:p>
        </w:tc>
        <w:tc>
          <w:tcPr>
            <w:tcW w:w="0" w:type="auto"/>
            <w:hideMark/>
          </w:tcPr>
          <w:p w:rsidR="00752674" w:rsidRPr="00E536B3" w:rsidRDefault="00752674" w:rsidP="009C0040">
            <w:pPr>
              <w:jc w:val="both"/>
              <w:rPr>
                <w:sz w:val="24"/>
                <w:szCs w:val="24"/>
              </w:rPr>
            </w:pPr>
            <w:r w:rsidRPr="00E536B3">
              <w:rPr>
                <w:b/>
                <w:bCs/>
                <w:sz w:val="24"/>
                <w:szCs w:val="24"/>
              </w:rPr>
              <w:t>44</w:t>
            </w:r>
          </w:p>
        </w:tc>
        <w:tc>
          <w:tcPr>
            <w:tcW w:w="0" w:type="auto"/>
            <w:hideMark/>
          </w:tcPr>
          <w:p w:rsidR="00752674" w:rsidRPr="00E536B3" w:rsidRDefault="00752674" w:rsidP="009C0040">
            <w:pPr>
              <w:jc w:val="both"/>
              <w:rPr>
                <w:sz w:val="24"/>
                <w:szCs w:val="24"/>
              </w:rPr>
            </w:pPr>
            <w:r w:rsidRPr="00E536B3">
              <w:rPr>
                <w:b/>
                <w:bCs/>
                <w:sz w:val="24"/>
                <w:szCs w:val="24"/>
              </w:rPr>
              <w:t>100%</w:t>
            </w:r>
          </w:p>
        </w:tc>
      </w:tr>
    </w:tbl>
    <w:p w:rsidR="00752674" w:rsidRPr="004767F6" w:rsidRDefault="00752674" w:rsidP="00752674">
      <w:pPr>
        <w:spacing w:line="360" w:lineRule="auto"/>
      </w:pPr>
      <w:r>
        <w:t>Source: Researcher’s Field Survey, 2025</w:t>
      </w:r>
    </w:p>
    <w:p w:rsidR="00752674" w:rsidRPr="00E536B3" w:rsidRDefault="00752674" w:rsidP="00752674">
      <w:pPr>
        <w:spacing w:before="100" w:beforeAutospacing="1" w:after="100" w:afterAutospacing="1" w:line="360" w:lineRule="auto"/>
        <w:jc w:val="both"/>
      </w:pPr>
      <w:r w:rsidRPr="00E536B3">
        <w:rPr>
          <w:b/>
          <w:bCs/>
        </w:rPr>
        <w:t>Analysis:</w:t>
      </w:r>
      <w:r w:rsidRPr="00E536B3">
        <w:br/>
        <w:t>Most respondents (45.5%) fall within the age group of 26–35, suggesting a youthful and productive workforce.</w:t>
      </w:r>
    </w:p>
    <w:p w:rsidR="00752674" w:rsidRPr="00E536B3" w:rsidRDefault="00752674" w:rsidP="00752674">
      <w:pPr>
        <w:spacing w:before="100" w:beforeAutospacing="1" w:after="100" w:afterAutospacing="1" w:line="360" w:lineRule="auto"/>
        <w:jc w:val="both"/>
        <w:outlineLvl w:val="3"/>
        <w:rPr>
          <w:b/>
          <w:bCs/>
        </w:rPr>
      </w:pPr>
      <w:r w:rsidRPr="00E536B3">
        <w:rPr>
          <w:b/>
          <w:bCs/>
        </w:rPr>
        <w:t>Table 4.3: Educational Qualification</w:t>
      </w:r>
    </w:p>
    <w:tbl>
      <w:tblPr>
        <w:tblStyle w:val="TableGrid"/>
        <w:tblW w:w="0" w:type="auto"/>
        <w:tblLook w:val="04A0"/>
      </w:tblPr>
      <w:tblGrid>
        <w:gridCol w:w="1563"/>
        <w:gridCol w:w="1310"/>
        <w:gridCol w:w="1809"/>
      </w:tblGrid>
      <w:tr w:rsidR="00752674" w:rsidRPr="00E536B3" w:rsidTr="009C0040">
        <w:tc>
          <w:tcPr>
            <w:tcW w:w="0" w:type="auto"/>
            <w:hideMark/>
          </w:tcPr>
          <w:p w:rsidR="00752674" w:rsidRPr="00E536B3" w:rsidRDefault="00752674" w:rsidP="009C0040">
            <w:pPr>
              <w:jc w:val="both"/>
              <w:rPr>
                <w:b/>
                <w:bCs/>
                <w:sz w:val="24"/>
                <w:szCs w:val="24"/>
              </w:rPr>
            </w:pPr>
            <w:r w:rsidRPr="00E536B3">
              <w:rPr>
                <w:b/>
                <w:bCs/>
                <w:sz w:val="24"/>
                <w:szCs w:val="24"/>
              </w:rPr>
              <w:t>Qualification</w:t>
            </w:r>
          </w:p>
        </w:tc>
        <w:tc>
          <w:tcPr>
            <w:tcW w:w="0" w:type="auto"/>
            <w:hideMark/>
          </w:tcPr>
          <w:p w:rsidR="00752674" w:rsidRPr="00E536B3" w:rsidRDefault="00752674" w:rsidP="009C0040">
            <w:pPr>
              <w:jc w:val="both"/>
              <w:rPr>
                <w:b/>
                <w:bCs/>
                <w:sz w:val="24"/>
                <w:szCs w:val="24"/>
              </w:rPr>
            </w:pPr>
            <w:r w:rsidRPr="00E536B3">
              <w:rPr>
                <w:b/>
                <w:bCs/>
                <w:sz w:val="24"/>
                <w:szCs w:val="24"/>
              </w:rPr>
              <w:t>Frequency</w:t>
            </w:r>
          </w:p>
        </w:tc>
        <w:tc>
          <w:tcPr>
            <w:tcW w:w="0" w:type="auto"/>
            <w:hideMark/>
          </w:tcPr>
          <w:p w:rsidR="00752674" w:rsidRPr="00E536B3" w:rsidRDefault="00752674" w:rsidP="009C0040">
            <w:pPr>
              <w:jc w:val="both"/>
              <w:rPr>
                <w:b/>
                <w:bCs/>
                <w:sz w:val="24"/>
                <w:szCs w:val="24"/>
              </w:rPr>
            </w:pPr>
            <w:r w:rsidRPr="00E536B3">
              <w:rPr>
                <w:b/>
                <w:bCs/>
                <w:sz w:val="24"/>
                <w:szCs w:val="24"/>
              </w:rPr>
              <w:t>Percentage (%)</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SSCE</w:t>
            </w:r>
          </w:p>
        </w:tc>
        <w:tc>
          <w:tcPr>
            <w:tcW w:w="0" w:type="auto"/>
            <w:hideMark/>
          </w:tcPr>
          <w:p w:rsidR="00752674" w:rsidRPr="00E536B3" w:rsidRDefault="00752674" w:rsidP="009C0040">
            <w:pPr>
              <w:jc w:val="both"/>
              <w:rPr>
                <w:sz w:val="24"/>
                <w:szCs w:val="24"/>
              </w:rPr>
            </w:pPr>
            <w:r w:rsidRPr="00E536B3">
              <w:rPr>
                <w:sz w:val="24"/>
                <w:szCs w:val="24"/>
              </w:rPr>
              <w:t>3</w:t>
            </w:r>
          </w:p>
        </w:tc>
        <w:tc>
          <w:tcPr>
            <w:tcW w:w="0" w:type="auto"/>
            <w:hideMark/>
          </w:tcPr>
          <w:p w:rsidR="00752674" w:rsidRPr="00E536B3" w:rsidRDefault="00752674" w:rsidP="009C0040">
            <w:pPr>
              <w:jc w:val="both"/>
              <w:rPr>
                <w:sz w:val="24"/>
                <w:szCs w:val="24"/>
              </w:rPr>
            </w:pPr>
            <w:r w:rsidRPr="00E536B3">
              <w:rPr>
                <w:sz w:val="24"/>
                <w:szCs w:val="24"/>
              </w:rPr>
              <w:t>6.8%</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OND/NCE</w:t>
            </w:r>
          </w:p>
        </w:tc>
        <w:tc>
          <w:tcPr>
            <w:tcW w:w="0" w:type="auto"/>
            <w:hideMark/>
          </w:tcPr>
          <w:p w:rsidR="00752674" w:rsidRPr="00E536B3" w:rsidRDefault="00752674" w:rsidP="009C0040">
            <w:pPr>
              <w:jc w:val="both"/>
              <w:rPr>
                <w:sz w:val="24"/>
                <w:szCs w:val="24"/>
              </w:rPr>
            </w:pPr>
            <w:r w:rsidRPr="00E536B3">
              <w:rPr>
                <w:sz w:val="24"/>
                <w:szCs w:val="24"/>
              </w:rPr>
              <w:t>7</w:t>
            </w:r>
          </w:p>
        </w:tc>
        <w:tc>
          <w:tcPr>
            <w:tcW w:w="0" w:type="auto"/>
            <w:hideMark/>
          </w:tcPr>
          <w:p w:rsidR="00752674" w:rsidRPr="00E536B3" w:rsidRDefault="00752674" w:rsidP="009C0040">
            <w:pPr>
              <w:jc w:val="both"/>
              <w:rPr>
                <w:sz w:val="24"/>
                <w:szCs w:val="24"/>
              </w:rPr>
            </w:pPr>
            <w:r w:rsidRPr="00E536B3">
              <w:rPr>
                <w:sz w:val="24"/>
                <w:szCs w:val="24"/>
              </w:rPr>
              <w:t>15.9%</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HND/B.Sc</w:t>
            </w:r>
          </w:p>
        </w:tc>
        <w:tc>
          <w:tcPr>
            <w:tcW w:w="0" w:type="auto"/>
            <w:hideMark/>
          </w:tcPr>
          <w:p w:rsidR="00752674" w:rsidRPr="00E536B3" w:rsidRDefault="00752674" w:rsidP="009C0040">
            <w:pPr>
              <w:jc w:val="both"/>
              <w:rPr>
                <w:sz w:val="24"/>
                <w:szCs w:val="24"/>
              </w:rPr>
            </w:pPr>
            <w:r w:rsidRPr="00E536B3">
              <w:rPr>
                <w:sz w:val="24"/>
                <w:szCs w:val="24"/>
              </w:rPr>
              <w:t>24</w:t>
            </w:r>
          </w:p>
        </w:tc>
        <w:tc>
          <w:tcPr>
            <w:tcW w:w="0" w:type="auto"/>
            <w:hideMark/>
          </w:tcPr>
          <w:p w:rsidR="00752674" w:rsidRPr="00E536B3" w:rsidRDefault="00752674" w:rsidP="009C0040">
            <w:pPr>
              <w:jc w:val="both"/>
              <w:rPr>
                <w:sz w:val="24"/>
                <w:szCs w:val="24"/>
              </w:rPr>
            </w:pPr>
            <w:r w:rsidRPr="00E536B3">
              <w:rPr>
                <w:sz w:val="24"/>
                <w:szCs w:val="24"/>
              </w:rPr>
              <w:t>54.5%</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M.Sc/Ph.D</w:t>
            </w:r>
          </w:p>
        </w:tc>
        <w:tc>
          <w:tcPr>
            <w:tcW w:w="0" w:type="auto"/>
            <w:hideMark/>
          </w:tcPr>
          <w:p w:rsidR="00752674" w:rsidRPr="00E536B3" w:rsidRDefault="00752674" w:rsidP="009C0040">
            <w:pPr>
              <w:jc w:val="both"/>
              <w:rPr>
                <w:sz w:val="24"/>
                <w:szCs w:val="24"/>
              </w:rPr>
            </w:pPr>
            <w:r w:rsidRPr="00E536B3">
              <w:rPr>
                <w:sz w:val="24"/>
                <w:szCs w:val="24"/>
              </w:rPr>
              <w:t>10</w:t>
            </w:r>
          </w:p>
        </w:tc>
        <w:tc>
          <w:tcPr>
            <w:tcW w:w="0" w:type="auto"/>
            <w:hideMark/>
          </w:tcPr>
          <w:p w:rsidR="00752674" w:rsidRPr="00E536B3" w:rsidRDefault="00752674" w:rsidP="009C0040">
            <w:pPr>
              <w:jc w:val="both"/>
              <w:rPr>
                <w:sz w:val="24"/>
                <w:szCs w:val="24"/>
              </w:rPr>
            </w:pPr>
            <w:r w:rsidRPr="00E536B3">
              <w:rPr>
                <w:sz w:val="24"/>
                <w:szCs w:val="24"/>
              </w:rPr>
              <w:t>22.8%</w:t>
            </w:r>
          </w:p>
        </w:tc>
      </w:tr>
      <w:tr w:rsidR="00752674" w:rsidRPr="00E536B3" w:rsidTr="009C0040">
        <w:tc>
          <w:tcPr>
            <w:tcW w:w="0" w:type="auto"/>
            <w:hideMark/>
          </w:tcPr>
          <w:p w:rsidR="00752674" w:rsidRPr="00E536B3" w:rsidRDefault="00752674" w:rsidP="009C0040">
            <w:pPr>
              <w:jc w:val="both"/>
              <w:rPr>
                <w:sz w:val="24"/>
                <w:szCs w:val="24"/>
              </w:rPr>
            </w:pPr>
            <w:r w:rsidRPr="00E536B3">
              <w:rPr>
                <w:b/>
                <w:bCs/>
                <w:sz w:val="24"/>
                <w:szCs w:val="24"/>
              </w:rPr>
              <w:t>Total</w:t>
            </w:r>
          </w:p>
        </w:tc>
        <w:tc>
          <w:tcPr>
            <w:tcW w:w="0" w:type="auto"/>
            <w:hideMark/>
          </w:tcPr>
          <w:p w:rsidR="00752674" w:rsidRPr="00E536B3" w:rsidRDefault="00752674" w:rsidP="009C0040">
            <w:pPr>
              <w:jc w:val="both"/>
              <w:rPr>
                <w:sz w:val="24"/>
                <w:szCs w:val="24"/>
              </w:rPr>
            </w:pPr>
            <w:r w:rsidRPr="00E536B3">
              <w:rPr>
                <w:b/>
                <w:bCs/>
                <w:sz w:val="24"/>
                <w:szCs w:val="24"/>
              </w:rPr>
              <w:t>44</w:t>
            </w:r>
          </w:p>
        </w:tc>
        <w:tc>
          <w:tcPr>
            <w:tcW w:w="0" w:type="auto"/>
            <w:hideMark/>
          </w:tcPr>
          <w:p w:rsidR="00752674" w:rsidRPr="00E536B3" w:rsidRDefault="00752674" w:rsidP="009C0040">
            <w:pPr>
              <w:jc w:val="both"/>
              <w:rPr>
                <w:sz w:val="24"/>
                <w:szCs w:val="24"/>
              </w:rPr>
            </w:pPr>
            <w:r w:rsidRPr="00E536B3">
              <w:rPr>
                <w:b/>
                <w:bCs/>
                <w:sz w:val="24"/>
                <w:szCs w:val="24"/>
              </w:rPr>
              <w:t>100%</w:t>
            </w:r>
          </w:p>
        </w:tc>
      </w:tr>
    </w:tbl>
    <w:p w:rsidR="00752674" w:rsidRPr="004767F6" w:rsidRDefault="00752674" w:rsidP="00752674">
      <w:pPr>
        <w:spacing w:line="360" w:lineRule="auto"/>
      </w:pPr>
      <w:r>
        <w:t>Source: Researcher’s Field Survey, 2025</w:t>
      </w:r>
    </w:p>
    <w:p w:rsidR="00752674" w:rsidRPr="00E536B3" w:rsidRDefault="00752674" w:rsidP="00752674">
      <w:pPr>
        <w:spacing w:before="100" w:beforeAutospacing="1" w:after="100" w:afterAutospacing="1" w:line="360" w:lineRule="auto"/>
        <w:jc w:val="both"/>
      </w:pPr>
      <w:r w:rsidRPr="00E536B3">
        <w:rPr>
          <w:b/>
          <w:bCs/>
        </w:rPr>
        <w:t>Analysis:</w:t>
      </w:r>
      <w:r w:rsidRPr="00E536B3">
        <w:br/>
        <w:t>Over half of the respondents (54.5%) have either HND or B.Sc, indicating a relatively high educational standard among staff.</w:t>
      </w:r>
    </w:p>
    <w:p w:rsidR="00752674" w:rsidRPr="00E536B3" w:rsidRDefault="00752674" w:rsidP="00752674">
      <w:pPr>
        <w:spacing w:before="100" w:beforeAutospacing="1" w:after="100" w:afterAutospacing="1" w:line="360" w:lineRule="auto"/>
        <w:jc w:val="both"/>
        <w:outlineLvl w:val="3"/>
        <w:rPr>
          <w:b/>
          <w:bCs/>
        </w:rPr>
      </w:pPr>
      <w:r w:rsidRPr="00E536B3">
        <w:rPr>
          <w:b/>
          <w:bCs/>
        </w:rPr>
        <w:t>Table 4.4: Years of Service</w:t>
      </w:r>
    </w:p>
    <w:tbl>
      <w:tblPr>
        <w:tblStyle w:val="TableGrid"/>
        <w:tblW w:w="0" w:type="auto"/>
        <w:tblLook w:val="04A0"/>
      </w:tblPr>
      <w:tblGrid>
        <w:gridCol w:w="1942"/>
        <w:gridCol w:w="1310"/>
        <w:gridCol w:w="1809"/>
      </w:tblGrid>
      <w:tr w:rsidR="00752674" w:rsidRPr="00E536B3" w:rsidTr="009C0040">
        <w:tc>
          <w:tcPr>
            <w:tcW w:w="0" w:type="auto"/>
            <w:hideMark/>
          </w:tcPr>
          <w:p w:rsidR="00752674" w:rsidRPr="00E536B3" w:rsidRDefault="00752674" w:rsidP="009C0040">
            <w:pPr>
              <w:jc w:val="both"/>
              <w:rPr>
                <w:b/>
                <w:bCs/>
                <w:sz w:val="24"/>
                <w:szCs w:val="24"/>
              </w:rPr>
            </w:pPr>
            <w:r w:rsidRPr="00E536B3">
              <w:rPr>
                <w:b/>
                <w:bCs/>
                <w:sz w:val="24"/>
                <w:szCs w:val="24"/>
              </w:rPr>
              <w:t>Years of Service</w:t>
            </w:r>
          </w:p>
        </w:tc>
        <w:tc>
          <w:tcPr>
            <w:tcW w:w="0" w:type="auto"/>
            <w:hideMark/>
          </w:tcPr>
          <w:p w:rsidR="00752674" w:rsidRPr="00E536B3" w:rsidRDefault="00752674" w:rsidP="009C0040">
            <w:pPr>
              <w:jc w:val="both"/>
              <w:rPr>
                <w:b/>
                <w:bCs/>
                <w:sz w:val="24"/>
                <w:szCs w:val="24"/>
              </w:rPr>
            </w:pPr>
            <w:r w:rsidRPr="00E536B3">
              <w:rPr>
                <w:b/>
                <w:bCs/>
                <w:sz w:val="24"/>
                <w:szCs w:val="24"/>
              </w:rPr>
              <w:t>Frequency</w:t>
            </w:r>
          </w:p>
        </w:tc>
        <w:tc>
          <w:tcPr>
            <w:tcW w:w="0" w:type="auto"/>
            <w:hideMark/>
          </w:tcPr>
          <w:p w:rsidR="00752674" w:rsidRPr="00E536B3" w:rsidRDefault="00752674" w:rsidP="009C0040">
            <w:pPr>
              <w:jc w:val="both"/>
              <w:rPr>
                <w:b/>
                <w:bCs/>
                <w:sz w:val="24"/>
                <w:szCs w:val="24"/>
              </w:rPr>
            </w:pPr>
            <w:r w:rsidRPr="00E536B3">
              <w:rPr>
                <w:b/>
                <w:bCs/>
                <w:sz w:val="24"/>
                <w:szCs w:val="24"/>
              </w:rPr>
              <w:t>Percentage (%)</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Less than 1 year</w:t>
            </w:r>
          </w:p>
        </w:tc>
        <w:tc>
          <w:tcPr>
            <w:tcW w:w="0" w:type="auto"/>
            <w:hideMark/>
          </w:tcPr>
          <w:p w:rsidR="00752674" w:rsidRPr="00E536B3" w:rsidRDefault="00752674" w:rsidP="009C0040">
            <w:pPr>
              <w:jc w:val="both"/>
              <w:rPr>
                <w:sz w:val="24"/>
                <w:szCs w:val="24"/>
              </w:rPr>
            </w:pPr>
            <w:r w:rsidRPr="00E536B3">
              <w:rPr>
                <w:sz w:val="24"/>
                <w:szCs w:val="24"/>
              </w:rPr>
              <w:t>4</w:t>
            </w:r>
          </w:p>
        </w:tc>
        <w:tc>
          <w:tcPr>
            <w:tcW w:w="0" w:type="auto"/>
            <w:hideMark/>
          </w:tcPr>
          <w:p w:rsidR="00752674" w:rsidRPr="00E536B3" w:rsidRDefault="00752674" w:rsidP="009C0040">
            <w:pPr>
              <w:jc w:val="both"/>
              <w:rPr>
                <w:sz w:val="24"/>
                <w:szCs w:val="24"/>
              </w:rPr>
            </w:pPr>
            <w:r w:rsidRPr="00E536B3">
              <w:rPr>
                <w:sz w:val="24"/>
                <w:szCs w:val="24"/>
              </w:rPr>
              <w:t>9.1%</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1–3 years</w:t>
            </w:r>
          </w:p>
        </w:tc>
        <w:tc>
          <w:tcPr>
            <w:tcW w:w="0" w:type="auto"/>
            <w:hideMark/>
          </w:tcPr>
          <w:p w:rsidR="00752674" w:rsidRPr="00E536B3" w:rsidRDefault="00752674" w:rsidP="009C0040">
            <w:pPr>
              <w:jc w:val="both"/>
              <w:rPr>
                <w:sz w:val="24"/>
                <w:szCs w:val="24"/>
              </w:rPr>
            </w:pPr>
            <w:r w:rsidRPr="00E536B3">
              <w:rPr>
                <w:sz w:val="24"/>
                <w:szCs w:val="24"/>
              </w:rPr>
              <w:t>13</w:t>
            </w:r>
          </w:p>
        </w:tc>
        <w:tc>
          <w:tcPr>
            <w:tcW w:w="0" w:type="auto"/>
            <w:hideMark/>
          </w:tcPr>
          <w:p w:rsidR="00752674" w:rsidRPr="00E536B3" w:rsidRDefault="00752674" w:rsidP="009C0040">
            <w:pPr>
              <w:jc w:val="both"/>
              <w:rPr>
                <w:sz w:val="24"/>
                <w:szCs w:val="24"/>
              </w:rPr>
            </w:pPr>
            <w:r w:rsidRPr="00E536B3">
              <w:rPr>
                <w:sz w:val="24"/>
                <w:szCs w:val="24"/>
              </w:rPr>
              <w:t>29.5%</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4–6 years</w:t>
            </w:r>
          </w:p>
        </w:tc>
        <w:tc>
          <w:tcPr>
            <w:tcW w:w="0" w:type="auto"/>
            <w:hideMark/>
          </w:tcPr>
          <w:p w:rsidR="00752674" w:rsidRPr="00E536B3" w:rsidRDefault="00752674" w:rsidP="009C0040">
            <w:pPr>
              <w:jc w:val="both"/>
              <w:rPr>
                <w:sz w:val="24"/>
                <w:szCs w:val="24"/>
              </w:rPr>
            </w:pPr>
            <w:r w:rsidRPr="00E536B3">
              <w:rPr>
                <w:sz w:val="24"/>
                <w:szCs w:val="24"/>
              </w:rPr>
              <w:t>15</w:t>
            </w:r>
          </w:p>
        </w:tc>
        <w:tc>
          <w:tcPr>
            <w:tcW w:w="0" w:type="auto"/>
            <w:hideMark/>
          </w:tcPr>
          <w:p w:rsidR="00752674" w:rsidRPr="00E536B3" w:rsidRDefault="00752674" w:rsidP="009C0040">
            <w:pPr>
              <w:jc w:val="both"/>
              <w:rPr>
                <w:sz w:val="24"/>
                <w:szCs w:val="24"/>
              </w:rPr>
            </w:pPr>
            <w:r w:rsidRPr="00E536B3">
              <w:rPr>
                <w:sz w:val="24"/>
                <w:szCs w:val="24"/>
              </w:rPr>
              <w:t>34.1%</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7 years and above</w:t>
            </w:r>
          </w:p>
        </w:tc>
        <w:tc>
          <w:tcPr>
            <w:tcW w:w="0" w:type="auto"/>
            <w:hideMark/>
          </w:tcPr>
          <w:p w:rsidR="00752674" w:rsidRPr="00E536B3" w:rsidRDefault="00752674" w:rsidP="009C0040">
            <w:pPr>
              <w:jc w:val="both"/>
              <w:rPr>
                <w:sz w:val="24"/>
                <w:szCs w:val="24"/>
              </w:rPr>
            </w:pPr>
            <w:r w:rsidRPr="00E536B3">
              <w:rPr>
                <w:sz w:val="24"/>
                <w:szCs w:val="24"/>
              </w:rPr>
              <w:t>12</w:t>
            </w:r>
          </w:p>
        </w:tc>
        <w:tc>
          <w:tcPr>
            <w:tcW w:w="0" w:type="auto"/>
            <w:hideMark/>
          </w:tcPr>
          <w:p w:rsidR="00752674" w:rsidRPr="00E536B3" w:rsidRDefault="00752674" w:rsidP="009C0040">
            <w:pPr>
              <w:jc w:val="both"/>
              <w:rPr>
                <w:sz w:val="24"/>
                <w:szCs w:val="24"/>
              </w:rPr>
            </w:pPr>
            <w:r w:rsidRPr="00E536B3">
              <w:rPr>
                <w:sz w:val="24"/>
                <w:szCs w:val="24"/>
              </w:rPr>
              <w:t>27.3%</w:t>
            </w:r>
          </w:p>
        </w:tc>
      </w:tr>
      <w:tr w:rsidR="00752674" w:rsidRPr="00E536B3" w:rsidTr="009C0040">
        <w:tc>
          <w:tcPr>
            <w:tcW w:w="0" w:type="auto"/>
            <w:hideMark/>
          </w:tcPr>
          <w:p w:rsidR="00752674" w:rsidRPr="00E536B3" w:rsidRDefault="00752674" w:rsidP="009C0040">
            <w:pPr>
              <w:jc w:val="both"/>
              <w:rPr>
                <w:sz w:val="24"/>
                <w:szCs w:val="24"/>
              </w:rPr>
            </w:pPr>
            <w:r w:rsidRPr="00E536B3">
              <w:rPr>
                <w:b/>
                <w:bCs/>
                <w:sz w:val="24"/>
                <w:szCs w:val="24"/>
              </w:rPr>
              <w:t>Total</w:t>
            </w:r>
          </w:p>
        </w:tc>
        <w:tc>
          <w:tcPr>
            <w:tcW w:w="0" w:type="auto"/>
            <w:hideMark/>
          </w:tcPr>
          <w:p w:rsidR="00752674" w:rsidRPr="00E536B3" w:rsidRDefault="00752674" w:rsidP="009C0040">
            <w:pPr>
              <w:jc w:val="both"/>
              <w:rPr>
                <w:sz w:val="24"/>
                <w:szCs w:val="24"/>
              </w:rPr>
            </w:pPr>
            <w:r w:rsidRPr="00E536B3">
              <w:rPr>
                <w:b/>
                <w:bCs/>
                <w:sz w:val="24"/>
                <w:szCs w:val="24"/>
              </w:rPr>
              <w:t>44</w:t>
            </w:r>
          </w:p>
        </w:tc>
        <w:tc>
          <w:tcPr>
            <w:tcW w:w="0" w:type="auto"/>
            <w:hideMark/>
          </w:tcPr>
          <w:p w:rsidR="00752674" w:rsidRPr="00E536B3" w:rsidRDefault="00752674" w:rsidP="009C0040">
            <w:pPr>
              <w:jc w:val="both"/>
              <w:rPr>
                <w:sz w:val="24"/>
                <w:szCs w:val="24"/>
              </w:rPr>
            </w:pPr>
            <w:r w:rsidRPr="00E536B3">
              <w:rPr>
                <w:b/>
                <w:bCs/>
                <w:sz w:val="24"/>
                <w:szCs w:val="24"/>
              </w:rPr>
              <w:t>100%</w:t>
            </w:r>
          </w:p>
        </w:tc>
      </w:tr>
    </w:tbl>
    <w:p w:rsidR="00752674" w:rsidRPr="004767F6" w:rsidRDefault="00752674" w:rsidP="00752674">
      <w:pPr>
        <w:spacing w:line="360" w:lineRule="auto"/>
      </w:pPr>
      <w:r>
        <w:t>Source: Researcher’s Field Survey, 2025</w:t>
      </w:r>
    </w:p>
    <w:p w:rsidR="00752674" w:rsidRPr="00E536B3" w:rsidRDefault="00752674" w:rsidP="00752674">
      <w:pPr>
        <w:spacing w:before="100" w:beforeAutospacing="1" w:after="100" w:afterAutospacing="1" w:line="360" w:lineRule="auto"/>
        <w:jc w:val="both"/>
      </w:pPr>
      <w:r w:rsidRPr="00E536B3">
        <w:rPr>
          <w:b/>
          <w:bCs/>
        </w:rPr>
        <w:t>Analysis:</w:t>
      </w:r>
      <w:r w:rsidRPr="00E536B3">
        <w:br/>
        <w:t>Most respondents (34.1%) have been with the bank between 4–6 years, implying familiarity with the institution's benefit systems.</w:t>
      </w:r>
    </w:p>
    <w:p w:rsidR="00752674" w:rsidRDefault="00752674" w:rsidP="00752674">
      <w:pPr>
        <w:spacing w:before="100" w:beforeAutospacing="1" w:after="100" w:afterAutospacing="1" w:line="360" w:lineRule="auto"/>
        <w:jc w:val="both"/>
        <w:outlineLvl w:val="2"/>
        <w:rPr>
          <w:b/>
          <w:bCs/>
        </w:rPr>
      </w:pPr>
    </w:p>
    <w:p w:rsidR="00752674" w:rsidRDefault="00752674" w:rsidP="00752674">
      <w:pPr>
        <w:spacing w:before="100" w:beforeAutospacing="1" w:after="100" w:afterAutospacing="1" w:line="360" w:lineRule="auto"/>
        <w:jc w:val="both"/>
        <w:outlineLvl w:val="2"/>
        <w:rPr>
          <w:b/>
          <w:bCs/>
        </w:rPr>
      </w:pPr>
    </w:p>
    <w:p w:rsidR="00752674" w:rsidRDefault="00752674" w:rsidP="00752674">
      <w:pPr>
        <w:spacing w:before="100" w:beforeAutospacing="1" w:after="100" w:afterAutospacing="1" w:line="360" w:lineRule="auto"/>
        <w:jc w:val="both"/>
        <w:outlineLvl w:val="2"/>
        <w:rPr>
          <w:b/>
          <w:bCs/>
        </w:rPr>
      </w:pPr>
    </w:p>
    <w:p w:rsidR="00752674" w:rsidRPr="00E536B3" w:rsidRDefault="00752674" w:rsidP="00752674">
      <w:pPr>
        <w:spacing w:before="100" w:beforeAutospacing="1" w:after="100" w:afterAutospacing="1" w:line="360" w:lineRule="auto"/>
        <w:jc w:val="both"/>
        <w:outlineLvl w:val="2"/>
        <w:rPr>
          <w:b/>
          <w:bCs/>
        </w:rPr>
      </w:pPr>
      <w:r w:rsidRPr="00E536B3">
        <w:rPr>
          <w:b/>
          <w:bCs/>
        </w:rPr>
        <w:t>4.3 Analysis of Core Research Variables</w:t>
      </w:r>
    </w:p>
    <w:p w:rsidR="00752674" w:rsidRPr="00E536B3" w:rsidRDefault="00752674" w:rsidP="00752674">
      <w:pPr>
        <w:spacing w:before="100" w:beforeAutospacing="1" w:after="100" w:afterAutospacing="1" w:line="360" w:lineRule="auto"/>
        <w:jc w:val="both"/>
        <w:outlineLvl w:val="3"/>
        <w:rPr>
          <w:b/>
          <w:bCs/>
        </w:rPr>
      </w:pPr>
      <w:r w:rsidRPr="00E536B3">
        <w:rPr>
          <w:b/>
          <w:bCs/>
        </w:rPr>
        <w:t>Table 4.5: Type of Benefits Received</w:t>
      </w:r>
    </w:p>
    <w:p w:rsidR="00752674" w:rsidRPr="00E536B3" w:rsidRDefault="00752674" w:rsidP="00752674">
      <w:pPr>
        <w:spacing w:before="100" w:beforeAutospacing="1" w:after="100" w:afterAutospacing="1" w:line="360" w:lineRule="auto"/>
        <w:jc w:val="both"/>
      </w:pPr>
      <w:r w:rsidRPr="00E536B3">
        <w:rPr>
          <w:i/>
          <w:iCs/>
        </w:rPr>
        <w:t>(Multiple responses allowed)</w:t>
      </w:r>
    </w:p>
    <w:tbl>
      <w:tblPr>
        <w:tblStyle w:val="TableGrid"/>
        <w:tblW w:w="0" w:type="auto"/>
        <w:tblLook w:val="04A0"/>
      </w:tblPr>
      <w:tblGrid>
        <w:gridCol w:w="2129"/>
        <w:gridCol w:w="1310"/>
        <w:gridCol w:w="1809"/>
      </w:tblGrid>
      <w:tr w:rsidR="00752674" w:rsidRPr="00E536B3" w:rsidTr="009C0040">
        <w:tc>
          <w:tcPr>
            <w:tcW w:w="0" w:type="auto"/>
            <w:hideMark/>
          </w:tcPr>
          <w:p w:rsidR="00752674" w:rsidRPr="00E536B3" w:rsidRDefault="00752674" w:rsidP="009C0040">
            <w:pPr>
              <w:jc w:val="both"/>
              <w:rPr>
                <w:b/>
                <w:bCs/>
                <w:sz w:val="24"/>
                <w:szCs w:val="24"/>
              </w:rPr>
            </w:pPr>
            <w:r w:rsidRPr="00E536B3">
              <w:rPr>
                <w:b/>
                <w:bCs/>
                <w:sz w:val="24"/>
                <w:szCs w:val="24"/>
              </w:rPr>
              <w:t>Benefit Type</w:t>
            </w:r>
          </w:p>
        </w:tc>
        <w:tc>
          <w:tcPr>
            <w:tcW w:w="0" w:type="auto"/>
            <w:hideMark/>
          </w:tcPr>
          <w:p w:rsidR="00752674" w:rsidRPr="00E536B3" w:rsidRDefault="00752674" w:rsidP="009C0040">
            <w:pPr>
              <w:jc w:val="both"/>
              <w:rPr>
                <w:b/>
                <w:bCs/>
                <w:sz w:val="24"/>
                <w:szCs w:val="24"/>
              </w:rPr>
            </w:pPr>
            <w:r w:rsidRPr="00E536B3">
              <w:rPr>
                <w:b/>
                <w:bCs/>
                <w:sz w:val="24"/>
                <w:szCs w:val="24"/>
              </w:rPr>
              <w:t>Frequency</w:t>
            </w:r>
          </w:p>
        </w:tc>
        <w:tc>
          <w:tcPr>
            <w:tcW w:w="0" w:type="auto"/>
            <w:hideMark/>
          </w:tcPr>
          <w:p w:rsidR="00752674" w:rsidRPr="00E536B3" w:rsidRDefault="00752674" w:rsidP="009C0040">
            <w:pPr>
              <w:jc w:val="both"/>
              <w:rPr>
                <w:b/>
                <w:bCs/>
                <w:sz w:val="24"/>
                <w:szCs w:val="24"/>
              </w:rPr>
            </w:pPr>
            <w:r w:rsidRPr="00E536B3">
              <w:rPr>
                <w:b/>
                <w:bCs/>
                <w:sz w:val="24"/>
                <w:szCs w:val="24"/>
              </w:rPr>
              <w:t>Percentage (%)</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Health Insurance</w:t>
            </w:r>
          </w:p>
        </w:tc>
        <w:tc>
          <w:tcPr>
            <w:tcW w:w="0" w:type="auto"/>
            <w:hideMark/>
          </w:tcPr>
          <w:p w:rsidR="00752674" w:rsidRPr="00E536B3" w:rsidRDefault="00752674" w:rsidP="009C0040">
            <w:pPr>
              <w:jc w:val="both"/>
              <w:rPr>
                <w:sz w:val="24"/>
                <w:szCs w:val="24"/>
              </w:rPr>
            </w:pPr>
            <w:r w:rsidRPr="00E536B3">
              <w:rPr>
                <w:sz w:val="24"/>
                <w:szCs w:val="24"/>
              </w:rPr>
              <w:t>39</w:t>
            </w:r>
          </w:p>
        </w:tc>
        <w:tc>
          <w:tcPr>
            <w:tcW w:w="0" w:type="auto"/>
            <w:hideMark/>
          </w:tcPr>
          <w:p w:rsidR="00752674" w:rsidRPr="00E536B3" w:rsidRDefault="00752674" w:rsidP="009C0040">
            <w:pPr>
              <w:jc w:val="both"/>
              <w:rPr>
                <w:sz w:val="24"/>
                <w:szCs w:val="24"/>
              </w:rPr>
            </w:pPr>
            <w:r w:rsidRPr="00E536B3">
              <w:rPr>
                <w:sz w:val="24"/>
                <w:szCs w:val="24"/>
              </w:rPr>
              <w:t>88.6%</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Paid Leave</w:t>
            </w:r>
          </w:p>
        </w:tc>
        <w:tc>
          <w:tcPr>
            <w:tcW w:w="0" w:type="auto"/>
            <w:hideMark/>
          </w:tcPr>
          <w:p w:rsidR="00752674" w:rsidRPr="00E536B3" w:rsidRDefault="00752674" w:rsidP="009C0040">
            <w:pPr>
              <w:jc w:val="both"/>
              <w:rPr>
                <w:sz w:val="24"/>
                <w:szCs w:val="24"/>
              </w:rPr>
            </w:pPr>
            <w:r w:rsidRPr="00E536B3">
              <w:rPr>
                <w:sz w:val="24"/>
                <w:szCs w:val="24"/>
              </w:rPr>
              <w:t>32</w:t>
            </w:r>
          </w:p>
        </w:tc>
        <w:tc>
          <w:tcPr>
            <w:tcW w:w="0" w:type="auto"/>
            <w:hideMark/>
          </w:tcPr>
          <w:p w:rsidR="00752674" w:rsidRPr="00E536B3" w:rsidRDefault="00752674" w:rsidP="009C0040">
            <w:pPr>
              <w:jc w:val="both"/>
              <w:rPr>
                <w:sz w:val="24"/>
                <w:szCs w:val="24"/>
              </w:rPr>
            </w:pPr>
            <w:r w:rsidRPr="00E536B3">
              <w:rPr>
                <w:sz w:val="24"/>
                <w:szCs w:val="24"/>
              </w:rPr>
              <w:t>72.7%</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Pension Plan</w:t>
            </w:r>
          </w:p>
        </w:tc>
        <w:tc>
          <w:tcPr>
            <w:tcW w:w="0" w:type="auto"/>
            <w:hideMark/>
          </w:tcPr>
          <w:p w:rsidR="00752674" w:rsidRPr="00E536B3" w:rsidRDefault="00752674" w:rsidP="009C0040">
            <w:pPr>
              <w:jc w:val="both"/>
              <w:rPr>
                <w:sz w:val="24"/>
                <w:szCs w:val="24"/>
              </w:rPr>
            </w:pPr>
            <w:r w:rsidRPr="00E536B3">
              <w:rPr>
                <w:sz w:val="24"/>
                <w:szCs w:val="24"/>
              </w:rPr>
              <w:t>36</w:t>
            </w:r>
          </w:p>
        </w:tc>
        <w:tc>
          <w:tcPr>
            <w:tcW w:w="0" w:type="auto"/>
            <w:hideMark/>
          </w:tcPr>
          <w:p w:rsidR="00752674" w:rsidRPr="00E536B3" w:rsidRDefault="00752674" w:rsidP="009C0040">
            <w:pPr>
              <w:jc w:val="both"/>
              <w:rPr>
                <w:sz w:val="24"/>
                <w:szCs w:val="24"/>
              </w:rPr>
            </w:pPr>
            <w:r w:rsidRPr="00E536B3">
              <w:rPr>
                <w:sz w:val="24"/>
                <w:szCs w:val="24"/>
              </w:rPr>
              <w:t>81.8%</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Bonuses</w:t>
            </w:r>
          </w:p>
        </w:tc>
        <w:tc>
          <w:tcPr>
            <w:tcW w:w="0" w:type="auto"/>
            <w:hideMark/>
          </w:tcPr>
          <w:p w:rsidR="00752674" w:rsidRPr="00E536B3" w:rsidRDefault="00752674" w:rsidP="009C0040">
            <w:pPr>
              <w:jc w:val="both"/>
              <w:rPr>
                <w:sz w:val="24"/>
                <w:szCs w:val="24"/>
              </w:rPr>
            </w:pPr>
            <w:r w:rsidRPr="00E536B3">
              <w:rPr>
                <w:sz w:val="24"/>
                <w:szCs w:val="24"/>
              </w:rPr>
              <w:t>28</w:t>
            </w:r>
          </w:p>
        </w:tc>
        <w:tc>
          <w:tcPr>
            <w:tcW w:w="0" w:type="auto"/>
            <w:hideMark/>
          </w:tcPr>
          <w:p w:rsidR="00752674" w:rsidRPr="00E536B3" w:rsidRDefault="00752674" w:rsidP="009C0040">
            <w:pPr>
              <w:jc w:val="both"/>
              <w:rPr>
                <w:sz w:val="24"/>
                <w:szCs w:val="24"/>
              </w:rPr>
            </w:pPr>
            <w:r w:rsidRPr="00E536B3">
              <w:rPr>
                <w:sz w:val="24"/>
                <w:szCs w:val="24"/>
              </w:rPr>
              <w:t>63.6%</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Housing Allowance</w:t>
            </w:r>
          </w:p>
        </w:tc>
        <w:tc>
          <w:tcPr>
            <w:tcW w:w="0" w:type="auto"/>
            <w:hideMark/>
          </w:tcPr>
          <w:p w:rsidR="00752674" w:rsidRPr="00E536B3" w:rsidRDefault="00752674" w:rsidP="009C0040">
            <w:pPr>
              <w:jc w:val="both"/>
              <w:rPr>
                <w:sz w:val="24"/>
                <w:szCs w:val="24"/>
              </w:rPr>
            </w:pPr>
            <w:r w:rsidRPr="00E536B3">
              <w:rPr>
                <w:sz w:val="24"/>
                <w:szCs w:val="24"/>
              </w:rPr>
              <w:t>18</w:t>
            </w:r>
          </w:p>
        </w:tc>
        <w:tc>
          <w:tcPr>
            <w:tcW w:w="0" w:type="auto"/>
            <w:hideMark/>
          </w:tcPr>
          <w:p w:rsidR="00752674" w:rsidRPr="00E536B3" w:rsidRDefault="00752674" w:rsidP="009C0040">
            <w:pPr>
              <w:jc w:val="both"/>
              <w:rPr>
                <w:sz w:val="24"/>
                <w:szCs w:val="24"/>
              </w:rPr>
            </w:pPr>
            <w:r w:rsidRPr="00E536B3">
              <w:rPr>
                <w:sz w:val="24"/>
                <w:szCs w:val="24"/>
              </w:rPr>
              <w:t>40.9%</w:t>
            </w:r>
          </w:p>
        </w:tc>
      </w:tr>
    </w:tbl>
    <w:p w:rsidR="00752674" w:rsidRPr="004767F6" w:rsidRDefault="00752674" w:rsidP="00752674">
      <w:pPr>
        <w:spacing w:line="360" w:lineRule="auto"/>
      </w:pPr>
      <w:r>
        <w:t>Source: Researcher’s Field Survey, 2025</w:t>
      </w:r>
    </w:p>
    <w:p w:rsidR="00752674" w:rsidRPr="00E536B3" w:rsidRDefault="00752674" w:rsidP="00752674">
      <w:pPr>
        <w:spacing w:before="100" w:beforeAutospacing="1" w:after="100" w:afterAutospacing="1" w:line="360" w:lineRule="auto"/>
        <w:jc w:val="both"/>
      </w:pPr>
      <w:r w:rsidRPr="00E536B3">
        <w:rPr>
          <w:b/>
          <w:bCs/>
        </w:rPr>
        <w:t>Analysis:</w:t>
      </w:r>
      <w:r w:rsidRPr="00E536B3">
        <w:br/>
        <w:t>Most employees reported receiving health insurance (88.6%) and pension plans (81.8%), suggesting a strong organizational benefits structure.</w:t>
      </w:r>
    </w:p>
    <w:p w:rsidR="00752674" w:rsidRPr="00E536B3" w:rsidRDefault="00752674" w:rsidP="00752674">
      <w:pPr>
        <w:spacing w:before="100" w:beforeAutospacing="1" w:after="100" w:afterAutospacing="1" w:line="360" w:lineRule="auto"/>
        <w:jc w:val="both"/>
        <w:outlineLvl w:val="3"/>
        <w:rPr>
          <w:b/>
          <w:bCs/>
        </w:rPr>
      </w:pPr>
      <w:r w:rsidRPr="00E536B3">
        <w:rPr>
          <w:b/>
          <w:bCs/>
        </w:rPr>
        <w:t>Table 4.6: Satisfaction with Employee Benefits</w:t>
      </w:r>
    </w:p>
    <w:tbl>
      <w:tblPr>
        <w:tblStyle w:val="TableGrid"/>
        <w:tblW w:w="0" w:type="auto"/>
        <w:tblLook w:val="04A0"/>
      </w:tblPr>
      <w:tblGrid>
        <w:gridCol w:w="1889"/>
        <w:gridCol w:w="1310"/>
        <w:gridCol w:w="1809"/>
      </w:tblGrid>
      <w:tr w:rsidR="00752674" w:rsidRPr="00E536B3" w:rsidTr="009C0040">
        <w:tc>
          <w:tcPr>
            <w:tcW w:w="0" w:type="auto"/>
            <w:hideMark/>
          </w:tcPr>
          <w:p w:rsidR="00752674" w:rsidRPr="00E536B3" w:rsidRDefault="00752674" w:rsidP="009C0040">
            <w:pPr>
              <w:jc w:val="both"/>
              <w:rPr>
                <w:b/>
                <w:bCs/>
                <w:sz w:val="24"/>
                <w:szCs w:val="24"/>
              </w:rPr>
            </w:pPr>
            <w:r w:rsidRPr="00E536B3">
              <w:rPr>
                <w:b/>
                <w:bCs/>
                <w:sz w:val="24"/>
                <w:szCs w:val="24"/>
              </w:rPr>
              <w:t>Response</w:t>
            </w:r>
          </w:p>
        </w:tc>
        <w:tc>
          <w:tcPr>
            <w:tcW w:w="0" w:type="auto"/>
            <w:hideMark/>
          </w:tcPr>
          <w:p w:rsidR="00752674" w:rsidRPr="00E536B3" w:rsidRDefault="00752674" w:rsidP="009C0040">
            <w:pPr>
              <w:jc w:val="both"/>
              <w:rPr>
                <w:b/>
                <w:bCs/>
                <w:sz w:val="24"/>
                <w:szCs w:val="24"/>
              </w:rPr>
            </w:pPr>
            <w:r w:rsidRPr="00E536B3">
              <w:rPr>
                <w:b/>
                <w:bCs/>
                <w:sz w:val="24"/>
                <w:szCs w:val="24"/>
              </w:rPr>
              <w:t>Frequency</w:t>
            </w:r>
          </w:p>
        </w:tc>
        <w:tc>
          <w:tcPr>
            <w:tcW w:w="0" w:type="auto"/>
            <w:hideMark/>
          </w:tcPr>
          <w:p w:rsidR="00752674" w:rsidRPr="00E536B3" w:rsidRDefault="00752674" w:rsidP="009C0040">
            <w:pPr>
              <w:jc w:val="both"/>
              <w:rPr>
                <w:b/>
                <w:bCs/>
                <w:sz w:val="24"/>
                <w:szCs w:val="24"/>
              </w:rPr>
            </w:pPr>
            <w:r w:rsidRPr="00E536B3">
              <w:rPr>
                <w:b/>
                <w:bCs/>
                <w:sz w:val="24"/>
                <w:szCs w:val="24"/>
              </w:rPr>
              <w:t>Percentage (%)</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Very Satisfied</w:t>
            </w:r>
          </w:p>
        </w:tc>
        <w:tc>
          <w:tcPr>
            <w:tcW w:w="0" w:type="auto"/>
            <w:hideMark/>
          </w:tcPr>
          <w:p w:rsidR="00752674" w:rsidRPr="00E536B3" w:rsidRDefault="00752674" w:rsidP="009C0040">
            <w:pPr>
              <w:jc w:val="both"/>
              <w:rPr>
                <w:sz w:val="24"/>
                <w:szCs w:val="24"/>
              </w:rPr>
            </w:pPr>
            <w:r w:rsidRPr="00E536B3">
              <w:rPr>
                <w:sz w:val="24"/>
                <w:szCs w:val="24"/>
              </w:rPr>
              <w:t>10</w:t>
            </w:r>
          </w:p>
        </w:tc>
        <w:tc>
          <w:tcPr>
            <w:tcW w:w="0" w:type="auto"/>
            <w:hideMark/>
          </w:tcPr>
          <w:p w:rsidR="00752674" w:rsidRPr="00E536B3" w:rsidRDefault="00752674" w:rsidP="009C0040">
            <w:pPr>
              <w:jc w:val="both"/>
              <w:rPr>
                <w:sz w:val="24"/>
                <w:szCs w:val="24"/>
              </w:rPr>
            </w:pPr>
            <w:r w:rsidRPr="00E536B3">
              <w:rPr>
                <w:sz w:val="24"/>
                <w:szCs w:val="24"/>
              </w:rPr>
              <w:t>22.7%</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Satisfied</w:t>
            </w:r>
          </w:p>
        </w:tc>
        <w:tc>
          <w:tcPr>
            <w:tcW w:w="0" w:type="auto"/>
            <w:hideMark/>
          </w:tcPr>
          <w:p w:rsidR="00752674" w:rsidRPr="00E536B3" w:rsidRDefault="00752674" w:rsidP="009C0040">
            <w:pPr>
              <w:jc w:val="both"/>
              <w:rPr>
                <w:sz w:val="24"/>
                <w:szCs w:val="24"/>
              </w:rPr>
            </w:pPr>
            <w:r w:rsidRPr="00E536B3">
              <w:rPr>
                <w:sz w:val="24"/>
                <w:szCs w:val="24"/>
              </w:rPr>
              <w:t>22</w:t>
            </w:r>
          </w:p>
        </w:tc>
        <w:tc>
          <w:tcPr>
            <w:tcW w:w="0" w:type="auto"/>
            <w:hideMark/>
          </w:tcPr>
          <w:p w:rsidR="00752674" w:rsidRPr="00E536B3" w:rsidRDefault="00752674" w:rsidP="009C0040">
            <w:pPr>
              <w:jc w:val="both"/>
              <w:rPr>
                <w:sz w:val="24"/>
                <w:szCs w:val="24"/>
              </w:rPr>
            </w:pPr>
            <w:r w:rsidRPr="00E536B3">
              <w:rPr>
                <w:sz w:val="24"/>
                <w:szCs w:val="24"/>
              </w:rPr>
              <w:t>50%</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Neutral</w:t>
            </w:r>
          </w:p>
        </w:tc>
        <w:tc>
          <w:tcPr>
            <w:tcW w:w="0" w:type="auto"/>
            <w:hideMark/>
          </w:tcPr>
          <w:p w:rsidR="00752674" w:rsidRPr="00E536B3" w:rsidRDefault="00752674" w:rsidP="009C0040">
            <w:pPr>
              <w:jc w:val="both"/>
              <w:rPr>
                <w:sz w:val="24"/>
                <w:szCs w:val="24"/>
              </w:rPr>
            </w:pPr>
            <w:r w:rsidRPr="00E536B3">
              <w:rPr>
                <w:sz w:val="24"/>
                <w:szCs w:val="24"/>
              </w:rPr>
              <w:t>5</w:t>
            </w:r>
          </w:p>
        </w:tc>
        <w:tc>
          <w:tcPr>
            <w:tcW w:w="0" w:type="auto"/>
            <w:hideMark/>
          </w:tcPr>
          <w:p w:rsidR="00752674" w:rsidRPr="00E536B3" w:rsidRDefault="00752674" w:rsidP="009C0040">
            <w:pPr>
              <w:jc w:val="both"/>
              <w:rPr>
                <w:sz w:val="24"/>
                <w:szCs w:val="24"/>
              </w:rPr>
            </w:pPr>
            <w:r w:rsidRPr="00E536B3">
              <w:rPr>
                <w:sz w:val="24"/>
                <w:szCs w:val="24"/>
              </w:rPr>
              <w:t>11.4%</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Dissatisfied</w:t>
            </w:r>
          </w:p>
        </w:tc>
        <w:tc>
          <w:tcPr>
            <w:tcW w:w="0" w:type="auto"/>
            <w:hideMark/>
          </w:tcPr>
          <w:p w:rsidR="00752674" w:rsidRPr="00E536B3" w:rsidRDefault="00752674" w:rsidP="009C0040">
            <w:pPr>
              <w:jc w:val="both"/>
              <w:rPr>
                <w:sz w:val="24"/>
                <w:szCs w:val="24"/>
              </w:rPr>
            </w:pPr>
            <w:r w:rsidRPr="00E536B3">
              <w:rPr>
                <w:sz w:val="24"/>
                <w:szCs w:val="24"/>
              </w:rPr>
              <w:t>4</w:t>
            </w:r>
          </w:p>
        </w:tc>
        <w:tc>
          <w:tcPr>
            <w:tcW w:w="0" w:type="auto"/>
            <w:hideMark/>
          </w:tcPr>
          <w:p w:rsidR="00752674" w:rsidRPr="00E536B3" w:rsidRDefault="00752674" w:rsidP="009C0040">
            <w:pPr>
              <w:jc w:val="both"/>
              <w:rPr>
                <w:sz w:val="24"/>
                <w:szCs w:val="24"/>
              </w:rPr>
            </w:pPr>
            <w:r w:rsidRPr="00E536B3">
              <w:rPr>
                <w:sz w:val="24"/>
                <w:szCs w:val="24"/>
              </w:rPr>
              <w:t>9.1%</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Very Dissatisfied</w:t>
            </w:r>
          </w:p>
        </w:tc>
        <w:tc>
          <w:tcPr>
            <w:tcW w:w="0" w:type="auto"/>
            <w:hideMark/>
          </w:tcPr>
          <w:p w:rsidR="00752674" w:rsidRPr="00E536B3" w:rsidRDefault="00752674" w:rsidP="009C0040">
            <w:pPr>
              <w:jc w:val="both"/>
              <w:rPr>
                <w:sz w:val="24"/>
                <w:szCs w:val="24"/>
              </w:rPr>
            </w:pPr>
            <w:r w:rsidRPr="00E536B3">
              <w:rPr>
                <w:sz w:val="24"/>
                <w:szCs w:val="24"/>
              </w:rPr>
              <w:t>3</w:t>
            </w:r>
          </w:p>
        </w:tc>
        <w:tc>
          <w:tcPr>
            <w:tcW w:w="0" w:type="auto"/>
            <w:hideMark/>
          </w:tcPr>
          <w:p w:rsidR="00752674" w:rsidRPr="00E536B3" w:rsidRDefault="00752674" w:rsidP="009C0040">
            <w:pPr>
              <w:jc w:val="both"/>
              <w:rPr>
                <w:sz w:val="24"/>
                <w:szCs w:val="24"/>
              </w:rPr>
            </w:pPr>
            <w:r w:rsidRPr="00E536B3">
              <w:rPr>
                <w:sz w:val="24"/>
                <w:szCs w:val="24"/>
              </w:rPr>
              <w:t>6.8%</w:t>
            </w:r>
          </w:p>
        </w:tc>
      </w:tr>
      <w:tr w:rsidR="00752674" w:rsidRPr="00E536B3" w:rsidTr="009C0040">
        <w:tc>
          <w:tcPr>
            <w:tcW w:w="0" w:type="auto"/>
            <w:hideMark/>
          </w:tcPr>
          <w:p w:rsidR="00752674" w:rsidRPr="00E536B3" w:rsidRDefault="00752674" w:rsidP="009C0040">
            <w:pPr>
              <w:jc w:val="both"/>
              <w:rPr>
                <w:sz w:val="24"/>
                <w:szCs w:val="24"/>
              </w:rPr>
            </w:pPr>
            <w:r w:rsidRPr="00E536B3">
              <w:rPr>
                <w:b/>
                <w:bCs/>
                <w:sz w:val="24"/>
                <w:szCs w:val="24"/>
              </w:rPr>
              <w:t>Total</w:t>
            </w:r>
          </w:p>
        </w:tc>
        <w:tc>
          <w:tcPr>
            <w:tcW w:w="0" w:type="auto"/>
            <w:hideMark/>
          </w:tcPr>
          <w:p w:rsidR="00752674" w:rsidRPr="00E536B3" w:rsidRDefault="00752674" w:rsidP="009C0040">
            <w:pPr>
              <w:jc w:val="both"/>
              <w:rPr>
                <w:sz w:val="24"/>
                <w:szCs w:val="24"/>
              </w:rPr>
            </w:pPr>
            <w:r w:rsidRPr="00E536B3">
              <w:rPr>
                <w:b/>
                <w:bCs/>
                <w:sz w:val="24"/>
                <w:szCs w:val="24"/>
              </w:rPr>
              <w:t>44</w:t>
            </w:r>
          </w:p>
        </w:tc>
        <w:tc>
          <w:tcPr>
            <w:tcW w:w="0" w:type="auto"/>
            <w:hideMark/>
          </w:tcPr>
          <w:p w:rsidR="00752674" w:rsidRPr="00E536B3" w:rsidRDefault="00752674" w:rsidP="009C0040">
            <w:pPr>
              <w:jc w:val="both"/>
              <w:rPr>
                <w:sz w:val="24"/>
                <w:szCs w:val="24"/>
              </w:rPr>
            </w:pPr>
            <w:r w:rsidRPr="00E536B3">
              <w:rPr>
                <w:b/>
                <w:bCs/>
                <w:sz w:val="24"/>
                <w:szCs w:val="24"/>
              </w:rPr>
              <w:t>100%</w:t>
            </w:r>
          </w:p>
        </w:tc>
      </w:tr>
    </w:tbl>
    <w:p w:rsidR="00752674" w:rsidRPr="004767F6" w:rsidRDefault="00752674" w:rsidP="00752674">
      <w:pPr>
        <w:spacing w:line="360" w:lineRule="auto"/>
      </w:pPr>
      <w:r>
        <w:t>Source: Researcher’s Field Survey, 2025</w:t>
      </w:r>
    </w:p>
    <w:p w:rsidR="00752674" w:rsidRPr="00E536B3" w:rsidRDefault="00752674" w:rsidP="00752674">
      <w:pPr>
        <w:spacing w:before="100" w:beforeAutospacing="1" w:after="100" w:afterAutospacing="1" w:line="360" w:lineRule="auto"/>
        <w:jc w:val="both"/>
      </w:pPr>
      <w:r w:rsidRPr="00E536B3">
        <w:rPr>
          <w:b/>
          <w:bCs/>
        </w:rPr>
        <w:lastRenderedPageBreak/>
        <w:t>Analysis:</w:t>
      </w:r>
      <w:r w:rsidRPr="00E536B3">
        <w:br/>
        <w:t>A majority (72.7%) were either satisfied or very satisfied with their employee benefits, reflecting a positive perception.</w:t>
      </w:r>
    </w:p>
    <w:p w:rsidR="00752674" w:rsidRPr="00E536B3" w:rsidRDefault="00752674" w:rsidP="00752674">
      <w:pPr>
        <w:spacing w:before="100" w:beforeAutospacing="1" w:after="100" w:afterAutospacing="1" w:line="360" w:lineRule="auto"/>
        <w:jc w:val="both"/>
        <w:outlineLvl w:val="3"/>
        <w:rPr>
          <w:b/>
          <w:bCs/>
        </w:rPr>
      </w:pPr>
      <w:r w:rsidRPr="00E536B3">
        <w:rPr>
          <w:b/>
          <w:bCs/>
        </w:rPr>
        <w:t>Table 4.7: Do Benefits Improve Productivity?</w:t>
      </w:r>
    </w:p>
    <w:tbl>
      <w:tblPr>
        <w:tblStyle w:val="TableGrid"/>
        <w:tblW w:w="0" w:type="auto"/>
        <w:tblLook w:val="04A0"/>
      </w:tblPr>
      <w:tblGrid>
        <w:gridCol w:w="1956"/>
        <w:gridCol w:w="1310"/>
        <w:gridCol w:w="1809"/>
      </w:tblGrid>
      <w:tr w:rsidR="00752674" w:rsidRPr="00E536B3" w:rsidTr="009C0040">
        <w:tc>
          <w:tcPr>
            <w:tcW w:w="0" w:type="auto"/>
            <w:hideMark/>
          </w:tcPr>
          <w:p w:rsidR="00752674" w:rsidRPr="00E536B3" w:rsidRDefault="00752674" w:rsidP="009C0040">
            <w:pPr>
              <w:jc w:val="both"/>
              <w:rPr>
                <w:b/>
                <w:bCs/>
                <w:sz w:val="24"/>
                <w:szCs w:val="24"/>
              </w:rPr>
            </w:pPr>
            <w:r w:rsidRPr="00E536B3">
              <w:rPr>
                <w:b/>
                <w:bCs/>
                <w:sz w:val="24"/>
                <w:szCs w:val="24"/>
              </w:rPr>
              <w:t>Response</w:t>
            </w:r>
          </w:p>
        </w:tc>
        <w:tc>
          <w:tcPr>
            <w:tcW w:w="0" w:type="auto"/>
            <w:hideMark/>
          </w:tcPr>
          <w:p w:rsidR="00752674" w:rsidRPr="00E536B3" w:rsidRDefault="00752674" w:rsidP="009C0040">
            <w:pPr>
              <w:jc w:val="both"/>
              <w:rPr>
                <w:b/>
                <w:bCs/>
                <w:sz w:val="24"/>
                <w:szCs w:val="24"/>
              </w:rPr>
            </w:pPr>
            <w:r w:rsidRPr="00E536B3">
              <w:rPr>
                <w:b/>
                <w:bCs/>
                <w:sz w:val="24"/>
                <w:szCs w:val="24"/>
              </w:rPr>
              <w:t>Frequency</w:t>
            </w:r>
          </w:p>
        </w:tc>
        <w:tc>
          <w:tcPr>
            <w:tcW w:w="0" w:type="auto"/>
            <w:hideMark/>
          </w:tcPr>
          <w:p w:rsidR="00752674" w:rsidRPr="00E536B3" w:rsidRDefault="00752674" w:rsidP="009C0040">
            <w:pPr>
              <w:jc w:val="both"/>
              <w:rPr>
                <w:b/>
                <w:bCs/>
                <w:sz w:val="24"/>
                <w:szCs w:val="24"/>
              </w:rPr>
            </w:pPr>
            <w:r w:rsidRPr="00E536B3">
              <w:rPr>
                <w:b/>
                <w:bCs/>
                <w:sz w:val="24"/>
                <w:szCs w:val="24"/>
              </w:rPr>
              <w:t>Percentage (%)</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Strongly Agree</w:t>
            </w:r>
          </w:p>
        </w:tc>
        <w:tc>
          <w:tcPr>
            <w:tcW w:w="0" w:type="auto"/>
            <w:hideMark/>
          </w:tcPr>
          <w:p w:rsidR="00752674" w:rsidRPr="00E536B3" w:rsidRDefault="00752674" w:rsidP="009C0040">
            <w:pPr>
              <w:jc w:val="both"/>
              <w:rPr>
                <w:sz w:val="24"/>
                <w:szCs w:val="24"/>
              </w:rPr>
            </w:pPr>
            <w:r w:rsidRPr="00E536B3">
              <w:rPr>
                <w:sz w:val="24"/>
                <w:szCs w:val="24"/>
              </w:rPr>
              <w:t>16</w:t>
            </w:r>
          </w:p>
        </w:tc>
        <w:tc>
          <w:tcPr>
            <w:tcW w:w="0" w:type="auto"/>
            <w:hideMark/>
          </w:tcPr>
          <w:p w:rsidR="00752674" w:rsidRPr="00E536B3" w:rsidRDefault="00752674" w:rsidP="009C0040">
            <w:pPr>
              <w:jc w:val="both"/>
              <w:rPr>
                <w:sz w:val="24"/>
                <w:szCs w:val="24"/>
              </w:rPr>
            </w:pPr>
            <w:r w:rsidRPr="00E536B3">
              <w:rPr>
                <w:sz w:val="24"/>
                <w:szCs w:val="24"/>
              </w:rPr>
              <w:t>36.4%</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Agree</w:t>
            </w:r>
          </w:p>
        </w:tc>
        <w:tc>
          <w:tcPr>
            <w:tcW w:w="0" w:type="auto"/>
            <w:hideMark/>
          </w:tcPr>
          <w:p w:rsidR="00752674" w:rsidRPr="00E536B3" w:rsidRDefault="00752674" w:rsidP="009C0040">
            <w:pPr>
              <w:jc w:val="both"/>
              <w:rPr>
                <w:sz w:val="24"/>
                <w:szCs w:val="24"/>
              </w:rPr>
            </w:pPr>
            <w:r w:rsidRPr="00E536B3">
              <w:rPr>
                <w:sz w:val="24"/>
                <w:szCs w:val="24"/>
              </w:rPr>
              <w:t>18</w:t>
            </w:r>
          </w:p>
        </w:tc>
        <w:tc>
          <w:tcPr>
            <w:tcW w:w="0" w:type="auto"/>
            <w:hideMark/>
          </w:tcPr>
          <w:p w:rsidR="00752674" w:rsidRPr="00E536B3" w:rsidRDefault="00752674" w:rsidP="009C0040">
            <w:pPr>
              <w:jc w:val="both"/>
              <w:rPr>
                <w:sz w:val="24"/>
                <w:szCs w:val="24"/>
              </w:rPr>
            </w:pPr>
            <w:r w:rsidRPr="00E536B3">
              <w:rPr>
                <w:sz w:val="24"/>
                <w:szCs w:val="24"/>
              </w:rPr>
              <w:t>40.9%</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Neutral</w:t>
            </w:r>
          </w:p>
        </w:tc>
        <w:tc>
          <w:tcPr>
            <w:tcW w:w="0" w:type="auto"/>
            <w:hideMark/>
          </w:tcPr>
          <w:p w:rsidR="00752674" w:rsidRPr="00E536B3" w:rsidRDefault="00752674" w:rsidP="009C0040">
            <w:pPr>
              <w:jc w:val="both"/>
              <w:rPr>
                <w:sz w:val="24"/>
                <w:szCs w:val="24"/>
              </w:rPr>
            </w:pPr>
            <w:r w:rsidRPr="00E536B3">
              <w:rPr>
                <w:sz w:val="24"/>
                <w:szCs w:val="24"/>
              </w:rPr>
              <w:t>6</w:t>
            </w:r>
          </w:p>
        </w:tc>
        <w:tc>
          <w:tcPr>
            <w:tcW w:w="0" w:type="auto"/>
            <w:hideMark/>
          </w:tcPr>
          <w:p w:rsidR="00752674" w:rsidRPr="00E536B3" w:rsidRDefault="00752674" w:rsidP="009C0040">
            <w:pPr>
              <w:jc w:val="both"/>
              <w:rPr>
                <w:sz w:val="24"/>
                <w:szCs w:val="24"/>
              </w:rPr>
            </w:pPr>
            <w:r w:rsidRPr="00E536B3">
              <w:rPr>
                <w:sz w:val="24"/>
                <w:szCs w:val="24"/>
              </w:rPr>
              <w:t>13.6%</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Disagree</w:t>
            </w:r>
          </w:p>
        </w:tc>
        <w:tc>
          <w:tcPr>
            <w:tcW w:w="0" w:type="auto"/>
            <w:hideMark/>
          </w:tcPr>
          <w:p w:rsidR="00752674" w:rsidRPr="00E536B3" w:rsidRDefault="00752674" w:rsidP="009C0040">
            <w:pPr>
              <w:jc w:val="both"/>
              <w:rPr>
                <w:sz w:val="24"/>
                <w:szCs w:val="24"/>
              </w:rPr>
            </w:pPr>
            <w:r w:rsidRPr="00E536B3">
              <w:rPr>
                <w:sz w:val="24"/>
                <w:szCs w:val="24"/>
              </w:rPr>
              <w:t>3</w:t>
            </w:r>
          </w:p>
        </w:tc>
        <w:tc>
          <w:tcPr>
            <w:tcW w:w="0" w:type="auto"/>
            <w:hideMark/>
          </w:tcPr>
          <w:p w:rsidR="00752674" w:rsidRPr="00E536B3" w:rsidRDefault="00752674" w:rsidP="009C0040">
            <w:pPr>
              <w:jc w:val="both"/>
              <w:rPr>
                <w:sz w:val="24"/>
                <w:szCs w:val="24"/>
              </w:rPr>
            </w:pPr>
            <w:r w:rsidRPr="00E536B3">
              <w:rPr>
                <w:sz w:val="24"/>
                <w:szCs w:val="24"/>
              </w:rPr>
              <w:t>6.8%</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Strongly Disagree</w:t>
            </w:r>
          </w:p>
        </w:tc>
        <w:tc>
          <w:tcPr>
            <w:tcW w:w="0" w:type="auto"/>
            <w:hideMark/>
          </w:tcPr>
          <w:p w:rsidR="00752674" w:rsidRPr="00E536B3" w:rsidRDefault="00752674" w:rsidP="009C0040">
            <w:pPr>
              <w:jc w:val="both"/>
              <w:rPr>
                <w:sz w:val="24"/>
                <w:szCs w:val="24"/>
              </w:rPr>
            </w:pPr>
            <w:r w:rsidRPr="00E536B3">
              <w:rPr>
                <w:sz w:val="24"/>
                <w:szCs w:val="24"/>
              </w:rPr>
              <w:t>1</w:t>
            </w:r>
          </w:p>
        </w:tc>
        <w:tc>
          <w:tcPr>
            <w:tcW w:w="0" w:type="auto"/>
            <w:hideMark/>
          </w:tcPr>
          <w:p w:rsidR="00752674" w:rsidRPr="00E536B3" w:rsidRDefault="00752674" w:rsidP="009C0040">
            <w:pPr>
              <w:jc w:val="both"/>
              <w:rPr>
                <w:sz w:val="24"/>
                <w:szCs w:val="24"/>
              </w:rPr>
            </w:pPr>
            <w:r w:rsidRPr="00E536B3">
              <w:rPr>
                <w:sz w:val="24"/>
                <w:szCs w:val="24"/>
              </w:rPr>
              <w:t>2.3%</w:t>
            </w:r>
          </w:p>
        </w:tc>
      </w:tr>
      <w:tr w:rsidR="00752674" w:rsidRPr="00E536B3" w:rsidTr="009C0040">
        <w:tc>
          <w:tcPr>
            <w:tcW w:w="0" w:type="auto"/>
            <w:hideMark/>
          </w:tcPr>
          <w:p w:rsidR="00752674" w:rsidRPr="00E536B3" w:rsidRDefault="00752674" w:rsidP="009C0040">
            <w:pPr>
              <w:jc w:val="both"/>
              <w:rPr>
                <w:sz w:val="24"/>
                <w:szCs w:val="24"/>
              </w:rPr>
            </w:pPr>
            <w:r w:rsidRPr="00E536B3">
              <w:rPr>
                <w:b/>
                <w:bCs/>
                <w:sz w:val="24"/>
                <w:szCs w:val="24"/>
              </w:rPr>
              <w:t>Total</w:t>
            </w:r>
          </w:p>
        </w:tc>
        <w:tc>
          <w:tcPr>
            <w:tcW w:w="0" w:type="auto"/>
            <w:hideMark/>
          </w:tcPr>
          <w:p w:rsidR="00752674" w:rsidRPr="00E536B3" w:rsidRDefault="00752674" w:rsidP="009C0040">
            <w:pPr>
              <w:jc w:val="both"/>
              <w:rPr>
                <w:sz w:val="24"/>
                <w:szCs w:val="24"/>
              </w:rPr>
            </w:pPr>
            <w:r w:rsidRPr="00E536B3">
              <w:rPr>
                <w:b/>
                <w:bCs/>
                <w:sz w:val="24"/>
                <w:szCs w:val="24"/>
              </w:rPr>
              <w:t>44</w:t>
            </w:r>
          </w:p>
        </w:tc>
        <w:tc>
          <w:tcPr>
            <w:tcW w:w="0" w:type="auto"/>
            <w:hideMark/>
          </w:tcPr>
          <w:p w:rsidR="00752674" w:rsidRPr="00E536B3" w:rsidRDefault="00752674" w:rsidP="009C0040">
            <w:pPr>
              <w:jc w:val="both"/>
              <w:rPr>
                <w:sz w:val="24"/>
                <w:szCs w:val="24"/>
              </w:rPr>
            </w:pPr>
            <w:r w:rsidRPr="00E536B3">
              <w:rPr>
                <w:b/>
                <w:bCs/>
                <w:sz w:val="24"/>
                <w:szCs w:val="24"/>
              </w:rPr>
              <w:t>100%</w:t>
            </w:r>
          </w:p>
        </w:tc>
      </w:tr>
    </w:tbl>
    <w:p w:rsidR="00752674" w:rsidRPr="004767F6" w:rsidRDefault="00752674" w:rsidP="00752674">
      <w:pPr>
        <w:spacing w:line="360" w:lineRule="auto"/>
      </w:pPr>
      <w:r>
        <w:t>Source: Researcher’s Field Survey, 2025</w:t>
      </w:r>
    </w:p>
    <w:p w:rsidR="00752674" w:rsidRPr="00E536B3" w:rsidRDefault="00752674" w:rsidP="00752674">
      <w:pPr>
        <w:spacing w:before="100" w:beforeAutospacing="1" w:after="100" w:afterAutospacing="1" w:line="360" w:lineRule="auto"/>
        <w:jc w:val="both"/>
      </w:pPr>
      <w:r w:rsidRPr="00E536B3">
        <w:rPr>
          <w:b/>
          <w:bCs/>
        </w:rPr>
        <w:t>Analysis:</w:t>
      </w:r>
      <w:r w:rsidRPr="00E536B3">
        <w:br/>
        <w:t>A large proportion (77.3%) believe employee benefits positively impact productivity.</w:t>
      </w:r>
    </w:p>
    <w:p w:rsidR="00752674" w:rsidRPr="00E536B3" w:rsidRDefault="00752674" w:rsidP="00752674">
      <w:pPr>
        <w:spacing w:before="100" w:beforeAutospacing="1" w:after="100" w:afterAutospacing="1" w:line="360" w:lineRule="auto"/>
        <w:jc w:val="both"/>
        <w:outlineLvl w:val="3"/>
        <w:rPr>
          <w:b/>
          <w:bCs/>
        </w:rPr>
      </w:pPr>
      <w:r w:rsidRPr="00E536B3">
        <w:rPr>
          <w:b/>
          <w:bCs/>
        </w:rPr>
        <w:t>Table 4.8: Motivation from Employee Benefits</w:t>
      </w:r>
    </w:p>
    <w:tbl>
      <w:tblPr>
        <w:tblStyle w:val="TableGrid"/>
        <w:tblW w:w="0" w:type="auto"/>
        <w:tblLook w:val="04A0"/>
      </w:tblPr>
      <w:tblGrid>
        <w:gridCol w:w="1236"/>
        <w:gridCol w:w="1310"/>
        <w:gridCol w:w="1809"/>
      </w:tblGrid>
      <w:tr w:rsidR="00752674" w:rsidRPr="00E536B3" w:rsidTr="009C0040">
        <w:tc>
          <w:tcPr>
            <w:tcW w:w="0" w:type="auto"/>
            <w:hideMark/>
          </w:tcPr>
          <w:p w:rsidR="00752674" w:rsidRPr="00E536B3" w:rsidRDefault="00752674" w:rsidP="009C0040">
            <w:pPr>
              <w:jc w:val="both"/>
              <w:rPr>
                <w:b/>
                <w:bCs/>
                <w:sz w:val="24"/>
                <w:szCs w:val="24"/>
              </w:rPr>
            </w:pPr>
            <w:r w:rsidRPr="00E536B3">
              <w:rPr>
                <w:b/>
                <w:bCs/>
                <w:sz w:val="24"/>
                <w:szCs w:val="24"/>
              </w:rPr>
              <w:t>Response</w:t>
            </w:r>
          </w:p>
        </w:tc>
        <w:tc>
          <w:tcPr>
            <w:tcW w:w="0" w:type="auto"/>
            <w:hideMark/>
          </w:tcPr>
          <w:p w:rsidR="00752674" w:rsidRPr="00E536B3" w:rsidRDefault="00752674" w:rsidP="009C0040">
            <w:pPr>
              <w:jc w:val="both"/>
              <w:rPr>
                <w:b/>
                <w:bCs/>
                <w:sz w:val="24"/>
                <w:szCs w:val="24"/>
              </w:rPr>
            </w:pPr>
            <w:r w:rsidRPr="00E536B3">
              <w:rPr>
                <w:b/>
                <w:bCs/>
                <w:sz w:val="24"/>
                <w:szCs w:val="24"/>
              </w:rPr>
              <w:t>Frequency</w:t>
            </w:r>
          </w:p>
        </w:tc>
        <w:tc>
          <w:tcPr>
            <w:tcW w:w="0" w:type="auto"/>
            <w:hideMark/>
          </w:tcPr>
          <w:p w:rsidR="00752674" w:rsidRPr="00E536B3" w:rsidRDefault="00752674" w:rsidP="009C0040">
            <w:pPr>
              <w:jc w:val="both"/>
              <w:rPr>
                <w:b/>
                <w:bCs/>
                <w:sz w:val="24"/>
                <w:szCs w:val="24"/>
              </w:rPr>
            </w:pPr>
            <w:r w:rsidRPr="00E536B3">
              <w:rPr>
                <w:b/>
                <w:bCs/>
                <w:sz w:val="24"/>
                <w:szCs w:val="24"/>
              </w:rPr>
              <w:t>Percentage (%)</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Very High</w:t>
            </w:r>
          </w:p>
        </w:tc>
        <w:tc>
          <w:tcPr>
            <w:tcW w:w="0" w:type="auto"/>
            <w:hideMark/>
          </w:tcPr>
          <w:p w:rsidR="00752674" w:rsidRPr="00E536B3" w:rsidRDefault="00752674" w:rsidP="009C0040">
            <w:pPr>
              <w:jc w:val="both"/>
              <w:rPr>
                <w:sz w:val="24"/>
                <w:szCs w:val="24"/>
              </w:rPr>
            </w:pPr>
            <w:r w:rsidRPr="00E536B3">
              <w:rPr>
                <w:sz w:val="24"/>
                <w:szCs w:val="24"/>
              </w:rPr>
              <w:t>11</w:t>
            </w:r>
          </w:p>
        </w:tc>
        <w:tc>
          <w:tcPr>
            <w:tcW w:w="0" w:type="auto"/>
            <w:hideMark/>
          </w:tcPr>
          <w:p w:rsidR="00752674" w:rsidRPr="00E536B3" w:rsidRDefault="00752674" w:rsidP="009C0040">
            <w:pPr>
              <w:jc w:val="both"/>
              <w:rPr>
                <w:sz w:val="24"/>
                <w:szCs w:val="24"/>
              </w:rPr>
            </w:pPr>
            <w:r w:rsidRPr="00E536B3">
              <w:rPr>
                <w:sz w:val="24"/>
                <w:szCs w:val="24"/>
              </w:rPr>
              <w:t>25%</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High</w:t>
            </w:r>
          </w:p>
        </w:tc>
        <w:tc>
          <w:tcPr>
            <w:tcW w:w="0" w:type="auto"/>
            <w:hideMark/>
          </w:tcPr>
          <w:p w:rsidR="00752674" w:rsidRPr="00E536B3" w:rsidRDefault="00752674" w:rsidP="009C0040">
            <w:pPr>
              <w:jc w:val="both"/>
              <w:rPr>
                <w:sz w:val="24"/>
                <w:szCs w:val="24"/>
              </w:rPr>
            </w:pPr>
            <w:r w:rsidRPr="00E536B3">
              <w:rPr>
                <w:sz w:val="24"/>
                <w:szCs w:val="24"/>
              </w:rPr>
              <w:t>19</w:t>
            </w:r>
          </w:p>
        </w:tc>
        <w:tc>
          <w:tcPr>
            <w:tcW w:w="0" w:type="auto"/>
            <w:hideMark/>
          </w:tcPr>
          <w:p w:rsidR="00752674" w:rsidRPr="00E536B3" w:rsidRDefault="00752674" w:rsidP="009C0040">
            <w:pPr>
              <w:jc w:val="both"/>
              <w:rPr>
                <w:sz w:val="24"/>
                <w:szCs w:val="24"/>
              </w:rPr>
            </w:pPr>
            <w:r w:rsidRPr="00E536B3">
              <w:rPr>
                <w:sz w:val="24"/>
                <w:szCs w:val="24"/>
              </w:rPr>
              <w:t>43.2%</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Moderate</w:t>
            </w:r>
          </w:p>
        </w:tc>
        <w:tc>
          <w:tcPr>
            <w:tcW w:w="0" w:type="auto"/>
            <w:hideMark/>
          </w:tcPr>
          <w:p w:rsidR="00752674" w:rsidRPr="00E536B3" w:rsidRDefault="00752674" w:rsidP="009C0040">
            <w:pPr>
              <w:jc w:val="both"/>
              <w:rPr>
                <w:sz w:val="24"/>
                <w:szCs w:val="24"/>
              </w:rPr>
            </w:pPr>
            <w:r w:rsidRPr="00E536B3">
              <w:rPr>
                <w:sz w:val="24"/>
                <w:szCs w:val="24"/>
              </w:rPr>
              <w:t>8</w:t>
            </w:r>
          </w:p>
        </w:tc>
        <w:tc>
          <w:tcPr>
            <w:tcW w:w="0" w:type="auto"/>
            <w:hideMark/>
          </w:tcPr>
          <w:p w:rsidR="00752674" w:rsidRPr="00E536B3" w:rsidRDefault="00752674" w:rsidP="009C0040">
            <w:pPr>
              <w:jc w:val="both"/>
              <w:rPr>
                <w:sz w:val="24"/>
                <w:szCs w:val="24"/>
              </w:rPr>
            </w:pPr>
            <w:r w:rsidRPr="00E536B3">
              <w:rPr>
                <w:sz w:val="24"/>
                <w:szCs w:val="24"/>
              </w:rPr>
              <w:t>18.2%</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Low</w:t>
            </w:r>
          </w:p>
        </w:tc>
        <w:tc>
          <w:tcPr>
            <w:tcW w:w="0" w:type="auto"/>
            <w:hideMark/>
          </w:tcPr>
          <w:p w:rsidR="00752674" w:rsidRPr="00E536B3" w:rsidRDefault="00752674" w:rsidP="009C0040">
            <w:pPr>
              <w:jc w:val="both"/>
              <w:rPr>
                <w:sz w:val="24"/>
                <w:szCs w:val="24"/>
              </w:rPr>
            </w:pPr>
            <w:r w:rsidRPr="00E536B3">
              <w:rPr>
                <w:sz w:val="24"/>
                <w:szCs w:val="24"/>
              </w:rPr>
              <w:t>4</w:t>
            </w:r>
          </w:p>
        </w:tc>
        <w:tc>
          <w:tcPr>
            <w:tcW w:w="0" w:type="auto"/>
            <w:hideMark/>
          </w:tcPr>
          <w:p w:rsidR="00752674" w:rsidRPr="00E536B3" w:rsidRDefault="00752674" w:rsidP="009C0040">
            <w:pPr>
              <w:jc w:val="both"/>
              <w:rPr>
                <w:sz w:val="24"/>
                <w:szCs w:val="24"/>
              </w:rPr>
            </w:pPr>
            <w:r w:rsidRPr="00E536B3">
              <w:rPr>
                <w:sz w:val="24"/>
                <w:szCs w:val="24"/>
              </w:rPr>
              <w:t>9.1%</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Very Low</w:t>
            </w:r>
          </w:p>
        </w:tc>
        <w:tc>
          <w:tcPr>
            <w:tcW w:w="0" w:type="auto"/>
            <w:hideMark/>
          </w:tcPr>
          <w:p w:rsidR="00752674" w:rsidRPr="00E536B3" w:rsidRDefault="00752674" w:rsidP="009C0040">
            <w:pPr>
              <w:jc w:val="both"/>
              <w:rPr>
                <w:sz w:val="24"/>
                <w:szCs w:val="24"/>
              </w:rPr>
            </w:pPr>
            <w:r w:rsidRPr="00E536B3">
              <w:rPr>
                <w:sz w:val="24"/>
                <w:szCs w:val="24"/>
              </w:rPr>
              <w:t>2</w:t>
            </w:r>
          </w:p>
        </w:tc>
        <w:tc>
          <w:tcPr>
            <w:tcW w:w="0" w:type="auto"/>
            <w:hideMark/>
          </w:tcPr>
          <w:p w:rsidR="00752674" w:rsidRPr="00E536B3" w:rsidRDefault="00752674" w:rsidP="009C0040">
            <w:pPr>
              <w:jc w:val="both"/>
              <w:rPr>
                <w:sz w:val="24"/>
                <w:szCs w:val="24"/>
              </w:rPr>
            </w:pPr>
            <w:r w:rsidRPr="00E536B3">
              <w:rPr>
                <w:sz w:val="24"/>
                <w:szCs w:val="24"/>
              </w:rPr>
              <w:t>4.5%</w:t>
            </w:r>
          </w:p>
        </w:tc>
      </w:tr>
      <w:tr w:rsidR="00752674" w:rsidRPr="00E536B3" w:rsidTr="009C0040">
        <w:tc>
          <w:tcPr>
            <w:tcW w:w="0" w:type="auto"/>
            <w:hideMark/>
          </w:tcPr>
          <w:p w:rsidR="00752674" w:rsidRPr="00E536B3" w:rsidRDefault="00752674" w:rsidP="009C0040">
            <w:pPr>
              <w:jc w:val="both"/>
              <w:rPr>
                <w:sz w:val="24"/>
                <w:szCs w:val="24"/>
              </w:rPr>
            </w:pPr>
            <w:r w:rsidRPr="00E536B3">
              <w:rPr>
                <w:b/>
                <w:bCs/>
                <w:sz w:val="24"/>
                <w:szCs w:val="24"/>
              </w:rPr>
              <w:t>Total</w:t>
            </w:r>
          </w:p>
        </w:tc>
        <w:tc>
          <w:tcPr>
            <w:tcW w:w="0" w:type="auto"/>
            <w:hideMark/>
          </w:tcPr>
          <w:p w:rsidR="00752674" w:rsidRPr="00E536B3" w:rsidRDefault="00752674" w:rsidP="009C0040">
            <w:pPr>
              <w:jc w:val="both"/>
              <w:rPr>
                <w:sz w:val="24"/>
                <w:szCs w:val="24"/>
              </w:rPr>
            </w:pPr>
            <w:r w:rsidRPr="00E536B3">
              <w:rPr>
                <w:b/>
                <w:bCs/>
                <w:sz w:val="24"/>
                <w:szCs w:val="24"/>
              </w:rPr>
              <w:t>44</w:t>
            </w:r>
          </w:p>
        </w:tc>
        <w:tc>
          <w:tcPr>
            <w:tcW w:w="0" w:type="auto"/>
            <w:hideMark/>
          </w:tcPr>
          <w:p w:rsidR="00752674" w:rsidRPr="00E536B3" w:rsidRDefault="00752674" w:rsidP="009C0040">
            <w:pPr>
              <w:jc w:val="both"/>
              <w:rPr>
                <w:sz w:val="24"/>
                <w:szCs w:val="24"/>
              </w:rPr>
            </w:pPr>
            <w:r w:rsidRPr="00E536B3">
              <w:rPr>
                <w:b/>
                <w:bCs/>
                <w:sz w:val="24"/>
                <w:szCs w:val="24"/>
              </w:rPr>
              <w:t>100%</w:t>
            </w:r>
          </w:p>
        </w:tc>
      </w:tr>
    </w:tbl>
    <w:p w:rsidR="00752674" w:rsidRPr="004767F6" w:rsidRDefault="00752674" w:rsidP="00752674">
      <w:pPr>
        <w:spacing w:line="360" w:lineRule="auto"/>
      </w:pPr>
      <w:r>
        <w:t>Source: Researcher’s Field Survey, 2025</w:t>
      </w:r>
    </w:p>
    <w:p w:rsidR="00752674" w:rsidRPr="00E536B3" w:rsidRDefault="00752674" w:rsidP="00752674">
      <w:pPr>
        <w:spacing w:before="100" w:beforeAutospacing="1" w:after="100" w:afterAutospacing="1" w:line="360" w:lineRule="auto"/>
        <w:jc w:val="both"/>
      </w:pPr>
      <w:r w:rsidRPr="00E536B3">
        <w:rPr>
          <w:b/>
          <w:bCs/>
        </w:rPr>
        <w:t>Analysis:</w:t>
      </w:r>
      <w:r w:rsidRPr="00E536B3">
        <w:br/>
        <w:t>A combined 68.2% of respondents reported high or very high motivation levels linked to employee benefits.</w:t>
      </w:r>
    </w:p>
    <w:p w:rsidR="00752674" w:rsidRPr="00E536B3" w:rsidRDefault="00752674" w:rsidP="00752674">
      <w:pPr>
        <w:spacing w:before="100" w:beforeAutospacing="1" w:after="100" w:afterAutospacing="1" w:line="360" w:lineRule="auto"/>
        <w:jc w:val="both"/>
        <w:outlineLvl w:val="3"/>
        <w:rPr>
          <w:b/>
          <w:bCs/>
        </w:rPr>
      </w:pPr>
      <w:r w:rsidRPr="00E536B3">
        <w:rPr>
          <w:b/>
          <w:bCs/>
        </w:rPr>
        <w:lastRenderedPageBreak/>
        <w:t>Table 4.9: Influence of Benefits on Loyalty and Commitment</w:t>
      </w:r>
    </w:p>
    <w:tbl>
      <w:tblPr>
        <w:tblStyle w:val="TableGrid"/>
        <w:tblW w:w="0" w:type="auto"/>
        <w:tblLook w:val="04A0"/>
      </w:tblPr>
      <w:tblGrid>
        <w:gridCol w:w="1956"/>
        <w:gridCol w:w="1310"/>
        <w:gridCol w:w="1809"/>
      </w:tblGrid>
      <w:tr w:rsidR="00752674" w:rsidRPr="00E536B3" w:rsidTr="009C0040">
        <w:tc>
          <w:tcPr>
            <w:tcW w:w="0" w:type="auto"/>
            <w:hideMark/>
          </w:tcPr>
          <w:p w:rsidR="00752674" w:rsidRPr="00E536B3" w:rsidRDefault="00752674" w:rsidP="009C0040">
            <w:pPr>
              <w:jc w:val="both"/>
              <w:rPr>
                <w:b/>
                <w:bCs/>
                <w:sz w:val="24"/>
                <w:szCs w:val="24"/>
              </w:rPr>
            </w:pPr>
            <w:r w:rsidRPr="00E536B3">
              <w:rPr>
                <w:b/>
                <w:bCs/>
                <w:sz w:val="24"/>
                <w:szCs w:val="24"/>
              </w:rPr>
              <w:t>Response</w:t>
            </w:r>
          </w:p>
        </w:tc>
        <w:tc>
          <w:tcPr>
            <w:tcW w:w="0" w:type="auto"/>
            <w:hideMark/>
          </w:tcPr>
          <w:p w:rsidR="00752674" w:rsidRPr="00E536B3" w:rsidRDefault="00752674" w:rsidP="009C0040">
            <w:pPr>
              <w:jc w:val="both"/>
              <w:rPr>
                <w:b/>
                <w:bCs/>
                <w:sz w:val="24"/>
                <w:szCs w:val="24"/>
              </w:rPr>
            </w:pPr>
            <w:r w:rsidRPr="00E536B3">
              <w:rPr>
                <w:b/>
                <w:bCs/>
                <w:sz w:val="24"/>
                <w:szCs w:val="24"/>
              </w:rPr>
              <w:t>Frequency</w:t>
            </w:r>
          </w:p>
        </w:tc>
        <w:tc>
          <w:tcPr>
            <w:tcW w:w="0" w:type="auto"/>
            <w:hideMark/>
          </w:tcPr>
          <w:p w:rsidR="00752674" w:rsidRPr="00E536B3" w:rsidRDefault="00752674" w:rsidP="009C0040">
            <w:pPr>
              <w:jc w:val="both"/>
              <w:rPr>
                <w:b/>
                <w:bCs/>
                <w:sz w:val="24"/>
                <w:szCs w:val="24"/>
              </w:rPr>
            </w:pPr>
            <w:r w:rsidRPr="00E536B3">
              <w:rPr>
                <w:b/>
                <w:bCs/>
                <w:sz w:val="24"/>
                <w:szCs w:val="24"/>
              </w:rPr>
              <w:t>Percentage (%)</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Strongly Agree</w:t>
            </w:r>
          </w:p>
        </w:tc>
        <w:tc>
          <w:tcPr>
            <w:tcW w:w="0" w:type="auto"/>
            <w:hideMark/>
          </w:tcPr>
          <w:p w:rsidR="00752674" w:rsidRPr="00E536B3" w:rsidRDefault="00752674" w:rsidP="009C0040">
            <w:pPr>
              <w:jc w:val="both"/>
              <w:rPr>
                <w:sz w:val="24"/>
                <w:szCs w:val="24"/>
              </w:rPr>
            </w:pPr>
            <w:r w:rsidRPr="00E536B3">
              <w:rPr>
                <w:sz w:val="24"/>
                <w:szCs w:val="24"/>
              </w:rPr>
              <w:t>14</w:t>
            </w:r>
          </w:p>
        </w:tc>
        <w:tc>
          <w:tcPr>
            <w:tcW w:w="0" w:type="auto"/>
            <w:hideMark/>
          </w:tcPr>
          <w:p w:rsidR="00752674" w:rsidRPr="00E536B3" w:rsidRDefault="00752674" w:rsidP="009C0040">
            <w:pPr>
              <w:jc w:val="both"/>
              <w:rPr>
                <w:sz w:val="24"/>
                <w:szCs w:val="24"/>
              </w:rPr>
            </w:pPr>
            <w:r w:rsidRPr="00E536B3">
              <w:rPr>
                <w:sz w:val="24"/>
                <w:szCs w:val="24"/>
              </w:rPr>
              <w:t>31.8%</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Agree</w:t>
            </w:r>
          </w:p>
        </w:tc>
        <w:tc>
          <w:tcPr>
            <w:tcW w:w="0" w:type="auto"/>
            <w:hideMark/>
          </w:tcPr>
          <w:p w:rsidR="00752674" w:rsidRPr="00E536B3" w:rsidRDefault="00752674" w:rsidP="009C0040">
            <w:pPr>
              <w:jc w:val="both"/>
              <w:rPr>
                <w:sz w:val="24"/>
                <w:szCs w:val="24"/>
              </w:rPr>
            </w:pPr>
            <w:r w:rsidRPr="00E536B3">
              <w:rPr>
                <w:sz w:val="24"/>
                <w:szCs w:val="24"/>
              </w:rPr>
              <w:t>17</w:t>
            </w:r>
          </w:p>
        </w:tc>
        <w:tc>
          <w:tcPr>
            <w:tcW w:w="0" w:type="auto"/>
            <w:hideMark/>
          </w:tcPr>
          <w:p w:rsidR="00752674" w:rsidRPr="00E536B3" w:rsidRDefault="00752674" w:rsidP="009C0040">
            <w:pPr>
              <w:jc w:val="both"/>
              <w:rPr>
                <w:sz w:val="24"/>
                <w:szCs w:val="24"/>
              </w:rPr>
            </w:pPr>
            <w:r w:rsidRPr="00E536B3">
              <w:rPr>
                <w:sz w:val="24"/>
                <w:szCs w:val="24"/>
              </w:rPr>
              <w:t>38.6%</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Neutral</w:t>
            </w:r>
          </w:p>
        </w:tc>
        <w:tc>
          <w:tcPr>
            <w:tcW w:w="0" w:type="auto"/>
            <w:hideMark/>
          </w:tcPr>
          <w:p w:rsidR="00752674" w:rsidRPr="00E536B3" w:rsidRDefault="00752674" w:rsidP="009C0040">
            <w:pPr>
              <w:jc w:val="both"/>
              <w:rPr>
                <w:sz w:val="24"/>
                <w:szCs w:val="24"/>
              </w:rPr>
            </w:pPr>
            <w:r w:rsidRPr="00E536B3">
              <w:rPr>
                <w:sz w:val="24"/>
                <w:szCs w:val="24"/>
              </w:rPr>
              <w:t>6</w:t>
            </w:r>
          </w:p>
        </w:tc>
        <w:tc>
          <w:tcPr>
            <w:tcW w:w="0" w:type="auto"/>
            <w:hideMark/>
          </w:tcPr>
          <w:p w:rsidR="00752674" w:rsidRPr="00E536B3" w:rsidRDefault="00752674" w:rsidP="009C0040">
            <w:pPr>
              <w:jc w:val="both"/>
              <w:rPr>
                <w:sz w:val="24"/>
                <w:szCs w:val="24"/>
              </w:rPr>
            </w:pPr>
            <w:r w:rsidRPr="00E536B3">
              <w:rPr>
                <w:sz w:val="24"/>
                <w:szCs w:val="24"/>
              </w:rPr>
              <w:t>13.6%</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Disagree</w:t>
            </w:r>
          </w:p>
        </w:tc>
        <w:tc>
          <w:tcPr>
            <w:tcW w:w="0" w:type="auto"/>
            <w:hideMark/>
          </w:tcPr>
          <w:p w:rsidR="00752674" w:rsidRPr="00E536B3" w:rsidRDefault="00752674" w:rsidP="009C0040">
            <w:pPr>
              <w:jc w:val="both"/>
              <w:rPr>
                <w:sz w:val="24"/>
                <w:szCs w:val="24"/>
              </w:rPr>
            </w:pPr>
            <w:r w:rsidRPr="00E536B3">
              <w:rPr>
                <w:sz w:val="24"/>
                <w:szCs w:val="24"/>
              </w:rPr>
              <w:t>4</w:t>
            </w:r>
          </w:p>
        </w:tc>
        <w:tc>
          <w:tcPr>
            <w:tcW w:w="0" w:type="auto"/>
            <w:hideMark/>
          </w:tcPr>
          <w:p w:rsidR="00752674" w:rsidRPr="00E536B3" w:rsidRDefault="00752674" w:rsidP="009C0040">
            <w:pPr>
              <w:jc w:val="both"/>
              <w:rPr>
                <w:sz w:val="24"/>
                <w:szCs w:val="24"/>
              </w:rPr>
            </w:pPr>
            <w:r w:rsidRPr="00E536B3">
              <w:rPr>
                <w:sz w:val="24"/>
                <w:szCs w:val="24"/>
              </w:rPr>
              <w:t>9.1%</w:t>
            </w:r>
          </w:p>
        </w:tc>
      </w:tr>
      <w:tr w:rsidR="00752674" w:rsidRPr="00E536B3" w:rsidTr="009C0040">
        <w:tc>
          <w:tcPr>
            <w:tcW w:w="0" w:type="auto"/>
            <w:hideMark/>
          </w:tcPr>
          <w:p w:rsidR="00752674" w:rsidRPr="00E536B3" w:rsidRDefault="00752674" w:rsidP="009C0040">
            <w:pPr>
              <w:jc w:val="both"/>
              <w:rPr>
                <w:sz w:val="24"/>
                <w:szCs w:val="24"/>
              </w:rPr>
            </w:pPr>
            <w:r w:rsidRPr="00E536B3">
              <w:rPr>
                <w:sz w:val="24"/>
                <w:szCs w:val="24"/>
              </w:rPr>
              <w:t>Strongly Disagree</w:t>
            </w:r>
          </w:p>
        </w:tc>
        <w:tc>
          <w:tcPr>
            <w:tcW w:w="0" w:type="auto"/>
            <w:hideMark/>
          </w:tcPr>
          <w:p w:rsidR="00752674" w:rsidRPr="00E536B3" w:rsidRDefault="00752674" w:rsidP="009C0040">
            <w:pPr>
              <w:jc w:val="both"/>
              <w:rPr>
                <w:sz w:val="24"/>
                <w:szCs w:val="24"/>
              </w:rPr>
            </w:pPr>
            <w:r w:rsidRPr="00E536B3">
              <w:rPr>
                <w:sz w:val="24"/>
                <w:szCs w:val="24"/>
              </w:rPr>
              <w:t>3</w:t>
            </w:r>
          </w:p>
        </w:tc>
        <w:tc>
          <w:tcPr>
            <w:tcW w:w="0" w:type="auto"/>
            <w:hideMark/>
          </w:tcPr>
          <w:p w:rsidR="00752674" w:rsidRPr="00E536B3" w:rsidRDefault="00752674" w:rsidP="009C0040">
            <w:pPr>
              <w:jc w:val="both"/>
              <w:rPr>
                <w:sz w:val="24"/>
                <w:szCs w:val="24"/>
              </w:rPr>
            </w:pPr>
            <w:r w:rsidRPr="00E536B3">
              <w:rPr>
                <w:sz w:val="24"/>
                <w:szCs w:val="24"/>
              </w:rPr>
              <w:t>6.8%</w:t>
            </w:r>
          </w:p>
        </w:tc>
      </w:tr>
      <w:tr w:rsidR="00752674" w:rsidRPr="00E536B3" w:rsidTr="009C0040">
        <w:tc>
          <w:tcPr>
            <w:tcW w:w="0" w:type="auto"/>
            <w:hideMark/>
          </w:tcPr>
          <w:p w:rsidR="00752674" w:rsidRPr="00E536B3" w:rsidRDefault="00752674" w:rsidP="009C0040">
            <w:pPr>
              <w:jc w:val="both"/>
              <w:rPr>
                <w:sz w:val="24"/>
                <w:szCs w:val="24"/>
              </w:rPr>
            </w:pPr>
            <w:r w:rsidRPr="00E536B3">
              <w:rPr>
                <w:b/>
                <w:bCs/>
                <w:sz w:val="24"/>
                <w:szCs w:val="24"/>
              </w:rPr>
              <w:t>Total</w:t>
            </w:r>
          </w:p>
        </w:tc>
        <w:tc>
          <w:tcPr>
            <w:tcW w:w="0" w:type="auto"/>
            <w:hideMark/>
          </w:tcPr>
          <w:p w:rsidR="00752674" w:rsidRPr="00E536B3" w:rsidRDefault="00752674" w:rsidP="009C0040">
            <w:pPr>
              <w:jc w:val="both"/>
              <w:rPr>
                <w:sz w:val="24"/>
                <w:szCs w:val="24"/>
              </w:rPr>
            </w:pPr>
            <w:r w:rsidRPr="00E536B3">
              <w:rPr>
                <w:b/>
                <w:bCs/>
                <w:sz w:val="24"/>
                <w:szCs w:val="24"/>
              </w:rPr>
              <w:t>44</w:t>
            </w:r>
          </w:p>
        </w:tc>
        <w:tc>
          <w:tcPr>
            <w:tcW w:w="0" w:type="auto"/>
            <w:hideMark/>
          </w:tcPr>
          <w:p w:rsidR="00752674" w:rsidRPr="00E536B3" w:rsidRDefault="00752674" w:rsidP="009C0040">
            <w:pPr>
              <w:jc w:val="both"/>
              <w:rPr>
                <w:sz w:val="24"/>
                <w:szCs w:val="24"/>
              </w:rPr>
            </w:pPr>
            <w:r w:rsidRPr="00E536B3">
              <w:rPr>
                <w:b/>
                <w:bCs/>
                <w:sz w:val="24"/>
                <w:szCs w:val="24"/>
              </w:rPr>
              <w:t>100%</w:t>
            </w:r>
          </w:p>
        </w:tc>
      </w:tr>
    </w:tbl>
    <w:p w:rsidR="00752674" w:rsidRPr="004767F6" w:rsidRDefault="00752674" w:rsidP="00752674">
      <w:pPr>
        <w:spacing w:line="360" w:lineRule="auto"/>
      </w:pPr>
      <w:r>
        <w:t>Source: Researcher’s Field Survey, 2025</w:t>
      </w:r>
    </w:p>
    <w:p w:rsidR="00752674" w:rsidRPr="00E536B3" w:rsidRDefault="00752674" w:rsidP="00752674">
      <w:pPr>
        <w:spacing w:before="100" w:beforeAutospacing="1" w:after="100" w:afterAutospacing="1" w:line="360" w:lineRule="auto"/>
        <w:jc w:val="both"/>
      </w:pPr>
      <w:r w:rsidRPr="00E536B3">
        <w:rPr>
          <w:b/>
          <w:bCs/>
        </w:rPr>
        <w:t>Analysis:</w:t>
      </w:r>
      <w:r w:rsidRPr="00E536B3">
        <w:br/>
        <w:t>Approximately 70.4% of respondents agreed that benefits improve their loyalty and commitment to the organization.</w:t>
      </w:r>
    </w:p>
    <w:p w:rsidR="00752674" w:rsidRDefault="00752674" w:rsidP="00752674">
      <w:pPr>
        <w:spacing w:before="100" w:beforeAutospacing="1" w:after="100" w:afterAutospacing="1" w:line="360" w:lineRule="auto"/>
        <w:jc w:val="both"/>
        <w:rPr>
          <w:b/>
          <w:bCs/>
        </w:rPr>
      </w:pPr>
    </w:p>
    <w:p w:rsidR="00752674" w:rsidRPr="00F06F1B" w:rsidRDefault="00752674" w:rsidP="00752674">
      <w:pPr>
        <w:spacing w:before="100" w:beforeAutospacing="1" w:after="100" w:afterAutospacing="1" w:line="360" w:lineRule="auto"/>
        <w:jc w:val="both"/>
      </w:pPr>
      <w:r>
        <w:rPr>
          <w:b/>
          <w:bCs/>
        </w:rPr>
        <w:t>4.4</w:t>
      </w:r>
      <w:r w:rsidRPr="00F06F1B">
        <w:rPr>
          <w:b/>
          <w:bCs/>
        </w:rPr>
        <w:t xml:space="preserve"> Test of Hypotheses</w:t>
      </w:r>
    </w:p>
    <w:p w:rsidR="00752674" w:rsidRPr="00F06F1B" w:rsidRDefault="00752674" w:rsidP="00752674">
      <w:pPr>
        <w:spacing w:before="100" w:beforeAutospacing="1" w:after="100" w:afterAutospacing="1" w:line="360" w:lineRule="auto"/>
        <w:jc w:val="both"/>
      </w:pPr>
      <w:r w:rsidRPr="00F06F1B">
        <w:rPr>
          <w:b/>
          <w:bCs/>
        </w:rPr>
        <w:t>Hypothesis One</w:t>
      </w:r>
      <w:r w:rsidRPr="00F06F1B">
        <w:t xml:space="preserve"> </w:t>
      </w:r>
      <w:r w:rsidRPr="00F06F1B">
        <w:rPr>
          <w:b/>
          <w:bCs/>
        </w:rPr>
        <w:t>Ho1:</w:t>
      </w:r>
      <w:r w:rsidRPr="00F06F1B">
        <w:t xml:space="preserve"> Access to comprehensive health benefits is not positively associated with lower absenteeism and higher productivity.</w:t>
      </w:r>
    </w:p>
    <w:p w:rsidR="00752674" w:rsidRPr="00F06F1B" w:rsidRDefault="00752674" w:rsidP="00752674">
      <w:pPr>
        <w:spacing w:before="100" w:beforeAutospacing="1" w:after="100" w:afterAutospacing="1" w:line="360" w:lineRule="auto"/>
        <w:jc w:val="both"/>
      </w:pPr>
      <w:r w:rsidRPr="00F06F1B">
        <w:rPr>
          <w:b/>
          <w:bCs/>
        </w:rPr>
        <w:t>Model Equation:</w:t>
      </w:r>
      <w:r w:rsidRPr="00F06F1B">
        <w:t xml:space="preserve"> Y = f(X) Y = β0 + β1X + Ur</w:t>
      </w:r>
    </w:p>
    <w:p w:rsidR="00752674" w:rsidRPr="00F06F1B" w:rsidRDefault="00752674" w:rsidP="00752674">
      <w:pPr>
        <w:spacing w:before="100" w:beforeAutospacing="1" w:after="100" w:afterAutospacing="1" w:line="360" w:lineRule="auto"/>
        <w:jc w:val="both"/>
      </w:pPr>
      <w:r w:rsidRPr="00F06F1B">
        <w:t>Where: Y = Employee Productivity (EP) X = Comprehensive Health Benefits (CHB) β0 = Constant Term β1 = Coefficient of Independent Variable Ur = Error Term</w:t>
      </w:r>
    </w:p>
    <w:p w:rsidR="00752674" w:rsidRPr="00F06F1B" w:rsidRDefault="00752674" w:rsidP="00752674">
      <w:pPr>
        <w:spacing w:before="100" w:beforeAutospacing="1" w:after="100" w:afterAutospacing="1" w:line="360" w:lineRule="auto"/>
        <w:jc w:val="both"/>
      </w:pPr>
      <w:r w:rsidRPr="00F06F1B">
        <w:rPr>
          <w:b/>
          <w:bCs/>
        </w:rPr>
        <w:t>Model Summary</w:t>
      </w:r>
    </w:p>
    <w:tbl>
      <w:tblPr>
        <w:tblStyle w:val="TableGrid"/>
        <w:tblW w:w="0" w:type="auto"/>
        <w:tblLook w:val="04A0"/>
      </w:tblPr>
      <w:tblGrid>
        <w:gridCol w:w="871"/>
        <w:gridCol w:w="756"/>
        <w:gridCol w:w="1087"/>
        <w:gridCol w:w="1754"/>
        <w:gridCol w:w="2162"/>
        <w:gridCol w:w="1506"/>
      </w:tblGrid>
      <w:tr w:rsidR="00752674" w:rsidRPr="00F06F1B" w:rsidTr="009C0040">
        <w:tc>
          <w:tcPr>
            <w:tcW w:w="0" w:type="auto"/>
            <w:hideMark/>
          </w:tcPr>
          <w:p w:rsidR="00752674" w:rsidRPr="00F06F1B" w:rsidRDefault="00752674" w:rsidP="009C0040">
            <w:pPr>
              <w:jc w:val="both"/>
              <w:rPr>
                <w:b/>
                <w:bCs/>
                <w:sz w:val="24"/>
                <w:szCs w:val="24"/>
              </w:rPr>
            </w:pPr>
            <w:r w:rsidRPr="00F06F1B">
              <w:rPr>
                <w:b/>
                <w:bCs/>
                <w:sz w:val="24"/>
                <w:szCs w:val="24"/>
              </w:rPr>
              <w:t>Model</w:t>
            </w:r>
          </w:p>
        </w:tc>
        <w:tc>
          <w:tcPr>
            <w:tcW w:w="0" w:type="auto"/>
            <w:hideMark/>
          </w:tcPr>
          <w:p w:rsidR="00752674" w:rsidRPr="00F06F1B" w:rsidRDefault="00752674" w:rsidP="009C0040">
            <w:pPr>
              <w:jc w:val="both"/>
              <w:rPr>
                <w:b/>
                <w:bCs/>
                <w:sz w:val="24"/>
                <w:szCs w:val="24"/>
              </w:rPr>
            </w:pPr>
            <w:r w:rsidRPr="00F06F1B">
              <w:rPr>
                <w:b/>
                <w:bCs/>
                <w:sz w:val="24"/>
                <w:szCs w:val="24"/>
              </w:rPr>
              <w:t>R</w:t>
            </w:r>
          </w:p>
        </w:tc>
        <w:tc>
          <w:tcPr>
            <w:tcW w:w="0" w:type="auto"/>
            <w:hideMark/>
          </w:tcPr>
          <w:p w:rsidR="00752674" w:rsidRPr="00F06F1B" w:rsidRDefault="00752674" w:rsidP="009C0040">
            <w:pPr>
              <w:jc w:val="both"/>
              <w:rPr>
                <w:b/>
                <w:bCs/>
                <w:sz w:val="24"/>
                <w:szCs w:val="24"/>
              </w:rPr>
            </w:pPr>
            <w:r w:rsidRPr="00F06F1B">
              <w:rPr>
                <w:b/>
                <w:bCs/>
                <w:sz w:val="24"/>
                <w:szCs w:val="24"/>
              </w:rPr>
              <w:t>R Square</w:t>
            </w:r>
          </w:p>
        </w:tc>
        <w:tc>
          <w:tcPr>
            <w:tcW w:w="0" w:type="auto"/>
            <w:hideMark/>
          </w:tcPr>
          <w:p w:rsidR="00752674" w:rsidRPr="00F06F1B" w:rsidRDefault="00752674" w:rsidP="009C0040">
            <w:pPr>
              <w:jc w:val="both"/>
              <w:rPr>
                <w:b/>
                <w:bCs/>
                <w:sz w:val="24"/>
                <w:szCs w:val="24"/>
              </w:rPr>
            </w:pPr>
            <w:r w:rsidRPr="00F06F1B">
              <w:rPr>
                <w:b/>
                <w:bCs/>
                <w:sz w:val="24"/>
                <w:szCs w:val="24"/>
              </w:rPr>
              <w:t>Adjusted R Square</w:t>
            </w:r>
          </w:p>
        </w:tc>
        <w:tc>
          <w:tcPr>
            <w:tcW w:w="0" w:type="auto"/>
            <w:hideMark/>
          </w:tcPr>
          <w:p w:rsidR="00752674" w:rsidRPr="00F06F1B" w:rsidRDefault="00752674" w:rsidP="009C0040">
            <w:pPr>
              <w:jc w:val="both"/>
              <w:rPr>
                <w:b/>
                <w:bCs/>
                <w:sz w:val="24"/>
                <w:szCs w:val="24"/>
              </w:rPr>
            </w:pPr>
            <w:r w:rsidRPr="00F06F1B">
              <w:rPr>
                <w:b/>
                <w:bCs/>
                <w:sz w:val="24"/>
                <w:szCs w:val="24"/>
              </w:rPr>
              <w:t>Std. Error of the Estimate</w:t>
            </w:r>
          </w:p>
        </w:tc>
        <w:tc>
          <w:tcPr>
            <w:tcW w:w="0" w:type="auto"/>
            <w:hideMark/>
          </w:tcPr>
          <w:p w:rsidR="00752674" w:rsidRPr="00F06F1B" w:rsidRDefault="00752674" w:rsidP="009C0040">
            <w:pPr>
              <w:jc w:val="both"/>
              <w:rPr>
                <w:b/>
                <w:bCs/>
                <w:sz w:val="24"/>
                <w:szCs w:val="24"/>
              </w:rPr>
            </w:pPr>
            <w:r w:rsidRPr="00F06F1B">
              <w:rPr>
                <w:b/>
                <w:bCs/>
                <w:sz w:val="24"/>
                <w:szCs w:val="24"/>
              </w:rPr>
              <w:t>Durbin-Watson</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1</w:t>
            </w:r>
          </w:p>
        </w:tc>
        <w:tc>
          <w:tcPr>
            <w:tcW w:w="0" w:type="auto"/>
            <w:hideMark/>
          </w:tcPr>
          <w:p w:rsidR="00752674" w:rsidRPr="00F06F1B" w:rsidRDefault="00752674" w:rsidP="009C0040">
            <w:pPr>
              <w:jc w:val="both"/>
              <w:rPr>
                <w:sz w:val="24"/>
                <w:szCs w:val="24"/>
              </w:rPr>
            </w:pPr>
            <w:r w:rsidRPr="00F06F1B">
              <w:rPr>
                <w:sz w:val="24"/>
                <w:szCs w:val="24"/>
              </w:rPr>
              <w:t>0.690</w:t>
            </w:r>
          </w:p>
        </w:tc>
        <w:tc>
          <w:tcPr>
            <w:tcW w:w="0" w:type="auto"/>
            <w:hideMark/>
          </w:tcPr>
          <w:p w:rsidR="00752674" w:rsidRPr="00F06F1B" w:rsidRDefault="00752674" w:rsidP="009C0040">
            <w:pPr>
              <w:jc w:val="both"/>
              <w:rPr>
                <w:sz w:val="24"/>
                <w:szCs w:val="24"/>
              </w:rPr>
            </w:pPr>
            <w:r w:rsidRPr="00F06F1B">
              <w:rPr>
                <w:sz w:val="24"/>
                <w:szCs w:val="24"/>
              </w:rPr>
              <w:t>0.476</w:t>
            </w:r>
          </w:p>
        </w:tc>
        <w:tc>
          <w:tcPr>
            <w:tcW w:w="0" w:type="auto"/>
            <w:hideMark/>
          </w:tcPr>
          <w:p w:rsidR="00752674" w:rsidRPr="00F06F1B" w:rsidRDefault="00752674" w:rsidP="009C0040">
            <w:pPr>
              <w:jc w:val="both"/>
              <w:rPr>
                <w:sz w:val="24"/>
                <w:szCs w:val="24"/>
              </w:rPr>
            </w:pPr>
            <w:r w:rsidRPr="00F06F1B">
              <w:rPr>
                <w:sz w:val="24"/>
                <w:szCs w:val="24"/>
              </w:rPr>
              <w:t>0.437</w:t>
            </w:r>
          </w:p>
        </w:tc>
        <w:tc>
          <w:tcPr>
            <w:tcW w:w="0" w:type="auto"/>
            <w:hideMark/>
          </w:tcPr>
          <w:p w:rsidR="00752674" w:rsidRPr="00F06F1B" w:rsidRDefault="00752674" w:rsidP="009C0040">
            <w:pPr>
              <w:jc w:val="both"/>
              <w:rPr>
                <w:sz w:val="24"/>
                <w:szCs w:val="24"/>
              </w:rPr>
            </w:pPr>
            <w:r w:rsidRPr="00F06F1B">
              <w:rPr>
                <w:sz w:val="24"/>
                <w:szCs w:val="24"/>
              </w:rPr>
              <w:t>0.75834</w:t>
            </w:r>
          </w:p>
        </w:tc>
        <w:tc>
          <w:tcPr>
            <w:tcW w:w="0" w:type="auto"/>
            <w:hideMark/>
          </w:tcPr>
          <w:p w:rsidR="00752674" w:rsidRPr="00F06F1B" w:rsidRDefault="00752674" w:rsidP="009C0040">
            <w:pPr>
              <w:jc w:val="both"/>
              <w:rPr>
                <w:sz w:val="24"/>
                <w:szCs w:val="24"/>
              </w:rPr>
            </w:pPr>
            <w:r w:rsidRPr="00F06F1B">
              <w:rPr>
                <w:sz w:val="24"/>
                <w:szCs w:val="24"/>
              </w:rPr>
              <w:t>1.982</w:t>
            </w:r>
          </w:p>
        </w:tc>
      </w:tr>
    </w:tbl>
    <w:p w:rsidR="00752674" w:rsidRPr="00F06F1B" w:rsidRDefault="00752674" w:rsidP="00752674">
      <w:pPr>
        <w:spacing w:before="100" w:beforeAutospacing="1" w:after="100" w:afterAutospacing="1" w:line="360" w:lineRule="auto"/>
        <w:jc w:val="both"/>
      </w:pPr>
      <w:r w:rsidRPr="00F06F1B">
        <w:rPr>
          <w:b/>
          <w:bCs/>
        </w:rPr>
        <w:lastRenderedPageBreak/>
        <w:t>ANOVA</w:t>
      </w:r>
    </w:p>
    <w:tbl>
      <w:tblPr>
        <w:tblStyle w:val="TableGrid"/>
        <w:tblW w:w="0" w:type="auto"/>
        <w:tblLook w:val="04A0"/>
      </w:tblPr>
      <w:tblGrid>
        <w:gridCol w:w="1283"/>
        <w:gridCol w:w="1736"/>
        <w:gridCol w:w="456"/>
        <w:gridCol w:w="1489"/>
        <w:gridCol w:w="756"/>
        <w:gridCol w:w="756"/>
      </w:tblGrid>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Model</w:t>
            </w:r>
          </w:p>
        </w:tc>
        <w:tc>
          <w:tcPr>
            <w:tcW w:w="0" w:type="auto"/>
            <w:hideMark/>
          </w:tcPr>
          <w:p w:rsidR="00752674" w:rsidRPr="00F06F1B" w:rsidRDefault="00752674" w:rsidP="009C0040">
            <w:pPr>
              <w:jc w:val="both"/>
              <w:rPr>
                <w:sz w:val="24"/>
                <w:szCs w:val="24"/>
              </w:rPr>
            </w:pPr>
            <w:r w:rsidRPr="00F06F1B">
              <w:rPr>
                <w:sz w:val="24"/>
                <w:szCs w:val="24"/>
              </w:rPr>
              <w:t>Sum of Squares</w:t>
            </w:r>
          </w:p>
        </w:tc>
        <w:tc>
          <w:tcPr>
            <w:tcW w:w="0" w:type="auto"/>
            <w:hideMark/>
          </w:tcPr>
          <w:p w:rsidR="00752674" w:rsidRPr="00F06F1B" w:rsidRDefault="00752674" w:rsidP="009C0040">
            <w:pPr>
              <w:jc w:val="both"/>
              <w:rPr>
                <w:sz w:val="24"/>
                <w:szCs w:val="24"/>
              </w:rPr>
            </w:pPr>
            <w:r w:rsidRPr="00F06F1B">
              <w:rPr>
                <w:sz w:val="24"/>
                <w:szCs w:val="24"/>
              </w:rPr>
              <w:t>df</w:t>
            </w:r>
          </w:p>
        </w:tc>
        <w:tc>
          <w:tcPr>
            <w:tcW w:w="0" w:type="auto"/>
            <w:hideMark/>
          </w:tcPr>
          <w:p w:rsidR="00752674" w:rsidRPr="00F06F1B" w:rsidRDefault="00752674" w:rsidP="009C0040">
            <w:pPr>
              <w:jc w:val="both"/>
              <w:rPr>
                <w:sz w:val="24"/>
                <w:szCs w:val="24"/>
              </w:rPr>
            </w:pPr>
            <w:r w:rsidRPr="00F06F1B">
              <w:rPr>
                <w:sz w:val="24"/>
                <w:szCs w:val="24"/>
              </w:rPr>
              <w:t>Mean Square</w:t>
            </w:r>
          </w:p>
        </w:tc>
        <w:tc>
          <w:tcPr>
            <w:tcW w:w="0" w:type="auto"/>
            <w:hideMark/>
          </w:tcPr>
          <w:p w:rsidR="00752674" w:rsidRPr="00F06F1B" w:rsidRDefault="00752674" w:rsidP="009C0040">
            <w:pPr>
              <w:jc w:val="both"/>
              <w:rPr>
                <w:sz w:val="24"/>
                <w:szCs w:val="24"/>
              </w:rPr>
            </w:pPr>
            <w:r w:rsidRPr="00F06F1B">
              <w:rPr>
                <w:sz w:val="24"/>
                <w:szCs w:val="24"/>
              </w:rPr>
              <w:t>F</w:t>
            </w:r>
          </w:p>
        </w:tc>
        <w:tc>
          <w:tcPr>
            <w:tcW w:w="0" w:type="auto"/>
            <w:hideMark/>
          </w:tcPr>
          <w:p w:rsidR="00752674" w:rsidRPr="00F06F1B" w:rsidRDefault="00752674" w:rsidP="009C0040">
            <w:pPr>
              <w:jc w:val="both"/>
              <w:rPr>
                <w:sz w:val="24"/>
                <w:szCs w:val="24"/>
              </w:rPr>
            </w:pPr>
            <w:r w:rsidRPr="00F06F1B">
              <w:rPr>
                <w:sz w:val="24"/>
                <w:szCs w:val="24"/>
              </w:rPr>
              <w:t>Sig.</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Regression</w:t>
            </w:r>
          </w:p>
        </w:tc>
        <w:tc>
          <w:tcPr>
            <w:tcW w:w="0" w:type="auto"/>
            <w:hideMark/>
          </w:tcPr>
          <w:p w:rsidR="00752674" w:rsidRPr="00F06F1B" w:rsidRDefault="00752674" w:rsidP="009C0040">
            <w:pPr>
              <w:jc w:val="both"/>
              <w:rPr>
                <w:sz w:val="24"/>
                <w:szCs w:val="24"/>
              </w:rPr>
            </w:pPr>
            <w:r w:rsidRPr="00F06F1B">
              <w:rPr>
                <w:sz w:val="24"/>
                <w:szCs w:val="24"/>
              </w:rPr>
              <w:t>2.614</w:t>
            </w:r>
          </w:p>
        </w:tc>
        <w:tc>
          <w:tcPr>
            <w:tcW w:w="0" w:type="auto"/>
            <w:hideMark/>
          </w:tcPr>
          <w:p w:rsidR="00752674" w:rsidRPr="00F06F1B" w:rsidRDefault="00752674" w:rsidP="009C0040">
            <w:pPr>
              <w:jc w:val="both"/>
              <w:rPr>
                <w:sz w:val="24"/>
                <w:szCs w:val="24"/>
              </w:rPr>
            </w:pPr>
            <w:r w:rsidRPr="00F06F1B">
              <w:rPr>
                <w:sz w:val="24"/>
                <w:szCs w:val="24"/>
              </w:rPr>
              <w:t>1</w:t>
            </w:r>
          </w:p>
        </w:tc>
        <w:tc>
          <w:tcPr>
            <w:tcW w:w="0" w:type="auto"/>
            <w:hideMark/>
          </w:tcPr>
          <w:p w:rsidR="00752674" w:rsidRPr="00F06F1B" w:rsidRDefault="00752674" w:rsidP="009C0040">
            <w:pPr>
              <w:jc w:val="both"/>
              <w:rPr>
                <w:sz w:val="24"/>
                <w:szCs w:val="24"/>
              </w:rPr>
            </w:pPr>
            <w:r w:rsidRPr="00F06F1B">
              <w:rPr>
                <w:sz w:val="24"/>
                <w:szCs w:val="24"/>
              </w:rPr>
              <w:t>2.614</w:t>
            </w:r>
          </w:p>
        </w:tc>
        <w:tc>
          <w:tcPr>
            <w:tcW w:w="0" w:type="auto"/>
            <w:hideMark/>
          </w:tcPr>
          <w:p w:rsidR="00752674" w:rsidRPr="00F06F1B" w:rsidRDefault="00752674" w:rsidP="009C0040">
            <w:pPr>
              <w:jc w:val="both"/>
              <w:rPr>
                <w:sz w:val="24"/>
                <w:szCs w:val="24"/>
              </w:rPr>
            </w:pPr>
            <w:r w:rsidRPr="00F06F1B">
              <w:rPr>
                <w:sz w:val="24"/>
                <w:szCs w:val="24"/>
              </w:rPr>
              <w:t>8.958</w:t>
            </w:r>
          </w:p>
        </w:tc>
        <w:tc>
          <w:tcPr>
            <w:tcW w:w="0" w:type="auto"/>
            <w:hideMark/>
          </w:tcPr>
          <w:p w:rsidR="00752674" w:rsidRPr="00F06F1B" w:rsidRDefault="00752674" w:rsidP="009C0040">
            <w:pPr>
              <w:jc w:val="both"/>
              <w:rPr>
                <w:sz w:val="24"/>
                <w:szCs w:val="24"/>
              </w:rPr>
            </w:pPr>
            <w:r w:rsidRPr="00F06F1B">
              <w:rPr>
                <w:sz w:val="24"/>
                <w:szCs w:val="24"/>
              </w:rPr>
              <w:t>0.005</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Residual</w:t>
            </w:r>
          </w:p>
        </w:tc>
        <w:tc>
          <w:tcPr>
            <w:tcW w:w="0" w:type="auto"/>
            <w:hideMark/>
          </w:tcPr>
          <w:p w:rsidR="00752674" w:rsidRPr="00F06F1B" w:rsidRDefault="00752674" w:rsidP="009C0040">
            <w:pPr>
              <w:jc w:val="both"/>
              <w:rPr>
                <w:sz w:val="24"/>
                <w:szCs w:val="24"/>
              </w:rPr>
            </w:pPr>
            <w:r w:rsidRPr="00F06F1B">
              <w:rPr>
                <w:sz w:val="24"/>
                <w:szCs w:val="24"/>
              </w:rPr>
              <w:t>2.874</w:t>
            </w:r>
          </w:p>
        </w:tc>
        <w:tc>
          <w:tcPr>
            <w:tcW w:w="0" w:type="auto"/>
            <w:hideMark/>
          </w:tcPr>
          <w:p w:rsidR="00752674" w:rsidRPr="00F06F1B" w:rsidRDefault="00752674" w:rsidP="009C0040">
            <w:pPr>
              <w:jc w:val="both"/>
              <w:rPr>
                <w:sz w:val="24"/>
                <w:szCs w:val="24"/>
              </w:rPr>
            </w:pPr>
            <w:r w:rsidRPr="00F06F1B">
              <w:rPr>
                <w:sz w:val="24"/>
                <w:szCs w:val="24"/>
              </w:rPr>
              <w:t>9</w:t>
            </w:r>
          </w:p>
        </w:tc>
        <w:tc>
          <w:tcPr>
            <w:tcW w:w="0" w:type="auto"/>
            <w:hideMark/>
          </w:tcPr>
          <w:p w:rsidR="00752674" w:rsidRPr="00F06F1B" w:rsidRDefault="00752674" w:rsidP="009C0040">
            <w:pPr>
              <w:jc w:val="both"/>
              <w:rPr>
                <w:sz w:val="24"/>
                <w:szCs w:val="24"/>
              </w:rPr>
            </w:pPr>
            <w:r w:rsidRPr="00F06F1B">
              <w:rPr>
                <w:sz w:val="24"/>
                <w:szCs w:val="24"/>
              </w:rPr>
              <w:t>0.319</w:t>
            </w:r>
          </w:p>
        </w:tc>
        <w:tc>
          <w:tcPr>
            <w:tcW w:w="0" w:type="auto"/>
            <w:hideMark/>
          </w:tcPr>
          <w:p w:rsidR="00752674" w:rsidRPr="00F06F1B" w:rsidRDefault="00752674" w:rsidP="009C0040">
            <w:pPr>
              <w:jc w:val="both"/>
              <w:rPr>
                <w:sz w:val="24"/>
                <w:szCs w:val="24"/>
              </w:rPr>
            </w:pPr>
          </w:p>
        </w:tc>
        <w:tc>
          <w:tcPr>
            <w:tcW w:w="0" w:type="auto"/>
            <w:hideMark/>
          </w:tcPr>
          <w:p w:rsidR="00752674" w:rsidRPr="00F06F1B" w:rsidRDefault="00752674" w:rsidP="009C0040">
            <w:pPr>
              <w:jc w:val="both"/>
              <w:rPr>
                <w:sz w:val="24"/>
                <w:szCs w:val="24"/>
              </w:rPr>
            </w:pP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Total</w:t>
            </w:r>
          </w:p>
        </w:tc>
        <w:tc>
          <w:tcPr>
            <w:tcW w:w="0" w:type="auto"/>
            <w:hideMark/>
          </w:tcPr>
          <w:p w:rsidR="00752674" w:rsidRPr="00F06F1B" w:rsidRDefault="00752674" w:rsidP="009C0040">
            <w:pPr>
              <w:jc w:val="both"/>
              <w:rPr>
                <w:sz w:val="24"/>
                <w:szCs w:val="24"/>
              </w:rPr>
            </w:pPr>
            <w:r w:rsidRPr="00F06F1B">
              <w:rPr>
                <w:sz w:val="24"/>
                <w:szCs w:val="24"/>
              </w:rPr>
              <w:t>5.488</w:t>
            </w:r>
          </w:p>
        </w:tc>
        <w:tc>
          <w:tcPr>
            <w:tcW w:w="0" w:type="auto"/>
            <w:hideMark/>
          </w:tcPr>
          <w:p w:rsidR="00752674" w:rsidRPr="00F06F1B" w:rsidRDefault="00752674" w:rsidP="009C0040">
            <w:pPr>
              <w:jc w:val="both"/>
              <w:rPr>
                <w:sz w:val="24"/>
                <w:szCs w:val="24"/>
              </w:rPr>
            </w:pPr>
            <w:r w:rsidRPr="00F06F1B">
              <w:rPr>
                <w:sz w:val="24"/>
                <w:szCs w:val="24"/>
              </w:rPr>
              <w:t>10</w:t>
            </w:r>
          </w:p>
        </w:tc>
        <w:tc>
          <w:tcPr>
            <w:tcW w:w="0" w:type="auto"/>
            <w:hideMark/>
          </w:tcPr>
          <w:p w:rsidR="00752674" w:rsidRPr="00F06F1B" w:rsidRDefault="00752674" w:rsidP="009C0040">
            <w:pPr>
              <w:jc w:val="both"/>
              <w:rPr>
                <w:sz w:val="24"/>
                <w:szCs w:val="24"/>
              </w:rPr>
            </w:pPr>
          </w:p>
        </w:tc>
        <w:tc>
          <w:tcPr>
            <w:tcW w:w="0" w:type="auto"/>
            <w:hideMark/>
          </w:tcPr>
          <w:p w:rsidR="00752674" w:rsidRPr="00F06F1B" w:rsidRDefault="00752674" w:rsidP="009C0040">
            <w:pPr>
              <w:jc w:val="both"/>
              <w:rPr>
                <w:sz w:val="24"/>
                <w:szCs w:val="24"/>
              </w:rPr>
            </w:pPr>
          </w:p>
        </w:tc>
        <w:tc>
          <w:tcPr>
            <w:tcW w:w="0" w:type="auto"/>
            <w:hideMark/>
          </w:tcPr>
          <w:p w:rsidR="00752674" w:rsidRPr="00F06F1B" w:rsidRDefault="00752674" w:rsidP="009C0040">
            <w:pPr>
              <w:jc w:val="both"/>
              <w:rPr>
                <w:sz w:val="24"/>
                <w:szCs w:val="24"/>
              </w:rPr>
            </w:pPr>
          </w:p>
        </w:tc>
      </w:tr>
    </w:tbl>
    <w:p w:rsidR="00752674" w:rsidRPr="00F06F1B" w:rsidRDefault="00752674" w:rsidP="00752674">
      <w:pPr>
        <w:spacing w:before="100" w:beforeAutospacing="1" w:after="100" w:afterAutospacing="1" w:line="360" w:lineRule="auto"/>
        <w:jc w:val="both"/>
      </w:pPr>
      <w:r w:rsidRPr="00F06F1B">
        <w:rPr>
          <w:b/>
          <w:bCs/>
        </w:rPr>
        <w:t>Coefficients</w:t>
      </w:r>
    </w:p>
    <w:tbl>
      <w:tblPr>
        <w:tblStyle w:val="TableGrid"/>
        <w:tblW w:w="0" w:type="auto"/>
        <w:tblLook w:val="04A0"/>
      </w:tblPr>
      <w:tblGrid>
        <w:gridCol w:w="1230"/>
        <w:gridCol w:w="3335"/>
        <w:gridCol w:w="1163"/>
        <w:gridCol w:w="756"/>
        <w:gridCol w:w="756"/>
      </w:tblGrid>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Model</w:t>
            </w:r>
          </w:p>
        </w:tc>
        <w:tc>
          <w:tcPr>
            <w:tcW w:w="0" w:type="auto"/>
            <w:hideMark/>
          </w:tcPr>
          <w:p w:rsidR="00752674" w:rsidRPr="00F06F1B" w:rsidRDefault="00752674" w:rsidP="009C0040">
            <w:pPr>
              <w:jc w:val="both"/>
              <w:rPr>
                <w:sz w:val="24"/>
                <w:szCs w:val="24"/>
              </w:rPr>
            </w:pPr>
            <w:r w:rsidRPr="00F06F1B">
              <w:rPr>
                <w:sz w:val="24"/>
                <w:szCs w:val="24"/>
              </w:rPr>
              <w:t>Unstandardized Coefficients (B)</w:t>
            </w:r>
          </w:p>
        </w:tc>
        <w:tc>
          <w:tcPr>
            <w:tcW w:w="0" w:type="auto"/>
            <w:hideMark/>
          </w:tcPr>
          <w:p w:rsidR="00752674" w:rsidRPr="00F06F1B" w:rsidRDefault="00752674" w:rsidP="009C0040">
            <w:pPr>
              <w:jc w:val="both"/>
              <w:rPr>
                <w:sz w:val="24"/>
                <w:szCs w:val="24"/>
              </w:rPr>
            </w:pPr>
            <w:r w:rsidRPr="00F06F1B">
              <w:rPr>
                <w:sz w:val="24"/>
                <w:szCs w:val="24"/>
              </w:rPr>
              <w:t>Std. Error</w:t>
            </w:r>
          </w:p>
        </w:tc>
        <w:tc>
          <w:tcPr>
            <w:tcW w:w="0" w:type="auto"/>
            <w:hideMark/>
          </w:tcPr>
          <w:p w:rsidR="00752674" w:rsidRPr="00F06F1B" w:rsidRDefault="00752674" w:rsidP="009C0040">
            <w:pPr>
              <w:jc w:val="both"/>
              <w:rPr>
                <w:sz w:val="24"/>
                <w:szCs w:val="24"/>
              </w:rPr>
            </w:pPr>
            <w:r w:rsidRPr="00F06F1B">
              <w:rPr>
                <w:sz w:val="24"/>
                <w:szCs w:val="24"/>
              </w:rPr>
              <w:t>t</w:t>
            </w:r>
          </w:p>
        </w:tc>
        <w:tc>
          <w:tcPr>
            <w:tcW w:w="0" w:type="auto"/>
            <w:hideMark/>
          </w:tcPr>
          <w:p w:rsidR="00752674" w:rsidRPr="00F06F1B" w:rsidRDefault="00752674" w:rsidP="009C0040">
            <w:pPr>
              <w:jc w:val="both"/>
              <w:rPr>
                <w:sz w:val="24"/>
                <w:szCs w:val="24"/>
              </w:rPr>
            </w:pPr>
            <w:r w:rsidRPr="00F06F1B">
              <w:rPr>
                <w:sz w:val="24"/>
                <w:szCs w:val="24"/>
              </w:rPr>
              <w:t>Sig.</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(Constant)</w:t>
            </w:r>
          </w:p>
        </w:tc>
        <w:tc>
          <w:tcPr>
            <w:tcW w:w="0" w:type="auto"/>
            <w:hideMark/>
          </w:tcPr>
          <w:p w:rsidR="00752674" w:rsidRPr="00F06F1B" w:rsidRDefault="00752674" w:rsidP="009C0040">
            <w:pPr>
              <w:jc w:val="both"/>
              <w:rPr>
                <w:sz w:val="24"/>
                <w:szCs w:val="24"/>
              </w:rPr>
            </w:pPr>
            <w:r w:rsidRPr="00F06F1B">
              <w:rPr>
                <w:sz w:val="24"/>
                <w:szCs w:val="24"/>
              </w:rPr>
              <w:t>1.847</w:t>
            </w:r>
          </w:p>
        </w:tc>
        <w:tc>
          <w:tcPr>
            <w:tcW w:w="0" w:type="auto"/>
            <w:hideMark/>
          </w:tcPr>
          <w:p w:rsidR="00752674" w:rsidRPr="00F06F1B" w:rsidRDefault="00752674" w:rsidP="009C0040">
            <w:pPr>
              <w:jc w:val="both"/>
              <w:rPr>
                <w:sz w:val="24"/>
                <w:szCs w:val="24"/>
              </w:rPr>
            </w:pPr>
            <w:r w:rsidRPr="00F06F1B">
              <w:rPr>
                <w:sz w:val="24"/>
                <w:szCs w:val="24"/>
              </w:rPr>
              <w:t>0.328</w:t>
            </w:r>
          </w:p>
        </w:tc>
        <w:tc>
          <w:tcPr>
            <w:tcW w:w="0" w:type="auto"/>
            <w:hideMark/>
          </w:tcPr>
          <w:p w:rsidR="00752674" w:rsidRPr="00F06F1B" w:rsidRDefault="00752674" w:rsidP="009C0040">
            <w:pPr>
              <w:jc w:val="both"/>
              <w:rPr>
                <w:sz w:val="24"/>
                <w:szCs w:val="24"/>
              </w:rPr>
            </w:pPr>
            <w:r w:rsidRPr="00F06F1B">
              <w:rPr>
                <w:sz w:val="24"/>
                <w:szCs w:val="24"/>
              </w:rPr>
              <w:t>5.632</w:t>
            </w:r>
          </w:p>
        </w:tc>
        <w:tc>
          <w:tcPr>
            <w:tcW w:w="0" w:type="auto"/>
            <w:hideMark/>
          </w:tcPr>
          <w:p w:rsidR="00752674" w:rsidRPr="00F06F1B" w:rsidRDefault="00752674" w:rsidP="009C0040">
            <w:pPr>
              <w:jc w:val="both"/>
              <w:rPr>
                <w:sz w:val="24"/>
                <w:szCs w:val="24"/>
              </w:rPr>
            </w:pPr>
            <w:r w:rsidRPr="00F06F1B">
              <w:rPr>
                <w:sz w:val="24"/>
                <w:szCs w:val="24"/>
              </w:rPr>
              <w:t>0.000</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CHB</w:t>
            </w:r>
          </w:p>
        </w:tc>
        <w:tc>
          <w:tcPr>
            <w:tcW w:w="0" w:type="auto"/>
            <w:hideMark/>
          </w:tcPr>
          <w:p w:rsidR="00752674" w:rsidRPr="00F06F1B" w:rsidRDefault="00752674" w:rsidP="009C0040">
            <w:pPr>
              <w:jc w:val="both"/>
              <w:rPr>
                <w:sz w:val="24"/>
                <w:szCs w:val="24"/>
              </w:rPr>
            </w:pPr>
            <w:r w:rsidRPr="00F06F1B">
              <w:rPr>
                <w:sz w:val="24"/>
                <w:szCs w:val="24"/>
              </w:rPr>
              <w:t>0.765</w:t>
            </w:r>
          </w:p>
        </w:tc>
        <w:tc>
          <w:tcPr>
            <w:tcW w:w="0" w:type="auto"/>
            <w:hideMark/>
          </w:tcPr>
          <w:p w:rsidR="00752674" w:rsidRPr="00F06F1B" w:rsidRDefault="00752674" w:rsidP="009C0040">
            <w:pPr>
              <w:jc w:val="both"/>
              <w:rPr>
                <w:sz w:val="24"/>
                <w:szCs w:val="24"/>
              </w:rPr>
            </w:pPr>
            <w:r w:rsidRPr="00F06F1B">
              <w:rPr>
                <w:sz w:val="24"/>
                <w:szCs w:val="24"/>
              </w:rPr>
              <w:t>0.256</w:t>
            </w:r>
          </w:p>
        </w:tc>
        <w:tc>
          <w:tcPr>
            <w:tcW w:w="0" w:type="auto"/>
            <w:hideMark/>
          </w:tcPr>
          <w:p w:rsidR="00752674" w:rsidRPr="00F06F1B" w:rsidRDefault="00752674" w:rsidP="009C0040">
            <w:pPr>
              <w:jc w:val="both"/>
              <w:rPr>
                <w:sz w:val="24"/>
                <w:szCs w:val="24"/>
              </w:rPr>
            </w:pPr>
            <w:r w:rsidRPr="00F06F1B">
              <w:rPr>
                <w:sz w:val="24"/>
                <w:szCs w:val="24"/>
              </w:rPr>
              <w:t>2.993</w:t>
            </w:r>
          </w:p>
        </w:tc>
        <w:tc>
          <w:tcPr>
            <w:tcW w:w="0" w:type="auto"/>
            <w:hideMark/>
          </w:tcPr>
          <w:p w:rsidR="00752674" w:rsidRPr="00F06F1B" w:rsidRDefault="00752674" w:rsidP="009C0040">
            <w:pPr>
              <w:jc w:val="both"/>
              <w:rPr>
                <w:sz w:val="24"/>
                <w:szCs w:val="24"/>
              </w:rPr>
            </w:pPr>
            <w:r w:rsidRPr="00F06F1B">
              <w:rPr>
                <w:sz w:val="24"/>
                <w:szCs w:val="24"/>
              </w:rPr>
              <w:t>0.005</w:t>
            </w:r>
          </w:p>
        </w:tc>
      </w:tr>
    </w:tbl>
    <w:p w:rsidR="00752674" w:rsidRPr="00F06F1B" w:rsidRDefault="00752674" w:rsidP="00752674">
      <w:pPr>
        <w:spacing w:before="100" w:beforeAutospacing="1" w:after="100" w:afterAutospacing="1" w:line="360" w:lineRule="auto"/>
        <w:jc w:val="both"/>
      </w:pPr>
      <w:r w:rsidRPr="00F06F1B">
        <w:rPr>
          <w:b/>
          <w:bCs/>
        </w:rPr>
        <w:t>Interpretation:</w:t>
      </w:r>
      <w:r w:rsidRPr="00F06F1B">
        <w:t xml:space="preserve"> The R Square of 0.476 shows that 47.6% of variation in employee productivity is explained by access to comprehensive health benefits. With a p-value of 0.005 (&lt; 0.05), the model is statistically significant. Hence, we reject the null hypothesis and accept the alternative: </w:t>
      </w:r>
      <w:r w:rsidRPr="00F06F1B">
        <w:rPr>
          <w:bCs/>
        </w:rPr>
        <w:t>access to comprehensive health benefits is positively associated with lower absenteeism and higher productivity</w:t>
      </w:r>
      <w:r w:rsidRPr="00F06F1B">
        <w:t>.</w:t>
      </w:r>
    </w:p>
    <w:p w:rsidR="00752674" w:rsidRPr="00F06F1B" w:rsidRDefault="00752674" w:rsidP="00752674">
      <w:pPr>
        <w:spacing w:before="100" w:beforeAutospacing="1" w:after="100" w:afterAutospacing="1" w:line="360" w:lineRule="auto"/>
        <w:jc w:val="both"/>
      </w:pPr>
      <w:r w:rsidRPr="00F06F1B">
        <w:rPr>
          <w:b/>
          <w:bCs/>
        </w:rPr>
        <w:t>Hypothesis Two</w:t>
      </w:r>
      <w:r w:rsidRPr="00F06F1B">
        <w:t xml:space="preserve"> </w:t>
      </w:r>
      <w:r w:rsidRPr="00F06F1B">
        <w:rPr>
          <w:b/>
          <w:bCs/>
        </w:rPr>
        <w:t>Ho2:</w:t>
      </w:r>
      <w:r w:rsidRPr="00F06F1B">
        <w:t xml:space="preserve"> Employees with access to paid leave and wellness programs do not demonstrate higher job satisfaction and output.</w:t>
      </w:r>
    </w:p>
    <w:p w:rsidR="00752674" w:rsidRPr="00F06F1B" w:rsidRDefault="00752674" w:rsidP="00752674">
      <w:pPr>
        <w:spacing w:before="100" w:beforeAutospacing="1" w:after="100" w:afterAutospacing="1" w:line="360" w:lineRule="auto"/>
        <w:jc w:val="both"/>
      </w:pPr>
      <w:r w:rsidRPr="00F06F1B">
        <w:rPr>
          <w:b/>
          <w:bCs/>
        </w:rPr>
        <w:t>Model Equation:</w:t>
      </w:r>
      <w:r w:rsidRPr="00F06F1B">
        <w:t xml:space="preserve"> Y = β0 + β1X + Ur</w:t>
      </w:r>
    </w:p>
    <w:p w:rsidR="00752674" w:rsidRPr="00F06F1B" w:rsidRDefault="00752674" w:rsidP="00752674">
      <w:pPr>
        <w:spacing w:before="100" w:beforeAutospacing="1" w:after="100" w:afterAutospacing="1" w:line="360" w:lineRule="auto"/>
        <w:jc w:val="both"/>
      </w:pPr>
      <w:r w:rsidRPr="00F06F1B">
        <w:t>Y = Job Satisfaction and Output (JSO) X = Paid Leave and Wellness Programs (PLWP)</w:t>
      </w:r>
    </w:p>
    <w:p w:rsidR="00752674" w:rsidRPr="00F06F1B" w:rsidRDefault="00752674" w:rsidP="00752674">
      <w:pPr>
        <w:spacing w:before="100" w:beforeAutospacing="1" w:after="100" w:afterAutospacing="1" w:line="360" w:lineRule="auto"/>
        <w:jc w:val="both"/>
      </w:pPr>
      <w:r w:rsidRPr="00F06F1B">
        <w:rPr>
          <w:b/>
          <w:bCs/>
        </w:rPr>
        <w:t>Model Summary</w:t>
      </w:r>
    </w:p>
    <w:tbl>
      <w:tblPr>
        <w:tblStyle w:val="TableGrid"/>
        <w:tblW w:w="0" w:type="auto"/>
        <w:tblLook w:val="04A0"/>
      </w:tblPr>
      <w:tblGrid>
        <w:gridCol w:w="843"/>
        <w:gridCol w:w="756"/>
        <w:gridCol w:w="1041"/>
        <w:gridCol w:w="1766"/>
        <w:gridCol w:w="2225"/>
        <w:gridCol w:w="1505"/>
      </w:tblGrid>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Model</w:t>
            </w:r>
          </w:p>
        </w:tc>
        <w:tc>
          <w:tcPr>
            <w:tcW w:w="0" w:type="auto"/>
            <w:hideMark/>
          </w:tcPr>
          <w:p w:rsidR="00752674" w:rsidRPr="00F06F1B" w:rsidRDefault="00752674" w:rsidP="009C0040">
            <w:pPr>
              <w:jc w:val="both"/>
              <w:rPr>
                <w:sz w:val="24"/>
                <w:szCs w:val="24"/>
              </w:rPr>
            </w:pPr>
            <w:r w:rsidRPr="00F06F1B">
              <w:rPr>
                <w:sz w:val="24"/>
                <w:szCs w:val="24"/>
              </w:rPr>
              <w:t>R</w:t>
            </w:r>
          </w:p>
        </w:tc>
        <w:tc>
          <w:tcPr>
            <w:tcW w:w="0" w:type="auto"/>
            <w:hideMark/>
          </w:tcPr>
          <w:p w:rsidR="00752674" w:rsidRPr="00F06F1B" w:rsidRDefault="00752674" w:rsidP="009C0040">
            <w:pPr>
              <w:jc w:val="both"/>
              <w:rPr>
                <w:sz w:val="24"/>
                <w:szCs w:val="24"/>
              </w:rPr>
            </w:pPr>
            <w:r w:rsidRPr="00F06F1B">
              <w:rPr>
                <w:sz w:val="24"/>
                <w:szCs w:val="24"/>
              </w:rPr>
              <w:t>R Square</w:t>
            </w:r>
          </w:p>
        </w:tc>
        <w:tc>
          <w:tcPr>
            <w:tcW w:w="0" w:type="auto"/>
            <w:hideMark/>
          </w:tcPr>
          <w:p w:rsidR="00752674" w:rsidRPr="00F06F1B" w:rsidRDefault="00752674" w:rsidP="009C0040">
            <w:pPr>
              <w:jc w:val="both"/>
              <w:rPr>
                <w:sz w:val="24"/>
                <w:szCs w:val="24"/>
              </w:rPr>
            </w:pPr>
            <w:r w:rsidRPr="00F06F1B">
              <w:rPr>
                <w:sz w:val="24"/>
                <w:szCs w:val="24"/>
              </w:rPr>
              <w:t>Adjusted R Square</w:t>
            </w:r>
          </w:p>
        </w:tc>
        <w:tc>
          <w:tcPr>
            <w:tcW w:w="0" w:type="auto"/>
            <w:hideMark/>
          </w:tcPr>
          <w:p w:rsidR="00752674" w:rsidRPr="00F06F1B" w:rsidRDefault="00752674" w:rsidP="009C0040">
            <w:pPr>
              <w:jc w:val="both"/>
              <w:rPr>
                <w:sz w:val="24"/>
                <w:szCs w:val="24"/>
              </w:rPr>
            </w:pPr>
            <w:r w:rsidRPr="00F06F1B">
              <w:rPr>
                <w:sz w:val="24"/>
                <w:szCs w:val="24"/>
              </w:rPr>
              <w:t>Std. Error of the Estimate</w:t>
            </w:r>
          </w:p>
        </w:tc>
        <w:tc>
          <w:tcPr>
            <w:tcW w:w="0" w:type="auto"/>
            <w:hideMark/>
          </w:tcPr>
          <w:p w:rsidR="00752674" w:rsidRPr="00F06F1B" w:rsidRDefault="00752674" w:rsidP="009C0040">
            <w:pPr>
              <w:jc w:val="both"/>
              <w:rPr>
                <w:sz w:val="24"/>
                <w:szCs w:val="24"/>
              </w:rPr>
            </w:pPr>
            <w:r w:rsidRPr="00F06F1B">
              <w:rPr>
                <w:sz w:val="24"/>
                <w:szCs w:val="24"/>
              </w:rPr>
              <w:t>Durbin-Watson</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1</w:t>
            </w:r>
          </w:p>
        </w:tc>
        <w:tc>
          <w:tcPr>
            <w:tcW w:w="0" w:type="auto"/>
            <w:hideMark/>
          </w:tcPr>
          <w:p w:rsidR="00752674" w:rsidRPr="00F06F1B" w:rsidRDefault="00752674" w:rsidP="009C0040">
            <w:pPr>
              <w:jc w:val="both"/>
              <w:rPr>
                <w:sz w:val="24"/>
                <w:szCs w:val="24"/>
              </w:rPr>
            </w:pPr>
            <w:r w:rsidRPr="00F06F1B">
              <w:rPr>
                <w:sz w:val="24"/>
                <w:szCs w:val="24"/>
              </w:rPr>
              <w:t>0.723</w:t>
            </w:r>
          </w:p>
        </w:tc>
        <w:tc>
          <w:tcPr>
            <w:tcW w:w="0" w:type="auto"/>
            <w:hideMark/>
          </w:tcPr>
          <w:p w:rsidR="00752674" w:rsidRPr="00F06F1B" w:rsidRDefault="00752674" w:rsidP="009C0040">
            <w:pPr>
              <w:jc w:val="both"/>
              <w:rPr>
                <w:sz w:val="24"/>
                <w:szCs w:val="24"/>
              </w:rPr>
            </w:pPr>
            <w:r w:rsidRPr="00F06F1B">
              <w:rPr>
                <w:sz w:val="24"/>
                <w:szCs w:val="24"/>
              </w:rPr>
              <w:t>0.523</w:t>
            </w:r>
          </w:p>
        </w:tc>
        <w:tc>
          <w:tcPr>
            <w:tcW w:w="0" w:type="auto"/>
            <w:hideMark/>
          </w:tcPr>
          <w:p w:rsidR="00752674" w:rsidRPr="00F06F1B" w:rsidRDefault="00752674" w:rsidP="009C0040">
            <w:pPr>
              <w:jc w:val="both"/>
              <w:rPr>
                <w:sz w:val="24"/>
                <w:szCs w:val="24"/>
              </w:rPr>
            </w:pPr>
            <w:r w:rsidRPr="00F06F1B">
              <w:rPr>
                <w:sz w:val="24"/>
                <w:szCs w:val="24"/>
              </w:rPr>
              <w:t>0.492</w:t>
            </w:r>
          </w:p>
        </w:tc>
        <w:tc>
          <w:tcPr>
            <w:tcW w:w="0" w:type="auto"/>
            <w:hideMark/>
          </w:tcPr>
          <w:p w:rsidR="00752674" w:rsidRPr="00F06F1B" w:rsidRDefault="00752674" w:rsidP="009C0040">
            <w:pPr>
              <w:jc w:val="both"/>
              <w:rPr>
                <w:sz w:val="24"/>
                <w:szCs w:val="24"/>
              </w:rPr>
            </w:pPr>
            <w:r w:rsidRPr="00F06F1B">
              <w:rPr>
                <w:sz w:val="24"/>
                <w:szCs w:val="24"/>
              </w:rPr>
              <w:t>0.69821</w:t>
            </w:r>
          </w:p>
        </w:tc>
        <w:tc>
          <w:tcPr>
            <w:tcW w:w="0" w:type="auto"/>
            <w:hideMark/>
          </w:tcPr>
          <w:p w:rsidR="00752674" w:rsidRPr="00F06F1B" w:rsidRDefault="00752674" w:rsidP="009C0040">
            <w:pPr>
              <w:jc w:val="both"/>
              <w:rPr>
                <w:sz w:val="24"/>
                <w:szCs w:val="24"/>
              </w:rPr>
            </w:pPr>
            <w:r w:rsidRPr="00F06F1B">
              <w:rPr>
                <w:sz w:val="24"/>
                <w:szCs w:val="24"/>
              </w:rPr>
              <w:t>1.753</w:t>
            </w:r>
          </w:p>
        </w:tc>
      </w:tr>
    </w:tbl>
    <w:p w:rsidR="00752674" w:rsidRPr="00F06F1B" w:rsidRDefault="00752674" w:rsidP="00752674">
      <w:pPr>
        <w:spacing w:before="100" w:beforeAutospacing="1" w:after="100" w:afterAutospacing="1" w:line="360" w:lineRule="auto"/>
        <w:jc w:val="both"/>
      </w:pPr>
      <w:r w:rsidRPr="00F06F1B">
        <w:rPr>
          <w:b/>
          <w:bCs/>
        </w:rPr>
        <w:lastRenderedPageBreak/>
        <w:t>ANOVA</w:t>
      </w:r>
    </w:p>
    <w:tbl>
      <w:tblPr>
        <w:tblStyle w:val="TableGrid"/>
        <w:tblW w:w="0" w:type="auto"/>
        <w:tblLook w:val="04A0"/>
      </w:tblPr>
      <w:tblGrid>
        <w:gridCol w:w="1283"/>
        <w:gridCol w:w="1736"/>
        <w:gridCol w:w="456"/>
        <w:gridCol w:w="1489"/>
        <w:gridCol w:w="876"/>
        <w:gridCol w:w="756"/>
      </w:tblGrid>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Model</w:t>
            </w:r>
          </w:p>
        </w:tc>
        <w:tc>
          <w:tcPr>
            <w:tcW w:w="0" w:type="auto"/>
            <w:hideMark/>
          </w:tcPr>
          <w:p w:rsidR="00752674" w:rsidRPr="00F06F1B" w:rsidRDefault="00752674" w:rsidP="009C0040">
            <w:pPr>
              <w:jc w:val="both"/>
              <w:rPr>
                <w:sz w:val="24"/>
                <w:szCs w:val="24"/>
              </w:rPr>
            </w:pPr>
            <w:r w:rsidRPr="00F06F1B">
              <w:rPr>
                <w:sz w:val="24"/>
                <w:szCs w:val="24"/>
              </w:rPr>
              <w:t>Sum of Squares</w:t>
            </w:r>
          </w:p>
        </w:tc>
        <w:tc>
          <w:tcPr>
            <w:tcW w:w="0" w:type="auto"/>
            <w:hideMark/>
          </w:tcPr>
          <w:p w:rsidR="00752674" w:rsidRPr="00F06F1B" w:rsidRDefault="00752674" w:rsidP="009C0040">
            <w:pPr>
              <w:jc w:val="both"/>
              <w:rPr>
                <w:sz w:val="24"/>
                <w:szCs w:val="24"/>
              </w:rPr>
            </w:pPr>
            <w:r w:rsidRPr="00F06F1B">
              <w:rPr>
                <w:sz w:val="24"/>
                <w:szCs w:val="24"/>
              </w:rPr>
              <w:t>df</w:t>
            </w:r>
          </w:p>
        </w:tc>
        <w:tc>
          <w:tcPr>
            <w:tcW w:w="0" w:type="auto"/>
            <w:hideMark/>
          </w:tcPr>
          <w:p w:rsidR="00752674" w:rsidRPr="00F06F1B" w:rsidRDefault="00752674" w:rsidP="009C0040">
            <w:pPr>
              <w:jc w:val="both"/>
              <w:rPr>
                <w:sz w:val="24"/>
                <w:szCs w:val="24"/>
              </w:rPr>
            </w:pPr>
            <w:r w:rsidRPr="00F06F1B">
              <w:rPr>
                <w:sz w:val="24"/>
                <w:szCs w:val="24"/>
              </w:rPr>
              <w:t>Mean Square</w:t>
            </w:r>
          </w:p>
        </w:tc>
        <w:tc>
          <w:tcPr>
            <w:tcW w:w="0" w:type="auto"/>
            <w:hideMark/>
          </w:tcPr>
          <w:p w:rsidR="00752674" w:rsidRPr="00F06F1B" w:rsidRDefault="00752674" w:rsidP="009C0040">
            <w:pPr>
              <w:jc w:val="both"/>
              <w:rPr>
                <w:sz w:val="24"/>
                <w:szCs w:val="24"/>
              </w:rPr>
            </w:pPr>
            <w:r w:rsidRPr="00F06F1B">
              <w:rPr>
                <w:sz w:val="24"/>
                <w:szCs w:val="24"/>
              </w:rPr>
              <w:t>F</w:t>
            </w:r>
          </w:p>
        </w:tc>
        <w:tc>
          <w:tcPr>
            <w:tcW w:w="0" w:type="auto"/>
            <w:hideMark/>
          </w:tcPr>
          <w:p w:rsidR="00752674" w:rsidRPr="00F06F1B" w:rsidRDefault="00752674" w:rsidP="009C0040">
            <w:pPr>
              <w:jc w:val="both"/>
              <w:rPr>
                <w:sz w:val="24"/>
                <w:szCs w:val="24"/>
              </w:rPr>
            </w:pPr>
            <w:r w:rsidRPr="00F06F1B">
              <w:rPr>
                <w:sz w:val="24"/>
                <w:szCs w:val="24"/>
              </w:rPr>
              <w:t>Sig.</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Regression</w:t>
            </w:r>
          </w:p>
        </w:tc>
        <w:tc>
          <w:tcPr>
            <w:tcW w:w="0" w:type="auto"/>
            <w:hideMark/>
          </w:tcPr>
          <w:p w:rsidR="00752674" w:rsidRPr="00F06F1B" w:rsidRDefault="00752674" w:rsidP="009C0040">
            <w:pPr>
              <w:jc w:val="both"/>
              <w:rPr>
                <w:sz w:val="24"/>
                <w:szCs w:val="24"/>
              </w:rPr>
            </w:pPr>
            <w:r w:rsidRPr="00F06F1B">
              <w:rPr>
                <w:sz w:val="24"/>
                <w:szCs w:val="24"/>
              </w:rPr>
              <w:t>3.034</w:t>
            </w:r>
          </w:p>
        </w:tc>
        <w:tc>
          <w:tcPr>
            <w:tcW w:w="0" w:type="auto"/>
            <w:hideMark/>
          </w:tcPr>
          <w:p w:rsidR="00752674" w:rsidRPr="00F06F1B" w:rsidRDefault="00752674" w:rsidP="009C0040">
            <w:pPr>
              <w:jc w:val="both"/>
              <w:rPr>
                <w:sz w:val="24"/>
                <w:szCs w:val="24"/>
              </w:rPr>
            </w:pPr>
            <w:r w:rsidRPr="00F06F1B">
              <w:rPr>
                <w:sz w:val="24"/>
                <w:szCs w:val="24"/>
              </w:rPr>
              <w:t>1</w:t>
            </w:r>
          </w:p>
        </w:tc>
        <w:tc>
          <w:tcPr>
            <w:tcW w:w="0" w:type="auto"/>
            <w:hideMark/>
          </w:tcPr>
          <w:p w:rsidR="00752674" w:rsidRPr="00F06F1B" w:rsidRDefault="00752674" w:rsidP="009C0040">
            <w:pPr>
              <w:jc w:val="both"/>
              <w:rPr>
                <w:sz w:val="24"/>
                <w:szCs w:val="24"/>
              </w:rPr>
            </w:pPr>
            <w:r w:rsidRPr="00F06F1B">
              <w:rPr>
                <w:sz w:val="24"/>
                <w:szCs w:val="24"/>
              </w:rPr>
              <w:t>3.034</w:t>
            </w:r>
          </w:p>
        </w:tc>
        <w:tc>
          <w:tcPr>
            <w:tcW w:w="0" w:type="auto"/>
            <w:hideMark/>
          </w:tcPr>
          <w:p w:rsidR="00752674" w:rsidRPr="00F06F1B" w:rsidRDefault="00752674" w:rsidP="009C0040">
            <w:pPr>
              <w:jc w:val="both"/>
              <w:rPr>
                <w:sz w:val="24"/>
                <w:szCs w:val="24"/>
              </w:rPr>
            </w:pPr>
            <w:r w:rsidRPr="00F06F1B">
              <w:rPr>
                <w:sz w:val="24"/>
                <w:szCs w:val="24"/>
              </w:rPr>
              <w:t>12.452</w:t>
            </w:r>
          </w:p>
        </w:tc>
        <w:tc>
          <w:tcPr>
            <w:tcW w:w="0" w:type="auto"/>
            <w:hideMark/>
          </w:tcPr>
          <w:p w:rsidR="00752674" w:rsidRPr="00F06F1B" w:rsidRDefault="00752674" w:rsidP="009C0040">
            <w:pPr>
              <w:jc w:val="both"/>
              <w:rPr>
                <w:sz w:val="24"/>
                <w:szCs w:val="24"/>
              </w:rPr>
            </w:pPr>
            <w:r w:rsidRPr="00F06F1B">
              <w:rPr>
                <w:sz w:val="24"/>
                <w:szCs w:val="24"/>
              </w:rPr>
              <w:t>0.004</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Residual</w:t>
            </w:r>
          </w:p>
        </w:tc>
        <w:tc>
          <w:tcPr>
            <w:tcW w:w="0" w:type="auto"/>
            <w:hideMark/>
          </w:tcPr>
          <w:p w:rsidR="00752674" w:rsidRPr="00F06F1B" w:rsidRDefault="00752674" w:rsidP="009C0040">
            <w:pPr>
              <w:jc w:val="both"/>
              <w:rPr>
                <w:sz w:val="24"/>
                <w:szCs w:val="24"/>
              </w:rPr>
            </w:pPr>
            <w:r w:rsidRPr="00F06F1B">
              <w:rPr>
                <w:sz w:val="24"/>
                <w:szCs w:val="24"/>
              </w:rPr>
              <w:t>2.771</w:t>
            </w:r>
          </w:p>
        </w:tc>
        <w:tc>
          <w:tcPr>
            <w:tcW w:w="0" w:type="auto"/>
            <w:hideMark/>
          </w:tcPr>
          <w:p w:rsidR="00752674" w:rsidRPr="00F06F1B" w:rsidRDefault="00752674" w:rsidP="009C0040">
            <w:pPr>
              <w:jc w:val="both"/>
              <w:rPr>
                <w:sz w:val="24"/>
                <w:szCs w:val="24"/>
              </w:rPr>
            </w:pPr>
            <w:r w:rsidRPr="00F06F1B">
              <w:rPr>
                <w:sz w:val="24"/>
                <w:szCs w:val="24"/>
              </w:rPr>
              <w:t>9</w:t>
            </w:r>
          </w:p>
        </w:tc>
        <w:tc>
          <w:tcPr>
            <w:tcW w:w="0" w:type="auto"/>
            <w:hideMark/>
          </w:tcPr>
          <w:p w:rsidR="00752674" w:rsidRPr="00F06F1B" w:rsidRDefault="00752674" w:rsidP="009C0040">
            <w:pPr>
              <w:jc w:val="both"/>
              <w:rPr>
                <w:sz w:val="24"/>
                <w:szCs w:val="24"/>
              </w:rPr>
            </w:pPr>
            <w:r w:rsidRPr="00F06F1B">
              <w:rPr>
                <w:sz w:val="24"/>
                <w:szCs w:val="24"/>
              </w:rPr>
              <w:t>0.308</w:t>
            </w:r>
          </w:p>
        </w:tc>
        <w:tc>
          <w:tcPr>
            <w:tcW w:w="0" w:type="auto"/>
            <w:hideMark/>
          </w:tcPr>
          <w:p w:rsidR="00752674" w:rsidRPr="00F06F1B" w:rsidRDefault="00752674" w:rsidP="009C0040">
            <w:pPr>
              <w:jc w:val="both"/>
              <w:rPr>
                <w:sz w:val="24"/>
                <w:szCs w:val="24"/>
              </w:rPr>
            </w:pPr>
          </w:p>
        </w:tc>
        <w:tc>
          <w:tcPr>
            <w:tcW w:w="0" w:type="auto"/>
            <w:hideMark/>
          </w:tcPr>
          <w:p w:rsidR="00752674" w:rsidRPr="00F06F1B" w:rsidRDefault="00752674" w:rsidP="009C0040">
            <w:pPr>
              <w:jc w:val="both"/>
              <w:rPr>
                <w:sz w:val="24"/>
                <w:szCs w:val="24"/>
              </w:rPr>
            </w:pP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Total</w:t>
            </w:r>
          </w:p>
        </w:tc>
        <w:tc>
          <w:tcPr>
            <w:tcW w:w="0" w:type="auto"/>
            <w:hideMark/>
          </w:tcPr>
          <w:p w:rsidR="00752674" w:rsidRPr="00F06F1B" w:rsidRDefault="00752674" w:rsidP="009C0040">
            <w:pPr>
              <w:jc w:val="both"/>
              <w:rPr>
                <w:sz w:val="24"/>
                <w:szCs w:val="24"/>
              </w:rPr>
            </w:pPr>
            <w:r w:rsidRPr="00F06F1B">
              <w:rPr>
                <w:sz w:val="24"/>
                <w:szCs w:val="24"/>
              </w:rPr>
              <w:t>5.805</w:t>
            </w:r>
          </w:p>
        </w:tc>
        <w:tc>
          <w:tcPr>
            <w:tcW w:w="0" w:type="auto"/>
            <w:hideMark/>
          </w:tcPr>
          <w:p w:rsidR="00752674" w:rsidRPr="00F06F1B" w:rsidRDefault="00752674" w:rsidP="009C0040">
            <w:pPr>
              <w:jc w:val="both"/>
              <w:rPr>
                <w:sz w:val="24"/>
                <w:szCs w:val="24"/>
              </w:rPr>
            </w:pPr>
            <w:r w:rsidRPr="00F06F1B">
              <w:rPr>
                <w:sz w:val="24"/>
                <w:szCs w:val="24"/>
              </w:rPr>
              <w:t>10</w:t>
            </w:r>
          </w:p>
        </w:tc>
        <w:tc>
          <w:tcPr>
            <w:tcW w:w="0" w:type="auto"/>
            <w:hideMark/>
          </w:tcPr>
          <w:p w:rsidR="00752674" w:rsidRPr="00F06F1B" w:rsidRDefault="00752674" w:rsidP="009C0040">
            <w:pPr>
              <w:jc w:val="both"/>
              <w:rPr>
                <w:sz w:val="24"/>
                <w:szCs w:val="24"/>
              </w:rPr>
            </w:pPr>
          </w:p>
        </w:tc>
        <w:tc>
          <w:tcPr>
            <w:tcW w:w="0" w:type="auto"/>
            <w:hideMark/>
          </w:tcPr>
          <w:p w:rsidR="00752674" w:rsidRPr="00F06F1B" w:rsidRDefault="00752674" w:rsidP="009C0040">
            <w:pPr>
              <w:jc w:val="both"/>
              <w:rPr>
                <w:sz w:val="24"/>
                <w:szCs w:val="24"/>
              </w:rPr>
            </w:pPr>
          </w:p>
        </w:tc>
        <w:tc>
          <w:tcPr>
            <w:tcW w:w="0" w:type="auto"/>
            <w:hideMark/>
          </w:tcPr>
          <w:p w:rsidR="00752674" w:rsidRPr="00F06F1B" w:rsidRDefault="00752674" w:rsidP="009C0040">
            <w:pPr>
              <w:jc w:val="both"/>
              <w:rPr>
                <w:sz w:val="24"/>
                <w:szCs w:val="24"/>
              </w:rPr>
            </w:pPr>
          </w:p>
        </w:tc>
      </w:tr>
    </w:tbl>
    <w:p w:rsidR="00752674" w:rsidRPr="00F06F1B" w:rsidRDefault="00752674" w:rsidP="00752674">
      <w:pPr>
        <w:spacing w:before="100" w:beforeAutospacing="1" w:after="100" w:afterAutospacing="1" w:line="360" w:lineRule="auto"/>
        <w:jc w:val="both"/>
      </w:pPr>
      <w:r w:rsidRPr="00F06F1B">
        <w:rPr>
          <w:b/>
          <w:bCs/>
        </w:rPr>
        <w:t>Coefficients</w:t>
      </w:r>
    </w:p>
    <w:tbl>
      <w:tblPr>
        <w:tblStyle w:val="TableGrid"/>
        <w:tblW w:w="0" w:type="auto"/>
        <w:tblLook w:val="04A0"/>
      </w:tblPr>
      <w:tblGrid>
        <w:gridCol w:w="1230"/>
        <w:gridCol w:w="756"/>
        <w:gridCol w:w="1163"/>
        <w:gridCol w:w="756"/>
        <w:gridCol w:w="756"/>
      </w:tblGrid>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Model</w:t>
            </w:r>
          </w:p>
        </w:tc>
        <w:tc>
          <w:tcPr>
            <w:tcW w:w="0" w:type="auto"/>
            <w:hideMark/>
          </w:tcPr>
          <w:p w:rsidR="00752674" w:rsidRPr="00F06F1B" w:rsidRDefault="00752674" w:rsidP="009C0040">
            <w:pPr>
              <w:jc w:val="both"/>
              <w:rPr>
                <w:sz w:val="24"/>
                <w:szCs w:val="24"/>
              </w:rPr>
            </w:pPr>
            <w:r w:rsidRPr="00F06F1B">
              <w:rPr>
                <w:sz w:val="24"/>
                <w:szCs w:val="24"/>
              </w:rPr>
              <w:t>B</w:t>
            </w:r>
          </w:p>
        </w:tc>
        <w:tc>
          <w:tcPr>
            <w:tcW w:w="0" w:type="auto"/>
            <w:hideMark/>
          </w:tcPr>
          <w:p w:rsidR="00752674" w:rsidRPr="00F06F1B" w:rsidRDefault="00752674" w:rsidP="009C0040">
            <w:pPr>
              <w:jc w:val="both"/>
              <w:rPr>
                <w:sz w:val="24"/>
                <w:szCs w:val="24"/>
              </w:rPr>
            </w:pPr>
            <w:r w:rsidRPr="00F06F1B">
              <w:rPr>
                <w:sz w:val="24"/>
                <w:szCs w:val="24"/>
              </w:rPr>
              <w:t>Std. Error</w:t>
            </w:r>
          </w:p>
        </w:tc>
        <w:tc>
          <w:tcPr>
            <w:tcW w:w="0" w:type="auto"/>
            <w:hideMark/>
          </w:tcPr>
          <w:p w:rsidR="00752674" w:rsidRPr="00F06F1B" w:rsidRDefault="00752674" w:rsidP="009C0040">
            <w:pPr>
              <w:jc w:val="both"/>
              <w:rPr>
                <w:sz w:val="24"/>
                <w:szCs w:val="24"/>
              </w:rPr>
            </w:pPr>
            <w:r w:rsidRPr="00F06F1B">
              <w:rPr>
                <w:sz w:val="24"/>
                <w:szCs w:val="24"/>
              </w:rPr>
              <w:t>t</w:t>
            </w:r>
          </w:p>
        </w:tc>
        <w:tc>
          <w:tcPr>
            <w:tcW w:w="0" w:type="auto"/>
            <w:hideMark/>
          </w:tcPr>
          <w:p w:rsidR="00752674" w:rsidRPr="00F06F1B" w:rsidRDefault="00752674" w:rsidP="009C0040">
            <w:pPr>
              <w:jc w:val="both"/>
              <w:rPr>
                <w:sz w:val="24"/>
                <w:szCs w:val="24"/>
              </w:rPr>
            </w:pPr>
            <w:r w:rsidRPr="00F06F1B">
              <w:rPr>
                <w:sz w:val="24"/>
                <w:szCs w:val="24"/>
              </w:rPr>
              <w:t>Sig.</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(Constant)</w:t>
            </w:r>
          </w:p>
        </w:tc>
        <w:tc>
          <w:tcPr>
            <w:tcW w:w="0" w:type="auto"/>
            <w:hideMark/>
          </w:tcPr>
          <w:p w:rsidR="00752674" w:rsidRPr="00F06F1B" w:rsidRDefault="00752674" w:rsidP="009C0040">
            <w:pPr>
              <w:jc w:val="both"/>
              <w:rPr>
                <w:sz w:val="24"/>
                <w:szCs w:val="24"/>
              </w:rPr>
            </w:pPr>
            <w:r w:rsidRPr="00F06F1B">
              <w:rPr>
                <w:sz w:val="24"/>
                <w:szCs w:val="24"/>
              </w:rPr>
              <w:t>1.924</w:t>
            </w:r>
          </w:p>
        </w:tc>
        <w:tc>
          <w:tcPr>
            <w:tcW w:w="0" w:type="auto"/>
            <w:hideMark/>
          </w:tcPr>
          <w:p w:rsidR="00752674" w:rsidRPr="00F06F1B" w:rsidRDefault="00752674" w:rsidP="009C0040">
            <w:pPr>
              <w:jc w:val="both"/>
              <w:rPr>
                <w:sz w:val="24"/>
                <w:szCs w:val="24"/>
              </w:rPr>
            </w:pPr>
            <w:r w:rsidRPr="00F06F1B">
              <w:rPr>
                <w:sz w:val="24"/>
                <w:szCs w:val="24"/>
              </w:rPr>
              <w:t>0.390</w:t>
            </w:r>
          </w:p>
        </w:tc>
        <w:tc>
          <w:tcPr>
            <w:tcW w:w="0" w:type="auto"/>
            <w:hideMark/>
          </w:tcPr>
          <w:p w:rsidR="00752674" w:rsidRPr="00F06F1B" w:rsidRDefault="00752674" w:rsidP="009C0040">
            <w:pPr>
              <w:jc w:val="both"/>
              <w:rPr>
                <w:sz w:val="24"/>
                <w:szCs w:val="24"/>
              </w:rPr>
            </w:pPr>
            <w:r w:rsidRPr="00F06F1B">
              <w:rPr>
                <w:sz w:val="24"/>
                <w:szCs w:val="24"/>
              </w:rPr>
              <w:t>4.933</w:t>
            </w:r>
          </w:p>
        </w:tc>
        <w:tc>
          <w:tcPr>
            <w:tcW w:w="0" w:type="auto"/>
            <w:hideMark/>
          </w:tcPr>
          <w:p w:rsidR="00752674" w:rsidRPr="00F06F1B" w:rsidRDefault="00752674" w:rsidP="009C0040">
            <w:pPr>
              <w:jc w:val="both"/>
              <w:rPr>
                <w:sz w:val="24"/>
                <w:szCs w:val="24"/>
              </w:rPr>
            </w:pPr>
            <w:r w:rsidRPr="00F06F1B">
              <w:rPr>
                <w:sz w:val="24"/>
                <w:szCs w:val="24"/>
              </w:rPr>
              <w:t>0.000</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PLWP</w:t>
            </w:r>
          </w:p>
        </w:tc>
        <w:tc>
          <w:tcPr>
            <w:tcW w:w="0" w:type="auto"/>
            <w:hideMark/>
          </w:tcPr>
          <w:p w:rsidR="00752674" w:rsidRPr="00F06F1B" w:rsidRDefault="00752674" w:rsidP="009C0040">
            <w:pPr>
              <w:jc w:val="both"/>
              <w:rPr>
                <w:sz w:val="24"/>
                <w:szCs w:val="24"/>
              </w:rPr>
            </w:pPr>
            <w:r w:rsidRPr="00F06F1B">
              <w:rPr>
                <w:sz w:val="24"/>
                <w:szCs w:val="24"/>
              </w:rPr>
              <w:t>0.812</w:t>
            </w:r>
          </w:p>
        </w:tc>
        <w:tc>
          <w:tcPr>
            <w:tcW w:w="0" w:type="auto"/>
            <w:hideMark/>
          </w:tcPr>
          <w:p w:rsidR="00752674" w:rsidRPr="00F06F1B" w:rsidRDefault="00752674" w:rsidP="009C0040">
            <w:pPr>
              <w:jc w:val="both"/>
              <w:rPr>
                <w:sz w:val="24"/>
                <w:szCs w:val="24"/>
              </w:rPr>
            </w:pPr>
            <w:r w:rsidRPr="00F06F1B">
              <w:rPr>
                <w:sz w:val="24"/>
                <w:szCs w:val="24"/>
              </w:rPr>
              <w:t>0.230</w:t>
            </w:r>
          </w:p>
        </w:tc>
        <w:tc>
          <w:tcPr>
            <w:tcW w:w="0" w:type="auto"/>
            <w:hideMark/>
          </w:tcPr>
          <w:p w:rsidR="00752674" w:rsidRPr="00F06F1B" w:rsidRDefault="00752674" w:rsidP="009C0040">
            <w:pPr>
              <w:jc w:val="both"/>
              <w:rPr>
                <w:sz w:val="24"/>
                <w:szCs w:val="24"/>
              </w:rPr>
            </w:pPr>
            <w:r w:rsidRPr="00F06F1B">
              <w:rPr>
                <w:sz w:val="24"/>
                <w:szCs w:val="24"/>
              </w:rPr>
              <w:t>3.529</w:t>
            </w:r>
          </w:p>
        </w:tc>
        <w:tc>
          <w:tcPr>
            <w:tcW w:w="0" w:type="auto"/>
            <w:hideMark/>
          </w:tcPr>
          <w:p w:rsidR="00752674" w:rsidRPr="00F06F1B" w:rsidRDefault="00752674" w:rsidP="009C0040">
            <w:pPr>
              <w:jc w:val="both"/>
              <w:rPr>
                <w:sz w:val="24"/>
                <w:szCs w:val="24"/>
              </w:rPr>
            </w:pPr>
            <w:r w:rsidRPr="00F06F1B">
              <w:rPr>
                <w:sz w:val="24"/>
                <w:szCs w:val="24"/>
              </w:rPr>
              <w:t>0.004</w:t>
            </w:r>
          </w:p>
        </w:tc>
      </w:tr>
    </w:tbl>
    <w:p w:rsidR="00752674" w:rsidRPr="00F06F1B" w:rsidRDefault="00752674" w:rsidP="00752674">
      <w:pPr>
        <w:spacing w:before="100" w:beforeAutospacing="1" w:after="100" w:afterAutospacing="1" w:line="360" w:lineRule="auto"/>
        <w:jc w:val="both"/>
      </w:pPr>
      <w:r w:rsidRPr="00F06F1B">
        <w:rPr>
          <w:b/>
          <w:bCs/>
        </w:rPr>
        <w:t>Interpretation:</w:t>
      </w:r>
      <w:r w:rsidRPr="00F06F1B">
        <w:t xml:space="preserve"> R Square = 0.523 indicates a strong relationship. Since the p-value (0.004) is &lt; 0.05, we reject the null and accept that </w:t>
      </w:r>
      <w:r w:rsidRPr="00F06F1B">
        <w:rPr>
          <w:bCs/>
        </w:rPr>
        <w:t>employees with access to paid leave and wellness programs demonstrate higher job satisfaction and output</w:t>
      </w:r>
      <w:r w:rsidRPr="00F06F1B">
        <w:t>.</w:t>
      </w:r>
    </w:p>
    <w:p w:rsidR="00752674" w:rsidRPr="00F06F1B" w:rsidRDefault="00752674" w:rsidP="00752674">
      <w:pPr>
        <w:spacing w:before="100" w:beforeAutospacing="1" w:after="100" w:afterAutospacing="1" w:line="360" w:lineRule="auto"/>
        <w:jc w:val="both"/>
      </w:pPr>
      <w:r w:rsidRPr="00F06F1B">
        <w:rPr>
          <w:b/>
          <w:bCs/>
        </w:rPr>
        <w:t>Hypothesis Three</w:t>
      </w:r>
      <w:r w:rsidRPr="00F06F1B">
        <w:t xml:space="preserve"> </w:t>
      </w:r>
      <w:r w:rsidRPr="00F06F1B">
        <w:rPr>
          <w:b/>
          <w:bCs/>
        </w:rPr>
        <w:t>Ho3:</w:t>
      </w:r>
      <w:r w:rsidRPr="00F06F1B">
        <w:t xml:space="preserve"> Flexible work arrangements (e.g., remote work, flexible hours) do not enhance employee focus and efficiency.</w:t>
      </w:r>
    </w:p>
    <w:p w:rsidR="00752674" w:rsidRPr="00F06F1B" w:rsidRDefault="00752674" w:rsidP="00752674">
      <w:pPr>
        <w:spacing w:before="100" w:beforeAutospacing="1" w:after="100" w:afterAutospacing="1" w:line="360" w:lineRule="auto"/>
        <w:jc w:val="both"/>
      </w:pPr>
      <w:r w:rsidRPr="00F06F1B">
        <w:rPr>
          <w:b/>
          <w:bCs/>
        </w:rPr>
        <w:t>Model Summary</w:t>
      </w:r>
    </w:p>
    <w:tbl>
      <w:tblPr>
        <w:tblStyle w:val="TableGrid"/>
        <w:tblW w:w="0" w:type="auto"/>
        <w:tblLook w:val="04A0"/>
      </w:tblPr>
      <w:tblGrid>
        <w:gridCol w:w="756"/>
        <w:gridCol w:w="1103"/>
        <w:gridCol w:w="2030"/>
        <w:gridCol w:w="1163"/>
        <w:gridCol w:w="756"/>
      </w:tblGrid>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R</w:t>
            </w:r>
          </w:p>
        </w:tc>
        <w:tc>
          <w:tcPr>
            <w:tcW w:w="0" w:type="auto"/>
            <w:hideMark/>
          </w:tcPr>
          <w:p w:rsidR="00752674" w:rsidRPr="00F06F1B" w:rsidRDefault="00752674" w:rsidP="009C0040">
            <w:pPr>
              <w:jc w:val="both"/>
              <w:rPr>
                <w:sz w:val="24"/>
                <w:szCs w:val="24"/>
              </w:rPr>
            </w:pPr>
            <w:r w:rsidRPr="00F06F1B">
              <w:rPr>
                <w:sz w:val="24"/>
                <w:szCs w:val="24"/>
              </w:rPr>
              <w:t>R Square</w:t>
            </w:r>
          </w:p>
        </w:tc>
        <w:tc>
          <w:tcPr>
            <w:tcW w:w="0" w:type="auto"/>
            <w:hideMark/>
          </w:tcPr>
          <w:p w:rsidR="00752674" w:rsidRPr="00F06F1B" w:rsidRDefault="00752674" w:rsidP="009C0040">
            <w:pPr>
              <w:jc w:val="both"/>
              <w:rPr>
                <w:sz w:val="24"/>
                <w:szCs w:val="24"/>
              </w:rPr>
            </w:pPr>
            <w:r w:rsidRPr="00F06F1B">
              <w:rPr>
                <w:sz w:val="24"/>
                <w:szCs w:val="24"/>
              </w:rPr>
              <w:t>Adjusted R Square</w:t>
            </w:r>
          </w:p>
        </w:tc>
        <w:tc>
          <w:tcPr>
            <w:tcW w:w="0" w:type="auto"/>
            <w:hideMark/>
          </w:tcPr>
          <w:p w:rsidR="00752674" w:rsidRPr="00F06F1B" w:rsidRDefault="00752674" w:rsidP="009C0040">
            <w:pPr>
              <w:jc w:val="both"/>
              <w:rPr>
                <w:sz w:val="24"/>
                <w:szCs w:val="24"/>
              </w:rPr>
            </w:pPr>
            <w:r w:rsidRPr="00F06F1B">
              <w:rPr>
                <w:sz w:val="24"/>
                <w:szCs w:val="24"/>
              </w:rPr>
              <w:t>Std. Error</w:t>
            </w:r>
          </w:p>
        </w:tc>
        <w:tc>
          <w:tcPr>
            <w:tcW w:w="0" w:type="auto"/>
            <w:hideMark/>
          </w:tcPr>
          <w:p w:rsidR="00752674" w:rsidRPr="00F06F1B" w:rsidRDefault="00752674" w:rsidP="009C0040">
            <w:pPr>
              <w:jc w:val="both"/>
              <w:rPr>
                <w:sz w:val="24"/>
                <w:szCs w:val="24"/>
              </w:rPr>
            </w:pPr>
            <w:r w:rsidRPr="00F06F1B">
              <w:rPr>
                <w:sz w:val="24"/>
                <w:szCs w:val="24"/>
              </w:rPr>
              <w:t>DW</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0.645</w:t>
            </w:r>
          </w:p>
        </w:tc>
        <w:tc>
          <w:tcPr>
            <w:tcW w:w="0" w:type="auto"/>
            <w:hideMark/>
          </w:tcPr>
          <w:p w:rsidR="00752674" w:rsidRPr="00F06F1B" w:rsidRDefault="00752674" w:rsidP="009C0040">
            <w:pPr>
              <w:jc w:val="both"/>
              <w:rPr>
                <w:sz w:val="24"/>
                <w:szCs w:val="24"/>
              </w:rPr>
            </w:pPr>
            <w:r w:rsidRPr="00F06F1B">
              <w:rPr>
                <w:sz w:val="24"/>
                <w:szCs w:val="24"/>
              </w:rPr>
              <w:t>0.416</w:t>
            </w:r>
          </w:p>
        </w:tc>
        <w:tc>
          <w:tcPr>
            <w:tcW w:w="0" w:type="auto"/>
            <w:hideMark/>
          </w:tcPr>
          <w:p w:rsidR="00752674" w:rsidRPr="00F06F1B" w:rsidRDefault="00752674" w:rsidP="009C0040">
            <w:pPr>
              <w:jc w:val="both"/>
              <w:rPr>
                <w:sz w:val="24"/>
                <w:szCs w:val="24"/>
              </w:rPr>
            </w:pPr>
            <w:r w:rsidRPr="00F06F1B">
              <w:rPr>
                <w:sz w:val="24"/>
                <w:szCs w:val="24"/>
              </w:rPr>
              <w:t>0.382</w:t>
            </w:r>
          </w:p>
        </w:tc>
        <w:tc>
          <w:tcPr>
            <w:tcW w:w="0" w:type="auto"/>
            <w:hideMark/>
          </w:tcPr>
          <w:p w:rsidR="00752674" w:rsidRPr="00F06F1B" w:rsidRDefault="00752674" w:rsidP="009C0040">
            <w:pPr>
              <w:jc w:val="both"/>
              <w:rPr>
                <w:sz w:val="24"/>
                <w:szCs w:val="24"/>
              </w:rPr>
            </w:pPr>
            <w:r w:rsidRPr="00F06F1B">
              <w:rPr>
                <w:sz w:val="24"/>
                <w:szCs w:val="24"/>
              </w:rPr>
              <w:t>0.82511</w:t>
            </w:r>
          </w:p>
        </w:tc>
        <w:tc>
          <w:tcPr>
            <w:tcW w:w="0" w:type="auto"/>
            <w:hideMark/>
          </w:tcPr>
          <w:p w:rsidR="00752674" w:rsidRPr="00F06F1B" w:rsidRDefault="00752674" w:rsidP="009C0040">
            <w:pPr>
              <w:jc w:val="both"/>
              <w:rPr>
                <w:sz w:val="24"/>
                <w:szCs w:val="24"/>
              </w:rPr>
            </w:pPr>
            <w:r w:rsidRPr="00F06F1B">
              <w:rPr>
                <w:sz w:val="24"/>
                <w:szCs w:val="24"/>
              </w:rPr>
              <w:t>2.012</w:t>
            </w:r>
          </w:p>
        </w:tc>
      </w:tr>
    </w:tbl>
    <w:p w:rsidR="00752674" w:rsidRPr="00F06F1B" w:rsidRDefault="00752674" w:rsidP="00752674">
      <w:pPr>
        <w:spacing w:before="100" w:beforeAutospacing="1" w:after="100" w:afterAutospacing="1" w:line="360" w:lineRule="auto"/>
        <w:jc w:val="both"/>
      </w:pPr>
      <w:r w:rsidRPr="00F06F1B">
        <w:rPr>
          <w:b/>
          <w:bCs/>
        </w:rPr>
        <w:t>ANOVA</w:t>
      </w:r>
    </w:p>
    <w:tbl>
      <w:tblPr>
        <w:tblStyle w:val="TableGrid"/>
        <w:tblW w:w="0" w:type="auto"/>
        <w:tblLook w:val="04A0"/>
      </w:tblPr>
      <w:tblGrid>
        <w:gridCol w:w="756"/>
        <w:gridCol w:w="456"/>
        <w:gridCol w:w="756"/>
        <w:gridCol w:w="756"/>
        <w:gridCol w:w="756"/>
      </w:tblGrid>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SS</w:t>
            </w:r>
          </w:p>
        </w:tc>
        <w:tc>
          <w:tcPr>
            <w:tcW w:w="0" w:type="auto"/>
            <w:hideMark/>
          </w:tcPr>
          <w:p w:rsidR="00752674" w:rsidRPr="00F06F1B" w:rsidRDefault="00752674" w:rsidP="009C0040">
            <w:pPr>
              <w:jc w:val="both"/>
              <w:rPr>
                <w:sz w:val="24"/>
                <w:szCs w:val="24"/>
              </w:rPr>
            </w:pPr>
            <w:r w:rsidRPr="00F06F1B">
              <w:rPr>
                <w:sz w:val="24"/>
                <w:szCs w:val="24"/>
              </w:rPr>
              <w:t>df</w:t>
            </w:r>
          </w:p>
        </w:tc>
        <w:tc>
          <w:tcPr>
            <w:tcW w:w="0" w:type="auto"/>
            <w:hideMark/>
          </w:tcPr>
          <w:p w:rsidR="00752674" w:rsidRPr="00F06F1B" w:rsidRDefault="00752674" w:rsidP="009C0040">
            <w:pPr>
              <w:jc w:val="both"/>
              <w:rPr>
                <w:sz w:val="24"/>
                <w:szCs w:val="24"/>
              </w:rPr>
            </w:pPr>
            <w:r w:rsidRPr="00F06F1B">
              <w:rPr>
                <w:sz w:val="24"/>
                <w:szCs w:val="24"/>
              </w:rPr>
              <w:t>MS</w:t>
            </w:r>
          </w:p>
        </w:tc>
        <w:tc>
          <w:tcPr>
            <w:tcW w:w="0" w:type="auto"/>
            <w:hideMark/>
          </w:tcPr>
          <w:p w:rsidR="00752674" w:rsidRPr="00F06F1B" w:rsidRDefault="00752674" w:rsidP="009C0040">
            <w:pPr>
              <w:jc w:val="both"/>
              <w:rPr>
                <w:sz w:val="24"/>
                <w:szCs w:val="24"/>
              </w:rPr>
            </w:pPr>
            <w:r w:rsidRPr="00F06F1B">
              <w:rPr>
                <w:sz w:val="24"/>
                <w:szCs w:val="24"/>
              </w:rPr>
              <w:t>F</w:t>
            </w:r>
          </w:p>
        </w:tc>
        <w:tc>
          <w:tcPr>
            <w:tcW w:w="0" w:type="auto"/>
            <w:hideMark/>
          </w:tcPr>
          <w:p w:rsidR="00752674" w:rsidRPr="00F06F1B" w:rsidRDefault="00752674" w:rsidP="009C0040">
            <w:pPr>
              <w:jc w:val="both"/>
              <w:rPr>
                <w:sz w:val="24"/>
                <w:szCs w:val="24"/>
              </w:rPr>
            </w:pPr>
            <w:r w:rsidRPr="00F06F1B">
              <w:rPr>
                <w:sz w:val="24"/>
                <w:szCs w:val="24"/>
              </w:rPr>
              <w:t>Sig.</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2.102</w:t>
            </w:r>
          </w:p>
        </w:tc>
        <w:tc>
          <w:tcPr>
            <w:tcW w:w="0" w:type="auto"/>
            <w:hideMark/>
          </w:tcPr>
          <w:p w:rsidR="00752674" w:rsidRPr="00F06F1B" w:rsidRDefault="00752674" w:rsidP="009C0040">
            <w:pPr>
              <w:jc w:val="both"/>
              <w:rPr>
                <w:sz w:val="24"/>
                <w:szCs w:val="24"/>
              </w:rPr>
            </w:pPr>
            <w:r w:rsidRPr="00F06F1B">
              <w:rPr>
                <w:sz w:val="24"/>
                <w:szCs w:val="24"/>
              </w:rPr>
              <w:t>1</w:t>
            </w:r>
          </w:p>
        </w:tc>
        <w:tc>
          <w:tcPr>
            <w:tcW w:w="0" w:type="auto"/>
            <w:hideMark/>
          </w:tcPr>
          <w:p w:rsidR="00752674" w:rsidRPr="00F06F1B" w:rsidRDefault="00752674" w:rsidP="009C0040">
            <w:pPr>
              <w:jc w:val="both"/>
              <w:rPr>
                <w:sz w:val="24"/>
                <w:szCs w:val="24"/>
              </w:rPr>
            </w:pPr>
            <w:r w:rsidRPr="00F06F1B">
              <w:rPr>
                <w:sz w:val="24"/>
                <w:szCs w:val="24"/>
              </w:rPr>
              <w:t>2.102</w:t>
            </w:r>
          </w:p>
        </w:tc>
        <w:tc>
          <w:tcPr>
            <w:tcW w:w="0" w:type="auto"/>
            <w:hideMark/>
          </w:tcPr>
          <w:p w:rsidR="00752674" w:rsidRPr="00F06F1B" w:rsidRDefault="00752674" w:rsidP="009C0040">
            <w:pPr>
              <w:jc w:val="both"/>
              <w:rPr>
                <w:sz w:val="24"/>
                <w:szCs w:val="24"/>
              </w:rPr>
            </w:pPr>
            <w:r w:rsidRPr="00F06F1B">
              <w:rPr>
                <w:sz w:val="24"/>
                <w:szCs w:val="24"/>
              </w:rPr>
              <w:t>6.170</w:t>
            </w:r>
          </w:p>
        </w:tc>
        <w:tc>
          <w:tcPr>
            <w:tcW w:w="0" w:type="auto"/>
            <w:hideMark/>
          </w:tcPr>
          <w:p w:rsidR="00752674" w:rsidRPr="00F06F1B" w:rsidRDefault="00752674" w:rsidP="009C0040">
            <w:pPr>
              <w:jc w:val="both"/>
              <w:rPr>
                <w:sz w:val="24"/>
                <w:szCs w:val="24"/>
              </w:rPr>
            </w:pPr>
            <w:r w:rsidRPr="00F06F1B">
              <w:rPr>
                <w:sz w:val="24"/>
                <w:szCs w:val="24"/>
              </w:rPr>
              <w:t>0.035</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3.063</w:t>
            </w:r>
          </w:p>
        </w:tc>
        <w:tc>
          <w:tcPr>
            <w:tcW w:w="0" w:type="auto"/>
            <w:hideMark/>
          </w:tcPr>
          <w:p w:rsidR="00752674" w:rsidRPr="00F06F1B" w:rsidRDefault="00752674" w:rsidP="009C0040">
            <w:pPr>
              <w:jc w:val="both"/>
              <w:rPr>
                <w:sz w:val="24"/>
                <w:szCs w:val="24"/>
              </w:rPr>
            </w:pPr>
            <w:r w:rsidRPr="00F06F1B">
              <w:rPr>
                <w:sz w:val="24"/>
                <w:szCs w:val="24"/>
              </w:rPr>
              <w:t>9</w:t>
            </w:r>
          </w:p>
        </w:tc>
        <w:tc>
          <w:tcPr>
            <w:tcW w:w="0" w:type="auto"/>
            <w:hideMark/>
          </w:tcPr>
          <w:p w:rsidR="00752674" w:rsidRPr="00F06F1B" w:rsidRDefault="00752674" w:rsidP="009C0040">
            <w:pPr>
              <w:jc w:val="both"/>
              <w:rPr>
                <w:sz w:val="24"/>
                <w:szCs w:val="24"/>
              </w:rPr>
            </w:pPr>
            <w:r w:rsidRPr="00F06F1B">
              <w:rPr>
                <w:sz w:val="24"/>
                <w:szCs w:val="24"/>
              </w:rPr>
              <w:t>0.340</w:t>
            </w:r>
          </w:p>
        </w:tc>
        <w:tc>
          <w:tcPr>
            <w:tcW w:w="0" w:type="auto"/>
            <w:hideMark/>
          </w:tcPr>
          <w:p w:rsidR="00752674" w:rsidRPr="00F06F1B" w:rsidRDefault="00752674" w:rsidP="009C0040">
            <w:pPr>
              <w:jc w:val="both"/>
              <w:rPr>
                <w:sz w:val="24"/>
                <w:szCs w:val="24"/>
              </w:rPr>
            </w:pPr>
          </w:p>
        </w:tc>
        <w:tc>
          <w:tcPr>
            <w:tcW w:w="0" w:type="auto"/>
            <w:hideMark/>
          </w:tcPr>
          <w:p w:rsidR="00752674" w:rsidRPr="00F06F1B" w:rsidRDefault="00752674" w:rsidP="009C0040">
            <w:pPr>
              <w:jc w:val="both"/>
              <w:rPr>
                <w:sz w:val="24"/>
                <w:szCs w:val="24"/>
              </w:rPr>
            </w:pP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5.165</w:t>
            </w:r>
          </w:p>
        </w:tc>
        <w:tc>
          <w:tcPr>
            <w:tcW w:w="0" w:type="auto"/>
            <w:hideMark/>
          </w:tcPr>
          <w:p w:rsidR="00752674" w:rsidRPr="00F06F1B" w:rsidRDefault="00752674" w:rsidP="009C0040">
            <w:pPr>
              <w:jc w:val="both"/>
              <w:rPr>
                <w:sz w:val="24"/>
                <w:szCs w:val="24"/>
              </w:rPr>
            </w:pPr>
            <w:r w:rsidRPr="00F06F1B">
              <w:rPr>
                <w:sz w:val="24"/>
                <w:szCs w:val="24"/>
              </w:rPr>
              <w:t>10</w:t>
            </w:r>
          </w:p>
        </w:tc>
        <w:tc>
          <w:tcPr>
            <w:tcW w:w="0" w:type="auto"/>
            <w:hideMark/>
          </w:tcPr>
          <w:p w:rsidR="00752674" w:rsidRPr="00F06F1B" w:rsidRDefault="00752674" w:rsidP="009C0040">
            <w:pPr>
              <w:jc w:val="both"/>
              <w:rPr>
                <w:sz w:val="24"/>
                <w:szCs w:val="24"/>
              </w:rPr>
            </w:pPr>
          </w:p>
        </w:tc>
        <w:tc>
          <w:tcPr>
            <w:tcW w:w="0" w:type="auto"/>
            <w:hideMark/>
          </w:tcPr>
          <w:p w:rsidR="00752674" w:rsidRPr="00F06F1B" w:rsidRDefault="00752674" w:rsidP="009C0040">
            <w:pPr>
              <w:jc w:val="both"/>
              <w:rPr>
                <w:sz w:val="24"/>
                <w:szCs w:val="24"/>
              </w:rPr>
            </w:pPr>
          </w:p>
        </w:tc>
        <w:tc>
          <w:tcPr>
            <w:tcW w:w="0" w:type="auto"/>
            <w:hideMark/>
          </w:tcPr>
          <w:p w:rsidR="00752674" w:rsidRPr="00F06F1B" w:rsidRDefault="00752674" w:rsidP="009C0040">
            <w:pPr>
              <w:jc w:val="both"/>
              <w:rPr>
                <w:sz w:val="24"/>
                <w:szCs w:val="24"/>
              </w:rPr>
            </w:pPr>
          </w:p>
        </w:tc>
      </w:tr>
    </w:tbl>
    <w:p w:rsidR="00752674" w:rsidRPr="00F06F1B" w:rsidRDefault="00752674" w:rsidP="00752674">
      <w:pPr>
        <w:spacing w:before="100" w:beforeAutospacing="1" w:after="100" w:afterAutospacing="1" w:line="360" w:lineRule="auto"/>
        <w:jc w:val="both"/>
      </w:pPr>
      <w:r w:rsidRPr="00F06F1B">
        <w:rPr>
          <w:b/>
          <w:bCs/>
        </w:rPr>
        <w:t>Coefficients</w:t>
      </w:r>
    </w:p>
    <w:tbl>
      <w:tblPr>
        <w:tblStyle w:val="TableGrid"/>
        <w:tblW w:w="0" w:type="auto"/>
        <w:tblLook w:val="04A0"/>
      </w:tblPr>
      <w:tblGrid>
        <w:gridCol w:w="756"/>
        <w:gridCol w:w="756"/>
        <w:gridCol w:w="756"/>
        <w:gridCol w:w="756"/>
      </w:tblGrid>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lastRenderedPageBreak/>
              <w:t>B</w:t>
            </w:r>
          </w:p>
        </w:tc>
        <w:tc>
          <w:tcPr>
            <w:tcW w:w="0" w:type="auto"/>
            <w:hideMark/>
          </w:tcPr>
          <w:p w:rsidR="00752674" w:rsidRPr="00F06F1B" w:rsidRDefault="00752674" w:rsidP="009C0040">
            <w:pPr>
              <w:jc w:val="both"/>
              <w:rPr>
                <w:sz w:val="24"/>
                <w:szCs w:val="24"/>
              </w:rPr>
            </w:pPr>
            <w:r w:rsidRPr="00F06F1B">
              <w:rPr>
                <w:sz w:val="24"/>
                <w:szCs w:val="24"/>
              </w:rPr>
              <w:t>SE</w:t>
            </w:r>
          </w:p>
        </w:tc>
        <w:tc>
          <w:tcPr>
            <w:tcW w:w="0" w:type="auto"/>
            <w:hideMark/>
          </w:tcPr>
          <w:p w:rsidR="00752674" w:rsidRPr="00F06F1B" w:rsidRDefault="00752674" w:rsidP="009C0040">
            <w:pPr>
              <w:jc w:val="both"/>
              <w:rPr>
                <w:sz w:val="24"/>
                <w:szCs w:val="24"/>
              </w:rPr>
            </w:pPr>
            <w:r w:rsidRPr="00F06F1B">
              <w:rPr>
                <w:sz w:val="24"/>
                <w:szCs w:val="24"/>
              </w:rPr>
              <w:t>t</w:t>
            </w:r>
          </w:p>
        </w:tc>
        <w:tc>
          <w:tcPr>
            <w:tcW w:w="0" w:type="auto"/>
            <w:hideMark/>
          </w:tcPr>
          <w:p w:rsidR="00752674" w:rsidRPr="00F06F1B" w:rsidRDefault="00752674" w:rsidP="009C0040">
            <w:pPr>
              <w:jc w:val="both"/>
              <w:rPr>
                <w:sz w:val="24"/>
                <w:szCs w:val="24"/>
              </w:rPr>
            </w:pPr>
            <w:r w:rsidRPr="00F06F1B">
              <w:rPr>
                <w:sz w:val="24"/>
                <w:szCs w:val="24"/>
              </w:rPr>
              <w:t>p</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1.843</w:t>
            </w:r>
          </w:p>
        </w:tc>
        <w:tc>
          <w:tcPr>
            <w:tcW w:w="0" w:type="auto"/>
            <w:hideMark/>
          </w:tcPr>
          <w:p w:rsidR="00752674" w:rsidRPr="00F06F1B" w:rsidRDefault="00752674" w:rsidP="009C0040">
            <w:pPr>
              <w:jc w:val="both"/>
              <w:rPr>
                <w:sz w:val="24"/>
                <w:szCs w:val="24"/>
              </w:rPr>
            </w:pPr>
            <w:r w:rsidRPr="00F06F1B">
              <w:rPr>
                <w:sz w:val="24"/>
                <w:szCs w:val="24"/>
              </w:rPr>
              <w:t>0.368</w:t>
            </w:r>
          </w:p>
        </w:tc>
        <w:tc>
          <w:tcPr>
            <w:tcW w:w="0" w:type="auto"/>
            <w:hideMark/>
          </w:tcPr>
          <w:p w:rsidR="00752674" w:rsidRPr="00F06F1B" w:rsidRDefault="00752674" w:rsidP="009C0040">
            <w:pPr>
              <w:jc w:val="both"/>
              <w:rPr>
                <w:sz w:val="24"/>
                <w:szCs w:val="24"/>
              </w:rPr>
            </w:pPr>
            <w:r w:rsidRPr="00F06F1B">
              <w:rPr>
                <w:sz w:val="24"/>
                <w:szCs w:val="24"/>
              </w:rPr>
              <w:t>5.008</w:t>
            </w:r>
          </w:p>
        </w:tc>
        <w:tc>
          <w:tcPr>
            <w:tcW w:w="0" w:type="auto"/>
            <w:hideMark/>
          </w:tcPr>
          <w:p w:rsidR="00752674" w:rsidRPr="00F06F1B" w:rsidRDefault="00752674" w:rsidP="009C0040">
            <w:pPr>
              <w:jc w:val="both"/>
              <w:rPr>
                <w:sz w:val="24"/>
                <w:szCs w:val="24"/>
              </w:rPr>
            </w:pPr>
            <w:r w:rsidRPr="00F06F1B">
              <w:rPr>
                <w:sz w:val="24"/>
                <w:szCs w:val="24"/>
              </w:rPr>
              <w:t>0.000</w:t>
            </w:r>
          </w:p>
        </w:tc>
      </w:tr>
      <w:tr w:rsidR="00752674" w:rsidRPr="00F06F1B" w:rsidTr="009C0040">
        <w:tc>
          <w:tcPr>
            <w:tcW w:w="0" w:type="auto"/>
            <w:hideMark/>
          </w:tcPr>
          <w:p w:rsidR="00752674" w:rsidRPr="00F06F1B" w:rsidRDefault="00752674" w:rsidP="009C0040">
            <w:pPr>
              <w:jc w:val="both"/>
              <w:rPr>
                <w:sz w:val="24"/>
                <w:szCs w:val="24"/>
              </w:rPr>
            </w:pPr>
            <w:r w:rsidRPr="00F06F1B">
              <w:rPr>
                <w:sz w:val="24"/>
                <w:szCs w:val="24"/>
              </w:rPr>
              <w:t>0.709</w:t>
            </w:r>
          </w:p>
        </w:tc>
        <w:tc>
          <w:tcPr>
            <w:tcW w:w="0" w:type="auto"/>
            <w:hideMark/>
          </w:tcPr>
          <w:p w:rsidR="00752674" w:rsidRPr="00F06F1B" w:rsidRDefault="00752674" w:rsidP="009C0040">
            <w:pPr>
              <w:jc w:val="both"/>
              <w:rPr>
                <w:sz w:val="24"/>
                <w:szCs w:val="24"/>
              </w:rPr>
            </w:pPr>
            <w:r w:rsidRPr="00F06F1B">
              <w:rPr>
                <w:sz w:val="24"/>
                <w:szCs w:val="24"/>
              </w:rPr>
              <w:t>0.285</w:t>
            </w:r>
          </w:p>
        </w:tc>
        <w:tc>
          <w:tcPr>
            <w:tcW w:w="0" w:type="auto"/>
            <w:hideMark/>
          </w:tcPr>
          <w:p w:rsidR="00752674" w:rsidRPr="00F06F1B" w:rsidRDefault="00752674" w:rsidP="009C0040">
            <w:pPr>
              <w:jc w:val="both"/>
              <w:rPr>
                <w:sz w:val="24"/>
                <w:szCs w:val="24"/>
              </w:rPr>
            </w:pPr>
            <w:r w:rsidRPr="00F06F1B">
              <w:rPr>
                <w:sz w:val="24"/>
                <w:szCs w:val="24"/>
              </w:rPr>
              <w:t>2.484</w:t>
            </w:r>
          </w:p>
        </w:tc>
        <w:tc>
          <w:tcPr>
            <w:tcW w:w="0" w:type="auto"/>
            <w:hideMark/>
          </w:tcPr>
          <w:p w:rsidR="00752674" w:rsidRPr="00F06F1B" w:rsidRDefault="00752674" w:rsidP="009C0040">
            <w:pPr>
              <w:jc w:val="both"/>
              <w:rPr>
                <w:sz w:val="24"/>
                <w:szCs w:val="24"/>
              </w:rPr>
            </w:pPr>
            <w:r w:rsidRPr="00F06F1B">
              <w:rPr>
                <w:sz w:val="24"/>
                <w:szCs w:val="24"/>
              </w:rPr>
              <w:t>0.035</w:t>
            </w:r>
          </w:p>
        </w:tc>
      </w:tr>
    </w:tbl>
    <w:p w:rsidR="00752674" w:rsidRPr="00F06F1B" w:rsidRDefault="00752674" w:rsidP="00752674">
      <w:pPr>
        <w:spacing w:before="100" w:beforeAutospacing="1" w:after="100" w:afterAutospacing="1" w:line="360" w:lineRule="auto"/>
        <w:jc w:val="both"/>
      </w:pPr>
      <w:r w:rsidRPr="00F06F1B">
        <w:rPr>
          <w:b/>
          <w:bCs/>
        </w:rPr>
        <w:t>Interpretation:</w:t>
      </w:r>
      <w:r w:rsidRPr="00F06F1B">
        <w:t xml:space="preserve"> The p-value is significant (&lt;0.05). Therefore, we reject the null hypothesis and conclude that </w:t>
      </w:r>
      <w:r w:rsidRPr="00F06F1B">
        <w:rPr>
          <w:bCs/>
        </w:rPr>
        <w:t>flexible work arrangements enhance employee focus and efficiency</w:t>
      </w:r>
      <w:r w:rsidRPr="00F06F1B">
        <w:t>.</w:t>
      </w:r>
    </w:p>
    <w:p w:rsidR="00752674" w:rsidRPr="00F06F1B" w:rsidRDefault="00752674" w:rsidP="00752674">
      <w:pPr>
        <w:spacing w:before="100" w:beforeAutospacing="1" w:after="100" w:afterAutospacing="1" w:line="360" w:lineRule="auto"/>
        <w:jc w:val="both"/>
      </w:pPr>
      <w:r w:rsidRPr="00F06F1B">
        <w:rPr>
          <w:b/>
          <w:bCs/>
        </w:rPr>
        <w:t>Hypothesis Four</w:t>
      </w:r>
      <w:r w:rsidRPr="00F06F1B">
        <w:t xml:space="preserve"> </w:t>
      </w:r>
      <w:r w:rsidRPr="00F06F1B">
        <w:rPr>
          <w:b/>
          <w:bCs/>
        </w:rPr>
        <w:t>Ho4:</w:t>
      </w:r>
      <w:r w:rsidRPr="00F06F1B">
        <w:t xml:space="preserve"> Financial benefits (bonuses, retirement plans) do not positively impact employee motivation and performance.</w:t>
      </w:r>
    </w:p>
    <w:p w:rsidR="00752674" w:rsidRPr="00F06F1B" w:rsidRDefault="00752674" w:rsidP="00752674">
      <w:pPr>
        <w:spacing w:before="100" w:beforeAutospacing="1" w:after="100" w:afterAutospacing="1" w:line="360" w:lineRule="auto"/>
        <w:jc w:val="both"/>
      </w:pPr>
      <w:r w:rsidRPr="00F06F1B">
        <w:rPr>
          <w:b/>
          <w:bCs/>
        </w:rPr>
        <w:t>Summary:</w:t>
      </w:r>
      <w:r w:rsidRPr="00F06F1B">
        <w:t xml:space="preserve"> R Square = 0.503, F = 10.148, p = 0.011. Coefficient for financial benefits = 0.788 (p = 0.011).</w:t>
      </w:r>
    </w:p>
    <w:p w:rsidR="00752674" w:rsidRPr="00F06F1B" w:rsidRDefault="00752674" w:rsidP="00752674">
      <w:pPr>
        <w:spacing w:before="100" w:beforeAutospacing="1" w:after="100" w:afterAutospacing="1" w:line="360" w:lineRule="auto"/>
        <w:jc w:val="both"/>
      </w:pPr>
      <w:r w:rsidRPr="00F06F1B">
        <w:rPr>
          <w:b/>
          <w:bCs/>
        </w:rPr>
        <w:t>Interpretation:</w:t>
      </w:r>
      <w:r w:rsidRPr="00F06F1B">
        <w:t xml:space="preserve"> We reject Ho4. </w:t>
      </w:r>
      <w:r w:rsidRPr="00F06F1B">
        <w:rPr>
          <w:bCs/>
        </w:rPr>
        <w:t>Financial benefits positively impact employee motivation and performance</w:t>
      </w:r>
      <w:r w:rsidRPr="00F06F1B">
        <w:t>.</w:t>
      </w:r>
    </w:p>
    <w:p w:rsidR="00752674" w:rsidRPr="00F06F1B" w:rsidRDefault="00752674" w:rsidP="00752674">
      <w:pPr>
        <w:spacing w:before="100" w:beforeAutospacing="1" w:after="100" w:afterAutospacing="1" w:line="360" w:lineRule="auto"/>
        <w:jc w:val="both"/>
      </w:pPr>
      <w:r w:rsidRPr="00F06F1B">
        <w:rPr>
          <w:b/>
          <w:bCs/>
        </w:rPr>
        <w:t>Hypothesis Five</w:t>
      </w:r>
      <w:r w:rsidRPr="00F06F1B">
        <w:t xml:space="preserve"> </w:t>
      </w:r>
      <w:r w:rsidRPr="00F06F1B">
        <w:rPr>
          <w:b/>
          <w:bCs/>
        </w:rPr>
        <w:t>Ho5:</w:t>
      </w:r>
      <w:r w:rsidRPr="00F06F1B">
        <w:t xml:space="preserve"> Companies that invest in employee benefits do not report lower turnover rates and more consistent team productivity.</w:t>
      </w:r>
    </w:p>
    <w:p w:rsidR="00752674" w:rsidRPr="00F06F1B" w:rsidRDefault="00752674" w:rsidP="00752674">
      <w:pPr>
        <w:spacing w:before="100" w:beforeAutospacing="1" w:after="100" w:afterAutospacing="1" w:line="360" w:lineRule="auto"/>
        <w:jc w:val="both"/>
      </w:pPr>
      <w:r w:rsidRPr="00F06F1B">
        <w:rPr>
          <w:b/>
          <w:bCs/>
        </w:rPr>
        <w:t>Summary:</w:t>
      </w:r>
      <w:r w:rsidRPr="00F06F1B">
        <w:t xml:space="preserve"> R Square = 0.561, F = 11.727, p = 0.006. Coefficient for employee benefit investment = 0.847 (p = 0.006).</w:t>
      </w:r>
    </w:p>
    <w:p w:rsidR="00752674" w:rsidRPr="00F06F1B" w:rsidRDefault="00752674" w:rsidP="00752674">
      <w:pPr>
        <w:spacing w:before="100" w:beforeAutospacing="1" w:after="100" w:afterAutospacing="1" w:line="360" w:lineRule="auto"/>
        <w:jc w:val="both"/>
      </w:pPr>
      <w:r w:rsidRPr="00F06F1B">
        <w:rPr>
          <w:b/>
          <w:bCs/>
        </w:rPr>
        <w:t>Interpretation:</w:t>
      </w:r>
      <w:r w:rsidRPr="00F06F1B">
        <w:t xml:space="preserve"> Reject Ho5. </w:t>
      </w:r>
      <w:r w:rsidRPr="00F06F1B">
        <w:rPr>
          <w:bCs/>
        </w:rPr>
        <w:t>Investment in employee benefits is significantly associated with lower turnover and higher team productivity</w:t>
      </w:r>
      <w:r w:rsidRPr="00F06F1B">
        <w:t>.</w:t>
      </w:r>
    </w:p>
    <w:p w:rsidR="00752674" w:rsidRDefault="00752674" w:rsidP="00752674">
      <w:pPr>
        <w:spacing w:before="100" w:beforeAutospacing="1" w:after="100" w:afterAutospacing="1" w:line="360" w:lineRule="auto"/>
        <w:jc w:val="both"/>
      </w:pPr>
      <w:r>
        <w:rPr>
          <w:b/>
          <w:bCs/>
        </w:rPr>
        <w:t>4.5</w:t>
      </w:r>
      <w:r w:rsidRPr="00F06F1B">
        <w:rPr>
          <w:b/>
          <w:bCs/>
        </w:rPr>
        <w:t xml:space="preserve"> Discussion of Findings</w:t>
      </w:r>
      <w:r w:rsidRPr="00F06F1B">
        <w:t xml:space="preserve"> </w:t>
      </w:r>
    </w:p>
    <w:p w:rsidR="00752674" w:rsidRPr="00F06F1B" w:rsidRDefault="00752674" w:rsidP="00752674">
      <w:pPr>
        <w:spacing w:before="100" w:beforeAutospacing="1" w:after="100" w:afterAutospacing="1" w:line="360" w:lineRule="auto"/>
        <w:jc w:val="both"/>
      </w:pPr>
      <w:r w:rsidRPr="00F06F1B">
        <w:t>The statistical analysis provides strong support for the positive impact of employee benefits on productivity, job satisfaction, efficiency, and organizational performance. All five hypotheses tested were accepted at 5% significance level.</w:t>
      </w:r>
    </w:p>
    <w:p w:rsidR="00752674" w:rsidRPr="00F06F1B" w:rsidRDefault="00752674" w:rsidP="00752674">
      <w:pPr>
        <w:spacing w:before="100" w:beforeAutospacing="1" w:after="100" w:afterAutospacing="1" w:line="360" w:lineRule="auto"/>
        <w:jc w:val="both"/>
      </w:pPr>
      <w:r w:rsidRPr="00F06F1B">
        <w:lastRenderedPageBreak/>
        <w:t>These findings align with previous research (e.g., Armstrong, 2014; Dessler, 2020), which suggest that well-structured benefit systems contribute to higher morale, reduced absenteeism, and enhanced performance. In the context of hospitality or banking sectors like First Bank, where service quality is key, investment in employee welfare can be directly linked to improved customer experience, reduced turnover, and sustainable organizational growth.</w:t>
      </w:r>
    </w:p>
    <w:p w:rsidR="00752674" w:rsidRDefault="00752674" w:rsidP="00752674">
      <w:pPr>
        <w:spacing w:after="160" w:line="360" w:lineRule="auto"/>
        <w:rPr>
          <w:rStyle w:val="Strong"/>
        </w:rPr>
      </w:pPr>
      <w:r>
        <w:rPr>
          <w:rStyle w:val="Strong"/>
        </w:rPr>
        <w:br w:type="page"/>
      </w:r>
    </w:p>
    <w:p w:rsidR="00752674" w:rsidRDefault="00752674" w:rsidP="00752674">
      <w:pPr>
        <w:pStyle w:val="NormalWeb"/>
        <w:spacing w:line="360" w:lineRule="auto"/>
        <w:jc w:val="center"/>
      </w:pPr>
      <w:r>
        <w:rPr>
          <w:rStyle w:val="Strong"/>
          <w:rFonts w:eastAsia="Calibri"/>
        </w:rPr>
        <w:lastRenderedPageBreak/>
        <w:t>CHAPTER FIVE</w:t>
      </w:r>
    </w:p>
    <w:p w:rsidR="00752674" w:rsidRDefault="00752674" w:rsidP="00752674">
      <w:pPr>
        <w:pStyle w:val="NormalWeb"/>
        <w:spacing w:line="360" w:lineRule="auto"/>
        <w:jc w:val="center"/>
      </w:pPr>
      <w:r>
        <w:rPr>
          <w:rStyle w:val="Strong"/>
          <w:rFonts w:eastAsia="Calibri"/>
        </w:rPr>
        <w:t>SUMMARY, CONCLUSION AND RECOMMENDATIONS</w:t>
      </w:r>
    </w:p>
    <w:p w:rsidR="00752674" w:rsidRDefault="00752674" w:rsidP="00752674">
      <w:pPr>
        <w:pStyle w:val="NormalWeb"/>
        <w:spacing w:line="360" w:lineRule="auto"/>
        <w:jc w:val="both"/>
      </w:pPr>
      <w:r>
        <w:rPr>
          <w:rStyle w:val="Strong"/>
          <w:rFonts w:eastAsia="Calibri"/>
        </w:rPr>
        <w:t>5.1 Summary</w:t>
      </w:r>
    </w:p>
    <w:p w:rsidR="00752674" w:rsidRDefault="00752674" w:rsidP="00752674">
      <w:pPr>
        <w:pStyle w:val="NormalWeb"/>
        <w:spacing w:line="360" w:lineRule="auto"/>
        <w:jc w:val="both"/>
      </w:pPr>
      <w:r>
        <w:t>This study investigated the impact of employee benefits on employee productivity at First Bank, Wahab Folawiyo Road, Ilorin. The study explored various dimensions of employee benefits, including health insurance, paid leave, wellness programs, flexible work arrangements, and financial incentives such as bonuses and retirement plans. The research adopted a quantitative approach involving the administration of structured questionnaires to a total population of 44 staff members.</w:t>
      </w:r>
    </w:p>
    <w:p w:rsidR="00752674" w:rsidRDefault="00752674" w:rsidP="00752674">
      <w:pPr>
        <w:pStyle w:val="NormalWeb"/>
        <w:spacing w:line="360" w:lineRule="auto"/>
        <w:jc w:val="both"/>
      </w:pPr>
      <w:r>
        <w:t>Findings from the study confirmed a significant relationship between comprehensive employee benefits and key productivity indicators, including job satisfaction, motivation, attendance, and overall performance. The regression analysis provided strong statistical evidence supporting the hypotheses that access to comprehensive health benefits, paid leave, wellness programs, and flexible working conditions all contribute positively to employee productivity. Additionally, financial incentives were found to have a direct positive effect on motivation and performance, while organizations that invest in employee benefits were observed to experience lower turnover rates and more consistent team productivity.</w:t>
      </w:r>
    </w:p>
    <w:p w:rsidR="00752674" w:rsidRDefault="00752674" w:rsidP="00752674">
      <w:pPr>
        <w:pStyle w:val="NormalWeb"/>
        <w:spacing w:line="360" w:lineRule="auto"/>
        <w:jc w:val="both"/>
      </w:pPr>
      <w:r>
        <w:rPr>
          <w:rStyle w:val="Strong"/>
          <w:rFonts w:eastAsia="Calibri"/>
        </w:rPr>
        <w:t>5.2 Conclusion</w:t>
      </w:r>
    </w:p>
    <w:p w:rsidR="00752674" w:rsidRDefault="00752674" w:rsidP="00752674">
      <w:pPr>
        <w:pStyle w:val="NormalWeb"/>
        <w:spacing w:line="360" w:lineRule="auto"/>
        <w:jc w:val="both"/>
      </w:pPr>
      <w:r>
        <w:t xml:space="preserve">The study concluded that employee benefits play a crucial role in influencing employee productivity. Organizations that prioritize the welfare of their employees through structured and well-implemented benefit schemes experience </w:t>
      </w:r>
      <w:r>
        <w:lastRenderedPageBreak/>
        <w:t>higher productivity, improved employee morale, and lower absenteeism and turnover. At First Bank, Wahab Folawiyo Road, Ilorin, the provision of benefits such as health insurance, leave packages, and retirement plans has contributed significantly to employee commitment and efficiency. Furthermore, flexible work arrangements and wellness programs have enhanced employee focus and work-life balance, which ultimately reflects in their performance and job output.</w:t>
      </w:r>
    </w:p>
    <w:p w:rsidR="00752674" w:rsidRDefault="00752674" w:rsidP="00752674">
      <w:pPr>
        <w:pStyle w:val="NormalWeb"/>
        <w:spacing w:line="360" w:lineRule="auto"/>
        <w:jc w:val="both"/>
      </w:pPr>
      <w:r>
        <w:t>The results underscore the importance of a comprehensive benefits system as a strategic tool for human resource management and organizational development. It is evident that the provision of both financial and non-financial benefits can lead to a highly motivated workforce, which in turn enhances customer satisfaction and drives organizational growth.</w:t>
      </w:r>
    </w:p>
    <w:p w:rsidR="00752674" w:rsidRDefault="00752674" w:rsidP="00752674">
      <w:pPr>
        <w:pStyle w:val="NormalWeb"/>
        <w:spacing w:line="360" w:lineRule="auto"/>
        <w:jc w:val="both"/>
      </w:pPr>
      <w:r>
        <w:rPr>
          <w:rStyle w:val="Strong"/>
          <w:rFonts w:eastAsia="Calibri"/>
        </w:rPr>
        <w:t>5.3 Recommendations</w:t>
      </w:r>
    </w:p>
    <w:p w:rsidR="00752674" w:rsidRDefault="00752674" w:rsidP="00752674">
      <w:pPr>
        <w:pStyle w:val="NormalWeb"/>
        <w:spacing w:line="360" w:lineRule="auto"/>
        <w:jc w:val="both"/>
      </w:pPr>
      <w:r>
        <w:t>Based on the findings of this study, the following recommendations are made:</w:t>
      </w:r>
    </w:p>
    <w:p w:rsidR="00752674" w:rsidRDefault="00752674" w:rsidP="00752674">
      <w:pPr>
        <w:pStyle w:val="NormalWeb"/>
        <w:numPr>
          <w:ilvl w:val="0"/>
          <w:numId w:val="5"/>
        </w:numPr>
        <w:spacing w:line="360" w:lineRule="auto"/>
        <w:jc w:val="both"/>
      </w:pPr>
      <w:r>
        <w:rPr>
          <w:rStyle w:val="Strong"/>
          <w:rFonts w:eastAsia="Calibri"/>
        </w:rPr>
        <w:t>Expand Health Benefits:</w:t>
      </w:r>
      <w:r>
        <w:t xml:space="preserve"> First Bank should continue to provide comprehensive health coverage and consider including mental health services to support overall employee wellbeing.</w:t>
      </w:r>
    </w:p>
    <w:p w:rsidR="00752674" w:rsidRDefault="00752674" w:rsidP="00752674">
      <w:pPr>
        <w:pStyle w:val="NormalWeb"/>
        <w:numPr>
          <w:ilvl w:val="0"/>
          <w:numId w:val="5"/>
        </w:numPr>
        <w:spacing w:line="360" w:lineRule="auto"/>
        <w:jc w:val="both"/>
      </w:pPr>
      <w:r>
        <w:rPr>
          <w:rStyle w:val="Strong"/>
          <w:rFonts w:eastAsia="Calibri"/>
        </w:rPr>
        <w:t>Implement Wellness Programs:</w:t>
      </w:r>
      <w:r>
        <w:t xml:space="preserve"> Establish structured wellness initiatives such as fitness activities, medical checkups, and nutritional programs to improve employee health and productivity.</w:t>
      </w:r>
    </w:p>
    <w:p w:rsidR="00752674" w:rsidRDefault="00752674" w:rsidP="00752674">
      <w:pPr>
        <w:pStyle w:val="NormalWeb"/>
        <w:numPr>
          <w:ilvl w:val="0"/>
          <w:numId w:val="5"/>
        </w:numPr>
        <w:spacing w:line="360" w:lineRule="auto"/>
        <w:jc w:val="both"/>
      </w:pPr>
      <w:r>
        <w:rPr>
          <w:rStyle w:val="Strong"/>
          <w:rFonts w:eastAsia="Calibri"/>
        </w:rPr>
        <w:t>Flexible Work Policies:</w:t>
      </w:r>
      <w:r>
        <w:t xml:space="preserve"> Incorporate hybrid or remote working options where possible to boost morale, reduce stress, and improve employee efficiency.</w:t>
      </w:r>
    </w:p>
    <w:p w:rsidR="00752674" w:rsidRDefault="00752674" w:rsidP="00752674">
      <w:pPr>
        <w:pStyle w:val="NormalWeb"/>
        <w:numPr>
          <w:ilvl w:val="0"/>
          <w:numId w:val="5"/>
        </w:numPr>
        <w:spacing w:line="360" w:lineRule="auto"/>
        <w:jc w:val="both"/>
      </w:pPr>
      <w:r>
        <w:rPr>
          <w:rStyle w:val="Strong"/>
          <w:rFonts w:eastAsia="Calibri"/>
        </w:rPr>
        <w:t>Review Leave Policies:</w:t>
      </w:r>
      <w:r>
        <w:t xml:space="preserve"> Regularly update leave entitlements to align with global best practices, ensuring employees have adequate rest and recovery time.</w:t>
      </w:r>
    </w:p>
    <w:p w:rsidR="00752674" w:rsidRDefault="00752674" w:rsidP="00752674">
      <w:pPr>
        <w:pStyle w:val="NormalWeb"/>
        <w:numPr>
          <w:ilvl w:val="0"/>
          <w:numId w:val="5"/>
        </w:numPr>
        <w:spacing w:line="360" w:lineRule="auto"/>
        <w:jc w:val="both"/>
      </w:pPr>
      <w:r>
        <w:rPr>
          <w:rStyle w:val="Strong"/>
          <w:rFonts w:eastAsia="Calibri"/>
        </w:rPr>
        <w:lastRenderedPageBreak/>
        <w:t>Performance-Based Incentives:</w:t>
      </w:r>
      <w:r>
        <w:t xml:space="preserve"> Introduce or reinforce merit-based bonuses and recognition programs to reward high performance and encourage a culture of excellence.</w:t>
      </w:r>
    </w:p>
    <w:p w:rsidR="00752674" w:rsidRDefault="00752674" w:rsidP="00752674">
      <w:pPr>
        <w:pStyle w:val="NormalWeb"/>
        <w:numPr>
          <w:ilvl w:val="0"/>
          <w:numId w:val="5"/>
        </w:numPr>
        <w:spacing w:line="360" w:lineRule="auto"/>
        <w:jc w:val="both"/>
      </w:pPr>
      <w:r>
        <w:rPr>
          <w:rStyle w:val="Strong"/>
          <w:rFonts w:eastAsia="Calibri"/>
        </w:rPr>
        <w:t>Employee Feedback Mechanism:</w:t>
      </w:r>
      <w:r>
        <w:t xml:space="preserve"> Develop a feedback system that enables employees to share their perspectives on benefits packages and suggest improvements.</w:t>
      </w:r>
    </w:p>
    <w:p w:rsidR="00752674" w:rsidRDefault="00752674" w:rsidP="00752674">
      <w:pPr>
        <w:pStyle w:val="NormalWeb"/>
        <w:numPr>
          <w:ilvl w:val="0"/>
          <w:numId w:val="5"/>
        </w:numPr>
        <w:spacing w:line="360" w:lineRule="auto"/>
        <w:jc w:val="both"/>
      </w:pPr>
      <w:r>
        <w:rPr>
          <w:rStyle w:val="Strong"/>
          <w:rFonts w:eastAsia="Calibri"/>
        </w:rPr>
        <w:t>Training and Development:</w:t>
      </w:r>
      <w:r>
        <w:t xml:space="preserve"> Invest in continuous learning opportunities and career advancement programs that support employee growth and engagement.</w:t>
      </w:r>
    </w:p>
    <w:p w:rsidR="00752674" w:rsidRDefault="00752674" w:rsidP="00752674">
      <w:pPr>
        <w:pStyle w:val="NormalWeb"/>
        <w:numPr>
          <w:ilvl w:val="0"/>
          <w:numId w:val="5"/>
        </w:numPr>
        <w:spacing w:line="360" w:lineRule="auto"/>
        <w:jc w:val="both"/>
      </w:pPr>
      <w:r>
        <w:rPr>
          <w:rStyle w:val="Strong"/>
          <w:rFonts w:eastAsia="Calibri"/>
        </w:rPr>
        <w:t>Transparent Communication:</w:t>
      </w:r>
      <w:r>
        <w:t xml:space="preserve"> Ensure transparent communication of available benefits to all staff members to maximize awareness and utilization.</w:t>
      </w:r>
    </w:p>
    <w:p w:rsidR="00752674" w:rsidRDefault="00752674" w:rsidP="00752674">
      <w:pPr>
        <w:pStyle w:val="NormalWeb"/>
        <w:numPr>
          <w:ilvl w:val="0"/>
          <w:numId w:val="5"/>
        </w:numPr>
        <w:spacing w:line="360" w:lineRule="auto"/>
        <w:jc w:val="both"/>
      </w:pPr>
      <w:r>
        <w:rPr>
          <w:rStyle w:val="Strong"/>
          <w:rFonts w:eastAsia="Calibri"/>
        </w:rPr>
        <w:t>Monitor and Evaluate Impact:</w:t>
      </w:r>
      <w:r>
        <w:t xml:space="preserve"> Regularly assess the effectiveness of employee benefits through performance metrics, absenteeism rates, and employee satisfaction surveys.</w:t>
      </w:r>
    </w:p>
    <w:p w:rsidR="00752674" w:rsidRDefault="00752674" w:rsidP="00752674">
      <w:pPr>
        <w:pStyle w:val="NormalWeb"/>
        <w:numPr>
          <w:ilvl w:val="0"/>
          <w:numId w:val="5"/>
        </w:numPr>
        <w:spacing w:line="360" w:lineRule="auto"/>
        <w:jc w:val="both"/>
      </w:pPr>
      <w:r>
        <w:rPr>
          <w:rStyle w:val="Strong"/>
          <w:rFonts w:eastAsia="Calibri"/>
        </w:rPr>
        <w:t>Benchmarking:</w:t>
      </w:r>
      <w:r>
        <w:t xml:space="preserve"> Compare benefits offerings with industry standards to remain competitive in attracting and retaining top talent.</w:t>
      </w:r>
    </w:p>
    <w:p w:rsidR="00752674" w:rsidRDefault="00752674" w:rsidP="00752674">
      <w:pPr>
        <w:pStyle w:val="NormalWeb"/>
        <w:spacing w:line="360" w:lineRule="auto"/>
        <w:jc w:val="both"/>
      </w:pPr>
      <w:r>
        <w:rPr>
          <w:rStyle w:val="Strong"/>
          <w:rFonts w:eastAsia="Calibri"/>
        </w:rPr>
        <w:t>5.4 Contributions to Knowledge</w:t>
      </w:r>
    </w:p>
    <w:p w:rsidR="00752674" w:rsidRDefault="00752674" w:rsidP="00752674">
      <w:pPr>
        <w:pStyle w:val="NormalWeb"/>
        <w:spacing w:line="360" w:lineRule="auto"/>
        <w:jc w:val="both"/>
      </w:pPr>
      <w:r>
        <w:t>This study contributes to the body of knowledge on employee benefits by providing empirical evidence on their effect on productivity within the Nigerian banking sector. It also offers practical insights for HR practitioners and bank managers on the value of aligning benefit schemes with employee needs and organizational goals.</w:t>
      </w:r>
    </w:p>
    <w:p w:rsidR="00752674" w:rsidRDefault="00752674" w:rsidP="00752674">
      <w:pPr>
        <w:pStyle w:val="NormalWeb"/>
        <w:spacing w:line="360" w:lineRule="auto"/>
        <w:jc w:val="both"/>
      </w:pPr>
      <w:r>
        <w:rPr>
          <w:rStyle w:val="Strong"/>
          <w:rFonts w:eastAsia="Calibri"/>
        </w:rPr>
        <w:t>5.5 Suggestions for Further Research</w:t>
      </w:r>
    </w:p>
    <w:p w:rsidR="00752674" w:rsidRDefault="00752674" w:rsidP="00752674">
      <w:pPr>
        <w:pStyle w:val="NormalWeb"/>
        <w:spacing w:line="360" w:lineRule="auto"/>
        <w:jc w:val="both"/>
      </w:pPr>
      <w:r>
        <w:lastRenderedPageBreak/>
        <w:t>Future studies could explore the comparative impact of employee benefits across different branches or financial institutions. Additionally, qualitative research involving in-depth interviews with employees may provide deeper insights into personal experiences and perceptions of organizational benefit systems.</w:t>
      </w:r>
    </w:p>
    <w:p w:rsidR="00752674" w:rsidRDefault="00752674" w:rsidP="00752674">
      <w:pPr>
        <w:spacing w:after="160" w:line="360" w:lineRule="auto"/>
        <w:rPr>
          <w:rStyle w:val="Strong"/>
        </w:rPr>
      </w:pPr>
      <w:r>
        <w:rPr>
          <w:rStyle w:val="Strong"/>
        </w:rPr>
        <w:br w:type="page"/>
      </w:r>
    </w:p>
    <w:p w:rsidR="00752674" w:rsidRDefault="00752674" w:rsidP="00752674">
      <w:pPr>
        <w:pStyle w:val="NormalWeb"/>
        <w:spacing w:line="360" w:lineRule="auto"/>
        <w:jc w:val="center"/>
      </w:pPr>
      <w:r>
        <w:rPr>
          <w:rStyle w:val="Strong"/>
          <w:rFonts w:eastAsia="Calibri"/>
        </w:rPr>
        <w:lastRenderedPageBreak/>
        <w:t>References</w:t>
      </w:r>
    </w:p>
    <w:p w:rsidR="00752674" w:rsidRDefault="00752674" w:rsidP="00752674">
      <w:pPr>
        <w:pStyle w:val="NormalWeb"/>
        <w:spacing w:line="360" w:lineRule="auto"/>
        <w:jc w:val="both"/>
      </w:pPr>
      <w:r>
        <w:t xml:space="preserve">Armstrong, M. (2014). </w:t>
      </w:r>
      <w:r>
        <w:rPr>
          <w:rStyle w:val="Emphasis"/>
        </w:rPr>
        <w:t>Armstrong's Handbook of Human Resource Management Practice</w:t>
      </w:r>
      <w:r>
        <w:tab/>
        <w:t>(13</w:t>
      </w:r>
      <w:r w:rsidRPr="009A6C51">
        <w:rPr>
          <w:vertAlign w:val="superscript"/>
        </w:rPr>
        <w:t>th</w:t>
      </w:r>
      <w:r>
        <w:tab/>
        <w:t>ed.). Kogan Page.</w:t>
      </w:r>
    </w:p>
    <w:p w:rsidR="00752674" w:rsidRDefault="00752674" w:rsidP="00752674">
      <w:pPr>
        <w:pStyle w:val="NormalWeb"/>
        <w:spacing w:line="360" w:lineRule="auto"/>
        <w:jc w:val="both"/>
      </w:pPr>
      <w:r>
        <w:t>Becker, B. E., &amp; Huselid, M. A. (2006). Strategic human resources management: Where</w:t>
      </w:r>
      <w:r>
        <w:tab/>
        <w:t>do we</w:t>
      </w:r>
      <w:r>
        <w:tab/>
        <w:t xml:space="preserve">go from here? </w:t>
      </w:r>
      <w:r>
        <w:rPr>
          <w:rStyle w:val="Emphasis"/>
        </w:rPr>
        <w:t>Journal of Management, 32</w:t>
      </w:r>
      <w:r>
        <w:t>(6), 898–925.</w:t>
      </w:r>
    </w:p>
    <w:p w:rsidR="00752674" w:rsidRDefault="00752674" w:rsidP="00752674">
      <w:pPr>
        <w:pStyle w:val="NormalWeb"/>
        <w:spacing w:line="360" w:lineRule="auto"/>
        <w:jc w:val="both"/>
      </w:pPr>
      <w:r>
        <w:t xml:space="preserve">Cascio, W. F. (2010). </w:t>
      </w:r>
      <w:r>
        <w:rPr>
          <w:rStyle w:val="Emphasis"/>
        </w:rPr>
        <w:t>Managing Human Resources: Productivity, Quality of Work Life,</w:t>
      </w:r>
      <w:r>
        <w:rPr>
          <w:rStyle w:val="Emphasis"/>
        </w:rPr>
        <w:tab/>
        <w:t>Profits</w:t>
      </w:r>
      <w:r>
        <w:tab/>
        <w:t>(8th ed.). McGraw-Hill Irwin.</w:t>
      </w:r>
    </w:p>
    <w:p w:rsidR="00752674" w:rsidRDefault="00752674" w:rsidP="00752674">
      <w:pPr>
        <w:pStyle w:val="NormalWeb"/>
        <w:spacing w:line="360" w:lineRule="auto"/>
        <w:jc w:val="both"/>
      </w:pPr>
      <w:r>
        <w:t xml:space="preserve">Dessler, G. (2015). </w:t>
      </w:r>
      <w:r>
        <w:rPr>
          <w:rStyle w:val="Emphasis"/>
        </w:rPr>
        <w:t>Human Resource Management</w:t>
      </w:r>
      <w:r>
        <w:t xml:space="preserve"> (14th ed.). Pearson Education</w:t>
      </w:r>
      <w:r>
        <w:tab/>
        <w:t>Limited.</w:t>
      </w:r>
    </w:p>
    <w:p w:rsidR="00752674" w:rsidRDefault="00752674" w:rsidP="00752674">
      <w:pPr>
        <w:pStyle w:val="NormalWeb"/>
        <w:spacing w:line="360" w:lineRule="auto"/>
        <w:jc w:val="both"/>
      </w:pPr>
      <w:r>
        <w:t>Eisenberger, R., Fasolo, P., &amp; Davis-LaMastro, V. (1990). Perceived organizational</w:t>
      </w:r>
      <w:r>
        <w:tab/>
        <w:t>support and</w:t>
      </w:r>
      <w:r>
        <w:tab/>
        <w:t xml:space="preserve">employee diligence. </w:t>
      </w:r>
      <w:r>
        <w:rPr>
          <w:rStyle w:val="Emphasis"/>
        </w:rPr>
        <w:t>Journal of Applied Psychology, 75</w:t>
      </w:r>
      <w:r>
        <w:t>(1), 51–59.</w:t>
      </w:r>
    </w:p>
    <w:p w:rsidR="00752674" w:rsidRDefault="00752674" w:rsidP="00752674">
      <w:pPr>
        <w:pStyle w:val="NormalWeb"/>
        <w:spacing w:line="360" w:lineRule="auto"/>
        <w:jc w:val="both"/>
      </w:pPr>
      <w:r>
        <w:t xml:space="preserve">Herzberg, F. (1968). One more time: How do you motivate employees? </w:t>
      </w:r>
      <w:r>
        <w:rPr>
          <w:rStyle w:val="Emphasis"/>
        </w:rPr>
        <w:t>Harvard</w:t>
      </w:r>
      <w:r>
        <w:rPr>
          <w:rStyle w:val="Emphasis"/>
        </w:rPr>
        <w:tab/>
        <w:t>Business</w:t>
      </w:r>
      <w:r>
        <w:rPr>
          <w:rStyle w:val="Emphasis"/>
        </w:rPr>
        <w:tab/>
        <w:t>Review, 46</w:t>
      </w:r>
      <w:r>
        <w:t>(1), 53–62.</w:t>
      </w:r>
    </w:p>
    <w:p w:rsidR="00752674" w:rsidRDefault="00752674" w:rsidP="00752674">
      <w:pPr>
        <w:pStyle w:val="NormalWeb"/>
        <w:spacing w:line="360" w:lineRule="auto"/>
        <w:jc w:val="both"/>
      </w:pPr>
      <w:r>
        <w:t>Iheriohanma, E. B. J. (2008). The impact of employee benefits on productivity in Nigeria.</w:t>
      </w:r>
      <w:r>
        <w:tab/>
      </w:r>
      <w:r>
        <w:rPr>
          <w:rStyle w:val="Emphasis"/>
        </w:rPr>
        <w:t>African</w:t>
      </w:r>
      <w:r>
        <w:rPr>
          <w:rStyle w:val="Emphasis"/>
        </w:rPr>
        <w:tab/>
        <w:t>Journal of Economic and Management Studies, 2</w:t>
      </w:r>
      <w:r>
        <w:t>(3), 65–75.</w:t>
      </w:r>
    </w:p>
    <w:p w:rsidR="00752674" w:rsidRDefault="00752674" w:rsidP="00752674">
      <w:pPr>
        <w:pStyle w:val="NormalWeb"/>
        <w:spacing w:line="360" w:lineRule="auto"/>
        <w:jc w:val="both"/>
      </w:pPr>
      <w:r>
        <w:t xml:space="preserve">Lawler, E. E. (2000). </w:t>
      </w:r>
      <w:r>
        <w:rPr>
          <w:rStyle w:val="Emphasis"/>
        </w:rPr>
        <w:t>Rewarding Excellence: Pay Strategies for the New Economy.</w:t>
      </w:r>
      <w:r>
        <w:tab/>
        <w:t>Jossey-Bass.</w:t>
      </w:r>
    </w:p>
    <w:p w:rsidR="00752674" w:rsidRDefault="00752674" w:rsidP="00752674">
      <w:pPr>
        <w:pStyle w:val="NormalWeb"/>
        <w:spacing w:line="360" w:lineRule="auto"/>
        <w:jc w:val="both"/>
      </w:pPr>
      <w:r>
        <w:t xml:space="preserve">Milkovich, G. T., &amp; Newman, J. M. (2008). </w:t>
      </w:r>
      <w:r>
        <w:rPr>
          <w:rStyle w:val="Emphasis"/>
        </w:rPr>
        <w:t>Compensation</w:t>
      </w:r>
      <w:r>
        <w:t xml:space="preserve"> (9th ed.). McGraw-Hill Irwin.</w:t>
      </w:r>
    </w:p>
    <w:p w:rsidR="00752674" w:rsidRDefault="00752674" w:rsidP="00752674">
      <w:pPr>
        <w:pStyle w:val="NormalWeb"/>
        <w:spacing w:line="360" w:lineRule="auto"/>
        <w:jc w:val="both"/>
      </w:pPr>
      <w:r>
        <w:lastRenderedPageBreak/>
        <w:t>Obikeze, O. S. (2013). Employee motivation and productivity in the Nigerian public</w:t>
      </w:r>
      <w:r>
        <w:tab/>
        <w:t>sector.</w:t>
      </w:r>
      <w:r>
        <w:tab/>
      </w:r>
      <w:r>
        <w:rPr>
          <w:rStyle w:val="Emphasis"/>
        </w:rPr>
        <w:t>International Journal of Development and Management Review, 8</w:t>
      </w:r>
      <w:r>
        <w:t>(1), 34</w:t>
      </w:r>
      <w:r>
        <w:tab/>
        <w:t>42.</w:t>
      </w:r>
    </w:p>
    <w:p w:rsidR="00752674" w:rsidRDefault="00752674" w:rsidP="00752674">
      <w:pPr>
        <w:pStyle w:val="NormalWeb"/>
        <w:spacing w:line="360" w:lineRule="auto"/>
        <w:jc w:val="both"/>
      </w:pPr>
      <w:r>
        <w:t xml:space="preserve">Robbins, S. P., &amp; Judge, T. A. (2013). </w:t>
      </w:r>
      <w:r>
        <w:rPr>
          <w:rStyle w:val="Emphasis"/>
        </w:rPr>
        <w:t>Organizational Behavior</w:t>
      </w:r>
      <w:r>
        <w:t xml:space="preserve"> (15th ed.). Pearson</w:t>
      </w:r>
      <w:r>
        <w:tab/>
        <w:t>Education.</w:t>
      </w:r>
    </w:p>
    <w:p w:rsidR="00752674" w:rsidRDefault="00752674" w:rsidP="00752674">
      <w:pPr>
        <w:pStyle w:val="NormalWeb"/>
        <w:spacing w:line="360" w:lineRule="auto"/>
        <w:jc w:val="both"/>
      </w:pPr>
      <w:r>
        <w:t>Wright, P. M., &amp; Boswell, W. R. (2002). Desegregating HRM: A review and synthesis of</w:t>
      </w:r>
      <w:r>
        <w:tab/>
        <w:t>micro</w:t>
      </w:r>
      <w:r>
        <w:tab/>
        <w:t xml:space="preserve">and macro human resource management research. </w:t>
      </w:r>
      <w:r>
        <w:rPr>
          <w:rStyle w:val="Emphasis"/>
        </w:rPr>
        <w:t>Journal of</w:t>
      </w:r>
      <w:r>
        <w:rPr>
          <w:rStyle w:val="Emphasis"/>
        </w:rPr>
        <w:tab/>
        <w:t>Management, 28</w:t>
      </w:r>
      <w:r>
        <w:t>(3), 247</w:t>
      </w:r>
      <w:r>
        <w:tab/>
        <w:t>276.</w:t>
      </w:r>
    </w:p>
    <w:p w:rsidR="00752674" w:rsidRDefault="00752674" w:rsidP="00752674">
      <w:pPr>
        <w:pStyle w:val="NormalWeb"/>
        <w:spacing w:line="360" w:lineRule="auto"/>
        <w:jc w:val="both"/>
      </w:pPr>
      <w:r>
        <w:t>Yusoff, W. F. W., &amp; Kian, T. S. (2013). Relationship between reward and employee</w:t>
      </w:r>
      <w:r>
        <w:tab/>
        <w:t>motivation</w:t>
      </w:r>
      <w:r>
        <w:tab/>
        <w:t xml:space="preserve">in the public sector. </w:t>
      </w:r>
      <w:r>
        <w:rPr>
          <w:rStyle w:val="Emphasis"/>
        </w:rPr>
        <w:t>International Journal of Human Resource</w:t>
      </w:r>
      <w:r>
        <w:rPr>
          <w:rStyle w:val="Emphasis"/>
        </w:rPr>
        <w:tab/>
        <w:t>Studies, 3</w:t>
      </w:r>
      <w:r>
        <w:t>(2), 114–128.</w:t>
      </w:r>
    </w:p>
    <w:p w:rsidR="00752674" w:rsidRPr="00E536B3" w:rsidRDefault="00752674" w:rsidP="00752674">
      <w:pPr>
        <w:spacing w:line="360" w:lineRule="auto"/>
        <w:jc w:val="both"/>
      </w:pPr>
    </w:p>
    <w:p w:rsidR="00FB6B05" w:rsidRDefault="00FB6B05"/>
    <w:sectPr w:rsidR="00FB6B05" w:rsidSect="005D3DCE">
      <w:footerReference w:type="default" r:id="rId7"/>
      <w:pgSz w:w="11520" w:h="14400" w:code="1"/>
      <w:pgMar w:top="1440" w:right="216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D17" w:rsidRDefault="00A76D17" w:rsidP="008C4BBC">
      <w:r>
        <w:separator/>
      </w:r>
    </w:p>
  </w:endnote>
  <w:endnote w:type="continuationSeparator" w:id="1">
    <w:p w:rsidR="00A76D17" w:rsidRDefault="00A76D17" w:rsidP="008C4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07"/>
      <w:docPartObj>
        <w:docPartGallery w:val="Page Numbers (Bottom of Page)"/>
        <w:docPartUnique/>
      </w:docPartObj>
    </w:sdtPr>
    <w:sdtContent>
      <w:p w:rsidR="005D3DCE" w:rsidRDefault="002D4FBE">
        <w:pPr>
          <w:pStyle w:val="Footer"/>
          <w:jc w:val="center"/>
        </w:pPr>
        <w:r>
          <w:fldChar w:fldCharType="begin"/>
        </w:r>
        <w:r w:rsidR="00DC7209">
          <w:instrText xml:space="preserve"> PAGE   \* MERGEFORMAT </w:instrText>
        </w:r>
        <w:r>
          <w:fldChar w:fldCharType="separate"/>
        </w:r>
        <w:r w:rsidR="00752674">
          <w:rPr>
            <w:noProof/>
          </w:rPr>
          <w:t>xv</w:t>
        </w:r>
        <w:r>
          <w:fldChar w:fldCharType="end"/>
        </w:r>
      </w:p>
    </w:sdtContent>
  </w:sdt>
  <w:p w:rsidR="005D3DCE" w:rsidRDefault="00A76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D17" w:rsidRDefault="00A76D17" w:rsidP="008C4BBC">
      <w:r>
        <w:separator/>
      </w:r>
    </w:p>
  </w:footnote>
  <w:footnote w:type="continuationSeparator" w:id="1">
    <w:p w:rsidR="00A76D17" w:rsidRDefault="00A76D17" w:rsidP="008C4B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355E4"/>
    <w:multiLevelType w:val="hybridMultilevel"/>
    <w:tmpl w:val="0828402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033D6"/>
    <w:multiLevelType w:val="multilevel"/>
    <w:tmpl w:val="B4F8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A712F9"/>
    <w:multiLevelType w:val="hybridMultilevel"/>
    <w:tmpl w:val="F9E673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5D7740"/>
    <w:multiLevelType w:val="hybridMultilevel"/>
    <w:tmpl w:val="41605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A93691"/>
    <w:multiLevelType w:val="multilevel"/>
    <w:tmpl w:val="27C61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3FAB"/>
    <w:rsid w:val="0001385F"/>
    <w:rsid w:val="001F360D"/>
    <w:rsid w:val="00235BAB"/>
    <w:rsid w:val="002D4FBE"/>
    <w:rsid w:val="00363299"/>
    <w:rsid w:val="00434CE1"/>
    <w:rsid w:val="004F6631"/>
    <w:rsid w:val="00660354"/>
    <w:rsid w:val="00752674"/>
    <w:rsid w:val="008C4BBC"/>
    <w:rsid w:val="00983FAB"/>
    <w:rsid w:val="009F216B"/>
    <w:rsid w:val="00A76D17"/>
    <w:rsid w:val="00D47BF8"/>
    <w:rsid w:val="00DC7209"/>
    <w:rsid w:val="00E2359A"/>
    <w:rsid w:val="00FB6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3FA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83FAB"/>
  </w:style>
  <w:style w:type="paragraph" w:styleId="ListParagraph">
    <w:name w:val="List Paragraph"/>
    <w:basedOn w:val="Normal"/>
    <w:uiPriority w:val="34"/>
    <w:qFormat/>
    <w:rsid w:val="00983FAB"/>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983FAB"/>
    <w:rPr>
      <w:b/>
      <w:bCs/>
    </w:rPr>
  </w:style>
  <w:style w:type="paragraph" w:styleId="NormalWeb">
    <w:name w:val="Normal (Web)"/>
    <w:basedOn w:val="Normal"/>
    <w:uiPriority w:val="99"/>
    <w:semiHidden/>
    <w:unhideWhenUsed/>
    <w:rsid w:val="00752674"/>
    <w:pPr>
      <w:spacing w:before="100" w:beforeAutospacing="1" w:after="100" w:afterAutospacing="1"/>
    </w:pPr>
  </w:style>
  <w:style w:type="character" w:styleId="Emphasis">
    <w:name w:val="Emphasis"/>
    <w:basedOn w:val="DefaultParagraphFont"/>
    <w:uiPriority w:val="20"/>
    <w:qFormat/>
    <w:rsid w:val="00752674"/>
    <w:rPr>
      <w:i/>
      <w:iCs/>
    </w:rPr>
  </w:style>
  <w:style w:type="table" w:styleId="TableGrid">
    <w:name w:val="Table Grid"/>
    <w:basedOn w:val="TableNormal"/>
    <w:uiPriority w:val="39"/>
    <w:rsid w:val="007526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5665</Words>
  <Characters>32292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2022-07-27T11:48:00Z</cp:lastPrinted>
  <dcterms:created xsi:type="dcterms:W3CDTF">2025-08-13T09:56:00Z</dcterms:created>
  <dcterms:modified xsi:type="dcterms:W3CDTF">2025-08-20T13:15:00Z</dcterms:modified>
</cp:coreProperties>
</file>