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7EA" w:rsidRPr="00C77098" w:rsidRDefault="00A747EA" w:rsidP="00A747EA">
      <w:pPr>
        <w:spacing w:line="480" w:lineRule="auto"/>
        <w:jc w:val="center"/>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CHAPTER ONE</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1.0</w:t>
      </w:r>
      <w:r w:rsidRPr="00C77098">
        <w:rPr>
          <w:rFonts w:ascii="Times New Roman" w:eastAsia="Times New Roman" w:hAnsi="Times New Roman" w:cs="Times New Roman"/>
          <w:b/>
          <w:sz w:val="26"/>
          <w:szCs w:val="26"/>
        </w:rPr>
        <w:tab/>
        <w:t>INTRODUCTION</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1.1</w:t>
      </w:r>
      <w:r w:rsidRPr="00C77098">
        <w:rPr>
          <w:rFonts w:ascii="Times New Roman" w:eastAsia="Times New Roman" w:hAnsi="Times New Roman" w:cs="Times New Roman"/>
          <w:b/>
          <w:sz w:val="26"/>
          <w:szCs w:val="26"/>
        </w:rPr>
        <w:tab/>
        <w:t>BACKGROUND TO THE STUDY</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Satisfying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is critical to a firm’s success. Firms that cannot satisfy their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are likely to lose market share to rivals who offer better service and products at lower prices. Fornell (2001) posits that “satisfied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may be the most consequential of all economic assets; indeed, they may be proxies for all other economic assets combined”. More broadly,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are a key stakeholder group that affects the firm’s legitimacy and long-term survival Post, et al (2002). </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One of the environmental factors influencing business success arises from market competition. Increased competition threatens the attractiveness of an industry and reduces the profitability of the players. It exerts pressure on firms to be proactive and to formulate successful strategies that facilitate proactive response to anticipated and actual changes in the competitive environment. Firms therefore focus on gaining competitive advantage to enable them respond to, and compete effectively in the market. In today’s competitive, fast-paced and global economy, there is growing demand especially for service driven firms for practical guidelines in developing customer focused firms. Thompson and Strickland (2012) argues that a company has competitive advantage whenever it has an edge over its rivals in securing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and defending against competitive forces. Sustainable competitive advantage is born </w:t>
      </w:r>
      <w:r w:rsidRPr="00C77098">
        <w:rPr>
          <w:rFonts w:ascii="Times New Roman" w:eastAsia="Times New Roman" w:hAnsi="Times New Roman" w:cs="Times New Roman"/>
          <w:sz w:val="26"/>
          <w:szCs w:val="26"/>
        </w:rPr>
        <w:lastRenderedPageBreak/>
        <w:t>out of core competencies that yield long-term benefits to firms. To succeed in building a sustainable competitive advantage, a firm must try to provide what buyers will perceive as superior value. This entails either a good quality product at a low price, or a better-quality product that is worth paying more for. </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 xml:space="preserve">In today's highly competitive business environment, customer satisfaction has emerged as a critical determinant of sales performance. Businesses are increasingly recognizing that attracting </w:t>
      </w:r>
      <w:r>
        <w:rPr>
          <w:rFonts w:ascii="Times New Roman" w:hAnsi="Times New Roman" w:cs="Times New Roman"/>
          <w:sz w:val="26"/>
          <w:szCs w:val="26"/>
        </w:rPr>
        <w:t>Consumer</w:t>
      </w:r>
      <w:r w:rsidRPr="00C77098">
        <w:rPr>
          <w:rFonts w:ascii="Times New Roman" w:hAnsi="Times New Roman" w:cs="Times New Roman"/>
          <w:sz w:val="26"/>
          <w:szCs w:val="26"/>
        </w:rPr>
        <w:t xml:space="preserve"> is only the first step; retaining them and ensuring their satisfaction is crucial for sustained success (Kotler &amp; Keller, 2016). Satisfied </w:t>
      </w:r>
      <w:r>
        <w:rPr>
          <w:rFonts w:ascii="Times New Roman" w:hAnsi="Times New Roman" w:cs="Times New Roman"/>
          <w:sz w:val="26"/>
          <w:szCs w:val="26"/>
        </w:rPr>
        <w:t>Consumer</w:t>
      </w:r>
      <w:r w:rsidRPr="00C77098">
        <w:rPr>
          <w:rFonts w:ascii="Times New Roman" w:hAnsi="Times New Roman" w:cs="Times New Roman"/>
          <w:sz w:val="26"/>
          <w:szCs w:val="26"/>
        </w:rPr>
        <w:t xml:space="preserve"> are more likely to become repeat buyers, provide positive word-of-mouth referrals, and exhibit brand loyalty, all of which contribute significantly to a company's sales performance and market positioning. Consequently, understanding and enhancing customer satisfaction can directly influence a company's revenue and growth prospects.</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 xml:space="preserve">This study focuses on Item 7, a prominent food outlet in Ilorin, to explore the relationship between customer satisfaction and sales performance. Item 7 has established itself as a popular choice among locals, largely due to its consistent quality and customer-centric approach. The food industry, particularly in competitive markets like Ilorin, requires businesses to prioritize customer satisfaction to maintain a competitive edge (Zeithaml, Bitner, &amp; Gremler, 2018). By examining the practices at </w:t>
      </w:r>
      <w:r w:rsidRPr="00C77098">
        <w:rPr>
          <w:rFonts w:ascii="Times New Roman" w:hAnsi="Times New Roman" w:cs="Times New Roman"/>
          <w:sz w:val="26"/>
          <w:szCs w:val="26"/>
        </w:rPr>
        <w:lastRenderedPageBreak/>
        <w:t>Item 7, this study aims to shed light on how customer satisfaction strategies can impact sales outcomes in the food service sector.</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Customer satisfaction at Item 7 is influenced by various factors including product quality, service efficiency, pricing, and the overall dining experience. According to Oliver (2010), these factors collectively shape the customer's perception and their subsequent satisfaction levels. Item 7 has invested in training its staff, improving its menu offerings, and maintaining a clean and welcoming environment to enhance the customer experience. These efforts are designed to meet and exceed customer expectations, thereby fostering loyalty and encouraging repeat business. Such measures are essential in the food industry where customer preferences can rapidly change, and competition is fierce.</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 xml:space="preserve">The correlation between customer satisfaction and sales performance at Item 7 can be analyzed through various metrics. Increased customer satisfaction often leads to higher sales volumes, repeat patronage, and positive online reviews, which attract new </w:t>
      </w:r>
      <w:r>
        <w:rPr>
          <w:rFonts w:ascii="Times New Roman" w:hAnsi="Times New Roman" w:cs="Times New Roman"/>
          <w:sz w:val="26"/>
          <w:szCs w:val="26"/>
        </w:rPr>
        <w:t>Consumer</w:t>
      </w:r>
      <w:r w:rsidRPr="00C77098">
        <w:rPr>
          <w:rFonts w:ascii="Times New Roman" w:hAnsi="Times New Roman" w:cs="Times New Roman"/>
          <w:sz w:val="26"/>
          <w:szCs w:val="26"/>
        </w:rPr>
        <w:t xml:space="preserve"> (Anderson &amp; Mittal, 2000). Moreover, satisfied </w:t>
      </w:r>
      <w:r>
        <w:rPr>
          <w:rFonts w:ascii="Times New Roman" w:hAnsi="Times New Roman" w:cs="Times New Roman"/>
          <w:sz w:val="26"/>
          <w:szCs w:val="26"/>
        </w:rPr>
        <w:t>Consumer</w:t>
      </w:r>
      <w:r w:rsidRPr="00C77098">
        <w:rPr>
          <w:rFonts w:ascii="Times New Roman" w:hAnsi="Times New Roman" w:cs="Times New Roman"/>
          <w:sz w:val="26"/>
          <w:szCs w:val="26"/>
        </w:rPr>
        <w:t xml:space="preserve"> tend to spend more per visit and are less sensitive to price changes, which can improve the overall profitability of the business. Item 7's focus on delivering exceptional customer experiences has likely contributed to its strong sales performance and market presence in Ilorin.</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lastRenderedPageBreak/>
        <w:t>In conclusion, the case of Item 7 in Ilorin underscores the importance of customer satisfaction in driving sales performance. By prioritizing customer needs and consistently delivering high-quality products and services, businesses can enhance their customer satisfaction levels, leading to increased sales and market share. This study reaffirms that in the highly competitive food industry, where customer preferences and behaviors are crucial, maintaining high customer satisfaction is essential for business success and long-term sustainability (Heskett, Sasser, &amp; Schlesinger, 1997). Understanding these dynamics allows businesses to develop effective strategies to improve customer experiences, thereby ensuring continued growth and profitability.</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 xml:space="preserve">1.2 </w:t>
      </w:r>
      <w:r w:rsidRPr="00C77098">
        <w:rPr>
          <w:rFonts w:ascii="Times New Roman" w:eastAsia="Times New Roman" w:hAnsi="Times New Roman" w:cs="Times New Roman"/>
          <w:b/>
          <w:sz w:val="26"/>
          <w:szCs w:val="26"/>
        </w:rPr>
        <w:tab/>
        <w:t>STATEMENT OF PROBLEMS OF THE STUDY</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Despite its strategic importance, the role of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and their level of satisfaction has received little attention in the strategy literature. While researchers have examined the organizational determinants of customer satisfaction, there has been little attention to the role of competition. Similarly, while researchers have found a positive relationship between a firm’s own customer satisfaction and its performance Capon, et al (1990), there has been little effort to examine the impact of rivals’ customer satisfaction. As a consequence, we know very little about how firms’ competitive interaction affect customer satisfaction and firm’s performance. Although strategy researchers have not directly examined the role of customer satisfaction, they </w:t>
      </w:r>
      <w:r w:rsidRPr="00C77098">
        <w:rPr>
          <w:rFonts w:ascii="Times New Roman" w:eastAsia="Times New Roman" w:hAnsi="Times New Roman" w:cs="Times New Roman"/>
          <w:sz w:val="26"/>
          <w:szCs w:val="26"/>
        </w:rPr>
        <w:lastRenderedPageBreak/>
        <w:t>have examined the link between competitive interaction and performance. In particular, researchers in the competitive dynamic area have examined the links between firms’ competitive actions and performance. </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Thus, this paper contributes by examining and developing literature concerning the competitive antecedents and its effects on customer satisfaction. </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1.3</w:t>
      </w:r>
      <w:r w:rsidRPr="00C77098">
        <w:rPr>
          <w:rFonts w:ascii="Times New Roman" w:eastAsia="Times New Roman" w:hAnsi="Times New Roman" w:cs="Times New Roman"/>
          <w:b/>
          <w:sz w:val="26"/>
          <w:szCs w:val="26"/>
        </w:rPr>
        <w:tab/>
        <w:t>OBJECTIVES OF THE STUDY</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The primary objective of this study is to evaluate the effects of customer satisfaction on the sales performance of Item 7 in Ilorin. Specific objectives include:</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 To assess the level of customer satisfaction at Item 7.</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 To determine the relationship between customer satisfaction and sales performance.</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3. To identify key factors influencing customer satisfaction at Item 7.</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4. To recommend strategies for improving customer satisfaction to enhance sales performance.</w:t>
      </w:r>
    </w:p>
    <w:p w:rsidR="00A747EA" w:rsidRPr="00C77098" w:rsidRDefault="00A747EA" w:rsidP="00A747EA">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1.4</w:t>
      </w:r>
      <w:r w:rsidRPr="00C77098">
        <w:rPr>
          <w:rFonts w:ascii="Times New Roman" w:hAnsi="Times New Roman" w:cs="Times New Roman"/>
          <w:b/>
          <w:sz w:val="26"/>
          <w:szCs w:val="26"/>
        </w:rPr>
        <w:tab/>
        <w:t>RESEARCH QUESTION</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The study aims to answer the following research questions:</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 What is the current level of customer satisfaction at Item 7?</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 How does customer satisfaction impact the sales performance of Item 7?</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3. What factors most significantly influence customer satisfaction at Item 7?</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4. What strategies can Item 7 implement to improve customer satisfaction and, consequently, sales performance?</w:t>
      </w:r>
    </w:p>
    <w:p w:rsidR="00A747EA" w:rsidRPr="00C77098" w:rsidRDefault="00A747EA" w:rsidP="00A747EA">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lastRenderedPageBreak/>
        <w:t>1.5</w:t>
      </w:r>
      <w:r w:rsidRPr="00C77098">
        <w:rPr>
          <w:rFonts w:ascii="Times New Roman" w:hAnsi="Times New Roman" w:cs="Times New Roman"/>
          <w:b/>
          <w:sz w:val="26"/>
          <w:szCs w:val="26"/>
        </w:rPr>
        <w:tab/>
        <w:t>RESEARCH HYPOTHESIS</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H1: There is a significant positive relationship between customer satisfaction and sales performance at Item 7.</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H0: There is no significant relationship between customer satisfaction and sales performance at Item 7.</w:t>
      </w:r>
    </w:p>
    <w:p w:rsidR="00A747EA" w:rsidRPr="00C77098" w:rsidRDefault="00A747EA" w:rsidP="00A747EA">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1.6</w:t>
      </w:r>
      <w:r w:rsidRPr="00C77098">
        <w:rPr>
          <w:rFonts w:ascii="Times New Roman" w:hAnsi="Times New Roman" w:cs="Times New Roman"/>
          <w:b/>
          <w:sz w:val="26"/>
          <w:szCs w:val="26"/>
        </w:rPr>
        <w:tab/>
        <w:t>SCOPE OF THE STUDY</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Specifically, the study looked at the relationship between Customer Satisfaction and Sales Performance of Item 7 as well as its performance on profitability. This study covers management key distributors and staff of Item 7. Both primary and secondary data were harnessed. This is because sales figures could be retrieved from sales reports and financial statements whilst the impactiveness of sales promotion could he assessed from management and staff perspectives.</w:t>
      </w:r>
    </w:p>
    <w:p w:rsidR="00A747EA" w:rsidRPr="00C77098" w:rsidRDefault="00A747EA" w:rsidP="00A747EA">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1.7</w:t>
      </w:r>
      <w:r w:rsidRPr="00C77098">
        <w:rPr>
          <w:rFonts w:ascii="Times New Roman" w:hAnsi="Times New Roman" w:cs="Times New Roman"/>
          <w:b/>
          <w:sz w:val="26"/>
          <w:szCs w:val="26"/>
        </w:rPr>
        <w:tab/>
        <w:t>SIGNIFICANCE OF THE STUDY</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This study is significant for several reasons:</w:t>
      </w:r>
    </w:p>
    <w:p w:rsidR="00A747EA" w:rsidRPr="00C77098" w:rsidRDefault="00A747EA" w:rsidP="00A747EA">
      <w:pPr>
        <w:pStyle w:val="ListParagraph"/>
        <w:numPr>
          <w:ilvl w:val="0"/>
          <w:numId w:val="1"/>
        </w:num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Business Improvement: It provides insights that can help Item 7 enhance customer satisfaction, leading to better sales performance.</w:t>
      </w:r>
    </w:p>
    <w:p w:rsidR="00A747EA" w:rsidRPr="00C77098" w:rsidRDefault="00A747EA" w:rsidP="00A747EA">
      <w:pPr>
        <w:pStyle w:val="ListParagraph"/>
        <w:numPr>
          <w:ilvl w:val="0"/>
          <w:numId w:val="1"/>
        </w:num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Academic Contribution: It adds to the existing body of knowledge on the relationship between customer satisfaction and sales performance.</w:t>
      </w:r>
    </w:p>
    <w:p w:rsidR="00A747EA" w:rsidRPr="00C77098" w:rsidRDefault="00A747EA" w:rsidP="00A747EA">
      <w:pPr>
        <w:pStyle w:val="ListParagraph"/>
        <w:numPr>
          <w:ilvl w:val="0"/>
          <w:numId w:val="1"/>
        </w:num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Practical Implications: The findings can be used by other businesses in the food industry to develop strategies for improving customer satisfaction.</w:t>
      </w:r>
    </w:p>
    <w:p w:rsidR="00A747EA" w:rsidRPr="00C77098" w:rsidRDefault="00A747EA" w:rsidP="00A747EA">
      <w:pPr>
        <w:pStyle w:val="ListParagraph"/>
        <w:numPr>
          <w:ilvl w:val="0"/>
          <w:numId w:val="1"/>
        </w:num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lastRenderedPageBreak/>
        <w:t>Policy Formulation: It can assist policymakers in creating guidelines to improve service quality in the hospitality sector.</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1.8</w:t>
      </w:r>
      <w:r w:rsidRPr="00C77098">
        <w:rPr>
          <w:rFonts w:ascii="Times New Roman" w:eastAsia="Times New Roman" w:hAnsi="Times New Roman" w:cs="Times New Roman"/>
          <w:b/>
          <w:sz w:val="26"/>
          <w:szCs w:val="26"/>
        </w:rPr>
        <w:tab/>
        <w:t>LIMITATION AND CONSTRAINTS TO THE STUDY</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The study may face several limitations, including:</w:t>
      </w:r>
    </w:p>
    <w:p w:rsidR="00A747EA" w:rsidRPr="00C77098" w:rsidRDefault="00A747EA" w:rsidP="00A747EA">
      <w:pPr>
        <w:pStyle w:val="ListParagraph"/>
        <w:numPr>
          <w:ilvl w:val="0"/>
          <w:numId w:val="2"/>
        </w:num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Geographical Limitation: The findings are specific to Item 7 in Ilorin and may not be generalizable to other locations.</w:t>
      </w:r>
    </w:p>
    <w:p w:rsidR="00A747EA" w:rsidRPr="00C77098" w:rsidRDefault="00A747EA" w:rsidP="00A747EA">
      <w:pPr>
        <w:pStyle w:val="ListParagraph"/>
        <w:numPr>
          <w:ilvl w:val="0"/>
          <w:numId w:val="2"/>
        </w:num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Time Constraints: The study is conducted within a limited time frame, which may affect the comprehensiveness of the data collected.</w:t>
      </w:r>
    </w:p>
    <w:p w:rsidR="00A747EA" w:rsidRPr="00C77098" w:rsidRDefault="00A747EA" w:rsidP="00A747EA">
      <w:pPr>
        <w:pStyle w:val="ListParagraph"/>
        <w:numPr>
          <w:ilvl w:val="0"/>
          <w:numId w:val="2"/>
        </w:num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Response Bias: There is a possibility of biased responses from </w:t>
      </w:r>
      <w:r>
        <w:rPr>
          <w:rFonts w:ascii="Times New Roman" w:hAnsi="Times New Roman" w:cs="Times New Roman"/>
          <w:sz w:val="26"/>
          <w:szCs w:val="26"/>
        </w:rPr>
        <w:t>Consumer</w:t>
      </w:r>
      <w:r w:rsidRPr="00C77098">
        <w:rPr>
          <w:rFonts w:ascii="Times New Roman" w:hAnsi="Times New Roman" w:cs="Times New Roman"/>
          <w:sz w:val="26"/>
          <w:szCs w:val="26"/>
        </w:rPr>
        <w:t>, which can affect the reliability of the findings.</w:t>
      </w:r>
    </w:p>
    <w:p w:rsidR="00A747EA" w:rsidRPr="00C77098" w:rsidRDefault="00A747EA" w:rsidP="00A747EA">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1.9</w:t>
      </w:r>
      <w:r w:rsidRPr="00C77098">
        <w:rPr>
          <w:rFonts w:ascii="Times New Roman" w:hAnsi="Times New Roman" w:cs="Times New Roman"/>
          <w:b/>
          <w:sz w:val="26"/>
          <w:szCs w:val="26"/>
        </w:rPr>
        <w:tab/>
        <w:t>DEFINITION OF KEY TERMS</w:t>
      </w:r>
    </w:p>
    <w:p w:rsidR="00A747EA" w:rsidRPr="00C77098" w:rsidRDefault="00A747EA" w:rsidP="00A747EA">
      <w:pPr>
        <w:pStyle w:val="ListParagraph"/>
        <w:numPr>
          <w:ilvl w:val="0"/>
          <w:numId w:val="3"/>
        </w:numPr>
        <w:spacing w:line="480" w:lineRule="auto"/>
        <w:jc w:val="both"/>
        <w:rPr>
          <w:rFonts w:ascii="Times New Roman" w:hAnsi="Times New Roman" w:cs="Times New Roman"/>
          <w:b/>
          <w:sz w:val="26"/>
          <w:szCs w:val="26"/>
        </w:rPr>
      </w:pPr>
      <w:r w:rsidRPr="00C77098">
        <w:rPr>
          <w:rFonts w:ascii="Times New Roman" w:hAnsi="Times New Roman" w:cs="Times New Roman"/>
          <w:sz w:val="26"/>
          <w:szCs w:val="26"/>
        </w:rPr>
        <w:t>Customer Satisfaction: A measure of how products and services provided by a company meet or exceed customer expectations.</w:t>
      </w:r>
    </w:p>
    <w:p w:rsidR="00A747EA" w:rsidRPr="00C77098" w:rsidRDefault="00A747EA" w:rsidP="00A747EA">
      <w:pPr>
        <w:pStyle w:val="ListParagraph"/>
        <w:numPr>
          <w:ilvl w:val="0"/>
          <w:numId w:val="3"/>
        </w:numPr>
        <w:spacing w:line="480" w:lineRule="auto"/>
        <w:jc w:val="both"/>
        <w:rPr>
          <w:rFonts w:ascii="Times New Roman" w:hAnsi="Times New Roman" w:cs="Times New Roman"/>
          <w:b/>
          <w:sz w:val="26"/>
          <w:szCs w:val="26"/>
        </w:rPr>
      </w:pPr>
      <w:r w:rsidRPr="00C77098">
        <w:rPr>
          <w:rFonts w:ascii="Times New Roman" w:hAnsi="Times New Roman" w:cs="Times New Roman"/>
          <w:sz w:val="26"/>
          <w:szCs w:val="26"/>
        </w:rPr>
        <w:t>Sales Performance: The effectiveness of a company in generating revenue through sales over a specific period.</w:t>
      </w:r>
    </w:p>
    <w:p w:rsidR="00A747EA" w:rsidRPr="00C77098" w:rsidRDefault="00A747EA" w:rsidP="00A747EA">
      <w:pPr>
        <w:pStyle w:val="ListParagraph"/>
        <w:numPr>
          <w:ilvl w:val="0"/>
          <w:numId w:val="3"/>
        </w:numPr>
        <w:spacing w:line="480" w:lineRule="auto"/>
        <w:jc w:val="both"/>
        <w:rPr>
          <w:rFonts w:ascii="Times New Roman" w:hAnsi="Times New Roman" w:cs="Times New Roman"/>
          <w:b/>
          <w:sz w:val="26"/>
          <w:szCs w:val="26"/>
        </w:rPr>
      </w:pPr>
      <w:r w:rsidRPr="00C77098">
        <w:rPr>
          <w:rFonts w:ascii="Times New Roman" w:hAnsi="Times New Roman" w:cs="Times New Roman"/>
          <w:sz w:val="26"/>
          <w:szCs w:val="26"/>
        </w:rPr>
        <w:t>Item 7: A food outlet located in Ilorin, known for its variety of dishes and customer service.</w:t>
      </w:r>
    </w:p>
    <w:p w:rsidR="00A747EA" w:rsidRPr="00C77098" w:rsidRDefault="00A747EA" w:rsidP="00A747EA">
      <w:pPr>
        <w:pStyle w:val="ListParagraph"/>
        <w:numPr>
          <w:ilvl w:val="0"/>
          <w:numId w:val="3"/>
        </w:numPr>
        <w:spacing w:line="480" w:lineRule="auto"/>
        <w:jc w:val="both"/>
        <w:rPr>
          <w:rFonts w:ascii="Times New Roman" w:hAnsi="Times New Roman" w:cs="Times New Roman"/>
          <w:b/>
          <w:sz w:val="26"/>
          <w:szCs w:val="26"/>
        </w:rPr>
      </w:pPr>
      <w:r w:rsidRPr="00C77098">
        <w:rPr>
          <w:rFonts w:ascii="Times New Roman" w:hAnsi="Times New Roman" w:cs="Times New Roman"/>
          <w:sz w:val="26"/>
          <w:szCs w:val="26"/>
        </w:rPr>
        <w:t>Food Industry: The sector of the economy concerned with the production, processing, distribution, and sale of food products.</w:t>
      </w:r>
    </w:p>
    <w:p w:rsidR="00A747EA" w:rsidRPr="00C77098" w:rsidRDefault="00A747EA" w:rsidP="00A747EA">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Customer Feedback</w:t>
      </w:r>
      <w:r w:rsidRPr="00C77098">
        <w:rPr>
          <w:rFonts w:ascii="Times New Roman" w:hAnsi="Times New Roman" w:cs="Times New Roman"/>
          <w:sz w:val="26"/>
          <w:szCs w:val="26"/>
        </w:rPr>
        <w:t xml:space="preserve">: Information provided by </w:t>
      </w:r>
      <w:r>
        <w:rPr>
          <w:rFonts w:ascii="Times New Roman" w:hAnsi="Times New Roman" w:cs="Times New Roman"/>
          <w:sz w:val="26"/>
          <w:szCs w:val="26"/>
        </w:rPr>
        <w:t>Consumer</w:t>
      </w:r>
      <w:r w:rsidRPr="00C77098">
        <w:rPr>
          <w:rFonts w:ascii="Times New Roman" w:hAnsi="Times New Roman" w:cs="Times New Roman"/>
          <w:sz w:val="26"/>
          <w:szCs w:val="26"/>
        </w:rPr>
        <w:t xml:space="preserve"> about their experience with a product or service. This feedback can be collected through surveys, reviews, or direct communication and is crucial for assessing customer satisfaction.</w:t>
      </w:r>
    </w:p>
    <w:p w:rsidR="00A747EA" w:rsidRPr="00C77098" w:rsidRDefault="00A747EA" w:rsidP="00A747EA">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Net Promoter Score (NPS)</w:t>
      </w:r>
      <w:r w:rsidRPr="00C77098">
        <w:rPr>
          <w:rFonts w:ascii="Times New Roman" w:hAnsi="Times New Roman" w:cs="Times New Roman"/>
          <w:sz w:val="26"/>
          <w:szCs w:val="26"/>
        </w:rPr>
        <w:t xml:space="preserve">: A metric used to gauge customer loyalty by asking </w:t>
      </w:r>
      <w:r>
        <w:rPr>
          <w:rFonts w:ascii="Times New Roman" w:hAnsi="Times New Roman" w:cs="Times New Roman"/>
          <w:sz w:val="26"/>
          <w:szCs w:val="26"/>
        </w:rPr>
        <w:t>Consumer</w:t>
      </w:r>
      <w:r w:rsidRPr="00C77098">
        <w:rPr>
          <w:rFonts w:ascii="Times New Roman" w:hAnsi="Times New Roman" w:cs="Times New Roman"/>
          <w:sz w:val="26"/>
          <w:szCs w:val="26"/>
        </w:rPr>
        <w:t xml:space="preserve"> how likely they are to recommend a company’s product or service to others. A higher NPS indicates higher customer satisfaction and potential for increased sales.</w:t>
      </w:r>
    </w:p>
    <w:p w:rsidR="00A747EA" w:rsidRPr="00C77098" w:rsidRDefault="00A747EA" w:rsidP="00A747EA">
      <w:pPr>
        <w:pStyle w:val="ListParagraph"/>
        <w:numPr>
          <w:ilvl w:val="0"/>
          <w:numId w:val="3"/>
        </w:num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Repeat Purchase Rate: The percentage of </w:t>
      </w:r>
      <w:r>
        <w:rPr>
          <w:rFonts w:ascii="Times New Roman" w:hAnsi="Times New Roman" w:cs="Times New Roman"/>
          <w:sz w:val="26"/>
          <w:szCs w:val="26"/>
        </w:rPr>
        <w:t>Consumer</w:t>
      </w:r>
      <w:r w:rsidRPr="00C77098">
        <w:rPr>
          <w:rFonts w:ascii="Times New Roman" w:hAnsi="Times New Roman" w:cs="Times New Roman"/>
          <w:sz w:val="26"/>
          <w:szCs w:val="26"/>
        </w:rPr>
        <w:t xml:space="preserve"> who make a subsequent purchase of Item 7 after their initial purchase. A high repeat purchase rate often indicates high customer satisfaction.</w:t>
      </w:r>
    </w:p>
    <w:p w:rsidR="00A747EA" w:rsidRPr="00C77098" w:rsidRDefault="00A747EA" w:rsidP="00A747EA">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Customer Retention</w:t>
      </w:r>
      <w:r w:rsidRPr="00C77098">
        <w:rPr>
          <w:rFonts w:ascii="Times New Roman" w:hAnsi="Times New Roman" w:cs="Times New Roman"/>
          <w:sz w:val="26"/>
          <w:szCs w:val="26"/>
        </w:rPr>
        <w:t xml:space="preserve">: The ability of a company to retain its </w:t>
      </w:r>
      <w:r>
        <w:rPr>
          <w:rFonts w:ascii="Times New Roman" w:hAnsi="Times New Roman" w:cs="Times New Roman"/>
          <w:sz w:val="26"/>
          <w:szCs w:val="26"/>
        </w:rPr>
        <w:t>Consumer</w:t>
      </w:r>
      <w:r w:rsidRPr="00C77098">
        <w:rPr>
          <w:rFonts w:ascii="Times New Roman" w:hAnsi="Times New Roman" w:cs="Times New Roman"/>
          <w:sz w:val="26"/>
          <w:szCs w:val="26"/>
        </w:rPr>
        <w:t xml:space="preserve"> over time. High customer retention is often a result of high customer satisfaction and contributes positively to sales performance.</w:t>
      </w:r>
    </w:p>
    <w:p w:rsidR="00A747EA" w:rsidRPr="00C77098" w:rsidRDefault="00A747EA" w:rsidP="00A747EA">
      <w:pPr>
        <w:pStyle w:val="ListParagraph"/>
        <w:numPr>
          <w:ilvl w:val="0"/>
          <w:numId w:val="3"/>
        </w:num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Customer Loyalty: The likelihood of </w:t>
      </w:r>
      <w:r>
        <w:rPr>
          <w:rFonts w:ascii="Times New Roman" w:hAnsi="Times New Roman" w:cs="Times New Roman"/>
          <w:sz w:val="26"/>
          <w:szCs w:val="26"/>
        </w:rPr>
        <w:t>Consumer</w:t>
      </w:r>
      <w:r w:rsidRPr="00C77098">
        <w:rPr>
          <w:rFonts w:ascii="Times New Roman" w:hAnsi="Times New Roman" w:cs="Times New Roman"/>
          <w:sz w:val="26"/>
          <w:szCs w:val="26"/>
        </w:rPr>
        <w:t xml:space="preserve"> continuing to purchase from the same company due to positive experiences and satisfaction with the product or service. Loyal </w:t>
      </w:r>
      <w:r>
        <w:rPr>
          <w:rFonts w:ascii="Times New Roman" w:hAnsi="Times New Roman" w:cs="Times New Roman"/>
          <w:sz w:val="26"/>
          <w:szCs w:val="26"/>
        </w:rPr>
        <w:t>Consumer</w:t>
      </w:r>
      <w:r w:rsidRPr="00C77098">
        <w:rPr>
          <w:rFonts w:ascii="Times New Roman" w:hAnsi="Times New Roman" w:cs="Times New Roman"/>
          <w:sz w:val="26"/>
          <w:szCs w:val="26"/>
        </w:rPr>
        <w:t xml:space="preserve"> are valuable for long-term sales performance.</w:t>
      </w:r>
    </w:p>
    <w:p w:rsidR="00A747EA" w:rsidRPr="00C77098" w:rsidRDefault="00A747EA" w:rsidP="00A747EA">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Market Share</w:t>
      </w:r>
      <w:r w:rsidRPr="00C77098">
        <w:rPr>
          <w:rFonts w:ascii="Times New Roman" w:hAnsi="Times New Roman" w:cs="Times New Roman"/>
          <w:sz w:val="26"/>
          <w:szCs w:val="26"/>
        </w:rPr>
        <w:t>: The portion of a market controlled by a particular company or product. An increase in market share often reflects effective sales performance and can be influenced by high customer satisfaction.</w:t>
      </w:r>
    </w:p>
    <w:p w:rsidR="00A747EA" w:rsidRPr="00C77098" w:rsidRDefault="00A747EA" w:rsidP="00A747EA">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Revenue Growth</w:t>
      </w:r>
      <w:r w:rsidRPr="00C77098">
        <w:rPr>
          <w:rFonts w:ascii="Times New Roman" w:hAnsi="Times New Roman" w:cs="Times New Roman"/>
          <w:sz w:val="26"/>
          <w:szCs w:val="26"/>
        </w:rPr>
        <w:t>: The increase in a company's sales revenue over a specific period. High customer satisfaction can drive revenue growth through repeat business and positive word-of-mouth.</w:t>
      </w: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Pr="00C77098" w:rsidRDefault="00A747EA" w:rsidP="00A747EA">
      <w:pPr>
        <w:spacing w:line="480" w:lineRule="auto"/>
        <w:jc w:val="center"/>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lastRenderedPageBreak/>
        <w:t>CHAPTER TWO</w:t>
      </w:r>
    </w:p>
    <w:p w:rsidR="00A747EA" w:rsidRPr="00C77098" w:rsidRDefault="00A747EA" w:rsidP="00A747EA">
      <w:pPr>
        <w:spacing w:line="480" w:lineRule="auto"/>
        <w:jc w:val="center"/>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LITERATURE REVIEW</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2.1</w:t>
      </w:r>
      <w:r w:rsidRPr="00C77098">
        <w:rPr>
          <w:rFonts w:ascii="Times New Roman" w:eastAsia="Times New Roman" w:hAnsi="Times New Roman" w:cs="Times New Roman"/>
          <w:b/>
          <w:sz w:val="26"/>
          <w:szCs w:val="26"/>
        </w:rPr>
        <w:tab/>
        <w:t>CONCEPTUAL REVIEW</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CUSTOMER SATISFACTION</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Customer satisfaction is one of the key factors in modern marketing and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behavioral analysis. If the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are satisfied with the provided goods or services, the probability that they will use the services again is high. Also, satisfied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will most probably talk enthusiastically about their buying or the use of a particular service this will lead to positive advertising. On the other hand, dissatisfied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will most probably switch to a different brands which will lead to negative advertising. Customer satisfaction has been considered as the drive to success in today's highly competitive market environment. Many scholars have pointed out that the cost of serving a loyal customer is five or six times less than a new customer. Several researchers including Tariq and Moussaoui (2015) found that loyalty is a direct outcome of customer satisfaction. Generally speaking, if the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are satisfied with the provided goods or services, the probability that they will use the services again is high. Also, satisfied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will most probably talk enthusiastically about their buying or the use of a particular service which leads to positive advertising. </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lastRenderedPageBreak/>
        <w:t>Customer satisfaction is in two ways: transaction-specific and cumulative. Transaction-specific perspective as a post-choice evaluative judgment of a specific purchase occasion while cumulative refers to the overall evaluation of a good or service after purchase. Thompson and Strickland (2012) on the other hand, distinguish customer sat</w:t>
      </w:r>
      <w:r>
        <w:rPr>
          <w:rFonts w:ascii="Times New Roman" w:eastAsia="Times New Roman" w:hAnsi="Times New Roman" w:cs="Times New Roman"/>
          <w:sz w:val="26"/>
          <w:szCs w:val="26"/>
        </w:rPr>
        <w:t xml:space="preserve">isfaction differently using the </w:t>
      </w:r>
      <w:r w:rsidRPr="00C77098">
        <w:rPr>
          <w:rFonts w:ascii="Times New Roman" w:eastAsia="Times New Roman" w:hAnsi="Times New Roman" w:cs="Times New Roman"/>
          <w:sz w:val="26"/>
          <w:szCs w:val="26"/>
        </w:rPr>
        <w:t xml:space="preserve">confirmation/disconfirmation paradigm model. According to the authors, satisfaction or dissatisfaction is determined by the difference between the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expectations (E) of a particular product or service and their perceptions of the actual performance (P) of the product or service. The authors further highlighted that when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expectations are fulfilled, the result is satisfaction and if not, dissatisfaction occurs. Satisfied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are regarded as best ambassadors and salesmen and women for the concerned organizations since they bring in 100 new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Satisfied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are also able to positively communicate their experiences with potential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CONCEPT OF MARKET COMPETITION</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Competition is the rivalry among companies selling similar products and services with the goal of achieving revenue, profit, and growth in market share. Market competition motivates companies to increase sales volume by utilizing the four components of marketing mix also referred to as the four 4Ps. These 4Ps of marketing stand for product, price, promotion, and place. Knowing and understanding a product’s competitive strength is a critical step in designing a successful marketing strategy. </w:t>
      </w:r>
      <w:r w:rsidRPr="00C77098">
        <w:rPr>
          <w:rFonts w:ascii="Times New Roman" w:eastAsia="Times New Roman" w:hAnsi="Times New Roman" w:cs="Times New Roman"/>
          <w:sz w:val="26"/>
          <w:szCs w:val="26"/>
        </w:rPr>
        <w:lastRenderedPageBreak/>
        <w:t>Lack of awareness about who we are in competition with, and about their strengths and weaknesses, it is likely that another firm could enter the picture and provide a competitive advantage such as product offering at lower prices or value added benefits. Identifying your competitors and staying informed about their products and services is the key to remaining competitive in the market and is crucial to the survival of any business.</w:t>
      </w:r>
    </w:p>
    <w:p w:rsidR="00A747EA"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TYPES OF COMPETITION</w:t>
      </w:r>
    </w:p>
    <w:p w:rsidR="00A747EA" w:rsidRPr="00C77098" w:rsidRDefault="00A747EA" w:rsidP="00A747EA">
      <w:pPr>
        <w:spacing w:line="480" w:lineRule="auto"/>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There are three primary types of market competition:</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Direct competition:</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A direct competitor offers the same products and services aimed at the same target market and customer base, with the same goal of making profit and market share growth. This means that your direct competitors are targeting the same audience as you, selling the same products as you, and are employing similar distribution model as you. A direct competitor is what typically comes to mind when you refer to the term competition, and usually the type that draws the most focus from companies when designing strategies.</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However,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will shop for a variety of price points, locations, service levels, and product features when considering their purchase. But they will not necessarily choose the same mix of these options in every comparison. They will </w:t>
      </w:r>
      <w:r w:rsidRPr="00C77098">
        <w:rPr>
          <w:rFonts w:ascii="Times New Roman" w:eastAsia="Times New Roman" w:hAnsi="Times New Roman" w:cs="Times New Roman"/>
          <w:sz w:val="26"/>
          <w:szCs w:val="26"/>
        </w:rPr>
        <w:lastRenderedPageBreak/>
        <w:t>likely explore as many options as they can to satisfy their need which may include looking at a different service model or a different product altogether. This is where competition becomes a factor. Recognizing where you have potential competition is a key factor in determining the strongest markets for your business solutions.</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Indirect Competition</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An indirect competitor is another company that offers the same products and services, much like direct competitors, however, the end goals are different. These competitors are seeking to grow revenue with a different strategy.</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Nearly every company is involved with some form of indirect competition. For example, general contractors face indirect competition from do-it-yourself promoters, such as Lowes or Home Depot. Both of these models are aimed at satisfying the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needs and desires, but they use a different marketing mix and have different methods of generating revenue. By outlining all the potential ways the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needs can be met and tailoring your marketing mix to address the competition, you can generate an advantage for your products and services.</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Replacement Competition</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A replacement competitor is another company that is offering a product or service that the consumer could use instead of choosing your products or services. The important concept with replacement competitors is that they are using the same </w:t>
      </w:r>
      <w:r w:rsidRPr="00C77098">
        <w:rPr>
          <w:rFonts w:ascii="Times New Roman" w:eastAsia="Times New Roman" w:hAnsi="Times New Roman" w:cs="Times New Roman"/>
          <w:sz w:val="26"/>
          <w:szCs w:val="26"/>
        </w:rPr>
        <w:lastRenderedPageBreak/>
        <w:t>resources to purchase the replacement product or service that could have been used to buy your offerings.</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IMPACT OF COMPETITION ON CUSTOMER SATISFACTION</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While there exists many literature on Industrial Behaviour, Economics has focused on the impact of competition, in the form of market structure and price, a firm’s overall customer satisfaction or non-price dimensions of customer satisfaction. At the same time, research in strategy has examined the influence of rivals’ behaviour on a firm’s behaviour, focusing on competitive attacks and responses. However, like in the literature, little if any research has examined the effect of rivals’ actions on non-price dimensions of customer satisfaction. </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One can posit that competition affects a firm’s provision of customer satisfaction in two different ways. First, market structure may influence a firm’s provision of customer satisfaction. Second, rivals’ level of customer satisfaction may impact a firm’s own level of customer satisfaction. Each of these effects is discussed below. Market structure and customer satisfaction, the most studied question in Industrial Economics is how market structure affects price settings Bresnahan, (1989). Just as market structure may influence a firm’s pricing behaviour, it may also affect a firm’s provision of customer satisfaction. When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have more choices, firms have an incentive to improve customer satisfaction by offering higher-quality goods, better service, and lower prices in order to maintain their market share Mazzeo, </w:t>
      </w:r>
      <w:r w:rsidRPr="00C77098">
        <w:rPr>
          <w:rFonts w:ascii="Times New Roman" w:eastAsia="Times New Roman" w:hAnsi="Times New Roman" w:cs="Times New Roman"/>
          <w:sz w:val="26"/>
          <w:szCs w:val="26"/>
        </w:rPr>
        <w:lastRenderedPageBreak/>
        <w:t xml:space="preserve">(2003). Moreover, this incentive to satisfy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is enhanced because the cost of attracting new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is higher in markets with more rivals Estelami, (2000). </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Most empirical tests of the impact of competition on non-price dimensions of customer satisfaction have focused on various measures of service quality in the service sector. Reviewing the evidence on the impact of competition on quality in hospitals, Dranove and White (1994) found limited evidence that competition impacts quality in the healthcare industry, although difficulties in measuring quality made it a bit difficult. Domberger and Scherr (1989) studied the same relationship in the market for legal services and found that competition is positively correlated with quality. Using arrival delays as a measure of service quality, Mazzeo (2003) examined the impact of market structure on arrival delays in the airline industry. He found that on-time performance on monopoly routes is not as good as on routes served by two or more airlines Mazzeo, (2003). Thereby providing evidence that competition spurs service quality. </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Cohen and Mazzeo (2004) used number of local branches as a measure of service quality to test the relationship between market structure and branching decisions in the banking industry. They found out that while entry by multimarket banks had a positive effect on branching by incumbent banks, entry by single market banks had a negative effect on branching activity. Only two studies have linked market structure with direct measures of customer satisfaction. </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lastRenderedPageBreak/>
        <w:t xml:space="preserve">Fornell and Robinson (1983) used customer surveys of dissatisfaction with price and quality. They found that market concentration had no impact on the average number of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who report problems with either the price or the quality of a good or service they consumed. In an ancillary analysis, Liao and Chuang (2004) examined the impact of local competition on customer satisfaction ratings in the fast food industry. They found out that the number of rivals in the local market has a positive effect on customer ratings of overall satisfaction, customer service, and loyalty Liao and Chuang, (2004). </w:t>
      </w:r>
    </w:p>
    <w:p w:rsidR="00A747EA" w:rsidRPr="00C77098" w:rsidRDefault="00A747EA" w:rsidP="00A747EA">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 xml:space="preserve">Benefits of Competition </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A long line of Economics literature argues that competition among firms benefits consumers via lower prices for an overview, Kovacic and Shapiro (2000) and Dixit (1980), the benefits are more certain when there is vigorous competition among existing competitors. Tirole (1988) and Cabral (2000) provide useful overviews of how competition can benefit consumers: competition may lead to greater product variety, higher product quality, and greater innovation which drives productivity, growth and helps lift living standards Hotelling (1929), Aghion, et al. (2005) Shapiro (2012).</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 xml:space="preserve">When there is little or no competition, consumers are made worse off if a firm uses its market power to raise prices, lower quality for consumers, or block entry by entrepreneurs. A firm with market power recognizes that if it reduces price to gain </w:t>
      </w:r>
      <w:r w:rsidRPr="00C77098">
        <w:rPr>
          <w:rFonts w:ascii="Times New Roman" w:hAnsi="Times New Roman" w:cs="Times New Roman"/>
          <w:sz w:val="26"/>
          <w:szCs w:val="26"/>
        </w:rPr>
        <w:lastRenderedPageBreak/>
        <w:t xml:space="preserve">more </w:t>
      </w:r>
      <w:r>
        <w:rPr>
          <w:rFonts w:ascii="Times New Roman" w:hAnsi="Times New Roman" w:cs="Times New Roman"/>
          <w:sz w:val="26"/>
          <w:szCs w:val="26"/>
        </w:rPr>
        <w:t>Consumer</w:t>
      </w:r>
      <w:r w:rsidRPr="00C77098">
        <w:rPr>
          <w:rFonts w:ascii="Times New Roman" w:hAnsi="Times New Roman" w:cs="Times New Roman"/>
          <w:sz w:val="26"/>
          <w:szCs w:val="26"/>
        </w:rPr>
        <w:t xml:space="preserve">, it loses revenue on the existing </w:t>
      </w:r>
      <w:r>
        <w:rPr>
          <w:rFonts w:ascii="Times New Roman" w:hAnsi="Times New Roman" w:cs="Times New Roman"/>
          <w:sz w:val="26"/>
          <w:szCs w:val="26"/>
        </w:rPr>
        <w:t>Consumer</w:t>
      </w:r>
      <w:r w:rsidRPr="00C77098">
        <w:rPr>
          <w:rFonts w:ascii="Times New Roman" w:hAnsi="Times New Roman" w:cs="Times New Roman"/>
          <w:sz w:val="26"/>
          <w:szCs w:val="26"/>
        </w:rPr>
        <w:t xml:space="preserve"> it already has. Thus, it may set a higher price and provide a lower quantity of its product than would maximize societal welfare. Competition pushes firms to reduce price below this level, both to gain share from rivals, and in recognition that higher prices can be profitably undercut by competitors who are similarly trying to increase their sales. </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 xml:space="preserve">Alternatively, monopolists may choose not to upgrade quality or variety which would also leave </w:t>
      </w:r>
      <w:r>
        <w:rPr>
          <w:rFonts w:ascii="Times New Roman" w:hAnsi="Times New Roman" w:cs="Times New Roman"/>
          <w:sz w:val="26"/>
          <w:szCs w:val="26"/>
        </w:rPr>
        <w:t>Consumer</w:t>
      </w:r>
      <w:r w:rsidRPr="00C77098">
        <w:rPr>
          <w:rFonts w:ascii="Times New Roman" w:hAnsi="Times New Roman" w:cs="Times New Roman"/>
          <w:sz w:val="26"/>
          <w:szCs w:val="26"/>
        </w:rPr>
        <w:t xml:space="preserve"> worse off than if the market had competitors. And monopolists may be less rigorous in pursuing efficient cost reductions, for as Sir John Hicks (1935) famously wrote, “the best of all monopoly profits is a quiet life.” Competition between firms may also help workers. In the same way that two firms might compete against one another and lower prices to entice consumers to purchase a product, firms competing to hire from a specialized labour market may raise wages to attract and retain workers. </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 xml:space="preserve">In addition, small businesses and entrepreneurs can benefit for example, when upstream firms compete against each other for the opportunity to supply a product to a downstream small business or entrepreneur. If an entrepreneur sells its products to downstream firms rather than to end-users, it would benefit from there being that the greater the number of downstream firms, the better the ability to negotiate a good price for the products it sells. Thus, whether the business model of an entrepreneur is business-to-business or business-to-consumer, competition among upstream firms and </w:t>
      </w:r>
      <w:r w:rsidRPr="00C77098">
        <w:rPr>
          <w:rFonts w:ascii="Times New Roman" w:hAnsi="Times New Roman" w:cs="Times New Roman"/>
          <w:sz w:val="26"/>
          <w:szCs w:val="26"/>
        </w:rPr>
        <w:lastRenderedPageBreak/>
        <w:t xml:space="preserve">among downstream firms helps the entrepreneur grow his or her business by creating and capturing value in the marketplace Brandenburger and Stuart (1996). </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A firm that has market power when purchasing inputs or hiring workers may be able to exploit its market power, at least in the short-run. “Monopsony power” in the labour market may lead a firm to restrict employment by reducing wages below what they would be in a competitive market. In the classic example of isolated “company towns” in the late 19th and early 20th centuries, workers only had one option to which to sell their labour and hence could be exploited by this company, at least in the short-run. Boal (1995) finds some evidence of monopsony power in the short-run on the part of coal mining firms that owned company towns in the early 1900s. But over the longer-run, it appears that workers move to find better paying jobs if wages are too low.</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 xml:space="preserve">This dynamism highlights how the mobility of assets be they human, capital, or even digital may help to mitigate against market power. Firms can move from exercising their market power to the point where they are abusing it. Standard Oil at the turn of the previous century helped establish the impact and importance of antitrust laws. Before the implications of the Sherman Antitrust Act were clarified in early court decisions, Standard Oil had engaged in a variety of predatory tactics to weaken competitors (exclusionary conduct), purchased most of its direct rivals (horizontal integration) as well as a substantial portion of firms involved in other aspects of the oil </w:t>
      </w:r>
      <w:r w:rsidRPr="00C77098">
        <w:rPr>
          <w:rFonts w:ascii="Times New Roman" w:hAnsi="Times New Roman" w:cs="Times New Roman"/>
          <w:sz w:val="26"/>
          <w:szCs w:val="26"/>
        </w:rPr>
        <w:lastRenderedPageBreak/>
        <w:t>industry (vertical integration), eventually gaining control over nearly 90 percent of U.S. oil production. Standard Oil used its size to obtain better terms on transportation and other ancillary transactions than its smaller competitors could command. These deals in turn made it easier for Standard Oil to undercut smaller rivals, softening them for purchase or forcing them out of business, and reducing capacity in the industry. In 1911, the Supreme Court found for the Department of Justice, and ordered that Standard Oil Company be dissolved on the grounds that it violated the Sherman Antitrust Act’s prohibition on trusts and other business activities that restrained trade and commerce.</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2.2</w:t>
      </w:r>
      <w:r w:rsidRPr="00C77098">
        <w:rPr>
          <w:rFonts w:ascii="Times New Roman" w:eastAsia="Times New Roman" w:hAnsi="Times New Roman" w:cs="Times New Roman"/>
          <w:b/>
          <w:sz w:val="26"/>
          <w:szCs w:val="26"/>
        </w:rPr>
        <w:tab/>
        <w:t>THEORETICAL REVIEW</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RESOURCE BASED VIEW</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This theory was brought forth by Lenka, Suar and Mohapatra (2013). The resource based view on strategy plays a pivotal role in retaining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for business organizations. The theory believes that the basis for the competitive advantage of a firm lies primarily in the application of a bundle of valuable tangible or intangible resources at the firms’ disposal. The growth and performance in the banking industry for example, majorly depends on uptake and usage of the banking services offered by different players in the industry. Competitive strategies play important roles in achieving customer retention; commercial banks can employ a number of competitive strategies for customer attraction and retention Snyman and Drew, (2015). </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lastRenderedPageBreak/>
        <w:t>There is evidence that profitability differs much more between businesses than between industries. The beginning of the theory of gaining a competitive advantage through internal factors can be attributed to Beynon (2015). The resource based view of the firm has gone through a considerable amount of modifications and variations during the past decades by a great number of scholars using terms such as resources, capabilities, assets and or core competences to describe intrinsic factors that lead to a competitive advantage for a firm. Although scholars use a variety of terms, this paper will only use the term `resources to describe tangible assets, intangible assets, activities, capabilities and competences alike. A company's resources can be categorized into physical capital resource, human capital resource and organizational capital resource Shah (2014).The resource-based-view assumes that resources are heterogeneously distributed among firms and are immobile.</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Amudha, Surulivel and Vijaya (2013) argued that a company needs strategic assets which are a combination of resources and capabilities that respond to industry factors to gain competitive advantage. However, when competitors learn to duplicate those assets, they will turn into entry assets and their possession can then only lead to competitive parity. Hence, a company that wants to be successful in the long-term continuously needs to be able to develop strategic assets. </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The theory of core competences argues that companies already compete during the creation of competences and not only later in the market for products. It is claimed </w:t>
      </w:r>
      <w:r w:rsidRPr="00C77098">
        <w:rPr>
          <w:rFonts w:ascii="Times New Roman" w:eastAsia="Times New Roman" w:hAnsi="Times New Roman" w:cs="Times New Roman"/>
          <w:sz w:val="26"/>
          <w:szCs w:val="26"/>
        </w:rPr>
        <w:lastRenderedPageBreak/>
        <w:t>that, instead of structuring a company around diversified business units and end products, a company should be structured around a few core competences. This allows a company to be flexible, respond to a rapidly changing environment and be prepared for the future Grant, (2015). This resource-based theory is relevant because managing strategically involves developing and exploiting a firm’s unique resources and capabilities, and continually maintaining and strengthening those resources. The theory asserts that it is advantageous for a firm to pursue a strategy that is not currently being implemented by any other competing firm. Such resources must be either rare or hard to imitate or not easily substitutable. </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The competitive strategies include market focus and differentiation strategies that provide the firm’s ability to recognize and utilize various resources than to increase firm’s performance.</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THE CONTINGENCY THEORY</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The contingency theory draws on the idea that there is no one or single best way or approach to manage organizations. Organizations should then develop managerial strategies based on the situation and condition they are experiencing. Thompson, et al. (2007) in his classic organization in action model he portrayed the basic problem of an organization as achieving originality in an uncertain word. Organizations are created to pursue some desired outcomes, yet they are faced with technologies and environments with varying levels of uncertainties which limit </w:t>
      </w:r>
      <w:r w:rsidRPr="00C77098">
        <w:rPr>
          <w:rFonts w:ascii="Times New Roman" w:eastAsia="Times New Roman" w:hAnsi="Times New Roman" w:cs="Times New Roman"/>
          <w:sz w:val="26"/>
          <w:szCs w:val="26"/>
        </w:rPr>
        <w:lastRenderedPageBreak/>
        <w:t>their ability to plan and execute actions to achieve the desired ends. Thompson, et al (2007) viewed organizations as open systems operating in an environment over which they have only limited control.</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Thompson (2012) conceives environment in terms of several key dimensions, one being organizational domain, second being task environment and the third is power and dependence relation implied by the nature of its domain and task environment. The organization’s domain is defined by the claims that the organization makes in terms of its range of products, the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it serves and what services it renders. </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The most relevant part of the larger system from the organization’s strategic point of view comprises its external environment which are the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or clients, suppliers of materials, labour , capital equipment and work space competitors for markets and resources and regulatory group including government, union and inter-firm associations. This theory thus emphasizes on the importance of ensuring that organizational strategies are appropriate to the circumstances of the organization including the culture, operations, process, and external environment. Organizational strategies have to take account of the particular needs of both the organization and its people, Miller (2008). The contingency theory helps the firm managers to understand the multiple factors that impact on firm’s performance and </w:t>
      </w:r>
      <w:r w:rsidRPr="00C77098">
        <w:rPr>
          <w:rFonts w:ascii="Times New Roman" w:eastAsia="Times New Roman" w:hAnsi="Times New Roman" w:cs="Times New Roman"/>
          <w:sz w:val="26"/>
          <w:szCs w:val="26"/>
        </w:rPr>
        <w:lastRenderedPageBreak/>
        <w:t>enable them adopt a hybrid of competitive strategies to increase firm performance as there is no one or single best way or approach to manage organizations.</w:t>
      </w:r>
    </w:p>
    <w:p w:rsidR="00A747EA" w:rsidRPr="00C77098" w:rsidRDefault="00A747EA" w:rsidP="00A747EA">
      <w:pPr>
        <w:spacing w:line="480" w:lineRule="auto"/>
        <w:jc w:val="both"/>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2.3</w:t>
      </w:r>
      <w:r w:rsidRPr="00C77098">
        <w:rPr>
          <w:rFonts w:ascii="Times New Roman" w:eastAsia="Times New Roman" w:hAnsi="Times New Roman" w:cs="Times New Roman"/>
          <w:b/>
          <w:sz w:val="26"/>
          <w:szCs w:val="26"/>
        </w:rPr>
        <w:tab/>
        <w:t>EMPIRICAL REVIEW</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Several studies in the marketing literature have considered the relationship between customer satisfaction and firm performance in the market. Not surprisingly, the results generally show that customer satisfaction provides economic benefits to the firms. For example, customer satisfaction has been linked to increased revenues Fornell, et al (1996), Rust, et al (1995), more inelastic demand Anderson, (1996), and reduced costs for attracting new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and other costs associated with poor quality, defects and complaints Anderson, et al (1997). Reflecting these benefits, customer satisfaction has been found to positively affect a firm’s profitability Anderson, et al (1994); Aaker and Jacobson (1994), Capon, et al (1990), and its market value Aaker and Jacobson (1994); Ittner and Larcker (1998).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perception of the focal firm’s offerings may remain unchanged however, if their perceptions of a rival’s quality, service, and/or price improve (they recognize an opportunity to get a better product or service at the same or lower price), then they are likely to seize it. </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Kumar et al. (2005) also studied the impact of coupons on brand sale and how that impact decays over the life of the coupon. The authors use an econometric model to demonstrate the coupon impact in terms of equivalent price reduction, account for </w:t>
      </w:r>
      <w:r w:rsidRPr="00C77098">
        <w:rPr>
          <w:rFonts w:ascii="Times New Roman" w:eastAsia="Times New Roman" w:hAnsi="Times New Roman" w:cs="Times New Roman"/>
          <w:sz w:val="26"/>
          <w:szCs w:val="26"/>
        </w:rPr>
        <w:lastRenderedPageBreak/>
        <w:t>coupon impact over time, allow inference of coupon impacts when retailers decide to double or triple the coupon value and provide both self-coupon and cross-coupon elasticity at different levels of aggregation. Results indicate that the impact of doubling the face value of coupon result in more than a proportionate increase in elasticity and both self and cross- coupon elasticity are much smaller in magnitude than the average self-cross price elasticity.</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Laroche et al. (2005) studied the impact of coupons on consumer's brand categorisation and choice process using fast-food restaurants in China. Results suggest that there are both direct and cross-advertising impacts i.e., the presence of a coupon for a focal brand has an impact on consumer's attitudes and intentions towards that brand. Also Lewis and Michel (2004) developed an approach for simultaneous measurement of the influence of a dynamic loyalty programme and more traditional short- term promotions. They argue that the loyalty programmes under </w:t>
      </w:r>
      <w:bookmarkStart w:id="0" w:name="page33"/>
      <w:bookmarkEnd w:id="0"/>
      <w:r w:rsidRPr="00C77098">
        <w:rPr>
          <w:rFonts w:ascii="Times New Roman" w:eastAsia="Times New Roman" w:hAnsi="Times New Roman" w:cs="Times New Roman"/>
          <w:sz w:val="26"/>
          <w:szCs w:val="26"/>
        </w:rPr>
        <w:t xml:space="preserve">examination successfully alter behavior and increase retention rates. Email based coupons, shipping fee and general price levels all significantly affect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purchase decisions.</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Furthermore, Anderson et al. (2004) investigated how the depth of a current price promotion affect future purchasing of first time and established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based on three large scale field experiments on durable goods sold through a direct mail catalogue. The findings revealed different impact for first-time and established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Deeper price discounts in the current period increased future purchases by </w:t>
      </w:r>
      <w:r w:rsidRPr="00C77098">
        <w:rPr>
          <w:rFonts w:ascii="Times New Roman" w:eastAsia="Times New Roman" w:hAnsi="Times New Roman" w:cs="Times New Roman"/>
          <w:sz w:val="26"/>
          <w:szCs w:val="26"/>
        </w:rPr>
        <w:lastRenderedPageBreak/>
        <w:t xml:space="preserve">the first time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(a positive long-run impact) but reduced future purchases by established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(a negative long- run impact). In the same vein, Dawes (2004) reported the result of his study on the impact of a massively successful price promotion in a consumer goods category. Specifically, he sought to determine if this large price promotion had any long-term impact on brand value; short-term impact on total category volume for the retailer; short-term impact on competing retailers; and long-term impact on category sales for the retailer who runs the promotion. Results of the study showed that a very successful promotion did not have any longer-term impact on the brand (positive or negative), but it did expand the total category for the retailer, though temporarily. Sales dropped slightly for one competing retailer at the time of promotion out of the three units studied. It was observed that the promotion was followed by a decline in the total category volume for the retailer, suggesting some degree of purchase acceleration or stockpiling by consumers, Longer-term negative impact on category cancelled out approximately two third of the gain of the price promotion to the retailer. </w:t>
      </w:r>
      <w:bookmarkStart w:id="1" w:name="page34"/>
      <w:bookmarkEnd w:id="1"/>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In this spirit, Januszewski (2004) studied the impact of airline on-time performance on demand for air travel. She showed that while an airline’s on-time performance increased its demand, rivals’ on-time performance reduced in demand</w:t>
      </w: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Default="00A747EA" w:rsidP="00A747EA">
      <w:pPr>
        <w:tabs>
          <w:tab w:val="left" w:pos="720"/>
        </w:tabs>
        <w:spacing w:line="480" w:lineRule="auto"/>
        <w:ind w:right="29"/>
        <w:jc w:val="center"/>
        <w:rPr>
          <w:rFonts w:ascii="Times New Roman" w:hAnsi="Times New Roman" w:cs="Times New Roman"/>
          <w:b/>
          <w:sz w:val="26"/>
          <w:szCs w:val="26"/>
        </w:rPr>
      </w:pPr>
    </w:p>
    <w:p w:rsidR="00A747EA" w:rsidRPr="00C77098" w:rsidRDefault="00A747EA" w:rsidP="00A747EA">
      <w:pPr>
        <w:tabs>
          <w:tab w:val="left" w:pos="720"/>
        </w:tabs>
        <w:spacing w:line="480" w:lineRule="auto"/>
        <w:ind w:right="29"/>
        <w:jc w:val="center"/>
        <w:rPr>
          <w:rFonts w:ascii="Times New Roman" w:hAnsi="Times New Roman" w:cs="Times New Roman"/>
          <w:b/>
          <w:sz w:val="26"/>
          <w:szCs w:val="26"/>
        </w:rPr>
      </w:pPr>
      <w:r w:rsidRPr="00C77098">
        <w:rPr>
          <w:rFonts w:ascii="Times New Roman" w:hAnsi="Times New Roman" w:cs="Times New Roman"/>
          <w:b/>
          <w:sz w:val="26"/>
          <w:szCs w:val="26"/>
        </w:rPr>
        <w:lastRenderedPageBreak/>
        <w:t>CHAPTER THREE</w:t>
      </w:r>
    </w:p>
    <w:p w:rsidR="00A747EA" w:rsidRPr="00C77098" w:rsidRDefault="00A747EA" w:rsidP="00A747EA">
      <w:pPr>
        <w:tabs>
          <w:tab w:val="left" w:pos="720"/>
        </w:tabs>
        <w:spacing w:line="480" w:lineRule="auto"/>
        <w:ind w:right="29"/>
        <w:jc w:val="center"/>
        <w:rPr>
          <w:rFonts w:ascii="Times New Roman" w:hAnsi="Times New Roman" w:cs="Times New Roman"/>
          <w:b/>
          <w:sz w:val="26"/>
          <w:szCs w:val="26"/>
        </w:rPr>
      </w:pPr>
      <w:r w:rsidRPr="00C77098">
        <w:rPr>
          <w:rFonts w:ascii="Times New Roman" w:hAnsi="Times New Roman" w:cs="Times New Roman"/>
          <w:b/>
          <w:sz w:val="26"/>
          <w:szCs w:val="26"/>
        </w:rPr>
        <w:t>RESEARCH METHODOLOGY</w:t>
      </w:r>
    </w:p>
    <w:p w:rsidR="00A747EA" w:rsidRPr="00C77098" w:rsidRDefault="00A747EA" w:rsidP="00A747EA">
      <w:pPr>
        <w:tabs>
          <w:tab w:val="left" w:pos="720"/>
        </w:tabs>
        <w:spacing w:line="480" w:lineRule="auto"/>
        <w:ind w:right="29"/>
        <w:jc w:val="both"/>
        <w:rPr>
          <w:rFonts w:ascii="Times New Roman" w:hAnsi="Times New Roman" w:cs="Times New Roman"/>
          <w:b/>
          <w:sz w:val="26"/>
          <w:szCs w:val="26"/>
        </w:rPr>
      </w:pPr>
      <w:r w:rsidRPr="00C77098">
        <w:rPr>
          <w:rFonts w:ascii="Times New Roman" w:hAnsi="Times New Roman" w:cs="Times New Roman"/>
          <w:b/>
          <w:sz w:val="26"/>
          <w:szCs w:val="26"/>
        </w:rPr>
        <w:t>3.0</w:t>
      </w:r>
      <w:r w:rsidRPr="00C77098">
        <w:rPr>
          <w:rFonts w:ascii="Times New Roman" w:hAnsi="Times New Roman" w:cs="Times New Roman"/>
          <w:b/>
          <w:sz w:val="26"/>
          <w:szCs w:val="26"/>
        </w:rPr>
        <w:tab/>
        <w:t>INTRODUCTION</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A747EA" w:rsidRPr="00C77098" w:rsidRDefault="00A747EA" w:rsidP="00A747EA">
      <w:pPr>
        <w:tabs>
          <w:tab w:val="left" w:pos="720"/>
        </w:tabs>
        <w:spacing w:line="480" w:lineRule="auto"/>
        <w:ind w:right="29"/>
        <w:jc w:val="both"/>
        <w:rPr>
          <w:rFonts w:ascii="Times New Roman" w:hAnsi="Times New Roman" w:cs="Times New Roman"/>
          <w:b/>
          <w:sz w:val="26"/>
          <w:szCs w:val="26"/>
        </w:rPr>
      </w:pPr>
      <w:r w:rsidRPr="00C77098">
        <w:rPr>
          <w:rFonts w:ascii="Times New Roman" w:hAnsi="Times New Roman" w:cs="Times New Roman"/>
          <w:b/>
          <w:sz w:val="26"/>
          <w:szCs w:val="26"/>
        </w:rPr>
        <w:t>3.1</w:t>
      </w:r>
      <w:r w:rsidRPr="00C77098">
        <w:rPr>
          <w:rFonts w:ascii="Times New Roman" w:hAnsi="Times New Roman" w:cs="Times New Roman"/>
          <w:b/>
          <w:sz w:val="26"/>
          <w:szCs w:val="26"/>
        </w:rPr>
        <w:tab/>
        <w:t>RESEARCH DESIGN</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ab/>
        <w:t>Research design is the structure and strategy of investigation formatted in order to obtain data to answer research question, which would enables the researcher to test the research questions for final conclusion on the study.</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ab/>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A747EA" w:rsidRPr="00C77098" w:rsidRDefault="00A747EA" w:rsidP="00A747EA">
      <w:pPr>
        <w:tabs>
          <w:tab w:val="left" w:pos="720"/>
        </w:tabs>
        <w:spacing w:line="480" w:lineRule="auto"/>
        <w:ind w:right="29"/>
        <w:jc w:val="both"/>
        <w:rPr>
          <w:rFonts w:ascii="Times New Roman" w:hAnsi="Times New Roman" w:cs="Times New Roman"/>
          <w:b/>
          <w:sz w:val="26"/>
          <w:szCs w:val="26"/>
        </w:rPr>
      </w:pPr>
      <w:r w:rsidRPr="00C77098">
        <w:rPr>
          <w:rFonts w:ascii="Times New Roman" w:hAnsi="Times New Roman" w:cs="Times New Roman"/>
          <w:b/>
          <w:sz w:val="26"/>
          <w:szCs w:val="26"/>
        </w:rPr>
        <w:t>3.2</w:t>
      </w:r>
      <w:r w:rsidRPr="00C77098">
        <w:rPr>
          <w:rFonts w:ascii="Times New Roman" w:hAnsi="Times New Roman" w:cs="Times New Roman"/>
          <w:b/>
          <w:sz w:val="26"/>
          <w:szCs w:val="26"/>
        </w:rPr>
        <w:tab/>
        <w:t>POPULATION OF THE STUDY</w:t>
      </w:r>
    </w:p>
    <w:p w:rsidR="00A747EA"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ab/>
        <w:t>Population refers to all cases or individuals that fit a certain specification (Ohaja, 2003). The staff and customer’s of Item in Ilorin kwara State which set as total population for the study.</w:t>
      </w:r>
    </w:p>
    <w:p w:rsidR="00A747EA" w:rsidRPr="00C77098" w:rsidRDefault="00A747EA" w:rsidP="00A747EA">
      <w:pPr>
        <w:tabs>
          <w:tab w:val="left" w:pos="720"/>
        </w:tabs>
        <w:spacing w:line="480" w:lineRule="auto"/>
        <w:ind w:right="29"/>
        <w:jc w:val="both"/>
        <w:rPr>
          <w:rFonts w:ascii="Times New Roman" w:hAnsi="Times New Roman" w:cs="Times New Roman"/>
          <w:b/>
          <w:sz w:val="26"/>
          <w:szCs w:val="26"/>
        </w:rPr>
      </w:pPr>
      <w:r w:rsidRPr="00C77098">
        <w:rPr>
          <w:rFonts w:ascii="Times New Roman" w:hAnsi="Times New Roman" w:cs="Times New Roman"/>
          <w:b/>
          <w:sz w:val="26"/>
          <w:szCs w:val="26"/>
        </w:rPr>
        <w:lastRenderedPageBreak/>
        <w:t>3.3</w:t>
      </w:r>
      <w:r w:rsidRPr="00C77098">
        <w:rPr>
          <w:rFonts w:ascii="Times New Roman" w:hAnsi="Times New Roman" w:cs="Times New Roman"/>
          <w:b/>
          <w:sz w:val="26"/>
          <w:szCs w:val="26"/>
        </w:rPr>
        <w:tab/>
        <w:t>SAMPLING TECHNIQUE</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ab/>
        <w:t>The main purpose of sampling is to select a small portion of the whole population so as to make reference to the population.</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ab/>
        <w:t xml:space="preserve">The researcher adopted the Convenience Sampling Method as a sampling technique. Convenience sampling (is also known as Availability sampling or </w:t>
      </w:r>
      <w:hyperlink r:id="rId7" w:tooltip="Accidental sampling" w:history="1">
        <w:r w:rsidRPr="00C77098">
          <w:rPr>
            <w:rStyle w:val="Hyperlink"/>
            <w:rFonts w:ascii="Times New Roman" w:hAnsi="Times New Roman" w:cs="Times New Roman"/>
            <w:sz w:val="26"/>
            <w:szCs w:val="26"/>
          </w:rPr>
          <w:t>Accidental sampling</w:t>
        </w:r>
      </w:hyperlink>
      <w:r w:rsidRPr="00C77098">
        <w:rPr>
          <w:rFonts w:ascii="Times New Roman" w:hAnsi="Times New Roman" w:cs="Times New Roman"/>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A747EA" w:rsidRPr="00C77098" w:rsidRDefault="00A747EA" w:rsidP="00A747EA">
      <w:pPr>
        <w:tabs>
          <w:tab w:val="left" w:pos="720"/>
        </w:tabs>
        <w:spacing w:line="480" w:lineRule="auto"/>
        <w:ind w:right="29"/>
        <w:jc w:val="both"/>
        <w:rPr>
          <w:rFonts w:ascii="Times New Roman" w:hAnsi="Times New Roman" w:cs="Times New Roman"/>
          <w:b/>
          <w:sz w:val="26"/>
          <w:szCs w:val="26"/>
        </w:rPr>
      </w:pPr>
      <w:r w:rsidRPr="00C77098">
        <w:rPr>
          <w:rFonts w:ascii="Times New Roman" w:hAnsi="Times New Roman" w:cs="Times New Roman"/>
          <w:b/>
          <w:sz w:val="26"/>
          <w:szCs w:val="26"/>
        </w:rPr>
        <w:t>3.4</w:t>
      </w:r>
      <w:r w:rsidRPr="00C77098">
        <w:rPr>
          <w:rFonts w:ascii="Times New Roman" w:hAnsi="Times New Roman" w:cs="Times New Roman"/>
          <w:b/>
          <w:sz w:val="26"/>
          <w:szCs w:val="26"/>
        </w:rPr>
        <w:tab/>
        <w:t xml:space="preserve">SAMPLE SIZE DETERMINATION </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ab/>
        <w:t xml:space="preserve">The sample size was drawn from the total population of the study area, knowing full well that, the whole population cannot be sampled due to time and financial limitations. The researcher only selected a portion of the population both staffs and </w:t>
      </w:r>
      <w:r>
        <w:rPr>
          <w:rFonts w:ascii="Times New Roman" w:hAnsi="Times New Roman" w:cs="Times New Roman"/>
          <w:sz w:val="26"/>
          <w:szCs w:val="26"/>
        </w:rPr>
        <w:t>Consumer</w:t>
      </w:r>
      <w:r w:rsidRPr="00C77098">
        <w:rPr>
          <w:rFonts w:ascii="Times New Roman" w:hAnsi="Times New Roman" w:cs="Times New Roman"/>
          <w:sz w:val="26"/>
          <w:szCs w:val="26"/>
        </w:rPr>
        <w:t xml:space="preserve"> is studied.</w:t>
      </w:r>
    </w:p>
    <w:p w:rsidR="00A747EA"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ab/>
        <w:t xml:space="preserve">Therefore, the size of the study is all the staffs and </w:t>
      </w:r>
      <w:r>
        <w:rPr>
          <w:rFonts w:ascii="Times New Roman" w:hAnsi="Times New Roman" w:cs="Times New Roman"/>
          <w:sz w:val="26"/>
          <w:szCs w:val="26"/>
        </w:rPr>
        <w:t>Consumer</w:t>
      </w:r>
      <w:r w:rsidRPr="00C77098">
        <w:rPr>
          <w:rFonts w:ascii="Times New Roman" w:hAnsi="Times New Roman" w:cs="Times New Roman"/>
          <w:sz w:val="26"/>
          <w:szCs w:val="26"/>
        </w:rPr>
        <w:t xml:space="preserve"> of the organization. The opinions and views sampled (A part of population which the study is focused) from the respondents of the study.</w:t>
      </w:r>
    </w:p>
    <w:p w:rsidR="00A747EA" w:rsidRDefault="00A747EA" w:rsidP="00A747EA">
      <w:pPr>
        <w:tabs>
          <w:tab w:val="left" w:pos="720"/>
        </w:tabs>
        <w:spacing w:line="480" w:lineRule="auto"/>
        <w:ind w:right="29"/>
        <w:jc w:val="both"/>
        <w:rPr>
          <w:rFonts w:ascii="Times New Roman" w:hAnsi="Times New Roman" w:cs="Times New Roman"/>
          <w:sz w:val="26"/>
          <w:szCs w:val="26"/>
        </w:rPr>
      </w:pPr>
    </w:p>
    <w:p w:rsidR="00A747EA" w:rsidRPr="00C77098" w:rsidRDefault="00A747EA" w:rsidP="00A747EA">
      <w:pPr>
        <w:tabs>
          <w:tab w:val="left" w:pos="720"/>
        </w:tabs>
        <w:spacing w:line="480" w:lineRule="auto"/>
        <w:ind w:right="29"/>
        <w:jc w:val="both"/>
        <w:rPr>
          <w:rFonts w:ascii="Times New Roman" w:hAnsi="Times New Roman" w:cs="Times New Roman"/>
          <w:b/>
          <w:sz w:val="26"/>
          <w:szCs w:val="26"/>
        </w:rPr>
      </w:pPr>
      <w:r w:rsidRPr="00C77098">
        <w:rPr>
          <w:rFonts w:ascii="Times New Roman" w:hAnsi="Times New Roman" w:cs="Times New Roman"/>
          <w:b/>
          <w:sz w:val="26"/>
          <w:szCs w:val="26"/>
        </w:rPr>
        <w:lastRenderedPageBreak/>
        <w:t>3.5</w:t>
      </w:r>
      <w:r w:rsidRPr="00C77098">
        <w:rPr>
          <w:rFonts w:ascii="Times New Roman" w:hAnsi="Times New Roman" w:cs="Times New Roman"/>
          <w:b/>
          <w:sz w:val="26"/>
          <w:szCs w:val="26"/>
        </w:rPr>
        <w:tab/>
        <w:t xml:space="preserve">METHOD OF DATA COLLECTION </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ab/>
        <w:t>This is the technique used by the researcher to obtain data for analysis. The researcher used questionnaire and one on one collection to administer to drawing conclusion.</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ab/>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A747EA" w:rsidRPr="00C77098" w:rsidRDefault="00A747EA" w:rsidP="00A747EA">
      <w:pPr>
        <w:tabs>
          <w:tab w:val="left" w:pos="720"/>
        </w:tabs>
        <w:spacing w:line="480" w:lineRule="auto"/>
        <w:ind w:right="29"/>
        <w:jc w:val="both"/>
        <w:rPr>
          <w:rFonts w:ascii="Times New Roman" w:hAnsi="Times New Roman" w:cs="Times New Roman"/>
          <w:b/>
          <w:sz w:val="26"/>
          <w:szCs w:val="26"/>
        </w:rPr>
      </w:pPr>
      <w:r w:rsidRPr="00C77098">
        <w:rPr>
          <w:rFonts w:ascii="Times New Roman" w:hAnsi="Times New Roman" w:cs="Times New Roman"/>
          <w:b/>
          <w:sz w:val="26"/>
          <w:szCs w:val="26"/>
        </w:rPr>
        <w:t>3.6</w:t>
      </w:r>
      <w:r w:rsidRPr="00C77098">
        <w:rPr>
          <w:rFonts w:ascii="Times New Roman" w:hAnsi="Times New Roman" w:cs="Times New Roman"/>
          <w:b/>
          <w:sz w:val="26"/>
          <w:szCs w:val="26"/>
        </w:rPr>
        <w:tab/>
        <w:t xml:space="preserve">METHOD OF DATA ANALYSIS </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ab/>
        <w:t>All data generated were quantitatively analysed. Quantitative measurement of data requires that the occurrence of variables be communicated using numbers.</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C77098">
        <w:rPr>
          <w:rFonts w:ascii="Times New Roman" w:hAnsi="Times New Roman" w:cs="Times New Roman"/>
          <w:b/>
          <w:sz w:val="26"/>
          <w:szCs w:val="26"/>
        </w:rPr>
        <w:t xml:space="preserve"> </w:t>
      </w:r>
      <w:r w:rsidRPr="00C77098">
        <w:rPr>
          <w:rFonts w:ascii="Times New Roman" w:hAnsi="Times New Roman" w:cs="Times New Roman"/>
          <w:sz w:val="26"/>
          <w:szCs w:val="26"/>
        </w:rPr>
        <w:t>and</w:t>
      </w:r>
      <w:r w:rsidRPr="00C77098">
        <w:rPr>
          <w:rFonts w:ascii="Times New Roman" w:hAnsi="Times New Roman" w:cs="Times New Roman"/>
          <w:b/>
          <w:sz w:val="26"/>
          <w:szCs w:val="26"/>
        </w:rPr>
        <w:t xml:space="preserve"> </w:t>
      </w:r>
      <w:r w:rsidRPr="00C77098">
        <w:rPr>
          <w:rFonts w:ascii="Times New Roman" w:hAnsi="Times New Roman" w:cs="Times New Roman"/>
          <w:sz w:val="26"/>
          <w:szCs w:val="26"/>
        </w:rPr>
        <w:t>Chi-square (X</w:t>
      </w:r>
      <w:r w:rsidRPr="00C77098">
        <w:rPr>
          <w:rFonts w:ascii="Times New Roman" w:hAnsi="Times New Roman" w:cs="Times New Roman"/>
          <w:sz w:val="26"/>
          <w:szCs w:val="26"/>
          <w:vertAlign w:val="superscript"/>
        </w:rPr>
        <w:t>2</w:t>
      </w:r>
      <w:r w:rsidRPr="00C77098">
        <w:rPr>
          <w:rFonts w:ascii="Times New Roman" w:hAnsi="Times New Roman" w:cs="Times New Roman"/>
          <w:sz w:val="26"/>
          <w:szCs w:val="26"/>
        </w:rPr>
        <w:t>) statistical technique would be used to test the formulated research hypothesis.</w:t>
      </w:r>
    </w:p>
    <w:p w:rsidR="00A747EA" w:rsidRDefault="00A747EA" w:rsidP="00A747EA">
      <w:pPr>
        <w:tabs>
          <w:tab w:val="left" w:pos="720"/>
        </w:tabs>
        <w:spacing w:line="480" w:lineRule="auto"/>
        <w:ind w:right="29"/>
        <w:jc w:val="both"/>
        <w:rPr>
          <w:rFonts w:ascii="Times New Roman" w:hAnsi="Times New Roman" w:cs="Times New Roman"/>
          <w:sz w:val="26"/>
          <w:szCs w:val="26"/>
        </w:rPr>
      </w:pP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lastRenderedPageBreak/>
        <w:t>X</w:t>
      </w:r>
      <w:r w:rsidRPr="00C77098">
        <w:rPr>
          <w:rFonts w:ascii="Times New Roman" w:hAnsi="Times New Roman" w:cs="Times New Roman"/>
          <w:sz w:val="26"/>
          <w:szCs w:val="26"/>
          <w:vertAlign w:val="superscript"/>
        </w:rPr>
        <w:t>2</w:t>
      </w:r>
      <w:r w:rsidRPr="00C77098">
        <w:rPr>
          <w:rFonts w:ascii="Times New Roman" w:hAnsi="Times New Roman" w:cs="Times New Roman"/>
          <w:sz w:val="26"/>
          <w:szCs w:val="26"/>
          <w:vertAlign w:val="superscript"/>
        </w:rPr>
        <w:tab/>
        <w:t xml:space="preserve">= </w:t>
      </w:r>
      <w:r w:rsidRPr="00C77098">
        <w:rPr>
          <w:rFonts w:ascii="Times New Roman" w:hAnsi="Times New Roman" w:cs="Times New Roman"/>
          <w:sz w:val="26"/>
          <w:szCs w:val="26"/>
        </w:rPr>
        <w:t>∑</w:t>
      </w:r>
      <w:r w:rsidRPr="00C77098">
        <w:rPr>
          <w:rFonts w:ascii="Times New Roman" w:hAnsi="Times New Roman" w:cs="Times New Roman"/>
          <w:sz w:val="26"/>
          <w:szCs w:val="26"/>
        </w:rPr>
        <w:tab/>
      </w:r>
      <w:r w:rsidRPr="00C77098">
        <w:rPr>
          <w:rFonts w:ascii="Times New Roman" w:hAnsi="Times New Roman" w:cs="Times New Roman"/>
          <w:sz w:val="26"/>
          <w:szCs w:val="26"/>
        </w:rPr>
        <w:tab/>
      </w:r>
      <w:r w:rsidRPr="00C77098">
        <w:rPr>
          <w:rFonts w:ascii="Times New Roman" w:hAnsi="Times New Roman" w:cs="Times New Roman"/>
          <w:sz w:val="26"/>
          <w:szCs w:val="26"/>
        </w:rPr>
        <w:tab/>
        <w:t>(O – e)</w:t>
      </w:r>
      <w:r w:rsidRPr="00C77098">
        <w:rPr>
          <w:rFonts w:ascii="Times New Roman" w:hAnsi="Times New Roman" w:cs="Times New Roman"/>
          <w:sz w:val="26"/>
          <w:szCs w:val="26"/>
          <w:vertAlign w:val="superscript"/>
        </w:rPr>
        <w:t>2</w:t>
      </w:r>
      <w:r w:rsidRPr="00C77098">
        <w:rPr>
          <w:rFonts w:ascii="Times New Roman" w:hAnsi="Times New Roman" w:cs="Times New Roman"/>
          <w:sz w:val="26"/>
          <w:szCs w:val="26"/>
        </w:rPr>
        <w:t xml:space="preserve"> </w:t>
      </w:r>
    </w:p>
    <w:p w:rsidR="00A747EA" w:rsidRPr="00C77098" w:rsidRDefault="00A756F2" w:rsidP="00A747EA">
      <w:pPr>
        <w:tabs>
          <w:tab w:val="left" w:pos="720"/>
        </w:tabs>
        <w:spacing w:line="480" w:lineRule="auto"/>
        <w:ind w:right="29"/>
        <w:jc w:val="both"/>
        <w:rPr>
          <w:rFonts w:ascii="Times New Roman" w:hAnsi="Times New Roman" w:cs="Times New Roman"/>
          <w:sz w:val="26"/>
          <w:szCs w:val="26"/>
        </w:rPr>
      </w:pPr>
      <w:r w:rsidRPr="00A756F2">
        <w:rPr>
          <w:rFonts w:ascii="Times New Roman" w:hAnsi="Times New Roman" w:cs="Times New Roman"/>
          <w:noProof/>
          <w:sz w:val="26"/>
          <w:szCs w:val="26"/>
          <w:lang w:val="en-GB"/>
        </w:rPr>
        <w:pict>
          <v:line id="_x0000_s1026" style="position:absolute;left:0;text-align:left;z-index:-251658752" from="2in,.25pt" to="189pt,.25pt" wrapcoords="1 1 61 1 61 1 1 1 1 1"/>
        </w:pict>
      </w:r>
      <w:r w:rsidR="00A747EA">
        <w:rPr>
          <w:rFonts w:ascii="Times New Roman" w:hAnsi="Times New Roman" w:cs="Times New Roman"/>
          <w:sz w:val="26"/>
          <w:szCs w:val="26"/>
        </w:rPr>
        <w:t xml:space="preserve">           </w:t>
      </w:r>
      <w:r w:rsidR="00A747EA" w:rsidRPr="00C77098">
        <w:rPr>
          <w:rFonts w:ascii="Times New Roman" w:hAnsi="Times New Roman" w:cs="Times New Roman"/>
          <w:sz w:val="26"/>
          <w:szCs w:val="26"/>
        </w:rPr>
        <w:tab/>
      </w:r>
      <w:r w:rsidR="00A747EA" w:rsidRPr="00C77098">
        <w:rPr>
          <w:rFonts w:ascii="Times New Roman" w:hAnsi="Times New Roman" w:cs="Times New Roman"/>
          <w:sz w:val="26"/>
          <w:szCs w:val="26"/>
        </w:rPr>
        <w:tab/>
        <w:t xml:space="preserve"> </w:t>
      </w:r>
      <w:r w:rsidR="00A747EA" w:rsidRPr="00C77098">
        <w:rPr>
          <w:rFonts w:ascii="Times New Roman" w:hAnsi="Times New Roman" w:cs="Times New Roman"/>
          <w:sz w:val="26"/>
          <w:szCs w:val="26"/>
        </w:rPr>
        <w:tab/>
      </w:r>
      <w:r w:rsidR="00A747EA" w:rsidRPr="00C77098">
        <w:rPr>
          <w:rFonts w:ascii="Times New Roman" w:hAnsi="Times New Roman" w:cs="Times New Roman"/>
          <w:sz w:val="26"/>
          <w:szCs w:val="26"/>
        </w:rPr>
        <w:tab/>
        <w:t xml:space="preserve"> </w:t>
      </w:r>
      <w:r w:rsidR="00A747EA">
        <w:rPr>
          <w:rFonts w:ascii="Times New Roman" w:hAnsi="Times New Roman" w:cs="Times New Roman"/>
          <w:sz w:val="26"/>
          <w:szCs w:val="26"/>
        </w:rPr>
        <w:t xml:space="preserve">      </w:t>
      </w:r>
      <w:r w:rsidR="00A747EA" w:rsidRPr="00C77098">
        <w:rPr>
          <w:rFonts w:ascii="Times New Roman" w:hAnsi="Times New Roman" w:cs="Times New Roman"/>
          <w:sz w:val="26"/>
          <w:szCs w:val="26"/>
        </w:rPr>
        <w:t>e</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Where X</w:t>
      </w:r>
      <w:r w:rsidRPr="00C77098">
        <w:rPr>
          <w:rFonts w:ascii="Times New Roman" w:hAnsi="Times New Roman" w:cs="Times New Roman"/>
          <w:sz w:val="26"/>
          <w:szCs w:val="26"/>
          <w:vertAlign w:val="superscript"/>
        </w:rPr>
        <w:t>2</w:t>
      </w:r>
      <w:r w:rsidRPr="00C77098">
        <w:rPr>
          <w:rFonts w:ascii="Times New Roman" w:hAnsi="Times New Roman" w:cs="Times New Roman"/>
          <w:sz w:val="26"/>
          <w:szCs w:val="26"/>
        </w:rPr>
        <w:tab/>
        <w:t>=</w:t>
      </w:r>
      <w:r w:rsidRPr="00C77098">
        <w:rPr>
          <w:rFonts w:ascii="Times New Roman" w:hAnsi="Times New Roman" w:cs="Times New Roman"/>
          <w:sz w:val="26"/>
          <w:szCs w:val="26"/>
        </w:rPr>
        <w:tab/>
        <w:t xml:space="preserve">Chi-square </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ab/>
        <w:t>∑</w:t>
      </w:r>
      <w:r w:rsidRPr="00C77098">
        <w:rPr>
          <w:rFonts w:ascii="Times New Roman" w:hAnsi="Times New Roman" w:cs="Times New Roman"/>
          <w:sz w:val="26"/>
          <w:szCs w:val="26"/>
        </w:rPr>
        <w:tab/>
        <w:t>=</w:t>
      </w:r>
      <w:r w:rsidRPr="00C77098">
        <w:rPr>
          <w:rFonts w:ascii="Times New Roman" w:hAnsi="Times New Roman" w:cs="Times New Roman"/>
          <w:sz w:val="26"/>
          <w:szCs w:val="26"/>
        </w:rPr>
        <w:tab/>
        <w:t>summations</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o</w:t>
      </w:r>
      <w:r w:rsidRPr="00C77098">
        <w:rPr>
          <w:rFonts w:ascii="Times New Roman" w:hAnsi="Times New Roman" w:cs="Times New Roman"/>
          <w:sz w:val="26"/>
          <w:szCs w:val="26"/>
        </w:rPr>
        <w:tab/>
        <w:t>=</w:t>
      </w:r>
      <w:r w:rsidRPr="00C77098">
        <w:rPr>
          <w:rFonts w:ascii="Times New Roman" w:hAnsi="Times New Roman" w:cs="Times New Roman"/>
          <w:sz w:val="26"/>
          <w:szCs w:val="26"/>
        </w:rPr>
        <w:tab/>
        <w:t>observed frequency</w:t>
      </w:r>
    </w:p>
    <w:p w:rsidR="00A747EA" w:rsidRPr="00C77098" w:rsidRDefault="00A747EA" w:rsidP="00A747EA">
      <w:pPr>
        <w:tabs>
          <w:tab w:val="left" w:pos="720"/>
        </w:tabs>
        <w:spacing w:line="480" w:lineRule="auto"/>
        <w:ind w:right="29"/>
        <w:jc w:val="both"/>
        <w:rPr>
          <w:rFonts w:ascii="Times New Roman" w:hAnsi="Times New Roman" w:cs="Times New Roman"/>
          <w:sz w:val="26"/>
          <w:szCs w:val="26"/>
        </w:rPr>
      </w:pPr>
      <w:r w:rsidRPr="00C77098">
        <w:rPr>
          <w:rFonts w:ascii="Times New Roman" w:hAnsi="Times New Roman" w:cs="Times New Roman"/>
          <w:sz w:val="26"/>
          <w:szCs w:val="26"/>
        </w:rPr>
        <w:t>e</w:t>
      </w:r>
      <w:r w:rsidRPr="00C77098">
        <w:rPr>
          <w:rFonts w:ascii="Times New Roman" w:hAnsi="Times New Roman" w:cs="Times New Roman"/>
          <w:sz w:val="26"/>
          <w:szCs w:val="26"/>
        </w:rPr>
        <w:tab/>
        <w:t>=</w:t>
      </w:r>
      <w:r w:rsidRPr="00C77098">
        <w:rPr>
          <w:rFonts w:ascii="Times New Roman" w:hAnsi="Times New Roman" w:cs="Times New Roman"/>
          <w:sz w:val="26"/>
          <w:szCs w:val="26"/>
        </w:rPr>
        <w:tab/>
        <w:t xml:space="preserve">expected frequency </w:t>
      </w: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hAnsi="Times New Roman" w:cs="Times New Roman"/>
          <w:b/>
          <w:sz w:val="26"/>
          <w:szCs w:val="26"/>
        </w:rPr>
      </w:pPr>
    </w:p>
    <w:p w:rsidR="00A747EA" w:rsidRDefault="00A747EA" w:rsidP="00A747EA">
      <w:pPr>
        <w:spacing w:line="480" w:lineRule="auto"/>
        <w:jc w:val="center"/>
        <w:rPr>
          <w:rFonts w:ascii="Times New Roman" w:hAnsi="Times New Roman" w:cs="Times New Roman"/>
          <w:b/>
          <w:sz w:val="26"/>
          <w:szCs w:val="26"/>
        </w:rPr>
      </w:pPr>
    </w:p>
    <w:p w:rsidR="00A747EA" w:rsidRDefault="00A747EA" w:rsidP="00A747EA">
      <w:pPr>
        <w:spacing w:line="480" w:lineRule="auto"/>
        <w:jc w:val="center"/>
        <w:rPr>
          <w:rFonts w:ascii="Times New Roman" w:hAnsi="Times New Roman" w:cs="Times New Roman"/>
          <w:b/>
          <w:sz w:val="26"/>
          <w:szCs w:val="26"/>
        </w:rPr>
      </w:pPr>
    </w:p>
    <w:p w:rsidR="00A747EA" w:rsidRDefault="00A747EA" w:rsidP="00A747EA">
      <w:pPr>
        <w:spacing w:line="480" w:lineRule="auto"/>
        <w:jc w:val="center"/>
        <w:rPr>
          <w:rFonts w:ascii="Times New Roman" w:hAnsi="Times New Roman" w:cs="Times New Roman"/>
          <w:b/>
          <w:sz w:val="26"/>
          <w:szCs w:val="26"/>
        </w:rPr>
      </w:pPr>
    </w:p>
    <w:p w:rsidR="00A747EA" w:rsidRDefault="00A747EA" w:rsidP="00A747EA">
      <w:pPr>
        <w:spacing w:line="480" w:lineRule="auto"/>
        <w:jc w:val="center"/>
        <w:rPr>
          <w:rFonts w:ascii="Times New Roman" w:hAnsi="Times New Roman" w:cs="Times New Roman"/>
          <w:b/>
          <w:sz w:val="26"/>
          <w:szCs w:val="26"/>
        </w:rPr>
      </w:pPr>
    </w:p>
    <w:p w:rsidR="00A747EA" w:rsidRDefault="00A747EA" w:rsidP="00A747EA">
      <w:pPr>
        <w:spacing w:line="480" w:lineRule="auto"/>
        <w:jc w:val="center"/>
        <w:rPr>
          <w:rFonts w:ascii="Times New Roman" w:hAnsi="Times New Roman" w:cs="Times New Roman"/>
          <w:b/>
          <w:sz w:val="26"/>
          <w:szCs w:val="26"/>
        </w:rPr>
      </w:pPr>
    </w:p>
    <w:p w:rsidR="00A747EA" w:rsidRDefault="00A747EA" w:rsidP="00A747EA">
      <w:pPr>
        <w:spacing w:line="480" w:lineRule="auto"/>
        <w:jc w:val="center"/>
        <w:rPr>
          <w:rFonts w:ascii="Times New Roman" w:hAnsi="Times New Roman" w:cs="Times New Roman"/>
          <w:b/>
          <w:sz w:val="26"/>
          <w:szCs w:val="26"/>
        </w:rPr>
      </w:pPr>
    </w:p>
    <w:p w:rsidR="00A747EA" w:rsidRDefault="00A747EA" w:rsidP="00A747EA">
      <w:pPr>
        <w:spacing w:line="480" w:lineRule="auto"/>
        <w:jc w:val="center"/>
        <w:rPr>
          <w:rFonts w:ascii="Times New Roman" w:hAnsi="Times New Roman" w:cs="Times New Roman"/>
          <w:b/>
          <w:sz w:val="26"/>
          <w:szCs w:val="26"/>
        </w:rPr>
      </w:pPr>
    </w:p>
    <w:p w:rsidR="00A747EA" w:rsidRDefault="00A747EA" w:rsidP="00A747EA">
      <w:pPr>
        <w:spacing w:line="480" w:lineRule="auto"/>
        <w:jc w:val="center"/>
        <w:rPr>
          <w:rFonts w:ascii="Times New Roman" w:hAnsi="Times New Roman" w:cs="Times New Roman"/>
          <w:b/>
          <w:sz w:val="26"/>
          <w:szCs w:val="26"/>
        </w:rPr>
      </w:pPr>
    </w:p>
    <w:p w:rsidR="00A747EA" w:rsidRPr="00C77098" w:rsidRDefault="00A747EA" w:rsidP="00A747EA">
      <w:pPr>
        <w:spacing w:line="480" w:lineRule="auto"/>
        <w:jc w:val="center"/>
        <w:rPr>
          <w:rFonts w:ascii="Times New Roman" w:hAnsi="Times New Roman" w:cs="Times New Roman"/>
          <w:b/>
          <w:sz w:val="26"/>
          <w:szCs w:val="26"/>
        </w:rPr>
      </w:pPr>
      <w:r w:rsidRPr="00C77098">
        <w:rPr>
          <w:rFonts w:ascii="Times New Roman" w:hAnsi="Times New Roman" w:cs="Times New Roman"/>
          <w:b/>
          <w:sz w:val="26"/>
          <w:szCs w:val="26"/>
        </w:rPr>
        <w:lastRenderedPageBreak/>
        <w:t>CHAPTER FOUR</w:t>
      </w:r>
    </w:p>
    <w:p w:rsidR="00A747EA" w:rsidRPr="00C77098" w:rsidRDefault="00A747EA" w:rsidP="00A747EA">
      <w:pPr>
        <w:spacing w:line="480" w:lineRule="auto"/>
        <w:jc w:val="center"/>
        <w:rPr>
          <w:rFonts w:ascii="Times New Roman" w:hAnsi="Times New Roman" w:cs="Times New Roman"/>
          <w:b/>
          <w:sz w:val="26"/>
          <w:szCs w:val="26"/>
        </w:rPr>
      </w:pPr>
      <w:r w:rsidRPr="00C77098">
        <w:rPr>
          <w:rFonts w:ascii="Times New Roman" w:hAnsi="Times New Roman" w:cs="Times New Roman"/>
          <w:b/>
          <w:sz w:val="26"/>
          <w:szCs w:val="26"/>
        </w:rPr>
        <w:t>DATA PRESENTATION AND ANALYSIS</w:t>
      </w:r>
    </w:p>
    <w:p w:rsidR="00A747EA" w:rsidRPr="00C77098" w:rsidRDefault="00A747EA" w:rsidP="00A747EA">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4.1</w:t>
      </w:r>
      <w:r w:rsidRPr="00C77098">
        <w:rPr>
          <w:rFonts w:ascii="Times New Roman" w:hAnsi="Times New Roman" w:cs="Times New Roman"/>
          <w:b/>
          <w:sz w:val="26"/>
          <w:szCs w:val="26"/>
        </w:rPr>
        <w:tab/>
        <w:t>INTRODUCTION</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This chapter will give an illustration on the presentation of data and its analysis. Data was presented and analyzed using tabulation form.</w:t>
      </w:r>
    </w:p>
    <w:p w:rsidR="00A747EA" w:rsidRPr="00C77098" w:rsidRDefault="00A747EA" w:rsidP="00A747EA">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 xml:space="preserve">4.1 </w:t>
      </w:r>
      <w:r w:rsidRPr="00C77098">
        <w:rPr>
          <w:rFonts w:ascii="Times New Roman" w:hAnsi="Times New Roman" w:cs="Times New Roman"/>
          <w:b/>
          <w:sz w:val="26"/>
          <w:szCs w:val="26"/>
        </w:rPr>
        <w:tab/>
        <w:t>PRESENTATION OF DATA AND ANALYSIS</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Table 1: Respondent Distribution by Sex</w:t>
      </w:r>
    </w:p>
    <w:tbl>
      <w:tblPr>
        <w:tblStyle w:val="TableGrid"/>
        <w:tblW w:w="0" w:type="auto"/>
        <w:tblInd w:w="108" w:type="dxa"/>
        <w:tblLook w:val="04A0"/>
      </w:tblPr>
      <w:tblGrid>
        <w:gridCol w:w="2814"/>
        <w:gridCol w:w="2922"/>
        <w:gridCol w:w="2814"/>
      </w:tblGrid>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SEX</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FREQUENCY</w:t>
            </w:r>
          </w:p>
        </w:tc>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PERCENTAGE</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Male</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20</w:t>
            </w:r>
          </w:p>
        </w:tc>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40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Female</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30</w:t>
            </w:r>
          </w:p>
        </w:tc>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60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Total</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50</w:t>
            </w:r>
          </w:p>
        </w:tc>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100</w:t>
            </w:r>
          </w:p>
        </w:tc>
      </w:tr>
    </w:tbl>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   Source: field survey, </w:t>
      </w:r>
      <w:r w:rsidR="004A1994">
        <w:rPr>
          <w:rFonts w:ascii="Times New Roman" w:hAnsi="Times New Roman" w:cs="Times New Roman"/>
          <w:sz w:val="26"/>
          <w:szCs w:val="26"/>
        </w:rPr>
        <w:t>2025</w:t>
      </w:r>
    </w:p>
    <w:p w:rsidR="00A747EA"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Table 1 above shows that 20 respondents indicate 40% of the total populations were male while 30 respondents indicate 60% were female. This shows that there are more female than male counterpart in Item 7.</w:t>
      </w:r>
    </w:p>
    <w:p w:rsidR="00A747EA" w:rsidRDefault="00A747EA" w:rsidP="00A747EA">
      <w:pPr>
        <w:spacing w:line="480" w:lineRule="auto"/>
        <w:ind w:firstLine="720"/>
        <w:jc w:val="both"/>
        <w:rPr>
          <w:rFonts w:ascii="Times New Roman" w:hAnsi="Times New Roman" w:cs="Times New Roman"/>
          <w:sz w:val="26"/>
          <w:szCs w:val="26"/>
        </w:rPr>
      </w:pPr>
    </w:p>
    <w:p w:rsidR="00A747EA" w:rsidRDefault="00A747EA" w:rsidP="00A747EA">
      <w:pPr>
        <w:spacing w:line="480" w:lineRule="auto"/>
        <w:ind w:firstLine="720"/>
        <w:jc w:val="both"/>
        <w:rPr>
          <w:rFonts w:ascii="Times New Roman" w:hAnsi="Times New Roman" w:cs="Times New Roman"/>
          <w:sz w:val="26"/>
          <w:szCs w:val="26"/>
        </w:rPr>
      </w:pPr>
    </w:p>
    <w:p w:rsidR="00A747EA" w:rsidRDefault="00A747EA" w:rsidP="00A747EA">
      <w:pPr>
        <w:spacing w:line="480" w:lineRule="auto"/>
        <w:ind w:firstLine="720"/>
        <w:jc w:val="both"/>
        <w:rPr>
          <w:rFonts w:ascii="Times New Roman" w:hAnsi="Times New Roman" w:cs="Times New Roman"/>
          <w:sz w:val="26"/>
          <w:szCs w:val="26"/>
        </w:rPr>
      </w:pPr>
    </w:p>
    <w:p w:rsidR="00A747EA" w:rsidRDefault="00A747EA" w:rsidP="00A747EA">
      <w:pPr>
        <w:spacing w:line="480" w:lineRule="auto"/>
        <w:ind w:firstLine="720"/>
        <w:jc w:val="both"/>
        <w:rPr>
          <w:rFonts w:ascii="Times New Roman" w:hAnsi="Times New Roman" w:cs="Times New Roman"/>
          <w:sz w:val="26"/>
          <w:szCs w:val="26"/>
        </w:rPr>
      </w:pPr>
    </w:p>
    <w:p w:rsidR="00A747EA" w:rsidRPr="00C77098" w:rsidRDefault="00A747EA" w:rsidP="00A747EA">
      <w:pPr>
        <w:spacing w:line="480" w:lineRule="auto"/>
        <w:ind w:firstLine="720"/>
        <w:jc w:val="both"/>
        <w:rPr>
          <w:rFonts w:ascii="Times New Roman" w:hAnsi="Times New Roman" w:cs="Times New Roman"/>
          <w:sz w:val="26"/>
          <w:szCs w:val="26"/>
        </w:rPr>
      </w:pP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lastRenderedPageBreak/>
        <w:t xml:space="preserve">Table 2: Respondent Distribution by Age  </w:t>
      </w:r>
    </w:p>
    <w:tbl>
      <w:tblPr>
        <w:tblStyle w:val="TableGrid"/>
        <w:tblW w:w="0" w:type="auto"/>
        <w:tblInd w:w="108" w:type="dxa"/>
        <w:tblLook w:val="04A0"/>
      </w:tblPr>
      <w:tblGrid>
        <w:gridCol w:w="2814"/>
        <w:gridCol w:w="2922"/>
        <w:gridCol w:w="2904"/>
      </w:tblGrid>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AGE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FREQUENCY</w:t>
            </w:r>
          </w:p>
        </w:tc>
        <w:tc>
          <w:tcPr>
            <w:tcW w:w="290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PERCENTAGE</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18-30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25</w:t>
            </w:r>
          </w:p>
        </w:tc>
        <w:tc>
          <w:tcPr>
            <w:tcW w:w="290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50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31-40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15</w:t>
            </w:r>
          </w:p>
        </w:tc>
        <w:tc>
          <w:tcPr>
            <w:tcW w:w="290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30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41-above</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10</w:t>
            </w:r>
          </w:p>
        </w:tc>
        <w:tc>
          <w:tcPr>
            <w:tcW w:w="290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Total</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50</w:t>
            </w:r>
          </w:p>
        </w:tc>
        <w:tc>
          <w:tcPr>
            <w:tcW w:w="290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100</w:t>
            </w:r>
          </w:p>
        </w:tc>
      </w:tr>
    </w:tbl>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   Source: field survey, </w:t>
      </w:r>
      <w:r w:rsidR="004A1994">
        <w:rPr>
          <w:rFonts w:ascii="Times New Roman" w:hAnsi="Times New Roman" w:cs="Times New Roman"/>
          <w:sz w:val="26"/>
          <w:szCs w:val="26"/>
        </w:rPr>
        <w:t>2025</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From the above table, it shows that 25 respondents represent 50% were between the age of 18-30, 15 respondents represents 30% were between 31-40 and 10 respondents were between  41 and above.</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Table 3: Marital Status</w:t>
      </w:r>
    </w:p>
    <w:tbl>
      <w:tblPr>
        <w:tblStyle w:val="TableGrid"/>
        <w:tblW w:w="0" w:type="auto"/>
        <w:tblInd w:w="108" w:type="dxa"/>
        <w:tblLook w:val="04A0"/>
      </w:tblPr>
      <w:tblGrid>
        <w:gridCol w:w="2814"/>
        <w:gridCol w:w="2922"/>
        <w:gridCol w:w="2922"/>
      </w:tblGrid>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MARITAL STATUS</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FREQUENCY</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PERCENTAGE</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Single</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Married</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30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60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Divorce</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5</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Widow</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5</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Total</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50</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100</w:t>
            </w:r>
          </w:p>
        </w:tc>
      </w:tr>
    </w:tbl>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   Source: field survey, </w:t>
      </w:r>
      <w:r w:rsidR="004A1994">
        <w:rPr>
          <w:rFonts w:ascii="Times New Roman" w:hAnsi="Times New Roman" w:cs="Times New Roman"/>
          <w:sz w:val="26"/>
          <w:szCs w:val="26"/>
        </w:rPr>
        <w:t>2025</w:t>
      </w:r>
    </w:p>
    <w:p w:rsidR="00A747EA"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lastRenderedPageBreak/>
        <w:t>The above information on the table shows that 10 respondents represent: 20% were single, 30 respondents represents 60% were married, 5 respondents (10%) were divorce while 5 respondents (10%) were also widow.</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Table 4: Educational Qualification</w:t>
      </w:r>
    </w:p>
    <w:tbl>
      <w:tblPr>
        <w:tblStyle w:val="TableGrid"/>
        <w:tblW w:w="0" w:type="auto"/>
        <w:tblInd w:w="108" w:type="dxa"/>
        <w:tblLook w:val="04A0"/>
      </w:tblPr>
      <w:tblGrid>
        <w:gridCol w:w="2814"/>
        <w:gridCol w:w="2922"/>
        <w:gridCol w:w="2922"/>
      </w:tblGrid>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QUALIFICATION</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FREQUENCY</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PERCENTAGE</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SSCE</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5</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NCE/OND</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15</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30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HND/BSC</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30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60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OTHER</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Total</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50</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100</w:t>
            </w:r>
          </w:p>
        </w:tc>
      </w:tr>
    </w:tbl>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   Source: field survey, </w:t>
      </w:r>
      <w:r w:rsidR="004A1994">
        <w:rPr>
          <w:rFonts w:ascii="Times New Roman" w:hAnsi="Times New Roman" w:cs="Times New Roman"/>
          <w:sz w:val="26"/>
          <w:szCs w:val="26"/>
        </w:rPr>
        <w:t>2025</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The tables above shows that 5 respondents represent 10% were under secondary school certificate holder, 15 respondents represents 30% were NCE/OND certificate holder and 30 respondents represents (60%) were with HND/BSC certificate holders.</w:t>
      </w:r>
    </w:p>
    <w:p w:rsidR="00A747EA" w:rsidRDefault="00A747EA" w:rsidP="00A747EA">
      <w:pPr>
        <w:spacing w:line="480" w:lineRule="auto"/>
        <w:jc w:val="both"/>
        <w:rPr>
          <w:rFonts w:ascii="Times New Roman" w:hAnsi="Times New Roman" w:cs="Times New Roman"/>
          <w:sz w:val="26"/>
          <w:szCs w:val="26"/>
        </w:rPr>
      </w:pPr>
    </w:p>
    <w:p w:rsidR="00A747EA" w:rsidRDefault="00A747EA" w:rsidP="00A747EA">
      <w:pPr>
        <w:spacing w:line="480" w:lineRule="auto"/>
        <w:jc w:val="both"/>
        <w:rPr>
          <w:rFonts w:ascii="Times New Roman" w:hAnsi="Times New Roman" w:cs="Times New Roman"/>
          <w:sz w:val="26"/>
          <w:szCs w:val="26"/>
        </w:rPr>
      </w:pPr>
    </w:p>
    <w:p w:rsidR="00A747EA" w:rsidRDefault="00A747EA" w:rsidP="00A747EA">
      <w:pPr>
        <w:spacing w:line="480" w:lineRule="auto"/>
        <w:jc w:val="both"/>
        <w:rPr>
          <w:rFonts w:ascii="Times New Roman" w:hAnsi="Times New Roman" w:cs="Times New Roman"/>
          <w:sz w:val="26"/>
          <w:szCs w:val="26"/>
        </w:rPr>
      </w:pPr>
    </w:p>
    <w:p w:rsidR="00A747EA" w:rsidRDefault="00A747EA" w:rsidP="00A747EA">
      <w:pPr>
        <w:spacing w:line="480" w:lineRule="auto"/>
        <w:jc w:val="both"/>
        <w:rPr>
          <w:rFonts w:ascii="Times New Roman" w:hAnsi="Times New Roman" w:cs="Times New Roman"/>
          <w:sz w:val="26"/>
          <w:szCs w:val="26"/>
        </w:rPr>
      </w:pPr>
    </w:p>
    <w:p w:rsidR="00A747EA" w:rsidRDefault="00A747EA" w:rsidP="00A747EA">
      <w:pPr>
        <w:spacing w:line="480" w:lineRule="auto"/>
        <w:jc w:val="both"/>
        <w:rPr>
          <w:rFonts w:ascii="Times New Roman" w:hAnsi="Times New Roman" w:cs="Times New Roman"/>
          <w:sz w:val="26"/>
          <w:szCs w:val="26"/>
        </w:rPr>
      </w:pPr>
    </w:p>
    <w:p w:rsidR="00A747EA" w:rsidRDefault="00A747EA" w:rsidP="00A747EA">
      <w:pPr>
        <w:spacing w:line="480" w:lineRule="auto"/>
        <w:jc w:val="both"/>
        <w:rPr>
          <w:rFonts w:ascii="Times New Roman" w:hAnsi="Times New Roman" w:cs="Times New Roman"/>
          <w:sz w:val="26"/>
          <w:szCs w:val="26"/>
        </w:rPr>
      </w:pP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lastRenderedPageBreak/>
        <w:t>Table 5: Length of Service</w:t>
      </w:r>
    </w:p>
    <w:tbl>
      <w:tblPr>
        <w:tblStyle w:val="TableGrid"/>
        <w:tblW w:w="0" w:type="auto"/>
        <w:tblInd w:w="108" w:type="dxa"/>
        <w:tblLook w:val="04A0"/>
      </w:tblPr>
      <w:tblGrid>
        <w:gridCol w:w="3690"/>
        <w:gridCol w:w="2046"/>
        <w:gridCol w:w="2922"/>
      </w:tblGrid>
      <w:tr w:rsidR="00A747EA" w:rsidRPr="00C77098" w:rsidTr="008C7170">
        <w:tc>
          <w:tcPr>
            <w:tcW w:w="3690"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LENGTH OF SERVICE</w:t>
            </w:r>
          </w:p>
        </w:tc>
        <w:tc>
          <w:tcPr>
            <w:tcW w:w="2046"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FREQUENCY</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PERCENTAGE</w:t>
            </w:r>
          </w:p>
        </w:tc>
      </w:tr>
      <w:tr w:rsidR="00A747EA" w:rsidRPr="00C77098" w:rsidTr="008C7170">
        <w:tc>
          <w:tcPr>
            <w:tcW w:w="3690"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Under 5 years</w:t>
            </w:r>
          </w:p>
        </w:tc>
        <w:tc>
          <w:tcPr>
            <w:tcW w:w="2046"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20</w:t>
            </w:r>
          </w:p>
        </w:tc>
      </w:tr>
      <w:tr w:rsidR="00A747EA" w:rsidRPr="00C77098" w:rsidTr="008C7170">
        <w:tc>
          <w:tcPr>
            <w:tcW w:w="3690"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6-10 years</w:t>
            </w:r>
          </w:p>
        </w:tc>
        <w:tc>
          <w:tcPr>
            <w:tcW w:w="2046"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25</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50</w:t>
            </w:r>
          </w:p>
        </w:tc>
      </w:tr>
      <w:tr w:rsidR="00A747EA" w:rsidRPr="00C77098" w:rsidTr="008C7170">
        <w:tc>
          <w:tcPr>
            <w:tcW w:w="3690"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11-15</w:t>
            </w:r>
          </w:p>
        </w:tc>
        <w:tc>
          <w:tcPr>
            <w:tcW w:w="2046"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20</w:t>
            </w:r>
          </w:p>
        </w:tc>
      </w:tr>
      <w:tr w:rsidR="00A747EA" w:rsidRPr="00C77098" w:rsidTr="008C7170">
        <w:tc>
          <w:tcPr>
            <w:tcW w:w="3690"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16 and above</w:t>
            </w:r>
          </w:p>
        </w:tc>
        <w:tc>
          <w:tcPr>
            <w:tcW w:w="2046"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5</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10</w:t>
            </w:r>
          </w:p>
        </w:tc>
      </w:tr>
      <w:tr w:rsidR="00A747EA" w:rsidRPr="00C77098" w:rsidTr="008C7170">
        <w:tc>
          <w:tcPr>
            <w:tcW w:w="3690"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Total</w:t>
            </w:r>
          </w:p>
        </w:tc>
        <w:tc>
          <w:tcPr>
            <w:tcW w:w="2046"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50</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100</w:t>
            </w:r>
          </w:p>
        </w:tc>
      </w:tr>
    </w:tbl>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   Source: field survey, </w:t>
      </w:r>
      <w:r w:rsidR="004A1994">
        <w:rPr>
          <w:rFonts w:ascii="Times New Roman" w:hAnsi="Times New Roman" w:cs="Times New Roman"/>
          <w:sz w:val="26"/>
          <w:szCs w:val="26"/>
        </w:rPr>
        <w:t>2025</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Information above shows that 10 respondents represent 20% were less than 5 years of length of service, 25 respondents represents 50% were between the range of 6-10  service, while 5 respondents represents (10%) were also between the range of 16 years and above.</w:t>
      </w:r>
    </w:p>
    <w:p w:rsidR="00A747EA" w:rsidRDefault="00A747EA" w:rsidP="00A747EA">
      <w:pPr>
        <w:spacing w:line="480" w:lineRule="auto"/>
        <w:jc w:val="both"/>
        <w:rPr>
          <w:rFonts w:ascii="Times New Roman" w:hAnsi="Times New Roman" w:cs="Times New Roman"/>
          <w:b/>
          <w:sz w:val="26"/>
          <w:szCs w:val="26"/>
        </w:rPr>
      </w:pPr>
    </w:p>
    <w:p w:rsidR="00A747EA" w:rsidRDefault="00A747EA" w:rsidP="00A747EA">
      <w:pPr>
        <w:spacing w:line="480" w:lineRule="auto"/>
        <w:jc w:val="both"/>
        <w:rPr>
          <w:rFonts w:ascii="Times New Roman" w:hAnsi="Times New Roman" w:cs="Times New Roman"/>
          <w:b/>
          <w:sz w:val="26"/>
          <w:szCs w:val="26"/>
        </w:rPr>
      </w:pPr>
    </w:p>
    <w:p w:rsidR="00A747EA" w:rsidRDefault="00A747EA" w:rsidP="00A747EA">
      <w:pPr>
        <w:spacing w:line="480" w:lineRule="auto"/>
        <w:jc w:val="both"/>
        <w:rPr>
          <w:rFonts w:ascii="Times New Roman" w:hAnsi="Times New Roman" w:cs="Times New Roman"/>
          <w:b/>
          <w:sz w:val="26"/>
          <w:szCs w:val="26"/>
        </w:rPr>
      </w:pPr>
    </w:p>
    <w:p w:rsidR="00A747EA" w:rsidRDefault="00A747EA" w:rsidP="00A747EA">
      <w:pPr>
        <w:spacing w:line="480" w:lineRule="auto"/>
        <w:jc w:val="both"/>
        <w:rPr>
          <w:rFonts w:ascii="Times New Roman" w:hAnsi="Times New Roman" w:cs="Times New Roman"/>
          <w:b/>
          <w:sz w:val="26"/>
          <w:szCs w:val="26"/>
        </w:rPr>
      </w:pPr>
    </w:p>
    <w:p w:rsidR="00A747EA" w:rsidRDefault="00A747EA" w:rsidP="00A747EA">
      <w:pPr>
        <w:spacing w:line="480" w:lineRule="auto"/>
        <w:jc w:val="both"/>
        <w:rPr>
          <w:rFonts w:ascii="Times New Roman" w:hAnsi="Times New Roman" w:cs="Times New Roman"/>
          <w:b/>
          <w:sz w:val="26"/>
          <w:szCs w:val="26"/>
        </w:rPr>
      </w:pPr>
    </w:p>
    <w:p w:rsidR="00A747EA" w:rsidRDefault="00A747EA" w:rsidP="00A747EA">
      <w:pPr>
        <w:spacing w:line="480" w:lineRule="auto"/>
        <w:jc w:val="both"/>
        <w:rPr>
          <w:rFonts w:ascii="Times New Roman" w:hAnsi="Times New Roman" w:cs="Times New Roman"/>
          <w:b/>
          <w:sz w:val="26"/>
          <w:szCs w:val="26"/>
        </w:rPr>
      </w:pPr>
    </w:p>
    <w:p w:rsidR="00A747EA" w:rsidRDefault="00A747EA" w:rsidP="00A747EA">
      <w:pPr>
        <w:spacing w:line="480" w:lineRule="auto"/>
        <w:jc w:val="both"/>
        <w:rPr>
          <w:rFonts w:ascii="Times New Roman" w:hAnsi="Times New Roman" w:cs="Times New Roman"/>
          <w:b/>
          <w:sz w:val="26"/>
          <w:szCs w:val="26"/>
        </w:rPr>
      </w:pPr>
    </w:p>
    <w:p w:rsidR="00A747EA" w:rsidRDefault="00A747EA" w:rsidP="00A747EA">
      <w:pPr>
        <w:spacing w:line="480" w:lineRule="auto"/>
        <w:jc w:val="both"/>
        <w:rPr>
          <w:rFonts w:ascii="Times New Roman" w:hAnsi="Times New Roman" w:cs="Times New Roman"/>
          <w:b/>
          <w:sz w:val="26"/>
          <w:szCs w:val="26"/>
        </w:rPr>
      </w:pP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b/>
          <w:sz w:val="26"/>
          <w:szCs w:val="26"/>
        </w:rPr>
        <w:lastRenderedPageBreak/>
        <w:t xml:space="preserve">SECTION B </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TABLE 6: Question 1: Before new products are launched, does Item 7 provide free samples to consumers for pre-testing (sampling)?</w:t>
      </w:r>
    </w:p>
    <w:tbl>
      <w:tblPr>
        <w:tblStyle w:val="TableGrid"/>
        <w:tblW w:w="0" w:type="auto"/>
        <w:tblInd w:w="108" w:type="dxa"/>
        <w:tblLook w:val="04A0"/>
      </w:tblPr>
      <w:tblGrid>
        <w:gridCol w:w="2814"/>
        <w:gridCol w:w="2922"/>
        <w:gridCol w:w="2922"/>
      </w:tblGrid>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VARIABLE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RESPONSE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PERCENTAGE (%)</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Yes</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30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60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No</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40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Total</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50</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100</w:t>
            </w:r>
          </w:p>
        </w:tc>
      </w:tr>
    </w:tbl>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   Source: field survey, </w:t>
      </w:r>
      <w:r w:rsidR="004A1994">
        <w:rPr>
          <w:rFonts w:ascii="Times New Roman" w:hAnsi="Times New Roman" w:cs="Times New Roman"/>
          <w:sz w:val="26"/>
          <w:szCs w:val="26"/>
        </w:rPr>
        <w:t>2025</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 xml:space="preserve">The table above shows that 30 respondents representing 60% agreed that Item 7 provides free samples to consumer for pre-testing while the remaining 20 respondents (40%) choose no. </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TABLE 7:  Question 2: Do Item 7 reduce prices to boost sales during off-seasons (Price-off offer)? </w:t>
      </w:r>
    </w:p>
    <w:tbl>
      <w:tblPr>
        <w:tblStyle w:val="TableGrid"/>
        <w:tblW w:w="0" w:type="auto"/>
        <w:tblInd w:w="108" w:type="dxa"/>
        <w:tblLook w:val="04A0"/>
      </w:tblPr>
      <w:tblGrid>
        <w:gridCol w:w="2814"/>
        <w:gridCol w:w="2922"/>
        <w:gridCol w:w="2922"/>
      </w:tblGrid>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VARIABLE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RESPONSE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PERCENTAGE (%)</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Yes</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30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60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No</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40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Total</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50</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100</w:t>
            </w:r>
          </w:p>
        </w:tc>
      </w:tr>
    </w:tbl>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   Source: field survey, </w:t>
      </w:r>
      <w:r w:rsidR="004A1994">
        <w:rPr>
          <w:rFonts w:ascii="Times New Roman" w:hAnsi="Times New Roman" w:cs="Times New Roman"/>
          <w:sz w:val="26"/>
          <w:szCs w:val="26"/>
        </w:rPr>
        <w:t>2025</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lastRenderedPageBreak/>
        <w:t>The table above shows that 30 respondents representing 60% agreed that Item 7 prices to boost sales during off-reasons while the remaining 20 respondents (40%) choose no.</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TABLE 8: Question 3: Do Item 7 gills to their distributors and retailers to maintain a good relationship (Dealer gift)?</w:t>
      </w:r>
    </w:p>
    <w:tbl>
      <w:tblPr>
        <w:tblStyle w:val="TableGrid"/>
        <w:tblW w:w="0" w:type="auto"/>
        <w:tblInd w:w="108" w:type="dxa"/>
        <w:tblLook w:val="04A0"/>
      </w:tblPr>
      <w:tblGrid>
        <w:gridCol w:w="2814"/>
        <w:gridCol w:w="2922"/>
        <w:gridCol w:w="2922"/>
      </w:tblGrid>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VARIABLE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RESPONSE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PERCENTAGE (%)</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Yes</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30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60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No</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40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Total</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50</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100</w:t>
            </w:r>
          </w:p>
        </w:tc>
      </w:tr>
    </w:tbl>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   Source: field survey, </w:t>
      </w:r>
      <w:r w:rsidR="004A1994">
        <w:rPr>
          <w:rFonts w:ascii="Times New Roman" w:hAnsi="Times New Roman" w:cs="Times New Roman"/>
          <w:sz w:val="26"/>
          <w:szCs w:val="26"/>
        </w:rPr>
        <w:t>2025</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The table above shows that 30 respondents representing 60% agree with the question above with Yes option while the remaining 20 respondents (40%) choose no.</w:t>
      </w:r>
    </w:p>
    <w:p w:rsidR="00A747EA" w:rsidRDefault="00A747EA" w:rsidP="00A747EA">
      <w:pPr>
        <w:spacing w:line="480" w:lineRule="auto"/>
        <w:jc w:val="both"/>
        <w:rPr>
          <w:rFonts w:ascii="Times New Roman" w:hAnsi="Times New Roman" w:cs="Times New Roman"/>
          <w:sz w:val="26"/>
          <w:szCs w:val="26"/>
        </w:rPr>
      </w:pPr>
    </w:p>
    <w:p w:rsidR="00A747EA" w:rsidRDefault="00A747EA" w:rsidP="00A747EA">
      <w:pPr>
        <w:spacing w:line="480" w:lineRule="auto"/>
        <w:jc w:val="both"/>
        <w:rPr>
          <w:rFonts w:ascii="Times New Roman" w:hAnsi="Times New Roman" w:cs="Times New Roman"/>
          <w:sz w:val="26"/>
          <w:szCs w:val="26"/>
        </w:rPr>
      </w:pPr>
    </w:p>
    <w:p w:rsidR="00A747EA" w:rsidRDefault="00A747EA" w:rsidP="00A747EA">
      <w:pPr>
        <w:spacing w:line="480" w:lineRule="auto"/>
        <w:jc w:val="both"/>
        <w:rPr>
          <w:rFonts w:ascii="Times New Roman" w:hAnsi="Times New Roman" w:cs="Times New Roman"/>
          <w:sz w:val="26"/>
          <w:szCs w:val="26"/>
        </w:rPr>
      </w:pPr>
    </w:p>
    <w:p w:rsidR="00A747EA" w:rsidRDefault="00A747EA" w:rsidP="00A747EA">
      <w:pPr>
        <w:spacing w:line="480" w:lineRule="auto"/>
        <w:jc w:val="both"/>
        <w:rPr>
          <w:rFonts w:ascii="Times New Roman" w:hAnsi="Times New Roman" w:cs="Times New Roman"/>
          <w:sz w:val="26"/>
          <w:szCs w:val="26"/>
        </w:rPr>
      </w:pPr>
    </w:p>
    <w:p w:rsidR="00A747EA" w:rsidRDefault="00A747EA" w:rsidP="00A747EA">
      <w:pPr>
        <w:spacing w:line="480" w:lineRule="auto"/>
        <w:jc w:val="both"/>
        <w:rPr>
          <w:rFonts w:ascii="Times New Roman" w:hAnsi="Times New Roman" w:cs="Times New Roman"/>
          <w:sz w:val="26"/>
          <w:szCs w:val="26"/>
        </w:rPr>
      </w:pPr>
    </w:p>
    <w:p w:rsidR="00A747EA" w:rsidRDefault="00A747EA" w:rsidP="00A747EA">
      <w:pPr>
        <w:spacing w:line="480" w:lineRule="auto"/>
        <w:jc w:val="both"/>
        <w:rPr>
          <w:rFonts w:ascii="Times New Roman" w:hAnsi="Times New Roman" w:cs="Times New Roman"/>
          <w:sz w:val="26"/>
          <w:szCs w:val="26"/>
        </w:rPr>
      </w:pPr>
    </w:p>
    <w:p w:rsidR="00A747EA" w:rsidRDefault="00A747EA" w:rsidP="00A747EA">
      <w:pPr>
        <w:spacing w:line="480" w:lineRule="auto"/>
        <w:jc w:val="both"/>
        <w:rPr>
          <w:rFonts w:ascii="Times New Roman" w:hAnsi="Times New Roman" w:cs="Times New Roman"/>
          <w:sz w:val="26"/>
          <w:szCs w:val="26"/>
        </w:rPr>
      </w:pP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lastRenderedPageBreak/>
        <w:t xml:space="preserve">TABLE 9: Question 4: Do Item 7provide attractive materials at sales point (i.e fridge, openers etc) to reinforce purchase? </w:t>
      </w:r>
    </w:p>
    <w:tbl>
      <w:tblPr>
        <w:tblStyle w:val="TableGrid"/>
        <w:tblW w:w="0" w:type="auto"/>
        <w:tblInd w:w="108" w:type="dxa"/>
        <w:tblLook w:val="04A0"/>
      </w:tblPr>
      <w:tblGrid>
        <w:gridCol w:w="2814"/>
        <w:gridCol w:w="2922"/>
        <w:gridCol w:w="2922"/>
      </w:tblGrid>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VARIABLE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RESPONSE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PERCENTAGE (%)</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Yes</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40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80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No</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Total</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50</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100</w:t>
            </w:r>
          </w:p>
        </w:tc>
      </w:tr>
    </w:tbl>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   Source: field survey, </w:t>
      </w:r>
      <w:r w:rsidR="004A1994">
        <w:rPr>
          <w:rFonts w:ascii="Times New Roman" w:hAnsi="Times New Roman" w:cs="Times New Roman"/>
          <w:sz w:val="26"/>
          <w:szCs w:val="26"/>
        </w:rPr>
        <w:t>2025</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 xml:space="preserve">Majority of the respondents representing 80% agreed that the company provide attractive materials at sales point.  </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TABLE 10: Question 5: Do Item 7 display contest to encourage dealers to buy a minimum quantity to display in shops? </w:t>
      </w:r>
    </w:p>
    <w:tbl>
      <w:tblPr>
        <w:tblStyle w:val="TableGrid"/>
        <w:tblW w:w="0" w:type="auto"/>
        <w:tblInd w:w="108" w:type="dxa"/>
        <w:tblLook w:val="04A0"/>
      </w:tblPr>
      <w:tblGrid>
        <w:gridCol w:w="2814"/>
        <w:gridCol w:w="2922"/>
        <w:gridCol w:w="2922"/>
      </w:tblGrid>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VARIABLE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RESPONSE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PERCENTAGE (%)</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Yes</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40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80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No</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Total</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50</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100</w:t>
            </w:r>
          </w:p>
        </w:tc>
      </w:tr>
    </w:tbl>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   Source: field survey, </w:t>
      </w:r>
      <w:r w:rsidR="004A1994">
        <w:rPr>
          <w:rFonts w:ascii="Times New Roman" w:hAnsi="Times New Roman" w:cs="Times New Roman"/>
          <w:sz w:val="26"/>
          <w:szCs w:val="26"/>
        </w:rPr>
        <w:t>2025</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The table above shows that 40 respondents representing 80% choose yes while the remaining 10 respondents (20%) choose no.</w:t>
      </w:r>
    </w:p>
    <w:p w:rsidR="00A747EA" w:rsidRDefault="00A747EA" w:rsidP="00A747EA">
      <w:pPr>
        <w:spacing w:line="480" w:lineRule="auto"/>
        <w:jc w:val="both"/>
        <w:rPr>
          <w:rFonts w:ascii="Times New Roman" w:hAnsi="Times New Roman" w:cs="Times New Roman"/>
          <w:sz w:val="26"/>
          <w:szCs w:val="26"/>
        </w:rPr>
      </w:pPr>
    </w:p>
    <w:p w:rsidR="00A747EA" w:rsidRDefault="00A747EA" w:rsidP="00A747EA">
      <w:pPr>
        <w:spacing w:line="480" w:lineRule="auto"/>
        <w:jc w:val="both"/>
        <w:rPr>
          <w:rFonts w:ascii="Times New Roman" w:hAnsi="Times New Roman" w:cs="Times New Roman"/>
          <w:sz w:val="26"/>
          <w:szCs w:val="26"/>
        </w:rPr>
      </w:pP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lastRenderedPageBreak/>
        <w:t xml:space="preserve">TABLE 12: Question 6: Do the company use draws and scratch cards to reward </w:t>
      </w:r>
      <w:r>
        <w:rPr>
          <w:rFonts w:ascii="Times New Roman" w:hAnsi="Times New Roman" w:cs="Times New Roman"/>
          <w:sz w:val="26"/>
          <w:szCs w:val="26"/>
        </w:rPr>
        <w:t>Consumer</w:t>
      </w:r>
      <w:r w:rsidRPr="00C77098">
        <w:rPr>
          <w:rFonts w:ascii="Times New Roman" w:hAnsi="Times New Roman" w:cs="Times New Roman"/>
          <w:sz w:val="26"/>
          <w:szCs w:val="26"/>
        </w:rPr>
        <w:t xml:space="preserve"> who emerge winners? </w:t>
      </w:r>
    </w:p>
    <w:tbl>
      <w:tblPr>
        <w:tblStyle w:val="TableGrid"/>
        <w:tblW w:w="0" w:type="auto"/>
        <w:tblInd w:w="108" w:type="dxa"/>
        <w:tblLook w:val="04A0"/>
      </w:tblPr>
      <w:tblGrid>
        <w:gridCol w:w="2814"/>
        <w:gridCol w:w="2922"/>
        <w:gridCol w:w="2922"/>
      </w:tblGrid>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VARIABLE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RESPONSE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PERCENTAGE (%)</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Yes</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50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100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No</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Total</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50</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100</w:t>
            </w:r>
          </w:p>
        </w:tc>
      </w:tr>
    </w:tbl>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   Source: field survey, </w:t>
      </w:r>
      <w:r w:rsidR="004A1994">
        <w:rPr>
          <w:rFonts w:ascii="Times New Roman" w:hAnsi="Times New Roman" w:cs="Times New Roman"/>
          <w:sz w:val="26"/>
          <w:szCs w:val="26"/>
        </w:rPr>
        <w:t>2025</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 xml:space="preserve">The above shows that all the respondents says that the company use draws cards to reward </w:t>
      </w:r>
      <w:r>
        <w:rPr>
          <w:rFonts w:ascii="Times New Roman" w:hAnsi="Times New Roman" w:cs="Times New Roman"/>
          <w:sz w:val="26"/>
          <w:szCs w:val="26"/>
        </w:rPr>
        <w:t>Consumer</w:t>
      </w:r>
      <w:r w:rsidRPr="00C77098">
        <w:rPr>
          <w:rFonts w:ascii="Times New Roman" w:hAnsi="Times New Roman" w:cs="Times New Roman"/>
          <w:sz w:val="26"/>
          <w:szCs w:val="26"/>
        </w:rPr>
        <w:t xml:space="preserve"> who emerge winners.</w:t>
      </w:r>
    </w:p>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TABLE 13: Question 7: Do the company encourage consumers to buy more to save some cash? </w:t>
      </w:r>
    </w:p>
    <w:tbl>
      <w:tblPr>
        <w:tblStyle w:val="TableGrid"/>
        <w:tblW w:w="0" w:type="auto"/>
        <w:tblInd w:w="108" w:type="dxa"/>
        <w:tblLook w:val="04A0"/>
      </w:tblPr>
      <w:tblGrid>
        <w:gridCol w:w="2814"/>
        <w:gridCol w:w="2922"/>
        <w:gridCol w:w="2922"/>
      </w:tblGrid>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VARIABLE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RESPONSE</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PERCENTAGE (%)</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Yes</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40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80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No</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10</w:t>
            </w:r>
          </w:p>
        </w:tc>
        <w:tc>
          <w:tcPr>
            <w:tcW w:w="2922" w:type="dxa"/>
          </w:tcPr>
          <w:p w:rsidR="00A747EA" w:rsidRPr="00C77098" w:rsidRDefault="00A747EA" w:rsidP="008C7170">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20</w:t>
            </w:r>
          </w:p>
        </w:tc>
      </w:tr>
      <w:tr w:rsidR="00A747EA" w:rsidRPr="00C77098" w:rsidTr="008C7170">
        <w:tc>
          <w:tcPr>
            <w:tcW w:w="2814"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Total</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50</w:t>
            </w:r>
          </w:p>
        </w:tc>
        <w:tc>
          <w:tcPr>
            <w:tcW w:w="2922" w:type="dxa"/>
          </w:tcPr>
          <w:p w:rsidR="00A747EA" w:rsidRPr="00C77098" w:rsidRDefault="00A747EA" w:rsidP="008C7170">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t>100</w:t>
            </w:r>
          </w:p>
        </w:tc>
      </w:tr>
    </w:tbl>
    <w:p w:rsidR="00A747EA" w:rsidRPr="00C77098" w:rsidRDefault="00A747EA" w:rsidP="00A747EA">
      <w:pPr>
        <w:spacing w:line="480" w:lineRule="auto"/>
        <w:jc w:val="both"/>
        <w:rPr>
          <w:rFonts w:ascii="Times New Roman" w:hAnsi="Times New Roman" w:cs="Times New Roman"/>
          <w:sz w:val="26"/>
          <w:szCs w:val="26"/>
        </w:rPr>
      </w:pPr>
      <w:r w:rsidRPr="00C77098">
        <w:rPr>
          <w:rFonts w:ascii="Times New Roman" w:hAnsi="Times New Roman" w:cs="Times New Roman"/>
          <w:sz w:val="26"/>
          <w:szCs w:val="26"/>
        </w:rPr>
        <w:t xml:space="preserve">   Source: field survey, </w:t>
      </w:r>
      <w:r w:rsidR="004A1994">
        <w:rPr>
          <w:rFonts w:ascii="Times New Roman" w:hAnsi="Times New Roman" w:cs="Times New Roman"/>
          <w:sz w:val="26"/>
          <w:szCs w:val="26"/>
        </w:rPr>
        <w:t>2025</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Majority of the respondents representing 80% agreed that the company encourage consumers to buy a save some cash.</w:t>
      </w:r>
    </w:p>
    <w:p w:rsidR="00A747EA" w:rsidRDefault="00A747EA" w:rsidP="00A747EA">
      <w:pPr>
        <w:spacing w:line="480" w:lineRule="auto"/>
        <w:jc w:val="both"/>
        <w:rPr>
          <w:rFonts w:ascii="Times New Roman" w:hAnsi="Times New Roman" w:cs="Times New Roman"/>
          <w:b/>
          <w:sz w:val="26"/>
          <w:szCs w:val="26"/>
        </w:rPr>
      </w:pPr>
    </w:p>
    <w:p w:rsidR="00A747EA" w:rsidRDefault="00A747EA" w:rsidP="00A747EA">
      <w:pPr>
        <w:spacing w:line="480" w:lineRule="auto"/>
        <w:jc w:val="both"/>
        <w:rPr>
          <w:rFonts w:ascii="Times New Roman" w:hAnsi="Times New Roman" w:cs="Times New Roman"/>
          <w:b/>
          <w:sz w:val="26"/>
          <w:szCs w:val="26"/>
        </w:rPr>
      </w:pPr>
    </w:p>
    <w:p w:rsidR="00A747EA" w:rsidRPr="00C77098" w:rsidRDefault="00A747EA" w:rsidP="00A747EA">
      <w:pPr>
        <w:spacing w:line="480" w:lineRule="auto"/>
        <w:jc w:val="both"/>
        <w:rPr>
          <w:rFonts w:ascii="Times New Roman" w:hAnsi="Times New Roman" w:cs="Times New Roman"/>
          <w:b/>
          <w:sz w:val="26"/>
          <w:szCs w:val="26"/>
        </w:rPr>
      </w:pPr>
      <w:r w:rsidRPr="00C77098">
        <w:rPr>
          <w:rFonts w:ascii="Times New Roman" w:hAnsi="Times New Roman" w:cs="Times New Roman"/>
          <w:b/>
          <w:sz w:val="26"/>
          <w:szCs w:val="26"/>
        </w:rPr>
        <w:lastRenderedPageBreak/>
        <w:t xml:space="preserve">4.2 </w:t>
      </w:r>
      <w:r w:rsidRPr="00C77098">
        <w:rPr>
          <w:rFonts w:ascii="Times New Roman" w:hAnsi="Times New Roman" w:cs="Times New Roman"/>
          <w:b/>
          <w:sz w:val="26"/>
          <w:szCs w:val="26"/>
        </w:rPr>
        <w:tab/>
        <w:t>DISCUSSION OF FINDINGS</w:t>
      </w:r>
    </w:p>
    <w:p w:rsidR="00A747EA" w:rsidRPr="00C77098" w:rsidRDefault="00A747EA" w:rsidP="00A747EA">
      <w:pPr>
        <w:spacing w:line="480" w:lineRule="auto"/>
        <w:ind w:firstLine="720"/>
        <w:jc w:val="both"/>
        <w:rPr>
          <w:rFonts w:ascii="Times New Roman" w:hAnsi="Times New Roman" w:cs="Times New Roman"/>
          <w:sz w:val="26"/>
          <w:szCs w:val="26"/>
        </w:rPr>
      </w:pPr>
      <w:r w:rsidRPr="00C77098">
        <w:rPr>
          <w:rFonts w:ascii="Times New Roman" w:hAnsi="Times New Roman" w:cs="Times New Roman"/>
          <w:sz w:val="26"/>
          <w:szCs w:val="26"/>
        </w:rPr>
        <w:t>The findings show that sales promotion has positive impact on Item 7 and also there is relationship between sales promotion and Item 7performance.</w:t>
      </w: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Pr="00C77098" w:rsidRDefault="00A747EA" w:rsidP="00A747EA">
      <w:pPr>
        <w:spacing w:line="480" w:lineRule="auto"/>
        <w:jc w:val="center"/>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lastRenderedPageBreak/>
        <w:t>CHAPTER FIVE</w:t>
      </w:r>
    </w:p>
    <w:p w:rsidR="00A747EA" w:rsidRPr="00C77098" w:rsidRDefault="00A747EA" w:rsidP="00A747EA">
      <w:pPr>
        <w:spacing w:line="480" w:lineRule="auto"/>
        <w:jc w:val="center"/>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SUMMARY, CONCLUSION AND RECOMMENDATIONS</w:t>
      </w:r>
    </w:p>
    <w:p w:rsidR="00A747EA" w:rsidRPr="00C77098" w:rsidRDefault="00A747EA" w:rsidP="00A747EA">
      <w:pPr>
        <w:spacing w:line="480" w:lineRule="auto"/>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5.1</w:t>
      </w:r>
      <w:r w:rsidRPr="00C77098">
        <w:rPr>
          <w:rFonts w:ascii="Times New Roman" w:eastAsia="Times New Roman" w:hAnsi="Times New Roman" w:cs="Times New Roman"/>
          <w:b/>
          <w:sz w:val="26"/>
          <w:szCs w:val="26"/>
        </w:rPr>
        <w:tab/>
        <w:t>SUMMARY</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The study delved into the dynamics between customer satisfaction and sales performance at Item 7, a food business situated in Ilorin. It emphasized several facets of customer satisfaction, such as service quality, product quality, pricing, and overall customer experience. These dimensions were scrutinized to understand their impact on the sales performance of the business. The significance of this relationship is underscored by existing literature which suggests that higher customer satisfaction often leads to better sales outcomes (Anderson &amp; Mittal, 2000).</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To gather pertinent data, the research employed a comprehensive approach involving customer surveys, sales records, and feedback mechanisms. Customer surveys were designed to capture perceptions and satisfaction levels regarding the quality of service and products, the fairness of pricing, and the overall dining experience. Sales records provided quantitative insights into the business's performance, while feedback mechanisms offered qualitative data on customer sentiments and suggestions. This triangulation of data sources ensured a robust analysis of how customer satisfaction influenced purchasing behaviors and sales trends (Parasuraman, Zeithaml, &amp; Berry, 1988).</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lastRenderedPageBreak/>
        <w:t>The findings from the data analysis revealed a clear correlation between the dimensions of customer satisfaction and the sales performance of Item 7. For instance, positive feedback on service quality and product quality directly correlated with higher sales figures. Similarly, competitive pricing and a memorable overall customer experience were found to be critical in driving repeat business and customer loyalty. These results are consistent with the theoretical framework that links customer satisfaction to business performance, reinforcing the idea that enhancing customer satisfaction is crucial for the sustained financial success of food businesses like Item 7.</w:t>
      </w:r>
    </w:p>
    <w:p w:rsidR="00A747EA" w:rsidRPr="00C77098" w:rsidRDefault="00A747EA" w:rsidP="00A747EA">
      <w:pPr>
        <w:spacing w:line="480" w:lineRule="auto"/>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5.2</w:t>
      </w:r>
      <w:r w:rsidRPr="00C77098">
        <w:rPr>
          <w:rFonts w:ascii="Times New Roman" w:eastAsia="Times New Roman" w:hAnsi="Times New Roman" w:cs="Times New Roman"/>
          <w:b/>
          <w:sz w:val="26"/>
          <w:szCs w:val="26"/>
        </w:rPr>
        <w:tab/>
        <w:t>CONCLUSION</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The study concludes that customer satisfaction is a vital determinant of sales performance for Item 7 Ilorin. High levels of customer satisfaction translate directly into repeat business, as satisfied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are more likely to return and make additional purchases. Moreover, satisfied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often engage in positive word-of-mouth, sharing their good experiences with others and thereby attracting new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to Item 7. This combination of repeat business and positive referrals significantly boosts overall sales performance.</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Key drivers of customer satisfaction identified in the study include service quality, product quality, and competitive pricing. Service quality encompasses the responsiveness, friendliness, and efficiency of the staff, which are crucial in making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feel valued and respected. Product quality ensures that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receive </w:t>
      </w:r>
      <w:r w:rsidRPr="00C77098">
        <w:rPr>
          <w:rFonts w:ascii="Times New Roman" w:eastAsia="Times New Roman" w:hAnsi="Times New Roman" w:cs="Times New Roman"/>
          <w:sz w:val="26"/>
          <w:szCs w:val="26"/>
        </w:rPr>
        <w:lastRenderedPageBreak/>
        <w:t xml:space="preserve">reliable and high-performing items that meet or exceed their expectations. Competitive pricing makes products accessible to a wider range of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providing good value for money. Together, these factors create a comprehensive approach to customer satisfaction that is essential for maintaining a loyal customer base.</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By effectively addressing these areas, Item 7 can maintain a strong customer base and achieve sustained sales growth. Focusing on enhancing service quality ensures that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have consistently positive interactions with the brand, while maintaining high product quality builds trust and reliability. Offering competitive pricing helps in appealing to cost-conscious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without compromising on value. This strategic focus on customer satisfaction not only helps retain existing </w:t>
      </w:r>
      <w:r>
        <w:rPr>
          <w:rFonts w:ascii="Times New Roman" w:eastAsia="Times New Roman" w:hAnsi="Times New Roman" w:cs="Times New Roman"/>
          <w:sz w:val="26"/>
          <w:szCs w:val="26"/>
        </w:rPr>
        <w:t>Consumer</w:t>
      </w:r>
      <w:r w:rsidRPr="00C77098">
        <w:rPr>
          <w:rFonts w:ascii="Times New Roman" w:eastAsia="Times New Roman" w:hAnsi="Times New Roman" w:cs="Times New Roman"/>
          <w:sz w:val="26"/>
          <w:szCs w:val="26"/>
        </w:rPr>
        <w:t xml:space="preserve"> but also attracts new ones, thereby driving long-term sales performance and growth for Item 7 Ilorin.</w:t>
      </w:r>
    </w:p>
    <w:p w:rsidR="00A747EA" w:rsidRPr="00C77098" w:rsidRDefault="00A747EA" w:rsidP="00A747EA">
      <w:pPr>
        <w:spacing w:line="480" w:lineRule="auto"/>
        <w:ind w:firstLine="720"/>
        <w:jc w:val="both"/>
        <w:rPr>
          <w:rFonts w:ascii="Times New Roman" w:eastAsia="Times New Roman" w:hAnsi="Times New Roman" w:cs="Times New Roman"/>
          <w:sz w:val="26"/>
          <w:szCs w:val="26"/>
        </w:rPr>
      </w:pPr>
      <w:r w:rsidRPr="00C77098">
        <w:rPr>
          <w:rFonts w:ascii="Times New Roman" w:eastAsia="Times New Roman" w:hAnsi="Times New Roman" w:cs="Times New Roman"/>
          <w:b/>
          <w:sz w:val="26"/>
          <w:szCs w:val="26"/>
        </w:rPr>
        <w:tab/>
      </w:r>
      <w:r w:rsidRPr="00C77098">
        <w:rPr>
          <w:rFonts w:ascii="Times New Roman" w:eastAsia="Times New Roman" w:hAnsi="Times New Roman" w:cs="Times New Roman"/>
          <w:sz w:val="26"/>
          <w:szCs w:val="26"/>
        </w:rPr>
        <w:t>Therefore, it can be hypothesized that there is a positive relationship between intensity of market competition and customer satisfaction. It is hoped that this findings will spur more researches by scholars regarding the use and effects of competitive strategy on customer satisfaction. </w:t>
      </w:r>
    </w:p>
    <w:p w:rsidR="00A747EA" w:rsidRPr="00C77098" w:rsidRDefault="00A747EA" w:rsidP="00A747EA">
      <w:pPr>
        <w:spacing w:line="480" w:lineRule="auto"/>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t>5.3</w:t>
      </w:r>
      <w:r w:rsidRPr="00C77098">
        <w:rPr>
          <w:rFonts w:ascii="Times New Roman" w:eastAsia="Times New Roman" w:hAnsi="Times New Roman" w:cs="Times New Roman"/>
          <w:b/>
          <w:sz w:val="26"/>
          <w:szCs w:val="26"/>
        </w:rPr>
        <w:tab/>
        <w:t>RECOMMENDATION</w:t>
      </w:r>
    </w:p>
    <w:p w:rsidR="00A747EA" w:rsidRPr="00C77098" w:rsidRDefault="00A747EA" w:rsidP="00A747EA">
      <w:pPr>
        <w:pStyle w:val="ListParagraph"/>
        <w:numPr>
          <w:ilvl w:val="0"/>
          <w:numId w:val="4"/>
        </w:numPr>
        <w:spacing w:line="480" w:lineRule="auto"/>
        <w:rPr>
          <w:rFonts w:ascii="Times New Roman" w:hAnsi="Times New Roman" w:cs="Times New Roman"/>
          <w:sz w:val="26"/>
          <w:szCs w:val="26"/>
        </w:rPr>
      </w:pPr>
      <w:r w:rsidRPr="00C77098">
        <w:rPr>
          <w:rFonts w:ascii="Times New Roman" w:hAnsi="Times New Roman" w:cs="Times New Roman"/>
          <w:sz w:val="26"/>
          <w:szCs w:val="26"/>
        </w:rPr>
        <w:t>Enhance Product Quality: Continuously monitor and improve the quality of Item 7 to meet and exceed customer expectations. Implement quality control measures and gather customer feedback to identify areas for improvement.</w:t>
      </w:r>
    </w:p>
    <w:p w:rsidR="00A747EA" w:rsidRPr="00C77098" w:rsidRDefault="00A747EA" w:rsidP="00A747EA">
      <w:pPr>
        <w:pStyle w:val="ListParagraph"/>
        <w:numPr>
          <w:ilvl w:val="0"/>
          <w:numId w:val="4"/>
        </w:numPr>
        <w:spacing w:line="480" w:lineRule="auto"/>
        <w:rPr>
          <w:rFonts w:ascii="Times New Roman" w:hAnsi="Times New Roman" w:cs="Times New Roman"/>
          <w:sz w:val="26"/>
          <w:szCs w:val="26"/>
        </w:rPr>
      </w:pPr>
      <w:r w:rsidRPr="00C77098">
        <w:rPr>
          <w:rFonts w:ascii="Times New Roman" w:hAnsi="Times New Roman" w:cs="Times New Roman"/>
          <w:sz w:val="26"/>
          <w:szCs w:val="26"/>
        </w:rPr>
        <w:lastRenderedPageBreak/>
        <w:t>Improve Customer Service: Train customer service representatives to be responsive, courteous, and knowledgeable. Efficiently address customer inquiries and resolve issues promptly to ensure a positive customer experience.</w:t>
      </w:r>
    </w:p>
    <w:p w:rsidR="00A747EA" w:rsidRPr="00C77098" w:rsidRDefault="00A747EA" w:rsidP="00A747EA">
      <w:pPr>
        <w:pStyle w:val="ListParagraph"/>
        <w:numPr>
          <w:ilvl w:val="0"/>
          <w:numId w:val="4"/>
        </w:numPr>
        <w:spacing w:line="480" w:lineRule="auto"/>
        <w:rPr>
          <w:rFonts w:ascii="Times New Roman" w:hAnsi="Times New Roman" w:cs="Times New Roman"/>
          <w:sz w:val="26"/>
          <w:szCs w:val="26"/>
        </w:rPr>
      </w:pPr>
      <w:r w:rsidRPr="00C77098">
        <w:rPr>
          <w:rFonts w:ascii="Times New Roman" w:hAnsi="Times New Roman" w:cs="Times New Roman"/>
          <w:sz w:val="26"/>
          <w:szCs w:val="26"/>
        </w:rPr>
        <w:t>Regularly Collect Feedback: Implement systems to regularly collect and analyze customer feedback through surveys, reviews, and direct interactions. Use this data to identify trends, preferences, and areas needing attention.</w:t>
      </w:r>
    </w:p>
    <w:p w:rsidR="00A747EA" w:rsidRPr="00C77098" w:rsidRDefault="00A747EA" w:rsidP="00A747EA">
      <w:pPr>
        <w:pStyle w:val="ListParagraph"/>
        <w:numPr>
          <w:ilvl w:val="0"/>
          <w:numId w:val="4"/>
        </w:numPr>
        <w:spacing w:line="480" w:lineRule="auto"/>
        <w:rPr>
          <w:rFonts w:ascii="Times New Roman" w:hAnsi="Times New Roman" w:cs="Times New Roman"/>
          <w:sz w:val="26"/>
          <w:szCs w:val="26"/>
        </w:rPr>
      </w:pPr>
      <w:r w:rsidRPr="00C77098">
        <w:rPr>
          <w:rFonts w:ascii="Times New Roman" w:hAnsi="Times New Roman" w:cs="Times New Roman"/>
          <w:sz w:val="26"/>
          <w:szCs w:val="26"/>
        </w:rPr>
        <w:t xml:space="preserve">Loyalty Programs: Develop and maintain customer loyalty programs to reward repeat </w:t>
      </w:r>
      <w:r>
        <w:rPr>
          <w:rFonts w:ascii="Times New Roman" w:hAnsi="Times New Roman" w:cs="Times New Roman"/>
          <w:sz w:val="26"/>
          <w:szCs w:val="26"/>
        </w:rPr>
        <w:t>Consumer</w:t>
      </w:r>
      <w:r w:rsidRPr="00C77098">
        <w:rPr>
          <w:rFonts w:ascii="Times New Roman" w:hAnsi="Times New Roman" w:cs="Times New Roman"/>
          <w:sz w:val="26"/>
          <w:szCs w:val="26"/>
        </w:rPr>
        <w:t>. This can include discounts, special offers, and exclusive access to new products, encouraging continued patronage.</w:t>
      </w:r>
    </w:p>
    <w:p w:rsidR="00A747EA" w:rsidRPr="00C77098" w:rsidRDefault="00A747EA" w:rsidP="00A747EA">
      <w:pPr>
        <w:pStyle w:val="ListParagraph"/>
        <w:numPr>
          <w:ilvl w:val="0"/>
          <w:numId w:val="4"/>
        </w:numPr>
        <w:spacing w:line="480" w:lineRule="auto"/>
        <w:rPr>
          <w:rFonts w:ascii="Times New Roman" w:hAnsi="Times New Roman" w:cs="Times New Roman"/>
          <w:sz w:val="26"/>
          <w:szCs w:val="26"/>
        </w:rPr>
      </w:pPr>
      <w:r w:rsidRPr="00C77098">
        <w:rPr>
          <w:rFonts w:ascii="Times New Roman" w:hAnsi="Times New Roman" w:cs="Times New Roman"/>
          <w:sz w:val="26"/>
          <w:szCs w:val="26"/>
        </w:rPr>
        <w:t>Enhance Online Presence: Ensure that the online purchasing experience is smooth and user-friendly. Optimize the website and mobile app for ease of navigation, quick load times, and secure transactions.</w:t>
      </w:r>
    </w:p>
    <w:p w:rsidR="00A747EA" w:rsidRPr="00C77098" w:rsidRDefault="00A747EA" w:rsidP="00A747EA">
      <w:pPr>
        <w:pStyle w:val="ListParagraph"/>
        <w:numPr>
          <w:ilvl w:val="0"/>
          <w:numId w:val="4"/>
        </w:numPr>
        <w:spacing w:line="480" w:lineRule="auto"/>
        <w:rPr>
          <w:rFonts w:ascii="Times New Roman" w:hAnsi="Times New Roman" w:cs="Times New Roman"/>
          <w:sz w:val="26"/>
          <w:szCs w:val="26"/>
        </w:rPr>
      </w:pPr>
      <w:r w:rsidRPr="00C77098">
        <w:rPr>
          <w:rFonts w:ascii="Times New Roman" w:hAnsi="Times New Roman" w:cs="Times New Roman"/>
          <w:sz w:val="26"/>
          <w:szCs w:val="26"/>
        </w:rPr>
        <w:t>Personalize Marketing Efforts: Utilize customer data to personalize marketing campaigns and product recommendations. Personalized experiences can significantly boost customer satisfaction and sales.</w:t>
      </w:r>
    </w:p>
    <w:p w:rsidR="00A747EA" w:rsidRPr="00C77098" w:rsidRDefault="00A747EA" w:rsidP="00A747EA">
      <w:pPr>
        <w:pStyle w:val="ListParagraph"/>
        <w:numPr>
          <w:ilvl w:val="0"/>
          <w:numId w:val="4"/>
        </w:numPr>
        <w:spacing w:line="480" w:lineRule="auto"/>
        <w:rPr>
          <w:rFonts w:ascii="Times New Roman" w:hAnsi="Times New Roman" w:cs="Times New Roman"/>
          <w:sz w:val="26"/>
          <w:szCs w:val="26"/>
        </w:rPr>
      </w:pPr>
      <w:r w:rsidRPr="00C77098">
        <w:rPr>
          <w:rFonts w:ascii="Times New Roman" w:hAnsi="Times New Roman" w:cs="Times New Roman"/>
          <w:sz w:val="26"/>
          <w:szCs w:val="26"/>
        </w:rPr>
        <w:t>Monitor Competitor Strategies: Keep an eye on competitors' strategies and customer satisfaction levels. Benchmarking against competitors can provide insights into industry best practices and areas where Item 7 can differentiate itself.</w:t>
      </w:r>
    </w:p>
    <w:p w:rsidR="00A747EA" w:rsidRPr="00C77098" w:rsidRDefault="00A747EA" w:rsidP="00A747EA">
      <w:pPr>
        <w:pStyle w:val="ListParagraph"/>
        <w:numPr>
          <w:ilvl w:val="0"/>
          <w:numId w:val="4"/>
        </w:numPr>
        <w:spacing w:line="480" w:lineRule="auto"/>
        <w:rPr>
          <w:rFonts w:ascii="Times New Roman" w:hAnsi="Times New Roman" w:cs="Times New Roman"/>
          <w:sz w:val="26"/>
          <w:szCs w:val="26"/>
        </w:rPr>
      </w:pPr>
      <w:r w:rsidRPr="00C77098">
        <w:rPr>
          <w:rFonts w:ascii="Times New Roman" w:hAnsi="Times New Roman" w:cs="Times New Roman"/>
          <w:sz w:val="26"/>
          <w:szCs w:val="26"/>
        </w:rPr>
        <w:lastRenderedPageBreak/>
        <w:t>Focus on After-Sales Support: Provide excellent after-sales support, including easy return policies, warranties, and responsive customer service, to build long-term trust and satisfaction.</w:t>
      </w: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Pr="00C77098" w:rsidRDefault="00A747EA" w:rsidP="00A747EA">
      <w:pPr>
        <w:spacing w:line="480" w:lineRule="auto"/>
        <w:jc w:val="both"/>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Default="00A747EA" w:rsidP="00A747EA">
      <w:pPr>
        <w:spacing w:line="480" w:lineRule="auto"/>
        <w:jc w:val="center"/>
        <w:rPr>
          <w:rFonts w:ascii="Times New Roman" w:eastAsia="Times New Roman" w:hAnsi="Times New Roman" w:cs="Times New Roman"/>
          <w:b/>
          <w:sz w:val="26"/>
          <w:szCs w:val="26"/>
        </w:rPr>
      </w:pPr>
    </w:p>
    <w:p w:rsidR="00A747EA" w:rsidRPr="00C77098" w:rsidRDefault="00A747EA" w:rsidP="00A747EA">
      <w:pPr>
        <w:spacing w:line="480" w:lineRule="auto"/>
        <w:jc w:val="center"/>
        <w:rPr>
          <w:rFonts w:ascii="Times New Roman" w:eastAsia="Times New Roman" w:hAnsi="Times New Roman" w:cs="Times New Roman"/>
          <w:b/>
          <w:sz w:val="26"/>
          <w:szCs w:val="26"/>
        </w:rPr>
      </w:pPr>
      <w:r w:rsidRPr="00C77098">
        <w:rPr>
          <w:rFonts w:ascii="Times New Roman" w:eastAsia="Times New Roman" w:hAnsi="Times New Roman" w:cs="Times New Roman"/>
          <w:b/>
          <w:sz w:val="26"/>
          <w:szCs w:val="26"/>
        </w:rPr>
        <w:lastRenderedPageBreak/>
        <w:t>REFERENCES</w:t>
      </w:r>
    </w:p>
    <w:p w:rsidR="00A747EA" w:rsidRPr="00C77098" w:rsidRDefault="00A747EA" w:rsidP="00A747EA">
      <w:pPr>
        <w:spacing w:line="480" w:lineRule="auto"/>
        <w:ind w:left="720" w:hanging="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Aaker, D. and R. Jacobson. (1994). </w:t>
      </w:r>
      <w:r w:rsidRPr="00C77098">
        <w:rPr>
          <w:rFonts w:ascii="Times New Roman" w:eastAsia="Times New Roman" w:hAnsi="Times New Roman" w:cs="Times New Roman"/>
          <w:i/>
          <w:sz w:val="26"/>
          <w:szCs w:val="26"/>
        </w:rPr>
        <w:t>The Financial Information Content of Perceived Quality</w:t>
      </w:r>
      <w:r w:rsidRPr="00C77098">
        <w:rPr>
          <w:rFonts w:ascii="Times New Roman" w:eastAsia="Times New Roman" w:hAnsi="Times New Roman" w:cs="Times New Roman"/>
          <w:sz w:val="26"/>
          <w:szCs w:val="26"/>
        </w:rPr>
        <w:t xml:space="preserve">. </w:t>
      </w:r>
      <w:r w:rsidRPr="00C77098">
        <w:rPr>
          <w:rFonts w:ascii="Times New Roman" w:eastAsia="Times New Roman" w:hAnsi="Times New Roman" w:cs="Times New Roman"/>
          <w:i/>
          <w:sz w:val="26"/>
          <w:szCs w:val="26"/>
        </w:rPr>
        <w:t>Journal of Marketing Research, 31 191-201.</w:t>
      </w:r>
      <w:r w:rsidRPr="00C77098">
        <w:rPr>
          <w:rFonts w:ascii="Times New Roman" w:eastAsia="Times New Roman" w:hAnsi="Times New Roman" w:cs="Times New Roman"/>
          <w:sz w:val="26"/>
          <w:szCs w:val="26"/>
        </w:rPr>
        <w:t> </w:t>
      </w:r>
    </w:p>
    <w:p w:rsidR="00A747EA" w:rsidRPr="00C77098" w:rsidRDefault="00A747EA" w:rsidP="00A747EA">
      <w:pPr>
        <w:spacing w:line="480" w:lineRule="auto"/>
        <w:ind w:left="720" w:hanging="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ACSI, (1999), (2001). </w:t>
      </w:r>
      <w:r w:rsidRPr="00C77098">
        <w:rPr>
          <w:rFonts w:ascii="Times New Roman" w:eastAsia="Times New Roman" w:hAnsi="Times New Roman" w:cs="Times New Roman"/>
          <w:i/>
          <w:sz w:val="26"/>
          <w:szCs w:val="26"/>
        </w:rPr>
        <w:t>American Customer Satisfaction Index Report. University of Michigan Business School</w:t>
      </w:r>
      <w:r w:rsidRPr="00C77098">
        <w:rPr>
          <w:rFonts w:ascii="Times New Roman" w:eastAsia="Times New Roman" w:hAnsi="Times New Roman" w:cs="Times New Roman"/>
          <w:sz w:val="26"/>
          <w:szCs w:val="26"/>
        </w:rPr>
        <w:t>: Ann Arbor.</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Anderson, E., Fornell, C., and Lehmann, D. (1994). </w:t>
      </w:r>
      <w:r w:rsidRPr="00C77098">
        <w:rPr>
          <w:rFonts w:ascii="Times New Roman" w:eastAsia="Times New Roman" w:hAnsi="Times New Roman" w:cs="Times New Roman"/>
          <w:i/>
          <w:sz w:val="26"/>
          <w:szCs w:val="26"/>
        </w:rPr>
        <w:t>Customer Satisfaction, Market Share, and Profitability: Findings from Sweden. Journal of Marketing, 58: 53-66. </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Anderson, E., Fornell, C., and Rust, R. (1997). </w:t>
      </w:r>
      <w:r w:rsidRPr="00C77098">
        <w:rPr>
          <w:rFonts w:ascii="Times New Roman" w:eastAsia="Times New Roman" w:hAnsi="Times New Roman" w:cs="Times New Roman"/>
          <w:i/>
          <w:sz w:val="26"/>
          <w:szCs w:val="26"/>
        </w:rPr>
        <w:t>Customer Satisfaction, Productivity, and Profitability: Differences Between Goods and Services. Marketing Science, 16: 129-145. </w:t>
      </w:r>
    </w:p>
    <w:p w:rsidR="00A747EA" w:rsidRPr="00C77098" w:rsidRDefault="00A747EA" w:rsidP="00A747EA">
      <w:pPr>
        <w:spacing w:line="480" w:lineRule="auto"/>
        <w:ind w:left="720" w:hanging="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Baum, J. and Korn, H. (1996). </w:t>
      </w:r>
      <w:r w:rsidRPr="00C77098">
        <w:rPr>
          <w:rFonts w:ascii="Times New Roman" w:eastAsia="Times New Roman" w:hAnsi="Times New Roman" w:cs="Times New Roman"/>
          <w:i/>
          <w:sz w:val="26"/>
          <w:szCs w:val="26"/>
        </w:rPr>
        <w:t>Competitive Dynamics of Inter-firm Rivalry. Academy of Management Journal, 39: 255-291</w:t>
      </w:r>
      <w:r w:rsidRPr="00C77098">
        <w:rPr>
          <w:rFonts w:ascii="Times New Roman" w:eastAsia="Times New Roman" w:hAnsi="Times New Roman" w:cs="Times New Roman"/>
          <w:sz w:val="26"/>
          <w:szCs w:val="26"/>
        </w:rPr>
        <w:t>. </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Beckhart, B. H. (2014). </w:t>
      </w:r>
      <w:r w:rsidRPr="00C77098">
        <w:rPr>
          <w:rFonts w:ascii="Times New Roman" w:eastAsia="Times New Roman" w:hAnsi="Times New Roman" w:cs="Times New Roman"/>
          <w:i/>
          <w:sz w:val="26"/>
          <w:szCs w:val="26"/>
        </w:rPr>
        <w:t>Banking Systems. Columbia University Press. New York.</w:t>
      </w:r>
    </w:p>
    <w:p w:rsidR="00A747EA" w:rsidRPr="00C77098" w:rsidRDefault="00A747EA" w:rsidP="00A747EA">
      <w:pPr>
        <w:spacing w:line="480" w:lineRule="auto"/>
        <w:ind w:left="720" w:hanging="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Beynon, M. (2015). DS/AHP Method</w:t>
      </w:r>
      <w:r w:rsidRPr="00C77098">
        <w:rPr>
          <w:rFonts w:ascii="Times New Roman" w:eastAsia="Times New Roman" w:hAnsi="Times New Roman" w:cs="Times New Roman"/>
          <w:i/>
          <w:sz w:val="26"/>
          <w:szCs w:val="26"/>
        </w:rPr>
        <w:t>: A Mathematical Analysis, Including an Understanding of Uncertainty. European Journal of Operational Research, 140(1), 148-164.</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Chen, M.J. and Miller, D. (1994). </w:t>
      </w:r>
      <w:r w:rsidRPr="00C77098">
        <w:rPr>
          <w:rFonts w:ascii="Times New Roman" w:eastAsia="Times New Roman" w:hAnsi="Times New Roman" w:cs="Times New Roman"/>
          <w:i/>
          <w:sz w:val="26"/>
          <w:szCs w:val="26"/>
        </w:rPr>
        <w:t>Competitive Attack, Retaliation, and Performance: An Expectancy Valence Framework. Strategic Management Journal, 15: 85-102. </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lastRenderedPageBreak/>
        <w:t xml:space="preserve">Cabral, Luis M.B. (2000). </w:t>
      </w:r>
      <w:r w:rsidRPr="00C77098">
        <w:rPr>
          <w:rFonts w:ascii="Times New Roman" w:eastAsia="Times New Roman" w:hAnsi="Times New Roman" w:cs="Times New Roman"/>
          <w:i/>
          <w:sz w:val="26"/>
          <w:szCs w:val="26"/>
        </w:rPr>
        <w:t>Introduction to Industrial Organization. Cambridge, MA: MIT press.</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Cohen, A., and Mazzeo, M. (2004). </w:t>
      </w:r>
      <w:r w:rsidRPr="00C77098">
        <w:rPr>
          <w:rFonts w:ascii="Times New Roman" w:eastAsia="Times New Roman" w:hAnsi="Times New Roman" w:cs="Times New Roman"/>
          <w:i/>
          <w:sz w:val="26"/>
          <w:szCs w:val="26"/>
        </w:rPr>
        <w:t>Competition, Product Differentiation and Quality Provision: An Empirical Equilibrium Analysis of Bank Branching decisions. The Federal Reserve Board Finance and Economics Discussion Series, 2004-46. </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Dixit, Avinash. (1980). </w:t>
      </w:r>
      <w:r w:rsidRPr="00C77098">
        <w:rPr>
          <w:rFonts w:ascii="Times New Roman" w:eastAsia="Times New Roman" w:hAnsi="Times New Roman" w:cs="Times New Roman"/>
          <w:i/>
          <w:sz w:val="26"/>
          <w:szCs w:val="26"/>
        </w:rPr>
        <w:t>“The Role of Investment in Entry- Deterrence.” The Economic Journal 90(357): 95-106</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 Domberger, S., and Sherr, A. (1989). </w:t>
      </w:r>
      <w:r w:rsidRPr="00C77098">
        <w:rPr>
          <w:rFonts w:ascii="Times New Roman" w:eastAsia="Times New Roman" w:hAnsi="Times New Roman" w:cs="Times New Roman"/>
          <w:i/>
          <w:sz w:val="26"/>
          <w:szCs w:val="26"/>
        </w:rPr>
        <w:t>The Impact of Competition on Pricing and Quality of Legal Services. International Review of Law and Economics, 9: 41-56. </w:t>
      </w:r>
    </w:p>
    <w:p w:rsidR="00A747EA" w:rsidRPr="00C77098" w:rsidRDefault="00A747EA" w:rsidP="00A747EA">
      <w:pPr>
        <w:spacing w:line="480" w:lineRule="auto"/>
        <w:ind w:left="720" w:hanging="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Dranove, D., and White, W. (1994). </w:t>
      </w:r>
      <w:r w:rsidRPr="00C77098">
        <w:rPr>
          <w:rFonts w:ascii="Times New Roman" w:eastAsia="Times New Roman" w:hAnsi="Times New Roman" w:cs="Times New Roman"/>
          <w:i/>
          <w:sz w:val="26"/>
          <w:szCs w:val="26"/>
        </w:rPr>
        <w:t>Recent Theory and Evidence on Competition in Hospital Markets. Journal of Economics and Management Strategy, 3: 169-209.</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Estelami, H. (2000). </w:t>
      </w:r>
      <w:r w:rsidRPr="00C77098">
        <w:rPr>
          <w:rFonts w:ascii="Times New Roman" w:eastAsia="Times New Roman" w:hAnsi="Times New Roman" w:cs="Times New Roman"/>
          <w:i/>
          <w:sz w:val="26"/>
          <w:szCs w:val="26"/>
        </w:rPr>
        <w:t>Competitive and Procedural Determinants of Delight and Disappointment in Consumer Complaint Outcomes. Journal of Service Research, 2: 285-300. </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Ferrier, W., Smith, K.G., and Grimm, C. (1999). </w:t>
      </w:r>
      <w:r w:rsidRPr="00C77098">
        <w:rPr>
          <w:rFonts w:ascii="Times New Roman" w:eastAsia="Times New Roman" w:hAnsi="Times New Roman" w:cs="Times New Roman"/>
          <w:i/>
          <w:sz w:val="26"/>
          <w:szCs w:val="26"/>
        </w:rPr>
        <w:t>The Role of Competitive Action in Market Share Erosion and Industry Dethronement: A Study of Industry Leaders and Challengers. Academy of Management Journal, 42: 372-388</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lastRenderedPageBreak/>
        <w:t xml:space="preserve">Fornell, C., (2001). </w:t>
      </w:r>
      <w:r w:rsidRPr="00C77098">
        <w:rPr>
          <w:rFonts w:ascii="Times New Roman" w:eastAsia="Times New Roman" w:hAnsi="Times New Roman" w:cs="Times New Roman"/>
          <w:i/>
          <w:sz w:val="26"/>
          <w:szCs w:val="26"/>
        </w:rPr>
        <w:t>The Science of Satisfaction. Harvard Business Review, 79: 120-121. </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Fornell, C., Johnson, M., Anderson, E., Cha, J., and Bryant, B. (1996). </w:t>
      </w:r>
      <w:r w:rsidRPr="00C77098">
        <w:rPr>
          <w:rFonts w:ascii="Times New Roman" w:eastAsia="Times New Roman" w:hAnsi="Times New Roman" w:cs="Times New Roman"/>
          <w:i/>
          <w:sz w:val="26"/>
          <w:szCs w:val="26"/>
        </w:rPr>
        <w:t>The American Customer Satisfaction Index: Nature, Purpose, and Findings. Journal of Marketing, 60: 7-18. </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Fornell, C., and Robinson, W. (1983). </w:t>
      </w:r>
      <w:r w:rsidRPr="00C77098">
        <w:rPr>
          <w:rFonts w:ascii="Times New Roman" w:eastAsia="Times New Roman" w:hAnsi="Times New Roman" w:cs="Times New Roman"/>
          <w:i/>
          <w:sz w:val="26"/>
          <w:szCs w:val="26"/>
        </w:rPr>
        <w:t>Industrial Organization and Consumer </w:t>
      </w:r>
    </w:p>
    <w:p w:rsidR="00A747EA" w:rsidRPr="00C77098" w:rsidRDefault="00A747EA" w:rsidP="00A747EA">
      <w:pPr>
        <w:spacing w:line="480" w:lineRule="auto"/>
        <w:ind w:firstLine="720"/>
        <w:jc w:val="both"/>
        <w:rPr>
          <w:rFonts w:ascii="Times New Roman" w:eastAsia="Times New Roman" w:hAnsi="Times New Roman" w:cs="Times New Roman"/>
          <w:i/>
          <w:sz w:val="26"/>
          <w:szCs w:val="26"/>
        </w:rPr>
      </w:pPr>
      <w:r w:rsidRPr="00C77098">
        <w:rPr>
          <w:rFonts w:ascii="Times New Roman" w:eastAsia="Times New Roman" w:hAnsi="Times New Roman" w:cs="Times New Roman"/>
          <w:i/>
          <w:sz w:val="26"/>
          <w:szCs w:val="26"/>
        </w:rPr>
        <w:t>Satisfaction/dissatisfaction. The Journal of Consumer Research, 9: 403</w:t>
      </w:r>
    </w:p>
    <w:p w:rsidR="00A747EA" w:rsidRPr="00C77098" w:rsidRDefault="00A747EA" w:rsidP="00A747EA">
      <w:pPr>
        <w:spacing w:line="480" w:lineRule="auto"/>
        <w:ind w:firstLine="720"/>
        <w:jc w:val="both"/>
        <w:rPr>
          <w:rFonts w:ascii="Times New Roman" w:eastAsia="Times New Roman" w:hAnsi="Times New Roman" w:cs="Times New Roman"/>
          <w:i/>
          <w:sz w:val="26"/>
          <w:szCs w:val="26"/>
        </w:rPr>
      </w:pPr>
      <w:r w:rsidRPr="00C77098">
        <w:rPr>
          <w:rFonts w:ascii="Times New Roman" w:eastAsia="Times New Roman" w:hAnsi="Times New Roman" w:cs="Times New Roman"/>
          <w:i/>
          <w:sz w:val="26"/>
          <w:szCs w:val="26"/>
        </w:rPr>
        <w:t>412. </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Gómez, M., McLaughlin, E., and Wittink, D. (2004). </w:t>
      </w:r>
      <w:r w:rsidRPr="00C77098">
        <w:rPr>
          <w:rFonts w:ascii="Times New Roman" w:eastAsia="Times New Roman" w:hAnsi="Times New Roman" w:cs="Times New Roman"/>
          <w:i/>
          <w:sz w:val="26"/>
          <w:szCs w:val="26"/>
        </w:rPr>
        <w:t>Customer Satisfaction and Retail Sales Performance: An Empirical Investigation. Journal of Retailing. 80: 265-278. </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Grant, R.M. (2015). </w:t>
      </w:r>
      <w:r w:rsidRPr="00C77098">
        <w:rPr>
          <w:rFonts w:ascii="Times New Roman" w:eastAsia="Times New Roman" w:hAnsi="Times New Roman" w:cs="Times New Roman"/>
          <w:i/>
          <w:sz w:val="26"/>
          <w:szCs w:val="26"/>
        </w:rPr>
        <w:t>The Resource-based Theory of Competitive Advantage: Implications for Strategy Formulation. California, Harvard University Press Hamel.</w:t>
      </w:r>
    </w:p>
    <w:p w:rsidR="00A747EA" w:rsidRPr="00C77098" w:rsidRDefault="00A747EA" w:rsidP="00A747EA">
      <w:pPr>
        <w:spacing w:line="480" w:lineRule="auto"/>
        <w:ind w:left="720" w:hanging="720"/>
        <w:jc w:val="both"/>
        <w:rPr>
          <w:rFonts w:ascii="Times New Roman" w:eastAsia="Times New Roman" w:hAnsi="Times New Roman" w:cs="Times New Roman"/>
          <w:i/>
          <w:sz w:val="26"/>
          <w:szCs w:val="26"/>
        </w:rPr>
      </w:pPr>
      <w:r w:rsidRPr="00C77098">
        <w:rPr>
          <w:rFonts w:ascii="Times New Roman" w:eastAsia="Times New Roman" w:hAnsi="Times New Roman" w:cs="Times New Roman"/>
          <w:sz w:val="26"/>
          <w:szCs w:val="26"/>
        </w:rPr>
        <w:t xml:space="preserve">Hotelling, Harold. (1929). </w:t>
      </w:r>
      <w:r w:rsidRPr="00C77098">
        <w:rPr>
          <w:rFonts w:ascii="Times New Roman" w:eastAsia="Times New Roman" w:hAnsi="Times New Roman" w:cs="Times New Roman"/>
          <w:i/>
          <w:sz w:val="26"/>
          <w:szCs w:val="26"/>
        </w:rPr>
        <w:t>“Stability in Competition.” The Economic Journal 39(153): 41-57.</w:t>
      </w:r>
    </w:p>
    <w:p w:rsidR="00A747EA" w:rsidRPr="00C77098" w:rsidRDefault="00A747EA" w:rsidP="00A747EA">
      <w:pPr>
        <w:spacing w:line="480" w:lineRule="auto"/>
        <w:ind w:left="720" w:hanging="720"/>
        <w:jc w:val="both"/>
        <w:rPr>
          <w:rFonts w:ascii="Times New Roman" w:eastAsia="Times New Roman" w:hAnsi="Times New Roman" w:cs="Times New Roman"/>
          <w:sz w:val="26"/>
          <w:szCs w:val="26"/>
        </w:rPr>
      </w:pPr>
      <w:r w:rsidRPr="00C77098">
        <w:rPr>
          <w:rFonts w:ascii="Times New Roman" w:eastAsia="Times New Roman" w:hAnsi="Times New Roman" w:cs="Times New Roman"/>
          <w:sz w:val="26"/>
          <w:szCs w:val="26"/>
        </w:rPr>
        <w:t xml:space="preserve">Ittner, C., D. and Larker. (1998). </w:t>
      </w:r>
      <w:r w:rsidRPr="00C77098">
        <w:rPr>
          <w:rFonts w:ascii="Times New Roman" w:eastAsia="Times New Roman" w:hAnsi="Times New Roman" w:cs="Times New Roman"/>
          <w:i/>
          <w:sz w:val="26"/>
          <w:szCs w:val="26"/>
        </w:rPr>
        <w:t>Are Non-financial measures Leading Indicators of Financial Performance? An Analysis of Customer Satisfaction. Journal of Accounting Research, 36 1-35.</w:t>
      </w:r>
      <w:r w:rsidRPr="00C77098">
        <w:rPr>
          <w:rFonts w:ascii="Times New Roman" w:eastAsia="Times New Roman" w:hAnsi="Times New Roman" w:cs="Times New Roman"/>
          <w:sz w:val="26"/>
          <w:szCs w:val="26"/>
        </w:rPr>
        <w:t> </w:t>
      </w:r>
    </w:p>
    <w:sectPr w:rsidR="00A747EA" w:rsidRPr="00C77098" w:rsidSect="009B6AB7">
      <w:footerReference w:type="default" r:id="rId8"/>
      <w:pgSz w:w="11952" w:h="1512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4B1" w:rsidRDefault="00CB74B1" w:rsidP="00654F07">
      <w:r>
        <w:separator/>
      </w:r>
    </w:p>
  </w:endnote>
  <w:endnote w:type="continuationSeparator" w:id="1">
    <w:p w:rsidR="00CB74B1" w:rsidRDefault="00CB74B1" w:rsidP="00654F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644613"/>
      <w:docPartObj>
        <w:docPartGallery w:val="Page Numbers (Bottom of Page)"/>
        <w:docPartUnique/>
      </w:docPartObj>
    </w:sdtPr>
    <w:sdtEndPr>
      <w:rPr>
        <w:noProof/>
      </w:rPr>
    </w:sdtEndPr>
    <w:sdtContent>
      <w:p w:rsidR="00A14D9E" w:rsidRDefault="00A756F2">
        <w:pPr>
          <w:pStyle w:val="Footer"/>
          <w:jc w:val="center"/>
        </w:pPr>
        <w:r>
          <w:fldChar w:fldCharType="begin"/>
        </w:r>
        <w:r w:rsidR="00A747EA">
          <w:instrText xml:space="preserve"> PAGE   \* MERGEFORMAT </w:instrText>
        </w:r>
        <w:r>
          <w:fldChar w:fldCharType="separate"/>
        </w:r>
        <w:r w:rsidR="004A1994">
          <w:rPr>
            <w:noProof/>
          </w:rPr>
          <w:t>46</w:t>
        </w:r>
        <w:r>
          <w:fldChar w:fldCharType="end"/>
        </w:r>
      </w:p>
    </w:sdtContent>
  </w:sdt>
  <w:p w:rsidR="00A14D9E" w:rsidRDefault="00CB74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4B1" w:rsidRDefault="00CB74B1" w:rsidP="00654F07">
      <w:r>
        <w:separator/>
      </w:r>
    </w:p>
  </w:footnote>
  <w:footnote w:type="continuationSeparator" w:id="1">
    <w:p w:rsidR="00CB74B1" w:rsidRDefault="00CB74B1" w:rsidP="00654F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69B1"/>
    <w:multiLevelType w:val="hybridMultilevel"/>
    <w:tmpl w:val="E8FE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1F2513"/>
    <w:multiLevelType w:val="hybridMultilevel"/>
    <w:tmpl w:val="CAC68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CE1E5C"/>
    <w:multiLevelType w:val="hybridMultilevel"/>
    <w:tmpl w:val="1FA4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F70EAC"/>
    <w:multiLevelType w:val="hybridMultilevel"/>
    <w:tmpl w:val="1B90BE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47EA"/>
    <w:rsid w:val="00285ADB"/>
    <w:rsid w:val="004A1994"/>
    <w:rsid w:val="00587A8F"/>
    <w:rsid w:val="00603063"/>
    <w:rsid w:val="00654F07"/>
    <w:rsid w:val="00A747EA"/>
    <w:rsid w:val="00A756F2"/>
    <w:rsid w:val="00CB74B1"/>
    <w:rsid w:val="00EB1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E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47EA"/>
    <w:pPr>
      <w:tabs>
        <w:tab w:val="center" w:pos="4680"/>
        <w:tab w:val="right" w:pos="9360"/>
      </w:tabs>
    </w:pPr>
  </w:style>
  <w:style w:type="character" w:customStyle="1" w:styleId="FooterChar">
    <w:name w:val="Footer Char"/>
    <w:basedOn w:val="DefaultParagraphFont"/>
    <w:link w:val="Footer"/>
    <w:uiPriority w:val="99"/>
    <w:rsid w:val="00A747EA"/>
  </w:style>
  <w:style w:type="paragraph" w:styleId="ListParagraph">
    <w:name w:val="List Paragraph"/>
    <w:basedOn w:val="Normal"/>
    <w:uiPriority w:val="34"/>
    <w:qFormat/>
    <w:rsid w:val="00A747EA"/>
    <w:pPr>
      <w:ind w:left="720"/>
      <w:contextualSpacing/>
    </w:pPr>
  </w:style>
  <w:style w:type="character" w:styleId="Hyperlink">
    <w:name w:val="Hyperlink"/>
    <w:basedOn w:val="DefaultParagraphFont"/>
    <w:unhideWhenUsed/>
    <w:rsid w:val="00A747EA"/>
    <w:rPr>
      <w:color w:val="0000FF" w:themeColor="hyperlink"/>
      <w:u w:val="single"/>
    </w:rPr>
  </w:style>
  <w:style w:type="table" w:styleId="TableGrid">
    <w:name w:val="Table Grid"/>
    <w:basedOn w:val="TableNormal"/>
    <w:uiPriority w:val="59"/>
    <w:rsid w:val="00A747E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Accidental_samp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7868</Words>
  <Characters>44848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2024-08-12T14:39:00Z</cp:lastPrinted>
  <dcterms:created xsi:type="dcterms:W3CDTF">2025-09-15T11:23:00Z</dcterms:created>
  <dcterms:modified xsi:type="dcterms:W3CDTF">2025-09-15T11:23:00Z</dcterms:modified>
</cp:coreProperties>
</file>