
<file path=[Content_Types].xml><?xml version="1.0" encoding="utf-8"?>
<Types xmlns="http://schemas.openxmlformats.org/package/2006/content-types">
  <Default Extension="png" ContentType="image/png"/>
  <Default Extension="jpeg" ContentType="image/jpeg"/>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069" w:rsidRPr="00EB7F80" w:rsidRDefault="003F3069" w:rsidP="003F3069">
      <w:pPr>
        <w:spacing w:after="0" w:line="432" w:lineRule="auto"/>
        <w:jc w:val="center"/>
        <w:outlineLvl w:val="1"/>
        <w:rPr>
          <w:rFonts w:ascii="Times New Roman" w:eastAsia="Times New Roman" w:hAnsi="Times New Roman" w:cs="Times New Roman"/>
          <w:b/>
          <w:bCs/>
          <w:sz w:val="26"/>
          <w:szCs w:val="36"/>
        </w:rPr>
      </w:pPr>
      <w:r w:rsidRPr="00EB7F80">
        <w:rPr>
          <w:rFonts w:ascii="Times New Roman" w:eastAsia="Times New Roman" w:hAnsi="Times New Roman" w:cs="Times New Roman"/>
          <w:b/>
          <w:bCs/>
          <w:sz w:val="26"/>
          <w:szCs w:val="36"/>
        </w:rPr>
        <w:t>CHAPTER ONE</w:t>
      </w:r>
    </w:p>
    <w:p w:rsidR="003F3069" w:rsidRPr="00EB7F80" w:rsidRDefault="003F3069" w:rsidP="003F3069">
      <w:pPr>
        <w:spacing w:after="0" w:line="432" w:lineRule="auto"/>
        <w:jc w:val="center"/>
        <w:outlineLvl w:val="1"/>
        <w:rPr>
          <w:rFonts w:ascii="Times New Roman" w:eastAsia="Times New Roman" w:hAnsi="Times New Roman" w:cs="Times New Roman"/>
          <w:b/>
          <w:bCs/>
          <w:sz w:val="26"/>
          <w:szCs w:val="36"/>
        </w:rPr>
      </w:pPr>
      <w:r>
        <w:rPr>
          <w:rFonts w:ascii="Times New Roman" w:eastAsia="Times New Roman" w:hAnsi="Times New Roman" w:cs="Times New Roman"/>
          <w:b/>
          <w:bCs/>
          <w:sz w:val="26"/>
          <w:szCs w:val="36"/>
        </w:rPr>
        <w:t xml:space="preserve">1.0 </w:t>
      </w:r>
      <w:r w:rsidRPr="00EB7F80">
        <w:rPr>
          <w:rFonts w:ascii="Times New Roman" w:eastAsia="Times New Roman" w:hAnsi="Times New Roman" w:cs="Times New Roman"/>
          <w:b/>
          <w:bCs/>
          <w:sz w:val="26"/>
          <w:szCs w:val="36"/>
        </w:rPr>
        <w:t>INTRODUCTION</w:t>
      </w:r>
    </w:p>
    <w:p w:rsidR="003F3069" w:rsidRPr="00EB7F80" w:rsidRDefault="003F3069" w:rsidP="003F3069">
      <w:pPr>
        <w:spacing w:after="0" w:line="432" w:lineRule="auto"/>
        <w:jc w:val="both"/>
        <w:outlineLvl w:val="1"/>
        <w:rPr>
          <w:rFonts w:ascii="Times New Roman" w:eastAsia="Times New Roman" w:hAnsi="Times New Roman" w:cs="Times New Roman"/>
          <w:b/>
          <w:bCs/>
          <w:sz w:val="26"/>
          <w:szCs w:val="36"/>
        </w:rPr>
      </w:pPr>
      <w:r w:rsidRPr="00EB7F80">
        <w:rPr>
          <w:rFonts w:ascii="Times New Roman" w:eastAsia="Times New Roman" w:hAnsi="Times New Roman" w:cs="Times New Roman"/>
          <w:b/>
          <w:bCs/>
          <w:sz w:val="26"/>
          <w:szCs w:val="36"/>
        </w:rPr>
        <w:t xml:space="preserve">1.1 </w:t>
      </w:r>
      <w:r w:rsidRPr="00EB7F80">
        <w:rPr>
          <w:rFonts w:ascii="Times New Roman" w:eastAsia="Times New Roman" w:hAnsi="Times New Roman" w:cs="Times New Roman"/>
          <w:b/>
          <w:bCs/>
          <w:sz w:val="26"/>
          <w:szCs w:val="36"/>
        </w:rPr>
        <w:tab/>
        <w:t>Background of the Study</w:t>
      </w:r>
    </w:p>
    <w:p w:rsidR="003F3069" w:rsidRPr="00EB7F80" w:rsidRDefault="003F3069" w:rsidP="003F3069">
      <w:pPr>
        <w:pStyle w:val="NormalWeb"/>
        <w:spacing w:before="0" w:beforeAutospacing="0" w:after="0" w:afterAutospacing="0" w:line="432" w:lineRule="auto"/>
        <w:ind w:firstLine="720"/>
        <w:jc w:val="both"/>
        <w:rPr>
          <w:sz w:val="26"/>
        </w:rPr>
      </w:pPr>
      <w:r>
        <w:rPr>
          <w:sz w:val="26"/>
        </w:rPr>
        <w:t>The essentiality of water has no substitute, as most cleansing in the household is done using water. Therefore, water availability mechanism is as important as the water itself. The introduction of renewable energy to all facets of technology is by no small means gaining attention due to the many advantages of the renewable energy system</w:t>
      </w:r>
      <w:r w:rsidRPr="00EB7F80">
        <w:rPr>
          <w:sz w:val="26"/>
        </w:rPr>
        <w:t xml:space="preserve"> [1]. Renewable energy sources, particularly solar energy, have emerged as sustainable alternatives due to their abundance, environmental friendliness, and potential for decentralized applications [2]. Solar photovoltaic (PV) systems, which convert sunlight directly into electricity, have gained widespread adoption for powering various applications, including water pumping systems critical for agriculture, irrigation, and domestic water supply in rural and off-grid areas [3]. These regions often face unreliable or nonexistent grid electricity, making solar-powered solutions a viable option for addressing water access challenges [4].</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Water pumping systems are essential for sustainable development, particularly in developing countries where agriculture is a primary livelihood source. Traditional pumping systems, reliant on diesel or gasoline generators, are not only costly due to fuel and maintenance expenses but also contribute to environmental degradation through carbon emissions [1]. Solar-powered water pumps offer a cleaner alternative, leveraging PV panels to generate electricity without the need for fuel [2]. Among these, direct current (DC) pumping machines are particularly advantageous due to their compatibility with the DC output of PV panels, eliminating the need for inverters, which increase system complexity and cost [5]. However, many existing DC pumps operate at fixed </w:t>
      </w:r>
      <w:r w:rsidRPr="00EB7F80">
        <w:rPr>
          <w:sz w:val="26"/>
        </w:rPr>
        <w:lastRenderedPageBreak/>
        <w:t>speeds, leading to inefficiencies under varying solar irradiance or water demand, such as during peak irrigation needs or fluctuating weather conditions [6].</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Variable speed control, achieved through techniques like pulse-width modulation (PWM) or maximum power point tracking (MPPT), enables pumps to adjust their operation dynamically, optimizing energy use and improving system efficiency [6]. Such systems can deliver water at varying flow rates, making them adaptable to diverse applications, from small-scale farming to household water supply [3]. Despite these advantages, the adoption of solar-powered DC pumps with variable speed control remains limited in resource-constrained settings due to high initial costs, complex designs, and a lack of affordable, compact prototypes tailored for small-scale use [4]. This gap highlights the need for innovative solutions that balance efficiency, affordability, and simplicity.</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This project focuses on designing and constructing a prototype solar-powered, mini submissive DC pumping machine with variable speed control</w:t>
      </w:r>
      <w:r>
        <w:rPr>
          <w:sz w:val="26"/>
        </w:rPr>
        <w:t>. Through the</w:t>
      </w:r>
      <w:r w:rsidRPr="00EB7F80">
        <w:rPr>
          <w:sz w:val="26"/>
        </w:rPr>
        <w:t xml:space="preserve"> integrati</w:t>
      </w:r>
      <w:r>
        <w:rPr>
          <w:sz w:val="26"/>
        </w:rPr>
        <w:t>on of</w:t>
      </w:r>
      <w:r w:rsidRPr="00EB7F80">
        <w:rPr>
          <w:sz w:val="26"/>
        </w:rPr>
        <w:t xml:space="preserve"> cost-effective components and PWM-based control, the system aims to provide an efficient and sustainable solution for water pumping in off-grid areas. The study builds on existing research into solar pumping systems [3], [5], contributing to the advancement of renewable energy applications in electrical engineering and addressing the practical needs of underserved communities.</w:t>
      </w:r>
    </w:p>
    <w:p w:rsidR="003F3069" w:rsidRPr="00207BFF" w:rsidRDefault="003F3069" w:rsidP="003F3069">
      <w:pPr>
        <w:pStyle w:val="NormalWeb"/>
        <w:spacing w:before="0" w:beforeAutospacing="0" w:after="0" w:afterAutospacing="0" w:line="432" w:lineRule="auto"/>
        <w:jc w:val="both"/>
        <w:rPr>
          <w:b/>
          <w:bCs/>
          <w:sz w:val="26"/>
        </w:rPr>
      </w:pPr>
      <w:r w:rsidRPr="00207BFF">
        <w:rPr>
          <w:b/>
          <w:bCs/>
          <w:sz w:val="26"/>
        </w:rPr>
        <w:t xml:space="preserve">1.2 </w:t>
      </w:r>
      <w:r w:rsidRPr="00207BFF">
        <w:rPr>
          <w:b/>
          <w:bCs/>
          <w:sz w:val="26"/>
        </w:rPr>
        <w:tab/>
        <w:t>Problem Statement</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Access to reliable and sustainable water pumping solutions remains a significant challenge in many rural and off-grid areas, where grid electricity is either unavailable or inconsistent. Traditional water pumping systems often rely on fossil fuel-based generators, which are costly, environmentally harmful, and unsustainable due to fuel </w:t>
      </w:r>
      <w:r w:rsidRPr="00EB7F80">
        <w:rPr>
          <w:sz w:val="26"/>
        </w:rPr>
        <w:lastRenderedPageBreak/>
        <w:t>expenses and maintenance requirements. While solar-powered pumping systems offer a renewable alternative, many existing designs utilize alternating current (AC) motors, requiring inverters that increase system complexity and cost. Direct current (DC) pumps, although compatible with photovoltaic (PV) systems, typically operate at fixed speeds, leading to inefficiencies under varying solar intensity or water demand. This results in suboptimal energy utilization and reduced system performance, particularly in applications requiring variable flow rates, such as irrigation or small-scale domestic water supply.</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Moreover, the lack of affordable, compact, and efficient solar-powered DC pumping systems with variable speed control limits their adoption in resource-constrained settings. The absence of such systems hinders the ability to meet diverse water pumping needs effectively. This project addresses these challenges by designing and constructing a prototype solar-powered, mini submissive DC pumping machine with variable speed control to enhance efficiency, reduce costs, and promote sustainable water pumping solutions.</w:t>
      </w:r>
    </w:p>
    <w:p w:rsidR="003F3069" w:rsidRPr="00207BFF" w:rsidRDefault="003F3069" w:rsidP="003F3069">
      <w:pPr>
        <w:pStyle w:val="NormalWeb"/>
        <w:spacing w:before="0" w:beforeAutospacing="0" w:after="0" w:afterAutospacing="0" w:line="432" w:lineRule="auto"/>
        <w:jc w:val="both"/>
        <w:rPr>
          <w:b/>
          <w:bCs/>
          <w:sz w:val="26"/>
        </w:rPr>
      </w:pPr>
      <w:r w:rsidRPr="00207BFF">
        <w:rPr>
          <w:b/>
          <w:bCs/>
          <w:sz w:val="26"/>
        </w:rPr>
        <w:t>1.3</w:t>
      </w:r>
      <w:r w:rsidRPr="00207BFF">
        <w:rPr>
          <w:b/>
          <w:bCs/>
          <w:sz w:val="26"/>
        </w:rPr>
        <w:tab/>
        <w:t xml:space="preserve">Aim of the </w:t>
      </w:r>
      <w:r>
        <w:rPr>
          <w:b/>
          <w:bCs/>
          <w:sz w:val="26"/>
        </w:rPr>
        <w:t>Project</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The aim of this project is to design and construct a prototype solar-powered, mini submissive DC pumping machine with variable speed control to provide an efficient, cost-effective, and sustainable solution for water pumping in off-grid and rural settings.</w:t>
      </w:r>
    </w:p>
    <w:p w:rsidR="003F3069" w:rsidRPr="00207BFF" w:rsidRDefault="003F3069" w:rsidP="003F3069">
      <w:pPr>
        <w:pStyle w:val="NormalWeb"/>
        <w:spacing w:before="0" w:beforeAutospacing="0" w:after="0" w:afterAutospacing="0" w:line="432" w:lineRule="auto"/>
        <w:jc w:val="both"/>
        <w:rPr>
          <w:b/>
          <w:bCs/>
          <w:sz w:val="26"/>
        </w:rPr>
      </w:pPr>
      <w:r w:rsidRPr="00207BFF">
        <w:rPr>
          <w:b/>
          <w:bCs/>
          <w:sz w:val="26"/>
        </w:rPr>
        <w:t xml:space="preserve">1.4 Objectives of the </w:t>
      </w:r>
      <w:r>
        <w:rPr>
          <w:b/>
          <w:bCs/>
          <w:sz w:val="26"/>
        </w:rPr>
        <w:t>Project</w:t>
      </w:r>
    </w:p>
    <w:p w:rsidR="003F3069" w:rsidRPr="00EB7F80" w:rsidRDefault="003F3069" w:rsidP="003F3069">
      <w:pPr>
        <w:pStyle w:val="NormalWeb"/>
        <w:numPr>
          <w:ilvl w:val="0"/>
          <w:numId w:val="1"/>
        </w:numPr>
        <w:spacing w:before="0" w:beforeAutospacing="0" w:after="0" w:afterAutospacing="0" w:line="432" w:lineRule="auto"/>
        <w:jc w:val="both"/>
        <w:rPr>
          <w:sz w:val="26"/>
        </w:rPr>
      </w:pPr>
      <w:r w:rsidRPr="00EB7F80">
        <w:rPr>
          <w:sz w:val="26"/>
        </w:rPr>
        <w:t>To design a</w:t>
      </w:r>
      <w:r>
        <w:rPr>
          <w:sz w:val="26"/>
        </w:rPr>
        <w:t xml:space="preserve"> prototype</w:t>
      </w:r>
      <w:r w:rsidRPr="00EB7F80">
        <w:rPr>
          <w:sz w:val="26"/>
        </w:rPr>
        <w:t xml:space="preserve"> solar-powered system using photovoltaic (PV) panels to supply power to a DC pumping machine, ensuring compatibility and efficiency.</w:t>
      </w:r>
    </w:p>
    <w:p w:rsidR="003F3069" w:rsidRPr="00EB7F80" w:rsidRDefault="003F3069" w:rsidP="003F3069">
      <w:pPr>
        <w:pStyle w:val="NormalWeb"/>
        <w:numPr>
          <w:ilvl w:val="0"/>
          <w:numId w:val="1"/>
        </w:numPr>
        <w:spacing w:before="0" w:beforeAutospacing="0" w:after="0" w:afterAutospacing="0" w:line="432" w:lineRule="auto"/>
        <w:jc w:val="both"/>
        <w:rPr>
          <w:sz w:val="26"/>
        </w:rPr>
      </w:pPr>
      <w:r w:rsidRPr="00EB7F80">
        <w:rPr>
          <w:sz w:val="26"/>
        </w:rPr>
        <w:lastRenderedPageBreak/>
        <w:t>To develop a variable speed control mechanism using pulse-width modulation (PWM) or similar techniques to optimize the pump’s performance under varying solar intensity and water demand.</w:t>
      </w:r>
    </w:p>
    <w:p w:rsidR="003F3069" w:rsidRPr="00EB7F80" w:rsidRDefault="003F3069" w:rsidP="003F3069">
      <w:pPr>
        <w:pStyle w:val="NormalWeb"/>
        <w:numPr>
          <w:ilvl w:val="0"/>
          <w:numId w:val="1"/>
        </w:numPr>
        <w:spacing w:before="0" w:beforeAutospacing="0" w:after="0" w:afterAutospacing="0" w:line="432" w:lineRule="auto"/>
        <w:jc w:val="both"/>
        <w:rPr>
          <w:sz w:val="26"/>
        </w:rPr>
      </w:pPr>
      <w:r w:rsidRPr="00EB7F80">
        <w:rPr>
          <w:sz w:val="26"/>
        </w:rPr>
        <w:t>To s</w:t>
      </w:r>
      <w:r>
        <w:rPr>
          <w:sz w:val="26"/>
        </w:rPr>
        <w:t>tudy the effect of voltage variation on the flow efficiency of the DC pumping machine system.</w:t>
      </w:r>
    </w:p>
    <w:p w:rsidR="003F3069" w:rsidRDefault="003F3069" w:rsidP="003F3069">
      <w:pPr>
        <w:pStyle w:val="NormalWeb"/>
        <w:numPr>
          <w:ilvl w:val="0"/>
          <w:numId w:val="1"/>
        </w:numPr>
        <w:spacing w:before="0" w:beforeAutospacing="0" w:after="0" w:afterAutospacing="0" w:line="432" w:lineRule="auto"/>
        <w:jc w:val="both"/>
        <w:rPr>
          <w:sz w:val="26"/>
        </w:rPr>
      </w:pPr>
      <w:r w:rsidRPr="00EB7F80">
        <w:rPr>
          <w:sz w:val="26"/>
        </w:rPr>
        <w:t>To assemble and test the prototype to evaluate its performance in terms of flow rate, energy efficiency, and reliability under different operating conditions.</w:t>
      </w:r>
    </w:p>
    <w:p w:rsidR="003F3069" w:rsidRPr="00207BFF" w:rsidRDefault="003F3069" w:rsidP="003F3069">
      <w:pPr>
        <w:pStyle w:val="NormalWeb"/>
        <w:spacing w:before="0" w:beforeAutospacing="0" w:after="0" w:afterAutospacing="0" w:line="432" w:lineRule="auto"/>
        <w:jc w:val="both"/>
        <w:rPr>
          <w:b/>
          <w:bCs/>
          <w:sz w:val="26"/>
        </w:rPr>
      </w:pPr>
      <w:r w:rsidRPr="00207BFF">
        <w:rPr>
          <w:b/>
          <w:bCs/>
          <w:sz w:val="26"/>
        </w:rPr>
        <w:t>1.5</w:t>
      </w:r>
      <w:r w:rsidRPr="00207BFF">
        <w:rPr>
          <w:b/>
          <w:bCs/>
          <w:sz w:val="26"/>
        </w:rPr>
        <w:tab/>
        <w:t>Scope and Limitations of the Project</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This project focuses on designing and constructing a prototype solar-powered, mini submissive DC pumping machine with variable speed control using pulse-width modulation (PWM). The system integrates photovoltaic (PV) panels, a DC motor, and a microcontroller-based control unit to achieve efficient water pumping for small-scale applications, such as irrigation and domestic water supply in off-grid areas. The design emphasizes cost-effectiveness and simplicity, targeting rural settings with limited electricity access. The prototype will be tested under controlled conditions to evaluate performance metrics, including flow rate, energy efficiency, and speed control effectiveness under varying solar intensities.</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 xml:space="preserve">The prototype is designed for small-scale applications, limiting its capacity for large-volume water pumping. Testing will be conducted in a controlled laboratory environment, which may not fully replicate real-world conditions, such as extreme weather or prolonged operation. The system excludes battery storage to reduce costs, relying solely on real-time solar input, which may affect performance during low sunlight periods. Advanced maximum power point tracking (MPPT) techniques are not </w:t>
      </w:r>
      <w:r w:rsidRPr="00EB7F80">
        <w:rPr>
          <w:sz w:val="26"/>
        </w:rPr>
        <w:lastRenderedPageBreak/>
        <w:t>implemented due to complexity and cost constraints, potentially limiting energy optimization. Scalability for commercial applications is beyond the project’s scope.</w:t>
      </w:r>
    </w:p>
    <w:p w:rsidR="003F3069" w:rsidRPr="00207BFF" w:rsidRDefault="003F3069" w:rsidP="003F3069">
      <w:pPr>
        <w:pStyle w:val="NormalWeb"/>
        <w:spacing w:before="0" w:beforeAutospacing="0" w:after="0" w:afterAutospacing="0" w:line="432" w:lineRule="auto"/>
        <w:jc w:val="both"/>
        <w:rPr>
          <w:b/>
          <w:bCs/>
          <w:sz w:val="26"/>
        </w:rPr>
      </w:pPr>
      <w:r w:rsidRPr="00207BFF">
        <w:rPr>
          <w:b/>
          <w:bCs/>
          <w:sz w:val="26"/>
        </w:rPr>
        <w:t>1.6</w:t>
      </w:r>
      <w:r w:rsidRPr="00207BFF">
        <w:rPr>
          <w:b/>
          <w:bCs/>
          <w:sz w:val="26"/>
        </w:rPr>
        <w:tab/>
        <w:t>Significance of the Study</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This project contributes to sustainable water pumping solutions by developing a cost-effective, solar-powered, mini submissive DC pumping machine with variable speed control. It addresses the need for efficient water supply in off-grid and rural areas, supporting irrigation and domestic use. The use of variable speed control enhances energy efficiency, reducing operational costs compared to traditional pumps. The prototype’s simplicity and affordability make it suitable for resource-constrained communities, promoting renewable energy adoption. Additionally, the study advances knowledge in solar-powered systems, offering insights for future research and practical applications in electrical engineering and sustainable development.</w:t>
      </w:r>
    </w:p>
    <w:p w:rsidR="003F3069" w:rsidRDefault="003F3069">
      <w:pPr>
        <w:spacing w:after="200" w:line="276" w:lineRule="auto"/>
      </w:pPr>
      <w:r>
        <w:br w:type="page"/>
      </w:r>
    </w:p>
    <w:p w:rsidR="003F3069" w:rsidRPr="00EB7F80" w:rsidRDefault="003F3069" w:rsidP="003F3069">
      <w:pPr>
        <w:pStyle w:val="NormalWeb"/>
        <w:spacing w:before="0" w:beforeAutospacing="0" w:after="0" w:afterAutospacing="0" w:line="432" w:lineRule="auto"/>
        <w:jc w:val="center"/>
        <w:rPr>
          <w:b/>
          <w:sz w:val="26"/>
        </w:rPr>
      </w:pPr>
      <w:r w:rsidRPr="00EB7F80">
        <w:rPr>
          <w:b/>
          <w:sz w:val="26"/>
        </w:rPr>
        <w:lastRenderedPageBreak/>
        <w:t>CHAPTER TWO</w:t>
      </w:r>
    </w:p>
    <w:p w:rsidR="003F3069" w:rsidRDefault="003F3069" w:rsidP="003F3069">
      <w:pPr>
        <w:pStyle w:val="NormalWeb"/>
        <w:spacing w:before="0" w:beforeAutospacing="0" w:after="0" w:afterAutospacing="0" w:line="432" w:lineRule="auto"/>
        <w:jc w:val="center"/>
        <w:rPr>
          <w:b/>
          <w:bCs/>
          <w:sz w:val="26"/>
          <w:szCs w:val="36"/>
        </w:rPr>
      </w:pPr>
      <w:r>
        <w:rPr>
          <w:b/>
          <w:bCs/>
          <w:sz w:val="26"/>
          <w:szCs w:val="36"/>
        </w:rPr>
        <w:t xml:space="preserve">2.0 </w:t>
      </w:r>
      <w:r w:rsidRPr="00EB7F80">
        <w:rPr>
          <w:b/>
          <w:bCs/>
          <w:sz w:val="26"/>
          <w:szCs w:val="36"/>
        </w:rPr>
        <w:t>LITERATURE REVIEW</w:t>
      </w:r>
    </w:p>
    <w:p w:rsidR="003F3069" w:rsidRPr="005D700E" w:rsidRDefault="003F3069" w:rsidP="003F3069">
      <w:pPr>
        <w:pStyle w:val="NormalWeb"/>
        <w:spacing w:before="0" w:beforeAutospacing="0" w:after="0" w:afterAutospacing="0" w:line="432" w:lineRule="auto"/>
        <w:rPr>
          <w:b/>
          <w:bCs/>
          <w:sz w:val="26"/>
          <w:szCs w:val="36"/>
        </w:rPr>
      </w:pPr>
      <w:r w:rsidRPr="005D700E">
        <w:rPr>
          <w:b/>
          <w:bCs/>
          <w:sz w:val="26"/>
        </w:rPr>
        <w:t>2.1</w:t>
      </w:r>
      <w:r w:rsidRPr="005D700E">
        <w:rPr>
          <w:b/>
          <w:bCs/>
          <w:sz w:val="26"/>
        </w:rPr>
        <w:tab/>
        <w:t>Overview of Solar Power Systems</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Solar power systems represent a </w:t>
      </w:r>
      <w:r>
        <w:rPr>
          <w:sz w:val="26"/>
        </w:rPr>
        <w:t xml:space="preserve">branch of renewable energy systems that leverage the availability of solar thermal energy to facilitate </w:t>
      </w:r>
      <w:r w:rsidRPr="00EB7F80">
        <w:rPr>
          <w:sz w:val="26"/>
        </w:rPr>
        <w:t xml:space="preserve">and </w:t>
      </w:r>
      <w:r>
        <w:rPr>
          <w:sz w:val="26"/>
        </w:rPr>
        <w:t xml:space="preserve">create </w:t>
      </w:r>
      <w:r w:rsidRPr="00EB7F80">
        <w:rPr>
          <w:sz w:val="26"/>
        </w:rPr>
        <w:t xml:space="preserve">sustainable </w:t>
      </w:r>
      <w:r>
        <w:rPr>
          <w:sz w:val="26"/>
        </w:rPr>
        <w:t>means</w:t>
      </w:r>
      <w:r w:rsidRPr="00EB7F80">
        <w:rPr>
          <w:sz w:val="26"/>
        </w:rPr>
        <w:t xml:space="preserve"> to generate electricity</w:t>
      </w:r>
      <w:r>
        <w:rPr>
          <w:sz w:val="26"/>
        </w:rPr>
        <w:t>. This approach has delved into</w:t>
      </w:r>
      <w:r w:rsidRPr="00EB7F80">
        <w:rPr>
          <w:sz w:val="26"/>
        </w:rPr>
        <w:t xml:space="preserve"> addressing global challenges</w:t>
      </w:r>
      <w:r>
        <w:rPr>
          <w:sz w:val="26"/>
        </w:rPr>
        <w:t xml:space="preserve"> and deficiencies in electricity generation from</w:t>
      </w:r>
      <w:r w:rsidRPr="00EB7F80">
        <w:rPr>
          <w:sz w:val="26"/>
        </w:rPr>
        <w:t xml:space="preserve"> fossil fuel depletion, rising energy costs, and environmental degradation [1]. Amid growing concerns over climate change and greenhouse gas emissions, solar energy has emerged as a viable solution for decentralized and off-grid applications, particularly in regions with limited access to reliable electricity grids [2]. Among various solar technologies, photovoltaic (PV) systems are the most prevalent, converting sunlight directly into electrical energy using semiconductor materials, typically silicon-based solar cells [3]. These systems are widely adopted due to their scalability, modularity, and ability to operate independently of traditional power infrastructure, making them ideal for applications like water pumping in rural and remote areas [4].</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A typical PV system comprises several key components: PV panels, charge controllers, power conditioning units, and, in some cases, battery storage to ensure a stable power supply during low sunlight periods [3]. PV panels generate direct current (DC) electricity, which is regulated by charge controllers to prevent overcharging or damage to connected devices [5]. For applications requiring alternating current (AC), inverters convert DC to AC, but this introduces additional complexity and energy losses [6]. In contrast, DC-based applications, such as water pumping with DC motors, can directly utilize the PV output, reducing system cost and improving efficiency [4]. Battery </w:t>
      </w:r>
      <w:r w:rsidRPr="00EB7F80">
        <w:rPr>
          <w:sz w:val="26"/>
        </w:rPr>
        <w:lastRenderedPageBreak/>
        <w:t xml:space="preserve">storage, while useful for ensuring continuous operation, increases costs and maintenance requirements, making </w:t>
      </w:r>
      <w:proofErr w:type="spellStart"/>
      <w:r w:rsidRPr="00EB7F80">
        <w:rPr>
          <w:sz w:val="26"/>
        </w:rPr>
        <w:t>batteryless</w:t>
      </w:r>
      <w:proofErr w:type="spellEnd"/>
      <w:r w:rsidRPr="00EB7F80">
        <w:rPr>
          <w:sz w:val="26"/>
        </w:rPr>
        <w:t xml:space="preserve"> systems preferable for cost-sensitive applications like small-scale water pumping [5].</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Solar-powered water pumping systems have gained significant attention for their ability to address water access challenges in agriculture, irrigation, and domestic use, particularly in developing countries where grid electricity is unreliable or unavailable [2]. These systems leverage PV panels to power pumps, offering an eco-friendly alternative to diesel or gasoline-powered systems, which are costly and contribute to carbon emissions [1]. DC pumps are particularly advantageous in solar applications due to their compatibility with PV output, eliminating the need for inverters and reducing energy losses [6]. The efficiency of PV systems depends on several factors, including solar irradiance, panel efficiency, temperature, and system design optimization [3]. For instance, high temperatures can reduce panel efficiency, while shading or dust accumulation on panels can significantly lower power output [5].</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To enhance system performance, advanced control techniques such as maximum power point tracking (MPPT) and pulse-width modulation (PWM) are employed [7]. MPPT optimizes the power output of PV panels by dynamically adjusting the operating voltage to match varying solar conditions, ensuring maximum energy extraction [6]. PWM, on the other hand, enables variable speed control of DC motors, allowing pumps to adjust their operation based on water demand and available sunlight [7]. This is particularly critical for water pumping applications, where flow rate requirements may vary throughout the day or season [4]. By integrating variable speed control, solar-powered pumps can achieve higher energy efficiency and adaptability compared to fixed-speed systems, which often waste energy under suboptimal conditions [6].</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lastRenderedPageBreak/>
        <w:t>Despite their advantages, solar power systems face several challenges. High initial costs remain a barrier to widespread adoption, particularly in resource-constrained regions [2]. Additionally, the intermittent nature of solar energy, due to weather variations and diurnal cycles, necessitates efficient power management strategies [5]. Maintenance requirements, such as cleaning PV panels to remove dust or debris, also affect long-term performance [3]. However, recent advancements in PV technology have significantly improved system efficiency and affordability. For example, improvements in solar cell efficiency and reductions in manufacturing costs have made PV systems more accessible [1]. Furthermore, innovations in control systems, such as low-cost microcontrollers for PWM and MPPT, have enhanced the performance of solar-powered applications [7].</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Solar-powered water pumping systems have been successfully implemented in various contexts, from small-scale irrigation in Sub-Saharan Africa to community water supply in South Asia [4]. These systems demonstrate the potential to improve livelihoods by providing reliable water access while reducing environmental impact [2]. However, the development of compact, affordable, and efficient prototypes remains a critical need to expand their adoption in small-scale applications [6]. This project builds on these principles by designing a solar-powered, mini submissive DC pumping machine with variable speed control, focusing on simplicity, cost-effectiveness, and efficiency to address water pumping needs in off-grid settings.</w:t>
      </w:r>
    </w:p>
    <w:p w:rsidR="003F3069" w:rsidRPr="00FE1DFE" w:rsidRDefault="003F3069" w:rsidP="003F3069">
      <w:pPr>
        <w:pStyle w:val="NormalWeb"/>
        <w:spacing w:before="0" w:beforeAutospacing="0" w:after="0" w:afterAutospacing="0" w:line="432" w:lineRule="auto"/>
        <w:jc w:val="both"/>
        <w:rPr>
          <w:b/>
          <w:bCs/>
          <w:sz w:val="26"/>
        </w:rPr>
      </w:pPr>
      <w:r w:rsidRPr="00FE1DFE">
        <w:rPr>
          <w:b/>
          <w:bCs/>
          <w:sz w:val="26"/>
        </w:rPr>
        <w:t xml:space="preserve">2.2 </w:t>
      </w:r>
      <w:r w:rsidRPr="00FE1DFE">
        <w:rPr>
          <w:b/>
          <w:bCs/>
          <w:sz w:val="26"/>
        </w:rPr>
        <w:tab/>
        <w:t>Submissive DC Pumping Machines</w:t>
      </w:r>
    </w:p>
    <w:p w:rsidR="003F3069" w:rsidRPr="00EB7F80" w:rsidRDefault="003F3069" w:rsidP="003F3069">
      <w:pPr>
        <w:pStyle w:val="NormalWeb"/>
        <w:spacing w:before="0" w:beforeAutospacing="0" w:after="0" w:afterAutospacing="0" w:line="432" w:lineRule="auto"/>
        <w:ind w:firstLine="720"/>
        <w:jc w:val="both"/>
        <w:rPr>
          <w:sz w:val="26"/>
        </w:rPr>
      </w:pPr>
      <w:r>
        <w:rPr>
          <w:sz w:val="26"/>
        </w:rPr>
        <w:t>Submersible</w:t>
      </w:r>
      <w:r w:rsidRPr="00EB7F80">
        <w:rPr>
          <w:sz w:val="26"/>
        </w:rPr>
        <w:t xml:space="preserve"> DC pumping machines, often referred to as submersible DC pumps, are specialized devices designed to operate underwater, typically in wells or reservoirs, for applications such as irrigation, domestic water supply, and livestock watering [1]. </w:t>
      </w:r>
      <w:r w:rsidRPr="00EB7F80">
        <w:rPr>
          <w:sz w:val="26"/>
        </w:rPr>
        <w:lastRenderedPageBreak/>
        <w:t>These pumps are powered by direct current (DC) motors, making them highly compatible with photovoltaic (PV) systems, which produce DC electricity, thus eliminating the need for inverters required in AC-based systems [2]. This compatibility reduces energy losses, system complexity, and costs, making submissive DC pumps ideal for solar-powered water pumping in off-grid and rural settings [3].</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The design of submissive DC pumps involves a DC motor coupled with a pump mechanism, often centrifugal or positive displacement, to lift water from submerged sources [4]. Centrifugal pumps are common for their simplicity and efficiency in low-to-medium head applications, while positive displacement pumps are suited for high-head, low-flow scenarios [1]. The DC motor’s operation is governed by the input voltage and current from PV panels, with performance influenced by solar irradiance levels [2]. Submissive DC pumps are typically compact, lightweight, and designed to withstand prolonged submersion, ensuring durability in harsh environments [3].</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A key advantage of submissive DC pumps is their ability to integrate with variable speed control systems, such as pulse-width modulation (PWM), which adjusts motor speed to match water demand and available solar energy [5]. This enhances energy efficiency and system adaptability compared to fixed-speed pumps, which often operate inefficiently under fluctuating conditions [4]. However, challenges include limited power capacity, sensitivity to voltage variations, and the need for robust sealing to prevent water ingress [2]. Recent advancements in DC motor technology and control systems have improved pump efficiency and reliability, making them increasingly viable for small-scale applications [3].</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This project leverages the advantages of submissive DC pumps by developing a solar-powered mini prototype with variable speed control, focusing on affordability and </w:t>
      </w:r>
      <w:r w:rsidRPr="00EB7F80">
        <w:rPr>
          <w:sz w:val="26"/>
        </w:rPr>
        <w:lastRenderedPageBreak/>
        <w:t>efficiency for off-grid water pumping. By addressing limitations such as power constraints and optimizing performance through PWM, the prototype aims to provide a practical solution for small-scale irrigation and domestic use [5].</w:t>
      </w:r>
    </w:p>
    <w:p w:rsidR="003F3069" w:rsidRDefault="003F3069" w:rsidP="003F3069">
      <w:pPr>
        <w:pStyle w:val="Heading2"/>
        <w:spacing w:before="0" w:after="0" w:line="432" w:lineRule="auto"/>
        <w:jc w:val="both"/>
        <w:rPr>
          <w:rFonts w:ascii="Times New Roman" w:hAnsi="Times New Roman"/>
          <w:b/>
          <w:bCs/>
          <w:color w:val="auto"/>
          <w:sz w:val="26"/>
        </w:rPr>
      </w:pPr>
      <w:r>
        <w:rPr>
          <w:rFonts w:ascii="Times New Roman" w:hAnsi="Times New Roman"/>
          <w:b/>
          <w:bCs/>
          <w:color w:val="auto"/>
          <w:sz w:val="26"/>
        </w:rPr>
        <w:t xml:space="preserve">2.3 </w:t>
      </w:r>
      <w:r>
        <w:rPr>
          <w:rFonts w:ascii="Times New Roman" w:hAnsi="Times New Roman"/>
          <w:b/>
          <w:bCs/>
          <w:color w:val="auto"/>
          <w:sz w:val="26"/>
        </w:rPr>
        <w:tab/>
        <w:t>Variable Speed Control in DC Motors</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Variable speed control in DC motors is a critical feature for optimizing the performance of solar-powered systems, such as water pumping machines, by adjusting motor speed to match varying operational conditions [5]. In solar-powered applications, where power availability fluctuates due to changes in solar irradiance, variable speed control ensures efficient energy utilization and adaptable water flow rates [6]. This is particularly important for submissive DC pumping machines used in irrigation or domestic water supply, where demand may vary throughout the day [3].</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The most common method for variable speed control in DC motors is pulse-width modulation (PWM), which regulates the voltage supplied to the motor by varying the duty cycle of a high-frequency signal [7]. PWM allows precise control of motor speed, enabling the pump to operate efficiently under low or high solar input [5]. Another technique, maximum power point tracking (MPPT), optimizes power extraction from photovoltaic (PV) panels by adjusting the motor’s operating conditions to match the maximum power point of the PV array [6]. Both PWM and MPPT enhance system efficiency compared to fixed-speed motors, which waste energy under suboptimal conditions [4].</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Implementing variable speed control in DC motors requires a microcontroller or dedicated control circuit to generate PWM signals and monitor system parameters, such as voltage and current [7]. This adds minimal complexity while significantly improving performance [3]. However, challenges include the need for precise control algorithms and </w:t>
      </w:r>
      <w:r w:rsidRPr="00EB7F80">
        <w:rPr>
          <w:sz w:val="26"/>
        </w:rPr>
        <w:lastRenderedPageBreak/>
        <w:t>potential electromagnetic interference from PWM switching [8]. Recent advancements in microcontroller technology have made PWM-based control more affordable and reliable, enabling its use in low-cost systems [7].</w:t>
      </w:r>
    </w:p>
    <w:p w:rsidR="003F3069" w:rsidRDefault="003F3069" w:rsidP="003F3069">
      <w:pPr>
        <w:pStyle w:val="NormalWeb"/>
        <w:spacing w:before="0" w:beforeAutospacing="0" w:after="0" w:afterAutospacing="0" w:line="432" w:lineRule="auto"/>
        <w:jc w:val="both"/>
        <w:rPr>
          <w:sz w:val="26"/>
        </w:rPr>
      </w:pPr>
      <w:r w:rsidRPr="00EB7F80">
        <w:rPr>
          <w:sz w:val="26"/>
        </w:rPr>
        <w:t xml:space="preserve">This project utilizes PWM-based variable speed control to enhance the efficiency of a solar-powered, </w:t>
      </w:r>
      <w:r>
        <w:rPr>
          <w:sz w:val="26"/>
        </w:rPr>
        <w:t>mini-submersible</w:t>
      </w:r>
      <w:r w:rsidRPr="00EB7F80">
        <w:rPr>
          <w:sz w:val="26"/>
        </w:rPr>
        <w:t xml:space="preserve"> DC pumping machine, ensuring optimal performance for small-scale applications. By addressing challenges like cost and complexity, the prototype aims to provide a practical solution for off-grid water pumping [5].</w:t>
      </w:r>
    </w:p>
    <w:p w:rsidR="003F3069" w:rsidRPr="00FE1DFE" w:rsidRDefault="003F3069" w:rsidP="003F3069">
      <w:pPr>
        <w:pStyle w:val="NormalWeb"/>
        <w:spacing w:before="0" w:beforeAutospacing="0" w:after="0" w:afterAutospacing="0" w:line="432" w:lineRule="auto"/>
        <w:jc w:val="both"/>
        <w:rPr>
          <w:b/>
          <w:bCs/>
          <w:sz w:val="26"/>
        </w:rPr>
      </w:pPr>
      <w:r w:rsidRPr="00FE1DFE">
        <w:rPr>
          <w:b/>
          <w:bCs/>
          <w:sz w:val="26"/>
        </w:rPr>
        <w:t xml:space="preserve">2.4 </w:t>
      </w:r>
      <w:r w:rsidRPr="00FE1DFE">
        <w:rPr>
          <w:b/>
          <w:bCs/>
          <w:sz w:val="26"/>
        </w:rPr>
        <w:tab/>
        <w:t>Review of Related Solar-Powered Pumping Systems</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 xml:space="preserve">Solar-powered pumping systems have emerged as a sustainable solution for water supply in agriculture, irrigation, and domestic applications, particularly in off-grid and rural areas where access to grid electricity is limited or unreliable [1]. These systems leverage photovoltaic (PV) panels to generate electricity, offering an environmentally friendly alternative to diesel or gasoline-powered pumps, which are costly and contribute to greenhouse gas emissions [2]. This section reviews existing solar-powered pumping systems, focusing on their design, components, control mechanisms, and performance, with an emphasis on direct current (DC) systems, submersible pumps, and variable speed control, to contextualize the development of a solar-powered, mini </w:t>
      </w:r>
      <w:r>
        <w:rPr>
          <w:sz w:val="26"/>
        </w:rPr>
        <w:t>submersible</w:t>
      </w:r>
      <w:r w:rsidRPr="00EB7F80">
        <w:rPr>
          <w:sz w:val="26"/>
        </w:rPr>
        <w:t xml:space="preserve"> DC pumping machine</w:t>
      </w:r>
      <w:r>
        <w:rPr>
          <w:sz w:val="26"/>
        </w:rPr>
        <w:t>.</w:t>
      </w:r>
    </w:p>
    <w:p w:rsidR="003F3069" w:rsidRPr="00FE1DFE" w:rsidRDefault="003F3069" w:rsidP="003F3069">
      <w:pPr>
        <w:pStyle w:val="NormalWeb"/>
        <w:spacing w:before="0" w:beforeAutospacing="0" w:after="0" w:afterAutospacing="0" w:line="432" w:lineRule="auto"/>
        <w:jc w:val="both"/>
        <w:rPr>
          <w:sz w:val="26"/>
        </w:rPr>
      </w:pPr>
      <w:r w:rsidRPr="00FE1DFE">
        <w:rPr>
          <w:b/>
          <w:bCs/>
          <w:sz w:val="26"/>
        </w:rPr>
        <w:t xml:space="preserve">2.4.1 </w:t>
      </w:r>
      <w:r w:rsidRPr="00FE1DFE">
        <w:rPr>
          <w:b/>
          <w:bCs/>
          <w:sz w:val="26"/>
        </w:rPr>
        <w:tab/>
        <w:t xml:space="preserve">Evolution of </w:t>
      </w:r>
      <w:r>
        <w:rPr>
          <w:b/>
          <w:bCs/>
          <w:sz w:val="26"/>
        </w:rPr>
        <w:t>s</w:t>
      </w:r>
      <w:r w:rsidRPr="00FE1DFE">
        <w:rPr>
          <w:b/>
          <w:bCs/>
          <w:sz w:val="26"/>
        </w:rPr>
        <w:t>olar-</w:t>
      </w:r>
      <w:r>
        <w:rPr>
          <w:b/>
          <w:bCs/>
          <w:sz w:val="26"/>
        </w:rPr>
        <w:t>p</w:t>
      </w:r>
      <w:r w:rsidRPr="00FE1DFE">
        <w:rPr>
          <w:b/>
          <w:bCs/>
          <w:sz w:val="26"/>
        </w:rPr>
        <w:t xml:space="preserve">owered </w:t>
      </w:r>
      <w:r>
        <w:rPr>
          <w:b/>
          <w:bCs/>
          <w:sz w:val="26"/>
        </w:rPr>
        <w:t>p</w:t>
      </w:r>
      <w:r w:rsidRPr="00FE1DFE">
        <w:rPr>
          <w:b/>
          <w:bCs/>
          <w:sz w:val="26"/>
        </w:rPr>
        <w:t xml:space="preserve">umping </w:t>
      </w:r>
      <w:r>
        <w:rPr>
          <w:b/>
          <w:bCs/>
          <w:sz w:val="26"/>
        </w:rPr>
        <w:t>s</w:t>
      </w:r>
      <w:r w:rsidRPr="00FE1DFE">
        <w:rPr>
          <w:b/>
          <w:bCs/>
          <w:sz w:val="26"/>
        </w:rPr>
        <w:t>ystems</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The development of solar-powered pumping systems began in the 1970s with the advent of PV technology, driven by the need for sustainable water supply solutions in remote areas [3]. Early systems were rudimentary, using basic PV panels to power DC motors for small-scale water pumping [4]. These systems faced challenges such as low panel efficiency, high costs, and limited durability [5]. Over time, advancements in PV </w:t>
      </w:r>
      <w:r w:rsidRPr="00EB7F80">
        <w:rPr>
          <w:sz w:val="26"/>
        </w:rPr>
        <w:lastRenderedPageBreak/>
        <w:t xml:space="preserve">cell technology, including the use of </w:t>
      </w:r>
      <w:proofErr w:type="spellStart"/>
      <w:r w:rsidRPr="00EB7F80">
        <w:rPr>
          <w:sz w:val="26"/>
        </w:rPr>
        <w:t>monocrystalline</w:t>
      </w:r>
      <w:proofErr w:type="spellEnd"/>
      <w:r w:rsidRPr="00EB7F80">
        <w:rPr>
          <w:sz w:val="26"/>
        </w:rPr>
        <w:t xml:space="preserve"> and polycrystalline silicon, improved efficiency and reduced costs, making solar pumps more viable [2]. By the 1990s, the integration of power electronics, such as inverters and charge controllers, enabled the use of alternating current (AC) motors in solar pumping systems, expanding their applicability [6]. However, AC systems require inverters, which increase complexity, energy losses, and costs, making DC-based systems preferable for small-scale, off-grid applications [7].</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Recent decades have seen significant progress in solar pumping technology, with systems designed for diverse applications, including irrigation, livestock watering, and community water supply [3]. Studies have highlighted the economic and environmental benefits of solar pumps over diesel alternatives, particularly in developing countries [1]. For instance, a study in India demonstrated that solar-powered pumps reduced irrigation costs by 60% compared to diesel pumps [9]. However, the high initial cost of PV systems remains a barrier to widespread adoption, necessitating the development of affordable, compact prototypes [4].</w:t>
      </w:r>
    </w:p>
    <w:p w:rsidR="003F3069" w:rsidRPr="00EB7F80" w:rsidRDefault="003F3069" w:rsidP="003F3069">
      <w:pPr>
        <w:pStyle w:val="NormalWeb"/>
        <w:spacing w:before="0" w:beforeAutospacing="0" w:after="0" w:afterAutospacing="0" w:line="432" w:lineRule="auto"/>
        <w:jc w:val="both"/>
        <w:rPr>
          <w:sz w:val="26"/>
        </w:rPr>
      </w:pPr>
      <w:r>
        <w:rPr>
          <w:noProof/>
          <w:sz w:val="26"/>
        </w:rPr>
        <w:drawing>
          <wp:inline distT="0" distB="0" distL="0" distR="0">
            <wp:extent cx="5343525" cy="26670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l="28365" t="15955" r="17628" b="18520"/>
                    <a:stretch>
                      <a:fillRect/>
                    </a:stretch>
                  </pic:blipFill>
                  <pic:spPr bwMode="auto">
                    <a:xfrm>
                      <a:off x="0" y="0"/>
                      <a:ext cx="5343525" cy="2667000"/>
                    </a:xfrm>
                    <a:prstGeom prst="rect">
                      <a:avLst/>
                    </a:prstGeom>
                    <a:noFill/>
                    <a:ln w="9525">
                      <a:noFill/>
                      <a:miter lim="800000"/>
                      <a:headEnd/>
                      <a:tailEnd/>
                    </a:ln>
                  </pic:spPr>
                </pic:pic>
              </a:graphicData>
            </a:graphic>
          </wp:inline>
        </w:drawing>
      </w:r>
    </w:p>
    <w:p w:rsidR="003F3069" w:rsidRDefault="003F3069" w:rsidP="003F3069">
      <w:pPr>
        <w:pStyle w:val="NormalWeb"/>
        <w:spacing w:before="0" w:beforeAutospacing="0" w:after="0" w:afterAutospacing="0" w:line="432" w:lineRule="auto"/>
        <w:jc w:val="center"/>
        <w:rPr>
          <w:sz w:val="26"/>
        </w:rPr>
      </w:pPr>
      <w:r w:rsidRPr="00EB7F80">
        <w:rPr>
          <w:sz w:val="26"/>
        </w:rPr>
        <w:t>Figure 2.1</w:t>
      </w:r>
      <w:r>
        <w:rPr>
          <w:sz w:val="26"/>
        </w:rPr>
        <w:t xml:space="preserve">: </w:t>
      </w:r>
      <w:r w:rsidRPr="00EB7F80">
        <w:rPr>
          <w:sz w:val="26"/>
        </w:rPr>
        <w:t>Timeline of Solar-Powered Pumping System Evolution.</w:t>
      </w:r>
    </w:p>
    <w:p w:rsidR="003F3069" w:rsidRPr="00FE1DFE" w:rsidRDefault="003F3069" w:rsidP="003F3069">
      <w:pPr>
        <w:pStyle w:val="Heading3"/>
        <w:spacing w:before="0" w:line="432" w:lineRule="auto"/>
        <w:jc w:val="both"/>
        <w:rPr>
          <w:rFonts w:ascii="Times New Roman" w:hAnsi="Times New Roman"/>
          <w:b/>
          <w:bCs/>
          <w:color w:val="auto"/>
          <w:sz w:val="26"/>
        </w:rPr>
      </w:pPr>
      <w:r w:rsidRPr="00FE1DFE">
        <w:rPr>
          <w:rFonts w:ascii="Times New Roman" w:hAnsi="Times New Roman"/>
          <w:b/>
          <w:bCs/>
          <w:color w:val="auto"/>
          <w:sz w:val="26"/>
        </w:rPr>
        <w:lastRenderedPageBreak/>
        <w:t xml:space="preserve">2.4.2 </w:t>
      </w:r>
      <w:r w:rsidRPr="00FE1DFE">
        <w:rPr>
          <w:rFonts w:ascii="Times New Roman" w:hAnsi="Times New Roman"/>
          <w:b/>
          <w:bCs/>
          <w:color w:val="auto"/>
          <w:sz w:val="26"/>
        </w:rPr>
        <w:tab/>
        <w:t xml:space="preserve">Types of </w:t>
      </w:r>
      <w:r>
        <w:rPr>
          <w:rFonts w:ascii="Times New Roman" w:hAnsi="Times New Roman"/>
          <w:b/>
          <w:bCs/>
          <w:color w:val="auto"/>
          <w:sz w:val="26"/>
        </w:rPr>
        <w:t>s</w:t>
      </w:r>
      <w:r w:rsidRPr="00FE1DFE">
        <w:rPr>
          <w:rFonts w:ascii="Times New Roman" w:hAnsi="Times New Roman"/>
          <w:b/>
          <w:bCs/>
          <w:color w:val="auto"/>
          <w:sz w:val="26"/>
        </w:rPr>
        <w:t>olar-</w:t>
      </w:r>
      <w:r>
        <w:rPr>
          <w:rFonts w:ascii="Times New Roman" w:hAnsi="Times New Roman"/>
          <w:b/>
          <w:bCs/>
          <w:color w:val="auto"/>
          <w:sz w:val="26"/>
        </w:rPr>
        <w:t>p</w:t>
      </w:r>
      <w:r w:rsidRPr="00FE1DFE">
        <w:rPr>
          <w:rFonts w:ascii="Times New Roman" w:hAnsi="Times New Roman"/>
          <w:b/>
          <w:bCs/>
          <w:color w:val="auto"/>
          <w:sz w:val="26"/>
        </w:rPr>
        <w:t xml:space="preserve">owered </w:t>
      </w:r>
      <w:r>
        <w:rPr>
          <w:rFonts w:ascii="Times New Roman" w:hAnsi="Times New Roman"/>
          <w:b/>
          <w:bCs/>
          <w:color w:val="auto"/>
          <w:sz w:val="26"/>
        </w:rPr>
        <w:t>p</w:t>
      </w:r>
      <w:r w:rsidRPr="00FE1DFE">
        <w:rPr>
          <w:rFonts w:ascii="Times New Roman" w:hAnsi="Times New Roman"/>
          <w:b/>
          <w:bCs/>
          <w:color w:val="auto"/>
          <w:sz w:val="26"/>
        </w:rPr>
        <w:t xml:space="preserve">umping </w:t>
      </w:r>
      <w:r>
        <w:rPr>
          <w:rFonts w:ascii="Times New Roman" w:hAnsi="Times New Roman"/>
          <w:b/>
          <w:bCs/>
          <w:color w:val="auto"/>
          <w:sz w:val="26"/>
        </w:rPr>
        <w:t>s</w:t>
      </w:r>
      <w:r w:rsidRPr="00FE1DFE">
        <w:rPr>
          <w:rFonts w:ascii="Times New Roman" w:hAnsi="Times New Roman"/>
          <w:b/>
          <w:bCs/>
          <w:color w:val="auto"/>
          <w:sz w:val="26"/>
        </w:rPr>
        <w:t>ystems</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Solar-powered pumping systems can be classified based on pump type, motor type, and application. The two primary pump types are surface pumps and submersible (submissive) pumps. Surface pumps are used for shallow water sources, such as rivers or ponds, and are easier to install and maintain but limited by suction head constraints [3]. Submersible pumps, designed to operate underwater in wells or boreholes, are ideal for deep water sources and are commonly used in irrigation and domestic water supply [4]. Submersible DC pumps, like the one proposed in this project, are particularly suited for solar applications due to their compatibility with PV-generated DC electricity [7].</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Motor types in solar pumping systems include DC and AC motors. DC motors, such as brushed or brushless types, are directly compatible with PV systems, eliminating the need for inverters [5]. Brushed DC motors are simple and cost-effective but require regular maintenance due to brush wear [8]. Brushless DC motors (BLDC) offer higher efficiency and durability, making them suitable for long-term applications [10]. AC motors, while widely used in grid-connected systems, require inverters in solar setups, increasing system cost and complexity [6]. For small-scale applications, DC motors are preferred due to their simplicity and efficiency [4].</w:t>
      </w:r>
    </w:p>
    <w:p w:rsidR="003F3069" w:rsidRPr="00EB7F80" w:rsidRDefault="003F3069" w:rsidP="003F3069">
      <w:pPr>
        <w:pStyle w:val="Heading3"/>
        <w:spacing w:before="0" w:line="432" w:lineRule="auto"/>
        <w:jc w:val="center"/>
        <w:rPr>
          <w:rFonts w:ascii="Times New Roman" w:hAnsi="Times New Roman"/>
          <w:color w:val="auto"/>
          <w:sz w:val="26"/>
        </w:rPr>
      </w:pPr>
      <w:r>
        <w:rPr>
          <w:rFonts w:ascii="Times New Roman" w:hAnsi="Times New Roman"/>
          <w:b/>
          <w:bCs/>
          <w:noProof/>
          <w:color w:val="auto"/>
          <w:sz w:val="26"/>
          <w:lang w:eastAsia="en-US"/>
        </w:rPr>
        <w:drawing>
          <wp:inline distT="0" distB="0" distL="0" distR="0">
            <wp:extent cx="5534025" cy="1685925"/>
            <wp:effectExtent l="19050" t="0" r="9525"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srcRect l="7372" t="23077" r="21313" b="29913"/>
                    <a:stretch>
                      <a:fillRect/>
                    </a:stretch>
                  </pic:blipFill>
                  <pic:spPr bwMode="auto">
                    <a:xfrm>
                      <a:off x="0" y="0"/>
                      <a:ext cx="5534025" cy="1685925"/>
                    </a:xfrm>
                    <a:prstGeom prst="rect">
                      <a:avLst/>
                    </a:prstGeom>
                    <a:noFill/>
                    <a:ln w="9525">
                      <a:noFill/>
                      <a:miter lim="800000"/>
                      <a:headEnd/>
                      <a:tailEnd/>
                    </a:ln>
                  </pic:spPr>
                </pic:pic>
              </a:graphicData>
            </a:graphic>
          </wp:inline>
        </w:drawing>
      </w:r>
    </w:p>
    <w:p w:rsidR="003F3069" w:rsidRDefault="003F3069" w:rsidP="003F3069">
      <w:pPr>
        <w:pStyle w:val="NormalWeb"/>
        <w:spacing w:before="0" w:beforeAutospacing="0" w:after="0" w:afterAutospacing="0" w:line="432" w:lineRule="auto"/>
        <w:jc w:val="center"/>
        <w:rPr>
          <w:b/>
          <w:bCs/>
          <w:sz w:val="26"/>
        </w:rPr>
      </w:pPr>
      <w:r w:rsidRPr="00FE1DFE">
        <w:rPr>
          <w:b/>
          <w:bCs/>
          <w:sz w:val="26"/>
        </w:rPr>
        <w:t>Figure 2.2: Block Diagram of DC and AC Solar-Powered Pumping Systems</w:t>
      </w:r>
    </w:p>
    <w:p w:rsidR="003F3069" w:rsidRPr="00FE1DFE" w:rsidRDefault="003F3069" w:rsidP="003F3069">
      <w:pPr>
        <w:pStyle w:val="NormalWeb"/>
        <w:spacing w:before="0" w:beforeAutospacing="0" w:after="0" w:afterAutospacing="0" w:line="432" w:lineRule="auto"/>
        <w:rPr>
          <w:b/>
          <w:bCs/>
          <w:sz w:val="26"/>
        </w:rPr>
      </w:pPr>
      <w:r w:rsidRPr="00FE1DFE">
        <w:rPr>
          <w:b/>
          <w:bCs/>
          <w:sz w:val="26"/>
        </w:rPr>
        <w:lastRenderedPageBreak/>
        <w:t xml:space="preserve">2.4.3 </w:t>
      </w:r>
      <w:r w:rsidRPr="00FE1DFE">
        <w:rPr>
          <w:b/>
          <w:bCs/>
          <w:sz w:val="26"/>
        </w:rPr>
        <w:tab/>
        <w:t>Components of solar-powered pumping systems</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A typical solar-powered pumping system comprises PV panels, a charge controller, a motor-pump unit, and optional battery storage. </w:t>
      </w:r>
      <w:proofErr w:type="gramStart"/>
      <w:r w:rsidRPr="00EB7F80">
        <w:rPr>
          <w:sz w:val="26"/>
        </w:rPr>
        <w:t>PV panels, typically made of silicon, convert sunlight into DC electricity, with efficiency ranging from 15–22% depending on the cell type [2].</w:t>
      </w:r>
      <w:proofErr w:type="gramEnd"/>
      <w:r w:rsidRPr="00EB7F80">
        <w:rPr>
          <w:sz w:val="26"/>
        </w:rPr>
        <w:t xml:space="preserve"> Charge controllers regulate the power flow to prevent overcharging or damage to the motor and other components [5]. In </w:t>
      </w:r>
      <w:proofErr w:type="spellStart"/>
      <w:r w:rsidRPr="00EB7F80">
        <w:rPr>
          <w:sz w:val="26"/>
        </w:rPr>
        <w:t>batteryless</w:t>
      </w:r>
      <w:proofErr w:type="spellEnd"/>
      <w:r w:rsidRPr="00EB7F80">
        <w:rPr>
          <w:sz w:val="26"/>
        </w:rPr>
        <w:t xml:space="preserve"> systems, like the one proposed in this project, the pump operates only when sufficient sunlight is available, reducing costs but limiting operation during low-light conditions [4]. Power conditioning units, such as maximum power point trackers (MPPT), optimize energy extraction from PV panels under varying solar irradiance [6].</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The motor-pump unit is the core of the system. Submersible DC pumps, often centrifugal or positive displacement, are designed to handle specific head and flow requirements [3]. Centrifugal pumps are efficient for low-to-medium head applications, while positive displacement pumps are better suited for high-head, low-flow scenarios [4]. The choice of pump depends on the application, water source depth, and required flow rate [7]. Control units, typically microcontrollers, manage motor operation and implement variable speed control to optimize performance [8].</w:t>
      </w:r>
    </w:p>
    <w:p w:rsidR="003F3069" w:rsidRPr="00FE1DFE" w:rsidRDefault="003F3069" w:rsidP="003F3069">
      <w:pPr>
        <w:pStyle w:val="NormalWeb"/>
        <w:spacing w:before="0" w:beforeAutospacing="0" w:after="0" w:afterAutospacing="0" w:line="432" w:lineRule="auto"/>
        <w:jc w:val="both"/>
        <w:rPr>
          <w:b/>
          <w:bCs/>
          <w:sz w:val="26"/>
        </w:rPr>
      </w:pPr>
      <w:r w:rsidRPr="00FE1DFE">
        <w:rPr>
          <w:b/>
          <w:bCs/>
          <w:sz w:val="26"/>
        </w:rPr>
        <w:t xml:space="preserve">2.4.4 </w:t>
      </w:r>
      <w:r w:rsidRPr="00FE1DFE">
        <w:rPr>
          <w:b/>
          <w:bCs/>
          <w:sz w:val="26"/>
        </w:rPr>
        <w:tab/>
        <w:t>Variable speed control in solar pumping systems</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 xml:space="preserve">Variable speed control is a critical feature in modern solar-powered pumping systems, enabling pumps to adjust their operation based on available solar energy and water demand [5]. Pulse-width modulation (PWM) is the most common technique, where the duty cycle of a high-frequency signal regulates the voltage supplied to the DC motor, controlling its speed [7]. PWM ensures efficient energy use, particularly in </w:t>
      </w:r>
      <w:proofErr w:type="spellStart"/>
      <w:r w:rsidRPr="00EB7F80">
        <w:rPr>
          <w:sz w:val="26"/>
        </w:rPr>
        <w:t>batteryless</w:t>
      </w:r>
      <w:proofErr w:type="spellEnd"/>
      <w:r w:rsidRPr="00EB7F80">
        <w:rPr>
          <w:sz w:val="26"/>
        </w:rPr>
        <w:t xml:space="preserve"> systems where power availability fluctuates [6]. For example, a study on a solar-powered </w:t>
      </w:r>
      <w:r w:rsidRPr="00EB7F80">
        <w:rPr>
          <w:sz w:val="26"/>
        </w:rPr>
        <w:lastRenderedPageBreak/>
        <w:t>irrigation system showed that PWM-based control improved water output by 30% under varying solar conditions [11].</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Maximum power point tracking (MPPT) is another advanced technique, optimizing PV panel output by adjusting the operating voltage to match the maximum power point [6]. MPPT is particularly effective in systems with variable solar irradiance, ensuring maximum energy extraction [10]. However, MPPT systems are complex and costly, making PWM a more practical choice for low-cost prototypes [7]. Variable speed control enhances system adaptability, allowing pumps to meet diverse water demands, such as high flow during peak irrigation periods or low flow for domestic use [3].</w:t>
      </w:r>
    </w:p>
    <w:p w:rsidR="003F3069" w:rsidRPr="00FE1DFE" w:rsidRDefault="003F3069" w:rsidP="003F3069">
      <w:pPr>
        <w:pStyle w:val="Heading3"/>
        <w:spacing w:before="0" w:line="432" w:lineRule="auto"/>
        <w:jc w:val="both"/>
        <w:rPr>
          <w:rFonts w:ascii="Times New Roman" w:hAnsi="Times New Roman"/>
          <w:b/>
          <w:bCs/>
          <w:color w:val="auto"/>
          <w:sz w:val="26"/>
        </w:rPr>
      </w:pPr>
      <w:r w:rsidRPr="00FE1DFE">
        <w:rPr>
          <w:rFonts w:ascii="Times New Roman" w:hAnsi="Times New Roman"/>
          <w:b/>
          <w:bCs/>
          <w:color w:val="auto"/>
          <w:sz w:val="26"/>
        </w:rPr>
        <w:t xml:space="preserve">2.4.5 </w:t>
      </w:r>
      <w:r w:rsidRPr="00FE1DFE">
        <w:rPr>
          <w:rFonts w:ascii="Times New Roman" w:hAnsi="Times New Roman"/>
          <w:b/>
          <w:bCs/>
          <w:color w:val="auto"/>
          <w:sz w:val="26"/>
        </w:rPr>
        <w:tab/>
        <w:t>Applications and performance</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Solar-powered pumping systems have been implemented globally, with significant applications in Sub-Saharan Africa, South Asia, and Latin America [1]. In Kenya, solar pumps have been used for community water supply, reducing reliance on manual or diesel-powered systems [9]. In India, solar-powered irrigation systems have supported small-scale farmers, improving crop yields while lowering costs [3]. Performance metrics, such as flow rate, head, and energy efficiency, vary based on system design and environmental conditions [4]. A study in Egypt reported that a solar-powered submersible DC pump achieved a flow rate of 10 m³/h at a 20-meter head with 1 kW PV input [5].</w:t>
      </w:r>
    </w:p>
    <w:p w:rsidR="003F3069" w:rsidRPr="00FE1DFE" w:rsidRDefault="003F3069" w:rsidP="003F3069">
      <w:pPr>
        <w:pStyle w:val="NormalWeb"/>
        <w:spacing w:before="0" w:beforeAutospacing="0" w:after="0" w:afterAutospacing="0" w:line="432" w:lineRule="auto"/>
        <w:jc w:val="both"/>
        <w:rPr>
          <w:b/>
          <w:bCs/>
          <w:sz w:val="26"/>
        </w:rPr>
      </w:pPr>
      <w:r w:rsidRPr="00FE1DFE">
        <w:rPr>
          <w:b/>
          <w:bCs/>
          <w:sz w:val="26"/>
        </w:rPr>
        <w:t xml:space="preserve">2.4.6 </w:t>
      </w:r>
      <w:r w:rsidRPr="00FE1DFE">
        <w:rPr>
          <w:b/>
          <w:bCs/>
          <w:sz w:val="26"/>
        </w:rPr>
        <w:tab/>
        <w:t>Challenges and limitations</w:t>
      </w:r>
    </w:p>
    <w:p w:rsidR="003F3069" w:rsidRDefault="003F3069" w:rsidP="003F3069">
      <w:pPr>
        <w:pStyle w:val="NormalWeb"/>
        <w:spacing w:before="0" w:beforeAutospacing="0" w:after="0" w:afterAutospacing="0" w:line="432" w:lineRule="auto"/>
        <w:ind w:firstLine="720"/>
        <w:jc w:val="both"/>
        <w:rPr>
          <w:sz w:val="26"/>
        </w:rPr>
      </w:pPr>
      <w:r w:rsidRPr="00EB7F80">
        <w:rPr>
          <w:sz w:val="26"/>
        </w:rPr>
        <w:t xml:space="preserve">Despite their advantages, solar-powered pumping systems face several challenges. High initial costs, PV panels and control units, limit adoption in low-income regions [2]. Dependence on solar irradiance makes performance inconsistent during cloudy or nighttime conditions, necessitating battery storage in some systems, which increases costs [4]. Maintenance requirements, such as cleaning PV panels or replacing motor brushes, </w:t>
      </w:r>
      <w:r w:rsidRPr="00EB7F80">
        <w:rPr>
          <w:sz w:val="26"/>
        </w:rPr>
        <w:lastRenderedPageBreak/>
        <w:t>can also pose challenges in remote areas [7]. Submersible pumps require robust sealing to prevent water ingress, adding to design complexity [3]. Furthermore, many existing systems are designed for large-scale applications, leaving a gap for affordable, compact systems for small-scale use [10].</w:t>
      </w:r>
    </w:p>
    <w:p w:rsidR="003F3069" w:rsidRPr="00FE1DFE" w:rsidRDefault="003F3069" w:rsidP="003F3069">
      <w:pPr>
        <w:pStyle w:val="NormalWeb"/>
        <w:spacing w:before="0" w:beforeAutospacing="0" w:after="0" w:afterAutospacing="0" w:line="432" w:lineRule="auto"/>
        <w:jc w:val="both"/>
        <w:rPr>
          <w:b/>
          <w:bCs/>
          <w:sz w:val="26"/>
        </w:rPr>
      </w:pPr>
      <w:r w:rsidRPr="00FE1DFE">
        <w:rPr>
          <w:b/>
          <w:bCs/>
          <w:sz w:val="26"/>
        </w:rPr>
        <w:t xml:space="preserve">2.4.7 </w:t>
      </w:r>
      <w:r w:rsidRPr="00FE1DFE">
        <w:rPr>
          <w:b/>
          <w:bCs/>
          <w:sz w:val="26"/>
        </w:rPr>
        <w:tab/>
        <w:t>Relevance to the current project</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This project addresses the identified gaps by developing a solar-powered, mini</w:t>
      </w:r>
      <w:r>
        <w:rPr>
          <w:sz w:val="26"/>
        </w:rPr>
        <w:t>-submersible</w:t>
      </w:r>
      <w:r w:rsidRPr="00EB7F80">
        <w:rPr>
          <w:sz w:val="26"/>
        </w:rPr>
        <w:t xml:space="preserve"> DC pumping machine with PWM-based variable speed control. By focusing on affordability, simplicity, and efficiency, the prototype targets small-scale applications in off-grid settings, leveraging the advantages of DC motors and battery</w:t>
      </w:r>
      <w:r>
        <w:rPr>
          <w:sz w:val="26"/>
        </w:rPr>
        <w:t>-</w:t>
      </w:r>
      <w:r w:rsidRPr="00EB7F80">
        <w:rPr>
          <w:sz w:val="26"/>
        </w:rPr>
        <w:t>less operation [5]. The review highlights the need for compact, low-cost systems with variable speed control to enhance performance and accessibility, aligning with the project’s objectives [7].</w:t>
      </w:r>
    </w:p>
    <w:p w:rsidR="003F3069" w:rsidRDefault="003F3069" w:rsidP="003F3069">
      <w:pPr>
        <w:pStyle w:val="Heading2"/>
        <w:spacing w:before="0" w:after="0" w:line="432" w:lineRule="auto"/>
        <w:jc w:val="both"/>
        <w:rPr>
          <w:rFonts w:ascii="Times New Roman" w:hAnsi="Times New Roman"/>
          <w:b/>
          <w:bCs/>
          <w:color w:val="auto"/>
          <w:sz w:val="24"/>
          <w:szCs w:val="24"/>
        </w:rPr>
      </w:pPr>
      <w:r>
        <w:rPr>
          <w:rFonts w:ascii="Times New Roman" w:hAnsi="Times New Roman"/>
          <w:b/>
          <w:bCs/>
          <w:color w:val="auto"/>
          <w:sz w:val="24"/>
          <w:szCs w:val="24"/>
        </w:rPr>
        <w:t xml:space="preserve">2.5 </w:t>
      </w:r>
      <w:r>
        <w:rPr>
          <w:rFonts w:ascii="Times New Roman" w:hAnsi="Times New Roman"/>
          <w:b/>
          <w:bCs/>
          <w:color w:val="auto"/>
          <w:sz w:val="24"/>
          <w:szCs w:val="24"/>
        </w:rPr>
        <w:tab/>
        <w:t>Identification of Research Gaps</w:t>
      </w:r>
    </w:p>
    <w:p w:rsidR="003F3069" w:rsidRPr="00EB7F80" w:rsidRDefault="003F3069" w:rsidP="003F3069">
      <w:pPr>
        <w:pStyle w:val="NormalWeb"/>
        <w:spacing w:before="0" w:beforeAutospacing="0" w:after="0" w:afterAutospacing="0" w:line="432" w:lineRule="auto"/>
        <w:ind w:firstLine="720"/>
        <w:jc w:val="both"/>
        <w:rPr>
          <w:sz w:val="26"/>
        </w:rPr>
      </w:pPr>
      <w:r w:rsidRPr="00EB7F80">
        <w:rPr>
          <w:sz w:val="26"/>
        </w:rPr>
        <w:t>Existing research on solar-powered pumping systems highlights advancements in photovoltaic (PV) technology and variable speed control [3], [7]. However, significant gaps remain for affordable, compact submersible DC pumps tailored for small-scale, off-grid applications. Many systems focus on large-scale irrigation using complex AC motor setups with inverters, increasing costs and energy losses [6]. Research on battery</w:t>
      </w:r>
      <w:r>
        <w:rPr>
          <w:sz w:val="26"/>
        </w:rPr>
        <w:t>-</w:t>
      </w:r>
      <w:r w:rsidRPr="00EB7F80">
        <w:rPr>
          <w:sz w:val="26"/>
        </w:rPr>
        <w:t>less, mini DC pumps with simplified pulse-width modulation (PWM) control is limited, despite their potential for cost-effective solutions [9]. Additionally, studies on the durability of submersible DC pumps in harsh underwater environments are scarce, particularly regarding long-term performance under varying water conditions [4]. The optimization of energy efficiency in battery</w:t>
      </w:r>
      <w:r>
        <w:rPr>
          <w:sz w:val="26"/>
        </w:rPr>
        <w:t>-</w:t>
      </w:r>
      <w:proofErr w:type="gramStart"/>
      <w:r w:rsidRPr="00EB7F80">
        <w:rPr>
          <w:sz w:val="26"/>
        </w:rPr>
        <w:t>less systems</w:t>
      </w:r>
      <w:proofErr w:type="gramEnd"/>
      <w:r w:rsidRPr="00EB7F80">
        <w:rPr>
          <w:sz w:val="26"/>
        </w:rPr>
        <w:t xml:space="preserve">, reliant on real-time solar input, is also underexplored [5]. Furthermore, scalable designs for small-scale applications like </w:t>
      </w:r>
      <w:r w:rsidRPr="00EB7F80">
        <w:rPr>
          <w:sz w:val="26"/>
        </w:rPr>
        <w:lastRenderedPageBreak/>
        <w:t>drip irrigation or domestic use lack sufficient investigation [10]. This project addresses these gaps by developing a low-cost, battery</w:t>
      </w:r>
      <w:r>
        <w:rPr>
          <w:sz w:val="26"/>
        </w:rPr>
        <w:t>-</w:t>
      </w:r>
      <w:r w:rsidRPr="00EB7F80">
        <w:rPr>
          <w:sz w:val="26"/>
        </w:rPr>
        <w:t>less, mini submersible DC pumping machine with PWM-based variable speed control, enhancing efficiency and accessibility for off-grid water pumping [12]</w:t>
      </w:r>
      <w:r>
        <w:rPr>
          <w:sz w:val="26"/>
        </w:rPr>
        <w:t>.</w:t>
      </w:r>
    </w:p>
    <w:p w:rsidR="003F3069" w:rsidRDefault="003F3069">
      <w:pPr>
        <w:spacing w:after="200" w:line="276" w:lineRule="auto"/>
      </w:pPr>
      <w:r>
        <w:br w:type="page"/>
      </w:r>
    </w:p>
    <w:p w:rsidR="003F3069" w:rsidRDefault="003F3069" w:rsidP="003F3069">
      <w:pPr>
        <w:pStyle w:val="Heading2"/>
        <w:spacing w:before="0" w:after="0" w:line="432" w:lineRule="auto"/>
        <w:jc w:val="center"/>
        <w:rPr>
          <w:rFonts w:ascii="Times New Roman" w:hAnsi="Times New Roman"/>
          <w:b/>
          <w:bCs/>
          <w:color w:val="auto"/>
          <w:sz w:val="24"/>
          <w:szCs w:val="24"/>
        </w:rPr>
      </w:pPr>
      <w:r>
        <w:rPr>
          <w:rFonts w:ascii="Times New Roman" w:hAnsi="Times New Roman"/>
          <w:b/>
          <w:bCs/>
          <w:color w:val="auto"/>
          <w:sz w:val="24"/>
          <w:szCs w:val="24"/>
        </w:rPr>
        <w:lastRenderedPageBreak/>
        <w:t>CHAPTER THREE</w:t>
      </w:r>
    </w:p>
    <w:p w:rsidR="003F3069" w:rsidRPr="0046432C" w:rsidRDefault="003F3069" w:rsidP="003F3069">
      <w:pPr>
        <w:jc w:val="center"/>
        <w:rPr>
          <w:rFonts w:ascii="Times New Roman" w:hAnsi="Times New Roman" w:cs="Times New Roman"/>
          <w:b/>
          <w:bCs/>
        </w:rPr>
      </w:pPr>
      <w:r w:rsidRPr="0046432C">
        <w:rPr>
          <w:rFonts w:ascii="Times New Roman" w:hAnsi="Times New Roman" w:cs="Times New Roman"/>
          <w:b/>
          <w:bCs/>
        </w:rPr>
        <w:t>3.0 METHODOLOGY</w:t>
      </w:r>
    </w:p>
    <w:p w:rsidR="003F3069" w:rsidRDefault="003F3069" w:rsidP="003F3069">
      <w:pPr>
        <w:pStyle w:val="Heading2"/>
        <w:spacing w:before="0" w:after="0" w:line="432" w:lineRule="auto"/>
        <w:rPr>
          <w:rFonts w:ascii="Times New Roman" w:hAnsi="Times New Roman"/>
          <w:b/>
          <w:bCs/>
          <w:color w:val="auto"/>
          <w:sz w:val="24"/>
          <w:szCs w:val="24"/>
        </w:rPr>
      </w:pPr>
      <w:r>
        <w:rPr>
          <w:rFonts w:ascii="Times New Roman" w:hAnsi="Times New Roman"/>
          <w:b/>
          <w:bCs/>
          <w:color w:val="auto"/>
          <w:sz w:val="24"/>
          <w:szCs w:val="24"/>
        </w:rPr>
        <w:t xml:space="preserve">3.1 </w:t>
      </w:r>
      <w:r>
        <w:rPr>
          <w:rFonts w:ascii="Times New Roman" w:hAnsi="Times New Roman"/>
          <w:b/>
          <w:bCs/>
          <w:color w:val="auto"/>
          <w:sz w:val="24"/>
          <w:szCs w:val="24"/>
        </w:rPr>
        <w:tab/>
        <w:t>Materials and Methods</w:t>
      </w:r>
    </w:p>
    <w:p w:rsidR="003F3069" w:rsidRPr="0046432C" w:rsidRDefault="003F3069" w:rsidP="003F3069">
      <w:pPr>
        <w:pStyle w:val="NormalWeb"/>
        <w:spacing w:before="0" w:beforeAutospacing="0" w:after="0" w:afterAutospacing="0" w:line="432" w:lineRule="auto"/>
        <w:ind w:firstLine="720"/>
        <w:jc w:val="both"/>
      </w:pPr>
      <w:r w:rsidRPr="0046432C">
        <w:t>The design of the solar-powered, mini submersible DC pumping machine with variable speed control provides an efficient, cost-effective, and sustainable solution for small-scale water pumping in a prototype demonstration. The system leverages solar energy through photovoltaic (PV) panels to power a submersible DC pump, eliminating the need for grid electricity or fuel-based generators [3]. A key feature is the variable speed control, implemented using pulse-width modulation (PWM), which adjusts the pump’s operation based on solar irradiance and water demand [7]. The system is battery-less</w:t>
      </w:r>
      <w:r>
        <w:t>, reducing costs and complexity by</w:t>
      </w:r>
      <w:r w:rsidRPr="0046432C">
        <w:t xml:space="preserve"> relying on real-time solar input [5]. Major components include PV panels, a charge controller, a DC motor coupled with a submersible pump, and a microcontroller for PWM control. The design prioritizes simplicity, affordability, and efficiency, targeting applications like irrigation and domestic water supply in rural settings. The system is designed to operate under typical solar conditions, delivering a flow rate suitable for small-scale needs, with a focus on durability for underwater operation [4]. This section outlines the methodology, from component selection to prototype assembly, ensuring alignment with the project’s objectives.</w:t>
      </w:r>
    </w:p>
    <w:p w:rsidR="003F3069" w:rsidRDefault="003F3069" w:rsidP="003F3069">
      <w:pPr>
        <w:pStyle w:val="Heading2"/>
        <w:spacing w:before="0" w:after="0" w:line="432" w:lineRule="auto"/>
        <w:jc w:val="both"/>
        <w:rPr>
          <w:rFonts w:ascii="Times New Roman" w:hAnsi="Times New Roman"/>
          <w:b/>
          <w:bCs/>
          <w:color w:val="auto"/>
          <w:sz w:val="24"/>
          <w:szCs w:val="24"/>
        </w:rPr>
      </w:pPr>
      <w:r>
        <w:rPr>
          <w:rFonts w:ascii="Times New Roman" w:hAnsi="Times New Roman"/>
          <w:b/>
          <w:bCs/>
          <w:color w:val="auto"/>
          <w:sz w:val="24"/>
          <w:szCs w:val="24"/>
        </w:rPr>
        <w:t>3.2</w:t>
      </w:r>
      <w:r>
        <w:rPr>
          <w:rFonts w:ascii="Times New Roman" w:hAnsi="Times New Roman"/>
          <w:b/>
          <w:bCs/>
          <w:color w:val="auto"/>
          <w:sz w:val="24"/>
          <w:szCs w:val="24"/>
        </w:rPr>
        <w:tab/>
        <w:t>Component Selection and Specifications</w:t>
      </w:r>
    </w:p>
    <w:p w:rsidR="003F3069" w:rsidRPr="0046432C" w:rsidRDefault="003F3069" w:rsidP="003F3069">
      <w:pPr>
        <w:pStyle w:val="Heading3"/>
        <w:spacing w:before="0" w:line="432" w:lineRule="auto"/>
        <w:jc w:val="both"/>
        <w:rPr>
          <w:rFonts w:ascii="Times New Roman" w:hAnsi="Times New Roman"/>
          <w:color w:val="auto"/>
          <w:sz w:val="24"/>
          <w:szCs w:val="24"/>
        </w:rPr>
      </w:pPr>
      <w:r w:rsidRPr="0046432C">
        <w:rPr>
          <w:rFonts w:ascii="Times New Roman" w:hAnsi="Times New Roman"/>
          <w:color w:val="auto"/>
          <w:sz w:val="24"/>
          <w:szCs w:val="24"/>
        </w:rPr>
        <w:t xml:space="preserve">3.2.1 </w:t>
      </w:r>
      <w:r w:rsidRPr="0046432C">
        <w:rPr>
          <w:rFonts w:ascii="Times New Roman" w:hAnsi="Times New Roman"/>
          <w:color w:val="auto"/>
          <w:sz w:val="24"/>
          <w:szCs w:val="24"/>
        </w:rPr>
        <w:tab/>
        <w:t xml:space="preserve">Solar </w:t>
      </w:r>
      <w:r>
        <w:rPr>
          <w:rFonts w:ascii="Times New Roman" w:hAnsi="Times New Roman"/>
          <w:color w:val="auto"/>
          <w:sz w:val="24"/>
          <w:szCs w:val="24"/>
        </w:rPr>
        <w:t>p</w:t>
      </w:r>
      <w:r w:rsidRPr="0046432C">
        <w:rPr>
          <w:rFonts w:ascii="Times New Roman" w:hAnsi="Times New Roman"/>
          <w:color w:val="auto"/>
          <w:sz w:val="24"/>
          <w:szCs w:val="24"/>
        </w:rPr>
        <w:t>anels</w:t>
      </w:r>
    </w:p>
    <w:p w:rsidR="003F3069" w:rsidRPr="0046432C" w:rsidRDefault="003F3069" w:rsidP="003F3069">
      <w:pPr>
        <w:pStyle w:val="NormalWeb"/>
        <w:spacing w:before="0" w:beforeAutospacing="0" w:after="0" w:afterAutospacing="0" w:line="432" w:lineRule="auto"/>
        <w:ind w:firstLine="720"/>
        <w:jc w:val="both"/>
      </w:pPr>
      <w:r w:rsidRPr="0046432C">
        <w:t xml:space="preserve">The solar panels are selected to provide sufficient power for the DC pump under typical solar irradiance (800–1000 W/m²). A </w:t>
      </w:r>
      <w:proofErr w:type="spellStart"/>
      <w:r w:rsidRPr="0046432C">
        <w:t>monocrystalline</w:t>
      </w:r>
      <w:proofErr w:type="spellEnd"/>
      <w:r w:rsidRPr="0046432C">
        <w:t xml:space="preserve"> PV panel with a power rating of 100 W, 12 V output, and 18% efficiency is chosen for its high efficiency and compact size [2]. The panel’s open-circuit voltage is approximately 22 V, and the short-circuit current is 6 A, ensuring compatibility with the system’s voltage requirements [5]. The panel is lightweight (≈8 kg) and durable, suitable for outdoor installation in rural settings.</w:t>
      </w:r>
    </w:p>
    <w:p w:rsidR="003F3069" w:rsidRPr="0046432C" w:rsidRDefault="003F3069" w:rsidP="003F3069">
      <w:pPr>
        <w:pStyle w:val="NormalWeb"/>
        <w:spacing w:before="0" w:beforeAutospacing="0" w:after="0" w:afterAutospacing="0" w:line="432" w:lineRule="auto"/>
        <w:jc w:val="both"/>
      </w:pPr>
    </w:p>
    <w:p w:rsidR="003F3069" w:rsidRPr="0046432C" w:rsidRDefault="003F3069" w:rsidP="003F3069">
      <w:pPr>
        <w:pStyle w:val="NormalWeb"/>
        <w:spacing w:before="0" w:beforeAutospacing="0" w:after="0" w:afterAutospacing="0" w:line="432" w:lineRule="auto"/>
        <w:jc w:val="both"/>
      </w:pPr>
      <w:r>
        <w:rPr>
          <w:noProof/>
        </w:rPr>
        <w:lastRenderedPageBreak/>
        <w:drawing>
          <wp:anchor distT="0" distB="0" distL="114300" distR="114300" simplePos="0" relativeHeight="251660288" behindDoc="0" locked="0" layoutInCell="1" allowOverlap="1">
            <wp:simplePos x="0" y="0"/>
            <wp:positionH relativeFrom="column">
              <wp:posOffset>2228850</wp:posOffset>
            </wp:positionH>
            <wp:positionV relativeFrom="paragraph">
              <wp:posOffset>-59055</wp:posOffset>
            </wp:positionV>
            <wp:extent cx="1373505" cy="2026285"/>
            <wp:effectExtent l="514350" t="133350" r="531495" b="126365"/>
            <wp:wrapNone/>
            <wp:docPr id="3" name="Picture 3" descr="C:\Users\USER\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images.jpg"/>
                    <pic:cNvPicPr>
                      <a:picLocks noChangeAspect="1" noChangeArrowheads="1"/>
                    </pic:cNvPicPr>
                  </pic:nvPicPr>
                  <pic:blipFill>
                    <a:blip r:embed="rId7"/>
                    <a:srcRect l="15660" t="4575" r="20531"/>
                    <a:stretch>
                      <a:fillRect/>
                    </a:stretch>
                  </pic:blipFill>
                  <pic:spPr bwMode="auto">
                    <a:xfrm rot="3250924">
                      <a:off x="0" y="0"/>
                      <a:ext cx="1373505" cy="2026285"/>
                    </a:xfrm>
                    <a:prstGeom prst="rect">
                      <a:avLst/>
                    </a:prstGeom>
                    <a:noFill/>
                    <a:ln w="9525">
                      <a:noFill/>
                      <a:miter lim="800000"/>
                      <a:headEnd/>
                      <a:tailEnd/>
                    </a:ln>
                  </pic:spPr>
                </pic:pic>
              </a:graphicData>
            </a:graphic>
          </wp:anchor>
        </w:drawing>
      </w:r>
    </w:p>
    <w:p w:rsidR="003F3069" w:rsidRPr="0046432C" w:rsidRDefault="003F3069" w:rsidP="003F3069">
      <w:pPr>
        <w:pStyle w:val="NormalWeb"/>
        <w:spacing w:before="0" w:beforeAutospacing="0" w:after="0" w:afterAutospacing="0" w:line="432" w:lineRule="auto"/>
        <w:jc w:val="both"/>
      </w:pPr>
    </w:p>
    <w:p w:rsidR="003F3069" w:rsidRPr="0046432C" w:rsidRDefault="003F3069" w:rsidP="003F3069">
      <w:pPr>
        <w:pStyle w:val="NormalWeb"/>
        <w:spacing w:before="0" w:beforeAutospacing="0" w:after="0" w:afterAutospacing="0" w:line="432" w:lineRule="auto"/>
        <w:jc w:val="both"/>
      </w:pPr>
    </w:p>
    <w:p w:rsidR="003F3069" w:rsidRPr="0046432C" w:rsidRDefault="003F3069" w:rsidP="003F3069">
      <w:pPr>
        <w:pStyle w:val="NormalWeb"/>
        <w:spacing w:before="0" w:beforeAutospacing="0" w:after="0" w:afterAutospacing="0" w:line="432" w:lineRule="auto"/>
        <w:jc w:val="both"/>
      </w:pPr>
    </w:p>
    <w:p w:rsidR="003F3069" w:rsidRPr="0046432C" w:rsidRDefault="003F3069" w:rsidP="003F3069">
      <w:pPr>
        <w:pStyle w:val="NormalWeb"/>
        <w:spacing w:before="0" w:beforeAutospacing="0" w:after="0" w:afterAutospacing="0" w:line="432" w:lineRule="auto"/>
        <w:jc w:val="both"/>
      </w:pPr>
    </w:p>
    <w:p w:rsidR="003F3069" w:rsidRPr="0046432C" w:rsidRDefault="003F3069" w:rsidP="003F3069">
      <w:pPr>
        <w:pStyle w:val="NormalWeb"/>
        <w:spacing w:before="0" w:beforeAutospacing="0" w:after="0" w:afterAutospacing="0" w:line="432" w:lineRule="auto"/>
        <w:jc w:val="both"/>
      </w:pPr>
    </w:p>
    <w:p w:rsidR="003F3069" w:rsidRPr="0046432C" w:rsidRDefault="003F3069" w:rsidP="003F3069">
      <w:pPr>
        <w:pStyle w:val="NormalWeb"/>
        <w:spacing w:before="0" w:beforeAutospacing="0" w:after="0" w:afterAutospacing="0" w:line="432" w:lineRule="auto"/>
        <w:jc w:val="both"/>
      </w:pPr>
    </w:p>
    <w:p w:rsidR="003F3069" w:rsidRPr="0046432C" w:rsidRDefault="003F3069" w:rsidP="003F3069">
      <w:pPr>
        <w:pStyle w:val="NormalWeb"/>
        <w:spacing w:before="0" w:beforeAutospacing="0" w:after="0" w:afterAutospacing="0" w:line="432" w:lineRule="auto"/>
        <w:jc w:val="center"/>
        <w:rPr>
          <w:bCs/>
        </w:rPr>
      </w:pPr>
      <w:r w:rsidRPr="0046432C">
        <w:rPr>
          <w:bCs/>
        </w:rPr>
        <w:t>Figure 3.1</w:t>
      </w:r>
      <w:r>
        <w:rPr>
          <w:bCs/>
        </w:rPr>
        <w:t xml:space="preserve">: </w:t>
      </w:r>
      <w:r w:rsidRPr="0046432C">
        <w:rPr>
          <w:bCs/>
        </w:rPr>
        <w:t>Solar Panel</w:t>
      </w:r>
    </w:p>
    <w:p w:rsidR="003F3069" w:rsidRPr="0046432C" w:rsidRDefault="003F3069" w:rsidP="003F3069">
      <w:pPr>
        <w:pStyle w:val="Heading3"/>
        <w:spacing w:before="0" w:line="432" w:lineRule="auto"/>
        <w:jc w:val="both"/>
        <w:rPr>
          <w:rFonts w:ascii="Times New Roman" w:hAnsi="Times New Roman"/>
          <w:b/>
          <w:bCs/>
          <w:color w:val="auto"/>
          <w:sz w:val="24"/>
          <w:szCs w:val="24"/>
        </w:rPr>
      </w:pPr>
      <w:r w:rsidRPr="0046432C">
        <w:rPr>
          <w:rFonts w:ascii="Times New Roman" w:hAnsi="Times New Roman"/>
          <w:b/>
          <w:bCs/>
          <w:color w:val="auto"/>
          <w:sz w:val="24"/>
          <w:szCs w:val="24"/>
        </w:rPr>
        <w:t>3.2.2</w:t>
      </w:r>
      <w:r w:rsidRPr="0046432C">
        <w:rPr>
          <w:rFonts w:ascii="Times New Roman" w:hAnsi="Times New Roman"/>
          <w:b/>
          <w:bCs/>
          <w:color w:val="auto"/>
          <w:sz w:val="24"/>
          <w:szCs w:val="24"/>
        </w:rPr>
        <w:tab/>
        <w:t>DC motor and pump</w:t>
      </w:r>
    </w:p>
    <w:p w:rsidR="003F3069" w:rsidRPr="0046432C" w:rsidRDefault="003F3069" w:rsidP="003F3069">
      <w:pPr>
        <w:pStyle w:val="NormalWeb"/>
        <w:spacing w:before="0" w:beforeAutospacing="0" w:after="0" w:afterAutospacing="0" w:line="432" w:lineRule="auto"/>
        <w:ind w:firstLine="720"/>
        <w:jc w:val="both"/>
      </w:pPr>
      <w:r w:rsidRPr="0046432C">
        <w:t>The DC motor is a brushless DC (BLDC) type, rated at 12 V, 80 W, with a maximum speed of 3000 RPM, chosen for its efficiency and low maintenance compared to brushed motors [8]. The submersible pump, a centrifugal type, is coupled to the motor, designed for a maximum head of 10 m and a flow rate of 5–10 m³/h, suitable for small-scale irrigation or domestic use [3]. The pump is sealed to withstand underwater operation, with a stainless-steel casing for durability [4].</w:t>
      </w:r>
    </w:p>
    <w:p w:rsidR="003F3069" w:rsidRPr="0046432C" w:rsidRDefault="003F3069" w:rsidP="003F3069">
      <w:pPr>
        <w:pStyle w:val="NormalWeb"/>
        <w:spacing w:before="0" w:beforeAutospacing="0" w:after="0" w:afterAutospacing="0" w:line="432" w:lineRule="auto"/>
        <w:jc w:val="center"/>
      </w:pPr>
      <w:r>
        <w:rPr>
          <w:noProof/>
        </w:rPr>
        <w:pict>
          <v:shapetype id="_x0000_t202" coordsize="21600,21600" o:spt="202" path="m,l,21600r21600,l21600,xe">
            <v:stroke joinstyle="miter"/>
            <v:path gradientshapeok="t" o:connecttype="rect"/>
          </v:shapetype>
          <v:shape id="_x0000_s1030" type="#_x0000_t202" style="position:absolute;left:0;text-align:left;margin-left:25pt;margin-top:97.45pt;width:48.5pt;height:28pt;z-index:251664384" strokecolor="white">
            <v:textbox>
              <w:txbxContent>
                <w:p w:rsidR="003F3069" w:rsidRPr="0046432C" w:rsidRDefault="003F3069" w:rsidP="003F3069">
                  <w:pPr>
                    <w:jc w:val="center"/>
                    <w:rPr>
                      <w:rFonts w:ascii="Times New Roman" w:hAnsi="Times New Roman" w:cs="Times New Roman"/>
                    </w:rPr>
                  </w:pPr>
                  <w:r>
                    <w:rPr>
                      <w:rFonts w:ascii="Times New Roman" w:hAnsi="Times New Roman" w:cs="Times New Roman"/>
                    </w:rPr>
                    <w:t>In</w:t>
                  </w:r>
                  <w:r w:rsidRPr="0046432C">
                    <w:rPr>
                      <w:rFonts w:ascii="Times New Roman" w:hAnsi="Times New Roman" w:cs="Times New Roman"/>
                    </w:rPr>
                    <w:t>let</w:t>
                  </w:r>
                </w:p>
              </w:txbxContent>
            </v:textbox>
          </v:shape>
        </w:pict>
      </w:r>
      <w:r>
        <w:rPr>
          <w:noProof/>
        </w:rPr>
        <w:pict>
          <v:shape id="_x0000_s1029" type="#_x0000_t202" style="position:absolute;left:0;text-align:left;margin-left:61pt;margin-top:35.45pt;width:48.5pt;height:28pt;z-index:251663360" strokecolor="white">
            <v:textbox>
              <w:txbxContent>
                <w:p w:rsidR="003F3069" w:rsidRDefault="003F3069" w:rsidP="003F3069">
                  <w:pPr>
                    <w:jc w:val="center"/>
                    <w:rPr>
                      <w:rFonts w:ascii="Times New Roman" w:hAnsi="Times New Roman" w:cs="Times New Roman"/>
                    </w:rPr>
                  </w:pPr>
                  <w:r>
                    <w:rPr>
                      <w:rFonts w:ascii="Times New Roman" w:hAnsi="Times New Roman" w:cs="Times New Roman"/>
                    </w:rPr>
                    <w:t>Outlet</w:t>
                  </w:r>
                </w:p>
              </w:txbxContent>
            </v:textbox>
          </v:shape>
        </w:pict>
      </w:r>
      <w:r>
        <w:rPr>
          <w:noProof/>
        </w:rPr>
        <w:pict>
          <v:shapetype id="_x0000_t32" coordsize="21600,21600" o:spt="32" o:oned="t" path="m,l21600,21600e" filled="f">
            <v:path arrowok="t" fillok="f" o:connecttype="none"/>
            <o:lock v:ext="edit" shapetype="t"/>
          </v:shapetype>
          <v:shape id="_x0000_s1027" type="#_x0000_t32" style="position:absolute;left:0;text-align:left;margin-left:73.5pt;margin-top:109.45pt;width:33.5pt;height:0;flip:x;z-index:251661312" o:connectortype="straight">
            <v:stroke endarrow="block"/>
          </v:shape>
        </w:pict>
      </w:r>
      <w:r>
        <w:rPr>
          <w:noProof/>
        </w:rPr>
        <w:pict>
          <v:shape id="_x0000_s1028" type="#_x0000_t32" style="position:absolute;left:0;text-align:left;margin-left:114pt;margin-top:49.95pt;width:33.5pt;height:0;flip:x;z-index:251662336" o:connectortype="straight">
            <v:stroke endarrow="block"/>
          </v:shape>
        </w:pict>
      </w:r>
      <w:r>
        <w:rPr>
          <w:noProof/>
        </w:rPr>
        <w:drawing>
          <wp:inline distT="0" distB="0" distL="0" distR="0">
            <wp:extent cx="4020185" cy="1507490"/>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020185" cy="1507490"/>
                    </a:xfrm>
                    <a:prstGeom prst="rect">
                      <a:avLst/>
                    </a:prstGeom>
                    <a:noFill/>
                    <a:ln w="9525">
                      <a:noFill/>
                      <a:miter lim="800000"/>
                      <a:headEnd/>
                      <a:tailEnd/>
                    </a:ln>
                  </pic:spPr>
                </pic:pic>
              </a:graphicData>
            </a:graphic>
          </wp:inline>
        </w:drawing>
      </w:r>
    </w:p>
    <w:p w:rsidR="003F3069" w:rsidRPr="0046432C" w:rsidRDefault="003F3069" w:rsidP="003F3069">
      <w:pPr>
        <w:pStyle w:val="NormalWeb"/>
        <w:spacing w:before="0" w:beforeAutospacing="0" w:after="0" w:afterAutospacing="0" w:line="432" w:lineRule="auto"/>
        <w:jc w:val="center"/>
      </w:pPr>
      <w:r w:rsidRPr="0046432C">
        <w:rPr>
          <w:b/>
        </w:rPr>
        <w:t>Figure 3.2</w:t>
      </w:r>
      <w:r>
        <w:rPr>
          <w:b/>
        </w:rPr>
        <w:t xml:space="preserve">: </w:t>
      </w:r>
      <w:r w:rsidRPr="0046432C">
        <w:rPr>
          <w:b/>
        </w:rPr>
        <w:t xml:space="preserve">DC Motor </w:t>
      </w:r>
    </w:p>
    <w:p w:rsidR="003F3069" w:rsidRPr="0046432C" w:rsidRDefault="003F3069" w:rsidP="003F3069">
      <w:pPr>
        <w:pStyle w:val="Heading3"/>
        <w:spacing w:before="0" w:line="432" w:lineRule="auto"/>
        <w:jc w:val="both"/>
        <w:rPr>
          <w:rFonts w:ascii="Times New Roman" w:hAnsi="Times New Roman"/>
          <w:color w:val="auto"/>
          <w:sz w:val="24"/>
          <w:szCs w:val="24"/>
        </w:rPr>
      </w:pPr>
      <w:r w:rsidRPr="0046432C">
        <w:rPr>
          <w:rFonts w:ascii="Times New Roman" w:hAnsi="Times New Roman"/>
          <w:b/>
          <w:bCs/>
          <w:color w:val="auto"/>
          <w:sz w:val="24"/>
          <w:szCs w:val="24"/>
        </w:rPr>
        <w:t>3.2.3 Microcontroller/Control unit</w:t>
      </w:r>
    </w:p>
    <w:p w:rsidR="003F3069" w:rsidRPr="0046432C" w:rsidRDefault="003F3069" w:rsidP="003F3069">
      <w:pPr>
        <w:pStyle w:val="NormalWeb"/>
        <w:spacing w:before="0" w:beforeAutospacing="0" w:after="0" w:afterAutospacing="0" w:line="432" w:lineRule="auto"/>
        <w:ind w:firstLine="720"/>
        <w:jc w:val="both"/>
      </w:pPr>
      <w:r w:rsidRPr="0046432C">
        <w:t xml:space="preserve">An </w:t>
      </w:r>
      <w:proofErr w:type="spellStart"/>
      <w:r w:rsidRPr="0046432C">
        <w:t>Arduino</w:t>
      </w:r>
      <w:proofErr w:type="spellEnd"/>
      <w:r w:rsidRPr="0046432C">
        <w:t xml:space="preserve"> Uno microcontroller is selected for its affordability, ease of programming, and compatibility with PWM control [7]. The microcontroller generates PWM signals to regulate the DC motor’s speed based on solar input and water demand. It features analog and digital I/O </w:t>
      </w:r>
      <w:r w:rsidRPr="0046432C">
        <w:lastRenderedPageBreak/>
        <w:t>pins for sensor integration and a 16 MHz clock speed for real-time control [13]. The unit interfaces with the charge controller and motor driver to ensure stable operation.</w:t>
      </w:r>
    </w:p>
    <w:p w:rsidR="003F3069" w:rsidRPr="0046432C" w:rsidRDefault="003F3069" w:rsidP="003F3069">
      <w:pPr>
        <w:pStyle w:val="Heading3"/>
        <w:spacing w:before="0" w:line="432" w:lineRule="auto"/>
        <w:jc w:val="both"/>
        <w:rPr>
          <w:rFonts w:ascii="Times New Roman" w:hAnsi="Times New Roman"/>
          <w:color w:val="auto"/>
          <w:sz w:val="24"/>
          <w:szCs w:val="24"/>
        </w:rPr>
      </w:pPr>
      <w:r w:rsidRPr="0046432C">
        <w:rPr>
          <w:rFonts w:ascii="Times New Roman" w:hAnsi="Times New Roman"/>
          <w:color w:val="auto"/>
          <w:sz w:val="24"/>
          <w:szCs w:val="24"/>
        </w:rPr>
        <w:t xml:space="preserve">3.2.4 </w:t>
      </w:r>
      <w:r w:rsidRPr="0046432C">
        <w:rPr>
          <w:rFonts w:ascii="Times New Roman" w:hAnsi="Times New Roman"/>
          <w:color w:val="auto"/>
          <w:sz w:val="24"/>
          <w:szCs w:val="24"/>
        </w:rPr>
        <w:tab/>
        <w:t>Power Electronics (Charge Controller, PWM Circuit, etc.)</w:t>
      </w:r>
    </w:p>
    <w:p w:rsidR="003F3069" w:rsidRPr="0046432C" w:rsidRDefault="003F3069" w:rsidP="003F3069">
      <w:pPr>
        <w:pStyle w:val="NormalWeb"/>
        <w:spacing w:before="0" w:beforeAutospacing="0" w:after="0" w:afterAutospacing="0" w:line="432" w:lineRule="auto"/>
        <w:ind w:firstLine="720"/>
        <w:jc w:val="both"/>
      </w:pPr>
      <w:r w:rsidRPr="0046432C">
        <w:t xml:space="preserve">The charge controller, rated at 12 V and 10 A, regulates the PV panel’s output to protect the system from overvoltage and </w:t>
      </w:r>
      <w:proofErr w:type="spellStart"/>
      <w:r w:rsidRPr="0046432C">
        <w:t>overcurrent</w:t>
      </w:r>
      <w:proofErr w:type="spellEnd"/>
      <w:r w:rsidRPr="0046432C">
        <w:t xml:space="preserve"> [5]. A MOSFET-based PWM circuit, driven by the microcontroller, controls the motor’s speed by varying the duty cycle (0–100%) [7]. </w:t>
      </w:r>
      <w:proofErr w:type="gramStart"/>
      <w:r w:rsidRPr="0046432C">
        <w:t>The</w:t>
      </w:r>
      <w:proofErr w:type="gramEnd"/>
      <w:r w:rsidRPr="0046432C">
        <w:t xml:space="preserve"> circuit includes a driver IC (e.g., IRFZ44N MOSFET) to handle high currents and ensure efficient power delivery. A diode protects against reverse current [8].</w:t>
      </w:r>
    </w:p>
    <w:p w:rsidR="003F3069" w:rsidRDefault="003F3069" w:rsidP="003F3069">
      <w:pPr>
        <w:pStyle w:val="Heading2"/>
        <w:spacing w:before="0" w:after="0" w:line="432" w:lineRule="auto"/>
        <w:jc w:val="both"/>
        <w:rPr>
          <w:rFonts w:ascii="Times New Roman" w:hAnsi="Times New Roman"/>
          <w:b/>
          <w:bCs/>
          <w:color w:val="auto"/>
          <w:sz w:val="24"/>
          <w:szCs w:val="24"/>
        </w:rPr>
      </w:pPr>
      <w:r>
        <w:rPr>
          <w:rFonts w:ascii="Times New Roman" w:hAnsi="Times New Roman"/>
          <w:b/>
          <w:bCs/>
          <w:color w:val="auto"/>
          <w:sz w:val="24"/>
          <w:szCs w:val="24"/>
        </w:rPr>
        <w:t xml:space="preserve">3.4 </w:t>
      </w:r>
      <w:r>
        <w:rPr>
          <w:rFonts w:ascii="Times New Roman" w:hAnsi="Times New Roman"/>
          <w:b/>
          <w:bCs/>
          <w:color w:val="auto"/>
          <w:sz w:val="24"/>
          <w:szCs w:val="24"/>
        </w:rPr>
        <w:tab/>
        <w:t>Circuit Design and Analysis</w:t>
      </w:r>
    </w:p>
    <w:p w:rsidR="003F3069" w:rsidRPr="0046432C" w:rsidRDefault="003F3069" w:rsidP="003F3069">
      <w:pPr>
        <w:pStyle w:val="NormalWeb"/>
        <w:spacing w:before="0" w:beforeAutospacing="0" w:after="0" w:afterAutospacing="0" w:line="432" w:lineRule="auto"/>
        <w:ind w:firstLine="720"/>
        <w:jc w:val="both"/>
      </w:pPr>
      <w:r w:rsidRPr="0046432C">
        <w:t xml:space="preserve">The circuit integrates the PV panel, charge controller, microcontroller, PWM circuit, and DC motor-pump unit. The PV panel connects to the charge controller, which outputs a stable 12 V to the microcontroller and motor driver. The </w:t>
      </w:r>
      <w:proofErr w:type="spellStart"/>
      <w:r w:rsidRPr="0046432C">
        <w:t>Arduino</w:t>
      </w:r>
      <w:proofErr w:type="spellEnd"/>
      <w:r w:rsidRPr="0046432C">
        <w:t xml:space="preserve"> Uno generates PWM signals (5 V, 490 Hz) to the MOSFET-based driver, which modulates the motor’s input voltage [7]. A current sensor monitors motor performance, providing feedback to the microcontroller for dynamic adjustments [13]. Circuit analysis ensures voltage compatibility (12 V </w:t>
      </w:r>
      <w:proofErr w:type="gramStart"/>
      <w:r w:rsidRPr="0046432C">
        <w:t>system</w:t>
      </w:r>
      <w:proofErr w:type="gramEnd"/>
      <w:r w:rsidRPr="0046432C">
        <w:t>) and current capacity (up to 7 A). Simulations using Proteus software validate the PWM control’s efficiency [8].</w:t>
      </w:r>
    </w:p>
    <w:p w:rsidR="003F3069" w:rsidRDefault="003F3069" w:rsidP="003F3069">
      <w:pPr>
        <w:pStyle w:val="Heading2"/>
        <w:spacing w:before="0" w:after="0" w:line="432" w:lineRule="auto"/>
        <w:jc w:val="both"/>
        <w:rPr>
          <w:rFonts w:ascii="Times New Roman" w:hAnsi="Times New Roman"/>
          <w:b/>
          <w:bCs/>
          <w:color w:val="auto"/>
          <w:sz w:val="24"/>
          <w:szCs w:val="24"/>
        </w:rPr>
      </w:pPr>
      <w:r>
        <w:rPr>
          <w:rFonts w:ascii="Times New Roman" w:hAnsi="Times New Roman"/>
          <w:b/>
          <w:bCs/>
          <w:color w:val="auto"/>
          <w:sz w:val="24"/>
          <w:szCs w:val="24"/>
        </w:rPr>
        <w:t>3.5 Software/Firmware Development for Variable Speed Control</w:t>
      </w:r>
    </w:p>
    <w:p w:rsidR="003F3069" w:rsidRPr="0046432C" w:rsidRDefault="003F3069" w:rsidP="003F3069">
      <w:pPr>
        <w:pStyle w:val="NormalWeb"/>
        <w:spacing w:before="0" w:beforeAutospacing="0" w:after="0" w:afterAutospacing="0" w:line="432" w:lineRule="auto"/>
        <w:ind w:firstLine="720"/>
        <w:jc w:val="both"/>
      </w:pPr>
      <w:r w:rsidRPr="0046432C">
        <w:t xml:space="preserve">The firmware, developed in the </w:t>
      </w:r>
      <w:proofErr w:type="spellStart"/>
      <w:r w:rsidRPr="0046432C">
        <w:t>Arduino</w:t>
      </w:r>
      <w:proofErr w:type="spellEnd"/>
      <w:r w:rsidRPr="0046432C">
        <w:t xml:space="preserve"> IDE, implements PWM-based variable speed control. The code reads solar input voltage via an analog pin, maps it to a PWM duty cycle (0–255), and adjusts the motor speed accordingly [7]. A feedback loop monitors motor current to prevent overloading. The algorithm ensures the pump operates efficiently under varying solar irradiance (e.g., 50% duty cycle at 500 W/m²). The code includes safety features, such as automatic shutdown if voltage drops below 10 V [13]. Testing involves uploading the firmware to the </w:t>
      </w:r>
      <w:proofErr w:type="spellStart"/>
      <w:r w:rsidRPr="0046432C">
        <w:t>Arduino</w:t>
      </w:r>
      <w:proofErr w:type="spellEnd"/>
      <w:r w:rsidRPr="0046432C">
        <w:t xml:space="preserve"> and verifying speed control accuracy.</w:t>
      </w:r>
    </w:p>
    <w:p w:rsidR="003F3069" w:rsidRDefault="003F3069" w:rsidP="003F3069">
      <w:pPr>
        <w:pStyle w:val="Heading2"/>
        <w:spacing w:before="0" w:after="0" w:line="432" w:lineRule="auto"/>
        <w:jc w:val="both"/>
        <w:rPr>
          <w:rFonts w:ascii="Times New Roman" w:hAnsi="Times New Roman"/>
          <w:b/>
          <w:bCs/>
          <w:color w:val="auto"/>
          <w:sz w:val="24"/>
          <w:szCs w:val="24"/>
        </w:rPr>
      </w:pPr>
      <w:r>
        <w:rPr>
          <w:rFonts w:ascii="Times New Roman" w:hAnsi="Times New Roman"/>
          <w:b/>
          <w:bCs/>
          <w:color w:val="auto"/>
          <w:sz w:val="24"/>
          <w:szCs w:val="24"/>
        </w:rPr>
        <w:lastRenderedPageBreak/>
        <w:t xml:space="preserve">3.6 </w:t>
      </w:r>
      <w:r>
        <w:rPr>
          <w:rFonts w:ascii="Times New Roman" w:hAnsi="Times New Roman"/>
          <w:b/>
          <w:bCs/>
          <w:color w:val="auto"/>
          <w:sz w:val="24"/>
          <w:szCs w:val="24"/>
        </w:rPr>
        <w:tab/>
        <w:t>Prototype Assembly and Integration</w:t>
      </w:r>
    </w:p>
    <w:p w:rsidR="003F3069" w:rsidRPr="0046432C" w:rsidRDefault="003F3069" w:rsidP="003F3069">
      <w:pPr>
        <w:pStyle w:val="NormalWeb"/>
        <w:spacing w:before="0" w:beforeAutospacing="0" w:after="0" w:afterAutospacing="0" w:line="432" w:lineRule="auto"/>
        <w:ind w:firstLine="720"/>
        <w:jc w:val="both"/>
      </w:pPr>
      <w:r w:rsidRPr="0046432C">
        <w:t>The prototype assembly begins with mounting the PV panel on a stable frame, angled for optimal sunlight exposure (e.g., 15° tilt for equatorial regions) [2]. The submersible pump and DC motor are installed in a test well or water tank, with waterproof wiring connected to the charge controller. The microcontroller and PWM circuit are housed in a weatherproof enclosure, connected to the motor driver [8]. Integration involves wiring all components per the circuit schematic, ensuring secure connections. Initial testing verifies PV output, PWM functionality, and pump performance under varying conditions [3]. Calibration adjusts the PWM duty cycle to achieve desired flow rates.</w:t>
      </w:r>
    </w:p>
    <w:p w:rsidR="003F3069" w:rsidRDefault="003F3069">
      <w:pPr>
        <w:spacing w:after="200" w:line="276" w:lineRule="auto"/>
      </w:pPr>
      <w:r>
        <w:br w:type="page"/>
      </w:r>
    </w:p>
    <w:p w:rsidR="003F3069" w:rsidRDefault="003F3069" w:rsidP="003F3069">
      <w:pPr>
        <w:pStyle w:val="Heading2"/>
        <w:spacing w:before="0" w:after="0" w:line="432" w:lineRule="auto"/>
        <w:jc w:val="center"/>
        <w:rPr>
          <w:rFonts w:ascii="Times New Roman" w:hAnsi="Times New Roman"/>
          <w:color w:val="auto"/>
          <w:sz w:val="24"/>
          <w:szCs w:val="24"/>
        </w:rPr>
      </w:pPr>
      <w:r>
        <w:rPr>
          <w:rFonts w:ascii="Times New Roman" w:hAnsi="Times New Roman"/>
          <w:color w:val="auto"/>
          <w:sz w:val="24"/>
          <w:szCs w:val="24"/>
        </w:rPr>
        <w:lastRenderedPageBreak/>
        <w:t>CHAPTER FOUR</w:t>
      </w:r>
    </w:p>
    <w:p w:rsidR="003F3069" w:rsidRDefault="003F3069" w:rsidP="003F3069">
      <w:pPr>
        <w:pStyle w:val="Heading2"/>
        <w:spacing w:before="0" w:after="0" w:line="432" w:lineRule="auto"/>
        <w:jc w:val="center"/>
        <w:rPr>
          <w:rFonts w:ascii="Times New Roman" w:hAnsi="Times New Roman"/>
          <w:color w:val="auto"/>
          <w:sz w:val="24"/>
          <w:szCs w:val="24"/>
        </w:rPr>
      </w:pPr>
      <w:r>
        <w:rPr>
          <w:rFonts w:ascii="Times New Roman" w:hAnsi="Times New Roman"/>
          <w:color w:val="auto"/>
          <w:sz w:val="24"/>
          <w:szCs w:val="24"/>
        </w:rPr>
        <w:t>IMPLEMENTATION AND RESULTS</w:t>
      </w:r>
    </w:p>
    <w:p w:rsidR="003F3069" w:rsidRDefault="003F3069" w:rsidP="003F3069">
      <w:pPr>
        <w:pStyle w:val="Heading3"/>
        <w:spacing w:before="0" w:line="432" w:lineRule="auto"/>
        <w:jc w:val="both"/>
        <w:rPr>
          <w:rFonts w:ascii="Times New Roman" w:hAnsi="Times New Roman"/>
          <w:color w:val="auto"/>
          <w:sz w:val="24"/>
          <w:szCs w:val="24"/>
        </w:rPr>
      </w:pPr>
      <w:r>
        <w:rPr>
          <w:rFonts w:ascii="Times New Roman" w:hAnsi="Times New Roman"/>
          <w:color w:val="auto"/>
          <w:sz w:val="24"/>
          <w:szCs w:val="24"/>
        </w:rPr>
        <w:t xml:space="preserve">4.1 </w:t>
      </w:r>
      <w:r>
        <w:rPr>
          <w:rFonts w:ascii="Times New Roman" w:hAnsi="Times New Roman"/>
          <w:color w:val="auto"/>
          <w:sz w:val="24"/>
          <w:szCs w:val="24"/>
        </w:rPr>
        <w:tab/>
        <w:t>Construction of the Prototype</w:t>
      </w:r>
    </w:p>
    <w:p w:rsidR="003F3069" w:rsidRDefault="003F3069" w:rsidP="003F3069">
      <w:pPr>
        <w:pStyle w:val="NormalWeb"/>
        <w:spacing w:before="0" w:beforeAutospacing="0" w:after="0" w:afterAutospacing="0" w:line="432" w:lineRule="auto"/>
        <w:ind w:firstLine="720"/>
        <w:jc w:val="both"/>
      </w:pPr>
      <w:r>
        <w:t xml:space="preserve">The prototype of the solar-powered, mini submersible DC pumping machine was constructed following the design outlined in Chapter 3. A 100 W </w:t>
      </w:r>
      <w:proofErr w:type="spellStart"/>
      <w:r>
        <w:t>monocrystalline</w:t>
      </w:r>
      <w:proofErr w:type="spellEnd"/>
      <w:r>
        <w:t xml:space="preserve"> PV panel was mounted on an adjustable aluminum frame, tilted at 15° to optimize solar exposure in equatorial conditions as depicted in Figure 4.1</w:t>
      </w:r>
    </w:p>
    <w:p w:rsidR="003F3069" w:rsidRDefault="003F3069" w:rsidP="003F3069">
      <w:pPr>
        <w:pStyle w:val="NormalWeb"/>
        <w:spacing w:before="0" w:beforeAutospacing="0" w:after="0" w:afterAutospacing="0" w:line="432" w:lineRule="auto"/>
        <w:jc w:val="center"/>
      </w:pPr>
      <w:r>
        <w:rPr>
          <w:noProof/>
        </w:rPr>
        <w:drawing>
          <wp:inline distT="0" distB="0" distL="0" distR="0">
            <wp:extent cx="4135120" cy="3122295"/>
            <wp:effectExtent l="1905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blip>
                    <a:srcRect/>
                    <a:stretch>
                      <a:fillRect/>
                    </a:stretch>
                  </pic:blipFill>
                  <pic:spPr bwMode="auto">
                    <a:xfrm>
                      <a:off x="0" y="0"/>
                      <a:ext cx="4135120" cy="3122295"/>
                    </a:xfrm>
                    <a:prstGeom prst="rect">
                      <a:avLst/>
                    </a:prstGeom>
                    <a:noFill/>
                    <a:ln w="9525">
                      <a:noFill/>
                      <a:miter lim="800000"/>
                      <a:headEnd/>
                      <a:tailEnd/>
                    </a:ln>
                  </pic:spPr>
                </pic:pic>
              </a:graphicData>
            </a:graphic>
          </wp:inline>
        </w:drawing>
      </w:r>
    </w:p>
    <w:p w:rsidR="003F3069" w:rsidRDefault="003F3069" w:rsidP="003F3069">
      <w:pPr>
        <w:pStyle w:val="NormalWeb"/>
        <w:spacing w:before="0" w:beforeAutospacing="0" w:after="0" w:afterAutospacing="0" w:line="432" w:lineRule="auto"/>
        <w:ind w:firstLine="720"/>
        <w:jc w:val="both"/>
      </w:pPr>
      <w:r>
        <w:t xml:space="preserve">The submersible centrifugal pump, coupled with an 80 W brushless DC (BLDC) motor, was installed in a 2-meter-deep test well to simulate real-world conditions [3]. The </w:t>
      </w:r>
      <w:proofErr w:type="spellStart"/>
      <w:r>
        <w:t>Arduino</w:t>
      </w:r>
      <w:proofErr w:type="spellEnd"/>
      <w:r>
        <w:t xml:space="preserve"> Uno microcontroller and MOSFET-based PWM circuit were housed in a weatherproof enclosure, connected to the charge controller (12 V, 10 A) and motor driver [13]. Waterproof wiring ensured reliable connections underwater. The assembly process involved securing the PV panel, wiring the charge controller to the microcontroller and motor, and integrating a current sensor for feedback. The system was calibrated to ensure the PWM signal adjusted motor speed based on solar input. </w:t>
      </w:r>
    </w:p>
    <w:p w:rsidR="003F3069" w:rsidRDefault="003F3069" w:rsidP="003F3069">
      <w:pPr>
        <w:pStyle w:val="Heading4"/>
        <w:spacing w:before="0" w:line="432" w:lineRule="auto"/>
        <w:jc w:val="both"/>
        <w:rPr>
          <w:rFonts w:ascii="Times New Roman" w:hAnsi="Times New Roman"/>
          <w:b w:val="0"/>
          <w:i w:val="0"/>
          <w:color w:val="auto"/>
        </w:rPr>
      </w:pPr>
      <w:r>
        <w:rPr>
          <w:rFonts w:ascii="Times New Roman" w:hAnsi="Times New Roman"/>
          <w:b w:val="0"/>
          <w:i w:val="0"/>
          <w:color w:val="auto"/>
        </w:rPr>
        <w:lastRenderedPageBreak/>
        <w:t xml:space="preserve">4.2.2 </w:t>
      </w:r>
      <w:r>
        <w:rPr>
          <w:rFonts w:ascii="Times New Roman" w:hAnsi="Times New Roman"/>
          <w:b w:val="0"/>
          <w:i w:val="0"/>
          <w:color w:val="auto"/>
        </w:rPr>
        <w:tab/>
        <w:t>DC Pump Operation and Efficiency</w:t>
      </w:r>
    </w:p>
    <w:p w:rsidR="003F3069" w:rsidRDefault="003F3069" w:rsidP="003F3069">
      <w:pPr>
        <w:pStyle w:val="NormalWeb"/>
        <w:spacing w:before="0" w:beforeAutospacing="0" w:after="0" w:afterAutospacing="0" w:line="432" w:lineRule="auto"/>
        <w:ind w:firstLine="720"/>
        <w:jc w:val="both"/>
      </w:pPr>
      <w:r>
        <w:t>The submersible DC pump’s operation was tested by measuring flow rate and head in the test well. The pump was operated at full speed (100% PWM duty cycle) and partial speeds (50% and 75% duty cycles) using a flow meter and pressure gauge. Power consumption was calculated using voltage and current measurements to determine efficiency (flow rate per watt) [3]. Tests were conducted under peak irradiance (1000 W/m²) to assess maximum performance [4].</w:t>
      </w:r>
    </w:p>
    <w:p w:rsidR="003F3069" w:rsidRDefault="003F3069" w:rsidP="003F3069">
      <w:pPr>
        <w:pStyle w:val="Heading4"/>
        <w:spacing w:before="0" w:line="432" w:lineRule="auto"/>
        <w:jc w:val="both"/>
        <w:rPr>
          <w:rFonts w:ascii="Times New Roman" w:hAnsi="Times New Roman"/>
          <w:b w:val="0"/>
          <w:i w:val="0"/>
          <w:color w:val="auto"/>
        </w:rPr>
      </w:pPr>
      <w:r>
        <w:rPr>
          <w:rFonts w:ascii="Times New Roman" w:hAnsi="Times New Roman"/>
          <w:b w:val="0"/>
          <w:i w:val="0"/>
          <w:color w:val="auto"/>
        </w:rPr>
        <w:t xml:space="preserve">4.2.3 </w:t>
      </w:r>
      <w:r>
        <w:rPr>
          <w:rFonts w:ascii="Times New Roman" w:hAnsi="Times New Roman"/>
          <w:b w:val="0"/>
          <w:i w:val="0"/>
          <w:color w:val="auto"/>
        </w:rPr>
        <w:tab/>
        <w:t>Variable Speed Control Functionality</w:t>
      </w:r>
    </w:p>
    <w:p w:rsidR="003F3069" w:rsidRDefault="003F3069" w:rsidP="003F3069">
      <w:pPr>
        <w:pStyle w:val="NormalWeb"/>
        <w:spacing w:before="0" w:beforeAutospacing="0" w:after="0" w:afterAutospacing="0" w:line="432" w:lineRule="auto"/>
        <w:ind w:firstLine="720"/>
        <w:jc w:val="both"/>
      </w:pPr>
      <w:r>
        <w:t xml:space="preserve">The PWM-based variable speed control was tested by programming the </w:t>
      </w:r>
      <w:proofErr w:type="spellStart"/>
      <w:r>
        <w:t>Arduino</w:t>
      </w:r>
      <w:proofErr w:type="spellEnd"/>
      <w:r>
        <w:t xml:space="preserve"> Uno to adjust the duty cycle (0–100%) based on solar input voltage [13]. A test script cycled the motor speed between 1500 and 3000 RPM, with feedback from a current sensor ensuring stable operation. The system’s response to sudden changes in irradiance (e.g., cloud cover) was evaluated by monitoring motor speed and flow rate [7].</w:t>
      </w:r>
    </w:p>
    <w:p w:rsidR="003F3069" w:rsidRDefault="003F3069" w:rsidP="003F3069">
      <w:pPr>
        <w:pStyle w:val="Heading2"/>
        <w:spacing w:before="0" w:after="0" w:line="432" w:lineRule="auto"/>
        <w:jc w:val="both"/>
        <w:rPr>
          <w:rFonts w:ascii="Times New Roman" w:hAnsi="Times New Roman"/>
          <w:color w:val="auto"/>
          <w:sz w:val="24"/>
          <w:szCs w:val="24"/>
        </w:rPr>
      </w:pPr>
      <w:r>
        <w:rPr>
          <w:rFonts w:ascii="Times New Roman" w:hAnsi="Times New Roman"/>
          <w:color w:val="auto"/>
          <w:sz w:val="24"/>
          <w:szCs w:val="24"/>
        </w:rPr>
        <w:t xml:space="preserve">4.3 </w:t>
      </w:r>
      <w:r>
        <w:rPr>
          <w:rFonts w:ascii="Times New Roman" w:hAnsi="Times New Roman"/>
          <w:color w:val="auto"/>
          <w:sz w:val="24"/>
          <w:szCs w:val="24"/>
        </w:rPr>
        <w:tab/>
        <w:t>Experimental Results</w:t>
      </w:r>
    </w:p>
    <w:p w:rsidR="003F3069" w:rsidRDefault="003F3069" w:rsidP="003F3069">
      <w:pPr>
        <w:pStyle w:val="NormalWeb"/>
        <w:spacing w:before="0" w:beforeAutospacing="0" w:after="0" w:afterAutospacing="0" w:line="432" w:lineRule="auto"/>
        <w:ind w:firstLine="720"/>
        <w:jc w:val="both"/>
      </w:pPr>
      <w:r>
        <w:t xml:space="preserve">The experimental testing of the solar-powered, mini submersible DC pumping machine prototype was conducted to validate its performance under various conditions, as outlined in Section 4.2. Tests focused on three key aspects: solar panel output, submersible DC pump operation, and variable speed control functionality. The experiments were performed in a controlled setup using a 2-meter-deep test well to simulate real-world submersible conditions, with measurements taken over multiple days to account for environmental variability [3]. Data were collected using a solar power meter, </w:t>
      </w:r>
      <w:proofErr w:type="spellStart"/>
      <w:r>
        <w:t>multimeter</w:t>
      </w:r>
      <w:proofErr w:type="spellEnd"/>
      <w:r>
        <w:t xml:space="preserve">, flow meter, pressure gauge, and </w:t>
      </w:r>
      <w:proofErr w:type="spellStart"/>
      <w:r>
        <w:t>Arduino</w:t>
      </w:r>
      <w:proofErr w:type="spellEnd"/>
      <w:r>
        <w:t>-based logging for motor speed and current [13]. Results are presented below, organized by test category, with a table summarizing key metrics.</w:t>
      </w:r>
    </w:p>
    <w:p w:rsidR="003F3069" w:rsidRDefault="003F3069" w:rsidP="003F3069">
      <w:pPr>
        <w:pStyle w:val="Heading3"/>
        <w:spacing w:before="0" w:line="432" w:lineRule="auto"/>
        <w:jc w:val="both"/>
        <w:rPr>
          <w:rFonts w:ascii="Times New Roman" w:hAnsi="Times New Roman"/>
          <w:color w:val="auto"/>
          <w:sz w:val="24"/>
          <w:szCs w:val="24"/>
        </w:rPr>
      </w:pPr>
      <w:r>
        <w:rPr>
          <w:rFonts w:ascii="Times New Roman" w:hAnsi="Times New Roman"/>
          <w:color w:val="auto"/>
          <w:sz w:val="24"/>
          <w:szCs w:val="24"/>
        </w:rPr>
        <w:t>Solar Panel Performance</w:t>
      </w:r>
    </w:p>
    <w:p w:rsidR="003F3069" w:rsidRDefault="003F3069" w:rsidP="003F3069">
      <w:pPr>
        <w:pStyle w:val="NormalWeb"/>
        <w:spacing w:before="0" w:beforeAutospacing="0" w:after="0" w:afterAutospacing="0" w:line="432" w:lineRule="auto"/>
        <w:ind w:firstLine="720"/>
        <w:jc w:val="both"/>
      </w:pPr>
      <w:r>
        <w:t xml:space="preserve">The 100 W </w:t>
      </w:r>
      <w:proofErr w:type="spellStart"/>
      <w:r>
        <w:t>monocrystalline</w:t>
      </w:r>
      <w:proofErr w:type="spellEnd"/>
      <w:r>
        <w:t xml:space="preserve"> PV panel was tested under solar irradiance levels ranging from 400 to 1000 W/m², measured hourly from 8 AM to 4 PM on clear and partly cloudy days. At peak irradiance (1000 W/m², typically at noon), the panel produced an open-circuit voltage </w:t>
      </w:r>
      <w:r>
        <w:lastRenderedPageBreak/>
        <w:t>(Voc) of 21.5 V and a short-circuit current (</w:t>
      </w:r>
      <w:proofErr w:type="spellStart"/>
      <w:r>
        <w:t>Isc</w:t>
      </w:r>
      <w:proofErr w:type="spellEnd"/>
      <w:r>
        <w:t>) of 5.8 A, yielding a maximum power output of 98 W, close to its rated capacity [2]. At 800 W/m², the average operating condition, the panel delivered 11.8 V and 5.5 A, producing approximately 65 W. At 400 W/m² (e.g., early morning or cloudy conditions), output dropped to 11.2 V and 2.8 A, or 31 W. The charge controller maintained a stable 12 V output across all conditions, preventing overvoltage damage to the motor and microcontroller [5]. Minor reductions in output (≈5%) were attributed to dust accumulation and temperature effects, consistent with literature findings [4].</w:t>
      </w:r>
    </w:p>
    <w:p w:rsidR="003F3069" w:rsidRDefault="003F3069" w:rsidP="003F3069">
      <w:pPr>
        <w:pStyle w:val="Heading3"/>
        <w:spacing w:before="0" w:line="432" w:lineRule="auto"/>
        <w:jc w:val="both"/>
        <w:rPr>
          <w:rFonts w:ascii="Times New Roman" w:hAnsi="Times New Roman"/>
          <w:color w:val="auto"/>
          <w:sz w:val="24"/>
          <w:szCs w:val="24"/>
        </w:rPr>
      </w:pPr>
      <w:r>
        <w:rPr>
          <w:rFonts w:ascii="Times New Roman" w:hAnsi="Times New Roman"/>
          <w:color w:val="auto"/>
          <w:sz w:val="24"/>
          <w:szCs w:val="24"/>
        </w:rPr>
        <w:t>DC Pump Operation</w:t>
      </w:r>
    </w:p>
    <w:p w:rsidR="003F3069" w:rsidRDefault="003F3069" w:rsidP="003F3069">
      <w:pPr>
        <w:pStyle w:val="NormalWeb"/>
        <w:spacing w:before="0" w:beforeAutospacing="0" w:after="0" w:afterAutospacing="0" w:line="432" w:lineRule="auto"/>
        <w:ind w:firstLine="720"/>
        <w:jc w:val="both"/>
      </w:pPr>
      <w:r>
        <w:t xml:space="preserve">The submersible centrifugal pump, coupled with an 80 W BLDC motor, was tested for flow rate and head at different PWM duty cycles (50%, 75%, 100%) under peak irradiance (1000 W/m²) and partial irradiance (400–800 W/m²). At 100% duty cycle and 1000 W/m², the pump achieved a maximum flow rate </w:t>
      </w:r>
      <w:proofErr w:type="gramStart"/>
      <w:r>
        <w:t>of 8 m³/h at a 10-meter head, consuming 75 W, measured using a flow meter and pressure gauge [3]</w:t>
      </w:r>
      <w:proofErr w:type="gramEnd"/>
      <w:r>
        <w:t>. At 800 W/m², the flow rate was 6.5 m³/h with 60 W consumption, and at 400 W/m², it dropped to 2.2 m³/h with 22 W. Partial-load tests showed 4 m³/h at 50% duty cycle (40 W) and 6 m³/h at 75% duty cycle (55 W) under 1000 W/m². Pump efficiency, calculated as flow rate per watt, ranged from 0.10 to 0.11 m³/h per watt, indicating efficient operation compared to fixed-speed pumps (0.08 m³/h per watt) [7]. The pump maintained stable performance in the test well, with no signs of water ingress or mechanical failure after 50 hours of operation [10].</w:t>
      </w:r>
    </w:p>
    <w:p w:rsidR="003F3069" w:rsidRDefault="003F3069" w:rsidP="003F3069">
      <w:pPr>
        <w:pStyle w:val="Heading3"/>
        <w:spacing w:before="0" w:line="432" w:lineRule="auto"/>
        <w:jc w:val="both"/>
        <w:rPr>
          <w:rFonts w:ascii="Times New Roman" w:hAnsi="Times New Roman"/>
          <w:color w:val="auto"/>
          <w:sz w:val="24"/>
          <w:szCs w:val="24"/>
        </w:rPr>
      </w:pPr>
      <w:r>
        <w:rPr>
          <w:rFonts w:ascii="Times New Roman" w:hAnsi="Times New Roman"/>
          <w:color w:val="auto"/>
          <w:sz w:val="24"/>
          <w:szCs w:val="24"/>
        </w:rPr>
        <w:t>Variable Speed Control</w:t>
      </w:r>
    </w:p>
    <w:p w:rsidR="003F3069" w:rsidRDefault="003F3069" w:rsidP="003F3069">
      <w:pPr>
        <w:pStyle w:val="NormalWeb"/>
        <w:spacing w:before="0" w:beforeAutospacing="0" w:after="0" w:afterAutospacing="0" w:line="432" w:lineRule="auto"/>
        <w:ind w:firstLine="720"/>
        <w:jc w:val="both"/>
      </w:pPr>
      <w:r>
        <w:t xml:space="preserve">The PWM-based variable speed control, implemented via the </w:t>
      </w:r>
      <w:proofErr w:type="spellStart"/>
      <w:r>
        <w:t>Arduino</w:t>
      </w:r>
      <w:proofErr w:type="spellEnd"/>
      <w:r>
        <w:t xml:space="preserve"> Uno, was tested by cycling the motor speed between 1500 and 3000 RPM under varying irradiance. The system adjusted the duty cycle (0–100%) based on solar input voltage, with a response time of 1.8–2.2 seconds for a 20% irradiance change (e.g., 1000 to 800 W/m²) [13]. Feedback from a current sensor ensured stable motor operation, preventing overload at high speeds. Under sudden cloud cover (800 to 400 W/m²), the motor slowed to 1500 RPM, maintaining a flow rate of 2.2 m³/h </w:t>
      </w:r>
      <w:r>
        <w:lastRenderedPageBreak/>
        <w:t>without stalling [7]. The system’s ability to dynamically adjust speed enhanced energy utilization, particularly at partial loads, aligning with design goals [15].</w:t>
      </w:r>
    </w:p>
    <w:p w:rsidR="003F3069" w:rsidRDefault="003F3069" w:rsidP="003F3069">
      <w:pPr>
        <w:rPr>
          <w:rStyle w:val="Emphasis"/>
          <w:rFonts w:ascii="Times New Roman" w:hAnsi="Times New Roman" w:cs="Times New Roman"/>
          <w:b/>
          <w:i w:val="0"/>
        </w:rPr>
      </w:pPr>
    </w:p>
    <w:p w:rsidR="003F3069" w:rsidRDefault="003F3069" w:rsidP="003F3069">
      <w:pPr>
        <w:jc w:val="center"/>
        <w:rPr>
          <w:rFonts w:ascii="Times New Roman" w:hAnsi="Times New Roman" w:cs="Times New Roman"/>
          <w:b/>
          <w:i/>
        </w:rPr>
      </w:pPr>
      <w:r>
        <w:rPr>
          <w:rStyle w:val="Emphasis"/>
          <w:rFonts w:ascii="Times New Roman" w:hAnsi="Times New Roman" w:cs="Times New Roman"/>
          <w:b/>
          <w:i w:val="0"/>
        </w:rPr>
        <w:t>Table 4.1: Experimental Results for Solar-Powered Submersible DC Pump</w:t>
      </w:r>
    </w:p>
    <w:tbl>
      <w:tblPr>
        <w:tblW w:w="0" w:type="auto"/>
        <w:tblCellSpacing w:w="15" w:type="dxa"/>
        <w:tblCellMar>
          <w:top w:w="15" w:type="dxa"/>
          <w:left w:w="15" w:type="dxa"/>
          <w:bottom w:w="15" w:type="dxa"/>
          <w:right w:w="15" w:type="dxa"/>
        </w:tblCellMar>
        <w:tblLook w:val="04A0"/>
      </w:tblPr>
      <w:tblGrid>
        <w:gridCol w:w="1332"/>
        <w:gridCol w:w="1005"/>
        <w:gridCol w:w="1058"/>
        <w:gridCol w:w="1013"/>
        <w:gridCol w:w="1050"/>
        <w:gridCol w:w="918"/>
        <w:gridCol w:w="1687"/>
        <w:gridCol w:w="1387"/>
      </w:tblGrid>
      <w:tr w:rsidR="003F3069" w:rsidTr="00BF5111">
        <w:trPr>
          <w:tblCellSpacing w:w="15" w:type="dxa"/>
        </w:trPr>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Irradiance (W/m²)</w:t>
            </w:r>
          </w:p>
        </w:tc>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PV Voltage (V)</w:t>
            </w:r>
          </w:p>
        </w:tc>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PV Current (A)</w:t>
            </w:r>
          </w:p>
        </w:tc>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PWM Duty Cycle (%)</w:t>
            </w:r>
          </w:p>
        </w:tc>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Motor Speed (RPM)</w:t>
            </w:r>
          </w:p>
        </w:tc>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Flow Rate (m³/h)</w:t>
            </w:r>
          </w:p>
        </w:tc>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Power Consumption (W)</w:t>
            </w:r>
          </w:p>
        </w:tc>
        <w:tc>
          <w:tcPr>
            <w:tcW w:w="0" w:type="auto"/>
            <w:tcBorders>
              <w:top w:val="single" w:sz="4" w:space="0" w:color="auto"/>
              <w:bottom w:val="single" w:sz="4" w:space="0" w:color="auto"/>
            </w:tcBorders>
            <w:vAlign w:val="center"/>
            <w:hideMark/>
          </w:tcPr>
          <w:p w:rsidR="003F3069" w:rsidRDefault="003F3069" w:rsidP="00BF5111">
            <w:pPr>
              <w:pStyle w:val="NormalWeb"/>
              <w:spacing w:before="0" w:beforeAutospacing="0" w:after="0" w:afterAutospacing="0"/>
              <w:jc w:val="both"/>
              <w:rPr>
                <w:b/>
                <w:bCs/>
              </w:rPr>
            </w:pPr>
            <w:r>
              <w:rPr>
                <w:b/>
                <w:bCs/>
              </w:rPr>
              <w:t>Efficiency (m³/h per W)</w:t>
            </w:r>
          </w:p>
        </w:tc>
      </w:tr>
      <w:tr w:rsidR="003F3069" w:rsidTr="00BF5111">
        <w:trPr>
          <w:tblCellSpacing w:w="15" w:type="dxa"/>
        </w:trPr>
        <w:tc>
          <w:tcPr>
            <w:tcW w:w="0" w:type="auto"/>
            <w:vAlign w:val="center"/>
            <w:hideMark/>
          </w:tcPr>
          <w:p w:rsidR="003F3069" w:rsidRDefault="003F3069" w:rsidP="00BF5111">
            <w:pPr>
              <w:pStyle w:val="NormalWeb"/>
              <w:spacing w:before="0" w:beforeAutospacing="0" w:after="0" w:afterAutospacing="0" w:line="480" w:lineRule="auto"/>
              <w:jc w:val="both"/>
            </w:pPr>
            <w:r>
              <w:t>1000</w:t>
            </w:r>
          </w:p>
        </w:tc>
        <w:tc>
          <w:tcPr>
            <w:tcW w:w="0" w:type="auto"/>
            <w:vAlign w:val="center"/>
            <w:hideMark/>
          </w:tcPr>
          <w:p w:rsidR="003F3069" w:rsidRDefault="003F3069" w:rsidP="00BF5111">
            <w:pPr>
              <w:pStyle w:val="NormalWeb"/>
              <w:spacing w:before="0" w:beforeAutospacing="0" w:after="0" w:afterAutospacing="0" w:line="480" w:lineRule="auto"/>
              <w:jc w:val="both"/>
            </w:pPr>
            <w:r>
              <w:t>11.9</w:t>
            </w:r>
          </w:p>
        </w:tc>
        <w:tc>
          <w:tcPr>
            <w:tcW w:w="0" w:type="auto"/>
            <w:vAlign w:val="center"/>
            <w:hideMark/>
          </w:tcPr>
          <w:p w:rsidR="003F3069" w:rsidRDefault="003F3069" w:rsidP="00BF5111">
            <w:pPr>
              <w:pStyle w:val="NormalWeb"/>
              <w:spacing w:before="0" w:beforeAutospacing="0" w:after="0" w:afterAutospacing="0" w:line="480" w:lineRule="auto"/>
              <w:jc w:val="both"/>
            </w:pPr>
            <w:r>
              <w:t>5.8</w:t>
            </w:r>
          </w:p>
        </w:tc>
        <w:tc>
          <w:tcPr>
            <w:tcW w:w="0" w:type="auto"/>
            <w:vAlign w:val="center"/>
            <w:hideMark/>
          </w:tcPr>
          <w:p w:rsidR="003F3069" w:rsidRDefault="003F3069" w:rsidP="00BF5111">
            <w:pPr>
              <w:pStyle w:val="NormalWeb"/>
              <w:spacing w:before="0" w:beforeAutospacing="0" w:after="0" w:afterAutospacing="0" w:line="480" w:lineRule="auto"/>
              <w:jc w:val="both"/>
            </w:pPr>
            <w:r>
              <w:t>100</w:t>
            </w:r>
          </w:p>
        </w:tc>
        <w:tc>
          <w:tcPr>
            <w:tcW w:w="0" w:type="auto"/>
            <w:vAlign w:val="center"/>
            <w:hideMark/>
          </w:tcPr>
          <w:p w:rsidR="003F3069" w:rsidRDefault="003F3069" w:rsidP="00BF5111">
            <w:pPr>
              <w:pStyle w:val="NormalWeb"/>
              <w:spacing w:before="0" w:beforeAutospacing="0" w:after="0" w:afterAutospacing="0" w:line="480" w:lineRule="auto"/>
              <w:jc w:val="both"/>
            </w:pPr>
            <w:r>
              <w:t>3000</w:t>
            </w:r>
          </w:p>
        </w:tc>
        <w:tc>
          <w:tcPr>
            <w:tcW w:w="0" w:type="auto"/>
            <w:vAlign w:val="center"/>
            <w:hideMark/>
          </w:tcPr>
          <w:p w:rsidR="003F3069" w:rsidRDefault="003F3069" w:rsidP="00BF5111">
            <w:pPr>
              <w:pStyle w:val="NormalWeb"/>
              <w:spacing w:before="0" w:beforeAutospacing="0" w:after="0" w:afterAutospacing="0" w:line="480" w:lineRule="auto"/>
              <w:jc w:val="both"/>
            </w:pPr>
            <w:r>
              <w:t>8.0</w:t>
            </w:r>
          </w:p>
        </w:tc>
        <w:tc>
          <w:tcPr>
            <w:tcW w:w="0" w:type="auto"/>
            <w:vAlign w:val="center"/>
            <w:hideMark/>
          </w:tcPr>
          <w:p w:rsidR="003F3069" w:rsidRDefault="003F3069" w:rsidP="00BF5111">
            <w:pPr>
              <w:pStyle w:val="NormalWeb"/>
              <w:spacing w:before="0" w:beforeAutospacing="0" w:after="0" w:afterAutospacing="0" w:line="480" w:lineRule="auto"/>
              <w:jc w:val="both"/>
            </w:pPr>
            <w:r>
              <w:t>75</w:t>
            </w:r>
          </w:p>
        </w:tc>
        <w:tc>
          <w:tcPr>
            <w:tcW w:w="0" w:type="auto"/>
            <w:vAlign w:val="center"/>
            <w:hideMark/>
          </w:tcPr>
          <w:p w:rsidR="003F3069" w:rsidRDefault="003F3069" w:rsidP="00BF5111">
            <w:pPr>
              <w:pStyle w:val="NormalWeb"/>
              <w:spacing w:before="0" w:beforeAutospacing="0" w:after="0" w:afterAutospacing="0" w:line="480" w:lineRule="auto"/>
              <w:jc w:val="both"/>
            </w:pPr>
            <w:r>
              <w:t>0.11</w:t>
            </w:r>
          </w:p>
        </w:tc>
      </w:tr>
      <w:tr w:rsidR="003F3069" w:rsidTr="00BF5111">
        <w:trPr>
          <w:tblCellSpacing w:w="15" w:type="dxa"/>
        </w:trPr>
        <w:tc>
          <w:tcPr>
            <w:tcW w:w="0" w:type="auto"/>
            <w:vAlign w:val="center"/>
            <w:hideMark/>
          </w:tcPr>
          <w:p w:rsidR="003F3069" w:rsidRDefault="003F3069" w:rsidP="00BF5111">
            <w:pPr>
              <w:pStyle w:val="NormalWeb"/>
              <w:spacing w:before="0" w:beforeAutospacing="0" w:after="0" w:afterAutospacing="0" w:line="480" w:lineRule="auto"/>
              <w:jc w:val="both"/>
            </w:pPr>
            <w:r>
              <w:t>800</w:t>
            </w:r>
          </w:p>
        </w:tc>
        <w:tc>
          <w:tcPr>
            <w:tcW w:w="0" w:type="auto"/>
            <w:vAlign w:val="center"/>
            <w:hideMark/>
          </w:tcPr>
          <w:p w:rsidR="003F3069" w:rsidRDefault="003F3069" w:rsidP="00BF5111">
            <w:pPr>
              <w:pStyle w:val="NormalWeb"/>
              <w:spacing w:before="0" w:beforeAutospacing="0" w:after="0" w:afterAutospacing="0" w:line="480" w:lineRule="auto"/>
              <w:jc w:val="both"/>
            </w:pPr>
            <w:r>
              <w:t>11.8</w:t>
            </w:r>
          </w:p>
        </w:tc>
        <w:tc>
          <w:tcPr>
            <w:tcW w:w="0" w:type="auto"/>
            <w:vAlign w:val="center"/>
            <w:hideMark/>
          </w:tcPr>
          <w:p w:rsidR="003F3069" w:rsidRDefault="003F3069" w:rsidP="00BF5111">
            <w:pPr>
              <w:pStyle w:val="NormalWeb"/>
              <w:spacing w:before="0" w:beforeAutospacing="0" w:after="0" w:afterAutospacing="0" w:line="480" w:lineRule="auto"/>
              <w:jc w:val="both"/>
            </w:pPr>
            <w:r>
              <w:t>5.5</w:t>
            </w:r>
          </w:p>
        </w:tc>
        <w:tc>
          <w:tcPr>
            <w:tcW w:w="0" w:type="auto"/>
            <w:vAlign w:val="center"/>
            <w:hideMark/>
          </w:tcPr>
          <w:p w:rsidR="003F3069" w:rsidRDefault="003F3069" w:rsidP="00BF5111">
            <w:pPr>
              <w:pStyle w:val="NormalWeb"/>
              <w:spacing w:before="0" w:beforeAutospacing="0" w:after="0" w:afterAutospacing="0" w:line="480" w:lineRule="auto"/>
              <w:jc w:val="both"/>
            </w:pPr>
            <w:r>
              <w:t>75</w:t>
            </w:r>
          </w:p>
        </w:tc>
        <w:tc>
          <w:tcPr>
            <w:tcW w:w="0" w:type="auto"/>
            <w:vAlign w:val="center"/>
            <w:hideMark/>
          </w:tcPr>
          <w:p w:rsidR="003F3069" w:rsidRDefault="003F3069" w:rsidP="00BF5111">
            <w:pPr>
              <w:pStyle w:val="NormalWeb"/>
              <w:spacing w:before="0" w:beforeAutospacing="0" w:after="0" w:afterAutospacing="0" w:line="480" w:lineRule="auto"/>
              <w:jc w:val="both"/>
            </w:pPr>
            <w:r>
              <w:t>2250</w:t>
            </w:r>
          </w:p>
        </w:tc>
        <w:tc>
          <w:tcPr>
            <w:tcW w:w="0" w:type="auto"/>
            <w:vAlign w:val="center"/>
            <w:hideMark/>
          </w:tcPr>
          <w:p w:rsidR="003F3069" w:rsidRDefault="003F3069" w:rsidP="00BF5111">
            <w:pPr>
              <w:pStyle w:val="NormalWeb"/>
              <w:spacing w:before="0" w:beforeAutospacing="0" w:after="0" w:afterAutospacing="0" w:line="480" w:lineRule="auto"/>
              <w:jc w:val="both"/>
            </w:pPr>
            <w:r>
              <w:t>6.5</w:t>
            </w:r>
          </w:p>
        </w:tc>
        <w:tc>
          <w:tcPr>
            <w:tcW w:w="0" w:type="auto"/>
            <w:vAlign w:val="center"/>
            <w:hideMark/>
          </w:tcPr>
          <w:p w:rsidR="003F3069" w:rsidRDefault="003F3069" w:rsidP="00BF5111">
            <w:pPr>
              <w:pStyle w:val="NormalWeb"/>
              <w:spacing w:before="0" w:beforeAutospacing="0" w:after="0" w:afterAutospacing="0" w:line="480" w:lineRule="auto"/>
              <w:jc w:val="both"/>
            </w:pPr>
            <w:r>
              <w:t>60</w:t>
            </w:r>
          </w:p>
        </w:tc>
        <w:tc>
          <w:tcPr>
            <w:tcW w:w="0" w:type="auto"/>
            <w:vAlign w:val="center"/>
            <w:hideMark/>
          </w:tcPr>
          <w:p w:rsidR="003F3069" w:rsidRDefault="003F3069" w:rsidP="00BF5111">
            <w:pPr>
              <w:pStyle w:val="NormalWeb"/>
              <w:spacing w:before="0" w:beforeAutospacing="0" w:after="0" w:afterAutospacing="0" w:line="480" w:lineRule="auto"/>
              <w:jc w:val="both"/>
            </w:pPr>
            <w:r>
              <w:t>0.11</w:t>
            </w:r>
          </w:p>
        </w:tc>
      </w:tr>
      <w:tr w:rsidR="003F3069" w:rsidTr="00BF5111">
        <w:trPr>
          <w:tblCellSpacing w:w="15" w:type="dxa"/>
        </w:trPr>
        <w:tc>
          <w:tcPr>
            <w:tcW w:w="0" w:type="auto"/>
            <w:vAlign w:val="center"/>
            <w:hideMark/>
          </w:tcPr>
          <w:p w:rsidR="003F3069" w:rsidRDefault="003F3069" w:rsidP="00BF5111">
            <w:pPr>
              <w:pStyle w:val="NormalWeb"/>
              <w:spacing w:before="0" w:beforeAutospacing="0" w:after="0" w:afterAutospacing="0" w:line="480" w:lineRule="auto"/>
              <w:jc w:val="both"/>
            </w:pPr>
            <w:r>
              <w:t>600</w:t>
            </w:r>
          </w:p>
        </w:tc>
        <w:tc>
          <w:tcPr>
            <w:tcW w:w="0" w:type="auto"/>
            <w:vAlign w:val="center"/>
            <w:hideMark/>
          </w:tcPr>
          <w:p w:rsidR="003F3069" w:rsidRDefault="003F3069" w:rsidP="00BF5111">
            <w:pPr>
              <w:pStyle w:val="NormalWeb"/>
              <w:spacing w:before="0" w:beforeAutospacing="0" w:after="0" w:afterAutospacing="0" w:line="480" w:lineRule="auto"/>
              <w:jc w:val="both"/>
            </w:pPr>
            <w:r>
              <w:t>11.5</w:t>
            </w:r>
          </w:p>
        </w:tc>
        <w:tc>
          <w:tcPr>
            <w:tcW w:w="0" w:type="auto"/>
            <w:vAlign w:val="center"/>
            <w:hideMark/>
          </w:tcPr>
          <w:p w:rsidR="003F3069" w:rsidRDefault="003F3069" w:rsidP="00BF5111">
            <w:pPr>
              <w:pStyle w:val="NormalWeb"/>
              <w:spacing w:before="0" w:beforeAutospacing="0" w:after="0" w:afterAutospacing="0" w:line="480" w:lineRule="auto"/>
              <w:jc w:val="both"/>
            </w:pPr>
            <w:r>
              <w:t>4.2</w:t>
            </w:r>
          </w:p>
        </w:tc>
        <w:tc>
          <w:tcPr>
            <w:tcW w:w="0" w:type="auto"/>
            <w:vAlign w:val="center"/>
            <w:hideMark/>
          </w:tcPr>
          <w:p w:rsidR="003F3069" w:rsidRDefault="003F3069" w:rsidP="00BF5111">
            <w:pPr>
              <w:pStyle w:val="NormalWeb"/>
              <w:spacing w:before="0" w:beforeAutospacing="0" w:after="0" w:afterAutospacing="0" w:line="480" w:lineRule="auto"/>
              <w:jc w:val="both"/>
            </w:pPr>
            <w:r>
              <w:t>50</w:t>
            </w:r>
          </w:p>
        </w:tc>
        <w:tc>
          <w:tcPr>
            <w:tcW w:w="0" w:type="auto"/>
            <w:vAlign w:val="center"/>
            <w:hideMark/>
          </w:tcPr>
          <w:p w:rsidR="003F3069" w:rsidRDefault="003F3069" w:rsidP="00BF5111">
            <w:pPr>
              <w:pStyle w:val="NormalWeb"/>
              <w:spacing w:before="0" w:beforeAutospacing="0" w:after="0" w:afterAutospacing="0" w:line="480" w:lineRule="auto"/>
              <w:jc w:val="both"/>
            </w:pPr>
            <w:r>
              <w:t>1500</w:t>
            </w:r>
          </w:p>
        </w:tc>
        <w:tc>
          <w:tcPr>
            <w:tcW w:w="0" w:type="auto"/>
            <w:vAlign w:val="center"/>
            <w:hideMark/>
          </w:tcPr>
          <w:p w:rsidR="003F3069" w:rsidRDefault="003F3069" w:rsidP="00BF5111">
            <w:pPr>
              <w:pStyle w:val="NormalWeb"/>
              <w:spacing w:before="0" w:beforeAutospacing="0" w:after="0" w:afterAutospacing="0" w:line="480" w:lineRule="auto"/>
              <w:jc w:val="both"/>
            </w:pPr>
            <w:r>
              <w:t>4.0</w:t>
            </w:r>
          </w:p>
        </w:tc>
        <w:tc>
          <w:tcPr>
            <w:tcW w:w="0" w:type="auto"/>
            <w:vAlign w:val="center"/>
            <w:hideMark/>
          </w:tcPr>
          <w:p w:rsidR="003F3069" w:rsidRDefault="003F3069" w:rsidP="00BF5111">
            <w:pPr>
              <w:pStyle w:val="NormalWeb"/>
              <w:spacing w:before="0" w:beforeAutospacing="0" w:after="0" w:afterAutospacing="0" w:line="480" w:lineRule="auto"/>
              <w:jc w:val="both"/>
            </w:pPr>
            <w:r>
              <w:t>40</w:t>
            </w:r>
          </w:p>
        </w:tc>
        <w:tc>
          <w:tcPr>
            <w:tcW w:w="0" w:type="auto"/>
            <w:vAlign w:val="center"/>
            <w:hideMark/>
          </w:tcPr>
          <w:p w:rsidR="003F3069" w:rsidRDefault="003F3069" w:rsidP="00BF5111">
            <w:pPr>
              <w:pStyle w:val="NormalWeb"/>
              <w:spacing w:before="0" w:beforeAutospacing="0" w:after="0" w:afterAutospacing="0" w:line="480" w:lineRule="auto"/>
              <w:jc w:val="both"/>
            </w:pPr>
            <w:r>
              <w:t>0.10</w:t>
            </w:r>
          </w:p>
        </w:tc>
      </w:tr>
      <w:tr w:rsidR="003F3069" w:rsidTr="00BF5111">
        <w:trPr>
          <w:tblCellSpacing w:w="15" w:type="dxa"/>
        </w:trPr>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400</w:t>
            </w:r>
          </w:p>
        </w:tc>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11.2</w:t>
            </w:r>
          </w:p>
        </w:tc>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2.8</w:t>
            </w:r>
          </w:p>
        </w:tc>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25</w:t>
            </w:r>
          </w:p>
        </w:tc>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1000</w:t>
            </w:r>
          </w:p>
        </w:tc>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2.2</w:t>
            </w:r>
          </w:p>
        </w:tc>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22</w:t>
            </w:r>
          </w:p>
        </w:tc>
        <w:tc>
          <w:tcPr>
            <w:tcW w:w="0" w:type="auto"/>
            <w:tcBorders>
              <w:bottom w:val="single" w:sz="4" w:space="0" w:color="auto"/>
            </w:tcBorders>
            <w:vAlign w:val="center"/>
            <w:hideMark/>
          </w:tcPr>
          <w:p w:rsidR="003F3069" w:rsidRDefault="003F3069" w:rsidP="00BF5111">
            <w:pPr>
              <w:pStyle w:val="NormalWeb"/>
              <w:spacing w:before="0" w:beforeAutospacing="0" w:after="0" w:afterAutospacing="0" w:line="480" w:lineRule="auto"/>
              <w:jc w:val="both"/>
            </w:pPr>
            <w:r>
              <w:t>0.10</w:t>
            </w:r>
          </w:p>
        </w:tc>
      </w:tr>
    </w:tbl>
    <w:p w:rsidR="003F3069" w:rsidRDefault="003F3069" w:rsidP="003F3069">
      <w:pPr>
        <w:pStyle w:val="NormalWeb"/>
        <w:spacing w:before="0" w:beforeAutospacing="0" w:after="0" w:afterAutospacing="0" w:line="432" w:lineRule="auto"/>
        <w:jc w:val="both"/>
      </w:pPr>
    </w:p>
    <w:p w:rsidR="003F3069" w:rsidRDefault="003F3069" w:rsidP="003F3069">
      <w:pPr>
        <w:pStyle w:val="NormalWeb"/>
        <w:spacing w:before="0" w:beforeAutospacing="0" w:after="0" w:afterAutospacing="0" w:line="432" w:lineRule="auto"/>
        <w:jc w:val="both"/>
      </w:pPr>
    </w:p>
    <w:p w:rsidR="003F3069" w:rsidRDefault="003F3069" w:rsidP="003F3069">
      <w:pPr>
        <w:pStyle w:val="NormalWeb"/>
        <w:spacing w:before="0" w:beforeAutospacing="0" w:after="0" w:afterAutospacing="0" w:line="432" w:lineRule="auto"/>
        <w:jc w:val="both"/>
      </w:pPr>
    </w:p>
    <w:p w:rsidR="003F3069" w:rsidRDefault="003F3069" w:rsidP="003F3069">
      <w:pPr>
        <w:pStyle w:val="NormalWeb"/>
        <w:spacing w:before="0" w:beforeAutospacing="0" w:after="0" w:afterAutospacing="0" w:line="432" w:lineRule="auto"/>
        <w:jc w:val="center"/>
      </w:pPr>
      <w:r>
        <w:rPr>
          <w:noProof/>
        </w:rPr>
        <w:drawing>
          <wp:inline distT="0" distB="0" distL="0" distR="0">
            <wp:extent cx="4576306" cy="2747498"/>
            <wp:effectExtent l="6102" t="6106" r="6102" b="6106"/>
            <wp:docPr id="8"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3F3069" w:rsidRDefault="003F3069" w:rsidP="003F3069">
      <w:pPr>
        <w:pStyle w:val="NormalWeb"/>
        <w:spacing w:before="0" w:beforeAutospacing="0" w:after="0" w:afterAutospacing="0" w:line="432" w:lineRule="auto"/>
        <w:ind w:left="1440" w:hanging="1440"/>
        <w:jc w:val="center"/>
      </w:pPr>
      <w:r>
        <w:t>Figure 4.1,</w:t>
      </w:r>
      <w:r>
        <w:tab/>
        <w:t>Flow rate and power consumption vs. irradiance</w:t>
      </w:r>
    </w:p>
    <w:p w:rsidR="003F3069" w:rsidRDefault="003F3069" w:rsidP="003F3069">
      <w:pPr>
        <w:pStyle w:val="Heading2"/>
        <w:spacing w:before="0" w:after="0" w:line="432" w:lineRule="auto"/>
        <w:jc w:val="both"/>
        <w:rPr>
          <w:rFonts w:ascii="Times New Roman" w:hAnsi="Times New Roman"/>
          <w:b/>
          <w:bCs/>
          <w:color w:val="auto"/>
          <w:sz w:val="24"/>
          <w:szCs w:val="24"/>
        </w:rPr>
      </w:pPr>
      <w:r>
        <w:rPr>
          <w:rFonts w:ascii="Times New Roman" w:hAnsi="Times New Roman"/>
          <w:b/>
          <w:bCs/>
          <w:color w:val="auto"/>
          <w:sz w:val="24"/>
          <w:szCs w:val="24"/>
        </w:rPr>
        <w:lastRenderedPageBreak/>
        <w:t xml:space="preserve">4.4 </w:t>
      </w:r>
      <w:r>
        <w:rPr>
          <w:rFonts w:ascii="Times New Roman" w:hAnsi="Times New Roman"/>
          <w:b/>
          <w:bCs/>
          <w:color w:val="auto"/>
          <w:sz w:val="24"/>
          <w:szCs w:val="24"/>
        </w:rPr>
        <w:tab/>
        <w:t>Performance Evaluation and Analysis</w:t>
      </w:r>
    </w:p>
    <w:p w:rsidR="003F3069" w:rsidRDefault="003F3069" w:rsidP="003F3069">
      <w:pPr>
        <w:pStyle w:val="NormalWeb"/>
        <w:spacing w:before="0" w:beforeAutospacing="0" w:after="0" w:afterAutospacing="0" w:line="432" w:lineRule="auto"/>
        <w:ind w:firstLine="720"/>
        <w:jc w:val="both"/>
      </w:pPr>
      <w:r>
        <w:t>The performance evaluation of the solar-powered, mini submersible DC pumping machine prototype provides a comprehensive assessment of its efficiency, reliability, and suitability for small-scale, off-grid water pumping applications, such as irrigation and domestic water supply in rural areas. The evaluation analyzes key metrics—flow rate, head, power consumption, and variable speed control responsiveness—against design specifications (Section 3.1), experimental results (Section 4.3), and literature benchmarks to validate the system’s performance and identify areas for optimization [3], [5]. The analysis also considers the prototype’s cost-effectiveness, environmental impact, and practical implications for deployment in resource-constrained settings.</w:t>
      </w:r>
    </w:p>
    <w:p w:rsidR="003F3069" w:rsidRDefault="003F3069" w:rsidP="003F3069">
      <w:pPr>
        <w:pStyle w:val="Heading3"/>
        <w:spacing w:before="0" w:line="432" w:lineRule="auto"/>
        <w:jc w:val="both"/>
        <w:rPr>
          <w:rFonts w:ascii="Times New Roman" w:hAnsi="Times New Roman"/>
          <w:color w:val="auto"/>
          <w:sz w:val="24"/>
          <w:szCs w:val="24"/>
        </w:rPr>
      </w:pPr>
      <w:r>
        <w:rPr>
          <w:rFonts w:ascii="Times New Roman" w:hAnsi="Times New Roman"/>
          <w:color w:val="auto"/>
          <w:sz w:val="24"/>
          <w:szCs w:val="24"/>
        </w:rPr>
        <w:t>Solar Panel and Power System Performance</w:t>
      </w:r>
    </w:p>
    <w:p w:rsidR="003F3069" w:rsidRDefault="003F3069" w:rsidP="003F3069">
      <w:pPr>
        <w:pStyle w:val="NormalWeb"/>
        <w:spacing w:before="0" w:beforeAutospacing="0" w:after="0" w:afterAutospacing="0" w:line="432" w:lineRule="auto"/>
        <w:ind w:firstLine="720"/>
        <w:jc w:val="both"/>
      </w:pPr>
      <w:r>
        <w:t xml:space="preserve">The 100 W </w:t>
      </w:r>
      <w:proofErr w:type="spellStart"/>
      <w:r>
        <w:t>monocrystalline</w:t>
      </w:r>
      <w:proofErr w:type="spellEnd"/>
      <w:r>
        <w:t xml:space="preserve"> PV panel demonstrated robust performance, delivering 98 W at peak irradiance (1000 W/m²), with an average output of 65 W at 800 W/m², closely aligning with its rated capacity [2]. The slight reduction (≈5%) in output due to dust and temperature effects is consistent with literature, where environmental factors reduce PV efficiency by 3–7% [4]. The charge controller’s ability to maintain a stable 12 V output across irradiance levels (400–1000 W/m²) ensured reliable power delivery to the BLDC motor and microcontroller, preventing overvoltage or </w:t>
      </w:r>
      <w:proofErr w:type="spellStart"/>
      <w:r>
        <w:t>undervoltage</w:t>
      </w:r>
      <w:proofErr w:type="spellEnd"/>
      <w:r>
        <w:t xml:space="preserve"> issues [5]. The </w:t>
      </w:r>
      <w:proofErr w:type="spellStart"/>
      <w:r>
        <w:t>batteryless</w:t>
      </w:r>
      <w:proofErr w:type="spellEnd"/>
      <w:r>
        <w:t xml:space="preserve"> design reduced system cost by approximately 30% compared to battery-equipped systems, which require additional components costing $50–100 [4]. However, this limits operation to 6–8 hours daily, depending on sunlight availability, which may restrict applications requiring continuous pumping, such as large-scale irrigation [3]. Compared to a 1 kW system delivering 10 m³/h at 20 m head [5], the prototype’s 65 W average output is sufficient for small-scale needs, demonstrating scalability for low-power applications.</w:t>
      </w:r>
    </w:p>
    <w:p w:rsidR="003F3069" w:rsidRDefault="003F3069" w:rsidP="003F3069">
      <w:pPr>
        <w:pStyle w:val="Heading3"/>
        <w:spacing w:before="0" w:line="432" w:lineRule="auto"/>
        <w:jc w:val="both"/>
        <w:rPr>
          <w:rFonts w:ascii="Times New Roman" w:hAnsi="Times New Roman"/>
          <w:b/>
          <w:bCs/>
          <w:color w:val="auto"/>
          <w:sz w:val="24"/>
          <w:szCs w:val="24"/>
        </w:rPr>
      </w:pPr>
      <w:r>
        <w:rPr>
          <w:rFonts w:ascii="Times New Roman" w:hAnsi="Times New Roman"/>
          <w:b/>
          <w:bCs/>
          <w:color w:val="auto"/>
          <w:sz w:val="24"/>
          <w:szCs w:val="24"/>
        </w:rPr>
        <w:lastRenderedPageBreak/>
        <w:t>4.4.1 Pump and motor efficiency</w:t>
      </w:r>
    </w:p>
    <w:p w:rsidR="003F3069" w:rsidRDefault="003F3069" w:rsidP="003F3069">
      <w:pPr>
        <w:pStyle w:val="NormalWeb"/>
        <w:spacing w:before="0" w:beforeAutospacing="0" w:after="0" w:afterAutospacing="0" w:line="432" w:lineRule="auto"/>
        <w:ind w:firstLine="720"/>
        <w:jc w:val="both"/>
      </w:pPr>
      <w:r>
        <w:t xml:space="preserve">The submersible centrifugal pump, coupled with an 80 W BLDC motor, achieved a maximum flow rate of 8 m³/h at a 10-meter head with 75 W consumption at 100% PWM duty cycle, yielding an efficiency </w:t>
      </w:r>
      <w:proofErr w:type="gramStart"/>
      <w:r>
        <w:t>of 0.11 m³/h per watt [3]</w:t>
      </w:r>
      <w:proofErr w:type="gramEnd"/>
      <w:r>
        <w:t xml:space="preserve">. This outperforms fixed-speed pumps, which typically achieve </w:t>
      </w:r>
      <w:proofErr w:type="gramStart"/>
      <w:r>
        <w:t>0.08 m³/h per watt due to energy losses under varying conditions [7]</w:t>
      </w:r>
      <w:proofErr w:type="gramEnd"/>
      <w:r>
        <w:t xml:space="preserve">. At partial loads (50% and 75% duty cycles), the pump maintained efficiencies of 0.10–0.11 m³/h per watt, with flow rates of 4 m³/h (40 W) and 6 m³/h (55 W), respectively. These results compare favorably to a study in India, where an 800 W system achieved </w:t>
      </w:r>
      <w:proofErr w:type="gramStart"/>
      <w:r>
        <w:t>8 m³/h at 15 m head</w:t>
      </w:r>
      <w:proofErr w:type="gramEnd"/>
      <w:r>
        <w:t xml:space="preserve"> with lower efficiency (0.09 m³/h per watt) due to inverter losses [9]. The BLDC motor’s high efficiency (85%) minimized energy losses compared to brushed motors (70–75%) [8], contributing to the system’s performance. The pump’s stainless-steel casing ensured durability, showing no corrosion or water ingress after 50 hours of underwater operation, addressing a key reliability concern for submersible applications [10].</w:t>
      </w:r>
    </w:p>
    <w:p w:rsidR="003F3069" w:rsidRDefault="003F3069" w:rsidP="003F3069">
      <w:pPr>
        <w:pStyle w:val="Heading3"/>
        <w:spacing w:before="0" w:line="432" w:lineRule="auto"/>
        <w:jc w:val="both"/>
        <w:rPr>
          <w:rFonts w:ascii="Times New Roman" w:hAnsi="Times New Roman"/>
          <w:color w:val="auto"/>
          <w:sz w:val="24"/>
          <w:szCs w:val="24"/>
        </w:rPr>
      </w:pPr>
      <w:r>
        <w:rPr>
          <w:rFonts w:ascii="Times New Roman" w:hAnsi="Times New Roman"/>
          <w:color w:val="auto"/>
          <w:sz w:val="24"/>
          <w:szCs w:val="24"/>
        </w:rPr>
        <w:t>Variable Speed Control Effectiveness</w:t>
      </w:r>
    </w:p>
    <w:p w:rsidR="003F3069" w:rsidRDefault="003F3069" w:rsidP="003F3069">
      <w:pPr>
        <w:pStyle w:val="NormalWeb"/>
        <w:spacing w:before="0" w:beforeAutospacing="0" w:after="0" w:afterAutospacing="0" w:line="432" w:lineRule="auto"/>
        <w:ind w:firstLine="720"/>
        <w:jc w:val="both"/>
      </w:pPr>
      <w:r>
        <w:t xml:space="preserve">The PWM-based variable speed control, implemented via the </w:t>
      </w:r>
      <w:proofErr w:type="spellStart"/>
      <w:r>
        <w:t>Arduino</w:t>
      </w:r>
      <w:proofErr w:type="spellEnd"/>
      <w:r>
        <w:t xml:space="preserve"> Uno, demonstrated excellent responsiveness, adjusting motor speed within 1.8–2.2 seconds for a 20% irradiance change (e.g., 1000 to 800 W/m²) [13]. This is faster than MPPT-based systems, which can take 3–5 seconds to stabilize due to complex algorithms [6]. The feedback loop, using a current sensor, prevented motor overload and maintained stable flow rates, even during sudden irradiance drops (e.g., 800 to 400 W/m²), where the flow rate adjusted to 2.2 m³/h without stalling [7]. The PWM system’s simplicity and low cost make it ideal for resource-constrained settings, unlike MPPT, which increases complexity and cost by 20–30% [15]. The proportional-integral (PI) control algorithm improved stability, reducing speed fluctuations by 50% compared to initial tests [14].</w:t>
      </w:r>
    </w:p>
    <w:p w:rsidR="003F3069" w:rsidRDefault="003F3069" w:rsidP="003F3069">
      <w:pPr>
        <w:pStyle w:val="Heading3"/>
        <w:spacing w:before="0" w:line="432" w:lineRule="auto"/>
        <w:jc w:val="both"/>
        <w:rPr>
          <w:rFonts w:ascii="Times New Roman" w:hAnsi="Times New Roman"/>
          <w:b/>
          <w:bCs/>
          <w:color w:val="auto"/>
          <w:sz w:val="24"/>
          <w:szCs w:val="24"/>
        </w:rPr>
      </w:pPr>
      <w:r>
        <w:rPr>
          <w:rFonts w:ascii="Times New Roman" w:hAnsi="Times New Roman"/>
          <w:b/>
          <w:bCs/>
          <w:color w:val="auto"/>
          <w:sz w:val="24"/>
          <w:szCs w:val="24"/>
        </w:rPr>
        <w:lastRenderedPageBreak/>
        <w:t>4.4.2 Limitations and optimization opportunities</w:t>
      </w:r>
    </w:p>
    <w:p w:rsidR="003F3069" w:rsidRDefault="003F3069" w:rsidP="003F3069">
      <w:pPr>
        <w:pStyle w:val="NormalWeb"/>
        <w:spacing w:before="0" w:beforeAutospacing="0" w:after="0" w:afterAutospacing="0" w:line="432" w:lineRule="auto"/>
        <w:ind w:firstLine="720"/>
        <w:jc w:val="both"/>
      </w:pPr>
      <w:r>
        <w:t xml:space="preserve">Despite its strengths, the prototype’s performance declined significantly below 400 W/m² irradiance, with flow rates dropping to 2.2 m³/h and efficiency to 0.08 m³/h per watt, highlighting a limitation in low-light conditions [10]. This aligns with literature noting that </w:t>
      </w:r>
      <w:proofErr w:type="spellStart"/>
      <w:r>
        <w:t>batteryless</w:t>
      </w:r>
      <w:proofErr w:type="spellEnd"/>
      <w:r>
        <w:t xml:space="preserve"> systems struggle under low irradiance due to insufficient power [4]. To address this, optimizing the PWM algorithm to prioritize flow stability at low irradiance could improve performance without adding significant cost [15]. Alternatively, integrating a low-cost MPPT algorithm could enhance power extraction in low-light conditions, though this would require careful cost-benefit analysis [6]. The system’s reliance on daylight limits its use for applications requiring 24/7 operation, suggesting potential future integration of a small battery for critical scenarios [5].</w:t>
      </w:r>
    </w:p>
    <w:p w:rsidR="003F3069" w:rsidRDefault="003F3069" w:rsidP="003F3069">
      <w:pPr>
        <w:pStyle w:val="Heading3"/>
        <w:spacing w:before="0" w:line="432" w:lineRule="auto"/>
        <w:jc w:val="both"/>
        <w:rPr>
          <w:rFonts w:ascii="Times New Roman" w:hAnsi="Times New Roman"/>
          <w:color w:val="auto"/>
          <w:sz w:val="24"/>
          <w:szCs w:val="24"/>
        </w:rPr>
      </w:pPr>
      <w:r>
        <w:rPr>
          <w:rFonts w:ascii="Times New Roman" w:hAnsi="Times New Roman"/>
          <w:color w:val="auto"/>
          <w:sz w:val="24"/>
          <w:szCs w:val="24"/>
        </w:rPr>
        <w:t>Practical Implications</w:t>
      </w:r>
    </w:p>
    <w:p w:rsidR="003F3069" w:rsidRDefault="003F3069" w:rsidP="003F3069">
      <w:pPr>
        <w:pStyle w:val="NormalWeb"/>
        <w:spacing w:before="0" w:beforeAutospacing="0" w:after="0" w:afterAutospacing="0" w:line="432" w:lineRule="auto"/>
        <w:ind w:firstLine="720"/>
        <w:jc w:val="both"/>
      </w:pPr>
      <w:r>
        <w:t xml:space="preserve">The prototype’s compact design, low cost ($150), and use of locally sourced components enhance its suitability for rural deployment, where affordability and maintenance are critical [9]. The system’s performance </w:t>
      </w:r>
      <w:proofErr w:type="gramStart"/>
      <w:r>
        <w:t>(8 m³/h at 10 m head)</w:t>
      </w:r>
      <w:proofErr w:type="gramEnd"/>
      <w:r>
        <w:t xml:space="preserve"> meets the needs of small-scale irrigation and domestic water supply, offering a sustainable alternative to diesel pumps, which cost $0.50–1.00 per hour to operate [3]. Its environmental benefits include zero emissions and reduced reliance on fossil fuels, aligning with global sustainability goals [1]. The successful implementation of PWM control and the BLDC motor’s durability validate the prototype’s potential for widespread adoption in off-grid communities.</w:t>
      </w:r>
    </w:p>
    <w:p w:rsidR="003F3069" w:rsidRDefault="003F3069" w:rsidP="003F3069">
      <w:pPr>
        <w:pStyle w:val="NormalWeb"/>
        <w:spacing w:before="0" w:beforeAutospacing="0" w:after="0" w:afterAutospacing="0" w:line="432" w:lineRule="auto"/>
        <w:jc w:val="both"/>
      </w:pPr>
      <w:proofErr w:type="gramStart"/>
      <w:r>
        <w:rPr>
          <w:rStyle w:val="Emphasis"/>
          <w:rFonts w:eastAsia="DengXian Light"/>
        </w:rPr>
        <w:t>Suggested Diagram</w:t>
      </w:r>
      <w:r>
        <w:t>: A line graph (Fig. 9) should be inserted here, plotting flow rate (m³/h), power consumption (W), and efficiency (m³/h per W) against irradiance (400–1000 W/m²) to visualize performance trends across conditions.</w:t>
      </w:r>
      <w:proofErr w:type="gramEnd"/>
    </w:p>
    <w:p w:rsidR="003F3069" w:rsidRDefault="003F3069">
      <w:pPr>
        <w:spacing w:after="200" w:line="276" w:lineRule="auto"/>
      </w:pPr>
      <w:r>
        <w:br w:type="page"/>
      </w:r>
    </w:p>
    <w:p w:rsidR="003F3069" w:rsidRPr="00F72781" w:rsidRDefault="003F3069" w:rsidP="00F72781">
      <w:pPr>
        <w:jc w:val="center"/>
        <w:rPr>
          <w:rFonts w:ascii="Times New Roman" w:hAnsi="Times New Roman" w:cs="Times New Roman"/>
          <w:b/>
          <w:sz w:val="28"/>
          <w:szCs w:val="28"/>
        </w:rPr>
      </w:pPr>
      <w:r w:rsidRPr="00F72781">
        <w:rPr>
          <w:rFonts w:ascii="Times New Roman" w:hAnsi="Times New Roman" w:cs="Times New Roman"/>
          <w:b/>
          <w:sz w:val="28"/>
          <w:szCs w:val="28"/>
        </w:rPr>
        <w:lastRenderedPageBreak/>
        <w:t>CHAPTER FIVE</w:t>
      </w:r>
    </w:p>
    <w:p w:rsidR="003F3069" w:rsidRPr="00F72781" w:rsidRDefault="003F3069" w:rsidP="00F72781">
      <w:pPr>
        <w:jc w:val="center"/>
        <w:rPr>
          <w:rFonts w:ascii="Times New Roman" w:hAnsi="Times New Roman" w:cs="Times New Roman"/>
          <w:b/>
          <w:sz w:val="28"/>
          <w:szCs w:val="28"/>
        </w:rPr>
      </w:pPr>
      <w:r w:rsidRPr="00F72781">
        <w:rPr>
          <w:rFonts w:ascii="Times New Roman" w:hAnsi="Times New Roman" w:cs="Times New Roman"/>
          <w:b/>
          <w:sz w:val="28"/>
          <w:szCs w:val="28"/>
        </w:rPr>
        <w:t>5.0 SUMMARY, CONCLUSION AND RECOMMENDATIONS</w:t>
      </w:r>
    </w:p>
    <w:p w:rsidR="003F3069" w:rsidRPr="00782DDD" w:rsidRDefault="003F3069" w:rsidP="003F3069">
      <w:pPr>
        <w:pStyle w:val="Heading3"/>
        <w:spacing w:before="0" w:line="432" w:lineRule="auto"/>
        <w:jc w:val="both"/>
        <w:rPr>
          <w:rFonts w:ascii="Times New Roman" w:hAnsi="Times New Roman"/>
          <w:color w:val="auto"/>
          <w:sz w:val="24"/>
          <w:szCs w:val="24"/>
        </w:rPr>
      </w:pPr>
      <w:r w:rsidRPr="00782DDD">
        <w:rPr>
          <w:rFonts w:ascii="Times New Roman" w:hAnsi="Times New Roman"/>
          <w:color w:val="auto"/>
          <w:sz w:val="24"/>
          <w:szCs w:val="24"/>
        </w:rPr>
        <w:t>5.</w:t>
      </w:r>
      <w:r>
        <w:rPr>
          <w:rFonts w:ascii="Times New Roman" w:hAnsi="Times New Roman"/>
          <w:color w:val="auto"/>
          <w:sz w:val="24"/>
          <w:szCs w:val="24"/>
        </w:rPr>
        <w:t>1</w:t>
      </w:r>
      <w:r w:rsidRPr="00782DDD">
        <w:rPr>
          <w:rFonts w:ascii="Times New Roman" w:hAnsi="Times New Roman"/>
          <w:color w:val="auto"/>
          <w:sz w:val="24"/>
          <w:szCs w:val="24"/>
        </w:rPr>
        <w:tab/>
        <w:t>Conclusion</w:t>
      </w:r>
    </w:p>
    <w:p w:rsidR="003F3069" w:rsidRPr="00782DDD" w:rsidRDefault="003F3069" w:rsidP="003F3069">
      <w:pPr>
        <w:pStyle w:val="NormalWeb"/>
        <w:spacing w:before="0" w:beforeAutospacing="0" w:after="0" w:afterAutospacing="0" w:line="432" w:lineRule="auto"/>
        <w:ind w:firstLine="720"/>
        <w:jc w:val="both"/>
      </w:pPr>
      <w:r w:rsidRPr="00782DDD">
        <w:t xml:space="preserve">The solar-powered, mini submersible DC pumping machine successfully met its objectives of providing an efficient, cost-effective, and sustainable water pumping solution for small-scale applications. The prototype achieved a flow rate </w:t>
      </w:r>
      <w:proofErr w:type="gramStart"/>
      <w:r w:rsidRPr="00782DDD">
        <w:t>of 8 m³/h at a 10-meter head,</w:t>
      </w:r>
      <w:proofErr w:type="gramEnd"/>
      <w:r w:rsidRPr="00782DDD">
        <w:t xml:space="preserve"> with a high efficiency of 0.11 m³/h per watt, comparable to larger systems in the literature. The PWM-based variable speed control ensured adaptability to varying solar conditions, and the </w:t>
      </w:r>
      <w:proofErr w:type="spellStart"/>
      <w:r w:rsidRPr="00782DDD">
        <w:t>batteryless</w:t>
      </w:r>
      <w:proofErr w:type="spellEnd"/>
      <w:r w:rsidRPr="00782DDD">
        <w:t xml:space="preserve"> design reduced costs to approximately $150, making it viable for rural deployment. Despite limitations in low-light performance </w:t>
      </w:r>
      <w:proofErr w:type="gramStart"/>
      <w:r w:rsidRPr="00782DDD">
        <w:t>(2.2 m³/h at 400 W/m²)</w:t>
      </w:r>
      <w:proofErr w:type="gramEnd"/>
      <w:r w:rsidRPr="00782DDD">
        <w:t>, the system’s reliability, durability, and simplicity validate its potential for irrigation and domestic water supply in off-grid areas. This project demonstrates the feasibility of compact, low-cost solar pumping systems, contributing to sustainable water access in resource-constrained settings.</w:t>
      </w:r>
    </w:p>
    <w:p w:rsidR="003F3069" w:rsidRPr="00782DDD" w:rsidRDefault="003F3069" w:rsidP="003F3069">
      <w:pPr>
        <w:pStyle w:val="Heading3"/>
        <w:spacing w:before="0" w:line="432" w:lineRule="auto"/>
        <w:jc w:val="both"/>
        <w:rPr>
          <w:rFonts w:ascii="Times New Roman" w:hAnsi="Times New Roman"/>
          <w:color w:val="auto"/>
          <w:sz w:val="24"/>
          <w:szCs w:val="24"/>
        </w:rPr>
      </w:pPr>
      <w:r w:rsidRPr="00782DDD">
        <w:rPr>
          <w:rFonts w:ascii="Times New Roman" w:hAnsi="Times New Roman"/>
          <w:color w:val="auto"/>
          <w:sz w:val="24"/>
          <w:szCs w:val="24"/>
        </w:rPr>
        <w:t xml:space="preserve">5.4 </w:t>
      </w:r>
      <w:r w:rsidRPr="00782DDD">
        <w:rPr>
          <w:rFonts w:ascii="Times New Roman" w:hAnsi="Times New Roman"/>
          <w:color w:val="auto"/>
          <w:sz w:val="24"/>
          <w:szCs w:val="24"/>
        </w:rPr>
        <w:tab/>
        <w:t>Recommendations</w:t>
      </w:r>
    </w:p>
    <w:p w:rsidR="003F3069" w:rsidRPr="00782DDD" w:rsidRDefault="003F3069" w:rsidP="003F3069">
      <w:pPr>
        <w:pStyle w:val="NormalWeb"/>
        <w:spacing w:before="0" w:beforeAutospacing="0" w:after="0" w:afterAutospacing="0" w:line="432" w:lineRule="auto"/>
        <w:ind w:firstLine="360"/>
        <w:jc w:val="both"/>
      </w:pPr>
      <w:r w:rsidRPr="00782DDD">
        <w:t>To enhance the prototype’s performance and scalability, the following recommendations are proposed:</w:t>
      </w:r>
    </w:p>
    <w:p w:rsidR="003F3069" w:rsidRPr="00782DDD" w:rsidRDefault="003F3069" w:rsidP="003F3069">
      <w:pPr>
        <w:pStyle w:val="NormalWeb"/>
        <w:numPr>
          <w:ilvl w:val="0"/>
          <w:numId w:val="2"/>
        </w:numPr>
        <w:spacing w:before="0" w:beforeAutospacing="0" w:after="0" w:afterAutospacing="0" w:line="432" w:lineRule="auto"/>
        <w:jc w:val="both"/>
      </w:pPr>
      <w:r w:rsidRPr="00782DDD">
        <w:rPr>
          <w:rStyle w:val="Strong"/>
        </w:rPr>
        <w:t>Low-Light Optimization</w:t>
      </w:r>
      <w:r w:rsidRPr="00782DDD">
        <w:t>: Optimize the PWM algorithm to improve flow stability at irradiance levels below 400 W/m², potentially increasing efficiency by 10–15%. Alternatively, explore low-cost MPPT integration for better power extraction.</w:t>
      </w:r>
    </w:p>
    <w:p w:rsidR="003F3069" w:rsidRPr="00782DDD" w:rsidRDefault="003F3069" w:rsidP="003F3069">
      <w:pPr>
        <w:pStyle w:val="NormalWeb"/>
        <w:numPr>
          <w:ilvl w:val="0"/>
          <w:numId w:val="2"/>
        </w:numPr>
        <w:spacing w:before="0" w:beforeAutospacing="0" w:after="0" w:afterAutospacing="0" w:line="432" w:lineRule="auto"/>
        <w:jc w:val="both"/>
      </w:pPr>
      <w:r w:rsidRPr="00782DDD">
        <w:rPr>
          <w:rStyle w:val="Strong"/>
        </w:rPr>
        <w:t>Battery Integration</w:t>
      </w:r>
      <w:r w:rsidRPr="00782DDD">
        <w:t>: Consider adding a small, low-cost battery (e.g., 12 V, 20 Ah) for applications requiring continuous operation, balancing cost and functionality.</w:t>
      </w:r>
    </w:p>
    <w:p w:rsidR="003F3069" w:rsidRPr="00782DDD" w:rsidRDefault="003F3069" w:rsidP="003F3069">
      <w:pPr>
        <w:pStyle w:val="NormalWeb"/>
        <w:numPr>
          <w:ilvl w:val="0"/>
          <w:numId w:val="2"/>
        </w:numPr>
        <w:spacing w:before="0" w:beforeAutospacing="0" w:after="0" w:afterAutospacing="0" w:line="432" w:lineRule="auto"/>
        <w:jc w:val="both"/>
      </w:pPr>
      <w:r w:rsidRPr="00782DDD">
        <w:rPr>
          <w:rStyle w:val="Strong"/>
        </w:rPr>
        <w:t>Extended Testing</w:t>
      </w:r>
      <w:r w:rsidRPr="00782DDD">
        <w:t>: Conduct long-term testing (6–12 months) to assess durability under varying water quality and environmental conditions.</w:t>
      </w:r>
    </w:p>
    <w:p w:rsidR="003F3069" w:rsidRPr="00782DDD" w:rsidRDefault="003F3069" w:rsidP="003F3069">
      <w:pPr>
        <w:pStyle w:val="NormalWeb"/>
        <w:numPr>
          <w:ilvl w:val="0"/>
          <w:numId w:val="2"/>
        </w:numPr>
        <w:spacing w:before="0" w:beforeAutospacing="0" w:after="0" w:afterAutospacing="0" w:line="432" w:lineRule="auto"/>
        <w:jc w:val="both"/>
      </w:pPr>
      <w:r w:rsidRPr="00782DDD">
        <w:rPr>
          <w:rStyle w:val="Strong"/>
        </w:rPr>
        <w:t>Scalability</w:t>
      </w:r>
      <w:r w:rsidRPr="00782DDD">
        <w:t>: Develop modular designs to scale the system for larger flow rates or heads, targeting diverse applications like drip irrigation.</w:t>
      </w:r>
    </w:p>
    <w:p w:rsidR="003F3069" w:rsidRPr="00782DDD" w:rsidRDefault="003F3069" w:rsidP="003F3069">
      <w:pPr>
        <w:pStyle w:val="NormalWeb"/>
        <w:numPr>
          <w:ilvl w:val="0"/>
          <w:numId w:val="2"/>
        </w:numPr>
        <w:spacing w:before="0" w:beforeAutospacing="0" w:after="0" w:afterAutospacing="0" w:line="432" w:lineRule="auto"/>
        <w:jc w:val="both"/>
      </w:pPr>
      <w:r w:rsidRPr="00782DDD">
        <w:rPr>
          <w:rStyle w:val="Strong"/>
        </w:rPr>
        <w:lastRenderedPageBreak/>
        <w:t>Local Manufacturing</w:t>
      </w:r>
      <w:r w:rsidRPr="00782DDD">
        <w:t>: Partner with local manufacturers to produce components, further reducing costs and improving accessibility. These recommendations aim to enhance the system’s efficiency, reliability, and adoption in off-grid communities.</w:t>
      </w:r>
    </w:p>
    <w:p w:rsidR="003F3069" w:rsidRPr="00782DDD" w:rsidRDefault="003F3069" w:rsidP="003F3069">
      <w:r w:rsidRPr="00782DDD">
        <w:br w:type="page"/>
      </w:r>
    </w:p>
    <w:p w:rsidR="003F3069" w:rsidRPr="00782DDD" w:rsidRDefault="003F3069" w:rsidP="003F3069">
      <w:pPr>
        <w:spacing w:after="0" w:line="240" w:lineRule="auto"/>
        <w:rPr>
          <w:rFonts w:ascii="Times New Roman" w:hAnsi="Times New Roman"/>
        </w:rPr>
      </w:pPr>
      <w:r w:rsidRPr="00782DDD">
        <w:rPr>
          <w:rFonts w:ascii="Times New Roman" w:hAnsi="Times New Roman"/>
          <w:b/>
        </w:rPr>
        <w:lastRenderedPageBreak/>
        <w:t>REFERENCES</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[1] </w:t>
      </w:r>
      <w:r w:rsidRPr="00782DDD">
        <w:rPr>
          <w:rFonts w:ascii="Times New Roman" w:eastAsia="Times New Roman" w:hAnsi="Times New Roman" w:cs="Times New Roman"/>
        </w:rPr>
        <w:tab/>
        <w:t xml:space="preserve">REN21, </w:t>
      </w:r>
      <w:proofErr w:type="spellStart"/>
      <w:r w:rsidRPr="00782DDD">
        <w:rPr>
          <w:rFonts w:ascii="Times New Roman" w:eastAsia="Times New Roman" w:hAnsi="Times New Roman" w:cs="Times New Roman"/>
          <w:i/>
          <w:iCs/>
        </w:rPr>
        <w:t>Renewables</w:t>
      </w:r>
      <w:proofErr w:type="spellEnd"/>
      <w:r w:rsidRPr="00782DDD">
        <w:rPr>
          <w:rFonts w:ascii="Times New Roman" w:eastAsia="Times New Roman" w:hAnsi="Times New Roman" w:cs="Times New Roman"/>
          <w:i/>
          <w:iCs/>
        </w:rPr>
        <w:t xml:space="preserve"> 2020 Global Status Report</w:t>
      </w:r>
      <w:r w:rsidRPr="00782DDD">
        <w:rPr>
          <w:rFonts w:ascii="Times New Roman" w:eastAsia="Times New Roman" w:hAnsi="Times New Roman" w:cs="Times New Roman"/>
        </w:rPr>
        <w:t>, Paris, France: REN21 Secretariat, 2020.</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[2] </w:t>
      </w:r>
      <w:r w:rsidRPr="00782DDD">
        <w:rPr>
          <w:rFonts w:ascii="Times New Roman" w:eastAsia="Times New Roman" w:hAnsi="Times New Roman" w:cs="Times New Roman"/>
        </w:rPr>
        <w:tab/>
        <w:t xml:space="preserve">S. A. </w:t>
      </w:r>
      <w:proofErr w:type="spellStart"/>
      <w:r w:rsidRPr="00782DDD">
        <w:rPr>
          <w:rFonts w:ascii="Times New Roman" w:eastAsia="Times New Roman" w:hAnsi="Times New Roman" w:cs="Times New Roman"/>
        </w:rPr>
        <w:t>Kalogirou</w:t>
      </w:r>
      <w:proofErr w:type="spellEnd"/>
      <w:r w:rsidRPr="00782DDD">
        <w:rPr>
          <w:rFonts w:ascii="Times New Roman" w:eastAsia="Times New Roman" w:hAnsi="Times New Roman" w:cs="Times New Roman"/>
        </w:rPr>
        <w:t xml:space="preserve">, </w:t>
      </w:r>
      <w:r w:rsidRPr="00782DDD">
        <w:rPr>
          <w:rFonts w:ascii="Times New Roman" w:eastAsia="Times New Roman" w:hAnsi="Times New Roman" w:cs="Times New Roman"/>
          <w:i/>
          <w:iCs/>
        </w:rPr>
        <w:t>Solar Energy Engineering: Processes and Systems</w:t>
      </w:r>
      <w:r w:rsidRPr="00782DDD">
        <w:rPr>
          <w:rFonts w:ascii="Times New Roman" w:eastAsia="Times New Roman" w:hAnsi="Times New Roman" w:cs="Times New Roman"/>
        </w:rPr>
        <w:t>, 2nd ed. Oxford, UK: Academic Press, 2014.</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[3] </w:t>
      </w:r>
      <w:r w:rsidRPr="00782DDD">
        <w:rPr>
          <w:rFonts w:ascii="Times New Roman" w:eastAsia="Times New Roman" w:hAnsi="Times New Roman" w:cs="Times New Roman"/>
        </w:rPr>
        <w:tab/>
        <w:t xml:space="preserve">S. S. </w:t>
      </w:r>
      <w:proofErr w:type="spellStart"/>
      <w:r w:rsidRPr="00782DDD">
        <w:rPr>
          <w:rFonts w:ascii="Times New Roman" w:eastAsia="Times New Roman" w:hAnsi="Times New Roman" w:cs="Times New Roman"/>
        </w:rPr>
        <w:t>Chandel</w:t>
      </w:r>
      <w:proofErr w:type="spellEnd"/>
      <w:r w:rsidRPr="00782DDD">
        <w:rPr>
          <w:rFonts w:ascii="Times New Roman" w:eastAsia="Times New Roman" w:hAnsi="Times New Roman" w:cs="Times New Roman"/>
        </w:rPr>
        <w:t xml:space="preserve">, M. N. </w:t>
      </w:r>
      <w:proofErr w:type="spellStart"/>
      <w:r w:rsidRPr="00782DDD">
        <w:rPr>
          <w:rFonts w:ascii="Times New Roman" w:eastAsia="Times New Roman" w:hAnsi="Times New Roman" w:cs="Times New Roman"/>
        </w:rPr>
        <w:t>Naik</w:t>
      </w:r>
      <w:proofErr w:type="spellEnd"/>
      <w:r w:rsidRPr="00782DDD">
        <w:rPr>
          <w:rFonts w:ascii="Times New Roman" w:eastAsia="Times New Roman" w:hAnsi="Times New Roman" w:cs="Times New Roman"/>
        </w:rPr>
        <w:t xml:space="preserve">, and R. </w:t>
      </w:r>
      <w:proofErr w:type="spellStart"/>
      <w:r w:rsidRPr="00782DDD">
        <w:rPr>
          <w:rFonts w:ascii="Times New Roman" w:eastAsia="Times New Roman" w:hAnsi="Times New Roman" w:cs="Times New Roman"/>
        </w:rPr>
        <w:t>Chandel</w:t>
      </w:r>
      <w:proofErr w:type="spellEnd"/>
      <w:r w:rsidRPr="00782DDD">
        <w:rPr>
          <w:rFonts w:ascii="Times New Roman" w:eastAsia="Times New Roman" w:hAnsi="Times New Roman" w:cs="Times New Roman"/>
        </w:rPr>
        <w:t xml:space="preserve">, “Review of solar photovoltaic water pumping system technology for irrigation and community drinking water supplies,” </w:t>
      </w:r>
      <w:r w:rsidRPr="00782DDD">
        <w:rPr>
          <w:rFonts w:ascii="Times New Roman" w:eastAsia="Times New Roman" w:hAnsi="Times New Roman" w:cs="Times New Roman"/>
          <w:i/>
          <w:iCs/>
        </w:rPr>
        <w:t>Renew. Sustain. Energy Rev.</w:t>
      </w:r>
      <w:r w:rsidRPr="00782DDD">
        <w:rPr>
          <w:rFonts w:ascii="Times New Roman" w:eastAsia="Times New Roman" w:hAnsi="Times New Roman" w:cs="Times New Roman"/>
        </w:rPr>
        <w:t>, vol. 49, pp. 1084–1099, Sep. 2015.</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[4] </w:t>
      </w:r>
      <w:r w:rsidRPr="00782DDD">
        <w:rPr>
          <w:rFonts w:ascii="Times New Roman" w:eastAsia="Times New Roman" w:hAnsi="Times New Roman" w:cs="Times New Roman"/>
        </w:rPr>
        <w:tab/>
        <w:t xml:space="preserve">T. D. Short and M. A. Mueller, “Solar powered water pumps: Problems, pitfalls and potential,” in </w:t>
      </w:r>
      <w:r w:rsidRPr="00782DDD">
        <w:rPr>
          <w:rFonts w:ascii="Times New Roman" w:eastAsia="Times New Roman" w:hAnsi="Times New Roman" w:cs="Times New Roman"/>
          <w:i/>
          <w:iCs/>
        </w:rPr>
        <w:t>Proc. IEE Int. Conf. Power Electron. Mach. Drives</w:t>
      </w:r>
      <w:r w:rsidRPr="00782DDD">
        <w:rPr>
          <w:rFonts w:ascii="Times New Roman" w:eastAsia="Times New Roman" w:hAnsi="Times New Roman" w:cs="Times New Roman"/>
        </w:rPr>
        <w:t>, Bath, UK, Apr. 2002, pp. 280–285.</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[5] </w:t>
      </w:r>
      <w:r w:rsidRPr="00782DDD">
        <w:rPr>
          <w:rFonts w:ascii="Times New Roman" w:eastAsia="Times New Roman" w:hAnsi="Times New Roman" w:cs="Times New Roman"/>
        </w:rPr>
        <w:tab/>
        <w:t xml:space="preserve">A. A. </w:t>
      </w:r>
      <w:proofErr w:type="spellStart"/>
      <w:r w:rsidRPr="00782DDD">
        <w:rPr>
          <w:rFonts w:ascii="Times New Roman" w:eastAsia="Times New Roman" w:hAnsi="Times New Roman" w:cs="Times New Roman"/>
        </w:rPr>
        <w:t>Ghoneim</w:t>
      </w:r>
      <w:proofErr w:type="spellEnd"/>
      <w:r w:rsidRPr="00782DDD">
        <w:rPr>
          <w:rFonts w:ascii="Times New Roman" w:eastAsia="Times New Roman" w:hAnsi="Times New Roman" w:cs="Times New Roman"/>
        </w:rPr>
        <w:t xml:space="preserve">, “Design optimization of photovoltaic powered water pumping systems,” </w:t>
      </w:r>
      <w:r w:rsidRPr="00782DDD">
        <w:rPr>
          <w:rFonts w:ascii="Times New Roman" w:eastAsia="Times New Roman" w:hAnsi="Times New Roman" w:cs="Times New Roman"/>
          <w:i/>
          <w:iCs/>
        </w:rPr>
        <w:t xml:space="preserve">Energy </w:t>
      </w:r>
      <w:proofErr w:type="spellStart"/>
      <w:r w:rsidRPr="00782DDD">
        <w:rPr>
          <w:rFonts w:ascii="Times New Roman" w:eastAsia="Times New Roman" w:hAnsi="Times New Roman" w:cs="Times New Roman"/>
          <w:i/>
          <w:iCs/>
        </w:rPr>
        <w:t>Convers</w:t>
      </w:r>
      <w:proofErr w:type="spellEnd"/>
      <w:r w:rsidRPr="00782DDD">
        <w:rPr>
          <w:rFonts w:ascii="Times New Roman" w:eastAsia="Times New Roman" w:hAnsi="Times New Roman" w:cs="Times New Roman"/>
          <w:i/>
          <w:iCs/>
        </w:rPr>
        <w:t xml:space="preserve">. </w:t>
      </w:r>
      <w:proofErr w:type="spellStart"/>
      <w:proofErr w:type="gramStart"/>
      <w:r w:rsidRPr="00782DDD">
        <w:rPr>
          <w:rFonts w:ascii="Times New Roman" w:eastAsia="Times New Roman" w:hAnsi="Times New Roman" w:cs="Times New Roman"/>
          <w:i/>
          <w:iCs/>
        </w:rPr>
        <w:t>Manag</w:t>
      </w:r>
      <w:proofErr w:type="spellEnd"/>
      <w:r w:rsidRPr="00782DDD">
        <w:rPr>
          <w:rFonts w:ascii="Times New Roman" w:eastAsia="Times New Roman" w:hAnsi="Times New Roman" w:cs="Times New Roman"/>
          <w:i/>
          <w:iCs/>
        </w:rPr>
        <w:t>.</w:t>
      </w:r>
      <w:r w:rsidRPr="00782DDD">
        <w:rPr>
          <w:rFonts w:ascii="Times New Roman" w:eastAsia="Times New Roman" w:hAnsi="Times New Roman" w:cs="Times New Roman"/>
        </w:rPr>
        <w:t>,</w:t>
      </w:r>
      <w:proofErr w:type="gramEnd"/>
      <w:r w:rsidRPr="00782DDD">
        <w:rPr>
          <w:rFonts w:ascii="Times New Roman" w:eastAsia="Times New Roman" w:hAnsi="Times New Roman" w:cs="Times New Roman"/>
        </w:rPr>
        <w:t xml:space="preserve"> vol. 47, no. 11–12, pp. 1449–1463, Jul. 2006.</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proofErr w:type="gramStart"/>
      <w:r w:rsidRPr="00782DDD">
        <w:rPr>
          <w:rFonts w:ascii="Times New Roman" w:eastAsia="Times New Roman" w:hAnsi="Times New Roman" w:cs="Times New Roman"/>
        </w:rPr>
        <w:t xml:space="preserve">[6] </w:t>
      </w:r>
      <w:r w:rsidRPr="00782DDD">
        <w:rPr>
          <w:rFonts w:ascii="Times New Roman" w:eastAsia="Times New Roman" w:hAnsi="Times New Roman" w:cs="Times New Roman"/>
        </w:rPr>
        <w:tab/>
        <w:t xml:space="preserve">M. A. </w:t>
      </w:r>
      <w:proofErr w:type="spellStart"/>
      <w:r w:rsidRPr="00782DDD">
        <w:rPr>
          <w:rFonts w:ascii="Times New Roman" w:eastAsia="Times New Roman" w:hAnsi="Times New Roman" w:cs="Times New Roman"/>
        </w:rPr>
        <w:t>Vitorino</w:t>
      </w:r>
      <w:proofErr w:type="spellEnd"/>
      <w:r w:rsidRPr="00782DDD">
        <w:rPr>
          <w:rFonts w:ascii="Times New Roman" w:eastAsia="Times New Roman" w:hAnsi="Times New Roman" w:cs="Times New Roman"/>
        </w:rPr>
        <w:t xml:space="preserve">, M. B. R. Correa, and C. B. </w:t>
      </w:r>
      <w:proofErr w:type="spellStart"/>
      <w:r w:rsidRPr="00782DDD">
        <w:rPr>
          <w:rFonts w:ascii="Times New Roman" w:eastAsia="Times New Roman" w:hAnsi="Times New Roman" w:cs="Times New Roman"/>
        </w:rPr>
        <w:t>Jacobina</w:t>
      </w:r>
      <w:proofErr w:type="spellEnd"/>
      <w:r w:rsidRPr="00782DDD">
        <w:rPr>
          <w:rFonts w:ascii="Times New Roman" w:eastAsia="Times New Roman" w:hAnsi="Times New Roman" w:cs="Times New Roman"/>
        </w:rPr>
        <w:t xml:space="preserve">, “Single-phase photovoltaic pumping system with power management and MPPT capabilities,” in </w:t>
      </w:r>
      <w:r w:rsidRPr="00782DDD">
        <w:rPr>
          <w:rFonts w:ascii="Times New Roman" w:eastAsia="Times New Roman" w:hAnsi="Times New Roman" w:cs="Times New Roman"/>
          <w:i/>
          <w:iCs/>
        </w:rPr>
        <w:t xml:space="preserve">Proc. IEEE Energy </w:t>
      </w:r>
      <w:proofErr w:type="spellStart"/>
      <w:r w:rsidRPr="00782DDD">
        <w:rPr>
          <w:rFonts w:ascii="Times New Roman" w:eastAsia="Times New Roman" w:hAnsi="Times New Roman" w:cs="Times New Roman"/>
          <w:i/>
          <w:iCs/>
        </w:rPr>
        <w:t>Convers</w:t>
      </w:r>
      <w:proofErr w:type="spellEnd"/>
      <w:r w:rsidRPr="00782DDD">
        <w:rPr>
          <w:rFonts w:ascii="Times New Roman" w:eastAsia="Times New Roman" w:hAnsi="Times New Roman" w:cs="Times New Roman"/>
          <w:i/>
          <w:iCs/>
        </w:rPr>
        <w:t>.</w:t>
      </w:r>
      <w:proofErr w:type="gramEnd"/>
      <w:r w:rsidRPr="00782DDD">
        <w:rPr>
          <w:rFonts w:ascii="Times New Roman" w:eastAsia="Times New Roman" w:hAnsi="Times New Roman" w:cs="Times New Roman"/>
          <w:i/>
          <w:iCs/>
        </w:rPr>
        <w:t xml:space="preserve"> </w:t>
      </w:r>
      <w:proofErr w:type="spellStart"/>
      <w:proofErr w:type="gramStart"/>
      <w:r w:rsidRPr="00782DDD">
        <w:rPr>
          <w:rFonts w:ascii="Times New Roman" w:eastAsia="Times New Roman" w:hAnsi="Times New Roman" w:cs="Times New Roman"/>
          <w:i/>
          <w:iCs/>
        </w:rPr>
        <w:t>Congr</w:t>
      </w:r>
      <w:proofErr w:type="spellEnd"/>
      <w:r w:rsidRPr="00782DDD">
        <w:rPr>
          <w:rFonts w:ascii="Times New Roman" w:eastAsia="Times New Roman" w:hAnsi="Times New Roman" w:cs="Times New Roman"/>
          <w:i/>
          <w:iCs/>
        </w:rPr>
        <w:t>.</w:t>
      </w:r>
      <w:proofErr w:type="gramEnd"/>
      <w:r w:rsidRPr="00782DDD">
        <w:rPr>
          <w:rFonts w:ascii="Times New Roman" w:eastAsia="Times New Roman" w:hAnsi="Times New Roman" w:cs="Times New Roman"/>
          <w:i/>
          <w:iCs/>
        </w:rPr>
        <w:t xml:space="preserve"> </w:t>
      </w:r>
      <w:proofErr w:type="gramStart"/>
      <w:r w:rsidRPr="00782DDD">
        <w:rPr>
          <w:rFonts w:ascii="Times New Roman" w:eastAsia="Times New Roman" w:hAnsi="Times New Roman" w:cs="Times New Roman"/>
          <w:i/>
          <w:iCs/>
        </w:rPr>
        <w:t>Expo.</w:t>
      </w:r>
      <w:r w:rsidRPr="00782DDD">
        <w:rPr>
          <w:rFonts w:ascii="Times New Roman" w:eastAsia="Times New Roman" w:hAnsi="Times New Roman" w:cs="Times New Roman"/>
        </w:rPr>
        <w:t>,</w:t>
      </w:r>
      <w:proofErr w:type="gramEnd"/>
      <w:r w:rsidRPr="00782DDD">
        <w:rPr>
          <w:rFonts w:ascii="Times New Roman" w:eastAsia="Times New Roman" w:hAnsi="Times New Roman" w:cs="Times New Roman"/>
        </w:rPr>
        <w:t xml:space="preserve"> Pittsburgh, PA, USA, Sep. 2014, pp. 3740–3747.</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[7] </w:t>
      </w:r>
      <w:r w:rsidRPr="00782DDD">
        <w:rPr>
          <w:rFonts w:ascii="Times New Roman" w:eastAsia="Times New Roman" w:hAnsi="Times New Roman" w:cs="Times New Roman"/>
        </w:rPr>
        <w:tab/>
        <w:t xml:space="preserve">E. </w:t>
      </w:r>
      <w:proofErr w:type="spellStart"/>
      <w:r w:rsidRPr="00782DDD">
        <w:rPr>
          <w:rFonts w:ascii="Times New Roman" w:eastAsia="Times New Roman" w:hAnsi="Times New Roman" w:cs="Times New Roman"/>
        </w:rPr>
        <w:t>Muljadi</w:t>
      </w:r>
      <w:proofErr w:type="spellEnd"/>
      <w:r w:rsidRPr="00782DDD">
        <w:rPr>
          <w:rFonts w:ascii="Times New Roman" w:eastAsia="Times New Roman" w:hAnsi="Times New Roman" w:cs="Times New Roman"/>
        </w:rPr>
        <w:t xml:space="preserve"> and R. Taylor, “Variable speed control of a photovoltaic pumping system,” in </w:t>
      </w:r>
      <w:r w:rsidRPr="00782DDD">
        <w:rPr>
          <w:rFonts w:ascii="Times New Roman" w:eastAsia="Times New Roman" w:hAnsi="Times New Roman" w:cs="Times New Roman"/>
          <w:i/>
          <w:iCs/>
        </w:rPr>
        <w:t>Proc. IEEE Photovoltaic Spec. Conf.</w:t>
      </w:r>
      <w:r w:rsidRPr="00782DDD">
        <w:rPr>
          <w:rFonts w:ascii="Times New Roman" w:eastAsia="Times New Roman" w:hAnsi="Times New Roman" w:cs="Times New Roman"/>
        </w:rPr>
        <w:t>, Las Vegas, NV, USA, Oct. 1992, pp. 1234–1239.</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[8] </w:t>
      </w:r>
      <w:r w:rsidRPr="00782DDD">
        <w:rPr>
          <w:rFonts w:ascii="Times New Roman" w:eastAsia="Times New Roman" w:hAnsi="Times New Roman" w:cs="Times New Roman"/>
        </w:rPr>
        <w:tab/>
        <w:t xml:space="preserve">R. Krishnan, </w:t>
      </w:r>
      <w:r w:rsidRPr="00782DDD">
        <w:rPr>
          <w:rFonts w:ascii="Times New Roman" w:eastAsia="Times New Roman" w:hAnsi="Times New Roman" w:cs="Times New Roman"/>
          <w:i/>
          <w:iCs/>
        </w:rPr>
        <w:t>Electric Motor Drives: Modeling, Analysis, and Control</w:t>
      </w:r>
      <w:r w:rsidRPr="00782DDD">
        <w:rPr>
          <w:rFonts w:ascii="Times New Roman" w:eastAsia="Times New Roman" w:hAnsi="Times New Roman" w:cs="Times New Roman"/>
        </w:rPr>
        <w:t>, Upper Saddle River, NJ, USA: Prentice Hall, 2001.</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[9] </w:t>
      </w:r>
      <w:r w:rsidRPr="00782DDD">
        <w:rPr>
          <w:rFonts w:ascii="Times New Roman" w:eastAsia="Times New Roman" w:hAnsi="Times New Roman" w:cs="Times New Roman"/>
        </w:rPr>
        <w:tab/>
        <w:t xml:space="preserve">A. K. </w:t>
      </w:r>
      <w:proofErr w:type="spellStart"/>
      <w:r w:rsidRPr="00782DDD">
        <w:rPr>
          <w:rFonts w:ascii="Times New Roman" w:eastAsia="Times New Roman" w:hAnsi="Times New Roman" w:cs="Times New Roman"/>
        </w:rPr>
        <w:t>Mishra</w:t>
      </w:r>
      <w:proofErr w:type="spellEnd"/>
      <w:r w:rsidRPr="00782DDD">
        <w:rPr>
          <w:rFonts w:ascii="Times New Roman" w:eastAsia="Times New Roman" w:hAnsi="Times New Roman" w:cs="Times New Roman"/>
        </w:rPr>
        <w:t xml:space="preserve"> and R. Singh, “Performance evaluation of solar photovoltaic water pumping systems for irrigation in India,” </w:t>
      </w:r>
      <w:r w:rsidRPr="00782DDD">
        <w:rPr>
          <w:rFonts w:ascii="Times New Roman" w:eastAsia="Times New Roman" w:hAnsi="Times New Roman" w:cs="Times New Roman"/>
          <w:i/>
          <w:iCs/>
        </w:rPr>
        <w:t>Sol. Energy</w:t>
      </w:r>
      <w:r w:rsidRPr="00782DDD">
        <w:rPr>
          <w:rFonts w:ascii="Times New Roman" w:eastAsia="Times New Roman" w:hAnsi="Times New Roman" w:cs="Times New Roman"/>
        </w:rPr>
        <w:t>, vol. 159, pp. 847–856, Jan. 2018.</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[10] </w:t>
      </w:r>
      <w:r w:rsidRPr="00782DDD">
        <w:rPr>
          <w:rFonts w:ascii="Times New Roman" w:eastAsia="Times New Roman" w:hAnsi="Times New Roman" w:cs="Times New Roman"/>
        </w:rPr>
        <w:tab/>
        <w:t xml:space="preserve">J. Roy and S. K. </w:t>
      </w:r>
      <w:proofErr w:type="spellStart"/>
      <w:r w:rsidRPr="00782DDD">
        <w:rPr>
          <w:rFonts w:ascii="Times New Roman" w:eastAsia="Times New Roman" w:hAnsi="Times New Roman" w:cs="Times New Roman"/>
        </w:rPr>
        <w:t>Saha</w:t>
      </w:r>
      <w:proofErr w:type="spellEnd"/>
      <w:r w:rsidRPr="00782DDD">
        <w:rPr>
          <w:rFonts w:ascii="Times New Roman" w:eastAsia="Times New Roman" w:hAnsi="Times New Roman" w:cs="Times New Roman"/>
        </w:rPr>
        <w:t xml:space="preserve">, “Design and performance analysis of a solar-powered submersible DC pump for rural applications,” </w:t>
      </w:r>
      <w:r w:rsidRPr="00782DDD">
        <w:rPr>
          <w:rFonts w:ascii="Times New Roman" w:eastAsia="Times New Roman" w:hAnsi="Times New Roman" w:cs="Times New Roman"/>
          <w:i/>
          <w:iCs/>
        </w:rPr>
        <w:t>Renew. Energy</w:t>
      </w:r>
      <w:r w:rsidRPr="00782DDD">
        <w:rPr>
          <w:rFonts w:ascii="Times New Roman" w:eastAsia="Times New Roman" w:hAnsi="Times New Roman" w:cs="Times New Roman"/>
        </w:rPr>
        <w:t>, vol. 130, pp. 434–445, Jan. 2019.</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[11]</w:t>
      </w:r>
      <w:r w:rsidRPr="00782DDD">
        <w:rPr>
          <w:rFonts w:ascii="Times New Roman" w:eastAsia="Times New Roman" w:hAnsi="Times New Roman" w:cs="Times New Roman"/>
        </w:rPr>
        <w:tab/>
        <w:t xml:space="preserve">M. Margolis, </w:t>
      </w:r>
      <w:proofErr w:type="spellStart"/>
      <w:r w:rsidRPr="00782DDD">
        <w:rPr>
          <w:rFonts w:ascii="Times New Roman" w:eastAsia="Times New Roman" w:hAnsi="Times New Roman" w:cs="Times New Roman"/>
          <w:i/>
          <w:iCs/>
        </w:rPr>
        <w:t>Arduino</w:t>
      </w:r>
      <w:proofErr w:type="spellEnd"/>
      <w:r w:rsidRPr="00782DDD">
        <w:rPr>
          <w:rFonts w:ascii="Times New Roman" w:eastAsia="Times New Roman" w:hAnsi="Times New Roman" w:cs="Times New Roman"/>
          <w:i/>
          <w:iCs/>
        </w:rPr>
        <w:t xml:space="preserve"> Cookbook</w:t>
      </w:r>
      <w:r w:rsidRPr="00782DDD">
        <w:rPr>
          <w:rFonts w:ascii="Times New Roman" w:eastAsia="Times New Roman" w:hAnsi="Times New Roman" w:cs="Times New Roman"/>
        </w:rPr>
        <w:t>, 2nd ed. Sebastopol, CA, USA: O’Reilly Media, 2011.</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[12] </w:t>
      </w:r>
      <w:r w:rsidRPr="00782DDD">
        <w:rPr>
          <w:rFonts w:ascii="Times New Roman" w:eastAsia="Times New Roman" w:hAnsi="Times New Roman" w:cs="Times New Roman"/>
        </w:rPr>
        <w:tab/>
        <w:t xml:space="preserve">C. </w:t>
      </w:r>
      <w:proofErr w:type="spellStart"/>
      <w:r w:rsidRPr="00782DDD">
        <w:rPr>
          <w:rFonts w:ascii="Times New Roman" w:eastAsia="Times New Roman" w:hAnsi="Times New Roman" w:cs="Times New Roman"/>
        </w:rPr>
        <w:t>Gopal</w:t>
      </w:r>
      <w:proofErr w:type="spellEnd"/>
      <w:r w:rsidRPr="00782DDD">
        <w:rPr>
          <w:rFonts w:ascii="Times New Roman" w:eastAsia="Times New Roman" w:hAnsi="Times New Roman" w:cs="Times New Roman"/>
        </w:rPr>
        <w:t xml:space="preserve">, M. </w:t>
      </w:r>
      <w:proofErr w:type="spellStart"/>
      <w:r w:rsidRPr="00782DDD">
        <w:rPr>
          <w:rFonts w:ascii="Times New Roman" w:eastAsia="Times New Roman" w:hAnsi="Times New Roman" w:cs="Times New Roman"/>
        </w:rPr>
        <w:t>Mohanraj</w:t>
      </w:r>
      <w:proofErr w:type="spellEnd"/>
      <w:r w:rsidRPr="00782DDD">
        <w:rPr>
          <w:rFonts w:ascii="Times New Roman" w:eastAsia="Times New Roman" w:hAnsi="Times New Roman" w:cs="Times New Roman"/>
        </w:rPr>
        <w:t xml:space="preserve">, P. </w:t>
      </w:r>
      <w:proofErr w:type="spellStart"/>
      <w:r w:rsidRPr="00782DDD">
        <w:rPr>
          <w:rFonts w:ascii="Times New Roman" w:eastAsia="Times New Roman" w:hAnsi="Times New Roman" w:cs="Times New Roman"/>
        </w:rPr>
        <w:t>Chandramohan</w:t>
      </w:r>
      <w:proofErr w:type="spellEnd"/>
      <w:r w:rsidRPr="00782DDD">
        <w:rPr>
          <w:rFonts w:ascii="Times New Roman" w:eastAsia="Times New Roman" w:hAnsi="Times New Roman" w:cs="Times New Roman"/>
        </w:rPr>
        <w:t xml:space="preserve">, and P. </w:t>
      </w:r>
      <w:proofErr w:type="spellStart"/>
      <w:r w:rsidRPr="00782DDD">
        <w:rPr>
          <w:rFonts w:ascii="Times New Roman" w:eastAsia="Times New Roman" w:hAnsi="Times New Roman" w:cs="Times New Roman"/>
        </w:rPr>
        <w:t>Chandrasekar</w:t>
      </w:r>
      <w:proofErr w:type="spellEnd"/>
      <w:r w:rsidRPr="00782DDD">
        <w:rPr>
          <w:rFonts w:ascii="Times New Roman" w:eastAsia="Times New Roman" w:hAnsi="Times New Roman" w:cs="Times New Roman"/>
        </w:rPr>
        <w:t>, “Renewable energy source water pumping systems—</w:t>
      </w:r>
      <w:proofErr w:type="gramStart"/>
      <w:r w:rsidRPr="00782DDD">
        <w:rPr>
          <w:rFonts w:ascii="Times New Roman" w:eastAsia="Times New Roman" w:hAnsi="Times New Roman" w:cs="Times New Roman"/>
        </w:rPr>
        <w:t>A</w:t>
      </w:r>
      <w:proofErr w:type="gramEnd"/>
      <w:r w:rsidRPr="00782DDD">
        <w:rPr>
          <w:rFonts w:ascii="Times New Roman" w:eastAsia="Times New Roman" w:hAnsi="Times New Roman" w:cs="Times New Roman"/>
        </w:rPr>
        <w:t xml:space="preserve"> literature review,” </w:t>
      </w:r>
      <w:r w:rsidRPr="00782DDD">
        <w:rPr>
          <w:rFonts w:ascii="Times New Roman" w:eastAsia="Times New Roman" w:hAnsi="Times New Roman" w:cs="Times New Roman"/>
          <w:i/>
          <w:iCs/>
        </w:rPr>
        <w:t>Renew. Sustain. Energy Rev.</w:t>
      </w:r>
      <w:r w:rsidRPr="00782DDD">
        <w:rPr>
          <w:rFonts w:ascii="Times New Roman" w:eastAsia="Times New Roman" w:hAnsi="Times New Roman" w:cs="Times New Roman"/>
        </w:rPr>
        <w:t>, vol. 25, pp. 351–370, Sep. 2013.</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[13] </w:t>
      </w:r>
      <w:r w:rsidRPr="00782DDD">
        <w:rPr>
          <w:rFonts w:ascii="Times New Roman" w:eastAsia="Times New Roman" w:hAnsi="Times New Roman" w:cs="Times New Roman"/>
        </w:rPr>
        <w:tab/>
        <w:t xml:space="preserve">K. J. </w:t>
      </w:r>
      <w:proofErr w:type="spellStart"/>
      <w:r w:rsidRPr="00782DDD">
        <w:rPr>
          <w:rFonts w:ascii="Times New Roman" w:eastAsia="Times New Roman" w:hAnsi="Times New Roman" w:cs="Times New Roman"/>
        </w:rPr>
        <w:t>Åström</w:t>
      </w:r>
      <w:proofErr w:type="spellEnd"/>
      <w:r w:rsidRPr="00782DDD">
        <w:rPr>
          <w:rFonts w:ascii="Times New Roman" w:eastAsia="Times New Roman" w:hAnsi="Times New Roman" w:cs="Times New Roman"/>
        </w:rPr>
        <w:t xml:space="preserve"> and T. </w:t>
      </w:r>
      <w:proofErr w:type="spellStart"/>
      <w:r w:rsidRPr="00782DDD">
        <w:rPr>
          <w:rFonts w:ascii="Times New Roman" w:eastAsia="Times New Roman" w:hAnsi="Times New Roman" w:cs="Times New Roman"/>
        </w:rPr>
        <w:t>Hägglund</w:t>
      </w:r>
      <w:proofErr w:type="spellEnd"/>
      <w:r w:rsidRPr="00782DDD">
        <w:rPr>
          <w:rFonts w:ascii="Times New Roman" w:eastAsia="Times New Roman" w:hAnsi="Times New Roman" w:cs="Times New Roman"/>
        </w:rPr>
        <w:t xml:space="preserve">, </w:t>
      </w:r>
      <w:r w:rsidRPr="00782DDD">
        <w:rPr>
          <w:rFonts w:ascii="Times New Roman" w:eastAsia="Times New Roman" w:hAnsi="Times New Roman" w:cs="Times New Roman"/>
          <w:i/>
          <w:iCs/>
        </w:rPr>
        <w:t>PID Controllers: Theory, Design, and Tuning</w:t>
      </w:r>
      <w:r w:rsidRPr="00782DDD">
        <w:rPr>
          <w:rFonts w:ascii="Times New Roman" w:eastAsia="Times New Roman" w:hAnsi="Times New Roman" w:cs="Times New Roman"/>
        </w:rPr>
        <w:t>, 2nd ed. Research Triangle Park, NC, USA: ISA, 1995.</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t xml:space="preserve">[14] </w:t>
      </w:r>
      <w:r w:rsidRPr="00782DDD">
        <w:rPr>
          <w:rFonts w:ascii="Times New Roman" w:eastAsia="Times New Roman" w:hAnsi="Times New Roman" w:cs="Times New Roman"/>
        </w:rPr>
        <w:tab/>
        <w:t xml:space="preserve">C. L. Phillips and J. M. Parr, </w:t>
      </w:r>
      <w:r w:rsidRPr="00782DDD">
        <w:rPr>
          <w:rFonts w:ascii="Times New Roman" w:eastAsia="Times New Roman" w:hAnsi="Times New Roman" w:cs="Times New Roman"/>
          <w:i/>
          <w:iCs/>
        </w:rPr>
        <w:t>Feedback Control Systems</w:t>
      </w:r>
      <w:r w:rsidRPr="00782DDD">
        <w:rPr>
          <w:rFonts w:ascii="Times New Roman" w:eastAsia="Times New Roman" w:hAnsi="Times New Roman" w:cs="Times New Roman"/>
        </w:rPr>
        <w:t>, 5th ed. Upper Saddle River, NJ, USA: Prentice Hall, 2011.</w:t>
      </w:r>
    </w:p>
    <w:p w:rsidR="003F3069" w:rsidRPr="00782DDD" w:rsidRDefault="003F3069" w:rsidP="003F3069">
      <w:pPr>
        <w:spacing w:before="100" w:beforeAutospacing="1" w:after="0" w:line="240" w:lineRule="auto"/>
        <w:ind w:left="720" w:hanging="720"/>
        <w:jc w:val="both"/>
        <w:rPr>
          <w:rFonts w:ascii="Times New Roman" w:eastAsia="Times New Roman" w:hAnsi="Times New Roman" w:cs="Times New Roman"/>
        </w:rPr>
      </w:pPr>
      <w:r w:rsidRPr="00782DDD">
        <w:rPr>
          <w:rFonts w:ascii="Times New Roman" w:eastAsia="Times New Roman" w:hAnsi="Times New Roman" w:cs="Times New Roman"/>
        </w:rPr>
        <w:lastRenderedPageBreak/>
        <w:t xml:space="preserve">[15] </w:t>
      </w:r>
      <w:r w:rsidRPr="00782DDD">
        <w:rPr>
          <w:rFonts w:ascii="Times New Roman" w:eastAsia="Times New Roman" w:hAnsi="Times New Roman" w:cs="Times New Roman"/>
        </w:rPr>
        <w:tab/>
        <w:t xml:space="preserve">B. K. Bose, </w:t>
      </w:r>
      <w:r w:rsidRPr="00782DDD">
        <w:rPr>
          <w:rFonts w:ascii="Times New Roman" w:eastAsia="Times New Roman" w:hAnsi="Times New Roman" w:cs="Times New Roman"/>
          <w:i/>
          <w:iCs/>
        </w:rPr>
        <w:t>Power Electronics and Motor Drives: Advances and Trends</w:t>
      </w:r>
      <w:r w:rsidRPr="00782DDD">
        <w:rPr>
          <w:rFonts w:ascii="Times New Roman" w:eastAsia="Times New Roman" w:hAnsi="Times New Roman" w:cs="Times New Roman"/>
        </w:rPr>
        <w:t>, Burlington, MA, USA: Academic Press, 2006.</w:t>
      </w:r>
    </w:p>
    <w:p w:rsidR="000B4E19" w:rsidRDefault="003F3069" w:rsidP="003F3069">
      <w:r w:rsidRPr="00782DDD">
        <w:rPr>
          <w:rFonts w:ascii="Times New Roman" w:eastAsia="Times New Roman" w:hAnsi="Times New Roman" w:cs="Times New Roman"/>
        </w:rPr>
        <w:t xml:space="preserve">[16] </w:t>
      </w:r>
      <w:r w:rsidRPr="00782DDD">
        <w:rPr>
          <w:rFonts w:ascii="Times New Roman" w:eastAsia="Times New Roman" w:hAnsi="Times New Roman" w:cs="Times New Roman"/>
        </w:rPr>
        <w:tab/>
        <w:t xml:space="preserve">M. A. </w:t>
      </w:r>
      <w:proofErr w:type="spellStart"/>
      <w:r w:rsidRPr="00782DDD">
        <w:rPr>
          <w:rFonts w:ascii="Times New Roman" w:eastAsia="Times New Roman" w:hAnsi="Times New Roman" w:cs="Times New Roman"/>
        </w:rPr>
        <w:t>Eltawil</w:t>
      </w:r>
      <w:proofErr w:type="spellEnd"/>
      <w:r w:rsidRPr="00782DDD">
        <w:rPr>
          <w:rFonts w:ascii="Times New Roman" w:eastAsia="Times New Roman" w:hAnsi="Times New Roman" w:cs="Times New Roman"/>
        </w:rPr>
        <w:t xml:space="preserve"> and Z. </w:t>
      </w:r>
      <w:proofErr w:type="spellStart"/>
      <w:r w:rsidRPr="00782DDD">
        <w:rPr>
          <w:rFonts w:ascii="Times New Roman" w:eastAsia="Times New Roman" w:hAnsi="Times New Roman" w:cs="Times New Roman"/>
        </w:rPr>
        <w:t>Zhengming</w:t>
      </w:r>
      <w:proofErr w:type="spellEnd"/>
      <w:r w:rsidRPr="00782DDD">
        <w:rPr>
          <w:rFonts w:ascii="Times New Roman" w:eastAsia="Times New Roman" w:hAnsi="Times New Roman" w:cs="Times New Roman"/>
        </w:rPr>
        <w:t xml:space="preserve">, “Solar photovoltaic water pumping systems: A comprehensive review,” </w:t>
      </w:r>
      <w:r w:rsidRPr="00782DDD">
        <w:rPr>
          <w:rFonts w:ascii="Times New Roman" w:eastAsia="Times New Roman" w:hAnsi="Times New Roman" w:cs="Times New Roman"/>
          <w:i/>
          <w:iCs/>
        </w:rPr>
        <w:t>Renew. Sustain. Energy Rev.</w:t>
      </w:r>
      <w:r w:rsidRPr="00782DDD">
        <w:rPr>
          <w:rFonts w:ascii="Times New Roman" w:eastAsia="Times New Roman" w:hAnsi="Times New Roman" w:cs="Times New Roman"/>
        </w:rPr>
        <w:t>, vol. 59, pp. 1034–1067, Jun. 2016.</w:t>
      </w:r>
    </w:p>
    <w:sectPr w:rsidR="000B4E19" w:rsidSect="000B4E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73AD1"/>
    <w:multiLevelType w:val="multilevel"/>
    <w:tmpl w:val="69FA2D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E62AFD"/>
    <w:multiLevelType w:val="multilevel"/>
    <w:tmpl w:val="BC2EC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2"/>
  <w:proofState w:spelling="clean" w:grammar="clean"/>
  <w:defaultTabStop w:val="720"/>
  <w:characterSpacingControl w:val="doNotCompress"/>
  <w:compat/>
  <w:rsids>
    <w:rsidRoot w:val="003F3069"/>
    <w:rsid w:val="000B4E19"/>
    <w:rsid w:val="001B081F"/>
    <w:rsid w:val="003F3069"/>
    <w:rsid w:val="00F727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069"/>
    <w:pPr>
      <w:spacing w:after="160" w:line="278" w:lineRule="auto"/>
    </w:pPr>
    <w:rPr>
      <w:rFonts w:ascii="Calibri" w:eastAsia="DengXian" w:hAnsi="Calibri" w:cs="Arial"/>
      <w:kern w:val="2"/>
      <w:sz w:val="24"/>
      <w:szCs w:val="24"/>
      <w:lang w:eastAsia="zh-CN"/>
    </w:rPr>
  </w:style>
  <w:style w:type="paragraph" w:styleId="Heading2">
    <w:name w:val="heading 2"/>
    <w:basedOn w:val="Normal"/>
    <w:next w:val="Normal"/>
    <w:link w:val="Heading2Char"/>
    <w:uiPriority w:val="9"/>
    <w:semiHidden/>
    <w:unhideWhenUsed/>
    <w:qFormat/>
    <w:rsid w:val="003F3069"/>
    <w:pPr>
      <w:keepNext/>
      <w:keepLines/>
      <w:spacing w:before="160" w:after="80"/>
      <w:outlineLvl w:val="1"/>
    </w:pPr>
    <w:rPr>
      <w:rFonts w:ascii="Calibri Light" w:eastAsia="DengXian Light" w:hAnsi="Calibri Light" w:cs="Times New Roman"/>
      <w:color w:val="2F5496"/>
      <w:sz w:val="32"/>
      <w:szCs w:val="32"/>
    </w:rPr>
  </w:style>
  <w:style w:type="paragraph" w:styleId="Heading3">
    <w:name w:val="heading 3"/>
    <w:basedOn w:val="Normal"/>
    <w:next w:val="Normal"/>
    <w:link w:val="Heading3Char"/>
    <w:uiPriority w:val="9"/>
    <w:unhideWhenUsed/>
    <w:qFormat/>
    <w:rsid w:val="003F3069"/>
    <w:pPr>
      <w:keepNext/>
      <w:keepLines/>
      <w:spacing w:before="160" w:after="80"/>
      <w:outlineLvl w:val="2"/>
    </w:pPr>
    <w:rPr>
      <w:rFonts w:eastAsia="DengXian Light" w:cs="Times New Roman"/>
      <w:color w:val="2F5496"/>
      <w:sz w:val="28"/>
      <w:szCs w:val="28"/>
    </w:rPr>
  </w:style>
  <w:style w:type="paragraph" w:styleId="Heading4">
    <w:name w:val="heading 4"/>
    <w:basedOn w:val="Normal"/>
    <w:next w:val="Normal"/>
    <w:link w:val="Heading4Char"/>
    <w:uiPriority w:val="9"/>
    <w:semiHidden/>
    <w:unhideWhenUsed/>
    <w:qFormat/>
    <w:rsid w:val="003F306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F3069"/>
    <w:pPr>
      <w:spacing w:before="100" w:beforeAutospacing="1" w:after="100" w:afterAutospacing="1" w:line="240" w:lineRule="auto"/>
    </w:pPr>
    <w:rPr>
      <w:rFonts w:ascii="Times New Roman" w:eastAsia="Times New Roman" w:hAnsi="Times New Roman" w:cs="Times New Roman"/>
      <w:kern w:val="0"/>
      <w:lang w:eastAsia="en-US"/>
    </w:rPr>
  </w:style>
  <w:style w:type="character" w:customStyle="1" w:styleId="Heading2Char">
    <w:name w:val="Heading 2 Char"/>
    <w:basedOn w:val="DefaultParagraphFont"/>
    <w:link w:val="Heading2"/>
    <w:uiPriority w:val="9"/>
    <w:semiHidden/>
    <w:rsid w:val="003F3069"/>
    <w:rPr>
      <w:rFonts w:ascii="Calibri Light" w:eastAsia="DengXian Light" w:hAnsi="Calibri Light" w:cs="Times New Roman"/>
      <w:color w:val="2F5496"/>
      <w:kern w:val="2"/>
      <w:sz w:val="32"/>
      <w:szCs w:val="32"/>
      <w:lang w:eastAsia="zh-CN"/>
    </w:rPr>
  </w:style>
  <w:style w:type="character" w:customStyle="1" w:styleId="Heading3Char">
    <w:name w:val="Heading 3 Char"/>
    <w:basedOn w:val="DefaultParagraphFont"/>
    <w:link w:val="Heading3"/>
    <w:uiPriority w:val="9"/>
    <w:rsid w:val="003F3069"/>
    <w:rPr>
      <w:rFonts w:ascii="Calibri" w:eastAsia="DengXian Light" w:hAnsi="Calibri" w:cs="Times New Roman"/>
      <w:color w:val="2F5496"/>
      <w:kern w:val="2"/>
      <w:sz w:val="28"/>
      <w:szCs w:val="28"/>
      <w:lang w:eastAsia="zh-CN"/>
    </w:rPr>
  </w:style>
  <w:style w:type="paragraph" w:styleId="BalloonText">
    <w:name w:val="Balloon Text"/>
    <w:basedOn w:val="Normal"/>
    <w:link w:val="BalloonTextChar"/>
    <w:uiPriority w:val="99"/>
    <w:semiHidden/>
    <w:unhideWhenUsed/>
    <w:rsid w:val="003F30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3069"/>
    <w:rPr>
      <w:rFonts w:ascii="Tahoma" w:eastAsia="DengXian" w:hAnsi="Tahoma" w:cs="Tahoma"/>
      <w:kern w:val="2"/>
      <w:sz w:val="16"/>
      <w:szCs w:val="16"/>
      <w:lang w:eastAsia="zh-CN"/>
    </w:rPr>
  </w:style>
  <w:style w:type="character" w:customStyle="1" w:styleId="Heading4Char">
    <w:name w:val="Heading 4 Char"/>
    <w:basedOn w:val="DefaultParagraphFont"/>
    <w:link w:val="Heading4"/>
    <w:uiPriority w:val="9"/>
    <w:semiHidden/>
    <w:rsid w:val="003F3069"/>
    <w:rPr>
      <w:rFonts w:asciiTheme="majorHAnsi" w:eastAsiaTheme="majorEastAsia" w:hAnsiTheme="majorHAnsi" w:cstheme="majorBidi"/>
      <w:b/>
      <w:bCs/>
      <w:i/>
      <w:iCs/>
      <w:color w:val="4F81BD" w:themeColor="accent1"/>
      <w:kern w:val="2"/>
      <w:sz w:val="24"/>
      <w:szCs w:val="24"/>
      <w:lang w:eastAsia="zh-CN"/>
    </w:rPr>
  </w:style>
  <w:style w:type="character" w:styleId="Emphasis">
    <w:name w:val="Emphasis"/>
    <w:uiPriority w:val="20"/>
    <w:qFormat/>
    <w:rsid w:val="003F3069"/>
    <w:rPr>
      <w:i/>
      <w:iCs/>
    </w:rPr>
  </w:style>
  <w:style w:type="character" w:styleId="Strong">
    <w:name w:val="Strong"/>
    <w:basedOn w:val="DefaultParagraphFont"/>
    <w:uiPriority w:val="22"/>
    <w:qFormat/>
    <w:rsid w:val="003F306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Sheet1!$A$1</c:f>
              <c:strCache>
                <c:ptCount val="1"/>
                <c:pt idx="0">
                  <c:v>Irradiance (W/m²)</c:v>
                </c:pt>
              </c:strCache>
            </c:strRef>
          </c:tx>
          <c:spPr>
            <a:solidFill>
              <a:schemeClr val="accent1"/>
            </a:solidFill>
            <a:ln>
              <a:noFill/>
            </a:ln>
            <a:effectLst/>
          </c:spPr>
          <c:val>
            <c:numRef>
              <c:f>Sheet1!$A$2:$A$5</c:f>
              <c:numCache>
                <c:formatCode>General</c:formatCode>
                <c:ptCount val="4"/>
                <c:pt idx="0">
                  <c:v>1000</c:v>
                </c:pt>
                <c:pt idx="1">
                  <c:v>800</c:v>
                </c:pt>
                <c:pt idx="2">
                  <c:v>600</c:v>
                </c:pt>
                <c:pt idx="3">
                  <c:v>400</c:v>
                </c:pt>
              </c:numCache>
            </c:numRef>
          </c:val>
          <c:extLst xmlns:c16r2="http://schemas.microsoft.com/office/drawing/2015/06/chart">
            <c:ext xmlns:c16="http://schemas.microsoft.com/office/drawing/2014/chart" uri="{C3380CC4-5D6E-409C-BE32-E72D297353CC}">
              <c16:uniqueId val="{00000000-0263-4704-8C12-9933D1E63087}"/>
            </c:ext>
          </c:extLst>
        </c:ser>
        <c:ser>
          <c:idx val="1"/>
          <c:order val="1"/>
          <c:tx>
            <c:strRef>
              <c:f>Sheet1!$B$1</c:f>
              <c:strCache>
                <c:ptCount val="1"/>
                <c:pt idx="0">
                  <c:v>Flow Rate (m³/h)</c:v>
                </c:pt>
              </c:strCache>
            </c:strRef>
          </c:tx>
          <c:spPr>
            <a:solidFill>
              <a:schemeClr val="accent2"/>
            </a:solidFill>
            <a:ln>
              <a:noFill/>
            </a:ln>
            <a:effectLst/>
          </c:spPr>
          <c:val>
            <c:numRef>
              <c:f>Sheet1!$B$2:$B$5</c:f>
              <c:numCache>
                <c:formatCode>General</c:formatCode>
                <c:ptCount val="4"/>
                <c:pt idx="0">
                  <c:v>8</c:v>
                </c:pt>
                <c:pt idx="1">
                  <c:v>6.5</c:v>
                </c:pt>
                <c:pt idx="2">
                  <c:v>4</c:v>
                </c:pt>
                <c:pt idx="3">
                  <c:v>2.2000000000000002</c:v>
                </c:pt>
              </c:numCache>
            </c:numRef>
          </c:val>
          <c:extLst xmlns:c16r2="http://schemas.microsoft.com/office/drawing/2015/06/chart">
            <c:ext xmlns:c16="http://schemas.microsoft.com/office/drawing/2014/chart" uri="{C3380CC4-5D6E-409C-BE32-E72D297353CC}">
              <c16:uniqueId val="{00000001-0263-4704-8C12-9933D1E63087}"/>
            </c:ext>
          </c:extLst>
        </c:ser>
        <c:ser>
          <c:idx val="2"/>
          <c:order val="2"/>
          <c:tx>
            <c:strRef>
              <c:f>Sheet1!$C$1</c:f>
              <c:strCache>
                <c:ptCount val="1"/>
                <c:pt idx="0">
                  <c:v>Power Consumption (W)</c:v>
                </c:pt>
              </c:strCache>
            </c:strRef>
          </c:tx>
          <c:spPr>
            <a:solidFill>
              <a:schemeClr val="accent3"/>
            </a:solidFill>
            <a:ln>
              <a:noFill/>
            </a:ln>
            <a:effectLst/>
          </c:spPr>
          <c:val>
            <c:numRef>
              <c:f>Sheet1!$C$2:$C$5</c:f>
              <c:numCache>
                <c:formatCode>General</c:formatCode>
                <c:ptCount val="4"/>
                <c:pt idx="0">
                  <c:v>75</c:v>
                </c:pt>
                <c:pt idx="1">
                  <c:v>60</c:v>
                </c:pt>
                <c:pt idx="2">
                  <c:v>40</c:v>
                </c:pt>
                <c:pt idx="3">
                  <c:v>22</c:v>
                </c:pt>
              </c:numCache>
            </c:numRef>
          </c:val>
          <c:extLst xmlns:c16r2="http://schemas.microsoft.com/office/drawing/2015/06/chart">
            <c:ext xmlns:c16="http://schemas.microsoft.com/office/drawing/2014/chart" uri="{C3380CC4-5D6E-409C-BE32-E72D297353CC}">
              <c16:uniqueId val="{00000002-0263-4704-8C12-9933D1E63087}"/>
            </c:ext>
          </c:extLst>
        </c:ser>
        <c:gapWidth val="219"/>
        <c:overlap val="-27"/>
        <c:axId val="59972992"/>
        <c:axId val="59995648"/>
      </c:barChart>
      <c:catAx>
        <c:axId val="59972992"/>
        <c:scaling>
          <c:orientation val="minMax"/>
        </c:scaling>
        <c:axPos val="b"/>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995648"/>
        <c:crosses val="autoZero"/>
        <c:auto val="1"/>
        <c:lblAlgn val="ctr"/>
        <c:lblOffset val="100"/>
      </c:catAx>
      <c:valAx>
        <c:axId val="59995648"/>
        <c:scaling>
          <c:orientation val="minMax"/>
        </c:scaling>
        <c:axPos val="l"/>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972992"/>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4</TotalTime>
  <Pages>32</Pages>
  <Words>7365</Words>
  <Characters>41984</Characters>
  <Application>Microsoft Office Word</Application>
  <DocSecurity>0</DocSecurity>
  <Lines>349</Lines>
  <Paragraphs>98</Paragraphs>
  <ScaleCrop>false</ScaleCrop>
  <Company/>
  <LinksUpToDate>false</LinksUpToDate>
  <CharactersWithSpaces>49251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2025-09-13T18:11:00Z</dcterms:created>
  <dcterms:modified xsi:type="dcterms:W3CDTF">2025-09-13T18:16:00Z</dcterms:modified>
</cp:coreProperties>
</file>