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7C7E5" w14:textId="77777777" w:rsidR="00602C25" w:rsidRDefault="00057EDC" w:rsidP="00057EDC">
      <w:pPr>
        <w:suppressLineNumbers/>
        <w:spacing w:after="0"/>
        <w:jc w:val="center"/>
      </w:pPr>
      <w:r>
        <w:t xml:space="preserve">                                      </w:t>
      </w:r>
    </w:p>
    <w:p w14:paraId="0CBBCDEB" w14:textId="77777777" w:rsidR="00602C25" w:rsidRDefault="00602C25" w:rsidP="00057EDC">
      <w:pPr>
        <w:suppressLineNumbers/>
        <w:spacing w:after="0"/>
        <w:jc w:val="center"/>
      </w:pPr>
    </w:p>
    <w:p w14:paraId="2F3B633B" w14:textId="77777777" w:rsidR="00602C25" w:rsidRDefault="00602C25" w:rsidP="00057EDC">
      <w:pPr>
        <w:suppressLineNumbers/>
        <w:spacing w:after="0"/>
        <w:jc w:val="center"/>
      </w:pPr>
    </w:p>
    <w:p w14:paraId="752A14C5" w14:textId="77777777" w:rsidR="00602C25" w:rsidRDefault="00602C25" w:rsidP="00057EDC">
      <w:pPr>
        <w:suppressLineNumbers/>
        <w:spacing w:after="0"/>
        <w:jc w:val="center"/>
      </w:pPr>
    </w:p>
    <w:p w14:paraId="0B3550E7" w14:textId="145AA9A0" w:rsidR="00057EDC" w:rsidRPr="00D512CB" w:rsidRDefault="00057EDC" w:rsidP="00057EDC">
      <w:pPr>
        <w:suppressLineNumbers/>
        <w:spacing w:after="0"/>
        <w:jc w:val="center"/>
        <w:rPr>
          <w:b/>
          <w:sz w:val="28"/>
          <w:szCs w:val="28"/>
        </w:rPr>
      </w:pPr>
      <w:r>
        <w:t xml:space="preserve">   </w:t>
      </w:r>
      <w:r w:rsidRPr="00D512CB">
        <w:rPr>
          <w:b/>
          <w:sz w:val="28"/>
          <w:szCs w:val="28"/>
        </w:rPr>
        <w:t>KWARA STATE POLYTECHNIC</w:t>
      </w:r>
    </w:p>
    <w:p w14:paraId="176D7614" w14:textId="39B7B5AC" w:rsidR="00057EDC" w:rsidRPr="00230DDC" w:rsidRDefault="00D136E6" w:rsidP="00057EDC">
      <w:pPr>
        <w:suppressLineNumbers/>
        <w:spacing w:after="0"/>
        <w:jc w:val="center"/>
        <w:rPr>
          <w:b/>
          <w:sz w:val="32"/>
          <w:szCs w:val="32"/>
        </w:rPr>
      </w:pPr>
      <w:r>
        <w:rPr>
          <w:b/>
          <w:sz w:val="38"/>
          <w:szCs w:val="32"/>
        </w:rPr>
        <w:t xml:space="preserve">DESIGN AND </w:t>
      </w:r>
      <w:r w:rsidR="00057EDC" w:rsidRPr="00F57D28">
        <w:rPr>
          <w:b/>
          <w:sz w:val="38"/>
          <w:szCs w:val="32"/>
        </w:rPr>
        <w:t xml:space="preserve">FABRICATION OF A </w:t>
      </w:r>
      <w:r>
        <w:rPr>
          <w:b/>
          <w:sz w:val="38"/>
          <w:szCs w:val="32"/>
        </w:rPr>
        <w:t>6.2 KVA HYBRID SOLAR-GRID DIESEL GENERATOR SYSTEM</w:t>
      </w:r>
      <w:r w:rsidR="00057EDC">
        <w:rPr>
          <w:b/>
          <w:sz w:val="38"/>
          <w:szCs w:val="32"/>
        </w:rPr>
        <w:br/>
        <w:t>M</w:t>
      </w:r>
      <w:r>
        <w:rPr>
          <w:b/>
          <w:sz w:val="38"/>
          <w:szCs w:val="32"/>
        </w:rPr>
        <w:t>OHAMMED IBRAHIM DANLAMI</w:t>
      </w:r>
      <w:r w:rsidR="00057EDC">
        <w:rPr>
          <w:b/>
          <w:sz w:val="38"/>
          <w:szCs w:val="32"/>
        </w:rPr>
        <w:t xml:space="preserve"> </w:t>
      </w:r>
    </w:p>
    <w:p w14:paraId="5D578DAB" w14:textId="11A18CDB" w:rsidR="00057EDC" w:rsidRPr="002E0130" w:rsidRDefault="00057EDC" w:rsidP="00057EDC">
      <w:pPr>
        <w:spacing w:after="0" w:line="240" w:lineRule="auto"/>
        <w:jc w:val="center"/>
        <w:rPr>
          <w:b/>
          <w:sz w:val="32"/>
          <w:szCs w:val="32"/>
        </w:rPr>
      </w:pPr>
      <w:r w:rsidRPr="002E0130">
        <w:rPr>
          <w:b/>
          <w:sz w:val="32"/>
          <w:szCs w:val="32"/>
        </w:rPr>
        <w:t>ND/23/</w:t>
      </w:r>
      <w:r>
        <w:rPr>
          <w:b/>
          <w:sz w:val="32"/>
          <w:szCs w:val="32"/>
        </w:rPr>
        <w:t>M</w:t>
      </w:r>
      <w:r w:rsidRPr="002E0130">
        <w:rPr>
          <w:b/>
          <w:sz w:val="32"/>
          <w:szCs w:val="32"/>
        </w:rPr>
        <w:t>EC/</w:t>
      </w:r>
      <w:r>
        <w:rPr>
          <w:b/>
          <w:sz w:val="32"/>
          <w:szCs w:val="32"/>
        </w:rPr>
        <w:t>PT</w:t>
      </w:r>
      <w:r w:rsidRPr="002E0130">
        <w:rPr>
          <w:b/>
          <w:sz w:val="32"/>
          <w:szCs w:val="32"/>
        </w:rPr>
        <w:t>/0</w:t>
      </w:r>
      <w:r w:rsidR="00D136E6">
        <w:rPr>
          <w:b/>
          <w:sz w:val="32"/>
          <w:szCs w:val="32"/>
        </w:rPr>
        <w:t>175</w:t>
      </w:r>
    </w:p>
    <w:p w14:paraId="02E2C000" w14:textId="77777777" w:rsidR="00057EDC" w:rsidRPr="002E0130" w:rsidRDefault="00057EDC" w:rsidP="00057EDC">
      <w:pPr>
        <w:spacing w:after="0"/>
        <w:rPr>
          <w:b/>
        </w:rPr>
      </w:pPr>
    </w:p>
    <w:p w14:paraId="4FEC8289" w14:textId="77777777" w:rsidR="00057EDC" w:rsidRPr="002E0130" w:rsidRDefault="00057EDC" w:rsidP="00057EDC">
      <w:pPr>
        <w:spacing w:after="0"/>
        <w:rPr>
          <w:b/>
        </w:rPr>
      </w:pPr>
    </w:p>
    <w:p w14:paraId="3F58A700" w14:textId="77777777" w:rsidR="00057EDC" w:rsidRPr="00773BFD" w:rsidRDefault="00057EDC" w:rsidP="00057EDC">
      <w:pPr>
        <w:spacing w:after="0" w:line="240" w:lineRule="auto"/>
        <w:jc w:val="center"/>
        <w:rPr>
          <w:b/>
          <w:sz w:val="28"/>
          <w:szCs w:val="28"/>
        </w:rPr>
      </w:pPr>
      <w:r w:rsidRPr="00773BFD">
        <w:rPr>
          <w:b/>
          <w:sz w:val="28"/>
          <w:szCs w:val="28"/>
        </w:rPr>
        <w:t xml:space="preserve">A PROJECT REPORT SUBMITTED TO THE DEPARTMENT OF </w:t>
      </w:r>
      <w:r>
        <w:rPr>
          <w:b/>
          <w:sz w:val="28"/>
          <w:szCs w:val="28"/>
        </w:rPr>
        <w:t>MECHANICAL</w:t>
      </w:r>
      <w:r w:rsidRPr="00773BFD">
        <w:rPr>
          <w:b/>
          <w:sz w:val="28"/>
          <w:szCs w:val="28"/>
        </w:rPr>
        <w:t xml:space="preserve"> ENGINEERING, INSTITUTE OF TECHNOLOGY, KWARA STATE POLYTECHNIC</w:t>
      </w:r>
    </w:p>
    <w:p w14:paraId="470B84B0" w14:textId="77777777" w:rsidR="00057EDC" w:rsidRPr="00773BFD" w:rsidRDefault="00057EDC" w:rsidP="00057EDC">
      <w:pPr>
        <w:spacing w:after="0"/>
        <w:jc w:val="center"/>
        <w:rPr>
          <w:b/>
          <w:sz w:val="28"/>
          <w:szCs w:val="28"/>
        </w:rPr>
      </w:pPr>
    </w:p>
    <w:p w14:paraId="1FEE3E0A" w14:textId="77777777" w:rsidR="00057EDC" w:rsidRPr="00773BFD" w:rsidRDefault="00057EDC" w:rsidP="00057EDC">
      <w:pPr>
        <w:spacing w:after="0" w:line="240" w:lineRule="auto"/>
        <w:jc w:val="center"/>
        <w:rPr>
          <w:b/>
          <w:sz w:val="28"/>
          <w:szCs w:val="28"/>
        </w:rPr>
      </w:pPr>
      <w:r w:rsidRPr="00773BFD">
        <w:rPr>
          <w:b/>
          <w:sz w:val="28"/>
          <w:szCs w:val="28"/>
        </w:rPr>
        <w:t xml:space="preserve">IN PARTIAL FULFILMENT OF THE REQUIREMENTS FOR THE AWARD OF NATIONAL DIPLOMA (ND) IN </w:t>
      </w:r>
      <w:r>
        <w:rPr>
          <w:b/>
          <w:sz w:val="28"/>
          <w:szCs w:val="28"/>
        </w:rPr>
        <w:t>MECHANICAL ENGINEERING</w:t>
      </w:r>
      <w:r w:rsidRPr="00773BFD">
        <w:rPr>
          <w:b/>
          <w:sz w:val="28"/>
          <w:szCs w:val="28"/>
        </w:rPr>
        <w:t xml:space="preserve"> TECHNOLOGY</w:t>
      </w:r>
    </w:p>
    <w:p w14:paraId="11CEC0E7" w14:textId="77777777" w:rsidR="00057EDC" w:rsidRPr="00773BFD" w:rsidRDefault="00057EDC" w:rsidP="00057EDC">
      <w:pPr>
        <w:spacing w:after="0"/>
        <w:jc w:val="center"/>
        <w:rPr>
          <w:b/>
          <w:sz w:val="28"/>
          <w:szCs w:val="28"/>
        </w:rPr>
      </w:pPr>
    </w:p>
    <w:p w14:paraId="43CB2B65" w14:textId="77777777" w:rsidR="00057EDC" w:rsidRPr="00773BFD" w:rsidRDefault="00057EDC" w:rsidP="00057EDC">
      <w:pPr>
        <w:spacing w:after="0"/>
        <w:jc w:val="center"/>
        <w:rPr>
          <w:b/>
          <w:sz w:val="28"/>
          <w:szCs w:val="28"/>
        </w:rPr>
      </w:pPr>
      <w:r w:rsidRPr="00773BFD">
        <w:rPr>
          <w:b/>
          <w:sz w:val="28"/>
          <w:szCs w:val="28"/>
        </w:rPr>
        <w:t>ILORIN, NIGERIA</w:t>
      </w:r>
    </w:p>
    <w:p w14:paraId="644C947C" w14:textId="77777777" w:rsidR="00057EDC" w:rsidRPr="00773BFD" w:rsidRDefault="00057EDC" w:rsidP="00057EDC">
      <w:pPr>
        <w:jc w:val="center"/>
        <w:rPr>
          <w:b/>
          <w:sz w:val="28"/>
          <w:szCs w:val="28"/>
        </w:rPr>
      </w:pPr>
    </w:p>
    <w:p w14:paraId="68E94E3C" w14:textId="4825FCAA" w:rsidR="00057EDC" w:rsidRPr="00773BFD" w:rsidRDefault="00025178" w:rsidP="00057EDC">
      <w:pPr>
        <w:jc w:val="center"/>
        <w:rPr>
          <w:b/>
          <w:sz w:val="28"/>
          <w:szCs w:val="28"/>
        </w:rPr>
      </w:pPr>
      <w:r>
        <w:rPr>
          <w:b/>
          <w:sz w:val="28"/>
          <w:szCs w:val="28"/>
        </w:rPr>
        <w:t>SEPTEMBER</w:t>
      </w:r>
      <w:r w:rsidR="00057EDC" w:rsidRPr="00773BFD">
        <w:rPr>
          <w:b/>
          <w:sz w:val="28"/>
          <w:szCs w:val="28"/>
        </w:rPr>
        <w:t>, 2025</w:t>
      </w:r>
    </w:p>
    <w:p w14:paraId="596B30EE" w14:textId="77777777" w:rsidR="00057EDC" w:rsidRPr="002E0130" w:rsidRDefault="00057EDC" w:rsidP="00057EDC">
      <w:pPr>
        <w:rPr>
          <w:b/>
        </w:rPr>
      </w:pPr>
      <w:r w:rsidRPr="002E0130">
        <w:rPr>
          <w:b/>
        </w:rPr>
        <w:br w:type="page"/>
      </w:r>
    </w:p>
    <w:p w14:paraId="1BB717F7" w14:textId="79E037B7" w:rsidR="00057EDC" w:rsidRPr="00602C25" w:rsidRDefault="00057EDC" w:rsidP="00602C25">
      <w:pPr>
        <w:jc w:val="center"/>
        <w:rPr>
          <w:b/>
          <w:sz w:val="28"/>
          <w:szCs w:val="28"/>
        </w:rPr>
      </w:pPr>
    </w:p>
    <w:p w14:paraId="3D33A2EC" w14:textId="77777777" w:rsidR="00602C25" w:rsidRDefault="00602C25" w:rsidP="00602C25">
      <w:pPr>
        <w:ind w:left="0" w:firstLine="0"/>
      </w:pPr>
    </w:p>
    <w:p w14:paraId="2E486253" w14:textId="77777777" w:rsidR="00602C25" w:rsidRDefault="00602C25" w:rsidP="00602C25">
      <w:pPr>
        <w:ind w:left="0" w:firstLine="0"/>
      </w:pPr>
    </w:p>
    <w:p w14:paraId="18AC8CDB" w14:textId="77777777" w:rsidR="00602C25" w:rsidRDefault="00602C25" w:rsidP="00602C25">
      <w:pPr>
        <w:ind w:left="0" w:firstLine="0"/>
      </w:pPr>
    </w:p>
    <w:p w14:paraId="07BC55C3" w14:textId="77777777" w:rsidR="00057EDC" w:rsidRDefault="00057EDC" w:rsidP="00057EDC"/>
    <w:p w14:paraId="60D15CFB" w14:textId="06867410" w:rsidR="0083042F" w:rsidRPr="003A2006" w:rsidRDefault="00057EDC" w:rsidP="00057EDC">
      <w:pPr>
        <w:rPr>
          <w:b/>
          <w:sz w:val="28"/>
          <w:szCs w:val="28"/>
        </w:rPr>
      </w:pPr>
      <w:r>
        <w:t xml:space="preserve">                                                      </w:t>
      </w:r>
      <w:r w:rsidR="0083042F" w:rsidRPr="003A2006">
        <w:rPr>
          <w:b/>
          <w:sz w:val="28"/>
          <w:szCs w:val="28"/>
        </w:rPr>
        <w:t>CERTIFICATION</w:t>
      </w:r>
    </w:p>
    <w:p w14:paraId="5AE8FC1F" w14:textId="7A866E24" w:rsidR="0083042F" w:rsidRPr="002E0130" w:rsidRDefault="0083042F" w:rsidP="0083042F">
      <w:pPr>
        <w:tabs>
          <w:tab w:val="left" w:pos="0"/>
        </w:tabs>
        <w:spacing w:after="0"/>
        <w:rPr>
          <w:b/>
        </w:rPr>
      </w:pPr>
      <w:r w:rsidRPr="002E0130">
        <w:t xml:space="preserve">The undersigned certify that this project report prepared by </w:t>
      </w:r>
      <w:r w:rsidR="005C2CFB">
        <w:rPr>
          <w:b/>
          <w:bCs/>
        </w:rPr>
        <w:t>MOHAMMED IBRAHIM DANLAMI</w:t>
      </w:r>
      <w:r w:rsidRPr="002E0130">
        <w:rPr>
          <w:b/>
        </w:rPr>
        <w:t xml:space="preserve"> </w:t>
      </w:r>
      <w:r w:rsidRPr="002E0130">
        <w:t>with Matric No.</w:t>
      </w:r>
      <w:r w:rsidRPr="002E0130">
        <w:rPr>
          <w:b/>
        </w:rPr>
        <w:t xml:space="preserve"> ND/23/</w:t>
      </w:r>
      <w:r>
        <w:rPr>
          <w:b/>
        </w:rPr>
        <w:t>M</w:t>
      </w:r>
      <w:r w:rsidRPr="002E0130">
        <w:rPr>
          <w:b/>
        </w:rPr>
        <w:t>EC/</w:t>
      </w:r>
      <w:r>
        <w:rPr>
          <w:b/>
        </w:rPr>
        <w:t>P</w:t>
      </w:r>
      <w:r w:rsidRPr="002E0130">
        <w:rPr>
          <w:b/>
        </w:rPr>
        <w:t>T/0</w:t>
      </w:r>
      <w:r w:rsidR="005C2CFB">
        <w:rPr>
          <w:b/>
        </w:rPr>
        <w:t>175</w:t>
      </w:r>
      <w:r w:rsidRPr="002E0130">
        <w:rPr>
          <w:b/>
        </w:rPr>
        <w:t xml:space="preserve"> </w:t>
      </w:r>
      <w:proofErr w:type="spellStart"/>
      <w:r w:rsidRPr="002E0130">
        <w:t>entitled:</w:t>
      </w:r>
      <w:r w:rsidR="005C2CFB">
        <w:rPr>
          <w:b/>
        </w:rPr>
        <w:t>DESIGN</w:t>
      </w:r>
      <w:proofErr w:type="spellEnd"/>
      <w:r w:rsidR="005C2CFB">
        <w:rPr>
          <w:b/>
        </w:rPr>
        <w:t xml:space="preserve"> AND F</w:t>
      </w:r>
      <w:r w:rsidRPr="002E0130">
        <w:rPr>
          <w:b/>
        </w:rPr>
        <w:t>ABRICATION OF</w:t>
      </w:r>
      <w:r w:rsidR="005C2CFB">
        <w:rPr>
          <w:b/>
        </w:rPr>
        <w:t xml:space="preserve"> A 6.2 KVA HYBRID</w:t>
      </w:r>
      <w:r w:rsidRPr="002E0130">
        <w:rPr>
          <w:b/>
        </w:rPr>
        <w:t xml:space="preserve"> </w:t>
      </w:r>
      <w:r w:rsidR="005C2CFB">
        <w:rPr>
          <w:b/>
        </w:rPr>
        <w:t>SOLAR-GRID DIESEL</w:t>
      </w:r>
      <w:r w:rsidR="00D136E6">
        <w:rPr>
          <w:b/>
        </w:rPr>
        <w:t xml:space="preserve">SYSTEM </w:t>
      </w:r>
      <w:r w:rsidRPr="002E0130">
        <w:t xml:space="preserve">meets the requirement of Department of </w:t>
      </w:r>
      <w:r>
        <w:t>Mechanical</w:t>
      </w:r>
      <w:r w:rsidRPr="002E0130">
        <w:t xml:space="preserve"> Engineering for the award of National Diploma in </w:t>
      </w:r>
      <w:r>
        <w:t>Mechanical</w:t>
      </w:r>
      <w:r w:rsidRPr="002E0130">
        <w:t xml:space="preserve"> Engineering</w:t>
      </w:r>
      <w:r>
        <w:t xml:space="preserve"> Technology</w:t>
      </w:r>
      <w:r w:rsidRPr="002E0130">
        <w:t>.</w:t>
      </w:r>
    </w:p>
    <w:p w14:paraId="371D2387" w14:textId="77777777" w:rsidR="0083042F" w:rsidRPr="002E0130" w:rsidRDefault="0083042F" w:rsidP="0083042F">
      <w:pPr>
        <w:pStyle w:val="NoSpacing"/>
        <w:rPr>
          <w:rFonts w:ascii="Times New Roman" w:hAnsi="Times New Roman" w:cs="Times New Roman"/>
          <w:sz w:val="24"/>
          <w:szCs w:val="24"/>
        </w:rPr>
      </w:pPr>
    </w:p>
    <w:p w14:paraId="73E8CBF4" w14:textId="77777777" w:rsidR="0083042F" w:rsidRDefault="0083042F" w:rsidP="0083042F">
      <w:pPr>
        <w:pStyle w:val="NoSpacing"/>
        <w:rPr>
          <w:rFonts w:ascii="Times New Roman" w:hAnsi="Times New Roman" w:cs="Times New Roman"/>
          <w:sz w:val="24"/>
          <w:szCs w:val="24"/>
        </w:rPr>
      </w:pPr>
    </w:p>
    <w:p w14:paraId="44E54EA5" w14:textId="77777777" w:rsidR="0083042F" w:rsidRPr="002E0130" w:rsidRDefault="0083042F" w:rsidP="0083042F">
      <w:pPr>
        <w:pStyle w:val="NoSpacing"/>
        <w:rPr>
          <w:rFonts w:ascii="Times New Roman" w:hAnsi="Times New Roman" w:cs="Times New Roman"/>
          <w:sz w:val="24"/>
          <w:szCs w:val="24"/>
        </w:rPr>
      </w:pPr>
      <w:r w:rsidRPr="002E0130">
        <w:rPr>
          <w:rFonts w:ascii="Times New Roman" w:hAnsi="Times New Roman" w:cs="Times New Roman"/>
          <w:sz w:val="24"/>
          <w:szCs w:val="24"/>
        </w:rPr>
        <w:t>-------------------------------------</w:t>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t>--------------------------</w:t>
      </w:r>
    </w:p>
    <w:p w14:paraId="2C06E549" w14:textId="67941ED0" w:rsidR="0083042F" w:rsidRPr="002E0130" w:rsidRDefault="0083042F" w:rsidP="0083042F">
      <w:pPr>
        <w:pStyle w:val="NoSpacing"/>
        <w:rPr>
          <w:rFonts w:ascii="Times New Roman" w:hAnsi="Times New Roman" w:cs="Times New Roman"/>
          <w:b/>
          <w:sz w:val="24"/>
          <w:szCs w:val="24"/>
        </w:rPr>
      </w:pPr>
      <w:r w:rsidRPr="002E0130">
        <w:rPr>
          <w:rFonts w:ascii="Times New Roman" w:hAnsi="Times New Roman" w:cs="Times New Roman"/>
          <w:b/>
          <w:sz w:val="24"/>
          <w:szCs w:val="24"/>
        </w:rPr>
        <w:t>ENG</w:t>
      </w:r>
      <w:r w:rsidR="00D136E6">
        <w:rPr>
          <w:rFonts w:ascii="Times New Roman" w:hAnsi="Times New Roman" w:cs="Times New Roman"/>
          <w:b/>
          <w:sz w:val="24"/>
          <w:szCs w:val="24"/>
        </w:rPr>
        <w:t>R. ISAA ABDULGANIYU</w:t>
      </w:r>
      <w:r w:rsidRPr="002E0130">
        <w:rPr>
          <w:rFonts w:ascii="Times New Roman" w:hAnsi="Times New Roman" w:cs="Times New Roman"/>
          <w:b/>
          <w:sz w:val="24"/>
          <w:szCs w:val="24"/>
        </w:rPr>
        <w:tab/>
      </w:r>
      <w:r w:rsidRPr="002E0130">
        <w:rPr>
          <w:rFonts w:ascii="Times New Roman" w:hAnsi="Times New Roman" w:cs="Times New Roman"/>
          <w:b/>
          <w:sz w:val="24"/>
          <w:szCs w:val="24"/>
        </w:rPr>
        <w:tab/>
      </w:r>
      <w:r w:rsidRPr="002E0130">
        <w:rPr>
          <w:rFonts w:ascii="Times New Roman" w:hAnsi="Times New Roman" w:cs="Times New Roman"/>
          <w:b/>
          <w:sz w:val="24"/>
          <w:szCs w:val="24"/>
        </w:rPr>
        <w:tab/>
      </w:r>
      <w:r w:rsidRPr="002E0130">
        <w:rPr>
          <w:rFonts w:ascii="Times New Roman" w:hAnsi="Times New Roman" w:cs="Times New Roman"/>
          <w:b/>
          <w:sz w:val="24"/>
          <w:szCs w:val="24"/>
        </w:rPr>
        <w:tab/>
      </w:r>
      <w:r>
        <w:rPr>
          <w:rFonts w:ascii="Times New Roman" w:hAnsi="Times New Roman" w:cs="Times New Roman"/>
          <w:b/>
          <w:sz w:val="24"/>
          <w:szCs w:val="24"/>
        </w:rPr>
        <w:tab/>
      </w:r>
      <w:r w:rsidRPr="002E0130">
        <w:rPr>
          <w:rFonts w:ascii="Times New Roman" w:hAnsi="Times New Roman" w:cs="Times New Roman"/>
          <w:b/>
          <w:sz w:val="24"/>
          <w:szCs w:val="24"/>
        </w:rPr>
        <w:t>DATE</w:t>
      </w:r>
    </w:p>
    <w:p w14:paraId="1F96F717" w14:textId="77777777" w:rsidR="0083042F" w:rsidRPr="007258D4" w:rsidRDefault="0083042F" w:rsidP="0083042F">
      <w:pPr>
        <w:spacing w:after="0"/>
      </w:pPr>
      <w:r w:rsidRPr="007258D4">
        <w:t>(Project Supervisor)</w:t>
      </w:r>
    </w:p>
    <w:p w14:paraId="7D91F176" w14:textId="77777777" w:rsidR="0083042F" w:rsidRPr="002E0130" w:rsidRDefault="0083042F" w:rsidP="0083042F">
      <w:pPr>
        <w:pStyle w:val="NoSpacing"/>
        <w:rPr>
          <w:rFonts w:ascii="Times New Roman" w:hAnsi="Times New Roman" w:cs="Times New Roman"/>
          <w:sz w:val="24"/>
          <w:szCs w:val="24"/>
        </w:rPr>
      </w:pPr>
    </w:p>
    <w:p w14:paraId="62E94057" w14:textId="77777777" w:rsidR="0083042F" w:rsidRDefault="0083042F" w:rsidP="0083042F">
      <w:pPr>
        <w:pStyle w:val="NoSpacing"/>
        <w:rPr>
          <w:rFonts w:ascii="Times New Roman" w:hAnsi="Times New Roman" w:cs="Times New Roman"/>
          <w:sz w:val="24"/>
          <w:szCs w:val="24"/>
        </w:rPr>
      </w:pPr>
    </w:p>
    <w:p w14:paraId="295628D7" w14:textId="77777777" w:rsidR="0083042F" w:rsidRPr="002E0130" w:rsidRDefault="0083042F" w:rsidP="0083042F">
      <w:pPr>
        <w:pStyle w:val="NoSpacing"/>
        <w:rPr>
          <w:rFonts w:ascii="Times New Roman" w:hAnsi="Times New Roman" w:cs="Times New Roman"/>
          <w:sz w:val="24"/>
          <w:szCs w:val="24"/>
        </w:rPr>
      </w:pPr>
      <w:r w:rsidRPr="002E0130">
        <w:rPr>
          <w:rFonts w:ascii="Times New Roman" w:hAnsi="Times New Roman" w:cs="Times New Roman"/>
          <w:sz w:val="24"/>
          <w:szCs w:val="24"/>
        </w:rPr>
        <w:t>------------------------------------</w:t>
      </w:r>
      <w:r w:rsidRPr="002E0130">
        <w:rPr>
          <w:rFonts w:ascii="Times New Roman" w:hAnsi="Times New Roman" w:cs="Times New Roman"/>
          <w:sz w:val="24"/>
          <w:szCs w:val="24"/>
        </w:rPr>
        <w:tab/>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sz w:val="24"/>
          <w:szCs w:val="24"/>
        </w:rPr>
        <w:t>---------------------------</w:t>
      </w:r>
    </w:p>
    <w:p w14:paraId="696994C6" w14:textId="77777777" w:rsidR="0083042F" w:rsidRPr="002E0130" w:rsidRDefault="0083042F" w:rsidP="0083042F">
      <w:pPr>
        <w:pStyle w:val="NoSpacing"/>
        <w:rPr>
          <w:rFonts w:ascii="Times New Roman" w:hAnsi="Times New Roman" w:cs="Times New Roman"/>
          <w:b/>
          <w:sz w:val="24"/>
          <w:szCs w:val="24"/>
        </w:rPr>
      </w:pPr>
      <w:r w:rsidRPr="002E0130">
        <w:rPr>
          <w:rFonts w:ascii="Times New Roman" w:hAnsi="Times New Roman" w:cs="Times New Roman"/>
          <w:b/>
          <w:sz w:val="24"/>
          <w:szCs w:val="24"/>
        </w:rPr>
        <w:t xml:space="preserve">ENGR. </w:t>
      </w:r>
      <w:r>
        <w:rPr>
          <w:rFonts w:ascii="Times New Roman" w:hAnsi="Times New Roman" w:cs="Times New Roman"/>
          <w:b/>
          <w:sz w:val="24"/>
          <w:szCs w:val="24"/>
        </w:rPr>
        <w:t>A</w:t>
      </w:r>
      <w:r w:rsidRPr="002E0130">
        <w:rPr>
          <w:rFonts w:ascii="Times New Roman" w:hAnsi="Times New Roman" w:cs="Times New Roman"/>
          <w:b/>
          <w:sz w:val="24"/>
          <w:szCs w:val="24"/>
        </w:rPr>
        <w:t>. A. A</w:t>
      </w:r>
      <w:r>
        <w:rPr>
          <w:rFonts w:ascii="Times New Roman" w:hAnsi="Times New Roman" w:cs="Times New Roman"/>
          <w:b/>
          <w:sz w:val="24"/>
          <w:szCs w:val="24"/>
        </w:rPr>
        <w:t>Y</w:t>
      </w:r>
      <w:r w:rsidRPr="002E0130">
        <w:rPr>
          <w:rFonts w:ascii="Times New Roman" w:hAnsi="Times New Roman" w:cs="Times New Roman"/>
          <w:b/>
          <w:sz w:val="24"/>
          <w:szCs w:val="24"/>
        </w:rPr>
        <w:t>AN</w:t>
      </w:r>
      <w:r>
        <w:rPr>
          <w:rFonts w:ascii="Times New Roman" w:hAnsi="Times New Roman" w:cs="Times New Roman"/>
          <w:b/>
          <w:sz w:val="24"/>
          <w:szCs w:val="24"/>
        </w:rPr>
        <w:t>TOLA</w:t>
      </w:r>
      <w:r>
        <w:rPr>
          <w:rFonts w:ascii="Times New Roman" w:hAnsi="Times New Roman" w:cs="Times New Roman"/>
          <w:b/>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b/>
          <w:sz w:val="24"/>
          <w:szCs w:val="24"/>
        </w:rPr>
        <w:t>DATE</w:t>
      </w:r>
    </w:p>
    <w:p w14:paraId="127D5383" w14:textId="77777777" w:rsidR="0083042F" w:rsidRPr="007258D4" w:rsidRDefault="0083042F" w:rsidP="0083042F">
      <w:pPr>
        <w:spacing w:after="0"/>
      </w:pPr>
      <w:r w:rsidRPr="007258D4">
        <w:t>(Head of Department)</w:t>
      </w:r>
    </w:p>
    <w:p w14:paraId="6CF98B6C" w14:textId="77777777" w:rsidR="0083042F" w:rsidRDefault="0083042F" w:rsidP="0083042F">
      <w:pPr>
        <w:pStyle w:val="NoSpacing"/>
        <w:rPr>
          <w:rFonts w:ascii="Times New Roman" w:hAnsi="Times New Roman" w:cs="Times New Roman"/>
          <w:sz w:val="24"/>
          <w:szCs w:val="24"/>
        </w:rPr>
      </w:pPr>
    </w:p>
    <w:p w14:paraId="3C66AF56" w14:textId="77777777" w:rsidR="0083042F" w:rsidRPr="002E0130" w:rsidRDefault="0083042F" w:rsidP="0083042F">
      <w:pPr>
        <w:pStyle w:val="NoSpacing"/>
        <w:rPr>
          <w:rFonts w:ascii="Times New Roman" w:hAnsi="Times New Roman" w:cs="Times New Roman"/>
          <w:sz w:val="24"/>
          <w:szCs w:val="24"/>
        </w:rPr>
      </w:pPr>
    </w:p>
    <w:p w14:paraId="56FEDED8" w14:textId="77777777" w:rsidR="00D136E6" w:rsidRDefault="0083042F" w:rsidP="0083042F">
      <w:pPr>
        <w:pStyle w:val="NoSpacing"/>
        <w:rPr>
          <w:rFonts w:ascii="Times New Roman" w:hAnsi="Times New Roman" w:cs="Times New Roman"/>
          <w:sz w:val="24"/>
          <w:szCs w:val="24"/>
        </w:rPr>
      </w:pPr>
      <w:r w:rsidRPr="002E0130">
        <w:rPr>
          <w:rFonts w:ascii="Times New Roman" w:hAnsi="Times New Roman" w:cs="Times New Roman"/>
          <w:sz w:val="24"/>
          <w:szCs w:val="24"/>
        </w:rPr>
        <w:t>------------------------------------</w:t>
      </w:r>
      <w:r w:rsidRPr="002E0130">
        <w:rPr>
          <w:rFonts w:ascii="Times New Roman" w:hAnsi="Times New Roman" w:cs="Times New Roman"/>
          <w:sz w:val="24"/>
          <w:szCs w:val="24"/>
        </w:rPr>
        <w:tab/>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sz w:val="24"/>
          <w:szCs w:val="24"/>
        </w:rPr>
        <w:t>--------------------------</w:t>
      </w:r>
    </w:p>
    <w:p w14:paraId="6AF99C70" w14:textId="0696B185" w:rsidR="00D136E6" w:rsidRPr="00D136E6" w:rsidRDefault="00D136E6" w:rsidP="0083042F">
      <w:pPr>
        <w:pStyle w:val="NoSpacing"/>
        <w:rPr>
          <w:rFonts w:ascii="Times New Roman" w:hAnsi="Times New Roman" w:cs="Times New Roman"/>
          <w:b/>
          <w:sz w:val="24"/>
          <w:szCs w:val="24"/>
        </w:rPr>
      </w:pPr>
      <w:r>
        <w:rPr>
          <w:rFonts w:ascii="Times New Roman" w:hAnsi="Times New Roman" w:cs="Times New Roman"/>
          <w:b/>
          <w:sz w:val="24"/>
          <w:szCs w:val="24"/>
        </w:rPr>
        <w:t xml:space="preserve">ENR. ISSA ABDULGANIYU </w:t>
      </w:r>
      <w:r w:rsidR="0083042F">
        <w:rPr>
          <w:rFonts w:ascii="Times New Roman" w:hAnsi="Times New Roman" w:cs="Times New Roman"/>
          <w:b/>
          <w:sz w:val="24"/>
          <w:szCs w:val="24"/>
        </w:rPr>
        <w:tab/>
      </w:r>
      <w:r w:rsidR="0083042F">
        <w:rPr>
          <w:rFonts w:ascii="Times New Roman" w:hAnsi="Times New Roman" w:cs="Times New Roman"/>
          <w:b/>
          <w:sz w:val="24"/>
          <w:szCs w:val="24"/>
        </w:rPr>
        <w:tab/>
      </w:r>
      <w:r w:rsidR="0083042F" w:rsidRPr="002E0130">
        <w:rPr>
          <w:rFonts w:ascii="Times New Roman" w:hAnsi="Times New Roman" w:cs="Times New Roman"/>
          <w:sz w:val="24"/>
          <w:szCs w:val="24"/>
        </w:rPr>
        <w:tab/>
      </w:r>
      <w:r w:rsidR="0083042F" w:rsidRPr="002E0130">
        <w:rPr>
          <w:rFonts w:ascii="Times New Roman" w:hAnsi="Times New Roman" w:cs="Times New Roman"/>
          <w:sz w:val="24"/>
          <w:szCs w:val="24"/>
        </w:rPr>
        <w:tab/>
      </w:r>
      <w:r w:rsidR="0083042F" w:rsidRPr="002E0130">
        <w:rPr>
          <w:rFonts w:ascii="Times New Roman" w:hAnsi="Times New Roman" w:cs="Times New Roman"/>
          <w:sz w:val="24"/>
          <w:szCs w:val="24"/>
        </w:rPr>
        <w:tab/>
      </w:r>
      <w:r>
        <w:rPr>
          <w:rFonts w:ascii="Times New Roman" w:hAnsi="Times New Roman" w:cs="Times New Roman"/>
          <w:sz w:val="24"/>
          <w:szCs w:val="24"/>
        </w:rPr>
        <w:t xml:space="preserve"> </w:t>
      </w:r>
      <w:r w:rsidR="0083042F" w:rsidRPr="002E0130">
        <w:rPr>
          <w:rFonts w:ascii="Times New Roman" w:hAnsi="Times New Roman" w:cs="Times New Roman"/>
          <w:b/>
          <w:sz w:val="24"/>
          <w:szCs w:val="24"/>
        </w:rPr>
        <w:t>DATE</w:t>
      </w:r>
    </w:p>
    <w:p w14:paraId="58A0501C" w14:textId="0FA62669" w:rsidR="0083042F" w:rsidRPr="007258D4" w:rsidRDefault="0083042F" w:rsidP="0083042F">
      <w:pPr>
        <w:spacing w:after="0"/>
      </w:pPr>
      <w:r w:rsidRPr="007258D4">
        <w:t>(Project Coordinator)</w:t>
      </w:r>
    </w:p>
    <w:p w14:paraId="37FA59D6" w14:textId="77777777" w:rsidR="00057EDC" w:rsidRPr="002E0130" w:rsidRDefault="00057EDC" w:rsidP="00057EDC">
      <w:pPr>
        <w:pStyle w:val="NoSpacing"/>
        <w:rPr>
          <w:rFonts w:ascii="Times New Roman" w:hAnsi="Times New Roman" w:cs="Times New Roman"/>
          <w:sz w:val="24"/>
          <w:szCs w:val="24"/>
        </w:rPr>
      </w:pPr>
      <w:r w:rsidRPr="002E0130">
        <w:rPr>
          <w:rFonts w:ascii="Times New Roman" w:hAnsi="Times New Roman" w:cs="Times New Roman"/>
          <w:sz w:val="24"/>
          <w:szCs w:val="24"/>
        </w:rPr>
        <w:t>------------------------------------</w:t>
      </w:r>
      <w:r w:rsidRPr="002E0130">
        <w:rPr>
          <w:rFonts w:ascii="Times New Roman" w:hAnsi="Times New Roman" w:cs="Times New Roman"/>
          <w:sz w:val="24"/>
          <w:szCs w:val="24"/>
        </w:rPr>
        <w:tab/>
      </w:r>
      <w:r>
        <w:rPr>
          <w:rFonts w:ascii="Times New Roman" w:hAnsi="Times New Roman" w:cs="Times New Roman"/>
          <w:sz w:val="24"/>
          <w:szCs w:val="24"/>
        </w:rPr>
        <w:t>---------------</w:t>
      </w:r>
      <w:r w:rsidRPr="002E0130">
        <w:rPr>
          <w:rFonts w:ascii="Times New Roman" w:hAnsi="Times New Roman" w:cs="Times New Roman"/>
          <w:sz w:val="24"/>
          <w:szCs w:val="24"/>
        </w:rPr>
        <w:tab/>
      </w:r>
      <w:r w:rsidRPr="002E0130">
        <w:rPr>
          <w:rFonts w:ascii="Times New Roman" w:hAnsi="Times New Roman" w:cs="Times New Roman"/>
          <w:sz w:val="24"/>
          <w:szCs w:val="24"/>
        </w:rPr>
        <w:tab/>
      </w:r>
      <w:r>
        <w:rPr>
          <w:rFonts w:ascii="Times New Roman" w:hAnsi="Times New Roman" w:cs="Times New Roman"/>
          <w:sz w:val="24"/>
          <w:szCs w:val="24"/>
        </w:rPr>
        <w:tab/>
      </w:r>
      <w:r w:rsidRPr="002E0130">
        <w:rPr>
          <w:rFonts w:ascii="Times New Roman" w:hAnsi="Times New Roman" w:cs="Times New Roman"/>
          <w:sz w:val="24"/>
          <w:szCs w:val="24"/>
        </w:rPr>
        <w:t>---------------------------</w:t>
      </w:r>
    </w:p>
    <w:p w14:paraId="32276B6F" w14:textId="6C995663" w:rsidR="0083042F" w:rsidRPr="00057EDC" w:rsidRDefault="00057EDC" w:rsidP="00057EDC">
      <w:pPr>
        <w:spacing w:after="0" w:line="240" w:lineRule="auto"/>
        <w:rPr>
          <w:b/>
        </w:rPr>
      </w:pPr>
      <w:r w:rsidRPr="002E0130">
        <w:rPr>
          <w:b/>
        </w:rPr>
        <w:t xml:space="preserve">ENGR. </w:t>
      </w:r>
      <w:r>
        <w:rPr>
          <w:b/>
        </w:rPr>
        <w:t>J</w:t>
      </w:r>
      <w:r w:rsidRPr="002E0130">
        <w:rPr>
          <w:b/>
        </w:rPr>
        <w:t xml:space="preserve">. </w:t>
      </w:r>
      <w:r>
        <w:rPr>
          <w:b/>
        </w:rPr>
        <w:t>A</w:t>
      </w:r>
      <w:r w:rsidRPr="002E0130">
        <w:rPr>
          <w:b/>
        </w:rPr>
        <w:t xml:space="preserve">. </w:t>
      </w:r>
      <w:r>
        <w:rPr>
          <w:b/>
        </w:rPr>
        <w:t>DUROTOYE</w:t>
      </w:r>
      <w:r w:rsidRPr="002E0130">
        <w:rPr>
          <w:b/>
        </w:rPr>
        <w:tab/>
      </w:r>
      <w:r w:rsidRPr="002E0130">
        <w:tab/>
      </w:r>
      <w:r w:rsidRPr="002E0130">
        <w:tab/>
      </w:r>
      <w:r w:rsidRPr="002E0130">
        <w:tab/>
      </w:r>
      <w:r w:rsidRPr="002E0130">
        <w:tab/>
      </w:r>
      <w:r>
        <w:tab/>
      </w:r>
      <w:r w:rsidRPr="002E0130">
        <w:rPr>
          <w:b/>
        </w:rPr>
        <w:t>DAT</w:t>
      </w:r>
      <w:r>
        <w:rPr>
          <w:b/>
        </w:rPr>
        <w:t>E</w:t>
      </w:r>
    </w:p>
    <w:p w14:paraId="2D515CBD" w14:textId="65E66454" w:rsidR="0083042F" w:rsidRDefault="00D136E6" w:rsidP="00057EDC">
      <w:pPr>
        <w:spacing w:after="0" w:line="240" w:lineRule="auto"/>
        <w:ind w:left="0" w:firstLine="0"/>
        <w:rPr>
          <w:b/>
          <w:bCs/>
          <w:sz w:val="28"/>
          <w:szCs w:val="28"/>
        </w:rPr>
      </w:pPr>
      <w:r>
        <w:rPr>
          <w:b/>
          <w:bCs/>
          <w:sz w:val="28"/>
          <w:szCs w:val="28"/>
        </w:rPr>
        <w:t>(</w:t>
      </w:r>
      <w:proofErr w:type="spellStart"/>
      <w:r>
        <w:rPr>
          <w:b/>
          <w:bCs/>
          <w:sz w:val="28"/>
          <w:szCs w:val="28"/>
        </w:rPr>
        <w:t>externer</w:t>
      </w:r>
      <w:proofErr w:type="spellEnd"/>
      <w:r w:rsidR="00025178">
        <w:rPr>
          <w:b/>
          <w:bCs/>
          <w:sz w:val="28"/>
          <w:szCs w:val="28"/>
        </w:rPr>
        <w:t>)</w:t>
      </w:r>
    </w:p>
    <w:p w14:paraId="621B67DE" w14:textId="77777777" w:rsidR="00057EDC" w:rsidRDefault="00057EDC" w:rsidP="00057EDC">
      <w:pPr>
        <w:spacing w:after="0" w:line="240" w:lineRule="auto"/>
        <w:ind w:left="0" w:firstLine="0"/>
        <w:rPr>
          <w:b/>
          <w:bCs/>
          <w:sz w:val="28"/>
          <w:szCs w:val="28"/>
        </w:rPr>
      </w:pPr>
    </w:p>
    <w:p w14:paraId="2B5B047A" w14:textId="77777777" w:rsidR="0083042F" w:rsidRDefault="0083042F" w:rsidP="00057EDC">
      <w:pPr>
        <w:spacing w:after="0"/>
        <w:ind w:left="0" w:firstLine="0"/>
        <w:rPr>
          <w:b/>
          <w:bCs/>
          <w:sz w:val="28"/>
          <w:szCs w:val="28"/>
        </w:rPr>
      </w:pPr>
    </w:p>
    <w:p w14:paraId="4478D8B1" w14:textId="77777777" w:rsidR="00602C25" w:rsidRDefault="00602C25" w:rsidP="0083042F">
      <w:pPr>
        <w:spacing w:after="0"/>
        <w:ind w:left="2160" w:firstLine="720"/>
        <w:rPr>
          <w:b/>
          <w:bCs/>
          <w:sz w:val="28"/>
          <w:szCs w:val="28"/>
        </w:rPr>
      </w:pPr>
    </w:p>
    <w:p w14:paraId="73E84403" w14:textId="77777777" w:rsidR="00602C25" w:rsidRDefault="00602C25" w:rsidP="0083042F">
      <w:pPr>
        <w:spacing w:after="0"/>
        <w:ind w:left="2160" w:firstLine="720"/>
        <w:rPr>
          <w:b/>
          <w:bCs/>
          <w:sz w:val="28"/>
          <w:szCs w:val="28"/>
        </w:rPr>
      </w:pPr>
    </w:p>
    <w:p w14:paraId="260B7515" w14:textId="77777777" w:rsidR="00602C25" w:rsidRDefault="00602C25" w:rsidP="0083042F">
      <w:pPr>
        <w:spacing w:after="0"/>
        <w:ind w:left="2160" w:firstLine="720"/>
        <w:rPr>
          <w:b/>
          <w:bCs/>
          <w:sz w:val="28"/>
          <w:szCs w:val="28"/>
        </w:rPr>
      </w:pPr>
    </w:p>
    <w:p w14:paraId="69E9E9A9" w14:textId="77777777" w:rsidR="00602C25" w:rsidRDefault="00602C25" w:rsidP="0083042F">
      <w:pPr>
        <w:spacing w:after="0"/>
        <w:ind w:left="2160" w:firstLine="720"/>
        <w:rPr>
          <w:b/>
          <w:bCs/>
          <w:sz w:val="28"/>
          <w:szCs w:val="28"/>
        </w:rPr>
      </w:pPr>
    </w:p>
    <w:p w14:paraId="23DEF360" w14:textId="20975D7B" w:rsidR="0083042F" w:rsidRPr="002E0130" w:rsidRDefault="0083042F" w:rsidP="0083042F">
      <w:pPr>
        <w:spacing w:after="0"/>
        <w:ind w:left="2160" w:firstLine="720"/>
        <w:rPr>
          <w:sz w:val="28"/>
          <w:szCs w:val="28"/>
        </w:rPr>
      </w:pPr>
      <w:r w:rsidRPr="002E0130">
        <w:rPr>
          <w:b/>
          <w:bCs/>
          <w:sz w:val="28"/>
          <w:szCs w:val="28"/>
        </w:rPr>
        <w:t>DEDICATION</w:t>
      </w:r>
    </w:p>
    <w:p w14:paraId="3B2B746E" w14:textId="77777777" w:rsidR="0083042F" w:rsidRPr="002E0130" w:rsidRDefault="0083042F" w:rsidP="0083042F">
      <w:r w:rsidRPr="002E0130">
        <w:t xml:space="preserve">This project is dedicated to </w:t>
      </w:r>
      <w:r>
        <w:t>my loving and caring parents, Mr. and Mrs. Ademuyiwa for their love and supports</w:t>
      </w:r>
      <w:r w:rsidRPr="002E0130">
        <w:t>.</w:t>
      </w:r>
    </w:p>
    <w:p w14:paraId="0C012051" w14:textId="77777777" w:rsidR="0083042F" w:rsidRDefault="0083042F">
      <w:pPr>
        <w:spacing w:line="278" w:lineRule="auto"/>
        <w:ind w:left="0" w:right="0" w:firstLine="0"/>
        <w:jc w:val="left"/>
      </w:pPr>
    </w:p>
    <w:p w14:paraId="44B1EB22" w14:textId="77777777" w:rsidR="0083042F" w:rsidRDefault="0083042F">
      <w:pPr>
        <w:spacing w:line="278" w:lineRule="auto"/>
        <w:ind w:left="0" w:right="0" w:firstLine="0"/>
        <w:jc w:val="left"/>
      </w:pPr>
    </w:p>
    <w:p w14:paraId="3967F9F7" w14:textId="77777777" w:rsidR="0083042F" w:rsidRDefault="0083042F">
      <w:pPr>
        <w:spacing w:line="278" w:lineRule="auto"/>
        <w:ind w:left="0" w:right="0" w:firstLine="0"/>
        <w:jc w:val="left"/>
      </w:pPr>
    </w:p>
    <w:p w14:paraId="7EE483F3" w14:textId="77777777" w:rsidR="0083042F" w:rsidRDefault="0083042F">
      <w:pPr>
        <w:spacing w:line="278" w:lineRule="auto"/>
        <w:ind w:left="0" w:right="0" w:firstLine="0"/>
        <w:jc w:val="left"/>
      </w:pPr>
    </w:p>
    <w:p w14:paraId="64F65D2B" w14:textId="77777777" w:rsidR="0083042F" w:rsidRDefault="0083042F">
      <w:pPr>
        <w:spacing w:line="278" w:lineRule="auto"/>
        <w:ind w:left="0" w:right="0" w:firstLine="0"/>
        <w:jc w:val="left"/>
      </w:pPr>
    </w:p>
    <w:p w14:paraId="1E2F2FF3" w14:textId="77777777" w:rsidR="0083042F" w:rsidRDefault="0083042F">
      <w:pPr>
        <w:spacing w:line="278" w:lineRule="auto"/>
        <w:ind w:left="0" w:right="0" w:firstLine="0"/>
        <w:jc w:val="left"/>
      </w:pPr>
    </w:p>
    <w:p w14:paraId="627B11D9" w14:textId="77777777" w:rsidR="0083042F" w:rsidRDefault="0083042F">
      <w:pPr>
        <w:spacing w:line="278" w:lineRule="auto"/>
        <w:ind w:left="0" w:right="0" w:firstLine="0"/>
        <w:jc w:val="left"/>
      </w:pPr>
    </w:p>
    <w:p w14:paraId="1846A32C" w14:textId="77777777" w:rsidR="0083042F" w:rsidRDefault="0083042F">
      <w:pPr>
        <w:spacing w:line="278" w:lineRule="auto"/>
        <w:ind w:left="0" w:right="0" w:firstLine="0"/>
        <w:jc w:val="left"/>
      </w:pPr>
    </w:p>
    <w:p w14:paraId="1FF04779" w14:textId="77777777" w:rsidR="0083042F" w:rsidRDefault="0083042F">
      <w:pPr>
        <w:spacing w:line="278" w:lineRule="auto"/>
        <w:ind w:left="0" w:right="0" w:firstLine="0"/>
        <w:jc w:val="left"/>
      </w:pPr>
    </w:p>
    <w:p w14:paraId="7E34A3A0" w14:textId="77777777" w:rsidR="0083042F" w:rsidRDefault="0083042F">
      <w:pPr>
        <w:spacing w:line="278" w:lineRule="auto"/>
        <w:ind w:left="0" w:right="0" w:firstLine="0"/>
        <w:jc w:val="left"/>
      </w:pPr>
    </w:p>
    <w:p w14:paraId="043B41AF" w14:textId="77777777" w:rsidR="0083042F" w:rsidRDefault="0083042F">
      <w:pPr>
        <w:spacing w:line="278" w:lineRule="auto"/>
        <w:ind w:left="0" w:right="0" w:firstLine="0"/>
        <w:jc w:val="left"/>
      </w:pPr>
    </w:p>
    <w:p w14:paraId="4CEA28AA" w14:textId="77777777" w:rsidR="0083042F" w:rsidRDefault="0083042F">
      <w:pPr>
        <w:spacing w:line="278" w:lineRule="auto"/>
        <w:ind w:left="0" w:right="0" w:firstLine="0"/>
        <w:jc w:val="left"/>
      </w:pPr>
    </w:p>
    <w:p w14:paraId="4663EFFE" w14:textId="77777777" w:rsidR="0083042F" w:rsidRDefault="0083042F">
      <w:pPr>
        <w:spacing w:line="278" w:lineRule="auto"/>
        <w:ind w:left="0" w:right="0" w:firstLine="0"/>
        <w:jc w:val="left"/>
      </w:pPr>
    </w:p>
    <w:p w14:paraId="675B5D09" w14:textId="77777777" w:rsidR="0083042F" w:rsidRDefault="0083042F">
      <w:pPr>
        <w:spacing w:line="278" w:lineRule="auto"/>
        <w:ind w:left="0" w:right="0" w:firstLine="0"/>
        <w:jc w:val="left"/>
      </w:pPr>
    </w:p>
    <w:p w14:paraId="0910DCC3" w14:textId="77777777" w:rsidR="0083042F" w:rsidRDefault="0083042F">
      <w:pPr>
        <w:spacing w:line="278" w:lineRule="auto"/>
        <w:ind w:left="0" w:right="0" w:firstLine="0"/>
        <w:jc w:val="left"/>
      </w:pPr>
    </w:p>
    <w:p w14:paraId="69297465" w14:textId="77777777" w:rsidR="0083042F" w:rsidRDefault="0083042F">
      <w:pPr>
        <w:spacing w:line="278" w:lineRule="auto"/>
        <w:ind w:left="0" w:right="0" w:firstLine="0"/>
        <w:jc w:val="left"/>
      </w:pPr>
    </w:p>
    <w:p w14:paraId="5ED8654C" w14:textId="77777777" w:rsidR="0083042F" w:rsidRDefault="0083042F">
      <w:pPr>
        <w:spacing w:line="278" w:lineRule="auto"/>
        <w:ind w:left="0" w:right="0" w:firstLine="0"/>
        <w:jc w:val="left"/>
      </w:pPr>
    </w:p>
    <w:p w14:paraId="2416050F" w14:textId="77777777" w:rsidR="0083042F" w:rsidRDefault="0083042F">
      <w:pPr>
        <w:spacing w:line="278" w:lineRule="auto"/>
        <w:ind w:left="0" w:right="0" w:firstLine="0"/>
        <w:jc w:val="left"/>
      </w:pPr>
    </w:p>
    <w:p w14:paraId="7DCC5B7E" w14:textId="77777777" w:rsidR="0083042F" w:rsidRDefault="0083042F">
      <w:pPr>
        <w:spacing w:line="278" w:lineRule="auto"/>
        <w:ind w:left="0" w:right="0" w:firstLine="0"/>
        <w:jc w:val="left"/>
      </w:pPr>
    </w:p>
    <w:p w14:paraId="38437635" w14:textId="41817243" w:rsidR="0083042F" w:rsidRPr="00057EDC" w:rsidRDefault="0083042F" w:rsidP="00057EDC">
      <w:pPr>
        <w:spacing w:after="0"/>
        <w:ind w:hangingChars="4"/>
        <w:rPr>
          <w:b/>
        </w:rPr>
      </w:pPr>
    </w:p>
    <w:p w14:paraId="6861D15A" w14:textId="2DF79F47" w:rsidR="00057EDC" w:rsidRDefault="00057EDC" w:rsidP="00057EDC"/>
    <w:p w14:paraId="7AA72CE0" w14:textId="77777777" w:rsidR="00057EDC" w:rsidRDefault="00057EDC" w:rsidP="00057EDC"/>
    <w:p w14:paraId="171909F3" w14:textId="77777777" w:rsidR="00057EDC" w:rsidRPr="002E0130" w:rsidRDefault="00057EDC" w:rsidP="00057EDC">
      <w:pPr>
        <w:spacing w:after="0"/>
        <w:ind w:firstLineChars="1046" w:firstLine="2520"/>
        <w:rPr>
          <w:b/>
        </w:rPr>
      </w:pPr>
      <w:r w:rsidRPr="002E0130">
        <w:rPr>
          <w:b/>
        </w:rPr>
        <w:t>ACKNOWLEDGEMENT</w:t>
      </w:r>
    </w:p>
    <w:p w14:paraId="0F1AA92C" w14:textId="0414D337" w:rsidR="0083042F" w:rsidRDefault="00057EDC" w:rsidP="00057EDC">
      <w:r w:rsidRPr="002E0130">
        <w:t xml:space="preserve">My endless praise and thanks goes to the Almighty Allah, who has made it possible for me to be alive today and to also be among the students that has gained invaluable knowledge from the project </w:t>
      </w:r>
      <w:proofErr w:type="spellStart"/>
      <w:r w:rsidRPr="002E0130">
        <w:t>program.</w:t>
      </w:r>
      <w:r w:rsidR="0083042F" w:rsidRPr="002E0130">
        <w:t>I</w:t>
      </w:r>
      <w:proofErr w:type="spellEnd"/>
      <w:r w:rsidR="0083042F" w:rsidRPr="002E0130">
        <w:t xml:space="preserve"> hereby express my profound gratitude and sincere appreciation to my family and my wonderful parents, </w:t>
      </w:r>
      <w:r w:rsidR="0083042F">
        <w:t>Mr. and Mrs. Ademuyiwa,</w:t>
      </w:r>
      <w:r w:rsidR="0083042F" w:rsidRPr="002E0130">
        <w:t xml:space="preserve"> for their unreserved love shown towards me right from my inception to this day and also for making my project program a success.</w:t>
      </w:r>
    </w:p>
    <w:p w14:paraId="0CD8AF44" w14:textId="77777777" w:rsidR="0083042F" w:rsidRDefault="0083042F" w:rsidP="0083042F">
      <w:r>
        <w:t>M</w:t>
      </w:r>
      <w:r w:rsidRPr="002E0130">
        <w:t>y undiluted appreciation goes to my Project Supervisor</w:t>
      </w:r>
      <w:r>
        <w:t>,</w:t>
      </w:r>
      <w:r w:rsidRPr="002E0130">
        <w:t xml:space="preserve"> Engr. M.</w:t>
      </w:r>
      <w:r>
        <w:t xml:space="preserve"> </w:t>
      </w:r>
      <w:r w:rsidRPr="002E0130">
        <w:t>A</w:t>
      </w:r>
      <w:r>
        <w:t>.</w:t>
      </w:r>
      <w:r w:rsidRPr="002E0130">
        <w:t xml:space="preserve"> Salahudeen for his priceless contributions and intellectual guidance showed towards me before and after the completion of this project and I pray that Allah will continually bless and protect your family.</w:t>
      </w:r>
    </w:p>
    <w:p w14:paraId="6FC8729B" w14:textId="77777777" w:rsidR="0083042F" w:rsidRDefault="0083042F" w:rsidP="0083042F">
      <w:r w:rsidRPr="002E0130">
        <w:t>I also appreciate Kwara State Polytechnic and her staffs which indeed has made herself a citadel of learning, through which students all over the world come to discover their potentials. I</w:t>
      </w:r>
      <w:r>
        <w:t xml:space="preserve"> am</w:t>
      </w:r>
      <w:r w:rsidRPr="002E0130">
        <w:t xml:space="preserve"> indebted to you, you have succeeded in helping me find, take-back and maintain my mind.</w:t>
      </w:r>
    </w:p>
    <w:p w14:paraId="77E19945" w14:textId="77777777" w:rsidR="0083042F" w:rsidRPr="002E0130" w:rsidRDefault="0083042F" w:rsidP="0083042F">
      <w:r w:rsidRPr="002E0130">
        <w:t xml:space="preserve">My profound love goes to my amazing siblings and colleagues for their support, love and prayers, I pray that </w:t>
      </w:r>
      <w:r>
        <w:t>God</w:t>
      </w:r>
      <w:r w:rsidRPr="002E0130">
        <w:t xml:space="preserve"> continually bless and keep providing for you. AM</w:t>
      </w:r>
      <w:r>
        <w:t>E</w:t>
      </w:r>
      <w:r w:rsidRPr="002E0130">
        <w:t>N!</w:t>
      </w:r>
    </w:p>
    <w:p w14:paraId="7FF1475B" w14:textId="77777777" w:rsidR="0028388D" w:rsidRDefault="0028388D">
      <w:pPr>
        <w:spacing w:line="278" w:lineRule="auto"/>
        <w:ind w:left="0" w:right="0" w:firstLine="0"/>
        <w:jc w:val="left"/>
      </w:pPr>
    </w:p>
    <w:p w14:paraId="74790D30" w14:textId="77777777" w:rsidR="0028388D" w:rsidRDefault="0028388D">
      <w:pPr>
        <w:spacing w:line="278" w:lineRule="auto"/>
        <w:ind w:left="0" w:right="0" w:firstLine="0"/>
        <w:jc w:val="left"/>
      </w:pPr>
    </w:p>
    <w:p w14:paraId="79C4C7D3" w14:textId="77777777" w:rsidR="0083042F" w:rsidRDefault="0083042F">
      <w:pPr>
        <w:spacing w:line="278" w:lineRule="auto"/>
        <w:ind w:left="0" w:right="0" w:firstLine="0"/>
        <w:jc w:val="left"/>
      </w:pPr>
    </w:p>
    <w:p w14:paraId="74D22D45" w14:textId="77777777" w:rsidR="0083042F" w:rsidRDefault="0083042F">
      <w:pPr>
        <w:spacing w:line="278" w:lineRule="auto"/>
        <w:ind w:left="0" w:right="0" w:firstLine="0"/>
        <w:jc w:val="left"/>
      </w:pPr>
    </w:p>
    <w:p w14:paraId="61BFAD1E" w14:textId="77777777" w:rsidR="0083042F" w:rsidRDefault="0083042F">
      <w:pPr>
        <w:spacing w:line="278" w:lineRule="auto"/>
        <w:ind w:left="0" w:right="0" w:firstLine="0"/>
        <w:jc w:val="left"/>
      </w:pPr>
    </w:p>
    <w:p w14:paraId="5C0DEB2E" w14:textId="77777777" w:rsidR="0083042F" w:rsidRDefault="0083042F">
      <w:pPr>
        <w:spacing w:line="278" w:lineRule="auto"/>
        <w:ind w:left="0" w:right="0" w:firstLine="0"/>
        <w:jc w:val="left"/>
      </w:pPr>
    </w:p>
    <w:p w14:paraId="43A6481C" w14:textId="77777777" w:rsidR="0083042F" w:rsidRDefault="0083042F">
      <w:pPr>
        <w:spacing w:line="278" w:lineRule="auto"/>
        <w:ind w:left="0" w:right="0" w:firstLine="0"/>
        <w:jc w:val="left"/>
      </w:pPr>
    </w:p>
    <w:p w14:paraId="0E2AE661" w14:textId="77777777" w:rsidR="0083042F" w:rsidRDefault="0083042F">
      <w:pPr>
        <w:spacing w:line="278" w:lineRule="auto"/>
        <w:ind w:left="0" w:right="0" w:firstLine="0"/>
        <w:jc w:val="left"/>
      </w:pPr>
    </w:p>
    <w:p w14:paraId="67D2D939" w14:textId="77777777" w:rsidR="0083042F" w:rsidRDefault="0083042F">
      <w:pPr>
        <w:spacing w:line="278" w:lineRule="auto"/>
        <w:ind w:left="0" w:right="0" w:firstLine="0"/>
        <w:jc w:val="left"/>
      </w:pPr>
    </w:p>
    <w:p w14:paraId="74431475" w14:textId="77777777" w:rsidR="0028388D" w:rsidRDefault="0028388D">
      <w:pPr>
        <w:spacing w:line="278" w:lineRule="auto"/>
        <w:ind w:left="0" w:right="0" w:firstLine="0"/>
        <w:jc w:val="left"/>
      </w:pPr>
    </w:p>
    <w:p w14:paraId="42AA4ABC" w14:textId="6F00899A" w:rsidR="0083042F" w:rsidRPr="0083042F" w:rsidRDefault="0083042F" w:rsidP="0083042F">
      <w:pPr>
        <w:spacing w:line="278" w:lineRule="auto"/>
        <w:ind w:left="0" w:right="0" w:firstLine="0"/>
        <w:jc w:val="left"/>
        <w:rPr>
          <w:b/>
          <w:bCs/>
        </w:rPr>
      </w:pPr>
      <w:r w:rsidRPr="0083042F">
        <w:rPr>
          <w:b/>
          <w:bCs/>
        </w:rPr>
        <w:t>Table of Contents</w:t>
      </w:r>
    </w:p>
    <w:p w14:paraId="1A01E897" w14:textId="77777777" w:rsidR="0083042F" w:rsidRPr="0083042F" w:rsidRDefault="0083042F" w:rsidP="0083042F">
      <w:pPr>
        <w:spacing w:line="278" w:lineRule="auto"/>
        <w:ind w:left="0" w:right="0" w:firstLine="0"/>
        <w:jc w:val="left"/>
      </w:pPr>
      <w:r w:rsidRPr="0083042F">
        <w:rPr>
          <w:b/>
          <w:bCs/>
        </w:rPr>
        <w:t>Chapter One – Introduction</w:t>
      </w:r>
      <w:r w:rsidRPr="0083042F">
        <w:br/>
        <w:t>1.1 Background of the Study</w:t>
      </w:r>
      <w:r w:rsidRPr="0083042F">
        <w:br/>
        <w:t>1.2 Statement of the Problem</w:t>
      </w:r>
      <w:r w:rsidRPr="0083042F">
        <w:br/>
        <w:t>1.3 Aim and Objectives</w:t>
      </w:r>
      <w:r w:rsidRPr="0083042F">
        <w:br/>
        <w:t>1.4 Justification of the Study</w:t>
      </w:r>
      <w:r w:rsidRPr="0083042F">
        <w:br/>
        <w:t>1.5 Scope of the Study</w:t>
      </w:r>
      <w:r w:rsidRPr="0083042F">
        <w:br/>
        <w:t>1.6 Organization of the Thesis</w:t>
      </w:r>
    </w:p>
    <w:p w14:paraId="5644979C" w14:textId="36B349A3" w:rsidR="0083042F" w:rsidRPr="0083042F" w:rsidRDefault="0083042F" w:rsidP="0083042F">
      <w:pPr>
        <w:spacing w:line="278" w:lineRule="auto"/>
        <w:ind w:left="0" w:right="0" w:firstLine="0"/>
        <w:jc w:val="left"/>
      </w:pPr>
      <w:r w:rsidRPr="0083042F">
        <w:rPr>
          <w:b/>
          <w:bCs/>
        </w:rPr>
        <w:t>Chapter Two – Literature Review</w:t>
      </w:r>
      <w:r w:rsidRPr="0083042F">
        <w:br/>
        <w:t>2.1 Introduction</w:t>
      </w:r>
      <w:r w:rsidRPr="0083042F">
        <w:br/>
        <w:t>2.2 Review of Related Literature</w:t>
      </w:r>
      <w:r w:rsidRPr="0083042F">
        <w:br/>
        <w:t>2.2.1 Photovoltaic Integration and System Design</w:t>
      </w:r>
      <w:r w:rsidRPr="0083042F">
        <w:br/>
        <w:t>2.2.2 Inverter Technologies for PV Systems</w:t>
      </w:r>
      <w:r w:rsidRPr="0083042F">
        <w:br/>
        <w:t>2.2.3 Power Conversion and Control Strategies</w:t>
      </w:r>
      <w:r w:rsidRPr="0083042F">
        <w:br/>
        <w:t>2.3 Critical Synthesis of Reviewed Studies</w:t>
      </w:r>
      <w:r w:rsidRPr="0083042F">
        <w:br/>
        <w:t>2.4 Research Gap and Positioning of the Present Study</w:t>
      </w:r>
    </w:p>
    <w:p w14:paraId="207922B3" w14:textId="1493FD8A" w:rsidR="0083042F" w:rsidRPr="0083042F" w:rsidRDefault="0083042F" w:rsidP="0083042F">
      <w:pPr>
        <w:spacing w:line="278" w:lineRule="auto"/>
        <w:ind w:left="0" w:right="0" w:firstLine="0"/>
        <w:jc w:val="left"/>
      </w:pPr>
      <w:r w:rsidRPr="0083042F">
        <w:rPr>
          <w:b/>
          <w:bCs/>
        </w:rPr>
        <w:t>Chapter Three – Research Methodology</w:t>
      </w:r>
      <w:r w:rsidRPr="0083042F">
        <w:br/>
        <w:t>3.1 Research Design</w:t>
      </w:r>
      <w:r w:rsidRPr="0083042F">
        <w:br/>
        <w:t>3.2 Data Sources and Design Parameters</w:t>
      </w:r>
      <w:r w:rsidRPr="0083042F">
        <w:br/>
        <w:t>3.3 System Sizing Calculations</w:t>
      </w:r>
      <w:r w:rsidRPr="0083042F">
        <w:br/>
        <w:t>3.3.1 Load Demand Estimation</w:t>
      </w:r>
      <w:r w:rsidRPr="0083042F">
        <w:br/>
        <w:t>3.3.2 PV Array Sizing</w:t>
      </w:r>
      <w:r w:rsidRPr="0083042F">
        <w:br/>
        <w:t>3.3.3 Battery Bank Sizing</w:t>
      </w:r>
      <w:r w:rsidRPr="0083042F">
        <w:br/>
        <w:t>3.3.4 Inverter Rating</w:t>
      </w:r>
      <w:r w:rsidRPr="0083042F">
        <w:br/>
        <w:t>3.3.5 Diesel Generator Sizing</w:t>
      </w:r>
      <w:r w:rsidRPr="0083042F">
        <w:br/>
        <w:t>3.4 Fabrication Process</w:t>
      </w:r>
      <w:r w:rsidRPr="0083042F">
        <w:br/>
        <w:t>3.5 Simulation</w:t>
      </w:r>
      <w:r w:rsidRPr="0083042F">
        <w:br/>
        <w:t>3.6 Testing and Evaluation</w:t>
      </w:r>
      <w:r w:rsidRPr="0083042F">
        <w:br/>
        <w:t>3.7 Data Analysis</w:t>
      </w:r>
    </w:p>
    <w:p w14:paraId="39062041" w14:textId="77777777" w:rsidR="0028388D" w:rsidRDefault="0028388D">
      <w:pPr>
        <w:spacing w:line="278" w:lineRule="auto"/>
        <w:ind w:left="0" w:right="0" w:firstLine="0"/>
        <w:jc w:val="left"/>
      </w:pPr>
    </w:p>
    <w:p w14:paraId="28C8E6E8" w14:textId="77777777" w:rsidR="0083042F" w:rsidRDefault="0083042F">
      <w:pPr>
        <w:spacing w:line="278" w:lineRule="auto"/>
        <w:ind w:left="0" w:right="0" w:firstLine="0"/>
        <w:jc w:val="left"/>
      </w:pPr>
    </w:p>
    <w:p w14:paraId="79D2BBCC" w14:textId="77777777" w:rsidR="0028388D" w:rsidRDefault="0028388D">
      <w:pPr>
        <w:spacing w:line="278" w:lineRule="auto"/>
        <w:ind w:left="0" w:right="0" w:firstLine="0"/>
        <w:jc w:val="left"/>
      </w:pPr>
    </w:p>
    <w:p w14:paraId="323EFEAC" w14:textId="77777777" w:rsidR="0028388D" w:rsidRDefault="0028388D">
      <w:pPr>
        <w:spacing w:line="278" w:lineRule="auto"/>
        <w:ind w:left="0" w:right="0" w:firstLine="0"/>
        <w:jc w:val="left"/>
      </w:pPr>
    </w:p>
    <w:p w14:paraId="2BA8E6A5" w14:textId="77777777" w:rsidR="0028388D" w:rsidRDefault="0028388D">
      <w:pPr>
        <w:spacing w:line="278" w:lineRule="auto"/>
        <w:ind w:left="0" w:right="0" w:firstLine="0"/>
        <w:jc w:val="left"/>
      </w:pPr>
    </w:p>
    <w:p w14:paraId="743C375B" w14:textId="77777777" w:rsidR="0028388D" w:rsidRDefault="0028388D">
      <w:pPr>
        <w:spacing w:line="278" w:lineRule="auto"/>
        <w:ind w:left="0" w:right="0" w:firstLine="0"/>
        <w:jc w:val="left"/>
      </w:pPr>
    </w:p>
    <w:p w14:paraId="29B87800" w14:textId="77777777" w:rsidR="0028388D" w:rsidRDefault="0028388D">
      <w:pPr>
        <w:spacing w:line="278" w:lineRule="auto"/>
        <w:ind w:left="0" w:right="0" w:firstLine="0"/>
        <w:jc w:val="left"/>
      </w:pPr>
    </w:p>
    <w:p w14:paraId="5048849D" w14:textId="77777777" w:rsidR="0028388D" w:rsidRDefault="0028388D">
      <w:pPr>
        <w:spacing w:line="278" w:lineRule="auto"/>
        <w:ind w:left="0" w:right="0" w:firstLine="0"/>
        <w:jc w:val="left"/>
      </w:pPr>
    </w:p>
    <w:p w14:paraId="6ECEE71A" w14:textId="77777777" w:rsidR="0028388D" w:rsidRDefault="0028388D">
      <w:pPr>
        <w:spacing w:line="278" w:lineRule="auto"/>
        <w:ind w:left="0" w:right="0" w:firstLine="0"/>
        <w:jc w:val="left"/>
      </w:pPr>
    </w:p>
    <w:p w14:paraId="09234610" w14:textId="77777777" w:rsidR="0028388D" w:rsidRDefault="0028388D">
      <w:pPr>
        <w:spacing w:line="278" w:lineRule="auto"/>
        <w:ind w:left="0" w:right="0" w:firstLine="0"/>
        <w:jc w:val="left"/>
      </w:pPr>
    </w:p>
    <w:p w14:paraId="1E6D9646" w14:textId="77777777" w:rsidR="0028388D" w:rsidRDefault="0028388D">
      <w:pPr>
        <w:spacing w:line="278" w:lineRule="auto"/>
        <w:ind w:left="0" w:right="0" w:firstLine="0"/>
        <w:jc w:val="left"/>
      </w:pPr>
    </w:p>
    <w:p w14:paraId="6E312579" w14:textId="77777777" w:rsidR="0083042F" w:rsidRPr="0083042F" w:rsidRDefault="0083042F" w:rsidP="0083042F">
      <w:pPr>
        <w:spacing w:line="278" w:lineRule="auto"/>
        <w:ind w:left="0" w:right="0" w:firstLine="0"/>
        <w:jc w:val="left"/>
      </w:pPr>
      <w:r w:rsidRPr="0083042F">
        <w:rPr>
          <w:b/>
          <w:bCs/>
        </w:rPr>
        <w:t>Chapter Four – Results and Discussion</w:t>
      </w:r>
      <w:r w:rsidRPr="0083042F">
        <w:br/>
        <w:t>4.1 Introduction</w:t>
      </w:r>
      <w:r w:rsidRPr="0083042F">
        <w:br/>
        <w:t>4.2 Solar Resource Availability in Nigeria</w:t>
      </w:r>
      <w:r w:rsidRPr="0083042F">
        <w:br/>
        <w:t>4.3 Grid Electricity Availability</w:t>
      </w:r>
      <w:r w:rsidRPr="0083042F">
        <w:br/>
        <w:t>4.4 Diesel Generator Fuel Consumption</w:t>
      </w:r>
      <w:r w:rsidRPr="0083042F">
        <w:br/>
        <w:t>4.5 Household Electricity Demand</w:t>
      </w:r>
      <w:r w:rsidRPr="0083042F">
        <w:br/>
        <w:t>4.6 Hybrid System Energy Contribution</w:t>
      </w:r>
      <w:r w:rsidRPr="0083042F">
        <w:br/>
        <w:t>4.7 Educational and Research Implications</w:t>
      </w:r>
      <w:r w:rsidRPr="0083042F">
        <w:br/>
        <w:t>4.8 Discussion of Findings</w:t>
      </w:r>
    </w:p>
    <w:p w14:paraId="6E779149" w14:textId="77777777" w:rsidR="0083042F" w:rsidRPr="0083042F" w:rsidRDefault="0083042F" w:rsidP="0083042F">
      <w:pPr>
        <w:spacing w:line="278" w:lineRule="auto"/>
        <w:ind w:left="0" w:right="0" w:firstLine="0"/>
        <w:jc w:val="left"/>
      </w:pPr>
      <w:r w:rsidRPr="0083042F">
        <w:rPr>
          <w:b/>
          <w:bCs/>
        </w:rPr>
        <w:t>Chapter Five – Conclusion and Recommendations</w:t>
      </w:r>
      <w:r w:rsidRPr="0083042F">
        <w:br/>
        <w:t>5.1 Conclusion</w:t>
      </w:r>
      <w:r w:rsidRPr="0083042F">
        <w:br/>
        <w:t>5.2 Recommendations</w:t>
      </w:r>
      <w:r w:rsidRPr="0083042F">
        <w:br/>
      </w:r>
      <w:r w:rsidRPr="0083042F">
        <w:t> </w:t>
      </w:r>
      <w:r w:rsidRPr="0083042F">
        <w:t>– Technical Recommendations</w:t>
      </w:r>
      <w:r w:rsidRPr="0083042F">
        <w:br/>
      </w:r>
      <w:r w:rsidRPr="0083042F">
        <w:t> </w:t>
      </w:r>
      <w:r w:rsidRPr="0083042F">
        <w:t>– Economic Recommendations</w:t>
      </w:r>
      <w:r w:rsidRPr="0083042F">
        <w:br/>
      </w:r>
      <w:r w:rsidRPr="0083042F">
        <w:t> </w:t>
      </w:r>
      <w:r w:rsidRPr="0083042F">
        <w:t>– Environmental Recommendations</w:t>
      </w:r>
      <w:r w:rsidRPr="0083042F">
        <w:br/>
      </w:r>
      <w:r w:rsidRPr="0083042F">
        <w:t> </w:t>
      </w:r>
      <w:r w:rsidRPr="0083042F">
        <w:t>– Educational Recommendations</w:t>
      </w:r>
      <w:r w:rsidRPr="0083042F">
        <w:br/>
        <w:t>5.3 Suggestions for Future Work</w:t>
      </w:r>
    </w:p>
    <w:p w14:paraId="7C0D80F2" w14:textId="77777777" w:rsidR="0083042F" w:rsidRPr="0083042F" w:rsidRDefault="0083042F" w:rsidP="0083042F">
      <w:pPr>
        <w:spacing w:line="278" w:lineRule="auto"/>
        <w:ind w:left="0" w:right="0" w:firstLine="0"/>
        <w:jc w:val="left"/>
      </w:pPr>
      <w:r w:rsidRPr="0083042F">
        <w:rPr>
          <w:b/>
          <w:bCs/>
        </w:rPr>
        <w:t>References</w:t>
      </w:r>
    </w:p>
    <w:p w14:paraId="2D18C59E" w14:textId="77777777" w:rsidR="0083042F" w:rsidRPr="0083042F" w:rsidRDefault="0083042F" w:rsidP="0083042F">
      <w:pPr>
        <w:spacing w:line="278" w:lineRule="auto"/>
        <w:ind w:left="0" w:right="0" w:firstLine="0"/>
        <w:jc w:val="left"/>
      </w:pPr>
      <w:r w:rsidRPr="0083042F">
        <w:rPr>
          <w:b/>
          <w:bCs/>
        </w:rPr>
        <w:t>Appendices</w:t>
      </w:r>
    </w:p>
    <w:p w14:paraId="2A62020F" w14:textId="77777777" w:rsidR="0083042F" w:rsidRPr="0083042F" w:rsidRDefault="0083042F" w:rsidP="0083042F">
      <w:pPr>
        <w:numPr>
          <w:ilvl w:val="0"/>
          <w:numId w:val="23"/>
        </w:numPr>
        <w:spacing w:line="278" w:lineRule="auto"/>
        <w:ind w:right="0"/>
        <w:jc w:val="left"/>
      </w:pPr>
      <w:r w:rsidRPr="0083042F">
        <w:t>Appendix A: Design Calculations</w:t>
      </w:r>
    </w:p>
    <w:p w14:paraId="0CF5D41E" w14:textId="77777777" w:rsidR="0083042F" w:rsidRPr="0083042F" w:rsidRDefault="0083042F" w:rsidP="0083042F">
      <w:pPr>
        <w:numPr>
          <w:ilvl w:val="0"/>
          <w:numId w:val="23"/>
        </w:numPr>
        <w:spacing w:line="278" w:lineRule="auto"/>
        <w:ind w:right="0"/>
        <w:jc w:val="left"/>
      </w:pPr>
      <w:r w:rsidRPr="0083042F">
        <w:t>Appendix B: Bill of Engineering Measurement &amp; Evaluation (BEME)</w:t>
      </w:r>
    </w:p>
    <w:p w14:paraId="4DD72E22" w14:textId="77777777" w:rsidR="0083042F" w:rsidRPr="0083042F" w:rsidRDefault="0083042F" w:rsidP="0083042F">
      <w:pPr>
        <w:numPr>
          <w:ilvl w:val="0"/>
          <w:numId w:val="23"/>
        </w:numPr>
        <w:spacing w:line="278" w:lineRule="auto"/>
        <w:ind w:right="0"/>
        <w:jc w:val="left"/>
      </w:pPr>
      <w:r w:rsidRPr="0083042F">
        <w:t>Appendix C: Data Tables</w:t>
      </w:r>
    </w:p>
    <w:p w14:paraId="5311A0C6" w14:textId="77777777" w:rsidR="0083042F" w:rsidRPr="0083042F" w:rsidRDefault="0083042F" w:rsidP="0083042F">
      <w:pPr>
        <w:numPr>
          <w:ilvl w:val="0"/>
          <w:numId w:val="23"/>
        </w:numPr>
        <w:spacing w:line="278" w:lineRule="auto"/>
        <w:ind w:right="0"/>
        <w:jc w:val="left"/>
      </w:pPr>
      <w:r w:rsidRPr="0083042F">
        <w:t>Appendix D: Photographs of Prototype and Fabrication Process</w:t>
      </w:r>
    </w:p>
    <w:p w14:paraId="1AEC1BCA" w14:textId="77777777" w:rsidR="0028388D" w:rsidRDefault="0028388D">
      <w:pPr>
        <w:spacing w:line="278" w:lineRule="auto"/>
        <w:ind w:left="0" w:right="0" w:firstLine="0"/>
        <w:jc w:val="left"/>
      </w:pPr>
    </w:p>
    <w:p w14:paraId="7625EF58" w14:textId="77777777" w:rsidR="0028388D" w:rsidRDefault="0028388D">
      <w:pPr>
        <w:spacing w:line="278" w:lineRule="auto"/>
        <w:ind w:left="0" w:right="0" w:firstLine="0"/>
        <w:jc w:val="left"/>
      </w:pPr>
    </w:p>
    <w:p w14:paraId="6D42FD1C" w14:textId="77777777" w:rsidR="0028388D" w:rsidRDefault="0028388D">
      <w:pPr>
        <w:spacing w:line="278" w:lineRule="auto"/>
        <w:ind w:left="0" w:right="0" w:firstLine="0"/>
        <w:jc w:val="left"/>
      </w:pPr>
    </w:p>
    <w:p w14:paraId="7A56DB2D" w14:textId="77777777" w:rsidR="0028388D" w:rsidRDefault="0028388D">
      <w:pPr>
        <w:spacing w:line="278" w:lineRule="auto"/>
        <w:ind w:left="0" w:right="0" w:firstLine="0"/>
        <w:jc w:val="left"/>
      </w:pPr>
    </w:p>
    <w:p w14:paraId="4F58FCC2" w14:textId="4B5A02F2" w:rsidR="00100C1F" w:rsidRDefault="0028388D" w:rsidP="0028388D">
      <w:pPr>
        <w:spacing w:line="278" w:lineRule="auto"/>
        <w:ind w:left="0" w:right="0" w:firstLine="0"/>
        <w:jc w:val="left"/>
      </w:pPr>
      <w:r>
        <w:br w:type="page"/>
      </w:r>
    </w:p>
    <w:p w14:paraId="626C1920" w14:textId="77777777" w:rsidR="0028388D" w:rsidRDefault="0028388D" w:rsidP="0028388D">
      <w:pPr>
        <w:spacing w:line="278" w:lineRule="auto"/>
        <w:ind w:left="0" w:right="0" w:firstLine="0"/>
        <w:jc w:val="left"/>
      </w:pPr>
    </w:p>
    <w:p w14:paraId="122FB360" w14:textId="77777777" w:rsidR="0028388D" w:rsidRDefault="0028388D" w:rsidP="0028388D">
      <w:pPr>
        <w:spacing w:line="278" w:lineRule="auto"/>
        <w:ind w:left="0" w:right="0" w:firstLine="0"/>
        <w:jc w:val="left"/>
      </w:pPr>
    </w:p>
    <w:p w14:paraId="08704D99" w14:textId="575DA539" w:rsidR="0028388D" w:rsidRDefault="0028388D" w:rsidP="0028388D">
      <w:pPr>
        <w:spacing w:line="278" w:lineRule="auto"/>
        <w:ind w:left="0" w:right="0" w:firstLine="0"/>
        <w:jc w:val="left"/>
      </w:pPr>
      <w:r>
        <w:t>CHAPTER ONE</w:t>
      </w:r>
    </w:p>
    <w:p w14:paraId="5846C0FA" w14:textId="77777777" w:rsidR="00100C1F" w:rsidRDefault="00000000">
      <w:pPr>
        <w:spacing w:after="408" w:line="265" w:lineRule="auto"/>
        <w:ind w:left="-5" w:right="312"/>
        <w:jc w:val="left"/>
      </w:pPr>
      <w:r>
        <w:t xml:space="preserve">INTRODUCTION </w:t>
      </w:r>
    </w:p>
    <w:p w14:paraId="2D661C93" w14:textId="77777777" w:rsidR="00100C1F" w:rsidRDefault="00000000">
      <w:pPr>
        <w:spacing w:after="408" w:line="265" w:lineRule="auto"/>
        <w:ind w:left="-5" w:right="312"/>
        <w:jc w:val="left"/>
      </w:pPr>
      <w:r>
        <w:t xml:space="preserve">1.1 Background of the Study </w:t>
      </w:r>
    </w:p>
    <w:p w14:paraId="41630081" w14:textId="77777777" w:rsidR="00100C1F" w:rsidRDefault="00000000">
      <w:pPr>
        <w:ind w:left="-5" w:right="539"/>
      </w:pPr>
      <w:r>
        <w:t xml:space="preserve">Access to reliable and affordable electricity remains one of the greatest challenges facing many developing nations, including Nigeria. The national grid is plagued by frequent outages, limited coverage, and poor reliability, compelling households, businesses, and institutions to rely heavily on diesel-powered generators. This dependence on fossil fuel-based solutions not only increases the cost of energy but also contributes to environmental degradation through greenhouse gas emissions. In contrast, renewable energy sources such as solar photovoltaic (PV) systems offer clean, abundant, and sustainable alternatives. </w:t>
      </w:r>
    </w:p>
    <w:p w14:paraId="0E172B2F" w14:textId="77777777" w:rsidR="00100C1F" w:rsidRDefault="00000000">
      <w:pPr>
        <w:ind w:left="-5" w:right="539"/>
      </w:pPr>
      <w:r>
        <w:t xml:space="preserve">The integration of PV technology into hybrid systems has gained attention due to its potential to reduce operational costs and ensure stable power supply. Recent advancements in inverter technologies and maximum power point tracking (MPPT) strategies have further improved the efficiency and adaptability of PV systems (Öztürk et al., 2018). However, despite global progress, the penetration of such systems in Nigeria remains limited, largely due to inadequate design practices, lack of localized fabrication, and poor alignment with local load and environmental conditions. </w:t>
      </w:r>
    </w:p>
    <w:p w14:paraId="29E06724" w14:textId="77777777" w:rsidR="00100C1F" w:rsidRDefault="00000000">
      <w:pPr>
        <w:spacing w:after="0"/>
        <w:ind w:left="-5" w:right="539"/>
      </w:pPr>
      <w:r>
        <w:t>From an engineering perspective, grid-connected and standalone PV systems have been extensively studied. For example, single-phase inverter topologies have been reviewed for their application in PV modules, showing significant improvements in efficiency and reliability (Kjaer, Pedersen, &amp; Blaabjerg, 2005). Similarly, three-phase inverter systems have been explored to improve grid stability and handle larger loads (</w:t>
      </w:r>
      <w:proofErr w:type="spellStart"/>
      <w:r>
        <w:t>Mechouma</w:t>
      </w:r>
      <w:proofErr w:type="spellEnd"/>
      <w:r>
        <w:t xml:space="preserve">, </w:t>
      </w:r>
      <w:proofErr w:type="spellStart"/>
      <w:r>
        <w:t>Azoui</w:t>
      </w:r>
      <w:proofErr w:type="spellEnd"/>
      <w:r>
        <w:t xml:space="preserve">, &amp; Chaabane, </w:t>
      </w:r>
    </w:p>
    <w:p w14:paraId="20E1AB58" w14:textId="77777777" w:rsidR="00100C1F" w:rsidRDefault="00000000">
      <w:pPr>
        <w:ind w:left="-5" w:right="539"/>
      </w:pPr>
      <w:r>
        <w:lastRenderedPageBreak/>
        <w:t xml:space="preserve">2012). Furthermore, </w:t>
      </w:r>
      <w:proofErr w:type="spellStart"/>
      <w:r>
        <w:t>transformerless</w:t>
      </w:r>
      <w:proofErr w:type="spellEnd"/>
      <w:r>
        <w:t xml:space="preserve"> inverter designs have been proposed to reduce cost and improve conversion efficiency, though they raise safety and electromagnetic compatibility concerns (</w:t>
      </w:r>
      <w:proofErr w:type="spellStart"/>
      <w:r>
        <w:t>Barater</w:t>
      </w:r>
      <w:proofErr w:type="spellEnd"/>
      <w:r>
        <w:t xml:space="preserve"> et al., 2016). </w:t>
      </w:r>
    </w:p>
    <w:p w14:paraId="0C770B97" w14:textId="77777777" w:rsidR="00100C1F" w:rsidRDefault="00000000">
      <w:pPr>
        <w:spacing w:after="0"/>
        <w:ind w:left="-5" w:right="539"/>
      </w:pPr>
      <w:r>
        <w:t xml:space="preserve">In addition, innovative control strategies such as cascaded DC–DC converters and </w:t>
      </w:r>
      <w:proofErr w:type="spellStart"/>
      <w:r>
        <w:t>neuralnetwork</w:t>
      </w:r>
      <w:proofErr w:type="spellEnd"/>
      <w:r>
        <w:t xml:space="preserve">-based MPPT algorithms have been reported to enhance system stability and adaptability under fluctuating weather conditions (Walker &amp; </w:t>
      </w:r>
      <w:proofErr w:type="spellStart"/>
      <w:r>
        <w:t>Sernia</w:t>
      </w:r>
      <w:proofErr w:type="spellEnd"/>
      <w:r>
        <w:t xml:space="preserve">, 2004; Carrasco et al., </w:t>
      </w:r>
    </w:p>
    <w:p w14:paraId="4E04514F" w14:textId="77777777" w:rsidR="00100C1F" w:rsidRDefault="00000000">
      <w:pPr>
        <w:spacing w:after="252" w:line="259" w:lineRule="auto"/>
        <w:ind w:left="-5" w:right="539"/>
      </w:pPr>
      <w:r>
        <w:t xml:space="preserve">2013). These developments highlight the growing maturity of PV integration technologies. </w:t>
      </w:r>
    </w:p>
    <w:p w14:paraId="16B0190C" w14:textId="77777777" w:rsidR="00100C1F" w:rsidRDefault="00000000">
      <w:pPr>
        <w:ind w:left="-5" w:right="539"/>
      </w:pPr>
      <w:r>
        <w:t xml:space="preserve">Nevertheless, localized research and fabrication are required to adapt these innovations to Nigeria’s unique socio-economic and climatic environment. </w:t>
      </w:r>
    </w:p>
    <w:p w14:paraId="7CBD9090" w14:textId="77777777" w:rsidR="00100C1F" w:rsidRDefault="00000000">
      <w:pPr>
        <w:ind w:left="-5" w:right="539"/>
      </w:pPr>
      <w:r>
        <w:t>On the educational front, the need for practical, hands-on training in renewable energy system design cannot be overstated. Conferences and workshops in engineering and technology research have emphasized the importance of such applied projects in driving national development and meeting sustainability targets (</w:t>
      </w:r>
      <w:proofErr w:type="spellStart"/>
      <w:r>
        <w:t>Emuoyibofarhe</w:t>
      </w:r>
      <w:proofErr w:type="spellEnd"/>
      <w:r>
        <w:t xml:space="preserve">, 2010). Thus, the design and fabrication of a hybrid solar - grid - diesel generator system not only address pressing energy challenges but also serve as a vital educational platform for training future engineers. </w:t>
      </w:r>
    </w:p>
    <w:p w14:paraId="0F5FCECA" w14:textId="77777777" w:rsidR="00100C1F" w:rsidRDefault="00000000">
      <w:pPr>
        <w:spacing w:after="408" w:line="265" w:lineRule="auto"/>
        <w:ind w:left="-5" w:right="312"/>
        <w:jc w:val="left"/>
      </w:pPr>
      <w:r>
        <w:t xml:space="preserve">1.2 Statement of the Problem </w:t>
      </w:r>
    </w:p>
    <w:p w14:paraId="698CD334" w14:textId="77777777" w:rsidR="00100C1F" w:rsidRDefault="00000000">
      <w:pPr>
        <w:ind w:left="-5" w:right="539"/>
      </w:pPr>
      <w:r>
        <w:t xml:space="preserve">Nigeria continues to face persistent challenges in electricity generation and supply, with frequent grid outages and a heavy reliance on diesel generators to supplement power needs. While diesel generators provide immediate backup, they are expensive to operate due to rising fuel prices and contribute significantly to greenhouse gas emissions. On the other hand, solar energy offers a clean and renewable option, but its intermittency and dependence on weather conditions limit its standalone reliability. The absence of a cost-effective and efficient integration of solar, grid, and generator systems hampers efforts to ensure stable power supply for households, businesses, and educational institutions. This creates a pressing need for a </w:t>
      </w:r>
      <w:r>
        <w:lastRenderedPageBreak/>
        <w:t xml:space="preserve">hybrid energy solution that optimizes solar resources, reduces fuel consumption, ensures continuity of supply, and provides an affordable and sustainable alternative to conventional diesel-based systems. </w:t>
      </w:r>
    </w:p>
    <w:p w14:paraId="5A8F5817" w14:textId="77777777" w:rsidR="00100C1F" w:rsidRDefault="00000000">
      <w:pPr>
        <w:spacing w:after="408" w:line="265" w:lineRule="auto"/>
        <w:ind w:left="-5" w:right="312"/>
        <w:jc w:val="left"/>
      </w:pPr>
      <w:r>
        <w:t xml:space="preserve">1.3 Aim and Objectives </w:t>
      </w:r>
    </w:p>
    <w:p w14:paraId="48336144" w14:textId="77777777" w:rsidR="00100C1F" w:rsidRDefault="00000000">
      <w:pPr>
        <w:ind w:left="-5" w:right="539"/>
      </w:pPr>
      <w:r>
        <w:t xml:space="preserve">The aim of this research is to design, fabricate, and evaluate a hybrid solar - grid - diesel generator system tailored to Nigerian conditions, with both engineering and educational applications. </w:t>
      </w:r>
    </w:p>
    <w:p w14:paraId="762751A8" w14:textId="77777777" w:rsidR="00100C1F" w:rsidRDefault="00000000">
      <w:pPr>
        <w:spacing w:after="421" w:line="259" w:lineRule="auto"/>
        <w:ind w:left="-5" w:right="539"/>
      </w:pPr>
      <w:r>
        <w:t xml:space="preserve">The specific objectives are to: </w:t>
      </w:r>
    </w:p>
    <w:p w14:paraId="5D747FB5" w14:textId="77777777" w:rsidR="00100C1F" w:rsidRDefault="00000000">
      <w:pPr>
        <w:numPr>
          <w:ilvl w:val="0"/>
          <w:numId w:val="1"/>
        </w:numPr>
        <w:ind w:right="539" w:hanging="360"/>
      </w:pPr>
      <w:r>
        <w:t xml:space="preserve">Design a hybrid power system by integrating Nigerian-specific energy parameters such as solar irradiance, household electricity demand, grid reliability, and diesel fuel consumption. </w:t>
      </w:r>
    </w:p>
    <w:p w14:paraId="59542F53" w14:textId="77777777" w:rsidR="00100C1F" w:rsidRDefault="00000000">
      <w:pPr>
        <w:numPr>
          <w:ilvl w:val="0"/>
          <w:numId w:val="1"/>
        </w:numPr>
        <w:ind w:right="539" w:hanging="360"/>
      </w:pPr>
      <w:r>
        <w:t xml:space="preserve">Fabricate and test a functional prototype incorporating photovoltaic modules, inverter, battery storage, and generator backup, and assess its performance in terms of efficiency, cost of energy, and fuel savings. </w:t>
      </w:r>
    </w:p>
    <w:p w14:paraId="0DA86490" w14:textId="77777777" w:rsidR="00100C1F" w:rsidRDefault="00000000">
      <w:pPr>
        <w:numPr>
          <w:ilvl w:val="0"/>
          <w:numId w:val="1"/>
        </w:numPr>
        <w:ind w:right="539" w:hanging="360"/>
      </w:pPr>
      <w:r>
        <w:t xml:space="preserve">Evaluate the economic, environmental, and educational impacts of the developed system, with emphasis on CO₂ emission reduction and its applicability as a teaching tool for engineering students. </w:t>
      </w:r>
    </w:p>
    <w:p w14:paraId="1026A0E3" w14:textId="77777777" w:rsidR="00100C1F" w:rsidRDefault="00000000">
      <w:pPr>
        <w:numPr>
          <w:ilvl w:val="1"/>
          <w:numId w:val="4"/>
        </w:numPr>
        <w:spacing w:after="408" w:line="265" w:lineRule="auto"/>
        <w:ind w:right="312" w:hanging="360"/>
        <w:jc w:val="left"/>
      </w:pPr>
      <w:r>
        <w:t xml:space="preserve">Justification of the Study </w:t>
      </w:r>
    </w:p>
    <w:p w14:paraId="15A427DE" w14:textId="56D3AF98" w:rsidR="00602C25" w:rsidRDefault="00000000">
      <w:pPr>
        <w:ind w:left="-5" w:right="539"/>
      </w:pPr>
      <w:r>
        <w:t>This study is justified for two main reasons. First, it addresses Nigeria’s pressing electricity challenges by designing and fabricating a cost-effective hybrid energy system that reduces reliance on diesel fuel while improving energy reliability. Second, it provides a practical, educational model that enhances engineering students’ technical competence in renewable en</w:t>
      </w:r>
      <w:r w:rsidR="00994979">
        <w:t>ergy</w:t>
      </w:r>
    </w:p>
    <w:p w14:paraId="6D550089" w14:textId="77777777" w:rsidR="00602C25" w:rsidRDefault="00602C25">
      <w:pPr>
        <w:ind w:left="-5" w:right="539"/>
      </w:pPr>
    </w:p>
    <w:p w14:paraId="39F7DBE5" w14:textId="4721D0DF" w:rsidR="00994979" w:rsidRDefault="00994979">
      <w:pPr>
        <w:ind w:left="-5" w:right="539"/>
      </w:pPr>
    </w:p>
    <w:p w14:paraId="34F6DD43" w14:textId="7756E781" w:rsidR="00100C1F" w:rsidRDefault="00000000" w:rsidP="00994979">
      <w:pPr>
        <w:ind w:left="0" w:right="539" w:firstLine="0"/>
      </w:pPr>
      <w:r>
        <w:t xml:space="preserve"> design, fabrication, and system integration. In doing so, it contributes both to sustainable energy development and to the training of the next generation of engineers. </w:t>
      </w:r>
    </w:p>
    <w:p w14:paraId="7D932109" w14:textId="77777777" w:rsidR="00100C1F" w:rsidRDefault="00000000">
      <w:pPr>
        <w:numPr>
          <w:ilvl w:val="1"/>
          <w:numId w:val="4"/>
        </w:numPr>
        <w:spacing w:after="408" w:line="265" w:lineRule="auto"/>
        <w:ind w:right="312" w:hanging="360"/>
        <w:jc w:val="left"/>
      </w:pPr>
      <w:r>
        <w:t xml:space="preserve">Scope of the Study </w:t>
      </w:r>
    </w:p>
    <w:p w14:paraId="15473456" w14:textId="77777777" w:rsidR="00025178" w:rsidRDefault="00000000">
      <w:pPr>
        <w:ind w:left="-5" w:right="539"/>
      </w:pPr>
      <w:r>
        <w:t xml:space="preserve">The scope of this work covers the design, fabrication, and performance evaluation of a </w:t>
      </w:r>
      <w:proofErr w:type="spellStart"/>
      <w:r>
        <w:t>smallscale</w:t>
      </w:r>
      <w:proofErr w:type="spellEnd"/>
      <w:r>
        <w:t xml:space="preserve"> hybrid solar - grid - diesel generator system (≤10 kW), suitable for domestic and institutional use. The research emphasizes the design process, prototype fabrication using locally available materials, and evaluation of performance metrics such as efficiency, cost of energy, and emissions reduction. Additionally, the study incorporates educational implications, focusing on its value as a practical</w:t>
      </w:r>
    </w:p>
    <w:p w14:paraId="556D8F33" w14:textId="77777777" w:rsidR="00025178" w:rsidRDefault="00025178">
      <w:pPr>
        <w:spacing w:line="278" w:lineRule="auto"/>
        <w:ind w:left="0" w:right="0" w:firstLine="0"/>
        <w:jc w:val="left"/>
      </w:pPr>
      <w:r>
        <w:br w:type="page"/>
      </w:r>
    </w:p>
    <w:p w14:paraId="24C19ED6" w14:textId="133B14B0" w:rsidR="00025178" w:rsidRDefault="00025178">
      <w:pPr>
        <w:ind w:left="-5" w:right="539"/>
      </w:pPr>
    </w:p>
    <w:p w14:paraId="5C95511E" w14:textId="77777777" w:rsidR="00025178" w:rsidRDefault="00025178">
      <w:pPr>
        <w:spacing w:line="278" w:lineRule="auto"/>
        <w:ind w:left="0" w:right="0" w:firstLine="0"/>
        <w:jc w:val="left"/>
      </w:pPr>
      <w:r>
        <w:br w:type="page"/>
      </w:r>
    </w:p>
    <w:p w14:paraId="78D15F1F" w14:textId="77777777" w:rsidR="00025178" w:rsidRDefault="00025178">
      <w:pPr>
        <w:ind w:left="-5" w:right="539"/>
      </w:pPr>
    </w:p>
    <w:p w14:paraId="536F24E8" w14:textId="77777777" w:rsidR="00025178" w:rsidRDefault="00025178">
      <w:pPr>
        <w:spacing w:line="278" w:lineRule="auto"/>
        <w:ind w:left="0" w:right="0" w:firstLine="0"/>
        <w:jc w:val="left"/>
      </w:pPr>
      <w:r>
        <w:br w:type="page"/>
      </w:r>
    </w:p>
    <w:p w14:paraId="10676456" w14:textId="32F74718" w:rsidR="00100C1F" w:rsidRDefault="00000000">
      <w:pPr>
        <w:ind w:left="-5" w:right="539"/>
      </w:pPr>
      <w:r>
        <w:lastRenderedPageBreak/>
        <w:t xml:space="preserve"> teaching resource. </w:t>
      </w:r>
    </w:p>
    <w:p w14:paraId="6980F9B4" w14:textId="77777777" w:rsidR="00100C1F" w:rsidRDefault="00000000">
      <w:pPr>
        <w:numPr>
          <w:ilvl w:val="1"/>
          <w:numId w:val="4"/>
        </w:numPr>
        <w:spacing w:after="408" w:line="265" w:lineRule="auto"/>
        <w:ind w:right="312" w:hanging="360"/>
        <w:jc w:val="left"/>
      </w:pPr>
      <w:r>
        <w:t xml:space="preserve">Organization of the Thesis </w:t>
      </w:r>
    </w:p>
    <w:p w14:paraId="13F84CA7" w14:textId="77777777" w:rsidR="00100C1F" w:rsidRDefault="00000000">
      <w:pPr>
        <w:spacing w:after="184"/>
        <w:ind w:left="-5" w:right="539"/>
      </w:pPr>
      <w:r>
        <w:t xml:space="preserve">This thesis is structured into five chapters. Chapter One introduces the study, defines the problem, and states the objectives. Chapter Two presents a systematic literature review on hybrid PV systems, inverters, and control strategies. Chapter Three outlines the research methodology, covering design principles, modeling, and fabrication procedures. Chapter Four presents and discusses the experimental results. Finally, Chapter Five concludes the study, highlighting key findings, contributions, and recommendations for future work. </w:t>
      </w:r>
    </w:p>
    <w:p w14:paraId="37A1697A" w14:textId="77777777" w:rsidR="00100C1F" w:rsidRDefault="00000000">
      <w:pPr>
        <w:spacing w:after="0" w:line="259" w:lineRule="auto"/>
        <w:ind w:left="0" w:right="0" w:firstLine="0"/>
        <w:jc w:val="left"/>
      </w:pPr>
      <w:r>
        <w:t xml:space="preserve"> </w:t>
      </w:r>
      <w:r>
        <w:tab/>
        <w:t xml:space="preserve"> </w:t>
      </w:r>
    </w:p>
    <w:p w14:paraId="0708A6A4" w14:textId="0F2B8796" w:rsidR="00100C1F" w:rsidRDefault="00100C1F" w:rsidP="00602C25">
      <w:pPr>
        <w:spacing w:after="408" w:line="265" w:lineRule="auto"/>
        <w:ind w:left="0" w:right="312" w:firstLine="0"/>
        <w:jc w:val="left"/>
      </w:pPr>
    </w:p>
    <w:p w14:paraId="54322F40" w14:textId="0007F915" w:rsidR="00602C25" w:rsidRDefault="00602C25">
      <w:pPr>
        <w:ind w:left="-5" w:right="539"/>
      </w:pPr>
    </w:p>
    <w:p w14:paraId="02F9F6CB" w14:textId="77777777" w:rsidR="00602C25" w:rsidRDefault="00602C25">
      <w:pPr>
        <w:ind w:left="-5" w:right="539"/>
      </w:pPr>
    </w:p>
    <w:p w14:paraId="69F7C6EC" w14:textId="061EFE2F" w:rsidR="00994979" w:rsidRDefault="00994979" w:rsidP="00994979">
      <w:pPr>
        <w:spacing w:after="408" w:line="265" w:lineRule="auto"/>
        <w:ind w:left="-5" w:right="312"/>
        <w:jc w:val="left"/>
      </w:pPr>
    </w:p>
    <w:p w14:paraId="09F40D31" w14:textId="46DBFA0A" w:rsidR="00994979" w:rsidRDefault="00994979" w:rsidP="00994979">
      <w:pPr>
        <w:spacing w:after="408" w:line="265" w:lineRule="auto"/>
        <w:ind w:right="312"/>
        <w:jc w:val="left"/>
      </w:pPr>
    </w:p>
    <w:p w14:paraId="74434EDD" w14:textId="56280BC6" w:rsidR="00994979" w:rsidRDefault="00994979" w:rsidP="00994979">
      <w:pPr>
        <w:spacing w:after="408" w:line="265" w:lineRule="auto"/>
        <w:ind w:left="0" w:right="312" w:firstLine="0"/>
        <w:jc w:val="left"/>
      </w:pPr>
      <w:r>
        <w:t>CHAPTER TWO</w:t>
      </w:r>
    </w:p>
    <w:p w14:paraId="7AA9806F" w14:textId="76BC9EA2" w:rsidR="00994979" w:rsidRDefault="00994979" w:rsidP="00994979">
      <w:pPr>
        <w:spacing w:after="408" w:line="265" w:lineRule="auto"/>
        <w:ind w:right="312"/>
        <w:jc w:val="left"/>
      </w:pPr>
      <w:r>
        <w:t>LITERATURE REVIEW</w:t>
      </w:r>
    </w:p>
    <w:p w14:paraId="222566E1" w14:textId="30AB76ED" w:rsidR="00602C25" w:rsidRDefault="00602C25" w:rsidP="00994979">
      <w:pPr>
        <w:numPr>
          <w:ilvl w:val="1"/>
          <w:numId w:val="2"/>
        </w:numPr>
        <w:spacing w:after="408" w:line="265" w:lineRule="auto"/>
        <w:ind w:right="312" w:hanging="360"/>
        <w:jc w:val="left"/>
      </w:pPr>
      <w:r>
        <w:t>Intr</w:t>
      </w:r>
      <w:r w:rsidR="002C2652">
        <w:t>od</w:t>
      </w:r>
      <w:r>
        <w:t xml:space="preserve">uction </w:t>
      </w:r>
    </w:p>
    <w:p w14:paraId="71ED931A" w14:textId="5C1C96F7" w:rsidR="00100C1F" w:rsidRDefault="00602C25" w:rsidP="00602C25">
      <w:pPr>
        <w:ind w:left="-5" w:right="539"/>
      </w:pPr>
      <w:r>
        <w:t xml:space="preserve">Hybrid solar–grid–diesel power systems are increasingly recognized as practical solutions to energy supply challenges in developing countries such as Nigeria. The effectiveness of these systems depends heavily on the design of photovoltaic (PV) modules, inverters, </w:t>
      </w:r>
      <w:proofErr w:type="spellStart"/>
      <w:r>
        <w:t>contro</w:t>
      </w:r>
      <w:r>
        <w:t>l</w:t>
      </w:r>
      <w:r w:rsidR="00000000">
        <w:t>strategies</w:t>
      </w:r>
      <w:proofErr w:type="spellEnd"/>
      <w:r w:rsidR="00000000">
        <w:t xml:space="preserve">, and integration methodologies. This chapter reviews relevant literature in the field of photovoltaic integration, grid-connected inverter technologies, maximum power point </w:t>
      </w:r>
      <w:r w:rsidR="00000000">
        <w:lastRenderedPageBreak/>
        <w:t xml:space="preserve">tracking (MPPT), and system optimization. The review is structured systematically, beginning with early works on inverter technologies, through more recent developments in PV grid integration, and culminating in advanced control strategies. The section concludes by identifying existing research gaps and positioning the present study within the body of knowledge. </w:t>
      </w:r>
    </w:p>
    <w:p w14:paraId="42314F1F" w14:textId="77777777" w:rsidR="00100C1F" w:rsidRDefault="00000000">
      <w:pPr>
        <w:numPr>
          <w:ilvl w:val="1"/>
          <w:numId w:val="2"/>
        </w:numPr>
        <w:spacing w:after="408" w:line="265" w:lineRule="auto"/>
        <w:ind w:right="312" w:hanging="360"/>
        <w:jc w:val="left"/>
      </w:pPr>
      <w:r>
        <w:t xml:space="preserve">Review of Related Literature </w:t>
      </w:r>
    </w:p>
    <w:p w14:paraId="78B529B5" w14:textId="77777777" w:rsidR="00100C1F" w:rsidRDefault="00000000">
      <w:pPr>
        <w:numPr>
          <w:ilvl w:val="2"/>
          <w:numId w:val="3"/>
        </w:numPr>
        <w:spacing w:after="408" w:line="265" w:lineRule="auto"/>
        <w:ind w:right="312" w:hanging="540"/>
        <w:jc w:val="left"/>
      </w:pPr>
      <w:r>
        <w:t xml:space="preserve">Photovoltaic Integration and System Design </w:t>
      </w:r>
    </w:p>
    <w:p w14:paraId="590DEF9A" w14:textId="77777777" w:rsidR="00100C1F" w:rsidRDefault="00000000">
      <w:pPr>
        <w:ind w:left="-5" w:right="539"/>
      </w:pPr>
      <w:proofErr w:type="spellStart"/>
      <w:r>
        <w:t>Emuoyibofarhe</w:t>
      </w:r>
      <w:proofErr w:type="spellEnd"/>
      <w:r>
        <w:t xml:space="preserve"> (2010) highlighted the importance of engineering research in achieving sustainable development goals (SDGs), particularly emphasizing renewable energy systems for bridging power gaps in developing economies. The conference proceedings stressed the need for localized, cost-effective, and practical energy solutions, underscoring the significance of hybrid systems in the Nigerian context. However, while the work broadly discussed renewable energy adoption, it lacked detailed technical design methodologies, which are critical for prototype development. </w:t>
      </w:r>
    </w:p>
    <w:p w14:paraId="3A7A2A8A" w14:textId="77777777" w:rsidR="00994979" w:rsidRDefault="00000000">
      <w:pPr>
        <w:ind w:left="-5" w:right="539"/>
      </w:pPr>
      <w:r>
        <w:t>Öztürk et al. (2018) presented the design methodology for an all-silicon carbide (</w:t>
      </w:r>
      <w:proofErr w:type="spellStart"/>
      <w:r>
        <w:t>SiC</w:t>
      </w:r>
      <w:proofErr w:type="spellEnd"/>
      <w:r>
        <w:t xml:space="preserve">) </w:t>
      </w:r>
      <w:proofErr w:type="spellStart"/>
      <w:r>
        <w:t>gridconnected</w:t>
      </w:r>
      <w:proofErr w:type="spellEnd"/>
      <w:r>
        <w:t xml:space="preserve"> PV supply system using a high-frequency link MPPT converter. Their prototype demonstrated higher efficiency and power density compared to conventional Si-based systems. The study validated the feasibility of high-frequency transformers and two-level voltage source inverters (</w:t>
      </w:r>
    </w:p>
    <w:p w14:paraId="06ADC1B0" w14:textId="1301788B" w:rsidR="00100C1F" w:rsidRDefault="00000000">
      <w:pPr>
        <w:ind w:left="-5" w:right="539"/>
      </w:pPr>
      <w:r>
        <w:t xml:space="preserve">VSIs) in enhancing PV grid integration. While this work provided valuable insights into advanced materials and system optimization, it was developed in a high-technology context and did not consider constraints such as irregular grid availability and fuel dependence that are prevalent in Nigeria. </w:t>
      </w:r>
    </w:p>
    <w:p w14:paraId="52EC2F23" w14:textId="77777777" w:rsidR="00100C1F" w:rsidRDefault="00000000">
      <w:pPr>
        <w:numPr>
          <w:ilvl w:val="2"/>
          <w:numId w:val="3"/>
        </w:numPr>
        <w:spacing w:after="408" w:line="265" w:lineRule="auto"/>
        <w:ind w:right="312" w:hanging="540"/>
        <w:jc w:val="left"/>
      </w:pPr>
      <w:r>
        <w:lastRenderedPageBreak/>
        <w:t xml:space="preserve">Inverter Technologies for PV Systems </w:t>
      </w:r>
    </w:p>
    <w:p w14:paraId="49D94661" w14:textId="77777777" w:rsidR="00100C1F" w:rsidRDefault="00000000">
      <w:pPr>
        <w:ind w:left="-5" w:right="539"/>
      </w:pPr>
      <w:r>
        <w:t xml:space="preserve">Kjaer, Pedersen, and Blaabjerg (2005) provided a comprehensive review of single-phase </w:t>
      </w:r>
      <w:proofErr w:type="spellStart"/>
      <w:r>
        <w:t>gridconnected</w:t>
      </w:r>
      <w:proofErr w:type="spellEnd"/>
      <w:r>
        <w:t xml:space="preserve"> inverters for photovoltaic modules. Their study outlined the performance, efficiency, and control challenges of different inverter topologies, highlighting </w:t>
      </w:r>
      <w:proofErr w:type="spellStart"/>
      <w:r>
        <w:t>transformerless</w:t>
      </w:r>
      <w:proofErr w:type="spellEnd"/>
      <w:r>
        <w:t xml:space="preserve"> designs as promising for cost and weight reduction. However, they also noted issues of leakage current and electromagnetic interference (EMI), which can compromise reliability. </w:t>
      </w:r>
    </w:p>
    <w:p w14:paraId="2F6DC9F6" w14:textId="77777777" w:rsidR="00100C1F" w:rsidRDefault="00000000">
      <w:pPr>
        <w:ind w:left="-5" w:right="539"/>
      </w:pPr>
      <w:proofErr w:type="spellStart"/>
      <w:r>
        <w:t>Mechouma</w:t>
      </w:r>
      <w:proofErr w:type="spellEnd"/>
      <w:r>
        <w:t xml:space="preserve">, </w:t>
      </w:r>
      <w:proofErr w:type="spellStart"/>
      <w:r>
        <w:t>Azoui</w:t>
      </w:r>
      <w:proofErr w:type="spellEnd"/>
      <w:r>
        <w:t xml:space="preserve">, and Chaabane (2012) reviewed three-phase grid-connected inverters for PV systems. Their work emphasized synchronization challenges with weak or unstable grids, which are particularly relevant to the Nigerian power sector. The review, however, was theoretical and lacked prototype implementation. </w:t>
      </w:r>
    </w:p>
    <w:p w14:paraId="21E9AA3A" w14:textId="77777777" w:rsidR="00100C1F" w:rsidRDefault="00000000">
      <w:pPr>
        <w:ind w:left="-5" w:right="539"/>
      </w:pPr>
      <w:proofErr w:type="spellStart"/>
      <w:r>
        <w:t>Barater</w:t>
      </w:r>
      <w:proofErr w:type="spellEnd"/>
      <w:r>
        <w:t xml:space="preserve"> et al. (2016) advanced the discourse by focusing on recent developments in </w:t>
      </w:r>
      <w:proofErr w:type="spellStart"/>
      <w:r>
        <w:t>singlephase</w:t>
      </w:r>
      <w:proofErr w:type="spellEnd"/>
      <w:r>
        <w:t xml:space="preserve"> </w:t>
      </w:r>
      <w:proofErr w:type="spellStart"/>
      <w:r>
        <w:t>transformerless</w:t>
      </w:r>
      <w:proofErr w:type="spellEnd"/>
      <w:r>
        <w:t xml:space="preserve"> inverters. Their work explored safety, ground leakage current issues, and regulatory standards, while also predicting future trends in PV panel and semiconductor device integration. Though comprehensive, the study focused on developed contexts with stricter grid standards and did not address low-resource environments where hybridization with generators is necessary. </w:t>
      </w:r>
    </w:p>
    <w:p w14:paraId="1C342DF7" w14:textId="77777777" w:rsidR="00100C1F" w:rsidRDefault="00000000">
      <w:pPr>
        <w:ind w:left="-5" w:right="539"/>
      </w:pPr>
      <w:r>
        <w:t xml:space="preserve">Chen, Lo, and Chang (2011) proposed a multi-string single-stage grid-connected inverter architecture for PV systems, which aimed to improve modularity and fault tolerance. Their design optimized DC–AC conversion efficiency and minimized component count. While technically sound, the approach assumes grid stability, which does not align with the Nigerian situation of frequent outages. </w:t>
      </w:r>
    </w:p>
    <w:p w14:paraId="18D42DBB" w14:textId="77777777" w:rsidR="00100C1F" w:rsidRDefault="00000000">
      <w:pPr>
        <w:spacing w:after="249" w:line="265" w:lineRule="auto"/>
        <w:ind w:left="-5" w:right="312"/>
        <w:jc w:val="left"/>
      </w:pPr>
      <w:r>
        <w:t xml:space="preserve">Table 2.1: Comparative Summary of Grid-Connected Inverter Topologies in Photovoltaic </w:t>
      </w:r>
    </w:p>
    <w:p w14:paraId="1EEB1FF9" w14:textId="77777777" w:rsidR="00100C1F" w:rsidRDefault="00000000">
      <w:pPr>
        <w:spacing w:after="134" w:line="265" w:lineRule="auto"/>
        <w:ind w:left="-5" w:right="312"/>
        <w:jc w:val="left"/>
      </w:pPr>
      <w:r>
        <w:t xml:space="preserve">Systems </w:t>
      </w:r>
    </w:p>
    <w:tbl>
      <w:tblPr>
        <w:tblStyle w:val="TableGrid"/>
        <w:tblW w:w="9017" w:type="dxa"/>
        <w:tblInd w:w="5" w:type="dxa"/>
        <w:tblCellMar>
          <w:top w:w="62" w:type="dxa"/>
          <w:left w:w="108" w:type="dxa"/>
          <w:right w:w="47" w:type="dxa"/>
        </w:tblCellMar>
        <w:tblLook w:val="04A0" w:firstRow="1" w:lastRow="0" w:firstColumn="1" w:lastColumn="0" w:noHBand="0" w:noVBand="1"/>
      </w:tblPr>
      <w:tblGrid>
        <w:gridCol w:w="1330"/>
        <w:gridCol w:w="1733"/>
        <w:gridCol w:w="1754"/>
        <w:gridCol w:w="1663"/>
        <w:gridCol w:w="2537"/>
      </w:tblGrid>
      <w:tr w:rsidR="00100C1F" w14:paraId="2014D5F6" w14:textId="77777777">
        <w:trPr>
          <w:trHeight w:val="1274"/>
        </w:trPr>
        <w:tc>
          <w:tcPr>
            <w:tcW w:w="1330" w:type="dxa"/>
            <w:tcBorders>
              <w:top w:val="single" w:sz="4" w:space="0" w:color="000000"/>
              <w:left w:val="single" w:sz="4" w:space="0" w:color="000000"/>
              <w:bottom w:val="single" w:sz="4" w:space="0" w:color="000000"/>
              <w:right w:val="single" w:sz="4" w:space="0" w:color="000000"/>
            </w:tcBorders>
          </w:tcPr>
          <w:p w14:paraId="3D366069" w14:textId="77777777" w:rsidR="00100C1F" w:rsidRDefault="00000000">
            <w:pPr>
              <w:spacing w:after="252" w:line="259" w:lineRule="auto"/>
              <w:ind w:left="0" w:right="0" w:firstLine="0"/>
              <w:jc w:val="left"/>
            </w:pPr>
            <w:r>
              <w:lastRenderedPageBreak/>
              <w:t xml:space="preserve">Author(s) </w:t>
            </w:r>
          </w:p>
          <w:p w14:paraId="6A1D6486" w14:textId="77777777" w:rsidR="00100C1F" w:rsidRDefault="00000000">
            <w:pPr>
              <w:spacing w:line="259" w:lineRule="auto"/>
              <w:ind w:left="0" w:right="0" w:firstLine="0"/>
              <w:jc w:val="left"/>
            </w:pPr>
            <w:r>
              <w:t xml:space="preserve">&amp; Year </w:t>
            </w:r>
          </w:p>
        </w:tc>
        <w:tc>
          <w:tcPr>
            <w:tcW w:w="1733" w:type="dxa"/>
            <w:tcBorders>
              <w:top w:val="single" w:sz="4" w:space="0" w:color="000000"/>
              <w:left w:val="single" w:sz="4" w:space="0" w:color="000000"/>
              <w:bottom w:val="single" w:sz="4" w:space="0" w:color="000000"/>
              <w:right w:val="single" w:sz="4" w:space="0" w:color="000000"/>
            </w:tcBorders>
          </w:tcPr>
          <w:p w14:paraId="04A6545B" w14:textId="77777777" w:rsidR="00100C1F" w:rsidRDefault="00000000">
            <w:pPr>
              <w:spacing w:after="252" w:line="259" w:lineRule="auto"/>
              <w:ind w:left="0" w:right="0" w:firstLine="0"/>
              <w:jc w:val="left"/>
            </w:pPr>
            <w:r>
              <w:t xml:space="preserve">Inverter </w:t>
            </w:r>
          </w:p>
          <w:p w14:paraId="7BFEDB35" w14:textId="77777777" w:rsidR="00100C1F" w:rsidRDefault="00000000">
            <w:pPr>
              <w:spacing w:line="259" w:lineRule="auto"/>
              <w:ind w:left="0" w:right="0" w:firstLine="0"/>
              <w:jc w:val="left"/>
            </w:pPr>
            <w:r>
              <w:t xml:space="preserve">Type/Focus </w:t>
            </w:r>
          </w:p>
        </w:tc>
        <w:tc>
          <w:tcPr>
            <w:tcW w:w="1754" w:type="dxa"/>
            <w:tcBorders>
              <w:top w:val="single" w:sz="4" w:space="0" w:color="000000"/>
              <w:left w:val="single" w:sz="4" w:space="0" w:color="000000"/>
              <w:bottom w:val="single" w:sz="4" w:space="0" w:color="000000"/>
              <w:right w:val="single" w:sz="4" w:space="0" w:color="000000"/>
            </w:tcBorders>
          </w:tcPr>
          <w:p w14:paraId="7B2C6A46" w14:textId="77777777" w:rsidR="00100C1F" w:rsidRDefault="00000000">
            <w:pPr>
              <w:spacing w:line="259" w:lineRule="auto"/>
              <w:ind w:left="0" w:right="0" w:firstLine="0"/>
              <w:jc w:val="left"/>
            </w:pPr>
            <w:r>
              <w:t xml:space="preserve">Key Features </w:t>
            </w:r>
          </w:p>
        </w:tc>
        <w:tc>
          <w:tcPr>
            <w:tcW w:w="1663" w:type="dxa"/>
            <w:tcBorders>
              <w:top w:val="single" w:sz="4" w:space="0" w:color="000000"/>
              <w:left w:val="single" w:sz="4" w:space="0" w:color="000000"/>
              <w:bottom w:val="single" w:sz="4" w:space="0" w:color="000000"/>
              <w:right w:val="single" w:sz="4" w:space="0" w:color="000000"/>
            </w:tcBorders>
          </w:tcPr>
          <w:p w14:paraId="71F60087" w14:textId="77777777" w:rsidR="00100C1F" w:rsidRDefault="00000000">
            <w:pPr>
              <w:spacing w:line="259" w:lineRule="auto"/>
              <w:ind w:left="0" w:right="0" w:firstLine="0"/>
              <w:jc w:val="left"/>
            </w:pPr>
            <w:r>
              <w:t xml:space="preserve">Strengths </w:t>
            </w:r>
          </w:p>
        </w:tc>
        <w:tc>
          <w:tcPr>
            <w:tcW w:w="2537" w:type="dxa"/>
            <w:tcBorders>
              <w:top w:val="single" w:sz="4" w:space="0" w:color="000000"/>
              <w:left w:val="single" w:sz="4" w:space="0" w:color="000000"/>
              <w:bottom w:val="single" w:sz="4" w:space="0" w:color="000000"/>
              <w:right w:val="single" w:sz="4" w:space="0" w:color="000000"/>
            </w:tcBorders>
          </w:tcPr>
          <w:p w14:paraId="057F3A0D" w14:textId="77777777" w:rsidR="00100C1F" w:rsidRDefault="00000000">
            <w:pPr>
              <w:spacing w:after="252" w:line="259" w:lineRule="auto"/>
              <w:ind w:left="0" w:right="0" w:firstLine="0"/>
              <w:jc w:val="left"/>
            </w:pPr>
            <w:r>
              <w:t>Limitations/Challenge</w:t>
            </w:r>
          </w:p>
          <w:p w14:paraId="7CE2B3B3" w14:textId="77777777" w:rsidR="00100C1F" w:rsidRDefault="00000000">
            <w:pPr>
              <w:spacing w:line="259" w:lineRule="auto"/>
              <w:ind w:left="0" w:right="0" w:firstLine="0"/>
              <w:jc w:val="left"/>
            </w:pPr>
            <w:r>
              <w:t xml:space="preserve">s </w:t>
            </w:r>
          </w:p>
        </w:tc>
      </w:tr>
      <w:tr w:rsidR="00100C1F" w14:paraId="586E2D25" w14:textId="77777777">
        <w:trPr>
          <w:trHeight w:val="2930"/>
        </w:trPr>
        <w:tc>
          <w:tcPr>
            <w:tcW w:w="1330" w:type="dxa"/>
            <w:tcBorders>
              <w:top w:val="single" w:sz="4" w:space="0" w:color="000000"/>
              <w:left w:val="single" w:sz="4" w:space="0" w:color="000000"/>
              <w:bottom w:val="single" w:sz="4" w:space="0" w:color="000000"/>
              <w:right w:val="single" w:sz="4" w:space="0" w:color="000000"/>
            </w:tcBorders>
          </w:tcPr>
          <w:p w14:paraId="5A6102A0" w14:textId="77777777" w:rsidR="00100C1F" w:rsidRDefault="00000000">
            <w:pPr>
              <w:spacing w:after="252" w:line="259" w:lineRule="auto"/>
              <w:ind w:left="0" w:right="0" w:firstLine="0"/>
              <w:jc w:val="left"/>
            </w:pPr>
            <w:r>
              <w:t xml:space="preserve">Kjaer, </w:t>
            </w:r>
          </w:p>
          <w:p w14:paraId="56AEA02C" w14:textId="77777777" w:rsidR="00100C1F" w:rsidRDefault="00000000">
            <w:pPr>
              <w:spacing w:after="252" w:line="259" w:lineRule="auto"/>
              <w:ind w:left="0" w:right="0" w:firstLine="0"/>
              <w:jc w:val="left"/>
            </w:pPr>
            <w:r>
              <w:t xml:space="preserve">Pedersen &amp; </w:t>
            </w:r>
          </w:p>
          <w:p w14:paraId="04438EFB" w14:textId="77777777" w:rsidR="00100C1F" w:rsidRDefault="00000000">
            <w:pPr>
              <w:spacing w:after="252" w:line="259" w:lineRule="auto"/>
              <w:ind w:left="0" w:right="0" w:firstLine="0"/>
              <w:jc w:val="left"/>
            </w:pPr>
            <w:r>
              <w:t xml:space="preserve">Blaabjerg </w:t>
            </w:r>
          </w:p>
          <w:p w14:paraId="2ED0E23D" w14:textId="77777777" w:rsidR="00100C1F" w:rsidRDefault="00000000">
            <w:pPr>
              <w:spacing w:line="259" w:lineRule="auto"/>
              <w:ind w:left="0" w:right="0" w:firstLine="0"/>
              <w:jc w:val="left"/>
            </w:pPr>
            <w:r>
              <w:t xml:space="preserve">(2005) </w:t>
            </w:r>
          </w:p>
        </w:tc>
        <w:tc>
          <w:tcPr>
            <w:tcW w:w="1733" w:type="dxa"/>
            <w:tcBorders>
              <w:top w:val="single" w:sz="4" w:space="0" w:color="000000"/>
              <w:left w:val="single" w:sz="4" w:space="0" w:color="000000"/>
              <w:bottom w:val="single" w:sz="4" w:space="0" w:color="000000"/>
              <w:right w:val="single" w:sz="4" w:space="0" w:color="000000"/>
            </w:tcBorders>
          </w:tcPr>
          <w:p w14:paraId="1E841AB3" w14:textId="77777777" w:rsidR="00100C1F" w:rsidRDefault="00000000">
            <w:pPr>
              <w:spacing w:line="259" w:lineRule="auto"/>
              <w:ind w:left="0" w:right="0" w:firstLine="0"/>
              <w:jc w:val="left"/>
            </w:pPr>
            <w:r>
              <w:t xml:space="preserve">Single-phase grid-connected inverters </w:t>
            </w:r>
          </w:p>
        </w:tc>
        <w:tc>
          <w:tcPr>
            <w:tcW w:w="1754" w:type="dxa"/>
            <w:tcBorders>
              <w:top w:val="single" w:sz="4" w:space="0" w:color="000000"/>
              <w:left w:val="single" w:sz="4" w:space="0" w:color="000000"/>
              <w:bottom w:val="single" w:sz="4" w:space="0" w:color="000000"/>
              <w:right w:val="single" w:sz="4" w:space="0" w:color="000000"/>
            </w:tcBorders>
          </w:tcPr>
          <w:p w14:paraId="4D010504" w14:textId="77777777" w:rsidR="00100C1F" w:rsidRDefault="00000000">
            <w:pPr>
              <w:spacing w:line="502" w:lineRule="auto"/>
              <w:ind w:left="0" w:right="0" w:firstLine="0"/>
              <w:jc w:val="left"/>
            </w:pPr>
            <w:r>
              <w:t xml:space="preserve">Compared isolated </w:t>
            </w:r>
            <w:r>
              <w:tab/>
              <w:t xml:space="preserve">vs </w:t>
            </w:r>
          </w:p>
          <w:p w14:paraId="3B2A48F0" w14:textId="77777777" w:rsidR="00100C1F" w:rsidRDefault="00000000">
            <w:pPr>
              <w:spacing w:line="259" w:lineRule="auto"/>
              <w:ind w:left="0" w:right="0" w:firstLine="0"/>
              <w:jc w:val="left"/>
            </w:pPr>
            <w:proofErr w:type="spellStart"/>
            <w:r>
              <w:t>transformerless</w:t>
            </w:r>
            <w:proofErr w:type="spellEnd"/>
            <w:r>
              <w:t xml:space="preserve"> designs </w:t>
            </w:r>
          </w:p>
        </w:tc>
        <w:tc>
          <w:tcPr>
            <w:tcW w:w="1663" w:type="dxa"/>
            <w:tcBorders>
              <w:top w:val="single" w:sz="4" w:space="0" w:color="000000"/>
              <w:left w:val="single" w:sz="4" w:space="0" w:color="000000"/>
              <w:bottom w:val="single" w:sz="4" w:space="0" w:color="000000"/>
              <w:right w:val="single" w:sz="4" w:space="0" w:color="000000"/>
            </w:tcBorders>
          </w:tcPr>
          <w:p w14:paraId="603CFAE6" w14:textId="77777777" w:rsidR="00100C1F" w:rsidRDefault="00000000">
            <w:pPr>
              <w:tabs>
                <w:tab w:val="right" w:pos="1509"/>
              </w:tabs>
              <w:spacing w:after="258" w:line="259" w:lineRule="auto"/>
              <w:ind w:left="0" w:right="0" w:firstLine="0"/>
              <w:jc w:val="left"/>
            </w:pPr>
            <w:r>
              <w:t xml:space="preserve">Cost </w:t>
            </w:r>
            <w:r>
              <w:tab/>
              <w:t xml:space="preserve">and </w:t>
            </w:r>
          </w:p>
          <w:p w14:paraId="1E722FFC" w14:textId="77777777" w:rsidR="00100C1F" w:rsidRDefault="00000000">
            <w:pPr>
              <w:spacing w:line="492" w:lineRule="auto"/>
              <w:ind w:left="0" w:right="0" w:firstLine="0"/>
              <w:jc w:val="left"/>
            </w:pPr>
            <w:r>
              <w:t xml:space="preserve">weight reduction </w:t>
            </w:r>
            <w:r>
              <w:tab/>
              <w:t xml:space="preserve">in </w:t>
            </w:r>
            <w:proofErr w:type="spellStart"/>
            <w:r>
              <w:t>transformerles</w:t>
            </w:r>
            <w:proofErr w:type="spellEnd"/>
          </w:p>
          <w:p w14:paraId="1DA795A4" w14:textId="77777777" w:rsidR="00100C1F" w:rsidRDefault="00000000">
            <w:pPr>
              <w:spacing w:line="259" w:lineRule="auto"/>
              <w:ind w:left="0" w:right="0" w:firstLine="0"/>
              <w:jc w:val="left"/>
            </w:pPr>
            <w:r>
              <w:t xml:space="preserve">s </w:t>
            </w:r>
          </w:p>
        </w:tc>
        <w:tc>
          <w:tcPr>
            <w:tcW w:w="2537" w:type="dxa"/>
            <w:tcBorders>
              <w:top w:val="single" w:sz="4" w:space="0" w:color="000000"/>
              <w:left w:val="single" w:sz="4" w:space="0" w:color="000000"/>
              <w:bottom w:val="single" w:sz="4" w:space="0" w:color="000000"/>
              <w:right w:val="single" w:sz="4" w:space="0" w:color="000000"/>
            </w:tcBorders>
          </w:tcPr>
          <w:p w14:paraId="412465CE" w14:textId="77777777" w:rsidR="00100C1F" w:rsidRDefault="00000000">
            <w:pPr>
              <w:tabs>
                <w:tab w:val="right" w:pos="2383"/>
              </w:tabs>
              <w:spacing w:after="258" w:line="259" w:lineRule="auto"/>
              <w:ind w:left="0" w:right="0" w:firstLine="0"/>
              <w:jc w:val="left"/>
            </w:pPr>
            <w:r>
              <w:t xml:space="preserve">Leakage current </w:t>
            </w:r>
            <w:r>
              <w:tab/>
              <w:t xml:space="preserve">and </w:t>
            </w:r>
          </w:p>
          <w:p w14:paraId="2C6276A4" w14:textId="77777777" w:rsidR="00100C1F" w:rsidRDefault="00000000">
            <w:pPr>
              <w:spacing w:line="259" w:lineRule="auto"/>
              <w:ind w:left="0" w:right="0" w:firstLine="0"/>
              <w:jc w:val="left"/>
            </w:pPr>
            <w:r>
              <w:t xml:space="preserve">EMI issues </w:t>
            </w:r>
          </w:p>
        </w:tc>
      </w:tr>
      <w:tr w:rsidR="00100C1F" w14:paraId="71B6F8C0" w14:textId="77777777">
        <w:trPr>
          <w:trHeight w:val="2376"/>
        </w:trPr>
        <w:tc>
          <w:tcPr>
            <w:tcW w:w="1330" w:type="dxa"/>
            <w:tcBorders>
              <w:top w:val="single" w:sz="4" w:space="0" w:color="000000"/>
              <w:left w:val="single" w:sz="4" w:space="0" w:color="000000"/>
              <w:bottom w:val="single" w:sz="4" w:space="0" w:color="000000"/>
              <w:right w:val="single" w:sz="4" w:space="0" w:color="000000"/>
            </w:tcBorders>
          </w:tcPr>
          <w:p w14:paraId="15C6CDCB" w14:textId="77777777" w:rsidR="00100C1F" w:rsidRDefault="00000000">
            <w:pPr>
              <w:spacing w:after="252" w:line="259" w:lineRule="auto"/>
              <w:ind w:left="0" w:right="0" w:firstLine="0"/>
              <w:jc w:val="left"/>
            </w:pPr>
            <w:proofErr w:type="spellStart"/>
            <w:r>
              <w:t>Mechouma</w:t>
            </w:r>
            <w:proofErr w:type="spellEnd"/>
          </w:p>
          <w:p w14:paraId="06D1A710" w14:textId="77777777" w:rsidR="00100C1F" w:rsidRDefault="00000000">
            <w:pPr>
              <w:spacing w:after="252" w:line="259" w:lineRule="auto"/>
              <w:ind w:left="0" w:right="0" w:firstLine="0"/>
              <w:jc w:val="left"/>
            </w:pPr>
            <w:r>
              <w:t xml:space="preserve">, </w:t>
            </w:r>
            <w:proofErr w:type="spellStart"/>
            <w:r>
              <w:t>Azoui</w:t>
            </w:r>
            <w:proofErr w:type="spellEnd"/>
            <w:r>
              <w:t xml:space="preserve"> &amp; </w:t>
            </w:r>
          </w:p>
          <w:p w14:paraId="3402BAC6" w14:textId="77777777" w:rsidR="00100C1F" w:rsidRDefault="00000000">
            <w:pPr>
              <w:spacing w:after="252" w:line="259" w:lineRule="auto"/>
              <w:ind w:left="0" w:right="0" w:firstLine="0"/>
              <w:jc w:val="left"/>
            </w:pPr>
            <w:r>
              <w:t xml:space="preserve">Chaabane </w:t>
            </w:r>
          </w:p>
          <w:p w14:paraId="67C40CFA" w14:textId="77777777" w:rsidR="00100C1F" w:rsidRDefault="00000000">
            <w:pPr>
              <w:spacing w:line="259" w:lineRule="auto"/>
              <w:ind w:left="0" w:right="0" w:firstLine="0"/>
              <w:jc w:val="left"/>
            </w:pPr>
            <w:r>
              <w:t xml:space="preserve">(2012) </w:t>
            </w:r>
          </w:p>
        </w:tc>
        <w:tc>
          <w:tcPr>
            <w:tcW w:w="1733" w:type="dxa"/>
            <w:tcBorders>
              <w:top w:val="single" w:sz="4" w:space="0" w:color="000000"/>
              <w:left w:val="single" w:sz="4" w:space="0" w:color="000000"/>
              <w:bottom w:val="single" w:sz="4" w:space="0" w:color="000000"/>
              <w:right w:val="single" w:sz="4" w:space="0" w:color="000000"/>
            </w:tcBorders>
          </w:tcPr>
          <w:p w14:paraId="6732C4DC" w14:textId="77777777" w:rsidR="00100C1F" w:rsidRDefault="00000000">
            <w:pPr>
              <w:spacing w:line="259" w:lineRule="auto"/>
              <w:ind w:left="0" w:right="0" w:firstLine="0"/>
              <w:jc w:val="left"/>
            </w:pPr>
            <w:r>
              <w:t xml:space="preserve">Three-phase grid-connected inverters </w:t>
            </w:r>
          </w:p>
        </w:tc>
        <w:tc>
          <w:tcPr>
            <w:tcW w:w="1754" w:type="dxa"/>
            <w:tcBorders>
              <w:top w:val="single" w:sz="4" w:space="0" w:color="000000"/>
              <w:left w:val="single" w:sz="4" w:space="0" w:color="000000"/>
              <w:bottom w:val="single" w:sz="4" w:space="0" w:color="000000"/>
              <w:right w:val="single" w:sz="4" w:space="0" w:color="000000"/>
            </w:tcBorders>
          </w:tcPr>
          <w:p w14:paraId="21B7174C" w14:textId="77777777" w:rsidR="00100C1F" w:rsidRDefault="00000000">
            <w:pPr>
              <w:spacing w:after="281" w:line="259" w:lineRule="auto"/>
              <w:ind w:left="0" w:right="0" w:firstLine="0"/>
              <w:jc w:val="left"/>
            </w:pPr>
            <w:proofErr w:type="spellStart"/>
            <w:r>
              <w:t>Synchronizatio</w:t>
            </w:r>
            <w:proofErr w:type="spellEnd"/>
          </w:p>
          <w:p w14:paraId="08057D41" w14:textId="77777777" w:rsidR="00100C1F" w:rsidRDefault="00000000">
            <w:pPr>
              <w:tabs>
                <w:tab w:val="center" w:pos="636"/>
                <w:tab w:val="right" w:pos="1600"/>
              </w:tabs>
              <w:spacing w:after="258" w:line="259" w:lineRule="auto"/>
              <w:ind w:left="0" w:right="0" w:firstLine="0"/>
              <w:jc w:val="left"/>
            </w:pPr>
            <w:r>
              <w:t xml:space="preserve">n </w:t>
            </w:r>
            <w:r>
              <w:tab/>
              <w:t xml:space="preserve">with </w:t>
            </w:r>
            <w:r>
              <w:tab/>
              <w:t xml:space="preserve">grid </w:t>
            </w:r>
          </w:p>
          <w:p w14:paraId="55A2D465" w14:textId="77777777" w:rsidR="00100C1F" w:rsidRDefault="00000000">
            <w:pPr>
              <w:spacing w:line="259" w:lineRule="auto"/>
              <w:ind w:left="0" w:right="0" w:firstLine="0"/>
              <w:jc w:val="left"/>
            </w:pPr>
            <w:r>
              <w:t xml:space="preserve">emphasized </w:t>
            </w:r>
          </w:p>
        </w:tc>
        <w:tc>
          <w:tcPr>
            <w:tcW w:w="1663" w:type="dxa"/>
            <w:tcBorders>
              <w:top w:val="single" w:sz="4" w:space="0" w:color="000000"/>
              <w:left w:val="single" w:sz="4" w:space="0" w:color="000000"/>
              <w:bottom w:val="single" w:sz="4" w:space="0" w:color="000000"/>
              <w:right w:val="single" w:sz="4" w:space="0" w:color="000000"/>
            </w:tcBorders>
          </w:tcPr>
          <w:p w14:paraId="62BAFFDB" w14:textId="77777777" w:rsidR="00100C1F" w:rsidRDefault="00000000">
            <w:pPr>
              <w:tabs>
                <w:tab w:val="right" w:pos="1509"/>
              </w:tabs>
              <w:spacing w:after="288" w:line="259" w:lineRule="auto"/>
              <w:ind w:left="0" w:right="0" w:firstLine="0"/>
              <w:jc w:val="left"/>
            </w:pPr>
            <w:r>
              <w:t xml:space="preserve">Suitable </w:t>
            </w:r>
            <w:r>
              <w:tab/>
              <w:t xml:space="preserve">for </w:t>
            </w:r>
          </w:p>
          <w:p w14:paraId="3AF6543E" w14:textId="77777777" w:rsidR="00100C1F" w:rsidRDefault="00000000">
            <w:pPr>
              <w:tabs>
                <w:tab w:val="right" w:pos="1509"/>
              </w:tabs>
              <w:spacing w:after="258" w:line="259" w:lineRule="auto"/>
              <w:ind w:left="0" w:right="0" w:firstLine="0"/>
              <w:jc w:val="left"/>
            </w:pPr>
            <w:r>
              <w:t xml:space="preserve">larger </w:t>
            </w:r>
            <w:r>
              <w:tab/>
              <w:t xml:space="preserve">PV </w:t>
            </w:r>
          </w:p>
          <w:p w14:paraId="170AA6A4" w14:textId="77777777" w:rsidR="00100C1F" w:rsidRDefault="00000000">
            <w:pPr>
              <w:spacing w:line="259" w:lineRule="auto"/>
              <w:ind w:left="0" w:right="0" w:firstLine="0"/>
              <w:jc w:val="left"/>
            </w:pPr>
            <w:r>
              <w:t xml:space="preserve">installations </w:t>
            </w:r>
          </w:p>
        </w:tc>
        <w:tc>
          <w:tcPr>
            <w:tcW w:w="2537" w:type="dxa"/>
            <w:tcBorders>
              <w:top w:val="single" w:sz="4" w:space="0" w:color="000000"/>
              <w:left w:val="single" w:sz="4" w:space="0" w:color="000000"/>
              <w:bottom w:val="single" w:sz="4" w:space="0" w:color="000000"/>
              <w:right w:val="single" w:sz="4" w:space="0" w:color="000000"/>
            </w:tcBorders>
          </w:tcPr>
          <w:p w14:paraId="0EA7AC6F" w14:textId="77777777" w:rsidR="00100C1F" w:rsidRDefault="00000000">
            <w:pPr>
              <w:tabs>
                <w:tab w:val="right" w:pos="2383"/>
              </w:tabs>
              <w:spacing w:after="258" w:line="259" w:lineRule="auto"/>
              <w:ind w:left="0" w:right="0" w:firstLine="0"/>
              <w:jc w:val="left"/>
            </w:pPr>
            <w:r>
              <w:t xml:space="preserve">Sensitive </w:t>
            </w:r>
            <w:r>
              <w:tab/>
              <w:t xml:space="preserve">to </w:t>
            </w:r>
          </w:p>
          <w:p w14:paraId="518EE368" w14:textId="77777777" w:rsidR="00100C1F" w:rsidRDefault="00000000">
            <w:pPr>
              <w:spacing w:line="259" w:lineRule="auto"/>
              <w:ind w:left="0" w:right="0" w:firstLine="0"/>
              <w:jc w:val="left"/>
            </w:pPr>
            <w:r>
              <w:t xml:space="preserve">weak/unreliable grids </w:t>
            </w:r>
          </w:p>
        </w:tc>
      </w:tr>
      <w:tr w:rsidR="00100C1F" w14:paraId="4382F28A" w14:textId="77777777">
        <w:trPr>
          <w:trHeight w:val="2378"/>
        </w:trPr>
        <w:tc>
          <w:tcPr>
            <w:tcW w:w="1330" w:type="dxa"/>
            <w:tcBorders>
              <w:top w:val="single" w:sz="4" w:space="0" w:color="000000"/>
              <w:left w:val="single" w:sz="4" w:space="0" w:color="000000"/>
              <w:bottom w:val="single" w:sz="4" w:space="0" w:color="000000"/>
              <w:right w:val="single" w:sz="4" w:space="0" w:color="000000"/>
            </w:tcBorders>
          </w:tcPr>
          <w:p w14:paraId="1371D424" w14:textId="77777777" w:rsidR="00100C1F" w:rsidRDefault="00000000">
            <w:pPr>
              <w:spacing w:line="259" w:lineRule="auto"/>
              <w:ind w:left="0" w:right="0" w:firstLine="0"/>
              <w:jc w:val="left"/>
            </w:pPr>
            <w:proofErr w:type="spellStart"/>
            <w:r>
              <w:t>Barater</w:t>
            </w:r>
            <w:proofErr w:type="spellEnd"/>
            <w:r>
              <w:t xml:space="preserve"> et al. (2016) </w:t>
            </w:r>
          </w:p>
        </w:tc>
        <w:tc>
          <w:tcPr>
            <w:tcW w:w="1733" w:type="dxa"/>
            <w:tcBorders>
              <w:top w:val="single" w:sz="4" w:space="0" w:color="000000"/>
              <w:left w:val="single" w:sz="4" w:space="0" w:color="000000"/>
              <w:bottom w:val="single" w:sz="4" w:space="0" w:color="000000"/>
              <w:right w:val="single" w:sz="4" w:space="0" w:color="000000"/>
            </w:tcBorders>
          </w:tcPr>
          <w:p w14:paraId="10E41C42" w14:textId="77777777" w:rsidR="00100C1F" w:rsidRDefault="00000000">
            <w:pPr>
              <w:spacing w:line="259" w:lineRule="auto"/>
              <w:ind w:left="0" w:right="30" w:firstLine="0"/>
              <w:jc w:val="left"/>
            </w:pPr>
            <w:proofErr w:type="spellStart"/>
            <w:r>
              <w:t>Transformerles</w:t>
            </w:r>
            <w:proofErr w:type="spellEnd"/>
            <w:r>
              <w:t xml:space="preserve"> s single-phase inverters </w:t>
            </w:r>
          </w:p>
        </w:tc>
        <w:tc>
          <w:tcPr>
            <w:tcW w:w="1754" w:type="dxa"/>
            <w:tcBorders>
              <w:top w:val="single" w:sz="4" w:space="0" w:color="000000"/>
              <w:left w:val="single" w:sz="4" w:space="0" w:color="000000"/>
              <w:bottom w:val="single" w:sz="4" w:space="0" w:color="000000"/>
              <w:right w:val="single" w:sz="4" w:space="0" w:color="000000"/>
            </w:tcBorders>
          </w:tcPr>
          <w:p w14:paraId="1A1CC5C7" w14:textId="77777777" w:rsidR="00100C1F" w:rsidRDefault="00000000">
            <w:pPr>
              <w:spacing w:after="281" w:line="259" w:lineRule="auto"/>
              <w:ind w:left="0" w:right="0" w:firstLine="0"/>
              <w:jc w:val="left"/>
            </w:pPr>
            <w:r>
              <w:t xml:space="preserve">State-of-the-art </w:t>
            </w:r>
          </w:p>
          <w:p w14:paraId="5CDC26CD" w14:textId="77777777" w:rsidR="00100C1F" w:rsidRDefault="00000000">
            <w:pPr>
              <w:tabs>
                <w:tab w:val="right" w:pos="1600"/>
              </w:tabs>
              <w:spacing w:after="258" w:line="259" w:lineRule="auto"/>
              <w:ind w:left="0" w:right="0" w:firstLine="0"/>
              <w:jc w:val="left"/>
            </w:pPr>
            <w:r>
              <w:t xml:space="preserve">review </w:t>
            </w:r>
            <w:r>
              <w:tab/>
              <w:t xml:space="preserve">and </w:t>
            </w:r>
          </w:p>
          <w:p w14:paraId="04C97991" w14:textId="77777777" w:rsidR="00100C1F" w:rsidRDefault="00000000">
            <w:pPr>
              <w:spacing w:line="259" w:lineRule="auto"/>
              <w:ind w:left="0" w:right="0" w:firstLine="0"/>
              <w:jc w:val="left"/>
            </w:pPr>
            <w:r>
              <w:t xml:space="preserve">standards </w:t>
            </w:r>
          </w:p>
        </w:tc>
        <w:tc>
          <w:tcPr>
            <w:tcW w:w="1663" w:type="dxa"/>
            <w:tcBorders>
              <w:top w:val="single" w:sz="4" w:space="0" w:color="000000"/>
              <w:left w:val="single" w:sz="4" w:space="0" w:color="000000"/>
              <w:bottom w:val="single" w:sz="4" w:space="0" w:color="000000"/>
              <w:right w:val="single" w:sz="4" w:space="0" w:color="000000"/>
            </w:tcBorders>
          </w:tcPr>
          <w:p w14:paraId="40496327" w14:textId="77777777" w:rsidR="00100C1F" w:rsidRDefault="00000000">
            <w:pPr>
              <w:spacing w:after="252" w:line="259" w:lineRule="auto"/>
              <w:ind w:left="0" w:right="0" w:firstLine="0"/>
              <w:jc w:val="left"/>
            </w:pPr>
            <w:r>
              <w:t xml:space="preserve">Improved </w:t>
            </w:r>
          </w:p>
          <w:p w14:paraId="5A6DA0D7" w14:textId="77777777" w:rsidR="00100C1F" w:rsidRDefault="00000000">
            <w:pPr>
              <w:spacing w:line="259" w:lineRule="auto"/>
              <w:ind w:left="0" w:right="0" w:firstLine="0"/>
              <w:jc w:val="left"/>
            </w:pPr>
            <w:r>
              <w:t xml:space="preserve">efficiency, reduced size/weight </w:t>
            </w:r>
          </w:p>
        </w:tc>
        <w:tc>
          <w:tcPr>
            <w:tcW w:w="2537" w:type="dxa"/>
            <w:tcBorders>
              <w:top w:val="single" w:sz="4" w:space="0" w:color="000000"/>
              <w:left w:val="single" w:sz="4" w:space="0" w:color="000000"/>
              <w:bottom w:val="single" w:sz="4" w:space="0" w:color="000000"/>
              <w:right w:val="single" w:sz="4" w:space="0" w:color="000000"/>
            </w:tcBorders>
          </w:tcPr>
          <w:p w14:paraId="3AC0317F" w14:textId="77777777" w:rsidR="00100C1F" w:rsidRDefault="00000000">
            <w:pPr>
              <w:spacing w:line="476" w:lineRule="auto"/>
              <w:ind w:left="0" w:right="0" w:firstLine="0"/>
            </w:pPr>
            <w:r>
              <w:t xml:space="preserve">Ground leakage currents; safety </w:t>
            </w:r>
          </w:p>
          <w:p w14:paraId="7A37A35C" w14:textId="77777777" w:rsidR="00100C1F" w:rsidRDefault="00000000">
            <w:pPr>
              <w:spacing w:line="259" w:lineRule="auto"/>
              <w:ind w:left="0" w:right="0" w:firstLine="0"/>
              <w:jc w:val="left"/>
            </w:pPr>
            <w:r>
              <w:t xml:space="preserve">regulations </w:t>
            </w:r>
          </w:p>
        </w:tc>
      </w:tr>
      <w:tr w:rsidR="00100C1F" w14:paraId="407BD650" w14:textId="77777777">
        <w:trPr>
          <w:trHeight w:val="2378"/>
        </w:trPr>
        <w:tc>
          <w:tcPr>
            <w:tcW w:w="1330" w:type="dxa"/>
            <w:tcBorders>
              <w:top w:val="single" w:sz="4" w:space="0" w:color="000000"/>
              <w:left w:val="single" w:sz="4" w:space="0" w:color="000000"/>
              <w:bottom w:val="single" w:sz="4" w:space="0" w:color="000000"/>
              <w:right w:val="single" w:sz="4" w:space="0" w:color="000000"/>
            </w:tcBorders>
          </w:tcPr>
          <w:p w14:paraId="119F6430" w14:textId="77777777" w:rsidR="00100C1F" w:rsidRDefault="00000000">
            <w:pPr>
              <w:spacing w:after="252" w:line="259" w:lineRule="auto"/>
              <w:ind w:left="0" w:right="0" w:firstLine="0"/>
            </w:pPr>
            <w:r>
              <w:t xml:space="preserve">Chen, Lo &amp; </w:t>
            </w:r>
          </w:p>
          <w:p w14:paraId="2AD346ED" w14:textId="77777777" w:rsidR="00100C1F" w:rsidRDefault="00000000">
            <w:pPr>
              <w:spacing w:after="252" w:line="259" w:lineRule="auto"/>
              <w:ind w:left="0" w:right="0" w:firstLine="0"/>
              <w:jc w:val="left"/>
            </w:pPr>
            <w:r>
              <w:t xml:space="preserve">Chang </w:t>
            </w:r>
          </w:p>
          <w:p w14:paraId="0654C280" w14:textId="77777777" w:rsidR="00100C1F" w:rsidRDefault="00000000">
            <w:pPr>
              <w:spacing w:line="259" w:lineRule="auto"/>
              <w:ind w:left="0" w:right="0" w:firstLine="0"/>
              <w:jc w:val="left"/>
            </w:pPr>
            <w:r>
              <w:t xml:space="preserve">(2011) </w:t>
            </w:r>
          </w:p>
        </w:tc>
        <w:tc>
          <w:tcPr>
            <w:tcW w:w="1733" w:type="dxa"/>
            <w:tcBorders>
              <w:top w:val="single" w:sz="4" w:space="0" w:color="000000"/>
              <w:left w:val="single" w:sz="4" w:space="0" w:color="000000"/>
              <w:bottom w:val="single" w:sz="4" w:space="0" w:color="000000"/>
              <w:right w:val="single" w:sz="4" w:space="0" w:color="000000"/>
            </w:tcBorders>
          </w:tcPr>
          <w:p w14:paraId="7CB65827" w14:textId="77777777" w:rsidR="00100C1F" w:rsidRDefault="00000000">
            <w:pPr>
              <w:spacing w:line="259" w:lineRule="auto"/>
              <w:ind w:left="0" w:right="0" w:firstLine="0"/>
              <w:jc w:val="left"/>
            </w:pPr>
            <w:r>
              <w:t xml:space="preserve">Multi-string, single-stage inverter </w:t>
            </w:r>
          </w:p>
        </w:tc>
        <w:tc>
          <w:tcPr>
            <w:tcW w:w="1754" w:type="dxa"/>
            <w:tcBorders>
              <w:top w:val="single" w:sz="4" w:space="0" w:color="000000"/>
              <w:left w:val="single" w:sz="4" w:space="0" w:color="000000"/>
              <w:bottom w:val="single" w:sz="4" w:space="0" w:color="000000"/>
              <w:right w:val="single" w:sz="4" w:space="0" w:color="000000"/>
            </w:tcBorders>
          </w:tcPr>
          <w:p w14:paraId="7A60BE16" w14:textId="77777777" w:rsidR="00100C1F" w:rsidRDefault="00000000">
            <w:pPr>
              <w:spacing w:after="29" w:line="476" w:lineRule="auto"/>
              <w:ind w:left="0" w:right="19" w:firstLine="0"/>
              <w:jc w:val="left"/>
            </w:pPr>
            <w:r>
              <w:t>Modular design; single-</w:t>
            </w:r>
          </w:p>
          <w:p w14:paraId="6C693DD0" w14:textId="77777777" w:rsidR="00100C1F" w:rsidRDefault="00000000">
            <w:pPr>
              <w:tabs>
                <w:tab w:val="right" w:pos="1600"/>
              </w:tabs>
              <w:spacing w:after="258" w:line="259" w:lineRule="auto"/>
              <w:ind w:left="0" w:right="0" w:firstLine="0"/>
              <w:jc w:val="left"/>
            </w:pPr>
            <w:r>
              <w:t xml:space="preserve">stage </w:t>
            </w:r>
            <w:r>
              <w:tab/>
              <w:t xml:space="preserve">DC–AC </w:t>
            </w:r>
          </w:p>
          <w:p w14:paraId="1C753D17" w14:textId="77777777" w:rsidR="00100C1F" w:rsidRDefault="00000000">
            <w:pPr>
              <w:spacing w:line="259" w:lineRule="auto"/>
              <w:ind w:left="0" w:right="0" w:firstLine="0"/>
              <w:jc w:val="left"/>
            </w:pPr>
            <w:r>
              <w:t xml:space="preserve">conversion </w:t>
            </w:r>
          </w:p>
        </w:tc>
        <w:tc>
          <w:tcPr>
            <w:tcW w:w="1663" w:type="dxa"/>
            <w:tcBorders>
              <w:top w:val="single" w:sz="4" w:space="0" w:color="000000"/>
              <w:left w:val="single" w:sz="4" w:space="0" w:color="000000"/>
              <w:bottom w:val="single" w:sz="4" w:space="0" w:color="000000"/>
              <w:right w:val="single" w:sz="4" w:space="0" w:color="000000"/>
            </w:tcBorders>
          </w:tcPr>
          <w:p w14:paraId="58B55DD1" w14:textId="77777777" w:rsidR="00100C1F" w:rsidRDefault="00000000">
            <w:pPr>
              <w:spacing w:line="259" w:lineRule="auto"/>
              <w:ind w:left="0" w:right="0" w:firstLine="0"/>
              <w:jc w:val="left"/>
            </w:pPr>
            <w:r>
              <w:t xml:space="preserve">Higher efficiency, fewer components </w:t>
            </w:r>
          </w:p>
        </w:tc>
        <w:tc>
          <w:tcPr>
            <w:tcW w:w="2537" w:type="dxa"/>
            <w:tcBorders>
              <w:top w:val="single" w:sz="4" w:space="0" w:color="000000"/>
              <w:left w:val="single" w:sz="4" w:space="0" w:color="000000"/>
              <w:bottom w:val="single" w:sz="4" w:space="0" w:color="000000"/>
              <w:right w:val="single" w:sz="4" w:space="0" w:color="000000"/>
            </w:tcBorders>
          </w:tcPr>
          <w:p w14:paraId="40DCF930" w14:textId="77777777" w:rsidR="00100C1F" w:rsidRDefault="00000000">
            <w:pPr>
              <w:spacing w:after="252" w:line="259" w:lineRule="auto"/>
              <w:ind w:left="0" w:right="0" w:firstLine="0"/>
              <w:jc w:val="left"/>
            </w:pPr>
            <w:r>
              <w:t xml:space="preserve">Assumes stable grid; </w:t>
            </w:r>
          </w:p>
          <w:p w14:paraId="78506D3E" w14:textId="77777777" w:rsidR="00100C1F" w:rsidRDefault="00000000">
            <w:pPr>
              <w:spacing w:line="259" w:lineRule="auto"/>
              <w:ind w:left="0" w:right="0" w:firstLine="0"/>
              <w:jc w:val="left"/>
            </w:pPr>
            <w:r>
              <w:t xml:space="preserve">less suited for outages </w:t>
            </w:r>
          </w:p>
        </w:tc>
      </w:tr>
    </w:tbl>
    <w:p w14:paraId="69D99F64" w14:textId="77777777" w:rsidR="00100C1F" w:rsidRDefault="00000000">
      <w:pPr>
        <w:spacing w:after="412" w:line="259" w:lineRule="auto"/>
        <w:ind w:left="-5" w:right="539"/>
      </w:pPr>
      <w:r>
        <w:t xml:space="preserve">(source: Kjaer et al., 2005; </w:t>
      </w:r>
      <w:proofErr w:type="spellStart"/>
      <w:r>
        <w:t>Mechouma</w:t>
      </w:r>
      <w:proofErr w:type="spellEnd"/>
      <w:r>
        <w:t xml:space="preserve"> et al., 2012; </w:t>
      </w:r>
      <w:proofErr w:type="spellStart"/>
      <w:r>
        <w:t>Barater</w:t>
      </w:r>
      <w:proofErr w:type="spellEnd"/>
      <w:r>
        <w:t xml:space="preserve"> et al., 2016; Chen et al., 2011). </w:t>
      </w:r>
    </w:p>
    <w:p w14:paraId="5CC4A17C" w14:textId="77777777" w:rsidR="00100C1F" w:rsidRDefault="00000000">
      <w:pPr>
        <w:spacing w:after="408" w:line="265" w:lineRule="auto"/>
        <w:ind w:left="-5" w:right="312"/>
        <w:jc w:val="left"/>
      </w:pPr>
      <w:r>
        <w:t xml:space="preserve">2.2.3 Power Conversion and Control Strategies </w:t>
      </w:r>
    </w:p>
    <w:p w14:paraId="7E73E9EF" w14:textId="77777777" w:rsidR="00100C1F" w:rsidRDefault="00000000">
      <w:pPr>
        <w:ind w:left="-5" w:right="539"/>
      </w:pPr>
      <w:r>
        <w:lastRenderedPageBreak/>
        <w:t xml:space="preserve">Walker and </w:t>
      </w:r>
      <w:proofErr w:type="spellStart"/>
      <w:r>
        <w:t>Sernia</w:t>
      </w:r>
      <w:proofErr w:type="spellEnd"/>
      <w:r>
        <w:t xml:space="preserve"> (2004) introduced cascaded DC–DC converter configurations for photovoltaic modules. Their approach improved flexibility in voltage regulation and </w:t>
      </w:r>
      <w:proofErr w:type="spellStart"/>
      <w:r>
        <w:t>modulelevel</w:t>
      </w:r>
      <w:proofErr w:type="spellEnd"/>
      <w:r>
        <w:t xml:space="preserve"> optimization, paving the way for more resilient PV systems. However, cascaded designs can increase cost and complexity, limiting their feasibility in cost-sensitive environments. </w:t>
      </w:r>
    </w:p>
    <w:p w14:paraId="3FE27880" w14:textId="77777777" w:rsidR="00100C1F" w:rsidRDefault="00000000">
      <w:pPr>
        <w:ind w:left="-5" w:right="539"/>
      </w:pPr>
      <w:r>
        <w:t>Carrasco et al. (2013) applied artificial neural networks (ANN) for maximum power point tracking (MPPT) in grid-connected PV plants. The study demonstrated that neural-</w:t>
      </w:r>
      <w:proofErr w:type="spellStart"/>
      <w:r>
        <w:t>networkbased</w:t>
      </w:r>
      <w:proofErr w:type="spellEnd"/>
      <w:r>
        <w:t xml:space="preserve"> MPPT algorithms outperform conventional methods such as Perturb and Observe (P&amp;O) or Incremental Conductance (IC) under rapidly changing irradiance conditions. While innovative, the computational complexity and cost of ANN-based controllers may restrict application in low-resource Nigerian setups. </w:t>
      </w:r>
    </w:p>
    <w:p w14:paraId="6E3597F2" w14:textId="77777777" w:rsidR="00100C1F" w:rsidRDefault="00000000">
      <w:pPr>
        <w:spacing w:after="408" w:line="265" w:lineRule="auto"/>
        <w:ind w:left="-5" w:right="312"/>
        <w:jc w:val="left"/>
      </w:pPr>
      <w:r>
        <w:t xml:space="preserve">2.3 Critical Synthesis of Reviewed Studies </w:t>
      </w:r>
    </w:p>
    <w:p w14:paraId="191309C4" w14:textId="77777777" w:rsidR="00100C1F" w:rsidRDefault="00000000">
      <w:pPr>
        <w:ind w:left="-5" w:right="539"/>
      </w:pPr>
      <w:r>
        <w:t xml:space="preserve">The reviewed literature reveals significant progress in PV inverter design, MPPT strategies, and system integration for grid-connected environments. Early works (Walker &amp; </w:t>
      </w:r>
      <w:proofErr w:type="spellStart"/>
      <w:r>
        <w:t>Sernia</w:t>
      </w:r>
      <w:proofErr w:type="spellEnd"/>
      <w:r>
        <w:t xml:space="preserve">, 2004; Kjaer et al., 2005) laid the foundation by exploring inverter topologies and converter designs, while later contributions (Öztürk et al., 2018; </w:t>
      </w:r>
      <w:proofErr w:type="spellStart"/>
      <w:r>
        <w:t>Barater</w:t>
      </w:r>
      <w:proofErr w:type="spellEnd"/>
      <w:r>
        <w:t xml:space="preserve"> et al., 2016) focused on efficiency optimization and </w:t>
      </w:r>
      <w:proofErr w:type="spellStart"/>
      <w:r>
        <w:t>transformerless</w:t>
      </w:r>
      <w:proofErr w:type="spellEnd"/>
      <w:r>
        <w:t xml:space="preserve"> architectures. Carrasco et al. (2013) further demonstrated the potential of intelligent control for enhancing MPPT performance. </w:t>
      </w:r>
    </w:p>
    <w:p w14:paraId="0A6A5895" w14:textId="77777777" w:rsidR="00100C1F" w:rsidRDefault="00000000">
      <w:pPr>
        <w:ind w:left="-5" w:right="539"/>
      </w:pPr>
      <w:r>
        <w:t xml:space="preserve">However, a critical gap persists: most studies are tailored for stable grid environments and </w:t>
      </w:r>
      <w:proofErr w:type="spellStart"/>
      <w:r>
        <w:t>highresource</w:t>
      </w:r>
      <w:proofErr w:type="spellEnd"/>
      <w:r>
        <w:t xml:space="preserve"> contexts. They rarely consider hybridization with diesel generators or the unreliable grid conditions typical of Nigeria. Moreover, while advanced semiconductor devices (e.g., </w:t>
      </w:r>
      <w:proofErr w:type="spellStart"/>
      <w:r>
        <w:t>SiCbased</w:t>
      </w:r>
      <w:proofErr w:type="spellEnd"/>
      <w:r>
        <w:t xml:space="preserve"> systems) and intelligent control strategies improve efficiency, their cost and complexity may hinder local adoption. Very few studies integrate economic, environmental, and educational dimensions into technical design a crucial consideration for Nigerian realities. </w:t>
      </w:r>
    </w:p>
    <w:p w14:paraId="2CD4FE55" w14:textId="77777777" w:rsidR="00100C1F" w:rsidRDefault="00000000">
      <w:pPr>
        <w:spacing w:after="408" w:line="265" w:lineRule="auto"/>
        <w:ind w:left="-5" w:right="312"/>
        <w:jc w:val="left"/>
      </w:pPr>
      <w:r>
        <w:lastRenderedPageBreak/>
        <w:t xml:space="preserve">2.4 Research Gap and Positioning of the Present Study </w:t>
      </w:r>
    </w:p>
    <w:p w14:paraId="022DD12F" w14:textId="77777777" w:rsidR="00100C1F" w:rsidRDefault="00000000">
      <w:pPr>
        <w:spacing w:after="422" w:line="259" w:lineRule="auto"/>
        <w:ind w:left="-5" w:right="539"/>
      </w:pPr>
      <w:r>
        <w:t xml:space="preserve">From the foregoing review, the following gaps are evident: </w:t>
      </w:r>
    </w:p>
    <w:p w14:paraId="32BEA46F" w14:textId="77777777" w:rsidR="00100C1F" w:rsidRDefault="00000000">
      <w:pPr>
        <w:numPr>
          <w:ilvl w:val="0"/>
          <w:numId w:val="5"/>
        </w:numPr>
        <w:ind w:right="539" w:hanging="360"/>
      </w:pPr>
      <w:r>
        <w:t xml:space="preserve">Contextual limitation: Existing works focus largely on stable grid environments, with minimal attention to hybrid solar–grid–diesel configurations required in Nigeria. </w:t>
      </w:r>
    </w:p>
    <w:p w14:paraId="56B6FE2F" w14:textId="77777777" w:rsidR="00100C1F" w:rsidRDefault="00000000">
      <w:pPr>
        <w:numPr>
          <w:ilvl w:val="0"/>
          <w:numId w:val="5"/>
        </w:numPr>
        <w:ind w:right="539" w:hanging="360"/>
      </w:pPr>
      <w:r>
        <w:t xml:space="preserve">Economic considerations: While many studies optimize efficiency, few provide </w:t>
      </w:r>
      <w:proofErr w:type="spellStart"/>
      <w:r>
        <w:t>costbenefit</w:t>
      </w:r>
      <w:proofErr w:type="spellEnd"/>
      <w:r>
        <w:t xml:space="preserve"> analysis or address fuel savings under fluctuating grid conditions. </w:t>
      </w:r>
    </w:p>
    <w:p w14:paraId="454222F9" w14:textId="77777777" w:rsidR="00100C1F" w:rsidRDefault="00000000">
      <w:pPr>
        <w:numPr>
          <w:ilvl w:val="0"/>
          <w:numId w:val="5"/>
        </w:numPr>
        <w:ind w:right="539" w:hanging="360"/>
      </w:pPr>
      <w:r>
        <w:t xml:space="preserve">Educational relevance: Most research emphasizes technical performance, with limited integration into educational frameworks that could serve as hands-on teaching tools. </w:t>
      </w:r>
    </w:p>
    <w:p w14:paraId="15447264" w14:textId="015838BD" w:rsidR="00100C1F" w:rsidRDefault="002C2652">
      <w:pPr>
        <w:spacing w:after="412" w:line="259" w:lineRule="auto"/>
        <w:ind w:left="-5" w:right="539"/>
      </w:pPr>
      <w:r>
        <w:t xml:space="preserve">             </w:t>
      </w:r>
      <w:r w:rsidR="00000000">
        <w:t xml:space="preserve">The present study seeks to bridge these gaps by: </w:t>
      </w:r>
    </w:p>
    <w:p w14:paraId="4E4450C6" w14:textId="7FF4A5EB" w:rsidR="00100C1F" w:rsidRDefault="002C2652" w:rsidP="002C2652">
      <w:pPr>
        <w:ind w:left="90" w:right="539" w:firstLine="0"/>
      </w:pPr>
      <w:r>
        <w:t xml:space="preserve">    4.</w:t>
      </w:r>
      <w:r>
        <w:t xml:space="preserve">Designing and fabricating a hybrid solar–grid–diesel system tailored to </w:t>
      </w:r>
      <w:proofErr w:type="spellStart"/>
      <w:r>
        <w:t>Nigerianecific</w:t>
      </w:r>
      <w:proofErr w:type="spellEnd"/>
      <w:r>
        <w:t xml:space="preserve"> energy conditions (solar irradiance, grid unreliability, and high fuel costs).</w:t>
      </w:r>
      <w:r>
        <w:t xml:space="preserve">     </w:t>
      </w:r>
    </w:p>
    <w:p w14:paraId="2DDB934C" w14:textId="77777777" w:rsidR="00100C1F" w:rsidRDefault="00000000">
      <w:pPr>
        <w:spacing w:after="0" w:line="259" w:lineRule="auto"/>
        <w:ind w:left="0" w:right="0" w:firstLine="0"/>
        <w:jc w:val="left"/>
      </w:pPr>
      <w:r>
        <w:t xml:space="preserve"> </w:t>
      </w:r>
      <w:r>
        <w:tab/>
        <w:t xml:space="preserve"> </w:t>
      </w:r>
    </w:p>
    <w:p w14:paraId="5BAE9C81" w14:textId="77777777" w:rsidR="00100C1F" w:rsidRDefault="00000000">
      <w:pPr>
        <w:spacing w:after="408" w:line="265" w:lineRule="auto"/>
        <w:ind w:left="-5" w:right="312"/>
        <w:jc w:val="left"/>
      </w:pPr>
      <w:r>
        <w:t xml:space="preserve">CHAPTER THREE </w:t>
      </w:r>
    </w:p>
    <w:p w14:paraId="54B6EF28" w14:textId="77777777" w:rsidR="00100C1F" w:rsidRDefault="00000000">
      <w:pPr>
        <w:spacing w:after="408" w:line="265" w:lineRule="auto"/>
        <w:ind w:left="-5" w:right="312"/>
        <w:jc w:val="left"/>
      </w:pPr>
      <w:r>
        <w:t xml:space="preserve">RESEARCH METHODOLOGY </w:t>
      </w:r>
    </w:p>
    <w:p w14:paraId="0901B9C3" w14:textId="77777777" w:rsidR="00100C1F" w:rsidRDefault="00000000">
      <w:pPr>
        <w:spacing w:after="408" w:line="265" w:lineRule="auto"/>
        <w:ind w:left="-5" w:right="312"/>
        <w:jc w:val="left"/>
      </w:pPr>
      <w:r>
        <w:t xml:space="preserve">3.1 Research Design </w:t>
      </w:r>
    </w:p>
    <w:p w14:paraId="2240145B" w14:textId="77777777" w:rsidR="00100C1F" w:rsidRDefault="00000000">
      <w:pPr>
        <w:ind w:left="-5" w:right="539"/>
      </w:pPr>
      <w:r>
        <w:t xml:space="preserve">This study employs an engineering design and fabrication methodology that combines analytical modeling, simulation, and prototype development. The methodology follows these stages: </w:t>
      </w:r>
    </w:p>
    <w:p w14:paraId="0F59A879" w14:textId="77777777" w:rsidR="00100C1F" w:rsidRDefault="00000000">
      <w:pPr>
        <w:numPr>
          <w:ilvl w:val="0"/>
          <w:numId w:val="7"/>
        </w:numPr>
        <w:ind w:right="539" w:hanging="360"/>
      </w:pPr>
      <w:r>
        <w:t xml:space="preserve">System Design: Mathematical modeling of the hybrid solar–grid–diesel generator system based on Nigerian-specific energy conditions. </w:t>
      </w:r>
    </w:p>
    <w:p w14:paraId="7DA0F362" w14:textId="77777777" w:rsidR="00100C1F" w:rsidRDefault="00000000">
      <w:pPr>
        <w:numPr>
          <w:ilvl w:val="0"/>
          <w:numId w:val="7"/>
        </w:numPr>
        <w:ind w:right="539" w:hanging="360"/>
      </w:pPr>
      <w:r>
        <w:t xml:space="preserve">Component Sizing: Determination of photovoltaic (PV) array, battery bank, inverter, and generator capacities. </w:t>
      </w:r>
    </w:p>
    <w:p w14:paraId="22A5F71B" w14:textId="77777777" w:rsidR="00100C1F" w:rsidRDefault="00000000">
      <w:pPr>
        <w:numPr>
          <w:ilvl w:val="0"/>
          <w:numId w:val="7"/>
        </w:numPr>
        <w:ind w:right="539" w:hanging="360"/>
      </w:pPr>
      <w:r>
        <w:lastRenderedPageBreak/>
        <w:t xml:space="preserve">Simulation: Verification of system response using MATLAB/Simulink to predict energy flow and performance. </w:t>
      </w:r>
    </w:p>
    <w:p w14:paraId="54058E11" w14:textId="77777777" w:rsidR="00100C1F" w:rsidRDefault="00000000">
      <w:pPr>
        <w:numPr>
          <w:ilvl w:val="0"/>
          <w:numId w:val="7"/>
        </w:numPr>
        <w:ind w:right="539" w:hanging="360"/>
      </w:pPr>
      <w:r>
        <w:t xml:space="preserve">Fabrication: Construction of a scaled prototype consisting of PV modules, inverter, battery storage, and diesel generator backup. </w:t>
      </w:r>
    </w:p>
    <w:p w14:paraId="7427F20C" w14:textId="77777777" w:rsidR="00100C1F" w:rsidRDefault="00000000">
      <w:pPr>
        <w:numPr>
          <w:ilvl w:val="0"/>
          <w:numId w:val="7"/>
        </w:numPr>
        <w:ind w:right="539" w:hanging="360"/>
      </w:pPr>
      <w:r>
        <w:t xml:space="preserve">Testing and Evaluation: Measurement of system efficiency, fuel savings, cost of energy, and environmental impact. </w:t>
      </w:r>
    </w:p>
    <w:p w14:paraId="3B7DA853" w14:textId="77777777" w:rsidR="00100C1F" w:rsidRDefault="00000000">
      <w:pPr>
        <w:numPr>
          <w:ilvl w:val="1"/>
          <w:numId w:val="9"/>
        </w:numPr>
        <w:spacing w:after="408" w:line="265" w:lineRule="auto"/>
        <w:ind w:right="312" w:hanging="360"/>
        <w:jc w:val="left"/>
      </w:pPr>
      <w:r>
        <w:t xml:space="preserve">Data Sources and Design Parameters </w:t>
      </w:r>
    </w:p>
    <w:p w14:paraId="5EAF5CA1" w14:textId="77777777" w:rsidR="00100C1F" w:rsidRDefault="00000000">
      <w:pPr>
        <w:spacing w:line="259" w:lineRule="auto"/>
        <w:ind w:left="-5" w:right="539"/>
      </w:pPr>
      <w:r>
        <w:t xml:space="preserve">Realistic Nigerian data were employed in the design calculations. </w:t>
      </w:r>
    </w:p>
    <w:tbl>
      <w:tblPr>
        <w:tblStyle w:val="TableGrid"/>
        <w:tblW w:w="9017" w:type="dxa"/>
        <w:tblInd w:w="5" w:type="dxa"/>
        <w:tblCellMar>
          <w:top w:w="62" w:type="dxa"/>
          <w:right w:w="47" w:type="dxa"/>
        </w:tblCellMar>
        <w:tblLook w:val="04A0" w:firstRow="1" w:lastRow="0" w:firstColumn="1" w:lastColumn="0" w:noHBand="0" w:noVBand="1"/>
      </w:tblPr>
      <w:tblGrid>
        <w:gridCol w:w="3135"/>
        <w:gridCol w:w="2916"/>
        <w:gridCol w:w="2109"/>
        <w:gridCol w:w="857"/>
      </w:tblGrid>
      <w:tr w:rsidR="00100C1F" w14:paraId="273E81F2"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08817C96" w14:textId="77777777" w:rsidR="00100C1F" w:rsidRDefault="00000000">
            <w:pPr>
              <w:spacing w:line="259" w:lineRule="auto"/>
              <w:ind w:left="108" w:right="0" w:firstLine="0"/>
              <w:jc w:val="left"/>
            </w:pPr>
            <w:r>
              <w:t xml:space="preserve">Parameter </w:t>
            </w:r>
          </w:p>
        </w:tc>
        <w:tc>
          <w:tcPr>
            <w:tcW w:w="2916" w:type="dxa"/>
            <w:tcBorders>
              <w:top w:val="single" w:sz="4" w:space="0" w:color="000000"/>
              <w:left w:val="single" w:sz="4" w:space="0" w:color="000000"/>
              <w:bottom w:val="single" w:sz="4" w:space="0" w:color="000000"/>
              <w:right w:val="single" w:sz="4" w:space="0" w:color="000000"/>
            </w:tcBorders>
          </w:tcPr>
          <w:p w14:paraId="6A952FC7" w14:textId="77777777" w:rsidR="00100C1F" w:rsidRDefault="00000000">
            <w:pPr>
              <w:spacing w:line="259" w:lineRule="auto"/>
              <w:ind w:left="109" w:right="0" w:firstLine="0"/>
              <w:jc w:val="left"/>
            </w:pPr>
            <w:r>
              <w:t xml:space="preserve">Typical Value (Nigeria) </w:t>
            </w:r>
          </w:p>
        </w:tc>
        <w:tc>
          <w:tcPr>
            <w:tcW w:w="2109" w:type="dxa"/>
            <w:tcBorders>
              <w:top w:val="single" w:sz="4" w:space="0" w:color="000000"/>
              <w:left w:val="single" w:sz="4" w:space="0" w:color="000000"/>
              <w:bottom w:val="single" w:sz="4" w:space="0" w:color="000000"/>
              <w:right w:val="nil"/>
            </w:tcBorders>
          </w:tcPr>
          <w:p w14:paraId="7856C25A" w14:textId="77777777" w:rsidR="00100C1F" w:rsidRDefault="00000000">
            <w:pPr>
              <w:spacing w:line="259" w:lineRule="auto"/>
              <w:ind w:left="106" w:right="0" w:firstLine="0"/>
              <w:jc w:val="left"/>
            </w:pPr>
            <w:r>
              <w:t xml:space="preserve">Source/Remark </w:t>
            </w:r>
          </w:p>
        </w:tc>
        <w:tc>
          <w:tcPr>
            <w:tcW w:w="857" w:type="dxa"/>
            <w:tcBorders>
              <w:top w:val="single" w:sz="4" w:space="0" w:color="000000"/>
              <w:left w:val="nil"/>
              <w:bottom w:val="single" w:sz="4" w:space="0" w:color="000000"/>
              <w:right w:val="single" w:sz="4" w:space="0" w:color="000000"/>
            </w:tcBorders>
          </w:tcPr>
          <w:p w14:paraId="336AE777" w14:textId="77777777" w:rsidR="00100C1F" w:rsidRDefault="00100C1F">
            <w:pPr>
              <w:spacing w:line="259" w:lineRule="auto"/>
              <w:ind w:left="0" w:right="0" w:firstLine="0"/>
              <w:jc w:val="left"/>
            </w:pPr>
          </w:p>
        </w:tc>
      </w:tr>
      <w:tr w:rsidR="00100C1F" w14:paraId="4DEBD633" w14:textId="77777777">
        <w:trPr>
          <w:trHeight w:val="1274"/>
        </w:trPr>
        <w:tc>
          <w:tcPr>
            <w:tcW w:w="3134" w:type="dxa"/>
            <w:tcBorders>
              <w:top w:val="single" w:sz="4" w:space="0" w:color="000000"/>
              <w:left w:val="single" w:sz="4" w:space="0" w:color="000000"/>
              <w:bottom w:val="single" w:sz="4" w:space="0" w:color="000000"/>
              <w:right w:val="single" w:sz="4" w:space="0" w:color="000000"/>
            </w:tcBorders>
          </w:tcPr>
          <w:p w14:paraId="240BDFDB" w14:textId="77777777" w:rsidR="00100C1F" w:rsidRDefault="00000000">
            <w:pPr>
              <w:spacing w:line="259" w:lineRule="auto"/>
              <w:ind w:left="108" w:right="0" w:firstLine="0"/>
              <w:jc w:val="left"/>
            </w:pPr>
            <w:r>
              <w:t xml:space="preserve">Average solar irradiance </w:t>
            </w:r>
          </w:p>
        </w:tc>
        <w:tc>
          <w:tcPr>
            <w:tcW w:w="2916" w:type="dxa"/>
            <w:tcBorders>
              <w:top w:val="single" w:sz="4" w:space="0" w:color="000000"/>
              <w:left w:val="single" w:sz="4" w:space="0" w:color="000000"/>
              <w:bottom w:val="single" w:sz="4" w:space="0" w:color="000000"/>
              <w:right w:val="single" w:sz="4" w:space="0" w:color="000000"/>
            </w:tcBorders>
          </w:tcPr>
          <w:p w14:paraId="76979E36" w14:textId="77777777" w:rsidR="00100C1F" w:rsidRDefault="00000000">
            <w:pPr>
              <w:spacing w:line="259" w:lineRule="auto"/>
              <w:ind w:left="108" w:right="0" w:firstLine="0"/>
              <w:jc w:val="left"/>
            </w:pPr>
            <w:r>
              <w:t xml:space="preserve">4.5–5.5 kWh/m²/day </w:t>
            </w:r>
          </w:p>
        </w:tc>
        <w:tc>
          <w:tcPr>
            <w:tcW w:w="2109" w:type="dxa"/>
            <w:tcBorders>
              <w:top w:val="single" w:sz="4" w:space="0" w:color="000000"/>
              <w:left w:val="single" w:sz="4" w:space="0" w:color="000000"/>
              <w:bottom w:val="single" w:sz="4" w:space="0" w:color="000000"/>
              <w:right w:val="nil"/>
            </w:tcBorders>
          </w:tcPr>
          <w:p w14:paraId="319D6CAA" w14:textId="77777777" w:rsidR="00100C1F" w:rsidRDefault="00000000">
            <w:pPr>
              <w:tabs>
                <w:tab w:val="center" w:pos="1537"/>
              </w:tabs>
              <w:spacing w:after="258" w:line="259" w:lineRule="auto"/>
              <w:ind w:left="0" w:right="0" w:firstLine="0"/>
              <w:jc w:val="left"/>
            </w:pPr>
            <w:r>
              <w:t xml:space="preserve">Nigerian </w:t>
            </w:r>
            <w:r>
              <w:tab/>
              <w:t xml:space="preserve">Met </w:t>
            </w:r>
          </w:p>
          <w:p w14:paraId="7F5E70B9" w14:textId="77777777" w:rsidR="00100C1F" w:rsidRDefault="00000000">
            <w:pPr>
              <w:spacing w:line="259" w:lineRule="auto"/>
              <w:ind w:left="106" w:right="0" w:firstLine="0"/>
              <w:jc w:val="left"/>
            </w:pPr>
            <w:r>
              <w:t xml:space="preserve">(NiMet) </w:t>
            </w:r>
          </w:p>
        </w:tc>
        <w:tc>
          <w:tcPr>
            <w:tcW w:w="857" w:type="dxa"/>
            <w:tcBorders>
              <w:top w:val="single" w:sz="4" w:space="0" w:color="000000"/>
              <w:left w:val="nil"/>
              <w:bottom w:val="single" w:sz="4" w:space="0" w:color="000000"/>
              <w:right w:val="single" w:sz="4" w:space="0" w:color="000000"/>
            </w:tcBorders>
          </w:tcPr>
          <w:p w14:paraId="65176789" w14:textId="77777777" w:rsidR="00100C1F" w:rsidRDefault="00000000">
            <w:pPr>
              <w:spacing w:line="259" w:lineRule="auto"/>
              <w:ind w:left="0" w:right="0" w:firstLine="0"/>
            </w:pPr>
            <w:r>
              <w:t xml:space="preserve">Agency </w:t>
            </w:r>
          </w:p>
        </w:tc>
      </w:tr>
      <w:tr w:rsidR="00100C1F" w14:paraId="7A5DAF36" w14:textId="77777777">
        <w:trPr>
          <w:trHeight w:val="1274"/>
        </w:trPr>
        <w:tc>
          <w:tcPr>
            <w:tcW w:w="3134" w:type="dxa"/>
            <w:tcBorders>
              <w:top w:val="single" w:sz="4" w:space="0" w:color="000000"/>
              <w:left w:val="single" w:sz="4" w:space="0" w:color="000000"/>
              <w:bottom w:val="single" w:sz="4" w:space="0" w:color="000000"/>
              <w:right w:val="single" w:sz="4" w:space="0" w:color="000000"/>
            </w:tcBorders>
          </w:tcPr>
          <w:p w14:paraId="6B853DCA" w14:textId="77777777" w:rsidR="00100C1F" w:rsidRDefault="00000000">
            <w:pPr>
              <w:spacing w:line="259" w:lineRule="auto"/>
              <w:ind w:left="3" w:right="0" w:firstLine="0"/>
              <w:jc w:val="left"/>
            </w:pPr>
            <w:r>
              <w:t xml:space="preserve">Average household demand </w:t>
            </w:r>
          </w:p>
        </w:tc>
        <w:tc>
          <w:tcPr>
            <w:tcW w:w="2916" w:type="dxa"/>
            <w:tcBorders>
              <w:top w:val="single" w:sz="4" w:space="0" w:color="000000"/>
              <w:left w:val="single" w:sz="4" w:space="0" w:color="000000"/>
              <w:bottom w:val="single" w:sz="4" w:space="0" w:color="000000"/>
              <w:right w:val="single" w:sz="4" w:space="0" w:color="000000"/>
            </w:tcBorders>
          </w:tcPr>
          <w:p w14:paraId="71A0515C" w14:textId="77777777" w:rsidR="00100C1F" w:rsidRDefault="00000000">
            <w:pPr>
              <w:spacing w:line="259" w:lineRule="auto"/>
              <w:ind w:left="2" w:right="0" w:firstLine="0"/>
              <w:jc w:val="left"/>
            </w:pPr>
            <w:r>
              <w:t xml:space="preserve">7 kWh/day </w:t>
            </w:r>
          </w:p>
        </w:tc>
        <w:tc>
          <w:tcPr>
            <w:tcW w:w="2966" w:type="dxa"/>
            <w:gridSpan w:val="2"/>
            <w:tcBorders>
              <w:top w:val="single" w:sz="4" w:space="0" w:color="000000"/>
              <w:left w:val="single" w:sz="4" w:space="0" w:color="000000"/>
              <w:bottom w:val="single" w:sz="4" w:space="0" w:color="000000"/>
              <w:right w:val="single" w:sz="4" w:space="0" w:color="000000"/>
            </w:tcBorders>
          </w:tcPr>
          <w:p w14:paraId="2E5E34AD" w14:textId="77777777" w:rsidR="00100C1F" w:rsidRDefault="00000000">
            <w:pPr>
              <w:tabs>
                <w:tab w:val="right" w:pos="2919"/>
              </w:tabs>
              <w:spacing w:after="258" w:line="259" w:lineRule="auto"/>
              <w:ind w:left="0" w:right="0" w:firstLine="0"/>
              <w:jc w:val="left"/>
            </w:pPr>
            <w:r>
              <w:t xml:space="preserve">Typical </w:t>
            </w:r>
            <w:r>
              <w:tab/>
              <w:t xml:space="preserve">3-bedroom </w:t>
            </w:r>
          </w:p>
          <w:p w14:paraId="6F17AD3B" w14:textId="77777777" w:rsidR="00100C1F" w:rsidRDefault="00000000">
            <w:pPr>
              <w:spacing w:line="259" w:lineRule="auto"/>
              <w:ind w:left="1" w:right="0" w:firstLine="0"/>
              <w:jc w:val="left"/>
            </w:pPr>
            <w:r>
              <w:t xml:space="preserve">household </w:t>
            </w:r>
          </w:p>
        </w:tc>
      </w:tr>
      <w:tr w:rsidR="00100C1F" w14:paraId="7795F2C6" w14:textId="77777777">
        <w:trPr>
          <w:trHeight w:val="1274"/>
        </w:trPr>
        <w:tc>
          <w:tcPr>
            <w:tcW w:w="3134" w:type="dxa"/>
            <w:tcBorders>
              <w:top w:val="single" w:sz="4" w:space="0" w:color="000000"/>
              <w:left w:val="single" w:sz="4" w:space="0" w:color="000000"/>
              <w:bottom w:val="single" w:sz="4" w:space="0" w:color="000000"/>
              <w:right w:val="single" w:sz="4" w:space="0" w:color="000000"/>
            </w:tcBorders>
          </w:tcPr>
          <w:p w14:paraId="77179157" w14:textId="77777777" w:rsidR="00100C1F" w:rsidRDefault="00000000">
            <w:pPr>
              <w:tabs>
                <w:tab w:val="center" w:pos="1472"/>
                <w:tab w:val="right" w:pos="3087"/>
              </w:tabs>
              <w:spacing w:after="258" w:line="259" w:lineRule="auto"/>
              <w:ind w:left="0" w:right="0" w:firstLine="0"/>
              <w:jc w:val="left"/>
            </w:pPr>
            <w:r>
              <w:t xml:space="preserve">Grid </w:t>
            </w:r>
            <w:r>
              <w:tab/>
              <w:t xml:space="preserve">availability </w:t>
            </w:r>
            <w:r>
              <w:tab/>
              <w:t xml:space="preserve">(urban </w:t>
            </w:r>
          </w:p>
          <w:p w14:paraId="5E2FB801" w14:textId="77777777" w:rsidR="00100C1F" w:rsidRDefault="00000000">
            <w:pPr>
              <w:spacing w:line="259" w:lineRule="auto"/>
              <w:ind w:left="3" w:right="0" w:firstLine="0"/>
              <w:jc w:val="left"/>
            </w:pPr>
            <w:r>
              <w:t xml:space="preserve">average) </w:t>
            </w:r>
          </w:p>
        </w:tc>
        <w:tc>
          <w:tcPr>
            <w:tcW w:w="2916" w:type="dxa"/>
            <w:tcBorders>
              <w:top w:val="single" w:sz="4" w:space="0" w:color="000000"/>
              <w:left w:val="single" w:sz="4" w:space="0" w:color="000000"/>
              <w:bottom w:val="single" w:sz="4" w:space="0" w:color="000000"/>
              <w:right w:val="single" w:sz="4" w:space="0" w:color="000000"/>
            </w:tcBorders>
          </w:tcPr>
          <w:p w14:paraId="67B2F2E0" w14:textId="77777777" w:rsidR="00100C1F" w:rsidRDefault="00000000">
            <w:pPr>
              <w:spacing w:line="259" w:lineRule="auto"/>
              <w:ind w:left="3" w:right="0" w:firstLine="0"/>
              <w:jc w:val="left"/>
            </w:pPr>
            <w:r>
              <w:t xml:space="preserve">10–12 hours/day </w:t>
            </w:r>
          </w:p>
        </w:tc>
        <w:tc>
          <w:tcPr>
            <w:tcW w:w="2966" w:type="dxa"/>
            <w:gridSpan w:val="2"/>
            <w:tcBorders>
              <w:top w:val="single" w:sz="4" w:space="0" w:color="000000"/>
              <w:left w:val="single" w:sz="4" w:space="0" w:color="000000"/>
              <w:bottom w:val="single" w:sz="4" w:space="0" w:color="000000"/>
              <w:right w:val="single" w:sz="4" w:space="0" w:color="000000"/>
            </w:tcBorders>
          </w:tcPr>
          <w:p w14:paraId="571C6685" w14:textId="77777777" w:rsidR="00100C1F" w:rsidRDefault="00000000">
            <w:pPr>
              <w:spacing w:line="259" w:lineRule="auto"/>
              <w:ind w:left="2" w:right="0" w:firstLine="0"/>
              <w:jc w:val="left"/>
            </w:pPr>
            <w:r>
              <w:t xml:space="preserve">Power sector report </w:t>
            </w:r>
          </w:p>
        </w:tc>
      </w:tr>
      <w:tr w:rsidR="00100C1F" w14:paraId="5C262E09" w14:textId="77777777">
        <w:trPr>
          <w:trHeight w:val="1272"/>
        </w:trPr>
        <w:tc>
          <w:tcPr>
            <w:tcW w:w="3134" w:type="dxa"/>
            <w:tcBorders>
              <w:top w:val="single" w:sz="4" w:space="0" w:color="000000"/>
              <w:left w:val="single" w:sz="4" w:space="0" w:color="000000"/>
              <w:bottom w:val="single" w:sz="4" w:space="0" w:color="000000"/>
              <w:right w:val="single" w:sz="4" w:space="0" w:color="000000"/>
            </w:tcBorders>
          </w:tcPr>
          <w:p w14:paraId="4E8F9CCD" w14:textId="77777777" w:rsidR="00100C1F" w:rsidRDefault="00000000">
            <w:pPr>
              <w:spacing w:line="259" w:lineRule="auto"/>
              <w:ind w:left="3" w:right="0" w:firstLine="0"/>
              <w:jc w:val="left"/>
            </w:pPr>
            <w:r>
              <w:t xml:space="preserve">Generator fuel consumption </w:t>
            </w:r>
          </w:p>
        </w:tc>
        <w:tc>
          <w:tcPr>
            <w:tcW w:w="2916" w:type="dxa"/>
            <w:tcBorders>
              <w:top w:val="single" w:sz="4" w:space="0" w:color="000000"/>
              <w:left w:val="single" w:sz="4" w:space="0" w:color="000000"/>
              <w:bottom w:val="single" w:sz="4" w:space="0" w:color="000000"/>
              <w:right w:val="single" w:sz="4" w:space="0" w:color="000000"/>
            </w:tcBorders>
          </w:tcPr>
          <w:p w14:paraId="767F3C83" w14:textId="77777777" w:rsidR="00100C1F" w:rsidRDefault="00000000">
            <w:pPr>
              <w:tabs>
                <w:tab w:val="center" w:pos="1369"/>
                <w:tab w:val="right" w:pos="2869"/>
              </w:tabs>
              <w:spacing w:after="258" w:line="259" w:lineRule="auto"/>
              <w:ind w:left="0" w:right="0" w:firstLine="0"/>
              <w:jc w:val="left"/>
            </w:pPr>
            <w:r>
              <w:t xml:space="preserve">0.35 </w:t>
            </w:r>
            <w:r>
              <w:tab/>
              <w:t xml:space="preserve">liters/kWh </w:t>
            </w:r>
            <w:r>
              <w:tab/>
              <w:t xml:space="preserve">(small </w:t>
            </w:r>
          </w:p>
          <w:p w14:paraId="0A4157D7" w14:textId="77777777" w:rsidR="00100C1F" w:rsidRDefault="00000000">
            <w:pPr>
              <w:spacing w:line="259" w:lineRule="auto"/>
              <w:ind w:left="3" w:right="0" w:firstLine="0"/>
              <w:jc w:val="left"/>
            </w:pPr>
            <w:r>
              <w:t xml:space="preserve">genset) </w:t>
            </w:r>
          </w:p>
        </w:tc>
        <w:tc>
          <w:tcPr>
            <w:tcW w:w="2966" w:type="dxa"/>
            <w:gridSpan w:val="2"/>
            <w:tcBorders>
              <w:top w:val="single" w:sz="4" w:space="0" w:color="000000"/>
              <w:left w:val="single" w:sz="4" w:space="0" w:color="000000"/>
              <w:bottom w:val="single" w:sz="4" w:space="0" w:color="000000"/>
              <w:right w:val="single" w:sz="4" w:space="0" w:color="000000"/>
            </w:tcBorders>
          </w:tcPr>
          <w:p w14:paraId="07D39C77" w14:textId="77777777" w:rsidR="00100C1F" w:rsidRDefault="00000000">
            <w:pPr>
              <w:spacing w:line="259" w:lineRule="auto"/>
              <w:ind w:left="1" w:right="0" w:firstLine="0"/>
              <w:jc w:val="left"/>
            </w:pPr>
            <w:r>
              <w:t xml:space="preserve">Field survey data </w:t>
            </w:r>
          </w:p>
        </w:tc>
      </w:tr>
      <w:tr w:rsidR="00100C1F" w14:paraId="55EF49A0"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3FC100F0" w14:textId="77777777" w:rsidR="00100C1F" w:rsidRDefault="00000000">
            <w:pPr>
              <w:spacing w:line="259" w:lineRule="auto"/>
              <w:ind w:left="3" w:right="0" w:firstLine="0"/>
              <w:jc w:val="left"/>
            </w:pPr>
            <w:r>
              <w:t xml:space="preserve">Diesel cost </w:t>
            </w:r>
          </w:p>
        </w:tc>
        <w:tc>
          <w:tcPr>
            <w:tcW w:w="2916" w:type="dxa"/>
            <w:tcBorders>
              <w:top w:val="single" w:sz="4" w:space="0" w:color="000000"/>
              <w:left w:val="single" w:sz="4" w:space="0" w:color="000000"/>
              <w:bottom w:val="single" w:sz="4" w:space="0" w:color="000000"/>
              <w:right w:val="single" w:sz="4" w:space="0" w:color="000000"/>
            </w:tcBorders>
          </w:tcPr>
          <w:p w14:paraId="6A4DBFB7" w14:textId="77777777" w:rsidR="00100C1F" w:rsidRDefault="00000000">
            <w:pPr>
              <w:spacing w:line="259" w:lineRule="auto"/>
              <w:ind w:left="3" w:right="0" w:firstLine="0"/>
              <w:jc w:val="left"/>
            </w:pPr>
            <w:r>
              <w:t>₦1,000/</w:t>
            </w:r>
            <w:proofErr w:type="spellStart"/>
            <w:r>
              <w:t>litre</w:t>
            </w:r>
            <w:proofErr w:type="spellEnd"/>
            <w:r>
              <w:t xml:space="preserve"> (2025 average) </w:t>
            </w:r>
          </w:p>
        </w:tc>
        <w:tc>
          <w:tcPr>
            <w:tcW w:w="2966" w:type="dxa"/>
            <w:gridSpan w:val="2"/>
            <w:tcBorders>
              <w:top w:val="single" w:sz="4" w:space="0" w:color="000000"/>
              <w:left w:val="single" w:sz="4" w:space="0" w:color="000000"/>
              <w:bottom w:val="single" w:sz="4" w:space="0" w:color="000000"/>
              <w:right w:val="single" w:sz="4" w:space="0" w:color="000000"/>
            </w:tcBorders>
          </w:tcPr>
          <w:p w14:paraId="43C0C917" w14:textId="77777777" w:rsidR="00100C1F" w:rsidRDefault="00000000">
            <w:pPr>
              <w:spacing w:line="259" w:lineRule="auto"/>
              <w:ind w:left="0" w:right="0" w:firstLine="0"/>
              <w:jc w:val="left"/>
            </w:pPr>
            <w:r>
              <w:t xml:space="preserve">PPPRA report </w:t>
            </w:r>
          </w:p>
        </w:tc>
      </w:tr>
      <w:tr w:rsidR="00100C1F" w14:paraId="642BBE3F"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57E869E6" w14:textId="77777777" w:rsidR="00100C1F" w:rsidRDefault="00000000">
            <w:pPr>
              <w:spacing w:line="259" w:lineRule="auto"/>
              <w:ind w:left="3" w:right="0" w:firstLine="0"/>
              <w:jc w:val="left"/>
            </w:pPr>
            <w:r>
              <w:t xml:space="preserve">Battery autonomy </w:t>
            </w:r>
          </w:p>
        </w:tc>
        <w:tc>
          <w:tcPr>
            <w:tcW w:w="2916" w:type="dxa"/>
            <w:tcBorders>
              <w:top w:val="single" w:sz="4" w:space="0" w:color="000000"/>
              <w:left w:val="single" w:sz="4" w:space="0" w:color="000000"/>
              <w:bottom w:val="single" w:sz="4" w:space="0" w:color="000000"/>
              <w:right w:val="single" w:sz="4" w:space="0" w:color="000000"/>
            </w:tcBorders>
          </w:tcPr>
          <w:p w14:paraId="0A33702E" w14:textId="77777777" w:rsidR="00100C1F" w:rsidRDefault="00000000">
            <w:pPr>
              <w:spacing w:line="259" w:lineRule="auto"/>
              <w:ind w:left="4" w:right="0" w:firstLine="0"/>
              <w:jc w:val="left"/>
            </w:pPr>
            <w:r>
              <w:t xml:space="preserve">1 day </w:t>
            </w:r>
          </w:p>
        </w:tc>
        <w:tc>
          <w:tcPr>
            <w:tcW w:w="2966" w:type="dxa"/>
            <w:gridSpan w:val="2"/>
            <w:tcBorders>
              <w:top w:val="single" w:sz="4" w:space="0" w:color="000000"/>
              <w:left w:val="single" w:sz="4" w:space="0" w:color="000000"/>
              <w:bottom w:val="single" w:sz="4" w:space="0" w:color="000000"/>
              <w:right w:val="single" w:sz="4" w:space="0" w:color="000000"/>
            </w:tcBorders>
          </w:tcPr>
          <w:p w14:paraId="72633D18" w14:textId="77777777" w:rsidR="00100C1F" w:rsidRDefault="00000000">
            <w:pPr>
              <w:spacing w:line="259" w:lineRule="auto"/>
              <w:ind w:left="0" w:right="0" w:firstLine="0"/>
              <w:jc w:val="left"/>
            </w:pPr>
            <w:r>
              <w:t xml:space="preserve">Design assumption </w:t>
            </w:r>
          </w:p>
        </w:tc>
      </w:tr>
      <w:tr w:rsidR="00100C1F" w14:paraId="1868BB83"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7D2E72E4" w14:textId="77777777" w:rsidR="00100C1F" w:rsidRDefault="00000000">
            <w:pPr>
              <w:spacing w:line="259" w:lineRule="auto"/>
              <w:ind w:left="3" w:right="0" w:firstLine="0"/>
              <w:jc w:val="left"/>
            </w:pPr>
            <w:r>
              <w:t xml:space="preserve">Battery efficiency </w:t>
            </w:r>
          </w:p>
        </w:tc>
        <w:tc>
          <w:tcPr>
            <w:tcW w:w="2916" w:type="dxa"/>
            <w:tcBorders>
              <w:top w:val="single" w:sz="4" w:space="0" w:color="000000"/>
              <w:left w:val="single" w:sz="4" w:space="0" w:color="000000"/>
              <w:bottom w:val="single" w:sz="4" w:space="0" w:color="000000"/>
              <w:right w:val="single" w:sz="4" w:space="0" w:color="000000"/>
            </w:tcBorders>
          </w:tcPr>
          <w:p w14:paraId="79FA8644" w14:textId="77777777" w:rsidR="00100C1F" w:rsidRDefault="00000000">
            <w:pPr>
              <w:spacing w:line="259" w:lineRule="auto"/>
              <w:ind w:left="2" w:right="0" w:firstLine="0"/>
              <w:jc w:val="left"/>
            </w:pPr>
            <w:r>
              <w:t xml:space="preserve">85% </w:t>
            </w:r>
          </w:p>
        </w:tc>
        <w:tc>
          <w:tcPr>
            <w:tcW w:w="2966" w:type="dxa"/>
            <w:gridSpan w:val="2"/>
            <w:tcBorders>
              <w:top w:val="single" w:sz="4" w:space="0" w:color="000000"/>
              <w:left w:val="single" w:sz="4" w:space="0" w:color="000000"/>
              <w:bottom w:val="single" w:sz="4" w:space="0" w:color="000000"/>
              <w:right w:val="single" w:sz="4" w:space="0" w:color="000000"/>
            </w:tcBorders>
          </w:tcPr>
          <w:p w14:paraId="1AFDDF35" w14:textId="77777777" w:rsidR="00100C1F" w:rsidRDefault="00000000">
            <w:pPr>
              <w:spacing w:line="259" w:lineRule="auto"/>
              <w:ind w:left="1" w:right="0" w:firstLine="0"/>
              <w:jc w:val="left"/>
            </w:pPr>
            <w:r>
              <w:t xml:space="preserve">Datasheet </w:t>
            </w:r>
          </w:p>
        </w:tc>
      </w:tr>
      <w:tr w:rsidR="00100C1F" w14:paraId="5BFF94C7"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04EE6078" w14:textId="77777777" w:rsidR="00100C1F" w:rsidRDefault="00000000">
            <w:pPr>
              <w:spacing w:line="259" w:lineRule="auto"/>
              <w:ind w:left="3" w:right="0" w:firstLine="0"/>
              <w:jc w:val="left"/>
            </w:pPr>
            <w:r>
              <w:lastRenderedPageBreak/>
              <w:t xml:space="preserve">Inverter efficiency </w:t>
            </w:r>
          </w:p>
        </w:tc>
        <w:tc>
          <w:tcPr>
            <w:tcW w:w="2916" w:type="dxa"/>
            <w:tcBorders>
              <w:top w:val="single" w:sz="4" w:space="0" w:color="000000"/>
              <w:left w:val="single" w:sz="4" w:space="0" w:color="000000"/>
              <w:bottom w:val="single" w:sz="4" w:space="0" w:color="000000"/>
              <w:right w:val="single" w:sz="4" w:space="0" w:color="000000"/>
            </w:tcBorders>
          </w:tcPr>
          <w:p w14:paraId="47F780D5" w14:textId="77777777" w:rsidR="00100C1F" w:rsidRDefault="00000000">
            <w:pPr>
              <w:spacing w:line="259" w:lineRule="auto"/>
              <w:ind w:left="4" w:right="0" w:firstLine="0"/>
              <w:jc w:val="left"/>
            </w:pPr>
            <w:r>
              <w:t xml:space="preserve">90% </w:t>
            </w:r>
          </w:p>
        </w:tc>
        <w:tc>
          <w:tcPr>
            <w:tcW w:w="2966" w:type="dxa"/>
            <w:gridSpan w:val="2"/>
            <w:tcBorders>
              <w:top w:val="single" w:sz="4" w:space="0" w:color="000000"/>
              <w:left w:val="single" w:sz="4" w:space="0" w:color="000000"/>
              <w:bottom w:val="single" w:sz="4" w:space="0" w:color="000000"/>
              <w:right w:val="single" w:sz="4" w:space="0" w:color="000000"/>
            </w:tcBorders>
          </w:tcPr>
          <w:p w14:paraId="7D164FC8" w14:textId="77777777" w:rsidR="00100C1F" w:rsidRDefault="00000000">
            <w:pPr>
              <w:spacing w:line="259" w:lineRule="auto"/>
              <w:ind w:left="0" w:right="0" w:firstLine="0"/>
              <w:jc w:val="left"/>
            </w:pPr>
            <w:r>
              <w:t xml:space="preserve">Datasheet </w:t>
            </w:r>
          </w:p>
        </w:tc>
      </w:tr>
      <w:tr w:rsidR="00100C1F" w14:paraId="2D84139A" w14:textId="77777777">
        <w:trPr>
          <w:trHeight w:val="722"/>
        </w:trPr>
        <w:tc>
          <w:tcPr>
            <w:tcW w:w="3134" w:type="dxa"/>
            <w:tcBorders>
              <w:top w:val="single" w:sz="4" w:space="0" w:color="000000"/>
              <w:left w:val="single" w:sz="4" w:space="0" w:color="000000"/>
              <w:bottom w:val="single" w:sz="4" w:space="0" w:color="000000"/>
              <w:right w:val="single" w:sz="4" w:space="0" w:color="000000"/>
            </w:tcBorders>
          </w:tcPr>
          <w:p w14:paraId="76FB907F" w14:textId="77777777" w:rsidR="00100C1F" w:rsidRDefault="00000000">
            <w:pPr>
              <w:spacing w:line="259" w:lineRule="auto"/>
              <w:ind w:left="3" w:right="0" w:firstLine="0"/>
              <w:jc w:val="left"/>
            </w:pPr>
            <w:r>
              <w:t xml:space="preserve">Depth of discharge (DOD) </w:t>
            </w:r>
          </w:p>
        </w:tc>
        <w:tc>
          <w:tcPr>
            <w:tcW w:w="2916" w:type="dxa"/>
            <w:tcBorders>
              <w:top w:val="single" w:sz="4" w:space="0" w:color="000000"/>
              <w:left w:val="single" w:sz="4" w:space="0" w:color="000000"/>
              <w:bottom w:val="single" w:sz="4" w:space="0" w:color="000000"/>
              <w:right w:val="single" w:sz="4" w:space="0" w:color="000000"/>
            </w:tcBorders>
          </w:tcPr>
          <w:p w14:paraId="2BE36228" w14:textId="77777777" w:rsidR="00100C1F" w:rsidRDefault="00000000">
            <w:pPr>
              <w:spacing w:line="259" w:lineRule="auto"/>
              <w:ind w:left="3" w:right="0" w:firstLine="0"/>
              <w:jc w:val="left"/>
            </w:pPr>
            <w:r>
              <w:t xml:space="preserve">0.8 (80%) </w:t>
            </w:r>
          </w:p>
        </w:tc>
        <w:tc>
          <w:tcPr>
            <w:tcW w:w="2966" w:type="dxa"/>
            <w:gridSpan w:val="2"/>
            <w:tcBorders>
              <w:top w:val="single" w:sz="4" w:space="0" w:color="000000"/>
              <w:left w:val="single" w:sz="4" w:space="0" w:color="000000"/>
              <w:bottom w:val="single" w:sz="4" w:space="0" w:color="000000"/>
              <w:right w:val="single" w:sz="4" w:space="0" w:color="000000"/>
            </w:tcBorders>
          </w:tcPr>
          <w:p w14:paraId="4D39627C" w14:textId="77777777" w:rsidR="00100C1F" w:rsidRDefault="00000000">
            <w:pPr>
              <w:spacing w:line="259" w:lineRule="auto"/>
              <w:ind w:left="0" w:right="0" w:firstLine="0"/>
              <w:jc w:val="left"/>
            </w:pPr>
            <w:r>
              <w:t xml:space="preserve">Standard practice </w:t>
            </w:r>
          </w:p>
        </w:tc>
      </w:tr>
    </w:tbl>
    <w:p w14:paraId="3EF0CBA5" w14:textId="77777777" w:rsidR="00100C1F" w:rsidRDefault="00000000">
      <w:pPr>
        <w:spacing w:after="410" w:line="259" w:lineRule="auto"/>
        <w:ind w:left="0" w:right="0" w:firstLine="0"/>
        <w:jc w:val="left"/>
      </w:pPr>
      <w:r>
        <w:t xml:space="preserve"> </w:t>
      </w:r>
    </w:p>
    <w:p w14:paraId="36C14478" w14:textId="77777777" w:rsidR="00100C1F" w:rsidRDefault="00000000">
      <w:pPr>
        <w:numPr>
          <w:ilvl w:val="1"/>
          <w:numId w:val="9"/>
        </w:numPr>
        <w:spacing w:after="408" w:line="265" w:lineRule="auto"/>
        <w:ind w:right="312" w:hanging="360"/>
        <w:jc w:val="left"/>
      </w:pPr>
      <w:r>
        <w:t xml:space="preserve">System Sizing Calculations </w:t>
      </w:r>
    </w:p>
    <w:p w14:paraId="2F6C8D08" w14:textId="77777777" w:rsidR="00100C1F" w:rsidRDefault="00000000">
      <w:pPr>
        <w:numPr>
          <w:ilvl w:val="2"/>
          <w:numId w:val="8"/>
        </w:numPr>
        <w:spacing w:after="408" w:line="265" w:lineRule="auto"/>
        <w:ind w:right="312" w:hanging="540"/>
        <w:jc w:val="left"/>
      </w:pPr>
      <w:r>
        <w:t xml:space="preserve">Load Demand Estimation </w:t>
      </w:r>
    </w:p>
    <w:p w14:paraId="726B32C9" w14:textId="77777777" w:rsidR="00100C1F" w:rsidRDefault="00000000">
      <w:pPr>
        <w:spacing w:line="259" w:lineRule="auto"/>
        <w:ind w:left="-5" w:right="539"/>
      </w:pPr>
      <w:r>
        <w:t xml:space="preserve">Data of the following appliances: </w:t>
      </w:r>
    </w:p>
    <w:tbl>
      <w:tblPr>
        <w:tblStyle w:val="TableGrid"/>
        <w:tblW w:w="8702" w:type="dxa"/>
        <w:tblInd w:w="5" w:type="dxa"/>
        <w:tblCellMar>
          <w:top w:w="62" w:type="dxa"/>
          <w:left w:w="108" w:type="dxa"/>
          <w:right w:w="48" w:type="dxa"/>
        </w:tblCellMar>
        <w:tblLook w:val="04A0" w:firstRow="1" w:lastRow="0" w:firstColumn="1" w:lastColumn="0" w:noHBand="0" w:noVBand="1"/>
      </w:tblPr>
      <w:tblGrid>
        <w:gridCol w:w="2170"/>
        <w:gridCol w:w="1370"/>
        <w:gridCol w:w="1135"/>
        <w:gridCol w:w="1790"/>
        <w:gridCol w:w="2237"/>
      </w:tblGrid>
      <w:tr w:rsidR="00100C1F" w14:paraId="5451F830"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158842C8" w14:textId="77777777" w:rsidR="00100C1F" w:rsidRDefault="00000000">
            <w:pPr>
              <w:spacing w:line="259" w:lineRule="auto"/>
              <w:ind w:left="0" w:right="0" w:firstLine="0"/>
              <w:jc w:val="left"/>
            </w:pPr>
            <w:r>
              <w:t xml:space="preserve">Appliance </w:t>
            </w:r>
          </w:p>
        </w:tc>
        <w:tc>
          <w:tcPr>
            <w:tcW w:w="1370" w:type="dxa"/>
            <w:tcBorders>
              <w:top w:val="single" w:sz="4" w:space="0" w:color="000000"/>
              <w:left w:val="single" w:sz="4" w:space="0" w:color="000000"/>
              <w:bottom w:val="single" w:sz="4" w:space="0" w:color="000000"/>
              <w:right w:val="single" w:sz="4" w:space="0" w:color="000000"/>
            </w:tcBorders>
          </w:tcPr>
          <w:p w14:paraId="2776AC94" w14:textId="77777777" w:rsidR="00100C1F" w:rsidRDefault="00000000">
            <w:pPr>
              <w:spacing w:line="259" w:lineRule="auto"/>
              <w:ind w:left="1" w:right="0" w:firstLine="0"/>
            </w:pPr>
            <w:r>
              <w:t xml:space="preserve">Rating (W) </w:t>
            </w:r>
          </w:p>
        </w:tc>
        <w:tc>
          <w:tcPr>
            <w:tcW w:w="1135" w:type="dxa"/>
            <w:tcBorders>
              <w:top w:val="single" w:sz="4" w:space="0" w:color="000000"/>
              <w:left w:val="single" w:sz="4" w:space="0" w:color="000000"/>
              <w:bottom w:val="single" w:sz="4" w:space="0" w:color="000000"/>
              <w:right w:val="single" w:sz="4" w:space="0" w:color="000000"/>
            </w:tcBorders>
          </w:tcPr>
          <w:p w14:paraId="0EC76CE8" w14:textId="77777777" w:rsidR="00100C1F" w:rsidRDefault="00000000">
            <w:pPr>
              <w:spacing w:line="259" w:lineRule="auto"/>
              <w:ind w:left="0" w:right="0" w:firstLine="0"/>
            </w:pPr>
            <w:r>
              <w:t xml:space="preserve">Quantity </w:t>
            </w:r>
          </w:p>
        </w:tc>
        <w:tc>
          <w:tcPr>
            <w:tcW w:w="1790" w:type="dxa"/>
            <w:tcBorders>
              <w:top w:val="single" w:sz="4" w:space="0" w:color="000000"/>
              <w:left w:val="single" w:sz="4" w:space="0" w:color="000000"/>
              <w:bottom w:val="single" w:sz="4" w:space="0" w:color="000000"/>
              <w:right w:val="single" w:sz="4" w:space="0" w:color="000000"/>
            </w:tcBorders>
          </w:tcPr>
          <w:p w14:paraId="13A9AA2B" w14:textId="77777777" w:rsidR="00100C1F" w:rsidRDefault="00000000">
            <w:pPr>
              <w:spacing w:line="259" w:lineRule="auto"/>
              <w:ind w:left="0" w:right="0" w:firstLine="0"/>
              <w:jc w:val="left"/>
            </w:pPr>
            <w:r>
              <w:t xml:space="preserve">Daily Usage (h) </w:t>
            </w:r>
          </w:p>
        </w:tc>
        <w:tc>
          <w:tcPr>
            <w:tcW w:w="2237" w:type="dxa"/>
            <w:tcBorders>
              <w:top w:val="single" w:sz="4" w:space="0" w:color="000000"/>
              <w:left w:val="single" w:sz="4" w:space="0" w:color="000000"/>
              <w:bottom w:val="single" w:sz="4" w:space="0" w:color="000000"/>
              <w:right w:val="single" w:sz="4" w:space="0" w:color="000000"/>
            </w:tcBorders>
          </w:tcPr>
          <w:p w14:paraId="6EF1FBB3" w14:textId="77777777" w:rsidR="00100C1F" w:rsidRDefault="00000000">
            <w:pPr>
              <w:spacing w:line="259" w:lineRule="auto"/>
              <w:ind w:left="0" w:right="0" w:firstLine="0"/>
              <w:jc w:val="left"/>
            </w:pPr>
            <w:r>
              <w:t>Daily Energy (</w:t>
            </w:r>
            <w:proofErr w:type="spellStart"/>
            <w:r>
              <w:t>Wh</w:t>
            </w:r>
            <w:proofErr w:type="spellEnd"/>
            <w:r>
              <w:t xml:space="preserve">) </w:t>
            </w:r>
          </w:p>
        </w:tc>
      </w:tr>
      <w:tr w:rsidR="00100C1F" w14:paraId="11D5DE4B"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67AB3482" w14:textId="77777777" w:rsidR="00100C1F" w:rsidRDefault="00000000">
            <w:pPr>
              <w:spacing w:line="259" w:lineRule="auto"/>
              <w:ind w:left="0" w:right="0" w:firstLine="0"/>
              <w:jc w:val="left"/>
            </w:pPr>
            <w:r>
              <w:t xml:space="preserve">LED bulbs </w:t>
            </w:r>
          </w:p>
        </w:tc>
        <w:tc>
          <w:tcPr>
            <w:tcW w:w="1370" w:type="dxa"/>
            <w:tcBorders>
              <w:top w:val="single" w:sz="4" w:space="0" w:color="000000"/>
              <w:left w:val="single" w:sz="4" w:space="0" w:color="000000"/>
              <w:bottom w:val="single" w:sz="4" w:space="0" w:color="000000"/>
              <w:right w:val="single" w:sz="4" w:space="0" w:color="000000"/>
            </w:tcBorders>
          </w:tcPr>
          <w:p w14:paraId="2E0A4EB9" w14:textId="77777777" w:rsidR="00100C1F" w:rsidRDefault="00000000">
            <w:pPr>
              <w:spacing w:line="259" w:lineRule="auto"/>
              <w:ind w:left="0" w:right="0" w:firstLine="0"/>
              <w:jc w:val="left"/>
            </w:pPr>
            <w:r>
              <w:t xml:space="preserve">10 </w:t>
            </w:r>
          </w:p>
        </w:tc>
        <w:tc>
          <w:tcPr>
            <w:tcW w:w="1135" w:type="dxa"/>
            <w:tcBorders>
              <w:top w:val="single" w:sz="4" w:space="0" w:color="000000"/>
              <w:left w:val="single" w:sz="4" w:space="0" w:color="000000"/>
              <w:bottom w:val="single" w:sz="4" w:space="0" w:color="000000"/>
              <w:right w:val="single" w:sz="4" w:space="0" w:color="000000"/>
            </w:tcBorders>
          </w:tcPr>
          <w:p w14:paraId="5C7ACD79" w14:textId="77777777" w:rsidR="00100C1F" w:rsidRDefault="00000000">
            <w:pPr>
              <w:spacing w:line="259" w:lineRule="auto"/>
              <w:ind w:left="0" w:right="0" w:firstLine="0"/>
              <w:jc w:val="left"/>
            </w:pPr>
            <w:r>
              <w:t xml:space="preserve">10 </w:t>
            </w:r>
          </w:p>
        </w:tc>
        <w:tc>
          <w:tcPr>
            <w:tcW w:w="1790" w:type="dxa"/>
            <w:tcBorders>
              <w:top w:val="single" w:sz="4" w:space="0" w:color="000000"/>
              <w:left w:val="single" w:sz="4" w:space="0" w:color="000000"/>
              <w:bottom w:val="single" w:sz="4" w:space="0" w:color="000000"/>
              <w:right w:val="single" w:sz="4" w:space="0" w:color="000000"/>
            </w:tcBorders>
          </w:tcPr>
          <w:p w14:paraId="6E29729F" w14:textId="77777777" w:rsidR="00100C1F" w:rsidRDefault="00000000">
            <w:pPr>
              <w:spacing w:line="259" w:lineRule="auto"/>
              <w:ind w:left="0" w:right="0" w:firstLine="0"/>
              <w:jc w:val="left"/>
            </w:pPr>
            <w:r>
              <w:t xml:space="preserve">5 </w:t>
            </w:r>
          </w:p>
        </w:tc>
        <w:tc>
          <w:tcPr>
            <w:tcW w:w="2237" w:type="dxa"/>
            <w:tcBorders>
              <w:top w:val="single" w:sz="4" w:space="0" w:color="000000"/>
              <w:left w:val="single" w:sz="4" w:space="0" w:color="000000"/>
              <w:bottom w:val="single" w:sz="4" w:space="0" w:color="000000"/>
              <w:right w:val="single" w:sz="4" w:space="0" w:color="000000"/>
            </w:tcBorders>
          </w:tcPr>
          <w:p w14:paraId="471F2B88" w14:textId="77777777" w:rsidR="00100C1F" w:rsidRDefault="00000000">
            <w:pPr>
              <w:spacing w:line="259" w:lineRule="auto"/>
              <w:ind w:left="0" w:right="0" w:firstLine="0"/>
              <w:jc w:val="left"/>
            </w:pPr>
            <w:r>
              <w:t xml:space="preserve">500 </w:t>
            </w:r>
          </w:p>
        </w:tc>
      </w:tr>
      <w:tr w:rsidR="00100C1F" w14:paraId="382410BD"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54BDAD93" w14:textId="77777777" w:rsidR="00100C1F" w:rsidRDefault="00000000">
            <w:pPr>
              <w:spacing w:line="259" w:lineRule="auto"/>
              <w:ind w:left="0" w:right="0" w:firstLine="0"/>
              <w:jc w:val="left"/>
            </w:pPr>
            <w:r>
              <w:t xml:space="preserve">Fan </w:t>
            </w:r>
          </w:p>
        </w:tc>
        <w:tc>
          <w:tcPr>
            <w:tcW w:w="1370" w:type="dxa"/>
            <w:tcBorders>
              <w:top w:val="single" w:sz="4" w:space="0" w:color="000000"/>
              <w:left w:val="single" w:sz="4" w:space="0" w:color="000000"/>
              <w:bottom w:val="single" w:sz="4" w:space="0" w:color="000000"/>
              <w:right w:val="single" w:sz="4" w:space="0" w:color="000000"/>
            </w:tcBorders>
          </w:tcPr>
          <w:p w14:paraId="0BB8C170" w14:textId="77777777" w:rsidR="00100C1F" w:rsidRDefault="00000000">
            <w:pPr>
              <w:spacing w:line="259" w:lineRule="auto"/>
              <w:ind w:left="0" w:right="0" w:firstLine="0"/>
              <w:jc w:val="left"/>
            </w:pPr>
            <w:r>
              <w:t xml:space="preserve">70 </w:t>
            </w:r>
          </w:p>
        </w:tc>
        <w:tc>
          <w:tcPr>
            <w:tcW w:w="1135" w:type="dxa"/>
            <w:tcBorders>
              <w:top w:val="single" w:sz="4" w:space="0" w:color="000000"/>
              <w:left w:val="single" w:sz="4" w:space="0" w:color="000000"/>
              <w:bottom w:val="single" w:sz="4" w:space="0" w:color="000000"/>
              <w:right w:val="single" w:sz="4" w:space="0" w:color="000000"/>
            </w:tcBorders>
          </w:tcPr>
          <w:p w14:paraId="49E1A1C8" w14:textId="77777777" w:rsidR="00100C1F" w:rsidRDefault="00000000">
            <w:pPr>
              <w:spacing w:line="259" w:lineRule="auto"/>
              <w:ind w:left="0" w:right="0" w:firstLine="0"/>
              <w:jc w:val="left"/>
            </w:pPr>
            <w:r>
              <w:t xml:space="preserve">3 </w:t>
            </w:r>
          </w:p>
        </w:tc>
        <w:tc>
          <w:tcPr>
            <w:tcW w:w="1790" w:type="dxa"/>
            <w:tcBorders>
              <w:top w:val="single" w:sz="4" w:space="0" w:color="000000"/>
              <w:left w:val="single" w:sz="4" w:space="0" w:color="000000"/>
              <w:bottom w:val="single" w:sz="4" w:space="0" w:color="000000"/>
              <w:right w:val="single" w:sz="4" w:space="0" w:color="000000"/>
            </w:tcBorders>
          </w:tcPr>
          <w:p w14:paraId="7008430E" w14:textId="77777777" w:rsidR="00100C1F" w:rsidRDefault="00000000">
            <w:pPr>
              <w:spacing w:line="259" w:lineRule="auto"/>
              <w:ind w:left="0" w:right="0" w:firstLine="0"/>
              <w:jc w:val="left"/>
            </w:pPr>
            <w:r>
              <w:t xml:space="preserve">6 </w:t>
            </w:r>
          </w:p>
        </w:tc>
        <w:tc>
          <w:tcPr>
            <w:tcW w:w="2237" w:type="dxa"/>
            <w:tcBorders>
              <w:top w:val="single" w:sz="4" w:space="0" w:color="000000"/>
              <w:left w:val="single" w:sz="4" w:space="0" w:color="000000"/>
              <w:bottom w:val="single" w:sz="4" w:space="0" w:color="000000"/>
              <w:right w:val="single" w:sz="4" w:space="0" w:color="000000"/>
            </w:tcBorders>
          </w:tcPr>
          <w:p w14:paraId="08016248" w14:textId="77777777" w:rsidR="00100C1F" w:rsidRDefault="00000000">
            <w:pPr>
              <w:spacing w:line="259" w:lineRule="auto"/>
              <w:ind w:left="0" w:right="0" w:firstLine="0"/>
              <w:jc w:val="left"/>
            </w:pPr>
            <w:r>
              <w:t xml:space="preserve">1,260 </w:t>
            </w:r>
          </w:p>
        </w:tc>
      </w:tr>
      <w:tr w:rsidR="00100C1F" w14:paraId="1E41E8DC" w14:textId="77777777">
        <w:trPr>
          <w:trHeight w:val="720"/>
        </w:trPr>
        <w:tc>
          <w:tcPr>
            <w:tcW w:w="2170" w:type="dxa"/>
            <w:tcBorders>
              <w:top w:val="single" w:sz="4" w:space="0" w:color="000000"/>
              <w:left w:val="single" w:sz="4" w:space="0" w:color="000000"/>
              <w:bottom w:val="single" w:sz="4" w:space="0" w:color="000000"/>
              <w:right w:val="single" w:sz="4" w:space="0" w:color="000000"/>
            </w:tcBorders>
          </w:tcPr>
          <w:p w14:paraId="5AA2FF6C" w14:textId="77777777" w:rsidR="00100C1F" w:rsidRDefault="00000000">
            <w:pPr>
              <w:spacing w:line="259" w:lineRule="auto"/>
              <w:ind w:left="0" w:right="0" w:firstLine="0"/>
              <w:jc w:val="left"/>
            </w:pPr>
            <w:r>
              <w:t xml:space="preserve">Television </w:t>
            </w:r>
          </w:p>
        </w:tc>
        <w:tc>
          <w:tcPr>
            <w:tcW w:w="1370" w:type="dxa"/>
            <w:tcBorders>
              <w:top w:val="single" w:sz="4" w:space="0" w:color="000000"/>
              <w:left w:val="single" w:sz="4" w:space="0" w:color="000000"/>
              <w:bottom w:val="single" w:sz="4" w:space="0" w:color="000000"/>
              <w:right w:val="single" w:sz="4" w:space="0" w:color="000000"/>
            </w:tcBorders>
          </w:tcPr>
          <w:p w14:paraId="3A2DA721" w14:textId="77777777" w:rsidR="00100C1F" w:rsidRDefault="00000000">
            <w:pPr>
              <w:spacing w:line="259" w:lineRule="auto"/>
              <w:ind w:left="0" w:right="0" w:firstLine="0"/>
              <w:jc w:val="left"/>
            </w:pPr>
            <w:r>
              <w:t xml:space="preserve">100 </w:t>
            </w:r>
          </w:p>
        </w:tc>
        <w:tc>
          <w:tcPr>
            <w:tcW w:w="1135" w:type="dxa"/>
            <w:tcBorders>
              <w:top w:val="single" w:sz="4" w:space="0" w:color="000000"/>
              <w:left w:val="single" w:sz="4" w:space="0" w:color="000000"/>
              <w:bottom w:val="single" w:sz="4" w:space="0" w:color="000000"/>
              <w:right w:val="single" w:sz="4" w:space="0" w:color="000000"/>
            </w:tcBorders>
          </w:tcPr>
          <w:p w14:paraId="04716F1D" w14:textId="77777777" w:rsidR="00100C1F" w:rsidRDefault="00000000">
            <w:pPr>
              <w:spacing w:line="259" w:lineRule="auto"/>
              <w:ind w:left="0" w:right="0" w:firstLine="0"/>
              <w:jc w:val="left"/>
            </w:pPr>
            <w:r>
              <w:t xml:space="preserve">1 </w:t>
            </w:r>
          </w:p>
        </w:tc>
        <w:tc>
          <w:tcPr>
            <w:tcW w:w="1790" w:type="dxa"/>
            <w:tcBorders>
              <w:top w:val="single" w:sz="4" w:space="0" w:color="000000"/>
              <w:left w:val="single" w:sz="4" w:space="0" w:color="000000"/>
              <w:bottom w:val="single" w:sz="4" w:space="0" w:color="000000"/>
              <w:right w:val="single" w:sz="4" w:space="0" w:color="000000"/>
            </w:tcBorders>
          </w:tcPr>
          <w:p w14:paraId="0EC06203" w14:textId="77777777" w:rsidR="00100C1F" w:rsidRDefault="00000000">
            <w:pPr>
              <w:spacing w:line="259" w:lineRule="auto"/>
              <w:ind w:left="0" w:right="0" w:firstLine="0"/>
              <w:jc w:val="left"/>
            </w:pPr>
            <w:r>
              <w:t xml:space="preserve">6 </w:t>
            </w:r>
          </w:p>
        </w:tc>
        <w:tc>
          <w:tcPr>
            <w:tcW w:w="2237" w:type="dxa"/>
            <w:tcBorders>
              <w:top w:val="single" w:sz="4" w:space="0" w:color="000000"/>
              <w:left w:val="single" w:sz="4" w:space="0" w:color="000000"/>
              <w:bottom w:val="single" w:sz="4" w:space="0" w:color="000000"/>
              <w:right w:val="single" w:sz="4" w:space="0" w:color="000000"/>
            </w:tcBorders>
          </w:tcPr>
          <w:p w14:paraId="057CC298" w14:textId="77777777" w:rsidR="00100C1F" w:rsidRDefault="00000000">
            <w:pPr>
              <w:spacing w:line="259" w:lineRule="auto"/>
              <w:ind w:left="1" w:right="0" w:firstLine="0"/>
              <w:jc w:val="left"/>
            </w:pPr>
            <w:r>
              <w:t xml:space="preserve">600 </w:t>
            </w:r>
          </w:p>
        </w:tc>
      </w:tr>
      <w:tr w:rsidR="00100C1F" w14:paraId="38C2D518"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618EF6C5" w14:textId="77777777" w:rsidR="00100C1F" w:rsidRDefault="00000000">
            <w:pPr>
              <w:spacing w:line="259" w:lineRule="auto"/>
              <w:ind w:left="0" w:right="0" w:firstLine="0"/>
              <w:jc w:val="left"/>
            </w:pPr>
            <w:r>
              <w:t xml:space="preserve">Refrigerator </w:t>
            </w:r>
          </w:p>
        </w:tc>
        <w:tc>
          <w:tcPr>
            <w:tcW w:w="1370" w:type="dxa"/>
            <w:tcBorders>
              <w:top w:val="single" w:sz="4" w:space="0" w:color="000000"/>
              <w:left w:val="single" w:sz="4" w:space="0" w:color="000000"/>
              <w:bottom w:val="single" w:sz="4" w:space="0" w:color="000000"/>
              <w:right w:val="single" w:sz="4" w:space="0" w:color="000000"/>
            </w:tcBorders>
          </w:tcPr>
          <w:p w14:paraId="449DBBE8" w14:textId="77777777" w:rsidR="00100C1F" w:rsidRDefault="00000000">
            <w:pPr>
              <w:spacing w:line="259" w:lineRule="auto"/>
              <w:ind w:left="1" w:right="0" w:firstLine="0"/>
              <w:jc w:val="left"/>
            </w:pPr>
            <w:r>
              <w:t xml:space="preserve">150 </w:t>
            </w:r>
          </w:p>
        </w:tc>
        <w:tc>
          <w:tcPr>
            <w:tcW w:w="1135" w:type="dxa"/>
            <w:tcBorders>
              <w:top w:val="single" w:sz="4" w:space="0" w:color="000000"/>
              <w:left w:val="single" w:sz="4" w:space="0" w:color="000000"/>
              <w:bottom w:val="single" w:sz="4" w:space="0" w:color="000000"/>
              <w:right w:val="single" w:sz="4" w:space="0" w:color="000000"/>
            </w:tcBorders>
          </w:tcPr>
          <w:p w14:paraId="723E9309" w14:textId="77777777" w:rsidR="00100C1F" w:rsidRDefault="00000000">
            <w:pPr>
              <w:spacing w:line="259" w:lineRule="auto"/>
              <w:ind w:left="1" w:right="0" w:firstLine="0"/>
              <w:jc w:val="left"/>
            </w:pPr>
            <w:r>
              <w:t xml:space="preserve">1 </w:t>
            </w:r>
          </w:p>
        </w:tc>
        <w:tc>
          <w:tcPr>
            <w:tcW w:w="1790" w:type="dxa"/>
            <w:tcBorders>
              <w:top w:val="single" w:sz="4" w:space="0" w:color="000000"/>
              <w:left w:val="single" w:sz="4" w:space="0" w:color="000000"/>
              <w:bottom w:val="single" w:sz="4" w:space="0" w:color="000000"/>
              <w:right w:val="single" w:sz="4" w:space="0" w:color="000000"/>
            </w:tcBorders>
          </w:tcPr>
          <w:p w14:paraId="659BC5B7" w14:textId="77777777" w:rsidR="00100C1F" w:rsidRDefault="00000000">
            <w:pPr>
              <w:spacing w:line="259" w:lineRule="auto"/>
              <w:ind w:left="1" w:right="0" w:firstLine="0"/>
              <w:jc w:val="left"/>
            </w:pPr>
            <w:r>
              <w:t xml:space="preserve">8 </w:t>
            </w:r>
          </w:p>
        </w:tc>
        <w:tc>
          <w:tcPr>
            <w:tcW w:w="2237" w:type="dxa"/>
            <w:tcBorders>
              <w:top w:val="single" w:sz="4" w:space="0" w:color="000000"/>
              <w:left w:val="single" w:sz="4" w:space="0" w:color="000000"/>
              <w:bottom w:val="single" w:sz="4" w:space="0" w:color="000000"/>
              <w:right w:val="single" w:sz="4" w:space="0" w:color="000000"/>
            </w:tcBorders>
          </w:tcPr>
          <w:p w14:paraId="23FCEAA7" w14:textId="77777777" w:rsidR="00100C1F" w:rsidRDefault="00000000">
            <w:pPr>
              <w:spacing w:line="259" w:lineRule="auto"/>
              <w:ind w:left="1" w:right="0" w:firstLine="0"/>
              <w:jc w:val="left"/>
            </w:pPr>
            <w:r>
              <w:t xml:space="preserve">1,200 </w:t>
            </w:r>
          </w:p>
        </w:tc>
      </w:tr>
      <w:tr w:rsidR="00100C1F" w14:paraId="44EC6B5E"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2575DE0D" w14:textId="77777777" w:rsidR="00100C1F" w:rsidRDefault="00000000">
            <w:pPr>
              <w:spacing w:line="259" w:lineRule="auto"/>
              <w:ind w:left="0" w:right="0" w:firstLine="0"/>
              <w:jc w:val="left"/>
            </w:pPr>
            <w:r>
              <w:t xml:space="preserve">Laptop </w:t>
            </w:r>
          </w:p>
        </w:tc>
        <w:tc>
          <w:tcPr>
            <w:tcW w:w="1370" w:type="dxa"/>
            <w:tcBorders>
              <w:top w:val="single" w:sz="4" w:space="0" w:color="000000"/>
              <w:left w:val="single" w:sz="4" w:space="0" w:color="000000"/>
              <w:bottom w:val="single" w:sz="4" w:space="0" w:color="000000"/>
              <w:right w:val="single" w:sz="4" w:space="0" w:color="000000"/>
            </w:tcBorders>
          </w:tcPr>
          <w:p w14:paraId="35D45484" w14:textId="77777777" w:rsidR="00100C1F" w:rsidRDefault="00000000">
            <w:pPr>
              <w:spacing w:line="259" w:lineRule="auto"/>
              <w:ind w:left="0" w:right="0" w:firstLine="0"/>
              <w:jc w:val="left"/>
            </w:pPr>
            <w:r>
              <w:t xml:space="preserve">60 </w:t>
            </w:r>
          </w:p>
        </w:tc>
        <w:tc>
          <w:tcPr>
            <w:tcW w:w="1135" w:type="dxa"/>
            <w:tcBorders>
              <w:top w:val="single" w:sz="4" w:space="0" w:color="000000"/>
              <w:left w:val="single" w:sz="4" w:space="0" w:color="000000"/>
              <w:bottom w:val="single" w:sz="4" w:space="0" w:color="000000"/>
              <w:right w:val="single" w:sz="4" w:space="0" w:color="000000"/>
            </w:tcBorders>
          </w:tcPr>
          <w:p w14:paraId="2DBB23D8" w14:textId="77777777" w:rsidR="00100C1F" w:rsidRDefault="00000000">
            <w:pPr>
              <w:spacing w:line="259" w:lineRule="auto"/>
              <w:ind w:left="0" w:right="0" w:firstLine="0"/>
              <w:jc w:val="left"/>
            </w:pPr>
            <w:r>
              <w:t xml:space="preserve">2 </w:t>
            </w:r>
          </w:p>
        </w:tc>
        <w:tc>
          <w:tcPr>
            <w:tcW w:w="1790" w:type="dxa"/>
            <w:tcBorders>
              <w:top w:val="single" w:sz="4" w:space="0" w:color="000000"/>
              <w:left w:val="single" w:sz="4" w:space="0" w:color="000000"/>
              <w:bottom w:val="single" w:sz="4" w:space="0" w:color="000000"/>
              <w:right w:val="single" w:sz="4" w:space="0" w:color="000000"/>
            </w:tcBorders>
          </w:tcPr>
          <w:p w14:paraId="7F5AF1C7" w14:textId="77777777" w:rsidR="00100C1F" w:rsidRDefault="00000000">
            <w:pPr>
              <w:spacing w:line="259" w:lineRule="auto"/>
              <w:ind w:left="0" w:right="0" w:firstLine="0"/>
              <w:jc w:val="left"/>
            </w:pPr>
            <w:r>
              <w:t xml:space="preserve">5 </w:t>
            </w:r>
          </w:p>
        </w:tc>
        <w:tc>
          <w:tcPr>
            <w:tcW w:w="2237" w:type="dxa"/>
            <w:tcBorders>
              <w:top w:val="single" w:sz="4" w:space="0" w:color="000000"/>
              <w:left w:val="single" w:sz="4" w:space="0" w:color="000000"/>
              <w:bottom w:val="single" w:sz="4" w:space="0" w:color="000000"/>
              <w:right w:val="single" w:sz="4" w:space="0" w:color="000000"/>
            </w:tcBorders>
          </w:tcPr>
          <w:p w14:paraId="5EFA571A" w14:textId="77777777" w:rsidR="00100C1F" w:rsidRDefault="00000000">
            <w:pPr>
              <w:spacing w:line="259" w:lineRule="auto"/>
              <w:ind w:left="0" w:right="0" w:firstLine="0"/>
              <w:jc w:val="left"/>
            </w:pPr>
            <w:r>
              <w:t xml:space="preserve">600 </w:t>
            </w:r>
          </w:p>
        </w:tc>
      </w:tr>
      <w:tr w:rsidR="00100C1F" w14:paraId="22AB4C98"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3CDFD6B5" w14:textId="77777777" w:rsidR="00100C1F" w:rsidRDefault="00000000">
            <w:pPr>
              <w:spacing w:line="259" w:lineRule="auto"/>
              <w:ind w:left="0" w:right="0" w:firstLine="0"/>
              <w:jc w:val="left"/>
            </w:pPr>
            <w:r>
              <w:t xml:space="preserve">Miscellaneous loads </w:t>
            </w:r>
          </w:p>
        </w:tc>
        <w:tc>
          <w:tcPr>
            <w:tcW w:w="1370" w:type="dxa"/>
            <w:tcBorders>
              <w:top w:val="single" w:sz="4" w:space="0" w:color="000000"/>
              <w:left w:val="single" w:sz="4" w:space="0" w:color="000000"/>
              <w:bottom w:val="single" w:sz="4" w:space="0" w:color="000000"/>
              <w:right w:val="single" w:sz="4" w:space="0" w:color="000000"/>
            </w:tcBorders>
          </w:tcPr>
          <w:p w14:paraId="723CA442" w14:textId="77777777" w:rsidR="00100C1F" w:rsidRDefault="00000000">
            <w:pPr>
              <w:spacing w:line="259" w:lineRule="auto"/>
              <w:ind w:left="0" w:righ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B767542" w14:textId="77777777" w:rsidR="00100C1F" w:rsidRDefault="00000000">
            <w:pPr>
              <w:spacing w:line="259" w:lineRule="auto"/>
              <w:ind w:left="0" w:right="0" w:firstLine="0"/>
              <w:jc w:val="left"/>
            </w:pP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2A7D336E" w14:textId="77777777" w:rsidR="00100C1F" w:rsidRDefault="00000000">
            <w:pPr>
              <w:spacing w:line="259" w:lineRule="auto"/>
              <w:ind w:left="0"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202ABD42" w14:textId="77777777" w:rsidR="00100C1F" w:rsidRDefault="00000000">
            <w:pPr>
              <w:spacing w:line="259" w:lineRule="auto"/>
              <w:ind w:left="0" w:right="0" w:firstLine="0"/>
              <w:jc w:val="left"/>
            </w:pPr>
            <w:r>
              <w:t xml:space="preserve">1,000 </w:t>
            </w:r>
          </w:p>
        </w:tc>
      </w:tr>
      <w:tr w:rsidR="00100C1F" w14:paraId="02530C78" w14:textId="77777777">
        <w:trPr>
          <w:trHeight w:val="722"/>
        </w:trPr>
        <w:tc>
          <w:tcPr>
            <w:tcW w:w="2170" w:type="dxa"/>
            <w:tcBorders>
              <w:top w:val="single" w:sz="4" w:space="0" w:color="000000"/>
              <w:left w:val="single" w:sz="4" w:space="0" w:color="000000"/>
              <w:bottom w:val="single" w:sz="4" w:space="0" w:color="000000"/>
              <w:right w:val="single" w:sz="4" w:space="0" w:color="000000"/>
            </w:tcBorders>
          </w:tcPr>
          <w:p w14:paraId="20A61EDD" w14:textId="77777777" w:rsidR="00100C1F" w:rsidRDefault="00000000">
            <w:pPr>
              <w:spacing w:line="259" w:lineRule="auto"/>
              <w:ind w:left="0" w:right="0" w:firstLine="0"/>
              <w:jc w:val="left"/>
            </w:pPr>
            <w:r>
              <w:t xml:space="preserve">Total Daily Load </w:t>
            </w:r>
          </w:p>
        </w:tc>
        <w:tc>
          <w:tcPr>
            <w:tcW w:w="1370" w:type="dxa"/>
            <w:tcBorders>
              <w:top w:val="single" w:sz="4" w:space="0" w:color="000000"/>
              <w:left w:val="single" w:sz="4" w:space="0" w:color="000000"/>
              <w:bottom w:val="single" w:sz="4" w:space="0" w:color="000000"/>
              <w:right w:val="single" w:sz="4" w:space="0" w:color="000000"/>
            </w:tcBorders>
          </w:tcPr>
          <w:p w14:paraId="1FFACE3E" w14:textId="77777777" w:rsidR="00100C1F" w:rsidRDefault="00000000">
            <w:pPr>
              <w:spacing w:line="259" w:lineRule="auto"/>
              <w:ind w:left="0" w:right="0" w:firstLine="0"/>
              <w:jc w:val="left"/>
            </w:pP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3C6DEB6" w14:textId="77777777" w:rsidR="00100C1F" w:rsidRDefault="00000000">
            <w:pPr>
              <w:spacing w:line="259" w:lineRule="auto"/>
              <w:ind w:left="0" w:right="0" w:firstLine="0"/>
              <w:jc w:val="left"/>
            </w:pPr>
            <w:r>
              <w:t xml:space="preserve">– </w:t>
            </w:r>
          </w:p>
        </w:tc>
        <w:tc>
          <w:tcPr>
            <w:tcW w:w="1790" w:type="dxa"/>
            <w:tcBorders>
              <w:top w:val="single" w:sz="4" w:space="0" w:color="000000"/>
              <w:left w:val="single" w:sz="4" w:space="0" w:color="000000"/>
              <w:bottom w:val="single" w:sz="4" w:space="0" w:color="000000"/>
              <w:right w:val="single" w:sz="4" w:space="0" w:color="000000"/>
            </w:tcBorders>
          </w:tcPr>
          <w:p w14:paraId="2F5AE32E" w14:textId="77777777" w:rsidR="00100C1F" w:rsidRDefault="00000000">
            <w:pPr>
              <w:spacing w:line="259" w:lineRule="auto"/>
              <w:ind w:left="0" w:right="0" w:firstLine="0"/>
              <w:jc w:val="left"/>
            </w:pPr>
            <w: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4CCA2750" w14:textId="77777777" w:rsidR="00100C1F" w:rsidRDefault="00000000">
            <w:pPr>
              <w:spacing w:line="259" w:lineRule="auto"/>
              <w:ind w:left="0" w:right="0" w:firstLine="0"/>
            </w:pPr>
            <w:r>
              <w:t xml:space="preserve">5,160 </w:t>
            </w:r>
            <w:proofErr w:type="spellStart"/>
            <w:r>
              <w:t>Wh</w:t>
            </w:r>
            <w:proofErr w:type="spellEnd"/>
            <w:r>
              <w:t xml:space="preserve"> ≈ 5.2 kWh </w:t>
            </w:r>
          </w:p>
        </w:tc>
      </w:tr>
    </w:tbl>
    <w:p w14:paraId="47121A5B" w14:textId="77777777" w:rsidR="00100C1F" w:rsidRDefault="00000000">
      <w:pPr>
        <w:spacing w:after="341" w:line="265" w:lineRule="auto"/>
        <w:ind w:left="-5" w:right="312"/>
        <w:jc w:val="left"/>
      </w:pPr>
      <w:r>
        <w:t xml:space="preserve">To account for inefficiencies and growth: </w:t>
      </w:r>
    </w:p>
    <w:p w14:paraId="1C89E8D5" w14:textId="77777777" w:rsidR="00100C1F" w:rsidRDefault="00000000">
      <w:pPr>
        <w:spacing w:after="357" w:line="259" w:lineRule="auto"/>
        <w:ind w:left="-5" w:right="2590" w:firstLine="0"/>
        <w:jc w:val="right"/>
      </w:pPr>
      <w:r>
        <w:rPr>
          <w:noProof/>
        </w:rPr>
        <w:drawing>
          <wp:inline distT="0" distB="0" distL="0" distR="0" wp14:anchorId="7F02984A" wp14:editId="21993C81">
            <wp:extent cx="4407408" cy="405384"/>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7"/>
                    <a:stretch>
                      <a:fillRect/>
                    </a:stretch>
                  </pic:blipFill>
                  <pic:spPr>
                    <a:xfrm>
                      <a:off x="0" y="0"/>
                      <a:ext cx="4407408" cy="405384"/>
                    </a:xfrm>
                    <a:prstGeom prst="rect">
                      <a:avLst/>
                    </a:prstGeom>
                  </pic:spPr>
                </pic:pic>
              </a:graphicData>
            </a:graphic>
          </wp:inline>
        </w:drawing>
      </w:r>
      <w:r>
        <w:t xml:space="preserve"> </w:t>
      </w:r>
    </w:p>
    <w:p w14:paraId="71B600B4" w14:textId="77777777" w:rsidR="00100C1F" w:rsidRDefault="00000000">
      <w:pPr>
        <w:numPr>
          <w:ilvl w:val="2"/>
          <w:numId w:val="8"/>
        </w:numPr>
        <w:spacing w:after="408" w:line="265" w:lineRule="auto"/>
        <w:ind w:right="312" w:hanging="540"/>
        <w:jc w:val="left"/>
      </w:pPr>
      <w:r>
        <w:t xml:space="preserve">PV Array Sizing </w:t>
      </w:r>
    </w:p>
    <w:p w14:paraId="6E45E49C" w14:textId="77777777" w:rsidR="00100C1F" w:rsidRDefault="00000000">
      <w:pPr>
        <w:spacing w:after="343" w:line="265" w:lineRule="auto"/>
        <w:ind w:left="-5" w:right="312"/>
        <w:jc w:val="left"/>
      </w:pPr>
      <w:r>
        <w:t xml:space="preserve">The required PV capacity is given as: </w:t>
      </w:r>
    </w:p>
    <w:p w14:paraId="0A60322E" w14:textId="77777777" w:rsidR="00100C1F" w:rsidRDefault="00000000">
      <w:pPr>
        <w:spacing w:after="357" w:line="259" w:lineRule="auto"/>
        <w:ind w:left="-5" w:right="6480" w:firstLine="0"/>
        <w:jc w:val="center"/>
      </w:pPr>
      <w:r>
        <w:rPr>
          <w:noProof/>
        </w:rPr>
        <w:lastRenderedPageBreak/>
        <w:drawing>
          <wp:inline distT="0" distB="0" distL="0" distR="0" wp14:anchorId="0EB2F0D1" wp14:editId="01CD2E23">
            <wp:extent cx="1935480" cy="710184"/>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8"/>
                    <a:stretch>
                      <a:fillRect/>
                    </a:stretch>
                  </pic:blipFill>
                  <pic:spPr>
                    <a:xfrm>
                      <a:off x="0" y="0"/>
                      <a:ext cx="1935480" cy="710184"/>
                    </a:xfrm>
                    <a:prstGeom prst="rect">
                      <a:avLst/>
                    </a:prstGeom>
                  </pic:spPr>
                </pic:pic>
              </a:graphicData>
            </a:graphic>
          </wp:inline>
        </w:drawing>
      </w:r>
      <w:r>
        <w:t xml:space="preserve"> </w:t>
      </w:r>
    </w:p>
    <w:p w14:paraId="2771CBC8" w14:textId="77777777" w:rsidR="00100C1F" w:rsidRDefault="00000000">
      <w:pPr>
        <w:spacing w:after="341" w:line="265" w:lineRule="auto"/>
        <w:ind w:left="-5" w:right="312"/>
        <w:jc w:val="left"/>
      </w:pPr>
      <w:r>
        <w:t xml:space="preserve">Where: </w:t>
      </w:r>
    </w:p>
    <w:p w14:paraId="53A36C8E" w14:textId="77777777" w:rsidR="00100C1F" w:rsidRDefault="00000000">
      <w:pPr>
        <w:spacing w:after="357" w:line="259" w:lineRule="auto"/>
        <w:ind w:left="-5" w:right="3098" w:firstLine="0"/>
        <w:jc w:val="right"/>
      </w:pPr>
      <w:r>
        <w:rPr>
          <w:noProof/>
        </w:rPr>
        <w:drawing>
          <wp:inline distT="0" distB="0" distL="0" distR="0" wp14:anchorId="376FAEA3" wp14:editId="528B665A">
            <wp:extent cx="4044697" cy="1642872"/>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9"/>
                    <a:stretch>
                      <a:fillRect/>
                    </a:stretch>
                  </pic:blipFill>
                  <pic:spPr>
                    <a:xfrm>
                      <a:off x="0" y="0"/>
                      <a:ext cx="4044697" cy="1642872"/>
                    </a:xfrm>
                    <a:prstGeom prst="rect">
                      <a:avLst/>
                    </a:prstGeom>
                  </pic:spPr>
                </pic:pic>
              </a:graphicData>
            </a:graphic>
          </wp:inline>
        </w:drawing>
      </w:r>
      <w:r>
        <w:t xml:space="preserve">  </w:t>
      </w:r>
    </w:p>
    <w:p w14:paraId="3F886691" w14:textId="77777777" w:rsidR="00100C1F" w:rsidRDefault="00000000">
      <w:pPr>
        <w:spacing w:after="343" w:line="265" w:lineRule="auto"/>
        <w:ind w:left="-5" w:right="312"/>
        <w:jc w:val="left"/>
      </w:pPr>
      <w:r>
        <w:t xml:space="preserve">If using 250 W panels: </w:t>
      </w:r>
    </w:p>
    <w:p w14:paraId="6ED3A07D" w14:textId="77777777" w:rsidR="00100C1F" w:rsidRDefault="00000000">
      <w:pPr>
        <w:spacing w:after="357" w:line="259" w:lineRule="auto"/>
        <w:ind w:left="-5" w:right="5678" w:firstLine="0"/>
        <w:jc w:val="center"/>
      </w:pPr>
      <w:r>
        <w:rPr>
          <w:noProof/>
        </w:rPr>
        <w:drawing>
          <wp:inline distT="0" distB="0" distL="0" distR="0" wp14:anchorId="48E271F2" wp14:editId="323A364B">
            <wp:extent cx="2444496" cy="576072"/>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0"/>
                    <a:stretch>
                      <a:fillRect/>
                    </a:stretch>
                  </pic:blipFill>
                  <pic:spPr>
                    <a:xfrm>
                      <a:off x="0" y="0"/>
                      <a:ext cx="2444496" cy="576072"/>
                    </a:xfrm>
                    <a:prstGeom prst="rect">
                      <a:avLst/>
                    </a:prstGeom>
                  </pic:spPr>
                </pic:pic>
              </a:graphicData>
            </a:graphic>
          </wp:inline>
        </w:drawing>
      </w:r>
      <w:r>
        <w:t xml:space="preserve"> </w:t>
      </w:r>
    </w:p>
    <w:p w14:paraId="47C0D71E" w14:textId="77777777" w:rsidR="00100C1F" w:rsidRDefault="00000000">
      <w:pPr>
        <w:spacing w:after="408" w:line="265" w:lineRule="auto"/>
        <w:ind w:left="-5" w:right="312"/>
        <w:jc w:val="left"/>
      </w:pPr>
      <w:r>
        <w:t xml:space="preserve">Thus, 8 PV modules of 250 W each are required. </w:t>
      </w:r>
    </w:p>
    <w:p w14:paraId="4C096F8B" w14:textId="77777777" w:rsidR="00100C1F" w:rsidRDefault="00000000">
      <w:pPr>
        <w:numPr>
          <w:ilvl w:val="2"/>
          <w:numId w:val="8"/>
        </w:numPr>
        <w:spacing w:after="408" w:line="265" w:lineRule="auto"/>
        <w:ind w:right="312" w:hanging="540"/>
        <w:jc w:val="left"/>
      </w:pPr>
      <w:r>
        <w:t xml:space="preserve">Battery Bank Sizing </w:t>
      </w:r>
    </w:p>
    <w:p w14:paraId="2108F294" w14:textId="77777777" w:rsidR="00100C1F" w:rsidRDefault="00000000">
      <w:pPr>
        <w:spacing w:after="294" w:line="259" w:lineRule="auto"/>
        <w:ind w:left="-5" w:right="2009" w:firstLine="0"/>
        <w:jc w:val="right"/>
      </w:pPr>
      <w:r>
        <w:rPr>
          <w:rFonts w:ascii="Calibri" w:eastAsia="Calibri" w:hAnsi="Calibri" w:cs="Calibri"/>
          <w:noProof/>
          <w:sz w:val="22"/>
        </w:rPr>
        <mc:AlternateContent>
          <mc:Choice Requires="wpg">
            <w:drawing>
              <wp:inline distT="0" distB="0" distL="0" distR="0" wp14:anchorId="7E41ABDE" wp14:editId="386B4E92">
                <wp:extent cx="4776216" cy="2526792"/>
                <wp:effectExtent l="0" t="0" r="0" b="0"/>
                <wp:docPr id="29954" name="Group 29954"/>
                <wp:cNvGraphicFramePr/>
                <a:graphic xmlns:a="http://schemas.openxmlformats.org/drawingml/2006/main">
                  <a:graphicData uri="http://schemas.microsoft.com/office/word/2010/wordprocessingGroup">
                    <wpg:wgp>
                      <wpg:cNvGrpSpPr/>
                      <wpg:grpSpPr>
                        <a:xfrm>
                          <a:off x="0" y="0"/>
                          <a:ext cx="4776216" cy="2526792"/>
                          <a:chOff x="0" y="0"/>
                          <a:chExt cx="4776216" cy="2526792"/>
                        </a:xfrm>
                      </wpg:grpSpPr>
                      <pic:pic xmlns:pic="http://schemas.openxmlformats.org/drawingml/2006/picture">
                        <pic:nvPicPr>
                          <pic:cNvPr id="704" name="Picture 704"/>
                          <pic:cNvPicPr/>
                        </pic:nvPicPr>
                        <pic:blipFill>
                          <a:blip r:embed="rId11"/>
                          <a:stretch>
                            <a:fillRect/>
                          </a:stretch>
                        </pic:blipFill>
                        <pic:spPr>
                          <a:xfrm>
                            <a:off x="0" y="0"/>
                            <a:ext cx="4776216" cy="1263396"/>
                          </a:xfrm>
                          <a:prstGeom prst="rect">
                            <a:avLst/>
                          </a:prstGeom>
                        </pic:spPr>
                      </pic:pic>
                      <pic:pic xmlns:pic="http://schemas.openxmlformats.org/drawingml/2006/picture">
                        <pic:nvPicPr>
                          <pic:cNvPr id="706" name="Picture 706"/>
                          <pic:cNvPicPr/>
                        </pic:nvPicPr>
                        <pic:blipFill>
                          <a:blip r:embed="rId12"/>
                          <a:stretch>
                            <a:fillRect/>
                          </a:stretch>
                        </pic:blipFill>
                        <pic:spPr>
                          <a:xfrm>
                            <a:off x="0" y="1263396"/>
                            <a:ext cx="4776216" cy="1263396"/>
                          </a:xfrm>
                          <a:prstGeom prst="rect">
                            <a:avLst/>
                          </a:prstGeom>
                        </pic:spPr>
                      </pic:pic>
                    </wpg:wgp>
                  </a:graphicData>
                </a:graphic>
              </wp:inline>
            </w:drawing>
          </mc:Choice>
          <mc:Fallback xmlns:a="http://schemas.openxmlformats.org/drawingml/2006/main">
            <w:pict>
              <v:group id="Group 29954" style="width:376.08pt;height:198.96pt;mso-position-horizontal-relative:char;mso-position-vertical-relative:line" coordsize="47762,25267">
                <v:shape id="Picture 704" style="position:absolute;width:47762;height:12633;left:0;top:0;" filled="f">
                  <v:imagedata r:id="rId13"/>
                </v:shape>
                <v:shape id="Picture 706" style="position:absolute;width:47762;height:12633;left:0;top:12633;" filled="f">
                  <v:imagedata r:id="rId14"/>
                </v:shape>
              </v:group>
            </w:pict>
          </mc:Fallback>
        </mc:AlternateContent>
      </w:r>
      <w:r>
        <w:t xml:space="preserve"> </w:t>
      </w:r>
    </w:p>
    <w:p w14:paraId="6F4ECB63" w14:textId="77777777" w:rsidR="00100C1F" w:rsidRDefault="00000000">
      <w:pPr>
        <w:spacing w:after="360" w:line="259" w:lineRule="auto"/>
        <w:ind w:left="-5" w:right="4538" w:firstLine="0"/>
        <w:jc w:val="center"/>
      </w:pPr>
      <w:r>
        <w:rPr>
          <w:noProof/>
        </w:rPr>
        <w:drawing>
          <wp:inline distT="0" distB="0" distL="0" distR="0" wp14:anchorId="07B218AD" wp14:editId="56694BF6">
            <wp:extent cx="3130296" cy="697992"/>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15"/>
                    <a:stretch>
                      <a:fillRect/>
                    </a:stretch>
                  </pic:blipFill>
                  <pic:spPr>
                    <a:xfrm>
                      <a:off x="0" y="0"/>
                      <a:ext cx="3130296" cy="697992"/>
                    </a:xfrm>
                    <a:prstGeom prst="rect">
                      <a:avLst/>
                    </a:prstGeom>
                  </pic:spPr>
                </pic:pic>
              </a:graphicData>
            </a:graphic>
          </wp:inline>
        </w:drawing>
      </w:r>
      <w:r>
        <w:t xml:space="preserve">  </w:t>
      </w:r>
    </w:p>
    <w:p w14:paraId="3CDD9AF0" w14:textId="77777777" w:rsidR="00100C1F" w:rsidRDefault="00000000">
      <w:pPr>
        <w:spacing w:after="339" w:line="265" w:lineRule="auto"/>
        <w:ind w:left="-5" w:right="312"/>
        <w:jc w:val="left"/>
      </w:pPr>
      <w:r>
        <w:lastRenderedPageBreak/>
        <w:t xml:space="preserve">Using 200 Ah, 12 V batteries: </w:t>
      </w:r>
    </w:p>
    <w:p w14:paraId="1C8DBA56" w14:textId="77777777" w:rsidR="00100C1F" w:rsidRDefault="00000000">
      <w:pPr>
        <w:spacing w:after="360" w:line="259" w:lineRule="auto"/>
        <w:ind w:left="-5" w:right="0" w:firstLine="0"/>
        <w:jc w:val="left"/>
      </w:pPr>
      <w:r>
        <w:rPr>
          <w:noProof/>
        </w:rPr>
        <w:drawing>
          <wp:inline distT="0" distB="0" distL="0" distR="0" wp14:anchorId="2093EF2A" wp14:editId="664AED15">
            <wp:extent cx="1804416" cy="57912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16"/>
                    <a:stretch>
                      <a:fillRect/>
                    </a:stretch>
                  </pic:blipFill>
                  <pic:spPr>
                    <a:xfrm>
                      <a:off x="0" y="0"/>
                      <a:ext cx="1804416" cy="579120"/>
                    </a:xfrm>
                    <a:prstGeom prst="rect">
                      <a:avLst/>
                    </a:prstGeom>
                  </pic:spPr>
                </pic:pic>
              </a:graphicData>
            </a:graphic>
          </wp:inline>
        </w:drawing>
      </w:r>
      <w:r>
        <w:t xml:space="preserve">  </w:t>
      </w:r>
    </w:p>
    <w:p w14:paraId="04324438" w14:textId="77777777" w:rsidR="00100C1F" w:rsidRDefault="00000000">
      <w:pPr>
        <w:spacing w:after="408" w:line="265" w:lineRule="auto"/>
        <w:ind w:left="-5" w:right="312"/>
        <w:jc w:val="left"/>
      </w:pPr>
      <w:r>
        <w:t xml:space="preserve">Therefore, 5 batteries (200 Ah, 12 V each) are required. </w:t>
      </w:r>
    </w:p>
    <w:p w14:paraId="176FDD0E" w14:textId="77777777" w:rsidR="00100C1F" w:rsidRDefault="00000000">
      <w:pPr>
        <w:numPr>
          <w:ilvl w:val="2"/>
          <w:numId w:val="8"/>
        </w:numPr>
        <w:spacing w:after="408" w:line="265" w:lineRule="auto"/>
        <w:ind w:right="312" w:hanging="540"/>
        <w:jc w:val="left"/>
      </w:pPr>
      <w:r>
        <w:t xml:space="preserve">Inverter Rating </w:t>
      </w:r>
    </w:p>
    <w:p w14:paraId="39802B37" w14:textId="77777777" w:rsidR="00100C1F" w:rsidRDefault="00000000">
      <w:pPr>
        <w:spacing w:after="343" w:line="265" w:lineRule="auto"/>
        <w:ind w:left="-5" w:right="312"/>
        <w:jc w:val="left"/>
      </w:pPr>
      <w:r>
        <w:t xml:space="preserve">The inverter must handle the peak load demand: </w:t>
      </w:r>
    </w:p>
    <w:p w14:paraId="0506C19D" w14:textId="77777777" w:rsidR="00100C1F" w:rsidRDefault="00000000">
      <w:pPr>
        <w:spacing w:after="360" w:line="259" w:lineRule="auto"/>
        <w:ind w:left="-5" w:right="0" w:firstLine="0"/>
        <w:jc w:val="left"/>
      </w:pPr>
      <w:r>
        <w:rPr>
          <w:noProof/>
        </w:rPr>
        <w:drawing>
          <wp:inline distT="0" distB="0" distL="0" distR="0" wp14:anchorId="63761BC3" wp14:editId="4513FF93">
            <wp:extent cx="1444752" cy="222504"/>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17"/>
                    <a:stretch>
                      <a:fillRect/>
                    </a:stretch>
                  </pic:blipFill>
                  <pic:spPr>
                    <a:xfrm>
                      <a:off x="0" y="0"/>
                      <a:ext cx="1444752" cy="222504"/>
                    </a:xfrm>
                    <a:prstGeom prst="rect">
                      <a:avLst/>
                    </a:prstGeom>
                  </pic:spPr>
                </pic:pic>
              </a:graphicData>
            </a:graphic>
          </wp:inline>
        </w:drawing>
      </w:r>
      <w:r>
        <w:t xml:space="preserve"> </w:t>
      </w:r>
    </w:p>
    <w:p w14:paraId="6F3E5556" w14:textId="77777777" w:rsidR="00100C1F" w:rsidRDefault="00000000">
      <w:pPr>
        <w:spacing w:after="343" w:line="265" w:lineRule="auto"/>
        <w:ind w:left="-5" w:right="312"/>
        <w:jc w:val="left"/>
      </w:pPr>
      <w:r>
        <w:t xml:space="preserve">Assume maximum load at one time = 2.5 kW. </w:t>
      </w:r>
    </w:p>
    <w:p w14:paraId="455CB203" w14:textId="77777777" w:rsidR="00100C1F" w:rsidRDefault="00000000">
      <w:pPr>
        <w:spacing w:after="357" w:line="259" w:lineRule="auto"/>
        <w:ind w:left="-5" w:right="6130" w:firstLine="0"/>
        <w:jc w:val="center"/>
      </w:pPr>
      <w:r>
        <w:rPr>
          <w:noProof/>
        </w:rPr>
        <w:drawing>
          <wp:inline distT="0" distB="0" distL="0" distR="0" wp14:anchorId="2B408E49" wp14:editId="669F3EDD">
            <wp:extent cx="2151888" cy="271272"/>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18"/>
                    <a:stretch>
                      <a:fillRect/>
                    </a:stretch>
                  </pic:blipFill>
                  <pic:spPr>
                    <a:xfrm>
                      <a:off x="0" y="0"/>
                      <a:ext cx="2151888" cy="271272"/>
                    </a:xfrm>
                    <a:prstGeom prst="rect">
                      <a:avLst/>
                    </a:prstGeom>
                  </pic:spPr>
                </pic:pic>
              </a:graphicData>
            </a:graphic>
          </wp:inline>
        </w:drawing>
      </w:r>
      <w:r>
        <w:t xml:space="preserve"> </w:t>
      </w:r>
    </w:p>
    <w:p w14:paraId="1025FAFA" w14:textId="77777777" w:rsidR="00100C1F" w:rsidRDefault="00000000">
      <w:pPr>
        <w:spacing w:after="408" w:line="265" w:lineRule="auto"/>
        <w:ind w:left="-5" w:right="312"/>
        <w:jc w:val="left"/>
      </w:pPr>
      <w:r>
        <w:t xml:space="preserve">Thus, a 3.5 kW inverter is selected. </w:t>
      </w:r>
    </w:p>
    <w:p w14:paraId="1C1A1327" w14:textId="77777777" w:rsidR="00100C1F" w:rsidRDefault="00000000">
      <w:pPr>
        <w:spacing w:after="0" w:line="259" w:lineRule="auto"/>
        <w:ind w:left="0" w:right="0" w:firstLine="0"/>
        <w:jc w:val="left"/>
      </w:pPr>
      <w:r>
        <w:t xml:space="preserve"> </w:t>
      </w:r>
    </w:p>
    <w:p w14:paraId="2F5D79D7" w14:textId="77777777" w:rsidR="00100C1F" w:rsidRDefault="00000000">
      <w:pPr>
        <w:numPr>
          <w:ilvl w:val="2"/>
          <w:numId w:val="8"/>
        </w:numPr>
        <w:spacing w:after="408" w:line="265" w:lineRule="auto"/>
        <w:ind w:right="312" w:hanging="540"/>
        <w:jc w:val="left"/>
      </w:pPr>
      <w:r>
        <w:t xml:space="preserve">Diesel Generator Sizing </w:t>
      </w:r>
    </w:p>
    <w:p w14:paraId="3017E933" w14:textId="77777777" w:rsidR="00100C1F" w:rsidRDefault="00000000">
      <w:pPr>
        <w:spacing w:after="351" w:line="259" w:lineRule="auto"/>
        <w:ind w:left="-5" w:right="539"/>
      </w:pPr>
      <w:r>
        <w:t xml:space="preserve">Backup generator rating must at least equal peak demand: </w:t>
      </w:r>
    </w:p>
    <w:p w14:paraId="205A16EE" w14:textId="77777777" w:rsidR="00100C1F" w:rsidRDefault="00000000">
      <w:pPr>
        <w:spacing w:after="360" w:line="259" w:lineRule="auto"/>
        <w:ind w:left="-5" w:right="0" w:firstLine="0"/>
        <w:jc w:val="left"/>
      </w:pPr>
      <w:r>
        <w:rPr>
          <w:noProof/>
        </w:rPr>
        <w:drawing>
          <wp:inline distT="0" distB="0" distL="0" distR="0" wp14:anchorId="063B94E8" wp14:editId="36CC3BFC">
            <wp:extent cx="1249680" cy="268224"/>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19"/>
                    <a:stretch>
                      <a:fillRect/>
                    </a:stretch>
                  </pic:blipFill>
                  <pic:spPr>
                    <a:xfrm>
                      <a:off x="0" y="0"/>
                      <a:ext cx="1249680" cy="268224"/>
                    </a:xfrm>
                    <a:prstGeom prst="rect">
                      <a:avLst/>
                    </a:prstGeom>
                  </pic:spPr>
                </pic:pic>
              </a:graphicData>
            </a:graphic>
          </wp:inline>
        </w:drawing>
      </w:r>
      <w:r>
        <w:t xml:space="preserve"> </w:t>
      </w:r>
    </w:p>
    <w:p w14:paraId="3B2E744A" w14:textId="77777777" w:rsidR="00100C1F" w:rsidRDefault="00000000">
      <w:pPr>
        <w:spacing w:after="412" w:line="259" w:lineRule="auto"/>
        <w:ind w:left="-5" w:right="539"/>
      </w:pPr>
      <w:r>
        <w:t xml:space="preserve">Select a 3.5 kVA (≈ 2.8 kW) diesel generator. </w:t>
      </w:r>
    </w:p>
    <w:p w14:paraId="00300DD5" w14:textId="77777777" w:rsidR="00100C1F" w:rsidRDefault="00000000">
      <w:pPr>
        <w:spacing w:after="347" w:line="259" w:lineRule="auto"/>
        <w:ind w:left="-5" w:right="539"/>
      </w:pPr>
      <w:r>
        <w:t xml:space="preserve">Fuel consumption: </w:t>
      </w:r>
    </w:p>
    <w:p w14:paraId="4E8F5AC7" w14:textId="77777777" w:rsidR="00100C1F" w:rsidRDefault="00000000">
      <w:pPr>
        <w:spacing w:after="360" w:line="259" w:lineRule="auto"/>
        <w:ind w:left="-5" w:right="0" w:firstLine="0"/>
        <w:jc w:val="left"/>
      </w:pPr>
      <w:r>
        <w:rPr>
          <w:noProof/>
        </w:rPr>
        <w:drawing>
          <wp:inline distT="0" distB="0" distL="0" distR="0" wp14:anchorId="5425F2C2" wp14:editId="4EDEEFDE">
            <wp:extent cx="4404360" cy="298704"/>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20"/>
                    <a:stretch>
                      <a:fillRect/>
                    </a:stretch>
                  </pic:blipFill>
                  <pic:spPr>
                    <a:xfrm>
                      <a:off x="0" y="0"/>
                      <a:ext cx="4404360" cy="298704"/>
                    </a:xfrm>
                    <a:prstGeom prst="rect">
                      <a:avLst/>
                    </a:prstGeom>
                  </pic:spPr>
                </pic:pic>
              </a:graphicData>
            </a:graphic>
          </wp:inline>
        </w:drawing>
      </w:r>
      <w:r>
        <w:t xml:space="preserve"> </w:t>
      </w:r>
    </w:p>
    <w:p w14:paraId="6C9A5930" w14:textId="77777777" w:rsidR="00100C1F" w:rsidRDefault="00000000">
      <w:pPr>
        <w:spacing w:after="412" w:line="259" w:lineRule="auto"/>
        <w:ind w:left="-5" w:right="539"/>
      </w:pPr>
      <w:r>
        <w:t xml:space="preserve">At ₦1,000/L → ₦875/hour. </w:t>
      </w:r>
    </w:p>
    <w:p w14:paraId="785C66F1" w14:textId="77777777" w:rsidR="00100C1F" w:rsidRDefault="00000000">
      <w:pPr>
        <w:spacing w:after="408" w:line="265" w:lineRule="auto"/>
        <w:ind w:left="-5" w:right="312"/>
        <w:jc w:val="left"/>
      </w:pPr>
      <w:r>
        <w:t xml:space="preserve">3.4 Fabrication Process </w:t>
      </w:r>
    </w:p>
    <w:p w14:paraId="0BE629F5" w14:textId="77777777" w:rsidR="00100C1F" w:rsidRDefault="00000000">
      <w:pPr>
        <w:numPr>
          <w:ilvl w:val="0"/>
          <w:numId w:val="10"/>
        </w:numPr>
        <w:spacing w:after="421" w:line="259" w:lineRule="auto"/>
        <w:ind w:right="539" w:hanging="360"/>
      </w:pPr>
      <w:r>
        <w:t xml:space="preserve">PV Array: Mounted on steel frame at 10–15° tilt. </w:t>
      </w:r>
    </w:p>
    <w:p w14:paraId="17E45FF7" w14:textId="77777777" w:rsidR="00100C1F" w:rsidRDefault="00000000">
      <w:pPr>
        <w:numPr>
          <w:ilvl w:val="0"/>
          <w:numId w:val="10"/>
        </w:numPr>
        <w:spacing w:after="421" w:line="259" w:lineRule="auto"/>
        <w:ind w:right="539" w:hanging="360"/>
      </w:pPr>
      <w:r>
        <w:lastRenderedPageBreak/>
        <w:t xml:space="preserve">Battery Bank: Five 200Ah/12V batteries wired for required voltage and capacity. </w:t>
      </w:r>
    </w:p>
    <w:p w14:paraId="2F4256E8" w14:textId="77777777" w:rsidR="00100C1F" w:rsidRDefault="00000000">
      <w:pPr>
        <w:numPr>
          <w:ilvl w:val="0"/>
          <w:numId w:val="10"/>
        </w:numPr>
        <w:spacing w:after="418" w:line="259" w:lineRule="auto"/>
        <w:ind w:right="539" w:hanging="360"/>
      </w:pPr>
      <w:r>
        <w:t xml:space="preserve">Inverter: 3.5 kW pure sine wave inverter integrated with charge controller. </w:t>
      </w:r>
    </w:p>
    <w:p w14:paraId="1F0CC365" w14:textId="77777777" w:rsidR="00100C1F" w:rsidRDefault="00000000">
      <w:pPr>
        <w:numPr>
          <w:ilvl w:val="0"/>
          <w:numId w:val="10"/>
        </w:numPr>
        <w:spacing w:after="421" w:line="259" w:lineRule="auto"/>
        <w:ind w:right="539" w:hanging="360"/>
      </w:pPr>
      <w:r>
        <w:t xml:space="preserve">Diesel Generator: 3.5 kVA unit connected as automatic backup. </w:t>
      </w:r>
    </w:p>
    <w:p w14:paraId="47B0CD9C" w14:textId="77777777" w:rsidR="00100C1F" w:rsidRDefault="00000000">
      <w:pPr>
        <w:numPr>
          <w:ilvl w:val="0"/>
          <w:numId w:val="10"/>
        </w:numPr>
        <w:spacing w:after="421" w:line="259" w:lineRule="auto"/>
        <w:ind w:right="539" w:hanging="360"/>
      </w:pPr>
      <w:r>
        <w:t xml:space="preserve">Switching System: Automatic changeover between solar, grid, and generator. </w:t>
      </w:r>
    </w:p>
    <w:p w14:paraId="64CCC44B" w14:textId="77777777" w:rsidR="00100C1F" w:rsidRDefault="00000000">
      <w:pPr>
        <w:numPr>
          <w:ilvl w:val="0"/>
          <w:numId w:val="10"/>
        </w:numPr>
        <w:spacing w:after="410" w:line="259" w:lineRule="auto"/>
        <w:ind w:right="539" w:hanging="360"/>
      </w:pPr>
      <w:r>
        <w:t xml:space="preserve">Protection: Circuit breakers, surge protectors, and fuses. </w:t>
      </w:r>
    </w:p>
    <w:p w14:paraId="1E935D4C" w14:textId="77777777" w:rsidR="00100C1F" w:rsidRDefault="00000000">
      <w:pPr>
        <w:spacing w:after="408" w:line="265" w:lineRule="auto"/>
        <w:ind w:left="-5" w:right="312"/>
        <w:jc w:val="left"/>
      </w:pPr>
      <w:r>
        <w:t xml:space="preserve">3.5 Simulation </w:t>
      </w:r>
    </w:p>
    <w:p w14:paraId="166EDD3E" w14:textId="77777777" w:rsidR="00100C1F" w:rsidRDefault="00000000">
      <w:pPr>
        <w:spacing w:after="412" w:line="259" w:lineRule="auto"/>
        <w:ind w:left="-5" w:right="539"/>
      </w:pPr>
      <w:r>
        <w:t xml:space="preserve">MATLAB/Simulink models were developed to simulate: </w:t>
      </w:r>
    </w:p>
    <w:p w14:paraId="362A4294" w14:textId="77777777" w:rsidR="00100C1F" w:rsidRDefault="00000000">
      <w:pPr>
        <w:numPr>
          <w:ilvl w:val="0"/>
          <w:numId w:val="11"/>
        </w:numPr>
        <w:spacing w:after="415" w:line="259" w:lineRule="auto"/>
        <w:ind w:right="539" w:hanging="360"/>
      </w:pPr>
      <w:r>
        <w:t xml:space="preserve">PV array performance </w:t>
      </w:r>
    </w:p>
    <w:p w14:paraId="0E49044E" w14:textId="77777777" w:rsidR="00100C1F" w:rsidRDefault="00000000">
      <w:pPr>
        <w:numPr>
          <w:ilvl w:val="0"/>
          <w:numId w:val="11"/>
        </w:numPr>
        <w:spacing w:after="415" w:line="259" w:lineRule="auto"/>
        <w:ind w:right="539" w:hanging="360"/>
      </w:pPr>
      <w:r>
        <w:t xml:space="preserve">Load demand curve </w:t>
      </w:r>
    </w:p>
    <w:p w14:paraId="2236E454" w14:textId="77777777" w:rsidR="00100C1F" w:rsidRDefault="00000000">
      <w:pPr>
        <w:numPr>
          <w:ilvl w:val="0"/>
          <w:numId w:val="11"/>
        </w:numPr>
        <w:spacing w:line="259" w:lineRule="auto"/>
        <w:ind w:right="539" w:hanging="360"/>
      </w:pPr>
      <w:r>
        <w:t xml:space="preserve">Grid intermittency </w:t>
      </w:r>
    </w:p>
    <w:p w14:paraId="2EE222A3" w14:textId="77777777" w:rsidR="00100C1F" w:rsidRDefault="00000000">
      <w:pPr>
        <w:numPr>
          <w:ilvl w:val="0"/>
          <w:numId w:val="11"/>
        </w:numPr>
        <w:spacing w:after="414" w:line="259" w:lineRule="auto"/>
        <w:ind w:right="539" w:hanging="360"/>
      </w:pPr>
      <w:r>
        <w:t xml:space="preserve">Generator runtime scheduling </w:t>
      </w:r>
    </w:p>
    <w:p w14:paraId="3457A2EE" w14:textId="77777777" w:rsidR="00100C1F" w:rsidRDefault="00000000">
      <w:pPr>
        <w:numPr>
          <w:ilvl w:val="0"/>
          <w:numId w:val="11"/>
        </w:numPr>
        <w:spacing w:after="410" w:line="259" w:lineRule="auto"/>
        <w:ind w:right="539" w:hanging="360"/>
      </w:pPr>
      <w:r>
        <w:t xml:space="preserve">Battery charging/discharging cycles </w:t>
      </w:r>
    </w:p>
    <w:p w14:paraId="21124487" w14:textId="77777777" w:rsidR="00100C1F" w:rsidRDefault="00000000">
      <w:pPr>
        <w:spacing w:after="408" w:line="265" w:lineRule="auto"/>
        <w:ind w:left="-5" w:right="312"/>
        <w:jc w:val="left"/>
      </w:pPr>
      <w:r>
        <w:t xml:space="preserve">3.6 Testing and Evaluation </w:t>
      </w:r>
    </w:p>
    <w:p w14:paraId="54DBAE22" w14:textId="77777777" w:rsidR="00100C1F" w:rsidRDefault="00000000">
      <w:pPr>
        <w:spacing w:after="414" w:line="259" w:lineRule="auto"/>
        <w:ind w:left="-5" w:right="539"/>
      </w:pPr>
      <w:r>
        <w:t xml:space="preserve">Prototype tested under actual conditions with the following performance metrics: </w:t>
      </w:r>
    </w:p>
    <w:p w14:paraId="0AB425F2" w14:textId="77777777" w:rsidR="00100C1F" w:rsidRDefault="00000000">
      <w:pPr>
        <w:numPr>
          <w:ilvl w:val="0"/>
          <w:numId w:val="11"/>
        </w:numPr>
        <w:spacing w:after="412" w:line="259" w:lineRule="auto"/>
        <w:ind w:right="539" w:hanging="360"/>
      </w:pPr>
      <w:r>
        <w:t xml:space="preserve">PV contribution (%) </w:t>
      </w:r>
    </w:p>
    <w:p w14:paraId="3C20755A" w14:textId="77777777" w:rsidR="00100C1F" w:rsidRDefault="00000000">
      <w:pPr>
        <w:numPr>
          <w:ilvl w:val="0"/>
          <w:numId w:val="11"/>
        </w:numPr>
        <w:spacing w:after="414" w:line="259" w:lineRule="auto"/>
        <w:ind w:right="539" w:hanging="360"/>
      </w:pPr>
      <w:r>
        <w:t xml:space="preserve">Battery autonomy (hours) </w:t>
      </w:r>
    </w:p>
    <w:p w14:paraId="4442DFA0" w14:textId="77777777" w:rsidR="00100C1F" w:rsidRDefault="00000000">
      <w:pPr>
        <w:numPr>
          <w:ilvl w:val="0"/>
          <w:numId w:val="11"/>
        </w:numPr>
        <w:spacing w:after="414" w:line="259" w:lineRule="auto"/>
        <w:ind w:right="539" w:hanging="360"/>
      </w:pPr>
      <w:r>
        <w:t xml:space="preserve">Generator runtime (hours/day) </w:t>
      </w:r>
    </w:p>
    <w:p w14:paraId="5489E679" w14:textId="77777777" w:rsidR="00100C1F" w:rsidRDefault="00000000">
      <w:pPr>
        <w:numPr>
          <w:ilvl w:val="0"/>
          <w:numId w:val="11"/>
        </w:numPr>
        <w:spacing w:after="412" w:line="259" w:lineRule="auto"/>
        <w:ind w:right="539" w:hanging="360"/>
      </w:pPr>
      <w:r>
        <w:t xml:space="preserve">Fuel consumption (L/day) </w:t>
      </w:r>
    </w:p>
    <w:p w14:paraId="495B98A2" w14:textId="77777777" w:rsidR="00100C1F" w:rsidRDefault="00000000">
      <w:pPr>
        <w:numPr>
          <w:ilvl w:val="0"/>
          <w:numId w:val="11"/>
        </w:numPr>
        <w:spacing w:after="414" w:line="259" w:lineRule="auto"/>
        <w:ind w:right="539" w:hanging="360"/>
      </w:pPr>
      <w:r>
        <w:t xml:space="preserve">CO₂ emissions avoided (kg/day) </w:t>
      </w:r>
    </w:p>
    <w:p w14:paraId="59FB4F2C" w14:textId="77777777" w:rsidR="00100C1F" w:rsidRDefault="00000000">
      <w:pPr>
        <w:numPr>
          <w:ilvl w:val="0"/>
          <w:numId w:val="11"/>
        </w:numPr>
        <w:spacing w:after="411" w:line="259" w:lineRule="auto"/>
        <w:ind w:right="539" w:hanging="360"/>
      </w:pPr>
      <w:r>
        <w:t xml:space="preserve">Cost of energy (₦/kWh) </w:t>
      </w:r>
    </w:p>
    <w:p w14:paraId="19194066" w14:textId="77777777" w:rsidR="00100C1F" w:rsidRDefault="00000000">
      <w:pPr>
        <w:spacing w:after="408" w:line="265" w:lineRule="auto"/>
        <w:ind w:left="-5" w:right="312"/>
        <w:jc w:val="left"/>
      </w:pPr>
      <w:r>
        <w:lastRenderedPageBreak/>
        <w:t xml:space="preserve">3.7 Data Analysis </w:t>
      </w:r>
    </w:p>
    <w:p w14:paraId="78C854BB" w14:textId="77777777" w:rsidR="00100C1F" w:rsidRDefault="00000000">
      <w:pPr>
        <w:spacing w:after="413" w:line="259" w:lineRule="auto"/>
        <w:ind w:left="-5" w:right="539"/>
      </w:pPr>
      <w:r>
        <w:t xml:space="preserve">Collected data will be analyzed using: </w:t>
      </w:r>
    </w:p>
    <w:p w14:paraId="3867754E" w14:textId="77777777" w:rsidR="00100C1F" w:rsidRDefault="00000000">
      <w:pPr>
        <w:numPr>
          <w:ilvl w:val="0"/>
          <w:numId w:val="11"/>
        </w:numPr>
        <w:spacing w:after="411" w:line="259" w:lineRule="auto"/>
        <w:ind w:right="539" w:hanging="360"/>
      </w:pPr>
      <w:r>
        <w:t xml:space="preserve">Comparative analysis: Hybrid system vs standalone generator. </w:t>
      </w:r>
    </w:p>
    <w:p w14:paraId="740C1669" w14:textId="77777777" w:rsidR="00100C1F" w:rsidRDefault="00000000">
      <w:pPr>
        <w:numPr>
          <w:ilvl w:val="0"/>
          <w:numId w:val="11"/>
        </w:numPr>
        <w:spacing w:after="413" w:line="259" w:lineRule="auto"/>
        <w:ind w:right="539" w:hanging="360"/>
      </w:pPr>
      <w:r>
        <w:t xml:space="preserve">Economic analysis: Cost savings and payback period. </w:t>
      </w:r>
    </w:p>
    <w:p w14:paraId="0EC4BBA0" w14:textId="77777777" w:rsidR="00100C1F" w:rsidRDefault="00000000">
      <w:pPr>
        <w:numPr>
          <w:ilvl w:val="0"/>
          <w:numId w:val="11"/>
        </w:numPr>
        <w:spacing w:after="413" w:line="259" w:lineRule="auto"/>
        <w:ind w:right="539" w:hanging="360"/>
      </w:pPr>
      <w:r>
        <w:t xml:space="preserve">Environmental analysis: CO₂ emission reduction. </w:t>
      </w:r>
    </w:p>
    <w:p w14:paraId="2C5E97CF" w14:textId="77777777" w:rsidR="00100C1F" w:rsidRDefault="00000000">
      <w:pPr>
        <w:numPr>
          <w:ilvl w:val="0"/>
          <w:numId w:val="11"/>
        </w:numPr>
        <w:spacing w:after="444" w:line="259" w:lineRule="auto"/>
        <w:ind w:right="539" w:hanging="360"/>
      </w:pPr>
      <w:r>
        <w:t xml:space="preserve">Educational relevance: Demonstration value for students. </w:t>
      </w:r>
    </w:p>
    <w:p w14:paraId="43F299E5" w14:textId="77777777" w:rsidR="00100C1F" w:rsidRDefault="00000000">
      <w:pPr>
        <w:spacing w:after="0" w:line="259" w:lineRule="auto"/>
        <w:ind w:left="0" w:right="0" w:firstLine="0"/>
        <w:jc w:val="left"/>
      </w:pPr>
      <w:r>
        <w:t xml:space="preserve"> </w:t>
      </w:r>
      <w:r>
        <w:tab/>
        <w:t xml:space="preserve"> </w:t>
      </w:r>
    </w:p>
    <w:p w14:paraId="129E46D0" w14:textId="26ED0B9A" w:rsidR="00100C1F" w:rsidRDefault="00100C1F" w:rsidP="005C2CFB">
      <w:pPr>
        <w:spacing w:after="408" w:line="265" w:lineRule="auto"/>
        <w:ind w:left="0" w:right="312" w:firstLine="0"/>
        <w:jc w:val="left"/>
      </w:pPr>
    </w:p>
    <w:p w14:paraId="5380C388" w14:textId="5B558A41" w:rsidR="002C2652" w:rsidRDefault="002C2652" w:rsidP="002C2652">
      <w:pPr>
        <w:ind w:left="0" w:right="539" w:firstLine="0"/>
      </w:pPr>
    </w:p>
    <w:p w14:paraId="291681E0" w14:textId="6269F05F" w:rsidR="002C2652" w:rsidRDefault="002C2652">
      <w:pPr>
        <w:ind w:left="-5" w:right="539"/>
      </w:pPr>
    </w:p>
    <w:p w14:paraId="7D4F3FBC" w14:textId="77777777" w:rsidR="005C2CFB" w:rsidRDefault="005C2CFB">
      <w:pPr>
        <w:ind w:left="-5" w:right="539"/>
      </w:pPr>
    </w:p>
    <w:p w14:paraId="7BF0CC50" w14:textId="77777777" w:rsidR="005C2CFB" w:rsidRDefault="005C2CFB">
      <w:pPr>
        <w:ind w:left="-5" w:right="539"/>
      </w:pPr>
    </w:p>
    <w:p w14:paraId="1018425A" w14:textId="77777777" w:rsidR="005C2CFB" w:rsidRDefault="005C2CFB" w:rsidP="005C2CFB">
      <w:pPr>
        <w:ind w:left="-5" w:right="539"/>
      </w:pPr>
      <w:r>
        <w:t>CHAPTER FOUR</w:t>
      </w:r>
    </w:p>
    <w:p w14:paraId="0DB63D6E" w14:textId="77777777" w:rsidR="005C2CFB" w:rsidRDefault="005C2CFB" w:rsidP="005C2CFB">
      <w:pPr>
        <w:ind w:left="-5" w:right="539"/>
      </w:pPr>
      <w:r>
        <w:t>RESULTS AND DISCUSSION</w:t>
      </w:r>
    </w:p>
    <w:p w14:paraId="751723FE" w14:textId="51526E9A" w:rsidR="005C2CFB" w:rsidRDefault="005C2CFB">
      <w:pPr>
        <w:ind w:left="-5" w:right="539"/>
      </w:pPr>
      <w:r>
        <w:t>4.1 INTRODUCTION</w:t>
      </w:r>
    </w:p>
    <w:p w14:paraId="5D0F4D90" w14:textId="5FDB2494" w:rsidR="00100C1F" w:rsidRDefault="002C2652">
      <w:pPr>
        <w:ind w:left="-5" w:right="539"/>
      </w:pPr>
      <w:r>
        <w:t xml:space="preserve"> This ch</w:t>
      </w:r>
      <w:r w:rsidR="00000000">
        <w:t xml:space="preserve">apter presents the results obtained from the design, fabrication, and evaluation of the hybrid solar–grid–diesel generator system using Nigerian-specific energy parameters. The data are drawn from actual solar irradiance levels, grid availability reports, diesel fuel consumption benchmarks, and household electricity demand profiles in Nigeria. The results are presented through figures, charts, and tables, followed by discussions that highlight their technical, economic, environmental, and educational implications. </w:t>
      </w:r>
    </w:p>
    <w:p w14:paraId="2F1F6967" w14:textId="77777777" w:rsidR="00100C1F" w:rsidRDefault="00000000">
      <w:pPr>
        <w:numPr>
          <w:ilvl w:val="1"/>
          <w:numId w:val="12"/>
        </w:numPr>
        <w:spacing w:after="408" w:line="265" w:lineRule="auto"/>
        <w:ind w:right="312" w:hanging="360"/>
        <w:jc w:val="left"/>
      </w:pPr>
      <w:r>
        <w:lastRenderedPageBreak/>
        <w:t xml:space="preserve">Solar Resource Availability in Nigeria </w:t>
      </w:r>
    </w:p>
    <w:p w14:paraId="631B50F5" w14:textId="77777777" w:rsidR="00100C1F" w:rsidRDefault="00000000">
      <w:pPr>
        <w:ind w:left="-5" w:right="539"/>
      </w:pPr>
      <w:r>
        <w:t xml:space="preserve">The solar energy potential in Nigeria was first evaluated to determine the feasibility of integrating photovoltaic (PV) modules into the hybrid system. Data from the International Renewable Energy Agency (IRENA) and the Nigerian Meteorological Agency (NiMet) showed that average solar irradiance across Nigerian cities ranges between 4.5 kWh/m²/day and 6.5 kWh/m²/day. </w:t>
      </w:r>
    </w:p>
    <w:p w14:paraId="29FDBE37" w14:textId="77777777" w:rsidR="00100C1F" w:rsidRDefault="00000000">
      <w:pPr>
        <w:spacing w:after="252" w:line="259" w:lineRule="auto"/>
        <w:ind w:left="-5" w:right="539"/>
      </w:pPr>
      <w:r>
        <w:t xml:space="preserve">Figure 4.1 presents the average solar irradiance values across selected Nigerian cities, including </w:t>
      </w:r>
    </w:p>
    <w:p w14:paraId="06771D73" w14:textId="77777777" w:rsidR="00100C1F" w:rsidRDefault="00000000">
      <w:pPr>
        <w:spacing w:line="259" w:lineRule="auto"/>
        <w:ind w:left="-5" w:right="539"/>
      </w:pPr>
      <w:r>
        <w:t xml:space="preserve">Lagos, Abuja, Kano, and Maiduguri. </w:t>
      </w:r>
    </w:p>
    <w:p w14:paraId="22B1739C" w14:textId="77777777" w:rsidR="00100C1F" w:rsidRDefault="00000000">
      <w:pPr>
        <w:spacing w:after="439" w:line="259" w:lineRule="auto"/>
        <w:ind w:left="0" w:right="575" w:firstLine="0"/>
        <w:jc w:val="right"/>
      </w:pPr>
      <w:r>
        <w:rPr>
          <w:noProof/>
        </w:rPr>
        <w:drawing>
          <wp:inline distT="0" distB="0" distL="0" distR="0" wp14:anchorId="59A4E6FF" wp14:editId="263EAC31">
            <wp:extent cx="5620512" cy="3252216"/>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864" name="Picture 864"/>
                    <pic:cNvPicPr/>
                  </pic:nvPicPr>
                  <pic:blipFill>
                    <a:blip r:embed="rId21"/>
                    <a:stretch>
                      <a:fillRect/>
                    </a:stretch>
                  </pic:blipFill>
                  <pic:spPr>
                    <a:xfrm>
                      <a:off x="0" y="0"/>
                      <a:ext cx="5620512" cy="3252216"/>
                    </a:xfrm>
                    <a:prstGeom prst="rect">
                      <a:avLst/>
                    </a:prstGeom>
                  </pic:spPr>
                </pic:pic>
              </a:graphicData>
            </a:graphic>
          </wp:inline>
        </w:drawing>
      </w:r>
      <w:r>
        <w:t xml:space="preserve"> </w:t>
      </w:r>
    </w:p>
    <w:p w14:paraId="0CACEF4F" w14:textId="77777777" w:rsidR="00100C1F" w:rsidRDefault="00000000">
      <w:pPr>
        <w:spacing w:after="463" w:line="259" w:lineRule="auto"/>
        <w:ind w:left="0" w:right="0" w:firstLine="0"/>
        <w:jc w:val="left"/>
      </w:pPr>
      <w:r>
        <w:t xml:space="preserve"> </w:t>
      </w:r>
    </w:p>
    <w:p w14:paraId="61654FB0" w14:textId="77777777" w:rsidR="00100C1F" w:rsidRDefault="00000000">
      <w:pPr>
        <w:ind w:left="-5" w:right="539"/>
      </w:pPr>
      <w:r>
        <w:t xml:space="preserve">It was observed that northern cities such as Maiduguri and Kano consistently record higher irradiance levels compared to southern cities like Lagos and Port Harcourt. This implies that PV deployment in the north would yield higher energy output per installed capacity. </w:t>
      </w:r>
    </w:p>
    <w:p w14:paraId="06AEF04D" w14:textId="77777777" w:rsidR="00100C1F" w:rsidRDefault="00000000">
      <w:pPr>
        <w:spacing w:line="259" w:lineRule="auto"/>
        <w:ind w:left="-5" w:right="539"/>
      </w:pPr>
      <w:r>
        <w:t xml:space="preserve">Similarly, Figure 4.2 shows the peak sunlight hours across different zones. </w:t>
      </w:r>
    </w:p>
    <w:p w14:paraId="004579E4" w14:textId="77777777" w:rsidR="00100C1F" w:rsidRDefault="00000000">
      <w:pPr>
        <w:spacing w:after="360" w:line="259" w:lineRule="auto"/>
        <w:ind w:left="-5" w:right="698" w:firstLine="0"/>
        <w:jc w:val="right"/>
      </w:pPr>
      <w:r>
        <w:rPr>
          <w:noProof/>
        </w:rPr>
        <w:lastRenderedPageBreak/>
        <w:drawing>
          <wp:inline distT="0" distB="0" distL="0" distR="0" wp14:anchorId="4D608853" wp14:editId="0B5ABEA8">
            <wp:extent cx="5605272" cy="3441192"/>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882" name="Picture 882"/>
                    <pic:cNvPicPr/>
                  </pic:nvPicPr>
                  <pic:blipFill>
                    <a:blip r:embed="rId22"/>
                    <a:stretch>
                      <a:fillRect/>
                    </a:stretch>
                  </pic:blipFill>
                  <pic:spPr>
                    <a:xfrm>
                      <a:off x="0" y="0"/>
                      <a:ext cx="5605272" cy="3441192"/>
                    </a:xfrm>
                    <a:prstGeom prst="rect">
                      <a:avLst/>
                    </a:prstGeom>
                  </pic:spPr>
                </pic:pic>
              </a:graphicData>
            </a:graphic>
          </wp:inline>
        </w:drawing>
      </w:r>
      <w:r>
        <w:t xml:space="preserve"> </w:t>
      </w:r>
    </w:p>
    <w:p w14:paraId="0461D0FC" w14:textId="77777777" w:rsidR="00100C1F" w:rsidRDefault="00000000">
      <w:pPr>
        <w:spacing w:after="410" w:line="259" w:lineRule="auto"/>
        <w:ind w:left="0" w:right="0" w:firstLine="0"/>
        <w:jc w:val="left"/>
      </w:pPr>
      <w:r>
        <w:t xml:space="preserve"> </w:t>
      </w:r>
    </w:p>
    <w:p w14:paraId="379B0D05" w14:textId="77777777" w:rsidR="00100C1F" w:rsidRDefault="00000000">
      <w:pPr>
        <w:ind w:left="-5" w:right="539"/>
      </w:pPr>
      <w:r>
        <w:t xml:space="preserve">The analysis confirmed that an average of 5.5 peak sunlight hours per day can be reliably utilized for PV system sizing in most parts of the country. </w:t>
      </w:r>
    </w:p>
    <w:p w14:paraId="524F46E0" w14:textId="77777777" w:rsidR="00100C1F" w:rsidRDefault="00000000">
      <w:pPr>
        <w:spacing w:after="408" w:line="265" w:lineRule="auto"/>
        <w:ind w:left="-5" w:right="312"/>
        <w:jc w:val="left"/>
      </w:pPr>
      <w:r>
        <w:t xml:space="preserve">4.3 Grid Electricity Availability </w:t>
      </w:r>
    </w:p>
    <w:p w14:paraId="465EF310" w14:textId="77777777" w:rsidR="00100C1F" w:rsidRDefault="00000000">
      <w:pPr>
        <w:ind w:left="-5" w:right="539"/>
      </w:pPr>
      <w:r>
        <w:t xml:space="preserve">The Nigerian grid remains unstable, with large disparities between urban and rural electricity access. According to the Nigerian Electricity Regulatory Commission (NERC), urban households receive an average of 10–12 hours of supply daily, while rural households receive less than 6 hours on average. </w:t>
      </w:r>
    </w:p>
    <w:p w14:paraId="439F9809" w14:textId="77777777" w:rsidR="00100C1F" w:rsidRDefault="00000000">
      <w:pPr>
        <w:spacing w:line="259" w:lineRule="auto"/>
        <w:ind w:left="-5" w:right="539"/>
      </w:pPr>
      <w:r>
        <w:t xml:space="preserve">Figure 4.3 illustrates the difference in grid availability between urban and rural regions. </w:t>
      </w:r>
    </w:p>
    <w:p w14:paraId="5C986856" w14:textId="77777777" w:rsidR="00100C1F" w:rsidRDefault="00000000">
      <w:pPr>
        <w:spacing w:after="403" w:line="259" w:lineRule="auto"/>
        <w:ind w:left="-5" w:right="813" w:firstLine="0"/>
        <w:jc w:val="right"/>
      </w:pPr>
      <w:r>
        <w:rPr>
          <w:noProof/>
        </w:rPr>
        <w:lastRenderedPageBreak/>
        <w:drawing>
          <wp:inline distT="0" distB="0" distL="0" distR="0" wp14:anchorId="3350F917" wp14:editId="4470BAD3">
            <wp:extent cx="5522976" cy="3435096"/>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23"/>
                    <a:stretch>
                      <a:fillRect/>
                    </a:stretch>
                  </pic:blipFill>
                  <pic:spPr>
                    <a:xfrm>
                      <a:off x="0" y="0"/>
                      <a:ext cx="5522976" cy="3435096"/>
                    </a:xfrm>
                    <a:prstGeom prst="rect">
                      <a:avLst/>
                    </a:prstGeom>
                  </pic:spPr>
                </pic:pic>
              </a:graphicData>
            </a:graphic>
          </wp:inline>
        </w:drawing>
      </w:r>
      <w:r>
        <w:t xml:space="preserve"> </w:t>
      </w:r>
    </w:p>
    <w:p w14:paraId="5DE787A1" w14:textId="77777777" w:rsidR="00100C1F" w:rsidRDefault="00000000">
      <w:pPr>
        <w:spacing w:after="410" w:line="259" w:lineRule="auto"/>
        <w:ind w:left="0" w:right="0" w:firstLine="0"/>
        <w:jc w:val="left"/>
      </w:pPr>
      <w:r>
        <w:t xml:space="preserve"> </w:t>
      </w:r>
    </w:p>
    <w:p w14:paraId="164B03E8" w14:textId="77777777" w:rsidR="00100C1F" w:rsidRDefault="00000000">
      <w:pPr>
        <w:ind w:left="-5" w:right="539"/>
      </w:pPr>
      <w:r>
        <w:t xml:space="preserve">The implication of this result is that grid electricity alone cannot meet household demand reliably, thereby justifying the need for hybridization with renewable energy and generator backup. </w:t>
      </w:r>
    </w:p>
    <w:p w14:paraId="56E19BA5" w14:textId="77777777" w:rsidR="00100C1F" w:rsidRDefault="00000000">
      <w:pPr>
        <w:spacing w:after="412" w:line="259" w:lineRule="auto"/>
        <w:ind w:left="0" w:right="0" w:firstLine="0"/>
        <w:jc w:val="left"/>
      </w:pPr>
      <w:r>
        <w:t xml:space="preserve"> </w:t>
      </w:r>
    </w:p>
    <w:p w14:paraId="281CE3E8" w14:textId="77777777" w:rsidR="00100C1F" w:rsidRDefault="00000000">
      <w:pPr>
        <w:spacing w:after="408" w:line="265" w:lineRule="auto"/>
        <w:ind w:left="-5" w:right="312"/>
        <w:jc w:val="left"/>
      </w:pPr>
      <w:r>
        <w:t xml:space="preserve">4.4 Diesel Generator Fuel Consumption </w:t>
      </w:r>
    </w:p>
    <w:p w14:paraId="77600263" w14:textId="77777777" w:rsidR="00100C1F" w:rsidRDefault="00000000">
      <w:pPr>
        <w:ind w:left="-5" w:right="539"/>
      </w:pPr>
      <w:r>
        <w:t xml:space="preserve">Diesel generators are widely used in Nigeria as backup power sources. However, their high fuel consumption and environmental impact present sustainability concerns. The measured fuel consumption of commonly used household diesel generators (5–20 kVA rating) ranged from 0.28 to 0.33 liters per kWh generated. </w:t>
      </w:r>
    </w:p>
    <w:p w14:paraId="39487844" w14:textId="77777777" w:rsidR="00100C1F" w:rsidRDefault="00000000">
      <w:pPr>
        <w:ind w:left="-5" w:right="539"/>
      </w:pPr>
      <w:r>
        <w:t xml:space="preserve">Figure 4.4 provides a graphical representation of diesel consumption per unit electricity generated. </w:t>
      </w:r>
    </w:p>
    <w:p w14:paraId="2C3A9C8D" w14:textId="77777777" w:rsidR="00100C1F" w:rsidRDefault="00000000">
      <w:pPr>
        <w:spacing w:after="400" w:line="259" w:lineRule="auto"/>
        <w:ind w:left="-5" w:right="143" w:firstLine="0"/>
        <w:jc w:val="right"/>
      </w:pPr>
      <w:r>
        <w:rPr>
          <w:noProof/>
        </w:rPr>
        <w:lastRenderedPageBreak/>
        <w:drawing>
          <wp:inline distT="0" distB="0" distL="0" distR="0" wp14:anchorId="33BC17D4" wp14:editId="51EAFE6D">
            <wp:extent cx="5955793" cy="370332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24"/>
                    <a:stretch>
                      <a:fillRect/>
                    </a:stretch>
                  </pic:blipFill>
                  <pic:spPr>
                    <a:xfrm>
                      <a:off x="0" y="0"/>
                      <a:ext cx="5955793" cy="3703320"/>
                    </a:xfrm>
                    <a:prstGeom prst="rect">
                      <a:avLst/>
                    </a:prstGeom>
                  </pic:spPr>
                </pic:pic>
              </a:graphicData>
            </a:graphic>
          </wp:inline>
        </w:drawing>
      </w:r>
      <w:r>
        <w:t xml:space="preserve"> </w:t>
      </w:r>
    </w:p>
    <w:p w14:paraId="5F948A83" w14:textId="77777777" w:rsidR="00100C1F" w:rsidRDefault="00000000">
      <w:pPr>
        <w:ind w:left="-5" w:right="539"/>
      </w:pPr>
      <w:r>
        <w:t xml:space="preserve">The results indicate that fuel costs contribute significantly to household energy expenditure, especially with diesel prices rising above ₦850 per liter in 2025. This reinforces the economic advantage of hybrid systems. </w:t>
      </w:r>
    </w:p>
    <w:p w14:paraId="6092B3C1" w14:textId="77777777" w:rsidR="00100C1F" w:rsidRDefault="00000000">
      <w:pPr>
        <w:spacing w:after="408" w:line="265" w:lineRule="auto"/>
        <w:ind w:left="-5" w:right="312"/>
        <w:jc w:val="left"/>
      </w:pPr>
      <w:r>
        <w:t xml:space="preserve">4.5 Household Electricity Demand </w:t>
      </w:r>
    </w:p>
    <w:p w14:paraId="7706F017" w14:textId="77777777" w:rsidR="00100C1F" w:rsidRDefault="00000000">
      <w:pPr>
        <w:ind w:left="-5" w:right="539"/>
      </w:pPr>
      <w:r>
        <w:t xml:space="preserve">Household demand analysis showed that an average Nigerian household consumes 8–12 kWh per day, depending on appliance usage. Middle-income households with appliances such as refrigerators, fans, lighting, and televisions consumed the bulk of this demand. </w:t>
      </w:r>
    </w:p>
    <w:p w14:paraId="6035A1A8" w14:textId="77777777" w:rsidR="00100C1F" w:rsidRDefault="00000000">
      <w:pPr>
        <w:spacing w:line="259" w:lineRule="auto"/>
        <w:ind w:left="-5" w:right="539"/>
      </w:pPr>
      <w:r>
        <w:t xml:space="preserve">Figure 4.5 illustrates a typical daily household demand curve. </w:t>
      </w:r>
    </w:p>
    <w:p w14:paraId="04879B40" w14:textId="77777777" w:rsidR="00100C1F" w:rsidRDefault="00000000">
      <w:pPr>
        <w:spacing w:after="357" w:line="259" w:lineRule="auto"/>
        <w:ind w:left="-5" w:right="98" w:firstLine="0"/>
        <w:jc w:val="right"/>
      </w:pPr>
      <w:r>
        <w:rPr>
          <w:rFonts w:ascii="Calibri" w:eastAsia="Calibri" w:hAnsi="Calibri" w:cs="Calibri"/>
          <w:noProof/>
          <w:sz w:val="22"/>
        </w:rPr>
        <w:lastRenderedPageBreak/>
        <mc:AlternateContent>
          <mc:Choice Requires="wpg">
            <w:drawing>
              <wp:inline distT="0" distB="0" distL="0" distR="0" wp14:anchorId="3F2F7058" wp14:editId="19F5A428">
                <wp:extent cx="5986272" cy="4511040"/>
                <wp:effectExtent l="0" t="0" r="0" b="0"/>
                <wp:docPr id="32748" name="Group 32748"/>
                <wp:cNvGraphicFramePr/>
                <a:graphic xmlns:a="http://schemas.openxmlformats.org/drawingml/2006/main">
                  <a:graphicData uri="http://schemas.microsoft.com/office/word/2010/wordprocessingGroup">
                    <wpg:wgp>
                      <wpg:cNvGrpSpPr/>
                      <wpg:grpSpPr>
                        <a:xfrm>
                          <a:off x="0" y="0"/>
                          <a:ext cx="5986272" cy="4511040"/>
                          <a:chOff x="0" y="0"/>
                          <a:chExt cx="5986272" cy="4511040"/>
                        </a:xfrm>
                      </wpg:grpSpPr>
                      <pic:pic xmlns:pic="http://schemas.openxmlformats.org/drawingml/2006/picture">
                        <pic:nvPicPr>
                          <pic:cNvPr id="945" name="Picture 945"/>
                          <pic:cNvPicPr/>
                        </pic:nvPicPr>
                        <pic:blipFill>
                          <a:blip r:embed="rId25"/>
                          <a:stretch>
                            <a:fillRect/>
                          </a:stretch>
                        </pic:blipFill>
                        <pic:spPr>
                          <a:xfrm>
                            <a:off x="0" y="0"/>
                            <a:ext cx="5986272" cy="3008376"/>
                          </a:xfrm>
                          <a:prstGeom prst="rect">
                            <a:avLst/>
                          </a:prstGeom>
                        </pic:spPr>
                      </pic:pic>
                      <pic:pic xmlns:pic="http://schemas.openxmlformats.org/drawingml/2006/picture">
                        <pic:nvPicPr>
                          <pic:cNvPr id="947" name="Picture 947"/>
                          <pic:cNvPicPr/>
                        </pic:nvPicPr>
                        <pic:blipFill>
                          <a:blip r:embed="rId26"/>
                          <a:stretch>
                            <a:fillRect/>
                          </a:stretch>
                        </pic:blipFill>
                        <pic:spPr>
                          <a:xfrm>
                            <a:off x="0" y="3008376"/>
                            <a:ext cx="5986272" cy="1502664"/>
                          </a:xfrm>
                          <a:prstGeom prst="rect">
                            <a:avLst/>
                          </a:prstGeom>
                        </pic:spPr>
                      </pic:pic>
                    </wpg:wgp>
                  </a:graphicData>
                </a:graphic>
              </wp:inline>
            </w:drawing>
          </mc:Choice>
          <mc:Fallback xmlns:a="http://schemas.openxmlformats.org/drawingml/2006/main">
            <w:pict>
              <v:group id="Group 32748" style="width:471.36pt;height:355.2pt;mso-position-horizontal-relative:char;mso-position-vertical-relative:line" coordsize="59862,45110">
                <v:shape id="Picture 945" style="position:absolute;width:59862;height:30083;left:0;top:0;" filled="f">
                  <v:imagedata r:id="rId27"/>
                </v:shape>
                <v:shape id="Picture 947" style="position:absolute;width:59862;height:15026;left:0;top:30083;" filled="f">
                  <v:imagedata r:id="rId28"/>
                </v:shape>
              </v:group>
            </w:pict>
          </mc:Fallback>
        </mc:AlternateContent>
      </w:r>
      <w:r>
        <w:t xml:space="preserve"> </w:t>
      </w:r>
    </w:p>
    <w:p w14:paraId="615BAB55" w14:textId="77777777" w:rsidR="00100C1F" w:rsidRDefault="00000000">
      <w:pPr>
        <w:ind w:left="-5" w:right="539"/>
      </w:pPr>
      <w:r>
        <w:t xml:space="preserve">This demand pattern was used to size the hybrid system components, ensuring that the PV system and battery bank can meet daytime and evening loads, while the diesel generator serves as a last resort. </w:t>
      </w:r>
    </w:p>
    <w:p w14:paraId="14C8C7DB" w14:textId="77777777" w:rsidR="00100C1F" w:rsidRDefault="00000000">
      <w:pPr>
        <w:spacing w:after="408" w:line="265" w:lineRule="auto"/>
        <w:ind w:left="-5" w:right="312"/>
        <w:jc w:val="left"/>
      </w:pPr>
      <w:r>
        <w:t xml:space="preserve">4.6 Hybrid System Energy Contribution </w:t>
      </w:r>
    </w:p>
    <w:p w14:paraId="75A7C637" w14:textId="77777777" w:rsidR="00100C1F" w:rsidRDefault="00000000">
      <w:pPr>
        <w:ind w:left="-5" w:right="539"/>
      </w:pPr>
      <w:r>
        <w:t xml:space="preserve">Based on system modeling and prototype testing, the energy contribution of each source was determined. The PV modules supplied 55% of the total energy, the grid supplied 30%, while the diesel generator contributed 15%. </w:t>
      </w:r>
    </w:p>
    <w:p w14:paraId="406C2BE2" w14:textId="77777777" w:rsidR="00100C1F" w:rsidRDefault="00000000">
      <w:pPr>
        <w:spacing w:line="259" w:lineRule="auto"/>
        <w:ind w:left="-5" w:right="539"/>
      </w:pPr>
      <w:r>
        <w:t xml:space="preserve">Figure 4.6 presents the energy contribution in a pie chart. </w:t>
      </w:r>
    </w:p>
    <w:p w14:paraId="10DC5957" w14:textId="77777777" w:rsidR="00100C1F" w:rsidRDefault="00000000">
      <w:pPr>
        <w:spacing w:after="357" w:line="259" w:lineRule="auto"/>
        <w:ind w:left="-5" w:right="758" w:firstLine="0"/>
        <w:jc w:val="right"/>
      </w:pPr>
      <w:r>
        <w:rPr>
          <w:noProof/>
        </w:rPr>
        <w:lastRenderedPageBreak/>
        <w:drawing>
          <wp:inline distT="0" distB="0" distL="0" distR="0" wp14:anchorId="7FA7513E" wp14:editId="50E4B900">
            <wp:extent cx="5562600" cy="3919728"/>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29"/>
                    <a:stretch>
                      <a:fillRect/>
                    </a:stretch>
                  </pic:blipFill>
                  <pic:spPr>
                    <a:xfrm>
                      <a:off x="0" y="0"/>
                      <a:ext cx="5562600" cy="3919728"/>
                    </a:xfrm>
                    <a:prstGeom prst="rect">
                      <a:avLst/>
                    </a:prstGeom>
                  </pic:spPr>
                </pic:pic>
              </a:graphicData>
            </a:graphic>
          </wp:inline>
        </w:drawing>
      </w:r>
      <w:r>
        <w:t xml:space="preserve"> </w:t>
      </w:r>
    </w:p>
    <w:p w14:paraId="705C2915" w14:textId="77777777" w:rsidR="00100C1F" w:rsidRDefault="00000000">
      <w:pPr>
        <w:spacing w:after="412" w:line="259" w:lineRule="auto"/>
        <w:ind w:left="0" w:right="0" w:firstLine="0"/>
        <w:jc w:val="left"/>
      </w:pPr>
      <w:r>
        <w:t xml:space="preserve"> </w:t>
      </w:r>
    </w:p>
    <w:p w14:paraId="1AA0F99A" w14:textId="77777777" w:rsidR="00100C1F" w:rsidRDefault="00000000">
      <w:pPr>
        <w:ind w:left="-5" w:right="539"/>
      </w:pPr>
      <w:r>
        <w:t xml:space="preserve">The results show that solar PV is the dominant contributor in the hybrid mix, while the diesel generator serves as a supplementary source to ensure reliability. </w:t>
      </w:r>
    </w:p>
    <w:p w14:paraId="2C943CDF" w14:textId="77777777" w:rsidR="00100C1F" w:rsidRDefault="00000000">
      <w:pPr>
        <w:spacing w:after="408" w:line="265" w:lineRule="auto"/>
        <w:ind w:left="-5" w:right="312"/>
        <w:jc w:val="left"/>
      </w:pPr>
      <w:r>
        <w:t xml:space="preserve">4.7 Educational and Research Implications </w:t>
      </w:r>
    </w:p>
    <w:p w14:paraId="4DF00C21" w14:textId="77777777" w:rsidR="00100C1F" w:rsidRDefault="00000000">
      <w:pPr>
        <w:ind w:left="-5" w:right="539"/>
      </w:pPr>
      <w:r>
        <w:t xml:space="preserve">The prototype was tested in an academic environment, where engineering students interacted with the system for learning purposes. A survey conducted among 120 students revealed that 82% reported improved understanding of renewable energy integration, while 71% confirmed that hands-on exposure enhanced their technical confidence. </w:t>
      </w:r>
    </w:p>
    <w:p w14:paraId="0D0E3505" w14:textId="77777777" w:rsidR="00100C1F" w:rsidRDefault="00000000">
      <w:pPr>
        <w:spacing w:line="259" w:lineRule="auto"/>
        <w:ind w:left="-5" w:right="539"/>
      </w:pPr>
      <w:r>
        <w:t xml:space="preserve">Figure 4.7 illustrates the level of student engagement with the prototype. </w:t>
      </w:r>
    </w:p>
    <w:p w14:paraId="7514AAEC" w14:textId="77777777" w:rsidR="00100C1F" w:rsidRDefault="00000000">
      <w:pPr>
        <w:spacing w:after="357" w:line="259" w:lineRule="auto"/>
        <w:ind w:left="-5" w:right="250" w:firstLine="0"/>
        <w:jc w:val="right"/>
      </w:pPr>
      <w:r>
        <w:rPr>
          <w:rFonts w:ascii="Calibri" w:eastAsia="Calibri" w:hAnsi="Calibri" w:cs="Calibri"/>
          <w:noProof/>
          <w:sz w:val="22"/>
        </w:rPr>
        <w:lastRenderedPageBreak/>
        <mc:AlternateContent>
          <mc:Choice Requires="wpg">
            <w:drawing>
              <wp:inline distT="0" distB="0" distL="0" distR="0" wp14:anchorId="719A0A0A" wp14:editId="3D80280E">
                <wp:extent cx="5885688" cy="4212336"/>
                <wp:effectExtent l="0" t="0" r="0" b="0"/>
                <wp:docPr id="32229" name="Group 32229"/>
                <wp:cNvGraphicFramePr/>
                <a:graphic xmlns:a="http://schemas.openxmlformats.org/drawingml/2006/main">
                  <a:graphicData uri="http://schemas.microsoft.com/office/word/2010/wordprocessingGroup">
                    <wpg:wgp>
                      <wpg:cNvGrpSpPr/>
                      <wpg:grpSpPr>
                        <a:xfrm>
                          <a:off x="0" y="0"/>
                          <a:ext cx="5885688" cy="4212336"/>
                          <a:chOff x="0" y="0"/>
                          <a:chExt cx="5885688" cy="4212336"/>
                        </a:xfrm>
                      </wpg:grpSpPr>
                      <pic:pic xmlns:pic="http://schemas.openxmlformats.org/drawingml/2006/picture">
                        <pic:nvPicPr>
                          <pic:cNvPr id="990" name="Picture 990"/>
                          <pic:cNvPicPr/>
                        </pic:nvPicPr>
                        <pic:blipFill>
                          <a:blip r:embed="rId30"/>
                          <a:stretch>
                            <a:fillRect/>
                          </a:stretch>
                        </pic:blipFill>
                        <pic:spPr>
                          <a:xfrm>
                            <a:off x="0" y="0"/>
                            <a:ext cx="5885688" cy="2810256"/>
                          </a:xfrm>
                          <a:prstGeom prst="rect">
                            <a:avLst/>
                          </a:prstGeom>
                        </pic:spPr>
                      </pic:pic>
                      <pic:pic xmlns:pic="http://schemas.openxmlformats.org/drawingml/2006/picture">
                        <pic:nvPicPr>
                          <pic:cNvPr id="992" name="Picture 992"/>
                          <pic:cNvPicPr/>
                        </pic:nvPicPr>
                        <pic:blipFill>
                          <a:blip r:embed="rId31"/>
                          <a:stretch>
                            <a:fillRect/>
                          </a:stretch>
                        </pic:blipFill>
                        <pic:spPr>
                          <a:xfrm>
                            <a:off x="0" y="2810256"/>
                            <a:ext cx="5885688" cy="1402080"/>
                          </a:xfrm>
                          <a:prstGeom prst="rect">
                            <a:avLst/>
                          </a:prstGeom>
                        </pic:spPr>
                      </pic:pic>
                    </wpg:wgp>
                  </a:graphicData>
                </a:graphic>
              </wp:inline>
            </w:drawing>
          </mc:Choice>
          <mc:Fallback xmlns:a="http://schemas.openxmlformats.org/drawingml/2006/main">
            <w:pict>
              <v:group id="Group 32229" style="width:463.44pt;height:331.68pt;mso-position-horizontal-relative:char;mso-position-vertical-relative:line" coordsize="58856,42123">
                <v:shape id="Picture 990" style="position:absolute;width:58856;height:28102;left:0;top:0;" filled="f">
                  <v:imagedata r:id="rId32"/>
                </v:shape>
                <v:shape id="Picture 992" style="position:absolute;width:58856;height:14020;left:0;top:28102;" filled="f">
                  <v:imagedata r:id="rId33"/>
                </v:shape>
              </v:group>
            </w:pict>
          </mc:Fallback>
        </mc:AlternateContent>
      </w:r>
      <w:r>
        <w:t xml:space="preserve"> </w:t>
      </w:r>
    </w:p>
    <w:p w14:paraId="34EE2316" w14:textId="77777777" w:rsidR="00100C1F" w:rsidRDefault="00000000">
      <w:pPr>
        <w:spacing w:after="412" w:line="259" w:lineRule="auto"/>
        <w:ind w:left="0" w:right="0" w:firstLine="0"/>
        <w:jc w:val="left"/>
      </w:pPr>
      <w:r>
        <w:t xml:space="preserve"> </w:t>
      </w:r>
    </w:p>
    <w:p w14:paraId="2EC4C681" w14:textId="77777777" w:rsidR="00100C1F" w:rsidRDefault="00000000">
      <w:pPr>
        <w:ind w:left="-5" w:right="539"/>
      </w:pPr>
      <w:r>
        <w:t xml:space="preserve">This indicates that beyond its energy benefits, the hybrid system also serves as a valuable teaching and research tool for engineering education in Nigeria. </w:t>
      </w:r>
    </w:p>
    <w:p w14:paraId="4E000F97" w14:textId="77777777" w:rsidR="00100C1F" w:rsidRDefault="00000000">
      <w:pPr>
        <w:spacing w:after="412" w:line="259" w:lineRule="auto"/>
        <w:ind w:left="0" w:right="0" w:firstLine="0"/>
        <w:jc w:val="left"/>
      </w:pPr>
      <w:r>
        <w:t xml:space="preserve"> </w:t>
      </w:r>
    </w:p>
    <w:p w14:paraId="7362EDB1" w14:textId="77777777" w:rsidR="00100C1F" w:rsidRDefault="00000000">
      <w:pPr>
        <w:spacing w:after="408" w:line="265" w:lineRule="auto"/>
        <w:ind w:left="-5" w:right="312"/>
        <w:jc w:val="left"/>
      </w:pPr>
      <w:r>
        <w:t xml:space="preserve">4.8 Discussion of Findings </w:t>
      </w:r>
    </w:p>
    <w:p w14:paraId="35459756" w14:textId="77777777" w:rsidR="00100C1F" w:rsidRDefault="00000000">
      <w:pPr>
        <w:ind w:left="-5" w:right="539"/>
      </w:pPr>
      <w:r>
        <w:t>The findings confirmed that Nigeria has sufficient solar resources to support hybrid PV-</w:t>
      </w:r>
      <w:proofErr w:type="spellStart"/>
      <w:r>
        <w:t>griddiesel</w:t>
      </w:r>
      <w:proofErr w:type="spellEnd"/>
      <w:r>
        <w:t xml:space="preserve"> systems. Grid unreliability continues to drive reliance on generators, but the integration of solar PV significantly reduces fuel dependence. From an economic standpoint, the hybrid system achieved lower cost per kWh compared to generator-only systems. Environmentally, the system reduced diesel-related CO₂ emissions by approximately 35% per household annually. </w:t>
      </w:r>
    </w:p>
    <w:p w14:paraId="49CB97C8" w14:textId="77777777" w:rsidR="00100C1F" w:rsidRDefault="00000000">
      <w:pPr>
        <w:spacing w:after="191"/>
        <w:ind w:left="-5" w:right="539"/>
      </w:pPr>
      <w:r>
        <w:lastRenderedPageBreak/>
        <w:t xml:space="preserve">Furthermore, the prototype’s deployment in an educational context demonstrated its potential as a training aid, helping students bridge the gap between theoretical classroom learning and practical renewable energy applications. </w:t>
      </w:r>
    </w:p>
    <w:p w14:paraId="228AAFD2" w14:textId="77777777" w:rsidR="00100C1F" w:rsidRDefault="00000000">
      <w:pPr>
        <w:spacing w:after="0" w:line="259" w:lineRule="auto"/>
        <w:ind w:left="0" w:right="0" w:firstLine="0"/>
        <w:jc w:val="left"/>
      </w:pPr>
      <w:r>
        <w:t xml:space="preserve"> </w:t>
      </w:r>
      <w:r>
        <w:tab/>
        <w:t xml:space="preserve"> </w:t>
      </w:r>
      <w:r>
        <w:br w:type="page"/>
      </w:r>
    </w:p>
    <w:p w14:paraId="3D87CECD" w14:textId="77777777" w:rsidR="00100C1F" w:rsidRDefault="00000000">
      <w:pPr>
        <w:spacing w:after="408" w:line="265" w:lineRule="auto"/>
        <w:ind w:left="-5" w:right="312"/>
        <w:jc w:val="left"/>
      </w:pPr>
      <w:r>
        <w:lastRenderedPageBreak/>
        <w:t xml:space="preserve">CHAPTER FIVE </w:t>
      </w:r>
    </w:p>
    <w:p w14:paraId="1E155B34" w14:textId="77777777" w:rsidR="00100C1F" w:rsidRDefault="00000000">
      <w:pPr>
        <w:spacing w:after="408" w:line="265" w:lineRule="auto"/>
        <w:ind w:left="-5" w:right="312"/>
        <w:jc w:val="left"/>
      </w:pPr>
      <w:r>
        <w:t xml:space="preserve">CONCLUSION AND RECOMMENDATIONS </w:t>
      </w:r>
    </w:p>
    <w:p w14:paraId="34588D5E" w14:textId="77777777" w:rsidR="00100C1F" w:rsidRDefault="00000000">
      <w:pPr>
        <w:spacing w:after="408" w:line="265" w:lineRule="auto"/>
        <w:ind w:left="-5" w:right="312"/>
        <w:jc w:val="left"/>
      </w:pPr>
      <w:r>
        <w:t xml:space="preserve">5.1 Conclusion </w:t>
      </w:r>
    </w:p>
    <w:p w14:paraId="443420D2" w14:textId="77777777" w:rsidR="00100C1F" w:rsidRDefault="00000000">
      <w:pPr>
        <w:ind w:left="-5" w:right="539"/>
      </w:pPr>
      <w:r>
        <w:t xml:space="preserve">This study focused on the design, fabrication, and evaluation of a hybrid solar–grid–diesel generator system using Nigerian-specific energy parameters. The motivation for the work was the persistent challenge of unreliable electricity supply, high dependence on diesel generators, and the need for cost-effective and sustainable energy solutions in Nigeria. </w:t>
      </w:r>
    </w:p>
    <w:p w14:paraId="1EDBF1AE" w14:textId="77777777" w:rsidR="00100C1F" w:rsidRDefault="00000000">
      <w:pPr>
        <w:spacing w:after="418" w:line="259" w:lineRule="auto"/>
        <w:ind w:left="-5" w:right="539"/>
      </w:pPr>
      <w:r>
        <w:t xml:space="preserve">The results demonstrated that: </w:t>
      </w:r>
    </w:p>
    <w:p w14:paraId="76D36E6F" w14:textId="77777777" w:rsidR="00100C1F" w:rsidRDefault="00000000">
      <w:pPr>
        <w:numPr>
          <w:ilvl w:val="0"/>
          <w:numId w:val="13"/>
        </w:numPr>
        <w:ind w:right="539" w:hanging="360"/>
      </w:pPr>
      <w:r>
        <w:t xml:space="preserve">Nigeria’s solar potential is high (4.5–6.5 kWh/m²/day), making photovoltaic integration a technically viable and reliable component of the hybrid system. </w:t>
      </w:r>
    </w:p>
    <w:p w14:paraId="28408A71" w14:textId="77777777" w:rsidR="00100C1F" w:rsidRDefault="00000000">
      <w:pPr>
        <w:numPr>
          <w:ilvl w:val="0"/>
          <w:numId w:val="13"/>
        </w:numPr>
        <w:ind w:right="539" w:hanging="360"/>
      </w:pPr>
      <w:r>
        <w:t xml:space="preserve">Grid supply remains unstable, with urban households receiving about 10–12 hours daily and rural households less than 6 hours. This unreliability confirms the necessity of hybridization. </w:t>
      </w:r>
    </w:p>
    <w:p w14:paraId="4F0BDD1A" w14:textId="77777777" w:rsidR="00100C1F" w:rsidRDefault="00000000">
      <w:pPr>
        <w:numPr>
          <w:ilvl w:val="0"/>
          <w:numId w:val="13"/>
        </w:numPr>
        <w:ind w:right="539" w:hanging="360"/>
      </w:pPr>
      <w:r>
        <w:t xml:space="preserve">Diesel generators are highly fuel-intensive, consuming between 0.28–0.33 liters per kWh at a cost of over ₦850 per liter, thereby making them unsustainable for continuous use. </w:t>
      </w:r>
    </w:p>
    <w:p w14:paraId="152E164D" w14:textId="77777777" w:rsidR="00100C1F" w:rsidRDefault="00000000">
      <w:pPr>
        <w:numPr>
          <w:ilvl w:val="0"/>
          <w:numId w:val="13"/>
        </w:numPr>
        <w:ind w:right="539" w:hanging="360"/>
      </w:pPr>
      <w:r>
        <w:t xml:space="preserve">The fabricated prototype confirmed that a properly sized hybrid system can supply 55% of its energy from solar PV, 30% from the grid, and only 15% from a diesel generator. This reduces fuel consumption and operating costs significantly. </w:t>
      </w:r>
    </w:p>
    <w:p w14:paraId="241A3202" w14:textId="77777777" w:rsidR="00100C1F" w:rsidRDefault="00000000">
      <w:pPr>
        <w:numPr>
          <w:ilvl w:val="0"/>
          <w:numId w:val="13"/>
        </w:numPr>
        <w:ind w:right="539" w:hanging="360"/>
      </w:pPr>
      <w:r>
        <w:t xml:space="preserve">Environmentally, the hybrid system reduced diesel-related CO₂ emissions by about 35% per household annually, thereby contributing positively to Nigeria’s climate action goals. </w:t>
      </w:r>
    </w:p>
    <w:p w14:paraId="1BFD4CBF" w14:textId="77777777" w:rsidR="00100C1F" w:rsidRDefault="00000000">
      <w:pPr>
        <w:numPr>
          <w:ilvl w:val="0"/>
          <w:numId w:val="13"/>
        </w:numPr>
        <w:ind w:right="539" w:hanging="360"/>
      </w:pPr>
      <w:r>
        <w:lastRenderedPageBreak/>
        <w:t xml:space="preserve">Educationally, the prototype served as a valuable training tool. Over 80% of surveyed students confirmed improved understanding of renewable energy concepts, demonstrating the dual role of the system in solving energy challenges and enhancing engineering education. </w:t>
      </w:r>
    </w:p>
    <w:p w14:paraId="5F7602F1" w14:textId="77777777" w:rsidR="00100C1F" w:rsidRDefault="00000000">
      <w:pPr>
        <w:ind w:left="-5" w:right="539"/>
      </w:pPr>
      <w:r>
        <w:t xml:space="preserve">In summary, the hybrid solar–grid–diesel generator system proved technically feasible, economically beneficial, environmentally sustainable, and academically impactful. </w:t>
      </w:r>
    </w:p>
    <w:p w14:paraId="4D5BC34C" w14:textId="77777777" w:rsidR="00100C1F" w:rsidRDefault="00000000">
      <w:pPr>
        <w:spacing w:after="408" w:line="265" w:lineRule="auto"/>
        <w:ind w:left="-5" w:right="312"/>
        <w:jc w:val="left"/>
      </w:pPr>
      <w:r>
        <w:t xml:space="preserve">5.2 Recommendations </w:t>
      </w:r>
    </w:p>
    <w:p w14:paraId="54601C17" w14:textId="77777777" w:rsidR="00100C1F" w:rsidRDefault="00000000">
      <w:pPr>
        <w:spacing w:after="421" w:line="259" w:lineRule="auto"/>
        <w:ind w:left="-5" w:right="539"/>
      </w:pPr>
      <w:r>
        <w:t xml:space="preserve">Based on the outcomes of this research, the following recommendations are made: </w:t>
      </w:r>
    </w:p>
    <w:p w14:paraId="06228443" w14:textId="77777777" w:rsidR="00100C1F" w:rsidRDefault="00000000">
      <w:pPr>
        <w:numPr>
          <w:ilvl w:val="0"/>
          <w:numId w:val="14"/>
        </w:numPr>
        <w:spacing w:after="411" w:line="259" w:lineRule="auto"/>
        <w:ind w:right="539" w:hanging="360"/>
      </w:pPr>
      <w:r>
        <w:t xml:space="preserve">Technical Recommendations </w:t>
      </w:r>
    </w:p>
    <w:p w14:paraId="7538B303" w14:textId="77777777" w:rsidR="00100C1F" w:rsidRDefault="00000000">
      <w:pPr>
        <w:ind w:left="1090" w:right="539"/>
      </w:pPr>
      <w:r>
        <w:rPr>
          <w:sz w:val="20"/>
        </w:rPr>
        <w:t xml:space="preserve">o </w:t>
      </w:r>
      <w:r>
        <w:t xml:space="preserve">Wider deployment of hybrid solar–grid–diesel systems should be encouraged, especially in institutions, medium-scale industries, and residential estates, to reduce dependence on diesel generators. </w:t>
      </w:r>
      <w:r>
        <w:rPr>
          <w:sz w:val="20"/>
        </w:rPr>
        <w:t xml:space="preserve">o </w:t>
      </w:r>
      <w:r>
        <w:t xml:space="preserve">Future designs should incorporate smart energy management systems (EMS) for automatic source switching and optimized battery charging. </w:t>
      </w:r>
      <w:r>
        <w:rPr>
          <w:sz w:val="20"/>
        </w:rPr>
        <w:t xml:space="preserve">o </w:t>
      </w:r>
      <w:r>
        <w:t xml:space="preserve">Locally available materials and components should continue to be prioritized in fabrication to reduce costs and promote indigenous technology development. </w:t>
      </w:r>
    </w:p>
    <w:p w14:paraId="1B386E88" w14:textId="77777777" w:rsidR="00100C1F" w:rsidRDefault="00000000">
      <w:pPr>
        <w:numPr>
          <w:ilvl w:val="0"/>
          <w:numId w:val="14"/>
        </w:numPr>
        <w:spacing w:after="413" w:line="259" w:lineRule="auto"/>
        <w:ind w:right="539" w:hanging="360"/>
      </w:pPr>
      <w:r>
        <w:t xml:space="preserve">Economic Recommendations </w:t>
      </w:r>
    </w:p>
    <w:p w14:paraId="5EF5155F" w14:textId="77777777" w:rsidR="00100C1F" w:rsidRDefault="00000000">
      <w:pPr>
        <w:numPr>
          <w:ilvl w:val="2"/>
          <w:numId w:val="15"/>
        </w:numPr>
        <w:ind w:right="539" w:hanging="360"/>
      </w:pPr>
      <w:r>
        <w:t xml:space="preserve">Policymakers should provide subsidies or incentives for households and institutions adopting solar-hybrid systems. </w:t>
      </w:r>
      <w:r>
        <w:rPr>
          <w:sz w:val="20"/>
        </w:rPr>
        <w:t xml:space="preserve">o </w:t>
      </w:r>
      <w:r>
        <w:t xml:space="preserve">Micro-financing schemes should be created to enable low- and middle-income households to afford initial installation costs. </w:t>
      </w:r>
    </w:p>
    <w:p w14:paraId="7B41BFAA" w14:textId="77777777" w:rsidR="00100C1F" w:rsidRDefault="00000000">
      <w:pPr>
        <w:numPr>
          <w:ilvl w:val="2"/>
          <w:numId w:val="15"/>
        </w:numPr>
        <w:ind w:right="539" w:hanging="360"/>
      </w:pPr>
      <w:r>
        <w:t xml:space="preserve">Government agencies should explore partnerships with private companies for large-scale deployment of community-based hybrid microgrids. </w:t>
      </w:r>
    </w:p>
    <w:p w14:paraId="2462DB04" w14:textId="77777777" w:rsidR="00100C1F" w:rsidRDefault="00000000">
      <w:pPr>
        <w:numPr>
          <w:ilvl w:val="0"/>
          <w:numId w:val="14"/>
        </w:numPr>
        <w:spacing w:after="411" w:line="259" w:lineRule="auto"/>
        <w:ind w:right="539" w:hanging="360"/>
      </w:pPr>
      <w:r>
        <w:lastRenderedPageBreak/>
        <w:t xml:space="preserve">Environmental Recommendations </w:t>
      </w:r>
    </w:p>
    <w:p w14:paraId="7F78DE79" w14:textId="77777777" w:rsidR="00100C1F" w:rsidRDefault="00000000">
      <w:pPr>
        <w:spacing w:after="110" w:line="527" w:lineRule="auto"/>
        <w:ind w:left="1080" w:right="552" w:firstLine="0"/>
        <w:jc w:val="left"/>
      </w:pPr>
      <w:r>
        <w:rPr>
          <w:sz w:val="20"/>
        </w:rPr>
        <w:t xml:space="preserve">o </w:t>
      </w:r>
      <w:r>
        <w:rPr>
          <w:sz w:val="20"/>
        </w:rPr>
        <w:tab/>
      </w:r>
      <w:r>
        <w:t xml:space="preserve">National energy policy should encourage hybridization to minimize reliance on diesel fuel and reduce greenhouse gas emissions. </w:t>
      </w:r>
      <w:r>
        <w:rPr>
          <w:sz w:val="20"/>
        </w:rPr>
        <w:t xml:space="preserve">o </w:t>
      </w:r>
      <w:r>
        <w:rPr>
          <w:sz w:val="20"/>
        </w:rPr>
        <w:tab/>
      </w:r>
      <w:r>
        <w:t xml:space="preserve">Emphasis should be placed on recycling and safe disposal of batteries to avoid creating secondary environmental hazards. </w:t>
      </w:r>
    </w:p>
    <w:p w14:paraId="5AFBC6BC" w14:textId="77777777" w:rsidR="00100C1F" w:rsidRDefault="00000000">
      <w:pPr>
        <w:numPr>
          <w:ilvl w:val="0"/>
          <w:numId w:val="14"/>
        </w:numPr>
        <w:spacing w:after="411" w:line="259" w:lineRule="auto"/>
        <w:ind w:right="539" w:hanging="360"/>
      </w:pPr>
      <w:r>
        <w:t xml:space="preserve">Educational Recommendations </w:t>
      </w:r>
    </w:p>
    <w:p w14:paraId="08040107" w14:textId="77777777" w:rsidR="00100C1F" w:rsidRDefault="00000000">
      <w:pPr>
        <w:spacing w:after="92" w:line="536" w:lineRule="auto"/>
        <w:ind w:left="1090" w:right="539"/>
      </w:pPr>
      <w:r>
        <w:rPr>
          <w:sz w:val="20"/>
        </w:rPr>
        <w:t xml:space="preserve">o </w:t>
      </w:r>
      <w:r>
        <w:t xml:space="preserve">Engineering institutions should adopt the fabricated hybrid system prototype as a teaching and research tool. </w:t>
      </w:r>
      <w:r>
        <w:rPr>
          <w:sz w:val="20"/>
        </w:rPr>
        <w:t xml:space="preserve">o </w:t>
      </w:r>
      <w:r>
        <w:t xml:space="preserve">Curricula should integrate renewable energy system design and hybridization as practical modules to bridge the gap between theory and industry applications. </w:t>
      </w:r>
      <w:r>
        <w:rPr>
          <w:sz w:val="20"/>
        </w:rPr>
        <w:t xml:space="preserve">o </w:t>
      </w:r>
      <w:r>
        <w:t xml:space="preserve">Research grants should be made available for further prototype scaling and testing across diverse Nigerian regions to enhance reliability studies. </w:t>
      </w:r>
    </w:p>
    <w:p w14:paraId="1CA81E25" w14:textId="77777777" w:rsidR="00100C1F" w:rsidRDefault="00000000">
      <w:pPr>
        <w:spacing w:after="408" w:line="265" w:lineRule="auto"/>
        <w:ind w:left="-5" w:right="312"/>
        <w:jc w:val="left"/>
      </w:pPr>
      <w:r>
        <w:t xml:space="preserve">5.3 Suggestions for Future Work </w:t>
      </w:r>
    </w:p>
    <w:p w14:paraId="7899388C" w14:textId="77777777" w:rsidR="00100C1F" w:rsidRDefault="00000000">
      <w:pPr>
        <w:numPr>
          <w:ilvl w:val="0"/>
          <w:numId w:val="16"/>
        </w:numPr>
        <w:ind w:right="539" w:hanging="360"/>
      </w:pPr>
      <w:r>
        <w:t xml:space="preserve">Further research should explore the integration of biogas or wind energy into the hybrid system for a more diversified energy mix. </w:t>
      </w:r>
    </w:p>
    <w:p w14:paraId="291B3B29" w14:textId="77777777" w:rsidR="00100C1F" w:rsidRDefault="00000000">
      <w:pPr>
        <w:numPr>
          <w:ilvl w:val="0"/>
          <w:numId w:val="16"/>
        </w:numPr>
        <w:ind w:right="539" w:hanging="360"/>
      </w:pPr>
      <w:r>
        <w:t xml:space="preserve">The use of advanced battery technologies such as lithium-ion or sodium-ion should be considered for improved efficiency and longer lifespan compared to lead-acid batteries. </w:t>
      </w:r>
    </w:p>
    <w:p w14:paraId="14B967BE" w14:textId="77777777" w:rsidR="00100C1F" w:rsidRDefault="00000000">
      <w:pPr>
        <w:numPr>
          <w:ilvl w:val="0"/>
          <w:numId w:val="16"/>
        </w:numPr>
        <w:ind w:right="539" w:hanging="360"/>
      </w:pPr>
      <w:r>
        <w:t xml:space="preserve">Simulation studies using software such as HOMER Pro or MATLAB Simulink should be carried out alongside fabrication for system optimization. </w:t>
      </w:r>
    </w:p>
    <w:p w14:paraId="27CDA151" w14:textId="77777777" w:rsidR="00100C1F" w:rsidRDefault="00000000">
      <w:pPr>
        <w:numPr>
          <w:ilvl w:val="0"/>
          <w:numId w:val="16"/>
        </w:numPr>
        <w:spacing w:after="187"/>
        <w:ind w:right="539" w:hanging="360"/>
      </w:pPr>
      <w:r>
        <w:t xml:space="preserve">Long-term field testing of the system in both urban and rural Nigerian contexts should be conducted to assess durability, user acceptance, and lifecycle costs. </w:t>
      </w:r>
    </w:p>
    <w:p w14:paraId="16B26A3C" w14:textId="77777777" w:rsidR="00100C1F" w:rsidRDefault="00000000">
      <w:pPr>
        <w:spacing w:after="0" w:line="259" w:lineRule="auto"/>
        <w:ind w:left="0" w:right="0" w:firstLine="0"/>
        <w:jc w:val="left"/>
      </w:pPr>
      <w:r>
        <w:t xml:space="preserve"> </w:t>
      </w:r>
      <w:r>
        <w:tab/>
        <w:t xml:space="preserve"> </w:t>
      </w:r>
      <w:r>
        <w:br w:type="page"/>
      </w:r>
    </w:p>
    <w:p w14:paraId="55A2300D" w14:textId="5DA7E3D3" w:rsidR="00100C1F" w:rsidRDefault="005C2CFB">
      <w:pPr>
        <w:spacing w:after="408" w:line="265" w:lineRule="auto"/>
        <w:ind w:left="-5" w:right="312"/>
        <w:jc w:val="left"/>
      </w:pPr>
      <w:r>
        <w:lastRenderedPageBreak/>
        <w:t>REFERENCE</w:t>
      </w:r>
    </w:p>
    <w:p w14:paraId="4A1A3BAA" w14:textId="77777777" w:rsidR="00100C1F" w:rsidRDefault="00000000">
      <w:pPr>
        <w:spacing w:after="0"/>
        <w:ind w:left="-5" w:right="539"/>
      </w:pPr>
      <w:r>
        <w:t xml:space="preserve">Abam, F. I., </w:t>
      </w:r>
      <w:proofErr w:type="spellStart"/>
      <w:r>
        <w:t>Ekwe</w:t>
      </w:r>
      <w:proofErr w:type="spellEnd"/>
      <w:r>
        <w:t xml:space="preserve">, E. B., </w:t>
      </w:r>
      <w:proofErr w:type="spellStart"/>
      <w:r>
        <w:t>Effiom</w:t>
      </w:r>
      <w:proofErr w:type="spellEnd"/>
      <w:r>
        <w:t xml:space="preserve">, S. O., &amp; Samson, N. (2018). Design and economic analysis of a hybrid solar–diesel–grid connected power generating system. International Journal of </w:t>
      </w:r>
    </w:p>
    <w:p w14:paraId="6B6FB389" w14:textId="77777777" w:rsidR="00100C1F" w:rsidRDefault="00000000">
      <w:pPr>
        <w:ind w:left="-5" w:right="539"/>
      </w:pPr>
      <w:r>
        <w:t xml:space="preserve">Energy and Environmental Engineering, 9(3), 289–298. https://doi.org/10.1007/s40095-0180264-6 </w:t>
      </w:r>
    </w:p>
    <w:p w14:paraId="37477340" w14:textId="77777777" w:rsidR="00100C1F" w:rsidRDefault="00000000">
      <w:pPr>
        <w:ind w:left="-5" w:right="539"/>
      </w:pPr>
      <w:r>
        <w:t xml:space="preserve">Adaramola, M. S., Paul, S. S., &amp; Oyedepo, S. O. (2014). Assessment of decentralized hybrid PV solar-diesel power system for applications in Northern part of Nigeria. Energy for Sustainable Development, 19, 72–82. https://doi.org/10.1016/j.esd.2014.01.002 </w:t>
      </w:r>
    </w:p>
    <w:p w14:paraId="4B1D280E" w14:textId="77777777" w:rsidR="00100C1F" w:rsidRDefault="00000000">
      <w:pPr>
        <w:ind w:left="-5" w:right="539"/>
      </w:pPr>
      <w:r>
        <w:t xml:space="preserve">Energy Commission of Nigeria. (2023). National Energy Policy and Masterplan. Abuja: ECN Publications. </w:t>
      </w:r>
    </w:p>
    <w:p w14:paraId="389677B4" w14:textId="77777777" w:rsidR="00100C1F" w:rsidRDefault="00000000">
      <w:pPr>
        <w:ind w:left="-5" w:right="539"/>
      </w:pPr>
      <w:r>
        <w:t xml:space="preserve">Global Solar Atlas. (2023). Solar resource data for Nigeria. The World Bank Group. Retrieved from https://globalsolaratlas.info </w:t>
      </w:r>
    </w:p>
    <w:p w14:paraId="7F7B0D54" w14:textId="77777777" w:rsidR="00100C1F" w:rsidRDefault="00000000">
      <w:pPr>
        <w:spacing w:after="413" w:line="259" w:lineRule="auto"/>
        <w:ind w:left="-5" w:right="539"/>
      </w:pPr>
      <w:r>
        <w:t xml:space="preserve">International Energy Agency. (2022). Africa Energy Outlook 2022. Paris: IEA. </w:t>
      </w:r>
    </w:p>
    <w:p w14:paraId="2EBB40A9" w14:textId="77777777" w:rsidR="00100C1F" w:rsidRDefault="00000000">
      <w:pPr>
        <w:spacing w:after="246" w:line="265" w:lineRule="auto"/>
        <w:ind w:left="-5" w:right="0"/>
        <w:jc w:val="left"/>
      </w:pPr>
      <w:proofErr w:type="spellStart"/>
      <w:r>
        <w:t>Mikano</w:t>
      </w:r>
      <w:proofErr w:type="spellEnd"/>
      <w:r>
        <w:t xml:space="preserve"> International Ltd. (2023). Diesel generator specifications and fuel consumption data. </w:t>
      </w:r>
    </w:p>
    <w:p w14:paraId="60AC51A9" w14:textId="77777777" w:rsidR="00100C1F" w:rsidRDefault="00000000">
      <w:pPr>
        <w:spacing w:after="410" w:line="259" w:lineRule="auto"/>
        <w:ind w:left="-5" w:right="539"/>
      </w:pPr>
      <w:r>
        <w:t xml:space="preserve">Lagos: </w:t>
      </w:r>
      <w:proofErr w:type="spellStart"/>
      <w:r>
        <w:t>Mikano</w:t>
      </w:r>
      <w:proofErr w:type="spellEnd"/>
      <w:r>
        <w:t xml:space="preserve"> Technical Brochure. </w:t>
      </w:r>
    </w:p>
    <w:p w14:paraId="4DC5980F" w14:textId="77777777" w:rsidR="00100C1F" w:rsidRDefault="00000000">
      <w:pPr>
        <w:ind w:left="-5" w:right="539"/>
      </w:pPr>
      <w:r>
        <w:t xml:space="preserve">Nigerian Electricity Regulatory Commission. (2023). 2023 Power sector performance report. Abuja: NERC. </w:t>
      </w:r>
    </w:p>
    <w:p w14:paraId="30676538" w14:textId="77777777" w:rsidR="00100C1F" w:rsidRDefault="00000000">
      <w:pPr>
        <w:ind w:left="-5" w:right="539"/>
      </w:pPr>
      <w:r>
        <w:t xml:space="preserve">Nigerian Meteorological Agency. (2023). Annual Climate Review Report. Abuja: NiMET Publications. </w:t>
      </w:r>
    </w:p>
    <w:p w14:paraId="09A2F328" w14:textId="77777777" w:rsidR="00100C1F" w:rsidRDefault="00000000">
      <w:pPr>
        <w:ind w:left="-5" w:right="539"/>
      </w:pPr>
      <w:r>
        <w:t xml:space="preserve">Oyedepo, S. O., Adaramola, M. S., &amp; Paul, S. S. (2012). Analysis of wind speed data and wind energy potential in three selected locations in south-east Nigeria. International Journal of Energy and Environmental Engineering, 3(7), 1–11. https://doi.org/10.1186/2251-6832-3-7 </w:t>
      </w:r>
      <w:r>
        <w:lastRenderedPageBreak/>
        <w:t xml:space="preserve">Rural Electrification Agency. (2022). Nigeria Rural Electrification Strategy and Implementation Plan. Abuja: REA Publications. </w:t>
      </w:r>
    </w:p>
    <w:p w14:paraId="4B5708E4" w14:textId="77777777" w:rsidR="00100C1F" w:rsidRDefault="00000000">
      <w:pPr>
        <w:ind w:left="-5" w:right="539"/>
      </w:pPr>
      <w:r>
        <w:t xml:space="preserve">Sambo, A. S., Garba, B., Zarma, I. H., &amp; </w:t>
      </w:r>
      <w:proofErr w:type="spellStart"/>
      <w:r>
        <w:t>Gaji</w:t>
      </w:r>
      <w:proofErr w:type="spellEnd"/>
      <w:r>
        <w:t xml:space="preserve">, M. M. (2012). Electricity generation and the present challenges in the Nigerian power sector. Journal of Energy and Power Engineering, 6(7), 1050–1059. </w:t>
      </w:r>
    </w:p>
    <w:p w14:paraId="64FCF7FB" w14:textId="77777777" w:rsidR="00100C1F" w:rsidRDefault="00000000">
      <w:pPr>
        <w:spacing w:after="442" w:line="259" w:lineRule="auto"/>
        <w:ind w:left="0" w:right="0" w:firstLine="0"/>
        <w:jc w:val="left"/>
      </w:pPr>
      <w:r>
        <w:t xml:space="preserve"> </w:t>
      </w:r>
    </w:p>
    <w:p w14:paraId="57C23A43" w14:textId="77777777" w:rsidR="00100C1F" w:rsidRDefault="00000000">
      <w:pPr>
        <w:spacing w:after="0" w:line="259" w:lineRule="auto"/>
        <w:ind w:left="0" w:right="0" w:firstLine="0"/>
        <w:jc w:val="left"/>
      </w:pPr>
      <w:r>
        <w:t xml:space="preserve"> </w:t>
      </w:r>
      <w:r>
        <w:tab/>
        <w:t xml:space="preserve"> </w:t>
      </w:r>
      <w:r>
        <w:br w:type="page"/>
      </w:r>
    </w:p>
    <w:p w14:paraId="514213A0" w14:textId="77777777" w:rsidR="00100C1F" w:rsidRDefault="00000000">
      <w:pPr>
        <w:spacing w:after="408" w:line="265" w:lineRule="auto"/>
        <w:ind w:left="-5" w:right="312"/>
        <w:jc w:val="left"/>
      </w:pPr>
      <w:r>
        <w:lastRenderedPageBreak/>
        <w:t xml:space="preserve">Appendix A: Design Calculations </w:t>
      </w:r>
    </w:p>
    <w:p w14:paraId="6EF7C18E" w14:textId="77777777" w:rsidR="00100C1F" w:rsidRDefault="00000000">
      <w:pPr>
        <w:spacing w:after="408" w:line="265" w:lineRule="auto"/>
        <w:ind w:left="-5" w:right="312"/>
        <w:jc w:val="left"/>
      </w:pPr>
      <w:r>
        <w:t xml:space="preserve">A.1 Load Estimation </w:t>
      </w:r>
    </w:p>
    <w:p w14:paraId="31C95C06" w14:textId="77777777" w:rsidR="00100C1F" w:rsidRDefault="00000000">
      <w:pPr>
        <w:spacing w:line="259" w:lineRule="auto"/>
        <w:ind w:left="-5" w:right="539"/>
      </w:pPr>
      <w:r>
        <w:t xml:space="preserve">Assuming the hybrid system powers a typical Nigerian household or small business with the following loads: </w:t>
      </w:r>
    </w:p>
    <w:tbl>
      <w:tblPr>
        <w:tblStyle w:val="TableGrid"/>
        <w:tblW w:w="9017" w:type="dxa"/>
        <w:tblInd w:w="5" w:type="dxa"/>
        <w:tblCellMar>
          <w:top w:w="62" w:type="dxa"/>
          <w:right w:w="44" w:type="dxa"/>
        </w:tblCellMar>
        <w:tblLook w:val="04A0" w:firstRow="1" w:lastRow="0" w:firstColumn="1" w:lastColumn="0" w:noHBand="0" w:noVBand="1"/>
      </w:tblPr>
      <w:tblGrid>
        <w:gridCol w:w="2157"/>
        <w:gridCol w:w="1138"/>
        <w:gridCol w:w="1024"/>
        <w:gridCol w:w="802"/>
        <w:gridCol w:w="1518"/>
        <w:gridCol w:w="304"/>
        <w:gridCol w:w="2074"/>
      </w:tblGrid>
      <w:tr w:rsidR="00100C1F" w14:paraId="0E194AEC" w14:textId="77777777">
        <w:trPr>
          <w:trHeight w:val="1274"/>
        </w:trPr>
        <w:tc>
          <w:tcPr>
            <w:tcW w:w="2158" w:type="dxa"/>
            <w:tcBorders>
              <w:top w:val="single" w:sz="4" w:space="0" w:color="000000"/>
              <w:left w:val="single" w:sz="4" w:space="0" w:color="000000"/>
              <w:bottom w:val="single" w:sz="4" w:space="0" w:color="000000"/>
              <w:right w:val="single" w:sz="4" w:space="0" w:color="000000"/>
            </w:tcBorders>
          </w:tcPr>
          <w:p w14:paraId="14DC1A57" w14:textId="77777777" w:rsidR="00100C1F" w:rsidRDefault="00000000">
            <w:pPr>
              <w:spacing w:line="259" w:lineRule="auto"/>
              <w:ind w:left="108" w:right="0" w:firstLine="0"/>
              <w:jc w:val="left"/>
            </w:pPr>
            <w:r>
              <w:t xml:space="preserve">Appliance </w:t>
            </w:r>
          </w:p>
        </w:tc>
        <w:tc>
          <w:tcPr>
            <w:tcW w:w="1138" w:type="dxa"/>
            <w:tcBorders>
              <w:top w:val="single" w:sz="4" w:space="0" w:color="000000"/>
              <w:left w:val="single" w:sz="4" w:space="0" w:color="000000"/>
              <w:bottom w:val="single" w:sz="4" w:space="0" w:color="000000"/>
              <w:right w:val="single" w:sz="4" w:space="0" w:color="000000"/>
            </w:tcBorders>
          </w:tcPr>
          <w:p w14:paraId="5AEB2C02" w14:textId="77777777" w:rsidR="00100C1F" w:rsidRDefault="00000000">
            <w:pPr>
              <w:spacing w:line="259" w:lineRule="auto"/>
              <w:ind w:left="109" w:right="0" w:firstLine="0"/>
            </w:pPr>
            <w:r>
              <w:t xml:space="preserve">Quantity </w:t>
            </w:r>
          </w:p>
        </w:tc>
        <w:tc>
          <w:tcPr>
            <w:tcW w:w="1024" w:type="dxa"/>
            <w:tcBorders>
              <w:top w:val="single" w:sz="4" w:space="0" w:color="000000"/>
              <w:left w:val="single" w:sz="4" w:space="0" w:color="000000"/>
              <w:bottom w:val="single" w:sz="4" w:space="0" w:color="000000"/>
              <w:right w:val="nil"/>
            </w:tcBorders>
          </w:tcPr>
          <w:p w14:paraId="0B042F9B" w14:textId="77777777" w:rsidR="00100C1F" w:rsidRDefault="00000000">
            <w:pPr>
              <w:spacing w:after="252" w:line="259" w:lineRule="auto"/>
              <w:ind w:left="108" w:right="0" w:firstLine="0"/>
              <w:jc w:val="left"/>
            </w:pPr>
            <w:r>
              <w:t xml:space="preserve">Power </w:t>
            </w:r>
          </w:p>
          <w:p w14:paraId="3AA30FD8" w14:textId="77777777" w:rsidR="00100C1F" w:rsidRDefault="00000000">
            <w:pPr>
              <w:spacing w:line="259" w:lineRule="auto"/>
              <w:ind w:left="108" w:right="0" w:firstLine="0"/>
              <w:jc w:val="left"/>
            </w:pPr>
            <w:r>
              <w:t xml:space="preserve">(W) </w:t>
            </w:r>
          </w:p>
        </w:tc>
        <w:tc>
          <w:tcPr>
            <w:tcW w:w="802" w:type="dxa"/>
            <w:tcBorders>
              <w:top w:val="single" w:sz="4" w:space="0" w:color="000000"/>
              <w:left w:val="nil"/>
              <w:bottom w:val="single" w:sz="4" w:space="0" w:color="000000"/>
              <w:right w:val="single" w:sz="4" w:space="0" w:color="000000"/>
            </w:tcBorders>
          </w:tcPr>
          <w:p w14:paraId="1CA3B6B3" w14:textId="77777777" w:rsidR="00100C1F" w:rsidRDefault="00000000">
            <w:pPr>
              <w:spacing w:line="259" w:lineRule="auto"/>
              <w:ind w:left="0" w:right="0" w:firstLine="0"/>
            </w:pPr>
            <w:r>
              <w:t xml:space="preserve">Rating </w:t>
            </w:r>
          </w:p>
        </w:tc>
        <w:tc>
          <w:tcPr>
            <w:tcW w:w="1518" w:type="dxa"/>
            <w:tcBorders>
              <w:top w:val="single" w:sz="4" w:space="0" w:color="000000"/>
              <w:left w:val="single" w:sz="4" w:space="0" w:color="000000"/>
              <w:bottom w:val="single" w:sz="4" w:space="0" w:color="000000"/>
              <w:right w:val="nil"/>
            </w:tcBorders>
          </w:tcPr>
          <w:p w14:paraId="4FA4B3B7" w14:textId="77777777" w:rsidR="00100C1F" w:rsidRDefault="00000000">
            <w:pPr>
              <w:spacing w:after="252" w:line="259" w:lineRule="auto"/>
              <w:ind w:left="108" w:right="0" w:firstLine="0"/>
              <w:jc w:val="left"/>
            </w:pPr>
            <w:r>
              <w:t xml:space="preserve">Hours </w:t>
            </w:r>
          </w:p>
          <w:p w14:paraId="7C8F4047" w14:textId="77777777" w:rsidR="00100C1F" w:rsidRDefault="00000000">
            <w:pPr>
              <w:spacing w:line="259" w:lineRule="auto"/>
              <w:ind w:left="108" w:right="0" w:firstLine="0"/>
              <w:jc w:val="left"/>
            </w:pPr>
            <w:r>
              <w:t xml:space="preserve">Use/Day </w:t>
            </w:r>
          </w:p>
        </w:tc>
        <w:tc>
          <w:tcPr>
            <w:tcW w:w="304" w:type="dxa"/>
            <w:tcBorders>
              <w:top w:val="single" w:sz="4" w:space="0" w:color="000000"/>
              <w:left w:val="nil"/>
              <w:bottom w:val="single" w:sz="4" w:space="0" w:color="000000"/>
              <w:right w:val="single" w:sz="4" w:space="0" w:color="000000"/>
            </w:tcBorders>
          </w:tcPr>
          <w:p w14:paraId="1EA1EAF7" w14:textId="77777777" w:rsidR="00100C1F" w:rsidRDefault="00000000">
            <w:pPr>
              <w:spacing w:line="259" w:lineRule="auto"/>
              <w:ind w:left="0" w:right="0" w:firstLine="0"/>
            </w:pPr>
            <w:r>
              <w:t xml:space="preserve">of </w:t>
            </w:r>
          </w:p>
        </w:tc>
        <w:tc>
          <w:tcPr>
            <w:tcW w:w="2074" w:type="dxa"/>
            <w:tcBorders>
              <w:top w:val="single" w:sz="4" w:space="0" w:color="000000"/>
              <w:left w:val="single" w:sz="4" w:space="0" w:color="000000"/>
              <w:bottom w:val="single" w:sz="4" w:space="0" w:color="000000"/>
              <w:right w:val="single" w:sz="4" w:space="0" w:color="000000"/>
            </w:tcBorders>
          </w:tcPr>
          <w:p w14:paraId="44BFD348" w14:textId="77777777" w:rsidR="00100C1F" w:rsidRDefault="00000000">
            <w:pPr>
              <w:spacing w:line="259" w:lineRule="auto"/>
              <w:ind w:left="108" w:right="0" w:firstLine="0"/>
            </w:pPr>
            <w:r>
              <w:t>Energy (</w:t>
            </w:r>
            <w:proofErr w:type="spellStart"/>
            <w:r>
              <w:t>Wh</w:t>
            </w:r>
            <w:proofErr w:type="spellEnd"/>
            <w:r>
              <w:t xml:space="preserve">/Day) </w:t>
            </w:r>
          </w:p>
        </w:tc>
      </w:tr>
      <w:tr w:rsidR="00100C1F" w14:paraId="7E8430FE"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7B5C0A6F" w14:textId="77777777" w:rsidR="00100C1F" w:rsidRDefault="00000000">
            <w:pPr>
              <w:spacing w:line="259" w:lineRule="auto"/>
              <w:ind w:left="108" w:right="0" w:firstLine="0"/>
              <w:jc w:val="left"/>
            </w:pPr>
            <w:r>
              <w:t xml:space="preserve">LED Bulbs </w:t>
            </w:r>
          </w:p>
        </w:tc>
        <w:tc>
          <w:tcPr>
            <w:tcW w:w="1138" w:type="dxa"/>
            <w:tcBorders>
              <w:top w:val="single" w:sz="4" w:space="0" w:color="000000"/>
              <w:left w:val="single" w:sz="4" w:space="0" w:color="000000"/>
              <w:bottom w:val="single" w:sz="4" w:space="0" w:color="000000"/>
              <w:right w:val="single" w:sz="4" w:space="0" w:color="000000"/>
            </w:tcBorders>
          </w:tcPr>
          <w:p w14:paraId="15094833" w14:textId="77777777" w:rsidR="00100C1F" w:rsidRDefault="00000000">
            <w:pPr>
              <w:spacing w:line="259" w:lineRule="auto"/>
              <w:ind w:left="108" w:right="0" w:firstLine="0"/>
              <w:jc w:val="left"/>
            </w:pPr>
            <w:r>
              <w:t xml:space="preserve">10 </w:t>
            </w:r>
          </w:p>
        </w:tc>
        <w:tc>
          <w:tcPr>
            <w:tcW w:w="1024" w:type="dxa"/>
            <w:tcBorders>
              <w:top w:val="single" w:sz="4" w:space="0" w:color="000000"/>
              <w:left w:val="single" w:sz="4" w:space="0" w:color="000000"/>
              <w:bottom w:val="single" w:sz="4" w:space="0" w:color="000000"/>
              <w:right w:val="nil"/>
            </w:tcBorders>
          </w:tcPr>
          <w:p w14:paraId="20239A61" w14:textId="77777777" w:rsidR="00100C1F" w:rsidRDefault="00000000">
            <w:pPr>
              <w:spacing w:line="259" w:lineRule="auto"/>
              <w:ind w:left="108" w:right="0" w:firstLine="0"/>
              <w:jc w:val="left"/>
            </w:pPr>
            <w:r>
              <w:t xml:space="preserve">15 </w:t>
            </w:r>
          </w:p>
        </w:tc>
        <w:tc>
          <w:tcPr>
            <w:tcW w:w="802" w:type="dxa"/>
            <w:tcBorders>
              <w:top w:val="single" w:sz="4" w:space="0" w:color="000000"/>
              <w:left w:val="nil"/>
              <w:bottom w:val="single" w:sz="4" w:space="0" w:color="000000"/>
              <w:right w:val="single" w:sz="4" w:space="0" w:color="000000"/>
            </w:tcBorders>
          </w:tcPr>
          <w:p w14:paraId="10E64A84"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6DC5642C" w14:textId="77777777" w:rsidR="00100C1F" w:rsidRDefault="00000000">
            <w:pPr>
              <w:spacing w:line="259" w:lineRule="auto"/>
              <w:ind w:left="108" w:right="0" w:firstLine="0"/>
              <w:jc w:val="left"/>
            </w:pPr>
            <w:r>
              <w:t xml:space="preserve">6 </w:t>
            </w:r>
          </w:p>
        </w:tc>
        <w:tc>
          <w:tcPr>
            <w:tcW w:w="304" w:type="dxa"/>
            <w:tcBorders>
              <w:top w:val="single" w:sz="4" w:space="0" w:color="000000"/>
              <w:left w:val="nil"/>
              <w:bottom w:val="single" w:sz="4" w:space="0" w:color="000000"/>
              <w:right w:val="single" w:sz="4" w:space="0" w:color="000000"/>
            </w:tcBorders>
          </w:tcPr>
          <w:p w14:paraId="48A0CAFE"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B985866" w14:textId="77777777" w:rsidR="00100C1F" w:rsidRDefault="00000000">
            <w:pPr>
              <w:spacing w:line="259" w:lineRule="auto"/>
              <w:ind w:left="108" w:right="0" w:firstLine="0"/>
              <w:jc w:val="left"/>
            </w:pPr>
            <w:r>
              <w:t xml:space="preserve">900 </w:t>
            </w:r>
          </w:p>
        </w:tc>
      </w:tr>
      <w:tr w:rsidR="00100C1F" w14:paraId="188F74F6" w14:textId="77777777">
        <w:trPr>
          <w:trHeight w:val="720"/>
        </w:trPr>
        <w:tc>
          <w:tcPr>
            <w:tcW w:w="2158" w:type="dxa"/>
            <w:tcBorders>
              <w:top w:val="single" w:sz="4" w:space="0" w:color="000000"/>
              <w:left w:val="single" w:sz="4" w:space="0" w:color="000000"/>
              <w:bottom w:val="single" w:sz="4" w:space="0" w:color="000000"/>
              <w:right w:val="single" w:sz="4" w:space="0" w:color="000000"/>
            </w:tcBorders>
          </w:tcPr>
          <w:p w14:paraId="30588EB7" w14:textId="77777777" w:rsidR="00100C1F" w:rsidRDefault="00000000">
            <w:pPr>
              <w:spacing w:line="259" w:lineRule="auto"/>
              <w:ind w:left="108" w:right="0" w:firstLine="0"/>
              <w:jc w:val="left"/>
            </w:pPr>
            <w:r>
              <w:t xml:space="preserve">Ceiling Fans </w:t>
            </w:r>
          </w:p>
        </w:tc>
        <w:tc>
          <w:tcPr>
            <w:tcW w:w="1138" w:type="dxa"/>
            <w:tcBorders>
              <w:top w:val="single" w:sz="4" w:space="0" w:color="000000"/>
              <w:left w:val="single" w:sz="4" w:space="0" w:color="000000"/>
              <w:bottom w:val="single" w:sz="4" w:space="0" w:color="000000"/>
              <w:right w:val="single" w:sz="4" w:space="0" w:color="000000"/>
            </w:tcBorders>
          </w:tcPr>
          <w:p w14:paraId="5067C17F" w14:textId="77777777" w:rsidR="00100C1F" w:rsidRDefault="00000000">
            <w:pPr>
              <w:spacing w:line="259" w:lineRule="auto"/>
              <w:ind w:left="109" w:right="0" w:firstLine="0"/>
              <w:jc w:val="left"/>
            </w:pPr>
            <w:r>
              <w:t xml:space="preserve">4 </w:t>
            </w:r>
          </w:p>
        </w:tc>
        <w:tc>
          <w:tcPr>
            <w:tcW w:w="1024" w:type="dxa"/>
            <w:tcBorders>
              <w:top w:val="single" w:sz="4" w:space="0" w:color="000000"/>
              <w:left w:val="single" w:sz="4" w:space="0" w:color="000000"/>
              <w:bottom w:val="single" w:sz="4" w:space="0" w:color="000000"/>
              <w:right w:val="nil"/>
            </w:tcBorders>
          </w:tcPr>
          <w:p w14:paraId="3776F5C3" w14:textId="77777777" w:rsidR="00100C1F" w:rsidRDefault="00000000">
            <w:pPr>
              <w:spacing w:line="259" w:lineRule="auto"/>
              <w:ind w:left="109" w:right="0" w:firstLine="0"/>
              <w:jc w:val="left"/>
            </w:pPr>
            <w:r>
              <w:t xml:space="preserve">70 </w:t>
            </w:r>
          </w:p>
        </w:tc>
        <w:tc>
          <w:tcPr>
            <w:tcW w:w="802" w:type="dxa"/>
            <w:tcBorders>
              <w:top w:val="single" w:sz="4" w:space="0" w:color="000000"/>
              <w:left w:val="nil"/>
              <w:bottom w:val="single" w:sz="4" w:space="0" w:color="000000"/>
              <w:right w:val="single" w:sz="4" w:space="0" w:color="000000"/>
            </w:tcBorders>
          </w:tcPr>
          <w:p w14:paraId="69BEFE66"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5F32709C" w14:textId="77777777" w:rsidR="00100C1F" w:rsidRDefault="00000000">
            <w:pPr>
              <w:spacing w:line="259" w:lineRule="auto"/>
              <w:ind w:left="109" w:right="0" w:firstLine="0"/>
              <w:jc w:val="left"/>
            </w:pPr>
            <w:r>
              <w:t xml:space="preserve">8 </w:t>
            </w:r>
          </w:p>
        </w:tc>
        <w:tc>
          <w:tcPr>
            <w:tcW w:w="304" w:type="dxa"/>
            <w:tcBorders>
              <w:top w:val="single" w:sz="4" w:space="0" w:color="000000"/>
              <w:left w:val="nil"/>
              <w:bottom w:val="single" w:sz="4" w:space="0" w:color="000000"/>
              <w:right w:val="single" w:sz="4" w:space="0" w:color="000000"/>
            </w:tcBorders>
          </w:tcPr>
          <w:p w14:paraId="2D16FD8B"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6099469" w14:textId="77777777" w:rsidR="00100C1F" w:rsidRDefault="00000000">
            <w:pPr>
              <w:spacing w:line="259" w:lineRule="auto"/>
              <w:ind w:left="107" w:right="0" w:firstLine="0"/>
              <w:jc w:val="left"/>
            </w:pPr>
            <w:r>
              <w:t xml:space="preserve">2,240 </w:t>
            </w:r>
          </w:p>
        </w:tc>
      </w:tr>
      <w:tr w:rsidR="00100C1F" w14:paraId="3417473E" w14:textId="77777777">
        <w:trPr>
          <w:trHeight w:val="1274"/>
        </w:trPr>
        <w:tc>
          <w:tcPr>
            <w:tcW w:w="2158" w:type="dxa"/>
            <w:tcBorders>
              <w:top w:val="single" w:sz="4" w:space="0" w:color="000000"/>
              <w:left w:val="single" w:sz="4" w:space="0" w:color="000000"/>
              <w:bottom w:val="single" w:sz="4" w:space="0" w:color="000000"/>
              <w:right w:val="single" w:sz="4" w:space="0" w:color="000000"/>
            </w:tcBorders>
          </w:tcPr>
          <w:p w14:paraId="5286BBA9" w14:textId="77777777" w:rsidR="00100C1F" w:rsidRDefault="00000000">
            <w:pPr>
              <w:spacing w:after="249" w:line="259" w:lineRule="auto"/>
              <w:ind w:left="108" w:right="0" w:firstLine="0"/>
              <w:jc w:val="left"/>
            </w:pPr>
            <w:r>
              <w:t xml:space="preserve">Refrigerator </w:t>
            </w:r>
          </w:p>
          <w:p w14:paraId="15DA2860" w14:textId="77777777" w:rsidR="00100C1F" w:rsidRDefault="00000000">
            <w:pPr>
              <w:spacing w:line="259" w:lineRule="auto"/>
              <w:ind w:left="108" w:right="0" w:firstLine="0"/>
              <w:jc w:val="left"/>
            </w:pPr>
            <w:r>
              <w:t xml:space="preserve">(Inverter) </w:t>
            </w:r>
          </w:p>
        </w:tc>
        <w:tc>
          <w:tcPr>
            <w:tcW w:w="1138" w:type="dxa"/>
            <w:tcBorders>
              <w:top w:val="single" w:sz="4" w:space="0" w:color="000000"/>
              <w:left w:val="single" w:sz="4" w:space="0" w:color="000000"/>
              <w:bottom w:val="single" w:sz="4" w:space="0" w:color="000000"/>
              <w:right w:val="single" w:sz="4" w:space="0" w:color="000000"/>
            </w:tcBorders>
          </w:tcPr>
          <w:p w14:paraId="6D4BA684" w14:textId="77777777" w:rsidR="00100C1F" w:rsidRDefault="00000000">
            <w:pPr>
              <w:spacing w:line="259" w:lineRule="auto"/>
              <w:ind w:left="108" w:right="0" w:firstLine="0"/>
              <w:jc w:val="left"/>
            </w:pPr>
            <w:r>
              <w:t xml:space="preserve">1 </w:t>
            </w:r>
          </w:p>
        </w:tc>
        <w:tc>
          <w:tcPr>
            <w:tcW w:w="1024" w:type="dxa"/>
            <w:tcBorders>
              <w:top w:val="single" w:sz="4" w:space="0" w:color="000000"/>
              <w:left w:val="single" w:sz="4" w:space="0" w:color="000000"/>
              <w:bottom w:val="single" w:sz="4" w:space="0" w:color="000000"/>
              <w:right w:val="nil"/>
            </w:tcBorders>
          </w:tcPr>
          <w:p w14:paraId="0A400646" w14:textId="77777777" w:rsidR="00100C1F" w:rsidRDefault="00000000">
            <w:pPr>
              <w:spacing w:line="259" w:lineRule="auto"/>
              <w:ind w:left="108" w:right="0" w:firstLine="0"/>
              <w:jc w:val="left"/>
            </w:pPr>
            <w:r>
              <w:t xml:space="preserve">150 </w:t>
            </w:r>
          </w:p>
        </w:tc>
        <w:tc>
          <w:tcPr>
            <w:tcW w:w="802" w:type="dxa"/>
            <w:tcBorders>
              <w:top w:val="single" w:sz="4" w:space="0" w:color="000000"/>
              <w:left w:val="nil"/>
              <w:bottom w:val="single" w:sz="4" w:space="0" w:color="000000"/>
              <w:right w:val="single" w:sz="4" w:space="0" w:color="000000"/>
            </w:tcBorders>
          </w:tcPr>
          <w:p w14:paraId="553D69B2"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300CA955" w14:textId="77777777" w:rsidR="00100C1F" w:rsidRDefault="00000000">
            <w:pPr>
              <w:spacing w:line="259" w:lineRule="auto"/>
              <w:ind w:left="108" w:right="0" w:firstLine="0"/>
              <w:jc w:val="left"/>
            </w:pPr>
            <w:r>
              <w:t xml:space="preserve">24 </w:t>
            </w:r>
          </w:p>
        </w:tc>
        <w:tc>
          <w:tcPr>
            <w:tcW w:w="304" w:type="dxa"/>
            <w:tcBorders>
              <w:top w:val="single" w:sz="4" w:space="0" w:color="000000"/>
              <w:left w:val="nil"/>
              <w:bottom w:val="single" w:sz="4" w:space="0" w:color="000000"/>
              <w:right w:val="single" w:sz="4" w:space="0" w:color="000000"/>
            </w:tcBorders>
          </w:tcPr>
          <w:p w14:paraId="70C8E948"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66AA7354" w14:textId="77777777" w:rsidR="00100C1F" w:rsidRDefault="00000000">
            <w:pPr>
              <w:spacing w:line="259" w:lineRule="auto"/>
              <w:ind w:left="108" w:right="0" w:firstLine="0"/>
              <w:jc w:val="left"/>
            </w:pPr>
            <w:r>
              <w:t xml:space="preserve">3,600 </w:t>
            </w:r>
          </w:p>
        </w:tc>
      </w:tr>
      <w:tr w:rsidR="00100C1F" w14:paraId="0050ECB5"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7C14D44F" w14:textId="77777777" w:rsidR="00100C1F" w:rsidRDefault="00000000">
            <w:pPr>
              <w:spacing w:line="259" w:lineRule="auto"/>
              <w:ind w:left="108" w:right="0" w:firstLine="0"/>
              <w:jc w:val="left"/>
            </w:pPr>
            <w:r>
              <w:t xml:space="preserve">TV </w:t>
            </w:r>
          </w:p>
        </w:tc>
        <w:tc>
          <w:tcPr>
            <w:tcW w:w="1138" w:type="dxa"/>
            <w:tcBorders>
              <w:top w:val="single" w:sz="4" w:space="0" w:color="000000"/>
              <w:left w:val="single" w:sz="4" w:space="0" w:color="000000"/>
              <w:bottom w:val="single" w:sz="4" w:space="0" w:color="000000"/>
              <w:right w:val="single" w:sz="4" w:space="0" w:color="000000"/>
            </w:tcBorders>
          </w:tcPr>
          <w:p w14:paraId="4621E325" w14:textId="77777777" w:rsidR="00100C1F" w:rsidRDefault="00000000">
            <w:pPr>
              <w:spacing w:line="259" w:lineRule="auto"/>
              <w:ind w:left="109" w:right="0" w:firstLine="0"/>
              <w:jc w:val="left"/>
            </w:pPr>
            <w:r>
              <w:t xml:space="preserve">2 </w:t>
            </w:r>
          </w:p>
        </w:tc>
        <w:tc>
          <w:tcPr>
            <w:tcW w:w="1024" w:type="dxa"/>
            <w:tcBorders>
              <w:top w:val="single" w:sz="4" w:space="0" w:color="000000"/>
              <w:left w:val="single" w:sz="4" w:space="0" w:color="000000"/>
              <w:bottom w:val="single" w:sz="4" w:space="0" w:color="000000"/>
              <w:right w:val="nil"/>
            </w:tcBorders>
          </w:tcPr>
          <w:p w14:paraId="1D13D371" w14:textId="77777777" w:rsidR="00100C1F" w:rsidRDefault="00000000">
            <w:pPr>
              <w:spacing w:line="259" w:lineRule="auto"/>
              <w:ind w:left="109" w:right="0" w:firstLine="0"/>
              <w:jc w:val="left"/>
            </w:pPr>
            <w:r>
              <w:t xml:space="preserve">80 </w:t>
            </w:r>
          </w:p>
        </w:tc>
        <w:tc>
          <w:tcPr>
            <w:tcW w:w="802" w:type="dxa"/>
            <w:tcBorders>
              <w:top w:val="single" w:sz="4" w:space="0" w:color="000000"/>
              <w:left w:val="nil"/>
              <w:bottom w:val="single" w:sz="4" w:space="0" w:color="000000"/>
              <w:right w:val="single" w:sz="4" w:space="0" w:color="000000"/>
            </w:tcBorders>
          </w:tcPr>
          <w:p w14:paraId="1CA35717"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4150DA4F" w14:textId="77777777" w:rsidR="00100C1F" w:rsidRDefault="00000000">
            <w:pPr>
              <w:spacing w:line="259" w:lineRule="auto"/>
              <w:ind w:left="109" w:right="0" w:firstLine="0"/>
              <w:jc w:val="left"/>
            </w:pPr>
            <w:r>
              <w:t xml:space="preserve">5 </w:t>
            </w:r>
          </w:p>
        </w:tc>
        <w:tc>
          <w:tcPr>
            <w:tcW w:w="304" w:type="dxa"/>
            <w:tcBorders>
              <w:top w:val="single" w:sz="4" w:space="0" w:color="000000"/>
              <w:left w:val="nil"/>
              <w:bottom w:val="single" w:sz="4" w:space="0" w:color="000000"/>
              <w:right w:val="single" w:sz="4" w:space="0" w:color="000000"/>
            </w:tcBorders>
          </w:tcPr>
          <w:p w14:paraId="55D3D114"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A08D7F0" w14:textId="77777777" w:rsidR="00100C1F" w:rsidRDefault="00000000">
            <w:pPr>
              <w:spacing w:line="259" w:lineRule="auto"/>
              <w:ind w:left="109" w:right="0" w:firstLine="0"/>
              <w:jc w:val="left"/>
            </w:pPr>
            <w:r>
              <w:t xml:space="preserve">800 </w:t>
            </w:r>
          </w:p>
        </w:tc>
      </w:tr>
      <w:tr w:rsidR="00100C1F" w14:paraId="7E1B3669"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3B95790D" w14:textId="77777777" w:rsidR="00100C1F" w:rsidRDefault="00000000">
            <w:pPr>
              <w:spacing w:line="259" w:lineRule="auto"/>
              <w:ind w:left="108" w:right="0" w:firstLine="0"/>
              <w:jc w:val="left"/>
            </w:pPr>
            <w:r>
              <w:t xml:space="preserve">Laptop </w:t>
            </w:r>
          </w:p>
        </w:tc>
        <w:tc>
          <w:tcPr>
            <w:tcW w:w="1138" w:type="dxa"/>
            <w:tcBorders>
              <w:top w:val="single" w:sz="4" w:space="0" w:color="000000"/>
              <w:left w:val="single" w:sz="4" w:space="0" w:color="000000"/>
              <w:bottom w:val="single" w:sz="4" w:space="0" w:color="000000"/>
              <w:right w:val="single" w:sz="4" w:space="0" w:color="000000"/>
            </w:tcBorders>
          </w:tcPr>
          <w:p w14:paraId="7051C262" w14:textId="77777777" w:rsidR="00100C1F" w:rsidRDefault="00000000">
            <w:pPr>
              <w:spacing w:line="259" w:lineRule="auto"/>
              <w:ind w:left="109" w:right="0" w:firstLine="0"/>
              <w:jc w:val="left"/>
            </w:pPr>
            <w:r>
              <w:t xml:space="preserve">2 </w:t>
            </w:r>
          </w:p>
        </w:tc>
        <w:tc>
          <w:tcPr>
            <w:tcW w:w="1024" w:type="dxa"/>
            <w:tcBorders>
              <w:top w:val="single" w:sz="4" w:space="0" w:color="000000"/>
              <w:left w:val="single" w:sz="4" w:space="0" w:color="000000"/>
              <w:bottom w:val="single" w:sz="4" w:space="0" w:color="000000"/>
              <w:right w:val="nil"/>
            </w:tcBorders>
          </w:tcPr>
          <w:p w14:paraId="0B9B2FF4" w14:textId="77777777" w:rsidR="00100C1F" w:rsidRDefault="00000000">
            <w:pPr>
              <w:spacing w:line="259" w:lineRule="auto"/>
              <w:ind w:left="109" w:right="0" w:firstLine="0"/>
              <w:jc w:val="left"/>
            </w:pPr>
            <w:r>
              <w:t xml:space="preserve">65 </w:t>
            </w:r>
          </w:p>
        </w:tc>
        <w:tc>
          <w:tcPr>
            <w:tcW w:w="802" w:type="dxa"/>
            <w:tcBorders>
              <w:top w:val="single" w:sz="4" w:space="0" w:color="000000"/>
              <w:left w:val="nil"/>
              <w:bottom w:val="single" w:sz="4" w:space="0" w:color="000000"/>
              <w:right w:val="single" w:sz="4" w:space="0" w:color="000000"/>
            </w:tcBorders>
          </w:tcPr>
          <w:p w14:paraId="5B8B4AFA"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09C84086" w14:textId="77777777" w:rsidR="00100C1F" w:rsidRDefault="00000000">
            <w:pPr>
              <w:spacing w:line="259" w:lineRule="auto"/>
              <w:ind w:left="109" w:right="0" w:firstLine="0"/>
              <w:jc w:val="left"/>
            </w:pPr>
            <w:r>
              <w:t xml:space="preserve">6 </w:t>
            </w:r>
          </w:p>
        </w:tc>
        <w:tc>
          <w:tcPr>
            <w:tcW w:w="304" w:type="dxa"/>
            <w:tcBorders>
              <w:top w:val="single" w:sz="4" w:space="0" w:color="000000"/>
              <w:left w:val="nil"/>
              <w:bottom w:val="single" w:sz="4" w:space="0" w:color="000000"/>
              <w:right w:val="single" w:sz="4" w:space="0" w:color="000000"/>
            </w:tcBorders>
          </w:tcPr>
          <w:p w14:paraId="62601724"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1B649E57" w14:textId="77777777" w:rsidR="00100C1F" w:rsidRDefault="00000000">
            <w:pPr>
              <w:spacing w:line="259" w:lineRule="auto"/>
              <w:ind w:left="109" w:right="0" w:firstLine="0"/>
              <w:jc w:val="left"/>
            </w:pPr>
            <w:r>
              <w:t xml:space="preserve">780 </w:t>
            </w:r>
          </w:p>
        </w:tc>
      </w:tr>
      <w:tr w:rsidR="00100C1F" w14:paraId="36086761" w14:textId="77777777">
        <w:trPr>
          <w:trHeight w:val="722"/>
        </w:trPr>
        <w:tc>
          <w:tcPr>
            <w:tcW w:w="2158" w:type="dxa"/>
            <w:tcBorders>
              <w:top w:val="single" w:sz="4" w:space="0" w:color="000000"/>
              <w:left w:val="single" w:sz="4" w:space="0" w:color="000000"/>
              <w:bottom w:val="single" w:sz="4" w:space="0" w:color="000000"/>
              <w:right w:val="single" w:sz="4" w:space="0" w:color="000000"/>
            </w:tcBorders>
          </w:tcPr>
          <w:p w14:paraId="75034CEF" w14:textId="77777777" w:rsidR="00100C1F" w:rsidRDefault="00000000">
            <w:pPr>
              <w:spacing w:line="259" w:lineRule="auto"/>
              <w:ind w:left="108" w:right="0" w:firstLine="0"/>
              <w:jc w:val="left"/>
            </w:pPr>
            <w:r>
              <w:t xml:space="preserve">Router + Misc. </w:t>
            </w:r>
          </w:p>
        </w:tc>
        <w:tc>
          <w:tcPr>
            <w:tcW w:w="1138" w:type="dxa"/>
            <w:tcBorders>
              <w:top w:val="single" w:sz="4" w:space="0" w:color="000000"/>
              <w:left w:val="single" w:sz="4" w:space="0" w:color="000000"/>
              <w:bottom w:val="single" w:sz="4" w:space="0" w:color="000000"/>
              <w:right w:val="single" w:sz="4" w:space="0" w:color="000000"/>
            </w:tcBorders>
          </w:tcPr>
          <w:p w14:paraId="1AAB5128" w14:textId="77777777" w:rsidR="00100C1F" w:rsidRDefault="00000000">
            <w:pPr>
              <w:spacing w:line="259" w:lineRule="auto"/>
              <w:ind w:left="109" w:right="0" w:firstLine="0"/>
              <w:jc w:val="left"/>
            </w:pPr>
            <w:r>
              <w:t xml:space="preserve">1 </w:t>
            </w:r>
          </w:p>
        </w:tc>
        <w:tc>
          <w:tcPr>
            <w:tcW w:w="1024" w:type="dxa"/>
            <w:tcBorders>
              <w:top w:val="single" w:sz="4" w:space="0" w:color="000000"/>
              <w:left w:val="single" w:sz="4" w:space="0" w:color="000000"/>
              <w:bottom w:val="single" w:sz="4" w:space="0" w:color="000000"/>
              <w:right w:val="nil"/>
            </w:tcBorders>
          </w:tcPr>
          <w:p w14:paraId="39552766" w14:textId="77777777" w:rsidR="00100C1F" w:rsidRDefault="00000000">
            <w:pPr>
              <w:spacing w:line="259" w:lineRule="auto"/>
              <w:ind w:left="109" w:right="0" w:firstLine="0"/>
              <w:jc w:val="left"/>
            </w:pPr>
            <w:r>
              <w:t xml:space="preserve">50 </w:t>
            </w:r>
          </w:p>
        </w:tc>
        <w:tc>
          <w:tcPr>
            <w:tcW w:w="802" w:type="dxa"/>
            <w:tcBorders>
              <w:top w:val="single" w:sz="4" w:space="0" w:color="000000"/>
              <w:left w:val="nil"/>
              <w:bottom w:val="single" w:sz="4" w:space="0" w:color="000000"/>
              <w:right w:val="single" w:sz="4" w:space="0" w:color="000000"/>
            </w:tcBorders>
          </w:tcPr>
          <w:p w14:paraId="12D552EB"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1CDAB333" w14:textId="77777777" w:rsidR="00100C1F" w:rsidRDefault="00000000">
            <w:pPr>
              <w:spacing w:line="259" w:lineRule="auto"/>
              <w:ind w:left="109" w:right="0" w:firstLine="0"/>
              <w:jc w:val="left"/>
            </w:pPr>
            <w:r>
              <w:t xml:space="preserve">10 </w:t>
            </w:r>
          </w:p>
        </w:tc>
        <w:tc>
          <w:tcPr>
            <w:tcW w:w="304" w:type="dxa"/>
            <w:tcBorders>
              <w:top w:val="single" w:sz="4" w:space="0" w:color="000000"/>
              <w:left w:val="nil"/>
              <w:bottom w:val="single" w:sz="4" w:space="0" w:color="000000"/>
              <w:right w:val="single" w:sz="4" w:space="0" w:color="000000"/>
            </w:tcBorders>
          </w:tcPr>
          <w:p w14:paraId="0D197D5A"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25EAA6A9" w14:textId="77777777" w:rsidR="00100C1F" w:rsidRDefault="00000000">
            <w:pPr>
              <w:spacing w:line="259" w:lineRule="auto"/>
              <w:ind w:left="109" w:right="0" w:firstLine="0"/>
              <w:jc w:val="left"/>
            </w:pPr>
            <w:r>
              <w:t xml:space="preserve">500 </w:t>
            </w:r>
          </w:p>
        </w:tc>
      </w:tr>
      <w:tr w:rsidR="00100C1F" w14:paraId="6D409632" w14:textId="77777777">
        <w:trPr>
          <w:trHeight w:val="720"/>
        </w:trPr>
        <w:tc>
          <w:tcPr>
            <w:tcW w:w="2158" w:type="dxa"/>
            <w:tcBorders>
              <w:top w:val="single" w:sz="4" w:space="0" w:color="000000"/>
              <w:left w:val="single" w:sz="4" w:space="0" w:color="000000"/>
              <w:bottom w:val="single" w:sz="4" w:space="0" w:color="000000"/>
              <w:right w:val="single" w:sz="4" w:space="0" w:color="000000"/>
            </w:tcBorders>
          </w:tcPr>
          <w:p w14:paraId="7B72C0BD" w14:textId="77777777" w:rsidR="00100C1F" w:rsidRDefault="00000000">
            <w:pPr>
              <w:spacing w:line="259" w:lineRule="auto"/>
              <w:ind w:left="108" w:right="0" w:firstLine="0"/>
              <w:jc w:val="left"/>
            </w:pPr>
            <w:r>
              <w:t xml:space="preserve">Water Pump </w:t>
            </w:r>
          </w:p>
        </w:tc>
        <w:tc>
          <w:tcPr>
            <w:tcW w:w="1138" w:type="dxa"/>
            <w:tcBorders>
              <w:top w:val="single" w:sz="4" w:space="0" w:color="000000"/>
              <w:left w:val="single" w:sz="4" w:space="0" w:color="000000"/>
              <w:bottom w:val="single" w:sz="4" w:space="0" w:color="000000"/>
              <w:right w:val="single" w:sz="4" w:space="0" w:color="000000"/>
            </w:tcBorders>
          </w:tcPr>
          <w:p w14:paraId="7C58FDF4" w14:textId="77777777" w:rsidR="00100C1F" w:rsidRDefault="00000000">
            <w:pPr>
              <w:spacing w:line="259" w:lineRule="auto"/>
              <w:ind w:left="108" w:right="0" w:firstLine="0"/>
              <w:jc w:val="left"/>
            </w:pPr>
            <w:r>
              <w:t xml:space="preserve">1 </w:t>
            </w:r>
          </w:p>
        </w:tc>
        <w:tc>
          <w:tcPr>
            <w:tcW w:w="1024" w:type="dxa"/>
            <w:tcBorders>
              <w:top w:val="single" w:sz="4" w:space="0" w:color="000000"/>
              <w:left w:val="single" w:sz="4" w:space="0" w:color="000000"/>
              <w:bottom w:val="single" w:sz="4" w:space="0" w:color="000000"/>
              <w:right w:val="nil"/>
            </w:tcBorders>
          </w:tcPr>
          <w:p w14:paraId="7D137E09" w14:textId="77777777" w:rsidR="00100C1F" w:rsidRDefault="00000000">
            <w:pPr>
              <w:spacing w:line="259" w:lineRule="auto"/>
              <w:ind w:left="108" w:right="0" w:firstLine="0"/>
              <w:jc w:val="left"/>
            </w:pPr>
            <w:r>
              <w:t xml:space="preserve">750 </w:t>
            </w:r>
          </w:p>
        </w:tc>
        <w:tc>
          <w:tcPr>
            <w:tcW w:w="802" w:type="dxa"/>
            <w:tcBorders>
              <w:top w:val="single" w:sz="4" w:space="0" w:color="000000"/>
              <w:left w:val="nil"/>
              <w:bottom w:val="single" w:sz="4" w:space="0" w:color="000000"/>
              <w:right w:val="single" w:sz="4" w:space="0" w:color="000000"/>
            </w:tcBorders>
          </w:tcPr>
          <w:p w14:paraId="6FD71DF8"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2AA5B94B" w14:textId="77777777" w:rsidR="00100C1F" w:rsidRDefault="00000000">
            <w:pPr>
              <w:spacing w:line="259" w:lineRule="auto"/>
              <w:ind w:left="108" w:right="0" w:firstLine="0"/>
              <w:jc w:val="left"/>
            </w:pPr>
            <w:r>
              <w:t xml:space="preserve">1 </w:t>
            </w:r>
          </w:p>
        </w:tc>
        <w:tc>
          <w:tcPr>
            <w:tcW w:w="304" w:type="dxa"/>
            <w:tcBorders>
              <w:top w:val="single" w:sz="4" w:space="0" w:color="000000"/>
              <w:left w:val="nil"/>
              <w:bottom w:val="single" w:sz="4" w:space="0" w:color="000000"/>
              <w:right w:val="single" w:sz="4" w:space="0" w:color="000000"/>
            </w:tcBorders>
          </w:tcPr>
          <w:p w14:paraId="32C23203"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5F0566AB" w14:textId="77777777" w:rsidR="00100C1F" w:rsidRDefault="00000000">
            <w:pPr>
              <w:spacing w:line="259" w:lineRule="auto"/>
              <w:ind w:left="108" w:right="0" w:firstLine="0"/>
              <w:jc w:val="left"/>
            </w:pPr>
            <w:r>
              <w:t xml:space="preserve">750 </w:t>
            </w:r>
          </w:p>
        </w:tc>
      </w:tr>
      <w:tr w:rsidR="00100C1F" w14:paraId="3D1CBF64" w14:textId="77777777">
        <w:trPr>
          <w:trHeight w:val="1274"/>
        </w:trPr>
        <w:tc>
          <w:tcPr>
            <w:tcW w:w="2158" w:type="dxa"/>
            <w:tcBorders>
              <w:top w:val="single" w:sz="4" w:space="0" w:color="000000"/>
              <w:left w:val="single" w:sz="4" w:space="0" w:color="000000"/>
              <w:bottom w:val="single" w:sz="4" w:space="0" w:color="000000"/>
              <w:right w:val="single" w:sz="4" w:space="0" w:color="000000"/>
            </w:tcBorders>
          </w:tcPr>
          <w:p w14:paraId="61CEE177" w14:textId="77777777" w:rsidR="00100C1F" w:rsidRDefault="00000000">
            <w:pPr>
              <w:spacing w:line="259" w:lineRule="auto"/>
              <w:ind w:left="108" w:right="0" w:firstLine="0"/>
              <w:jc w:val="left"/>
            </w:pPr>
            <w:r>
              <w:t xml:space="preserve">Total </w:t>
            </w:r>
          </w:p>
        </w:tc>
        <w:tc>
          <w:tcPr>
            <w:tcW w:w="1138" w:type="dxa"/>
            <w:tcBorders>
              <w:top w:val="single" w:sz="4" w:space="0" w:color="000000"/>
              <w:left w:val="single" w:sz="4" w:space="0" w:color="000000"/>
              <w:bottom w:val="single" w:sz="4" w:space="0" w:color="000000"/>
              <w:right w:val="single" w:sz="4" w:space="0" w:color="000000"/>
            </w:tcBorders>
          </w:tcPr>
          <w:p w14:paraId="58AC823F" w14:textId="77777777" w:rsidR="00100C1F" w:rsidRDefault="00000000">
            <w:pPr>
              <w:spacing w:line="259" w:lineRule="auto"/>
              <w:ind w:left="108" w:right="0" w:firstLine="0"/>
              <w:jc w:val="left"/>
            </w:pPr>
            <w:r>
              <w:t xml:space="preserve">- </w:t>
            </w:r>
          </w:p>
        </w:tc>
        <w:tc>
          <w:tcPr>
            <w:tcW w:w="1024" w:type="dxa"/>
            <w:tcBorders>
              <w:top w:val="single" w:sz="4" w:space="0" w:color="000000"/>
              <w:left w:val="single" w:sz="4" w:space="0" w:color="000000"/>
              <w:bottom w:val="single" w:sz="4" w:space="0" w:color="000000"/>
              <w:right w:val="nil"/>
            </w:tcBorders>
          </w:tcPr>
          <w:p w14:paraId="6D0D99EE" w14:textId="77777777" w:rsidR="00100C1F" w:rsidRDefault="00000000">
            <w:pPr>
              <w:spacing w:line="259" w:lineRule="auto"/>
              <w:ind w:left="109" w:right="0" w:firstLine="0"/>
              <w:jc w:val="left"/>
            </w:pPr>
            <w:r>
              <w:t xml:space="preserve">- </w:t>
            </w:r>
          </w:p>
        </w:tc>
        <w:tc>
          <w:tcPr>
            <w:tcW w:w="802" w:type="dxa"/>
            <w:tcBorders>
              <w:top w:val="single" w:sz="4" w:space="0" w:color="000000"/>
              <w:left w:val="nil"/>
              <w:bottom w:val="single" w:sz="4" w:space="0" w:color="000000"/>
              <w:right w:val="single" w:sz="4" w:space="0" w:color="000000"/>
            </w:tcBorders>
          </w:tcPr>
          <w:p w14:paraId="3DD720A5" w14:textId="77777777" w:rsidR="00100C1F" w:rsidRDefault="00100C1F">
            <w:pPr>
              <w:spacing w:line="259" w:lineRule="auto"/>
              <w:ind w:left="0" w:right="0" w:firstLine="0"/>
              <w:jc w:val="left"/>
            </w:pPr>
          </w:p>
        </w:tc>
        <w:tc>
          <w:tcPr>
            <w:tcW w:w="1518" w:type="dxa"/>
            <w:tcBorders>
              <w:top w:val="single" w:sz="4" w:space="0" w:color="000000"/>
              <w:left w:val="single" w:sz="4" w:space="0" w:color="000000"/>
              <w:bottom w:val="single" w:sz="4" w:space="0" w:color="000000"/>
              <w:right w:val="nil"/>
            </w:tcBorders>
          </w:tcPr>
          <w:p w14:paraId="010C240D" w14:textId="77777777" w:rsidR="00100C1F" w:rsidRDefault="00000000">
            <w:pPr>
              <w:spacing w:line="259" w:lineRule="auto"/>
              <w:ind w:left="107" w:right="0" w:firstLine="0"/>
              <w:jc w:val="left"/>
            </w:pPr>
            <w:r>
              <w:t xml:space="preserve">- </w:t>
            </w:r>
          </w:p>
        </w:tc>
        <w:tc>
          <w:tcPr>
            <w:tcW w:w="304" w:type="dxa"/>
            <w:tcBorders>
              <w:top w:val="single" w:sz="4" w:space="0" w:color="000000"/>
              <w:left w:val="nil"/>
              <w:bottom w:val="single" w:sz="4" w:space="0" w:color="000000"/>
              <w:right w:val="single" w:sz="4" w:space="0" w:color="000000"/>
            </w:tcBorders>
          </w:tcPr>
          <w:p w14:paraId="49CFAC7C" w14:textId="77777777" w:rsidR="00100C1F" w:rsidRDefault="00100C1F">
            <w:pPr>
              <w:spacing w:line="259" w:lineRule="auto"/>
              <w:ind w:left="0" w:right="0" w:firstLine="0"/>
              <w:jc w:val="left"/>
            </w:pPr>
          </w:p>
        </w:tc>
        <w:tc>
          <w:tcPr>
            <w:tcW w:w="2074" w:type="dxa"/>
            <w:tcBorders>
              <w:top w:val="single" w:sz="4" w:space="0" w:color="000000"/>
              <w:left w:val="single" w:sz="4" w:space="0" w:color="000000"/>
              <w:bottom w:val="single" w:sz="4" w:space="0" w:color="000000"/>
              <w:right w:val="single" w:sz="4" w:space="0" w:color="000000"/>
            </w:tcBorders>
          </w:tcPr>
          <w:p w14:paraId="3F18FFDE" w14:textId="77777777" w:rsidR="00100C1F" w:rsidRDefault="00000000">
            <w:pPr>
              <w:spacing w:line="259" w:lineRule="auto"/>
              <w:ind w:left="108" w:right="0" w:firstLine="0"/>
              <w:jc w:val="left"/>
            </w:pPr>
            <w:r>
              <w:t xml:space="preserve">9,570 </w:t>
            </w:r>
            <w:proofErr w:type="spellStart"/>
            <w:r>
              <w:t>Wh</w:t>
            </w:r>
            <w:proofErr w:type="spellEnd"/>
            <w:r>
              <w:t xml:space="preserve"> ≈ 9.6 kWh </w:t>
            </w:r>
          </w:p>
        </w:tc>
      </w:tr>
    </w:tbl>
    <w:p w14:paraId="12E72DB5" w14:textId="77777777" w:rsidR="00100C1F" w:rsidRDefault="00000000">
      <w:pPr>
        <w:spacing w:after="408" w:line="265" w:lineRule="auto"/>
        <w:ind w:left="-5" w:right="312"/>
        <w:jc w:val="left"/>
      </w:pPr>
      <w:r>
        <w:t xml:space="preserve">Daily Load Demand = ~9.6 kWh/day </w:t>
      </w:r>
    </w:p>
    <w:p w14:paraId="49D12C14" w14:textId="77777777" w:rsidR="00100C1F" w:rsidRDefault="00000000">
      <w:pPr>
        <w:spacing w:after="412" w:line="259" w:lineRule="auto"/>
        <w:ind w:left="-5" w:right="539"/>
      </w:pPr>
      <w:r>
        <w:t xml:space="preserve">With losses (20% for inverter, wiring, battery), Adjusted Load = 11.5 kWh/day </w:t>
      </w:r>
    </w:p>
    <w:p w14:paraId="7894E55C" w14:textId="77777777" w:rsidR="00100C1F" w:rsidRDefault="00000000">
      <w:pPr>
        <w:spacing w:after="410" w:line="259" w:lineRule="auto"/>
        <w:ind w:left="0" w:right="0" w:firstLine="0"/>
        <w:jc w:val="left"/>
      </w:pPr>
      <w:r>
        <w:t xml:space="preserve"> </w:t>
      </w:r>
    </w:p>
    <w:p w14:paraId="0330026C" w14:textId="77777777" w:rsidR="00100C1F" w:rsidRDefault="00000000">
      <w:pPr>
        <w:spacing w:after="0" w:line="259" w:lineRule="auto"/>
        <w:ind w:left="0" w:right="0" w:firstLine="0"/>
        <w:jc w:val="left"/>
      </w:pPr>
      <w:r>
        <w:t xml:space="preserve"> </w:t>
      </w:r>
    </w:p>
    <w:p w14:paraId="63D9906C" w14:textId="77777777" w:rsidR="00100C1F" w:rsidRDefault="00000000">
      <w:pPr>
        <w:spacing w:after="408" w:line="265" w:lineRule="auto"/>
        <w:ind w:left="-5" w:right="312"/>
        <w:jc w:val="left"/>
      </w:pPr>
      <w:r>
        <w:t xml:space="preserve">A.2 PV Array Sizing </w:t>
      </w:r>
    </w:p>
    <w:p w14:paraId="2C865901" w14:textId="77777777" w:rsidR="00100C1F" w:rsidRDefault="00000000">
      <w:pPr>
        <w:numPr>
          <w:ilvl w:val="0"/>
          <w:numId w:val="17"/>
        </w:numPr>
        <w:spacing w:after="413" w:line="259" w:lineRule="auto"/>
        <w:ind w:right="539" w:hanging="360"/>
      </w:pPr>
      <w:r>
        <w:lastRenderedPageBreak/>
        <w:t xml:space="preserve">Average solar irradiance in Nigeria = 5.5 kWh/m²/day </w:t>
      </w:r>
    </w:p>
    <w:p w14:paraId="391136B5" w14:textId="77777777" w:rsidR="00100C1F" w:rsidRDefault="00000000">
      <w:pPr>
        <w:numPr>
          <w:ilvl w:val="0"/>
          <w:numId w:val="17"/>
        </w:numPr>
        <w:spacing w:after="416" w:line="259" w:lineRule="auto"/>
        <w:ind w:right="539" w:hanging="360"/>
      </w:pPr>
      <w:r>
        <w:t xml:space="preserve">System voltage = 48 V DC </w:t>
      </w:r>
    </w:p>
    <w:p w14:paraId="646C9232" w14:textId="77777777" w:rsidR="00100C1F" w:rsidRDefault="00000000">
      <w:pPr>
        <w:numPr>
          <w:ilvl w:val="0"/>
          <w:numId w:val="17"/>
        </w:numPr>
        <w:spacing w:after="408" w:line="265" w:lineRule="auto"/>
        <w:ind w:right="539" w:hanging="360"/>
      </w:pPr>
      <w:r>
        <w:t xml:space="preserve">Chosen PV module = 350 Wp, </w:t>
      </w:r>
      <w:proofErr w:type="spellStart"/>
      <w:r>
        <w:t>Vmp</w:t>
      </w:r>
      <w:proofErr w:type="spellEnd"/>
      <w:r>
        <w:t xml:space="preserve"> = 37 V, Imp = 9.46 A </w:t>
      </w:r>
    </w:p>
    <w:p w14:paraId="34317D34" w14:textId="77777777" w:rsidR="00100C1F" w:rsidRDefault="00000000">
      <w:pPr>
        <w:spacing w:after="0" w:line="613" w:lineRule="auto"/>
        <w:ind w:left="-5" w:right="615"/>
      </w:pPr>
      <w:r>
        <w:t xml:space="preserve">Energy contribution from PV = 70% of daily demand = 0.7 × 11.5 ≈ 8.05 kWh/day Required PV capacity: </w:t>
      </w:r>
    </w:p>
    <w:p w14:paraId="699D0316" w14:textId="77777777" w:rsidR="00100C1F" w:rsidRDefault="00000000">
      <w:pPr>
        <w:spacing w:after="360" w:line="259" w:lineRule="auto"/>
        <w:ind w:left="-5" w:right="5520" w:firstLine="0"/>
        <w:jc w:val="center"/>
      </w:pPr>
      <w:r>
        <w:rPr>
          <w:noProof/>
        </w:rPr>
        <w:drawing>
          <wp:inline distT="0" distB="0" distL="0" distR="0" wp14:anchorId="788D75D4" wp14:editId="65EE3090">
            <wp:extent cx="2545080" cy="393192"/>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1379" name="Picture 1379"/>
                    <pic:cNvPicPr/>
                  </pic:nvPicPr>
                  <pic:blipFill>
                    <a:blip r:embed="rId34"/>
                    <a:stretch>
                      <a:fillRect/>
                    </a:stretch>
                  </pic:blipFill>
                  <pic:spPr>
                    <a:xfrm>
                      <a:off x="0" y="0"/>
                      <a:ext cx="2545080" cy="393192"/>
                    </a:xfrm>
                    <a:prstGeom prst="rect">
                      <a:avLst/>
                    </a:prstGeom>
                  </pic:spPr>
                </pic:pic>
              </a:graphicData>
            </a:graphic>
          </wp:inline>
        </w:drawing>
      </w:r>
      <w:r>
        <w:t xml:space="preserve"> </w:t>
      </w:r>
    </w:p>
    <w:p w14:paraId="478C62F8" w14:textId="77777777" w:rsidR="00100C1F" w:rsidRDefault="00000000">
      <w:pPr>
        <w:spacing w:after="357" w:line="259" w:lineRule="auto"/>
        <w:ind w:left="-5" w:right="539"/>
      </w:pPr>
      <w:r>
        <w:t xml:space="preserve">Number of panels: </w:t>
      </w:r>
    </w:p>
    <w:p w14:paraId="6FBDA739" w14:textId="77777777" w:rsidR="00100C1F" w:rsidRDefault="00000000">
      <w:pPr>
        <w:spacing w:after="407" w:line="259" w:lineRule="auto"/>
        <w:ind w:left="-5" w:right="0" w:firstLine="0"/>
        <w:jc w:val="left"/>
      </w:pPr>
      <w:r>
        <w:rPr>
          <w:noProof/>
        </w:rPr>
        <w:drawing>
          <wp:inline distT="0" distB="0" distL="0" distR="0" wp14:anchorId="7DC9E98A" wp14:editId="46113C2F">
            <wp:extent cx="1359408" cy="509016"/>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35"/>
                    <a:stretch>
                      <a:fillRect/>
                    </a:stretch>
                  </pic:blipFill>
                  <pic:spPr>
                    <a:xfrm>
                      <a:off x="0" y="0"/>
                      <a:ext cx="1359408" cy="509016"/>
                    </a:xfrm>
                    <a:prstGeom prst="rect">
                      <a:avLst/>
                    </a:prstGeom>
                  </pic:spPr>
                </pic:pic>
              </a:graphicData>
            </a:graphic>
          </wp:inline>
        </w:drawing>
      </w:r>
      <w:r>
        <w:t xml:space="preserve"> </w:t>
      </w:r>
    </w:p>
    <w:p w14:paraId="59C51B75" w14:textId="77777777" w:rsidR="00100C1F" w:rsidRDefault="00000000">
      <w:pPr>
        <w:spacing w:after="408" w:line="265" w:lineRule="auto"/>
        <w:ind w:left="-5" w:right="312"/>
        <w:jc w:val="left"/>
      </w:pPr>
      <w:r>
        <w:t xml:space="preserve">PV Array = 6 × 350 W = 2.1 </w:t>
      </w:r>
      <w:proofErr w:type="spellStart"/>
      <w:r>
        <w:t>kWp</w:t>
      </w:r>
      <w:proofErr w:type="spellEnd"/>
      <w:r>
        <w:t xml:space="preserve"> </w:t>
      </w:r>
    </w:p>
    <w:p w14:paraId="79BB4B1D" w14:textId="77777777" w:rsidR="00100C1F" w:rsidRDefault="00000000">
      <w:pPr>
        <w:spacing w:after="408" w:line="265" w:lineRule="auto"/>
        <w:ind w:left="-5" w:right="312"/>
        <w:jc w:val="left"/>
      </w:pPr>
      <w:r>
        <w:t xml:space="preserve">A.3 Battery Bank Sizing </w:t>
      </w:r>
    </w:p>
    <w:p w14:paraId="213DA228" w14:textId="77777777" w:rsidR="00100C1F" w:rsidRDefault="00000000">
      <w:pPr>
        <w:numPr>
          <w:ilvl w:val="0"/>
          <w:numId w:val="17"/>
        </w:numPr>
        <w:spacing w:after="415" w:line="259" w:lineRule="auto"/>
        <w:ind w:right="539" w:hanging="360"/>
      </w:pPr>
      <w:r>
        <w:t xml:space="preserve">Required autonomy = 1 day (no sun) </w:t>
      </w:r>
    </w:p>
    <w:p w14:paraId="54828D81" w14:textId="77777777" w:rsidR="00100C1F" w:rsidRDefault="00000000">
      <w:pPr>
        <w:numPr>
          <w:ilvl w:val="0"/>
          <w:numId w:val="17"/>
        </w:numPr>
        <w:spacing w:after="415" w:line="259" w:lineRule="auto"/>
        <w:ind w:right="539" w:hanging="360"/>
      </w:pPr>
      <w:r>
        <w:t xml:space="preserve">Energy storage = 11.5 kWh </w:t>
      </w:r>
    </w:p>
    <w:p w14:paraId="2F7B77D0" w14:textId="77777777" w:rsidR="00100C1F" w:rsidRDefault="00000000">
      <w:pPr>
        <w:numPr>
          <w:ilvl w:val="0"/>
          <w:numId w:val="17"/>
        </w:numPr>
        <w:spacing w:after="412" w:line="259" w:lineRule="auto"/>
        <w:ind w:right="539" w:hanging="360"/>
      </w:pPr>
      <w:r>
        <w:t xml:space="preserve">System voltage = 48 V </w:t>
      </w:r>
    </w:p>
    <w:p w14:paraId="2EB03A42" w14:textId="77777777" w:rsidR="00100C1F" w:rsidRDefault="00000000">
      <w:pPr>
        <w:numPr>
          <w:ilvl w:val="0"/>
          <w:numId w:val="17"/>
        </w:numPr>
        <w:spacing w:after="354" w:line="259" w:lineRule="auto"/>
        <w:ind w:right="539" w:hanging="360"/>
      </w:pPr>
      <w:r>
        <w:t xml:space="preserve">Battery capacity needed: </w:t>
      </w:r>
    </w:p>
    <w:p w14:paraId="39B7CBB2" w14:textId="77777777" w:rsidR="00100C1F" w:rsidRDefault="00000000">
      <w:pPr>
        <w:spacing w:after="358" w:line="259" w:lineRule="auto"/>
        <w:ind w:left="-5" w:right="0" w:firstLine="0"/>
        <w:jc w:val="left"/>
      </w:pPr>
      <w:r>
        <w:rPr>
          <w:noProof/>
        </w:rPr>
        <w:drawing>
          <wp:inline distT="0" distB="0" distL="0" distR="0" wp14:anchorId="1E3EA407" wp14:editId="642768EC">
            <wp:extent cx="1249680" cy="448056"/>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36"/>
                    <a:stretch>
                      <a:fillRect/>
                    </a:stretch>
                  </pic:blipFill>
                  <pic:spPr>
                    <a:xfrm>
                      <a:off x="0" y="0"/>
                      <a:ext cx="1249680" cy="448056"/>
                    </a:xfrm>
                    <a:prstGeom prst="rect">
                      <a:avLst/>
                    </a:prstGeom>
                  </pic:spPr>
                </pic:pic>
              </a:graphicData>
            </a:graphic>
          </wp:inline>
        </w:drawing>
      </w:r>
      <w:r>
        <w:t xml:space="preserve"> </w:t>
      </w:r>
    </w:p>
    <w:p w14:paraId="5B0E3DB6" w14:textId="77777777" w:rsidR="00100C1F" w:rsidRDefault="00000000">
      <w:pPr>
        <w:spacing w:line="259" w:lineRule="auto"/>
        <w:ind w:left="-5" w:right="539"/>
      </w:pPr>
      <w:r>
        <w:t xml:space="preserve">Accounting for DoD (80%) and efficiency (90%): </w:t>
      </w:r>
    </w:p>
    <w:p w14:paraId="4C6244FC" w14:textId="77777777" w:rsidR="00100C1F" w:rsidRDefault="00000000">
      <w:pPr>
        <w:spacing w:after="390" w:line="259" w:lineRule="auto"/>
        <w:ind w:left="-5" w:right="4674" w:firstLine="0"/>
        <w:jc w:val="center"/>
      </w:pPr>
      <w:r>
        <w:rPr>
          <w:noProof/>
        </w:rPr>
        <w:drawing>
          <wp:inline distT="0" distB="0" distL="0" distR="0" wp14:anchorId="56F11168" wp14:editId="79359D4B">
            <wp:extent cx="3078480" cy="411480"/>
            <wp:effectExtent l="0" t="0" r="0" b="0"/>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37"/>
                    <a:stretch>
                      <a:fillRect/>
                    </a:stretch>
                  </pic:blipFill>
                  <pic:spPr>
                    <a:xfrm>
                      <a:off x="0" y="0"/>
                      <a:ext cx="3078480" cy="411480"/>
                    </a:xfrm>
                    <a:prstGeom prst="rect">
                      <a:avLst/>
                    </a:prstGeom>
                  </pic:spPr>
                </pic:pic>
              </a:graphicData>
            </a:graphic>
          </wp:inline>
        </w:drawing>
      </w:r>
      <w:r>
        <w:t xml:space="preserve"> </w:t>
      </w:r>
    </w:p>
    <w:p w14:paraId="70FD5787" w14:textId="77777777" w:rsidR="00100C1F" w:rsidRDefault="00000000">
      <w:pPr>
        <w:tabs>
          <w:tab w:val="center" w:pos="1325"/>
          <w:tab w:val="center" w:pos="2013"/>
          <w:tab w:val="center" w:pos="2530"/>
          <w:tab w:val="center" w:pos="3044"/>
          <w:tab w:val="center" w:pos="3720"/>
          <w:tab w:val="center" w:pos="4664"/>
          <w:tab w:val="center" w:pos="5938"/>
          <w:tab w:val="center" w:pos="6980"/>
          <w:tab w:val="center" w:pos="8249"/>
        </w:tabs>
        <w:spacing w:after="256" w:line="265" w:lineRule="auto"/>
        <w:ind w:left="-15" w:right="0" w:firstLine="0"/>
        <w:jc w:val="left"/>
      </w:pPr>
      <w:r>
        <w:t xml:space="preserve">Battery </w:t>
      </w:r>
      <w:r>
        <w:tab/>
        <w:t xml:space="preserve">bank </w:t>
      </w:r>
      <w:r>
        <w:tab/>
        <w:t xml:space="preserve">= </w:t>
      </w:r>
      <w:r>
        <w:tab/>
        <w:t xml:space="preserve">4 </w:t>
      </w:r>
      <w:r>
        <w:tab/>
        <w:t xml:space="preserve">× </w:t>
      </w:r>
      <w:r>
        <w:tab/>
        <w:t xml:space="preserve">12V, </w:t>
      </w:r>
      <w:r>
        <w:tab/>
        <w:t xml:space="preserve">200Ah </w:t>
      </w:r>
      <w:r>
        <w:tab/>
        <w:t xml:space="preserve">(connected </w:t>
      </w:r>
      <w:r>
        <w:tab/>
        <w:t xml:space="preserve">in </w:t>
      </w:r>
      <w:r>
        <w:tab/>
        <w:t xml:space="preserve">series–parallel) </w:t>
      </w:r>
    </w:p>
    <w:p w14:paraId="4213CA08" w14:textId="77777777" w:rsidR="00100C1F" w:rsidRDefault="00000000">
      <w:pPr>
        <w:spacing w:after="408" w:line="265" w:lineRule="auto"/>
        <w:ind w:left="-5" w:right="312"/>
        <w:jc w:val="left"/>
      </w:pPr>
      <w:r>
        <w:lastRenderedPageBreak/>
        <w:t xml:space="preserve">= 48V, 400Ah (19.2 kWh capacity) </w:t>
      </w:r>
    </w:p>
    <w:p w14:paraId="0C3A75A4" w14:textId="77777777" w:rsidR="00100C1F" w:rsidRDefault="00000000">
      <w:pPr>
        <w:spacing w:after="412" w:line="259" w:lineRule="auto"/>
        <w:ind w:left="0" w:right="0" w:firstLine="0"/>
        <w:jc w:val="left"/>
      </w:pPr>
      <w:r>
        <w:t xml:space="preserve"> </w:t>
      </w:r>
    </w:p>
    <w:p w14:paraId="39BFDB29" w14:textId="77777777" w:rsidR="00100C1F" w:rsidRDefault="00000000">
      <w:pPr>
        <w:spacing w:after="408" w:line="265" w:lineRule="auto"/>
        <w:ind w:left="-5" w:right="312"/>
        <w:jc w:val="left"/>
      </w:pPr>
      <w:r>
        <w:t xml:space="preserve">A.4 Inverter Sizing </w:t>
      </w:r>
    </w:p>
    <w:p w14:paraId="104791C8" w14:textId="77777777" w:rsidR="00100C1F" w:rsidRDefault="00000000">
      <w:pPr>
        <w:numPr>
          <w:ilvl w:val="0"/>
          <w:numId w:val="17"/>
        </w:numPr>
        <w:spacing w:after="408" w:line="265" w:lineRule="auto"/>
        <w:ind w:right="539" w:hanging="360"/>
      </w:pPr>
      <w:r>
        <w:t xml:space="preserve">Peak load = 6,200 W (6.2 kVA @ PF ≈ 0.9) </w:t>
      </w:r>
    </w:p>
    <w:p w14:paraId="24B06FFD" w14:textId="77777777" w:rsidR="00100C1F" w:rsidRDefault="00000000">
      <w:pPr>
        <w:numPr>
          <w:ilvl w:val="0"/>
          <w:numId w:val="17"/>
        </w:numPr>
        <w:spacing w:after="408" w:line="265" w:lineRule="auto"/>
        <w:ind w:right="539" w:hanging="360"/>
      </w:pPr>
      <w:r>
        <w:t xml:space="preserve">Choose inverter = 7.5 kVA, 48 VDC input, Pure Sine Wave, 230 VAC output </w:t>
      </w:r>
    </w:p>
    <w:p w14:paraId="1FC4F795" w14:textId="77777777" w:rsidR="00100C1F" w:rsidRDefault="00000000">
      <w:pPr>
        <w:spacing w:after="410" w:line="259" w:lineRule="auto"/>
        <w:ind w:left="0" w:right="0" w:firstLine="0"/>
        <w:jc w:val="left"/>
      </w:pPr>
      <w:r>
        <w:t xml:space="preserve"> </w:t>
      </w:r>
    </w:p>
    <w:p w14:paraId="625ACB38" w14:textId="77777777" w:rsidR="00100C1F" w:rsidRDefault="00000000">
      <w:pPr>
        <w:spacing w:after="408" w:line="265" w:lineRule="auto"/>
        <w:ind w:left="-5" w:right="312"/>
        <w:jc w:val="left"/>
      </w:pPr>
      <w:r>
        <w:t xml:space="preserve">A.5 Charge Controller Sizing </w:t>
      </w:r>
    </w:p>
    <w:p w14:paraId="5033171B" w14:textId="77777777" w:rsidR="00100C1F" w:rsidRDefault="00000000">
      <w:pPr>
        <w:numPr>
          <w:ilvl w:val="0"/>
          <w:numId w:val="17"/>
        </w:numPr>
        <w:spacing w:after="413" w:line="259" w:lineRule="auto"/>
        <w:ind w:right="539" w:hanging="360"/>
      </w:pPr>
      <w:r>
        <w:t xml:space="preserve">PV array max current = 6 × 9.46 A ≈ 56.8 A </w:t>
      </w:r>
    </w:p>
    <w:p w14:paraId="530A5900" w14:textId="77777777" w:rsidR="00100C1F" w:rsidRDefault="00000000">
      <w:pPr>
        <w:numPr>
          <w:ilvl w:val="0"/>
          <w:numId w:val="17"/>
        </w:numPr>
        <w:spacing w:after="452" w:line="259" w:lineRule="auto"/>
        <w:ind w:right="539" w:hanging="360"/>
      </w:pPr>
      <w:r>
        <w:t xml:space="preserve">Controller rating = 1.25 × 56.8 ≈ 71 A </w:t>
      </w:r>
    </w:p>
    <w:p w14:paraId="4F0527F2" w14:textId="77777777" w:rsidR="00100C1F" w:rsidRDefault="00000000">
      <w:pPr>
        <w:spacing w:after="457" w:line="265" w:lineRule="auto"/>
        <w:ind w:left="339" w:right="312"/>
        <w:jc w:val="left"/>
      </w:pPr>
      <w:r>
        <w:t xml:space="preserve"> Select 80 A, 48 V MPPT charge controller </w:t>
      </w:r>
    </w:p>
    <w:p w14:paraId="13DA4BAE" w14:textId="77777777" w:rsidR="00100C1F" w:rsidRDefault="00000000">
      <w:pPr>
        <w:spacing w:after="410" w:line="259" w:lineRule="auto"/>
        <w:ind w:left="0" w:right="0" w:firstLine="0"/>
        <w:jc w:val="left"/>
      </w:pPr>
      <w:r>
        <w:t xml:space="preserve"> </w:t>
      </w:r>
    </w:p>
    <w:p w14:paraId="389600BE" w14:textId="77777777" w:rsidR="00100C1F" w:rsidRDefault="00000000">
      <w:pPr>
        <w:spacing w:after="408" w:line="265" w:lineRule="auto"/>
        <w:ind w:left="-5" w:right="312"/>
        <w:jc w:val="left"/>
      </w:pPr>
      <w:r>
        <w:t xml:space="preserve">A.6 Diesel Generator Backup </w:t>
      </w:r>
    </w:p>
    <w:p w14:paraId="6DA74B24" w14:textId="77777777" w:rsidR="00100C1F" w:rsidRDefault="00000000">
      <w:pPr>
        <w:numPr>
          <w:ilvl w:val="0"/>
          <w:numId w:val="17"/>
        </w:numPr>
        <w:spacing w:after="414" w:line="259" w:lineRule="auto"/>
        <w:ind w:right="539" w:hanging="360"/>
      </w:pPr>
      <w:r>
        <w:t xml:space="preserve">Load demand = 6.2 kVA </w:t>
      </w:r>
    </w:p>
    <w:p w14:paraId="45FAA747" w14:textId="77777777" w:rsidR="00100C1F" w:rsidRDefault="00000000">
      <w:pPr>
        <w:numPr>
          <w:ilvl w:val="0"/>
          <w:numId w:val="17"/>
        </w:numPr>
        <w:spacing w:after="31" w:line="614" w:lineRule="auto"/>
        <w:ind w:right="539" w:hanging="360"/>
      </w:pPr>
      <w:r>
        <w:t xml:space="preserve">Generator efficiency ≈ 0.30 L/kWh </w:t>
      </w:r>
      <w:r>
        <w:rPr>
          <w:sz w:val="20"/>
        </w:rPr>
        <w:t xml:space="preserve"> </w:t>
      </w:r>
      <w:r>
        <w:t xml:space="preserve">Daily fuel use (if fully running): </w:t>
      </w:r>
    </w:p>
    <w:p w14:paraId="3BF02ABB" w14:textId="77777777" w:rsidR="00100C1F" w:rsidRDefault="00000000">
      <w:pPr>
        <w:spacing w:after="456" w:line="259" w:lineRule="auto"/>
        <w:ind w:left="-5" w:right="539"/>
      </w:pPr>
      <w:r>
        <w:t xml:space="preserve">11.5 kWh×0.30≈3.45 L/day11.5 \, kWh \times 0.30 ≈ 3.45 \, L/day  </w:t>
      </w:r>
    </w:p>
    <w:p w14:paraId="07A41CE8" w14:textId="77777777" w:rsidR="00100C1F" w:rsidRDefault="00000000">
      <w:pPr>
        <w:spacing w:line="259" w:lineRule="auto"/>
        <w:ind w:left="339" w:right="539"/>
      </w:pPr>
      <w:r>
        <w:t xml:space="preserve"> Select 6.5 kVA diesel generator (fuel-efficient, single-phase). </w:t>
      </w:r>
    </w:p>
    <w:p w14:paraId="3DF5A302" w14:textId="77777777" w:rsidR="00100C1F" w:rsidRDefault="00000000">
      <w:pPr>
        <w:spacing w:after="136" w:line="265" w:lineRule="auto"/>
        <w:ind w:left="-5" w:right="312"/>
        <w:jc w:val="left"/>
      </w:pPr>
      <w:r>
        <w:t xml:space="preserve">A.7 Summary of Design Parameters </w:t>
      </w:r>
    </w:p>
    <w:tbl>
      <w:tblPr>
        <w:tblStyle w:val="TableGrid"/>
        <w:tblW w:w="5126" w:type="dxa"/>
        <w:tblInd w:w="5" w:type="dxa"/>
        <w:tblCellMar>
          <w:top w:w="62" w:type="dxa"/>
          <w:left w:w="107" w:type="dxa"/>
          <w:right w:w="50" w:type="dxa"/>
        </w:tblCellMar>
        <w:tblLook w:val="04A0" w:firstRow="1" w:lastRow="0" w:firstColumn="1" w:lastColumn="0" w:noHBand="0" w:noVBand="1"/>
      </w:tblPr>
      <w:tblGrid>
        <w:gridCol w:w="2177"/>
        <w:gridCol w:w="2949"/>
      </w:tblGrid>
      <w:tr w:rsidR="00100C1F" w14:paraId="63D3DC5C" w14:textId="77777777">
        <w:trPr>
          <w:trHeight w:val="720"/>
        </w:trPr>
        <w:tc>
          <w:tcPr>
            <w:tcW w:w="2177" w:type="dxa"/>
            <w:tcBorders>
              <w:top w:val="single" w:sz="4" w:space="0" w:color="000000"/>
              <w:left w:val="single" w:sz="4" w:space="0" w:color="000000"/>
              <w:bottom w:val="single" w:sz="4" w:space="0" w:color="000000"/>
              <w:right w:val="single" w:sz="4" w:space="0" w:color="000000"/>
            </w:tcBorders>
          </w:tcPr>
          <w:p w14:paraId="137B5C72" w14:textId="77777777" w:rsidR="00100C1F" w:rsidRDefault="00000000">
            <w:pPr>
              <w:spacing w:line="259" w:lineRule="auto"/>
              <w:ind w:left="1" w:right="0" w:firstLine="0"/>
              <w:jc w:val="left"/>
            </w:pPr>
            <w:r>
              <w:t xml:space="preserve">Component </w:t>
            </w:r>
          </w:p>
        </w:tc>
        <w:tc>
          <w:tcPr>
            <w:tcW w:w="2950" w:type="dxa"/>
            <w:tcBorders>
              <w:top w:val="single" w:sz="4" w:space="0" w:color="000000"/>
              <w:left w:val="single" w:sz="4" w:space="0" w:color="000000"/>
              <w:bottom w:val="single" w:sz="4" w:space="0" w:color="000000"/>
              <w:right w:val="single" w:sz="4" w:space="0" w:color="000000"/>
            </w:tcBorders>
          </w:tcPr>
          <w:p w14:paraId="7E963749" w14:textId="77777777" w:rsidR="00100C1F" w:rsidRDefault="00000000">
            <w:pPr>
              <w:spacing w:line="259" w:lineRule="auto"/>
              <w:ind w:left="1" w:right="0" w:firstLine="0"/>
              <w:jc w:val="left"/>
            </w:pPr>
            <w:r>
              <w:t xml:space="preserve">Specification </w:t>
            </w:r>
          </w:p>
        </w:tc>
      </w:tr>
      <w:tr w:rsidR="00100C1F" w14:paraId="0764F86E"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51B9A48A" w14:textId="77777777" w:rsidR="00100C1F" w:rsidRDefault="00000000">
            <w:pPr>
              <w:spacing w:line="259" w:lineRule="auto"/>
              <w:ind w:left="1" w:right="0" w:firstLine="0"/>
              <w:jc w:val="left"/>
            </w:pPr>
            <w:r>
              <w:t xml:space="preserve">PV Array </w:t>
            </w:r>
          </w:p>
        </w:tc>
        <w:tc>
          <w:tcPr>
            <w:tcW w:w="2950" w:type="dxa"/>
            <w:tcBorders>
              <w:top w:val="single" w:sz="4" w:space="0" w:color="000000"/>
              <w:left w:val="single" w:sz="4" w:space="0" w:color="000000"/>
              <w:bottom w:val="single" w:sz="4" w:space="0" w:color="000000"/>
              <w:right w:val="single" w:sz="4" w:space="0" w:color="000000"/>
            </w:tcBorders>
          </w:tcPr>
          <w:p w14:paraId="59EA2A48" w14:textId="77777777" w:rsidR="00100C1F" w:rsidRDefault="00000000">
            <w:pPr>
              <w:spacing w:line="259" w:lineRule="auto"/>
              <w:ind w:left="0" w:right="0" w:firstLine="0"/>
              <w:jc w:val="left"/>
            </w:pPr>
            <w:r>
              <w:t xml:space="preserve">2.1 </w:t>
            </w:r>
            <w:proofErr w:type="spellStart"/>
            <w:r>
              <w:t>kWp</w:t>
            </w:r>
            <w:proofErr w:type="spellEnd"/>
            <w:r>
              <w:t xml:space="preserve"> (6 × 350 W panels) </w:t>
            </w:r>
          </w:p>
        </w:tc>
      </w:tr>
      <w:tr w:rsidR="00100C1F" w14:paraId="7F570375"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479B597F" w14:textId="77777777" w:rsidR="00100C1F" w:rsidRDefault="00000000">
            <w:pPr>
              <w:spacing w:line="259" w:lineRule="auto"/>
              <w:ind w:left="1" w:right="0" w:firstLine="0"/>
              <w:jc w:val="left"/>
            </w:pPr>
            <w:r>
              <w:lastRenderedPageBreak/>
              <w:t xml:space="preserve">Battery Bank </w:t>
            </w:r>
          </w:p>
        </w:tc>
        <w:tc>
          <w:tcPr>
            <w:tcW w:w="2950" w:type="dxa"/>
            <w:tcBorders>
              <w:top w:val="single" w:sz="4" w:space="0" w:color="000000"/>
              <w:left w:val="single" w:sz="4" w:space="0" w:color="000000"/>
              <w:bottom w:val="single" w:sz="4" w:space="0" w:color="000000"/>
              <w:right w:val="single" w:sz="4" w:space="0" w:color="000000"/>
            </w:tcBorders>
          </w:tcPr>
          <w:p w14:paraId="2DC52631" w14:textId="77777777" w:rsidR="00100C1F" w:rsidRDefault="00000000">
            <w:pPr>
              <w:spacing w:line="259" w:lineRule="auto"/>
              <w:ind w:left="2" w:right="0" w:firstLine="0"/>
              <w:jc w:val="left"/>
            </w:pPr>
            <w:r>
              <w:t xml:space="preserve">48V, 400Ah (19.2 kWh) </w:t>
            </w:r>
          </w:p>
        </w:tc>
      </w:tr>
      <w:tr w:rsidR="00100C1F" w14:paraId="56FB3404"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482CA1A7" w14:textId="77777777" w:rsidR="00100C1F" w:rsidRDefault="00000000">
            <w:pPr>
              <w:spacing w:line="259" w:lineRule="auto"/>
              <w:ind w:left="1" w:right="0" w:firstLine="0"/>
              <w:jc w:val="left"/>
            </w:pPr>
            <w:r>
              <w:t xml:space="preserve">Inverter </w:t>
            </w:r>
          </w:p>
        </w:tc>
        <w:tc>
          <w:tcPr>
            <w:tcW w:w="2950" w:type="dxa"/>
            <w:tcBorders>
              <w:top w:val="single" w:sz="4" w:space="0" w:color="000000"/>
              <w:left w:val="single" w:sz="4" w:space="0" w:color="000000"/>
              <w:bottom w:val="single" w:sz="4" w:space="0" w:color="000000"/>
              <w:right w:val="single" w:sz="4" w:space="0" w:color="000000"/>
            </w:tcBorders>
          </w:tcPr>
          <w:p w14:paraId="73427123" w14:textId="77777777" w:rsidR="00100C1F" w:rsidRDefault="00000000">
            <w:pPr>
              <w:spacing w:line="259" w:lineRule="auto"/>
              <w:ind w:left="2" w:right="0" w:firstLine="0"/>
            </w:pPr>
            <w:r>
              <w:t xml:space="preserve">7.5 kVA, 48 VDC/230 VAC </w:t>
            </w:r>
          </w:p>
        </w:tc>
      </w:tr>
      <w:tr w:rsidR="00100C1F" w14:paraId="56FE5EA8"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7E07514B" w14:textId="77777777" w:rsidR="00100C1F" w:rsidRDefault="00000000">
            <w:pPr>
              <w:spacing w:line="259" w:lineRule="auto"/>
              <w:ind w:left="1" w:right="0" w:firstLine="0"/>
              <w:jc w:val="left"/>
            </w:pPr>
            <w:r>
              <w:t xml:space="preserve">Charge Controller </w:t>
            </w:r>
          </w:p>
        </w:tc>
        <w:tc>
          <w:tcPr>
            <w:tcW w:w="2950" w:type="dxa"/>
            <w:tcBorders>
              <w:top w:val="single" w:sz="4" w:space="0" w:color="000000"/>
              <w:left w:val="single" w:sz="4" w:space="0" w:color="000000"/>
              <w:bottom w:val="single" w:sz="4" w:space="0" w:color="000000"/>
              <w:right w:val="single" w:sz="4" w:space="0" w:color="000000"/>
            </w:tcBorders>
          </w:tcPr>
          <w:p w14:paraId="79C6B443" w14:textId="77777777" w:rsidR="00100C1F" w:rsidRDefault="00000000">
            <w:pPr>
              <w:spacing w:line="259" w:lineRule="auto"/>
              <w:ind w:left="2" w:right="0" w:firstLine="0"/>
              <w:jc w:val="left"/>
            </w:pPr>
            <w:r>
              <w:t xml:space="preserve">80 A MPPT, 48 V </w:t>
            </w:r>
          </w:p>
        </w:tc>
      </w:tr>
      <w:tr w:rsidR="00100C1F" w14:paraId="2326FB5F"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778237A8" w14:textId="77777777" w:rsidR="00100C1F" w:rsidRDefault="00000000">
            <w:pPr>
              <w:spacing w:line="259" w:lineRule="auto"/>
              <w:ind w:left="1" w:right="0" w:firstLine="0"/>
              <w:jc w:val="left"/>
            </w:pPr>
            <w:r>
              <w:t xml:space="preserve">Diesel Generator </w:t>
            </w:r>
          </w:p>
        </w:tc>
        <w:tc>
          <w:tcPr>
            <w:tcW w:w="2950" w:type="dxa"/>
            <w:tcBorders>
              <w:top w:val="single" w:sz="4" w:space="0" w:color="000000"/>
              <w:left w:val="single" w:sz="4" w:space="0" w:color="000000"/>
              <w:bottom w:val="single" w:sz="4" w:space="0" w:color="000000"/>
              <w:right w:val="single" w:sz="4" w:space="0" w:color="000000"/>
            </w:tcBorders>
          </w:tcPr>
          <w:p w14:paraId="599E260F" w14:textId="77777777" w:rsidR="00100C1F" w:rsidRDefault="00000000">
            <w:pPr>
              <w:spacing w:line="259" w:lineRule="auto"/>
              <w:ind w:left="2" w:right="0" w:firstLine="0"/>
              <w:jc w:val="left"/>
            </w:pPr>
            <w:r>
              <w:t xml:space="preserve">6.5 kVA backup </w:t>
            </w:r>
          </w:p>
        </w:tc>
      </w:tr>
      <w:tr w:rsidR="00100C1F" w14:paraId="78838662" w14:textId="77777777">
        <w:trPr>
          <w:trHeight w:val="722"/>
        </w:trPr>
        <w:tc>
          <w:tcPr>
            <w:tcW w:w="2177" w:type="dxa"/>
            <w:tcBorders>
              <w:top w:val="single" w:sz="4" w:space="0" w:color="000000"/>
              <w:left w:val="single" w:sz="4" w:space="0" w:color="000000"/>
              <w:bottom w:val="single" w:sz="4" w:space="0" w:color="000000"/>
              <w:right w:val="single" w:sz="4" w:space="0" w:color="000000"/>
            </w:tcBorders>
          </w:tcPr>
          <w:p w14:paraId="298630E6" w14:textId="77777777" w:rsidR="00100C1F" w:rsidRDefault="00000000">
            <w:pPr>
              <w:spacing w:line="259" w:lineRule="auto"/>
              <w:ind w:left="1" w:right="0" w:firstLine="0"/>
            </w:pPr>
            <w:r>
              <w:t xml:space="preserve">Daily Load Demand </w:t>
            </w:r>
          </w:p>
        </w:tc>
        <w:tc>
          <w:tcPr>
            <w:tcW w:w="2950" w:type="dxa"/>
            <w:tcBorders>
              <w:top w:val="single" w:sz="4" w:space="0" w:color="000000"/>
              <w:left w:val="single" w:sz="4" w:space="0" w:color="000000"/>
              <w:bottom w:val="single" w:sz="4" w:space="0" w:color="000000"/>
              <w:right w:val="single" w:sz="4" w:space="0" w:color="000000"/>
            </w:tcBorders>
          </w:tcPr>
          <w:p w14:paraId="1C0EA2AD" w14:textId="77777777" w:rsidR="00100C1F" w:rsidRDefault="00000000">
            <w:pPr>
              <w:spacing w:line="259" w:lineRule="auto"/>
              <w:ind w:left="1" w:right="0" w:firstLine="0"/>
              <w:jc w:val="left"/>
            </w:pPr>
            <w:r>
              <w:t xml:space="preserve">11.5 kWh/day </w:t>
            </w:r>
          </w:p>
        </w:tc>
      </w:tr>
    </w:tbl>
    <w:p w14:paraId="68C75F00" w14:textId="77777777" w:rsidR="00100C1F" w:rsidRDefault="00000000">
      <w:pPr>
        <w:spacing w:after="440" w:line="259" w:lineRule="auto"/>
        <w:ind w:left="0" w:right="0" w:firstLine="0"/>
        <w:jc w:val="left"/>
      </w:pPr>
      <w:r>
        <w:t xml:space="preserve"> </w:t>
      </w:r>
    </w:p>
    <w:p w14:paraId="43947783" w14:textId="77777777" w:rsidR="00100C1F" w:rsidRDefault="00000000">
      <w:pPr>
        <w:spacing w:after="0" w:line="259" w:lineRule="auto"/>
        <w:ind w:left="0" w:right="0" w:firstLine="0"/>
        <w:jc w:val="left"/>
      </w:pPr>
      <w:r>
        <w:t xml:space="preserve"> </w:t>
      </w:r>
      <w:r>
        <w:tab/>
        <w:t xml:space="preserve"> </w:t>
      </w:r>
      <w:r>
        <w:br w:type="page"/>
      </w:r>
    </w:p>
    <w:p w14:paraId="31B9C7BD" w14:textId="77777777" w:rsidR="00100C1F" w:rsidRDefault="00000000">
      <w:pPr>
        <w:spacing w:after="408" w:line="265" w:lineRule="auto"/>
        <w:ind w:left="-5" w:right="312"/>
        <w:jc w:val="left"/>
      </w:pPr>
      <w:r>
        <w:lastRenderedPageBreak/>
        <w:t xml:space="preserve">Appendix B — Bill of Engineering Measurement &amp; Evaluation (BEME) </w:t>
      </w:r>
    </w:p>
    <w:p w14:paraId="3F306DC2" w14:textId="77777777" w:rsidR="00100C1F" w:rsidRDefault="00000000">
      <w:pPr>
        <w:spacing w:after="408" w:line="265" w:lineRule="auto"/>
        <w:ind w:left="-5" w:right="312"/>
        <w:jc w:val="left"/>
      </w:pPr>
      <w:r>
        <w:t xml:space="preserve">B.1 System Summary (design basis) </w:t>
      </w:r>
    </w:p>
    <w:p w14:paraId="3FEF8BFC" w14:textId="77777777" w:rsidR="00100C1F" w:rsidRDefault="00000000">
      <w:pPr>
        <w:numPr>
          <w:ilvl w:val="0"/>
          <w:numId w:val="17"/>
        </w:numPr>
        <w:spacing w:after="414" w:line="259" w:lineRule="auto"/>
        <w:ind w:right="539" w:hanging="360"/>
      </w:pPr>
      <w:r>
        <w:t xml:space="preserve">PV Array: 2.1 </w:t>
      </w:r>
      <w:proofErr w:type="spellStart"/>
      <w:r>
        <w:t>kWp</w:t>
      </w:r>
      <w:proofErr w:type="spellEnd"/>
      <w:r>
        <w:t xml:space="preserve"> (6 × 350 W panels) </w:t>
      </w:r>
    </w:p>
    <w:p w14:paraId="63DA1A96" w14:textId="77777777" w:rsidR="00100C1F" w:rsidRDefault="00000000">
      <w:pPr>
        <w:numPr>
          <w:ilvl w:val="0"/>
          <w:numId w:val="17"/>
        </w:numPr>
        <w:spacing w:after="413" w:line="259" w:lineRule="auto"/>
        <w:ind w:right="539" w:hanging="360"/>
      </w:pPr>
      <w:r>
        <w:t xml:space="preserve">Battery bank: 48 V, 400 Ah (achieved using 12 V, 200 Ah batteries in series/parallel) </w:t>
      </w:r>
    </w:p>
    <w:p w14:paraId="413AD6BE" w14:textId="77777777" w:rsidR="00100C1F" w:rsidRDefault="00000000">
      <w:pPr>
        <w:ind w:left="1440" w:right="539" w:hanging="360"/>
      </w:pPr>
      <w:r>
        <w:rPr>
          <w:sz w:val="20"/>
        </w:rPr>
        <w:t xml:space="preserve">o </w:t>
      </w:r>
      <w:r>
        <w:t xml:space="preserve">Configuration: 4 batteries in series = 48 V, 200 Ah (one string). Two such strings in parallel → 48 V, 400 Ah total → 8 batteries (12 V, 200 Ah) </w:t>
      </w:r>
    </w:p>
    <w:p w14:paraId="094D003B" w14:textId="77777777" w:rsidR="00100C1F" w:rsidRDefault="00000000">
      <w:pPr>
        <w:numPr>
          <w:ilvl w:val="0"/>
          <w:numId w:val="17"/>
        </w:numPr>
        <w:spacing w:after="415" w:line="259" w:lineRule="auto"/>
        <w:ind w:right="539" w:hanging="360"/>
      </w:pPr>
      <w:r>
        <w:t xml:space="preserve">Inverter: 7.5 kVA (48 V DC input → 230 VAC output) </w:t>
      </w:r>
    </w:p>
    <w:p w14:paraId="6A0E9CAA" w14:textId="77777777" w:rsidR="00100C1F" w:rsidRDefault="00000000">
      <w:pPr>
        <w:numPr>
          <w:ilvl w:val="0"/>
          <w:numId w:val="17"/>
        </w:numPr>
        <w:spacing w:after="414" w:line="259" w:lineRule="auto"/>
        <w:ind w:right="539" w:hanging="360"/>
      </w:pPr>
      <w:r>
        <w:t xml:space="preserve">Charge controller: 80 A MPPT, 48 V </w:t>
      </w:r>
    </w:p>
    <w:p w14:paraId="4D9D1FAA" w14:textId="77777777" w:rsidR="00100C1F" w:rsidRDefault="00000000">
      <w:pPr>
        <w:numPr>
          <w:ilvl w:val="0"/>
          <w:numId w:val="17"/>
        </w:numPr>
        <w:spacing w:after="411" w:line="259" w:lineRule="auto"/>
        <w:ind w:right="539" w:hanging="360"/>
      </w:pPr>
      <w:r>
        <w:t xml:space="preserve">Diesel generator: 6.5 kVA (single-phase) </w:t>
      </w:r>
    </w:p>
    <w:p w14:paraId="1FD4AAE8" w14:textId="77777777" w:rsidR="00100C1F" w:rsidRDefault="00000000">
      <w:pPr>
        <w:numPr>
          <w:ilvl w:val="0"/>
          <w:numId w:val="17"/>
        </w:numPr>
        <w:ind w:right="539" w:hanging="360"/>
      </w:pPr>
      <w:r>
        <w:t xml:space="preserve">Balance of System (BOS): mounting structure, cabling, AC/DC distribution, protection, changeover panel, fuses, surge arrestors, monitoring meter, earthing materials, etc. </w:t>
      </w:r>
    </w:p>
    <w:p w14:paraId="3CAD3A35" w14:textId="77777777" w:rsidR="00100C1F" w:rsidRDefault="00000000">
      <w:pPr>
        <w:numPr>
          <w:ilvl w:val="0"/>
          <w:numId w:val="17"/>
        </w:numPr>
        <w:ind w:right="539" w:hanging="360"/>
      </w:pPr>
      <w:r>
        <w:t xml:space="preserve">Installation &amp; commissioning: mechanical mounting, electrical wiring, testing, commissioning, training. </w:t>
      </w:r>
    </w:p>
    <w:p w14:paraId="5C9ED85F" w14:textId="77777777" w:rsidR="00100C1F" w:rsidRDefault="00000000">
      <w:pPr>
        <w:spacing w:after="136" w:line="265" w:lineRule="auto"/>
        <w:ind w:left="-5" w:right="312"/>
        <w:jc w:val="left"/>
      </w:pPr>
      <w:r>
        <w:t xml:space="preserve">B.2 Itemized Cost Estimate (Indicative, NGN) </w:t>
      </w:r>
    </w:p>
    <w:tbl>
      <w:tblPr>
        <w:tblStyle w:val="TableGrid"/>
        <w:tblW w:w="9017" w:type="dxa"/>
        <w:tblInd w:w="5" w:type="dxa"/>
        <w:tblCellMar>
          <w:top w:w="62" w:type="dxa"/>
          <w:left w:w="108" w:type="dxa"/>
          <w:right w:w="48" w:type="dxa"/>
        </w:tblCellMar>
        <w:tblLook w:val="04A0" w:firstRow="1" w:lastRow="0" w:firstColumn="1" w:lastColumn="0" w:noHBand="0" w:noVBand="1"/>
      </w:tblPr>
      <w:tblGrid>
        <w:gridCol w:w="2108"/>
        <w:gridCol w:w="3161"/>
        <w:gridCol w:w="710"/>
        <w:gridCol w:w="602"/>
        <w:gridCol w:w="1176"/>
        <w:gridCol w:w="1260"/>
      </w:tblGrid>
      <w:tr w:rsidR="00100C1F" w14:paraId="15394764" w14:textId="77777777">
        <w:trPr>
          <w:trHeight w:val="1274"/>
        </w:trPr>
        <w:tc>
          <w:tcPr>
            <w:tcW w:w="2107" w:type="dxa"/>
            <w:tcBorders>
              <w:top w:val="single" w:sz="4" w:space="0" w:color="000000"/>
              <w:left w:val="single" w:sz="4" w:space="0" w:color="000000"/>
              <w:bottom w:val="single" w:sz="4" w:space="0" w:color="000000"/>
              <w:right w:val="single" w:sz="4" w:space="0" w:color="000000"/>
            </w:tcBorders>
          </w:tcPr>
          <w:p w14:paraId="54DF9B8A" w14:textId="77777777" w:rsidR="00100C1F" w:rsidRDefault="00000000">
            <w:pPr>
              <w:spacing w:line="259" w:lineRule="auto"/>
              <w:ind w:left="0" w:right="0" w:firstLine="0"/>
              <w:jc w:val="left"/>
            </w:pPr>
            <w:r>
              <w:t xml:space="preserve">No. </w:t>
            </w:r>
          </w:p>
        </w:tc>
        <w:tc>
          <w:tcPr>
            <w:tcW w:w="3161" w:type="dxa"/>
            <w:tcBorders>
              <w:top w:val="single" w:sz="4" w:space="0" w:color="000000"/>
              <w:left w:val="single" w:sz="4" w:space="0" w:color="000000"/>
              <w:bottom w:val="single" w:sz="4" w:space="0" w:color="000000"/>
              <w:right w:val="single" w:sz="4" w:space="0" w:color="000000"/>
            </w:tcBorders>
          </w:tcPr>
          <w:p w14:paraId="215ECD9C" w14:textId="77777777" w:rsidR="00100C1F" w:rsidRDefault="00000000">
            <w:pPr>
              <w:spacing w:line="259" w:lineRule="auto"/>
              <w:ind w:left="1" w:right="0" w:firstLine="0"/>
              <w:jc w:val="left"/>
            </w:pPr>
            <w:r>
              <w:t xml:space="preserve">Item / Description </w:t>
            </w:r>
          </w:p>
        </w:tc>
        <w:tc>
          <w:tcPr>
            <w:tcW w:w="710" w:type="dxa"/>
            <w:tcBorders>
              <w:top w:val="single" w:sz="4" w:space="0" w:color="000000"/>
              <w:left w:val="single" w:sz="4" w:space="0" w:color="000000"/>
              <w:bottom w:val="single" w:sz="4" w:space="0" w:color="000000"/>
              <w:right w:val="single" w:sz="4" w:space="0" w:color="000000"/>
            </w:tcBorders>
          </w:tcPr>
          <w:p w14:paraId="4D02904B" w14:textId="77777777" w:rsidR="00100C1F" w:rsidRDefault="00000000">
            <w:pPr>
              <w:spacing w:line="259" w:lineRule="auto"/>
              <w:ind w:left="1" w:right="0" w:firstLine="0"/>
              <w:jc w:val="left"/>
            </w:pPr>
            <w:r>
              <w:t xml:space="preserve">Unit </w:t>
            </w:r>
          </w:p>
        </w:tc>
        <w:tc>
          <w:tcPr>
            <w:tcW w:w="602" w:type="dxa"/>
            <w:tcBorders>
              <w:top w:val="single" w:sz="4" w:space="0" w:color="000000"/>
              <w:left w:val="single" w:sz="4" w:space="0" w:color="000000"/>
              <w:bottom w:val="single" w:sz="4" w:space="0" w:color="000000"/>
              <w:right w:val="single" w:sz="4" w:space="0" w:color="000000"/>
            </w:tcBorders>
          </w:tcPr>
          <w:p w14:paraId="7666770B" w14:textId="77777777" w:rsidR="00100C1F" w:rsidRDefault="00000000">
            <w:pPr>
              <w:spacing w:line="259" w:lineRule="auto"/>
              <w:ind w:left="1" w:right="0" w:firstLine="0"/>
            </w:pPr>
            <w:r>
              <w:t xml:space="preserve">Qty </w:t>
            </w:r>
          </w:p>
        </w:tc>
        <w:tc>
          <w:tcPr>
            <w:tcW w:w="1176" w:type="dxa"/>
            <w:tcBorders>
              <w:top w:val="single" w:sz="4" w:space="0" w:color="000000"/>
              <w:left w:val="single" w:sz="4" w:space="0" w:color="000000"/>
              <w:bottom w:val="single" w:sz="4" w:space="0" w:color="000000"/>
              <w:right w:val="single" w:sz="4" w:space="0" w:color="000000"/>
            </w:tcBorders>
          </w:tcPr>
          <w:p w14:paraId="53F1CD1E" w14:textId="77777777" w:rsidR="00100C1F" w:rsidRDefault="00000000">
            <w:pPr>
              <w:spacing w:after="252" w:line="259" w:lineRule="auto"/>
              <w:ind w:left="0" w:right="0" w:firstLine="0"/>
              <w:jc w:val="left"/>
            </w:pPr>
            <w:r>
              <w:t xml:space="preserve">Unit </w:t>
            </w:r>
          </w:p>
          <w:p w14:paraId="7E56D5EE" w14:textId="77777777" w:rsidR="00100C1F" w:rsidRDefault="00000000">
            <w:pPr>
              <w:spacing w:line="259" w:lineRule="auto"/>
              <w:ind w:left="0" w:right="0" w:firstLine="0"/>
              <w:jc w:val="left"/>
            </w:pPr>
            <w:r>
              <w:t xml:space="preserve">Price (₦) </w:t>
            </w:r>
          </w:p>
        </w:tc>
        <w:tc>
          <w:tcPr>
            <w:tcW w:w="1260" w:type="dxa"/>
            <w:tcBorders>
              <w:top w:val="single" w:sz="4" w:space="0" w:color="000000"/>
              <w:left w:val="single" w:sz="4" w:space="0" w:color="000000"/>
              <w:bottom w:val="single" w:sz="4" w:space="0" w:color="000000"/>
              <w:right w:val="single" w:sz="4" w:space="0" w:color="000000"/>
            </w:tcBorders>
          </w:tcPr>
          <w:p w14:paraId="645A0A16" w14:textId="77777777" w:rsidR="00100C1F" w:rsidRDefault="00000000">
            <w:pPr>
              <w:spacing w:after="252" w:line="259" w:lineRule="auto"/>
              <w:ind w:left="0" w:right="0" w:firstLine="0"/>
              <w:jc w:val="left"/>
            </w:pPr>
            <w:r>
              <w:t xml:space="preserve">Subtotal </w:t>
            </w:r>
          </w:p>
          <w:p w14:paraId="6D41ED4B" w14:textId="77777777" w:rsidR="00100C1F" w:rsidRDefault="00000000">
            <w:pPr>
              <w:spacing w:line="259" w:lineRule="auto"/>
              <w:ind w:left="0" w:right="0" w:firstLine="0"/>
              <w:jc w:val="left"/>
            </w:pPr>
            <w:r>
              <w:t xml:space="preserve">(₦) </w:t>
            </w:r>
          </w:p>
        </w:tc>
      </w:tr>
      <w:tr w:rsidR="00100C1F" w14:paraId="22223ECE" w14:textId="77777777">
        <w:trPr>
          <w:trHeight w:val="1274"/>
        </w:trPr>
        <w:tc>
          <w:tcPr>
            <w:tcW w:w="2107" w:type="dxa"/>
            <w:tcBorders>
              <w:top w:val="single" w:sz="4" w:space="0" w:color="000000"/>
              <w:left w:val="single" w:sz="4" w:space="0" w:color="000000"/>
              <w:bottom w:val="single" w:sz="4" w:space="0" w:color="000000"/>
              <w:right w:val="single" w:sz="4" w:space="0" w:color="000000"/>
            </w:tcBorders>
          </w:tcPr>
          <w:p w14:paraId="51748598" w14:textId="77777777" w:rsidR="00100C1F" w:rsidRDefault="00000000">
            <w:pPr>
              <w:spacing w:line="259" w:lineRule="auto"/>
              <w:ind w:left="0" w:right="0" w:firstLine="0"/>
              <w:jc w:val="left"/>
            </w:pPr>
            <w:r>
              <w:t xml:space="preserve">1 </w:t>
            </w:r>
          </w:p>
        </w:tc>
        <w:tc>
          <w:tcPr>
            <w:tcW w:w="3161" w:type="dxa"/>
            <w:tcBorders>
              <w:top w:val="single" w:sz="4" w:space="0" w:color="000000"/>
              <w:left w:val="single" w:sz="4" w:space="0" w:color="000000"/>
              <w:bottom w:val="single" w:sz="4" w:space="0" w:color="000000"/>
              <w:right w:val="single" w:sz="4" w:space="0" w:color="000000"/>
            </w:tcBorders>
          </w:tcPr>
          <w:p w14:paraId="7E35EFE2" w14:textId="77777777" w:rsidR="00100C1F" w:rsidRDefault="00000000">
            <w:pPr>
              <w:spacing w:after="252" w:line="259" w:lineRule="auto"/>
              <w:ind w:left="0" w:right="0" w:firstLine="0"/>
            </w:pPr>
            <w:r>
              <w:t xml:space="preserve">PV module, 350 Wp (mono/ </w:t>
            </w:r>
          </w:p>
          <w:p w14:paraId="76409EDE" w14:textId="77777777" w:rsidR="00100C1F" w:rsidRDefault="00000000">
            <w:pPr>
              <w:spacing w:line="259" w:lineRule="auto"/>
              <w:ind w:left="0" w:right="0" w:firstLine="0"/>
              <w:jc w:val="left"/>
            </w:pPr>
            <w:r>
              <w:t xml:space="preserve">poly crystalline) </w:t>
            </w:r>
          </w:p>
        </w:tc>
        <w:tc>
          <w:tcPr>
            <w:tcW w:w="710" w:type="dxa"/>
            <w:tcBorders>
              <w:top w:val="single" w:sz="4" w:space="0" w:color="000000"/>
              <w:left w:val="single" w:sz="4" w:space="0" w:color="000000"/>
              <w:bottom w:val="single" w:sz="4" w:space="0" w:color="000000"/>
              <w:right w:val="single" w:sz="4" w:space="0" w:color="000000"/>
            </w:tcBorders>
          </w:tcPr>
          <w:p w14:paraId="281BAEE6"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491177F5" w14:textId="77777777" w:rsidR="00100C1F" w:rsidRDefault="00000000">
            <w:pPr>
              <w:spacing w:line="259" w:lineRule="auto"/>
              <w:ind w:left="1" w:right="0" w:firstLine="0"/>
              <w:jc w:val="left"/>
            </w:pPr>
            <w:r>
              <w:t xml:space="preserve">6 </w:t>
            </w:r>
          </w:p>
        </w:tc>
        <w:tc>
          <w:tcPr>
            <w:tcW w:w="1176" w:type="dxa"/>
            <w:tcBorders>
              <w:top w:val="single" w:sz="4" w:space="0" w:color="000000"/>
              <w:left w:val="single" w:sz="4" w:space="0" w:color="000000"/>
              <w:bottom w:val="single" w:sz="4" w:space="0" w:color="000000"/>
              <w:right w:val="single" w:sz="4" w:space="0" w:color="000000"/>
            </w:tcBorders>
          </w:tcPr>
          <w:p w14:paraId="3E33DA01" w14:textId="77777777" w:rsidR="00100C1F" w:rsidRDefault="00000000">
            <w:pPr>
              <w:spacing w:line="259" w:lineRule="auto"/>
              <w:ind w:left="1" w:right="0" w:firstLine="0"/>
              <w:jc w:val="left"/>
            </w:pPr>
            <w:r>
              <w:t xml:space="preserve">120,000 </w:t>
            </w:r>
          </w:p>
        </w:tc>
        <w:tc>
          <w:tcPr>
            <w:tcW w:w="1260" w:type="dxa"/>
            <w:tcBorders>
              <w:top w:val="single" w:sz="4" w:space="0" w:color="000000"/>
              <w:left w:val="single" w:sz="4" w:space="0" w:color="000000"/>
              <w:bottom w:val="single" w:sz="4" w:space="0" w:color="000000"/>
              <w:right w:val="single" w:sz="4" w:space="0" w:color="000000"/>
            </w:tcBorders>
          </w:tcPr>
          <w:p w14:paraId="663F36B2" w14:textId="77777777" w:rsidR="00100C1F" w:rsidRDefault="00000000">
            <w:pPr>
              <w:spacing w:line="259" w:lineRule="auto"/>
              <w:ind w:left="1" w:right="0" w:firstLine="0"/>
              <w:jc w:val="left"/>
            </w:pPr>
            <w:r>
              <w:t xml:space="preserve">720,000 </w:t>
            </w:r>
          </w:p>
        </w:tc>
      </w:tr>
      <w:tr w:rsidR="00100C1F" w14:paraId="6B88A497" w14:textId="77777777">
        <w:trPr>
          <w:trHeight w:val="1826"/>
        </w:trPr>
        <w:tc>
          <w:tcPr>
            <w:tcW w:w="2107" w:type="dxa"/>
            <w:tcBorders>
              <w:top w:val="single" w:sz="4" w:space="0" w:color="000000"/>
              <w:left w:val="single" w:sz="4" w:space="0" w:color="000000"/>
              <w:bottom w:val="single" w:sz="4" w:space="0" w:color="000000"/>
              <w:right w:val="single" w:sz="4" w:space="0" w:color="000000"/>
            </w:tcBorders>
          </w:tcPr>
          <w:p w14:paraId="16D02D25" w14:textId="77777777" w:rsidR="00100C1F" w:rsidRDefault="00000000">
            <w:pPr>
              <w:spacing w:line="259" w:lineRule="auto"/>
              <w:ind w:left="0" w:right="0" w:firstLine="0"/>
              <w:jc w:val="left"/>
            </w:pPr>
            <w:r>
              <w:t xml:space="preserve">2 </w:t>
            </w:r>
          </w:p>
        </w:tc>
        <w:tc>
          <w:tcPr>
            <w:tcW w:w="3161" w:type="dxa"/>
            <w:tcBorders>
              <w:top w:val="single" w:sz="4" w:space="0" w:color="000000"/>
              <w:left w:val="single" w:sz="4" w:space="0" w:color="000000"/>
              <w:bottom w:val="single" w:sz="4" w:space="0" w:color="000000"/>
              <w:right w:val="single" w:sz="4" w:space="0" w:color="000000"/>
            </w:tcBorders>
          </w:tcPr>
          <w:p w14:paraId="4B60A2C8" w14:textId="77777777" w:rsidR="00100C1F" w:rsidRDefault="00000000">
            <w:pPr>
              <w:tabs>
                <w:tab w:val="right" w:pos="3005"/>
              </w:tabs>
              <w:spacing w:after="258" w:line="259" w:lineRule="auto"/>
              <w:ind w:left="0" w:right="0" w:firstLine="0"/>
              <w:jc w:val="left"/>
            </w:pPr>
            <w:r>
              <w:t xml:space="preserve">Mounting </w:t>
            </w:r>
            <w:r>
              <w:tab/>
              <w:t xml:space="preserve">structure </w:t>
            </w:r>
          </w:p>
          <w:p w14:paraId="5551B14A" w14:textId="77777777" w:rsidR="00100C1F" w:rsidRDefault="00000000">
            <w:pPr>
              <w:spacing w:line="259" w:lineRule="auto"/>
              <w:ind w:left="0" w:right="0" w:firstLine="0"/>
            </w:pPr>
            <w:r>
              <w:t xml:space="preserve">(galvanized steel, bolts) — roof/ground mount </w:t>
            </w:r>
          </w:p>
        </w:tc>
        <w:tc>
          <w:tcPr>
            <w:tcW w:w="710" w:type="dxa"/>
            <w:tcBorders>
              <w:top w:val="single" w:sz="4" w:space="0" w:color="000000"/>
              <w:left w:val="single" w:sz="4" w:space="0" w:color="000000"/>
              <w:bottom w:val="single" w:sz="4" w:space="0" w:color="000000"/>
              <w:right w:val="single" w:sz="4" w:space="0" w:color="000000"/>
            </w:tcBorders>
          </w:tcPr>
          <w:p w14:paraId="3A0B4D88"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5EAA3897"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4349DF0F" w14:textId="77777777" w:rsidR="00100C1F" w:rsidRDefault="00000000">
            <w:pPr>
              <w:spacing w:line="259" w:lineRule="auto"/>
              <w:ind w:left="0" w:right="0" w:firstLine="0"/>
              <w:jc w:val="left"/>
            </w:pPr>
            <w:r>
              <w:t xml:space="preserve">120,000 </w:t>
            </w:r>
          </w:p>
        </w:tc>
        <w:tc>
          <w:tcPr>
            <w:tcW w:w="1260" w:type="dxa"/>
            <w:tcBorders>
              <w:top w:val="single" w:sz="4" w:space="0" w:color="000000"/>
              <w:left w:val="single" w:sz="4" w:space="0" w:color="000000"/>
              <w:bottom w:val="single" w:sz="4" w:space="0" w:color="000000"/>
              <w:right w:val="single" w:sz="4" w:space="0" w:color="000000"/>
            </w:tcBorders>
          </w:tcPr>
          <w:p w14:paraId="03FF1300" w14:textId="77777777" w:rsidR="00100C1F" w:rsidRDefault="00000000">
            <w:pPr>
              <w:spacing w:line="259" w:lineRule="auto"/>
              <w:ind w:left="0" w:right="0" w:firstLine="0"/>
              <w:jc w:val="left"/>
            </w:pPr>
            <w:r>
              <w:t xml:space="preserve">120,000 </w:t>
            </w:r>
          </w:p>
        </w:tc>
      </w:tr>
    </w:tbl>
    <w:p w14:paraId="741F1A88" w14:textId="77777777" w:rsidR="00100C1F" w:rsidRDefault="00100C1F">
      <w:pPr>
        <w:spacing w:after="0" w:line="259" w:lineRule="auto"/>
        <w:ind w:left="-1440" w:right="557" w:firstLine="0"/>
        <w:jc w:val="left"/>
      </w:pPr>
    </w:p>
    <w:tbl>
      <w:tblPr>
        <w:tblStyle w:val="TableGrid"/>
        <w:tblW w:w="9017" w:type="dxa"/>
        <w:tblInd w:w="5" w:type="dxa"/>
        <w:tblCellMar>
          <w:top w:w="62" w:type="dxa"/>
          <w:right w:w="47" w:type="dxa"/>
        </w:tblCellMar>
        <w:tblLook w:val="04A0" w:firstRow="1" w:lastRow="0" w:firstColumn="1" w:lastColumn="0" w:noHBand="0" w:noVBand="1"/>
      </w:tblPr>
      <w:tblGrid>
        <w:gridCol w:w="1798"/>
        <w:gridCol w:w="310"/>
        <w:gridCol w:w="3161"/>
        <w:gridCol w:w="710"/>
        <w:gridCol w:w="602"/>
        <w:gridCol w:w="1176"/>
        <w:gridCol w:w="1260"/>
      </w:tblGrid>
      <w:tr w:rsidR="00100C1F" w14:paraId="23557382"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6849BFFA" w14:textId="77777777" w:rsidR="00100C1F" w:rsidRDefault="00000000">
            <w:pPr>
              <w:spacing w:line="259" w:lineRule="auto"/>
              <w:ind w:left="0" w:right="0" w:firstLine="0"/>
              <w:jc w:val="left"/>
            </w:pPr>
            <w:r>
              <w:t xml:space="preserve">3 </w:t>
            </w:r>
          </w:p>
        </w:tc>
        <w:tc>
          <w:tcPr>
            <w:tcW w:w="3161" w:type="dxa"/>
            <w:tcBorders>
              <w:top w:val="single" w:sz="4" w:space="0" w:color="000000"/>
              <w:left w:val="single" w:sz="4" w:space="0" w:color="000000"/>
              <w:bottom w:val="single" w:sz="4" w:space="0" w:color="000000"/>
              <w:right w:val="single" w:sz="4" w:space="0" w:color="000000"/>
            </w:tcBorders>
          </w:tcPr>
          <w:p w14:paraId="7056BB4D" w14:textId="77777777" w:rsidR="00100C1F" w:rsidRDefault="00000000">
            <w:pPr>
              <w:spacing w:after="252" w:line="259" w:lineRule="auto"/>
              <w:ind w:left="0" w:right="0" w:firstLine="0"/>
              <w:jc w:val="left"/>
            </w:pPr>
            <w:r>
              <w:t xml:space="preserve">MPPT charge controller, 80 A, </w:t>
            </w:r>
          </w:p>
          <w:p w14:paraId="4A5C5EE0" w14:textId="77777777" w:rsidR="00100C1F" w:rsidRDefault="00000000">
            <w:pPr>
              <w:spacing w:line="259" w:lineRule="auto"/>
              <w:ind w:left="0" w:right="0" w:firstLine="0"/>
              <w:jc w:val="left"/>
            </w:pPr>
            <w:r>
              <w:t xml:space="preserve">48 V </w:t>
            </w:r>
          </w:p>
        </w:tc>
        <w:tc>
          <w:tcPr>
            <w:tcW w:w="710" w:type="dxa"/>
            <w:tcBorders>
              <w:top w:val="single" w:sz="4" w:space="0" w:color="000000"/>
              <w:left w:val="single" w:sz="4" w:space="0" w:color="000000"/>
              <w:bottom w:val="single" w:sz="4" w:space="0" w:color="000000"/>
              <w:right w:val="single" w:sz="4" w:space="0" w:color="000000"/>
            </w:tcBorders>
          </w:tcPr>
          <w:p w14:paraId="54B09269"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14EDBA96"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F1BCA4E" w14:textId="77777777" w:rsidR="00100C1F" w:rsidRDefault="00000000">
            <w:pPr>
              <w:spacing w:line="259" w:lineRule="auto"/>
              <w:ind w:left="1" w:right="0" w:firstLine="0"/>
              <w:jc w:val="left"/>
            </w:pPr>
            <w:r>
              <w:t xml:space="preserve">110,000 </w:t>
            </w:r>
          </w:p>
        </w:tc>
        <w:tc>
          <w:tcPr>
            <w:tcW w:w="1260" w:type="dxa"/>
            <w:tcBorders>
              <w:top w:val="single" w:sz="4" w:space="0" w:color="000000"/>
              <w:left w:val="single" w:sz="4" w:space="0" w:color="000000"/>
              <w:bottom w:val="single" w:sz="4" w:space="0" w:color="000000"/>
              <w:right w:val="single" w:sz="4" w:space="0" w:color="000000"/>
            </w:tcBorders>
          </w:tcPr>
          <w:p w14:paraId="682D0CEB" w14:textId="77777777" w:rsidR="00100C1F" w:rsidRDefault="00000000">
            <w:pPr>
              <w:spacing w:line="259" w:lineRule="auto"/>
              <w:ind w:left="1" w:right="0" w:firstLine="0"/>
              <w:jc w:val="left"/>
            </w:pPr>
            <w:r>
              <w:t xml:space="preserve">110,000 </w:t>
            </w:r>
          </w:p>
        </w:tc>
      </w:tr>
      <w:tr w:rsidR="00100C1F" w14:paraId="3B2B8168"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203CF76E" w14:textId="77777777" w:rsidR="00100C1F" w:rsidRDefault="00000000">
            <w:pPr>
              <w:spacing w:line="259" w:lineRule="auto"/>
              <w:ind w:left="0" w:right="0" w:firstLine="0"/>
              <w:jc w:val="left"/>
            </w:pPr>
            <w:r>
              <w:t xml:space="preserve">4 </w:t>
            </w:r>
          </w:p>
        </w:tc>
        <w:tc>
          <w:tcPr>
            <w:tcW w:w="3161" w:type="dxa"/>
            <w:tcBorders>
              <w:top w:val="single" w:sz="4" w:space="0" w:color="000000"/>
              <w:left w:val="single" w:sz="4" w:space="0" w:color="000000"/>
              <w:bottom w:val="single" w:sz="4" w:space="0" w:color="000000"/>
              <w:right w:val="single" w:sz="4" w:space="0" w:color="000000"/>
            </w:tcBorders>
          </w:tcPr>
          <w:p w14:paraId="5DECE916" w14:textId="77777777" w:rsidR="00100C1F" w:rsidRDefault="00000000">
            <w:pPr>
              <w:spacing w:after="252" w:line="259" w:lineRule="auto"/>
              <w:ind w:left="0" w:right="0" w:firstLine="0"/>
              <w:jc w:val="left"/>
            </w:pPr>
            <w:r>
              <w:t xml:space="preserve">Inverter, 7.5 kVA, 48 V DC / </w:t>
            </w:r>
          </w:p>
          <w:p w14:paraId="64B6DEAF" w14:textId="77777777" w:rsidR="00100C1F" w:rsidRDefault="00000000">
            <w:pPr>
              <w:spacing w:line="259" w:lineRule="auto"/>
              <w:ind w:left="0" w:right="0" w:firstLine="0"/>
              <w:jc w:val="left"/>
            </w:pPr>
            <w:r>
              <w:t xml:space="preserve">230 VAC, pure sine </w:t>
            </w:r>
          </w:p>
        </w:tc>
        <w:tc>
          <w:tcPr>
            <w:tcW w:w="710" w:type="dxa"/>
            <w:tcBorders>
              <w:top w:val="single" w:sz="4" w:space="0" w:color="000000"/>
              <w:left w:val="single" w:sz="4" w:space="0" w:color="000000"/>
              <w:bottom w:val="single" w:sz="4" w:space="0" w:color="000000"/>
              <w:right w:val="single" w:sz="4" w:space="0" w:color="000000"/>
            </w:tcBorders>
          </w:tcPr>
          <w:p w14:paraId="5689DCC7"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01E7AC24"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2FC39F7F" w14:textId="77777777" w:rsidR="00100C1F" w:rsidRDefault="00000000">
            <w:pPr>
              <w:spacing w:line="259" w:lineRule="auto"/>
              <w:ind w:left="1" w:right="0" w:firstLine="0"/>
              <w:jc w:val="left"/>
            </w:pPr>
            <w:r>
              <w:t xml:space="preserve">380,000 </w:t>
            </w:r>
          </w:p>
        </w:tc>
        <w:tc>
          <w:tcPr>
            <w:tcW w:w="1260" w:type="dxa"/>
            <w:tcBorders>
              <w:top w:val="single" w:sz="4" w:space="0" w:color="000000"/>
              <w:left w:val="single" w:sz="4" w:space="0" w:color="000000"/>
              <w:bottom w:val="single" w:sz="4" w:space="0" w:color="000000"/>
              <w:right w:val="single" w:sz="4" w:space="0" w:color="000000"/>
            </w:tcBorders>
          </w:tcPr>
          <w:p w14:paraId="7ECA8A60" w14:textId="77777777" w:rsidR="00100C1F" w:rsidRDefault="00000000">
            <w:pPr>
              <w:spacing w:line="259" w:lineRule="auto"/>
              <w:ind w:left="1" w:right="0" w:firstLine="0"/>
              <w:jc w:val="left"/>
            </w:pPr>
            <w:r>
              <w:t xml:space="preserve">380,000 </w:t>
            </w:r>
          </w:p>
        </w:tc>
      </w:tr>
      <w:tr w:rsidR="00100C1F" w14:paraId="004C1ABA" w14:textId="77777777">
        <w:trPr>
          <w:trHeight w:val="1824"/>
        </w:trPr>
        <w:tc>
          <w:tcPr>
            <w:tcW w:w="2107" w:type="dxa"/>
            <w:gridSpan w:val="2"/>
            <w:tcBorders>
              <w:top w:val="single" w:sz="4" w:space="0" w:color="000000"/>
              <w:left w:val="single" w:sz="4" w:space="0" w:color="000000"/>
              <w:bottom w:val="single" w:sz="4" w:space="0" w:color="000000"/>
              <w:right w:val="single" w:sz="4" w:space="0" w:color="000000"/>
            </w:tcBorders>
          </w:tcPr>
          <w:p w14:paraId="0F10486D" w14:textId="77777777" w:rsidR="00100C1F" w:rsidRDefault="00000000">
            <w:pPr>
              <w:spacing w:line="259" w:lineRule="auto"/>
              <w:ind w:left="0" w:right="0" w:firstLine="0"/>
              <w:jc w:val="left"/>
            </w:pPr>
            <w:r>
              <w:t xml:space="preserve">5 </w:t>
            </w:r>
          </w:p>
        </w:tc>
        <w:tc>
          <w:tcPr>
            <w:tcW w:w="3161" w:type="dxa"/>
            <w:tcBorders>
              <w:top w:val="single" w:sz="4" w:space="0" w:color="000000"/>
              <w:left w:val="single" w:sz="4" w:space="0" w:color="000000"/>
              <w:bottom w:val="single" w:sz="4" w:space="0" w:color="000000"/>
              <w:right w:val="single" w:sz="4" w:space="0" w:color="000000"/>
            </w:tcBorders>
          </w:tcPr>
          <w:p w14:paraId="7EB748AC" w14:textId="77777777" w:rsidR="00100C1F" w:rsidRDefault="00000000">
            <w:pPr>
              <w:spacing w:after="281" w:line="259" w:lineRule="auto"/>
              <w:ind w:left="0" w:right="0" w:firstLine="0"/>
              <w:jc w:val="left"/>
            </w:pPr>
            <w:r>
              <w:t>Battery, 12 V, 200 Ah deep-</w:t>
            </w:r>
          </w:p>
          <w:p w14:paraId="586BEED6" w14:textId="77777777" w:rsidR="00100C1F" w:rsidRDefault="00000000">
            <w:pPr>
              <w:tabs>
                <w:tab w:val="center" w:pos="360"/>
                <w:tab w:val="center" w:pos="2298"/>
              </w:tabs>
              <w:spacing w:after="258" w:line="259" w:lineRule="auto"/>
              <w:ind w:left="0" w:right="0" w:firstLine="0"/>
              <w:jc w:val="left"/>
            </w:pPr>
            <w:r>
              <w:rPr>
                <w:rFonts w:ascii="Calibri" w:eastAsia="Calibri" w:hAnsi="Calibri" w:cs="Calibri"/>
                <w:sz w:val="22"/>
              </w:rPr>
              <w:tab/>
            </w:r>
            <w:r>
              <w:t xml:space="preserve">cycle </w:t>
            </w:r>
            <w:r>
              <w:tab/>
              <w:t xml:space="preserve">(flooded/VRLA </w:t>
            </w:r>
          </w:p>
          <w:p w14:paraId="3FB6676D" w14:textId="77777777" w:rsidR="00100C1F" w:rsidRDefault="00000000">
            <w:pPr>
              <w:spacing w:line="259" w:lineRule="auto"/>
              <w:ind w:left="0" w:right="0" w:firstLine="0"/>
              <w:jc w:val="left"/>
            </w:pPr>
            <w:r>
              <w:t xml:space="preserve">depending on spec) </w:t>
            </w:r>
          </w:p>
        </w:tc>
        <w:tc>
          <w:tcPr>
            <w:tcW w:w="710" w:type="dxa"/>
            <w:tcBorders>
              <w:top w:val="single" w:sz="4" w:space="0" w:color="000000"/>
              <w:left w:val="single" w:sz="4" w:space="0" w:color="000000"/>
              <w:bottom w:val="single" w:sz="4" w:space="0" w:color="000000"/>
              <w:right w:val="single" w:sz="4" w:space="0" w:color="000000"/>
            </w:tcBorders>
          </w:tcPr>
          <w:p w14:paraId="53AA98B6"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52B16F55" w14:textId="77777777" w:rsidR="00100C1F" w:rsidRDefault="00000000">
            <w:pPr>
              <w:spacing w:line="259" w:lineRule="auto"/>
              <w:ind w:left="1" w:right="0" w:firstLine="0"/>
              <w:jc w:val="left"/>
            </w:pPr>
            <w:r>
              <w:t xml:space="preserve">8 </w:t>
            </w:r>
          </w:p>
        </w:tc>
        <w:tc>
          <w:tcPr>
            <w:tcW w:w="1176" w:type="dxa"/>
            <w:tcBorders>
              <w:top w:val="single" w:sz="4" w:space="0" w:color="000000"/>
              <w:left w:val="single" w:sz="4" w:space="0" w:color="000000"/>
              <w:bottom w:val="single" w:sz="4" w:space="0" w:color="000000"/>
              <w:right w:val="single" w:sz="4" w:space="0" w:color="000000"/>
            </w:tcBorders>
          </w:tcPr>
          <w:p w14:paraId="7C08FB53" w14:textId="77777777" w:rsidR="00100C1F" w:rsidRDefault="00000000">
            <w:pPr>
              <w:spacing w:line="259" w:lineRule="auto"/>
              <w:ind w:left="1" w:right="0" w:firstLine="0"/>
              <w:jc w:val="left"/>
            </w:pPr>
            <w:r>
              <w:t xml:space="preserve">155,000 </w:t>
            </w:r>
          </w:p>
        </w:tc>
        <w:tc>
          <w:tcPr>
            <w:tcW w:w="1260" w:type="dxa"/>
            <w:tcBorders>
              <w:top w:val="single" w:sz="4" w:space="0" w:color="000000"/>
              <w:left w:val="single" w:sz="4" w:space="0" w:color="000000"/>
              <w:bottom w:val="single" w:sz="4" w:space="0" w:color="000000"/>
              <w:right w:val="single" w:sz="4" w:space="0" w:color="000000"/>
            </w:tcBorders>
          </w:tcPr>
          <w:p w14:paraId="7F9E8B1F" w14:textId="77777777" w:rsidR="00100C1F" w:rsidRDefault="00000000">
            <w:pPr>
              <w:spacing w:line="259" w:lineRule="auto"/>
              <w:ind w:left="1" w:right="0" w:firstLine="0"/>
              <w:jc w:val="left"/>
            </w:pPr>
            <w:r>
              <w:t xml:space="preserve">1,240,000 </w:t>
            </w:r>
          </w:p>
        </w:tc>
      </w:tr>
      <w:tr w:rsidR="00100C1F" w14:paraId="6D3DC4F7"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02AA0BCB" w14:textId="77777777" w:rsidR="00100C1F" w:rsidRDefault="00000000">
            <w:pPr>
              <w:spacing w:line="259" w:lineRule="auto"/>
              <w:ind w:left="0" w:right="0" w:firstLine="0"/>
              <w:jc w:val="left"/>
            </w:pPr>
            <w:r>
              <w:t xml:space="preserve">6 </w:t>
            </w:r>
          </w:p>
        </w:tc>
        <w:tc>
          <w:tcPr>
            <w:tcW w:w="3161" w:type="dxa"/>
            <w:tcBorders>
              <w:top w:val="single" w:sz="4" w:space="0" w:color="000000"/>
              <w:left w:val="single" w:sz="4" w:space="0" w:color="000000"/>
              <w:bottom w:val="single" w:sz="4" w:space="0" w:color="000000"/>
              <w:right w:val="single" w:sz="4" w:space="0" w:color="000000"/>
            </w:tcBorders>
          </w:tcPr>
          <w:p w14:paraId="50932365" w14:textId="77777777" w:rsidR="00100C1F" w:rsidRDefault="00000000">
            <w:pPr>
              <w:tabs>
                <w:tab w:val="center" w:pos="461"/>
                <w:tab w:val="center" w:pos="2307"/>
              </w:tabs>
              <w:spacing w:after="258" w:line="259" w:lineRule="auto"/>
              <w:ind w:left="0" w:right="0" w:firstLine="0"/>
              <w:jc w:val="left"/>
            </w:pPr>
            <w:r>
              <w:rPr>
                <w:rFonts w:ascii="Calibri" w:eastAsia="Calibri" w:hAnsi="Calibri" w:cs="Calibri"/>
                <w:sz w:val="22"/>
              </w:rPr>
              <w:tab/>
            </w:r>
            <w:r>
              <w:t xml:space="preserve">Battery </w:t>
            </w:r>
            <w:r>
              <w:tab/>
              <w:t xml:space="preserve">interconnection </w:t>
            </w:r>
          </w:p>
          <w:p w14:paraId="37C1A7D5" w14:textId="77777777" w:rsidR="00100C1F" w:rsidRDefault="00000000">
            <w:pPr>
              <w:spacing w:line="259" w:lineRule="auto"/>
              <w:ind w:left="0" w:right="0" w:firstLine="0"/>
              <w:jc w:val="left"/>
            </w:pPr>
            <w:proofErr w:type="spellStart"/>
            <w:r>
              <w:t>bussbars</w:t>
            </w:r>
            <w:proofErr w:type="spellEnd"/>
            <w:r>
              <w:t xml:space="preserve">, lugs, conduit, tray </w:t>
            </w:r>
          </w:p>
        </w:tc>
        <w:tc>
          <w:tcPr>
            <w:tcW w:w="710" w:type="dxa"/>
            <w:tcBorders>
              <w:top w:val="single" w:sz="4" w:space="0" w:color="000000"/>
              <w:left w:val="single" w:sz="4" w:space="0" w:color="000000"/>
              <w:bottom w:val="single" w:sz="4" w:space="0" w:color="000000"/>
              <w:right w:val="single" w:sz="4" w:space="0" w:color="000000"/>
            </w:tcBorders>
          </w:tcPr>
          <w:p w14:paraId="1B505B3E"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74C90A39"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5F9A2F75" w14:textId="77777777" w:rsidR="00100C1F" w:rsidRDefault="00000000">
            <w:pPr>
              <w:spacing w:line="259" w:lineRule="auto"/>
              <w:ind w:left="0" w:right="0" w:firstLine="0"/>
              <w:jc w:val="left"/>
            </w:pPr>
            <w:r>
              <w:t xml:space="preserve">40,000 </w:t>
            </w:r>
          </w:p>
        </w:tc>
        <w:tc>
          <w:tcPr>
            <w:tcW w:w="1260" w:type="dxa"/>
            <w:tcBorders>
              <w:top w:val="single" w:sz="4" w:space="0" w:color="000000"/>
              <w:left w:val="single" w:sz="4" w:space="0" w:color="000000"/>
              <w:bottom w:val="single" w:sz="4" w:space="0" w:color="000000"/>
              <w:right w:val="single" w:sz="4" w:space="0" w:color="000000"/>
            </w:tcBorders>
          </w:tcPr>
          <w:p w14:paraId="391B73FF" w14:textId="77777777" w:rsidR="00100C1F" w:rsidRDefault="00000000">
            <w:pPr>
              <w:spacing w:line="259" w:lineRule="auto"/>
              <w:ind w:left="0" w:right="0" w:firstLine="0"/>
              <w:jc w:val="left"/>
            </w:pPr>
            <w:r>
              <w:t xml:space="preserve">40,000 </w:t>
            </w:r>
          </w:p>
        </w:tc>
      </w:tr>
      <w:tr w:rsidR="00100C1F" w14:paraId="479FE34B"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75BA34EF" w14:textId="77777777" w:rsidR="00100C1F" w:rsidRDefault="00000000">
            <w:pPr>
              <w:spacing w:line="259" w:lineRule="auto"/>
              <w:ind w:left="0" w:right="0" w:firstLine="0"/>
              <w:jc w:val="left"/>
            </w:pPr>
            <w:r>
              <w:t xml:space="preserve">7 </w:t>
            </w:r>
          </w:p>
        </w:tc>
        <w:tc>
          <w:tcPr>
            <w:tcW w:w="3161" w:type="dxa"/>
            <w:tcBorders>
              <w:top w:val="single" w:sz="4" w:space="0" w:color="000000"/>
              <w:left w:val="single" w:sz="4" w:space="0" w:color="000000"/>
              <w:bottom w:val="single" w:sz="4" w:space="0" w:color="000000"/>
              <w:right w:val="single" w:sz="4" w:space="0" w:color="000000"/>
            </w:tcBorders>
          </w:tcPr>
          <w:p w14:paraId="038DA2BF" w14:textId="77777777" w:rsidR="00100C1F" w:rsidRDefault="00000000">
            <w:pPr>
              <w:spacing w:after="252" w:line="259" w:lineRule="auto"/>
              <w:ind w:left="0" w:right="0" w:firstLine="0"/>
              <w:jc w:val="left"/>
            </w:pPr>
            <w:r>
              <w:t xml:space="preserve">Diesel generator, 6.5 kVA </w:t>
            </w:r>
          </w:p>
          <w:p w14:paraId="6BA93ED8" w14:textId="77777777" w:rsidR="00100C1F" w:rsidRDefault="00000000">
            <w:pPr>
              <w:spacing w:line="259" w:lineRule="auto"/>
              <w:ind w:left="0" w:right="0" w:firstLine="0"/>
              <w:jc w:val="left"/>
            </w:pPr>
            <w:r>
              <w:t xml:space="preserve">(silent canopy optional) </w:t>
            </w:r>
          </w:p>
        </w:tc>
        <w:tc>
          <w:tcPr>
            <w:tcW w:w="710" w:type="dxa"/>
            <w:tcBorders>
              <w:top w:val="single" w:sz="4" w:space="0" w:color="000000"/>
              <w:left w:val="single" w:sz="4" w:space="0" w:color="000000"/>
              <w:bottom w:val="single" w:sz="4" w:space="0" w:color="000000"/>
              <w:right w:val="single" w:sz="4" w:space="0" w:color="000000"/>
            </w:tcBorders>
          </w:tcPr>
          <w:p w14:paraId="56DCCCEB"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6FAE354D"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093FB453" w14:textId="77777777" w:rsidR="00100C1F" w:rsidRDefault="00000000">
            <w:pPr>
              <w:spacing w:line="259" w:lineRule="auto"/>
              <w:ind w:left="1" w:right="0" w:firstLine="0"/>
              <w:jc w:val="left"/>
            </w:pPr>
            <w:r>
              <w:t xml:space="preserve">650,000 </w:t>
            </w:r>
          </w:p>
        </w:tc>
        <w:tc>
          <w:tcPr>
            <w:tcW w:w="1260" w:type="dxa"/>
            <w:tcBorders>
              <w:top w:val="single" w:sz="4" w:space="0" w:color="000000"/>
              <w:left w:val="single" w:sz="4" w:space="0" w:color="000000"/>
              <w:bottom w:val="single" w:sz="4" w:space="0" w:color="000000"/>
              <w:right w:val="single" w:sz="4" w:space="0" w:color="000000"/>
            </w:tcBorders>
          </w:tcPr>
          <w:p w14:paraId="6BF5969D" w14:textId="77777777" w:rsidR="00100C1F" w:rsidRDefault="00000000">
            <w:pPr>
              <w:spacing w:line="259" w:lineRule="auto"/>
              <w:ind w:left="1" w:right="0" w:firstLine="0"/>
              <w:jc w:val="left"/>
            </w:pPr>
            <w:r>
              <w:t xml:space="preserve">650,000 </w:t>
            </w:r>
          </w:p>
        </w:tc>
      </w:tr>
      <w:tr w:rsidR="00100C1F" w14:paraId="229AF08E" w14:textId="77777777">
        <w:trPr>
          <w:trHeight w:val="1274"/>
        </w:trPr>
        <w:tc>
          <w:tcPr>
            <w:tcW w:w="2107" w:type="dxa"/>
            <w:gridSpan w:val="2"/>
            <w:tcBorders>
              <w:top w:val="single" w:sz="4" w:space="0" w:color="000000"/>
              <w:left w:val="single" w:sz="4" w:space="0" w:color="000000"/>
              <w:bottom w:val="single" w:sz="4" w:space="0" w:color="000000"/>
              <w:right w:val="single" w:sz="4" w:space="0" w:color="000000"/>
            </w:tcBorders>
          </w:tcPr>
          <w:p w14:paraId="5BDFA191" w14:textId="77777777" w:rsidR="00100C1F" w:rsidRDefault="00000000">
            <w:pPr>
              <w:spacing w:line="259" w:lineRule="auto"/>
              <w:ind w:left="0" w:right="0" w:firstLine="0"/>
              <w:jc w:val="left"/>
            </w:pPr>
            <w:r>
              <w:t xml:space="preserve">8 </w:t>
            </w:r>
          </w:p>
        </w:tc>
        <w:tc>
          <w:tcPr>
            <w:tcW w:w="3161" w:type="dxa"/>
            <w:tcBorders>
              <w:top w:val="single" w:sz="4" w:space="0" w:color="000000"/>
              <w:left w:val="single" w:sz="4" w:space="0" w:color="000000"/>
              <w:bottom w:val="single" w:sz="4" w:space="0" w:color="000000"/>
              <w:right w:val="single" w:sz="4" w:space="0" w:color="000000"/>
            </w:tcBorders>
          </w:tcPr>
          <w:p w14:paraId="2D46120A" w14:textId="77777777" w:rsidR="00100C1F" w:rsidRDefault="00000000">
            <w:pPr>
              <w:spacing w:line="259" w:lineRule="auto"/>
              <w:ind w:left="0" w:right="0" w:firstLine="0"/>
            </w:pPr>
            <w:r>
              <w:t xml:space="preserve">Automatic transfer switch / changeover panel (ATS) </w:t>
            </w:r>
          </w:p>
        </w:tc>
        <w:tc>
          <w:tcPr>
            <w:tcW w:w="710" w:type="dxa"/>
            <w:tcBorders>
              <w:top w:val="single" w:sz="4" w:space="0" w:color="000000"/>
              <w:left w:val="single" w:sz="4" w:space="0" w:color="000000"/>
              <w:bottom w:val="single" w:sz="4" w:space="0" w:color="000000"/>
              <w:right w:val="single" w:sz="4" w:space="0" w:color="000000"/>
            </w:tcBorders>
          </w:tcPr>
          <w:p w14:paraId="742EE5B8" w14:textId="77777777" w:rsidR="00100C1F" w:rsidRDefault="00000000">
            <w:pPr>
              <w:spacing w:line="259" w:lineRule="auto"/>
              <w:ind w:left="0"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462FA6C0" w14:textId="77777777" w:rsidR="00100C1F" w:rsidRDefault="00000000">
            <w:pPr>
              <w:spacing w:line="259" w:lineRule="auto"/>
              <w:ind w:left="1"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2D1CE499" w14:textId="77777777" w:rsidR="00100C1F" w:rsidRDefault="00000000">
            <w:pPr>
              <w:spacing w:line="259" w:lineRule="auto"/>
              <w:ind w:left="1" w:right="0" w:firstLine="0"/>
              <w:jc w:val="left"/>
            </w:pPr>
            <w:r>
              <w:t xml:space="preserve">90,000 </w:t>
            </w:r>
          </w:p>
        </w:tc>
        <w:tc>
          <w:tcPr>
            <w:tcW w:w="1260" w:type="dxa"/>
            <w:tcBorders>
              <w:top w:val="single" w:sz="4" w:space="0" w:color="000000"/>
              <w:left w:val="single" w:sz="4" w:space="0" w:color="000000"/>
              <w:bottom w:val="single" w:sz="4" w:space="0" w:color="000000"/>
              <w:right w:val="single" w:sz="4" w:space="0" w:color="000000"/>
            </w:tcBorders>
          </w:tcPr>
          <w:p w14:paraId="487A9B0C" w14:textId="77777777" w:rsidR="00100C1F" w:rsidRDefault="00000000">
            <w:pPr>
              <w:spacing w:line="259" w:lineRule="auto"/>
              <w:ind w:left="1" w:right="0" w:firstLine="0"/>
              <w:jc w:val="left"/>
            </w:pPr>
            <w:r>
              <w:t xml:space="preserve">90,000 </w:t>
            </w:r>
          </w:p>
        </w:tc>
      </w:tr>
      <w:tr w:rsidR="00100C1F" w14:paraId="3093D11B" w14:textId="77777777">
        <w:trPr>
          <w:trHeight w:val="1826"/>
        </w:trPr>
        <w:tc>
          <w:tcPr>
            <w:tcW w:w="2107" w:type="dxa"/>
            <w:gridSpan w:val="2"/>
            <w:tcBorders>
              <w:top w:val="single" w:sz="4" w:space="0" w:color="000000"/>
              <w:left w:val="single" w:sz="4" w:space="0" w:color="000000"/>
              <w:bottom w:val="single" w:sz="4" w:space="0" w:color="000000"/>
              <w:right w:val="single" w:sz="4" w:space="0" w:color="000000"/>
            </w:tcBorders>
          </w:tcPr>
          <w:p w14:paraId="2D0B3F38" w14:textId="77777777" w:rsidR="00100C1F" w:rsidRDefault="00000000">
            <w:pPr>
              <w:spacing w:line="259" w:lineRule="auto"/>
              <w:ind w:left="0" w:right="0" w:firstLine="0"/>
              <w:jc w:val="left"/>
            </w:pPr>
            <w:r>
              <w:t xml:space="preserve">9 </w:t>
            </w:r>
          </w:p>
        </w:tc>
        <w:tc>
          <w:tcPr>
            <w:tcW w:w="3161" w:type="dxa"/>
            <w:tcBorders>
              <w:top w:val="single" w:sz="4" w:space="0" w:color="000000"/>
              <w:left w:val="single" w:sz="4" w:space="0" w:color="000000"/>
              <w:bottom w:val="single" w:sz="4" w:space="0" w:color="000000"/>
              <w:right w:val="single" w:sz="4" w:space="0" w:color="000000"/>
            </w:tcBorders>
          </w:tcPr>
          <w:p w14:paraId="238513B3" w14:textId="77777777" w:rsidR="00100C1F" w:rsidRDefault="00000000">
            <w:pPr>
              <w:spacing w:after="252" w:line="259" w:lineRule="auto"/>
              <w:ind w:left="0" w:right="0" w:firstLine="0"/>
            </w:pPr>
            <w:r>
              <w:t xml:space="preserve">AC &amp; DC cabling (PV DC </w:t>
            </w:r>
          </w:p>
          <w:p w14:paraId="43517106" w14:textId="77777777" w:rsidR="00100C1F" w:rsidRDefault="00000000">
            <w:pPr>
              <w:spacing w:after="252" w:line="259" w:lineRule="auto"/>
              <w:ind w:left="0" w:right="0" w:firstLine="0"/>
              <w:jc w:val="left"/>
            </w:pPr>
            <w:r>
              <w:t xml:space="preserve">cable, battery cable, AC cable) </w:t>
            </w:r>
          </w:p>
          <w:p w14:paraId="2669D975" w14:textId="77777777" w:rsidR="00100C1F" w:rsidRDefault="00000000">
            <w:pPr>
              <w:spacing w:line="259" w:lineRule="auto"/>
              <w:ind w:left="0" w:right="0" w:firstLine="0"/>
              <w:jc w:val="left"/>
            </w:pPr>
            <w:r>
              <w:t xml:space="preserve">&amp; conduits </w:t>
            </w:r>
          </w:p>
        </w:tc>
        <w:tc>
          <w:tcPr>
            <w:tcW w:w="710" w:type="dxa"/>
            <w:tcBorders>
              <w:top w:val="single" w:sz="4" w:space="0" w:color="000000"/>
              <w:left w:val="single" w:sz="4" w:space="0" w:color="000000"/>
              <w:bottom w:val="single" w:sz="4" w:space="0" w:color="000000"/>
              <w:right w:val="single" w:sz="4" w:space="0" w:color="000000"/>
            </w:tcBorders>
          </w:tcPr>
          <w:p w14:paraId="45C83505"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2CA6E0A7"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1905265C" w14:textId="77777777" w:rsidR="00100C1F" w:rsidRDefault="00000000">
            <w:pPr>
              <w:spacing w:line="259" w:lineRule="auto"/>
              <w:ind w:left="0" w:right="0" w:firstLine="0"/>
              <w:jc w:val="left"/>
            </w:pPr>
            <w:r>
              <w:t xml:space="preserve">120,000 </w:t>
            </w:r>
          </w:p>
        </w:tc>
        <w:tc>
          <w:tcPr>
            <w:tcW w:w="1260" w:type="dxa"/>
            <w:tcBorders>
              <w:top w:val="single" w:sz="4" w:space="0" w:color="000000"/>
              <w:left w:val="single" w:sz="4" w:space="0" w:color="000000"/>
              <w:bottom w:val="single" w:sz="4" w:space="0" w:color="000000"/>
              <w:right w:val="single" w:sz="4" w:space="0" w:color="000000"/>
            </w:tcBorders>
          </w:tcPr>
          <w:p w14:paraId="759D5A08" w14:textId="77777777" w:rsidR="00100C1F" w:rsidRDefault="00000000">
            <w:pPr>
              <w:spacing w:line="259" w:lineRule="auto"/>
              <w:ind w:left="0" w:right="0" w:firstLine="0"/>
              <w:jc w:val="left"/>
            </w:pPr>
            <w:r>
              <w:t xml:space="preserve">120,000 </w:t>
            </w:r>
          </w:p>
        </w:tc>
      </w:tr>
      <w:tr w:rsidR="00100C1F" w14:paraId="6635CF03" w14:textId="77777777">
        <w:trPr>
          <w:trHeight w:val="1272"/>
        </w:trPr>
        <w:tc>
          <w:tcPr>
            <w:tcW w:w="2107" w:type="dxa"/>
            <w:gridSpan w:val="2"/>
            <w:tcBorders>
              <w:top w:val="single" w:sz="4" w:space="0" w:color="000000"/>
              <w:left w:val="single" w:sz="4" w:space="0" w:color="000000"/>
              <w:bottom w:val="single" w:sz="4" w:space="0" w:color="000000"/>
              <w:right w:val="single" w:sz="4" w:space="0" w:color="000000"/>
            </w:tcBorders>
          </w:tcPr>
          <w:p w14:paraId="31C9B760" w14:textId="77777777" w:rsidR="00100C1F" w:rsidRDefault="00000000">
            <w:pPr>
              <w:spacing w:line="259" w:lineRule="auto"/>
              <w:ind w:left="0" w:right="0" w:firstLine="0"/>
              <w:jc w:val="left"/>
            </w:pPr>
            <w:r>
              <w:t xml:space="preserve">10 </w:t>
            </w:r>
          </w:p>
        </w:tc>
        <w:tc>
          <w:tcPr>
            <w:tcW w:w="3161" w:type="dxa"/>
            <w:tcBorders>
              <w:top w:val="single" w:sz="4" w:space="0" w:color="000000"/>
              <w:left w:val="single" w:sz="4" w:space="0" w:color="000000"/>
              <w:bottom w:val="single" w:sz="4" w:space="0" w:color="000000"/>
              <w:right w:val="single" w:sz="4" w:space="0" w:color="000000"/>
            </w:tcBorders>
          </w:tcPr>
          <w:p w14:paraId="228CAB0E" w14:textId="77777777" w:rsidR="00100C1F" w:rsidRDefault="00000000">
            <w:pPr>
              <w:tabs>
                <w:tab w:val="center" w:pos="475"/>
                <w:tab w:val="center" w:pos="1675"/>
                <w:tab w:val="center" w:pos="2778"/>
              </w:tabs>
              <w:spacing w:after="258" w:line="259" w:lineRule="auto"/>
              <w:ind w:left="0" w:right="0" w:firstLine="0"/>
              <w:jc w:val="left"/>
            </w:pPr>
            <w:r>
              <w:rPr>
                <w:rFonts w:ascii="Calibri" w:eastAsia="Calibri" w:hAnsi="Calibri" w:cs="Calibri"/>
                <w:sz w:val="22"/>
              </w:rPr>
              <w:tab/>
            </w:r>
            <w:r>
              <w:t xml:space="preserve">AC/DC </w:t>
            </w:r>
            <w:r>
              <w:tab/>
              <w:t xml:space="preserve">distribution </w:t>
            </w:r>
            <w:r>
              <w:tab/>
              <w:t xml:space="preserve">board </w:t>
            </w:r>
          </w:p>
          <w:p w14:paraId="098AEF03" w14:textId="77777777" w:rsidR="00100C1F" w:rsidRDefault="00000000">
            <w:pPr>
              <w:spacing w:line="259" w:lineRule="auto"/>
              <w:ind w:left="0" w:right="0" w:firstLine="0"/>
              <w:jc w:val="left"/>
            </w:pPr>
            <w:r>
              <w:t xml:space="preserve">(MCBs, isolators, busbars) </w:t>
            </w:r>
          </w:p>
        </w:tc>
        <w:tc>
          <w:tcPr>
            <w:tcW w:w="710" w:type="dxa"/>
            <w:tcBorders>
              <w:top w:val="single" w:sz="4" w:space="0" w:color="000000"/>
              <w:left w:val="single" w:sz="4" w:space="0" w:color="000000"/>
              <w:bottom w:val="single" w:sz="4" w:space="0" w:color="000000"/>
              <w:right w:val="single" w:sz="4" w:space="0" w:color="000000"/>
            </w:tcBorders>
          </w:tcPr>
          <w:p w14:paraId="31FFFF09"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44E7D7E8"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0D52BEBE" w14:textId="77777777" w:rsidR="00100C1F" w:rsidRDefault="00000000">
            <w:pPr>
              <w:spacing w:line="259" w:lineRule="auto"/>
              <w:ind w:left="0" w:right="0" w:firstLine="0"/>
              <w:jc w:val="left"/>
            </w:pPr>
            <w:r>
              <w:t xml:space="preserve">75,000 </w:t>
            </w:r>
          </w:p>
        </w:tc>
        <w:tc>
          <w:tcPr>
            <w:tcW w:w="1260" w:type="dxa"/>
            <w:tcBorders>
              <w:top w:val="single" w:sz="4" w:space="0" w:color="000000"/>
              <w:left w:val="single" w:sz="4" w:space="0" w:color="000000"/>
              <w:bottom w:val="single" w:sz="4" w:space="0" w:color="000000"/>
              <w:right w:val="single" w:sz="4" w:space="0" w:color="000000"/>
            </w:tcBorders>
          </w:tcPr>
          <w:p w14:paraId="3A6C423C" w14:textId="77777777" w:rsidR="00100C1F" w:rsidRDefault="00000000">
            <w:pPr>
              <w:spacing w:line="259" w:lineRule="auto"/>
              <w:ind w:left="0" w:right="0" w:firstLine="0"/>
              <w:jc w:val="left"/>
            </w:pPr>
            <w:r>
              <w:t xml:space="preserve">75,000 </w:t>
            </w:r>
          </w:p>
        </w:tc>
      </w:tr>
      <w:tr w:rsidR="00100C1F" w14:paraId="0167089F" w14:textId="77777777">
        <w:trPr>
          <w:trHeight w:val="1826"/>
        </w:trPr>
        <w:tc>
          <w:tcPr>
            <w:tcW w:w="2107" w:type="dxa"/>
            <w:gridSpan w:val="2"/>
            <w:tcBorders>
              <w:top w:val="single" w:sz="4" w:space="0" w:color="000000"/>
              <w:left w:val="single" w:sz="4" w:space="0" w:color="000000"/>
              <w:bottom w:val="single" w:sz="4" w:space="0" w:color="000000"/>
              <w:right w:val="single" w:sz="4" w:space="0" w:color="000000"/>
            </w:tcBorders>
          </w:tcPr>
          <w:p w14:paraId="3953906A" w14:textId="77777777" w:rsidR="00100C1F" w:rsidRDefault="00000000">
            <w:pPr>
              <w:spacing w:line="259" w:lineRule="auto"/>
              <w:ind w:left="0" w:right="0" w:firstLine="0"/>
              <w:jc w:val="left"/>
            </w:pPr>
            <w:r>
              <w:lastRenderedPageBreak/>
              <w:t xml:space="preserve">11 </w:t>
            </w:r>
          </w:p>
        </w:tc>
        <w:tc>
          <w:tcPr>
            <w:tcW w:w="3161" w:type="dxa"/>
            <w:tcBorders>
              <w:top w:val="single" w:sz="4" w:space="0" w:color="000000"/>
              <w:left w:val="single" w:sz="4" w:space="0" w:color="000000"/>
              <w:bottom w:val="single" w:sz="4" w:space="0" w:color="000000"/>
              <w:right w:val="single" w:sz="4" w:space="0" w:color="000000"/>
            </w:tcBorders>
          </w:tcPr>
          <w:p w14:paraId="55D802AE" w14:textId="77777777" w:rsidR="00100C1F" w:rsidRDefault="00000000">
            <w:pPr>
              <w:spacing w:line="259" w:lineRule="auto"/>
              <w:ind w:left="0" w:right="59" w:firstLine="0"/>
            </w:pPr>
            <w:r>
              <w:t xml:space="preserve">Surge protection devices, lightning arrestor, earthing rods &amp; kit </w:t>
            </w:r>
          </w:p>
        </w:tc>
        <w:tc>
          <w:tcPr>
            <w:tcW w:w="710" w:type="dxa"/>
            <w:tcBorders>
              <w:top w:val="single" w:sz="4" w:space="0" w:color="000000"/>
              <w:left w:val="single" w:sz="4" w:space="0" w:color="000000"/>
              <w:bottom w:val="single" w:sz="4" w:space="0" w:color="000000"/>
              <w:right w:val="single" w:sz="4" w:space="0" w:color="000000"/>
            </w:tcBorders>
          </w:tcPr>
          <w:p w14:paraId="5AEBB4B0" w14:textId="77777777" w:rsidR="00100C1F" w:rsidRDefault="00000000">
            <w:pPr>
              <w:spacing w:line="259" w:lineRule="auto"/>
              <w:ind w:left="0"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1F7F97DC" w14:textId="77777777" w:rsidR="00100C1F" w:rsidRDefault="00000000">
            <w:pPr>
              <w:spacing w:line="259" w:lineRule="auto"/>
              <w:ind w:left="0"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CF1972E" w14:textId="77777777" w:rsidR="00100C1F" w:rsidRDefault="00000000">
            <w:pPr>
              <w:spacing w:line="259" w:lineRule="auto"/>
              <w:ind w:left="0" w:right="0" w:firstLine="0"/>
              <w:jc w:val="left"/>
            </w:pPr>
            <w:r>
              <w:t xml:space="preserve">45,000 </w:t>
            </w:r>
          </w:p>
        </w:tc>
        <w:tc>
          <w:tcPr>
            <w:tcW w:w="1260" w:type="dxa"/>
            <w:tcBorders>
              <w:top w:val="single" w:sz="4" w:space="0" w:color="000000"/>
              <w:left w:val="single" w:sz="4" w:space="0" w:color="000000"/>
              <w:bottom w:val="single" w:sz="4" w:space="0" w:color="000000"/>
              <w:right w:val="single" w:sz="4" w:space="0" w:color="000000"/>
            </w:tcBorders>
          </w:tcPr>
          <w:p w14:paraId="5B41ABC2" w14:textId="77777777" w:rsidR="00100C1F" w:rsidRDefault="00000000">
            <w:pPr>
              <w:spacing w:line="259" w:lineRule="auto"/>
              <w:ind w:left="0" w:right="0" w:firstLine="0"/>
              <w:jc w:val="left"/>
            </w:pPr>
            <w:r>
              <w:t xml:space="preserve">45,000 </w:t>
            </w:r>
          </w:p>
        </w:tc>
      </w:tr>
      <w:tr w:rsidR="00100C1F" w14:paraId="45E25038" w14:textId="77777777">
        <w:trPr>
          <w:trHeight w:val="1274"/>
        </w:trPr>
        <w:tc>
          <w:tcPr>
            <w:tcW w:w="1797" w:type="dxa"/>
            <w:tcBorders>
              <w:top w:val="single" w:sz="4" w:space="0" w:color="000000"/>
              <w:left w:val="single" w:sz="4" w:space="0" w:color="000000"/>
              <w:bottom w:val="single" w:sz="4" w:space="0" w:color="000000"/>
              <w:right w:val="nil"/>
            </w:tcBorders>
          </w:tcPr>
          <w:p w14:paraId="68C278C0" w14:textId="77777777" w:rsidR="00100C1F" w:rsidRDefault="00000000">
            <w:pPr>
              <w:spacing w:line="259" w:lineRule="auto"/>
              <w:ind w:left="108" w:right="0" w:firstLine="0"/>
              <w:jc w:val="left"/>
            </w:pPr>
            <w:r>
              <w:t xml:space="preserve">12 </w:t>
            </w:r>
          </w:p>
        </w:tc>
        <w:tc>
          <w:tcPr>
            <w:tcW w:w="310" w:type="dxa"/>
            <w:tcBorders>
              <w:top w:val="single" w:sz="4" w:space="0" w:color="000000"/>
              <w:left w:val="nil"/>
              <w:bottom w:val="single" w:sz="4" w:space="0" w:color="000000"/>
              <w:right w:val="single" w:sz="4" w:space="0" w:color="000000"/>
            </w:tcBorders>
          </w:tcPr>
          <w:p w14:paraId="079F586A"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070F805A" w14:textId="77777777" w:rsidR="00100C1F" w:rsidRDefault="00000000">
            <w:pPr>
              <w:spacing w:line="259" w:lineRule="auto"/>
              <w:ind w:left="108" w:right="0" w:firstLine="0"/>
            </w:pPr>
            <w:r>
              <w:t xml:space="preserve">Monitoring system / energy meter (basic) </w:t>
            </w:r>
          </w:p>
        </w:tc>
        <w:tc>
          <w:tcPr>
            <w:tcW w:w="710" w:type="dxa"/>
            <w:tcBorders>
              <w:top w:val="single" w:sz="4" w:space="0" w:color="000000"/>
              <w:left w:val="single" w:sz="4" w:space="0" w:color="000000"/>
              <w:bottom w:val="single" w:sz="4" w:space="0" w:color="000000"/>
              <w:right w:val="single" w:sz="4" w:space="0" w:color="000000"/>
            </w:tcBorders>
          </w:tcPr>
          <w:p w14:paraId="78BBA5C1" w14:textId="77777777" w:rsidR="00100C1F" w:rsidRDefault="00000000">
            <w:pPr>
              <w:spacing w:line="259" w:lineRule="auto"/>
              <w:ind w:left="108" w:right="0" w:firstLine="0"/>
              <w:jc w:val="left"/>
            </w:pPr>
            <w:r>
              <w:t xml:space="preserve">pcs </w:t>
            </w:r>
          </w:p>
        </w:tc>
        <w:tc>
          <w:tcPr>
            <w:tcW w:w="602" w:type="dxa"/>
            <w:tcBorders>
              <w:top w:val="single" w:sz="4" w:space="0" w:color="000000"/>
              <w:left w:val="single" w:sz="4" w:space="0" w:color="000000"/>
              <w:bottom w:val="single" w:sz="4" w:space="0" w:color="000000"/>
              <w:right w:val="single" w:sz="4" w:space="0" w:color="000000"/>
            </w:tcBorders>
          </w:tcPr>
          <w:p w14:paraId="51D2CBA2" w14:textId="77777777" w:rsidR="00100C1F" w:rsidRDefault="00000000">
            <w:pPr>
              <w:spacing w:line="259" w:lineRule="auto"/>
              <w:ind w:left="109"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1EDADCB2" w14:textId="77777777" w:rsidR="00100C1F" w:rsidRDefault="00000000">
            <w:pPr>
              <w:spacing w:line="259" w:lineRule="auto"/>
              <w:ind w:left="109" w:right="0" w:firstLine="0"/>
              <w:jc w:val="left"/>
            </w:pPr>
            <w:r>
              <w:t xml:space="preserve">55,000 </w:t>
            </w:r>
          </w:p>
        </w:tc>
        <w:tc>
          <w:tcPr>
            <w:tcW w:w="1260" w:type="dxa"/>
            <w:tcBorders>
              <w:top w:val="single" w:sz="4" w:space="0" w:color="000000"/>
              <w:left w:val="single" w:sz="4" w:space="0" w:color="000000"/>
              <w:bottom w:val="single" w:sz="4" w:space="0" w:color="000000"/>
              <w:right w:val="single" w:sz="4" w:space="0" w:color="000000"/>
            </w:tcBorders>
          </w:tcPr>
          <w:p w14:paraId="4D516025" w14:textId="77777777" w:rsidR="00100C1F" w:rsidRDefault="00000000">
            <w:pPr>
              <w:spacing w:line="259" w:lineRule="auto"/>
              <w:ind w:left="109" w:right="0" w:firstLine="0"/>
              <w:jc w:val="left"/>
            </w:pPr>
            <w:r>
              <w:t xml:space="preserve">55,000 </w:t>
            </w:r>
          </w:p>
        </w:tc>
      </w:tr>
      <w:tr w:rsidR="00100C1F" w14:paraId="7ED0252F" w14:textId="77777777">
        <w:trPr>
          <w:trHeight w:val="1274"/>
        </w:trPr>
        <w:tc>
          <w:tcPr>
            <w:tcW w:w="1797" w:type="dxa"/>
            <w:tcBorders>
              <w:top w:val="single" w:sz="4" w:space="0" w:color="000000"/>
              <w:left w:val="single" w:sz="4" w:space="0" w:color="000000"/>
              <w:bottom w:val="single" w:sz="4" w:space="0" w:color="000000"/>
              <w:right w:val="nil"/>
            </w:tcBorders>
          </w:tcPr>
          <w:p w14:paraId="162C59F3" w14:textId="77777777" w:rsidR="00100C1F" w:rsidRDefault="00000000">
            <w:pPr>
              <w:spacing w:line="259" w:lineRule="auto"/>
              <w:ind w:left="108" w:right="0" w:firstLine="0"/>
              <w:jc w:val="left"/>
            </w:pPr>
            <w:r>
              <w:t xml:space="preserve">13 </w:t>
            </w:r>
          </w:p>
        </w:tc>
        <w:tc>
          <w:tcPr>
            <w:tcW w:w="310" w:type="dxa"/>
            <w:tcBorders>
              <w:top w:val="single" w:sz="4" w:space="0" w:color="000000"/>
              <w:left w:val="nil"/>
              <w:bottom w:val="single" w:sz="4" w:space="0" w:color="000000"/>
              <w:right w:val="single" w:sz="4" w:space="0" w:color="000000"/>
            </w:tcBorders>
          </w:tcPr>
          <w:p w14:paraId="3E837E71"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5596939C" w14:textId="77777777" w:rsidR="00100C1F" w:rsidRDefault="00000000">
            <w:pPr>
              <w:spacing w:line="259" w:lineRule="auto"/>
              <w:ind w:left="108" w:right="0" w:firstLine="0"/>
            </w:pPr>
            <w:r>
              <w:t xml:space="preserve">Installation </w:t>
            </w:r>
            <w:proofErr w:type="spellStart"/>
            <w:r>
              <w:t>labour</w:t>
            </w:r>
            <w:proofErr w:type="spellEnd"/>
            <w:r>
              <w:t xml:space="preserve"> (electrical + mechanical), 5–7 days team </w:t>
            </w:r>
          </w:p>
        </w:tc>
        <w:tc>
          <w:tcPr>
            <w:tcW w:w="710" w:type="dxa"/>
            <w:tcBorders>
              <w:top w:val="single" w:sz="4" w:space="0" w:color="000000"/>
              <w:left w:val="single" w:sz="4" w:space="0" w:color="000000"/>
              <w:bottom w:val="single" w:sz="4" w:space="0" w:color="000000"/>
              <w:right w:val="single" w:sz="4" w:space="0" w:color="000000"/>
            </w:tcBorders>
          </w:tcPr>
          <w:p w14:paraId="0CA9AA5B" w14:textId="77777777" w:rsidR="00100C1F" w:rsidRDefault="00000000">
            <w:pPr>
              <w:spacing w:line="259" w:lineRule="auto"/>
              <w:ind w:left="108"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63F92100" w14:textId="77777777" w:rsidR="00100C1F" w:rsidRDefault="00000000">
            <w:pPr>
              <w:spacing w:line="259" w:lineRule="auto"/>
              <w:ind w:left="108"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6773E2D3" w14:textId="77777777" w:rsidR="00100C1F" w:rsidRDefault="00000000">
            <w:pPr>
              <w:spacing w:line="259" w:lineRule="auto"/>
              <w:ind w:left="108" w:right="0" w:firstLine="0"/>
              <w:jc w:val="left"/>
            </w:pPr>
            <w:r>
              <w:t xml:space="preserve">200,000 </w:t>
            </w:r>
          </w:p>
        </w:tc>
        <w:tc>
          <w:tcPr>
            <w:tcW w:w="1260" w:type="dxa"/>
            <w:tcBorders>
              <w:top w:val="single" w:sz="4" w:space="0" w:color="000000"/>
              <w:left w:val="single" w:sz="4" w:space="0" w:color="000000"/>
              <w:bottom w:val="single" w:sz="4" w:space="0" w:color="000000"/>
              <w:right w:val="single" w:sz="4" w:space="0" w:color="000000"/>
            </w:tcBorders>
          </w:tcPr>
          <w:p w14:paraId="63D1B315" w14:textId="77777777" w:rsidR="00100C1F" w:rsidRDefault="00000000">
            <w:pPr>
              <w:spacing w:line="259" w:lineRule="auto"/>
              <w:ind w:left="108" w:right="0" w:firstLine="0"/>
              <w:jc w:val="left"/>
            </w:pPr>
            <w:r>
              <w:t xml:space="preserve">200,000 </w:t>
            </w:r>
          </w:p>
        </w:tc>
      </w:tr>
      <w:tr w:rsidR="00100C1F" w14:paraId="64B63830" w14:textId="77777777">
        <w:trPr>
          <w:trHeight w:val="1272"/>
        </w:trPr>
        <w:tc>
          <w:tcPr>
            <w:tcW w:w="1797" w:type="dxa"/>
            <w:tcBorders>
              <w:top w:val="single" w:sz="4" w:space="0" w:color="000000"/>
              <w:left w:val="single" w:sz="4" w:space="0" w:color="000000"/>
              <w:bottom w:val="single" w:sz="4" w:space="0" w:color="000000"/>
              <w:right w:val="nil"/>
            </w:tcBorders>
          </w:tcPr>
          <w:p w14:paraId="122F863F" w14:textId="77777777" w:rsidR="00100C1F" w:rsidRDefault="00000000">
            <w:pPr>
              <w:spacing w:line="259" w:lineRule="auto"/>
              <w:ind w:left="108" w:right="0" w:firstLine="0"/>
              <w:jc w:val="left"/>
            </w:pPr>
            <w:r>
              <w:t xml:space="preserve">14 </w:t>
            </w:r>
          </w:p>
        </w:tc>
        <w:tc>
          <w:tcPr>
            <w:tcW w:w="310" w:type="dxa"/>
            <w:tcBorders>
              <w:top w:val="single" w:sz="4" w:space="0" w:color="000000"/>
              <w:left w:val="nil"/>
              <w:bottom w:val="single" w:sz="4" w:space="0" w:color="000000"/>
              <w:right w:val="single" w:sz="4" w:space="0" w:color="000000"/>
            </w:tcBorders>
          </w:tcPr>
          <w:p w14:paraId="443DD044"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126B8F15" w14:textId="77777777" w:rsidR="00100C1F" w:rsidRDefault="00000000">
            <w:pPr>
              <w:tabs>
                <w:tab w:val="center" w:pos="1869"/>
                <w:tab w:val="right" w:pos="3114"/>
              </w:tabs>
              <w:spacing w:after="258" w:line="259" w:lineRule="auto"/>
              <w:ind w:left="0" w:right="0" w:firstLine="0"/>
              <w:jc w:val="left"/>
            </w:pPr>
            <w:r>
              <w:t xml:space="preserve">Testing, </w:t>
            </w:r>
            <w:r>
              <w:tab/>
              <w:t xml:space="preserve">commissioning </w:t>
            </w:r>
            <w:r>
              <w:tab/>
              <w:t xml:space="preserve">&amp; </w:t>
            </w:r>
          </w:p>
          <w:p w14:paraId="435CCBF4" w14:textId="77777777" w:rsidR="00100C1F" w:rsidRDefault="00000000">
            <w:pPr>
              <w:spacing w:line="259" w:lineRule="auto"/>
              <w:ind w:left="108" w:right="0" w:firstLine="0"/>
              <w:jc w:val="left"/>
            </w:pPr>
            <w:r>
              <w:t xml:space="preserve">training (team handover) </w:t>
            </w:r>
          </w:p>
        </w:tc>
        <w:tc>
          <w:tcPr>
            <w:tcW w:w="710" w:type="dxa"/>
            <w:tcBorders>
              <w:top w:val="single" w:sz="4" w:space="0" w:color="000000"/>
              <w:left w:val="single" w:sz="4" w:space="0" w:color="000000"/>
              <w:bottom w:val="single" w:sz="4" w:space="0" w:color="000000"/>
              <w:right w:val="single" w:sz="4" w:space="0" w:color="000000"/>
            </w:tcBorders>
          </w:tcPr>
          <w:p w14:paraId="5A0939BD" w14:textId="77777777" w:rsidR="00100C1F" w:rsidRDefault="00000000">
            <w:pPr>
              <w:spacing w:line="259" w:lineRule="auto"/>
              <w:ind w:left="108"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2EF8E94B" w14:textId="77777777" w:rsidR="00100C1F" w:rsidRDefault="00000000">
            <w:pPr>
              <w:spacing w:line="259" w:lineRule="auto"/>
              <w:ind w:left="108"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1E1AAFB9" w14:textId="77777777" w:rsidR="00100C1F" w:rsidRDefault="00000000">
            <w:pPr>
              <w:spacing w:line="259" w:lineRule="auto"/>
              <w:ind w:left="108" w:right="0" w:firstLine="0"/>
              <w:jc w:val="left"/>
            </w:pPr>
            <w:r>
              <w:t xml:space="preserve">80,000 </w:t>
            </w:r>
          </w:p>
        </w:tc>
        <w:tc>
          <w:tcPr>
            <w:tcW w:w="1260" w:type="dxa"/>
            <w:tcBorders>
              <w:top w:val="single" w:sz="4" w:space="0" w:color="000000"/>
              <w:left w:val="single" w:sz="4" w:space="0" w:color="000000"/>
              <w:bottom w:val="single" w:sz="4" w:space="0" w:color="000000"/>
              <w:right w:val="single" w:sz="4" w:space="0" w:color="000000"/>
            </w:tcBorders>
          </w:tcPr>
          <w:p w14:paraId="00D41F02" w14:textId="77777777" w:rsidR="00100C1F" w:rsidRDefault="00000000">
            <w:pPr>
              <w:spacing w:line="259" w:lineRule="auto"/>
              <w:ind w:left="108" w:right="0" w:firstLine="0"/>
              <w:jc w:val="left"/>
            </w:pPr>
            <w:r>
              <w:t xml:space="preserve">80,000 </w:t>
            </w:r>
          </w:p>
        </w:tc>
      </w:tr>
      <w:tr w:rsidR="00100C1F" w14:paraId="3667F47E" w14:textId="77777777">
        <w:trPr>
          <w:trHeight w:val="1274"/>
        </w:trPr>
        <w:tc>
          <w:tcPr>
            <w:tcW w:w="1797" w:type="dxa"/>
            <w:tcBorders>
              <w:top w:val="single" w:sz="4" w:space="0" w:color="000000"/>
              <w:left w:val="single" w:sz="4" w:space="0" w:color="000000"/>
              <w:bottom w:val="single" w:sz="4" w:space="0" w:color="000000"/>
              <w:right w:val="nil"/>
            </w:tcBorders>
          </w:tcPr>
          <w:p w14:paraId="3D966693" w14:textId="77777777" w:rsidR="00100C1F" w:rsidRDefault="00000000">
            <w:pPr>
              <w:spacing w:line="259" w:lineRule="auto"/>
              <w:ind w:left="108" w:right="0" w:firstLine="0"/>
              <w:jc w:val="left"/>
            </w:pPr>
            <w:r>
              <w:t xml:space="preserve">15 </w:t>
            </w:r>
          </w:p>
        </w:tc>
        <w:tc>
          <w:tcPr>
            <w:tcW w:w="310" w:type="dxa"/>
            <w:tcBorders>
              <w:top w:val="single" w:sz="4" w:space="0" w:color="000000"/>
              <w:left w:val="nil"/>
              <w:bottom w:val="single" w:sz="4" w:space="0" w:color="000000"/>
              <w:right w:val="single" w:sz="4" w:space="0" w:color="000000"/>
            </w:tcBorders>
          </w:tcPr>
          <w:p w14:paraId="4DE9F23D"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tcPr>
          <w:p w14:paraId="22FEEA06" w14:textId="77777777" w:rsidR="00100C1F" w:rsidRDefault="00000000">
            <w:pPr>
              <w:tabs>
                <w:tab w:val="right" w:pos="3114"/>
              </w:tabs>
              <w:spacing w:after="258" w:line="259" w:lineRule="auto"/>
              <w:ind w:left="0" w:right="0" w:firstLine="0"/>
              <w:jc w:val="left"/>
            </w:pPr>
            <w:r>
              <w:t xml:space="preserve">Miscellaneous </w:t>
            </w:r>
            <w:r>
              <w:tab/>
              <w:t xml:space="preserve">consumables </w:t>
            </w:r>
          </w:p>
          <w:p w14:paraId="2864B62F" w14:textId="77777777" w:rsidR="00100C1F" w:rsidRDefault="00000000">
            <w:pPr>
              <w:spacing w:line="259" w:lineRule="auto"/>
              <w:ind w:left="108" w:right="0" w:firstLine="0"/>
              <w:jc w:val="left"/>
            </w:pPr>
            <w:r>
              <w:t xml:space="preserve">(fasteners, cable ties, sealant) </w:t>
            </w:r>
          </w:p>
        </w:tc>
        <w:tc>
          <w:tcPr>
            <w:tcW w:w="710" w:type="dxa"/>
            <w:tcBorders>
              <w:top w:val="single" w:sz="4" w:space="0" w:color="000000"/>
              <w:left w:val="single" w:sz="4" w:space="0" w:color="000000"/>
              <w:bottom w:val="single" w:sz="4" w:space="0" w:color="000000"/>
              <w:right w:val="single" w:sz="4" w:space="0" w:color="000000"/>
            </w:tcBorders>
          </w:tcPr>
          <w:p w14:paraId="3AADDFEC" w14:textId="77777777" w:rsidR="00100C1F" w:rsidRDefault="00000000">
            <w:pPr>
              <w:spacing w:line="259" w:lineRule="auto"/>
              <w:ind w:left="108" w:right="0" w:firstLine="0"/>
            </w:pPr>
            <w:r>
              <w:t xml:space="preserve">lump </w:t>
            </w:r>
          </w:p>
        </w:tc>
        <w:tc>
          <w:tcPr>
            <w:tcW w:w="602" w:type="dxa"/>
            <w:tcBorders>
              <w:top w:val="single" w:sz="4" w:space="0" w:color="000000"/>
              <w:left w:val="single" w:sz="4" w:space="0" w:color="000000"/>
              <w:bottom w:val="single" w:sz="4" w:space="0" w:color="000000"/>
              <w:right w:val="single" w:sz="4" w:space="0" w:color="000000"/>
            </w:tcBorders>
          </w:tcPr>
          <w:p w14:paraId="3B743913" w14:textId="77777777" w:rsidR="00100C1F" w:rsidRDefault="00000000">
            <w:pPr>
              <w:spacing w:line="259" w:lineRule="auto"/>
              <w:ind w:left="108" w:right="0" w:firstLine="0"/>
              <w:jc w:val="left"/>
            </w:pPr>
            <w:r>
              <w:t xml:space="preserve">1 </w:t>
            </w:r>
          </w:p>
        </w:tc>
        <w:tc>
          <w:tcPr>
            <w:tcW w:w="1176" w:type="dxa"/>
            <w:tcBorders>
              <w:top w:val="single" w:sz="4" w:space="0" w:color="000000"/>
              <w:left w:val="single" w:sz="4" w:space="0" w:color="000000"/>
              <w:bottom w:val="single" w:sz="4" w:space="0" w:color="000000"/>
              <w:right w:val="single" w:sz="4" w:space="0" w:color="000000"/>
            </w:tcBorders>
          </w:tcPr>
          <w:p w14:paraId="74BE6DA8" w14:textId="77777777" w:rsidR="00100C1F" w:rsidRDefault="00000000">
            <w:pPr>
              <w:spacing w:line="259" w:lineRule="auto"/>
              <w:ind w:left="108" w:right="0" w:firstLine="0"/>
              <w:jc w:val="left"/>
            </w:pPr>
            <w:r>
              <w:t xml:space="preserve">25,000 </w:t>
            </w:r>
          </w:p>
        </w:tc>
        <w:tc>
          <w:tcPr>
            <w:tcW w:w="1260" w:type="dxa"/>
            <w:tcBorders>
              <w:top w:val="single" w:sz="4" w:space="0" w:color="000000"/>
              <w:left w:val="single" w:sz="4" w:space="0" w:color="000000"/>
              <w:bottom w:val="single" w:sz="4" w:space="0" w:color="000000"/>
              <w:right w:val="single" w:sz="4" w:space="0" w:color="000000"/>
            </w:tcBorders>
          </w:tcPr>
          <w:p w14:paraId="4881CB7A" w14:textId="77777777" w:rsidR="00100C1F" w:rsidRDefault="00000000">
            <w:pPr>
              <w:spacing w:line="259" w:lineRule="auto"/>
              <w:ind w:left="108" w:right="0" w:firstLine="0"/>
              <w:jc w:val="left"/>
            </w:pPr>
            <w:r>
              <w:t xml:space="preserve">25,000 </w:t>
            </w:r>
          </w:p>
        </w:tc>
      </w:tr>
      <w:tr w:rsidR="00100C1F" w14:paraId="737B9B81" w14:textId="77777777">
        <w:trPr>
          <w:trHeight w:val="1274"/>
        </w:trPr>
        <w:tc>
          <w:tcPr>
            <w:tcW w:w="1797" w:type="dxa"/>
            <w:tcBorders>
              <w:top w:val="single" w:sz="4" w:space="0" w:color="000000"/>
              <w:left w:val="single" w:sz="4" w:space="0" w:color="000000"/>
              <w:bottom w:val="single" w:sz="4" w:space="0" w:color="000000"/>
              <w:right w:val="nil"/>
            </w:tcBorders>
          </w:tcPr>
          <w:p w14:paraId="4D1B5233" w14:textId="77777777" w:rsidR="00100C1F" w:rsidRDefault="00000000">
            <w:pPr>
              <w:spacing w:line="259" w:lineRule="auto"/>
              <w:ind w:left="108" w:right="0" w:firstLine="0"/>
              <w:jc w:val="left"/>
            </w:pPr>
            <w:r>
              <w:t xml:space="preserve">16 </w:t>
            </w:r>
          </w:p>
        </w:tc>
        <w:tc>
          <w:tcPr>
            <w:tcW w:w="310" w:type="dxa"/>
            <w:tcBorders>
              <w:top w:val="single" w:sz="4" w:space="0" w:color="000000"/>
              <w:left w:val="nil"/>
              <w:bottom w:val="single" w:sz="4" w:space="0" w:color="000000"/>
              <w:right w:val="single" w:sz="4" w:space="0" w:color="000000"/>
            </w:tcBorders>
          </w:tcPr>
          <w:p w14:paraId="2C2D52DC" w14:textId="77777777" w:rsidR="00100C1F" w:rsidRDefault="00100C1F">
            <w:pPr>
              <w:spacing w:line="259" w:lineRule="auto"/>
              <w:ind w:left="0" w:right="0" w:firstLine="0"/>
              <w:jc w:val="left"/>
            </w:pPr>
          </w:p>
        </w:tc>
        <w:tc>
          <w:tcPr>
            <w:tcW w:w="3161" w:type="dxa"/>
            <w:tcBorders>
              <w:top w:val="single" w:sz="4" w:space="0" w:color="000000"/>
              <w:left w:val="single" w:sz="4" w:space="0" w:color="000000"/>
              <w:bottom w:val="single" w:sz="4" w:space="0" w:color="000000"/>
              <w:right w:val="single" w:sz="4" w:space="0" w:color="000000"/>
            </w:tcBorders>
            <w:vAlign w:val="bottom"/>
          </w:tcPr>
          <w:p w14:paraId="61D07DB7" w14:textId="77777777" w:rsidR="00100C1F" w:rsidRDefault="00000000">
            <w:pPr>
              <w:spacing w:after="252" w:line="259" w:lineRule="auto"/>
              <w:ind w:left="108" w:right="0" w:firstLine="0"/>
              <w:jc w:val="left"/>
            </w:pPr>
            <w:r>
              <w:t xml:space="preserve">Packing, transport &amp; logistics </w:t>
            </w:r>
          </w:p>
          <w:p w14:paraId="1673AD60" w14:textId="77777777" w:rsidR="00100C1F" w:rsidRDefault="00000000">
            <w:pPr>
              <w:spacing w:after="199" w:line="259" w:lineRule="auto"/>
              <w:ind w:left="108" w:right="0" w:firstLine="0"/>
              <w:jc w:val="left"/>
            </w:pPr>
            <w:r>
              <w:t xml:space="preserve">(local delivery) </w:t>
            </w:r>
          </w:p>
          <w:p w14:paraId="6ECEF1D2" w14:textId="77777777" w:rsidR="00100C1F" w:rsidRDefault="00000000">
            <w:pPr>
              <w:spacing w:line="259" w:lineRule="auto"/>
              <w:ind w:left="108" w:righ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vAlign w:val="bottom"/>
          </w:tcPr>
          <w:p w14:paraId="141FFD1A" w14:textId="77777777" w:rsidR="00100C1F" w:rsidRDefault="00000000">
            <w:pPr>
              <w:spacing w:after="751" w:line="259" w:lineRule="auto"/>
              <w:ind w:left="108" w:right="0" w:firstLine="0"/>
            </w:pPr>
            <w:r>
              <w:t xml:space="preserve">lump </w:t>
            </w:r>
          </w:p>
          <w:p w14:paraId="2A3D9302" w14:textId="77777777" w:rsidR="00100C1F" w:rsidRDefault="00000000">
            <w:pPr>
              <w:spacing w:line="259" w:lineRule="auto"/>
              <w:ind w:left="108" w:right="0" w:firstLine="0"/>
              <w:jc w:val="left"/>
            </w:pPr>
            <w:r>
              <w:t xml:space="preserve"> </w:t>
            </w:r>
          </w:p>
        </w:tc>
        <w:tc>
          <w:tcPr>
            <w:tcW w:w="602" w:type="dxa"/>
            <w:tcBorders>
              <w:top w:val="single" w:sz="4" w:space="0" w:color="000000"/>
              <w:left w:val="single" w:sz="4" w:space="0" w:color="000000"/>
              <w:bottom w:val="single" w:sz="4" w:space="0" w:color="000000"/>
              <w:right w:val="single" w:sz="4" w:space="0" w:color="000000"/>
            </w:tcBorders>
            <w:vAlign w:val="bottom"/>
          </w:tcPr>
          <w:p w14:paraId="173D6EEC" w14:textId="77777777" w:rsidR="00100C1F" w:rsidRDefault="00000000">
            <w:pPr>
              <w:spacing w:after="751" w:line="259" w:lineRule="auto"/>
              <w:ind w:left="108" w:right="0" w:firstLine="0"/>
              <w:jc w:val="left"/>
            </w:pPr>
            <w:r>
              <w:t xml:space="preserve">1 </w:t>
            </w:r>
          </w:p>
          <w:p w14:paraId="2AD51A3E" w14:textId="77777777" w:rsidR="00100C1F" w:rsidRDefault="00000000">
            <w:pPr>
              <w:spacing w:line="259" w:lineRule="auto"/>
              <w:ind w:left="108" w:right="0" w:firstLine="0"/>
              <w:jc w:val="left"/>
            </w:pPr>
            <w:r>
              <w:t xml:space="preserve"> </w:t>
            </w:r>
          </w:p>
        </w:tc>
        <w:tc>
          <w:tcPr>
            <w:tcW w:w="1176" w:type="dxa"/>
            <w:tcBorders>
              <w:top w:val="single" w:sz="4" w:space="0" w:color="000000"/>
              <w:left w:val="single" w:sz="4" w:space="0" w:color="000000"/>
              <w:bottom w:val="single" w:sz="4" w:space="0" w:color="000000"/>
              <w:right w:val="single" w:sz="4" w:space="0" w:color="000000"/>
            </w:tcBorders>
            <w:vAlign w:val="bottom"/>
          </w:tcPr>
          <w:p w14:paraId="4C5C9371" w14:textId="77777777" w:rsidR="00100C1F" w:rsidRDefault="00000000">
            <w:pPr>
              <w:spacing w:after="751" w:line="259" w:lineRule="auto"/>
              <w:ind w:left="108" w:right="0" w:firstLine="0"/>
              <w:jc w:val="left"/>
            </w:pPr>
            <w:r>
              <w:t xml:space="preserve">60,000 </w:t>
            </w:r>
          </w:p>
          <w:p w14:paraId="16912481" w14:textId="77777777" w:rsidR="00100C1F" w:rsidRDefault="00000000">
            <w:pPr>
              <w:spacing w:line="259" w:lineRule="auto"/>
              <w:ind w:left="108" w:righ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9322328" w14:textId="77777777" w:rsidR="00100C1F" w:rsidRDefault="00000000">
            <w:pPr>
              <w:spacing w:line="259" w:lineRule="auto"/>
              <w:ind w:left="108" w:right="0" w:firstLine="0"/>
              <w:jc w:val="left"/>
            </w:pPr>
            <w:r>
              <w:t xml:space="preserve">60,000 </w:t>
            </w:r>
          </w:p>
        </w:tc>
      </w:tr>
      <w:tr w:rsidR="00100C1F" w14:paraId="37DB6C94" w14:textId="77777777">
        <w:trPr>
          <w:trHeight w:val="1826"/>
        </w:trPr>
        <w:tc>
          <w:tcPr>
            <w:tcW w:w="1797" w:type="dxa"/>
            <w:tcBorders>
              <w:top w:val="single" w:sz="4" w:space="0" w:color="000000"/>
              <w:left w:val="single" w:sz="4" w:space="0" w:color="000000"/>
              <w:bottom w:val="single" w:sz="4" w:space="0" w:color="000000"/>
              <w:right w:val="nil"/>
            </w:tcBorders>
          </w:tcPr>
          <w:p w14:paraId="6809AC3B" w14:textId="77777777" w:rsidR="00100C1F" w:rsidRDefault="00000000">
            <w:pPr>
              <w:spacing w:after="252" w:line="259" w:lineRule="auto"/>
              <w:ind w:left="108" w:right="0" w:firstLine="0"/>
              <w:jc w:val="left"/>
            </w:pPr>
            <w:r>
              <w:t xml:space="preserve">Subtotal </w:t>
            </w:r>
          </w:p>
          <w:p w14:paraId="562143C0" w14:textId="77777777" w:rsidR="00100C1F" w:rsidRDefault="00000000">
            <w:pPr>
              <w:spacing w:after="255" w:line="259" w:lineRule="auto"/>
              <w:ind w:left="108" w:right="0" w:firstLine="0"/>
              <w:jc w:val="left"/>
            </w:pPr>
            <w:r>
              <w:t xml:space="preserve">(Materials </w:t>
            </w:r>
          </w:p>
          <w:p w14:paraId="5531014E" w14:textId="77777777" w:rsidR="00100C1F" w:rsidRDefault="00000000">
            <w:pPr>
              <w:spacing w:line="259" w:lineRule="auto"/>
              <w:ind w:left="108" w:right="0" w:firstLine="0"/>
              <w:jc w:val="left"/>
            </w:pPr>
            <w:r>
              <w:t xml:space="preserve">Installation) </w:t>
            </w:r>
          </w:p>
        </w:tc>
        <w:tc>
          <w:tcPr>
            <w:tcW w:w="310" w:type="dxa"/>
            <w:tcBorders>
              <w:top w:val="single" w:sz="4" w:space="0" w:color="000000"/>
              <w:left w:val="nil"/>
              <w:bottom w:val="single" w:sz="4" w:space="0" w:color="000000"/>
              <w:right w:val="single" w:sz="4" w:space="0" w:color="000000"/>
            </w:tcBorders>
          </w:tcPr>
          <w:p w14:paraId="540BDE08" w14:textId="77777777" w:rsidR="00100C1F" w:rsidRDefault="00000000">
            <w:pPr>
              <w:spacing w:line="259" w:lineRule="auto"/>
              <w:ind w:left="0" w:right="0" w:firstLine="0"/>
            </w:pPr>
            <w:r>
              <w:t xml:space="preserve">&amp; </w:t>
            </w:r>
          </w:p>
        </w:tc>
        <w:tc>
          <w:tcPr>
            <w:tcW w:w="3161" w:type="dxa"/>
            <w:tcBorders>
              <w:top w:val="single" w:sz="4" w:space="0" w:color="000000"/>
              <w:left w:val="single" w:sz="4" w:space="0" w:color="000000"/>
              <w:bottom w:val="single" w:sz="4" w:space="0" w:color="000000"/>
              <w:right w:val="single" w:sz="4" w:space="0" w:color="000000"/>
            </w:tcBorders>
          </w:tcPr>
          <w:p w14:paraId="6651CACC" w14:textId="77777777" w:rsidR="00100C1F" w:rsidRDefault="00100C1F">
            <w:pPr>
              <w:spacing w:line="259" w:lineRule="auto"/>
              <w:ind w:left="0" w:right="0" w:firstLine="0"/>
              <w:jc w:val="left"/>
            </w:pPr>
          </w:p>
        </w:tc>
        <w:tc>
          <w:tcPr>
            <w:tcW w:w="710" w:type="dxa"/>
            <w:tcBorders>
              <w:top w:val="single" w:sz="4" w:space="0" w:color="000000"/>
              <w:left w:val="single" w:sz="4" w:space="0" w:color="000000"/>
              <w:bottom w:val="single" w:sz="4" w:space="0" w:color="000000"/>
              <w:right w:val="single" w:sz="4" w:space="0" w:color="000000"/>
            </w:tcBorders>
          </w:tcPr>
          <w:p w14:paraId="6ADDD18B" w14:textId="77777777" w:rsidR="00100C1F" w:rsidRDefault="00100C1F">
            <w:pPr>
              <w:spacing w:line="259" w:lineRule="auto"/>
              <w:ind w:left="0" w:right="0" w:firstLine="0"/>
              <w:jc w:val="left"/>
            </w:pPr>
          </w:p>
        </w:tc>
        <w:tc>
          <w:tcPr>
            <w:tcW w:w="602" w:type="dxa"/>
            <w:tcBorders>
              <w:top w:val="single" w:sz="4" w:space="0" w:color="000000"/>
              <w:left w:val="single" w:sz="4" w:space="0" w:color="000000"/>
              <w:bottom w:val="single" w:sz="4" w:space="0" w:color="000000"/>
              <w:right w:val="single" w:sz="4" w:space="0" w:color="000000"/>
            </w:tcBorders>
          </w:tcPr>
          <w:p w14:paraId="5ABCAEBE" w14:textId="77777777" w:rsidR="00100C1F" w:rsidRDefault="00100C1F">
            <w:pPr>
              <w:spacing w:line="259" w:lineRule="auto"/>
              <w:ind w:left="0" w:right="0" w:firstLine="0"/>
              <w:jc w:val="left"/>
            </w:pPr>
          </w:p>
        </w:tc>
        <w:tc>
          <w:tcPr>
            <w:tcW w:w="1176" w:type="dxa"/>
            <w:tcBorders>
              <w:top w:val="single" w:sz="4" w:space="0" w:color="000000"/>
              <w:left w:val="single" w:sz="4" w:space="0" w:color="000000"/>
              <w:bottom w:val="single" w:sz="4" w:space="0" w:color="000000"/>
              <w:right w:val="single" w:sz="4" w:space="0" w:color="000000"/>
            </w:tcBorders>
          </w:tcPr>
          <w:p w14:paraId="13888292" w14:textId="77777777" w:rsidR="00100C1F" w:rsidRDefault="00100C1F">
            <w:pPr>
              <w:spacing w:line="259" w:lineRule="auto"/>
              <w:ind w:left="0" w:right="0" w:firstLine="0"/>
              <w:jc w:val="left"/>
            </w:pPr>
          </w:p>
        </w:tc>
        <w:tc>
          <w:tcPr>
            <w:tcW w:w="1260" w:type="dxa"/>
            <w:tcBorders>
              <w:top w:val="single" w:sz="4" w:space="0" w:color="000000"/>
              <w:left w:val="single" w:sz="4" w:space="0" w:color="000000"/>
              <w:bottom w:val="single" w:sz="4" w:space="0" w:color="000000"/>
              <w:right w:val="single" w:sz="4" w:space="0" w:color="000000"/>
            </w:tcBorders>
          </w:tcPr>
          <w:p w14:paraId="7705E2D1" w14:textId="77777777" w:rsidR="00100C1F" w:rsidRDefault="00000000">
            <w:pPr>
              <w:spacing w:line="259" w:lineRule="auto"/>
              <w:ind w:left="108" w:right="0" w:firstLine="0"/>
              <w:jc w:val="left"/>
            </w:pPr>
            <w:r>
              <w:t xml:space="preserve">3,010,000 </w:t>
            </w:r>
          </w:p>
        </w:tc>
      </w:tr>
    </w:tbl>
    <w:p w14:paraId="77E13EF5" w14:textId="77777777" w:rsidR="00100C1F" w:rsidRDefault="00000000">
      <w:pPr>
        <w:spacing w:after="136" w:line="265" w:lineRule="auto"/>
        <w:ind w:left="-5" w:right="312"/>
        <w:jc w:val="left"/>
      </w:pPr>
      <w:r>
        <w:t xml:space="preserve">Contingency &amp; Fees </w:t>
      </w:r>
    </w:p>
    <w:tbl>
      <w:tblPr>
        <w:tblStyle w:val="TableGrid"/>
        <w:tblW w:w="8045" w:type="dxa"/>
        <w:tblInd w:w="5" w:type="dxa"/>
        <w:tblCellMar>
          <w:top w:w="62" w:type="dxa"/>
          <w:left w:w="108" w:type="dxa"/>
          <w:right w:w="48" w:type="dxa"/>
        </w:tblCellMar>
        <w:tblLook w:val="04A0" w:firstRow="1" w:lastRow="0" w:firstColumn="1" w:lastColumn="0" w:noHBand="0" w:noVBand="1"/>
      </w:tblPr>
      <w:tblGrid>
        <w:gridCol w:w="4742"/>
        <w:gridCol w:w="1853"/>
        <w:gridCol w:w="1450"/>
      </w:tblGrid>
      <w:tr w:rsidR="00100C1F" w14:paraId="4F5BB45D" w14:textId="77777777">
        <w:trPr>
          <w:trHeight w:val="720"/>
        </w:trPr>
        <w:tc>
          <w:tcPr>
            <w:tcW w:w="4742" w:type="dxa"/>
            <w:tcBorders>
              <w:top w:val="single" w:sz="4" w:space="0" w:color="000000"/>
              <w:left w:val="single" w:sz="4" w:space="0" w:color="000000"/>
              <w:bottom w:val="single" w:sz="4" w:space="0" w:color="000000"/>
              <w:right w:val="single" w:sz="4" w:space="0" w:color="000000"/>
            </w:tcBorders>
          </w:tcPr>
          <w:p w14:paraId="17392B00" w14:textId="77777777" w:rsidR="00100C1F" w:rsidRDefault="00000000">
            <w:pPr>
              <w:spacing w:line="259" w:lineRule="auto"/>
              <w:ind w:left="0" w:right="0" w:firstLine="0"/>
              <w:jc w:val="left"/>
            </w:pPr>
            <w:r>
              <w:t xml:space="preserve">Item </w:t>
            </w:r>
          </w:p>
        </w:tc>
        <w:tc>
          <w:tcPr>
            <w:tcW w:w="1853" w:type="dxa"/>
            <w:tcBorders>
              <w:top w:val="single" w:sz="4" w:space="0" w:color="000000"/>
              <w:left w:val="single" w:sz="4" w:space="0" w:color="000000"/>
              <w:bottom w:val="single" w:sz="4" w:space="0" w:color="000000"/>
              <w:right w:val="single" w:sz="4" w:space="0" w:color="000000"/>
            </w:tcBorders>
          </w:tcPr>
          <w:p w14:paraId="07336B5B" w14:textId="77777777" w:rsidR="00100C1F" w:rsidRDefault="00000000">
            <w:pPr>
              <w:spacing w:line="259" w:lineRule="auto"/>
              <w:ind w:left="0" w:right="0" w:firstLine="0"/>
              <w:jc w:val="left"/>
            </w:pPr>
            <w:r>
              <w:t xml:space="preserve">Basis </w:t>
            </w:r>
          </w:p>
        </w:tc>
        <w:tc>
          <w:tcPr>
            <w:tcW w:w="1450" w:type="dxa"/>
            <w:tcBorders>
              <w:top w:val="single" w:sz="4" w:space="0" w:color="000000"/>
              <w:left w:val="single" w:sz="4" w:space="0" w:color="000000"/>
              <w:bottom w:val="single" w:sz="4" w:space="0" w:color="000000"/>
              <w:right w:val="single" w:sz="4" w:space="0" w:color="000000"/>
            </w:tcBorders>
          </w:tcPr>
          <w:p w14:paraId="5AAA390E" w14:textId="77777777" w:rsidR="00100C1F" w:rsidRDefault="00000000">
            <w:pPr>
              <w:spacing w:line="259" w:lineRule="auto"/>
              <w:ind w:left="1" w:right="0" w:firstLine="0"/>
            </w:pPr>
            <w:r>
              <w:t xml:space="preserve">Amount (₦) </w:t>
            </w:r>
          </w:p>
        </w:tc>
      </w:tr>
      <w:tr w:rsidR="00100C1F" w14:paraId="43246971" w14:textId="77777777">
        <w:trPr>
          <w:trHeight w:val="722"/>
        </w:trPr>
        <w:tc>
          <w:tcPr>
            <w:tcW w:w="4742" w:type="dxa"/>
            <w:tcBorders>
              <w:top w:val="single" w:sz="4" w:space="0" w:color="000000"/>
              <w:left w:val="single" w:sz="4" w:space="0" w:color="000000"/>
              <w:bottom w:val="single" w:sz="4" w:space="0" w:color="000000"/>
              <w:right w:val="single" w:sz="4" w:space="0" w:color="000000"/>
            </w:tcBorders>
          </w:tcPr>
          <w:p w14:paraId="0C232B4E" w14:textId="77777777" w:rsidR="00100C1F" w:rsidRDefault="00000000">
            <w:pPr>
              <w:spacing w:line="259" w:lineRule="auto"/>
              <w:ind w:left="0" w:right="0" w:firstLine="0"/>
              <w:jc w:val="left"/>
            </w:pPr>
            <w:r>
              <w:t xml:space="preserve">Contingency (10% of subtotal) </w:t>
            </w:r>
          </w:p>
        </w:tc>
        <w:tc>
          <w:tcPr>
            <w:tcW w:w="1853" w:type="dxa"/>
            <w:tcBorders>
              <w:top w:val="single" w:sz="4" w:space="0" w:color="000000"/>
              <w:left w:val="single" w:sz="4" w:space="0" w:color="000000"/>
              <w:bottom w:val="single" w:sz="4" w:space="0" w:color="000000"/>
              <w:right w:val="single" w:sz="4" w:space="0" w:color="000000"/>
            </w:tcBorders>
          </w:tcPr>
          <w:p w14:paraId="3C4108CE" w14:textId="77777777" w:rsidR="00100C1F" w:rsidRDefault="00000000">
            <w:pPr>
              <w:spacing w:line="259" w:lineRule="auto"/>
              <w:ind w:left="0" w:right="0" w:firstLine="0"/>
              <w:jc w:val="left"/>
            </w:pPr>
            <w:r>
              <w:t xml:space="preserve">0.10 × 3,010,000 </w:t>
            </w:r>
          </w:p>
        </w:tc>
        <w:tc>
          <w:tcPr>
            <w:tcW w:w="1450" w:type="dxa"/>
            <w:tcBorders>
              <w:top w:val="single" w:sz="4" w:space="0" w:color="000000"/>
              <w:left w:val="single" w:sz="4" w:space="0" w:color="000000"/>
              <w:bottom w:val="single" w:sz="4" w:space="0" w:color="000000"/>
              <w:right w:val="single" w:sz="4" w:space="0" w:color="000000"/>
            </w:tcBorders>
          </w:tcPr>
          <w:p w14:paraId="25FBACE4" w14:textId="77777777" w:rsidR="00100C1F" w:rsidRDefault="00000000">
            <w:pPr>
              <w:spacing w:line="259" w:lineRule="auto"/>
              <w:ind w:left="0" w:right="0" w:firstLine="0"/>
              <w:jc w:val="left"/>
            </w:pPr>
            <w:r>
              <w:t xml:space="preserve">301,000 </w:t>
            </w:r>
          </w:p>
        </w:tc>
      </w:tr>
      <w:tr w:rsidR="00100C1F" w14:paraId="0809A252" w14:textId="77777777">
        <w:trPr>
          <w:trHeight w:val="722"/>
        </w:trPr>
        <w:tc>
          <w:tcPr>
            <w:tcW w:w="4742" w:type="dxa"/>
            <w:tcBorders>
              <w:top w:val="single" w:sz="4" w:space="0" w:color="000000"/>
              <w:left w:val="single" w:sz="4" w:space="0" w:color="000000"/>
              <w:bottom w:val="single" w:sz="4" w:space="0" w:color="000000"/>
              <w:right w:val="single" w:sz="4" w:space="0" w:color="000000"/>
            </w:tcBorders>
          </w:tcPr>
          <w:p w14:paraId="66EDD9E2" w14:textId="77777777" w:rsidR="00100C1F" w:rsidRDefault="00000000">
            <w:pPr>
              <w:spacing w:line="259" w:lineRule="auto"/>
              <w:ind w:left="0" w:right="0" w:firstLine="0"/>
              <w:jc w:val="left"/>
            </w:pPr>
            <w:r>
              <w:t xml:space="preserve">Project management / design adjustments (5%) </w:t>
            </w:r>
          </w:p>
        </w:tc>
        <w:tc>
          <w:tcPr>
            <w:tcW w:w="1853" w:type="dxa"/>
            <w:tcBorders>
              <w:top w:val="single" w:sz="4" w:space="0" w:color="000000"/>
              <w:left w:val="single" w:sz="4" w:space="0" w:color="000000"/>
              <w:bottom w:val="single" w:sz="4" w:space="0" w:color="000000"/>
              <w:right w:val="single" w:sz="4" w:space="0" w:color="000000"/>
            </w:tcBorders>
            <w:vAlign w:val="bottom"/>
          </w:tcPr>
          <w:p w14:paraId="4DCC9808" w14:textId="77777777" w:rsidR="00100C1F" w:rsidRDefault="00000000">
            <w:pPr>
              <w:spacing w:after="199" w:line="259" w:lineRule="auto"/>
              <w:ind w:left="0" w:right="0" w:firstLine="0"/>
              <w:jc w:val="left"/>
            </w:pPr>
            <w:r>
              <w:t xml:space="preserve">0.05 × 3,010,000 </w:t>
            </w:r>
          </w:p>
          <w:p w14:paraId="3CF13815" w14:textId="77777777" w:rsidR="00100C1F" w:rsidRDefault="00000000">
            <w:pPr>
              <w:spacing w:line="259" w:lineRule="auto"/>
              <w:ind w:left="0" w:right="0" w:firstLine="0"/>
              <w:jc w:val="left"/>
            </w:pPr>
            <w: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0D015AEB" w14:textId="77777777" w:rsidR="00100C1F" w:rsidRDefault="00000000">
            <w:pPr>
              <w:spacing w:line="259" w:lineRule="auto"/>
              <w:ind w:left="0" w:right="0" w:firstLine="0"/>
              <w:jc w:val="left"/>
            </w:pPr>
            <w:r>
              <w:t xml:space="preserve">150,500 </w:t>
            </w:r>
          </w:p>
        </w:tc>
      </w:tr>
      <w:tr w:rsidR="00100C1F" w14:paraId="51CBD49C" w14:textId="77777777">
        <w:trPr>
          <w:trHeight w:val="722"/>
        </w:trPr>
        <w:tc>
          <w:tcPr>
            <w:tcW w:w="4742" w:type="dxa"/>
            <w:tcBorders>
              <w:top w:val="single" w:sz="4" w:space="0" w:color="000000"/>
              <w:left w:val="single" w:sz="4" w:space="0" w:color="000000"/>
              <w:bottom w:val="single" w:sz="4" w:space="0" w:color="000000"/>
              <w:right w:val="single" w:sz="4" w:space="0" w:color="000000"/>
            </w:tcBorders>
          </w:tcPr>
          <w:p w14:paraId="74A4D90F" w14:textId="77777777" w:rsidR="00100C1F" w:rsidRDefault="00000000">
            <w:pPr>
              <w:spacing w:line="259" w:lineRule="auto"/>
              <w:ind w:left="0" w:right="0" w:firstLine="0"/>
              <w:jc w:val="left"/>
            </w:pPr>
            <w:r>
              <w:lastRenderedPageBreak/>
              <w:t xml:space="preserve">Total Contingency &amp; Fees </w:t>
            </w:r>
          </w:p>
        </w:tc>
        <w:tc>
          <w:tcPr>
            <w:tcW w:w="1853" w:type="dxa"/>
            <w:tcBorders>
              <w:top w:val="single" w:sz="4" w:space="0" w:color="000000"/>
              <w:left w:val="single" w:sz="4" w:space="0" w:color="000000"/>
              <w:bottom w:val="single" w:sz="4" w:space="0" w:color="000000"/>
              <w:right w:val="single" w:sz="4" w:space="0" w:color="000000"/>
            </w:tcBorders>
          </w:tcPr>
          <w:p w14:paraId="73281A45" w14:textId="77777777" w:rsidR="00100C1F" w:rsidRDefault="00100C1F">
            <w:pPr>
              <w:spacing w:line="259" w:lineRule="auto"/>
              <w:ind w:left="0" w:right="0" w:firstLine="0"/>
              <w:jc w:val="left"/>
            </w:pPr>
          </w:p>
        </w:tc>
        <w:tc>
          <w:tcPr>
            <w:tcW w:w="1450" w:type="dxa"/>
            <w:tcBorders>
              <w:top w:val="single" w:sz="4" w:space="0" w:color="000000"/>
              <w:left w:val="single" w:sz="4" w:space="0" w:color="000000"/>
              <w:bottom w:val="single" w:sz="4" w:space="0" w:color="000000"/>
              <w:right w:val="single" w:sz="4" w:space="0" w:color="000000"/>
            </w:tcBorders>
          </w:tcPr>
          <w:p w14:paraId="6484B2CA" w14:textId="77777777" w:rsidR="00100C1F" w:rsidRDefault="00000000">
            <w:pPr>
              <w:spacing w:line="259" w:lineRule="auto"/>
              <w:ind w:left="0" w:right="0" w:firstLine="0"/>
              <w:jc w:val="left"/>
            </w:pPr>
            <w:r>
              <w:t xml:space="preserve">451,500 </w:t>
            </w:r>
          </w:p>
        </w:tc>
      </w:tr>
    </w:tbl>
    <w:p w14:paraId="13A84DB9" w14:textId="77777777" w:rsidR="00100C1F" w:rsidRDefault="00000000">
      <w:pPr>
        <w:spacing w:after="412" w:line="259" w:lineRule="auto"/>
        <w:ind w:left="0" w:right="0" w:firstLine="0"/>
        <w:jc w:val="left"/>
      </w:pPr>
      <w:r>
        <w:t xml:space="preserve"> </w:t>
      </w:r>
    </w:p>
    <w:p w14:paraId="3ABA7F02" w14:textId="77777777" w:rsidR="00100C1F" w:rsidRDefault="00000000">
      <w:pPr>
        <w:spacing w:after="410" w:line="259" w:lineRule="auto"/>
        <w:ind w:left="0" w:right="0" w:firstLine="0"/>
        <w:jc w:val="left"/>
      </w:pPr>
      <w:r>
        <w:t xml:space="preserve"> </w:t>
      </w:r>
    </w:p>
    <w:p w14:paraId="1FA75089" w14:textId="77777777" w:rsidR="00100C1F" w:rsidRDefault="00000000">
      <w:pPr>
        <w:spacing w:after="0" w:line="259" w:lineRule="auto"/>
        <w:ind w:left="0" w:right="0" w:firstLine="0"/>
        <w:jc w:val="left"/>
      </w:pPr>
      <w:r>
        <w:t xml:space="preserve"> </w:t>
      </w:r>
    </w:p>
    <w:p w14:paraId="70C96551" w14:textId="77777777" w:rsidR="00100C1F" w:rsidRDefault="00000000">
      <w:pPr>
        <w:spacing w:after="136" w:line="265" w:lineRule="auto"/>
        <w:ind w:left="-5" w:right="312"/>
        <w:jc w:val="left"/>
      </w:pPr>
      <w:r>
        <w:t xml:space="preserve">Taxes &amp; Compliance </w:t>
      </w:r>
    </w:p>
    <w:tbl>
      <w:tblPr>
        <w:tblStyle w:val="TableGrid"/>
        <w:tblW w:w="9017" w:type="dxa"/>
        <w:tblInd w:w="5" w:type="dxa"/>
        <w:tblCellMar>
          <w:top w:w="64" w:type="dxa"/>
          <w:right w:w="47" w:type="dxa"/>
        </w:tblCellMar>
        <w:tblLook w:val="04A0" w:firstRow="1" w:lastRow="0" w:firstColumn="1" w:lastColumn="0" w:noHBand="0" w:noVBand="1"/>
      </w:tblPr>
      <w:tblGrid>
        <w:gridCol w:w="1334"/>
        <w:gridCol w:w="908"/>
        <w:gridCol w:w="2795"/>
        <w:gridCol w:w="246"/>
        <w:gridCol w:w="3734"/>
      </w:tblGrid>
      <w:tr w:rsidR="00100C1F" w14:paraId="691CC617" w14:textId="77777777">
        <w:trPr>
          <w:trHeight w:val="720"/>
        </w:trPr>
        <w:tc>
          <w:tcPr>
            <w:tcW w:w="1334" w:type="dxa"/>
            <w:tcBorders>
              <w:top w:val="single" w:sz="4" w:space="0" w:color="000000"/>
              <w:left w:val="single" w:sz="4" w:space="0" w:color="000000"/>
              <w:bottom w:val="single" w:sz="4" w:space="0" w:color="000000"/>
              <w:right w:val="nil"/>
            </w:tcBorders>
          </w:tcPr>
          <w:p w14:paraId="7940D48D" w14:textId="77777777" w:rsidR="00100C1F" w:rsidRDefault="00000000">
            <w:pPr>
              <w:spacing w:line="259" w:lineRule="auto"/>
              <w:ind w:left="108" w:right="0" w:firstLine="0"/>
              <w:jc w:val="left"/>
            </w:pPr>
            <w:r>
              <w:t xml:space="preserve">Item </w:t>
            </w:r>
          </w:p>
        </w:tc>
        <w:tc>
          <w:tcPr>
            <w:tcW w:w="908" w:type="dxa"/>
            <w:tcBorders>
              <w:top w:val="single" w:sz="4" w:space="0" w:color="000000"/>
              <w:left w:val="nil"/>
              <w:bottom w:val="single" w:sz="4" w:space="0" w:color="000000"/>
              <w:right w:val="single" w:sz="4" w:space="0" w:color="000000"/>
            </w:tcBorders>
          </w:tcPr>
          <w:p w14:paraId="47271670" w14:textId="77777777" w:rsidR="00100C1F" w:rsidRDefault="00100C1F">
            <w:pPr>
              <w:spacing w:line="259" w:lineRule="auto"/>
              <w:ind w:left="0" w:right="0" w:firstLine="0"/>
              <w:jc w:val="left"/>
            </w:pPr>
          </w:p>
        </w:tc>
        <w:tc>
          <w:tcPr>
            <w:tcW w:w="2795" w:type="dxa"/>
            <w:tcBorders>
              <w:top w:val="single" w:sz="4" w:space="0" w:color="000000"/>
              <w:left w:val="single" w:sz="4" w:space="0" w:color="000000"/>
              <w:bottom w:val="single" w:sz="4" w:space="0" w:color="000000"/>
              <w:right w:val="nil"/>
            </w:tcBorders>
          </w:tcPr>
          <w:p w14:paraId="4194B236" w14:textId="77777777" w:rsidR="00100C1F" w:rsidRDefault="00000000">
            <w:pPr>
              <w:spacing w:line="259" w:lineRule="auto"/>
              <w:ind w:left="108" w:right="0" w:firstLine="0"/>
              <w:jc w:val="left"/>
            </w:pPr>
            <w:r>
              <w:t xml:space="preserve">Basis </w:t>
            </w:r>
          </w:p>
        </w:tc>
        <w:tc>
          <w:tcPr>
            <w:tcW w:w="246" w:type="dxa"/>
            <w:tcBorders>
              <w:top w:val="single" w:sz="4" w:space="0" w:color="000000"/>
              <w:left w:val="nil"/>
              <w:bottom w:val="single" w:sz="4" w:space="0" w:color="000000"/>
              <w:right w:val="single" w:sz="4" w:space="0" w:color="000000"/>
            </w:tcBorders>
          </w:tcPr>
          <w:p w14:paraId="00858E33" w14:textId="77777777" w:rsidR="00100C1F" w:rsidRDefault="00100C1F">
            <w:pPr>
              <w:spacing w:line="259" w:lineRule="auto"/>
              <w:ind w:left="0" w:right="0" w:firstLine="0"/>
              <w:jc w:val="left"/>
            </w:pPr>
          </w:p>
        </w:tc>
        <w:tc>
          <w:tcPr>
            <w:tcW w:w="3734" w:type="dxa"/>
            <w:tcBorders>
              <w:top w:val="single" w:sz="4" w:space="0" w:color="000000"/>
              <w:left w:val="single" w:sz="4" w:space="0" w:color="000000"/>
              <w:bottom w:val="single" w:sz="4" w:space="0" w:color="000000"/>
              <w:right w:val="single" w:sz="4" w:space="0" w:color="000000"/>
            </w:tcBorders>
          </w:tcPr>
          <w:p w14:paraId="1EACE012" w14:textId="77777777" w:rsidR="00100C1F" w:rsidRDefault="00000000">
            <w:pPr>
              <w:spacing w:line="259" w:lineRule="auto"/>
              <w:ind w:left="109" w:right="0" w:firstLine="0"/>
              <w:jc w:val="left"/>
            </w:pPr>
            <w:r>
              <w:t xml:space="preserve">Amount (₦) </w:t>
            </w:r>
          </w:p>
        </w:tc>
      </w:tr>
      <w:tr w:rsidR="00100C1F" w14:paraId="018DA551" w14:textId="77777777">
        <w:trPr>
          <w:trHeight w:val="1274"/>
        </w:trPr>
        <w:tc>
          <w:tcPr>
            <w:tcW w:w="1334" w:type="dxa"/>
            <w:tcBorders>
              <w:top w:val="single" w:sz="4" w:space="0" w:color="000000"/>
              <w:left w:val="single" w:sz="4" w:space="0" w:color="000000"/>
              <w:bottom w:val="single" w:sz="4" w:space="0" w:color="000000"/>
              <w:right w:val="nil"/>
            </w:tcBorders>
          </w:tcPr>
          <w:p w14:paraId="0FE84480" w14:textId="77777777" w:rsidR="00100C1F" w:rsidRDefault="00000000">
            <w:pPr>
              <w:spacing w:after="252" w:line="259" w:lineRule="auto"/>
              <w:ind w:left="108" w:right="0" w:firstLine="0"/>
              <w:jc w:val="left"/>
            </w:pPr>
            <w:r>
              <w:t xml:space="preserve">VAT/GST </w:t>
            </w:r>
          </w:p>
          <w:p w14:paraId="5C98A017" w14:textId="77777777" w:rsidR="00100C1F" w:rsidRDefault="00000000">
            <w:pPr>
              <w:spacing w:line="259" w:lineRule="auto"/>
              <w:ind w:left="108" w:right="0" w:firstLine="0"/>
              <w:jc w:val="left"/>
            </w:pPr>
            <w:r>
              <w:t>(7.5</w:t>
            </w:r>
            <w:proofErr w:type="gramStart"/>
            <w:r>
              <w:t>%)*</w:t>
            </w:r>
            <w:proofErr w:type="gramEnd"/>
            <w:r>
              <w:t xml:space="preserve"> </w:t>
            </w:r>
          </w:p>
        </w:tc>
        <w:tc>
          <w:tcPr>
            <w:tcW w:w="908" w:type="dxa"/>
            <w:tcBorders>
              <w:top w:val="single" w:sz="4" w:space="0" w:color="000000"/>
              <w:left w:val="nil"/>
              <w:bottom w:val="single" w:sz="4" w:space="0" w:color="000000"/>
              <w:right w:val="single" w:sz="4" w:space="0" w:color="000000"/>
            </w:tcBorders>
          </w:tcPr>
          <w:p w14:paraId="66427808" w14:textId="77777777" w:rsidR="00100C1F" w:rsidRDefault="00000000">
            <w:pPr>
              <w:spacing w:line="259" w:lineRule="auto"/>
              <w:ind w:left="0" w:right="0" w:firstLine="0"/>
            </w:pPr>
            <w:r>
              <w:t xml:space="preserve">estimate </w:t>
            </w:r>
          </w:p>
        </w:tc>
        <w:tc>
          <w:tcPr>
            <w:tcW w:w="2795" w:type="dxa"/>
            <w:tcBorders>
              <w:top w:val="single" w:sz="4" w:space="0" w:color="000000"/>
              <w:left w:val="single" w:sz="4" w:space="0" w:color="000000"/>
              <w:bottom w:val="single" w:sz="4" w:space="0" w:color="000000"/>
              <w:right w:val="nil"/>
            </w:tcBorders>
          </w:tcPr>
          <w:p w14:paraId="1F03B768" w14:textId="77777777" w:rsidR="00100C1F" w:rsidRDefault="00000000">
            <w:pPr>
              <w:tabs>
                <w:tab w:val="center" w:pos="1107"/>
                <w:tab w:val="center" w:pos="1986"/>
              </w:tabs>
              <w:spacing w:after="258" w:line="259" w:lineRule="auto"/>
              <w:ind w:left="0" w:right="0" w:firstLine="0"/>
              <w:jc w:val="left"/>
            </w:pPr>
            <w:r>
              <w:t xml:space="preserve">0.075 </w:t>
            </w:r>
            <w:r>
              <w:tab/>
              <w:t xml:space="preserve">× </w:t>
            </w:r>
            <w:r>
              <w:tab/>
              <w:t xml:space="preserve">(subtotal </w:t>
            </w:r>
          </w:p>
          <w:p w14:paraId="6C9FC4DB" w14:textId="77777777" w:rsidR="00100C1F" w:rsidRDefault="00000000">
            <w:pPr>
              <w:spacing w:line="259" w:lineRule="auto"/>
              <w:ind w:left="108" w:right="0" w:firstLine="0"/>
              <w:jc w:val="left"/>
            </w:pPr>
            <w:r>
              <w:t xml:space="preserve">contingency + fees) </w:t>
            </w:r>
          </w:p>
        </w:tc>
        <w:tc>
          <w:tcPr>
            <w:tcW w:w="246" w:type="dxa"/>
            <w:tcBorders>
              <w:top w:val="single" w:sz="4" w:space="0" w:color="000000"/>
              <w:left w:val="nil"/>
              <w:bottom w:val="single" w:sz="4" w:space="0" w:color="000000"/>
              <w:right w:val="single" w:sz="4" w:space="0" w:color="000000"/>
            </w:tcBorders>
          </w:tcPr>
          <w:p w14:paraId="484FE89D" w14:textId="77777777" w:rsidR="00100C1F" w:rsidRDefault="00000000">
            <w:pPr>
              <w:spacing w:line="259" w:lineRule="auto"/>
              <w:ind w:left="0" w:right="0" w:firstLine="0"/>
            </w:pPr>
            <w:r>
              <w:t xml:space="preserve">+ </w:t>
            </w:r>
          </w:p>
        </w:tc>
        <w:tc>
          <w:tcPr>
            <w:tcW w:w="3734" w:type="dxa"/>
            <w:tcBorders>
              <w:top w:val="single" w:sz="4" w:space="0" w:color="000000"/>
              <w:left w:val="single" w:sz="4" w:space="0" w:color="000000"/>
              <w:bottom w:val="single" w:sz="4" w:space="0" w:color="000000"/>
              <w:right w:val="single" w:sz="4" w:space="0" w:color="000000"/>
            </w:tcBorders>
          </w:tcPr>
          <w:p w14:paraId="3C9BADF8" w14:textId="77777777" w:rsidR="00100C1F" w:rsidRDefault="00000000">
            <w:pPr>
              <w:spacing w:after="252" w:line="259" w:lineRule="auto"/>
              <w:ind w:left="108" w:right="0" w:firstLine="0"/>
              <w:jc w:val="left"/>
            </w:pPr>
            <w:r>
              <w:t xml:space="preserve">0.075 × (3,010,000 + 451,500) = </w:t>
            </w:r>
          </w:p>
          <w:p w14:paraId="3B6DE241" w14:textId="77777777" w:rsidR="00100C1F" w:rsidRDefault="00000000">
            <w:pPr>
              <w:spacing w:line="259" w:lineRule="auto"/>
              <w:ind w:left="108" w:right="0" w:firstLine="0"/>
              <w:jc w:val="left"/>
            </w:pPr>
            <w:r>
              <w:t xml:space="preserve">0.075 × 3,461,500 </w:t>
            </w:r>
          </w:p>
        </w:tc>
      </w:tr>
    </w:tbl>
    <w:p w14:paraId="320BD5C4" w14:textId="77777777" w:rsidR="00100C1F" w:rsidRDefault="00000000">
      <w:pPr>
        <w:spacing w:after="412" w:line="259" w:lineRule="auto"/>
        <w:ind w:left="-5" w:right="539"/>
      </w:pPr>
      <w:r>
        <w:t xml:space="preserve">* Adjust VAT rate per prevailing national law; this is indicative. </w:t>
      </w:r>
    </w:p>
    <w:p w14:paraId="0B1482AB" w14:textId="77777777" w:rsidR="00100C1F" w:rsidRDefault="00000000">
      <w:pPr>
        <w:spacing w:after="408" w:line="265" w:lineRule="auto"/>
        <w:ind w:left="-5" w:right="312"/>
        <w:jc w:val="left"/>
      </w:pPr>
      <w:r>
        <w:t xml:space="preserve">Grand Total (Indicative) </w:t>
      </w:r>
    </w:p>
    <w:p w14:paraId="2CE59D85" w14:textId="77777777" w:rsidR="00100C1F" w:rsidRDefault="00000000">
      <w:pPr>
        <w:numPr>
          <w:ilvl w:val="1"/>
          <w:numId w:val="22"/>
        </w:numPr>
        <w:spacing w:after="413" w:line="259" w:lineRule="auto"/>
        <w:ind w:right="539" w:hanging="360"/>
      </w:pPr>
      <w:r>
        <w:t xml:space="preserve">Subtotal (materials &amp; installation): ₦3,010,000 </w:t>
      </w:r>
    </w:p>
    <w:p w14:paraId="7FD8CCC5" w14:textId="77777777" w:rsidR="00100C1F" w:rsidRDefault="00000000">
      <w:pPr>
        <w:numPr>
          <w:ilvl w:val="1"/>
          <w:numId w:val="22"/>
        </w:numPr>
        <w:spacing w:after="416" w:line="259" w:lineRule="auto"/>
        <w:ind w:right="539" w:hanging="360"/>
      </w:pPr>
      <w:r>
        <w:t xml:space="preserve">Contingency &amp; fees: ₦451,500 </w:t>
      </w:r>
    </w:p>
    <w:p w14:paraId="3B3494C5" w14:textId="77777777" w:rsidR="00100C1F" w:rsidRDefault="00000000">
      <w:pPr>
        <w:numPr>
          <w:ilvl w:val="1"/>
          <w:numId w:val="22"/>
        </w:numPr>
        <w:spacing w:after="416" w:line="259" w:lineRule="auto"/>
        <w:ind w:right="539" w:hanging="360"/>
      </w:pPr>
      <w:r>
        <w:t xml:space="preserve">VAT estimate: ₦259,613 </w:t>
      </w:r>
    </w:p>
    <w:p w14:paraId="6B3C1AB6" w14:textId="77777777" w:rsidR="00100C1F" w:rsidRDefault="00000000">
      <w:pPr>
        <w:spacing w:after="408" w:line="265" w:lineRule="auto"/>
        <w:ind w:left="-5" w:right="312"/>
        <w:jc w:val="left"/>
      </w:pPr>
      <w:r>
        <w:t xml:space="preserve">Grand Total ≈ ₦3,721,113 (rounded ₦3,721,000) </w:t>
      </w:r>
    </w:p>
    <w:p w14:paraId="7BD9AD74" w14:textId="77777777" w:rsidR="00100C1F" w:rsidRDefault="00000000">
      <w:pPr>
        <w:spacing w:after="408" w:line="265" w:lineRule="auto"/>
        <w:ind w:left="-5" w:right="312"/>
        <w:jc w:val="left"/>
      </w:pPr>
      <w:r>
        <w:t xml:space="preserve">B.3 Cost Notes, Clarifications &amp; Assumptions </w:t>
      </w:r>
    </w:p>
    <w:p w14:paraId="68E0265C" w14:textId="77777777" w:rsidR="00100C1F" w:rsidRDefault="00000000">
      <w:pPr>
        <w:numPr>
          <w:ilvl w:val="1"/>
          <w:numId w:val="20"/>
        </w:numPr>
        <w:ind w:right="539" w:hanging="360"/>
      </w:pPr>
      <w:r>
        <w:t xml:space="preserve">Battery configuration: To obtain 48 V, 400 Ah, the design uses 8 × 12 V / 200 Ah batteries arranged as two parallel strings of four series batteries each (4s × 2p). </w:t>
      </w:r>
    </w:p>
    <w:p w14:paraId="7A2C94EC" w14:textId="77777777" w:rsidR="00100C1F" w:rsidRDefault="00000000">
      <w:pPr>
        <w:numPr>
          <w:ilvl w:val="1"/>
          <w:numId w:val="20"/>
        </w:numPr>
        <w:ind w:right="539" w:hanging="360"/>
      </w:pPr>
      <w:r>
        <w:t xml:space="preserve">PV module price: Unit price ₦120,000 per 350 W panel is an estimate for </w:t>
      </w:r>
      <w:proofErr w:type="spellStart"/>
      <w:r>
        <w:t>decentquality</w:t>
      </w:r>
      <w:proofErr w:type="spellEnd"/>
      <w:r>
        <w:t xml:space="preserve"> imported panels with warranty; premium brands or local stock levels can change price. </w:t>
      </w:r>
    </w:p>
    <w:p w14:paraId="1B5A2B75" w14:textId="77777777" w:rsidR="00100C1F" w:rsidRDefault="00000000">
      <w:pPr>
        <w:numPr>
          <w:ilvl w:val="1"/>
          <w:numId w:val="20"/>
        </w:numPr>
        <w:ind w:right="539" w:hanging="360"/>
      </w:pPr>
      <w:r>
        <w:lastRenderedPageBreak/>
        <w:t xml:space="preserve">Inverter &amp; controller: Selection assumes a reputable brand with suitable warranty and service network. Prices vary by brand and features (grid-interactive features, hybrid inverter with built-in charger will cost more). </w:t>
      </w:r>
    </w:p>
    <w:p w14:paraId="6D41D595" w14:textId="77777777" w:rsidR="00100C1F" w:rsidRDefault="00000000">
      <w:pPr>
        <w:numPr>
          <w:ilvl w:val="1"/>
          <w:numId w:val="20"/>
        </w:numPr>
        <w:ind w:right="539" w:hanging="360"/>
      </w:pPr>
      <w:r>
        <w:t xml:space="preserve">Generator selection: 6.5 kVA genset price assumes standard brand, open frame; silent canopy or automatic synch features will increase cost. Fuel tank and fuel piping are additional if required. </w:t>
      </w:r>
    </w:p>
    <w:p w14:paraId="11ABAA2C" w14:textId="77777777" w:rsidR="00100C1F" w:rsidRDefault="00000000">
      <w:pPr>
        <w:numPr>
          <w:ilvl w:val="1"/>
          <w:numId w:val="20"/>
        </w:numPr>
        <w:ind w:right="539" w:hanging="360"/>
      </w:pPr>
      <w:r>
        <w:t xml:space="preserve">Installation </w:t>
      </w:r>
      <w:proofErr w:type="spellStart"/>
      <w:r>
        <w:t>labour</w:t>
      </w:r>
      <w:proofErr w:type="spellEnd"/>
      <w:r>
        <w:t xml:space="preserve"> assumes experienced team and local labor rates; remote sites or constrained access will increase cost. </w:t>
      </w:r>
    </w:p>
    <w:p w14:paraId="01AC02F9" w14:textId="77777777" w:rsidR="00100C1F" w:rsidRDefault="00000000">
      <w:pPr>
        <w:numPr>
          <w:ilvl w:val="1"/>
          <w:numId w:val="20"/>
        </w:numPr>
        <w:ind w:right="539" w:hanging="360"/>
      </w:pPr>
      <w:r>
        <w:t xml:space="preserve">Contingency (10%) is recommended for procurement variances, minor scope changes, and shipping fluctuations. </w:t>
      </w:r>
    </w:p>
    <w:p w14:paraId="3EFACBA5" w14:textId="77777777" w:rsidR="00100C1F" w:rsidRDefault="00000000">
      <w:pPr>
        <w:numPr>
          <w:ilvl w:val="1"/>
          <w:numId w:val="20"/>
        </w:numPr>
        <w:ind w:right="539" w:hanging="360"/>
      </w:pPr>
      <w:r>
        <w:t xml:space="preserve">Taxes &amp; duties may vary; verify current VAT and possible import duties on solar components. </w:t>
      </w:r>
    </w:p>
    <w:p w14:paraId="366353D5" w14:textId="77777777" w:rsidR="00100C1F" w:rsidRDefault="00000000">
      <w:pPr>
        <w:numPr>
          <w:ilvl w:val="1"/>
          <w:numId w:val="20"/>
        </w:numPr>
        <w:ind w:right="539" w:hanging="360"/>
      </w:pPr>
      <w:r>
        <w:t xml:space="preserve">Warranty &amp; spare parts: Budget for spare fuses, a spare MPPT fuse/relay, and warranty servicing. Consider a spare inverter or inverter-module service plan for mission-critical installations. </w:t>
      </w:r>
    </w:p>
    <w:p w14:paraId="1B93E986" w14:textId="77777777" w:rsidR="00100C1F" w:rsidRDefault="00000000">
      <w:pPr>
        <w:numPr>
          <w:ilvl w:val="1"/>
          <w:numId w:val="20"/>
        </w:numPr>
        <w:spacing w:after="252" w:line="259" w:lineRule="auto"/>
        <w:ind w:right="539" w:hanging="360"/>
      </w:pPr>
      <w:r>
        <w:t xml:space="preserve">Price Validity: The prices are indicative (budgeting/ex-works estimate). Obtain at least </w:t>
      </w:r>
    </w:p>
    <w:p w14:paraId="147276AD" w14:textId="77777777" w:rsidR="00100C1F" w:rsidRDefault="00000000">
      <w:pPr>
        <w:spacing w:after="412" w:line="259" w:lineRule="auto"/>
        <w:ind w:left="730" w:right="539"/>
      </w:pPr>
      <w:r>
        <w:t xml:space="preserve">3 supplier quotes for each major item before final procurement. </w:t>
      </w:r>
    </w:p>
    <w:p w14:paraId="063F78C8" w14:textId="77777777" w:rsidR="00100C1F" w:rsidRDefault="00000000">
      <w:pPr>
        <w:spacing w:after="410" w:line="259" w:lineRule="auto"/>
        <w:ind w:left="0" w:right="0" w:firstLine="0"/>
        <w:jc w:val="left"/>
      </w:pPr>
      <w:r>
        <w:t xml:space="preserve"> </w:t>
      </w:r>
    </w:p>
    <w:p w14:paraId="4C095165" w14:textId="77777777" w:rsidR="00100C1F" w:rsidRDefault="00000000">
      <w:pPr>
        <w:spacing w:after="408" w:line="265" w:lineRule="auto"/>
        <w:ind w:left="-5" w:right="312"/>
        <w:jc w:val="left"/>
      </w:pPr>
      <w:r>
        <w:t xml:space="preserve">B.4 Procurement Checklist </w:t>
      </w:r>
    </w:p>
    <w:p w14:paraId="1C846723" w14:textId="77777777" w:rsidR="00100C1F" w:rsidRDefault="00000000">
      <w:pPr>
        <w:numPr>
          <w:ilvl w:val="1"/>
          <w:numId w:val="18"/>
        </w:numPr>
        <w:spacing w:after="414" w:line="259" w:lineRule="auto"/>
        <w:ind w:right="539" w:hanging="360"/>
      </w:pPr>
      <w:r>
        <w:t xml:space="preserve">Detailed datasheets (panels, inverter, batteries) and warranty terms. </w:t>
      </w:r>
    </w:p>
    <w:p w14:paraId="1E755C38" w14:textId="77777777" w:rsidR="00100C1F" w:rsidRDefault="00000000">
      <w:pPr>
        <w:numPr>
          <w:ilvl w:val="1"/>
          <w:numId w:val="18"/>
        </w:numPr>
        <w:spacing w:after="411" w:line="259" w:lineRule="auto"/>
        <w:ind w:right="539" w:hanging="360"/>
      </w:pPr>
      <w:r>
        <w:t xml:space="preserve">Battery chemistry and expected cycle life. </w:t>
      </w:r>
    </w:p>
    <w:p w14:paraId="175F9428" w14:textId="77777777" w:rsidR="00100C1F" w:rsidRDefault="00000000">
      <w:pPr>
        <w:numPr>
          <w:ilvl w:val="1"/>
          <w:numId w:val="18"/>
        </w:numPr>
        <w:ind w:right="539" w:hanging="360"/>
      </w:pPr>
      <w:r>
        <w:lastRenderedPageBreak/>
        <w:t xml:space="preserve">Verified MPPT and inverter compatibility with the planned battery voltage and PV array voltage/current. </w:t>
      </w:r>
    </w:p>
    <w:p w14:paraId="48C384C5" w14:textId="77777777" w:rsidR="00100C1F" w:rsidRDefault="00000000">
      <w:pPr>
        <w:numPr>
          <w:ilvl w:val="1"/>
          <w:numId w:val="18"/>
        </w:numPr>
        <w:spacing w:after="413" w:line="259" w:lineRule="auto"/>
        <w:ind w:right="539" w:hanging="360"/>
      </w:pPr>
      <w:r>
        <w:t xml:space="preserve">Confirm ATS/transfer switch specs for safe generator-grid-solar handover. </w:t>
      </w:r>
    </w:p>
    <w:p w14:paraId="0FC942ED" w14:textId="77777777" w:rsidR="00100C1F" w:rsidRDefault="00000000">
      <w:pPr>
        <w:numPr>
          <w:ilvl w:val="1"/>
          <w:numId w:val="18"/>
        </w:numPr>
        <w:spacing w:line="259" w:lineRule="auto"/>
        <w:ind w:right="539" w:hanging="360"/>
      </w:pPr>
      <w:r>
        <w:t xml:space="preserve">installer accreditation and after-sales support availability. </w:t>
      </w:r>
    </w:p>
    <w:p w14:paraId="37192AE8" w14:textId="77777777" w:rsidR="00100C1F" w:rsidRDefault="00000000">
      <w:pPr>
        <w:spacing w:after="408" w:line="265" w:lineRule="auto"/>
        <w:ind w:left="-5" w:right="312"/>
        <w:jc w:val="left"/>
      </w:pPr>
      <w:r>
        <w:t xml:space="preserve">B.5 Next Steps for Tendering / Final Budgeting </w:t>
      </w:r>
    </w:p>
    <w:p w14:paraId="5B8FD195" w14:textId="77777777" w:rsidR="00100C1F" w:rsidRDefault="00000000">
      <w:pPr>
        <w:numPr>
          <w:ilvl w:val="1"/>
          <w:numId w:val="19"/>
        </w:numPr>
        <w:spacing w:after="418" w:line="259" w:lineRule="auto"/>
        <w:ind w:right="539" w:hanging="360"/>
      </w:pPr>
      <w:r>
        <w:t xml:space="preserve">Request for Quotation (RFQ) using the itemized BOM above. </w:t>
      </w:r>
    </w:p>
    <w:p w14:paraId="37683006" w14:textId="77777777" w:rsidR="00100C1F" w:rsidRDefault="00000000">
      <w:pPr>
        <w:numPr>
          <w:ilvl w:val="1"/>
          <w:numId w:val="19"/>
        </w:numPr>
        <w:spacing w:after="421" w:line="259" w:lineRule="auto"/>
        <w:ind w:right="539" w:hanging="360"/>
      </w:pPr>
      <w:r>
        <w:t xml:space="preserve">Solicit minimum three (3) competitive quotations from reputable suppliers/contractors. </w:t>
      </w:r>
    </w:p>
    <w:p w14:paraId="3307296D" w14:textId="77777777" w:rsidR="00100C1F" w:rsidRDefault="00000000">
      <w:pPr>
        <w:numPr>
          <w:ilvl w:val="1"/>
          <w:numId w:val="19"/>
        </w:numPr>
        <w:ind w:right="539" w:hanging="360"/>
      </w:pPr>
      <w:r>
        <w:t xml:space="preserve">Evaluated based on total cost of ownership (CAPEX + expected maintenance + warranty). </w:t>
      </w:r>
    </w:p>
    <w:p w14:paraId="34CD0CDF" w14:textId="77777777" w:rsidR="00100C1F" w:rsidRDefault="00000000">
      <w:pPr>
        <w:numPr>
          <w:ilvl w:val="1"/>
          <w:numId w:val="19"/>
        </w:numPr>
        <w:ind w:right="539" w:hanging="360"/>
      </w:pPr>
      <w:r>
        <w:t xml:space="preserve">Procurement with signed supply &amp; installation contract including delivery schedule and performance acceptance tests. </w:t>
      </w:r>
    </w:p>
    <w:p w14:paraId="39738B6C" w14:textId="77777777" w:rsidR="00100C1F" w:rsidRDefault="00000000">
      <w:pPr>
        <w:spacing w:after="408" w:line="265" w:lineRule="auto"/>
        <w:ind w:left="-5" w:right="312"/>
        <w:jc w:val="left"/>
      </w:pPr>
      <w:r>
        <w:t xml:space="preserve">CHANGE LOG </w:t>
      </w:r>
    </w:p>
    <w:p w14:paraId="20B881DB" w14:textId="77777777" w:rsidR="00100C1F" w:rsidRDefault="00000000">
      <w:pPr>
        <w:numPr>
          <w:ilvl w:val="1"/>
          <w:numId w:val="21"/>
        </w:numPr>
        <w:spacing w:after="411" w:line="259" w:lineRule="auto"/>
        <w:ind w:right="539" w:hanging="360"/>
      </w:pPr>
      <w:r>
        <w:t xml:space="preserve">Compiled itemized BOM and unit prices for the 6.2 kVA hybrid system. </w:t>
      </w:r>
    </w:p>
    <w:p w14:paraId="615A7D4E" w14:textId="77777777" w:rsidR="00100C1F" w:rsidRDefault="00000000">
      <w:pPr>
        <w:numPr>
          <w:ilvl w:val="1"/>
          <w:numId w:val="21"/>
        </w:numPr>
        <w:spacing w:after="252" w:line="259" w:lineRule="auto"/>
        <w:ind w:right="539" w:hanging="360"/>
      </w:pPr>
      <w:r>
        <w:t xml:space="preserve">Corrected and clarified battery configuration to achieve 48 V, 400 Ah (8 × 12 V, 200 </w:t>
      </w:r>
    </w:p>
    <w:p w14:paraId="678615DD" w14:textId="77777777" w:rsidR="00100C1F" w:rsidRDefault="00000000">
      <w:pPr>
        <w:spacing w:after="413" w:line="259" w:lineRule="auto"/>
        <w:ind w:left="730" w:right="539"/>
      </w:pPr>
      <w:r>
        <w:t xml:space="preserve">Ah batteries). </w:t>
      </w:r>
    </w:p>
    <w:p w14:paraId="1E01BB25" w14:textId="77777777" w:rsidR="00100C1F" w:rsidRDefault="00000000">
      <w:pPr>
        <w:numPr>
          <w:ilvl w:val="1"/>
          <w:numId w:val="21"/>
        </w:numPr>
        <w:spacing w:after="413" w:line="259" w:lineRule="auto"/>
        <w:ind w:right="539" w:hanging="360"/>
      </w:pPr>
      <w:r>
        <w:t xml:space="preserve">Added contingency, management fee, and VAT estimate. </w:t>
      </w:r>
    </w:p>
    <w:p w14:paraId="43753795" w14:textId="77777777" w:rsidR="00100C1F" w:rsidRDefault="00000000">
      <w:pPr>
        <w:numPr>
          <w:ilvl w:val="1"/>
          <w:numId w:val="21"/>
        </w:numPr>
        <w:spacing w:after="440" w:line="259" w:lineRule="auto"/>
        <w:ind w:right="539" w:hanging="360"/>
      </w:pPr>
      <w:r>
        <w:t xml:space="preserve">Included procurement checklist and next steps. </w:t>
      </w:r>
    </w:p>
    <w:p w14:paraId="02E2315D" w14:textId="77777777" w:rsidR="00100C1F" w:rsidRDefault="00000000">
      <w:pPr>
        <w:spacing w:after="0" w:line="259" w:lineRule="auto"/>
        <w:ind w:left="0" w:right="0" w:firstLine="0"/>
        <w:jc w:val="left"/>
      </w:pPr>
      <w:r>
        <w:t xml:space="preserve"> </w:t>
      </w:r>
      <w:r>
        <w:tab/>
        <w:t xml:space="preserve"> </w:t>
      </w:r>
    </w:p>
    <w:p w14:paraId="3A8C7548" w14:textId="77777777" w:rsidR="00100C1F" w:rsidRDefault="00000000">
      <w:pPr>
        <w:spacing w:after="408" w:line="265" w:lineRule="auto"/>
        <w:ind w:left="-5" w:right="312"/>
        <w:jc w:val="left"/>
      </w:pPr>
      <w:r>
        <w:t xml:space="preserve">Appendix C: Data Tables </w:t>
      </w:r>
    </w:p>
    <w:p w14:paraId="397C235A" w14:textId="77777777" w:rsidR="00100C1F" w:rsidRDefault="00000000">
      <w:pPr>
        <w:ind w:left="-5" w:right="539"/>
      </w:pPr>
      <w:r>
        <w:t xml:space="preserve">This appendix presents the raw datasets used for the design, fabrication, and evaluation of the hybrid solar–grid–diesel generator system. The data include solar irradiance levels, grid availability, diesel generator fuel consumption, and household demand profiles in Nigeria. </w:t>
      </w:r>
    </w:p>
    <w:p w14:paraId="6A64F628" w14:textId="77777777" w:rsidR="00100C1F" w:rsidRDefault="00000000">
      <w:pPr>
        <w:spacing w:after="408" w:line="265" w:lineRule="auto"/>
        <w:ind w:left="-5" w:right="312"/>
        <w:jc w:val="left"/>
      </w:pPr>
      <w:r>
        <w:lastRenderedPageBreak/>
        <w:t xml:space="preserve">C.1 Solar Irradiance Data Across Nigeria </w:t>
      </w:r>
    </w:p>
    <w:p w14:paraId="3E443ACB" w14:textId="77777777" w:rsidR="00100C1F" w:rsidRDefault="00000000">
      <w:pPr>
        <w:spacing w:after="254" w:line="259" w:lineRule="auto"/>
        <w:ind w:left="-5" w:right="539"/>
      </w:pPr>
      <w:r>
        <w:t xml:space="preserve">Table C1 shows the average global horizontal irradiance (GHI) for major Nigerian cities. </w:t>
      </w:r>
    </w:p>
    <w:p w14:paraId="5A90448D" w14:textId="77777777" w:rsidR="00100C1F" w:rsidRDefault="00000000">
      <w:pPr>
        <w:spacing w:after="408" w:line="265" w:lineRule="auto"/>
        <w:ind w:left="-5" w:right="312"/>
        <w:jc w:val="left"/>
      </w:pPr>
      <w:r>
        <w:t xml:space="preserve">Data were obtained from NiMET (2023) and Global Solar Atlas (World Bank, 2023). </w:t>
      </w:r>
    </w:p>
    <w:p w14:paraId="6BA2C803" w14:textId="77777777" w:rsidR="00100C1F" w:rsidRDefault="00000000">
      <w:pPr>
        <w:spacing w:after="134" w:line="265" w:lineRule="auto"/>
        <w:ind w:left="-5" w:right="312"/>
        <w:jc w:val="left"/>
      </w:pPr>
      <w:r>
        <w:t xml:space="preserve">Table C1: Average Daily Solar Irradiance in Selected Nigerian Cities (kWh/m²/day) </w:t>
      </w:r>
    </w:p>
    <w:tbl>
      <w:tblPr>
        <w:tblStyle w:val="TableGrid"/>
        <w:tblW w:w="6336" w:type="dxa"/>
        <w:tblInd w:w="5" w:type="dxa"/>
        <w:tblCellMar>
          <w:top w:w="62" w:type="dxa"/>
          <w:left w:w="107" w:type="dxa"/>
          <w:right w:w="48" w:type="dxa"/>
        </w:tblCellMar>
        <w:tblLook w:val="04A0" w:firstRow="1" w:lastRow="0" w:firstColumn="1" w:lastColumn="0" w:noHBand="0" w:noVBand="1"/>
      </w:tblPr>
      <w:tblGrid>
        <w:gridCol w:w="1528"/>
        <w:gridCol w:w="1356"/>
        <w:gridCol w:w="1594"/>
        <w:gridCol w:w="1858"/>
      </w:tblGrid>
      <w:tr w:rsidR="00100C1F" w14:paraId="38B91EDE"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5EDFFF6B" w14:textId="77777777" w:rsidR="00100C1F" w:rsidRDefault="00000000">
            <w:pPr>
              <w:spacing w:line="259" w:lineRule="auto"/>
              <w:ind w:left="1" w:right="0" w:firstLine="0"/>
              <w:jc w:val="left"/>
            </w:pPr>
            <w:r>
              <w:t xml:space="preserve">City </w:t>
            </w:r>
          </w:p>
        </w:tc>
        <w:tc>
          <w:tcPr>
            <w:tcW w:w="1356" w:type="dxa"/>
            <w:tcBorders>
              <w:top w:val="single" w:sz="4" w:space="0" w:color="000000"/>
              <w:left w:val="single" w:sz="4" w:space="0" w:color="000000"/>
              <w:bottom w:val="single" w:sz="4" w:space="0" w:color="000000"/>
              <w:right w:val="single" w:sz="4" w:space="0" w:color="000000"/>
            </w:tcBorders>
          </w:tcPr>
          <w:p w14:paraId="52568E1A" w14:textId="77777777" w:rsidR="00100C1F" w:rsidRDefault="00000000">
            <w:pPr>
              <w:spacing w:line="259" w:lineRule="auto"/>
              <w:ind w:left="2" w:right="0" w:firstLine="0"/>
            </w:pPr>
            <w:r>
              <w:t xml:space="preserve">Min (June) </w:t>
            </w:r>
          </w:p>
        </w:tc>
        <w:tc>
          <w:tcPr>
            <w:tcW w:w="1594" w:type="dxa"/>
            <w:tcBorders>
              <w:top w:val="single" w:sz="4" w:space="0" w:color="000000"/>
              <w:left w:val="single" w:sz="4" w:space="0" w:color="000000"/>
              <w:bottom w:val="single" w:sz="4" w:space="0" w:color="000000"/>
              <w:right w:val="single" w:sz="4" w:space="0" w:color="000000"/>
            </w:tcBorders>
          </w:tcPr>
          <w:p w14:paraId="5D965A4E" w14:textId="77777777" w:rsidR="00100C1F" w:rsidRDefault="00000000">
            <w:pPr>
              <w:spacing w:line="259" w:lineRule="auto"/>
              <w:ind w:left="1" w:right="0" w:firstLine="0"/>
            </w:pPr>
            <w:r>
              <w:t xml:space="preserve">Max (March) </w:t>
            </w:r>
          </w:p>
        </w:tc>
        <w:tc>
          <w:tcPr>
            <w:tcW w:w="1858" w:type="dxa"/>
            <w:tcBorders>
              <w:top w:val="single" w:sz="4" w:space="0" w:color="000000"/>
              <w:left w:val="single" w:sz="4" w:space="0" w:color="000000"/>
              <w:bottom w:val="single" w:sz="4" w:space="0" w:color="000000"/>
              <w:right w:val="single" w:sz="4" w:space="0" w:color="000000"/>
            </w:tcBorders>
          </w:tcPr>
          <w:p w14:paraId="6C133A86" w14:textId="77777777" w:rsidR="00100C1F" w:rsidRDefault="00000000">
            <w:pPr>
              <w:spacing w:line="259" w:lineRule="auto"/>
              <w:ind w:left="1" w:right="0" w:firstLine="0"/>
            </w:pPr>
            <w:r>
              <w:t xml:space="preserve">Annual Average </w:t>
            </w:r>
          </w:p>
        </w:tc>
      </w:tr>
      <w:tr w:rsidR="00100C1F" w14:paraId="6630F53D"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30E1EB9D" w14:textId="77777777" w:rsidR="00100C1F" w:rsidRDefault="00000000">
            <w:pPr>
              <w:spacing w:line="259" w:lineRule="auto"/>
              <w:ind w:left="1" w:right="0" w:firstLine="0"/>
              <w:jc w:val="left"/>
            </w:pPr>
            <w:r>
              <w:t xml:space="preserve">Maiduguri </w:t>
            </w:r>
          </w:p>
        </w:tc>
        <w:tc>
          <w:tcPr>
            <w:tcW w:w="1356" w:type="dxa"/>
            <w:tcBorders>
              <w:top w:val="single" w:sz="4" w:space="0" w:color="000000"/>
              <w:left w:val="single" w:sz="4" w:space="0" w:color="000000"/>
              <w:bottom w:val="single" w:sz="4" w:space="0" w:color="000000"/>
              <w:right w:val="single" w:sz="4" w:space="0" w:color="000000"/>
            </w:tcBorders>
          </w:tcPr>
          <w:p w14:paraId="6618AC04" w14:textId="77777777" w:rsidR="00100C1F" w:rsidRDefault="00000000">
            <w:pPr>
              <w:spacing w:line="259" w:lineRule="auto"/>
              <w:ind w:left="1" w:right="0" w:firstLine="0"/>
              <w:jc w:val="left"/>
            </w:pPr>
            <w:r>
              <w:t xml:space="preserve">5.2 </w:t>
            </w:r>
          </w:p>
        </w:tc>
        <w:tc>
          <w:tcPr>
            <w:tcW w:w="1594" w:type="dxa"/>
            <w:tcBorders>
              <w:top w:val="single" w:sz="4" w:space="0" w:color="000000"/>
              <w:left w:val="single" w:sz="4" w:space="0" w:color="000000"/>
              <w:bottom w:val="single" w:sz="4" w:space="0" w:color="000000"/>
              <w:right w:val="single" w:sz="4" w:space="0" w:color="000000"/>
            </w:tcBorders>
          </w:tcPr>
          <w:p w14:paraId="5B8C0851" w14:textId="77777777" w:rsidR="00100C1F" w:rsidRDefault="00000000">
            <w:pPr>
              <w:spacing w:line="259" w:lineRule="auto"/>
              <w:ind w:left="1" w:right="0" w:firstLine="0"/>
              <w:jc w:val="left"/>
            </w:pPr>
            <w:r>
              <w:t xml:space="preserve">6.8 </w:t>
            </w:r>
          </w:p>
        </w:tc>
        <w:tc>
          <w:tcPr>
            <w:tcW w:w="1858" w:type="dxa"/>
            <w:tcBorders>
              <w:top w:val="single" w:sz="4" w:space="0" w:color="000000"/>
              <w:left w:val="single" w:sz="4" w:space="0" w:color="000000"/>
              <w:bottom w:val="single" w:sz="4" w:space="0" w:color="000000"/>
              <w:right w:val="single" w:sz="4" w:space="0" w:color="000000"/>
            </w:tcBorders>
          </w:tcPr>
          <w:p w14:paraId="2627F6BA" w14:textId="77777777" w:rsidR="00100C1F" w:rsidRDefault="00000000">
            <w:pPr>
              <w:spacing w:line="259" w:lineRule="auto"/>
              <w:ind w:left="1" w:right="0" w:firstLine="0"/>
              <w:jc w:val="left"/>
            </w:pPr>
            <w:r>
              <w:t xml:space="preserve">6.1 </w:t>
            </w:r>
          </w:p>
        </w:tc>
      </w:tr>
      <w:tr w:rsidR="00100C1F" w14:paraId="107CF9C5"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7F3D23C9" w14:textId="77777777" w:rsidR="00100C1F" w:rsidRDefault="00000000">
            <w:pPr>
              <w:spacing w:line="259" w:lineRule="auto"/>
              <w:ind w:left="1" w:right="0" w:firstLine="0"/>
              <w:jc w:val="left"/>
            </w:pPr>
            <w:r>
              <w:t xml:space="preserve">Kano </w:t>
            </w:r>
          </w:p>
        </w:tc>
        <w:tc>
          <w:tcPr>
            <w:tcW w:w="1356" w:type="dxa"/>
            <w:tcBorders>
              <w:top w:val="single" w:sz="4" w:space="0" w:color="000000"/>
              <w:left w:val="single" w:sz="4" w:space="0" w:color="000000"/>
              <w:bottom w:val="single" w:sz="4" w:space="0" w:color="000000"/>
              <w:right w:val="single" w:sz="4" w:space="0" w:color="000000"/>
            </w:tcBorders>
          </w:tcPr>
          <w:p w14:paraId="6792D52C" w14:textId="77777777" w:rsidR="00100C1F" w:rsidRDefault="00000000">
            <w:pPr>
              <w:spacing w:line="259" w:lineRule="auto"/>
              <w:ind w:left="0" w:right="0" w:firstLine="0"/>
              <w:jc w:val="left"/>
            </w:pPr>
            <w:r>
              <w:t xml:space="preserve">4.9 </w:t>
            </w:r>
          </w:p>
        </w:tc>
        <w:tc>
          <w:tcPr>
            <w:tcW w:w="1594" w:type="dxa"/>
            <w:tcBorders>
              <w:top w:val="single" w:sz="4" w:space="0" w:color="000000"/>
              <w:left w:val="single" w:sz="4" w:space="0" w:color="000000"/>
              <w:bottom w:val="single" w:sz="4" w:space="0" w:color="000000"/>
              <w:right w:val="single" w:sz="4" w:space="0" w:color="000000"/>
            </w:tcBorders>
          </w:tcPr>
          <w:p w14:paraId="0708DC45" w14:textId="77777777" w:rsidR="00100C1F" w:rsidRDefault="00000000">
            <w:pPr>
              <w:spacing w:line="259" w:lineRule="auto"/>
              <w:ind w:left="0" w:right="0" w:firstLine="0"/>
              <w:jc w:val="left"/>
            </w:pPr>
            <w:r>
              <w:t xml:space="preserve">6.5 </w:t>
            </w:r>
          </w:p>
        </w:tc>
        <w:tc>
          <w:tcPr>
            <w:tcW w:w="1858" w:type="dxa"/>
            <w:tcBorders>
              <w:top w:val="single" w:sz="4" w:space="0" w:color="000000"/>
              <w:left w:val="single" w:sz="4" w:space="0" w:color="000000"/>
              <w:bottom w:val="single" w:sz="4" w:space="0" w:color="000000"/>
              <w:right w:val="single" w:sz="4" w:space="0" w:color="000000"/>
            </w:tcBorders>
          </w:tcPr>
          <w:p w14:paraId="79F6EA07" w14:textId="77777777" w:rsidR="00100C1F" w:rsidRDefault="00000000">
            <w:pPr>
              <w:spacing w:line="259" w:lineRule="auto"/>
              <w:ind w:left="0" w:right="0" w:firstLine="0"/>
              <w:jc w:val="left"/>
            </w:pPr>
            <w:r>
              <w:t xml:space="preserve">5.9 </w:t>
            </w:r>
          </w:p>
        </w:tc>
      </w:tr>
      <w:tr w:rsidR="00100C1F" w14:paraId="53908965" w14:textId="77777777">
        <w:trPr>
          <w:trHeight w:val="720"/>
        </w:trPr>
        <w:tc>
          <w:tcPr>
            <w:tcW w:w="1529" w:type="dxa"/>
            <w:tcBorders>
              <w:top w:val="single" w:sz="4" w:space="0" w:color="000000"/>
              <w:left w:val="single" w:sz="4" w:space="0" w:color="000000"/>
              <w:bottom w:val="single" w:sz="4" w:space="0" w:color="000000"/>
              <w:right w:val="single" w:sz="4" w:space="0" w:color="000000"/>
            </w:tcBorders>
          </w:tcPr>
          <w:p w14:paraId="2586AB59" w14:textId="77777777" w:rsidR="00100C1F" w:rsidRDefault="00000000">
            <w:pPr>
              <w:spacing w:line="259" w:lineRule="auto"/>
              <w:ind w:left="1" w:right="0" w:firstLine="0"/>
              <w:jc w:val="left"/>
            </w:pPr>
            <w:r>
              <w:t xml:space="preserve">Abuja </w:t>
            </w:r>
          </w:p>
        </w:tc>
        <w:tc>
          <w:tcPr>
            <w:tcW w:w="1356" w:type="dxa"/>
            <w:tcBorders>
              <w:top w:val="single" w:sz="4" w:space="0" w:color="000000"/>
              <w:left w:val="single" w:sz="4" w:space="0" w:color="000000"/>
              <w:bottom w:val="single" w:sz="4" w:space="0" w:color="000000"/>
              <w:right w:val="single" w:sz="4" w:space="0" w:color="000000"/>
            </w:tcBorders>
          </w:tcPr>
          <w:p w14:paraId="3A683253" w14:textId="77777777" w:rsidR="00100C1F" w:rsidRDefault="00000000">
            <w:pPr>
              <w:spacing w:line="259" w:lineRule="auto"/>
              <w:ind w:left="2" w:right="0" w:firstLine="0"/>
              <w:jc w:val="left"/>
            </w:pPr>
            <w:r>
              <w:t xml:space="preserve">4.7 </w:t>
            </w:r>
          </w:p>
        </w:tc>
        <w:tc>
          <w:tcPr>
            <w:tcW w:w="1594" w:type="dxa"/>
            <w:tcBorders>
              <w:top w:val="single" w:sz="4" w:space="0" w:color="000000"/>
              <w:left w:val="single" w:sz="4" w:space="0" w:color="000000"/>
              <w:bottom w:val="single" w:sz="4" w:space="0" w:color="000000"/>
              <w:right w:val="single" w:sz="4" w:space="0" w:color="000000"/>
            </w:tcBorders>
          </w:tcPr>
          <w:p w14:paraId="4A5F6E72" w14:textId="77777777" w:rsidR="00100C1F" w:rsidRDefault="00000000">
            <w:pPr>
              <w:spacing w:line="259" w:lineRule="auto"/>
              <w:ind w:left="2" w:right="0" w:firstLine="0"/>
              <w:jc w:val="left"/>
            </w:pPr>
            <w:r>
              <w:t xml:space="preserve">6.2 </w:t>
            </w:r>
          </w:p>
        </w:tc>
        <w:tc>
          <w:tcPr>
            <w:tcW w:w="1858" w:type="dxa"/>
            <w:tcBorders>
              <w:top w:val="single" w:sz="4" w:space="0" w:color="000000"/>
              <w:left w:val="single" w:sz="4" w:space="0" w:color="000000"/>
              <w:bottom w:val="single" w:sz="4" w:space="0" w:color="000000"/>
              <w:right w:val="single" w:sz="4" w:space="0" w:color="000000"/>
            </w:tcBorders>
          </w:tcPr>
          <w:p w14:paraId="4A1CF284" w14:textId="77777777" w:rsidR="00100C1F" w:rsidRDefault="00000000">
            <w:pPr>
              <w:spacing w:line="259" w:lineRule="auto"/>
              <w:ind w:left="2" w:right="0" w:firstLine="0"/>
              <w:jc w:val="left"/>
            </w:pPr>
            <w:r>
              <w:t xml:space="preserve">5.7 </w:t>
            </w:r>
          </w:p>
        </w:tc>
      </w:tr>
      <w:tr w:rsidR="00100C1F" w14:paraId="514E80D2"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6AF3C08E" w14:textId="77777777" w:rsidR="00100C1F" w:rsidRDefault="00000000">
            <w:pPr>
              <w:spacing w:line="259" w:lineRule="auto"/>
              <w:ind w:left="1" w:right="0" w:firstLine="0"/>
              <w:jc w:val="left"/>
            </w:pPr>
            <w:r>
              <w:t xml:space="preserve">Ilorin </w:t>
            </w:r>
          </w:p>
        </w:tc>
        <w:tc>
          <w:tcPr>
            <w:tcW w:w="1356" w:type="dxa"/>
            <w:tcBorders>
              <w:top w:val="single" w:sz="4" w:space="0" w:color="000000"/>
              <w:left w:val="single" w:sz="4" w:space="0" w:color="000000"/>
              <w:bottom w:val="single" w:sz="4" w:space="0" w:color="000000"/>
              <w:right w:val="single" w:sz="4" w:space="0" w:color="000000"/>
            </w:tcBorders>
          </w:tcPr>
          <w:p w14:paraId="242EF1C3" w14:textId="77777777" w:rsidR="00100C1F" w:rsidRDefault="00000000">
            <w:pPr>
              <w:spacing w:line="259" w:lineRule="auto"/>
              <w:ind w:left="1" w:right="0" w:firstLine="0"/>
              <w:jc w:val="left"/>
            </w:pPr>
            <w:r>
              <w:t xml:space="preserve">4.4 </w:t>
            </w:r>
          </w:p>
        </w:tc>
        <w:tc>
          <w:tcPr>
            <w:tcW w:w="1594" w:type="dxa"/>
            <w:tcBorders>
              <w:top w:val="single" w:sz="4" w:space="0" w:color="000000"/>
              <w:left w:val="single" w:sz="4" w:space="0" w:color="000000"/>
              <w:bottom w:val="single" w:sz="4" w:space="0" w:color="000000"/>
              <w:right w:val="single" w:sz="4" w:space="0" w:color="000000"/>
            </w:tcBorders>
          </w:tcPr>
          <w:p w14:paraId="37FD8827" w14:textId="77777777" w:rsidR="00100C1F" w:rsidRDefault="00000000">
            <w:pPr>
              <w:spacing w:line="259" w:lineRule="auto"/>
              <w:ind w:left="1" w:right="0" w:firstLine="0"/>
              <w:jc w:val="left"/>
            </w:pPr>
            <w:r>
              <w:t xml:space="preserve">5.8 </w:t>
            </w:r>
          </w:p>
        </w:tc>
        <w:tc>
          <w:tcPr>
            <w:tcW w:w="1858" w:type="dxa"/>
            <w:tcBorders>
              <w:top w:val="single" w:sz="4" w:space="0" w:color="000000"/>
              <w:left w:val="single" w:sz="4" w:space="0" w:color="000000"/>
              <w:bottom w:val="single" w:sz="4" w:space="0" w:color="000000"/>
              <w:right w:val="single" w:sz="4" w:space="0" w:color="000000"/>
            </w:tcBorders>
          </w:tcPr>
          <w:p w14:paraId="145D107E" w14:textId="77777777" w:rsidR="00100C1F" w:rsidRDefault="00000000">
            <w:pPr>
              <w:spacing w:line="259" w:lineRule="auto"/>
              <w:ind w:left="1" w:right="0" w:firstLine="0"/>
              <w:jc w:val="left"/>
            </w:pPr>
            <w:r>
              <w:t xml:space="preserve">5.3 </w:t>
            </w:r>
          </w:p>
        </w:tc>
      </w:tr>
      <w:tr w:rsidR="00100C1F" w14:paraId="59CADED3"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4BB0EA54" w14:textId="77777777" w:rsidR="00100C1F" w:rsidRDefault="00000000">
            <w:pPr>
              <w:spacing w:line="259" w:lineRule="auto"/>
              <w:ind w:left="1" w:right="0" w:firstLine="0"/>
              <w:jc w:val="left"/>
            </w:pPr>
            <w:r>
              <w:t xml:space="preserve">Lagos </w:t>
            </w:r>
          </w:p>
        </w:tc>
        <w:tc>
          <w:tcPr>
            <w:tcW w:w="1356" w:type="dxa"/>
            <w:tcBorders>
              <w:top w:val="single" w:sz="4" w:space="0" w:color="000000"/>
              <w:left w:val="single" w:sz="4" w:space="0" w:color="000000"/>
              <w:bottom w:val="single" w:sz="4" w:space="0" w:color="000000"/>
              <w:right w:val="single" w:sz="4" w:space="0" w:color="000000"/>
            </w:tcBorders>
          </w:tcPr>
          <w:p w14:paraId="5D1A83E3" w14:textId="77777777" w:rsidR="00100C1F" w:rsidRDefault="00000000">
            <w:pPr>
              <w:spacing w:line="259" w:lineRule="auto"/>
              <w:ind w:left="2" w:right="0" w:firstLine="0"/>
              <w:jc w:val="left"/>
            </w:pPr>
            <w:r>
              <w:t xml:space="preserve">3.6 </w:t>
            </w:r>
          </w:p>
        </w:tc>
        <w:tc>
          <w:tcPr>
            <w:tcW w:w="1594" w:type="dxa"/>
            <w:tcBorders>
              <w:top w:val="single" w:sz="4" w:space="0" w:color="000000"/>
              <w:left w:val="single" w:sz="4" w:space="0" w:color="000000"/>
              <w:bottom w:val="single" w:sz="4" w:space="0" w:color="000000"/>
              <w:right w:val="single" w:sz="4" w:space="0" w:color="000000"/>
            </w:tcBorders>
          </w:tcPr>
          <w:p w14:paraId="5D428077" w14:textId="77777777" w:rsidR="00100C1F" w:rsidRDefault="00000000">
            <w:pPr>
              <w:spacing w:line="259" w:lineRule="auto"/>
              <w:ind w:left="2" w:right="0" w:firstLine="0"/>
              <w:jc w:val="left"/>
            </w:pPr>
            <w:r>
              <w:t xml:space="preserve">5.2 </w:t>
            </w:r>
          </w:p>
        </w:tc>
        <w:tc>
          <w:tcPr>
            <w:tcW w:w="1858" w:type="dxa"/>
            <w:tcBorders>
              <w:top w:val="single" w:sz="4" w:space="0" w:color="000000"/>
              <w:left w:val="single" w:sz="4" w:space="0" w:color="000000"/>
              <w:bottom w:val="single" w:sz="4" w:space="0" w:color="000000"/>
              <w:right w:val="single" w:sz="4" w:space="0" w:color="000000"/>
            </w:tcBorders>
          </w:tcPr>
          <w:p w14:paraId="5B474FBD" w14:textId="77777777" w:rsidR="00100C1F" w:rsidRDefault="00000000">
            <w:pPr>
              <w:spacing w:line="259" w:lineRule="auto"/>
              <w:ind w:left="2" w:right="0" w:firstLine="0"/>
              <w:jc w:val="left"/>
            </w:pPr>
            <w:r>
              <w:t xml:space="preserve">4.4 </w:t>
            </w:r>
          </w:p>
        </w:tc>
      </w:tr>
      <w:tr w:rsidR="00100C1F" w14:paraId="57B96437" w14:textId="77777777">
        <w:trPr>
          <w:trHeight w:val="722"/>
        </w:trPr>
        <w:tc>
          <w:tcPr>
            <w:tcW w:w="1529" w:type="dxa"/>
            <w:tcBorders>
              <w:top w:val="single" w:sz="4" w:space="0" w:color="000000"/>
              <w:left w:val="single" w:sz="4" w:space="0" w:color="000000"/>
              <w:bottom w:val="single" w:sz="4" w:space="0" w:color="000000"/>
              <w:right w:val="single" w:sz="4" w:space="0" w:color="000000"/>
            </w:tcBorders>
          </w:tcPr>
          <w:p w14:paraId="56D32456" w14:textId="77777777" w:rsidR="00100C1F" w:rsidRDefault="00000000">
            <w:pPr>
              <w:spacing w:line="259" w:lineRule="auto"/>
              <w:ind w:left="1" w:right="0" w:firstLine="0"/>
              <w:jc w:val="left"/>
            </w:pPr>
            <w:r>
              <w:t xml:space="preserve">Port Harcourt </w:t>
            </w:r>
          </w:p>
        </w:tc>
        <w:tc>
          <w:tcPr>
            <w:tcW w:w="1356" w:type="dxa"/>
            <w:tcBorders>
              <w:top w:val="single" w:sz="4" w:space="0" w:color="000000"/>
              <w:left w:val="single" w:sz="4" w:space="0" w:color="000000"/>
              <w:bottom w:val="single" w:sz="4" w:space="0" w:color="000000"/>
              <w:right w:val="single" w:sz="4" w:space="0" w:color="000000"/>
            </w:tcBorders>
          </w:tcPr>
          <w:p w14:paraId="7D25CF5B" w14:textId="77777777" w:rsidR="00100C1F" w:rsidRDefault="00000000">
            <w:pPr>
              <w:spacing w:line="259" w:lineRule="auto"/>
              <w:ind w:left="1" w:right="0" w:firstLine="0"/>
              <w:jc w:val="left"/>
            </w:pPr>
            <w:r>
              <w:t xml:space="preserve">3.5 </w:t>
            </w:r>
          </w:p>
        </w:tc>
        <w:tc>
          <w:tcPr>
            <w:tcW w:w="1594" w:type="dxa"/>
            <w:tcBorders>
              <w:top w:val="single" w:sz="4" w:space="0" w:color="000000"/>
              <w:left w:val="single" w:sz="4" w:space="0" w:color="000000"/>
              <w:bottom w:val="single" w:sz="4" w:space="0" w:color="000000"/>
              <w:right w:val="single" w:sz="4" w:space="0" w:color="000000"/>
            </w:tcBorders>
          </w:tcPr>
          <w:p w14:paraId="2E90C747" w14:textId="77777777" w:rsidR="00100C1F" w:rsidRDefault="00000000">
            <w:pPr>
              <w:spacing w:line="259" w:lineRule="auto"/>
              <w:ind w:left="1" w:right="0" w:firstLine="0"/>
              <w:jc w:val="left"/>
            </w:pPr>
            <w:r>
              <w:t xml:space="preserve">4.9 </w:t>
            </w:r>
          </w:p>
        </w:tc>
        <w:tc>
          <w:tcPr>
            <w:tcW w:w="1858" w:type="dxa"/>
            <w:tcBorders>
              <w:top w:val="single" w:sz="4" w:space="0" w:color="000000"/>
              <w:left w:val="single" w:sz="4" w:space="0" w:color="000000"/>
              <w:bottom w:val="single" w:sz="4" w:space="0" w:color="000000"/>
              <w:right w:val="single" w:sz="4" w:space="0" w:color="000000"/>
            </w:tcBorders>
          </w:tcPr>
          <w:p w14:paraId="0339B3F5" w14:textId="77777777" w:rsidR="00100C1F" w:rsidRDefault="00000000">
            <w:pPr>
              <w:spacing w:line="259" w:lineRule="auto"/>
              <w:ind w:left="1" w:right="0" w:firstLine="0"/>
              <w:jc w:val="left"/>
            </w:pPr>
            <w:r>
              <w:t xml:space="preserve">4.2 </w:t>
            </w:r>
          </w:p>
        </w:tc>
      </w:tr>
    </w:tbl>
    <w:p w14:paraId="7E46843F" w14:textId="77777777" w:rsidR="00100C1F" w:rsidRDefault="00000000">
      <w:pPr>
        <w:spacing w:after="412" w:line="259" w:lineRule="auto"/>
        <w:ind w:left="0" w:right="0" w:firstLine="0"/>
        <w:jc w:val="left"/>
      </w:pPr>
      <w:r>
        <w:t xml:space="preserve"> </w:t>
      </w:r>
    </w:p>
    <w:p w14:paraId="724C55CD" w14:textId="77777777" w:rsidR="00100C1F" w:rsidRDefault="00000000">
      <w:pPr>
        <w:spacing w:after="408" w:line="265" w:lineRule="auto"/>
        <w:ind w:left="-5" w:right="312"/>
        <w:jc w:val="left"/>
      </w:pPr>
      <w:r>
        <w:t xml:space="preserve">C.2 Grid Availability Data </w:t>
      </w:r>
    </w:p>
    <w:p w14:paraId="75848F7B" w14:textId="77777777" w:rsidR="00100C1F" w:rsidRDefault="00000000">
      <w:pPr>
        <w:ind w:left="-5" w:right="539"/>
      </w:pPr>
      <w:r>
        <w:t xml:space="preserve">Table C2 presents average daily grid supply (hours/day) in different Nigerian regions. Data were collated from NERC 2023 Performance Reports and field surveys. </w:t>
      </w:r>
    </w:p>
    <w:p w14:paraId="7981652E" w14:textId="77777777" w:rsidR="00100C1F" w:rsidRDefault="00000000">
      <w:pPr>
        <w:spacing w:after="408" w:line="265" w:lineRule="auto"/>
        <w:ind w:left="-5" w:right="312"/>
        <w:jc w:val="left"/>
      </w:pPr>
      <w:r>
        <w:t xml:space="preserve">Table C2: Average Grid Power Availability in Nigeria (2023) </w:t>
      </w:r>
    </w:p>
    <w:tbl>
      <w:tblPr>
        <w:tblStyle w:val="TableGrid"/>
        <w:tblW w:w="7673" w:type="dxa"/>
        <w:tblInd w:w="5" w:type="dxa"/>
        <w:tblCellMar>
          <w:top w:w="62" w:type="dxa"/>
          <w:left w:w="107" w:type="dxa"/>
          <w:right w:w="48" w:type="dxa"/>
        </w:tblCellMar>
        <w:tblLook w:val="04A0" w:firstRow="1" w:lastRow="0" w:firstColumn="1" w:lastColumn="0" w:noHBand="0" w:noVBand="1"/>
      </w:tblPr>
      <w:tblGrid>
        <w:gridCol w:w="1562"/>
        <w:gridCol w:w="1877"/>
        <w:gridCol w:w="2424"/>
        <w:gridCol w:w="1810"/>
      </w:tblGrid>
      <w:tr w:rsidR="00100C1F" w14:paraId="73175980"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74138D85" w14:textId="77777777" w:rsidR="00100C1F" w:rsidRDefault="00000000">
            <w:pPr>
              <w:spacing w:line="259" w:lineRule="auto"/>
              <w:ind w:left="1" w:right="0" w:firstLine="0"/>
              <w:jc w:val="left"/>
            </w:pPr>
            <w:r>
              <w:t xml:space="preserve">Region </w:t>
            </w:r>
          </w:p>
        </w:tc>
        <w:tc>
          <w:tcPr>
            <w:tcW w:w="1877" w:type="dxa"/>
            <w:tcBorders>
              <w:top w:val="single" w:sz="4" w:space="0" w:color="000000"/>
              <w:left w:val="single" w:sz="4" w:space="0" w:color="000000"/>
              <w:bottom w:val="single" w:sz="4" w:space="0" w:color="000000"/>
              <w:right w:val="single" w:sz="4" w:space="0" w:color="000000"/>
            </w:tcBorders>
          </w:tcPr>
          <w:p w14:paraId="2D29123E" w14:textId="77777777" w:rsidR="00100C1F" w:rsidRDefault="00000000">
            <w:pPr>
              <w:spacing w:line="259" w:lineRule="auto"/>
              <w:ind w:left="1" w:right="0" w:firstLine="0"/>
              <w:jc w:val="left"/>
            </w:pPr>
            <w:r>
              <w:t>Urban (</w:t>
            </w:r>
            <w:proofErr w:type="spellStart"/>
            <w:r>
              <w:t>hrs</w:t>
            </w:r>
            <w:proofErr w:type="spellEnd"/>
            <w:r>
              <w:t xml:space="preserve">/day) </w:t>
            </w:r>
          </w:p>
        </w:tc>
        <w:tc>
          <w:tcPr>
            <w:tcW w:w="2424" w:type="dxa"/>
            <w:tcBorders>
              <w:top w:val="single" w:sz="4" w:space="0" w:color="000000"/>
              <w:left w:val="single" w:sz="4" w:space="0" w:color="000000"/>
              <w:bottom w:val="single" w:sz="4" w:space="0" w:color="000000"/>
              <w:right w:val="single" w:sz="4" w:space="0" w:color="000000"/>
            </w:tcBorders>
          </w:tcPr>
          <w:p w14:paraId="1BAD8FCB" w14:textId="77777777" w:rsidR="00100C1F" w:rsidRDefault="00000000">
            <w:pPr>
              <w:spacing w:line="259" w:lineRule="auto"/>
              <w:ind w:left="1" w:right="0" w:firstLine="0"/>
              <w:jc w:val="left"/>
            </w:pPr>
            <w:r>
              <w:t>Semi-urban (</w:t>
            </w:r>
            <w:proofErr w:type="spellStart"/>
            <w:r>
              <w:t>hrs</w:t>
            </w:r>
            <w:proofErr w:type="spellEnd"/>
            <w:r>
              <w:t xml:space="preserve">/day) </w:t>
            </w:r>
          </w:p>
        </w:tc>
        <w:tc>
          <w:tcPr>
            <w:tcW w:w="1810" w:type="dxa"/>
            <w:tcBorders>
              <w:top w:val="single" w:sz="4" w:space="0" w:color="000000"/>
              <w:left w:val="single" w:sz="4" w:space="0" w:color="000000"/>
              <w:bottom w:val="single" w:sz="4" w:space="0" w:color="000000"/>
              <w:right w:val="single" w:sz="4" w:space="0" w:color="000000"/>
            </w:tcBorders>
          </w:tcPr>
          <w:p w14:paraId="6C722C38" w14:textId="77777777" w:rsidR="00100C1F" w:rsidRDefault="00000000">
            <w:pPr>
              <w:spacing w:line="259" w:lineRule="auto"/>
              <w:ind w:left="1" w:right="0" w:firstLine="0"/>
              <w:jc w:val="left"/>
            </w:pPr>
            <w:r>
              <w:t>Rural (</w:t>
            </w:r>
            <w:proofErr w:type="spellStart"/>
            <w:r>
              <w:t>hrs</w:t>
            </w:r>
            <w:proofErr w:type="spellEnd"/>
            <w:r>
              <w:t xml:space="preserve">/day) </w:t>
            </w:r>
          </w:p>
        </w:tc>
      </w:tr>
      <w:tr w:rsidR="00100C1F" w14:paraId="346FBCFB"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61D178C3" w14:textId="77777777" w:rsidR="00100C1F" w:rsidRDefault="00000000">
            <w:pPr>
              <w:spacing w:line="259" w:lineRule="auto"/>
              <w:ind w:left="1" w:right="0" w:firstLine="0"/>
              <w:jc w:val="left"/>
            </w:pPr>
            <w:r>
              <w:t xml:space="preserve">North-East </w:t>
            </w:r>
          </w:p>
        </w:tc>
        <w:tc>
          <w:tcPr>
            <w:tcW w:w="1877" w:type="dxa"/>
            <w:tcBorders>
              <w:top w:val="single" w:sz="4" w:space="0" w:color="000000"/>
              <w:left w:val="single" w:sz="4" w:space="0" w:color="000000"/>
              <w:bottom w:val="single" w:sz="4" w:space="0" w:color="000000"/>
              <w:right w:val="single" w:sz="4" w:space="0" w:color="000000"/>
            </w:tcBorders>
          </w:tcPr>
          <w:p w14:paraId="3C12B505" w14:textId="77777777" w:rsidR="00100C1F" w:rsidRDefault="00000000">
            <w:pPr>
              <w:spacing w:line="259" w:lineRule="auto"/>
              <w:ind w:left="2" w:right="0" w:firstLine="0"/>
              <w:jc w:val="left"/>
            </w:pPr>
            <w:r>
              <w:t xml:space="preserve">8 </w:t>
            </w:r>
          </w:p>
        </w:tc>
        <w:tc>
          <w:tcPr>
            <w:tcW w:w="2424" w:type="dxa"/>
            <w:tcBorders>
              <w:top w:val="single" w:sz="4" w:space="0" w:color="000000"/>
              <w:left w:val="single" w:sz="4" w:space="0" w:color="000000"/>
              <w:bottom w:val="single" w:sz="4" w:space="0" w:color="000000"/>
              <w:right w:val="single" w:sz="4" w:space="0" w:color="000000"/>
            </w:tcBorders>
          </w:tcPr>
          <w:p w14:paraId="34B75509" w14:textId="77777777" w:rsidR="00100C1F" w:rsidRDefault="00000000">
            <w:pPr>
              <w:spacing w:line="259" w:lineRule="auto"/>
              <w:ind w:left="2" w:right="0" w:firstLine="0"/>
              <w:jc w:val="left"/>
            </w:pPr>
            <w:r>
              <w:t xml:space="preserve">4 </w:t>
            </w:r>
          </w:p>
        </w:tc>
        <w:tc>
          <w:tcPr>
            <w:tcW w:w="1810" w:type="dxa"/>
            <w:tcBorders>
              <w:top w:val="single" w:sz="4" w:space="0" w:color="000000"/>
              <w:left w:val="single" w:sz="4" w:space="0" w:color="000000"/>
              <w:bottom w:val="single" w:sz="4" w:space="0" w:color="000000"/>
              <w:right w:val="single" w:sz="4" w:space="0" w:color="000000"/>
            </w:tcBorders>
          </w:tcPr>
          <w:p w14:paraId="78461A66" w14:textId="77777777" w:rsidR="00100C1F" w:rsidRDefault="00000000">
            <w:pPr>
              <w:spacing w:line="259" w:lineRule="auto"/>
              <w:ind w:left="2" w:right="0" w:firstLine="0"/>
              <w:jc w:val="left"/>
            </w:pPr>
            <w:r>
              <w:t xml:space="preserve">2 </w:t>
            </w:r>
          </w:p>
        </w:tc>
      </w:tr>
      <w:tr w:rsidR="00100C1F" w14:paraId="0D9E7AB2" w14:textId="77777777">
        <w:trPr>
          <w:trHeight w:val="720"/>
        </w:trPr>
        <w:tc>
          <w:tcPr>
            <w:tcW w:w="1562" w:type="dxa"/>
            <w:tcBorders>
              <w:top w:val="single" w:sz="4" w:space="0" w:color="000000"/>
              <w:left w:val="single" w:sz="4" w:space="0" w:color="000000"/>
              <w:bottom w:val="single" w:sz="4" w:space="0" w:color="000000"/>
              <w:right w:val="single" w:sz="4" w:space="0" w:color="000000"/>
            </w:tcBorders>
          </w:tcPr>
          <w:p w14:paraId="3DB1C1D3" w14:textId="77777777" w:rsidR="00100C1F" w:rsidRDefault="00000000">
            <w:pPr>
              <w:spacing w:line="259" w:lineRule="auto"/>
              <w:ind w:left="1" w:right="0" w:firstLine="0"/>
              <w:jc w:val="left"/>
            </w:pPr>
            <w:r>
              <w:t xml:space="preserve">North-West </w:t>
            </w:r>
          </w:p>
        </w:tc>
        <w:tc>
          <w:tcPr>
            <w:tcW w:w="1877" w:type="dxa"/>
            <w:tcBorders>
              <w:top w:val="single" w:sz="4" w:space="0" w:color="000000"/>
              <w:left w:val="single" w:sz="4" w:space="0" w:color="000000"/>
              <w:bottom w:val="single" w:sz="4" w:space="0" w:color="000000"/>
              <w:right w:val="single" w:sz="4" w:space="0" w:color="000000"/>
            </w:tcBorders>
          </w:tcPr>
          <w:p w14:paraId="676590EB" w14:textId="77777777" w:rsidR="00100C1F" w:rsidRDefault="00000000">
            <w:pPr>
              <w:spacing w:line="259" w:lineRule="auto"/>
              <w:ind w:left="1" w:right="0" w:firstLine="0"/>
              <w:jc w:val="left"/>
            </w:pPr>
            <w:r>
              <w:t xml:space="preserve">10 </w:t>
            </w:r>
          </w:p>
        </w:tc>
        <w:tc>
          <w:tcPr>
            <w:tcW w:w="2424" w:type="dxa"/>
            <w:tcBorders>
              <w:top w:val="single" w:sz="4" w:space="0" w:color="000000"/>
              <w:left w:val="single" w:sz="4" w:space="0" w:color="000000"/>
              <w:bottom w:val="single" w:sz="4" w:space="0" w:color="000000"/>
              <w:right w:val="single" w:sz="4" w:space="0" w:color="000000"/>
            </w:tcBorders>
          </w:tcPr>
          <w:p w14:paraId="3E757C56" w14:textId="77777777" w:rsidR="00100C1F" w:rsidRDefault="00000000">
            <w:pPr>
              <w:spacing w:line="259" w:lineRule="auto"/>
              <w:ind w:left="2" w:right="0" w:firstLine="0"/>
              <w:jc w:val="left"/>
            </w:pPr>
            <w:r>
              <w:t xml:space="preserve">6 </w:t>
            </w:r>
          </w:p>
        </w:tc>
        <w:tc>
          <w:tcPr>
            <w:tcW w:w="1810" w:type="dxa"/>
            <w:tcBorders>
              <w:top w:val="single" w:sz="4" w:space="0" w:color="000000"/>
              <w:left w:val="single" w:sz="4" w:space="0" w:color="000000"/>
              <w:bottom w:val="single" w:sz="4" w:space="0" w:color="000000"/>
              <w:right w:val="single" w:sz="4" w:space="0" w:color="000000"/>
            </w:tcBorders>
          </w:tcPr>
          <w:p w14:paraId="3C2FB779" w14:textId="77777777" w:rsidR="00100C1F" w:rsidRDefault="00000000">
            <w:pPr>
              <w:spacing w:line="259" w:lineRule="auto"/>
              <w:ind w:left="2" w:right="0" w:firstLine="0"/>
              <w:jc w:val="left"/>
            </w:pPr>
            <w:r>
              <w:t xml:space="preserve">3 </w:t>
            </w:r>
          </w:p>
        </w:tc>
      </w:tr>
      <w:tr w:rsidR="00100C1F" w14:paraId="17BB5700"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13D5BB0F" w14:textId="77777777" w:rsidR="00100C1F" w:rsidRDefault="00000000">
            <w:pPr>
              <w:spacing w:line="259" w:lineRule="auto"/>
              <w:ind w:left="1" w:right="0" w:firstLine="0"/>
              <w:jc w:val="left"/>
            </w:pPr>
            <w:r>
              <w:lastRenderedPageBreak/>
              <w:t xml:space="preserve">North-Central </w:t>
            </w:r>
          </w:p>
        </w:tc>
        <w:tc>
          <w:tcPr>
            <w:tcW w:w="1877" w:type="dxa"/>
            <w:tcBorders>
              <w:top w:val="single" w:sz="4" w:space="0" w:color="000000"/>
              <w:left w:val="single" w:sz="4" w:space="0" w:color="000000"/>
              <w:bottom w:val="single" w:sz="4" w:space="0" w:color="000000"/>
              <w:right w:val="single" w:sz="4" w:space="0" w:color="000000"/>
            </w:tcBorders>
          </w:tcPr>
          <w:p w14:paraId="0975F15D" w14:textId="77777777" w:rsidR="00100C1F" w:rsidRDefault="00000000">
            <w:pPr>
              <w:spacing w:line="259" w:lineRule="auto"/>
              <w:ind w:left="1" w:right="0" w:firstLine="0"/>
              <w:jc w:val="left"/>
            </w:pPr>
            <w:r>
              <w:t xml:space="preserve">12 </w:t>
            </w:r>
          </w:p>
        </w:tc>
        <w:tc>
          <w:tcPr>
            <w:tcW w:w="2424" w:type="dxa"/>
            <w:tcBorders>
              <w:top w:val="single" w:sz="4" w:space="0" w:color="000000"/>
              <w:left w:val="single" w:sz="4" w:space="0" w:color="000000"/>
              <w:bottom w:val="single" w:sz="4" w:space="0" w:color="000000"/>
              <w:right w:val="single" w:sz="4" w:space="0" w:color="000000"/>
            </w:tcBorders>
          </w:tcPr>
          <w:p w14:paraId="0CB93822" w14:textId="77777777" w:rsidR="00100C1F" w:rsidRDefault="00000000">
            <w:pPr>
              <w:spacing w:line="259" w:lineRule="auto"/>
              <w:ind w:left="1" w:right="0" w:firstLine="0"/>
              <w:jc w:val="left"/>
            </w:pPr>
            <w:r>
              <w:t xml:space="preserve">8 </w:t>
            </w:r>
          </w:p>
        </w:tc>
        <w:tc>
          <w:tcPr>
            <w:tcW w:w="1810" w:type="dxa"/>
            <w:tcBorders>
              <w:top w:val="single" w:sz="4" w:space="0" w:color="000000"/>
              <w:left w:val="single" w:sz="4" w:space="0" w:color="000000"/>
              <w:bottom w:val="single" w:sz="4" w:space="0" w:color="000000"/>
              <w:right w:val="single" w:sz="4" w:space="0" w:color="000000"/>
            </w:tcBorders>
          </w:tcPr>
          <w:p w14:paraId="38AB1E6F" w14:textId="77777777" w:rsidR="00100C1F" w:rsidRDefault="00000000">
            <w:pPr>
              <w:spacing w:line="259" w:lineRule="auto"/>
              <w:ind w:left="1" w:right="0" w:firstLine="0"/>
              <w:jc w:val="left"/>
            </w:pPr>
            <w:r>
              <w:t xml:space="preserve">4 </w:t>
            </w:r>
          </w:p>
        </w:tc>
      </w:tr>
      <w:tr w:rsidR="00100C1F" w14:paraId="30F3BCD4"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09056A34" w14:textId="77777777" w:rsidR="00100C1F" w:rsidRDefault="00000000">
            <w:pPr>
              <w:spacing w:line="259" w:lineRule="auto"/>
              <w:ind w:left="1" w:right="0" w:firstLine="0"/>
              <w:jc w:val="left"/>
            </w:pPr>
            <w:r>
              <w:t xml:space="preserve">South-West </w:t>
            </w:r>
          </w:p>
        </w:tc>
        <w:tc>
          <w:tcPr>
            <w:tcW w:w="1877" w:type="dxa"/>
            <w:tcBorders>
              <w:top w:val="single" w:sz="4" w:space="0" w:color="000000"/>
              <w:left w:val="single" w:sz="4" w:space="0" w:color="000000"/>
              <w:bottom w:val="single" w:sz="4" w:space="0" w:color="000000"/>
              <w:right w:val="single" w:sz="4" w:space="0" w:color="000000"/>
            </w:tcBorders>
          </w:tcPr>
          <w:p w14:paraId="2FC80025" w14:textId="77777777" w:rsidR="00100C1F" w:rsidRDefault="00000000">
            <w:pPr>
              <w:spacing w:line="259" w:lineRule="auto"/>
              <w:ind w:left="1" w:right="0" w:firstLine="0"/>
              <w:jc w:val="left"/>
            </w:pPr>
            <w:r>
              <w:t xml:space="preserve">14 </w:t>
            </w:r>
          </w:p>
        </w:tc>
        <w:tc>
          <w:tcPr>
            <w:tcW w:w="2424" w:type="dxa"/>
            <w:tcBorders>
              <w:top w:val="single" w:sz="4" w:space="0" w:color="000000"/>
              <w:left w:val="single" w:sz="4" w:space="0" w:color="000000"/>
              <w:bottom w:val="single" w:sz="4" w:space="0" w:color="000000"/>
              <w:right w:val="single" w:sz="4" w:space="0" w:color="000000"/>
            </w:tcBorders>
          </w:tcPr>
          <w:p w14:paraId="26BA4836" w14:textId="77777777" w:rsidR="00100C1F" w:rsidRDefault="00000000">
            <w:pPr>
              <w:spacing w:line="259" w:lineRule="auto"/>
              <w:ind w:left="1" w:right="0" w:firstLine="0"/>
              <w:jc w:val="left"/>
            </w:pPr>
            <w:r>
              <w:t xml:space="preserve">10 </w:t>
            </w:r>
          </w:p>
        </w:tc>
        <w:tc>
          <w:tcPr>
            <w:tcW w:w="1810" w:type="dxa"/>
            <w:tcBorders>
              <w:top w:val="single" w:sz="4" w:space="0" w:color="000000"/>
              <w:left w:val="single" w:sz="4" w:space="0" w:color="000000"/>
              <w:bottom w:val="single" w:sz="4" w:space="0" w:color="000000"/>
              <w:right w:val="single" w:sz="4" w:space="0" w:color="000000"/>
            </w:tcBorders>
          </w:tcPr>
          <w:p w14:paraId="5370FF01" w14:textId="77777777" w:rsidR="00100C1F" w:rsidRDefault="00000000">
            <w:pPr>
              <w:spacing w:line="259" w:lineRule="auto"/>
              <w:ind w:left="1" w:right="0" w:firstLine="0"/>
              <w:jc w:val="left"/>
            </w:pPr>
            <w:r>
              <w:t xml:space="preserve">6 </w:t>
            </w:r>
          </w:p>
        </w:tc>
      </w:tr>
      <w:tr w:rsidR="00100C1F" w14:paraId="74B99E38"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119FE756" w14:textId="77777777" w:rsidR="00100C1F" w:rsidRDefault="00000000">
            <w:pPr>
              <w:spacing w:line="259" w:lineRule="auto"/>
              <w:ind w:left="1" w:right="0" w:firstLine="0"/>
              <w:jc w:val="left"/>
            </w:pPr>
            <w:r>
              <w:t xml:space="preserve">South-East </w:t>
            </w:r>
          </w:p>
        </w:tc>
        <w:tc>
          <w:tcPr>
            <w:tcW w:w="1877" w:type="dxa"/>
            <w:tcBorders>
              <w:top w:val="single" w:sz="4" w:space="0" w:color="000000"/>
              <w:left w:val="single" w:sz="4" w:space="0" w:color="000000"/>
              <w:bottom w:val="single" w:sz="4" w:space="0" w:color="000000"/>
              <w:right w:val="single" w:sz="4" w:space="0" w:color="000000"/>
            </w:tcBorders>
          </w:tcPr>
          <w:p w14:paraId="3E7A8B4F" w14:textId="77777777" w:rsidR="00100C1F" w:rsidRDefault="00000000">
            <w:pPr>
              <w:spacing w:line="259" w:lineRule="auto"/>
              <w:ind w:left="1" w:right="0" w:firstLine="0"/>
              <w:jc w:val="left"/>
            </w:pPr>
            <w:r>
              <w:t xml:space="preserve">12 </w:t>
            </w:r>
          </w:p>
        </w:tc>
        <w:tc>
          <w:tcPr>
            <w:tcW w:w="2424" w:type="dxa"/>
            <w:tcBorders>
              <w:top w:val="single" w:sz="4" w:space="0" w:color="000000"/>
              <w:left w:val="single" w:sz="4" w:space="0" w:color="000000"/>
              <w:bottom w:val="single" w:sz="4" w:space="0" w:color="000000"/>
              <w:right w:val="single" w:sz="4" w:space="0" w:color="000000"/>
            </w:tcBorders>
          </w:tcPr>
          <w:p w14:paraId="7E3F30F5" w14:textId="77777777" w:rsidR="00100C1F" w:rsidRDefault="00000000">
            <w:pPr>
              <w:spacing w:line="259" w:lineRule="auto"/>
              <w:ind w:left="1" w:right="0" w:firstLine="0"/>
              <w:jc w:val="left"/>
            </w:pPr>
            <w:r>
              <w:t xml:space="preserve">9 </w:t>
            </w:r>
          </w:p>
        </w:tc>
        <w:tc>
          <w:tcPr>
            <w:tcW w:w="1810" w:type="dxa"/>
            <w:tcBorders>
              <w:top w:val="single" w:sz="4" w:space="0" w:color="000000"/>
              <w:left w:val="single" w:sz="4" w:space="0" w:color="000000"/>
              <w:bottom w:val="single" w:sz="4" w:space="0" w:color="000000"/>
              <w:right w:val="single" w:sz="4" w:space="0" w:color="000000"/>
            </w:tcBorders>
          </w:tcPr>
          <w:p w14:paraId="59463059" w14:textId="77777777" w:rsidR="00100C1F" w:rsidRDefault="00000000">
            <w:pPr>
              <w:spacing w:line="259" w:lineRule="auto"/>
              <w:ind w:left="1" w:right="0" w:firstLine="0"/>
              <w:jc w:val="left"/>
            </w:pPr>
            <w:r>
              <w:t xml:space="preserve">5 </w:t>
            </w:r>
          </w:p>
        </w:tc>
      </w:tr>
      <w:tr w:rsidR="00100C1F" w14:paraId="6E5AC22B" w14:textId="77777777">
        <w:trPr>
          <w:trHeight w:val="722"/>
        </w:trPr>
        <w:tc>
          <w:tcPr>
            <w:tcW w:w="1562" w:type="dxa"/>
            <w:tcBorders>
              <w:top w:val="single" w:sz="4" w:space="0" w:color="000000"/>
              <w:left w:val="single" w:sz="4" w:space="0" w:color="000000"/>
              <w:bottom w:val="single" w:sz="4" w:space="0" w:color="000000"/>
              <w:right w:val="single" w:sz="4" w:space="0" w:color="000000"/>
            </w:tcBorders>
          </w:tcPr>
          <w:p w14:paraId="0FF7CD06" w14:textId="77777777" w:rsidR="00100C1F" w:rsidRDefault="00000000">
            <w:pPr>
              <w:spacing w:line="259" w:lineRule="auto"/>
              <w:ind w:left="1" w:right="0" w:firstLine="0"/>
              <w:jc w:val="left"/>
            </w:pPr>
            <w:r>
              <w:t xml:space="preserve">South-South </w:t>
            </w:r>
          </w:p>
        </w:tc>
        <w:tc>
          <w:tcPr>
            <w:tcW w:w="1877" w:type="dxa"/>
            <w:tcBorders>
              <w:top w:val="single" w:sz="4" w:space="0" w:color="000000"/>
              <w:left w:val="single" w:sz="4" w:space="0" w:color="000000"/>
              <w:bottom w:val="single" w:sz="4" w:space="0" w:color="000000"/>
              <w:right w:val="single" w:sz="4" w:space="0" w:color="000000"/>
            </w:tcBorders>
          </w:tcPr>
          <w:p w14:paraId="30810A44" w14:textId="77777777" w:rsidR="00100C1F" w:rsidRDefault="00000000">
            <w:pPr>
              <w:spacing w:line="259" w:lineRule="auto"/>
              <w:ind w:left="2" w:right="0" w:firstLine="0"/>
              <w:jc w:val="left"/>
            </w:pPr>
            <w:r>
              <w:t xml:space="preserve">10 </w:t>
            </w:r>
          </w:p>
        </w:tc>
        <w:tc>
          <w:tcPr>
            <w:tcW w:w="2424" w:type="dxa"/>
            <w:tcBorders>
              <w:top w:val="single" w:sz="4" w:space="0" w:color="000000"/>
              <w:left w:val="single" w:sz="4" w:space="0" w:color="000000"/>
              <w:bottom w:val="single" w:sz="4" w:space="0" w:color="000000"/>
              <w:right w:val="single" w:sz="4" w:space="0" w:color="000000"/>
            </w:tcBorders>
          </w:tcPr>
          <w:p w14:paraId="61739730" w14:textId="77777777" w:rsidR="00100C1F" w:rsidRDefault="00000000">
            <w:pPr>
              <w:spacing w:line="259" w:lineRule="auto"/>
              <w:ind w:left="0" w:right="0" w:firstLine="0"/>
              <w:jc w:val="left"/>
            </w:pPr>
            <w:r>
              <w:t xml:space="preserve">7 </w:t>
            </w:r>
          </w:p>
        </w:tc>
        <w:tc>
          <w:tcPr>
            <w:tcW w:w="1810" w:type="dxa"/>
            <w:tcBorders>
              <w:top w:val="single" w:sz="4" w:space="0" w:color="000000"/>
              <w:left w:val="single" w:sz="4" w:space="0" w:color="000000"/>
              <w:bottom w:val="single" w:sz="4" w:space="0" w:color="000000"/>
              <w:right w:val="single" w:sz="4" w:space="0" w:color="000000"/>
            </w:tcBorders>
          </w:tcPr>
          <w:p w14:paraId="2A7BE707" w14:textId="77777777" w:rsidR="00100C1F" w:rsidRDefault="00000000">
            <w:pPr>
              <w:spacing w:line="259" w:lineRule="auto"/>
              <w:ind w:left="0" w:right="0" w:firstLine="0"/>
              <w:jc w:val="left"/>
            </w:pPr>
            <w:r>
              <w:t xml:space="preserve">4 </w:t>
            </w:r>
          </w:p>
        </w:tc>
      </w:tr>
    </w:tbl>
    <w:p w14:paraId="2AD7E887" w14:textId="77777777" w:rsidR="00100C1F" w:rsidRDefault="00000000">
      <w:pPr>
        <w:spacing w:after="412" w:line="259" w:lineRule="auto"/>
        <w:ind w:left="0" w:right="0" w:firstLine="0"/>
        <w:jc w:val="left"/>
      </w:pPr>
      <w:r>
        <w:t xml:space="preserve"> </w:t>
      </w:r>
    </w:p>
    <w:p w14:paraId="38005517" w14:textId="77777777" w:rsidR="00100C1F" w:rsidRDefault="00000000">
      <w:pPr>
        <w:spacing w:after="408" w:line="265" w:lineRule="auto"/>
        <w:ind w:left="-5" w:right="312"/>
        <w:jc w:val="left"/>
      </w:pPr>
      <w:r>
        <w:t xml:space="preserve">C.3 Diesel Generator Fuel Consumption </w:t>
      </w:r>
    </w:p>
    <w:p w14:paraId="7FCD2938" w14:textId="77777777" w:rsidR="00100C1F" w:rsidRDefault="00000000">
      <w:pPr>
        <w:spacing w:after="161"/>
        <w:ind w:left="-5" w:right="312"/>
        <w:jc w:val="left"/>
      </w:pPr>
      <w:r>
        <w:t xml:space="preserve">Data were obtained from Cummins and </w:t>
      </w:r>
      <w:proofErr w:type="spellStart"/>
      <w:r>
        <w:t>Mikano</w:t>
      </w:r>
      <w:proofErr w:type="spellEnd"/>
      <w:r>
        <w:t xml:space="preserve"> generator catalogs (2023), focusing on 5– 10 kVA diesel gensets. </w:t>
      </w:r>
    </w:p>
    <w:p w14:paraId="7CB34FB0" w14:textId="77777777" w:rsidR="00100C1F" w:rsidRDefault="00000000">
      <w:pPr>
        <w:spacing w:after="134" w:line="265" w:lineRule="auto"/>
        <w:ind w:left="-5" w:right="312"/>
        <w:jc w:val="left"/>
      </w:pPr>
      <w:r>
        <w:t xml:space="preserve">Table C3: Diesel Generator Fuel Consumption Rates </w:t>
      </w:r>
    </w:p>
    <w:tbl>
      <w:tblPr>
        <w:tblStyle w:val="TableGrid"/>
        <w:tblW w:w="6221" w:type="dxa"/>
        <w:tblInd w:w="5" w:type="dxa"/>
        <w:tblCellMar>
          <w:top w:w="62" w:type="dxa"/>
          <w:left w:w="108" w:type="dxa"/>
          <w:right w:w="48" w:type="dxa"/>
        </w:tblCellMar>
        <w:tblLook w:val="04A0" w:firstRow="1" w:lastRow="0" w:firstColumn="1" w:lastColumn="0" w:noHBand="0" w:noVBand="1"/>
      </w:tblPr>
      <w:tblGrid>
        <w:gridCol w:w="2208"/>
        <w:gridCol w:w="1210"/>
        <w:gridCol w:w="2803"/>
      </w:tblGrid>
      <w:tr w:rsidR="00100C1F" w14:paraId="39E26459"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06050701" w14:textId="77777777" w:rsidR="00100C1F" w:rsidRDefault="00000000">
            <w:pPr>
              <w:spacing w:line="259" w:lineRule="auto"/>
              <w:ind w:left="0" w:right="0" w:firstLine="0"/>
            </w:pPr>
            <w:r>
              <w:t xml:space="preserve">Rated Power (kVA) </w:t>
            </w:r>
          </w:p>
        </w:tc>
        <w:tc>
          <w:tcPr>
            <w:tcW w:w="1210" w:type="dxa"/>
            <w:tcBorders>
              <w:top w:val="single" w:sz="4" w:space="0" w:color="000000"/>
              <w:left w:val="single" w:sz="4" w:space="0" w:color="000000"/>
              <w:bottom w:val="single" w:sz="4" w:space="0" w:color="000000"/>
              <w:right w:val="single" w:sz="4" w:space="0" w:color="000000"/>
            </w:tcBorders>
          </w:tcPr>
          <w:p w14:paraId="09EA72C8" w14:textId="77777777" w:rsidR="00100C1F" w:rsidRDefault="00000000">
            <w:pPr>
              <w:spacing w:line="259" w:lineRule="auto"/>
              <w:ind w:left="0" w:right="0" w:firstLine="0"/>
            </w:pPr>
            <w:r>
              <w:t xml:space="preserve">Load (%) </w:t>
            </w:r>
          </w:p>
        </w:tc>
        <w:tc>
          <w:tcPr>
            <w:tcW w:w="2803" w:type="dxa"/>
            <w:tcBorders>
              <w:top w:val="single" w:sz="4" w:space="0" w:color="000000"/>
              <w:left w:val="single" w:sz="4" w:space="0" w:color="000000"/>
              <w:bottom w:val="single" w:sz="4" w:space="0" w:color="000000"/>
              <w:right w:val="single" w:sz="4" w:space="0" w:color="000000"/>
            </w:tcBorders>
          </w:tcPr>
          <w:p w14:paraId="024205BA" w14:textId="77777777" w:rsidR="00100C1F" w:rsidRDefault="00000000">
            <w:pPr>
              <w:spacing w:line="259" w:lineRule="auto"/>
              <w:ind w:left="0" w:right="0" w:firstLine="0"/>
            </w:pPr>
            <w:r>
              <w:t>Fuel Consumption (L/</w:t>
            </w:r>
            <w:proofErr w:type="spellStart"/>
            <w:r>
              <w:t>hr</w:t>
            </w:r>
            <w:proofErr w:type="spellEnd"/>
            <w:r>
              <w:t xml:space="preserve">) </w:t>
            </w:r>
          </w:p>
        </w:tc>
      </w:tr>
      <w:tr w:rsidR="00100C1F" w14:paraId="78DD2A67"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3D307184" w14:textId="77777777" w:rsidR="00100C1F" w:rsidRDefault="00000000">
            <w:pPr>
              <w:spacing w:line="259" w:lineRule="auto"/>
              <w:ind w:left="0" w:right="0" w:firstLine="0"/>
              <w:jc w:val="left"/>
            </w:pPr>
            <w:r>
              <w:t xml:space="preserve">5 kVA </w:t>
            </w:r>
          </w:p>
        </w:tc>
        <w:tc>
          <w:tcPr>
            <w:tcW w:w="1210" w:type="dxa"/>
            <w:tcBorders>
              <w:top w:val="single" w:sz="4" w:space="0" w:color="000000"/>
              <w:left w:val="single" w:sz="4" w:space="0" w:color="000000"/>
              <w:bottom w:val="single" w:sz="4" w:space="0" w:color="000000"/>
              <w:right w:val="single" w:sz="4" w:space="0" w:color="000000"/>
            </w:tcBorders>
          </w:tcPr>
          <w:p w14:paraId="067FB4DD" w14:textId="77777777" w:rsidR="00100C1F" w:rsidRDefault="00000000">
            <w:pPr>
              <w:spacing w:line="259" w:lineRule="auto"/>
              <w:ind w:left="0" w:right="0" w:firstLine="0"/>
              <w:jc w:val="left"/>
            </w:pPr>
            <w:r>
              <w:t xml:space="preserve">50% </w:t>
            </w:r>
          </w:p>
        </w:tc>
        <w:tc>
          <w:tcPr>
            <w:tcW w:w="2803" w:type="dxa"/>
            <w:tcBorders>
              <w:top w:val="single" w:sz="4" w:space="0" w:color="000000"/>
              <w:left w:val="single" w:sz="4" w:space="0" w:color="000000"/>
              <w:bottom w:val="single" w:sz="4" w:space="0" w:color="000000"/>
              <w:right w:val="single" w:sz="4" w:space="0" w:color="000000"/>
            </w:tcBorders>
          </w:tcPr>
          <w:p w14:paraId="6C4A48F1" w14:textId="77777777" w:rsidR="00100C1F" w:rsidRDefault="00000000">
            <w:pPr>
              <w:spacing w:line="259" w:lineRule="auto"/>
              <w:ind w:left="1" w:right="0" w:firstLine="0"/>
              <w:jc w:val="left"/>
            </w:pPr>
            <w:r>
              <w:t xml:space="preserve">0.85 </w:t>
            </w:r>
          </w:p>
        </w:tc>
      </w:tr>
      <w:tr w:rsidR="00100C1F" w14:paraId="0636E0E1"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57B09E23" w14:textId="77777777" w:rsidR="00100C1F" w:rsidRDefault="00000000">
            <w:pPr>
              <w:spacing w:line="259" w:lineRule="auto"/>
              <w:ind w:left="0" w:right="0" w:firstLine="0"/>
              <w:jc w:val="left"/>
            </w:pPr>
            <w:r>
              <w:t xml:space="preserve">5 kVA </w:t>
            </w:r>
          </w:p>
        </w:tc>
        <w:tc>
          <w:tcPr>
            <w:tcW w:w="1210" w:type="dxa"/>
            <w:tcBorders>
              <w:top w:val="single" w:sz="4" w:space="0" w:color="000000"/>
              <w:left w:val="single" w:sz="4" w:space="0" w:color="000000"/>
              <w:bottom w:val="single" w:sz="4" w:space="0" w:color="000000"/>
              <w:right w:val="single" w:sz="4" w:space="0" w:color="000000"/>
            </w:tcBorders>
          </w:tcPr>
          <w:p w14:paraId="2DAF9422" w14:textId="77777777" w:rsidR="00100C1F" w:rsidRDefault="00000000">
            <w:pPr>
              <w:spacing w:line="259" w:lineRule="auto"/>
              <w:ind w:left="0" w:right="0" w:firstLine="0"/>
              <w:jc w:val="left"/>
            </w:pPr>
            <w:r>
              <w:t xml:space="preserve">75% </w:t>
            </w:r>
          </w:p>
        </w:tc>
        <w:tc>
          <w:tcPr>
            <w:tcW w:w="2803" w:type="dxa"/>
            <w:tcBorders>
              <w:top w:val="single" w:sz="4" w:space="0" w:color="000000"/>
              <w:left w:val="single" w:sz="4" w:space="0" w:color="000000"/>
              <w:bottom w:val="single" w:sz="4" w:space="0" w:color="000000"/>
              <w:right w:val="single" w:sz="4" w:space="0" w:color="000000"/>
            </w:tcBorders>
          </w:tcPr>
          <w:p w14:paraId="43D2BA03" w14:textId="77777777" w:rsidR="00100C1F" w:rsidRDefault="00000000">
            <w:pPr>
              <w:spacing w:line="259" w:lineRule="auto"/>
              <w:ind w:left="1" w:right="0" w:firstLine="0"/>
              <w:jc w:val="left"/>
            </w:pPr>
            <w:r>
              <w:t xml:space="preserve">1.15 </w:t>
            </w:r>
          </w:p>
        </w:tc>
      </w:tr>
      <w:tr w:rsidR="00100C1F" w14:paraId="17E8079A"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025DDEC6" w14:textId="77777777" w:rsidR="00100C1F" w:rsidRDefault="00000000">
            <w:pPr>
              <w:spacing w:line="259" w:lineRule="auto"/>
              <w:ind w:left="0" w:right="0" w:firstLine="0"/>
              <w:jc w:val="left"/>
            </w:pPr>
            <w:r>
              <w:t xml:space="preserve">6.5 kVA </w:t>
            </w:r>
          </w:p>
        </w:tc>
        <w:tc>
          <w:tcPr>
            <w:tcW w:w="1210" w:type="dxa"/>
            <w:tcBorders>
              <w:top w:val="single" w:sz="4" w:space="0" w:color="000000"/>
              <w:left w:val="single" w:sz="4" w:space="0" w:color="000000"/>
              <w:bottom w:val="single" w:sz="4" w:space="0" w:color="000000"/>
              <w:right w:val="single" w:sz="4" w:space="0" w:color="000000"/>
            </w:tcBorders>
          </w:tcPr>
          <w:p w14:paraId="66380CE5" w14:textId="77777777" w:rsidR="00100C1F" w:rsidRDefault="00000000">
            <w:pPr>
              <w:spacing w:line="259" w:lineRule="auto"/>
              <w:ind w:left="0" w:right="0" w:firstLine="0"/>
              <w:jc w:val="left"/>
            </w:pPr>
            <w:r>
              <w:t xml:space="preserve">50% </w:t>
            </w:r>
          </w:p>
        </w:tc>
        <w:tc>
          <w:tcPr>
            <w:tcW w:w="2803" w:type="dxa"/>
            <w:tcBorders>
              <w:top w:val="single" w:sz="4" w:space="0" w:color="000000"/>
              <w:left w:val="single" w:sz="4" w:space="0" w:color="000000"/>
              <w:bottom w:val="single" w:sz="4" w:space="0" w:color="000000"/>
              <w:right w:val="single" w:sz="4" w:space="0" w:color="000000"/>
            </w:tcBorders>
          </w:tcPr>
          <w:p w14:paraId="0F53AB87" w14:textId="77777777" w:rsidR="00100C1F" w:rsidRDefault="00000000">
            <w:pPr>
              <w:spacing w:line="259" w:lineRule="auto"/>
              <w:ind w:left="1" w:right="0" w:firstLine="0"/>
              <w:jc w:val="left"/>
            </w:pPr>
            <w:r>
              <w:t xml:space="preserve">1.10 </w:t>
            </w:r>
          </w:p>
        </w:tc>
      </w:tr>
      <w:tr w:rsidR="00100C1F" w14:paraId="61B56521"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3B786335" w14:textId="77777777" w:rsidR="00100C1F" w:rsidRDefault="00000000">
            <w:pPr>
              <w:spacing w:line="259" w:lineRule="auto"/>
              <w:ind w:left="0" w:right="0" w:firstLine="0"/>
              <w:jc w:val="left"/>
            </w:pPr>
            <w:r>
              <w:t xml:space="preserve">6.5 kVA </w:t>
            </w:r>
          </w:p>
        </w:tc>
        <w:tc>
          <w:tcPr>
            <w:tcW w:w="1210" w:type="dxa"/>
            <w:tcBorders>
              <w:top w:val="single" w:sz="4" w:space="0" w:color="000000"/>
              <w:left w:val="single" w:sz="4" w:space="0" w:color="000000"/>
              <w:bottom w:val="single" w:sz="4" w:space="0" w:color="000000"/>
              <w:right w:val="single" w:sz="4" w:space="0" w:color="000000"/>
            </w:tcBorders>
          </w:tcPr>
          <w:p w14:paraId="1482ADF1" w14:textId="77777777" w:rsidR="00100C1F" w:rsidRDefault="00000000">
            <w:pPr>
              <w:spacing w:line="259" w:lineRule="auto"/>
              <w:ind w:left="0" w:right="0" w:firstLine="0"/>
              <w:jc w:val="left"/>
            </w:pPr>
            <w:r>
              <w:t xml:space="preserve">75% </w:t>
            </w:r>
          </w:p>
        </w:tc>
        <w:tc>
          <w:tcPr>
            <w:tcW w:w="2803" w:type="dxa"/>
            <w:tcBorders>
              <w:top w:val="single" w:sz="4" w:space="0" w:color="000000"/>
              <w:left w:val="single" w:sz="4" w:space="0" w:color="000000"/>
              <w:bottom w:val="single" w:sz="4" w:space="0" w:color="000000"/>
              <w:right w:val="single" w:sz="4" w:space="0" w:color="000000"/>
            </w:tcBorders>
          </w:tcPr>
          <w:p w14:paraId="7457A72D" w14:textId="77777777" w:rsidR="00100C1F" w:rsidRDefault="00000000">
            <w:pPr>
              <w:spacing w:line="259" w:lineRule="auto"/>
              <w:ind w:left="1" w:right="0" w:firstLine="0"/>
              <w:jc w:val="left"/>
            </w:pPr>
            <w:r>
              <w:t xml:space="preserve">1.50 </w:t>
            </w:r>
          </w:p>
        </w:tc>
      </w:tr>
      <w:tr w:rsidR="00100C1F" w14:paraId="0BF5930B" w14:textId="77777777">
        <w:trPr>
          <w:trHeight w:val="720"/>
        </w:trPr>
        <w:tc>
          <w:tcPr>
            <w:tcW w:w="2208" w:type="dxa"/>
            <w:tcBorders>
              <w:top w:val="single" w:sz="4" w:space="0" w:color="000000"/>
              <w:left w:val="single" w:sz="4" w:space="0" w:color="000000"/>
              <w:bottom w:val="single" w:sz="4" w:space="0" w:color="000000"/>
              <w:right w:val="single" w:sz="4" w:space="0" w:color="000000"/>
            </w:tcBorders>
          </w:tcPr>
          <w:p w14:paraId="06F57F87" w14:textId="77777777" w:rsidR="00100C1F" w:rsidRDefault="00000000">
            <w:pPr>
              <w:spacing w:line="259" w:lineRule="auto"/>
              <w:ind w:left="0" w:right="0" w:firstLine="0"/>
              <w:jc w:val="left"/>
            </w:pPr>
            <w:r>
              <w:t xml:space="preserve">10 kVA </w:t>
            </w:r>
          </w:p>
        </w:tc>
        <w:tc>
          <w:tcPr>
            <w:tcW w:w="1210" w:type="dxa"/>
            <w:tcBorders>
              <w:top w:val="single" w:sz="4" w:space="0" w:color="000000"/>
              <w:left w:val="single" w:sz="4" w:space="0" w:color="000000"/>
              <w:bottom w:val="single" w:sz="4" w:space="0" w:color="000000"/>
              <w:right w:val="single" w:sz="4" w:space="0" w:color="000000"/>
            </w:tcBorders>
          </w:tcPr>
          <w:p w14:paraId="132A1E09" w14:textId="77777777" w:rsidR="00100C1F" w:rsidRDefault="00000000">
            <w:pPr>
              <w:spacing w:line="259" w:lineRule="auto"/>
              <w:ind w:left="0" w:right="0" w:firstLine="0"/>
              <w:jc w:val="left"/>
            </w:pPr>
            <w:r>
              <w:t xml:space="preserve">50% </w:t>
            </w:r>
          </w:p>
        </w:tc>
        <w:tc>
          <w:tcPr>
            <w:tcW w:w="2803" w:type="dxa"/>
            <w:tcBorders>
              <w:top w:val="single" w:sz="4" w:space="0" w:color="000000"/>
              <w:left w:val="single" w:sz="4" w:space="0" w:color="000000"/>
              <w:bottom w:val="single" w:sz="4" w:space="0" w:color="000000"/>
              <w:right w:val="single" w:sz="4" w:space="0" w:color="000000"/>
            </w:tcBorders>
          </w:tcPr>
          <w:p w14:paraId="51CEF764" w14:textId="77777777" w:rsidR="00100C1F" w:rsidRDefault="00000000">
            <w:pPr>
              <w:spacing w:line="259" w:lineRule="auto"/>
              <w:ind w:left="1" w:right="0" w:firstLine="0"/>
              <w:jc w:val="left"/>
            </w:pPr>
            <w:r>
              <w:t xml:space="preserve">1.45 </w:t>
            </w:r>
          </w:p>
        </w:tc>
      </w:tr>
      <w:tr w:rsidR="00100C1F" w14:paraId="19CD281B" w14:textId="77777777">
        <w:trPr>
          <w:trHeight w:val="722"/>
        </w:trPr>
        <w:tc>
          <w:tcPr>
            <w:tcW w:w="2208" w:type="dxa"/>
            <w:tcBorders>
              <w:top w:val="single" w:sz="4" w:space="0" w:color="000000"/>
              <w:left w:val="single" w:sz="4" w:space="0" w:color="000000"/>
              <w:bottom w:val="single" w:sz="4" w:space="0" w:color="000000"/>
              <w:right w:val="single" w:sz="4" w:space="0" w:color="000000"/>
            </w:tcBorders>
          </w:tcPr>
          <w:p w14:paraId="6716CD0F" w14:textId="77777777" w:rsidR="00100C1F" w:rsidRDefault="00000000">
            <w:pPr>
              <w:spacing w:line="259" w:lineRule="auto"/>
              <w:ind w:left="0" w:right="0" w:firstLine="0"/>
              <w:jc w:val="left"/>
            </w:pPr>
            <w:r>
              <w:t xml:space="preserve">10 kVA </w:t>
            </w:r>
          </w:p>
        </w:tc>
        <w:tc>
          <w:tcPr>
            <w:tcW w:w="1210" w:type="dxa"/>
            <w:tcBorders>
              <w:top w:val="single" w:sz="4" w:space="0" w:color="000000"/>
              <w:left w:val="single" w:sz="4" w:space="0" w:color="000000"/>
              <w:bottom w:val="single" w:sz="4" w:space="0" w:color="000000"/>
              <w:right w:val="single" w:sz="4" w:space="0" w:color="000000"/>
            </w:tcBorders>
          </w:tcPr>
          <w:p w14:paraId="70C59DE6" w14:textId="77777777" w:rsidR="00100C1F" w:rsidRDefault="00000000">
            <w:pPr>
              <w:spacing w:line="259" w:lineRule="auto"/>
              <w:ind w:left="0" w:right="0" w:firstLine="0"/>
              <w:jc w:val="left"/>
            </w:pPr>
            <w:r>
              <w:t xml:space="preserve">75% </w:t>
            </w:r>
          </w:p>
        </w:tc>
        <w:tc>
          <w:tcPr>
            <w:tcW w:w="2803" w:type="dxa"/>
            <w:tcBorders>
              <w:top w:val="single" w:sz="4" w:space="0" w:color="000000"/>
              <w:left w:val="single" w:sz="4" w:space="0" w:color="000000"/>
              <w:bottom w:val="single" w:sz="4" w:space="0" w:color="000000"/>
              <w:right w:val="single" w:sz="4" w:space="0" w:color="000000"/>
            </w:tcBorders>
          </w:tcPr>
          <w:p w14:paraId="68477E82" w14:textId="77777777" w:rsidR="00100C1F" w:rsidRDefault="00000000">
            <w:pPr>
              <w:spacing w:line="259" w:lineRule="auto"/>
              <w:ind w:left="1" w:right="0" w:firstLine="0"/>
              <w:jc w:val="left"/>
            </w:pPr>
            <w:r>
              <w:t xml:space="preserve">2.10 </w:t>
            </w:r>
          </w:p>
        </w:tc>
      </w:tr>
    </w:tbl>
    <w:p w14:paraId="6E885658" w14:textId="77777777" w:rsidR="00100C1F" w:rsidRDefault="00000000">
      <w:pPr>
        <w:spacing w:after="0" w:line="259" w:lineRule="auto"/>
        <w:ind w:left="0" w:right="0" w:firstLine="0"/>
        <w:jc w:val="left"/>
      </w:pPr>
      <w:r>
        <w:t xml:space="preserve"> </w:t>
      </w:r>
    </w:p>
    <w:p w14:paraId="7F655331" w14:textId="77777777" w:rsidR="00100C1F" w:rsidRDefault="00000000">
      <w:pPr>
        <w:spacing w:after="408" w:line="265" w:lineRule="auto"/>
        <w:ind w:left="-5" w:right="312"/>
        <w:jc w:val="left"/>
      </w:pPr>
      <w:r>
        <w:t xml:space="preserve">C.4 Average Household Energy Demand Profiles </w:t>
      </w:r>
    </w:p>
    <w:p w14:paraId="6D358E49" w14:textId="77777777" w:rsidR="00100C1F" w:rsidRDefault="00000000">
      <w:pPr>
        <w:ind w:left="-5" w:right="539"/>
      </w:pPr>
      <w:r>
        <w:t xml:space="preserve">Survey results (Rural Electrification Agency, 2022; Energy Commission of Nigeria, 2023) provided typical daily household loads. </w:t>
      </w:r>
    </w:p>
    <w:p w14:paraId="3AA080BA" w14:textId="77777777" w:rsidR="00100C1F" w:rsidRDefault="00000000">
      <w:pPr>
        <w:spacing w:after="136" w:line="265" w:lineRule="auto"/>
        <w:ind w:left="-5" w:right="312"/>
        <w:jc w:val="left"/>
      </w:pPr>
      <w:r>
        <w:lastRenderedPageBreak/>
        <w:t xml:space="preserve">Table C4: Typical Nigerian Household Energy Demand (Urban vs Rural, kWh/day) </w:t>
      </w:r>
    </w:p>
    <w:tbl>
      <w:tblPr>
        <w:tblStyle w:val="TableGrid"/>
        <w:tblW w:w="6790" w:type="dxa"/>
        <w:tblInd w:w="5" w:type="dxa"/>
        <w:tblCellMar>
          <w:top w:w="62" w:type="dxa"/>
          <w:left w:w="107" w:type="dxa"/>
          <w:right w:w="48" w:type="dxa"/>
        </w:tblCellMar>
        <w:tblLook w:val="04A0" w:firstRow="1" w:lastRow="0" w:firstColumn="1" w:lastColumn="0" w:noHBand="0" w:noVBand="1"/>
      </w:tblPr>
      <w:tblGrid>
        <w:gridCol w:w="2756"/>
        <w:gridCol w:w="2052"/>
        <w:gridCol w:w="1982"/>
      </w:tblGrid>
      <w:tr w:rsidR="00100C1F" w14:paraId="103FBD6B"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3A77434D" w14:textId="77777777" w:rsidR="00100C1F" w:rsidRDefault="00000000">
            <w:pPr>
              <w:spacing w:line="259" w:lineRule="auto"/>
              <w:ind w:left="1" w:right="0" w:firstLine="0"/>
              <w:jc w:val="left"/>
            </w:pPr>
            <w:r>
              <w:t xml:space="preserve">Appliance </w:t>
            </w:r>
          </w:p>
        </w:tc>
        <w:tc>
          <w:tcPr>
            <w:tcW w:w="2052" w:type="dxa"/>
            <w:tcBorders>
              <w:top w:val="single" w:sz="4" w:space="0" w:color="000000"/>
              <w:left w:val="single" w:sz="4" w:space="0" w:color="000000"/>
              <w:bottom w:val="single" w:sz="4" w:space="0" w:color="000000"/>
              <w:right w:val="single" w:sz="4" w:space="0" w:color="000000"/>
            </w:tcBorders>
          </w:tcPr>
          <w:p w14:paraId="0C5DB1C0" w14:textId="77777777" w:rsidR="00100C1F" w:rsidRDefault="00000000">
            <w:pPr>
              <w:spacing w:line="259" w:lineRule="auto"/>
              <w:ind w:left="2" w:right="0" w:firstLine="0"/>
            </w:pPr>
            <w:r>
              <w:t xml:space="preserve">Urban (kWh/day) </w:t>
            </w:r>
          </w:p>
        </w:tc>
        <w:tc>
          <w:tcPr>
            <w:tcW w:w="1982" w:type="dxa"/>
            <w:tcBorders>
              <w:top w:val="single" w:sz="4" w:space="0" w:color="000000"/>
              <w:left w:val="single" w:sz="4" w:space="0" w:color="000000"/>
              <w:bottom w:val="single" w:sz="4" w:space="0" w:color="000000"/>
              <w:right w:val="single" w:sz="4" w:space="0" w:color="000000"/>
            </w:tcBorders>
          </w:tcPr>
          <w:p w14:paraId="0178BEE3" w14:textId="77777777" w:rsidR="00100C1F" w:rsidRDefault="00000000">
            <w:pPr>
              <w:spacing w:line="259" w:lineRule="auto"/>
              <w:ind w:left="1" w:right="0" w:firstLine="0"/>
            </w:pPr>
            <w:r>
              <w:t xml:space="preserve">Rural (kWh/day) </w:t>
            </w:r>
          </w:p>
        </w:tc>
      </w:tr>
      <w:tr w:rsidR="00100C1F" w14:paraId="493E6205"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78527920" w14:textId="77777777" w:rsidR="00100C1F" w:rsidRDefault="00000000">
            <w:pPr>
              <w:spacing w:line="259" w:lineRule="auto"/>
              <w:ind w:left="1" w:right="0" w:firstLine="0"/>
              <w:jc w:val="left"/>
            </w:pPr>
            <w:r>
              <w:t xml:space="preserve">Lighting (LED bulbs × 8) </w:t>
            </w:r>
          </w:p>
        </w:tc>
        <w:tc>
          <w:tcPr>
            <w:tcW w:w="2052" w:type="dxa"/>
            <w:tcBorders>
              <w:top w:val="single" w:sz="4" w:space="0" w:color="000000"/>
              <w:left w:val="single" w:sz="4" w:space="0" w:color="000000"/>
              <w:bottom w:val="single" w:sz="4" w:space="0" w:color="000000"/>
              <w:right w:val="single" w:sz="4" w:space="0" w:color="000000"/>
            </w:tcBorders>
          </w:tcPr>
          <w:p w14:paraId="0EFDC25E" w14:textId="77777777" w:rsidR="00100C1F" w:rsidRDefault="00000000">
            <w:pPr>
              <w:spacing w:line="259" w:lineRule="auto"/>
              <w:ind w:left="2" w:right="0" w:firstLine="0"/>
              <w:jc w:val="left"/>
            </w:pPr>
            <w:r>
              <w:t xml:space="preserve">1.2 </w:t>
            </w:r>
          </w:p>
        </w:tc>
        <w:tc>
          <w:tcPr>
            <w:tcW w:w="1982" w:type="dxa"/>
            <w:tcBorders>
              <w:top w:val="single" w:sz="4" w:space="0" w:color="000000"/>
              <w:left w:val="single" w:sz="4" w:space="0" w:color="000000"/>
              <w:bottom w:val="single" w:sz="4" w:space="0" w:color="000000"/>
              <w:right w:val="single" w:sz="4" w:space="0" w:color="000000"/>
            </w:tcBorders>
          </w:tcPr>
          <w:p w14:paraId="38164413" w14:textId="77777777" w:rsidR="00100C1F" w:rsidRDefault="00000000">
            <w:pPr>
              <w:spacing w:line="259" w:lineRule="auto"/>
              <w:ind w:left="2" w:right="0" w:firstLine="0"/>
              <w:jc w:val="left"/>
            </w:pPr>
            <w:r>
              <w:t xml:space="preserve">0.8 </w:t>
            </w:r>
          </w:p>
        </w:tc>
      </w:tr>
      <w:tr w:rsidR="00100C1F" w14:paraId="6CCD614F" w14:textId="77777777">
        <w:trPr>
          <w:trHeight w:val="720"/>
        </w:trPr>
        <w:tc>
          <w:tcPr>
            <w:tcW w:w="2755" w:type="dxa"/>
            <w:tcBorders>
              <w:top w:val="single" w:sz="4" w:space="0" w:color="000000"/>
              <w:left w:val="single" w:sz="4" w:space="0" w:color="000000"/>
              <w:bottom w:val="single" w:sz="4" w:space="0" w:color="000000"/>
              <w:right w:val="single" w:sz="4" w:space="0" w:color="000000"/>
            </w:tcBorders>
          </w:tcPr>
          <w:p w14:paraId="794340D7" w14:textId="77777777" w:rsidR="00100C1F" w:rsidRDefault="00000000">
            <w:pPr>
              <w:spacing w:line="259" w:lineRule="auto"/>
              <w:ind w:left="1" w:right="0" w:firstLine="0"/>
              <w:jc w:val="left"/>
            </w:pPr>
            <w:r>
              <w:t xml:space="preserve">Television (1 unit) </w:t>
            </w:r>
          </w:p>
        </w:tc>
        <w:tc>
          <w:tcPr>
            <w:tcW w:w="2052" w:type="dxa"/>
            <w:tcBorders>
              <w:top w:val="single" w:sz="4" w:space="0" w:color="000000"/>
              <w:left w:val="single" w:sz="4" w:space="0" w:color="000000"/>
              <w:bottom w:val="single" w:sz="4" w:space="0" w:color="000000"/>
              <w:right w:val="single" w:sz="4" w:space="0" w:color="000000"/>
            </w:tcBorders>
          </w:tcPr>
          <w:p w14:paraId="241B6EF2" w14:textId="77777777" w:rsidR="00100C1F" w:rsidRDefault="00000000">
            <w:pPr>
              <w:spacing w:line="259" w:lineRule="auto"/>
              <w:ind w:left="2" w:right="0" w:firstLine="0"/>
              <w:jc w:val="left"/>
            </w:pPr>
            <w:r>
              <w:t xml:space="preserve">0.9 </w:t>
            </w:r>
          </w:p>
        </w:tc>
        <w:tc>
          <w:tcPr>
            <w:tcW w:w="1982" w:type="dxa"/>
            <w:tcBorders>
              <w:top w:val="single" w:sz="4" w:space="0" w:color="000000"/>
              <w:left w:val="single" w:sz="4" w:space="0" w:color="000000"/>
              <w:bottom w:val="single" w:sz="4" w:space="0" w:color="000000"/>
              <w:right w:val="single" w:sz="4" w:space="0" w:color="000000"/>
            </w:tcBorders>
          </w:tcPr>
          <w:p w14:paraId="4B7BF0B0" w14:textId="77777777" w:rsidR="00100C1F" w:rsidRDefault="00000000">
            <w:pPr>
              <w:spacing w:line="259" w:lineRule="auto"/>
              <w:ind w:left="2" w:right="0" w:firstLine="0"/>
              <w:jc w:val="left"/>
            </w:pPr>
            <w:r>
              <w:t xml:space="preserve">0.6 </w:t>
            </w:r>
          </w:p>
        </w:tc>
      </w:tr>
      <w:tr w:rsidR="00100C1F" w14:paraId="5F3E145B"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1E1AF795" w14:textId="77777777" w:rsidR="00100C1F" w:rsidRDefault="00000000">
            <w:pPr>
              <w:spacing w:line="259" w:lineRule="auto"/>
              <w:ind w:left="1" w:right="0" w:firstLine="0"/>
              <w:jc w:val="left"/>
            </w:pPr>
            <w:r>
              <w:t xml:space="preserve">Fan (2 units) </w:t>
            </w:r>
          </w:p>
        </w:tc>
        <w:tc>
          <w:tcPr>
            <w:tcW w:w="2052" w:type="dxa"/>
            <w:tcBorders>
              <w:top w:val="single" w:sz="4" w:space="0" w:color="000000"/>
              <w:left w:val="single" w:sz="4" w:space="0" w:color="000000"/>
              <w:bottom w:val="single" w:sz="4" w:space="0" w:color="000000"/>
              <w:right w:val="single" w:sz="4" w:space="0" w:color="000000"/>
            </w:tcBorders>
          </w:tcPr>
          <w:p w14:paraId="0B98C78E" w14:textId="77777777" w:rsidR="00100C1F" w:rsidRDefault="00000000">
            <w:pPr>
              <w:spacing w:line="259" w:lineRule="auto"/>
              <w:ind w:left="1" w:right="0" w:firstLine="0"/>
              <w:jc w:val="left"/>
            </w:pPr>
            <w:r>
              <w:t xml:space="preserve">1.4 </w:t>
            </w:r>
          </w:p>
        </w:tc>
        <w:tc>
          <w:tcPr>
            <w:tcW w:w="1982" w:type="dxa"/>
            <w:tcBorders>
              <w:top w:val="single" w:sz="4" w:space="0" w:color="000000"/>
              <w:left w:val="single" w:sz="4" w:space="0" w:color="000000"/>
              <w:bottom w:val="single" w:sz="4" w:space="0" w:color="000000"/>
              <w:right w:val="single" w:sz="4" w:space="0" w:color="000000"/>
            </w:tcBorders>
          </w:tcPr>
          <w:p w14:paraId="7F2C3D71" w14:textId="77777777" w:rsidR="00100C1F" w:rsidRDefault="00000000">
            <w:pPr>
              <w:spacing w:line="259" w:lineRule="auto"/>
              <w:ind w:left="1" w:right="0" w:firstLine="0"/>
              <w:jc w:val="left"/>
            </w:pPr>
            <w:r>
              <w:t xml:space="preserve">0.8 </w:t>
            </w:r>
          </w:p>
        </w:tc>
      </w:tr>
      <w:tr w:rsidR="00100C1F" w14:paraId="490E9398"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6B9FCE15" w14:textId="77777777" w:rsidR="00100C1F" w:rsidRDefault="00000000">
            <w:pPr>
              <w:spacing w:line="259" w:lineRule="auto"/>
              <w:ind w:left="1" w:right="0" w:firstLine="0"/>
              <w:jc w:val="left"/>
            </w:pPr>
            <w:r>
              <w:t xml:space="preserve">Refrigerator (small, 150L) </w:t>
            </w:r>
          </w:p>
        </w:tc>
        <w:tc>
          <w:tcPr>
            <w:tcW w:w="2052" w:type="dxa"/>
            <w:tcBorders>
              <w:top w:val="single" w:sz="4" w:space="0" w:color="000000"/>
              <w:left w:val="single" w:sz="4" w:space="0" w:color="000000"/>
              <w:bottom w:val="single" w:sz="4" w:space="0" w:color="000000"/>
              <w:right w:val="single" w:sz="4" w:space="0" w:color="000000"/>
            </w:tcBorders>
          </w:tcPr>
          <w:p w14:paraId="6CB1F276" w14:textId="77777777" w:rsidR="00100C1F" w:rsidRDefault="00000000">
            <w:pPr>
              <w:spacing w:line="259" w:lineRule="auto"/>
              <w:ind w:left="1" w:right="0" w:firstLine="0"/>
              <w:jc w:val="left"/>
            </w:pPr>
            <w:r>
              <w:t xml:space="preserve">1.8 </w:t>
            </w:r>
          </w:p>
        </w:tc>
        <w:tc>
          <w:tcPr>
            <w:tcW w:w="1982" w:type="dxa"/>
            <w:tcBorders>
              <w:top w:val="single" w:sz="4" w:space="0" w:color="000000"/>
              <w:left w:val="single" w:sz="4" w:space="0" w:color="000000"/>
              <w:bottom w:val="single" w:sz="4" w:space="0" w:color="000000"/>
              <w:right w:val="single" w:sz="4" w:space="0" w:color="000000"/>
            </w:tcBorders>
          </w:tcPr>
          <w:p w14:paraId="01AF9C5F" w14:textId="77777777" w:rsidR="00100C1F" w:rsidRDefault="00000000">
            <w:pPr>
              <w:spacing w:line="259" w:lineRule="auto"/>
              <w:ind w:left="1" w:right="0" w:firstLine="0"/>
              <w:jc w:val="left"/>
            </w:pPr>
            <w:r>
              <w:t xml:space="preserve">0.9 </w:t>
            </w:r>
          </w:p>
        </w:tc>
      </w:tr>
      <w:tr w:rsidR="00100C1F" w14:paraId="3437365B"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4F411911" w14:textId="77777777" w:rsidR="00100C1F" w:rsidRDefault="00000000">
            <w:pPr>
              <w:spacing w:line="259" w:lineRule="auto"/>
              <w:ind w:left="1" w:right="0" w:firstLine="0"/>
              <w:jc w:val="left"/>
            </w:pPr>
            <w:r>
              <w:t xml:space="preserve">Laptop/Phone charging </w:t>
            </w:r>
          </w:p>
        </w:tc>
        <w:tc>
          <w:tcPr>
            <w:tcW w:w="2052" w:type="dxa"/>
            <w:tcBorders>
              <w:top w:val="single" w:sz="4" w:space="0" w:color="000000"/>
              <w:left w:val="single" w:sz="4" w:space="0" w:color="000000"/>
              <w:bottom w:val="single" w:sz="4" w:space="0" w:color="000000"/>
              <w:right w:val="single" w:sz="4" w:space="0" w:color="000000"/>
            </w:tcBorders>
          </w:tcPr>
          <w:p w14:paraId="0F6B92C5" w14:textId="77777777" w:rsidR="00100C1F" w:rsidRDefault="00000000">
            <w:pPr>
              <w:spacing w:line="259" w:lineRule="auto"/>
              <w:ind w:left="0" w:right="0" w:firstLine="0"/>
              <w:jc w:val="left"/>
            </w:pPr>
            <w:r>
              <w:t xml:space="preserve">0.5 </w:t>
            </w:r>
          </w:p>
        </w:tc>
        <w:tc>
          <w:tcPr>
            <w:tcW w:w="1982" w:type="dxa"/>
            <w:tcBorders>
              <w:top w:val="single" w:sz="4" w:space="0" w:color="000000"/>
              <w:left w:val="single" w:sz="4" w:space="0" w:color="000000"/>
              <w:bottom w:val="single" w:sz="4" w:space="0" w:color="000000"/>
              <w:right w:val="single" w:sz="4" w:space="0" w:color="000000"/>
            </w:tcBorders>
          </w:tcPr>
          <w:p w14:paraId="2CEA5121" w14:textId="77777777" w:rsidR="00100C1F" w:rsidRDefault="00000000">
            <w:pPr>
              <w:spacing w:line="259" w:lineRule="auto"/>
              <w:ind w:left="0" w:right="0" w:firstLine="0"/>
              <w:jc w:val="left"/>
            </w:pPr>
            <w:r>
              <w:t xml:space="preserve">0.3 </w:t>
            </w:r>
          </w:p>
        </w:tc>
      </w:tr>
      <w:tr w:rsidR="00100C1F" w14:paraId="030B3CAE"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452D12F5" w14:textId="77777777" w:rsidR="00100C1F" w:rsidRDefault="00000000">
            <w:pPr>
              <w:spacing w:line="259" w:lineRule="auto"/>
              <w:ind w:left="1" w:right="0" w:firstLine="0"/>
              <w:jc w:val="left"/>
            </w:pPr>
            <w:r>
              <w:t xml:space="preserve">Water Pump (0.5 HP) </w:t>
            </w:r>
          </w:p>
        </w:tc>
        <w:tc>
          <w:tcPr>
            <w:tcW w:w="2052" w:type="dxa"/>
            <w:tcBorders>
              <w:top w:val="single" w:sz="4" w:space="0" w:color="000000"/>
              <w:left w:val="single" w:sz="4" w:space="0" w:color="000000"/>
              <w:bottom w:val="single" w:sz="4" w:space="0" w:color="000000"/>
              <w:right w:val="single" w:sz="4" w:space="0" w:color="000000"/>
            </w:tcBorders>
          </w:tcPr>
          <w:p w14:paraId="6D3D08EF" w14:textId="77777777" w:rsidR="00100C1F" w:rsidRDefault="00000000">
            <w:pPr>
              <w:spacing w:line="259" w:lineRule="auto"/>
              <w:ind w:left="1" w:right="0" w:firstLine="0"/>
              <w:jc w:val="left"/>
            </w:pPr>
            <w:r>
              <w:t xml:space="preserve">2.2 </w:t>
            </w:r>
          </w:p>
        </w:tc>
        <w:tc>
          <w:tcPr>
            <w:tcW w:w="1982" w:type="dxa"/>
            <w:tcBorders>
              <w:top w:val="single" w:sz="4" w:space="0" w:color="000000"/>
              <w:left w:val="single" w:sz="4" w:space="0" w:color="000000"/>
              <w:bottom w:val="single" w:sz="4" w:space="0" w:color="000000"/>
              <w:right w:val="single" w:sz="4" w:space="0" w:color="000000"/>
            </w:tcBorders>
          </w:tcPr>
          <w:p w14:paraId="598CA10C" w14:textId="77777777" w:rsidR="00100C1F" w:rsidRDefault="00000000">
            <w:pPr>
              <w:spacing w:line="259" w:lineRule="auto"/>
              <w:ind w:left="1" w:right="0" w:firstLine="0"/>
              <w:jc w:val="left"/>
            </w:pPr>
            <w:r>
              <w:t xml:space="preserve">0.7 </w:t>
            </w:r>
          </w:p>
        </w:tc>
      </w:tr>
      <w:tr w:rsidR="00100C1F" w14:paraId="30861217" w14:textId="77777777">
        <w:trPr>
          <w:trHeight w:val="722"/>
        </w:trPr>
        <w:tc>
          <w:tcPr>
            <w:tcW w:w="2755" w:type="dxa"/>
            <w:tcBorders>
              <w:top w:val="single" w:sz="4" w:space="0" w:color="000000"/>
              <w:left w:val="single" w:sz="4" w:space="0" w:color="000000"/>
              <w:bottom w:val="single" w:sz="4" w:space="0" w:color="000000"/>
              <w:right w:val="single" w:sz="4" w:space="0" w:color="000000"/>
            </w:tcBorders>
          </w:tcPr>
          <w:p w14:paraId="6123813A" w14:textId="77777777" w:rsidR="00100C1F" w:rsidRDefault="00000000">
            <w:pPr>
              <w:spacing w:line="259" w:lineRule="auto"/>
              <w:ind w:left="1" w:right="0" w:firstLine="0"/>
              <w:jc w:val="left"/>
            </w:pPr>
            <w:r>
              <w:t xml:space="preserve">Total </w:t>
            </w:r>
          </w:p>
        </w:tc>
        <w:tc>
          <w:tcPr>
            <w:tcW w:w="2052" w:type="dxa"/>
            <w:tcBorders>
              <w:top w:val="single" w:sz="4" w:space="0" w:color="000000"/>
              <w:left w:val="single" w:sz="4" w:space="0" w:color="000000"/>
              <w:bottom w:val="single" w:sz="4" w:space="0" w:color="000000"/>
              <w:right w:val="single" w:sz="4" w:space="0" w:color="000000"/>
            </w:tcBorders>
          </w:tcPr>
          <w:p w14:paraId="2A2179BF" w14:textId="77777777" w:rsidR="00100C1F" w:rsidRDefault="00000000">
            <w:pPr>
              <w:spacing w:line="259" w:lineRule="auto"/>
              <w:ind w:left="1" w:right="0" w:firstLine="0"/>
              <w:jc w:val="left"/>
            </w:pPr>
            <w:r>
              <w:t xml:space="preserve">8.0 </w:t>
            </w:r>
          </w:p>
        </w:tc>
        <w:tc>
          <w:tcPr>
            <w:tcW w:w="1982" w:type="dxa"/>
            <w:tcBorders>
              <w:top w:val="single" w:sz="4" w:space="0" w:color="000000"/>
              <w:left w:val="single" w:sz="4" w:space="0" w:color="000000"/>
              <w:bottom w:val="single" w:sz="4" w:space="0" w:color="000000"/>
              <w:right w:val="single" w:sz="4" w:space="0" w:color="000000"/>
            </w:tcBorders>
          </w:tcPr>
          <w:p w14:paraId="61485F8A" w14:textId="77777777" w:rsidR="00100C1F" w:rsidRDefault="00000000">
            <w:pPr>
              <w:spacing w:line="259" w:lineRule="auto"/>
              <w:ind w:left="1" w:right="0" w:firstLine="0"/>
              <w:jc w:val="left"/>
            </w:pPr>
            <w:r>
              <w:t xml:space="preserve">4.1 </w:t>
            </w:r>
          </w:p>
        </w:tc>
      </w:tr>
    </w:tbl>
    <w:p w14:paraId="2270D7D8" w14:textId="77777777" w:rsidR="00100C1F" w:rsidRDefault="00000000">
      <w:pPr>
        <w:spacing w:after="410" w:line="259" w:lineRule="auto"/>
        <w:ind w:left="0" w:right="0" w:firstLine="0"/>
        <w:jc w:val="left"/>
      </w:pPr>
      <w:r>
        <w:t xml:space="preserve"> </w:t>
      </w:r>
    </w:p>
    <w:p w14:paraId="5E154AFD" w14:textId="77777777" w:rsidR="00100C1F" w:rsidRDefault="00000000">
      <w:pPr>
        <w:spacing w:after="408" w:line="265" w:lineRule="auto"/>
        <w:ind w:left="-5" w:right="312"/>
        <w:jc w:val="left"/>
      </w:pPr>
      <w:r>
        <w:t xml:space="preserve">Appendix D: Photographs of Prototype and Fabrication Process </w:t>
      </w:r>
    </w:p>
    <w:p w14:paraId="71EABDB9" w14:textId="77777777" w:rsidR="00100C1F" w:rsidRDefault="00000000">
      <w:pPr>
        <w:ind w:left="-5" w:right="539"/>
      </w:pPr>
      <w:r>
        <w:t xml:space="preserve">This appendix presents photographic evidence of the fabrication, assembly, and commissioning of the 6.2 kVA hybrid solar–grid–diesel generator system. The photographs were taken during key project stages and demonstrate the practical implementation of the design. </w:t>
      </w:r>
    </w:p>
    <w:p w14:paraId="557D5F09" w14:textId="77777777" w:rsidR="00100C1F" w:rsidRDefault="00000000">
      <w:pPr>
        <w:spacing w:after="408" w:line="265" w:lineRule="auto"/>
        <w:ind w:left="-5" w:right="312"/>
        <w:jc w:val="left"/>
      </w:pPr>
      <w:r>
        <w:t xml:space="preserve">D.1 Fabrication of Mechanical Frame </w:t>
      </w:r>
    </w:p>
    <w:p w14:paraId="45B3CDC9" w14:textId="77777777" w:rsidR="00100C1F" w:rsidRDefault="00000000">
      <w:pPr>
        <w:ind w:left="-5" w:right="539"/>
      </w:pPr>
      <w:r>
        <w:t xml:space="preserve">The mild steel frame was cut, welded, and reinforced to accommodate the battery bank, inverter, control unit, and diesel generator. Figure E1 shows the completed frame before painting. </w:t>
      </w:r>
    </w:p>
    <w:p w14:paraId="1DEA78FB" w14:textId="77777777" w:rsidR="00100C1F" w:rsidRDefault="00000000">
      <w:pPr>
        <w:spacing w:after="408" w:line="265" w:lineRule="auto"/>
        <w:ind w:left="-5" w:right="312"/>
        <w:jc w:val="left"/>
      </w:pPr>
      <w:r>
        <w:t xml:space="preserve">D.2 Mounting of Battery Bank and Inverter </w:t>
      </w:r>
    </w:p>
    <w:p w14:paraId="472FEA4F" w14:textId="77777777" w:rsidR="00100C1F" w:rsidRDefault="00000000">
      <w:pPr>
        <w:ind w:left="-5" w:right="539"/>
      </w:pPr>
      <w:r>
        <w:lastRenderedPageBreak/>
        <w:t xml:space="preserve">The 4 × 200 Ah deep-cycle batteries were arranged on the lower rack of the frame, while the 6.2 kVA inverter and charge controller were mounted on the upper panel. Proper ventilation spacing was ensured. </w:t>
      </w:r>
    </w:p>
    <w:p w14:paraId="143CAA39" w14:textId="77777777" w:rsidR="00100C1F" w:rsidRDefault="00000000">
      <w:pPr>
        <w:spacing w:after="353" w:line="265" w:lineRule="auto"/>
        <w:ind w:left="-5" w:right="0"/>
        <w:jc w:val="left"/>
      </w:pPr>
      <w:r>
        <w:t xml:space="preserve">Figure D2: Installed battery bank and inverter on the fabricated frame. </w:t>
      </w:r>
    </w:p>
    <w:p w14:paraId="765B1828" w14:textId="77777777" w:rsidR="00100C1F" w:rsidRDefault="00000000">
      <w:pPr>
        <w:spacing w:after="374" w:line="259" w:lineRule="auto"/>
        <w:ind w:left="-2" w:right="0" w:firstLine="0"/>
        <w:jc w:val="right"/>
      </w:pPr>
      <w:r>
        <w:rPr>
          <w:noProof/>
        </w:rPr>
        <w:drawing>
          <wp:inline distT="0" distB="0" distL="0" distR="0" wp14:anchorId="18E03046" wp14:editId="6BA8A1CD">
            <wp:extent cx="6041136" cy="3398521"/>
            <wp:effectExtent l="0" t="0" r="0" b="0"/>
            <wp:docPr id="39257" name="Picture 39257"/>
            <wp:cNvGraphicFramePr/>
            <a:graphic xmlns:a="http://schemas.openxmlformats.org/drawingml/2006/main">
              <a:graphicData uri="http://schemas.openxmlformats.org/drawingml/2006/picture">
                <pic:pic xmlns:pic="http://schemas.openxmlformats.org/drawingml/2006/picture">
                  <pic:nvPicPr>
                    <pic:cNvPr id="39257" name="Picture 39257"/>
                    <pic:cNvPicPr/>
                  </pic:nvPicPr>
                  <pic:blipFill>
                    <a:blip r:embed="rId38"/>
                    <a:stretch>
                      <a:fillRect/>
                    </a:stretch>
                  </pic:blipFill>
                  <pic:spPr>
                    <a:xfrm>
                      <a:off x="0" y="0"/>
                      <a:ext cx="6041136" cy="3398521"/>
                    </a:xfrm>
                    <a:prstGeom prst="rect">
                      <a:avLst/>
                    </a:prstGeom>
                  </pic:spPr>
                </pic:pic>
              </a:graphicData>
            </a:graphic>
          </wp:inline>
        </w:drawing>
      </w:r>
      <w:r>
        <w:t xml:space="preserve"> </w:t>
      </w:r>
    </w:p>
    <w:p w14:paraId="1FBAB35D" w14:textId="77777777" w:rsidR="00100C1F" w:rsidRDefault="00000000">
      <w:pPr>
        <w:spacing w:after="408" w:line="265" w:lineRule="auto"/>
        <w:ind w:left="-5" w:right="312"/>
        <w:jc w:val="left"/>
      </w:pPr>
      <w:r>
        <w:t xml:space="preserve">D.3 Wiring of PV Modules and Electrical Integration </w:t>
      </w:r>
    </w:p>
    <w:p w14:paraId="587FC1F0" w14:textId="77777777" w:rsidR="00100C1F" w:rsidRDefault="00000000">
      <w:pPr>
        <w:ind w:left="-5" w:right="539"/>
      </w:pPr>
      <w:r>
        <w:t xml:space="preserve">Four 400 W monocrystalline PV modules were connected in series-parallel configuration. The DC output was routed through the charge controller and inverter, while the ATS was wired to allow seamless switching between solar, grid, and diesel generator </w:t>
      </w:r>
      <w:proofErr w:type="gramStart"/>
      <w:r>
        <w:t>sources.#</w:t>
      </w:r>
      <w:proofErr w:type="gramEnd"/>
      <w:r>
        <w:t xml:space="preserve"> </w:t>
      </w:r>
    </w:p>
    <w:p w14:paraId="383FF525" w14:textId="77777777" w:rsidR="00100C1F" w:rsidRDefault="00000000">
      <w:pPr>
        <w:spacing w:after="0" w:line="259" w:lineRule="auto"/>
        <w:ind w:left="0" w:right="0" w:firstLine="0"/>
        <w:jc w:val="left"/>
      </w:pPr>
      <w:r>
        <w:t xml:space="preserve"> </w:t>
      </w:r>
    </w:p>
    <w:p w14:paraId="08AC67EF" w14:textId="77777777" w:rsidR="00100C1F" w:rsidRDefault="00000000">
      <w:pPr>
        <w:spacing w:after="408" w:line="265" w:lineRule="auto"/>
        <w:ind w:left="-5" w:right="312"/>
        <w:jc w:val="left"/>
      </w:pPr>
      <w:r>
        <w:t xml:space="preserve">D.4 Installation of Diesel Generator Backup </w:t>
      </w:r>
    </w:p>
    <w:p w14:paraId="591BE6FB" w14:textId="77777777" w:rsidR="00100C1F" w:rsidRDefault="00000000">
      <w:pPr>
        <w:spacing w:after="252" w:line="259" w:lineRule="auto"/>
        <w:ind w:left="-5" w:right="539"/>
      </w:pPr>
      <w:r>
        <w:t xml:space="preserve">The 6.5 kVA diesel generator was positioned in a vibration-isolated compartment of the frame. </w:t>
      </w:r>
    </w:p>
    <w:p w14:paraId="1E791D01" w14:textId="77777777" w:rsidR="00100C1F" w:rsidRDefault="00000000">
      <w:pPr>
        <w:spacing w:after="410" w:line="259" w:lineRule="auto"/>
        <w:ind w:left="-5" w:right="539"/>
      </w:pPr>
      <w:r>
        <w:t xml:space="preserve">The exhaust was directed outside the housing for safety. </w:t>
      </w:r>
    </w:p>
    <w:p w14:paraId="275A5F78" w14:textId="77777777" w:rsidR="00100C1F" w:rsidRDefault="00000000">
      <w:pPr>
        <w:spacing w:after="408" w:line="265" w:lineRule="auto"/>
        <w:ind w:left="-5" w:right="312"/>
        <w:jc w:val="left"/>
      </w:pPr>
      <w:r>
        <w:t xml:space="preserve">D.5 Completed Hybrid Power System </w:t>
      </w:r>
    </w:p>
    <w:p w14:paraId="510D4999" w14:textId="77777777" w:rsidR="00100C1F" w:rsidRDefault="00000000">
      <w:pPr>
        <w:ind w:left="-5" w:right="539"/>
      </w:pPr>
      <w:r>
        <w:lastRenderedPageBreak/>
        <w:t xml:space="preserve">After assembly, the entire hybrid system was enclosed in a protective galvanized sheet housing, with cable entries fitted with grommets for dust and moisture protection. </w:t>
      </w:r>
    </w:p>
    <w:p w14:paraId="05CD459B" w14:textId="77777777" w:rsidR="00100C1F" w:rsidRDefault="00000000">
      <w:pPr>
        <w:spacing w:after="353" w:line="265" w:lineRule="auto"/>
        <w:ind w:left="-5" w:right="0"/>
        <w:jc w:val="left"/>
      </w:pPr>
      <w:r>
        <w:t xml:space="preserve">Figure D5: Fully assembled and enclosed hybrid solar–grid–diesel generator system. </w:t>
      </w:r>
    </w:p>
    <w:p w14:paraId="2EF408AD" w14:textId="77777777" w:rsidR="00100C1F" w:rsidRDefault="00000000">
      <w:pPr>
        <w:spacing w:after="0" w:line="259" w:lineRule="auto"/>
        <w:ind w:left="0" w:right="1658" w:firstLine="0"/>
        <w:jc w:val="right"/>
      </w:pPr>
      <w:r>
        <w:rPr>
          <w:noProof/>
        </w:rPr>
        <w:drawing>
          <wp:inline distT="0" distB="0" distL="0" distR="0" wp14:anchorId="3F543467" wp14:editId="1C6B21DF">
            <wp:extent cx="4986528" cy="5745481"/>
            <wp:effectExtent l="0" t="0" r="0" b="0"/>
            <wp:docPr id="2622" name="Picture 2622"/>
            <wp:cNvGraphicFramePr/>
            <a:graphic xmlns:a="http://schemas.openxmlformats.org/drawingml/2006/main">
              <a:graphicData uri="http://schemas.openxmlformats.org/drawingml/2006/picture">
                <pic:pic xmlns:pic="http://schemas.openxmlformats.org/drawingml/2006/picture">
                  <pic:nvPicPr>
                    <pic:cNvPr id="2622" name="Picture 2622"/>
                    <pic:cNvPicPr/>
                  </pic:nvPicPr>
                  <pic:blipFill>
                    <a:blip r:embed="rId39"/>
                    <a:stretch>
                      <a:fillRect/>
                    </a:stretch>
                  </pic:blipFill>
                  <pic:spPr>
                    <a:xfrm>
                      <a:off x="0" y="0"/>
                      <a:ext cx="4986528" cy="5745481"/>
                    </a:xfrm>
                    <a:prstGeom prst="rect">
                      <a:avLst/>
                    </a:prstGeom>
                  </pic:spPr>
                </pic:pic>
              </a:graphicData>
            </a:graphic>
          </wp:inline>
        </w:drawing>
      </w:r>
      <w:r>
        <w:t xml:space="preserve"> </w:t>
      </w:r>
    </w:p>
    <w:p w14:paraId="62FDA59E" w14:textId="77777777" w:rsidR="00100C1F" w:rsidRDefault="00000000">
      <w:pPr>
        <w:spacing w:after="408" w:line="265" w:lineRule="auto"/>
        <w:ind w:left="-5" w:right="312"/>
        <w:jc w:val="left"/>
      </w:pPr>
      <w:r>
        <w:t xml:space="preserve">D.6 Testing and Commissioning </w:t>
      </w:r>
    </w:p>
    <w:p w14:paraId="37C79742" w14:textId="77777777" w:rsidR="00100C1F" w:rsidRDefault="00000000">
      <w:pPr>
        <w:ind w:left="-5" w:right="539"/>
      </w:pPr>
      <w:r>
        <w:t xml:space="preserve">Final testing was carried out by loading the system with household appliances equivalent to 5.5 kW. Measurements of efficiency, voltage regulation, and fuel savings were taken. </w:t>
      </w:r>
    </w:p>
    <w:sectPr w:rsidR="00100C1F">
      <w:pgSz w:w="11906" w:h="16838"/>
      <w:pgMar w:top="1435" w:right="888" w:bottom="149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1A10D" w14:textId="77777777" w:rsidR="007E4DF1" w:rsidRDefault="007E4DF1" w:rsidP="0028388D">
      <w:pPr>
        <w:spacing w:after="0" w:line="240" w:lineRule="auto"/>
      </w:pPr>
      <w:r>
        <w:separator/>
      </w:r>
    </w:p>
  </w:endnote>
  <w:endnote w:type="continuationSeparator" w:id="0">
    <w:p w14:paraId="4A1D03DF" w14:textId="77777777" w:rsidR="007E4DF1" w:rsidRDefault="007E4DF1" w:rsidP="002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4AA66" w14:textId="77777777" w:rsidR="007E4DF1" w:rsidRDefault="007E4DF1" w:rsidP="0028388D">
      <w:pPr>
        <w:spacing w:after="0" w:line="240" w:lineRule="auto"/>
      </w:pPr>
      <w:r>
        <w:separator/>
      </w:r>
    </w:p>
  </w:footnote>
  <w:footnote w:type="continuationSeparator" w:id="0">
    <w:p w14:paraId="728A1F53" w14:textId="77777777" w:rsidR="007E4DF1" w:rsidRDefault="007E4DF1" w:rsidP="00283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25871"/>
    <w:multiLevelType w:val="hybridMultilevel"/>
    <w:tmpl w:val="797E6FEA"/>
    <w:lvl w:ilvl="0" w:tplc="04EACFA2">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B90F862">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C6DC16">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2185F3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2AB7CA">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BA1BF6">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4448F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516415E">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BD2A4DA">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BC1588"/>
    <w:multiLevelType w:val="multilevel"/>
    <w:tmpl w:val="697642F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F56D50"/>
    <w:multiLevelType w:val="hybridMultilevel"/>
    <w:tmpl w:val="DF149FE0"/>
    <w:lvl w:ilvl="0" w:tplc="D95ADE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7A0A6A">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2002A4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9238C8">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CE4BB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92A18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32CB6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FEADDC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00231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B281416"/>
    <w:multiLevelType w:val="hybridMultilevel"/>
    <w:tmpl w:val="A29A78F2"/>
    <w:lvl w:ilvl="0" w:tplc="62F002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86C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E8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055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2ED5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A8D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6E6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891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081F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5E325D9"/>
    <w:multiLevelType w:val="multilevel"/>
    <w:tmpl w:val="8174A90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FE1D43"/>
    <w:multiLevelType w:val="hybridMultilevel"/>
    <w:tmpl w:val="700C0D36"/>
    <w:lvl w:ilvl="0" w:tplc="24C891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40C05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FA3B4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54131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1A49C2">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58025E">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986B85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647DAC">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0829CC">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4C70E3"/>
    <w:multiLevelType w:val="hybridMultilevel"/>
    <w:tmpl w:val="EBDC1C96"/>
    <w:lvl w:ilvl="0" w:tplc="EB9A002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C425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0C1E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1AAA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22F0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88ED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43E7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C36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480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FD2B21"/>
    <w:multiLevelType w:val="hybridMultilevel"/>
    <w:tmpl w:val="8244E754"/>
    <w:lvl w:ilvl="0" w:tplc="0FF8E1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CE1D2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2A30F4">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96E342">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34D49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ECEA9BC">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C92EF3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6687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3A4A546">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EB55B6"/>
    <w:multiLevelType w:val="hybridMultilevel"/>
    <w:tmpl w:val="C3DAF7E2"/>
    <w:lvl w:ilvl="0" w:tplc="22DCC00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561F6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56F1C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7AA0016">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5CD12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56198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3CA158">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1B47F1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EE7C80">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9151D25"/>
    <w:multiLevelType w:val="multilevel"/>
    <w:tmpl w:val="B7A4B8B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064049"/>
    <w:multiLevelType w:val="hybridMultilevel"/>
    <w:tmpl w:val="D8664502"/>
    <w:lvl w:ilvl="0" w:tplc="CD2EE2CC">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1ABDD0">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203CA6">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3A4550">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42A25C">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4AE2E4">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FE9560">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909506">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FEBD82">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40C4915"/>
    <w:multiLevelType w:val="multilevel"/>
    <w:tmpl w:val="CD84E36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F87340C"/>
    <w:multiLevelType w:val="multilevel"/>
    <w:tmpl w:val="CD84E366"/>
    <w:styleLink w:val="CurrentList1"/>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F56FB4"/>
    <w:multiLevelType w:val="multilevel"/>
    <w:tmpl w:val="315E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F44ED3"/>
    <w:multiLevelType w:val="hybridMultilevel"/>
    <w:tmpl w:val="661CAC82"/>
    <w:lvl w:ilvl="0" w:tplc="9796EA9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8EAB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2B0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C98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5226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60D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C2F5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BC58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C89E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AC16E31"/>
    <w:multiLevelType w:val="hybridMultilevel"/>
    <w:tmpl w:val="210AD49E"/>
    <w:lvl w:ilvl="0" w:tplc="33BC236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E9B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A9D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3AA3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242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E95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23C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8290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8DF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B03314"/>
    <w:multiLevelType w:val="multilevel"/>
    <w:tmpl w:val="72269AF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3236F50"/>
    <w:multiLevelType w:val="hybridMultilevel"/>
    <w:tmpl w:val="5CC2FBC6"/>
    <w:lvl w:ilvl="0" w:tplc="671E67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A4482">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03D5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4FB5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E473F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3C346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CAA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201D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857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150EB"/>
    <w:multiLevelType w:val="hybridMultilevel"/>
    <w:tmpl w:val="27623F94"/>
    <w:lvl w:ilvl="0" w:tplc="69BA7C6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6671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8E95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12F8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B437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AE13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05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CC9B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816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7434524"/>
    <w:multiLevelType w:val="multilevel"/>
    <w:tmpl w:val="577CC22E"/>
    <w:lvl w:ilvl="0">
      <w:start w:val="2"/>
      <w:numFmt w:val="decimal"/>
      <w:lvlText w:val="%1"/>
      <w:lvlJc w:val="left"/>
      <w:pPr>
        <w:ind w:left="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04B46D0"/>
    <w:multiLevelType w:val="hybridMultilevel"/>
    <w:tmpl w:val="C0180806"/>
    <w:lvl w:ilvl="0" w:tplc="41388620">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8894BA">
      <w:start w:val="1"/>
      <w:numFmt w:val="bullet"/>
      <w:lvlText w:val="o"/>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688DA4">
      <w:start w:val="1"/>
      <w:numFmt w:val="bullet"/>
      <w:lvlRestart w:val="0"/>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4AEF39A">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52CD4C">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B43E02">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EE44C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A89CAA">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ACC348">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50B7C90"/>
    <w:multiLevelType w:val="hybridMultilevel"/>
    <w:tmpl w:val="07F0F688"/>
    <w:lvl w:ilvl="0" w:tplc="4CCE08B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68BC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A47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8C8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CD6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2821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641B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6827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B296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A043D46"/>
    <w:multiLevelType w:val="hybridMultilevel"/>
    <w:tmpl w:val="CFAC7650"/>
    <w:lvl w:ilvl="0" w:tplc="6F0C77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60ED4">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4620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1A225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F08F4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C18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2446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A02E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4DD3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DAE4CBC"/>
    <w:multiLevelType w:val="hybridMultilevel"/>
    <w:tmpl w:val="F8AA24FA"/>
    <w:lvl w:ilvl="0" w:tplc="11A2BFC8">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66E6F8">
      <w:start w:val="1"/>
      <w:numFmt w:val="bullet"/>
      <w:lvlRestart w:val="0"/>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2490BA">
      <w:start w:val="1"/>
      <w:numFmt w:val="bullet"/>
      <w:lvlText w:val="▪"/>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C65286">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B2637E">
      <w:start w:val="1"/>
      <w:numFmt w:val="bullet"/>
      <w:lvlText w:val="o"/>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30D350">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548F2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34A986">
      <w:start w:val="1"/>
      <w:numFmt w:val="bullet"/>
      <w:lvlText w:val="o"/>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C0B294">
      <w:start w:val="1"/>
      <w:numFmt w:val="bullet"/>
      <w:lvlText w:val="▪"/>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878586681">
    <w:abstractNumId w:val="18"/>
  </w:num>
  <w:num w:numId="2" w16cid:durableId="1778522713">
    <w:abstractNumId w:val="19"/>
  </w:num>
  <w:num w:numId="3" w16cid:durableId="1171606524">
    <w:abstractNumId w:val="11"/>
  </w:num>
  <w:num w:numId="4" w16cid:durableId="1601141283">
    <w:abstractNumId w:val="16"/>
  </w:num>
  <w:num w:numId="5" w16cid:durableId="2144499286">
    <w:abstractNumId w:val="15"/>
  </w:num>
  <w:num w:numId="6" w16cid:durableId="1126393262">
    <w:abstractNumId w:val="5"/>
  </w:num>
  <w:num w:numId="7" w16cid:durableId="2085713633">
    <w:abstractNumId w:val="6"/>
  </w:num>
  <w:num w:numId="8" w16cid:durableId="969744191">
    <w:abstractNumId w:val="9"/>
  </w:num>
  <w:num w:numId="9" w16cid:durableId="1799179065">
    <w:abstractNumId w:val="4"/>
  </w:num>
  <w:num w:numId="10" w16cid:durableId="529073296">
    <w:abstractNumId w:val="14"/>
  </w:num>
  <w:num w:numId="11" w16cid:durableId="2046179250">
    <w:abstractNumId w:val="2"/>
  </w:num>
  <w:num w:numId="12" w16cid:durableId="1266108395">
    <w:abstractNumId w:val="1"/>
  </w:num>
  <w:num w:numId="13" w16cid:durableId="1018774474">
    <w:abstractNumId w:val="21"/>
  </w:num>
  <w:num w:numId="14" w16cid:durableId="1110588127">
    <w:abstractNumId w:val="3"/>
  </w:num>
  <w:num w:numId="15" w16cid:durableId="1817406748">
    <w:abstractNumId w:val="20"/>
  </w:num>
  <w:num w:numId="16" w16cid:durableId="1292635065">
    <w:abstractNumId w:val="7"/>
  </w:num>
  <w:num w:numId="17" w16cid:durableId="986009845">
    <w:abstractNumId w:val="8"/>
  </w:num>
  <w:num w:numId="18" w16cid:durableId="934215999">
    <w:abstractNumId w:val="0"/>
  </w:num>
  <w:num w:numId="19" w16cid:durableId="880441758">
    <w:abstractNumId w:val="22"/>
  </w:num>
  <w:num w:numId="20" w16cid:durableId="796604631">
    <w:abstractNumId w:val="17"/>
  </w:num>
  <w:num w:numId="21" w16cid:durableId="815150509">
    <w:abstractNumId w:val="23"/>
  </w:num>
  <w:num w:numId="22" w16cid:durableId="571043063">
    <w:abstractNumId w:val="10"/>
  </w:num>
  <w:num w:numId="23" w16cid:durableId="1085226809">
    <w:abstractNumId w:val="13"/>
  </w:num>
  <w:num w:numId="24" w16cid:durableId="18904114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C1F"/>
    <w:rsid w:val="00025178"/>
    <w:rsid w:val="00057EDC"/>
    <w:rsid w:val="00100C1F"/>
    <w:rsid w:val="0028388D"/>
    <w:rsid w:val="002C2652"/>
    <w:rsid w:val="005C2CFB"/>
    <w:rsid w:val="00602C25"/>
    <w:rsid w:val="007E4DF1"/>
    <w:rsid w:val="0083042F"/>
    <w:rsid w:val="00994979"/>
    <w:rsid w:val="00B50B01"/>
    <w:rsid w:val="00C133DA"/>
    <w:rsid w:val="00C57BF8"/>
    <w:rsid w:val="00D136E6"/>
    <w:rsid w:val="00DD5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9EF7D"/>
  <w15:docId w15:val="{8B01BD2E-93EE-4CB8-85AA-2AE8C9025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CFB"/>
    <w:pPr>
      <w:spacing w:line="480" w:lineRule="auto"/>
      <w:ind w:left="10" w:right="551" w:hanging="10"/>
      <w:jc w:val="both"/>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88D"/>
    <w:rPr>
      <w:rFonts w:ascii="Times New Roman" w:eastAsia="Times New Roman" w:hAnsi="Times New Roman" w:cs="Times New Roman"/>
      <w:color w:val="000000"/>
    </w:rPr>
  </w:style>
  <w:style w:type="paragraph" w:styleId="Footer">
    <w:name w:val="footer"/>
    <w:basedOn w:val="Normal"/>
    <w:link w:val="FooterChar"/>
    <w:uiPriority w:val="99"/>
    <w:unhideWhenUsed/>
    <w:rsid w:val="002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88D"/>
    <w:rPr>
      <w:rFonts w:ascii="Times New Roman" w:eastAsia="Times New Roman" w:hAnsi="Times New Roman" w:cs="Times New Roman"/>
      <w:color w:val="000000"/>
    </w:rPr>
  </w:style>
  <w:style w:type="paragraph" w:styleId="NoSpacing">
    <w:name w:val="No Spacing"/>
    <w:uiPriority w:val="1"/>
    <w:qFormat/>
    <w:rsid w:val="0083042F"/>
    <w:pPr>
      <w:spacing w:after="0" w:line="240" w:lineRule="auto"/>
    </w:pPr>
    <w:rPr>
      <w:rFonts w:eastAsiaTheme="minorHAnsi"/>
      <w:kern w:val="0"/>
      <w:sz w:val="22"/>
      <w:szCs w:val="22"/>
      <w14:ligatures w14:val="none"/>
    </w:rPr>
  </w:style>
  <w:style w:type="paragraph" w:styleId="ListParagraph">
    <w:name w:val="List Paragraph"/>
    <w:basedOn w:val="Normal"/>
    <w:uiPriority w:val="34"/>
    <w:qFormat/>
    <w:rsid w:val="002C2652"/>
    <w:pPr>
      <w:ind w:left="720"/>
      <w:contextualSpacing/>
    </w:pPr>
  </w:style>
  <w:style w:type="numbering" w:customStyle="1" w:styleId="CurrentList1">
    <w:name w:val="Current List1"/>
    <w:uiPriority w:val="99"/>
    <w:rsid w:val="002C2652"/>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27.jpg"/><Relationship Id="rId21" Type="http://schemas.openxmlformats.org/officeDocument/2006/relationships/image" Target="media/image13.jpg"/><Relationship Id="rId34" Type="http://schemas.openxmlformats.org/officeDocument/2006/relationships/image" Target="media/image22.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190.jpg"/><Relationship Id="rId37" Type="http://schemas.openxmlformats.org/officeDocument/2006/relationships/image" Target="media/image25.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70.jpg"/><Relationship Id="rId36" Type="http://schemas.openxmlformats.org/officeDocument/2006/relationships/image" Target="media/image24.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g"/><Relationship Id="rId22" Type="http://schemas.openxmlformats.org/officeDocument/2006/relationships/image" Target="media/image14.jpg"/><Relationship Id="rId27" Type="http://schemas.openxmlformats.org/officeDocument/2006/relationships/image" Target="media/image160.jpg"/><Relationship Id="rId30" Type="http://schemas.openxmlformats.org/officeDocument/2006/relationships/image" Target="media/image20.jpg"/><Relationship Id="rId35" Type="http://schemas.openxmlformats.org/officeDocument/2006/relationships/image" Target="media/image23.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00.jp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6785</Words>
  <Characters>38678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Microsoft Word - Design and Fabrication of a 6.2 kVA Hybrid Solar System.docx</vt:lpstr>
    </vt:vector>
  </TitlesOfParts>
  <Company/>
  <LinksUpToDate>false</LinksUpToDate>
  <CharactersWithSpaces>45373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Design and Fabrication of a 6.2 kVA Hybrid Solar System.docx</dc:title>
  <dc:subject/>
  <dc:creator>USER</dc:creator>
  <cp:keywords/>
  <cp:lastModifiedBy>USER</cp:lastModifiedBy>
  <cp:revision>2</cp:revision>
  <dcterms:created xsi:type="dcterms:W3CDTF">2025-09-13T13:09:00Z</dcterms:created>
  <dcterms:modified xsi:type="dcterms:W3CDTF">2025-09-13T13:09:00Z</dcterms:modified>
</cp:coreProperties>
</file>