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E37" w:rsidRPr="001130BF" w:rsidRDefault="00962B4E" w:rsidP="001130BF">
      <w:pPr>
        <w:spacing w:after="0" w:line="360" w:lineRule="auto"/>
        <w:contextualSpacing/>
        <w:jc w:val="center"/>
        <w:rPr>
          <w:rFonts w:ascii="Impact" w:hAnsi="Impact"/>
          <w:sz w:val="40"/>
          <w:szCs w:val="28"/>
        </w:rPr>
      </w:pPr>
      <w:r>
        <w:rPr>
          <w:rFonts w:ascii="Impact" w:hAnsi="Impact"/>
          <w:sz w:val="40"/>
          <w:szCs w:val="28"/>
        </w:rPr>
        <w:t>IMPACT OF</w:t>
      </w:r>
      <w:r w:rsidR="0066702E">
        <w:rPr>
          <w:rFonts w:ascii="Impact" w:hAnsi="Impact"/>
          <w:sz w:val="40"/>
          <w:szCs w:val="28"/>
        </w:rPr>
        <w:t xml:space="preserve"> EFFECTIVE</w:t>
      </w:r>
      <w:r>
        <w:rPr>
          <w:rFonts w:ascii="Impact" w:hAnsi="Impact"/>
          <w:sz w:val="40"/>
          <w:szCs w:val="28"/>
        </w:rPr>
        <w:t xml:space="preserve"> MATERIAL</w:t>
      </w:r>
      <w:r w:rsidR="0066702E">
        <w:rPr>
          <w:rFonts w:ascii="Impact" w:hAnsi="Impact"/>
          <w:sz w:val="40"/>
          <w:szCs w:val="28"/>
        </w:rPr>
        <w:t>S</w:t>
      </w:r>
      <w:r>
        <w:rPr>
          <w:rFonts w:ascii="Impact" w:hAnsi="Impact"/>
          <w:sz w:val="40"/>
          <w:szCs w:val="28"/>
        </w:rPr>
        <w:t xml:space="preserve"> MANAGEMENT</w:t>
      </w:r>
      <w:r w:rsidR="00676E37" w:rsidRPr="001130BF">
        <w:rPr>
          <w:rFonts w:ascii="Impact" w:hAnsi="Impact"/>
          <w:sz w:val="40"/>
          <w:szCs w:val="28"/>
        </w:rPr>
        <w:t xml:space="preserve"> IN </w:t>
      </w:r>
      <w:r>
        <w:rPr>
          <w:rFonts w:ascii="Impact" w:hAnsi="Impact"/>
          <w:sz w:val="40"/>
          <w:szCs w:val="28"/>
        </w:rPr>
        <w:t>MANUFACTURING COMAPNY</w:t>
      </w:r>
    </w:p>
    <w:p w:rsidR="00676E37" w:rsidRPr="007D2DB3" w:rsidRDefault="00676E37" w:rsidP="00AF1769">
      <w:pPr>
        <w:spacing w:after="0" w:line="240" w:lineRule="auto"/>
        <w:contextualSpacing/>
        <w:jc w:val="center"/>
        <w:rPr>
          <w:rFonts w:ascii="Times New Roman" w:hAnsi="Times New Roman" w:cs="Times New Roman"/>
          <w:b/>
          <w:sz w:val="20"/>
          <w:szCs w:val="28"/>
        </w:rPr>
      </w:pPr>
      <w:r w:rsidRPr="007D2DB3">
        <w:rPr>
          <w:rFonts w:ascii="Times New Roman" w:hAnsi="Times New Roman" w:cs="Times New Roman"/>
          <w:b/>
          <w:sz w:val="20"/>
          <w:szCs w:val="28"/>
        </w:rPr>
        <w:t xml:space="preserve">(A CASE STUDY OF </w:t>
      </w:r>
      <w:r w:rsidR="007D2DB3" w:rsidRPr="007D2DB3">
        <w:rPr>
          <w:rFonts w:ascii="Times New Roman" w:hAnsi="Times New Roman" w:cs="Times New Roman"/>
          <w:b/>
          <w:sz w:val="20"/>
          <w:szCs w:val="28"/>
        </w:rPr>
        <w:t>KAM WIRE NIGERIA MANUFACTURING COMPANY</w:t>
      </w:r>
      <w:r w:rsidRPr="007D2DB3">
        <w:rPr>
          <w:rFonts w:ascii="Times New Roman" w:hAnsi="Times New Roman" w:cs="Times New Roman"/>
          <w:b/>
          <w:sz w:val="20"/>
          <w:szCs w:val="28"/>
        </w:rPr>
        <w:t>, ILORIN)</w:t>
      </w:r>
    </w:p>
    <w:p w:rsidR="00676E37" w:rsidRPr="00AF1769" w:rsidRDefault="00676E37" w:rsidP="00AF1769">
      <w:pPr>
        <w:spacing w:after="0" w:line="240" w:lineRule="auto"/>
        <w:contextualSpacing/>
        <w:jc w:val="center"/>
        <w:rPr>
          <w:rFonts w:ascii="Book Antiqua" w:hAnsi="Book Antiqua"/>
          <w:b/>
          <w:sz w:val="28"/>
          <w:szCs w:val="28"/>
        </w:rPr>
      </w:pPr>
    </w:p>
    <w:p w:rsidR="001130BF" w:rsidRDefault="001130BF" w:rsidP="00AF1769">
      <w:pPr>
        <w:spacing w:after="0" w:line="240" w:lineRule="auto"/>
        <w:contextualSpacing/>
        <w:jc w:val="center"/>
        <w:rPr>
          <w:rFonts w:ascii="Book Antiqua" w:hAnsi="Book Antiqua"/>
          <w:b/>
          <w:sz w:val="28"/>
          <w:szCs w:val="28"/>
        </w:rPr>
      </w:pPr>
    </w:p>
    <w:p w:rsidR="001130BF" w:rsidRDefault="001130BF" w:rsidP="00AF1769">
      <w:pPr>
        <w:spacing w:after="0" w:line="240" w:lineRule="auto"/>
        <w:contextualSpacing/>
        <w:jc w:val="center"/>
        <w:rPr>
          <w:rFonts w:ascii="Book Antiqua" w:hAnsi="Book Antiqua"/>
          <w:b/>
          <w:sz w:val="28"/>
          <w:szCs w:val="28"/>
        </w:rPr>
      </w:pPr>
    </w:p>
    <w:p w:rsidR="00676E37" w:rsidRPr="001130BF" w:rsidRDefault="00676E37" w:rsidP="00AF1769">
      <w:pPr>
        <w:spacing w:after="0" w:line="240" w:lineRule="auto"/>
        <w:contextualSpacing/>
        <w:jc w:val="center"/>
        <w:rPr>
          <w:rFonts w:ascii="Monotype Corsiva" w:hAnsi="Monotype Corsiva"/>
          <w:b/>
          <w:sz w:val="44"/>
          <w:szCs w:val="28"/>
        </w:rPr>
      </w:pPr>
      <w:r w:rsidRPr="001130BF">
        <w:rPr>
          <w:rFonts w:ascii="Monotype Corsiva" w:hAnsi="Monotype Corsiva"/>
          <w:b/>
          <w:sz w:val="44"/>
          <w:szCs w:val="28"/>
        </w:rPr>
        <w:t>BY</w:t>
      </w:r>
    </w:p>
    <w:p w:rsidR="001130BF" w:rsidRPr="00AF1769" w:rsidRDefault="001130BF" w:rsidP="00AF1769">
      <w:pPr>
        <w:spacing w:after="0" w:line="240" w:lineRule="auto"/>
        <w:contextualSpacing/>
        <w:jc w:val="center"/>
        <w:rPr>
          <w:rFonts w:ascii="Book Antiqua" w:hAnsi="Book Antiqua"/>
          <w:b/>
          <w:sz w:val="28"/>
          <w:szCs w:val="28"/>
        </w:rPr>
      </w:pPr>
    </w:p>
    <w:p w:rsidR="00676E37" w:rsidRPr="00AF1769" w:rsidRDefault="00676E37" w:rsidP="00AF1769">
      <w:pPr>
        <w:spacing w:after="0" w:line="240" w:lineRule="auto"/>
        <w:contextualSpacing/>
        <w:jc w:val="center"/>
        <w:rPr>
          <w:rFonts w:ascii="Book Antiqua" w:hAnsi="Book Antiqua"/>
          <w:b/>
          <w:sz w:val="28"/>
          <w:szCs w:val="28"/>
        </w:rPr>
      </w:pPr>
    </w:p>
    <w:p w:rsidR="00676E37" w:rsidRPr="001130BF" w:rsidRDefault="00213F10" w:rsidP="001130BF">
      <w:pPr>
        <w:spacing w:after="0" w:line="360" w:lineRule="auto"/>
        <w:contextualSpacing/>
        <w:jc w:val="center"/>
        <w:rPr>
          <w:rFonts w:ascii="Arial Black" w:hAnsi="Arial Black"/>
          <w:b/>
          <w:sz w:val="32"/>
          <w:szCs w:val="28"/>
        </w:rPr>
      </w:pPr>
      <w:r>
        <w:rPr>
          <w:rFonts w:ascii="Arial Black" w:hAnsi="Arial Black"/>
          <w:b/>
          <w:sz w:val="32"/>
          <w:szCs w:val="28"/>
        </w:rPr>
        <w:t>BABALOLA DANIEL TIMILEYIN</w:t>
      </w:r>
    </w:p>
    <w:p w:rsidR="00676E37" w:rsidRPr="001130BF" w:rsidRDefault="00E82882" w:rsidP="00AF1769">
      <w:pPr>
        <w:spacing w:after="0" w:line="240" w:lineRule="auto"/>
        <w:contextualSpacing/>
        <w:jc w:val="center"/>
        <w:rPr>
          <w:rFonts w:ascii="Arial Black" w:hAnsi="Arial Black"/>
          <w:b/>
          <w:sz w:val="32"/>
          <w:szCs w:val="28"/>
        </w:rPr>
      </w:pPr>
      <w:r w:rsidRPr="001130BF">
        <w:rPr>
          <w:rFonts w:ascii="Arial Black" w:hAnsi="Arial Black"/>
          <w:b/>
          <w:sz w:val="32"/>
          <w:szCs w:val="28"/>
        </w:rPr>
        <w:t>ND/</w:t>
      </w:r>
      <w:r w:rsidR="00213F10">
        <w:rPr>
          <w:rFonts w:ascii="Arial Black" w:hAnsi="Arial Black"/>
          <w:b/>
          <w:sz w:val="32"/>
          <w:szCs w:val="28"/>
        </w:rPr>
        <w:t>23</w:t>
      </w:r>
      <w:r w:rsidRPr="001130BF">
        <w:rPr>
          <w:rFonts w:ascii="Arial Black" w:hAnsi="Arial Black"/>
          <w:b/>
          <w:sz w:val="32"/>
          <w:szCs w:val="28"/>
        </w:rPr>
        <w:t xml:space="preserve">/ </w:t>
      </w:r>
      <w:r w:rsidR="00213F10">
        <w:rPr>
          <w:rFonts w:ascii="Arial Black" w:hAnsi="Arial Black"/>
          <w:b/>
          <w:sz w:val="32"/>
          <w:szCs w:val="28"/>
        </w:rPr>
        <w:t>PSM</w:t>
      </w:r>
      <w:r w:rsidRPr="001130BF">
        <w:rPr>
          <w:rFonts w:ascii="Arial Black" w:hAnsi="Arial Black"/>
          <w:b/>
          <w:sz w:val="32"/>
          <w:szCs w:val="28"/>
        </w:rPr>
        <w:t>/FT/</w:t>
      </w:r>
      <w:r w:rsidR="00213F10">
        <w:rPr>
          <w:rFonts w:ascii="Arial Black" w:hAnsi="Arial Black"/>
          <w:b/>
          <w:sz w:val="32"/>
          <w:szCs w:val="28"/>
        </w:rPr>
        <w:t>0182</w:t>
      </w:r>
    </w:p>
    <w:p w:rsidR="00676E37" w:rsidRDefault="00676E37" w:rsidP="00AF1769">
      <w:pPr>
        <w:spacing w:after="0" w:line="240" w:lineRule="auto"/>
        <w:contextualSpacing/>
        <w:jc w:val="center"/>
        <w:rPr>
          <w:rFonts w:ascii="Book Antiqua" w:hAnsi="Book Antiqua"/>
          <w:b/>
          <w:sz w:val="28"/>
          <w:szCs w:val="28"/>
        </w:rPr>
      </w:pPr>
      <w:bookmarkStart w:id="0" w:name="_GoBack"/>
      <w:bookmarkEnd w:id="0"/>
    </w:p>
    <w:p w:rsidR="001130BF" w:rsidRPr="00AF1769" w:rsidRDefault="001130BF" w:rsidP="00AF1769">
      <w:pPr>
        <w:spacing w:after="0" w:line="240" w:lineRule="auto"/>
        <w:contextualSpacing/>
        <w:jc w:val="center"/>
        <w:rPr>
          <w:rFonts w:ascii="Book Antiqua" w:hAnsi="Book Antiqua"/>
          <w:b/>
          <w:sz w:val="28"/>
          <w:szCs w:val="28"/>
        </w:rPr>
      </w:pPr>
    </w:p>
    <w:p w:rsidR="001130BF" w:rsidRDefault="00676E37" w:rsidP="00AF1769">
      <w:pPr>
        <w:spacing w:after="0" w:line="240" w:lineRule="auto"/>
        <w:contextualSpacing/>
        <w:jc w:val="center"/>
        <w:rPr>
          <w:rFonts w:ascii="Book Antiqua" w:hAnsi="Book Antiqua"/>
          <w:b/>
          <w:sz w:val="28"/>
          <w:szCs w:val="28"/>
        </w:rPr>
      </w:pPr>
      <w:r w:rsidRPr="00AF1769">
        <w:rPr>
          <w:rFonts w:ascii="Book Antiqua" w:hAnsi="Book Antiqua"/>
          <w:b/>
          <w:sz w:val="28"/>
          <w:szCs w:val="28"/>
        </w:rPr>
        <w:t xml:space="preserve">BEING A RESEARCH PROJECT SUBMITTED TO THE DEPARTMENT OF </w:t>
      </w:r>
      <w:r w:rsidR="0047261F">
        <w:rPr>
          <w:rFonts w:ascii="Book Antiqua" w:hAnsi="Book Antiqua"/>
          <w:b/>
          <w:sz w:val="28"/>
          <w:szCs w:val="28"/>
        </w:rPr>
        <w:t>PROCUREMENT AND SUPPLY CHAIN MANAGEMENT</w:t>
      </w:r>
      <w:r w:rsidRPr="00AF1769">
        <w:rPr>
          <w:rFonts w:ascii="Book Antiqua" w:hAnsi="Book Antiqua"/>
          <w:b/>
          <w:sz w:val="28"/>
          <w:szCs w:val="28"/>
        </w:rPr>
        <w:t xml:space="preserve">, INSTITUTE OF FINANCE AND MANAGEMENT STUDIES, </w:t>
      </w:r>
    </w:p>
    <w:p w:rsidR="00676E37" w:rsidRPr="00AF1769" w:rsidRDefault="00676E37" w:rsidP="00AF1769">
      <w:pPr>
        <w:spacing w:after="0" w:line="240" w:lineRule="auto"/>
        <w:contextualSpacing/>
        <w:jc w:val="center"/>
        <w:rPr>
          <w:rFonts w:ascii="Book Antiqua" w:hAnsi="Book Antiqua"/>
          <w:b/>
          <w:sz w:val="28"/>
          <w:szCs w:val="28"/>
        </w:rPr>
      </w:pPr>
      <w:r w:rsidRPr="00AF1769">
        <w:rPr>
          <w:rFonts w:ascii="Book Antiqua" w:hAnsi="Book Antiqua"/>
          <w:b/>
          <w:sz w:val="28"/>
          <w:szCs w:val="28"/>
        </w:rPr>
        <w:t>KWARA STATE POLYTECHNIC ILORIN</w:t>
      </w:r>
    </w:p>
    <w:p w:rsidR="00676E37" w:rsidRDefault="00676E37" w:rsidP="00AF1769">
      <w:pPr>
        <w:spacing w:after="0" w:line="240" w:lineRule="auto"/>
        <w:contextualSpacing/>
        <w:jc w:val="center"/>
        <w:rPr>
          <w:rFonts w:ascii="Book Antiqua" w:hAnsi="Book Antiqua"/>
          <w:b/>
          <w:sz w:val="28"/>
          <w:szCs w:val="28"/>
        </w:rPr>
      </w:pPr>
    </w:p>
    <w:p w:rsidR="001130BF" w:rsidRPr="00AF1769" w:rsidRDefault="001130BF" w:rsidP="00AF1769">
      <w:pPr>
        <w:spacing w:after="0" w:line="240" w:lineRule="auto"/>
        <w:contextualSpacing/>
        <w:jc w:val="center"/>
        <w:rPr>
          <w:rFonts w:ascii="Book Antiqua" w:hAnsi="Book Antiqua"/>
          <w:b/>
          <w:sz w:val="28"/>
          <w:szCs w:val="28"/>
        </w:rPr>
      </w:pPr>
    </w:p>
    <w:p w:rsidR="00676E37" w:rsidRPr="00AF1769" w:rsidRDefault="00676E37" w:rsidP="00AF1769">
      <w:pPr>
        <w:spacing w:after="0" w:line="240" w:lineRule="auto"/>
        <w:contextualSpacing/>
        <w:jc w:val="center"/>
        <w:rPr>
          <w:rFonts w:ascii="Book Antiqua" w:hAnsi="Book Antiqua"/>
          <w:b/>
          <w:sz w:val="28"/>
          <w:szCs w:val="28"/>
        </w:rPr>
      </w:pPr>
      <w:r w:rsidRPr="00AF1769">
        <w:rPr>
          <w:rFonts w:ascii="Book Antiqua" w:hAnsi="Book Antiqua"/>
          <w:b/>
          <w:sz w:val="28"/>
          <w:szCs w:val="28"/>
        </w:rPr>
        <w:t xml:space="preserve">IN PARTIAL FULFILLMENT OF THE REQUIREMENTS FOR THE AWARD OF NATIONAL DIPLOMA (ND) IN </w:t>
      </w:r>
      <w:r w:rsidR="00D56460">
        <w:rPr>
          <w:rFonts w:ascii="Book Antiqua" w:hAnsi="Book Antiqua"/>
          <w:b/>
          <w:sz w:val="28"/>
          <w:szCs w:val="28"/>
        </w:rPr>
        <w:t>PROCUREMENT AND SUPPLY CHAIN MANAGEMENT</w:t>
      </w:r>
    </w:p>
    <w:p w:rsidR="00676E37" w:rsidRDefault="00676E37" w:rsidP="00AF1769">
      <w:pPr>
        <w:spacing w:after="0" w:line="240" w:lineRule="auto"/>
        <w:contextualSpacing/>
        <w:jc w:val="center"/>
        <w:rPr>
          <w:rFonts w:ascii="Book Antiqua" w:hAnsi="Book Antiqua"/>
          <w:b/>
          <w:sz w:val="28"/>
          <w:szCs w:val="28"/>
        </w:rPr>
      </w:pPr>
    </w:p>
    <w:p w:rsidR="001130BF" w:rsidRDefault="001130BF" w:rsidP="00AF1769">
      <w:pPr>
        <w:spacing w:after="0" w:line="240" w:lineRule="auto"/>
        <w:contextualSpacing/>
        <w:jc w:val="center"/>
        <w:rPr>
          <w:rFonts w:ascii="Book Antiqua" w:hAnsi="Book Antiqua"/>
          <w:b/>
          <w:sz w:val="28"/>
          <w:szCs w:val="28"/>
        </w:rPr>
      </w:pPr>
    </w:p>
    <w:p w:rsidR="001130BF" w:rsidRPr="00AF1769" w:rsidRDefault="001130BF" w:rsidP="00AF1769">
      <w:pPr>
        <w:spacing w:after="0" w:line="240" w:lineRule="auto"/>
        <w:contextualSpacing/>
        <w:jc w:val="center"/>
        <w:rPr>
          <w:rFonts w:ascii="Book Antiqua" w:hAnsi="Book Antiqua"/>
          <w:b/>
          <w:sz w:val="28"/>
          <w:szCs w:val="28"/>
        </w:rPr>
      </w:pPr>
    </w:p>
    <w:p w:rsidR="00676E37" w:rsidRPr="00AF1769" w:rsidRDefault="0047261F" w:rsidP="0047261F">
      <w:pPr>
        <w:spacing w:after="0" w:line="480" w:lineRule="auto"/>
        <w:ind w:left="2160" w:firstLine="720"/>
        <w:contextualSpacing/>
        <w:jc w:val="center"/>
        <w:rPr>
          <w:rFonts w:ascii="Book Antiqua" w:hAnsi="Book Antiqua"/>
          <w:b/>
          <w:sz w:val="28"/>
          <w:szCs w:val="28"/>
        </w:rPr>
      </w:pPr>
      <w:r>
        <w:rPr>
          <w:rFonts w:ascii="Book Antiqua" w:hAnsi="Book Antiqua"/>
          <w:b/>
          <w:sz w:val="28"/>
          <w:szCs w:val="28"/>
        </w:rPr>
        <w:t>AUGUST</w:t>
      </w:r>
      <w:r w:rsidR="00E82882" w:rsidRPr="00AF1769">
        <w:rPr>
          <w:rFonts w:ascii="Book Antiqua" w:hAnsi="Book Antiqua"/>
          <w:b/>
          <w:sz w:val="28"/>
          <w:szCs w:val="28"/>
        </w:rPr>
        <w:t xml:space="preserve">, </w:t>
      </w:r>
      <w:r>
        <w:rPr>
          <w:rFonts w:ascii="Book Antiqua" w:hAnsi="Book Antiqua"/>
          <w:b/>
          <w:sz w:val="28"/>
          <w:szCs w:val="28"/>
        </w:rPr>
        <w:t>2025</w:t>
      </w:r>
    </w:p>
    <w:p w:rsidR="00AF1769" w:rsidRDefault="00AF1769" w:rsidP="00AF1769">
      <w:pPr>
        <w:spacing w:after="0" w:line="480" w:lineRule="auto"/>
        <w:contextualSpacing/>
        <w:jc w:val="both"/>
        <w:rPr>
          <w:rFonts w:ascii="Book Antiqua" w:hAnsi="Book Antiqua"/>
          <w:sz w:val="28"/>
          <w:szCs w:val="28"/>
        </w:rPr>
      </w:pPr>
    </w:p>
    <w:p w:rsidR="00676E37" w:rsidRPr="00AF1769" w:rsidRDefault="00676E37" w:rsidP="00AF1769">
      <w:pPr>
        <w:spacing w:after="0" w:line="480" w:lineRule="auto"/>
        <w:contextualSpacing/>
        <w:jc w:val="center"/>
        <w:rPr>
          <w:rFonts w:ascii="Book Antiqua" w:hAnsi="Book Antiqua"/>
          <w:sz w:val="28"/>
          <w:szCs w:val="28"/>
        </w:rPr>
      </w:pPr>
      <w:r w:rsidRPr="00AF1769">
        <w:rPr>
          <w:rFonts w:ascii="Book Antiqua" w:hAnsi="Book Antiqua"/>
          <w:b/>
          <w:sz w:val="28"/>
          <w:szCs w:val="28"/>
        </w:rPr>
        <w:lastRenderedPageBreak/>
        <w:t>CERTIFICATION</w:t>
      </w:r>
    </w:p>
    <w:p w:rsidR="0066329B" w:rsidRPr="00F33F8C" w:rsidRDefault="0066329B" w:rsidP="0066329B">
      <w:pPr>
        <w:spacing w:line="480" w:lineRule="auto"/>
        <w:jc w:val="both"/>
        <w:rPr>
          <w:rFonts w:ascii="Times New Roman" w:eastAsia="Times New Roman" w:hAnsi="Times New Roman" w:cs="Times New Roman"/>
          <w:b/>
          <w:color w:val="000000"/>
          <w:sz w:val="30"/>
          <w:szCs w:val="30"/>
        </w:rPr>
      </w:pPr>
      <w:r w:rsidRPr="0013715D">
        <w:rPr>
          <w:rFonts w:ascii="Times New Roman" w:eastAsia="Times New Roman" w:hAnsi="Times New Roman" w:cs="Times New Roman"/>
          <w:color w:val="000000"/>
          <w:sz w:val="24"/>
          <w:szCs w:val="24"/>
        </w:rPr>
        <w:t xml:space="preserve">This is to certify that this project work has been written by </w:t>
      </w:r>
      <w:r>
        <w:rPr>
          <w:rFonts w:ascii="Times New Roman" w:eastAsia="Times New Roman" w:hAnsi="Times New Roman" w:cs="Times New Roman"/>
          <w:b/>
          <w:color w:val="000000"/>
          <w:sz w:val="24"/>
          <w:szCs w:val="24"/>
        </w:rPr>
        <w:t>BABALOLA DANIEL TIMILEYIN</w:t>
      </w:r>
      <w:r>
        <w:rPr>
          <w:rFonts w:ascii="Times New Roman" w:eastAsia="Times New Roman" w:hAnsi="Times New Roman" w:cs="Times New Roman"/>
          <w:b/>
          <w:color w:val="000000"/>
          <w:sz w:val="30"/>
          <w:szCs w:val="30"/>
        </w:rPr>
        <w:t xml:space="preserve"> </w:t>
      </w:r>
      <w:r w:rsidRPr="0013715D">
        <w:rPr>
          <w:rFonts w:ascii="Times New Roman" w:eastAsia="Times New Roman" w:hAnsi="Times New Roman" w:cs="Times New Roman"/>
          <w:color w:val="000000"/>
          <w:sz w:val="24"/>
          <w:szCs w:val="24"/>
        </w:rPr>
        <w:t xml:space="preserve">with Matriculation Number </w:t>
      </w:r>
      <w:r w:rsidRPr="0013715D">
        <w:rPr>
          <w:rFonts w:ascii="Times New Roman" w:eastAsia="Times New Roman" w:hAnsi="Times New Roman" w:cs="Times New Roman"/>
          <w:b/>
          <w:bCs/>
          <w:color w:val="000000"/>
          <w:sz w:val="24"/>
          <w:szCs w:val="24"/>
        </w:rPr>
        <w:t>ND/23/</w:t>
      </w:r>
      <w:r>
        <w:rPr>
          <w:rFonts w:ascii="Times New Roman" w:eastAsia="Times New Roman" w:hAnsi="Times New Roman" w:cs="Times New Roman"/>
          <w:b/>
          <w:bCs/>
          <w:color w:val="000000"/>
          <w:sz w:val="24"/>
          <w:szCs w:val="24"/>
        </w:rPr>
        <w:t>PSM</w:t>
      </w:r>
      <w:r w:rsidRPr="0013715D">
        <w:rPr>
          <w:rFonts w:ascii="Times New Roman" w:eastAsia="Times New Roman" w:hAnsi="Times New Roman" w:cs="Times New Roman"/>
          <w:b/>
          <w:bCs/>
          <w:color w:val="000000"/>
          <w:sz w:val="24"/>
          <w:szCs w:val="24"/>
        </w:rPr>
        <w:t>/FT/</w:t>
      </w:r>
      <w:r>
        <w:rPr>
          <w:rFonts w:ascii="Times New Roman" w:eastAsia="Times New Roman" w:hAnsi="Times New Roman" w:cs="Times New Roman"/>
          <w:b/>
          <w:bCs/>
          <w:color w:val="000000"/>
          <w:sz w:val="24"/>
          <w:szCs w:val="24"/>
        </w:rPr>
        <w:t>0182</w:t>
      </w:r>
      <w:r w:rsidRPr="0013715D">
        <w:rPr>
          <w:rFonts w:ascii="Times New Roman" w:eastAsia="Times New Roman" w:hAnsi="Times New Roman" w:cs="Times New Roman"/>
          <w:b/>
          <w:bCs/>
          <w:color w:val="000000"/>
          <w:sz w:val="24"/>
          <w:szCs w:val="24"/>
        </w:rPr>
        <w:t xml:space="preserve"> </w:t>
      </w:r>
      <w:r w:rsidRPr="0013715D">
        <w:rPr>
          <w:rFonts w:ascii="Times New Roman" w:eastAsia="Times New Roman" w:hAnsi="Times New Roman" w:cs="Times New Roman"/>
          <w:color w:val="000000"/>
          <w:sz w:val="24"/>
          <w:szCs w:val="24"/>
        </w:rPr>
        <w:t xml:space="preserve">and has been read and approved as meeting  part of requirement for the Award of National Diploma (ND) in the Department of  </w:t>
      </w:r>
      <w:r w:rsidR="00D56460">
        <w:rPr>
          <w:rFonts w:ascii="Times New Roman" w:eastAsia="Times New Roman" w:hAnsi="Times New Roman" w:cs="Times New Roman"/>
          <w:color w:val="000000"/>
          <w:sz w:val="24"/>
          <w:szCs w:val="24"/>
        </w:rPr>
        <w:t>Procurement and Supply Chain Management</w:t>
      </w:r>
      <w:r w:rsidRPr="0013715D">
        <w:rPr>
          <w:rFonts w:ascii="Times New Roman" w:eastAsia="Times New Roman" w:hAnsi="Times New Roman" w:cs="Times New Roman"/>
          <w:color w:val="000000"/>
          <w:sz w:val="24"/>
          <w:szCs w:val="24"/>
        </w:rPr>
        <w:t>, Institute of Finance and Management Studies (IFMS), Kwara State Polytechnic,  Ilorin, Kwara State  </w:t>
      </w:r>
    </w:p>
    <w:p w:rsidR="00676E37" w:rsidRPr="00AF1769" w:rsidRDefault="00676E37" w:rsidP="00AF1769">
      <w:pPr>
        <w:spacing w:after="0" w:line="480" w:lineRule="auto"/>
        <w:ind w:firstLine="720"/>
        <w:contextualSpacing/>
        <w:jc w:val="both"/>
        <w:rPr>
          <w:rFonts w:ascii="Book Antiqua" w:hAnsi="Book Antiqua"/>
          <w:sz w:val="28"/>
          <w:szCs w:val="28"/>
        </w:rPr>
      </w:pPr>
      <w:r w:rsidRPr="00AF1769">
        <w:rPr>
          <w:rFonts w:ascii="Book Antiqua" w:hAnsi="Book Antiqua"/>
          <w:sz w:val="28"/>
          <w:szCs w:val="28"/>
        </w:rPr>
        <w:t>.</w:t>
      </w:r>
    </w:p>
    <w:p w:rsidR="00D07B16" w:rsidRDefault="00D07B16" w:rsidP="00AF1769">
      <w:pPr>
        <w:spacing w:after="0" w:line="240" w:lineRule="auto"/>
        <w:contextualSpacing/>
        <w:jc w:val="both"/>
        <w:rPr>
          <w:rFonts w:ascii="Book Antiqua" w:hAnsi="Book Antiqua"/>
          <w:sz w:val="28"/>
          <w:szCs w:val="28"/>
        </w:rPr>
      </w:pPr>
    </w:p>
    <w:p w:rsidR="00AF1769" w:rsidRPr="00AF1769" w:rsidRDefault="00AF1769" w:rsidP="00AF1769">
      <w:pPr>
        <w:spacing w:after="0" w:line="240" w:lineRule="auto"/>
        <w:contextualSpacing/>
        <w:jc w:val="both"/>
        <w:rPr>
          <w:rFonts w:ascii="Book Antiqua" w:hAnsi="Book Antiqua"/>
          <w:sz w:val="28"/>
          <w:szCs w:val="28"/>
        </w:rPr>
      </w:pPr>
    </w:p>
    <w:p w:rsidR="00D07B16" w:rsidRPr="00AF1769" w:rsidRDefault="00D07B16" w:rsidP="00AF1769">
      <w:pPr>
        <w:spacing w:after="0" w:line="240" w:lineRule="auto"/>
        <w:contextualSpacing/>
        <w:jc w:val="both"/>
        <w:rPr>
          <w:rFonts w:ascii="Book Antiqua" w:hAnsi="Book Antiqua"/>
          <w:sz w:val="28"/>
          <w:szCs w:val="28"/>
        </w:rPr>
      </w:pPr>
      <w:r w:rsidRPr="00AF1769">
        <w:rPr>
          <w:rFonts w:ascii="Book Antiqua" w:hAnsi="Book Antiqua"/>
          <w:sz w:val="28"/>
          <w:szCs w:val="28"/>
        </w:rPr>
        <w:t>____________________</w:t>
      </w:r>
      <w:r w:rsidRPr="00AF1769">
        <w:rPr>
          <w:rFonts w:ascii="Book Antiqua" w:hAnsi="Book Antiqua"/>
          <w:sz w:val="28"/>
          <w:szCs w:val="28"/>
        </w:rPr>
        <w:tab/>
      </w:r>
      <w:r w:rsidRPr="00AF1769">
        <w:rPr>
          <w:rFonts w:ascii="Book Antiqua" w:hAnsi="Book Antiqua"/>
          <w:sz w:val="28"/>
          <w:szCs w:val="28"/>
        </w:rPr>
        <w:tab/>
      </w:r>
      <w:r w:rsidRPr="00AF1769">
        <w:rPr>
          <w:rFonts w:ascii="Book Antiqua" w:hAnsi="Book Antiqua"/>
          <w:sz w:val="28"/>
          <w:szCs w:val="28"/>
        </w:rPr>
        <w:tab/>
      </w:r>
      <w:r w:rsidRPr="00AF1769">
        <w:rPr>
          <w:rFonts w:ascii="Book Antiqua" w:hAnsi="Book Antiqua"/>
          <w:sz w:val="28"/>
          <w:szCs w:val="28"/>
        </w:rPr>
        <w:tab/>
      </w:r>
      <w:r w:rsidRPr="00AF1769">
        <w:rPr>
          <w:rFonts w:ascii="Book Antiqua" w:hAnsi="Book Antiqua"/>
          <w:sz w:val="28"/>
          <w:szCs w:val="28"/>
        </w:rPr>
        <w:tab/>
        <w:t>_____________</w:t>
      </w:r>
    </w:p>
    <w:p w:rsidR="00676E37" w:rsidRPr="00AF1769" w:rsidRDefault="00817931" w:rsidP="00AF1769">
      <w:pPr>
        <w:spacing w:after="0" w:line="240" w:lineRule="auto"/>
        <w:contextualSpacing/>
        <w:jc w:val="both"/>
        <w:rPr>
          <w:rFonts w:ascii="Book Antiqua" w:hAnsi="Book Antiqua"/>
          <w:b/>
          <w:sz w:val="28"/>
          <w:szCs w:val="28"/>
        </w:rPr>
      </w:pPr>
      <w:r>
        <w:rPr>
          <w:rFonts w:ascii="Book Antiqua" w:hAnsi="Book Antiqua"/>
          <w:b/>
          <w:sz w:val="28"/>
          <w:szCs w:val="28"/>
        </w:rPr>
        <w:t xml:space="preserve">MRS. </w:t>
      </w:r>
      <w:r w:rsidR="008D12AA">
        <w:rPr>
          <w:rFonts w:ascii="Book Antiqua" w:hAnsi="Book Antiqua"/>
          <w:b/>
          <w:sz w:val="28"/>
          <w:szCs w:val="28"/>
        </w:rPr>
        <w:t>WAHAT</w:t>
      </w:r>
      <w:r w:rsidR="008D12AA">
        <w:rPr>
          <w:rFonts w:ascii="Book Antiqua" w:hAnsi="Book Antiqua"/>
          <w:b/>
          <w:sz w:val="28"/>
          <w:szCs w:val="28"/>
        </w:rPr>
        <w:tab/>
      </w:r>
      <w:r w:rsidR="008D12AA">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sidR="00D07B16" w:rsidRPr="00AF1769">
        <w:rPr>
          <w:rFonts w:ascii="Book Antiqua" w:hAnsi="Book Antiqua"/>
          <w:b/>
          <w:sz w:val="28"/>
          <w:szCs w:val="28"/>
        </w:rPr>
        <w:tab/>
      </w:r>
      <w:r w:rsidR="00D07B16" w:rsidRPr="00AF1769">
        <w:rPr>
          <w:rFonts w:ascii="Book Antiqua" w:hAnsi="Book Antiqua"/>
          <w:b/>
          <w:sz w:val="28"/>
          <w:szCs w:val="28"/>
        </w:rPr>
        <w:tab/>
      </w:r>
      <w:r w:rsidR="00D07B16" w:rsidRPr="00AF1769">
        <w:rPr>
          <w:rFonts w:ascii="Book Antiqua" w:hAnsi="Book Antiqua"/>
          <w:b/>
          <w:sz w:val="28"/>
          <w:szCs w:val="28"/>
        </w:rPr>
        <w:tab/>
        <w:t>DATE</w:t>
      </w:r>
    </w:p>
    <w:p w:rsidR="00676E37" w:rsidRPr="00AF1769" w:rsidRDefault="00676E37" w:rsidP="00AF1769">
      <w:pPr>
        <w:spacing w:after="0" w:line="240" w:lineRule="auto"/>
        <w:contextualSpacing/>
        <w:jc w:val="both"/>
        <w:rPr>
          <w:rFonts w:ascii="Book Antiqua" w:hAnsi="Book Antiqua"/>
          <w:b/>
          <w:sz w:val="28"/>
          <w:szCs w:val="28"/>
        </w:rPr>
      </w:pPr>
      <w:r w:rsidRPr="00AF1769">
        <w:rPr>
          <w:rFonts w:ascii="Book Antiqua" w:hAnsi="Book Antiqua"/>
          <w:b/>
          <w:sz w:val="28"/>
          <w:szCs w:val="28"/>
        </w:rPr>
        <w:t>Project Supervisor</w:t>
      </w:r>
    </w:p>
    <w:p w:rsidR="00D07B16" w:rsidRDefault="00D07B16" w:rsidP="00AF1769">
      <w:pPr>
        <w:spacing w:after="0" w:line="240" w:lineRule="auto"/>
        <w:contextualSpacing/>
        <w:jc w:val="both"/>
        <w:rPr>
          <w:rFonts w:ascii="Book Antiqua" w:hAnsi="Book Antiqua"/>
          <w:b/>
          <w:sz w:val="28"/>
          <w:szCs w:val="28"/>
        </w:rPr>
      </w:pPr>
    </w:p>
    <w:p w:rsidR="00AF1769" w:rsidRPr="00AF1769" w:rsidRDefault="00AF1769" w:rsidP="00AF1769">
      <w:pPr>
        <w:spacing w:after="0" w:line="240" w:lineRule="auto"/>
        <w:contextualSpacing/>
        <w:jc w:val="both"/>
        <w:rPr>
          <w:rFonts w:ascii="Book Antiqua" w:hAnsi="Book Antiqua"/>
          <w:b/>
          <w:sz w:val="28"/>
          <w:szCs w:val="28"/>
        </w:rPr>
      </w:pPr>
    </w:p>
    <w:p w:rsidR="00D07B16" w:rsidRPr="00AF1769" w:rsidRDefault="00D07B16" w:rsidP="00AF1769">
      <w:pPr>
        <w:spacing w:after="0" w:line="240" w:lineRule="auto"/>
        <w:contextualSpacing/>
        <w:jc w:val="both"/>
        <w:rPr>
          <w:rFonts w:ascii="Book Antiqua" w:hAnsi="Book Antiqua"/>
          <w:b/>
          <w:sz w:val="28"/>
          <w:szCs w:val="28"/>
        </w:rPr>
      </w:pPr>
      <w:r w:rsidRPr="00AF1769">
        <w:rPr>
          <w:rFonts w:ascii="Book Antiqua" w:hAnsi="Book Antiqua"/>
          <w:b/>
          <w:sz w:val="28"/>
          <w:szCs w:val="28"/>
        </w:rPr>
        <w:t>____________________</w:t>
      </w:r>
      <w:r w:rsidRPr="00AF1769">
        <w:rPr>
          <w:rFonts w:ascii="Book Antiqua" w:hAnsi="Book Antiqua"/>
          <w:b/>
          <w:sz w:val="28"/>
          <w:szCs w:val="28"/>
        </w:rPr>
        <w:tab/>
      </w:r>
      <w:r w:rsidRPr="00AF1769">
        <w:rPr>
          <w:rFonts w:ascii="Book Antiqua" w:hAnsi="Book Antiqua"/>
          <w:b/>
          <w:sz w:val="28"/>
          <w:szCs w:val="28"/>
        </w:rPr>
        <w:tab/>
      </w:r>
      <w:r w:rsidRPr="00AF1769">
        <w:rPr>
          <w:rFonts w:ascii="Book Antiqua" w:hAnsi="Book Antiqua"/>
          <w:b/>
          <w:sz w:val="28"/>
          <w:szCs w:val="28"/>
        </w:rPr>
        <w:tab/>
      </w:r>
      <w:r w:rsidRPr="00AF1769">
        <w:rPr>
          <w:rFonts w:ascii="Book Antiqua" w:hAnsi="Book Antiqua"/>
          <w:b/>
          <w:sz w:val="28"/>
          <w:szCs w:val="28"/>
        </w:rPr>
        <w:tab/>
      </w:r>
      <w:r w:rsidRPr="00AF1769">
        <w:rPr>
          <w:rFonts w:ascii="Book Antiqua" w:hAnsi="Book Antiqua"/>
          <w:b/>
          <w:sz w:val="28"/>
          <w:szCs w:val="28"/>
        </w:rPr>
        <w:tab/>
        <w:t>_____________</w:t>
      </w:r>
    </w:p>
    <w:p w:rsidR="00676E37" w:rsidRPr="00AF1769" w:rsidRDefault="00817931" w:rsidP="00AF1769">
      <w:pPr>
        <w:spacing w:after="0" w:line="240" w:lineRule="auto"/>
        <w:contextualSpacing/>
        <w:jc w:val="both"/>
        <w:rPr>
          <w:rFonts w:ascii="Book Antiqua" w:hAnsi="Book Antiqua"/>
          <w:b/>
          <w:sz w:val="28"/>
          <w:szCs w:val="28"/>
        </w:rPr>
      </w:pPr>
      <w:r w:rsidRPr="00AF1769">
        <w:rPr>
          <w:rFonts w:ascii="Book Antiqua" w:hAnsi="Book Antiqua"/>
          <w:b/>
          <w:sz w:val="28"/>
          <w:szCs w:val="28"/>
        </w:rPr>
        <w:t>MR. DANGANA A. K.</w:t>
      </w:r>
      <w:r w:rsidR="00676E37" w:rsidRPr="00AF1769">
        <w:rPr>
          <w:rFonts w:ascii="Book Antiqua" w:hAnsi="Book Antiqua"/>
          <w:b/>
          <w:sz w:val="28"/>
          <w:szCs w:val="28"/>
        </w:rPr>
        <w:tab/>
      </w:r>
      <w:r w:rsidR="00676E37" w:rsidRPr="00AF1769">
        <w:rPr>
          <w:rFonts w:ascii="Book Antiqua" w:hAnsi="Book Antiqua"/>
          <w:b/>
          <w:sz w:val="28"/>
          <w:szCs w:val="28"/>
        </w:rPr>
        <w:tab/>
      </w:r>
      <w:r w:rsidR="00676E37" w:rsidRPr="00AF1769">
        <w:rPr>
          <w:rFonts w:ascii="Book Antiqua" w:hAnsi="Book Antiqua"/>
          <w:b/>
          <w:sz w:val="28"/>
          <w:szCs w:val="28"/>
        </w:rPr>
        <w:tab/>
      </w:r>
      <w:r w:rsidR="00D07B16" w:rsidRPr="00AF1769">
        <w:rPr>
          <w:rFonts w:ascii="Book Antiqua" w:hAnsi="Book Antiqua"/>
          <w:b/>
          <w:sz w:val="28"/>
          <w:szCs w:val="28"/>
        </w:rPr>
        <w:tab/>
      </w:r>
      <w:r w:rsidR="00D07B16" w:rsidRPr="00AF1769">
        <w:rPr>
          <w:rFonts w:ascii="Book Antiqua" w:hAnsi="Book Antiqua"/>
          <w:b/>
          <w:sz w:val="28"/>
          <w:szCs w:val="28"/>
        </w:rPr>
        <w:tab/>
        <w:t>DATE</w:t>
      </w:r>
    </w:p>
    <w:p w:rsidR="00676E37" w:rsidRPr="00AF1769" w:rsidRDefault="00676E37" w:rsidP="00AF1769">
      <w:pPr>
        <w:spacing w:after="0" w:line="240" w:lineRule="auto"/>
        <w:contextualSpacing/>
        <w:jc w:val="both"/>
        <w:rPr>
          <w:rFonts w:ascii="Book Antiqua" w:hAnsi="Book Antiqua"/>
          <w:b/>
          <w:sz w:val="28"/>
          <w:szCs w:val="28"/>
        </w:rPr>
      </w:pPr>
      <w:r w:rsidRPr="00AF1769">
        <w:rPr>
          <w:rFonts w:ascii="Book Antiqua" w:hAnsi="Book Antiqua"/>
          <w:b/>
          <w:sz w:val="28"/>
          <w:szCs w:val="28"/>
        </w:rPr>
        <w:t>Project Co-ordinator</w:t>
      </w:r>
    </w:p>
    <w:p w:rsidR="00D07B16" w:rsidRDefault="00D07B16" w:rsidP="00AF1769">
      <w:pPr>
        <w:spacing w:after="0" w:line="240" w:lineRule="auto"/>
        <w:contextualSpacing/>
        <w:jc w:val="both"/>
        <w:rPr>
          <w:rFonts w:ascii="Book Antiqua" w:hAnsi="Book Antiqua"/>
          <w:b/>
          <w:sz w:val="28"/>
          <w:szCs w:val="28"/>
        </w:rPr>
      </w:pPr>
    </w:p>
    <w:p w:rsidR="00AF1769" w:rsidRPr="00AF1769" w:rsidRDefault="00AF1769" w:rsidP="00AF1769">
      <w:pPr>
        <w:spacing w:after="0" w:line="240" w:lineRule="auto"/>
        <w:contextualSpacing/>
        <w:jc w:val="both"/>
        <w:rPr>
          <w:rFonts w:ascii="Book Antiqua" w:hAnsi="Book Antiqua"/>
          <w:b/>
          <w:sz w:val="28"/>
          <w:szCs w:val="28"/>
        </w:rPr>
      </w:pPr>
    </w:p>
    <w:p w:rsidR="00D07B16" w:rsidRPr="00AF1769" w:rsidRDefault="00D07B16" w:rsidP="00AF1769">
      <w:pPr>
        <w:spacing w:after="0" w:line="240" w:lineRule="auto"/>
        <w:contextualSpacing/>
        <w:jc w:val="both"/>
        <w:rPr>
          <w:rFonts w:ascii="Book Antiqua" w:hAnsi="Book Antiqua"/>
          <w:b/>
          <w:sz w:val="28"/>
          <w:szCs w:val="28"/>
        </w:rPr>
      </w:pPr>
      <w:r w:rsidRPr="00AF1769">
        <w:rPr>
          <w:rFonts w:ascii="Book Antiqua" w:hAnsi="Book Antiqua"/>
          <w:b/>
          <w:sz w:val="28"/>
          <w:szCs w:val="28"/>
        </w:rPr>
        <w:t>____________________</w:t>
      </w:r>
      <w:r w:rsidRPr="00AF1769">
        <w:rPr>
          <w:rFonts w:ascii="Book Antiqua" w:hAnsi="Book Antiqua"/>
          <w:b/>
          <w:sz w:val="28"/>
          <w:szCs w:val="28"/>
        </w:rPr>
        <w:tab/>
      </w:r>
      <w:r w:rsidRPr="00AF1769">
        <w:rPr>
          <w:rFonts w:ascii="Book Antiqua" w:hAnsi="Book Antiqua"/>
          <w:b/>
          <w:sz w:val="28"/>
          <w:szCs w:val="28"/>
        </w:rPr>
        <w:tab/>
      </w:r>
      <w:r w:rsidRPr="00AF1769">
        <w:rPr>
          <w:rFonts w:ascii="Book Antiqua" w:hAnsi="Book Antiqua"/>
          <w:b/>
          <w:sz w:val="28"/>
          <w:szCs w:val="28"/>
        </w:rPr>
        <w:tab/>
      </w:r>
      <w:r w:rsidRPr="00AF1769">
        <w:rPr>
          <w:rFonts w:ascii="Book Antiqua" w:hAnsi="Book Antiqua"/>
          <w:b/>
          <w:sz w:val="28"/>
          <w:szCs w:val="28"/>
        </w:rPr>
        <w:tab/>
      </w:r>
      <w:r w:rsidRPr="00AF1769">
        <w:rPr>
          <w:rFonts w:ascii="Book Antiqua" w:hAnsi="Book Antiqua"/>
          <w:b/>
          <w:sz w:val="28"/>
          <w:szCs w:val="28"/>
        </w:rPr>
        <w:tab/>
        <w:t>_____________</w:t>
      </w:r>
    </w:p>
    <w:p w:rsidR="00676E37" w:rsidRPr="00AF1769" w:rsidRDefault="003511E1" w:rsidP="00AF1769">
      <w:pPr>
        <w:spacing w:after="0" w:line="240" w:lineRule="auto"/>
        <w:contextualSpacing/>
        <w:jc w:val="both"/>
        <w:rPr>
          <w:rFonts w:ascii="Book Antiqua" w:hAnsi="Book Antiqua"/>
          <w:b/>
          <w:sz w:val="28"/>
          <w:szCs w:val="28"/>
        </w:rPr>
      </w:pPr>
      <w:r w:rsidRPr="00AF1769">
        <w:rPr>
          <w:rFonts w:ascii="Book Antiqua" w:hAnsi="Book Antiqua"/>
          <w:b/>
          <w:sz w:val="28"/>
          <w:szCs w:val="28"/>
        </w:rPr>
        <w:t xml:space="preserve">MR. </w:t>
      </w:r>
      <w:r w:rsidR="00817931">
        <w:rPr>
          <w:rFonts w:ascii="Book Antiqua" w:hAnsi="Book Antiqua"/>
          <w:b/>
          <w:sz w:val="28"/>
          <w:szCs w:val="28"/>
        </w:rPr>
        <w:t>SIDIQ OLAREWAJU</w:t>
      </w:r>
      <w:r w:rsidR="00817931">
        <w:rPr>
          <w:rFonts w:ascii="Book Antiqua" w:hAnsi="Book Antiqua"/>
          <w:b/>
          <w:sz w:val="28"/>
          <w:szCs w:val="28"/>
        </w:rPr>
        <w:tab/>
      </w:r>
      <w:r w:rsidR="00817931">
        <w:rPr>
          <w:rFonts w:ascii="Book Antiqua" w:hAnsi="Book Antiqua"/>
          <w:b/>
          <w:sz w:val="28"/>
          <w:szCs w:val="28"/>
        </w:rPr>
        <w:tab/>
      </w:r>
      <w:r w:rsidR="00817931">
        <w:rPr>
          <w:rFonts w:ascii="Book Antiqua" w:hAnsi="Book Antiqua"/>
          <w:b/>
          <w:sz w:val="28"/>
          <w:szCs w:val="28"/>
        </w:rPr>
        <w:tab/>
      </w:r>
      <w:r w:rsidR="00817931">
        <w:rPr>
          <w:rFonts w:ascii="Book Antiqua" w:hAnsi="Book Antiqua"/>
          <w:b/>
          <w:sz w:val="28"/>
          <w:szCs w:val="28"/>
        </w:rPr>
        <w:tab/>
      </w:r>
      <w:r w:rsidR="00817931">
        <w:rPr>
          <w:rFonts w:ascii="Book Antiqua" w:hAnsi="Book Antiqua"/>
          <w:b/>
          <w:sz w:val="28"/>
          <w:szCs w:val="28"/>
        </w:rPr>
        <w:tab/>
      </w:r>
      <w:r w:rsidR="00D07B16" w:rsidRPr="00AF1769">
        <w:rPr>
          <w:rFonts w:ascii="Book Antiqua" w:hAnsi="Book Antiqua"/>
          <w:b/>
          <w:sz w:val="28"/>
          <w:szCs w:val="28"/>
        </w:rPr>
        <w:t>DATE</w:t>
      </w:r>
    </w:p>
    <w:p w:rsidR="00676E37" w:rsidRPr="00AF1769" w:rsidRDefault="00676E37" w:rsidP="00AF1769">
      <w:pPr>
        <w:spacing w:after="0" w:line="240" w:lineRule="auto"/>
        <w:contextualSpacing/>
        <w:jc w:val="both"/>
        <w:rPr>
          <w:rFonts w:ascii="Book Antiqua" w:hAnsi="Book Antiqua"/>
          <w:b/>
          <w:sz w:val="28"/>
          <w:szCs w:val="28"/>
        </w:rPr>
      </w:pPr>
      <w:r w:rsidRPr="00AF1769">
        <w:rPr>
          <w:rFonts w:ascii="Book Antiqua" w:hAnsi="Book Antiqua"/>
          <w:b/>
          <w:sz w:val="28"/>
          <w:szCs w:val="28"/>
        </w:rPr>
        <w:t xml:space="preserve">Head of Department </w:t>
      </w:r>
    </w:p>
    <w:p w:rsidR="00AF1769" w:rsidRDefault="00AF1769" w:rsidP="00AF1769">
      <w:pPr>
        <w:spacing w:after="0" w:line="240" w:lineRule="auto"/>
        <w:contextualSpacing/>
        <w:jc w:val="both"/>
        <w:rPr>
          <w:rFonts w:ascii="Book Antiqua" w:hAnsi="Book Antiqua"/>
          <w:b/>
          <w:sz w:val="28"/>
          <w:szCs w:val="28"/>
        </w:rPr>
      </w:pPr>
    </w:p>
    <w:p w:rsidR="00AF1769" w:rsidRDefault="00AF1769" w:rsidP="00AF1769">
      <w:pPr>
        <w:spacing w:after="0" w:line="240" w:lineRule="auto"/>
        <w:contextualSpacing/>
        <w:jc w:val="both"/>
        <w:rPr>
          <w:rFonts w:ascii="Book Antiqua" w:hAnsi="Book Antiqua"/>
          <w:b/>
          <w:sz w:val="28"/>
          <w:szCs w:val="28"/>
        </w:rPr>
      </w:pPr>
    </w:p>
    <w:p w:rsidR="00D07B16" w:rsidRPr="00AF1769" w:rsidRDefault="00D07B16" w:rsidP="00AF1769">
      <w:pPr>
        <w:spacing w:after="0" w:line="240" w:lineRule="auto"/>
        <w:contextualSpacing/>
        <w:jc w:val="both"/>
        <w:rPr>
          <w:rFonts w:ascii="Book Antiqua" w:hAnsi="Book Antiqua"/>
          <w:b/>
          <w:sz w:val="28"/>
          <w:szCs w:val="28"/>
        </w:rPr>
      </w:pPr>
      <w:r w:rsidRPr="00AF1769">
        <w:rPr>
          <w:rFonts w:ascii="Book Antiqua" w:hAnsi="Book Antiqua"/>
          <w:b/>
          <w:sz w:val="28"/>
          <w:szCs w:val="28"/>
        </w:rPr>
        <w:t>____________________</w:t>
      </w:r>
      <w:r w:rsidRPr="00AF1769">
        <w:rPr>
          <w:rFonts w:ascii="Book Antiqua" w:hAnsi="Book Antiqua"/>
          <w:b/>
          <w:sz w:val="28"/>
          <w:szCs w:val="28"/>
        </w:rPr>
        <w:tab/>
      </w:r>
      <w:r w:rsidRPr="00AF1769">
        <w:rPr>
          <w:rFonts w:ascii="Book Antiqua" w:hAnsi="Book Antiqua"/>
          <w:b/>
          <w:sz w:val="28"/>
          <w:szCs w:val="28"/>
        </w:rPr>
        <w:tab/>
      </w:r>
      <w:r w:rsidRPr="00AF1769">
        <w:rPr>
          <w:rFonts w:ascii="Book Antiqua" w:hAnsi="Book Antiqua"/>
          <w:b/>
          <w:sz w:val="28"/>
          <w:szCs w:val="28"/>
        </w:rPr>
        <w:tab/>
      </w:r>
      <w:r w:rsidRPr="00AF1769">
        <w:rPr>
          <w:rFonts w:ascii="Book Antiqua" w:hAnsi="Book Antiqua"/>
          <w:b/>
          <w:sz w:val="28"/>
          <w:szCs w:val="28"/>
        </w:rPr>
        <w:tab/>
      </w:r>
      <w:r w:rsidRPr="00AF1769">
        <w:rPr>
          <w:rFonts w:ascii="Book Antiqua" w:hAnsi="Book Antiqua"/>
          <w:b/>
          <w:sz w:val="28"/>
          <w:szCs w:val="28"/>
        </w:rPr>
        <w:tab/>
        <w:t>_____________</w:t>
      </w:r>
    </w:p>
    <w:p w:rsidR="00676E37" w:rsidRPr="00AF1769" w:rsidRDefault="00CC1CD8" w:rsidP="00AF1769">
      <w:pPr>
        <w:spacing w:after="0" w:line="240" w:lineRule="auto"/>
        <w:contextualSpacing/>
        <w:jc w:val="both"/>
        <w:rPr>
          <w:rFonts w:ascii="Book Antiqua" w:hAnsi="Book Antiqua"/>
          <w:b/>
          <w:sz w:val="28"/>
          <w:szCs w:val="28"/>
        </w:rPr>
      </w:pPr>
      <w:r w:rsidRPr="00AF1769">
        <w:rPr>
          <w:rFonts w:ascii="Book Antiqua" w:hAnsi="Book Antiqua"/>
          <w:b/>
          <w:sz w:val="28"/>
          <w:szCs w:val="28"/>
        </w:rPr>
        <w:t>EXTERNAL EXAMINER</w:t>
      </w:r>
      <w:r w:rsidRPr="00AF1769">
        <w:rPr>
          <w:rFonts w:ascii="Book Antiqua" w:hAnsi="Book Antiqua"/>
          <w:b/>
          <w:sz w:val="28"/>
          <w:szCs w:val="28"/>
        </w:rPr>
        <w:tab/>
      </w:r>
      <w:r w:rsidRPr="00AF1769">
        <w:rPr>
          <w:rFonts w:ascii="Book Antiqua" w:hAnsi="Book Antiqua"/>
          <w:b/>
          <w:sz w:val="28"/>
          <w:szCs w:val="28"/>
        </w:rPr>
        <w:tab/>
      </w:r>
      <w:r w:rsidRPr="00AF1769">
        <w:rPr>
          <w:rFonts w:ascii="Book Antiqua" w:hAnsi="Book Antiqua"/>
          <w:b/>
          <w:sz w:val="28"/>
          <w:szCs w:val="28"/>
        </w:rPr>
        <w:tab/>
      </w:r>
      <w:r w:rsidRPr="00AF1769">
        <w:rPr>
          <w:rFonts w:ascii="Book Antiqua" w:hAnsi="Book Antiqua"/>
          <w:b/>
          <w:sz w:val="28"/>
          <w:szCs w:val="28"/>
        </w:rPr>
        <w:tab/>
      </w:r>
      <w:r w:rsidRPr="00AF1769">
        <w:rPr>
          <w:rFonts w:ascii="Book Antiqua" w:hAnsi="Book Antiqua"/>
          <w:b/>
          <w:sz w:val="28"/>
          <w:szCs w:val="28"/>
        </w:rPr>
        <w:tab/>
        <w:t>DATE</w:t>
      </w:r>
    </w:p>
    <w:p w:rsidR="00676E37" w:rsidRPr="00AF1769" w:rsidRDefault="00676E37" w:rsidP="00AF1769">
      <w:pPr>
        <w:spacing w:after="0" w:line="240" w:lineRule="auto"/>
        <w:contextualSpacing/>
        <w:jc w:val="both"/>
        <w:rPr>
          <w:rFonts w:ascii="Book Antiqua" w:hAnsi="Book Antiqua"/>
          <w:b/>
          <w:sz w:val="28"/>
          <w:szCs w:val="28"/>
        </w:rPr>
      </w:pPr>
    </w:p>
    <w:p w:rsidR="005769D7" w:rsidRPr="00AF1769" w:rsidRDefault="005769D7" w:rsidP="00AF1769">
      <w:pPr>
        <w:spacing w:after="0" w:line="480" w:lineRule="auto"/>
        <w:contextualSpacing/>
        <w:jc w:val="both"/>
        <w:rPr>
          <w:rFonts w:ascii="Book Antiqua" w:hAnsi="Book Antiqua"/>
          <w:b/>
          <w:sz w:val="28"/>
          <w:szCs w:val="28"/>
        </w:rPr>
      </w:pPr>
    </w:p>
    <w:p w:rsidR="00512D26" w:rsidRPr="00E85428" w:rsidRDefault="00512D26" w:rsidP="00512D26">
      <w:pPr>
        <w:tabs>
          <w:tab w:val="left" w:pos="0"/>
        </w:tabs>
        <w:spacing w:after="0" w:line="360" w:lineRule="auto"/>
        <w:jc w:val="center"/>
        <w:rPr>
          <w:rFonts w:ascii="Times New Roman" w:eastAsia="Times New Roman" w:hAnsi="Times New Roman" w:cs="Times New Roman"/>
          <w:b/>
          <w:sz w:val="24"/>
          <w:szCs w:val="24"/>
        </w:rPr>
      </w:pPr>
      <w:r w:rsidRPr="00E85428">
        <w:rPr>
          <w:rFonts w:ascii="Times New Roman" w:eastAsia="Times New Roman" w:hAnsi="Times New Roman" w:cs="Times New Roman"/>
          <w:b/>
          <w:sz w:val="24"/>
          <w:szCs w:val="24"/>
        </w:rPr>
        <w:lastRenderedPageBreak/>
        <w:t xml:space="preserve">DEDICATION </w:t>
      </w:r>
    </w:p>
    <w:p w:rsidR="00512D26" w:rsidRPr="00E85428" w:rsidRDefault="00512D26" w:rsidP="00512D26">
      <w:pPr>
        <w:tabs>
          <w:tab w:val="left" w:pos="0"/>
        </w:tabs>
        <w:spacing w:after="0" w:line="360" w:lineRule="auto"/>
        <w:jc w:val="both"/>
        <w:rPr>
          <w:rFonts w:ascii="Times New Roman" w:eastAsia="Times New Roman" w:hAnsi="Times New Roman" w:cs="Times New Roman"/>
          <w:sz w:val="24"/>
          <w:szCs w:val="24"/>
        </w:rPr>
      </w:pPr>
      <w:r w:rsidRPr="00E85428">
        <w:rPr>
          <w:rFonts w:ascii="Times New Roman" w:eastAsia="Times New Roman" w:hAnsi="Times New Roman" w:cs="Times New Roman"/>
          <w:sz w:val="24"/>
          <w:szCs w:val="24"/>
        </w:rPr>
        <w:tab/>
      </w:r>
    </w:p>
    <w:p w:rsidR="00512D26" w:rsidRPr="00E85428" w:rsidRDefault="00512D26" w:rsidP="00512D26">
      <w:pPr>
        <w:tabs>
          <w:tab w:val="left" w:pos="0"/>
        </w:tabs>
        <w:spacing w:after="0" w:line="360" w:lineRule="auto"/>
        <w:rPr>
          <w:rFonts w:ascii="Times New Roman" w:eastAsia="Times New Roman" w:hAnsi="Times New Roman" w:cs="Times New Roman"/>
          <w:sz w:val="24"/>
          <w:szCs w:val="24"/>
        </w:rPr>
      </w:pPr>
      <w:r w:rsidRPr="00E85428">
        <w:rPr>
          <w:rFonts w:ascii="Times New Roman" w:eastAsia="Times New Roman" w:hAnsi="Times New Roman" w:cs="Times New Roman"/>
          <w:sz w:val="24"/>
          <w:szCs w:val="24"/>
        </w:rPr>
        <w:t>This project is dedicated to Almighty God.</w:t>
      </w:r>
    </w:p>
    <w:p w:rsidR="00512D26" w:rsidRPr="00E85428" w:rsidRDefault="00512D26" w:rsidP="00512D26">
      <w:pPr>
        <w:tabs>
          <w:tab w:val="left" w:pos="0"/>
        </w:tabs>
        <w:spacing w:after="0" w:line="360" w:lineRule="auto"/>
        <w:jc w:val="center"/>
        <w:rPr>
          <w:rFonts w:ascii="Times New Roman" w:eastAsia="Times New Roman" w:hAnsi="Times New Roman" w:cs="Times New Roman"/>
          <w:b/>
          <w:sz w:val="24"/>
          <w:szCs w:val="24"/>
        </w:rPr>
      </w:pPr>
    </w:p>
    <w:p w:rsidR="00512D26" w:rsidRPr="00E85428" w:rsidRDefault="00512D26" w:rsidP="00512D26">
      <w:pPr>
        <w:tabs>
          <w:tab w:val="left" w:pos="0"/>
        </w:tabs>
        <w:spacing w:after="0" w:line="360" w:lineRule="auto"/>
        <w:jc w:val="center"/>
        <w:rPr>
          <w:rFonts w:ascii="Times New Roman" w:eastAsia="Times New Roman" w:hAnsi="Times New Roman" w:cs="Times New Roman"/>
          <w:b/>
          <w:sz w:val="24"/>
          <w:szCs w:val="24"/>
        </w:rPr>
      </w:pPr>
    </w:p>
    <w:p w:rsidR="00512D26" w:rsidRPr="00E85428" w:rsidRDefault="00512D26" w:rsidP="00512D26">
      <w:pPr>
        <w:tabs>
          <w:tab w:val="left" w:pos="0"/>
        </w:tabs>
        <w:spacing w:after="0" w:line="360" w:lineRule="auto"/>
        <w:jc w:val="center"/>
        <w:rPr>
          <w:rFonts w:ascii="Times New Roman" w:eastAsia="Times New Roman" w:hAnsi="Times New Roman" w:cs="Times New Roman"/>
          <w:b/>
          <w:sz w:val="24"/>
          <w:szCs w:val="24"/>
        </w:rPr>
      </w:pPr>
    </w:p>
    <w:p w:rsidR="00512D26" w:rsidRPr="00E85428" w:rsidRDefault="00512D26" w:rsidP="00512D26">
      <w:pPr>
        <w:tabs>
          <w:tab w:val="left" w:pos="0"/>
        </w:tabs>
        <w:spacing w:after="0" w:line="360" w:lineRule="auto"/>
        <w:jc w:val="center"/>
        <w:rPr>
          <w:rFonts w:ascii="Times New Roman" w:eastAsia="Times New Roman" w:hAnsi="Times New Roman" w:cs="Times New Roman"/>
          <w:b/>
          <w:sz w:val="24"/>
          <w:szCs w:val="24"/>
        </w:rPr>
      </w:pPr>
    </w:p>
    <w:p w:rsidR="00512D26" w:rsidRPr="00E85428" w:rsidRDefault="00512D26" w:rsidP="00512D26">
      <w:pPr>
        <w:tabs>
          <w:tab w:val="left" w:pos="0"/>
        </w:tabs>
        <w:spacing w:after="0" w:line="360" w:lineRule="auto"/>
        <w:jc w:val="center"/>
        <w:rPr>
          <w:rFonts w:ascii="Times New Roman" w:eastAsia="Times New Roman" w:hAnsi="Times New Roman" w:cs="Times New Roman"/>
          <w:b/>
          <w:sz w:val="24"/>
          <w:szCs w:val="24"/>
        </w:rPr>
      </w:pPr>
    </w:p>
    <w:p w:rsidR="00512D26" w:rsidRPr="00E85428" w:rsidRDefault="00512D26" w:rsidP="00512D26">
      <w:pPr>
        <w:tabs>
          <w:tab w:val="left" w:pos="0"/>
        </w:tabs>
        <w:spacing w:after="0" w:line="360" w:lineRule="auto"/>
        <w:jc w:val="center"/>
        <w:rPr>
          <w:rFonts w:ascii="Times New Roman" w:eastAsia="Times New Roman" w:hAnsi="Times New Roman" w:cs="Times New Roman"/>
          <w:b/>
          <w:sz w:val="24"/>
          <w:szCs w:val="24"/>
        </w:rPr>
      </w:pPr>
    </w:p>
    <w:p w:rsidR="00512D26" w:rsidRPr="00E85428" w:rsidRDefault="00512D26" w:rsidP="00512D26">
      <w:pPr>
        <w:tabs>
          <w:tab w:val="left" w:pos="0"/>
        </w:tabs>
        <w:spacing w:after="0" w:line="360" w:lineRule="auto"/>
        <w:jc w:val="center"/>
        <w:rPr>
          <w:rFonts w:ascii="Times New Roman" w:eastAsia="Times New Roman" w:hAnsi="Times New Roman" w:cs="Times New Roman"/>
          <w:b/>
          <w:sz w:val="24"/>
          <w:szCs w:val="24"/>
        </w:rPr>
      </w:pPr>
    </w:p>
    <w:p w:rsidR="00512D26" w:rsidRPr="00E85428" w:rsidRDefault="00512D26" w:rsidP="00512D26">
      <w:pPr>
        <w:tabs>
          <w:tab w:val="left" w:pos="0"/>
        </w:tabs>
        <w:spacing w:after="0" w:line="360" w:lineRule="auto"/>
        <w:jc w:val="center"/>
        <w:rPr>
          <w:rFonts w:ascii="Times New Roman" w:eastAsia="Times New Roman" w:hAnsi="Times New Roman" w:cs="Times New Roman"/>
          <w:b/>
          <w:sz w:val="24"/>
          <w:szCs w:val="24"/>
        </w:rPr>
      </w:pPr>
    </w:p>
    <w:p w:rsidR="00512D26" w:rsidRPr="00E85428" w:rsidRDefault="00512D26" w:rsidP="00512D26">
      <w:pPr>
        <w:tabs>
          <w:tab w:val="left" w:pos="0"/>
        </w:tabs>
        <w:spacing w:after="0" w:line="360" w:lineRule="auto"/>
        <w:jc w:val="center"/>
        <w:rPr>
          <w:rFonts w:ascii="Times New Roman" w:eastAsia="Times New Roman" w:hAnsi="Times New Roman" w:cs="Times New Roman"/>
          <w:b/>
          <w:sz w:val="24"/>
          <w:szCs w:val="24"/>
        </w:rPr>
      </w:pPr>
    </w:p>
    <w:p w:rsidR="00512D26" w:rsidRPr="00E85428" w:rsidRDefault="00512D26" w:rsidP="00512D26">
      <w:pPr>
        <w:tabs>
          <w:tab w:val="left" w:pos="0"/>
        </w:tabs>
        <w:spacing w:after="0" w:line="360" w:lineRule="auto"/>
        <w:jc w:val="center"/>
        <w:rPr>
          <w:rFonts w:ascii="Times New Roman" w:eastAsia="Times New Roman" w:hAnsi="Times New Roman" w:cs="Times New Roman"/>
          <w:b/>
          <w:sz w:val="24"/>
          <w:szCs w:val="24"/>
        </w:rPr>
      </w:pPr>
    </w:p>
    <w:p w:rsidR="00512D26" w:rsidRPr="00E85428" w:rsidRDefault="00512D26" w:rsidP="00512D26">
      <w:pPr>
        <w:tabs>
          <w:tab w:val="left" w:pos="0"/>
        </w:tabs>
        <w:spacing w:after="0" w:line="360" w:lineRule="auto"/>
        <w:jc w:val="center"/>
        <w:rPr>
          <w:rFonts w:ascii="Times New Roman" w:eastAsia="Times New Roman" w:hAnsi="Times New Roman" w:cs="Times New Roman"/>
          <w:b/>
          <w:sz w:val="24"/>
          <w:szCs w:val="24"/>
        </w:rPr>
      </w:pPr>
    </w:p>
    <w:p w:rsidR="00512D26" w:rsidRPr="00E85428" w:rsidRDefault="00512D26" w:rsidP="00512D26">
      <w:pPr>
        <w:spacing w:after="160" w:line="360" w:lineRule="auto"/>
        <w:rPr>
          <w:rFonts w:ascii="Times New Roman" w:eastAsia="Times New Roman" w:hAnsi="Times New Roman" w:cs="Times New Roman"/>
          <w:b/>
          <w:sz w:val="24"/>
          <w:szCs w:val="24"/>
        </w:rPr>
      </w:pPr>
      <w:r w:rsidRPr="00E85428">
        <w:rPr>
          <w:rFonts w:ascii="Times New Roman" w:hAnsi="Times New Roman" w:cs="Times New Roman"/>
          <w:sz w:val="24"/>
          <w:szCs w:val="24"/>
        </w:rPr>
        <w:br w:type="page"/>
      </w:r>
    </w:p>
    <w:p w:rsidR="00512D26" w:rsidRDefault="00512D26" w:rsidP="00512D26">
      <w:pPr>
        <w:tabs>
          <w:tab w:val="left" w:pos="0"/>
        </w:tabs>
        <w:spacing w:after="0" w:line="360" w:lineRule="auto"/>
        <w:jc w:val="center"/>
        <w:rPr>
          <w:rFonts w:ascii="Times New Roman" w:eastAsia="Times New Roman" w:hAnsi="Times New Roman" w:cs="Times New Roman"/>
          <w:b/>
          <w:sz w:val="24"/>
          <w:szCs w:val="24"/>
        </w:rPr>
      </w:pPr>
      <w:r w:rsidRPr="00E85428">
        <w:rPr>
          <w:rFonts w:ascii="Times New Roman" w:eastAsia="Times New Roman" w:hAnsi="Times New Roman" w:cs="Times New Roman"/>
          <w:b/>
          <w:sz w:val="24"/>
          <w:szCs w:val="24"/>
        </w:rPr>
        <w:lastRenderedPageBreak/>
        <w:t>ACKNOWLEDGMENT</w:t>
      </w:r>
    </w:p>
    <w:p w:rsidR="00512D26" w:rsidRPr="0013715D" w:rsidRDefault="00512D26" w:rsidP="00512D26">
      <w:pPr>
        <w:spacing w:before="428" w:after="0" w:line="480" w:lineRule="auto"/>
        <w:ind w:left="20" w:right="1" w:firstLine="1"/>
        <w:jc w:val="both"/>
        <w:rPr>
          <w:rFonts w:ascii="Times New Roman" w:eastAsia="Times New Roman" w:hAnsi="Times New Roman" w:cs="Times New Roman"/>
          <w:sz w:val="24"/>
          <w:szCs w:val="24"/>
        </w:rPr>
      </w:pPr>
      <w:r w:rsidRPr="0013715D">
        <w:rPr>
          <w:rFonts w:ascii="Times New Roman" w:eastAsia="Times New Roman" w:hAnsi="Times New Roman" w:cs="Times New Roman"/>
          <w:color w:val="000000"/>
          <w:sz w:val="24"/>
          <w:szCs w:val="24"/>
        </w:rPr>
        <w:t xml:space="preserve">I want to acknowledge the </w:t>
      </w:r>
      <w:r w:rsidRPr="0013715D">
        <w:rPr>
          <w:rFonts w:ascii="Times New Roman" w:eastAsia="Times New Roman" w:hAnsi="Times New Roman" w:cs="Times New Roman"/>
          <w:b/>
          <w:bCs/>
          <w:color w:val="000000"/>
          <w:sz w:val="24"/>
          <w:szCs w:val="24"/>
        </w:rPr>
        <w:t xml:space="preserve">Almighty </w:t>
      </w:r>
      <w:r>
        <w:rPr>
          <w:rFonts w:ascii="Times New Roman" w:eastAsia="Times New Roman" w:hAnsi="Times New Roman" w:cs="Times New Roman"/>
          <w:b/>
          <w:bCs/>
          <w:color w:val="000000"/>
          <w:sz w:val="24"/>
          <w:szCs w:val="24"/>
        </w:rPr>
        <w:t>God</w:t>
      </w:r>
      <w:r w:rsidRPr="0013715D">
        <w:rPr>
          <w:rFonts w:ascii="Times New Roman" w:eastAsia="Times New Roman" w:hAnsi="Times New Roman" w:cs="Times New Roman"/>
          <w:color w:val="000000"/>
          <w:sz w:val="24"/>
          <w:szCs w:val="24"/>
        </w:rPr>
        <w:t>, the author and finisher of all things, I want to  acknowledge him for the wisdom, knowledge and understanding he grant unto me throughout  this journey, for his grace, Mercy and strength May his name be forever praised. </w:t>
      </w:r>
    </w:p>
    <w:p w:rsidR="00512D26" w:rsidRPr="0013715D" w:rsidRDefault="00512D26" w:rsidP="00512D26">
      <w:pPr>
        <w:spacing w:before="211" w:after="0" w:line="480" w:lineRule="auto"/>
        <w:ind w:left="19" w:right="1"/>
        <w:jc w:val="both"/>
        <w:rPr>
          <w:rFonts w:ascii="Times New Roman" w:eastAsia="Times New Roman" w:hAnsi="Times New Roman" w:cs="Times New Roman"/>
          <w:sz w:val="24"/>
          <w:szCs w:val="24"/>
        </w:rPr>
      </w:pPr>
      <w:r w:rsidRPr="0013715D">
        <w:rPr>
          <w:rFonts w:ascii="Times New Roman" w:eastAsia="Times New Roman" w:hAnsi="Times New Roman" w:cs="Times New Roman"/>
          <w:color w:val="000000"/>
          <w:sz w:val="24"/>
          <w:szCs w:val="24"/>
        </w:rPr>
        <w:t>My deep appreciation goes to my project supervisor who devotes  time and supported me throughout this project work. May Almighty God continue to be with  you and your entire family. Amen.  </w:t>
      </w:r>
    </w:p>
    <w:p w:rsidR="00512D26" w:rsidRPr="0013715D" w:rsidRDefault="00512D26" w:rsidP="00512D26">
      <w:pPr>
        <w:spacing w:before="213" w:after="0" w:line="480" w:lineRule="auto"/>
        <w:ind w:left="20" w:right="1" w:firstLine="1"/>
        <w:jc w:val="both"/>
        <w:rPr>
          <w:rFonts w:ascii="Times New Roman" w:eastAsia="Times New Roman" w:hAnsi="Times New Roman" w:cs="Times New Roman"/>
          <w:sz w:val="24"/>
          <w:szCs w:val="24"/>
        </w:rPr>
      </w:pPr>
      <w:r w:rsidRPr="0013715D">
        <w:rPr>
          <w:rFonts w:ascii="Times New Roman" w:eastAsia="Times New Roman" w:hAnsi="Times New Roman" w:cs="Times New Roman"/>
          <w:color w:val="000000"/>
          <w:sz w:val="24"/>
          <w:szCs w:val="24"/>
        </w:rPr>
        <w:t>In this regard, I wish to express my sincere regard, gratitude and appreciation to my parent  for their financial and morally support. I pray Almighty God let  you live long to reap the fruit of your labour. Amen  </w:t>
      </w:r>
    </w:p>
    <w:p w:rsidR="00512D26" w:rsidRPr="0013715D" w:rsidRDefault="00512D26" w:rsidP="00512D26">
      <w:pPr>
        <w:spacing w:before="213" w:after="0" w:line="480" w:lineRule="auto"/>
        <w:ind w:left="21" w:right="2" w:hanging="2"/>
        <w:jc w:val="both"/>
        <w:rPr>
          <w:rFonts w:ascii="Times New Roman" w:eastAsia="Times New Roman" w:hAnsi="Times New Roman" w:cs="Times New Roman"/>
          <w:sz w:val="24"/>
          <w:szCs w:val="24"/>
        </w:rPr>
      </w:pPr>
      <w:r w:rsidRPr="0013715D">
        <w:rPr>
          <w:rFonts w:ascii="Times New Roman" w:eastAsia="Times New Roman" w:hAnsi="Times New Roman" w:cs="Times New Roman"/>
          <w:color w:val="000000"/>
          <w:sz w:val="24"/>
          <w:szCs w:val="24"/>
        </w:rPr>
        <w:t>I will also like to extent my appreciation to all my family and friends. Thank you all for  everything you contribute towards the completion of this project </w:t>
      </w:r>
    </w:p>
    <w:p w:rsidR="005B3570" w:rsidRPr="0074127D" w:rsidRDefault="005B3570" w:rsidP="0074127D">
      <w:pPr>
        <w:spacing w:before="240" w:after="0" w:line="360" w:lineRule="auto"/>
        <w:rPr>
          <w:rFonts w:ascii="Times New Roman" w:hAnsi="Times New Roman" w:cs="Times New Roman"/>
          <w:b/>
          <w:sz w:val="24"/>
          <w:szCs w:val="24"/>
        </w:rPr>
      </w:pPr>
      <w:r>
        <w:rPr>
          <w:rFonts w:ascii="Book Antiqua" w:hAnsi="Book Antiqua"/>
          <w:b/>
          <w:sz w:val="28"/>
          <w:szCs w:val="28"/>
        </w:rPr>
        <w:br w:type="page"/>
      </w:r>
    </w:p>
    <w:p w:rsidR="00676E37" w:rsidRPr="0074127D" w:rsidRDefault="00676E37" w:rsidP="00F6786C">
      <w:pPr>
        <w:spacing w:before="240" w:after="0" w:line="480" w:lineRule="auto"/>
        <w:contextualSpacing/>
        <w:jc w:val="center"/>
        <w:rPr>
          <w:rFonts w:ascii="Times New Roman" w:hAnsi="Times New Roman" w:cs="Times New Roman"/>
          <w:b/>
          <w:sz w:val="24"/>
          <w:szCs w:val="24"/>
        </w:rPr>
      </w:pPr>
      <w:r w:rsidRPr="0074127D">
        <w:rPr>
          <w:rFonts w:ascii="Times New Roman" w:hAnsi="Times New Roman" w:cs="Times New Roman"/>
          <w:b/>
          <w:sz w:val="24"/>
          <w:szCs w:val="24"/>
        </w:rPr>
        <w:lastRenderedPageBreak/>
        <w:t>TABLE OF CONTENTS</w:t>
      </w:r>
    </w:p>
    <w:p w:rsidR="00676E37" w:rsidRPr="0074127D" w:rsidRDefault="00676E37"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Title Page</w:t>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Pr="0074127D">
        <w:rPr>
          <w:rFonts w:ascii="Times New Roman" w:hAnsi="Times New Roman" w:cs="Times New Roman"/>
          <w:sz w:val="24"/>
          <w:szCs w:val="24"/>
        </w:rPr>
        <w:t>i</w:t>
      </w:r>
    </w:p>
    <w:p w:rsidR="00676E37" w:rsidRPr="0074127D" w:rsidRDefault="00676E37"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 xml:space="preserve">Certification </w:t>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Pr="0074127D">
        <w:rPr>
          <w:rFonts w:ascii="Times New Roman" w:hAnsi="Times New Roman" w:cs="Times New Roman"/>
          <w:sz w:val="24"/>
          <w:szCs w:val="24"/>
        </w:rPr>
        <w:t>ii</w:t>
      </w:r>
    </w:p>
    <w:p w:rsidR="00676E37" w:rsidRPr="0074127D" w:rsidRDefault="00676E37"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Dedication</w:t>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Pr="0074127D">
        <w:rPr>
          <w:rFonts w:ascii="Times New Roman" w:hAnsi="Times New Roman" w:cs="Times New Roman"/>
          <w:sz w:val="24"/>
          <w:szCs w:val="24"/>
        </w:rPr>
        <w:t>iii</w:t>
      </w:r>
    </w:p>
    <w:p w:rsidR="00676E37" w:rsidRPr="0074127D" w:rsidRDefault="00676E37"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 xml:space="preserve">Acknowledgment </w:t>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Pr="0074127D">
        <w:rPr>
          <w:rFonts w:ascii="Times New Roman" w:hAnsi="Times New Roman" w:cs="Times New Roman"/>
          <w:sz w:val="24"/>
          <w:szCs w:val="24"/>
        </w:rPr>
        <w:t>iv</w:t>
      </w:r>
    </w:p>
    <w:p w:rsidR="00676E37" w:rsidRPr="0074127D" w:rsidRDefault="00F05C92"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Table of Contents</w:t>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00FE69B0">
        <w:rPr>
          <w:rFonts w:ascii="Times New Roman" w:hAnsi="Times New Roman" w:cs="Times New Roman"/>
          <w:sz w:val="24"/>
          <w:szCs w:val="24"/>
        </w:rPr>
        <w:t>v</w:t>
      </w:r>
    </w:p>
    <w:p w:rsidR="00676E37" w:rsidRPr="0074127D" w:rsidRDefault="00676E37" w:rsidP="00F6786C">
      <w:pPr>
        <w:spacing w:before="240" w:after="0" w:line="480" w:lineRule="auto"/>
        <w:contextualSpacing/>
        <w:jc w:val="both"/>
        <w:rPr>
          <w:rFonts w:ascii="Times New Roman" w:hAnsi="Times New Roman" w:cs="Times New Roman"/>
          <w:b/>
          <w:sz w:val="24"/>
          <w:szCs w:val="24"/>
        </w:rPr>
      </w:pPr>
      <w:r w:rsidRPr="0074127D">
        <w:rPr>
          <w:rFonts w:ascii="Times New Roman" w:hAnsi="Times New Roman" w:cs="Times New Roman"/>
          <w:b/>
          <w:sz w:val="24"/>
          <w:szCs w:val="24"/>
        </w:rPr>
        <w:t xml:space="preserve">CHAPTER ONE: INTRODUCTION </w:t>
      </w:r>
      <w:r w:rsidRPr="0074127D">
        <w:rPr>
          <w:rFonts w:ascii="Times New Roman" w:hAnsi="Times New Roman" w:cs="Times New Roman"/>
          <w:b/>
          <w:sz w:val="24"/>
          <w:szCs w:val="24"/>
        </w:rPr>
        <w:tab/>
      </w:r>
      <w:r w:rsidR="001D3F53" w:rsidRPr="0074127D">
        <w:rPr>
          <w:rFonts w:ascii="Times New Roman" w:hAnsi="Times New Roman" w:cs="Times New Roman"/>
          <w:b/>
          <w:sz w:val="24"/>
          <w:szCs w:val="24"/>
        </w:rPr>
        <w:tab/>
      </w:r>
      <w:r w:rsidR="001D3F53" w:rsidRPr="0074127D">
        <w:rPr>
          <w:rFonts w:ascii="Times New Roman" w:hAnsi="Times New Roman" w:cs="Times New Roman"/>
          <w:b/>
          <w:sz w:val="24"/>
          <w:szCs w:val="24"/>
        </w:rPr>
        <w:tab/>
      </w:r>
      <w:r w:rsidR="001D3F53" w:rsidRPr="0074127D">
        <w:rPr>
          <w:rFonts w:ascii="Times New Roman" w:hAnsi="Times New Roman" w:cs="Times New Roman"/>
          <w:b/>
          <w:sz w:val="24"/>
          <w:szCs w:val="24"/>
        </w:rPr>
        <w:tab/>
      </w:r>
      <w:r w:rsidR="001D3F53" w:rsidRPr="0074127D">
        <w:rPr>
          <w:rFonts w:ascii="Times New Roman" w:hAnsi="Times New Roman" w:cs="Times New Roman"/>
          <w:b/>
          <w:sz w:val="24"/>
          <w:szCs w:val="24"/>
        </w:rPr>
        <w:tab/>
        <w:t>1</w:t>
      </w:r>
    </w:p>
    <w:p w:rsidR="00907BBD" w:rsidRPr="0074127D" w:rsidRDefault="00907BBD"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1.1</w:t>
      </w:r>
      <w:r w:rsidR="00676E37" w:rsidRPr="0074127D">
        <w:rPr>
          <w:rFonts w:ascii="Times New Roman" w:hAnsi="Times New Roman" w:cs="Times New Roman"/>
          <w:sz w:val="24"/>
          <w:szCs w:val="24"/>
        </w:rPr>
        <w:tab/>
      </w:r>
      <w:r w:rsidRPr="0074127D">
        <w:rPr>
          <w:rFonts w:ascii="Times New Roman" w:hAnsi="Times New Roman" w:cs="Times New Roman"/>
          <w:sz w:val="24"/>
          <w:szCs w:val="24"/>
        </w:rPr>
        <w:t xml:space="preserve">Background </w:t>
      </w:r>
      <w:r w:rsidR="001D3F53" w:rsidRPr="0074127D">
        <w:rPr>
          <w:rFonts w:ascii="Times New Roman" w:hAnsi="Times New Roman" w:cs="Times New Roman"/>
          <w:sz w:val="24"/>
          <w:szCs w:val="24"/>
        </w:rPr>
        <w:t>to</w:t>
      </w:r>
      <w:r w:rsidRPr="0074127D">
        <w:rPr>
          <w:rFonts w:ascii="Times New Roman" w:hAnsi="Times New Roman" w:cs="Times New Roman"/>
          <w:sz w:val="24"/>
          <w:szCs w:val="24"/>
        </w:rPr>
        <w:t xml:space="preserve"> the study</w:t>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1D3F53" w:rsidRPr="0074127D">
        <w:rPr>
          <w:rFonts w:ascii="Times New Roman" w:hAnsi="Times New Roman" w:cs="Times New Roman"/>
          <w:sz w:val="24"/>
          <w:szCs w:val="24"/>
        </w:rPr>
        <w:t>1</w:t>
      </w:r>
    </w:p>
    <w:p w:rsidR="00676E37" w:rsidRPr="0074127D" w:rsidRDefault="00C41C1B"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1.2</w:t>
      </w:r>
      <w:r w:rsidRPr="0074127D">
        <w:rPr>
          <w:rFonts w:ascii="Times New Roman" w:hAnsi="Times New Roman" w:cs="Times New Roman"/>
          <w:sz w:val="24"/>
          <w:szCs w:val="24"/>
        </w:rPr>
        <w:tab/>
      </w:r>
      <w:r w:rsidR="00676E37" w:rsidRPr="0074127D">
        <w:rPr>
          <w:rFonts w:ascii="Times New Roman" w:hAnsi="Times New Roman" w:cs="Times New Roman"/>
          <w:sz w:val="24"/>
          <w:szCs w:val="24"/>
        </w:rPr>
        <w:t>Statement of</w:t>
      </w:r>
      <w:r w:rsidRPr="0074127D">
        <w:rPr>
          <w:rFonts w:ascii="Times New Roman" w:hAnsi="Times New Roman" w:cs="Times New Roman"/>
          <w:sz w:val="24"/>
          <w:szCs w:val="24"/>
        </w:rPr>
        <w:t xml:space="preserve"> Research problem</w:t>
      </w:r>
      <w:r w:rsidR="00676E37" w:rsidRPr="0074127D">
        <w:rPr>
          <w:rFonts w:ascii="Times New Roman" w:hAnsi="Times New Roman" w:cs="Times New Roman"/>
          <w:sz w:val="24"/>
          <w:szCs w:val="24"/>
        </w:rPr>
        <w:t xml:space="preserve"> </w:t>
      </w:r>
      <w:r w:rsidR="00676E37" w:rsidRPr="0074127D">
        <w:rPr>
          <w:rFonts w:ascii="Times New Roman" w:hAnsi="Times New Roman" w:cs="Times New Roman"/>
          <w:sz w:val="24"/>
          <w:szCs w:val="24"/>
        </w:rPr>
        <w:tab/>
      </w:r>
      <w:r w:rsidR="00676E37" w:rsidRPr="0074127D">
        <w:rPr>
          <w:rFonts w:ascii="Times New Roman" w:hAnsi="Times New Roman" w:cs="Times New Roman"/>
          <w:sz w:val="24"/>
          <w:szCs w:val="24"/>
        </w:rPr>
        <w:tab/>
      </w:r>
      <w:r w:rsidR="00676E37" w:rsidRPr="0074127D">
        <w:rPr>
          <w:rFonts w:ascii="Times New Roman" w:hAnsi="Times New Roman" w:cs="Times New Roman"/>
          <w:sz w:val="24"/>
          <w:szCs w:val="24"/>
        </w:rPr>
        <w:tab/>
      </w:r>
      <w:r w:rsidR="00676E37" w:rsidRPr="0074127D">
        <w:rPr>
          <w:rFonts w:ascii="Times New Roman" w:hAnsi="Times New Roman" w:cs="Times New Roman"/>
          <w:sz w:val="24"/>
          <w:szCs w:val="24"/>
        </w:rPr>
        <w:tab/>
      </w:r>
      <w:r w:rsidR="00676E37" w:rsidRPr="0074127D">
        <w:rPr>
          <w:rFonts w:ascii="Times New Roman" w:hAnsi="Times New Roman" w:cs="Times New Roman"/>
          <w:sz w:val="24"/>
          <w:szCs w:val="24"/>
        </w:rPr>
        <w:tab/>
        <w:t>2</w:t>
      </w:r>
    </w:p>
    <w:p w:rsidR="00676E37" w:rsidRPr="0074127D" w:rsidRDefault="00907BBD"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1.</w:t>
      </w:r>
      <w:r w:rsidR="00C41C1B" w:rsidRPr="0074127D">
        <w:rPr>
          <w:rFonts w:ascii="Times New Roman" w:hAnsi="Times New Roman" w:cs="Times New Roman"/>
          <w:sz w:val="24"/>
          <w:szCs w:val="24"/>
        </w:rPr>
        <w:t>3</w:t>
      </w:r>
      <w:r w:rsidR="00676E37" w:rsidRPr="0074127D">
        <w:rPr>
          <w:rFonts w:ascii="Times New Roman" w:hAnsi="Times New Roman" w:cs="Times New Roman"/>
          <w:sz w:val="24"/>
          <w:szCs w:val="24"/>
        </w:rPr>
        <w:t xml:space="preserve"> </w:t>
      </w:r>
      <w:r w:rsidR="00676E37" w:rsidRPr="0074127D">
        <w:rPr>
          <w:rFonts w:ascii="Times New Roman" w:hAnsi="Times New Roman" w:cs="Times New Roman"/>
          <w:sz w:val="24"/>
          <w:szCs w:val="24"/>
        </w:rPr>
        <w:tab/>
        <w:t xml:space="preserve">Objectives of the </w:t>
      </w:r>
      <w:r w:rsidR="00C41C1B" w:rsidRPr="0074127D">
        <w:rPr>
          <w:rFonts w:ascii="Times New Roman" w:hAnsi="Times New Roman" w:cs="Times New Roman"/>
          <w:sz w:val="24"/>
          <w:szCs w:val="24"/>
        </w:rPr>
        <w:t>Research</w:t>
      </w:r>
      <w:r w:rsidR="00676E37" w:rsidRPr="0074127D">
        <w:rPr>
          <w:rFonts w:ascii="Times New Roman" w:hAnsi="Times New Roman" w:cs="Times New Roman"/>
          <w:sz w:val="24"/>
          <w:szCs w:val="24"/>
        </w:rPr>
        <w:tab/>
      </w:r>
      <w:r w:rsidR="00676E37" w:rsidRPr="0074127D">
        <w:rPr>
          <w:rFonts w:ascii="Times New Roman" w:hAnsi="Times New Roman" w:cs="Times New Roman"/>
          <w:sz w:val="24"/>
          <w:szCs w:val="24"/>
        </w:rPr>
        <w:tab/>
      </w:r>
      <w:r w:rsidR="00676E37" w:rsidRPr="0074127D">
        <w:rPr>
          <w:rFonts w:ascii="Times New Roman" w:hAnsi="Times New Roman" w:cs="Times New Roman"/>
          <w:sz w:val="24"/>
          <w:szCs w:val="24"/>
        </w:rPr>
        <w:tab/>
      </w:r>
      <w:r w:rsidR="00676E37" w:rsidRPr="0074127D">
        <w:rPr>
          <w:rFonts w:ascii="Times New Roman" w:hAnsi="Times New Roman" w:cs="Times New Roman"/>
          <w:sz w:val="24"/>
          <w:szCs w:val="24"/>
        </w:rPr>
        <w:tab/>
      </w:r>
      <w:r w:rsidR="00676E37"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676E37" w:rsidRPr="0074127D">
        <w:rPr>
          <w:rFonts w:ascii="Times New Roman" w:hAnsi="Times New Roman" w:cs="Times New Roman"/>
          <w:sz w:val="24"/>
          <w:szCs w:val="24"/>
        </w:rPr>
        <w:t>3</w:t>
      </w:r>
    </w:p>
    <w:p w:rsidR="00E3059B" w:rsidRPr="0074127D" w:rsidRDefault="00907BBD"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1.</w:t>
      </w:r>
      <w:r w:rsidR="00C41C1B" w:rsidRPr="0074127D">
        <w:rPr>
          <w:rFonts w:ascii="Times New Roman" w:hAnsi="Times New Roman" w:cs="Times New Roman"/>
          <w:sz w:val="24"/>
          <w:szCs w:val="24"/>
        </w:rPr>
        <w:t>4</w:t>
      </w:r>
      <w:r w:rsidR="00676E37" w:rsidRPr="0074127D">
        <w:rPr>
          <w:rFonts w:ascii="Times New Roman" w:hAnsi="Times New Roman" w:cs="Times New Roman"/>
          <w:sz w:val="24"/>
          <w:szCs w:val="24"/>
        </w:rPr>
        <w:tab/>
      </w:r>
      <w:r w:rsidR="00E3059B" w:rsidRPr="0074127D">
        <w:rPr>
          <w:rFonts w:ascii="Times New Roman" w:hAnsi="Times New Roman" w:cs="Times New Roman"/>
          <w:sz w:val="24"/>
          <w:szCs w:val="24"/>
        </w:rPr>
        <w:t>Significance of the study</w:t>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0D7E0C" w:rsidRPr="0074127D">
        <w:rPr>
          <w:rFonts w:ascii="Times New Roman" w:hAnsi="Times New Roman" w:cs="Times New Roman"/>
          <w:sz w:val="24"/>
          <w:szCs w:val="24"/>
        </w:rPr>
        <w:t>4</w:t>
      </w:r>
    </w:p>
    <w:p w:rsidR="00C1544F" w:rsidRPr="0074127D" w:rsidRDefault="00C1544F"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1.5</w:t>
      </w:r>
      <w:r w:rsidRPr="0074127D">
        <w:rPr>
          <w:rFonts w:ascii="Times New Roman" w:hAnsi="Times New Roman" w:cs="Times New Roman"/>
          <w:sz w:val="24"/>
          <w:szCs w:val="24"/>
        </w:rPr>
        <w:tab/>
        <w:t xml:space="preserve">Research Hypotheses </w:t>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t>5</w:t>
      </w:r>
    </w:p>
    <w:p w:rsidR="00C1544F" w:rsidRPr="0074127D" w:rsidRDefault="00C1544F"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1.6</w:t>
      </w:r>
      <w:r w:rsidRPr="0074127D">
        <w:rPr>
          <w:rFonts w:ascii="Times New Roman" w:hAnsi="Times New Roman" w:cs="Times New Roman"/>
          <w:sz w:val="24"/>
          <w:szCs w:val="24"/>
        </w:rPr>
        <w:tab/>
        <w:t>Research Questions</w:t>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t>6</w:t>
      </w:r>
    </w:p>
    <w:p w:rsidR="00676E37" w:rsidRPr="0074127D" w:rsidRDefault="00907BBD"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1.</w:t>
      </w:r>
      <w:r w:rsidR="00C1544F" w:rsidRPr="0074127D">
        <w:rPr>
          <w:rFonts w:ascii="Times New Roman" w:hAnsi="Times New Roman" w:cs="Times New Roman"/>
          <w:sz w:val="24"/>
          <w:szCs w:val="24"/>
        </w:rPr>
        <w:t>7</w:t>
      </w:r>
      <w:r w:rsidR="003A22D6" w:rsidRPr="0074127D">
        <w:rPr>
          <w:rFonts w:ascii="Times New Roman" w:hAnsi="Times New Roman" w:cs="Times New Roman"/>
          <w:sz w:val="24"/>
          <w:szCs w:val="24"/>
        </w:rPr>
        <w:tab/>
      </w:r>
      <w:r w:rsidR="00676E37" w:rsidRPr="0074127D">
        <w:rPr>
          <w:rFonts w:ascii="Times New Roman" w:hAnsi="Times New Roman" w:cs="Times New Roman"/>
          <w:sz w:val="24"/>
          <w:szCs w:val="24"/>
        </w:rPr>
        <w:t>Scope and Lim</w:t>
      </w:r>
      <w:r w:rsidR="00F05C92" w:rsidRPr="0074127D">
        <w:rPr>
          <w:rFonts w:ascii="Times New Roman" w:hAnsi="Times New Roman" w:cs="Times New Roman"/>
          <w:sz w:val="24"/>
          <w:szCs w:val="24"/>
        </w:rPr>
        <w:t xml:space="preserve">itations of the Study </w:t>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E69B0">
        <w:rPr>
          <w:rFonts w:ascii="Times New Roman" w:hAnsi="Times New Roman" w:cs="Times New Roman"/>
          <w:sz w:val="24"/>
          <w:szCs w:val="24"/>
        </w:rPr>
        <w:tab/>
      </w:r>
      <w:r w:rsidR="00C1544F" w:rsidRPr="0074127D">
        <w:rPr>
          <w:rFonts w:ascii="Times New Roman" w:hAnsi="Times New Roman" w:cs="Times New Roman"/>
          <w:sz w:val="24"/>
          <w:szCs w:val="24"/>
        </w:rPr>
        <w:t>7</w:t>
      </w:r>
    </w:p>
    <w:p w:rsidR="00676E37" w:rsidRPr="0074127D" w:rsidRDefault="00C1544F"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1.8</w:t>
      </w:r>
      <w:r w:rsidR="00C41C1B" w:rsidRPr="0074127D">
        <w:rPr>
          <w:rFonts w:ascii="Times New Roman" w:hAnsi="Times New Roman" w:cs="Times New Roman"/>
          <w:sz w:val="24"/>
          <w:szCs w:val="24"/>
        </w:rPr>
        <w:tab/>
      </w:r>
      <w:r w:rsidR="00676E37" w:rsidRPr="0074127D">
        <w:rPr>
          <w:rFonts w:ascii="Times New Roman" w:hAnsi="Times New Roman" w:cs="Times New Roman"/>
          <w:sz w:val="24"/>
          <w:szCs w:val="24"/>
        </w:rPr>
        <w:t>Historical Back</w:t>
      </w:r>
      <w:r w:rsidR="000D7E0C" w:rsidRPr="0074127D">
        <w:rPr>
          <w:rFonts w:ascii="Times New Roman" w:hAnsi="Times New Roman" w:cs="Times New Roman"/>
          <w:sz w:val="24"/>
          <w:szCs w:val="24"/>
        </w:rPr>
        <w:t xml:space="preserve">ground of the </w:t>
      </w:r>
      <w:r w:rsidRPr="0074127D">
        <w:rPr>
          <w:rFonts w:ascii="Times New Roman" w:hAnsi="Times New Roman" w:cs="Times New Roman"/>
          <w:sz w:val="24"/>
          <w:szCs w:val="24"/>
        </w:rPr>
        <w:t>Case Study</w:t>
      </w:r>
      <w:r w:rsidR="000D7E0C" w:rsidRPr="0074127D">
        <w:rPr>
          <w:rFonts w:ascii="Times New Roman" w:hAnsi="Times New Roman" w:cs="Times New Roman"/>
          <w:sz w:val="24"/>
          <w:szCs w:val="24"/>
        </w:rPr>
        <w:t xml:space="preserve"> </w:t>
      </w:r>
      <w:r w:rsidR="000D7E0C" w:rsidRPr="0074127D">
        <w:rPr>
          <w:rFonts w:ascii="Times New Roman" w:hAnsi="Times New Roman" w:cs="Times New Roman"/>
          <w:sz w:val="24"/>
          <w:szCs w:val="24"/>
        </w:rPr>
        <w:tab/>
      </w:r>
      <w:r w:rsidR="000D7E0C" w:rsidRPr="0074127D">
        <w:rPr>
          <w:rFonts w:ascii="Times New Roman" w:hAnsi="Times New Roman" w:cs="Times New Roman"/>
          <w:sz w:val="24"/>
          <w:szCs w:val="24"/>
        </w:rPr>
        <w:tab/>
      </w:r>
      <w:r w:rsidR="000D7E0C" w:rsidRPr="0074127D">
        <w:rPr>
          <w:rFonts w:ascii="Times New Roman" w:hAnsi="Times New Roman" w:cs="Times New Roman"/>
          <w:sz w:val="24"/>
          <w:szCs w:val="24"/>
        </w:rPr>
        <w:tab/>
      </w:r>
      <w:r w:rsidR="00FE69B0">
        <w:rPr>
          <w:rFonts w:ascii="Times New Roman" w:hAnsi="Times New Roman" w:cs="Times New Roman"/>
          <w:sz w:val="24"/>
          <w:szCs w:val="24"/>
        </w:rPr>
        <w:tab/>
      </w:r>
      <w:r w:rsidR="000D7E0C" w:rsidRPr="0074127D">
        <w:rPr>
          <w:rFonts w:ascii="Times New Roman" w:hAnsi="Times New Roman" w:cs="Times New Roman"/>
          <w:sz w:val="24"/>
          <w:szCs w:val="24"/>
        </w:rPr>
        <w:t>8</w:t>
      </w:r>
    </w:p>
    <w:p w:rsidR="00676E37" w:rsidRPr="0074127D" w:rsidRDefault="00907BBD"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1.</w:t>
      </w:r>
      <w:r w:rsidR="00C1544F" w:rsidRPr="0074127D">
        <w:rPr>
          <w:rFonts w:ascii="Times New Roman" w:hAnsi="Times New Roman" w:cs="Times New Roman"/>
          <w:sz w:val="24"/>
          <w:szCs w:val="24"/>
        </w:rPr>
        <w:t>9</w:t>
      </w:r>
      <w:r w:rsidR="00676E37" w:rsidRPr="0074127D">
        <w:rPr>
          <w:rFonts w:ascii="Times New Roman" w:hAnsi="Times New Roman" w:cs="Times New Roman"/>
          <w:sz w:val="24"/>
          <w:szCs w:val="24"/>
        </w:rPr>
        <w:t xml:space="preserve"> </w:t>
      </w:r>
      <w:r w:rsidR="00676E37" w:rsidRPr="0074127D">
        <w:rPr>
          <w:rFonts w:ascii="Times New Roman" w:hAnsi="Times New Roman" w:cs="Times New Roman"/>
          <w:sz w:val="24"/>
          <w:szCs w:val="24"/>
        </w:rPr>
        <w:tab/>
        <w:t xml:space="preserve">Definition of </w:t>
      </w:r>
      <w:r w:rsidR="00F05C92" w:rsidRPr="0074127D">
        <w:rPr>
          <w:rFonts w:ascii="Times New Roman" w:hAnsi="Times New Roman" w:cs="Times New Roman"/>
          <w:sz w:val="24"/>
          <w:szCs w:val="24"/>
        </w:rPr>
        <w:t xml:space="preserve">Terms </w:t>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676E37" w:rsidRPr="0074127D">
        <w:rPr>
          <w:rFonts w:ascii="Times New Roman" w:hAnsi="Times New Roman" w:cs="Times New Roman"/>
          <w:sz w:val="24"/>
          <w:szCs w:val="24"/>
        </w:rPr>
        <w:t>14</w:t>
      </w:r>
    </w:p>
    <w:p w:rsidR="00676E37" w:rsidRPr="0074127D" w:rsidRDefault="00676E37" w:rsidP="00F6786C">
      <w:pPr>
        <w:spacing w:before="240" w:after="0" w:line="480" w:lineRule="auto"/>
        <w:contextualSpacing/>
        <w:jc w:val="both"/>
        <w:rPr>
          <w:rFonts w:ascii="Times New Roman" w:hAnsi="Times New Roman" w:cs="Times New Roman"/>
          <w:b/>
          <w:sz w:val="24"/>
          <w:szCs w:val="24"/>
        </w:rPr>
      </w:pPr>
      <w:r w:rsidRPr="0074127D">
        <w:rPr>
          <w:rFonts w:ascii="Times New Roman" w:hAnsi="Times New Roman" w:cs="Times New Roman"/>
          <w:b/>
          <w:sz w:val="24"/>
          <w:szCs w:val="24"/>
        </w:rPr>
        <w:t xml:space="preserve">CHAPTER TWO: LITERATURE REVIEW  </w:t>
      </w:r>
      <w:r w:rsidR="00FE69B0">
        <w:rPr>
          <w:rFonts w:ascii="Times New Roman" w:hAnsi="Times New Roman" w:cs="Times New Roman"/>
          <w:b/>
          <w:sz w:val="24"/>
          <w:szCs w:val="24"/>
        </w:rPr>
        <w:tab/>
      </w:r>
      <w:r w:rsidR="00FE69B0">
        <w:rPr>
          <w:rFonts w:ascii="Times New Roman" w:hAnsi="Times New Roman" w:cs="Times New Roman"/>
          <w:b/>
          <w:sz w:val="24"/>
          <w:szCs w:val="24"/>
        </w:rPr>
        <w:tab/>
      </w:r>
      <w:r w:rsidR="00FE69B0">
        <w:rPr>
          <w:rFonts w:ascii="Times New Roman" w:hAnsi="Times New Roman" w:cs="Times New Roman"/>
          <w:b/>
          <w:sz w:val="24"/>
          <w:szCs w:val="24"/>
        </w:rPr>
        <w:tab/>
      </w:r>
      <w:r w:rsidR="00FE69B0">
        <w:rPr>
          <w:rFonts w:ascii="Times New Roman" w:hAnsi="Times New Roman" w:cs="Times New Roman"/>
          <w:b/>
          <w:sz w:val="24"/>
          <w:szCs w:val="24"/>
        </w:rPr>
        <w:tab/>
        <w:t>19</w:t>
      </w:r>
    </w:p>
    <w:p w:rsidR="00F05C92" w:rsidRPr="0074127D" w:rsidRDefault="00676E37"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 xml:space="preserve">2.1 </w:t>
      </w:r>
      <w:r w:rsidRPr="0074127D">
        <w:rPr>
          <w:rFonts w:ascii="Times New Roman" w:hAnsi="Times New Roman" w:cs="Times New Roman"/>
          <w:sz w:val="24"/>
          <w:szCs w:val="24"/>
        </w:rPr>
        <w:tab/>
      </w:r>
      <w:r w:rsidR="00BB2B80" w:rsidRPr="0074127D">
        <w:rPr>
          <w:rFonts w:ascii="Times New Roman" w:hAnsi="Times New Roman" w:cs="Times New Roman"/>
          <w:sz w:val="24"/>
          <w:szCs w:val="24"/>
        </w:rPr>
        <w:t>Conceptual Framework</w:t>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t>19</w:t>
      </w:r>
    </w:p>
    <w:p w:rsidR="00BB2B80" w:rsidRPr="0074127D" w:rsidRDefault="00676E37"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 xml:space="preserve">2.2 </w:t>
      </w:r>
      <w:r w:rsidRPr="0074127D">
        <w:rPr>
          <w:rFonts w:ascii="Times New Roman" w:hAnsi="Times New Roman" w:cs="Times New Roman"/>
          <w:sz w:val="24"/>
          <w:szCs w:val="24"/>
        </w:rPr>
        <w:tab/>
      </w:r>
      <w:r w:rsidR="00BB2B80" w:rsidRPr="0074127D">
        <w:rPr>
          <w:rFonts w:ascii="Times New Roman" w:hAnsi="Times New Roman" w:cs="Times New Roman"/>
          <w:sz w:val="24"/>
          <w:szCs w:val="24"/>
        </w:rPr>
        <w:t>Theoretical Framework</w:t>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0D7E0C" w:rsidRPr="0074127D">
        <w:rPr>
          <w:rFonts w:ascii="Times New Roman" w:hAnsi="Times New Roman" w:cs="Times New Roman"/>
          <w:sz w:val="24"/>
          <w:szCs w:val="24"/>
        </w:rPr>
        <w:t>24</w:t>
      </w:r>
    </w:p>
    <w:p w:rsidR="00676E37" w:rsidRPr="0074127D" w:rsidRDefault="00BB2B80"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2.4</w:t>
      </w:r>
      <w:r w:rsidRPr="0074127D">
        <w:rPr>
          <w:rFonts w:ascii="Times New Roman" w:hAnsi="Times New Roman" w:cs="Times New Roman"/>
          <w:sz w:val="24"/>
          <w:szCs w:val="24"/>
        </w:rPr>
        <w:tab/>
      </w:r>
      <w:r w:rsidR="009C5069" w:rsidRPr="0074127D">
        <w:rPr>
          <w:rFonts w:ascii="Times New Roman" w:hAnsi="Times New Roman" w:cs="Times New Roman"/>
          <w:sz w:val="24"/>
          <w:szCs w:val="24"/>
        </w:rPr>
        <w:t xml:space="preserve">Research </w:t>
      </w:r>
      <w:r w:rsidRPr="0074127D">
        <w:rPr>
          <w:rFonts w:ascii="Times New Roman" w:hAnsi="Times New Roman" w:cs="Times New Roman"/>
          <w:sz w:val="24"/>
          <w:szCs w:val="24"/>
        </w:rPr>
        <w:t>Gap</w:t>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0D7E0C" w:rsidRPr="0074127D">
        <w:rPr>
          <w:rFonts w:ascii="Times New Roman" w:hAnsi="Times New Roman" w:cs="Times New Roman"/>
          <w:sz w:val="24"/>
          <w:szCs w:val="24"/>
        </w:rPr>
        <w:t>25</w:t>
      </w:r>
    </w:p>
    <w:p w:rsidR="00FE69B0" w:rsidRDefault="00FE69B0" w:rsidP="00F6786C">
      <w:pPr>
        <w:spacing w:before="240" w:after="0" w:line="480" w:lineRule="auto"/>
        <w:contextualSpacing/>
        <w:jc w:val="both"/>
        <w:rPr>
          <w:rFonts w:ascii="Times New Roman" w:hAnsi="Times New Roman" w:cs="Times New Roman"/>
          <w:b/>
          <w:sz w:val="24"/>
          <w:szCs w:val="24"/>
        </w:rPr>
      </w:pPr>
    </w:p>
    <w:p w:rsidR="00676E37" w:rsidRPr="0074127D" w:rsidRDefault="00676E37"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b/>
          <w:sz w:val="24"/>
          <w:szCs w:val="24"/>
        </w:rPr>
        <w:lastRenderedPageBreak/>
        <w:t>CHAPTER THREE: RESEARCH METHODOLOGY</w:t>
      </w:r>
      <w:r w:rsidRPr="0074127D">
        <w:rPr>
          <w:rFonts w:ascii="Times New Roman" w:hAnsi="Times New Roman" w:cs="Times New Roman"/>
          <w:b/>
          <w:sz w:val="24"/>
          <w:szCs w:val="24"/>
        </w:rPr>
        <w:tab/>
      </w:r>
      <w:r w:rsidRPr="0074127D">
        <w:rPr>
          <w:rFonts w:ascii="Times New Roman" w:hAnsi="Times New Roman" w:cs="Times New Roman"/>
          <w:b/>
          <w:sz w:val="24"/>
          <w:szCs w:val="24"/>
        </w:rPr>
        <w:tab/>
      </w:r>
    </w:p>
    <w:p w:rsidR="007A59E4" w:rsidRPr="0074127D" w:rsidRDefault="00676E37"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3.1</w:t>
      </w:r>
      <w:r w:rsidRPr="0074127D">
        <w:rPr>
          <w:rFonts w:ascii="Times New Roman" w:hAnsi="Times New Roman" w:cs="Times New Roman"/>
          <w:sz w:val="24"/>
          <w:szCs w:val="24"/>
        </w:rPr>
        <w:tab/>
      </w:r>
      <w:r w:rsidR="007A59E4" w:rsidRPr="0074127D">
        <w:rPr>
          <w:rFonts w:ascii="Times New Roman" w:hAnsi="Times New Roman" w:cs="Times New Roman"/>
          <w:sz w:val="24"/>
          <w:szCs w:val="24"/>
        </w:rPr>
        <w:t>Introduction</w:t>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0D7E0C" w:rsidRPr="0074127D">
        <w:rPr>
          <w:rFonts w:ascii="Times New Roman" w:hAnsi="Times New Roman" w:cs="Times New Roman"/>
          <w:sz w:val="24"/>
          <w:szCs w:val="24"/>
        </w:rPr>
        <w:t>27</w:t>
      </w:r>
    </w:p>
    <w:p w:rsidR="002C1079" w:rsidRPr="0074127D" w:rsidRDefault="00FE69B0" w:rsidP="00F6786C">
      <w:pPr>
        <w:spacing w:before="240"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Method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C1079" w:rsidRPr="0074127D">
        <w:rPr>
          <w:rFonts w:ascii="Times New Roman" w:hAnsi="Times New Roman" w:cs="Times New Roman"/>
          <w:sz w:val="24"/>
          <w:szCs w:val="24"/>
        </w:rPr>
        <w:t>27</w:t>
      </w:r>
    </w:p>
    <w:p w:rsidR="007A59E4" w:rsidRPr="0074127D" w:rsidRDefault="007A59E4"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3.</w:t>
      </w:r>
      <w:r w:rsidR="002C1079" w:rsidRPr="0074127D">
        <w:rPr>
          <w:rFonts w:ascii="Times New Roman" w:hAnsi="Times New Roman" w:cs="Times New Roman"/>
          <w:sz w:val="24"/>
          <w:szCs w:val="24"/>
        </w:rPr>
        <w:t>3</w:t>
      </w:r>
      <w:r w:rsidRPr="0074127D">
        <w:rPr>
          <w:rFonts w:ascii="Times New Roman" w:hAnsi="Times New Roman" w:cs="Times New Roman"/>
          <w:sz w:val="24"/>
          <w:szCs w:val="24"/>
        </w:rPr>
        <w:tab/>
        <w:t>Sources of data</w:t>
      </w:r>
      <w:r w:rsidR="002C1079" w:rsidRPr="0074127D">
        <w:rPr>
          <w:rFonts w:ascii="Times New Roman" w:hAnsi="Times New Roman" w:cs="Times New Roman"/>
          <w:sz w:val="24"/>
          <w:szCs w:val="24"/>
        </w:rPr>
        <w:t xml:space="preserve"> Collection</w:t>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0D7E0C" w:rsidRPr="0074127D">
        <w:rPr>
          <w:rFonts w:ascii="Times New Roman" w:hAnsi="Times New Roman" w:cs="Times New Roman"/>
          <w:sz w:val="24"/>
          <w:szCs w:val="24"/>
        </w:rPr>
        <w:t>27</w:t>
      </w:r>
    </w:p>
    <w:p w:rsidR="007A59E4" w:rsidRPr="0074127D" w:rsidRDefault="007A59E4"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3.3</w:t>
      </w:r>
      <w:r w:rsidRPr="0074127D">
        <w:rPr>
          <w:rFonts w:ascii="Times New Roman" w:hAnsi="Times New Roman" w:cs="Times New Roman"/>
          <w:sz w:val="24"/>
          <w:szCs w:val="24"/>
        </w:rPr>
        <w:tab/>
        <w:t xml:space="preserve">Data collection tools </w:t>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0D7E0C" w:rsidRPr="0074127D">
        <w:rPr>
          <w:rFonts w:ascii="Times New Roman" w:hAnsi="Times New Roman" w:cs="Times New Roman"/>
          <w:sz w:val="24"/>
          <w:szCs w:val="24"/>
        </w:rPr>
        <w:t>29</w:t>
      </w:r>
    </w:p>
    <w:p w:rsidR="002C1079" w:rsidRPr="0074127D" w:rsidRDefault="007A59E4"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3.4</w:t>
      </w:r>
      <w:r w:rsidRPr="0074127D">
        <w:rPr>
          <w:rFonts w:ascii="Times New Roman" w:hAnsi="Times New Roman" w:cs="Times New Roman"/>
          <w:sz w:val="24"/>
          <w:szCs w:val="24"/>
        </w:rPr>
        <w:tab/>
      </w:r>
      <w:r w:rsidR="002C1079" w:rsidRPr="0074127D">
        <w:rPr>
          <w:rFonts w:ascii="Times New Roman" w:hAnsi="Times New Roman" w:cs="Times New Roman"/>
          <w:sz w:val="24"/>
          <w:szCs w:val="24"/>
        </w:rPr>
        <w:t>Data Collection Tools</w:t>
      </w:r>
      <w:r w:rsidR="002C1079" w:rsidRPr="0074127D">
        <w:rPr>
          <w:rFonts w:ascii="Times New Roman" w:hAnsi="Times New Roman" w:cs="Times New Roman"/>
          <w:sz w:val="24"/>
          <w:szCs w:val="24"/>
        </w:rPr>
        <w:tab/>
      </w:r>
      <w:r w:rsidR="002C1079" w:rsidRPr="0074127D">
        <w:rPr>
          <w:rFonts w:ascii="Times New Roman" w:hAnsi="Times New Roman" w:cs="Times New Roman"/>
          <w:sz w:val="24"/>
          <w:szCs w:val="24"/>
        </w:rPr>
        <w:tab/>
      </w:r>
      <w:r w:rsidR="002C1079" w:rsidRPr="0074127D">
        <w:rPr>
          <w:rFonts w:ascii="Times New Roman" w:hAnsi="Times New Roman" w:cs="Times New Roman"/>
          <w:sz w:val="24"/>
          <w:szCs w:val="24"/>
        </w:rPr>
        <w:tab/>
      </w:r>
      <w:r w:rsidR="002C1079" w:rsidRPr="0074127D">
        <w:rPr>
          <w:rFonts w:ascii="Times New Roman" w:hAnsi="Times New Roman" w:cs="Times New Roman"/>
          <w:sz w:val="24"/>
          <w:szCs w:val="24"/>
        </w:rPr>
        <w:tab/>
      </w:r>
      <w:r w:rsidR="002C1079" w:rsidRPr="0074127D">
        <w:rPr>
          <w:rFonts w:ascii="Times New Roman" w:hAnsi="Times New Roman" w:cs="Times New Roman"/>
          <w:sz w:val="24"/>
          <w:szCs w:val="24"/>
        </w:rPr>
        <w:tab/>
      </w:r>
      <w:r w:rsidR="002C1079" w:rsidRPr="0074127D">
        <w:rPr>
          <w:rFonts w:ascii="Times New Roman" w:hAnsi="Times New Roman" w:cs="Times New Roman"/>
          <w:sz w:val="24"/>
          <w:szCs w:val="24"/>
        </w:rPr>
        <w:tab/>
      </w:r>
      <w:r w:rsidR="002C1079" w:rsidRPr="0074127D">
        <w:rPr>
          <w:rFonts w:ascii="Times New Roman" w:hAnsi="Times New Roman" w:cs="Times New Roman"/>
          <w:sz w:val="24"/>
          <w:szCs w:val="24"/>
        </w:rPr>
        <w:tab/>
        <w:t>29</w:t>
      </w:r>
    </w:p>
    <w:p w:rsidR="00676E37" w:rsidRPr="0074127D" w:rsidRDefault="007D69B5"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3.5</w:t>
      </w:r>
      <w:r w:rsidRPr="0074127D">
        <w:rPr>
          <w:rFonts w:ascii="Times New Roman" w:hAnsi="Times New Roman" w:cs="Times New Roman"/>
          <w:sz w:val="24"/>
          <w:szCs w:val="24"/>
        </w:rPr>
        <w:tab/>
      </w:r>
      <w:r w:rsidR="007A59E4" w:rsidRPr="0074127D">
        <w:rPr>
          <w:rFonts w:ascii="Times New Roman" w:hAnsi="Times New Roman" w:cs="Times New Roman"/>
          <w:sz w:val="24"/>
          <w:szCs w:val="24"/>
        </w:rPr>
        <w:t xml:space="preserve">Research </w:t>
      </w:r>
      <w:r w:rsidR="00676E37" w:rsidRPr="0074127D">
        <w:rPr>
          <w:rFonts w:ascii="Times New Roman" w:hAnsi="Times New Roman" w:cs="Times New Roman"/>
          <w:sz w:val="24"/>
          <w:szCs w:val="24"/>
        </w:rPr>
        <w:t>Population and Sample Size</w:t>
      </w:r>
      <w:r w:rsidR="00676E37" w:rsidRPr="0074127D">
        <w:rPr>
          <w:rFonts w:ascii="Times New Roman" w:hAnsi="Times New Roman" w:cs="Times New Roman"/>
          <w:sz w:val="24"/>
          <w:szCs w:val="24"/>
        </w:rPr>
        <w:tab/>
      </w:r>
      <w:r w:rsidR="00676E37"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0D7E0C" w:rsidRPr="0074127D">
        <w:rPr>
          <w:rFonts w:ascii="Times New Roman" w:hAnsi="Times New Roman" w:cs="Times New Roman"/>
          <w:sz w:val="24"/>
          <w:szCs w:val="24"/>
        </w:rPr>
        <w:t>31</w:t>
      </w:r>
    </w:p>
    <w:p w:rsidR="007A59E4" w:rsidRPr="0074127D" w:rsidRDefault="00676E37" w:rsidP="00F6786C">
      <w:pPr>
        <w:spacing w:before="240" w:after="0" w:line="480" w:lineRule="auto"/>
        <w:ind w:left="720" w:hanging="720"/>
        <w:contextualSpacing/>
        <w:jc w:val="both"/>
        <w:rPr>
          <w:rFonts w:ascii="Times New Roman" w:hAnsi="Times New Roman" w:cs="Times New Roman"/>
          <w:sz w:val="24"/>
          <w:szCs w:val="24"/>
        </w:rPr>
      </w:pPr>
      <w:r w:rsidRPr="0074127D">
        <w:rPr>
          <w:rFonts w:ascii="Times New Roman" w:hAnsi="Times New Roman" w:cs="Times New Roman"/>
          <w:sz w:val="24"/>
          <w:szCs w:val="24"/>
        </w:rPr>
        <w:t>3.</w:t>
      </w:r>
      <w:r w:rsidR="007D69B5" w:rsidRPr="0074127D">
        <w:rPr>
          <w:rFonts w:ascii="Times New Roman" w:hAnsi="Times New Roman" w:cs="Times New Roman"/>
          <w:sz w:val="24"/>
          <w:szCs w:val="24"/>
        </w:rPr>
        <w:t>6</w:t>
      </w:r>
      <w:r w:rsidRPr="0074127D">
        <w:rPr>
          <w:rFonts w:ascii="Times New Roman" w:hAnsi="Times New Roman" w:cs="Times New Roman"/>
          <w:sz w:val="24"/>
          <w:szCs w:val="24"/>
        </w:rPr>
        <w:tab/>
      </w:r>
      <w:r w:rsidR="007D69B5" w:rsidRPr="0074127D">
        <w:rPr>
          <w:rFonts w:ascii="Times New Roman" w:hAnsi="Times New Roman" w:cs="Times New Roman"/>
          <w:sz w:val="24"/>
          <w:szCs w:val="24"/>
        </w:rPr>
        <w:t>Sample</w:t>
      </w:r>
      <w:r w:rsidR="007A59E4" w:rsidRPr="0074127D">
        <w:rPr>
          <w:rFonts w:ascii="Times New Roman" w:hAnsi="Times New Roman" w:cs="Times New Roman"/>
          <w:sz w:val="24"/>
          <w:szCs w:val="24"/>
        </w:rPr>
        <w:t xml:space="preserve"> Procedure employed</w:t>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0D7E0C" w:rsidRPr="0074127D">
        <w:rPr>
          <w:rFonts w:ascii="Times New Roman" w:hAnsi="Times New Roman" w:cs="Times New Roman"/>
          <w:sz w:val="24"/>
          <w:szCs w:val="24"/>
        </w:rPr>
        <w:t>32</w:t>
      </w:r>
    </w:p>
    <w:p w:rsidR="000D7E0C" w:rsidRPr="0074127D" w:rsidRDefault="000D7E0C"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3.7</w:t>
      </w:r>
      <w:r w:rsidRPr="0074127D">
        <w:rPr>
          <w:rFonts w:ascii="Times New Roman" w:hAnsi="Times New Roman" w:cs="Times New Roman"/>
          <w:sz w:val="24"/>
          <w:szCs w:val="24"/>
        </w:rPr>
        <w:tab/>
      </w:r>
      <w:r w:rsidR="007D69B5" w:rsidRPr="0074127D">
        <w:rPr>
          <w:rFonts w:ascii="Times New Roman" w:hAnsi="Times New Roman" w:cs="Times New Roman"/>
          <w:sz w:val="24"/>
          <w:szCs w:val="24"/>
        </w:rPr>
        <w:t>Techniques for</w:t>
      </w:r>
      <w:r w:rsidRPr="0074127D">
        <w:rPr>
          <w:rFonts w:ascii="Times New Roman" w:hAnsi="Times New Roman" w:cs="Times New Roman"/>
          <w:sz w:val="24"/>
          <w:szCs w:val="24"/>
        </w:rPr>
        <w:t xml:space="preserve"> Data Analysis</w:t>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00FE69B0">
        <w:rPr>
          <w:rFonts w:ascii="Times New Roman" w:hAnsi="Times New Roman" w:cs="Times New Roman"/>
          <w:sz w:val="24"/>
          <w:szCs w:val="24"/>
        </w:rPr>
        <w:tab/>
      </w:r>
      <w:r w:rsidRPr="0074127D">
        <w:rPr>
          <w:rFonts w:ascii="Times New Roman" w:hAnsi="Times New Roman" w:cs="Times New Roman"/>
          <w:sz w:val="24"/>
          <w:szCs w:val="24"/>
        </w:rPr>
        <w:t>32</w:t>
      </w:r>
    </w:p>
    <w:p w:rsidR="00676E37" w:rsidRPr="0074127D" w:rsidRDefault="00676E37" w:rsidP="00F6786C">
      <w:pPr>
        <w:spacing w:before="240" w:after="0" w:line="480" w:lineRule="auto"/>
        <w:contextualSpacing/>
        <w:jc w:val="both"/>
        <w:rPr>
          <w:rFonts w:ascii="Times New Roman" w:hAnsi="Times New Roman" w:cs="Times New Roman"/>
          <w:b/>
          <w:sz w:val="24"/>
          <w:szCs w:val="24"/>
        </w:rPr>
      </w:pPr>
      <w:r w:rsidRPr="0074127D">
        <w:rPr>
          <w:rFonts w:ascii="Times New Roman" w:hAnsi="Times New Roman" w:cs="Times New Roman"/>
          <w:b/>
          <w:sz w:val="24"/>
          <w:szCs w:val="24"/>
        </w:rPr>
        <w:t xml:space="preserve">CHAPTER FOUR: </w:t>
      </w:r>
      <w:r w:rsidR="00A40DB4" w:rsidRPr="0074127D">
        <w:rPr>
          <w:rFonts w:ascii="Times New Roman" w:hAnsi="Times New Roman" w:cs="Times New Roman"/>
          <w:b/>
          <w:sz w:val="24"/>
          <w:szCs w:val="24"/>
        </w:rPr>
        <w:t>ANALYSIS AND DISCUSSION</w:t>
      </w:r>
      <w:r w:rsidR="00FE69B0">
        <w:rPr>
          <w:rFonts w:ascii="Times New Roman" w:hAnsi="Times New Roman" w:cs="Times New Roman"/>
          <w:b/>
          <w:sz w:val="24"/>
          <w:szCs w:val="24"/>
        </w:rPr>
        <w:tab/>
      </w:r>
      <w:r w:rsidR="00FE69B0">
        <w:rPr>
          <w:rFonts w:ascii="Times New Roman" w:hAnsi="Times New Roman" w:cs="Times New Roman"/>
          <w:b/>
          <w:sz w:val="24"/>
          <w:szCs w:val="24"/>
        </w:rPr>
        <w:tab/>
      </w:r>
      <w:r w:rsidR="00FE69B0">
        <w:rPr>
          <w:rFonts w:ascii="Times New Roman" w:hAnsi="Times New Roman" w:cs="Times New Roman"/>
          <w:b/>
          <w:sz w:val="24"/>
          <w:szCs w:val="24"/>
        </w:rPr>
        <w:tab/>
        <w:t>33</w:t>
      </w:r>
    </w:p>
    <w:p w:rsidR="00676E37" w:rsidRPr="0074127D" w:rsidRDefault="00B85700"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4.1</w:t>
      </w:r>
      <w:r w:rsidRPr="0074127D">
        <w:rPr>
          <w:rFonts w:ascii="Times New Roman" w:hAnsi="Times New Roman" w:cs="Times New Roman"/>
          <w:sz w:val="24"/>
          <w:szCs w:val="24"/>
        </w:rPr>
        <w:tab/>
        <w:t xml:space="preserve">Presentation and </w:t>
      </w:r>
      <w:r w:rsidR="00676E37" w:rsidRPr="0074127D">
        <w:rPr>
          <w:rFonts w:ascii="Times New Roman" w:hAnsi="Times New Roman" w:cs="Times New Roman"/>
          <w:sz w:val="24"/>
          <w:szCs w:val="24"/>
        </w:rPr>
        <w:t xml:space="preserve">Analysis of Data </w:t>
      </w:r>
      <w:r w:rsidR="00676E37"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7F3428" w:rsidRPr="0074127D">
        <w:rPr>
          <w:rFonts w:ascii="Times New Roman" w:hAnsi="Times New Roman" w:cs="Times New Roman"/>
          <w:sz w:val="24"/>
          <w:szCs w:val="24"/>
        </w:rPr>
        <w:tab/>
      </w:r>
      <w:r w:rsidR="000D7E0C" w:rsidRPr="0074127D">
        <w:rPr>
          <w:rFonts w:ascii="Times New Roman" w:hAnsi="Times New Roman" w:cs="Times New Roman"/>
          <w:sz w:val="24"/>
          <w:szCs w:val="24"/>
        </w:rPr>
        <w:t>33</w:t>
      </w:r>
    </w:p>
    <w:p w:rsidR="00B85700" w:rsidRPr="0074127D" w:rsidRDefault="00B85700"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4.2</w:t>
      </w:r>
      <w:r w:rsidRPr="0074127D">
        <w:rPr>
          <w:rFonts w:ascii="Times New Roman" w:hAnsi="Times New Roman" w:cs="Times New Roman"/>
          <w:sz w:val="24"/>
          <w:szCs w:val="24"/>
        </w:rPr>
        <w:tab/>
        <w:t>Hypothesis Testing</w:t>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0D7E0C" w:rsidRPr="0074127D">
        <w:rPr>
          <w:rFonts w:ascii="Times New Roman" w:hAnsi="Times New Roman" w:cs="Times New Roman"/>
          <w:sz w:val="24"/>
          <w:szCs w:val="24"/>
        </w:rPr>
        <w:t>41</w:t>
      </w:r>
    </w:p>
    <w:p w:rsidR="00C729A4" w:rsidRPr="0074127D" w:rsidRDefault="00676E37" w:rsidP="00F6786C">
      <w:pPr>
        <w:spacing w:before="240" w:after="0" w:line="480" w:lineRule="auto"/>
        <w:contextualSpacing/>
        <w:jc w:val="both"/>
        <w:rPr>
          <w:rFonts w:ascii="Times New Roman" w:hAnsi="Times New Roman" w:cs="Times New Roman"/>
          <w:b/>
          <w:sz w:val="24"/>
          <w:szCs w:val="24"/>
        </w:rPr>
      </w:pPr>
      <w:r w:rsidRPr="0074127D">
        <w:rPr>
          <w:rFonts w:ascii="Times New Roman" w:hAnsi="Times New Roman" w:cs="Times New Roman"/>
          <w:b/>
          <w:sz w:val="24"/>
          <w:szCs w:val="24"/>
        </w:rPr>
        <w:t>CHAPTE</w:t>
      </w:r>
      <w:r w:rsidR="00C729A4" w:rsidRPr="0074127D">
        <w:rPr>
          <w:rFonts w:ascii="Times New Roman" w:hAnsi="Times New Roman" w:cs="Times New Roman"/>
          <w:b/>
          <w:sz w:val="24"/>
          <w:szCs w:val="24"/>
        </w:rPr>
        <w:t xml:space="preserve">R FIVE: </w:t>
      </w:r>
      <w:r w:rsidR="00C729A4" w:rsidRPr="0074127D">
        <w:rPr>
          <w:rFonts w:ascii="Times New Roman" w:hAnsi="Times New Roman" w:cs="Times New Roman"/>
          <w:b/>
          <w:sz w:val="24"/>
          <w:szCs w:val="24"/>
        </w:rPr>
        <w:tab/>
        <w:t>SUMMARY, CONCLUSION AND</w:t>
      </w:r>
    </w:p>
    <w:p w:rsidR="00676E37" w:rsidRPr="0074127D" w:rsidRDefault="00676E37" w:rsidP="00F6786C">
      <w:pPr>
        <w:spacing w:before="240" w:after="0" w:line="480" w:lineRule="auto"/>
        <w:contextualSpacing/>
        <w:jc w:val="both"/>
        <w:rPr>
          <w:rFonts w:ascii="Times New Roman" w:hAnsi="Times New Roman" w:cs="Times New Roman"/>
          <w:b/>
          <w:sz w:val="24"/>
          <w:szCs w:val="24"/>
        </w:rPr>
      </w:pPr>
      <w:r w:rsidRPr="0074127D">
        <w:rPr>
          <w:rFonts w:ascii="Times New Roman" w:hAnsi="Times New Roman" w:cs="Times New Roman"/>
          <w:b/>
          <w:sz w:val="24"/>
          <w:szCs w:val="24"/>
        </w:rPr>
        <w:t>RECOMMENDATION</w:t>
      </w:r>
      <w:r w:rsidRPr="0074127D">
        <w:rPr>
          <w:rFonts w:ascii="Times New Roman" w:hAnsi="Times New Roman" w:cs="Times New Roman"/>
          <w:b/>
          <w:sz w:val="24"/>
          <w:szCs w:val="24"/>
        </w:rPr>
        <w:tab/>
      </w:r>
      <w:r w:rsidR="00FE69B0">
        <w:rPr>
          <w:rFonts w:ascii="Times New Roman" w:hAnsi="Times New Roman" w:cs="Times New Roman"/>
          <w:b/>
          <w:sz w:val="24"/>
          <w:szCs w:val="24"/>
        </w:rPr>
        <w:tab/>
      </w:r>
      <w:r w:rsidR="00FE69B0">
        <w:rPr>
          <w:rFonts w:ascii="Times New Roman" w:hAnsi="Times New Roman" w:cs="Times New Roman"/>
          <w:b/>
          <w:sz w:val="24"/>
          <w:szCs w:val="24"/>
        </w:rPr>
        <w:tab/>
      </w:r>
      <w:r w:rsidR="00FE69B0">
        <w:rPr>
          <w:rFonts w:ascii="Times New Roman" w:hAnsi="Times New Roman" w:cs="Times New Roman"/>
          <w:b/>
          <w:sz w:val="24"/>
          <w:szCs w:val="24"/>
        </w:rPr>
        <w:tab/>
      </w:r>
      <w:r w:rsidR="00FE69B0">
        <w:rPr>
          <w:rFonts w:ascii="Times New Roman" w:hAnsi="Times New Roman" w:cs="Times New Roman"/>
          <w:b/>
          <w:sz w:val="24"/>
          <w:szCs w:val="24"/>
        </w:rPr>
        <w:tab/>
      </w:r>
      <w:r w:rsidR="00FE69B0">
        <w:rPr>
          <w:rFonts w:ascii="Times New Roman" w:hAnsi="Times New Roman" w:cs="Times New Roman"/>
          <w:b/>
          <w:sz w:val="24"/>
          <w:szCs w:val="24"/>
        </w:rPr>
        <w:tab/>
      </w:r>
      <w:r w:rsidR="00FE69B0">
        <w:rPr>
          <w:rFonts w:ascii="Times New Roman" w:hAnsi="Times New Roman" w:cs="Times New Roman"/>
          <w:b/>
          <w:sz w:val="24"/>
          <w:szCs w:val="24"/>
        </w:rPr>
        <w:tab/>
        <w:t>43</w:t>
      </w:r>
    </w:p>
    <w:p w:rsidR="00F05C92" w:rsidRPr="0074127D" w:rsidRDefault="00676E37"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5</w:t>
      </w:r>
      <w:r w:rsidR="00F05C92" w:rsidRPr="0074127D">
        <w:rPr>
          <w:rFonts w:ascii="Times New Roman" w:hAnsi="Times New Roman" w:cs="Times New Roman"/>
          <w:sz w:val="24"/>
          <w:szCs w:val="24"/>
        </w:rPr>
        <w:t>.</w:t>
      </w:r>
      <w:r w:rsidR="000D7E0C" w:rsidRPr="0074127D">
        <w:rPr>
          <w:rFonts w:ascii="Times New Roman" w:hAnsi="Times New Roman" w:cs="Times New Roman"/>
          <w:sz w:val="24"/>
          <w:szCs w:val="24"/>
        </w:rPr>
        <w:t xml:space="preserve">1 </w:t>
      </w:r>
      <w:r w:rsidR="000D7E0C" w:rsidRPr="0074127D">
        <w:rPr>
          <w:rFonts w:ascii="Times New Roman" w:hAnsi="Times New Roman" w:cs="Times New Roman"/>
          <w:sz w:val="24"/>
          <w:szCs w:val="24"/>
        </w:rPr>
        <w:tab/>
        <w:t xml:space="preserve">Summary of Findings </w:t>
      </w:r>
      <w:r w:rsidR="000D7E0C" w:rsidRPr="0074127D">
        <w:rPr>
          <w:rFonts w:ascii="Times New Roman" w:hAnsi="Times New Roman" w:cs="Times New Roman"/>
          <w:sz w:val="24"/>
          <w:szCs w:val="24"/>
        </w:rPr>
        <w:tab/>
      </w:r>
      <w:r w:rsidR="000D7E0C" w:rsidRPr="0074127D">
        <w:rPr>
          <w:rFonts w:ascii="Times New Roman" w:hAnsi="Times New Roman" w:cs="Times New Roman"/>
          <w:sz w:val="24"/>
          <w:szCs w:val="24"/>
        </w:rPr>
        <w:tab/>
      </w:r>
      <w:r w:rsidR="000D7E0C" w:rsidRPr="0074127D">
        <w:rPr>
          <w:rFonts w:ascii="Times New Roman" w:hAnsi="Times New Roman" w:cs="Times New Roman"/>
          <w:sz w:val="24"/>
          <w:szCs w:val="24"/>
        </w:rPr>
        <w:tab/>
      </w:r>
      <w:r w:rsidR="000D7E0C" w:rsidRPr="0074127D">
        <w:rPr>
          <w:rFonts w:ascii="Times New Roman" w:hAnsi="Times New Roman" w:cs="Times New Roman"/>
          <w:sz w:val="24"/>
          <w:szCs w:val="24"/>
        </w:rPr>
        <w:tab/>
      </w:r>
      <w:r w:rsidR="000D7E0C" w:rsidRPr="0074127D">
        <w:rPr>
          <w:rFonts w:ascii="Times New Roman" w:hAnsi="Times New Roman" w:cs="Times New Roman"/>
          <w:sz w:val="24"/>
          <w:szCs w:val="24"/>
        </w:rPr>
        <w:tab/>
      </w:r>
      <w:r w:rsidR="000D7E0C" w:rsidRPr="0074127D">
        <w:rPr>
          <w:rFonts w:ascii="Times New Roman" w:hAnsi="Times New Roman" w:cs="Times New Roman"/>
          <w:sz w:val="24"/>
          <w:szCs w:val="24"/>
        </w:rPr>
        <w:tab/>
      </w:r>
      <w:r w:rsidR="000D7E0C" w:rsidRPr="0074127D">
        <w:rPr>
          <w:rFonts w:ascii="Times New Roman" w:hAnsi="Times New Roman" w:cs="Times New Roman"/>
          <w:sz w:val="24"/>
          <w:szCs w:val="24"/>
        </w:rPr>
        <w:tab/>
        <w:t>43</w:t>
      </w:r>
    </w:p>
    <w:p w:rsidR="00676E37" w:rsidRPr="0074127D" w:rsidRDefault="00F05C92"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5.2</w:t>
      </w:r>
      <w:r w:rsidRPr="0074127D">
        <w:rPr>
          <w:rFonts w:ascii="Times New Roman" w:hAnsi="Times New Roman" w:cs="Times New Roman"/>
          <w:sz w:val="24"/>
          <w:szCs w:val="24"/>
        </w:rPr>
        <w:tab/>
        <w:t xml:space="preserve">Conclusion </w:t>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000D7E0C" w:rsidRPr="0074127D">
        <w:rPr>
          <w:rFonts w:ascii="Times New Roman" w:hAnsi="Times New Roman" w:cs="Times New Roman"/>
          <w:sz w:val="24"/>
          <w:szCs w:val="24"/>
        </w:rPr>
        <w:t>45</w:t>
      </w:r>
    </w:p>
    <w:p w:rsidR="00676E37" w:rsidRPr="0074127D" w:rsidRDefault="00F05C92"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 xml:space="preserve">5.3 </w:t>
      </w:r>
      <w:r w:rsidRPr="0074127D">
        <w:rPr>
          <w:rFonts w:ascii="Times New Roman" w:hAnsi="Times New Roman" w:cs="Times New Roman"/>
          <w:sz w:val="24"/>
          <w:szCs w:val="24"/>
        </w:rPr>
        <w:tab/>
        <w:t>Recommendations</w:t>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000D7E0C" w:rsidRPr="0074127D">
        <w:rPr>
          <w:rFonts w:ascii="Times New Roman" w:hAnsi="Times New Roman" w:cs="Times New Roman"/>
          <w:sz w:val="24"/>
          <w:szCs w:val="24"/>
        </w:rPr>
        <w:t>46</w:t>
      </w:r>
    </w:p>
    <w:p w:rsidR="00676E37" w:rsidRPr="0074127D" w:rsidRDefault="00676E37" w:rsidP="00F6786C">
      <w:pPr>
        <w:spacing w:before="240" w:after="0" w:line="480" w:lineRule="auto"/>
        <w:contextualSpacing/>
        <w:jc w:val="both"/>
        <w:rPr>
          <w:rFonts w:ascii="Times New Roman" w:hAnsi="Times New Roman" w:cs="Times New Roman"/>
          <w:sz w:val="24"/>
          <w:szCs w:val="24"/>
        </w:rPr>
      </w:pPr>
      <w:r w:rsidRPr="0074127D">
        <w:rPr>
          <w:rFonts w:ascii="Times New Roman" w:hAnsi="Times New Roman" w:cs="Times New Roman"/>
          <w:sz w:val="24"/>
          <w:szCs w:val="24"/>
        </w:rPr>
        <w:t xml:space="preserve">     </w:t>
      </w:r>
      <w:r w:rsidRPr="0074127D">
        <w:rPr>
          <w:rFonts w:ascii="Times New Roman" w:hAnsi="Times New Roman" w:cs="Times New Roman"/>
          <w:sz w:val="24"/>
          <w:szCs w:val="24"/>
        </w:rPr>
        <w:tab/>
        <w:t>References</w:t>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r w:rsidR="00F05C92" w:rsidRPr="0074127D">
        <w:rPr>
          <w:rFonts w:ascii="Times New Roman" w:hAnsi="Times New Roman" w:cs="Times New Roman"/>
          <w:sz w:val="24"/>
          <w:szCs w:val="24"/>
        </w:rPr>
        <w:tab/>
      </w:r>
    </w:p>
    <w:p w:rsidR="00CE2690" w:rsidRPr="00AF1769" w:rsidRDefault="00CE2690" w:rsidP="00AF1769">
      <w:pPr>
        <w:spacing w:after="0" w:line="480" w:lineRule="auto"/>
        <w:contextualSpacing/>
        <w:jc w:val="both"/>
        <w:rPr>
          <w:rFonts w:ascii="Book Antiqua" w:hAnsi="Book Antiqua"/>
          <w:sz w:val="28"/>
          <w:szCs w:val="28"/>
        </w:rPr>
      </w:pPr>
    </w:p>
    <w:p w:rsidR="00676E37" w:rsidRPr="00AF1769" w:rsidRDefault="00676E37" w:rsidP="00AF1769">
      <w:pPr>
        <w:spacing w:after="0" w:line="480" w:lineRule="auto"/>
        <w:contextualSpacing/>
        <w:jc w:val="both"/>
        <w:rPr>
          <w:rFonts w:ascii="Book Antiqua" w:hAnsi="Book Antiqua"/>
          <w:sz w:val="28"/>
          <w:szCs w:val="28"/>
        </w:rPr>
      </w:pPr>
      <w:r w:rsidRPr="00AF1769">
        <w:rPr>
          <w:rFonts w:ascii="Book Antiqua" w:hAnsi="Book Antiqua"/>
          <w:sz w:val="28"/>
          <w:szCs w:val="28"/>
        </w:rPr>
        <w:tab/>
      </w:r>
      <w:r w:rsidRPr="00AF1769">
        <w:rPr>
          <w:rFonts w:ascii="Book Antiqua" w:hAnsi="Book Antiqua"/>
          <w:sz w:val="28"/>
          <w:szCs w:val="28"/>
        </w:rPr>
        <w:tab/>
      </w:r>
      <w:r w:rsidRPr="00AF1769">
        <w:rPr>
          <w:rFonts w:ascii="Book Antiqua" w:hAnsi="Book Antiqua"/>
          <w:sz w:val="28"/>
          <w:szCs w:val="28"/>
        </w:rPr>
        <w:tab/>
      </w:r>
    </w:p>
    <w:p w:rsidR="00676E37" w:rsidRPr="00C34629" w:rsidRDefault="007B0476" w:rsidP="00FE69B0">
      <w:pPr>
        <w:spacing w:before="240" w:after="0" w:line="480" w:lineRule="auto"/>
        <w:jc w:val="center"/>
        <w:rPr>
          <w:rFonts w:ascii="Times New Roman" w:hAnsi="Times New Roman" w:cs="Times New Roman"/>
          <w:b/>
          <w:sz w:val="24"/>
          <w:szCs w:val="24"/>
        </w:rPr>
      </w:pPr>
      <w:r w:rsidRPr="00C34629">
        <w:rPr>
          <w:rFonts w:ascii="Times New Roman" w:hAnsi="Times New Roman" w:cs="Times New Roman"/>
          <w:sz w:val="24"/>
          <w:szCs w:val="24"/>
        </w:rPr>
        <w:br w:type="page"/>
      </w:r>
      <w:r w:rsidR="00676E37" w:rsidRPr="00C34629">
        <w:rPr>
          <w:rFonts w:ascii="Times New Roman" w:hAnsi="Times New Roman" w:cs="Times New Roman"/>
          <w:b/>
          <w:sz w:val="24"/>
          <w:szCs w:val="24"/>
        </w:rPr>
        <w:lastRenderedPageBreak/>
        <w:t>CHAPTER ONE</w:t>
      </w:r>
    </w:p>
    <w:p w:rsidR="00676E37" w:rsidRPr="00C34629" w:rsidRDefault="00676E37" w:rsidP="00FE69B0">
      <w:pPr>
        <w:spacing w:before="240" w:after="0" w:line="480" w:lineRule="auto"/>
        <w:contextualSpacing/>
        <w:jc w:val="center"/>
        <w:rPr>
          <w:rFonts w:ascii="Times New Roman" w:hAnsi="Times New Roman" w:cs="Times New Roman"/>
          <w:b/>
          <w:sz w:val="24"/>
          <w:szCs w:val="24"/>
        </w:rPr>
      </w:pPr>
      <w:r w:rsidRPr="00C34629">
        <w:rPr>
          <w:rFonts w:ascii="Times New Roman" w:hAnsi="Times New Roman" w:cs="Times New Roman"/>
          <w:b/>
          <w:sz w:val="24"/>
          <w:szCs w:val="24"/>
        </w:rPr>
        <w:t>INTRODUCTION</w:t>
      </w:r>
    </w:p>
    <w:p w:rsidR="004B7774" w:rsidRPr="004B7774" w:rsidRDefault="004B7774" w:rsidP="00FE69B0">
      <w:pPr>
        <w:spacing w:before="240"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676E37" w:rsidRPr="00C34629" w:rsidRDefault="00676E37" w:rsidP="00FE69B0">
      <w:pPr>
        <w:spacing w:before="240" w:after="0" w:line="48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The subject of materials management is a relative new discipline, the 20th century rapid industry growth and the attendant shift of production is the relative important to what is usually ref</w:t>
      </w:r>
      <w:r w:rsidR="00C729A4" w:rsidRPr="00C34629">
        <w:rPr>
          <w:rFonts w:ascii="Times New Roman" w:hAnsi="Times New Roman" w:cs="Times New Roman"/>
          <w:sz w:val="24"/>
          <w:szCs w:val="24"/>
        </w:rPr>
        <w:t>erred as the fir</w:t>
      </w:r>
      <w:r w:rsidRPr="00C34629">
        <w:rPr>
          <w:rFonts w:ascii="Times New Roman" w:hAnsi="Times New Roman" w:cs="Times New Roman"/>
          <w:sz w:val="24"/>
          <w:szCs w:val="24"/>
        </w:rPr>
        <w:t xml:space="preserve">ms, machine, men, materials, money and movement. </w:t>
      </w:r>
    </w:p>
    <w:p w:rsidR="00676E37" w:rsidRPr="00C34629" w:rsidRDefault="00676E37" w:rsidP="00FE69B0">
      <w:pPr>
        <w:spacing w:before="240" w:after="0" w:line="48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The famous industrial revolution brought with it both the complexity of materials and the value of production activity which in turn made materials the largest material element cost in every organization. At the wake of 20th century, although many firm had recognized the importance of materials severely activities like purchasing , warehousing, stock control and distribution were carried out by autonomous department by the 1950s however, many firm have identified the need for an effective coordination or integration of such materials, organizations tools or concepts like those of “physical distribution movement” logistic movement and materials management were involved to achieved closer coordination and control of firms materials activities. </w:t>
      </w:r>
    </w:p>
    <w:p w:rsidR="00676E37" w:rsidRPr="00C34629" w:rsidRDefault="00676E37" w:rsidP="00FE69B0">
      <w:pPr>
        <w:spacing w:before="240" w:after="0" w:line="48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Today, materials are the live hood of many industry can operate without it, in the right quantity and at the right place finally, materials management lies in the fact that any significant contribution made by the materials manager in reducing materials cost and will go any along way in improving the profitability and the rate of return on investment. </w:t>
      </w:r>
    </w:p>
    <w:p w:rsidR="00D55EDE" w:rsidRPr="00C34629" w:rsidRDefault="00D55EDE" w:rsidP="00FE69B0">
      <w:pPr>
        <w:spacing w:before="240" w:after="0" w:line="48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In Nigeria, being a developing country, management of various aspects of our lives have been haphazard. So also is our industry which has been operating in an environment </w:t>
      </w:r>
      <w:r w:rsidRPr="00C34629">
        <w:rPr>
          <w:rFonts w:ascii="Times New Roman" w:hAnsi="Times New Roman" w:cs="Times New Roman"/>
          <w:sz w:val="24"/>
          <w:szCs w:val="24"/>
        </w:rPr>
        <w:lastRenderedPageBreak/>
        <w:t>characterized by risks and uncertainties resulting from the downturn present in the economy.</w:t>
      </w:r>
    </w:p>
    <w:p w:rsidR="00676E37" w:rsidRPr="00C34629" w:rsidRDefault="00D55EDE" w:rsidP="00FE69B0">
      <w:pPr>
        <w:spacing w:before="240" w:after="0" w:line="48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1.2</w:t>
      </w:r>
      <w:r w:rsidRPr="00C34629">
        <w:rPr>
          <w:rFonts w:ascii="Times New Roman" w:hAnsi="Times New Roman" w:cs="Times New Roman"/>
          <w:b/>
          <w:sz w:val="24"/>
          <w:szCs w:val="24"/>
        </w:rPr>
        <w:tab/>
        <w:t xml:space="preserve">STATEMENT OF RESEARCH PROBLEM </w:t>
      </w:r>
    </w:p>
    <w:p w:rsidR="00D55EDE" w:rsidRPr="00C34629" w:rsidRDefault="00D55EDE" w:rsidP="00FE69B0">
      <w:pPr>
        <w:spacing w:before="240" w:after="0" w:line="48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Materials management as perceived has not been widely recognized in Nigeria by all and sundry, as a management activity which is capable of enhancing the effectiveness of organization as well as contributing to its overall profitability. This belief has inspired the researcher into conducting this work on the materials management effectiveness in the printing industry.</w:t>
      </w:r>
    </w:p>
    <w:p w:rsidR="00D55EDE" w:rsidRPr="00C34629" w:rsidRDefault="00D55EDE"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Against this backdrop, the problem of effective management of materials in the printing industry is as follows:</w:t>
      </w:r>
    </w:p>
    <w:p w:rsidR="00D55EDE" w:rsidRPr="00C34629" w:rsidRDefault="00D55EDE" w:rsidP="0074127D">
      <w:pPr>
        <w:pStyle w:val="ListParagraph"/>
        <w:numPr>
          <w:ilvl w:val="0"/>
          <w:numId w:val="15"/>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Wrong interpretation of materials management concept.</w:t>
      </w:r>
    </w:p>
    <w:p w:rsidR="00D55EDE" w:rsidRPr="00C34629" w:rsidRDefault="00D55EDE" w:rsidP="0074127D">
      <w:pPr>
        <w:pStyle w:val="ListParagraph"/>
        <w:numPr>
          <w:ilvl w:val="0"/>
          <w:numId w:val="15"/>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The profit potential of materials management has not been</w:t>
      </w:r>
      <w:r w:rsidR="00C729A4" w:rsidRPr="00C34629">
        <w:rPr>
          <w:rFonts w:ascii="Times New Roman" w:hAnsi="Times New Roman" w:cs="Times New Roman"/>
          <w:sz w:val="24"/>
          <w:szCs w:val="24"/>
        </w:rPr>
        <w:t xml:space="preserve"> </w:t>
      </w:r>
      <w:r w:rsidRPr="00C34629">
        <w:rPr>
          <w:rFonts w:ascii="Times New Roman" w:hAnsi="Times New Roman" w:cs="Times New Roman"/>
          <w:sz w:val="24"/>
          <w:szCs w:val="24"/>
        </w:rPr>
        <w:t>fully realized.</w:t>
      </w:r>
    </w:p>
    <w:p w:rsidR="00D55EDE" w:rsidRPr="00C34629" w:rsidRDefault="00D55EDE" w:rsidP="0074127D">
      <w:pPr>
        <w:pStyle w:val="ListParagraph"/>
        <w:numPr>
          <w:ilvl w:val="0"/>
          <w:numId w:val="15"/>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There   is   the   lack   of   separate   materials   managemen</w:t>
      </w:r>
      <w:r w:rsidR="00C729A4" w:rsidRPr="00C34629">
        <w:rPr>
          <w:rFonts w:ascii="Times New Roman" w:hAnsi="Times New Roman" w:cs="Times New Roman"/>
          <w:sz w:val="24"/>
          <w:szCs w:val="24"/>
        </w:rPr>
        <w:t xml:space="preserve">t </w:t>
      </w:r>
      <w:r w:rsidRPr="00C34629">
        <w:rPr>
          <w:rFonts w:ascii="Times New Roman" w:hAnsi="Times New Roman" w:cs="Times New Roman"/>
          <w:sz w:val="24"/>
          <w:szCs w:val="24"/>
        </w:rPr>
        <w:t>department in the printing industry.</w:t>
      </w:r>
    </w:p>
    <w:p w:rsidR="00D55EDE" w:rsidRPr="00C34629" w:rsidRDefault="00D55EDE" w:rsidP="0074127D">
      <w:pPr>
        <w:pStyle w:val="ListParagraph"/>
        <w:numPr>
          <w:ilvl w:val="0"/>
          <w:numId w:val="15"/>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There is the problem of use of non-professionals to handle materials management functions.</w:t>
      </w:r>
    </w:p>
    <w:p w:rsidR="00D55EDE" w:rsidRPr="00C34629" w:rsidRDefault="00D55EDE" w:rsidP="0074127D">
      <w:pPr>
        <w:pStyle w:val="ListParagraph"/>
        <w:numPr>
          <w:ilvl w:val="0"/>
          <w:numId w:val="15"/>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Materials management has not been given its rightful place as a management activity in the printing  industry.</w:t>
      </w:r>
    </w:p>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w:t>
      </w:r>
      <w:r w:rsidR="00D55EDE" w:rsidRPr="00C34629">
        <w:rPr>
          <w:rFonts w:ascii="Times New Roman" w:hAnsi="Times New Roman" w:cs="Times New Roman"/>
          <w:b/>
          <w:sz w:val="24"/>
          <w:szCs w:val="24"/>
        </w:rPr>
        <w:t>3</w:t>
      </w:r>
      <w:r w:rsidRPr="00C34629">
        <w:rPr>
          <w:rFonts w:ascii="Times New Roman" w:hAnsi="Times New Roman" w:cs="Times New Roman"/>
          <w:b/>
          <w:sz w:val="24"/>
          <w:szCs w:val="24"/>
        </w:rPr>
        <w:tab/>
        <w:t xml:space="preserve">OBJECTIVES OF </w:t>
      </w:r>
      <w:r w:rsidR="00D55EDE" w:rsidRPr="00C34629">
        <w:rPr>
          <w:rFonts w:ascii="Times New Roman" w:hAnsi="Times New Roman" w:cs="Times New Roman"/>
          <w:b/>
          <w:sz w:val="24"/>
          <w:szCs w:val="24"/>
        </w:rPr>
        <w:t xml:space="preserve">RESEARCH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The major purpose or objectives of the study includes; </w:t>
      </w:r>
    </w:p>
    <w:p w:rsidR="00676E37" w:rsidRPr="00C34629" w:rsidRDefault="00676E37" w:rsidP="0074127D">
      <w:pPr>
        <w:pStyle w:val="ListParagraph"/>
        <w:numPr>
          <w:ilvl w:val="0"/>
          <w:numId w:val="17"/>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 xml:space="preserve">To examine the impact of materials management on the product of the company.  </w:t>
      </w:r>
    </w:p>
    <w:p w:rsidR="00676E37" w:rsidRPr="00C34629" w:rsidRDefault="00676E37" w:rsidP="0074127D">
      <w:pPr>
        <w:pStyle w:val="ListParagraph"/>
        <w:numPr>
          <w:ilvl w:val="0"/>
          <w:numId w:val="17"/>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lastRenderedPageBreak/>
        <w:t xml:space="preserve">To examine how effective materials management has enhance the productivity of the company. </w:t>
      </w:r>
    </w:p>
    <w:p w:rsidR="00676E37" w:rsidRPr="00C34629" w:rsidRDefault="00676E37" w:rsidP="0074127D">
      <w:pPr>
        <w:pStyle w:val="ListParagraph"/>
        <w:numPr>
          <w:ilvl w:val="0"/>
          <w:numId w:val="17"/>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 xml:space="preserve">To identified the significant relationship of materials management on the company profitability. </w:t>
      </w:r>
    </w:p>
    <w:p w:rsidR="00676E37" w:rsidRPr="00C34629" w:rsidRDefault="00676E37" w:rsidP="0074127D">
      <w:pPr>
        <w:pStyle w:val="ListParagraph"/>
        <w:numPr>
          <w:ilvl w:val="0"/>
          <w:numId w:val="17"/>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 xml:space="preserve">To examine how proper materials management would reduce the cost of production in the company. </w:t>
      </w:r>
    </w:p>
    <w:p w:rsidR="00676E37" w:rsidRPr="00C34629" w:rsidRDefault="00676E37" w:rsidP="0074127D">
      <w:pPr>
        <w:pStyle w:val="ListParagraph"/>
        <w:numPr>
          <w:ilvl w:val="0"/>
          <w:numId w:val="17"/>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 xml:space="preserve">To suggests ways which the company can improve in materials management. </w:t>
      </w:r>
    </w:p>
    <w:p w:rsidR="00E82882" w:rsidRPr="00C34629" w:rsidRDefault="00D55EDE"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1.4</w:t>
      </w:r>
      <w:r w:rsidR="00E82882" w:rsidRPr="00C34629">
        <w:rPr>
          <w:rFonts w:ascii="Times New Roman" w:hAnsi="Times New Roman" w:cs="Times New Roman"/>
          <w:b/>
          <w:sz w:val="24"/>
          <w:szCs w:val="24"/>
        </w:rPr>
        <w:tab/>
        <w:t>SIGNIFICANCE OF THE STUDY</w:t>
      </w:r>
    </w:p>
    <w:p w:rsidR="00D55EDE" w:rsidRPr="00C34629" w:rsidRDefault="00D55EDE"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To demonstrate that a research is worthwhile, it must be relevant to the society being studied. This study is relevant in respect of the following:</w:t>
      </w:r>
    </w:p>
    <w:p w:rsidR="00D55EDE" w:rsidRPr="00C34629" w:rsidRDefault="00D55EDE" w:rsidP="0074127D">
      <w:pPr>
        <w:pStyle w:val="ListParagraph"/>
        <w:numPr>
          <w:ilvl w:val="0"/>
          <w:numId w:val="19"/>
        </w:numPr>
        <w:spacing w:before="240" w:after="0" w:line="360" w:lineRule="auto"/>
        <w:jc w:val="both"/>
        <w:rPr>
          <w:rFonts w:ascii="Times New Roman" w:hAnsi="Times New Roman" w:cs="Times New Roman"/>
          <w:sz w:val="24"/>
          <w:szCs w:val="24"/>
        </w:rPr>
      </w:pPr>
      <w:r w:rsidRPr="00C34629">
        <w:rPr>
          <w:rFonts w:ascii="Times New Roman" w:hAnsi="Times New Roman" w:cs="Times New Roman"/>
          <w:b/>
          <w:sz w:val="24"/>
          <w:szCs w:val="24"/>
        </w:rPr>
        <w:t>Researchers:</w:t>
      </w:r>
      <w:r w:rsidRPr="00C34629">
        <w:rPr>
          <w:rFonts w:ascii="Times New Roman" w:hAnsi="Times New Roman" w:cs="Times New Roman"/>
          <w:sz w:val="24"/>
          <w:szCs w:val="24"/>
        </w:rPr>
        <w:t xml:space="preserve"> It will serve as a reference point for would be researchers who will be interested in this area of study.</w:t>
      </w:r>
    </w:p>
    <w:p w:rsidR="00D55EDE" w:rsidRPr="00C34629" w:rsidRDefault="00D55EDE" w:rsidP="0074127D">
      <w:pPr>
        <w:pStyle w:val="ListParagraph"/>
        <w:numPr>
          <w:ilvl w:val="0"/>
          <w:numId w:val="19"/>
        </w:numPr>
        <w:spacing w:before="240" w:after="0" w:line="360" w:lineRule="auto"/>
        <w:jc w:val="both"/>
        <w:rPr>
          <w:rFonts w:ascii="Times New Roman" w:hAnsi="Times New Roman" w:cs="Times New Roman"/>
          <w:sz w:val="24"/>
          <w:szCs w:val="24"/>
        </w:rPr>
      </w:pPr>
      <w:r w:rsidRPr="00C34629">
        <w:rPr>
          <w:rFonts w:ascii="Times New Roman" w:hAnsi="Times New Roman" w:cs="Times New Roman"/>
          <w:b/>
          <w:sz w:val="24"/>
          <w:szCs w:val="24"/>
        </w:rPr>
        <w:t>Organizations:</w:t>
      </w:r>
      <w:r w:rsidRPr="00C34629">
        <w:rPr>
          <w:rFonts w:ascii="Times New Roman" w:hAnsi="Times New Roman" w:cs="Times New Roman"/>
          <w:sz w:val="24"/>
          <w:szCs w:val="24"/>
        </w:rPr>
        <w:t xml:space="preserve"> It will help both public and private organizations to be conscious of the extent to which materials management effectiveness can lead to costs reduction and the achievement of profit objectives.</w:t>
      </w:r>
    </w:p>
    <w:p w:rsidR="00D55EDE" w:rsidRPr="00C34629" w:rsidRDefault="00D55EDE" w:rsidP="0074127D">
      <w:pPr>
        <w:pStyle w:val="ListParagraph"/>
        <w:numPr>
          <w:ilvl w:val="0"/>
          <w:numId w:val="19"/>
        </w:numPr>
        <w:spacing w:before="240" w:after="0" w:line="360" w:lineRule="auto"/>
        <w:jc w:val="both"/>
        <w:rPr>
          <w:rFonts w:ascii="Times New Roman" w:hAnsi="Times New Roman" w:cs="Times New Roman"/>
          <w:sz w:val="24"/>
          <w:szCs w:val="24"/>
        </w:rPr>
      </w:pPr>
      <w:r w:rsidRPr="00C34629">
        <w:rPr>
          <w:rFonts w:ascii="Times New Roman" w:hAnsi="Times New Roman" w:cs="Times New Roman"/>
          <w:b/>
          <w:sz w:val="24"/>
          <w:szCs w:val="24"/>
        </w:rPr>
        <w:t>Society:</w:t>
      </w:r>
      <w:r w:rsidRPr="00C34629">
        <w:rPr>
          <w:rFonts w:ascii="Times New Roman" w:hAnsi="Times New Roman" w:cs="Times New Roman"/>
          <w:sz w:val="24"/>
          <w:szCs w:val="24"/>
        </w:rPr>
        <w:t xml:space="preserve"> It will enable government to make appropriate policies and laws on materials management activities.</w:t>
      </w:r>
    </w:p>
    <w:p w:rsidR="00D55EDE" w:rsidRPr="00C34629" w:rsidRDefault="00D55EDE" w:rsidP="0074127D">
      <w:pPr>
        <w:pStyle w:val="ListParagraph"/>
        <w:numPr>
          <w:ilvl w:val="0"/>
          <w:numId w:val="19"/>
        </w:numPr>
        <w:spacing w:before="240" w:after="0" w:line="360" w:lineRule="auto"/>
        <w:jc w:val="both"/>
        <w:rPr>
          <w:rFonts w:ascii="Times New Roman" w:hAnsi="Times New Roman" w:cs="Times New Roman"/>
          <w:sz w:val="24"/>
          <w:szCs w:val="24"/>
        </w:rPr>
      </w:pPr>
      <w:r w:rsidRPr="00C34629">
        <w:rPr>
          <w:rFonts w:ascii="Times New Roman" w:hAnsi="Times New Roman" w:cs="Times New Roman"/>
          <w:b/>
          <w:sz w:val="24"/>
          <w:szCs w:val="24"/>
        </w:rPr>
        <w:t>Printing Industry:</w:t>
      </w:r>
      <w:r w:rsidRPr="00C34629">
        <w:rPr>
          <w:rFonts w:ascii="Times New Roman" w:hAnsi="Times New Roman" w:cs="Times New Roman"/>
          <w:sz w:val="24"/>
          <w:szCs w:val="24"/>
        </w:rPr>
        <w:t xml:space="preserve"> It will also be useful to firms in the printing Industry who may have interest in the progress of their firm and the need to engage the services of professionals in this area.</w:t>
      </w:r>
    </w:p>
    <w:p w:rsidR="00676E37" w:rsidRPr="00C34629" w:rsidRDefault="00D55EDE"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1.5</w:t>
      </w:r>
      <w:r w:rsidR="00E82882" w:rsidRPr="00C34629">
        <w:rPr>
          <w:rFonts w:ascii="Times New Roman" w:hAnsi="Times New Roman" w:cs="Times New Roman"/>
          <w:b/>
          <w:sz w:val="24"/>
          <w:szCs w:val="24"/>
        </w:rPr>
        <w:tab/>
      </w:r>
      <w:r w:rsidR="00676E37" w:rsidRPr="00C34629">
        <w:rPr>
          <w:rFonts w:ascii="Times New Roman" w:hAnsi="Times New Roman" w:cs="Times New Roman"/>
          <w:b/>
          <w:sz w:val="24"/>
          <w:szCs w:val="24"/>
        </w:rPr>
        <w:t xml:space="preserve">SCOPE OF THE STUDY </w:t>
      </w:r>
    </w:p>
    <w:p w:rsidR="00D55EDE" w:rsidRPr="00C34629" w:rsidRDefault="00D55EDE" w:rsidP="00B76BA6">
      <w:pPr>
        <w:spacing w:before="240" w:after="0" w:line="48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Considering the fact that there are a great number of printing firms in Nigeria coupled with the fact that the concept of materials management activities covers a very broad area, the researcher therefore, focuses the study on the </w:t>
      </w:r>
      <w:r w:rsidR="007D2DB3">
        <w:rPr>
          <w:rFonts w:ascii="Times New Roman" w:hAnsi="Times New Roman" w:cs="Times New Roman"/>
          <w:sz w:val="24"/>
          <w:szCs w:val="24"/>
        </w:rPr>
        <w:t>KAM Wire</w:t>
      </w:r>
      <w:r w:rsidRPr="00C34629">
        <w:rPr>
          <w:rFonts w:ascii="Times New Roman" w:hAnsi="Times New Roman" w:cs="Times New Roman"/>
          <w:sz w:val="24"/>
          <w:szCs w:val="24"/>
        </w:rPr>
        <w:t>, Ilorin since it is fully established in Kwara State.</w:t>
      </w:r>
    </w:p>
    <w:p w:rsidR="00D55EDE" w:rsidRPr="00C34629" w:rsidRDefault="00D55EDE"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lastRenderedPageBreak/>
        <w:t>LIMITATION OF STUDY</w:t>
      </w:r>
    </w:p>
    <w:p w:rsidR="00D55EDE" w:rsidRPr="00C34629" w:rsidRDefault="00D55EDE"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The  researcher encountered a  number of  constraints which hindered an in-depth research on the topic.</w:t>
      </w:r>
    </w:p>
    <w:p w:rsidR="00D55EDE" w:rsidRPr="00C34629" w:rsidRDefault="00D55EDE"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First, is the conservative attitude of workers towards releasing necessary information about their organizations. This is probably because they want to hide certain information from their competitors. This conservative posture is also reflected in their websites.</w:t>
      </w:r>
    </w:p>
    <w:p w:rsidR="00D55EDE" w:rsidRPr="00C34629" w:rsidRDefault="00D55EDE"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Secondly, is the time factor. The time is relatively short and did not allow for a very detailed investigation to properly carryout the study in order to obtain sufficient information needed by the researcher.</w:t>
      </w:r>
    </w:p>
    <w:p w:rsidR="00D55EDE" w:rsidRPr="00C34629" w:rsidRDefault="00D55EDE"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Thirdly, is the unavailability of adequate and related texts in the library. This might be attributed to the reason that materials management, though old, is still an emerging phenomenon in Nigerian.</w:t>
      </w:r>
    </w:p>
    <w:p w:rsidR="00D55EDE" w:rsidRPr="00C34629" w:rsidRDefault="00D55EDE"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Finally, is the financial constraints which limited the extent of the researcher’s travel for literature and constant visits to the case study companies for on-the spot observation required for this type of study.</w:t>
      </w:r>
    </w:p>
    <w:p w:rsidR="00D55EDE" w:rsidRPr="00C34629" w:rsidRDefault="00C729A4"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1.6</w:t>
      </w:r>
      <w:r w:rsidRPr="00C34629">
        <w:rPr>
          <w:rFonts w:ascii="Times New Roman" w:hAnsi="Times New Roman" w:cs="Times New Roman"/>
          <w:b/>
          <w:sz w:val="24"/>
          <w:szCs w:val="24"/>
        </w:rPr>
        <w:tab/>
      </w:r>
      <w:r w:rsidR="00D55EDE" w:rsidRPr="00C34629">
        <w:rPr>
          <w:rFonts w:ascii="Times New Roman" w:hAnsi="Times New Roman" w:cs="Times New Roman"/>
          <w:b/>
          <w:sz w:val="24"/>
          <w:szCs w:val="24"/>
        </w:rPr>
        <w:t>RESEARCH  QUESTIONS</w:t>
      </w:r>
    </w:p>
    <w:p w:rsidR="00D55EDE" w:rsidRPr="00C34629" w:rsidRDefault="00D55EDE"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To realize the stated objectives of this study, the researcher seeks to answer the following:</w:t>
      </w:r>
    </w:p>
    <w:p w:rsidR="00D55EDE" w:rsidRPr="00C34629" w:rsidRDefault="00D55EDE" w:rsidP="0074127D">
      <w:pPr>
        <w:pStyle w:val="ListParagraph"/>
        <w:numPr>
          <w:ilvl w:val="0"/>
          <w:numId w:val="20"/>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What  are  the  areas  covered  in  the  materials  management functions in the printing industry?</w:t>
      </w:r>
    </w:p>
    <w:p w:rsidR="00D55EDE" w:rsidRPr="00C34629" w:rsidRDefault="00D55EDE" w:rsidP="0074127D">
      <w:pPr>
        <w:pStyle w:val="ListParagraph"/>
        <w:numPr>
          <w:ilvl w:val="0"/>
          <w:numId w:val="20"/>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What  effect  does  materials  management  have  on organizational effectiveness in the companies under study?</w:t>
      </w:r>
    </w:p>
    <w:p w:rsidR="00D55EDE" w:rsidRPr="00C34629" w:rsidRDefault="00D55EDE" w:rsidP="0074127D">
      <w:pPr>
        <w:pStyle w:val="ListParagraph"/>
        <w:numPr>
          <w:ilvl w:val="0"/>
          <w:numId w:val="20"/>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How can effective and efficient materials management activities contribute to cost savings?</w:t>
      </w:r>
    </w:p>
    <w:p w:rsidR="00D55EDE" w:rsidRPr="00C34629" w:rsidRDefault="00D55EDE" w:rsidP="0074127D">
      <w:pPr>
        <w:pStyle w:val="ListParagraph"/>
        <w:numPr>
          <w:ilvl w:val="0"/>
          <w:numId w:val="20"/>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Is materials management   given   its   rightful   place   as   a management activity in the printing industry?</w:t>
      </w:r>
    </w:p>
    <w:p w:rsidR="00D55EDE" w:rsidRPr="00C34629" w:rsidRDefault="00D55EDE" w:rsidP="0074127D">
      <w:pPr>
        <w:pStyle w:val="ListParagraph"/>
        <w:numPr>
          <w:ilvl w:val="0"/>
          <w:numId w:val="20"/>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Whether the use of non-professional will have any effect in the operation of materials management functions?</w:t>
      </w:r>
    </w:p>
    <w:p w:rsidR="00D55EDE" w:rsidRPr="00C34629" w:rsidRDefault="00D55EDE" w:rsidP="0074127D">
      <w:pPr>
        <w:pStyle w:val="ListParagraph"/>
        <w:numPr>
          <w:ilvl w:val="0"/>
          <w:numId w:val="20"/>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lastRenderedPageBreak/>
        <w:t>Is there any relationship between the rank/position occupied by the head of materials management and its general effectiveness?</w:t>
      </w:r>
    </w:p>
    <w:p w:rsidR="00676E37" w:rsidRPr="00C34629" w:rsidRDefault="00C729A4"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1.7</w:t>
      </w:r>
      <w:r w:rsidR="00676E37" w:rsidRPr="00C34629">
        <w:rPr>
          <w:rFonts w:ascii="Times New Roman" w:hAnsi="Times New Roman" w:cs="Times New Roman"/>
          <w:b/>
          <w:sz w:val="24"/>
          <w:szCs w:val="24"/>
        </w:rPr>
        <w:tab/>
        <w:t xml:space="preserve">HISTROCIAL BACKGROUND OF THE ORGANIZATION </w:t>
      </w:r>
    </w:p>
    <w:p w:rsidR="008214BF" w:rsidRPr="00C34629" w:rsidRDefault="008214BF" w:rsidP="0074127D">
      <w:pPr>
        <w:spacing w:before="240" w:after="0" w:line="360" w:lineRule="auto"/>
        <w:contextualSpacing/>
        <w:jc w:val="both"/>
        <w:rPr>
          <w:rFonts w:ascii="Times New Roman" w:hAnsi="Times New Roman" w:cs="Times New Roman"/>
          <w:color w:val="001D35"/>
          <w:sz w:val="24"/>
          <w:szCs w:val="24"/>
          <w:shd w:val="clear" w:color="auto" w:fill="FFFFFF"/>
        </w:rPr>
      </w:pPr>
      <w:r w:rsidRPr="00C34629">
        <w:rPr>
          <w:rFonts w:ascii="Times New Roman" w:hAnsi="Times New Roman" w:cs="Times New Roman"/>
          <w:color w:val="001D35"/>
          <w:sz w:val="24"/>
          <w:szCs w:val="24"/>
          <w:shd w:val="clear" w:color="auto" w:fill="FFFFFF"/>
        </w:rPr>
        <w:t>KAM Holding, founded by </w:t>
      </w:r>
      <w:hyperlink r:id="rId7" w:tgtFrame="_blank" w:history="1">
        <w:r w:rsidRPr="00C34629">
          <w:rPr>
            <w:rStyle w:val="Hyperlink"/>
            <w:rFonts w:ascii="Times New Roman" w:hAnsi="Times New Roman" w:cs="Times New Roman"/>
            <w:sz w:val="24"/>
            <w:szCs w:val="24"/>
            <w:shd w:val="clear" w:color="auto" w:fill="FFFFFF"/>
          </w:rPr>
          <w:t>Alhaji Kamoru Yusuf</w:t>
        </w:r>
      </w:hyperlink>
      <w:r w:rsidRPr="00C34629">
        <w:rPr>
          <w:rFonts w:ascii="Times New Roman" w:hAnsi="Times New Roman" w:cs="Times New Roman"/>
          <w:color w:val="001D35"/>
          <w:sz w:val="24"/>
          <w:szCs w:val="24"/>
          <w:shd w:val="clear" w:color="auto" w:fill="FFFFFF"/>
        </w:rPr>
        <w:t> in 1997, is a Nigerian conglomerate with a strong presence in steel and allied products. Starting with nail and wire production, it has expanded to encompass a wide range of construction materials and other sectors. The company, headquartered in Ilorin, Kwara State, is known for being Nigeria's first 100% indigenous steel and allied manufacturing company</w:t>
      </w:r>
    </w:p>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w:t>
      </w:r>
      <w:r w:rsidR="00EA48DF" w:rsidRPr="00C34629">
        <w:rPr>
          <w:rFonts w:ascii="Times New Roman" w:hAnsi="Times New Roman" w:cs="Times New Roman"/>
          <w:b/>
          <w:sz w:val="24"/>
          <w:szCs w:val="24"/>
        </w:rPr>
        <w:t>.8</w:t>
      </w:r>
      <w:r w:rsidRPr="00C34629">
        <w:rPr>
          <w:rFonts w:ascii="Times New Roman" w:hAnsi="Times New Roman" w:cs="Times New Roman"/>
          <w:b/>
          <w:sz w:val="24"/>
          <w:szCs w:val="24"/>
        </w:rPr>
        <w:tab/>
        <w:t xml:space="preserve">DEFINITION OF RELATED TERMS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Lead Time:</w:t>
      </w:r>
      <w:r w:rsidRPr="00C34629">
        <w:rPr>
          <w:rFonts w:ascii="Times New Roman" w:hAnsi="Times New Roman" w:cs="Times New Roman"/>
          <w:sz w:val="24"/>
          <w:szCs w:val="24"/>
        </w:rPr>
        <w:t xml:space="preserve"> This is lag between the recognition of company’s need time of placing order and the time of delivery.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Specification:</w:t>
      </w:r>
      <w:r w:rsidRPr="00C34629">
        <w:rPr>
          <w:rFonts w:ascii="Times New Roman" w:hAnsi="Times New Roman" w:cs="Times New Roman"/>
          <w:sz w:val="24"/>
          <w:szCs w:val="24"/>
        </w:rPr>
        <w:t xml:space="preserve"> It is the description of an items its dimensions, analysis performance and other relevant characteristics of sufficient details is to ensure that it will be suitable in all aspect of the purpose for which it is intended.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Storage:</w:t>
      </w:r>
      <w:r w:rsidRPr="00C34629">
        <w:rPr>
          <w:rFonts w:ascii="Times New Roman" w:hAnsi="Times New Roman" w:cs="Times New Roman"/>
          <w:sz w:val="24"/>
          <w:szCs w:val="24"/>
        </w:rPr>
        <w:t xml:space="preserve"> It is an act of depositing materials or product into the store house. It is made available for public or manufacturing consumption.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Standardization:</w:t>
      </w:r>
      <w:r w:rsidRPr="00C34629">
        <w:rPr>
          <w:rFonts w:ascii="Times New Roman" w:hAnsi="Times New Roman" w:cs="Times New Roman"/>
          <w:sz w:val="24"/>
          <w:szCs w:val="24"/>
        </w:rPr>
        <w:t xml:space="preserve"> This is the process of reducing the number of varieties stocked to a controlled workable of a new order.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Low Stock Level:</w:t>
      </w:r>
      <w:r w:rsidRPr="00C34629">
        <w:rPr>
          <w:rFonts w:ascii="Times New Roman" w:hAnsi="Times New Roman" w:cs="Times New Roman"/>
          <w:sz w:val="24"/>
          <w:szCs w:val="24"/>
        </w:rPr>
        <w:t xml:space="preserve"> This is a result where by lack of regular supply leads to stoppage on production as a result of insufficiency store management.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M R O:</w:t>
      </w:r>
      <w:r w:rsidRPr="00C34629">
        <w:rPr>
          <w:rFonts w:ascii="Times New Roman" w:hAnsi="Times New Roman" w:cs="Times New Roman"/>
          <w:sz w:val="24"/>
          <w:szCs w:val="24"/>
        </w:rPr>
        <w:t xml:space="preserve"> Maintenance Repair and Operating supplies which are consumed in the production process but which do not form part of the product e.g, part and component for repairs.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Materials Management:</w:t>
      </w:r>
      <w:r w:rsidRPr="00C34629">
        <w:rPr>
          <w:rFonts w:ascii="Times New Roman" w:hAnsi="Times New Roman" w:cs="Times New Roman"/>
          <w:sz w:val="24"/>
          <w:szCs w:val="24"/>
        </w:rPr>
        <w:t xml:space="preserve"> Is any materials in the store that can be manage by the store manager vocabulary available for use in stores.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lastRenderedPageBreak/>
        <w:t>Stock Control:</w:t>
      </w:r>
      <w:r w:rsidRPr="00C34629">
        <w:rPr>
          <w:rFonts w:ascii="Times New Roman" w:hAnsi="Times New Roman" w:cs="Times New Roman"/>
          <w:sz w:val="24"/>
          <w:szCs w:val="24"/>
        </w:rPr>
        <w:t xml:space="preserve"> The control of keeping materials in the stores. This could be very expensive considering the space occupied, specialized facilities, safety machines measures against deterioration and theft etc.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Inventory Control:</w:t>
      </w:r>
      <w:r w:rsidRPr="00C34629">
        <w:rPr>
          <w:rFonts w:ascii="Times New Roman" w:hAnsi="Times New Roman" w:cs="Times New Roman"/>
          <w:sz w:val="24"/>
          <w:szCs w:val="24"/>
        </w:rPr>
        <w:t xml:space="preserve"> Technically, is a list of items should hold in stock by an organization but often used to mean the stock by itself. The main reason for control stock is to create a better between variable uncertainty supply and demand allowing operation to continue smoothly without interruption.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Procurement:</w:t>
      </w:r>
      <w:r w:rsidRPr="00C34629">
        <w:rPr>
          <w:rFonts w:ascii="Times New Roman" w:hAnsi="Times New Roman" w:cs="Times New Roman"/>
          <w:sz w:val="24"/>
          <w:szCs w:val="24"/>
        </w:rPr>
        <w:t xml:space="preserve"> Technically, obtaining goods or services by various means such as loan, transfer and hire as well as straight forward purchase. This is a road term which deal with the whole process through which organization requirement are obtained.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p>
    <w:p w:rsidR="00B76BA6" w:rsidRDefault="00B76BA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76E37" w:rsidRPr="00C34629" w:rsidRDefault="00676E37" w:rsidP="00B76BA6">
      <w:pPr>
        <w:spacing w:before="240" w:after="0" w:line="360" w:lineRule="auto"/>
        <w:jc w:val="center"/>
        <w:rPr>
          <w:rFonts w:ascii="Times New Roman" w:hAnsi="Times New Roman" w:cs="Times New Roman"/>
          <w:b/>
          <w:sz w:val="24"/>
          <w:szCs w:val="24"/>
        </w:rPr>
      </w:pPr>
      <w:r w:rsidRPr="00C34629">
        <w:rPr>
          <w:rFonts w:ascii="Times New Roman" w:hAnsi="Times New Roman" w:cs="Times New Roman"/>
          <w:b/>
          <w:sz w:val="24"/>
          <w:szCs w:val="24"/>
        </w:rPr>
        <w:lastRenderedPageBreak/>
        <w:t>CHAPTER TWO</w:t>
      </w:r>
    </w:p>
    <w:p w:rsidR="00676E37" w:rsidRPr="00C34629" w:rsidRDefault="00676E37" w:rsidP="002A3B3A">
      <w:pPr>
        <w:spacing w:before="240" w:after="0" w:line="360" w:lineRule="auto"/>
        <w:contextualSpacing/>
        <w:jc w:val="center"/>
        <w:rPr>
          <w:rFonts w:ascii="Times New Roman" w:hAnsi="Times New Roman" w:cs="Times New Roman"/>
          <w:b/>
          <w:sz w:val="24"/>
          <w:szCs w:val="24"/>
        </w:rPr>
      </w:pPr>
      <w:r w:rsidRPr="00C34629">
        <w:rPr>
          <w:rFonts w:ascii="Times New Roman" w:hAnsi="Times New Roman" w:cs="Times New Roman"/>
          <w:b/>
          <w:sz w:val="24"/>
          <w:szCs w:val="24"/>
        </w:rPr>
        <w:t>LITERATURE REVIEW</w:t>
      </w:r>
    </w:p>
    <w:p w:rsidR="002A3B3A" w:rsidRPr="002A3B3A" w:rsidRDefault="002A3B3A" w:rsidP="0074127D">
      <w:pPr>
        <w:spacing w:before="240"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PREAMBLE</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This research intends to establish the roles of material management in the printing industry “The </w:t>
      </w:r>
      <w:r w:rsidR="007D2DB3">
        <w:rPr>
          <w:rFonts w:ascii="Times New Roman" w:hAnsi="Times New Roman" w:cs="Times New Roman"/>
          <w:sz w:val="24"/>
          <w:szCs w:val="24"/>
        </w:rPr>
        <w:t>KAM Wire</w:t>
      </w:r>
      <w:r w:rsidRPr="00C34629">
        <w:rPr>
          <w:rFonts w:ascii="Times New Roman" w:hAnsi="Times New Roman" w:cs="Times New Roman"/>
          <w:sz w:val="24"/>
          <w:szCs w:val="24"/>
        </w:rPr>
        <w:t xml:space="preserve">” as a case study. The definition of material management seems unavoidably rooted in various lines of discipline.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According to Kontz (1976) management is a set of organization organizing and control human activities directed towards specific needs which can be realize through the coordination of resources such as men, material and machine popularly referred to as three “Ms” through effective planning, directing, controlling and  motivating so as to produce goods and services.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Maynard (2000) defined “management as a process of coordinating all the organic functions of planning, directing and controlling both human and materials resources for the achievement of desired objectives through the organization hierarchy, that is, the top, middle and the lower management levels, whose combine effort given practical meaning to the organization existence”.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Ammer, statement has concretized this concept of having a very good purchasing department for an effective and functional material management. The two common approaches above have the acquiring of material from their sources to the point of usage. These focus on effective materials management in areas of either production or manufacturing oriented but all having same goal.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Historically, during the 9th century inventory of products and creation of technological advancement knowledge and attitude beyond those provided by material owned management of small enterprise. When the factory system become established a concept of management emerged which contributed to the development of the most production economy in the history of the world and their influences to the discipline of material management. This “material management” owes its meaning to the materials manager in </w:t>
      </w:r>
      <w:r w:rsidRPr="00C34629">
        <w:rPr>
          <w:rFonts w:ascii="Times New Roman" w:hAnsi="Times New Roman" w:cs="Times New Roman"/>
          <w:sz w:val="24"/>
          <w:szCs w:val="24"/>
        </w:rPr>
        <w:lastRenderedPageBreak/>
        <w:t xml:space="preserve">reducing material cost will go a long way in improving profitability and the rate of return on investment. </w:t>
      </w:r>
    </w:p>
    <w:p w:rsidR="00CE2690"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2.1</w:t>
      </w:r>
      <w:r w:rsidRPr="00C34629">
        <w:rPr>
          <w:rFonts w:ascii="Times New Roman" w:hAnsi="Times New Roman" w:cs="Times New Roman"/>
          <w:b/>
          <w:sz w:val="24"/>
          <w:szCs w:val="24"/>
        </w:rPr>
        <w:tab/>
      </w:r>
      <w:r w:rsidR="00CE2690" w:rsidRPr="00C34629">
        <w:rPr>
          <w:rFonts w:ascii="Times New Roman" w:hAnsi="Times New Roman" w:cs="Times New Roman"/>
          <w:b/>
          <w:sz w:val="24"/>
          <w:szCs w:val="24"/>
        </w:rPr>
        <w:t>CONCEPTUAL FRAMEWORK</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The concept of Materials Management existed right from the evolution of trade and could be traced back up to 500years BC in India. In the view of Rahul (2003), India was a trade leader in those periods and dealt with huge domestic operations. However, because of the exploitation and invasion by the British and others, India could not maintain the efficiency in the trade operations.</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Similarly, we could find vestiges of materials management and efficient operations following thousands of years back. After the first industrial Revolution the corporate were following factory system which  was  efficient  at  that  time  but  with  fragmented  materials management approach. Every department was an isolated island and hostile relationships were observed with other trading organizations like suppliers, wholesalers, dealers etc. He averred that the scenario started changing after the second Industrial Revolution happened as Toyota production System in Japan. The same theme was accelerated by advent of  Materials  requirement planning (MRP) Systems, MRP-II Systems and finally ERP (Enterprise Resource Planning) Systems. The organizations started evolving as one entity and internal Materials Management started becoming stronger. In fact the key deliverable expected from ERP system was the tightly integrated organization dealing with equally integrated other organizations. The relationships between the trading organizations were improving which was referred as ‘partnership’. This evolution ultimately resulted into materials management. Thus, the concept of materials management is new</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In the view of Monczka e</w:t>
      </w:r>
      <w:r w:rsidR="00EA48DF" w:rsidRPr="00C34629">
        <w:rPr>
          <w:rFonts w:ascii="Times New Roman" w:hAnsi="Times New Roman" w:cs="Times New Roman"/>
          <w:sz w:val="24"/>
          <w:szCs w:val="24"/>
        </w:rPr>
        <w:t xml:space="preserve">t </w:t>
      </w:r>
      <w:r w:rsidRPr="00C34629">
        <w:rPr>
          <w:rFonts w:ascii="Times New Roman" w:hAnsi="Times New Roman" w:cs="Times New Roman"/>
          <w:sz w:val="24"/>
          <w:szCs w:val="24"/>
        </w:rPr>
        <w:t>al</w:t>
      </w:r>
      <w:r w:rsidR="00EA48DF" w:rsidRPr="00C34629">
        <w:rPr>
          <w:rFonts w:ascii="Times New Roman" w:hAnsi="Times New Roman" w:cs="Times New Roman"/>
          <w:sz w:val="24"/>
          <w:szCs w:val="24"/>
        </w:rPr>
        <w:t>.,</w:t>
      </w:r>
      <w:r w:rsidRPr="00C34629">
        <w:rPr>
          <w:rFonts w:ascii="Times New Roman" w:hAnsi="Times New Roman" w:cs="Times New Roman"/>
          <w:sz w:val="24"/>
          <w:szCs w:val="24"/>
        </w:rPr>
        <w:t xml:space="preserve"> (2002), materials management dates back to the early (1850-1900) which occurred during the development of purchasing. This period witnessed the growth of the American railroad. By 1886, the Pennsylvania Railroad had given purchasing, departmental status, under the title of supplying department.</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lastRenderedPageBreak/>
        <w:t>The 2nd  period of purchasing fundamentals (1900-1939) lasted until the beginning of the World War II. In 1905, a book devoted to purchasing  containing  18  chapters,  was  published.  Prior  to  this period,  purchasing  gained  importance  during  the  World  War  I because of its role in obtaining vital war materials. Harold T. Lewis, a respected purchasing professional during the 1930s through 1950s noted that there was considerable doubt about the existence of any general recognition of purchasing as being important to a company.</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Lewis noted that from World War I 1945, at least a gradual if uneven recognition developed of the importance of sound procurement to company operation.</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The war years (1939-1945) ushered in more interest on purchasing due to the emphasis on obtaining the required but scarce materials. A study conducted during this period revealed that 76% of all purchase requisition contained no specifications or stipulation of brand. This suggested that other department within the firm recognized the role of the purchasing agent in determining sources of supply.</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Accordingly, the end of the World War II (1947-mid 1960s), ushered in the quiet years. The heightened awareness of purchasing that existed during World War II did not carry over to the post war years. After the World War II, purchasing managers struggled for recognition. The post war period saw the development of value analysis technique, pioneered by General Electric in 1947. GE’s approach concentrated on the evaluation of which materials or changes in specifications and design would reduce overall product costs.</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Period five: materials management comes of age (mid-1960s- late 1970s). During this period, American firms initiated the dramatic growth of materials management concept within America Industry. The importance of materials management began to grow as a result of the global era (1970s-1990). They went further to state that this global era ushered in intense global competitions which emphasized quality at lower costs, firms increasingly emphasizing different strategies,  organizational  structures  and  management techniques; unprecedented technology change and international product life </w:t>
      </w:r>
      <w:r w:rsidRPr="00C34629">
        <w:rPr>
          <w:rFonts w:ascii="Times New Roman" w:hAnsi="Times New Roman" w:cs="Times New Roman"/>
          <w:sz w:val="24"/>
          <w:szCs w:val="24"/>
        </w:rPr>
        <w:lastRenderedPageBreak/>
        <w:t>cycle</w:t>
      </w:r>
      <w:r w:rsidR="00EA48DF" w:rsidRPr="00C34629">
        <w:rPr>
          <w:rFonts w:ascii="Times New Roman" w:hAnsi="Times New Roman" w:cs="Times New Roman"/>
          <w:sz w:val="24"/>
          <w:szCs w:val="24"/>
        </w:rPr>
        <w:t xml:space="preserve"> </w:t>
      </w:r>
      <w:r w:rsidRPr="00C34629">
        <w:rPr>
          <w:rFonts w:ascii="Times New Roman" w:hAnsi="Times New Roman" w:cs="Times New Roman"/>
          <w:sz w:val="24"/>
          <w:szCs w:val="24"/>
        </w:rPr>
        <w:t>becoming shorter, and the ability to coordinate worldwide purchasing activity by using international data networks and the worldwide web.</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The final phase of the evolution and development has brought in what they called integrated supply chain management (2000 and beyond). The approaches beyond 2000 reflect a changing emphasize towards importance of  quality and  the  role  of  the  supplier, early supplier design involvement, cross-functional teams for supplier evaluation, long-term supplier development, strategic cost management and integrated internet linkages and shared data bases.</w:t>
      </w:r>
    </w:p>
    <w:p w:rsidR="00CE2690" w:rsidRPr="00C34629" w:rsidRDefault="00D55EDE"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2.2      </w:t>
      </w:r>
      <w:r w:rsidR="00CE2690" w:rsidRPr="00C34629">
        <w:rPr>
          <w:rFonts w:ascii="Times New Roman" w:hAnsi="Times New Roman" w:cs="Times New Roman"/>
          <w:b/>
          <w:sz w:val="24"/>
          <w:szCs w:val="24"/>
        </w:rPr>
        <w:t>THEORETICAL FRAMEWORK</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Materials management encompasses all the various activities that direct the flow of goods and services from the suppliers to a manufacturing facility up to the final users.</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According to Swallow (1982), materials include:</w:t>
      </w:r>
    </w:p>
    <w:p w:rsidR="00CE2690" w:rsidRPr="00C34629" w:rsidRDefault="00CE2690" w:rsidP="0074127D">
      <w:pPr>
        <w:pStyle w:val="ListParagraph"/>
        <w:numPr>
          <w:ilvl w:val="0"/>
          <w:numId w:val="22"/>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Raw  materials  that  have  been  purchased  for  use  in  the operations of the business.</w:t>
      </w:r>
    </w:p>
    <w:p w:rsidR="00CE2690" w:rsidRPr="00C34629" w:rsidRDefault="00CE2690" w:rsidP="0074127D">
      <w:pPr>
        <w:pStyle w:val="ListParagraph"/>
        <w:numPr>
          <w:ilvl w:val="0"/>
          <w:numId w:val="22"/>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Semi-finished parts or partly processed raw material awaiting further processing</w:t>
      </w:r>
    </w:p>
    <w:p w:rsidR="00CE2690" w:rsidRPr="00C34629" w:rsidRDefault="00CE2690" w:rsidP="0074127D">
      <w:pPr>
        <w:pStyle w:val="ListParagraph"/>
        <w:numPr>
          <w:ilvl w:val="0"/>
          <w:numId w:val="22"/>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Finished products that are in transit or awaiting distribution to customers.</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Materials are therefore, all raw materials, partly finished goods known as work-in-progress (WIP) and finished goods which are in the warehouse or ready for final users.</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The  importance of  materials  in  any  organization cannot  be overemphasized. They are a necessary input in the production of goods and services. The Vietnam War for example, resulted in upward price and material availability pressures. During the 1970s, firms experienced widespread material problems related to oil “shortages” and embargoes. The logical response of industry was to become more efficient, particularly in the purchase and control of materials.</w:t>
      </w:r>
    </w:p>
    <w:p w:rsidR="00CE2690" w:rsidRPr="00C34629" w:rsidRDefault="006B0CCD"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2.3</w:t>
      </w:r>
      <w:r w:rsidRPr="00C34629">
        <w:rPr>
          <w:rFonts w:ascii="Times New Roman" w:hAnsi="Times New Roman" w:cs="Times New Roman"/>
          <w:b/>
          <w:sz w:val="24"/>
          <w:szCs w:val="24"/>
        </w:rPr>
        <w:tab/>
        <w:t>GAP IN THE LITERATURE</w:t>
      </w:r>
    </w:p>
    <w:p w:rsidR="006B0CCD" w:rsidRPr="00C34629" w:rsidRDefault="001814C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After review of previous empirical studies on the subject under study, the study observed the following gaps:</w:t>
      </w:r>
    </w:p>
    <w:p w:rsidR="001814CD" w:rsidRPr="00C34629" w:rsidRDefault="001814CD" w:rsidP="0074127D">
      <w:pPr>
        <w:pStyle w:val="ListParagraph"/>
        <w:numPr>
          <w:ilvl w:val="0"/>
          <w:numId w:val="23"/>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lastRenderedPageBreak/>
        <w:t>That previous studies does not take into cognizance the relevant interdepartmental collaboration as important sub variable of materials management.</w:t>
      </w:r>
    </w:p>
    <w:p w:rsidR="001814CD" w:rsidRPr="00C34629" w:rsidRDefault="001814CD" w:rsidP="0074127D">
      <w:pPr>
        <w:pStyle w:val="ListParagraph"/>
        <w:numPr>
          <w:ilvl w:val="0"/>
          <w:numId w:val="23"/>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That previous studies conducted in Nigeria used single organization in each case for the whole industry which this study thinks should not be a true test for such a large industry like manufacturing industry.</w:t>
      </w:r>
    </w:p>
    <w:p w:rsidR="001814CD" w:rsidRPr="00C34629" w:rsidRDefault="001814CD" w:rsidP="0074127D">
      <w:pPr>
        <w:pStyle w:val="ListParagraph"/>
        <w:numPr>
          <w:ilvl w:val="0"/>
          <w:numId w:val="23"/>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Previous studies dwell only on the material management variable without matching it with profitability indicators filling of these gaps justifies the need for this study.</w:t>
      </w:r>
    </w:p>
    <w:p w:rsidR="00676E37" w:rsidRPr="00C34629" w:rsidRDefault="00EA48DF" w:rsidP="002A3B3A">
      <w:pPr>
        <w:spacing w:before="240" w:after="0" w:line="480" w:lineRule="auto"/>
        <w:jc w:val="center"/>
        <w:rPr>
          <w:rFonts w:ascii="Times New Roman" w:hAnsi="Times New Roman" w:cs="Times New Roman"/>
          <w:b/>
          <w:sz w:val="24"/>
          <w:szCs w:val="24"/>
        </w:rPr>
      </w:pPr>
      <w:r w:rsidRPr="00C34629">
        <w:rPr>
          <w:rFonts w:ascii="Times New Roman" w:hAnsi="Times New Roman" w:cs="Times New Roman"/>
          <w:sz w:val="24"/>
          <w:szCs w:val="24"/>
        </w:rPr>
        <w:br w:type="page"/>
      </w:r>
      <w:r w:rsidR="00676E37" w:rsidRPr="00C34629">
        <w:rPr>
          <w:rFonts w:ascii="Times New Roman" w:hAnsi="Times New Roman" w:cs="Times New Roman"/>
          <w:b/>
          <w:sz w:val="24"/>
          <w:szCs w:val="24"/>
        </w:rPr>
        <w:lastRenderedPageBreak/>
        <w:t>CHAPTER THREE</w:t>
      </w:r>
    </w:p>
    <w:p w:rsidR="00CE2690" w:rsidRPr="00C34629" w:rsidRDefault="00CE2690" w:rsidP="002A3B3A">
      <w:pPr>
        <w:spacing w:before="240" w:after="0" w:line="480" w:lineRule="auto"/>
        <w:contextualSpacing/>
        <w:jc w:val="center"/>
        <w:rPr>
          <w:rFonts w:ascii="Times New Roman" w:hAnsi="Times New Roman" w:cs="Times New Roman"/>
          <w:b/>
          <w:sz w:val="24"/>
          <w:szCs w:val="24"/>
        </w:rPr>
      </w:pPr>
      <w:r w:rsidRPr="00C34629">
        <w:rPr>
          <w:rFonts w:ascii="Times New Roman" w:hAnsi="Times New Roman" w:cs="Times New Roman"/>
          <w:b/>
          <w:sz w:val="24"/>
          <w:szCs w:val="24"/>
        </w:rPr>
        <w:t>RESEARCH DESIGN AND METHODOLOGY</w:t>
      </w:r>
    </w:p>
    <w:p w:rsidR="00CE2690" w:rsidRPr="00C34629" w:rsidRDefault="008F575D" w:rsidP="002A3B3A">
      <w:pPr>
        <w:spacing w:before="240" w:after="0" w:line="48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3.0       </w:t>
      </w:r>
      <w:r w:rsidR="00CE2690" w:rsidRPr="00C34629">
        <w:rPr>
          <w:rFonts w:ascii="Times New Roman" w:hAnsi="Times New Roman" w:cs="Times New Roman"/>
          <w:b/>
          <w:sz w:val="24"/>
          <w:szCs w:val="24"/>
        </w:rPr>
        <w:t>INTRODUCTION</w:t>
      </w:r>
    </w:p>
    <w:p w:rsidR="00CE2690" w:rsidRPr="00C34629" w:rsidRDefault="00CE2690" w:rsidP="002A3B3A">
      <w:pPr>
        <w:spacing w:before="240" w:after="0" w:line="48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Research design is the overall scheme or program of the research (Okeke, 2001). This part of the study focuses on the methods and design adopted for this study. Most of the methods adopted are vary conventional, while others are more statistical formulas. The details of the design and methodology are discussed below</w:t>
      </w:r>
    </w:p>
    <w:p w:rsidR="008F575D" w:rsidRPr="00C34629" w:rsidRDefault="008F575D"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3.2      SOURCES OF DATA</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The sources of data for this study include</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 i.       Primary Source</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a.      Questionnaire</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b.      Interview</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ii.      Secondary Source</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Primary sources</w:t>
      </w:r>
      <w:r w:rsidR="00EA48DF" w:rsidRPr="00C34629">
        <w:rPr>
          <w:rFonts w:ascii="Times New Roman" w:hAnsi="Times New Roman" w:cs="Times New Roman"/>
          <w:b/>
          <w:sz w:val="24"/>
          <w:szCs w:val="24"/>
        </w:rPr>
        <w:t>:</w:t>
      </w:r>
      <w:r w:rsidRPr="00C34629">
        <w:rPr>
          <w:rFonts w:ascii="Times New Roman" w:hAnsi="Times New Roman" w:cs="Times New Roman"/>
          <w:b/>
          <w:sz w:val="24"/>
          <w:szCs w:val="24"/>
        </w:rPr>
        <w:t>-</w:t>
      </w:r>
      <w:r w:rsidRPr="00C34629">
        <w:rPr>
          <w:rFonts w:ascii="Times New Roman" w:hAnsi="Times New Roman" w:cs="Times New Roman"/>
          <w:sz w:val="24"/>
          <w:szCs w:val="24"/>
        </w:rPr>
        <w:t xml:space="preserve"> These are the initial information and they were gathered through the administration of questionnaire, interview and survey. This is to ensure that the work is as original as</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possible and of a practical background.</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Questionnaires:-</w:t>
      </w:r>
      <w:r w:rsidRPr="00C34629">
        <w:rPr>
          <w:rFonts w:ascii="Times New Roman" w:hAnsi="Times New Roman" w:cs="Times New Roman"/>
          <w:sz w:val="24"/>
          <w:szCs w:val="24"/>
        </w:rPr>
        <w:t xml:space="preserve"> These were a major source of data used for the survey. The questionnaires comprised “Yes” or “No” questions and in some cases, the respondents were required to write</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a statement or two that are not contained in the options given so as to elicit the precise distinctions in their answers to the questions. They were also highly structured questions which gave the respondents a wide range of choice and also made for some explanations.</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Personal Interview:-</w:t>
      </w:r>
      <w:r w:rsidRPr="00C34629">
        <w:rPr>
          <w:rFonts w:ascii="Times New Roman" w:hAnsi="Times New Roman" w:cs="Times New Roman"/>
          <w:sz w:val="24"/>
          <w:szCs w:val="24"/>
        </w:rPr>
        <w:t xml:space="preserve"> The inherent inadequacies in the use of questionnaires has given rise to personal interview which was adopted to clarify and improve the reliability of the </w:t>
      </w:r>
      <w:r w:rsidRPr="00C34629">
        <w:rPr>
          <w:rFonts w:ascii="Times New Roman" w:hAnsi="Times New Roman" w:cs="Times New Roman"/>
          <w:sz w:val="24"/>
          <w:szCs w:val="24"/>
        </w:rPr>
        <w:lastRenderedPageBreak/>
        <w:t>information got from the questionnaires. These interviews were focused mainly on the  history  of  the  firms,  separation  of  duties  and  adherence  to</w:t>
      </w:r>
      <w:r w:rsidR="00EA48DF" w:rsidRPr="00C34629">
        <w:rPr>
          <w:rFonts w:ascii="Times New Roman" w:hAnsi="Times New Roman" w:cs="Times New Roman"/>
          <w:sz w:val="24"/>
          <w:szCs w:val="24"/>
        </w:rPr>
        <w:t xml:space="preserve"> </w:t>
      </w:r>
      <w:r w:rsidRPr="00C34629">
        <w:rPr>
          <w:rFonts w:ascii="Times New Roman" w:hAnsi="Times New Roman" w:cs="Times New Roman"/>
          <w:sz w:val="24"/>
          <w:szCs w:val="24"/>
        </w:rPr>
        <w:t>materials management roles.</w:t>
      </w:r>
    </w:p>
    <w:p w:rsidR="008F575D" w:rsidRPr="00C34629" w:rsidRDefault="008F575D"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SECONDARY  SOURCES</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The study was also carried out with the use of information contained in various publications by the Chartered Institute of Purchasing and Supply Management of Nigeria (CIPSMN), Journals, websites and textbooks. These sources were duly acknowledged or referenced with great thanks and appreciation.</w:t>
      </w:r>
    </w:p>
    <w:p w:rsidR="008F575D" w:rsidRPr="00C34629" w:rsidRDefault="008F575D"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3.3       INSTRUMENT OF DATA COLLECTION</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The main instrument of data collection was the questionnaire. Fifty  five  (55)  questionnaires were  prepared,  each  comprising  of twenty four (24) questions and distributed to the employees of the selected companies in order to collect information for the study. Out of the figure distributed, 50 questionnaire were received.</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The questionnaire has a dual purpose: -</w:t>
      </w:r>
    </w:p>
    <w:p w:rsidR="008F575D" w:rsidRPr="00C34629" w:rsidRDefault="008F575D" w:rsidP="0074127D">
      <w:pPr>
        <w:pStyle w:val="ListParagraph"/>
        <w:numPr>
          <w:ilvl w:val="0"/>
          <w:numId w:val="24"/>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To translate the research objective into specific questions, the answer to which will provide the data necessary for analysis.</w:t>
      </w:r>
    </w:p>
    <w:p w:rsidR="008F575D" w:rsidRPr="00C34629" w:rsidRDefault="008F575D" w:rsidP="0074127D">
      <w:pPr>
        <w:pStyle w:val="ListParagraph"/>
        <w:numPr>
          <w:ilvl w:val="0"/>
          <w:numId w:val="24"/>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To   assist   the   researcher   in   motivating   the   respondent   to communicate the required information needed for the study.</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Two types of questionnaire were used in the study namely:</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a.      Open ended questionnaire. b.      Close ended questionnaire.</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In open ended questionnaire, questions are framed in such a way or manner that respondents are to answer in their own way i.e. they are not limited to a particular choice or answer.</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In the close-ended questionnaire, the respondents is restricted to only one answer. In this case, they are given the option to choose from various alternative answers provided.</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Close-ended questionnaires are further divided into:</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a.      Dichotomous questions and b.      Multi choice questions</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lastRenderedPageBreak/>
        <w:t>The dichotomous questions are such that the respondents are required to select one of the only two options while in Multi-choice, many options are provided, where the respondents is required to pick just an answer.</w:t>
      </w:r>
    </w:p>
    <w:p w:rsidR="008F575D" w:rsidRPr="00C34629" w:rsidRDefault="008F575D"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PRIMARY DATA</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Questionnaires:</w:t>
      </w:r>
      <w:r w:rsidRPr="00C34629">
        <w:rPr>
          <w:rFonts w:ascii="Times New Roman" w:hAnsi="Times New Roman" w:cs="Times New Roman"/>
          <w:sz w:val="24"/>
          <w:szCs w:val="24"/>
        </w:rPr>
        <w:t xml:space="preserve"> These were used to achieve independent and unbiased responses. </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Interview:</w:t>
      </w:r>
      <w:r w:rsidRPr="00C34629">
        <w:rPr>
          <w:rFonts w:ascii="Times New Roman" w:hAnsi="Times New Roman" w:cs="Times New Roman"/>
          <w:sz w:val="24"/>
          <w:szCs w:val="24"/>
        </w:rPr>
        <w:t xml:space="preserve"> Some of the store personal were interview with structured questions. This is used and </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Observation Techniques:</w:t>
      </w:r>
      <w:r w:rsidRPr="00C34629">
        <w:rPr>
          <w:rFonts w:ascii="Times New Roman" w:hAnsi="Times New Roman" w:cs="Times New Roman"/>
          <w:sz w:val="24"/>
          <w:szCs w:val="24"/>
        </w:rPr>
        <w:t xml:space="preserve"> The researched reached to supplement questionnaires.  </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Secondary Data:</w:t>
      </w:r>
      <w:r w:rsidRPr="00C34629">
        <w:rPr>
          <w:rFonts w:ascii="Times New Roman" w:hAnsi="Times New Roman" w:cs="Times New Roman"/>
          <w:sz w:val="24"/>
          <w:szCs w:val="24"/>
        </w:rPr>
        <w:t xml:space="preserve"> Were the fact collected from the textbook and journals from institution of purchasing supplies management. </w:t>
      </w:r>
    </w:p>
    <w:p w:rsidR="008F575D" w:rsidRPr="00C34629" w:rsidRDefault="008F575D"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The researcher made use of document that dealt store control management, some materials fact were collected from publication, which were useful to the researcher. </w:t>
      </w:r>
    </w:p>
    <w:p w:rsidR="00CE2690" w:rsidRPr="00C34629" w:rsidRDefault="008F575D"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3.4     </w:t>
      </w:r>
      <w:r w:rsidR="00CE2690" w:rsidRPr="00C34629">
        <w:rPr>
          <w:rFonts w:ascii="Times New Roman" w:hAnsi="Times New Roman" w:cs="Times New Roman"/>
          <w:b/>
          <w:sz w:val="24"/>
          <w:szCs w:val="24"/>
        </w:rPr>
        <w:t>RESEARCH  POPULATION</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Materials  management functions  involve  many  departments. The population of this study therefore, include all the employees of the selected firms that are engaged in materials management activities.</w:t>
      </w:r>
    </w:p>
    <w:p w:rsidR="00CE2690" w:rsidRPr="00C34629" w:rsidRDefault="008F575D"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3.5     </w:t>
      </w:r>
      <w:r w:rsidR="00CE2690" w:rsidRPr="00C34629">
        <w:rPr>
          <w:rFonts w:ascii="Times New Roman" w:hAnsi="Times New Roman" w:cs="Times New Roman"/>
          <w:b/>
          <w:sz w:val="24"/>
          <w:szCs w:val="24"/>
        </w:rPr>
        <w:t>SAMPLE SIZE</w:t>
      </w:r>
    </w:p>
    <w:p w:rsidR="00CE2690" w:rsidRPr="00C34629"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The sample size for this study consists of only fifty (50) staffs and distributors from the selected printing industry in Kwara State that are carrying out materials management functions.</w:t>
      </w:r>
    </w:p>
    <w:p w:rsidR="00CE2690" w:rsidRPr="00C34629" w:rsidRDefault="008F575D"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3.6     </w:t>
      </w:r>
      <w:r w:rsidR="00CE2690" w:rsidRPr="00C34629">
        <w:rPr>
          <w:rFonts w:ascii="Times New Roman" w:hAnsi="Times New Roman" w:cs="Times New Roman"/>
          <w:b/>
          <w:sz w:val="24"/>
          <w:szCs w:val="24"/>
        </w:rPr>
        <w:t>SAMPLING METHOD</w:t>
      </w:r>
    </w:p>
    <w:p w:rsidR="00CE2690" w:rsidRDefault="00CE2690"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Convenience and judgmental (purposive) sampling techniques were used. These are regarded as a non-probabilistic sampling methods. These kinds of techniques were adopted became they were the only practical approach for sampling the companies, due to the fact that the researcher had to take certain factors into consideration in selecting the forms. Such factors include the distance between the companies to be examined and the researcher’s location.</w:t>
      </w:r>
    </w:p>
    <w:p w:rsidR="002A3B3A" w:rsidRPr="00C34629" w:rsidRDefault="002A3B3A" w:rsidP="0074127D">
      <w:pPr>
        <w:spacing w:before="240" w:after="0" w:line="360" w:lineRule="auto"/>
        <w:contextualSpacing/>
        <w:jc w:val="both"/>
        <w:rPr>
          <w:rFonts w:ascii="Times New Roman" w:hAnsi="Times New Roman" w:cs="Times New Roman"/>
          <w:sz w:val="24"/>
          <w:szCs w:val="24"/>
        </w:rPr>
      </w:pPr>
    </w:p>
    <w:p w:rsidR="00676E37" w:rsidRPr="00C34629" w:rsidRDefault="008F575D" w:rsidP="002A3B3A">
      <w:pPr>
        <w:spacing w:before="240" w:after="0" w:line="48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lastRenderedPageBreak/>
        <w:t>3.7</w:t>
      </w:r>
      <w:r w:rsidR="00676E37" w:rsidRPr="00C34629">
        <w:rPr>
          <w:rFonts w:ascii="Times New Roman" w:hAnsi="Times New Roman" w:cs="Times New Roman"/>
          <w:b/>
          <w:sz w:val="24"/>
          <w:szCs w:val="24"/>
        </w:rPr>
        <w:tab/>
        <w:t xml:space="preserve">METHOD OF DATA ANALYSIS </w:t>
      </w:r>
    </w:p>
    <w:p w:rsidR="00676E37" w:rsidRPr="00C34629" w:rsidRDefault="00676E37" w:rsidP="002A3B3A">
      <w:pPr>
        <w:spacing w:before="240" w:after="0" w:line="48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In analyzing data collected the researcher made use of statistical method, and the simple percentage method in analysis the validity of the study.</w:t>
      </w:r>
    </w:p>
    <w:p w:rsidR="00B70D0D" w:rsidRPr="00C34629" w:rsidRDefault="00B70D0D" w:rsidP="002A3B3A">
      <w:pPr>
        <w:spacing w:before="240" w:after="0" w:line="480" w:lineRule="auto"/>
        <w:rPr>
          <w:rFonts w:ascii="Times New Roman" w:hAnsi="Times New Roman" w:cs="Times New Roman"/>
          <w:b/>
          <w:sz w:val="24"/>
          <w:szCs w:val="24"/>
        </w:rPr>
      </w:pPr>
      <w:r w:rsidRPr="00C34629">
        <w:rPr>
          <w:rFonts w:ascii="Times New Roman" w:hAnsi="Times New Roman" w:cs="Times New Roman"/>
          <w:b/>
          <w:sz w:val="24"/>
          <w:szCs w:val="24"/>
        </w:rPr>
        <w:br w:type="page"/>
      </w:r>
    </w:p>
    <w:p w:rsidR="00676E37" w:rsidRPr="00C34629" w:rsidRDefault="00676E37" w:rsidP="002A3B3A">
      <w:pPr>
        <w:spacing w:before="240" w:after="0" w:line="480" w:lineRule="auto"/>
        <w:contextualSpacing/>
        <w:jc w:val="center"/>
        <w:rPr>
          <w:rFonts w:ascii="Times New Roman" w:hAnsi="Times New Roman" w:cs="Times New Roman"/>
          <w:b/>
          <w:sz w:val="24"/>
          <w:szCs w:val="24"/>
        </w:rPr>
      </w:pPr>
      <w:r w:rsidRPr="00C34629">
        <w:rPr>
          <w:rFonts w:ascii="Times New Roman" w:hAnsi="Times New Roman" w:cs="Times New Roman"/>
          <w:b/>
          <w:sz w:val="24"/>
          <w:szCs w:val="24"/>
        </w:rPr>
        <w:lastRenderedPageBreak/>
        <w:t>CHAPTER FOUR</w:t>
      </w:r>
    </w:p>
    <w:p w:rsidR="00676E37" w:rsidRPr="00C34629" w:rsidRDefault="00676E37" w:rsidP="002A3B3A">
      <w:pPr>
        <w:spacing w:before="240" w:after="0" w:line="480" w:lineRule="auto"/>
        <w:contextualSpacing/>
        <w:jc w:val="center"/>
        <w:rPr>
          <w:rFonts w:ascii="Times New Roman" w:hAnsi="Times New Roman" w:cs="Times New Roman"/>
          <w:b/>
          <w:sz w:val="24"/>
          <w:szCs w:val="24"/>
        </w:rPr>
      </w:pPr>
      <w:r w:rsidRPr="00C34629">
        <w:rPr>
          <w:rFonts w:ascii="Times New Roman" w:hAnsi="Times New Roman" w:cs="Times New Roman"/>
          <w:b/>
          <w:sz w:val="24"/>
          <w:szCs w:val="24"/>
        </w:rPr>
        <w:t>ANALYSIS, INTERPRETATION AND PRESENTATION OF DATA</w:t>
      </w:r>
    </w:p>
    <w:p w:rsidR="000E2A0F" w:rsidRPr="00C34629" w:rsidRDefault="000E2A0F" w:rsidP="002A3B3A">
      <w:pPr>
        <w:spacing w:before="240" w:after="0" w:line="48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 </w:t>
      </w:r>
      <w:r w:rsidR="00EA48DF" w:rsidRPr="00C34629">
        <w:rPr>
          <w:rFonts w:ascii="Times New Roman" w:hAnsi="Times New Roman" w:cs="Times New Roman"/>
          <w:b/>
          <w:sz w:val="24"/>
          <w:szCs w:val="24"/>
        </w:rPr>
        <w:t>4.1</w:t>
      </w:r>
      <w:r w:rsidR="00EA48DF" w:rsidRPr="00C34629">
        <w:rPr>
          <w:rFonts w:ascii="Times New Roman" w:hAnsi="Times New Roman" w:cs="Times New Roman"/>
          <w:b/>
          <w:sz w:val="24"/>
          <w:szCs w:val="24"/>
        </w:rPr>
        <w:tab/>
      </w:r>
      <w:r w:rsidRPr="00C34629">
        <w:rPr>
          <w:rFonts w:ascii="Times New Roman" w:hAnsi="Times New Roman" w:cs="Times New Roman"/>
          <w:b/>
          <w:sz w:val="24"/>
          <w:szCs w:val="24"/>
        </w:rPr>
        <w:t>DATA PRESENTATION  AND ANALYSIS</w:t>
      </w:r>
    </w:p>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SECTION A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Table 4.1: Distribution of Respondents by Sex </w:t>
      </w:r>
    </w:p>
    <w:tbl>
      <w:tblPr>
        <w:tblStyle w:val="TableGrid"/>
        <w:tblW w:w="0" w:type="auto"/>
        <w:tblLook w:val="04A0" w:firstRow="1" w:lastRow="0" w:firstColumn="1" w:lastColumn="0" w:noHBand="0" w:noVBand="1"/>
      </w:tblPr>
      <w:tblGrid>
        <w:gridCol w:w="2616"/>
        <w:gridCol w:w="2616"/>
        <w:gridCol w:w="2616"/>
      </w:tblGrid>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Variable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Number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Percentage (%)</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Male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30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60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Female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20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40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Total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100</w:t>
            </w:r>
          </w:p>
        </w:tc>
      </w:tr>
    </w:tbl>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Source: Field Survey, </w:t>
      </w:r>
      <w:r w:rsidR="00B70D0D" w:rsidRPr="00C34629">
        <w:rPr>
          <w:rFonts w:ascii="Times New Roman" w:hAnsi="Times New Roman" w:cs="Times New Roman"/>
          <w:sz w:val="24"/>
          <w:szCs w:val="24"/>
        </w:rPr>
        <w:t>2025</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table above, it shows that 50 of the respondents, representing 60% are male, while 20 of the respondents representing 40% are female. </w:t>
      </w:r>
    </w:p>
    <w:p w:rsidR="00676E37" w:rsidRPr="00C34629" w:rsidRDefault="00676E37" w:rsidP="002A3B3A">
      <w:pPr>
        <w:spacing w:before="240" w:after="0" w:line="360" w:lineRule="auto"/>
        <w:rPr>
          <w:rFonts w:ascii="Times New Roman" w:hAnsi="Times New Roman" w:cs="Times New Roman"/>
          <w:sz w:val="24"/>
          <w:szCs w:val="24"/>
        </w:rPr>
      </w:pPr>
      <w:r w:rsidRPr="00C34629">
        <w:rPr>
          <w:rFonts w:ascii="Times New Roman" w:hAnsi="Times New Roman" w:cs="Times New Roman"/>
          <w:sz w:val="24"/>
          <w:szCs w:val="24"/>
        </w:rPr>
        <w:t xml:space="preserve">Table 4.2: Distribution of Respondents by Age </w:t>
      </w:r>
    </w:p>
    <w:tbl>
      <w:tblPr>
        <w:tblStyle w:val="TableGrid"/>
        <w:tblW w:w="0" w:type="auto"/>
        <w:tblLook w:val="04A0" w:firstRow="1" w:lastRow="0" w:firstColumn="1" w:lastColumn="0" w:noHBand="0" w:noVBand="1"/>
      </w:tblPr>
      <w:tblGrid>
        <w:gridCol w:w="2616"/>
        <w:gridCol w:w="2616"/>
        <w:gridCol w:w="2616"/>
      </w:tblGrid>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Variable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Number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Percentage (%)</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20-30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25</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50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40-50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10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20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60 and above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15</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30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Total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100</w:t>
            </w:r>
          </w:p>
        </w:tc>
      </w:tr>
    </w:tbl>
    <w:p w:rsidR="00676E37" w:rsidRPr="00C34629" w:rsidRDefault="00C21395"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Source: Field Survey, </w:t>
      </w:r>
      <w:r w:rsidR="00B70D0D" w:rsidRPr="00C34629">
        <w:rPr>
          <w:rFonts w:ascii="Times New Roman" w:hAnsi="Times New Roman" w:cs="Times New Roman"/>
          <w:sz w:val="24"/>
          <w:szCs w:val="24"/>
        </w:rPr>
        <w:t>2025</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table above, it shows that 25 of the respondents representing 50% are 20-30years, while 10 of the respondents representing 20% are 40-50years of age and lastly the remaining people with 60 and above are 15 of the respondents representing 30%. </w:t>
      </w:r>
    </w:p>
    <w:p w:rsidR="002A3B3A" w:rsidRDefault="002A3B3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676E37" w:rsidRPr="00C34629" w:rsidRDefault="00676E37" w:rsidP="0074127D">
      <w:pPr>
        <w:spacing w:before="240" w:after="0" w:line="360" w:lineRule="auto"/>
        <w:rPr>
          <w:rFonts w:ascii="Times New Roman" w:hAnsi="Times New Roman" w:cs="Times New Roman"/>
          <w:sz w:val="24"/>
          <w:szCs w:val="24"/>
        </w:rPr>
      </w:pPr>
      <w:r w:rsidRPr="00C34629">
        <w:rPr>
          <w:rFonts w:ascii="Times New Roman" w:hAnsi="Times New Roman" w:cs="Times New Roman"/>
          <w:sz w:val="24"/>
          <w:szCs w:val="24"/>
        </w:rPr>
        <w:lastRenderedPageBreak/>
        <w:t xml:space="preserve">Table 4.3: Distribution of Respondents by Martial Status </w:t>
      </w:r>
    </w:p>
    <w:tbl>
      <w:tblPr>
        <w:tblStyle w:val="TableGrid"/>
        <w:tblW w:w="0" w:type="auto"/>
        <w:tblLook w:val="04A0" w:firstRow="1" w:lastRow="0" w:firstColumn="1" w:lastColumn="0" w:noHBand="0" w:noVBand="1"/>
      </w:tblPr>
      <w:tblGrid>
        <w:gridCol w:w="2616"/>
        <w:gridCol w:w="2616"/>
        <w:gridCol w:w="2616"/>
      </w:tblGrid>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Variable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Number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Percentage (%)</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Single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30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60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Married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20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40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Total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100</w:t>
            </w:r>
          </w:p>
        </w:tc>
      </w:tr>
    </w:tbl>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Source: Field</w:t>
      </w:r>
      <w:r w:rsidR="00C21395" w:rsidRPr="00C34629">
        <w:rPr>
          <w:rFonts w:ascii="Times New Roman" w:hAnsi="Times New Roman" w:cs="Times New Roman"/>
          <w:sz w:val="24"/>
          <w:szCs w:val="24"/>
        </w:rPr>
        <w:t xml:space="preserve"> Survey, </w:t>
      </w:r>
      <w:r w:rsidR="00B70D0D" w:rsidRPr="00C34629">
        <w:rPr>
          <w:rFonts w:ascii="Times New Roman" w:hAnsi="Times New Roman" w:cs="Times New Roman"/>
          <w:sz w:val="24"/>
          <w:szCs w:val="24"/>
        </w:rPr>
        <w:t>2025</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table above, it shows that 30 of the respondents, representing 60% are single, while 20 of the respondents representing 40% are married.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Table 4.4: Distribution of Respondents by Educational Qualification </w:t>
      </w:r>
    </w:p>
    <w:tbl>
      <w:tblPr>
        <w:tblStyle w:val="TableGrid"/>
        <w:tblW w:w="0" w:type="auto"/>
        <w:tblLook w:val="04A0" w:firstRow="1" w:lastRow="0" w:firstColumn="1" w:lastColumn="0" w:noHBand="0" w:noVBand="1"/>
      </w:tblPr>
      <w:tblGrid>
        <w:gridCol w:w="2616"/>
        <w:gridCol w:w="2616"/>
        <w:gridCol w:w="2616"/>
      </w:tblGrid>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Variable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Number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Percentage (%)</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O level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40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80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ND/HND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5</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10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BSC/MBA</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5</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10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Total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100</w:t>
            </w:r>
          </w:p>
        </w:tc>
      </w:tr>
    </w:tbl>
    <w:p w:rsidR="00676E37" w:rsidRPr="00C34629" w:rsidRDefault="00C21395"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Source: Field Survey, </w:t>
      </w:r>
      <w:r w:rsidR="00B70D0D" w:rsidRPr="00C34629">
        <w:rPr>
          <w:rFonts w:ascii="Times New Roman" w:hAnsi="Times New Roman" w:cs="Times New Roman"/>
          <w:sz w:val="24"/>
          <w:szCs w:val="24"/>
        </w:rPr>
        <w:t>2025</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table above, it shows that 40 of the respondents, representing 80% are O level holder, 5 of the respondents representing 10% are ND/HND holder, while 5 of the respondents representing 10% are BSC/MBA holder. </w:t>
      </w:r>
    </w:p>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SECTION B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Table 4.5: How does your organization acquire its fund? </w:t>
      </w:r>
    </w:p>
    <w:tbl>
      <w:tblPr>
        <w:tblStyle w:val="TableGrid"/>
        <w:tblW w:w="0" w:type="auto"/>
        <w:tblLook w:val="04A0" w:firstRow="1" w:lastRow="0" w:firstColumn="1" w:lastColumn="0" w:noHBand="0" w:noVBand="1"/>
      </w:tblPr>
      <w:tblGrid>
        <w:gridCol w:w="2616"/>
        <w:gridCol w:w="2616"/>
        <w:gridCol w:w="2616"/>
      </w:tblGrid>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Variable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Number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Percentage (%)</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government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30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60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public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20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40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Total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100</w:t>
            </w:r>
          </w:p>
        </w:tc>
      </w:tr>
    </w:tbl>
    <w:p w:rsidR="00676E37" w:rsidRPr="00C34629" w:rsidRDefault="00C21395"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Source: Field Survey, </w:t>
      </w:r>
      <w:r w:rsidR="00B70D0D" w:rsidRPr="00C34629">
        <w:rPr>
          <w:rFonts w:ascii="Times New Roman" w:hAnsi="Times New Roman" w:cs="Times New Roman"/>
          <w:sz w:val="24"/>
          <w:szCs w:val="24"/>
        </w:rPr>
        <w:t>2025</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lastRenderedPageBreak/>
        <w:t xml:space="preserve">From the table above, it shows that 30 of the respondents representing 60% are acquired the fund from the government while the remaining 20 of the respondents are from the public.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Table 4.6: Do the fund you acquired always meet your organization needs? </w:t>
      </w:r>
    </w:p>
    <w:tbl>
      <w:tblPr>
        <w:tblStyle w:val="TableGrid"/>
        <w:tblW w:w="0" w:type="auto"/>
        <w:tblLook w:val="04A0" w:firstRow="1" w:lastRow="0" w:firstColumn="1" w:lastColumn="0" w:noHBand="0" w:noVBand="1"/>
      </w:tblPr>
      <w:tblGrid>
        <w:gridCol w:w="2616"/>
        <w:gridCol w:w="2616"/>
        <w:gridCol w:w="2616"/>
      </w:tblGrid>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Variable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Number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Percentage (%)</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Yes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35</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70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No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15</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30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Total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100</w:t>
            </w:r>
          </w:p>
        </w:tc>
      </w:tr>
    </w:tbl>
    <w:p w:rsidR="00676E37" w:rsidRPr="00C34629" w:rsidRDefault="00C21395"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Source: Field Survey, </w:t>
      </w:r>
      <w:r w:rsidR="00B70D0D" w:rsidRPr="00C34629">
        <w:rPr>
          <w:rFonts w:ascii="Times New Roman" w:hAnsi="Times New Roman" w:cs="Times New Roman"/>
          <w:sz w:val="24"/>
          <w:szCs w:val="24"/>
        </w:rPr>
        <w:t>2025</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table above, it shows that 35 of the respondents representing 70% said yes while 15 of the respondents representing 30% said no.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Table 4.7: What are the raw material used in your product? </w:t>
      </w:r>
    </w:p>
    <w:tbl>
      <w:tblPr>
        <w:tblStyle w:val="TableGrid"/>
        <w:tblW w:w="0" w:type="auto"/>
        <w:tblLook w:val="04A0" w:firstRow="1" w:lastRow="0" w:firstColumn="1" w:lastColumn="0" w:noHBand="0" w:noVBand="1"/>
      </w:tblPr>
      <w:tblGrid>
        <w:gridCol w:w="2616"/>
        <w:gridCol w:w="2616"/>
        <w:gridCol w:w="2616"/>
      </w:tblGrid>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Variable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Number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Percentage (%)</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Paper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20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40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Printing machine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30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60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Total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100</w:t>
            </w:r>
          </w:p>
        </w:tc>
      </w:tr>
    </w:tbl>
    <w:p w:rsidR="00676E37" w:rsidRPr="00C34629" w:rsidRDefault="00C21395"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Source: Field Survey, </w:t>
      </w:r>
      <w:r w:rsidR="00B70D0D" w:rsidRPr="00C34629">
        <w:rPr>
          <w:rFonts w:ascii="Times New Roman" w:hAnsi="Times New Roman" w:cs="Times New Roman"/>
          <w:sz w:val="24"/>
          <w:szCs w:val="24"/>
        </w:rPr>
        <w:t>2025</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table above, it shows that 20 of the respondents representing 40% said is paper while 30 of the respondents representing 670% said that is printing machine.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Table 4.8: Is the material management improving your productivity?  </w:t>
      </w:r>
    </w:p>
    <w:tbl>
      <w:tblPr>
        <w:tblStyle w:val="TableGrid"/>
        <w:tblW w:w="0" w:type="auto"/>
        <w:tblLook w:val="04A0" w:firstRow="1" w:lastRow="0" w:firstColumn="1" w:lastColumn="0" w:noHBand="0" w:noVBand="1"/>
      </w:tblPr>
      <w:tblGrid>
        <w:gridCol w:w="2616"/>
        <w:gridCol w:w="2616"/>
        <w:gridCol w:w="2616"/>
      </w:tblGrid>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Variable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Number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Percentage (%)</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Yes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45</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90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No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5</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10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Total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100</w:t>
            </w:r>
          </w:p>
        </w:tc>
      </w:tr>
    </w:tbl>
    <w:p w:rsidR="00676E37" w:rsidRPr="00C34629" w:rsidRDefault="00C21395"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Source: Field Survey, </w:t>
      </w:r>
      <w:r w:rsidR="00B70D0D" w:rsidRPr="00C34629">
        <w:rPr>
          <w:rFonts w:ascii="Times New Roman" w:hAnsi="Times New Roman" w:cs="Times New Roman"/>
          <w:sz w:val="24"/>
          <w:szCs w:val="24"/>
        </w:rPr>
        <w:t>2025</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table above, it shows that 45 of the respondents representing 90% said yes while 5 of the respondents representing 10% said no. </w:t>
      </w:r>
    </w:p>
    <w:p w:rsidR="00676E37" w:rsidRPr="00C34629" w:rsidRDefault="00676E37" w:rsidP="0074127D">
      <w:pPr>
        <w:spacing w:before="240" w:after="0" w:line="360" w:lineRule="auto"/>
        <w:rPr>
          <w:rFonts w:ascii="Times New Roman" w:hAnsi="Times New Roman" w:cs="Times New Roman"/>
          <w:sz w:val="24"/>
          <w:szCs w:val="24"/>
        </w:rPr>
      </w:pPr>
      <w:r w:rsidRPr="00C34629">
        <w:rPr>
          <w:rFonts w:ascii="Times New Roman" w:hAnsi="Times New Roman" w:cs="Times New Roman"/>
          <w:sz w:val="24"/>
          <w:szCs w:val="24"/>
        </w:rPr>
        <w:lastRenderedPageBreak/>
        <w:t>Table 4.9: D</w:t>
      </w:r>
      <w:r w:rsidR="00C21395" w:rsidRPr="00C34629">
        <w:rPr>
          <w:rFonts w:ascii="Times New Roman" w:hAnsi="Times New Roman" w:cs="Times New Roman"/>
          <w:sz w:val="24"/>
          <w:szCs w:val="24"/>
        </w:rPr>
        <w:t>o</w:t>
      </w:r>
      <w:r w:rsidRPr="00C34629">
        <w:rPr>
          <w:rFonts w:ascii="Times New Roman" w:hAnsi="Times New Roman" w:cs="Times New Roman"/>
          <w:sz w:val="24"/>
          <w:szCs w:val="24"/>
        </w:rPr>
        <w:t xml:space="preserve"> you have enough warehouse for your raw materials? </w:t>
      </w:r>
    </w:p>
    <w:tbl>
      <w:tblPr>
        <w:tblStyle w:val="TableGrid"/>
        <w:tblW w:w="0" w:type="auto"/>
        <w:tblLook w:val="04A0" w:firstRow="1" w:lastRow="0" w:firstColumn="1" w:lastColumn="0" w:noHBand="0" w:noVBand="1"/>
      </w:tblPr>
      <w:tblGrid>
        <w:gridCol w:w="2616"/>
        <w:gridCol w:w="2616"/>
        <w:gridCol w:w="2616"/>
      </w:tblGrid>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Variable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Number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Percentage (%)</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Yes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40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80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No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10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20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Total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100</w:t>
            </w:r>
          </w:p>
        </w:tc>
      </w:tr>
    </w:tbl>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S</w:t>
      </w:r>
      <w:r w:rsidR="00956AFA" w:rsidRPr="00C34629">
        <w:rPr>
          <w:rFonts w:ascii="Times New Roman" w:hAnsi="Times New Roman" w:cs="Times New Roman"/>
          <w:sz w:val="24"/>
          <w:szCs w:val="24"/>
        </w:rPr>
        <w:t xml:space="preserve">ource: Field Survey, </w:t>
      </w:r>
      <w:r w:rsidR="009643EB" w:rsidRPr="00C34629">
        <w:rPr>
          <w:rFonts w:ascii="Times New Roman" w:hAnsi="Times New Roman" w:cs="Times New Roman"/>
          <w:sz w:val="24"/>
          <w:szCs w:val="24"/>
        </w:rPr>
        <w:t>2025</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table above, it shows that 40 of the respondents representing 80% said yes while 10of the respondents representing 20% said no.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Table 4.10: Do you have a separate warehouse for your finished product? </w:t>
      </w:r>
    </w:p>
    <w:tbl>
      <w:tblPr>
        <w:tblStyle w:val="TableGrid"/>
        <w:tblW w:w="0" w:type="auto"/>
        <w:tblLook w:val="04A0" w:firstRow="1" w:lastRow="0" w:firstColumn="1" w:lastColumn="0" w:noHBand="0" w:noVBand="1"/>
      </w:tblPr>
      <w:tblGrid>
        <w:gridCol w:w="2616"/>
        <w:gridCol w:w="2616"/>
        <w:gridCol w:w="2616"/>
      </w:tblGrid>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Variable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Number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Percentage (%)</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Yes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45</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90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No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5</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10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Total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100</w:t>
            </w:r>
          </w:p>
        </w:tc>
      </w:tr>
    </w:tbl>
    <w:p w:rsidR="00676E37" w:rsidRPr="00C34629" w:rsidRDefault="00956AFA"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Source: Field Survey, </w:t>
      </w:r>
      <w:r w:rsidR="009643EB" w:rsidRPr="00C34629">
        <w:rPr>
          <w:rFonts w:ascii="Times New Roman" w:hAnsi="Times New Roman" w:cs="Times New Roman"/>
          <w:sz w:val="24"/>
          <w:szCs w:val="24"/>
        </w:rPr>
        <w:t>2025</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table above, it shows that 45 of the respondents representing 90% said yes while 5 of the respondents representing 10% said no.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Table 4.11: Is there a constant flowing of materials into the organization?</w:t>
      </w:r>
    </w:p>
    <w:tbl>
      <w:tblPr>
        <w:tblStyle w:val="TableGrid"/>
        <w:tblW w:w="0" w:type="auto"/>
        <w:tblLook w:val="04A0" w:firstRow="1" w:lastRow="0" w:firstColumn="1" w:lastColumn="0" w:noHBand="0" w:noVBand="1"/>
      </w:tblPr>
      <w:tblGrid>
        <w:gridCol w:w="2616"/>
        <w:gridCol w:w="2616"/>
        <w:gridCol w:w="2616"/>
      </w:tblGrid>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Variable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Number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Percentage (%)</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Yes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15</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30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No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35</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70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Total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100</w:t>
            </w:r>
          </w:p>
        </w:tc>
      </w:tr>
    </w:tbl>
    <w:p w:rsidR="00676E37" w:rsidRPr="00C34629" w:rsidRDefault="00956AFA"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Source: Field Survey, </w:t>
      </w:r>
      <w:r w:rsidR="009643EB" w:rsidRPr="00C34629">
        <w:rPr>
          <w:rFonts w:ascii="Times New Roman" w:hAnsi="Times New Roman" w:cs="Times New Roman"/>
          <w:sz w:val="24"/>
          <w:szCs w:val="24"/>
        </w:rPr>
        <w:t>2025</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table above, it shows that 15 of the respondents representing 30% said yes while 35 of the respondents representing 70% said no. </w:t>
      </w:r>
    </w:p>
    <w:p w:rsidR="002A3B3A" w:rsidRDefault="002A3B3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676E37" w:rsidRPr="00C34629" w:rsidRDefault="00676E37" w:rsidP="0074127D">
      <w:pPr>
        <w:spacing w:before="240" w:after="0" w:line="360" w:lineRule="auto"/>
        <w:rPr>
          <w:rFonts w:ascii="Times New Roman" w:hAnsi="Times New Roman" w:cs="Times New Roman"/>
          <w:sz w:val="24"/>
          <w:szCs w:val="24"/>
        </w:rPr>
      </w:pPr>
      <w:r w:rsidRPr="00C34629">
        <w:rPr>
          <w:rFonts w:ascii="Times New Roman" w:hAnsi="Times New Roman" w:cs="Times New Roman"/>
          <w:sz w:val="24"/>
          <w:szCs w:val="24"/>
        </w:rPr>
        <w:lastRenderedPageBreak/>
        <w:t xml:space="preserve">Table 4.12: How important are raw materials to production in your organization? </w:t>
      </w:r>
    </w:p>
    <w:tbl>
      <w:tblPr>
        <w:tblStyle w:val="TableGrid"/>
        <w:tblW w:w="0" w:type="auto"/>
        <w:tblLook w:val="04A0" w:firstRow="1" w:lastRow="0" w:firstColumn="1" w:lastColumn="0" w:noHBand="0" w:noVBand="1"/>
      </w:tblPr>
      <w:tblGrid>
        <w:gridCol w:w="2616"/>
        <w:gridCol w:w="2616"/>
        <w:gridCol w:w="2616"/>
      </w:tblGrid>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Variable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Number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Percentage (%)</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Vary important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30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60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Not important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20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40</w:t>
            </w:r>
          </w:p>
        </w:tc>
      </w:tr>
      <w:tr w:rsidR="00676E37" w:rsidRPr="00C34629" w:rsidTr="00E82882">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 xml:space="preserve">Total </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50</w:t>
            </w:r>
          </w:p>
        </w:tc>
        <w:tc>
          <w:tcPr>
            <w:tcW w:w="2616" w:type="dxa"/>
          </w:tcPr>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100</w:t>
            </w:r>
          </w:p>
        </w:tc>
      </w:tr>
    </w:tbl>
    <w:p w:rsidR="00676E37" w:rsidRPr="00C34629" w:rsidRDefault="00956AFA"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Source: Field Survey, </w:t>
      </w:r>
      <w:r w:rsidR="009643EB" w:rsidRPr="00C34629">
        <w:rPr>
          <w:rFonts w:ascii="Times New Roman" w:hAnsi="Times New Roman" w:cs="Times New Roman"/>
          <w:sz w:val="24"/>
          <w:szCs w:val="24"/>
        </w:rPr>
        <w:t>2025</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From the table above, it shows that 30 of the respondents representing 60% said very important, while 20 of the respondents representing 40% said not important. </w:t>
      </w:r>
    </w:p>
    <w:p w:rsidR="00956AFA" w:rsidRPr="00C34629" w:rsidRDefault="00EA48DF"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4.2</w:t>
      </w:r>
      <w:r w:rsidRPr="00C34629">
        <w:rPr>
          <w:rFonts w:ascii="Times New Roman" w:hAnsi="Times New Roman" w:cs="Times New Roman"/>
          <w:b/>
          <w:sz w:val="24"/>
          <w:szCs w:val="24"/>
        </w:rPr>
        <w:tab/>
      </w:r>
      <w:r w:rsidR="00956AFA" w:rsidRPr="00C34629">
        <w:rPr>
          <w:rFonts w:ascii="Times New Roman" w:hAnsi="Times New Roman" w:cs="Times New Roman"/>
          <w:b/>
          <w:sz w:val="24"/>
          <w:szCs w:val="24"/>
        </w:rPr>
        <w:t>HYPOTHESES TESTING</w:t>
      </w:r>
    </w:p>
    <w:p w:rsidR="00956AFA" w:rsidRPr="00C34629" w:rsidRDefault="00956AFA"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1)   Null (H</w:t>
      </w:r>
      <w:r w:rsidRPr="00C34629">
        <w:rPr>
          <w:rFonts w:ascii="Times New Roman" w:hAnsi="Times New Roman" w:cs="Times New Roman"/>
          <w:b/>
          <w:sz w:val="24"/>
          <w:szCs w:val="24"/>
          <w:vertAlign w:val="subscript"/>
        </w:rPr>
        <w:t>o</w:t>
      </w:r>
      <w:r w:rsidRPr="00C34629">
        <w:rPr>
          <w:rFonts w:ascii="Times New Roman" w:hAnsi="Times New Roman" w:cs="Times New Roman"/>
          <w:b/>
          <w:sz w:val="24"/>
          <w:szCs w:val="24"/>
        </w:rPr>
        <w:t>):</w:t>
      </w:r>
      <w:r w:rsidRPr="00C34629">
        <w:rPr>
          <w:rFonts w:ascii="Times New Roman" w:hAnsi="Times New Roman" w:cs="Times New Roman"/>
          <w:sz w:val="24"/>
          <w:szCs w:val="24"/>
        </w:rPr>
        <w:t xml:space="preserve"> There is no significant relationship between materials management and organizational effectiveness (profitability) </w:t>
      </w:r>
      <w:r w:rsidRPr="00C34629">
        <w:rPr>
          <w:rFonts w:ascii="Times New Roman" w:hAnsi="Times New Roman" w:cs="Times New Roman"/>
          <w:b/>
          <w:sz w:val="24"/>
          <w:szCs w:val="24"/>
        </w:rPr>
        <w:t>Alternative  (H</w:t>
      </w:r>
      <w:r w:rsidRPr="00C34629">
        <w:rPr>
          <w:rFonts w:ascii="Times New Roman" w:hAnsi="Times New Roman" w:cs="Times New Roman"/>
          <w:b/>
          <w:sz w:val="24"/>
          <w:szCs w:val="24"/>
          <w:vertAlign w:val="subscript"/>
        </w:rPr>
        <w:t>I</w:t>
      </w:r>
      <w:r w:rsidRPr="00C34629">
        <w:rPr>
          <w:rFonts w:ascii="Times New Roman" w:hAnsi="Times New Roman" w:cs="Times New Roman"/>
          <w:b/>
          <w:sz w:val="24"/>
          <w:szCs w:val="24"/>
        </w:rPr>
        <w:t>):</w:t>
      </w:r>
      <w:r w:rsidRPr="00C34629">
        <w:rPr>
          <w:rFonts w:ascii="Times New Roman" w:hAnsi="Times New Roman" w:cs="Times New Roman"/>
          <w:sz w:val="24"/>
          <w:szCs w:val="24"/>
        </w:rPr>
        <w:t xml:space="preserve">  There  is  a  significant  relationship  between Materials    Management    and    organizational    effectiveness</w:t>
      </w:r>
    </w:p>
    <w:p w:rsidR="00956AFA" w:rsidRPr="00C34629" w:rsidRDefault="00956AFA"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recognize.</w:t>
      </w:r>
    </w:p>
    <w:p w:rsidR="00956AFA" w:rsidRPr="00C34629" w:rsidRDefault="00956AFA"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2)   Null  (Ho):</w:t>
      </w:r>
      <w:r w:rsidRPr="00C34629">
        <w:rPr>
          <w:rFonts w:ascii="Times New Roman" w:hAnsi="Times New Roman" w:cs="Times New Roman"/>
          <w:sz w:val="24"/>
          <w:szCs w:val="24"/>
        </w:rPr>
        <w:t xml:space="preserve"> Telecommunication  industry  does  not  neglect  the services of qualified professional materials manager.</w:t>
      </w:r>
    </w:p>
    <w:p w:rsidR="00956AFA" w:rsidRPr="00C34629" w:rsidRDefault="00956AFA"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Alternative (H</w:t>
      </w:r>
      <w:r w:rsidRPr="00C34629">
        <w:rPr>
          <w:rFonts w:ascii="Times New Roman" w:hAnsi="Times New Roman" w:cs="Times New Roman"/>
          <w:b/>
          <w:sz w:val="24"/>
          <w:szCs w:val="24"/>
          <w:vertAlign w:val="subscript"/>
        </w:rPr>
        <w:t>I</w:t>
      </w:r>
      <w:r w:rsidRPr="00C34629">
        <w:rPr>
          <w:rFonts w:ascii="Times New Roman" w:hAnsi="Times New Roman" w:cs="Times New Roman"/>
          <w:b/>
          <w:sz w:val="24"/>
          <w:szCs w:val="24"/>
        </w:rPr>
        <w:t>):</w:t>
      </w:r>
      <w:r w:rsidRPr="00C34629">
        <w:rPr>
          <w:rFonts w:ascii="Times New Roman" w:hAnsi="Times New Roman" w:cs="Times New Roman"/>
          <w:sz w:val="24"/>
          <w:szCs w:val="24"/>
        </w:rPr>
        <w:t xml:space="preserve"> Telecommunication Industry does recognize the services of qualified professional materials managers.</w:t>
      </w:r>
    </w:p>
    <w:p w:rsidR="00956AFA" w:rsidRPr="00C34629" w:rsidRDefault="00956AFA"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b/>
          <w:sz w:val="24"/>
          <w:szCs w:val="24"/>
        </w:rPr>
        <w:t>3)   Null (Ho):</w:t>
      </w:r>
      <w:r w:rsidRPr="00C34629">
        <w:rPr>
          <w:rFonts w:ascii="Times New Roman" w:hAnsi="Times New Roman" w:cs="Times New Roman"/>
          <w:sz w:val="24"/>
          <w:szCs w:val="24"/>
        </w:rPr>
        <w:t xml:space="preserve"> Telecommunication industry has not given materials management its rightful place as a management activity. Alternative (H</w:t>
      </w:r>
      <w:r w:rsidRPr="00C34629">
        <w:rPr>
          <w:rFonts w:ascii="Times New Roman" w:hAnsi="Times New Roman" w:cs="Times New Roman"/>
          <w:sz w:val="24"/>
          <w:szCs w:val="24"/>
          <w:vertAlign w:val="subscript"/>
        </w:rPr>
        <w:t>I</w:t>
      </w:r>
      <w:r w:rsidRPr="00C34629">
        <w:rPr>
          <w:rFonts w:ascii="Times New Roman" w:hAnsi="Times New Roman" w:cs="Times New Roman"/>
          <w:sz w:val="24"/>
          <w:szCs w:val="24"/>
        </w:rPr>
        <w:t>): Telecommunication industry has given materials management its rightful place as a management activity.</w:t>
      </w:r>
    </w:p>
    <w:p w:rsidR="002A3B3A" w:rsidRDefault="002A3B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76E37" w:rsidRPr="00C34629" w:rsidRDefault="00676E37" w:rsidP="002A3B3A">
      <w:pPr>
        <w:spacing w:before="240" w:after="0" w:line="480" w:lineRule="auto"/>
        <w:contextualSpacing/>
        <w:jc w:val="center"/>
        <w:rPr>
          <w:rFonts w:ascii="Times New Roman" w:hAnsi="Times New Roman" w:cs="Times New Roman"/>
          <w:b/>
          <w:sz w:val="24"/>
          <w:szCs w:val="24"/>
        </w:rPr>
      </w:pPr>
      <w:r w:rsidRPr="00C34629">
        <w:rPr>
          <w:rFonts w:ascii="Times New Roman" w:hAnsi="Times New Roman" w:cs="Times New Roman"/>
          <w:b/>
          <w:sz w:val="24"/>
          <w:szCs w:val="24"/>
        </w:rPr>
        <w:lastRenderedPageBreak/>
        <w:t>CHAPTER FIVE</w:t>
      </w:r>
    </w:p>
    <w:p w:rsidR="00676E37" w:rsidRPr="00C34629" w:rsidRDefault="00676E37" w:rsidP="002A3B3A">
      <w:pPr>
        <w:spacing w:before="240" w:after="0" w:line="480" w:lineRule="auto"/>
        <w:contextualSpacing/>
        <w:jc w:val="center"/>
        <w:rPr>
          <w:rFonts w:ascii="Times New Roman" w:hAnsi="Times New Roman" w:cs="Times New Roman"/>
          <w:b/>
          <w:sz w:val="24"/>
          <w:szCs w:val="24"/>
        </w:rPr>
      </w:pPr>
      <w:r w:rsidRPr="00C34629">
        <w:rPr>
          <w:rFonts w:ascii="Times New Roman" w:hAnsi="Times New Roman" w:cs="Times New Roman"/>
          <w:b/>
          <w:sz w:val="24"/>
          <w:szCs w:val="24"/>
        </w:rPr>
        <w:t>SUMMARY OF FINDINGS, CONCLUSION AND RECOMMENDATIONS</w:t>
      </w:r>
    </w:p>
    <w:p w:rsidR="00676E37" w:rsidRPr="00C34629" w:rsidRDefault="00676E37" w:rsidP="002A3B3A">
      <w:pPr>
        <w:spacing w:before="240" w:after="0" w:line="48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5.1</w:t>
      </w:r>
      <w:r w:rsidRPr="00C34629">
        <w:rPr>
          <w:rFonts w:ascii="Times New Roman" w:hAnsi="Times New Roman" w:cs="Times New Roman"/>
          <w:b/>
          <w:sz w:val="24"/>
          <w:szCs w:val="24"/>
        </w:rPr>
        <w:tab/>
        <w:t xml:space="preserve">SUMMARY OF FINDINGS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This is the inflation and interpretation of data, the following are the summary of findings base on the respondents opinion, the main concern of the research work is to find out whether materials management are effectively practiced in the organization.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To this effect, it was gathered that, the user department usually initiates purchase on their own in the organization and the store also do the same as matter of policy, this system is allowed in some organization since the order is to be used upon specification submitted by the user departments. This is followed by the selection of the suppliers are evaluated by the purchasing officers and later requested to quo the item in demand normally three (3) copies of different quotations are requested.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The organization is said to operate with the combination of centralized and decentralized system of purchasing. Most of the purchases are hand to “mouth” bases for one reason of the order purchased normally are placed by means of Local Purchase Order (LPO) which is legal document that binds the contracting parties we gathered the chief executives control of affairs of the LPO this should not be the case our research also that when embarking on capital purchases, negotiation normally takes place and as soon as orders placed, expending exercise is carried out to enable prompt delivery when the goods are supplied, the practice is that the stores received and inspects. The goods for quality where as quantity and specification are done by the user department.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The research discovered that supplier are paid only when there is available finance, even though the other are being overdue. This practice cause a lot of problems to both the suppliers and the organization as well.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It was gathered that periodic stock taking is carried out at interview. The reason given for the exercise is to detest show moving items, fraud, pilferage and to provide a basic for stock levels to be maintained by the store man.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lastRenderedPageBreak/>
        <w:t xml:space="preserve">This resulting in over stocking items and under stocking others. The stocking exercise reveals that non moving items scraps, obsolete items are later disposed by means of publication.  </w:t>
      </w:r>
    </w:p>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5.2</w:t>
      </w:r>
      <w:r w:rsidRPr="00C34629">
        <w:rPr>
          <w:rFonts w:ascii="Times New Roman" w:hAnsi="Times New Roman" w:cs="Times New Roman"/>
          <w:b/>
          <w:sz w:val="24"/>
          <w:szCs w:val="24"/>
        </w:rPr>
        <w:tab/>
        <w:t xml:space="preserve">CONCLUSION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In conclusion, this research work will enable the organization, given raw material proper handling, storage and purchasing as well as appoint a complete personnel to be in-charge of the purchases and where housing and high degree of wastage. And also funds should be made available in advance to avoid time wastage by waiting when the material are out of stock.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It has been proved beyond reasonable doubt that the alternative hypothesis (Hi) which stages that efficient material management can improve productivities in a printing industry, is true we therefore reject the null hypothesis (H0) which state that efficient material management control can not improve productivity in the production system.   </w:t>
      </w:r>
    </w:p>
    <w:p w:rsidR="00676E37" w:rsidRPr="00C34629" w:rsidRDefault="00676E37" w:rsidP="0074127D">
      <w:pPr>
        <w:spacing w:before="240" w:after="0" w:line="360" w:lineRule="auto"/>
        <w:contextualSpacing/>
        <w:jc w:val="both"/>
        <w:rPr>
          <w:rFonts w:ascii="Times New Roman" w:hAnsi="Times New Roman" w:cs="Times New Roman"/>
          <w:b/>
          <w:sz w:val="24"/>
          <w:szCs w:val="24"/>
        </w:rPr>
      </w:pPr>
      <w:r w:rsidRPr="00C34629">
        <w:rPr>
          <w:rFonts w:ascii="Times New Roman" w:hAnsi="Times New Roman" w:cs="Times New Roman"/>
          <w:b/>
          <w:sz w:val="24"/>
          <w:szCs w:val="24"/>
        </w:rPr>
        <w:t>5.3</w:t>
      </w:r>
      <w:r w:rsidRPr="00C34629">
        <w:rPr>
          <w:rFonts w:ascii="Times New Roman" w:hAnsi="Times New Roman" w:cs="Times New Roman"/>
          <w:b/>
          <w:sz w:val="24"/>
          <w:szCs w:val="24"/>
        </w:rPr>
        <w:tab/>
        <w:t xml:space="preserve">RECOMMENDATIONS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tab/>
        <w:t>Based on this research, the following are recommended;</w:t>
      </w:r>
    </w:p>
    <w:p w:rsidR="00676E37" w:rsidRPr="00C34629" w:rsidRDefault="00676E37" w:rsidP="0074127D">
      <w:pPr>
        <w:pStyle w:val="ListParagraph"/>
        <w:numPr>
          <w:ilvl w:val="0"/>
          <w:numId w:val="25"/>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 xml:space="preserve">The purchasing department should be headed by a qualified purchasing and supply officials function e.g. market research, security knowledge of materials purchasing and used negotiation technique etc. </w:t>
      </w:r>
    </w:p>
    <w:p w:rsidR="00676E37" w:rsidRPr="00C34629" w:rsidRDefault="00676E37" w:rsidP="0074127D">
      <w:pPr>
        <w:pStyle w:val="ListParagraph"/>
        <w:numPr>
          <w:ilvl w:val="0"/>
          <w:numId w:val="25"/>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 xml:space="preserve">There must exist a mutual cordial relationship should be on “give and take” basic so that the whole function would be efficient.  </w:t>
      </w:r>
    </w:p>
    <w:p w:rsidR="00676E37" w:rsidRPr="00C34629" w:rsidRDefault="00676E37" w:rsidP="0074127D">
      <w:pPr>
        <w:pStyle w:val="ListParagraph"/>
        <w:numPr>
          <w:ilvl w:val="0"/>
          <w:numId w:val="25"/>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 xml:space="preserve">The research also wishes to recommend for introduction of purchase requisition form. This should be the only authorized form for authority to purchase the adoption of this form will eliminate the practice requisition. </w:t>
      </w:r>
    </w:p>
    <w:p w:rsidR="00676E37" w:rsidRPr="00C34629" w:rsidRDefault="00676E37" w:rsidP="0074127D">
      <w:pPr>
        <w:pStyle w:val="ListParagraph"/>
        <w:numPr>
          <w:ilvl w:val="0"/>
          <w:numId w:val="25"/>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 xml:space="preserve">It is necessary to recognize the important of material management functions and also to give if free hand to operate and to equip the division with the necessary expertise that will put the natural and purchasing code into practice.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r w:rsidRPr="00C34629">
        <w:rPr>
          <w:rFonts w:ascii="Times New Roman" w:hAnsi="Times New Roman" w:cs="Times New Roman"/>
          <w:sz w:val="24"/>
          <w:szCs w:val="24"/>
        </w:rPr>
        <w:lastRenderedPageBreak/>
        <w:t>Instead of the “hand to mouth” buying method proper ordering system such as cylinder provision should adopted in order to enjoys the benefits accuracy bulk purchase e.g.</w:t>
      </w:r>
    </w:p>
    <w:p w:rsidR="00676E37" w:rsidRPr="00C34629" w:rsidRDefault="00676E37" w:rsidP="0074127D">
      <w:pPr>
        <w:pStyle w:val="ListParagraph"/>
        <w:numPr>
          <w:ilvl w:val="0"/>
          <w:numId w:val="26"/>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Quantity discount</w:t>
      </w:r>
    </w:p>
    <w:p w:rsidR="00676E37" w:rsidRPr="00C34629" w:rsidRDefault="00676E37" w:rsidP="0074127D">
      <w:pPr>
        <w:pStyle w:val="ListParagraph"/>
        <w:numPr>
          <w:ilvl w:val="0"/>
          <w:numId w:val="26"/>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Lower prices</w:t>
      </w:r>
    </w:p>
    <w:p w:rsidR="00676E37" w:rsidRPr="00C34629" w:rsidRDefault="00676E37" w:rsidP="0074127D">
      <w:pPr>
        <w:pStyle w:val="ListParagraph"/>
        <w:numPr>
          <w:ilvl w:val="0"/>
          <w:numId w:val="26"/>
        </w:numPr>
        <w:spacing w:before="240" w:after="0" w:line="360" w:lineRule="auto"/>
        <w:jc w:val="both"/>
        <w:rPr>
          <w:rFonts w:ascii="Times New Roman" w:hAnsi="Times New Roman" w:cs="Times New Roman"/>
          <w:sz w:val="24"/>
          <w:szCs w:val="24"/>
        </w:rPr>
      </w:pPr>
      <w:r w:rsidRPr="00C34629">
        <w:rPr>
          <w:rFonts w:ascii="Times New Roman" w:hAnsi="Times New Roman" w:cs="Times New Roman"/>
          <w:sz w:val="24"/>
          <w:szCs w:val="24"/>
        </w:rPr>
        <w:t xml:space="preserve">Less proper work  </w:t>
      </w:r>
    </w:p>
    <w:p w:rsidR="00676E37" w:rsidRPr="00C34629" w:rsidRDefault="00676E37" w:rsidP="0074127D">
      <w:pPr>
        <w:spacing w:before="240" w:after="0" w:line="360" w:lineRule="auto"/>
        <w:contextualSpacing/>
        <w:jc w:val="both"/>
        <w:rPr>
          <w:rFonts w:ascii="Times New Roman" w:hAnsi="Times New Roman" w:cs="Times New Roman"/>
          <w:sz w:val="24"/>
          <w:szCs w:val="24"/>
        </w:rPr>
      </w:pPr>
    </w:p>
    <w:p w:rsidR="00676E37" w:rsidRPr="00C34629" w:rsidRDefault="00676E37" w:rsidP="0074127D">
      <w:pPr>
        <w:spacing w:before="240" w:after="0" w:line="360" w:lineRule="auto"/>
        <w:contextualSpacing/>
        <w:jc w:val="both"/>
        <w:rPr>
          <w:rFonts w:ascii="Times New Roman" w:hAnsi="Times New Roman" w:cs="Times New Roman"/>
          <w:sz w:val="24"/>
          <w:szCs w:val="24"/>
        </w:rPr>
      </w:pPr>
    </w:p>
    <w:p w:rsidR="00676E37" w:rsidRPr="00C34629" w:rsidRDefault="00676E37" w:rsidP="0074127D">
      <w:pPr>
        <w:spacing w:before="240" w:after="0" w:line="360" w:lineRule="auto"/>
        <w:contextualSpacing/>
        <w:jc w:val="both"/>
        <w:rPr>
          <w:rFonts w:ascii="Times New Roman" w:hAnsi="Times New Roman" w:cs="Times New Roman"/>
          <w:sz w:val="24"/>
          <w:szCs w:val="24"/>
        </w:rPr>
      </w:pPr>
    </w:p>
    <w:p w:rsidR="001B379C" w:rsidRPr="00C34629" w:rsidRDefault="001B379C" w:rsidP="0074127D">
      <w:pPr>
        <w:spacing w:before="240" w:after="0" w:line="360" w:lineRule="auto"/>
        <w:rPr>
          <w:rFonts w:ascii="Times New Roman" w:hAnsi="Times New Roman" w:cs="Times New Roman"/>
          <w:sz w:val="24"/>
          <w:szCs w:val="24"/>
        </w:rPr>
      </w:pPr>
      <w:r w:rsidRPr="00C34629">
        <w:rPr>
          <w:rFonts w:ascii="Times New Roman" w:hAnsi="Times New Roman" w:cs="Times New Roman"/>
          <w:sz w:val="24"/>
          <w:szCs w:val="24"/>
        </w:rPr>
        <w:br w:type="page"/>
      </w:r>
    </w:p>
    <w:p w:rsidR="00676E37" w:rsidRPr="00C34629" w:rsidRDefault="00676E37" w:rsidP="0074127D">
      <w:pPr>
        <w:spacing w:before="240" w:after="0" w:line="360" w:lineRule="auto"/>
        <w:contextualSpacing/>
        <w:jc w:val="center"/>
        <w:rPr>
          <w:rFonts w:ascii="Times New Roman" w:hAnsi="Times New Roman" w:cs="Times New Roman"/>
          <w:b/>
          <w:sz w:val="24"/>
          <w:szCs w:val="24"/>
        </w:rPr>
      </w:pPr>
      <w:r w:rsidRPr="00C34629">
        <w:rPr>
          <w:rFonts w:ascii="Times New Roman" w:hAnsi="Times New Roman" w:cs="Times New Roman"/>
          <w:b/>
          <w:sz w:val="24"/>
          <w:szCs w:val="24"/>
        </w:rPr>
        <w:lastRenderedPageBreak/>
        <w:t>REFERENCES</w:t>
      </w:r>
    </w:p>
    <w:p w:rsidR="00676E37" w:rsidRPr="00C34629" w:rsidRDefault="00676E37" w:rsidP="002A3B3A">
      <w:pPr>
        <w:spacing w:before="240" w:after="0" w:line="480" w:lineRule="auto"/>
        <w:ind w:left="720" w:hanging="720"/>
        <w:contextualSpacing/>
        <w:jc w:val="both"/>
        <w:rPr>
          <w:rFonts w:ascii="Times New Roman" w:hAnsi="Times New Roman" w:cs="Times New Roman"/>
          <w:sz w:val="24"/>
          <w:szCs w:val="24"/>
        </w:rPr>
      </w:pPr>
      <w:r w:rsidRPr="00C34629">
        <w:rPr>
          <w:rFonts w:ascii="Times New Roman" w:hAnsi="Times New Roman" w:cs="Times New Roman"/>
          <w:sz w:val="24"/>
          <w:szCs w:val="24"/>
        </w:rPr>
        <w:t>Bally and Far D. (</w:t>
      </w:r>
      <w:r w:rsidR="002A3B3A">
        <w:rPr>
          <w:rFonts w:ascii="Times New Roman" w:hAnsi="Times New Roman" w:cs="Times New Roman"/>
          <w:sz w:val="24"/>
          <w:szCs w:val="24"/>
        </w:rPr>
        <w:t>2020</w:t>
      </w:r>
      <w:r w:rsidRPr="00C34629">
        <w:rPr>
          <w:rFonts w:ascii="Times New Roman" w:hAnsi="Times New Roman" w:cs="Times New Roman"/>
          <w:sz w:val="24"/>
          <w:szCs w:val="24"/>
        </w:rPr>
        <w:t xml:space="preserve">). Managing material in Industry London Gower Press Ltd. </w:t>
      </w:r>
    </w:p>
    <w:p w:rsidR="00676E37" w:rsidRPr="00C34629" w:rsidRDefault="00676E37" w:rsidP="002A3B3A">
      <w:pPr>
        <w:spacing w:before="240" w:after="0" w:line="480" w:lineRule="auto"/>
        <w:ind w:left="720" w:hanging="720"/>
        <w:contextualSpacing/>
        <w:jc w:val="both"/>
        <w:rPr>
          <w:rFonts w:ascii="Times New Roman" w:hAnsi="Times New Roman" w:cs="Times New Roman"/>
          <w:sz w:val="24"/>
          <w:szCs w:val="24"/>
        </w:rPr>
      </w:pPr>
      <w:r w:rsidRPr="00C34629">
        <w:rPr>
          <w:rFonts w:ascii="Times New Roman" w:hAnsi="Times New Roman" w:cs="Times New Roman"/>
          <w:sz w:val="24"/>
          <w:szCs w:val="24"/>
        </w:rPr>
        <w:t xml:space="preserve">Dobler, D.W Slamer Leavy J. (1975). Materials and its Management Reinhod Publishing Corporation Champang Hall Limited Lox Dow. </w:t>
      </w:r>
    </w:p>
    <w:p w:rsidR="00676E37" w:rsidRPr="00C34629" w:rsidRDefault="00676E37" w:rsidP="002A3B3A">
      <w:pPr>
        <w:spacing w:before="240" w:after="0" w:line="480" w:lineRule="auto"/>
        <w:ind w:left="720" w:hanging="720"/>
        <w:contextualSpacing/>
        <w:jc w:val="both"/>
        <w:rPr>
          <w:rFonts w:ascii="Times New Roman" w:hAnsi="Times New Roman" w:cs="Times New Roman"/>
          <w:sz w:val="24"/>
          <w:szCs w:val="24"/>
        </w:rPr>
      </w:pPr>
      <w:r w:rsidRPr="00C34629">
        <w:rPr>
          <w:rFonts w:ascii="Times New Roman" w:hAnsi="Times New Roman" w:cs="Times New Roman"/>
          <w:sz w:val="24"/>
          <w:szCs w:val="24"/>
        </w:rPr>
        <w:t>Kontz, D.O  Mehric (</w:t>
      </w:r>
      <w:r w:rsidR="002A3B3A">
        <w:rPr>
          <w:rFonts w:ascii="Times New Roman" w:hAnsi="Times New Roman" w:cs="Times New Roman"/>
          <w:sz w:val="24"/>
          <w:szCs w:val="24"/>
        </w:rPr>
        <w:t>2018</w:t>
      </w:r>
      <w:r w:rsidRPr="00C34629">
        <w:rPr>
          <w:rFonts w:ascii="Times New Roman" w:hAnsi="Times New Roman" w:cs="Times New Roman"/>
          <w:sz w:val="24"/>
          <w:szCs w:val="24"/>
        </w:rPr>
        <w:t xml:space="preserve">). Management 6th Edition (New York) (ACIS MBIM) Fourth Edition. </w:t>
      </w:r>
    </w:p>
    <w:p w:rsidR="00676E37" w:rsidRPr="00C34629" w:rsidRDefault="00676E37" w:rsidP="002A3B3A">
      <w:pPr>
        <w:spacing w:before="240" w:after="0" w:line="480" w:lineRule="auto"/>
        <w:ind w:left="720" w:hanging="720"/>
        <w:contextualSpacing/>
        <w:jc w:val="both"/>
        <w:rPr>
          <w:rFonts w:ascii="Times New Roman" w:hAnsi="Times New Roman" w:cs="Times New Roman"/>
          <w:sz w:val="24"/>
          <w:szCs w:val="24"/>
        </w:rPr>
      </w:pPr>
      <w:r w:rsidRPr="00C34629">
        <w:rPr>
          <w:rFonts w:ascii="Times New Roman" w:hAnsi="Times New Roman" w:cs="Times New Roman"/>
          <w:sz w:val="24"/>
          <w:szCs w:val="24"/>
        </w:rPr>
        <w:t>Maynard H.B (</w:t>
      </w:r>
      <w:r w:rsidR="002A3B3A">
        <w:rPr>
          <w:rFonts w:ascii="Times New Roman" w:hAnsi="Times New Roman" w:cs="Times New Roman"/>
          <w:sz w:val="24"/>
          <w:szCs w:val="24"/>
        </w:rPr>
        <w:t>2022</w:t>
      </w:r>
      <w:r w:rsidRPr="00C34629">
        <w:rPr>
          <w:rFonts w:ascii="Times New Roman" w:hAnsi="Times New Roman" w:cs="Times New Roman"/>
          <w:sz w:val="24"/>
          <w:szCs w:val="24"/>
        </w:rPr>
        <w:t xml:space="preserve">). Handbook of Modern Manufacturing Management Published by Magro Hill Book Company, Puthbugh Pensy Trans. </w:t>
      </w:r>
    </w:p>
    <w:p w:rsidR="00676E37" w:rsidRDefault="00676E37" w:rsidP="002A3B3A">
      <w:pPr>
        <w:spacing w:before="240" w:after="0" w:line="480" w:lineRule="auto"/>
        <w:ind w:left="720" w:hanging="720"/>
        <w:contextualSpacing/>
        <w:jc w:val="both"/>
        <w:rPr>
          <w:rFonts w:ascii="Times New Roman" w:hAnsi="Times New Roman" w:cs="Times New Roman"/>
          <w:sz w:val="24"/>
          <w:szCs w:val="24"/>
        </w:rPr>
      </w:pPr>
      <w:r w:rsidRPr="00C34629">
        <w:rPr>
          <w:rFonts w:ascii="Times New Roman" w:hAnsi="Times New Roman" w:cs="Times New Roman"/>
          <w:sz w:val="24"/>
          <w:szCs w:val="24"/>
        </w:rPr>
        <w:t>Steade Lawry Clais (</w:t>
      </w:r>
      <w:r w:rsidR="002A3B3A">
        <w:rPr>
          <w:rFonts w:ascii="Times New Roman" w:hAnsi="Times New Roman" w:cs="Times New Roman"/>
          <w:sz w:val="24"/>
          <w:szCs w:val="24"/>
        </w:rPr>
        <w:t>2020</w:t>
      </w:r>
      <w:r w:rsidRPr="00C34629">
        <w:rPr>
          <w:rFonts w:ascii="Times New Roman" w:hAnsi="Times New Roman" w:cs="Times New Roman"/>
          <w:sz w:val="24"/>
          <w:szCs w:val="24"/>
        </w:rPr>
        <w:t>). Business it Nature Environment in Production Tenth Edition, Copyright. Philipine (</w:t>
      </w:r>
      <w:r w:rsidR="002A3B3A">
        <w:rPr>
          <w:rFonts w:ascii="Times New Roman" w:hAnsi="Times New Roman" w:cs="Times New Roman"/>
          <w:sz w:val="24"/>
          <w:szCs w:val="24"/>
        </w:rPr>
        <w:t>2017</w:t>
      </w:r>
      <w:r w:rsidRPr="00C34629">
        <w:rPr>
          <w:rFonts w:ascii="Times New Roman" w:hAnsi="Times New Roman" w:cs="Times New Roman"/>
          <w:sz w:val="24"/>
          <w:szCs w:val="24"/>
        </w:rPr>
        <w:t xml:space="preserve">), Published by South Western Cincinnatiohio (USA). </w:t>
      </w:r>
    </w:p>
    <w:p w:rsidR="005F6CFE" w:rsidRPr="00E85428" w:rsidRDefault="005F6CFE" w:rsidP="005F6CFE">
      <w:pPr>
        <w:spacing w:after="100" w:line="360" w:lineRule="auto"/>
        <w:ind w:left="720" w:hanging="720"/>
        <w:jc w:val="both"/>
        <w:rPr>
          <w:rFonts w:ascii="Times New Roman" w:eastAsia="Times New Roman" w:hAnsi="Times New Roman" w:cs="Times New Roman"/>
          <w:sz w:val="24"/>
          <w:szCs w:val="24"/>
        </w:rPr>
      </w:pPr>
      <w:r w:rsidRPr="00E85428">
        <w:rPr>
          <w:rFonts w:ascii="Times New Roman" w:eastAsia="Times New Roman" w:hAnsi="Times New Roman" w:cs="Times New Roman"/>
          <w:sz w:val="24"/>
          <w:szCs w:val="24"/>
        </w:rPr>
        <w:t>Adeolu, I.A (</w:t>
      </w:r>
      <w:r>
        <w:rPr>
          <w:rFonts w:ascii="Times New Roman" w:eastAsia="Times New Roman" w:hAnsi="Times New Roman" w:cs="Times New Roman"/>
          <w:sz w:val="24"/>
          <w:szCs w:val="24"/>
        </w:rPr>
        <w:t>2016</w:t>
      </w:r>
      <w:r w:rsidRPr="00E85428">
        <w:rPr>
          <w:rFonts w:ascii="Times New Roman" w:eastAsia="Times New Roman" w:hAnsi="Times New Roman" w:cs="Times New Roman"/>
          <w:sz w:val="24"/>
          <w:szCs w:val="24"/>
        </w:rPr>
        <w:t xml:space="preserve">): Understanding the </w:t>
      </w:r>
      <w:r>
        <w:rPr>
          <w:rFonts w:ascii="Times New Roman" w:eastAsia="Times New Roman" w:hAnsi="Times New Roman" w:cs="Times New Roman"/>
          <w:sz w:val="24"/>
          <w:szCs w:val="24"/>
        </w:rPr>
        <w:t>material management</w:t>
      </w:r>
      <w:r w:rsidRPr="00E85428">
        <w:rPr>
          <w:rFonts w:ascii="Times New Roman" w:eastAsia="Times New Roman" w:hAnsi="Times New Roman" w:cs="Times New Roman"/>
          <w:sz w:val="24"/>
          <w:szCs w:val="24"/>
        </w:rPr>
        <w:t>- Things you should know. Business &amp; Economy Market Development</w:t>
      </w:r>
    </w:p>
    <w:p w:rsidR="005F6CFE" w:rsidRPr="00E85428" w:rsidRDefault="005F6CFE" w:rsidP="005F6CFE">
      <w:pPr>
        <w:spacing w:after="100" w:line="360" w:lineRule="auto"/>
        <w:ind w:left="720" w:hanging="720"/>
        <w:jc w:val="both"/>
        <w:rPr>
          <w:rFonts w:ascii="Times New Roman" w:eastAsia="Times New Roman" w:hAnsi="Times New Roman" w:cs="Times New Roman"/>
          <w:sz w:val="24"/>
          <w:szCs w:val="24"/>
        </w:rPr>
      </w:pPr>
      <w:r w:rsidRPr="00E85428">
        <w:rPr>
          <w:rFonts w:ascii="Times New Roman" w:eastAsia="Times New Roman" w:hAnsi="Times New Roman" w:cs="Times New Roman"/>
          <w:sz w:val="24"/>
          <w:szCs w:val="24"/>
        </w:rPr>
        <w:t>Babajide, K (2015): “</w:t>
      </w:r>
      <w:r>
        <w:rPr>
          <w:rFonts w:ascii="Times New Roman" w:eastAsia="Times New Roman" w:hAnsi="Times New Roman" w:cs="Times New Roman"/>
          <w:sz w:val="24"/>
          <w:szCs w:val="24"/>
        </w:rPr>
        <w:t>Method of material management</w:t>
      </w:r>
      <w:r w:rsidRPr="00E85428">
        <w:rPr>
          <w:rFonts w:ascii="Times New Roman" w:eastAsia="Times New Roman" w:hAnsi="Times New Roman" w:cs="Times New Roman"/>
          <w:sz w:val="24"/>
          <w:szCs w:val="24"/>
        </w:rPr>
        <w:t>” Vanguard Newspaper Retrieved 22 December, 2015</w:t>
      </w:r>
    </w:p>
    <w:p w:rsidR="005F6CFE" w:rsidRPr="00E85428" w:rsidRDefault="005F6CFE" w:rsidP="005F6CFE">
      <w:pPr>
        <w:spacing w:after="100" w:line="360" w:lineRule="auto"/>
        <w:ind w:left="720" w:hanging="720"/>
        <w:jc w:val="both"/>
        <w:rPr>
          <w:rFonts w:ascii="Times New Roman" w:eastAsia="Times New Roman" w:hAnsi="Times New Roman" w:cs="Times New Roman"/>
          <w:sz w:val="24"/>
          <w:szCs w:val="24"/>
        </w:rPr>
      </w:pPr>
      <w:r w:rsidRPr="00E85428">
        <w:rPr>
          <w:rFonts w:ascii="Times New Roman" w:eastAsia="Times New Roman" w:hAnsi="Times New Roman" w:cs="Times New Roman"/>
          <w:sz w:val="24"/>
          <w:szCs w:val="24"/>
        </w:rPr>
        <w:t xml:space="preserve">CBN (2015): “Revised Guidelines for Compliance with </w:t>
      </w:r>
      <w:r>
        <w:rPr>
          <w:rFonts w:ascii="Times New Roman" w:eastAsia="Times New Roman" w:hAnsi="Times New Roman" w:cs="Times New Roman"/>
          <w:sz w:val="24"/>
          <w:szCs w:val="24"/>
        </w:rPr>
        <w:t>material management</w:t>
      </w:r>
      <w:r w:rsidRPr="00E85428">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manufacturing company</w:t>
      </w:r>
      <w:r w:rsidRPr="00E85428">
        <w:rPr>
          <w:rFonts w:ascii="Times New Roman" w:eastAsia="Times New Roman" w:hAnsi="Times New Roman" w:cs="Times New Roman"/>
          <w:sz w:val="24"/>
          <w:szCs w:val="24"/>
        </w:rPr>
        <w:t xml:space="preserve"> in Nigeria”</w:t>
      </w:r>
    </w:p>
    <w:p w:rsidR="005F6CFE" w:rsidRPr="00E85428" w:rsidRDefault="005F6CFE" w:rsidP="005F6CFE">
      <w:pPr>
        <w:spacing w:after="100" w:line="360" w:lineRule="auto"/>
        <w:ind w:left="720" w:hanging="720"/>
        <w:jc w:val="both"/>
        <w:rPr>
          <w:rFonts w:ascii="Times New Roman" w:eastAsia="Times New Roman" w:hAnsi="Times New Roman" w:cs="Times New Roman"/>
          <w:sz w:val="24"/>
          <w:szCs w:val="24"/>
        </w:rPr>
      </w:pPr>
      <w:r w:rsidRPr="00E85428">
        <w:rPr>
          <w:rFonts w:ascii="Times New Roman" w:eastAsia="Times New Roman" w:hAnsi="Times New Roman" w:cs="Times New Roman"/>
          <w:sz w:val="24"/>
          <w:szCs w:val="24"/>
        </w:rPr>
        <w:t xml:space="preserve">Oyedele T (2015): Nigeria what does the new </w:t>
      </w:r>
      <w:r w:rsidR="00EF73F1">
        <w:rPr>
          <w:rFonts w:ascii="Times New Roman" w:eastAsia="Times New Roman" w:hAnsi="Times New Roman" w:cs="Times New Roman"/>
          <w:sz w:val="24"/>
          <w:szCs w:val="24"/>
        </w:rPr>
        <w:t>material management</w:t>
      </w:r>
      <w:r w:rsidR="00EF73F1" w:rsidRPr="00E85428">
        <w:rPr>
          <w:rFonts w:ascii="Times New Roman" w:eastAsia="Times New Roman" w:hAnsi="Times New Roman" w:cs="Times New Roman"/>
          <w:sz w:val="24"/>
          <w:szCs w:val="24"/>
        </w:rPr>
        <w:t xml:space="preserve"> </w:t>
      </w:r>
      <w:r w:rsidRPr="00E85428">
        <w:rPr>
          <w:rFonts w:ascii="Times New Roman" w:eastAsia="Times New Roman" w:hAnsi="Times New Roman" w:cs="Times New Roman"/>
          <w:sz w:val="24"/>
          <w:szCs w:val="24"/>
        </w:rPr>
        <w:t>hold for tax? PWC publications, Lagos. The sum Newspaper (2015). TSA Saga: Lai Muhammed, Fayose’s aide in verbal war”. The sun Newspaper. Retrieved 22 December, 2015.</w:t>
      </w:r>
    </w:p>
    <w:p w:rsidR="005F6CFE" w:rsidRPr="00C34629" w:rsidRDefault="005F6CFE" w:rsidP="002A3B3A">
      <w:pPr>
        <w:spacing w:before="240" w:after="0" w:line="480" w:lineRule="auto"/>
        <w:ind w:left="720" w:hanging="720"/>
        <w:contextualSpacing/>
        <w:jc w:val="both"/>
        <w:rPr>
          <w:rFonts w:ascii="Times New Roman" w:hAnsi="Times New Roman" w:cs="Times New Roman"/>
          <w:sz w:val="24"/>
          <w:szCs w:val="24"/>
        </w:rPr>
      </w:pPr>
    </w:p>
    <w:sectPr w:rsidR="005F6CFE" w:rsidRPr="00C34629" w:rsidSect="007B0476">
      <w:footerReference w:type="default" r:id="rId8"/>
      <w:pgSz w:w="11520" w:h="14400" w:code="9"/>
      <w:pgMar w:top="1440" w:right="1440" w:bottom="1440" w:left="1584"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0C9" w:rsidRDefault="005A20C9">
      <w:pPr>
        <w:spacing w:after="0" w:line="240" w:lineRule="auto"/>
      </w:pPr>
      <w:r>
        <w:separator/>
      </w:r>
    </w:p>
  </w:endnote>
  <w:endnote w:type="continuationSeparator" w:id="0">
    <w:p w:rsidR="005A20C9" w:rsidRDefault="005A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311729"/>
      <w:docPartObj>
        <w:docPartGallery w:val="Page Numbers (Bottom of Page)"/>
        <w:docPartUnique/>
      </w:docPartObj>
    </w:sdtPr>
    <w:sdtEndPr/>
    <w:sdtContent>
      <w:p w:rsidR="00213F10" w:rsidRDefault="00213F10">
        <w:pPr>
          <w:pStyle w:val="Footer"/>
          <w:jc w:val="center"/>
        </w:pPr>
        <w:r>
          <w:fldChar w:fldCharType="begin"/>
        </w:r>
        <w:r>
          <w:instrText xml:space="preserve"> PAGE   \* MERGEFORMAT </w:instrText>
        </w:r>
        <w:r>
          <w:fldChar w:fldCharType="separate"/>
        </w:r>
        <w:r w:rsidR="00E75B15">
          <w:rPr>
            <w:noProof/>
          </w:rPr>
          <w:t>2</w:t>
        </w:r>
        <w:r>
          <w:fldChar w:fldCharType="end"/>
        </w:r>
      </w:p>
    </w:sdtContent>
  </w:sdt>
  <w:p w:rsidR="00213F10" w:rsidRDefault="00213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0C9" w:rsidRDefault="005A20C9">
      <w:pPr>
        <w:spacing w:after="0" w:line="240" w:lineRule="auto"/>
      </w:pPr>
      <w:r>
        <w:separator/>
      </w:r>
    </w:p>
  </w:footnote>
  <w:footnote w:type="continuationSeparator" w:id="0">
    <w:p w:rsidR="005A20C9" w:rsidRDefault="005A20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331C6"/>
    <w:multiLevelType w:val="hybridMultilevel"/>
    <w:tmpl w:val="561010A8"/>
    <w:lvl w:ilvl="0" w:tplc="2E90BE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35B3C"/>
    <w:multiLevelType w:val="hybridMultilevel"/>
    <w:tmpl w:val="BAC213A0"/>
    <w:lvl w:ilvl="0" w:tplc="2E90BE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F4F0F"/>
    <w:multiLevelType w:val="hybridMultilevel"/>
    <w:tmpl w:val="60C867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25CFE"/>
    <w:multiLevelType w:val="hybridMultilevel"/>
    <w:tmpl w:val="AA10DC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C1C65"/>
    <w:multiLevelType w:val="hybridMultilevel"/>
    <w:tmpl w:val="2F821E66"/>
    <w:lvl w:ilvl="0" w:tplc="2E90BE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E0D08"/>
    <w:multiLevelType w:val="hybridMultilevel"/>
    <w:tmpl w:val="232840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1120E7"/>
    <w:multiLevelType w:val="hybridMultilevel"/>
    <w:tmpl w:val="E95ADF02"/>
    <w:lvl w:ilvl="0" w:tplc="F1364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EB2A83"/>
    <w:multiLevelType w:val="hybridMultilevel"/>
    <w:tmpl w:val="2960A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C40FFF"/>
    <w:multiLevelType w:val="multilevel"/>
    <w:tmpl w:val="B86A59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25E6F77"/>
    <w:multiLevelType w:val="hybridMultilevel"/>
    <w:tmpl w:val="7EDC598E"/>
    <w:lvl w:ilvl="0" w:tplc="72F468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46CDC"/>
    <w:multiLevelType w:val="hybridMultilevel"/>
    <w:tmpl w:val="A58C655A"/>
    <w:lvl w:ilvl="0" w:tplc="373E9766">
      <w:start w:val="1"/>
      <w:numFmt w:val="lowerRoman"/>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37034C"/>
    <w:multiLevelType w:val="hybridMultilevel"/>
    <w:tmpl w:val="92762846"/>
    <w:lvl w:ilvl="0" w:tplc="DDD031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8A7185"/>
    <w:multiLevelType w:val="hybridMultilevel"/>
    <w:tmpl w:val="01CC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3427B"/>
    <w:multiLevelType w:val="hybridMultilevel"/>
    <w:tmpl w:val="65DE5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C383A"/>
    <w:multiLevelType w:val="multilevel"/>
    <w:tmpl w:val="78663D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49C42534"/>
    <w:multiLevelType w:val="hybridMultilevel"/>
    <w:tmpl w:val="E422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1C5421"/>
    <w:multiLevelType w:val="hybridMultilevel"/>
    <w:tmpl w:val="2F20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2A3A6A"/>
    <w:multiLevelType w:val="hybridMultilevel"/>
    <w:tmpl w:val="6EDC66A4"/>
    <w:lvl w:ilvl="0" w:tplc="F1364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34A75"/>
    <w:multiLevelType w:val="hybridMultilevel"/>
    <w:tmpl w:val="67C8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C07F15"/>
    <w:multiLevelType w:val="hybridMultilevel"/>
    <w:tmpl w:val="24F2ADDC"/>
    <w:lvl w:ilvl="0" w:tplc="0ED0C8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1E72DA3"/>
    <w:multiLevelType w:val="hybridMultilevel"/>
    <w:tmpl w:val="56148D8A"/>
    <w:lvl w:ilvl="0" w:tplc="64243B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201665"/>
    <w:multiLevelType w:val="hybridMultilevel"/>
    <w:tmpl w:val="8842C050"/>
    <w:lvl w:ilvl="0" w:tplc="2E90BE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A82B3D"/>
    <w:multiLevelType w:val="hybridMultilevel"/>
    <w:tmpl w:val="D19AB956"/>
    <w:lvl w:ilvl="0" w:tplc="F1364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A02178"/>
    <w:multiLevelType w:val="hybridMultilevel"/>
    <w:tmpl w:val="90825F88"/>
    <w:lvl w:ilvl="0" w:tplc="0C241B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BA41A5"/>
    <w:multiLevelType w:val="hybridMultilevel"/>
    <w:tmpl w:val="3DEAB500"/>
    <w:lvl w:ilvl="0" w:tplc="2E90BE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BB1D8C"/>
    <w:multiLevelType w:val="hybridMultilevel"/>
    <w:tmpl w:val="744269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3"/>
  </w:num>
  <w:num w:numId="4">
    <w:abstractNumId w:val="7"/>
  </w:num>
  <w:num w:numId="5">
    <w:abstractNumId w:val="2"/>
  </w:num>
  <w:num w:numId="6">
    <w:abstractNumId w:val="20"/>
  </w:num>
  <w:num w:numId="7">
    <w:abstractNumId w:val="16"/>
  </w:num>
  <w:num w:numId="8">
    <w:abstractNumId w:val="18"/>
  </w:num>
  <w:num w:numId="9">
    <w:abstractNumId w:val="19"/>
  </w:num>
  <w:num w:numId="10">
    <w:abstractNumId w:val="14"/>
  </w:num>
  <w:num w:numId="11">
    <w:abstractNumId w:val="15"/>
  </w:num>
  <w:num w:numId="12">
    <w:abstractNumId w:val="23"/>
  </w:num>
  <w:num w:numId="13">
    <w:abstractNumId w:val="0"/>
  </w:num>
  <w:num w:numId="14">
    <w:abstractNumId w:val="12"/>
  </w:num>
  <w:num w:numId="15">
    <w:abstractNumId w:val="5"/>
  </w:num>
  <w:num w:numId="16">
    <w:abstractNumId w:val="22"/>
  </w:num>
  <w:num w:numId="17">
    <w:abstractNumId w:val="17"/>
  </w:num>
  <w:num w:numId="18">
    <w:abstractNumId w:val="6"/>
  </w:num>
  <w:num w:numId="19">
    <w:abstractNumId w:val="10"/>
  </w:num>
  <w:num w:numId="20">
    <w:abstractNumId w:val="4"/>
  </w:num>
  <w:num w:numId="21">
    <w:abstractNumId w:val="11"/>
  </w:num>
  <w:num w:numId="22">
    <w:abstractNumId w:val="24"/>
  </w:num>
  <w:num w:numId="23">
    <w:abstractNumId w:val="21"/>
  </w:num>
  <w:num w:numId="24">
    <w:abstractNumId w:val="1"/>
  </w:num>
  <w:num w:numId="25">
    <w:abstractNumId w:val="2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37"/>
    <w:rsid w:val="00003857"/>
    <w:rsid w:val="000719CA"/>
    <w:rsid w:val="000B3D70"/>
    <w:rsid w:val="000D7E0C"/>
    <w:rsid w:val="000E2A0F"/>
    <w:rsid w:val="001130BF"/>
    <w:rsid w:val="0013494E"/>
    <w:rsid w:val="001814CD"/>
    <w:rsid w:val="001A4EBC"/>
    <w:rsid w:val="001B379C"/>
    <w:rsid w:val="001D3F53"/>
    <w:rsid w:val="00213C20"/>
    <w:rsid w:val="00213F10"/>
    <w:rsid w:val="00232478"/>
    <w:rsid w:val="00235AD5"/>
    <w:rsid w:val="00253ACB"/>
    <w:rsid w:val="0026442B"/>
    <w:rsid w:val="00296C33"/>
    <w:rsid w:val="002A3B3A"/>
    <w:rsid w:val="002A6A1D"/>
    <w:rsid w:val="002C1079"/>
    <w:rsid w:val="002C31E7"/>
    <w:rsid w:val="002D1690"/>
    <w:rsid w:val="00317FB3"/>
    <w:rsid w:val="00327D3F"/>
    <w:rsid w:val="00333F2F"/>
    <w:rsid w:val="00345064"/>
    <w:rsid w:val="003511E1"/>
    <w:rsid w:val="003A22D6"/>
    <w:rsid w:val="003E1BBE"/>
    <w:rsid w:val="00470A0B"/>
    <w:rsid w:val="0047261F"/>
    <w:rsid w:val="004B7774"/>
    <w:rsid w:val="004D5AAB"/>
    <w:rsid w:val="004E0904"/>
    <w:rsid w:val="004E0E42"/>
    <w:rsid w:val="00505233"/>
    <w:rsid w:val="00512D26"/>
    <w:rsid w:val="005163AB"/>
    <w:rsid w:val="00521562"/>
    <w:rsid w:val="00551603"/>
    <w:rsid w:val="005769D7"/>
    <w:rsid w:val="005A20C9"/>
    <w:rsid w:val="005A6572"/>
    <w:rsid w:val="005B3570"/>
    <w:rsid w:val="005C3B11"/>
    <w:rsid w:val="005E4DF0"/>
    <w:rsid w:val="005F6CFE"/>
    <w:rsid w:val="006255BE"/>
    <w:rsid w:val="00654A5F"/>
    <w:rsid w:val="0066329B"/>
    <w:rsid w:val="0066702E"/>
    <w:rsid w:val="00676E37"/>
    <w:rsid w:val="006B0CCD"/>
    <w:rsid w:val="006F51CB"/>
    <w:rsid w:val="007335B2"/>
    <w:rsid w:val="0074127D"/>
    <w:rsid w:val="007465E8"/>
    <w:rsid w:val="007A59E4"/>
    <w:rsid w:val="007B0476"/>
    <w:rsid w:val="007D2DB3"/>
    <w:rsid w:val="007D69B5"/>
    <w:rsid w:val="007E6E78"/>
    <w:rsid w:val="007F3428"/>
    <w:rsid w:val="00817931"/>
    <w:rsid w:val="008214BF"/>
    <w:rsid w:val="00863493"/>
    <w:rsid w:val="008920AB"/>
    <w:rsid w:val="008A1C59"/>
    <w:rsid w:val="008B0EC9"/>
    <w:rsid w:val="008D12AA"/>
    <w:rsid w:val="008F575D"/>
    <w:rsid w:val="00907BBD"/>
    <w:rsid w:val="00924DC3"/>
    <w:rsid w:val="00955FBB"/>
    <w:rsid w:val="00956AFA"/>
    <w:rsid w:val="00962B4E"/>
    <w:rsid w:val="009643EB"/>
    <w:rsid w:val="00966FED"/>
    <w:rsid w:val="009B4043"/>
    <w:rsid w:val="009C5069"/>
    <w:rsid w:val="009E3FCE"/>
    <w:rsid w:val="00A07A9E"/>
    <w:rsid w:val="00A140BB"/>
    <w:rsid w:val="00A40DB4"/>
    <w:rsid w:val="00A449C2"/>
    <w:rsid w:val="00AE4AA8"/>
    <w:rsid w:val="00AF1769"/>
    <w:rsid w:val="00AF5722"/>
    <w:rsid w:val="00B11DAE"/>
    <w:rsid w:val="00B254B4"/>
    <w:rsid w:val="00B70D0D"/>
    <w:rsid w:val="00B76BA6"/>
    <w:rsid w:val="00B85700"/>
    <w:rsid w:val="00BA0CE7"/>
    <w:rsid w:val="00BA601C"/>
    <w:rsid w:val="00BB251B"/>
    <w:rsid w:val="00BB2B80"/>
    <w:rsid w:val="00BD2D42"/>
    <w:rsid w:val="00C1544F"/>
    <w:rsid w:val="00C21395"/>
    <w:rsid w:val="00C302B6"/>
    <w:rsid w:val="00C34629"/>
    <w:rsid w:val="00C41C1B"/>
    <w:rsid w:val="00C655DF"/>
    <w:rsid w:val="00C729A4"/>
    <w:rsid w:val="00CB54B4"/>
    <w:rsid w:val="00CC1CD8"/>
    <w:rsid w:val="00CD0D22"/>
    <w:rsid w:val="00CE2690"/>
    <w:rsid w:val="00D042D1"/>
    <w:rsid w:val="00D07B16"/>
    <w:rsid w:val="00D469EA"/>
    <w:rsid w:val="00D55EDE"/>
    <w:rsid w:val="00D56460"/>
    <w:rsid w:val="00D9229E"/>
    <w:rsid w:val="00D93780"/>
    <w:rsid w:val="00D94D13"/>
    <w:rsid w:val="00DA473E"/>
    <w:rsid w:val="00DD71BF"/>
    <w:rsid w:val="00E3059B"/>
    <w:rsid w:val="00E73DFD"/>
    <w:rsid w:val="00E75B15"/>
    <w:rsid w:val="00E82882"/>
    <w:rsid w:val="00E94710"/>
    <w:rsid w:val="00EA48DF"/>
    <w:rsid w:val="00EB7C70"/>
    <w:rsid w:val="00EF73F1"/>
    <w:rsid w:val="00F05C92"/>
    <w:rsid w:val="00F6786C"/>
    <w:rsid w:val="00FE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49A5FF-B51D-4235-88CF-01D31F9A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E37"/>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E37"/>
    <w:rPr>
      <w:lang w:val="en-GB"/>
    </w:rPr>
  </w:style>
  <w:style w:type="paragraph" w:styleId="ListParagraph">
    <w:name w:val="List Paragraph"/>
    <w:basedOn w:val="Normal"/>
    <w:uiPriority w:val="34"/>
    <w:qFormat/>
    <w:rsid w:val="00676E37"/>
    <w:pPr>
      <w:spacing w:line="480" w:lineRule="auto"/>
      <w:ind w:left="720"/>
      <w:contextualSpacing/>
    </w:pPr>
    <w:rPr>
      <w:lang w:val="en-US"/>
    </w:rPr>
  </w:style>
  <w:style w:type="table" w:styleId="TableGrid">
    <w:name w:val="Table Grid"/>
    <w:basedOn w:val="TableNormal"/>
    <w:uiPriority w:val="59"/>
    <w:rsid w:val="00676E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E2690"/>
    <w:pPr>
      <w:tabs>
        <w:tab w:val="center" w:pos="4680"/>
        <w:tab w:val="right" w:pos="9360"/>
      </w:tabs>
    </w:pPr>
    <w:rPr>
      <w:rFonts w:ascii="Calibri" w:eastAsia="Times New Roman" w:hAnsi="Calibri" w:cs="Times New Roman"/>
      <w:lang w:val="en-US"/>
    </w:rPr>
  </w:style>
  <w:style w:type="character" w:customStyle="1" w:styleId="HeaderChar">
    <w:name w:val="Header Char"/>
    <w:basedOn w:val="DefaultParagraphFont"/>
    <w:link w:val="Header"/>
    <w:uiPriority w:val="99"/>
    <w:rsid w:val="00CE2690"/>
    <w:rPr>
      <w:rFonts w:ascii="Calibri" w:eastAsia="Times New Roman" w:hAnsi="Calibri" w:cs="Times New Roman"/>
    </w:rPr>
  </w:style>
  <w:style w:type="paragraph" w:styleId="BalloonText">
    <w:name w:val="Balloon Text"/>
    <w:basedOn w:val="Normal"/>
    <w:link w:val="BalloonTextChar"/>
    <w:uiPriority w:val="99"/>
    <w:semiHidden/>
    <w:unhideWhenUsed/>
    <w:rsid w:val="000D7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E0C"/>
    <w:rPr>
      <w:rFonts w:ascii="Tahoma" w:hAnsi="Tahoma" w:cs="Tahoma"/>
      <w:sz w:val="16"/>
      <w:szCs w:val="16"/>
      <w:lang w:val="en-GB"/>
    </w:rPr>
  </w:style>
  <w:style w:type="character" w:styleId="Hyperlink">
    <w:name w:val="Hyperlink"/>
    <w:basedOn w:val="DefaultParagraphFont"/>
    <w:uiPriority w:val="99"/>
    <w:semiHidden/>
    <w:unhideWhenUsed/>
    <w:rsid w:val="008214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search?cs=0&amp;sca_esv=9fd8d153fdb0abdd&amp;sxsrf=AE3TifNWg20eEYueYK356J_tGtpPfg5SsQ:1754057986301&amp;q=Alhaji+Kamoru+Yusuf&amp;sa=X&amp;ved=2ahUKEwi-pb-Z5-mOAxWYT0EAHUG7MKsQxccNegQIBx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5350</Words>
  <Characters>30495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4ser</dc:creator>
  <cp:lastModifiedBy>user</cp:lastModifiedBy>
  <cp:revision>2</cp:revision>
  <cp:lastPrinted>2025-08-01T12:59:00Z</cp:lastPrinted>
  <dcterms:created xsi:type="dcterms:W3CDTF">2025-09-11T10:32:00Z</dcterms:created>
  <dcterms:modified xsi:type="dcterms:W3CDTF">2025-09-11T10:32:00Z</dcterms:modified>
</cp:coreProperties>
</file>