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939" w:rsidRPr="00A33975" w:rsidRDefault="005B3939" w:rsidP="007A59EE">
      <w:pPr>
        <w:spacing w:line="480" w:lineRule="auto"/>
        <w:jc w:val="center"/>
        <w:rPr>
          <w:rFonts w:ascii="Times New Roman" w:hAnsi="Times New Roman" w:cs="Times New Roman"/>
          <w:b/>
        </w:rPr>
      </w:pPr>
      <w:bookmarkStart w:id="0" w:name="_GoBack"/>
      <w:bookmarkEnd w:id="0"/>
      <w:r w:rsidRPr="00A33975">
        <w:rPr>
          <w:rFonts w:ascii="Times New Roman" w:hAnsi="Times New Roman" w:cs="Times New Roman"/>
          <w:b/>
        </w:rPr>
        <w:t>IMPACT OF SOCIAL MEDIA ON NATIONAL SECURITY</w:t>
      </w:r>
    </w:p>
    <w:p w:rsidR="005B3939" w:rsidRPr="00A33975" w:rsidRDefault="005B3939" w:rsidP="005E1582">
      <w:pPr>
        <w:spacing w:line="259" w:lineRule="auto"/>
        <w:jc w:val="center"/>
        <w:rPr>
          <w:rFonts w:ascii="Times New Roman" w:hAnsi="Times New Roman" w:cs="Times New Roman"/>
          <w:b/>
        </w:rPr>
      </w:pPr>
      <w:r w:rsidRPr="00A33975">
        <w:rPr>
          <w:rFonts w:ascii="Times New Roman" w:hAnsi="Times New Roman" w:cs="Times New Roman"/>
          <w:b/>
        </w:rPr>
        <w:t>CHAPTER ONE</w:t>
      </w:r>
    </w:p>
    <w:p w:rsidR="005B3939" w:rsidRPr="00A33975" w:rsidRDefault="005B3939" w:rsidP="007A59EE">
      <w:pPr>
        <w:spacing w:line="480" w:lineRule="auto"/>
        <w:jc w:val="center"/>
        <w:rPr>
          <w:rFonts w:ascii="Times New Roman" w:hAnsi="Times New Roman" w:cs="Times New Roman"/>
          <w:b/>
        </w:rPr>
      </w:pPr>
      <w:r w:rsidRPr="00A33975">
        <w:rPr>
          <w:rFonts w:ascii="Times New Roman" w:hAnsi="Times New Roman" w:cs="Times New Roman"/>
          <w:b/>
        </w:rPr>
        <w:t>INTRODUCTION</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1.1 Background of the Study</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rPr>
        <w:t xml:space="preserve">The idea of social media has a long history of account dating back to the 1970s. According to Wikipedia, ARPANET, which first came online in 1967, had by the late 1970s developed a rich cultural exchange of nongovernment/business ideas and communication, as clearly evidenced by ARPANET. Social media as we have it today are interactive system/computer-mediated technologies that support the creation and sharing of data, ideas, career interests and other forms of expression via virtual communities and networks (Wikipedia, n.d). </w:t>
      </w:r>
      <w:r w:rsidRPr="00A33975">
        <w:rPr>
          <w:rFonts w:ascii="Times New Roman" w:hAnsi="Times New Roman" w:cs="Times New Roman"/>
          <w:shd w:val="clear" w:color="auto" w:fill="FFFFFF"/>
        </w:rPr>
        <w:t xml:space="preserve">The new generational media has transformed the audience from passive readers to a more active, effective, and interactive sphere of the global community. </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Social media has paved way for millions of people across the world to locate content, make friends, share ideas, solicit support and mobilize people with similar interest against unfavourable government policies, despotic and weak leaders, and injustice, amongst others. Social media has of course, redefined the way news is presented in the public and the way people communicate across the world. It is a fascinating phenomenon which presents both challenges and opportunities to governments and law enforcement agencies across the spectrum. (</w:t>
      </w:r>
      <w:hyperlink r:id="rId8" w:history="1">
        <w:r w:rsidRPr="00A33975">
          <w:rPr>
            <w:rStyle w:val="Hyperlink"/>
            <w:rFonts w:ascii="Times New Roman" w:hAnsi="Times New Roman" w:cs="Times New Roman"/>
            <w:shd w:val="clear" w:color="auto" w:fill="FFFFFF"/>
          </w:rPr>
          <w:t>http://thenationonlineng.net</w:t>
        </w:r>
      </w:hyperlink>
      <w:r w:rsidRPr="00A33975">
        <w:rPr>
          <w:rFonts w:ascii="Times New Roman" w:hAnsi="Times New Roman" w:cs="Times New Roman"/>
          <w:shd w:val="clear" w:color="auto" w:fill="FFFFFF"/>
        </w:rPr>
        <w:t>)</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 xml:space="preserve">Undoubtedly, social media can be seen as the most widely accepted technological invention in the 21st century. Social Media is now a social communication norm in developing countries. SM promotes positive and negative agendas. Globally, terrorists, separatists, political organisations, religious groups, individuals and so on are using SM to spread their information </w:t>
      </w:r>
      <w:r w:rsidRPr="00A33975">
        <w:rPr>
          <w:rFonts w:ascii="Times New Roman" w:hAnsi="Times New Roman" w:cs="Times New Roman"/>
          <w:shd w:val="clear" w:color="auto" w:fill="FFFFFF"/>
        </w:rPr>
        <w:lastRenderedPageBreak/>
        <w:t>and ideas (www.econjournals.com). Generally, media plays a very important role in the global fight against terrorism (Ngige et al., 2016).</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National security refers to the acts, measures, agencies, and practical methods in place to protect the citizens of a country, provide security to institutions and government entities and stabilize the economy (Dudley, C.A. 2018 &amp; Gonina, S.S. et al., 2019). The concept of national security was born from identifying the need to protect against military attacks. However, with the advent of technology and, in the context of this study, the ubiquitous usage of social media, national security is now also concerned with non-military activities or dimensions (Norri–Sederholm, T. et al., 2020).</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1.2 Statement of the Problem</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While social media offers numerous benefits, including real-time communication and community building, it also presents a growing risk to national security. The problem lies in the capacity of these platforms to facilitate rapid dissemination of fake news, organize violent events, radicalize individuals, and conduct cyber espionage. Despite efforts to monitor and regulate content, many nations still struggle with balancing freedom of expression and national security imperatives.</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1.3 Objectives of the Study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main objectives of this study are to:</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assess the nature of social media and national security. </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determine the impact of social media use on national security. </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examine the use of social media in Kenya and how it has impacted on national security. </w:t>
      </w:r>
    </w:p>
    <w:p w:rsidR="005B3939" w:rsidRPr="007A59EE" w:rsidRDefault="005B3939" w:rsidP="007A59EE">
      <w:pPr>
        <w:spacing w:line="480" w:lineRule="auto"/>
        <w:jc w:val="both"/>
        <w:rPr>
          <w:rFonts w:ascii="Times New Roman" w:hAnsi="Times New Roman" w:cs="Times New Roman"/>
          <w:b/>
        </w:rPr>
      </w:pPr>
      <w:r w:rsidRPr="007A59EE">
        <w:rPr>
          <w:rFonts w:ascii="Times New Roman" w:hAnsi="Times New Roman" w:cs="Times New Roman"/>
          <w:b/>
        </w:rPr>
        <w:t xml:space="preserve">1.4 </w:t>
      </w:r>
      <w:r w:rsidR="007A59EE">
        <w:rPr>
          <w:rFonts w:ascii="Times New Roman" w:hAnsi="Times New Roman" w:cs="Times New Roman"/>
          <w:b/>
        </w:rPr>
        <w:tab/>
      </w:r>
      <w:r w:rsidRPr="007A59EE">
        <w:rPr>
          <w:rFonts w:ascii="Times New Roman" w:hAnsi="Times New Roman" w:cs="Times New Roman"/>
          <w:b/>
        </w:rPr>
        <w:t xml:space="preserve">Research Questions </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lastRenderedPageBreak/>
        <w:t xml:space="preserve">What is the nature of social media platforms that are in used? </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Has social media impacted positively or negatively in the achievement of national security goals?</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How has the use of social media shaped opinions and influenced national security?</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1.5 </w:t>
      </w:r>
      <w:r w:rsidR="007A59EE">
        <w:rPr>
          <w:rFonts w:ascii="Times New Roman" w:hAnsi="Times New Roman" w:cs="Times New Roman"/>
          <w:b/>
        </w:rPr>
        <w:tab/>
      </w:r>
      <w:r w:rsidRPr="00A33975">
        <w:rPr>
          <w:rFonts w:ascii="Times New Roman" w:hAnsi="Times New Roman" w:cs="Times New Roman"/>
          <w:b/>
        </w:rPr>
        <w:t>Significance of the Study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study is significant in understanding the evolving digital landscape and its implications for global and domestic security. It will help policymakers, cybersecurity professionals, and researchers develop more comprehensive strategies to protect against the misuse of social media. Moreover, it provides a framework for balancing democratic freedoms with national interests in an era of digital hyper-connectivity.</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1.6 </w:t>
      </w:r>
      <w:r w:rsidR="007A59EE">
        <w:rPr>
          <w:rFonts w:ascii="Times New Roman" w:hAnsi="Times New Roman" w:cs="Times New Roman"/>
          <w:b/>
        </w:rPr>
        <w:tab/>
      </w:r>
      <w:r w:rsidRPr="00A33975">
        <w:rPr>
          <w:rFonts w:ascii="Times New Roman" w:hAnsi="Times New Roman" w:cs="Times New Roman"/>
          <w:b/>
        </w:rPr>
        <w:t>Definition of Terms</w:t>
      </w:r>
    </w:p>
    <w:p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Social Media: is define as the publication and dissemination of media content such as text, images and videos through online social interaction via highly accessible and scalable publishing platforms such as websites, social networking sites, blogs and media aggregators. (Idumange 2012)</w:t>
      </w:r>
    </w:p>
    <w:p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National Security: is the maintenance of the survival and prosperity of the state and its institutions through the use of economic, military, political and other powers. (Okenyodo 2013)</w:t>
      </w:r>
    </w:p>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lastRenderedPageBreak/>
        <w:t>CHAPTER</w:t>
      </w:r>
      <w:r w:rsidRPr="00A33975">
        <w:rPr>
          <w:rFonts w:ascii="Times New Roman" w:hAnsi="Times New Roman" w:cs="Times New Roman"/>
        </w:rPr>
        <w:t xml:space="preserve"> </w:t>
      </w:r>
      <w:r w:rsidRPr="00A33975">
        <w:rPr>
          <w:rFonts w:ascii="Times New Roman" w:hAnsi="Times New Roman" w:cs="Times New Roman"/>
          <w:b/>
        </w:rPr>
        <w:t>TWO</w:t>
      </w:r>
    </w:p>
    <w:p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t>LITERATURE</w:t>
      </w:r>
      <w:r w:rsidRPr="00A33975">
        <w:rPr>
          <w:rFonts w:ascii="Times New Roman" w:hAnsi="Times New Roman" w:cs="Times New Roman"/>
        </w:rPr>
        <w:t xml:space="preserve"> </w:t>
      </w:r>
      <w:r w:rsidRPr="00A33975">
        <w:rPr>
          <w:rFonts w:ascii="Times New Roman" w:hAnsi="Times New Roman" w:cs="Times New Roman"/>
          <w:b/>
        </w:rPr>
        <w:t>REVIEW</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2.1 </w:t>
      </w:r>
      <w:r w:rsidR="007A59EE">
        <w:rPr>
          <w:rFonts w:ascii="Times New Roman" w:hAnsi="Times New Roman" w:cs="Times New Roman"/>
          <w:b/>
        </w:rPr>
        <w:tab/>
      </w:r>
      <w:r w:rsidRPr="00A33975">
        <w:rPr>
          <w:rFonts w:ascii="Times New Roman" w:hAnsi="Times New Roman" w:cs="Times New Roman"/>
          <w:b/>
        </w:rPr>
        <w:t>Overview of Social Media</w:t>
      </w:r>
    </w:p>
    <w:p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 xml:space="preserve">Social Media can be used to fuel different kinds of terrorism and other criminal activities. In recent years, Nigeria’s national security has been threatened by different forms of terrorism challenges, which has affected lives and properties worth billions of Naira. The 21st century has created advanced technological knowledge with the help of Web 2.0 powering SM platforms. Our world today is filled with advanced technological knowledge and skills that have redefined human communication and interaction in modern society. SM can be regarded as a 21st century technological invention and innovation. SM, with its attributes, brings knowledge, skills and events closer to the people and has revolutionized access to information. SM can be defined as internet-based services that allow a person to connect to the general public, to understand what others are doing and thinking, as well as their connections (Trottier and Fuchs, 2014). Furthermore, SM is an online-based application built on the Web 2.0 platform with the idea to create and share individual contents (Sajithra and Patil, 2013). Web 2.0 can be seen as a platform through which individuals create content and allow the continuous sharing of information modifications by others (Sajithra and Patil, 2013).  </w:t>
      </w:r>
    </w:p>
    <w:p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 xml:space="preserve">To Trottier and Fuchs (2014), it is a communication tool because it allows the hooking up and formation of new friendships, society, personal and corporate connections and the maintenance of existing ones. Cann (2011) also states that SM is internet based-services that allow users to generate their own contents for service and others. This means that SM is meant for the formation of social virtual communities (“social aggregation”) based on the web/internet in facilitating societal discussions and events. There are different forms of SM networking platforms, such as Facebook, Twitter, WhatsApp, Google Plus, Yahoo Messenger, Instagram, </w:t>
      </w:r>
      <w:r w:rsidRPr="00A33975">
        <w:lastRenderedPageBreak/>
        <w:t xml:space="preserve">Wikipedia and the list continues. Presently, SM tools and their applications have affected the social, economic, cultural and political aspects of human endeavors. Events and information associated with these aspects are virtually discussed, which gather very large audiences. The tools have also promoted rumors and fake news in the recent past.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Today, millions of SM users across Nigeria and those in the diaspora are connected to events happening in Nigeria, while some use this medium to promote fake news, propaganda and events. Examples can be found in the case of BH, Biafra agitation and Fulani Herdsmen. Then, the presence of SM in Nigeria sometimes threatens the peace and stability of Nigeria and gives rise to security challenges across the country. Facebook is mostly used and mentioned when talking about social networking platforms, including WhatsApp and Twitter (Cann, 2011). SM has empowered users to become social communicators and content originators (Nsudu and Onwe, 2017).</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rise of social media has dramatically reshaped communication, public discourse, and information dissemination. Platforms such as Facebook, Twitter (X), Instagram, and TikTok have not only connected people globally but also introduced new avenues for information warfare, surveillance, and the spread of disinformation. In the context of national security, these platforms have become both a tool and a threat.</w:t>
      </w:r>
    </w:p>
    <w:p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2.2 </w:t>
      </w:r>
      <w:r w:rsidR="007A59EE">
        <w:rPr>
          <w:rFonts w:ascii="Times New Roman" w:hAnsi="Times New Roman" w:cs="Times New Roman"/>
          <w:b/>
        </w:rPr>
        <w:tab/>
      </w:r>
      <w:r w:rsidRPr="00A33975">
        <w:rPr>
          <w:rFonts w:ascii="Times New Roman" w:hAnsi="Times New Roman" w:cs="Times New Roman"/>
          <w:b/>
        </w:rPr>
        <w:t xml:space="preserve">The Role of Social or New Media in Escalating Security Challenges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can be described as online-based tools and services connecting people, and enabling interaction with each other over the internet. The new media has increased social and political interactions through WhatsApp, Facebook, Twitter and other platforms (Chukwuere and Onyebukwa, 2017). Social networking sites are used by terrorist groups with dedicated servers and websites to spread their propaganda (Nsudu and Onwe, 2017). They use the medium for recruitment, fund raising, training mechanisms and other forms of cybercrime. </w:t>
      </w:r>
      <w:r w:rsidRPr="00A33975">
        <w:rPr>
          <w:rFonts w:ascii="Times New Roman" w:hAnsi="Times New Roman" w:cs="Times New Roman"/>
        </w:rPr>
        <w:lastRenderedPageBreak/>
        <w:t xml:space="preserve">This platform helps in promoting local and international terrorist groups and the insecurity associated with it. International and local terrorist groups deploy SM to organize or strategise attacks and ways of escape (Nsudu and Onwe, 2017). The authors further alluded to the fact that they use the medium to increase their presence and to spread propaganda. Locally, Nigerian insecurity is increasing and lives and properties are threatened on a daily basis. This insecurity is affected by the penetration and diffusion of SM. SM cannot be easily controlled or censored from the general public as a result of social freedom and a lack of cyberspace law (Nsudu and Onwe, 2017). The social freedom of speech associated with SM makes it free for users to generate contents at any time and post them online.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is not only used by terrorist groups to challenge the peace and stability of a country; the citizens themselves are using the medium to render terror on each other by means of fake news and fake postings, which promote propaganda and fear. The insecurity situations in the northern and south-eastern parts of Nigeria are being affected by the presence of SM in the following manners (Nsudu and Onwe, 2017): Terrorist and other criminal groups use the platform to execute attacks, kidnaps, rape, robbery and many more. According to Nsudu and Onwe (2017), the medium is also used to combat terrorism and other forms of crimes in developed countries. A study has revealed that SM platforms such as Facebook have been used in Nigeria to fight human trafficking, and many more (Nsudu and Onwe, 2017). At this point, insecurity is regarded as an impediment towards social development in Nigeria.</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2.3 </w:t>
      </w:r>
      <w:r w:rsidR="007A59EE">
        <w:rPr>
          <w:rFonts w:ascii="Times New Roman" w:hAnsi="Times New Roman" w:cs="Times New Roman"/>
          <w:b/>
        </w:rPr>
        <w:tab/>
      </w:r>
      <w:r w:rsidRPr="00A33975">
        <w:rPr>
          <w:rFonts w:ascii="Times New Roman" w:hAnsi="Times New Roman" w:cs="Times New Roman"/>
          <w:b/>
        </w:rPr>
        <w:t>Trends in Social Media Usage</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According to studies, platforms such as Instagram, Snapchat, TikTok, and Facebook are particularly popular among adolescents. The global youth population's engagement with social media often surpasses multiple hours a day, leading to both positive and negative outcomes. With the rapid proliferation of social media platforms, understanding their impact on young </w:t>
      </w:r>
      <w:r w:rsidRPr="00A33975">
        <w:rPr>
          <w:rFonts w:ascii="Times New Roman" w:hAnsi="Times New Roman" w:cs="Times New Roman"/>
        </w:rPr>
        <w:lastRenderedPageBreak/>
        <w:t xml:space="preserve">people's lives has become increasingly imperative. Recognizing that adolescents are among the most active users of social media, this article presents empirical data regarding the frequency and nature of their online interactions. Research into the prevalence of social media usage among adolescents provides insights for educators, parents, and mental health professionals. Understanding usage patterns and trends can aid in developing interventions aimed at promoting healthier online behaviors (Keles, B.et al., 2011). </w:t>
      </w:r>
    </w:p>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b/>
        </w:rPr>
        <w:t xml:space="preserve">2.4 </w:t>
      </w:r>
      <w:r w:rsidR="00862CEC">
        <w:rPr>
          <w:rFonts w:ascii="Times New Roman" w:hAnsi="Times New Roman" w:cs="Times New Roman"/>
          <w:b/>
        </w:rPr>
        <w:tab/>
      </w:r>
      <w:r w:rsidRPr="00A33975">
        <w:rPr>
          <w:rFonts w:ascii="Times New Roman" w:hAnsi="Times New Roman" w:cs="Times New Roman"/>
          <w:b/>
        </w:rPr>
        <w:t>Potential</w:t>
      </w:r>
      <w:r w:rsidRPr="00A33975">
        <w:rPr>
          <w:rFonts w:ascii="Times New Roman" w:hAnsi="Times New Roman" w:cs="Times New Roman"/>
        </w:rPr>
        <w:t xml:space="preserve"> </w:t>
      </w:r>
      <w:r w:rsidRPr="00A33975">
        <w:rPr>
          <w:rFonts w:ascii="Times New Roman" w:hAnsi="Times New Roman" w:cs="Times New Roman"/>
          <w:b/>
        </w:rPr>
        <w:t>Effects</w:t>
      </w:r>
      <w:r w:rsidRPr="00A33975">
        <w:rPr>
          <w:rFonts w:ascii="Times New Roman" w:hAnsi="Times New Roman" w:cs="Times New Roman"/>
        </w:rPr>
        <w:t xml:space="preserve"> </w:t>
      </w:r>
      <w:r w:rsidRPr="00A33975">
        <w:rPr>
          <w:rFonts w:ascii="Times New Roman" w:hAnsi="Times New Roman" w:cs="Times New Roman"/>
          <w:b/>
        </w:rPr>
        <w:t>of</w:t>
      </w:r>
      <w:r w:rsidRPr="00A33975">
        <w:rPr>
          <w:rFonts w:ascii="Times New Roman" w:hAnsi="Times New Roman" w:cs="Times New Roman"/>
        </w:rPr>
        <w:t xml:space="preserve"> </w:t>
      </w:r>
      <w:r w:rsidRPr="00A33975">
        <w:rPr>
          <w:rFonts w:ascii="Times New Roman" w:hAnsi="Times New Roman" w:cs="Times New Roman"/>
          <w:b/>
        </w:rPr>
        <w:t>High</w:t>
      </w:r>
      <w:r w:rsidRPr="00A33975">
        <w:rPr>
          <w:rFonts w:ascii="Times New Roman" w:hAnsi="Times New Roman" w:cs="Times New Roman"/>
        </w:rPr>
        <w:t xml:space="preserve"> </w:t>
      </w:r>
      <w:r w:rsidRPr="00A33975">
        <w:rPr>
          <w:rFonts w:ascii="Times New Roman" w:hAnsi="Times New Roman" w:cs="Times New Roman"/>
          <w:b/>
        </w:rPr>
        <w:t>Usage</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Frequent social media usage can influence various aspects of an adolescent's life, including: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Academic Performance: Excessive use can negatively impact study time and reduce academic performance (Junco, R. 2012).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Sleep Patterns: Increased screen time, especially before bed, is linked to poorer sleep hygiene and quality (Chen, X., et al., 2016); Levenson, J. C. et al., 2016).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Social Interactions: While social media can enhance communication skills, it might simultaneously lead to diminished face-to-face interactions (Levenson, J. C., 2016).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2.5 The Positive Impact of Social Media to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Fast and Effective Means of Communication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platforms allow users to share text, images, and videos as quickly as events occur. When threats to national security emerge, those affected can share information with emergency response services and other people willing to assist (Demidov, et al.,. 2012).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Unlimited Sharing of Information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social media platforms support the unlimited sharing of information, allowing users to share images of the actual situation of the ground and air their opinions without fear of being silenced. The diffusion of information using online social networks showcases the scope of </w:t>
      </w:r>
      <w:r w:rsidRPr="00A33975">
        <w:rPr>
          <w:rFonts w:ascii="Times New Roman" w:hAnsi="Times New Roman" w:cs="Times New Roman"/>
        </w:rPr>
        <w:lastRenderedPageBreak/>
        <w:t xml:space="preserve">sharing experiences on social media and the subsequent impact on national security (Demidov, et al., 2012).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Networking</w:t>
      </w:r>
      <w:r w:rsidRPr="00A33975">
        <w:rPr>
          <w:rFonts w:ascii="Times New Roman" w:hAnsi="Times New Roman" w:cs="Times New Roman"/>
        </w:rPr>
        <w:t xml:space="preserve"> </w:t>
      </w:r>
      <w:r w:rsidRPr="00A33975">
        <w:rPr>
          <w:rFonts w:ascii="Times New Roman" w:hAnsi="Times New Roman" w:cs="Times New Roman"/>
          <w:b/>
        </w:rPr>
        <w:t>Capability</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has enabled security agencies to engage with citizens in ways that were not possible before. The active audience of social media means that government agencies can manage the messages they want to deliver to people and respond in real-time to any public concerns (A.Mishaal, et al., 2015). Security agencies have created social media accounts and websites that allow users to share their ideas on national security, comment on existing policy and provide recommendations for security improvement.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Informative</w:t>
      </w:r>
      <w:r w:rsidRPr="00A33975">
        <w:rPr>
          <w:rFonts w:ascii="Times New Roman" w:hAnsi="Times New Roman" w:cs="Times New Roman"/>
        </w:rPr>
        <w:t xml:space="preserve"> </w:t>
      </w:r>
      <w:r w:rsidRPr="00A33975">
        <w:rPr>
          <w:rFonts w:ascii="Times New Roman" w:hAnsi="Times New Roman" w:cs="Times New Roman"/>
          <w:b/>
        </w:rPr>
        <w:t>and</w:t>
      </w:r>
      <w:r w:rsidRPr="00A33975">
        <w:rPr>
          <w:rFonts w:ascii="Times New Roman" w:hAnsi="Times New Roman" w:cs="Times New Roman"/>
        </w:rPr>
        <w:t xml:space="preserve"> </w:t>
      </w:r>
      <w:r w:rsidRPr="00A33975">
        <w:rPr>
          <w:rFonts w:ascii="Times New Roman" w:hAnsi="Times New Roman" w:cs="Times New Roman"/>
          <w:b/>
        </w:rPr>
        <w:t>Educative</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Security organizations on social media are able to educate people on how to recognize potentially dangerous situations, the emergency response services, or how to act in case of a terrorist attack (Marcellino, et al., 2020). Further, social media influences policymakers in assessing how potential security policies will impact the public. Involving the public in policymaking boosts the image of national security agencies and promotes community policing for better public safety. Social media can help inform on the aftereffects of weapons of mass destruction usage. Security and emergency response services will communicate to those affected through social media on how to handle the disturbance and panic that ensues (Chen, Alan K. 2017). Terrorist attacks often result in widespread panic and paranoia on the possibility of more dangerous attacks. Social media reaches those unaffected by the attacks and reassures them of the security measures in place to prevent more disasters. Social media platforms educate the public on how to remain vigilant, target areas to avoid and the actual implications of a significant attack on overall national security (Moreno et al., 2015). The public needs </w:t>
      </w:r>
      <w:r w:rsidRPr="00A33975">
        <w:rPr>
          <w:rFonts w:ascii="Times New Roman" w:hAnsi="Times New Roman" w:cs="Times New Roman"/>
        </w:rPr>
        <w:lastRenderedPageBreak/>
        <w:t xml:space="preserve">reassurance that the weapons used by terrorists will not have unmanageable consequences and that security agencies are in control of the situation.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Monitoring and Intelligence Gathering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analytics can provide vital intelligence on adversaries, supporting communities on each side of a conflict and other key populations. The analytic technologies provide location data, social media use behavior and associated individuals or groups. Social media informs efforts to target messages to particular audiences or influence the perceptions and behaviors of a group (Marcellino, et al., 2020). Monitoring social media platforms ensures that security agencies identify and intercept any attempted communications between extremist groups. Supporters of radical ideologies on social media and inciters of violence can be geolocated through the content shared online. Security agencies can, therefore, track the instigators of violent uprisings that weaken national security. These institutions can collaborate with community groups and individuals on social media to identify extremists who threaten public safety. National security institutions need to work closely with the public to eliminate any threats to domestic security (Couldry, et al 2012). Social media offers the best interactive platforms to share and analyze content that will define the national security strategies in a country. Citizens are given an opportunity to police their communities and provide any essential information to security agencies that might be used to improve national security. </w:t>
      </w:r>
    </w:p>
    <w:p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2.6 </w:t>
      </w:r>
      <w:r w:rsidR="00862CEC">
        <w:rPr>
          <w:rFonts w:ascii="Times New Roman" w:hAnsi="Times New Roman" w:cs="Times New Roman"/>
          <w:b/>
        </w:rPr>
        <w:tab/>
      </w:r>
      <w:r w:rsidRPr="00A33975">
        <w:rPr>
          <w:rFonts w:ascii="Times New Roman" w:hAnsi="Times New Roman" w:cs="Times New Roman"/>
          <w:b/>
        </w:rPr>
        <w:t xml:space="preserve">The negative impact of social media on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Recruitment into Criminal Groups and Main Communication platform</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abuse is a significant challenge to national security. Terrorist groups such as Boko Haram have used social media platforms such as YouTube to relay secret messages to their followers. Terrorist organizations have a sophisticated knowledge of social networks and can create chat rooms, dedicated servers, and websites to communicate with the public (Meloy, J. </w:t>
      </w:r>
      <w:r w:rsidRPr="00A33975">
        <w:rPr>
          <w:rFonts w:ascii="Times New Roman" w:hAnsi="Times New Roman" w:cs="Times New Roman"/>
        </w:rPr>
        <w:lastRenderedPageBreak/>
        <w:t>et al., 2019). Boko Haram has established social networking tools as propaganda machines to boost the recruitment, organization and fund-raising schemes by targeting impressionable and sympathetic users on online platforms. The Taliban and Al Qaeda have Facebook pages and YouTube channels used to reach out to Western-based sympathizers. These networks also act as a means of correspondence between the organized networks of the terrorist organization.</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Propaganda Channel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platforms have evolved into a haven for extremists to groom vulnerable people. They create posts to generate sympathy from users and consequently solicit financial support for their operations. They also look to international public opinion to legitimize their actions. Increased use of social media in the modern world has resulted in a loneliness epidemic and anxiety among users (Couldry, et al., 2012). Communication through social media is generally subtle and genuine, which evades detection by security agencies.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Cyberbullying</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has facilitated the rise in the proportion of dreadful acts such as identity theft and cyberbullying. People using social media sites update their information regularly which leads to the loss of privacy (Zhang, et al., 2018). The users, therefore, become easy targets for hackers, who can manipulate their online presence to spread their radical ideologies and propaganda undermining the government.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Creation and Sharing of Manipulated Content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creation of dummy social media profiles of celebrities and political figures can contribute to disinformation. The sites can be used to distribute false and junk information or malware that might hinder national security agencies' operations. Social phishing can be used to target specific high-ranking individuals in security organizations (91. The attacker seeks to obtain sensitive information from a target user through fake data and websites. Unmonitored use of </w:t>
      </w:r>
      <w:r w:rsidRPr="00A33975">
        <w:rPr>
          <w:rFonts w:ascii="Times New Roman" w:hAnsi="Times New Roman" w:cs="Times New Roman"/>
        </w:rPr>
        <w:lastRenderedPageBreak/>
        <w:t xml:space="preserve">internet use in security agencies can make the organization vulnerable to phishing scams and pave the way for hackers to steal information. Links shared through social media can track the locations and other metadata for users which can be manipulated for nefarious reasons. Cyber attackers can access important government websites and hold them hostage for ransom.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Many societies across the world today rely on digitized systems for services such as air, and road traffic control, coordination of medical services, banking and energy, and government and national security (Couldry, Nick. 2012). Cyberterrorism has risen as a significant threat to national security. Criminal organizations hold user data hostage to demand ransoms from social media companies and governments. Information shared between friends and family can be used for blackmail and harassment. When senior officials in security agencies post sensitive information on public platforms, they can jeopardize national security. Hackers can obtain personal information about people using social media platforms by catfishing and blackmailing their close friends (Gunawan, Budi, and Barito M Ratmono. 2020). National security information held hostage for ransom by hackers highlights the shortcomings of computerized systems of government. Many third world countries lack the technologies to secure sensitive information and monitor social media platforms. This creates vulnerabilities in online operations through social media and other websites that threaten national and international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Political Escapism, Fake News Phenomena and Character Assassination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In the early stages of the internet, it was a forum for free discussion on key social issues. The internet has evolved into a global communication platform for governments, corporations and terror organizations. These entities create and disseminate information to fit specific agendas, either for good or bad. Those in power use their position to pass laws that prohibit critical speech against government agencies. Corporate-owned mainstream media further enhances the </w:t>
      </w:r>
      <w:r w:rsidRPr="00A33975">
        <w:rPr>
          <w:rFonts w:ascii="Times New Roman" w:hAnsi="Times New Roman" w:cs="Times New Roman"/>
        </w:rPr>
        <w:lastRenderedPageBreak/>
        <w:t xml:space="preserve">marginalization of these groups resulting in undermining democracies and government operations (A.Mishaal, et al., 2015). This has seen an increase in the instances of fake news on online social networks. Fake news is divided into four categories: disinformation, misinformation, entertainment and falsehoods for financial gain. Certain groups on social media spread falsehoods and rumors intended to undermine national security (Belova, et al., 2018). State-sponsored disinformation campaigns create certain narratives meant to spread propaganda and conceal the failures to uphold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Data Mining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This is the process of examining any patterns or anomalies within a large data set as a means of predicting outcomes. Data mining from social media creates psychological profiles for users of various social media platforms. Loss of privacy due to lack of awareness facilitates the unlawful application of user data to advocate for certain government policies (Belova et al., 2018). If a politician wants to support a national security policy, they pay a social media company to create a campaign focused on users in their platform. This creates a tactical advantage for policymakers, who appeal to the fears and expectations of the public to get their laws approved. </w:t>
      </w:r>
    </w:p>
    <w:p w:rsidR="00D67085" w:rsidRDefault="005B3939" w:rsidP="007A59EE">
      <w:pPr>
        <w:spacing w:line="480" w:lineRule="auto"/>
        <w:jc w:val="both"/>
        <w:rPr>
          <w:rFonts w:ascii="Times New Roman" w:hAnsi="Times New Roman" w:cs="Times New Roman"/>
        </w:rPr>
      </w:pPr>
      <w:r w:rsidRPr="00A33975">
        <w:rPr>
          <w:rFonts w:ascii="Times New Roman" w:hAnsi="Times New Roman" w:cs="Times New Roman"/>
        </w:rPr>
        <w:t>Security agencies can also use social media user data as a surveillance tool to target suspected criminals and terrorists (Gunawan, et al., 2020). This may be well-intentioned, but the fallout from unchecked surveillance has a negative impact on public trust. The public seeks to feel safe when using social media, with the assurance that their data will not be used by the government for unauthorized purposes (Zhang, Zhiyong, and Brij B. Gupta. 2018). Social media networks accommodate large amounts of data with personal information on users. When unchecked, this data can be used by totalitarian governments to modify opinions, intimidate opponents and transform national security policy in favor of a few individuals.</w:t>
      </w:r>
    </w:p>
    <w:p w:rsidR="00D67085" w:rsidRPr="00D67085" w:rsidRDefault="00D67085" w:rsidP="007A59EE">
      <w:pPr>
        <w:spacing w:line="480" w:lineRule="auto"/>
        <w:jc w:val="both"/>
        <w:rPr>
          <w:rFonts w:ascii="Times New Roman" w:hAnsi="Times New Roman" w:cs="Times New Roman"/>
          <w:b/>
        </w:rPr>
      </w:pPr>
      <w:r w:rsidRPr="00D67085">
        <w:rPr>
          <w:rFonts w:ascii="Times New Roman" w:hAnsi="Times New Roman" w:cs="Times New Roman"/>
          <w:b/>
        </w:rPr>
        <w:lastRenderedPageBreak/>
        <w:t xml:space="preserve">2.8 </w:t>
      </w:r>
      <w:r w:rsidR="007A59EE">
        <w:rPr>
          <w:rFonts w:ascii="Times New Roman" w:hAnsi="Times New Roman" w:cs="Times New Roman"/>
          <w:b/>
        </w:rPr>
        <w:tab/>
      </w:r>
      <w:r w:rsidRPr="00D67085">
        <w:rPr>
          <w:rFonts w:ascii="Times New Roman" w:hAnsi="Times New Roman" w:cs="Times New Roman"/>
          <w:b/>
        </w:rPr>
        <w:t>Theoretical Framework</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This study is anchored on five relevant communication theories: Agenda-Setting Theory, Social Responsibility Theory, Uses and Gratifications Theory, Active Audience Theory, and Media System Dependency Theory.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Agenda-Setting Theory, proposed by McCombs and Shaw (1972), explains how media influences the public by highlighting specific topics and directing attention to certain issues. Social media platforms such as Twitter and Facebook perform a similar function by trending hashtags and promoting viral posts, which can shape public discourse on national security issues like terrorism or insurgency.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Social Responsibility Theory suggests that the media has a duty to provide balanced and accurate information that promotes social order and public interest. In the context of social media, where anyone can publish content without regulation, this theory highlights the potential for fake news, hate speech, and misinformation to create security threats. This theory supports the need for responsible content sharing and appropriate regulatory frameworks to ensure that freedom of expression does not jeopardize national unity and safety.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Uses and Gratifications Theory focuses on the reasons individuals use specific media and what they seek to achieve. In the case of social media, users may engage for communication, activism, or information sharing. This theory is relevant in understanding how different users may engage with politically sensitive content—either to educate, inform, or in some cases, to mislead or incite unrest. The diverse motivations behind social media use can thus have varied impacts on national security.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 xml:space="preserve">The Active Audience Theory posits that media users are not passive recipients but actively interpret and respond to media content based on personal context. In the case of social media, </w:t>
      </w:r>
      <w:r w:rsidRPr="007C6FB9">
        <w:rPr>
          <w:rFonts w:ascii="Times New Roman" w:hAnsi="Times New Roman" w:cs="Times New Roman"/>
        </w:rPr>
        <w:lastRenderedPageBreak/>
        <w:t>individuals interpret security-related posts differently, which may affect how threats are perceived and acted upon in various communities.</w:t>
      </w:r>
    </w:p>
    <w:p w:rsidR="005B3939" w:rsidRPr="00A33975"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Media System Dependency Theory asserts that the more an individual depends on media to understand their environment, especially during a crisis, the more influence that media has over them. In national security contexts, people increasingly rely on social media for news and emotional support, making them more susceptible to the effects of both accurate and false information.</w:t>
      </w:r>
      <w:r w:rsidR="005B3939" w:rsidRPr="00A33975">
        <w:rPr>
          <w:rFonts w:ascii="Times New Roman" w:hAnsi="Times New Roman" w:cs="Times New Roman"/>
        </w:rPr>
        <w:br w:type="page"/>
      </w:r>
    </w:p>
    <w:p w:rsidR="00A33975" w:rsidRPr="00A33975" w:rsidRDefault="00A33975"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THREE</w:t>
      </w:r>
    </w:p>
    <w:p w:rsidR="00A33975" w:rsidRPr="00A33975" w:rsidRDefault="00A33975" w:rsidP="007A59EE">
      <w:pPr>
        <w:pStyle w:val="Heading2"/>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RESEARCH METHODOLOGY</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3.1 </w:t>
      </w:r>
      <w:r w:rsidR="007A59EE">
        <w:rPr>
          <w:rFonts w:ascii="Times New Roman" w:hAnsi="Times New Roman" w:cs="Times New Roman"/>
          <w:b/>
          <w:color w:val="auto"/>
        </w:rPr>
        <w:tab/>
      </w:r>
      <w:r w:rsidRPr="00A33975">
        <w:rPr>
          <w:rFonts w:ascii="Times New Roman" w:hAnsi="Times New Roman" w:cs="Times New Roman"/>
          <w:b/>
          <w:color w:val="auto"/>
        </w:rPr>
        <w:t>Introduction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chapter outlines the methods to adopt in conducting the research. It covers the research design, population, sample size, sampling technique, instrument for data collection, method of data collection, method of data analysis, and ethical considerations. These methods are aligned with the study's objectives and research questions to ensure valid and reliable findings.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3.2 </w:t>
      </w:r>
      <w:r w:rsidR="007A59EE">
        <w:rPr>
          <w:rFonts w:ascii="Times New Roman" w:hAnsi="Times New Roman" w:cs="Times New Roman"/>
          <w:b/>
          <w:color w:val="auto"/>
        </w:rPr>
        <w:tab/>
      </w:r>
      <w:r w:rsidRPr="00A33975">
        <w:rPr>
          <w:rFonts w:ascii="Times New Roman" w:hAnsi="Times New Roman" w:cs="Times New Roman"/>
          <w:b/>
          <w:color w:val="auto"/>
        </w:rPr>
        <w:t>Research Design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study will employ a descriptive survey design. This design is suitable for obtaining data that describes the current status of a phenomenon, in this case, the impact of social media on national security. It allows the researcher to gather information from respondents without manipulating the environment.</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3.3 </w:t>
      </w:r>
      <w:r w:rsidR="007A59EE">
        <w:rPr>
          <w:rFonts w:ascii="Times New Roman" w:hAnsi="Times New Roman" w:cs="Times New Roman"/>
          <w:b/>
          <w:color w:val="auto"/>
        </w:rPr>
        <w:tab/>
      </w:r>
      <w:r w:rsidRPr="00A33975">
        <w:rPr>
          <w:rFonts w:ascii="Times New Roman" w:hAnsi="Times New Roman" w:cs="Times New Roman"/>
          <w:b/>
          <w:color w:val="auto"/>
        </w:rPr>
        <w:t>Population of the Study</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The population of the study includes those who are active users of social media platforms such as Facebook, WhatsApp, Twitter (X), Instagram, TikTok, and others. The population includes students, business owners, civil servants, and other community members.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3.4 </w:t>
      </w:r>
      <w:r w:rsidR="007A59EE">
        <w:rPr>
          <w:rFonts w:ascii="Times New Roman" w:hAnsi="Times New Roman" w:cs="Times New Roman"/>
          <w:b/>
          <w:color w:val="auto"/>
        </w:rPr>
        <w:tab/>
      </w:r>
      <w:r w:rsidRPr="00A33975">
        <w:rPr>
          <w:rFonts w:ascii="Times New Roman" w:hAnsi="Times New Roman" w:cs="Times New Roman"/>
          <w:b/>
          <w:color w:val="auto"/>
        </w:rPr>
        <w:t>Sample Size and Sampling Technique</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A total of 100 respondents were selected for the study. The purposive sampling technique will be used to select participants who are active users of social media and are likely to have knowledge or experience related to national security issues.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3.5 </w:t>
      </w:r>
      <w:r w:rsidR="007A59EE">
        <w:rPr>
          <w:rFonts w:ascii="Times New Roman" w:hAnsi="Times New Roman" w:cs="Times New Roman"/>
          <w:b/>
          <w:color w:val="auto"/>
        </w:rPr>
        <w:tab/>
      </w:r>
      <w:r w:rsidRPr="00A33975">
        <w:rPr>
          <w:rFonts w:ascii="Times New Roman" w:hAnsi="Times New Roman" w:cs="Times New Roman"/>
          <w:b/>
          <w:color w:val="auto"/>
        </w:rPr>
        <w:t>Instrument for Data Collection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 xml:space="preserve">A structured questionnaire will be used as the primary instrument for data collection. The questionnaire will be design based on the research objectives and questions, and it consists of </w:t>
      </w:r>
      <w:r w:rsidRPr="00A33975">
        <w:rPr>
          <w:rFonts w:ascii="Times New Roman" w:hAnsi="Times New Roman" w:cs="Times New Roman"/>
        </w:rPr>
        <w:lastRenderedPageBreak/>
        <w:t>two main sections: Section A: Demographic Information; Section B: Questions related to social media usage and its impact on national security.</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3.6 </w:t>
      </w:r>
      <w:r w:rsidR="007A59EE">
        <w:rPr>
          <w:rFonts w:ascii="Times New Roman" w:hAnsi="Times New Roman" w:cs="Times New Roman"/>
          <w:b/>
          <w:color w:val="auto"/>
        </w:rPr>
        <w:tab/>
      </w:r>
      <w:r w:rsidRPr="00A33975">
        <w:rPr>
          <w:rFonts w:ascii="Times New Roman" w:hAnsi="Times New Roman" w:cs="Times New Roman"/>
          <w:b/>
          <w:color w:val="auto"/>
        </w:rPr>
        <w:t>Method of Data Collection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The researcher personally distributed the questionnaire to respondents in schools, offices, business areas, and public spaces within Ilorin West LGA. In some cases, electronic formats (e.g., WhatsApp and email) were used to reach respondents. All respondents were given adequate time to complete the questionnaire.</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3.7 </w:t>
      </w:r>
      <w:r w:rsidR="007A59EE">
        <w:rPr>
          <w:rFonts w:ascii="Times New Roman" w:hAnsi="Times New Roman" w:cs="Times New Roman"/>
          <w:b/>
          <w:color w:val="auto"/>
        </w:rPr>
        <w:tab/>
      </w:r>
      <w:r w:rsidRPr="00A33975">
        <w:rPr>
          <w:rFonts w:ascii="Times New Roman" w:hAnsi="Times New Roman" w:cs="Times New Roman"/>
          <w:b/>
          <w:color w:val="auto"/>
        </w:rPr>
        <w:t>Method of Data Analysis</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Data collected from the completed questionnaires will be analyzed using simple percentage and frequency distribution tables. This helped to present the data in a clear and understandable way in relation to the research questions.</w:t>
      </w:r>
    </w:p>
    <w:p w:rsidR="00A33975" w:rsidRPr="00A33975" w:rsidRDefault="00A33975" w:rsidP="007A59EE">
      <w:pPr>
        <w:spacing w:line="480" w:lineRule="auto"/>
        <w:jc w:val="both"/>
        <w:rPr>
          <w:rFonts w:ascii="Times New Roman" w:hAnsi="Times New Roman" w:cs="Times New Roman"/>
        </w:rPr>
      </w:pPr>
    </w:p>
    <w:p w:rsidR="005B3939" w:rsidRPr="00A33975" w:rsidRDefault="005B3939" w:rsidP="007A59EE">
      <w:pPr>
        <w:spacing w:line="480" w:lineRule="auto"/>
        <w:rPr>
          <w:rFonts w:ascii="Times New Roman" w:hAnsi="Times New Roman" w:cs="Times New Roman"/>
          <w:b/>
        </w:rPr>
      </w:pPr>
      <w:r w:rsidRPr="00A33975">
        <w:rPr>
          <w:rFonts w:ascii="Times New Roman" w:hAnsi="Times New Roman" w:cs="Times New Roman"/>
          <w:b/>
        </w:rPr>
        <w:br w:type="page"/>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FOUR</w:t>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DATA PRESENTATION, ANALYSIS AND DISCUSSION OF FINDINGS</w:t>
      </w:r>
    </w:p>
    <w:p w:rsidR="005B3939" w:rsidRPr="00A33975" w:rsidRDefault="005B3939" w:rsidP="007A59EE">
      <w:pPr>
        <w:pStyle w:val="Heading2"/>
        <w:spacing w:before="0"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4.1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Introduction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presents and discusses the data collected through a structured questionnaire administered to 100 respondents in Ilorin West Local Government Area of Kwara State. The analysis provides insights into how social media impacts national security in Nigeria, based on respondents’ views. The data is presented in tables and figures, and the findings are discussed in relation to the research questions.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4.2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Demographic Information of Respondents</w:t>
      </w:r>
    </w:p>
    <w:tbl>
      <w:tblPr>
        <w:tblStyle w:val="TableGrid"/>
        <w:tblW w:w="0" w:type="auto"/>
        <w:tblLook w:val="04A0" w:firstRow="1" w:lastRow="0" w:firstColumn="1" w:lastColumn="0" w:noHBand="0" w:noVBand="1"/>
      </w:tblPr>
      <w:tblGrid>
        <w:gridCol w:w="2160"/>
        <w:gridCol w:w="2160"/>
        <w:gridCol w:w="2160"/>
        <w:gridCol w:w="2160"/>
      </w:tblGrid>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Variable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Category</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Gender</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Male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Female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Age Group</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18–25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26–35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36–45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46 and above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Occupation</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Student</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Civil Servant</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Trader</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r>
    </w:tbl>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The majority of respondents (56%) were male, with most aged between 18–25 years (48%). This reflects a youth-dominated, tech-savvy demographic, aligning with the frequent use of social media among this age group.</w:t>
      </w:r>
    </w:p>
    <w:p w:rsidR="005B3939" w:rsidRPr="00A33975" w:rsidRDefault="005B3939" w:rsidP="007A59EE">
      <w:pPr>
        <w:spacing w:line="480" w:lineRule="auto"/>
        <w:jc w:val="both"/>
        <w:rPr>
          <w:rFonts w:ascii="Times New Roman" w:hAnsi="Times New Roman" w:cs="Times New Roman"/>
        </w:rPr>
      </w:pP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lastRenderedPageBreak/>
        <w:br w:type="page"/>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4.3 Social Media Usage Patterns</w:t>
      </w:r>
    </w:p>
    <w:tbl>
      <w:tblPr>
        <w:tblStyle w:val="TableGrid"/>
        <w:tblW w:w="0" w:type="auto"/>
        <w:tblLook w:val="04A0" w:firstRow="1" w:lastRow="0" w:firstColumn="1" w:lastColumn="0" w:noHBand="0" w:noVBand="1"/>
      </w:tblPr>
      <w:tblGrid>
        <w:gridCol w:w="3145"/>
        <w:gridCol w:w="1890"/>
        <w:gridCol w:w="1260"/>
        <w:gridCol w:w="1676"/>
      </w:tblGrid>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Question</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Option</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rsidTr="00DB5161">
        <w:trPr>
          <w:trHeight w:val="413"/>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Do you use social media?</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Yes</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No</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 of use</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Daily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Weekly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Occasionally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Never</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Platforms Used</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WhatsApp</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Facebook</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Instagram</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Twitter/X</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TikTok</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bl>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A vast majority (96%) use social media, mostly on a daily basis (82%), with WhatsApp and Facebook being the most used platforms. This confirms that social media is deeply embedded in respondents’ daily communication.</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4.4 Perception of Social Media and National Security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Over half of the respondents (55%) believe social media affects national security both positively and negatively. This </w:t>
      </w:r>
      <w:r w:rsidRPr="00A33975">
        <w:rPr>
          <w:rStyle w:val="relative"/>
          <w:rFonts w:ascii="Times New Roman" w:hAnsi="Times New Roman" w:cs="Times New Roman"/>
        </w:rPr>
        <w:t xml:space="preserve">conforms to the findings of Obayi et al., 2024, which highlighted that the EndSARS social media movement both empowered citizens and posed security risks. </w:t>
      </w:r>
      <w:r w:rsidRPr="00A33975">
        <w:rPr>
          <w:rFonts w:ascii="Times New Roman" w:hAnsi="Times New Roman" w:cs="Times New Roman"/>
        </w:rPr>
        <w:t xml:space="preserve">EndSARS communications on social media had a negative influence on Nigeria's security, posed threats to citizens’ lives and properties, degraded national unity and </w:t>
      </w:r>
      <w:r w:rsidRPr="00A33975">
        <w:rPr>
          <w:rFonts w:ascii="Times New Roman" w:hAnsi="Times New Roman" w:cs="Times New Roman"/>
        </w:rPr>
        <w:lastRenderedPageBreak/>
        <w:t xml:space="preserve">peaceful co-existence, triggered chaos in Nigeria, and created a dichotomy among Nigerian youths.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 notable 76% have encountered content that could be threatening, this conforms to the findings of Adebiyi et al., 2025, which stated that fake news were considerably more likely to perceive national security as being under severe threat.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And 85% believe social media contributes to false information. This support Ezeorah et al., 2025 who documented harassment, disinformation, and propaganda as persistent threats from social media. Social media is seen as a strong influencer of opinions on national security, especially regarding terrorism, insurgency, and ethnic violence.</w:t>
      </w:r>
    </w:p>
    <w:p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t>Table 4.3: Respondents’ Views on Social Media and National Security</w:t>
      </w:r>
    </w:p>
    <w:tbl>
      <w:tblPr>
        <w:tblStyle w:val="TableGrid"/>
        <w:tblW w:w="0" w:type="auto"/>
        <w:tblLook w:val="04A0" w:firstRow="1" w:lastRow="0" w:firstColumn="1" w:lastColumn="0" w:noHBand="0" w:noVBand="1"/>
      </w:tblPr>
      <w:tblGrid>
        <w:gridCol w:w="648"/>
        <w:gridCol w:w="5040"/>
        <w:gridCol w:w="1440"/>
        <w:gridCol w:w="1512"/>
      </w:tblGrid>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S/N</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Statement</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Frequency (n=100)</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1</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affects national security both positively and negatively</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2</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Have encountered content on social media that could be threatening</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Believe social media contributes to the spread of false information</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4</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strongly influences opinions on national security issues</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areas influenced include terrorism, insurgency, and ethnic violence</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 (Observed)</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bl>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4.5 Government Regulation and Recommendations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Most respondents support some form of government regulation on social media, with 70% agreeing to its necessity. According to Abdullateef (2021), agreed that regulation could reduce misinformation and improve online safety. Education and awareness are seen as the best ways to reduce the negative impact. This conforms to the findings of Adebiyi et al., 2025 who emphasized that media literacy is essential in helping the public distinguish between accurate and false information online. However, the low percentage of people reporting threats (35%) suggests a need for better public engagement on reporting systems. Abdullateef (2021) and Adebiyi et al. (2025) recommend enhancing public engagement through simplified, accessible, and better-promoted systems for threat reporting.</w:t>
      </w: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br w:type="page"/>
      </w:r>
    </w:p>
    <w:p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Table 4.4: Respondents’ Views on Regulation, Education, and Reporting</w:t>
      </w:r>
    </w:p>
    <w:tbl>
      <w:tblPr>
        <w:tblStyle w:val="TableGrid"/>
        <w:tblW w:w="0" w:type="auto"/>
        <w:tblLook w:val="04A0" w:firstRow="1" w:lastRow="0" w:firstColumn="1" w:lastColumn="0" w:noHBand="0" w:noVBand="1"/>
      </w:tblPr>
      <w:tblGrid>
        <w:gridCol w:w="3618"/>
        <w:gridCol w:w="3330"/>
        <w:gridCol w:w="1692"/>
      </w:tblGrid>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Response Area</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Findings</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Support for government regulation</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Agree regulation is necessary</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70%</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Preference for solution approach</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Favour education and awareness</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Highest</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Reporting social media threats</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Only few reported threatening content</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35%</w:t>
            </w:r>
          </w:p>
        </w:tc>
      </w:tr>
    </w:tbl>
    <w:p w:rsidR="005B3939" w:rsidRPr="00A33975" w:rsidRDefault="005B3939" w:rsidP="007A59EE">
      <w:pPr>
        <w:spacing w:line="480" w:lineRule="auto"/>
        <w:rPr>
          <w:rFonts w:ascii="Times New Roman" w:hAnsi="Times New Roman" w:cs="Times New Roman"/>
        </w:rPr>
      </w:pP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4.6 Areas of Concern and Platforms of Insecurity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Respondents confirmed that social media is widely used for activities like propaganda, radicalization, and even training of extremists. They also noted some security lapses where agencies have disclosed sensitive content online.</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4.7 Discussions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findings strongly support the research objective of evaluating how social media impacts national security. The findings revealed that majority of the population actively uses social media platforms daily most especially WhatsApp and Facebook. Social media is recognized as having both positive and negative effects on national security. There is widespread concern about misinformation, radical content, and mobilization of groups online. A significant number of people support regulating social media to improve national security. While social media plays an important role in information dissemination and civic engagement, it also poses risks through misinformation, extremist propaganda, and sensitive data exposure. The findings agree with prior literature that emphasizes the dual nature of social media — a tool for communication and a potential threat to public safety when misused (</w:t>
      </w:r>
      <w:r w:rsidRPr="00D67085">
        <w:rPr>
          <w:rStyle w:val="Strong"/>
          <w:rFonts w:ascii="Times New Roman" w:hAnsi="Times New Roman" w:cs="Times New Roman"/>
          <w:b w:val="0"/>
        </w:rPr>
        <w:t>Ezeaka, N. O.</w:t>
      </w:r>
      <w:r w:rsidRPr="00A33975">
        <w:rPr>
          <w:rFonts w:ascii="Times New Roman" w:hAnsi="Times New Roman" w:cs="Times New Roman"/>
          <w:b/>
        </w:rPr>
        <w:t xml:space="preserve"> </w:t>
      </w:r>
      <w:r w:rsidRPr="00A33975">
        <w:rPr>
          <w:rFonts w:ascii="Times New Roman" w:hAnsi="Times New Roman" w:cs="Times New Roman"/>
        </w:rPr>
        <w:t>(2024), Obayi et al., 2024, Akinyemi et al., 2024 &amp; Kaplan et al., 2010)</w:t>
      </w: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lastRenderedPageBreak/>
        <w:br w:type="page"/>
      </w:r>
    </w:p>
    <w:p w:rsidR="005B3939" w:rsidRPr="00A33975" w:rsidRDefault="005B3939" w:rsidP="007A59EE">
      <w:pPr>
        <w:pStyle w:val="Heading1"/>
        <w:spacing w:after="24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FIVE</w:t>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SUMMARY, CONCLUSION AND RECOMMENDATIONS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5.1 Introduction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summarizes the major findings of the research on the Impact of Social Media on National Security, draws conclusions based on the analyzed data, and makes recommendations for addressing the challenges posed by social media to national security in Nigeria. The study also outlines areas for future research.</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5.2 Summary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A high percentage (96%) of respondents actively use social media, with WhatsApp and Facebook as the most common platforms.</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Most users access social media daily, indicating its strong influence on public opinion and communication.</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Over half (55%) of respondents believe social media affects national security both positively and negatively.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76% of respondents admitted seeing content that could pose a threat to national security.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The majority agreed that social media influences public perception of security issues such as terrorism, banditry, and ethnic conflict.</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70% of respondents support government regulation of social media, with education and awareness seen as the best approach to mitigating its negative effects.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5.3 Conclusion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findings of this research reveal that social media is a double-edged sword in the context of national security. While it facilitates information dissemination and public awareness, it also serves as a platform for spreading false information, inciting violence, and promoting extremist </w:t>
      </w:r>
      <w:r w:rsidRPr="00A33975">
        <w:rPr>
          <w:rFonts w:ascii="Times New Roman" w:hAnsi="Times New Roman" w:cs="Times New Roman"/>
        </w:rPr>
        <w:lastRenderedPageBreak/>
        <w:t>ideologies. Therefore, it is essential to strike a balance between freedom of expression and national security concerns.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5.4 Recommendations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Based on the findings made on this research, the following recommendations were made;</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Public Awareness Campaigns</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Social Media Regulation</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Collaboration with Platforms</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Intelligence Training and Monitoring</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Promoting Digital Literacy</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Reporting Mechanisms</w:t>
      </w:r>
    </w:p>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rsidR="005B3939" w:rsidRPr="00A33975" w:rsidRDefault="007A59EE" w:rsidP="007A59EE">
      <w:pPr>
        <w:spacing w:line="480" w:lineRule="auto"/>
        <w:jc w:val="center"/>
        <w:rPr>
          <w:rFonts w:ascii="Times New Roman" w:hAnsi="Times New Roman" w:cs="Times New Roman"/>
        </w:rPr>
      </w:pPr>
      <w:r w:rsidRPr="00A33975">
        <w:rPr>
          <w:rFonts w:ascii="Times New Roman" w:hAnsi="Times New Roman" w:cs="Times New Roman"/>
          <w:b/>
        </w:rPr>
        <w:lastRenderedPageBreak/>
        <w:t>REFERENCES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A.Mishaal, Dareen, and Emad b Abu-Shana. 2015. "The Effect Of Using Social Media In Governments: Framework Of Communication Success". The 7Th International Conference On Information Technology. doi:10.15849/icit.2015.0069.</w:t>
      </w:r>
    </w:p>
    <w:p w:rsidR="001D5DE0" w:rsidRPr="00A33975" w:rsidRDefault="001D5DE0" w:rsidP="007A59EE">
      <w:pPr>
        <w:pStyle w:val="ListBullet"/>
        <w:numPr>
          <w:ilvl w:val="0"/>
          <w:numId w:val="0"/>
        </w:numPr>
        <w:spacing w:after="0" w:line="480" w:lineRule="auto"/>
        <w:ind w:left="990" w:hanging="990"/>
        <w:jc w:val="both"/>
        <w:rPr>
          <w:rFonts w:ascii="Times New Roman" w:hAnsi="Times New Roman" w:cs="Times New Roman"/>
          <w:sz w:val="24"/>
        </w:rPr>
      </w:pPr>
      <w:r w:rsidRPr="00A33975">
        <w:rPr>
          <w:rFonts w:ascii="Times New Roman" w:hAnsi="Times New Roman" w:cs="Times New Roman"/>
          <w:sz w:val="24"/>
        </w:rPr>
        <w:t xml:space="preserve">Abdullateef, M. (2021). Regulating social media in Nigeria: A quantitative perception study. Retrieved from  </w:t>
      </w:r>
      <w:hyperlink r:id="rId9" w:history="1">
        <w:r w:rsidRPr="00A33975">
          <w:rPr>
            <w:rStyle w:val="Hyperlink"/>
            <w:rFonts w:ascii="Times New Roman" w:hAnsi="Times New Roman" w:cs="Times New Roman"/>
            <w:sz w:val="24"/>
          </w:rPr>
          <w:t>https://www.researchgate.net/publication/346717844</w:t>
        </w:r>
      </w:hyperlink>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Adebiyi, A. T., Olawuyi, T., &amp; Akinwale, M. O.</w:t>
      </w:r>
      <w:r w:rsidRPr="00A33975">
        <w:t xml:space="preserve"> (2025). </w:t>
      </w:r>
      <w:r w:rsidRPr="00A33975">
        <w:rPr>
          <w:rStyle w:val="Emphasis"/>
        </w:rPr>
        <w:t>Fake News and National Security Threats in Nigeria: The Role of Media in Shaping Public Perception and Policy Responses</w:t>
      </w:r>
      <w:r w:rsidRPr="00A33975">
        <w:t>. African Journal of Social Sciences and Humanities Research, 8(1), 34–47.</w:t>
      </w:r>
      <w:r>
        <w:t xml:space="preserve"> </w:t>
      </w:r>
      <w:r w:rsidRPr="00A33975">
        <w:t>Retrieved from https://abjournals.org/ajsshr/papers/volume-8/issue-1/fake-news-and-national-security-threats-in-nigeria-the-role-of-media-in-shaping-public-perception-and-policy-responses/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Allcott, Hunt, and Matthew Gentzkow. 2017. "Social Media And Fake News In The 2016 Election". Journal Of Economic Perspectives 31 (2): doi:10.1257/jep.31.2.211. </w:t>
      </w:r>
    </w:p>
    <w:p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Ball-Rokeach, S. J., &amp; DeFleur, M. L. (1976). A dependency model of mass-media effects. Communication Research, 3(1), 3–21.</w:t>
      </w:r>
    </w:p>
    <w:p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Baran, S. J., &amp; Davis, D. K. (2012). Mass Communication Theory: Foundations, Ferment, and Future (6th ed.). Wadsworth Cengage Learning.</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Belova, Gabriela, and Gergana Georgieva. 2018. "Fake News As A Threat To National Security". International Conference KNOWLEDGE-BASED ORGANIZATION 24 (1): doi:10.1515/kbo-2018- 0002.</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Chen, Alan K. 2017. "Free Speech And The Confluence Of National Security And Internet Exceptionalism". Fordham Law Review 86 (2)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lastRenderedPageBreak/>
        <w:t>Chen, X., Xu, J., Yang, J., &amp; Wang, Y. (2016). Sleep quality, Internet addiction, and depression among Chinese college students: A cross-sectional study. BMC Public Health, a. 16(1), 1105.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Chesney, Robert, and Danielle K Citron. 2019. "21St Century-Style Truth Decay: Deep Fakes And The Challenge For Privacy, Free Expression, And National Security". Maryland Law Review 78 (4).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Couldry, Nick. 2012. Media, Society, World: Social Theory And Digital Media Practice. Cambridge: Polity.</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Demidov, Oleg. 2012. "Social Networks In International And National Security". Security Index: A Russian Journal On International Security 18 (1): doi:10.1080/19934270.2012.634122.</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Department of Homeland Security. (2023). *Social Media and Domestic Extremism: A Strategic Review*. </w:t>
      </w:r>
      <w:hyperlink r:id="rId10" w:history="1">
        <w:r w:rsidRPr="00A33975">
          <w:rPr>
            <w:rStyle w:val="Hyperlink"/>
            <w:rFonts w:ascii="Times New Roman" w:hAnsi="Times New Roman" w:cs="Times New Roman"/>
          </w:rPr>
          <w:t>https://www.dhs.gov</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DUDLEY, C.A. (2018). Informationcentric intelligence: The struggle in defining national security issues. International Journal of Intelligence and CounterIntelligence, 31(4), pp. 758–768. </w:t>
      </w:r>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Ezeaka, N. O.</w:t>
      </w:r>
      <w:r w:rsidRPr="00A33975">
        <w:t xml:space="preserve"> (2024). </w:t>
      </w:r>
      <w:r w:rsidRPr="00A33975">
        <w:rPr>
          <w:rStyle w:val="Emphasis"/>
        </w:rPr>
        <w:t>Twitter and Fake News: Implications for National Security in Nigeria</w:t>
      </w:r>
      <w:r w:rsidRPr="00A33975">
        <w:t>. African Journal of Social Sciences and Hu</w:t>
      </w:r>
      <w:r>
        <w:t xml:space="preserve">manities Research, 7(4), 57–66. </w:t>
      </w:r>
      <w:r w:rsidRPr="00A33975">
        <w:t xml:space="preserve">Retrieved from </w:t>
      </w:r>
      <w:hyperlink r:id="rId11" w:history="1">
        <w:r w:rsidRPr="00A33975">
          <w:rPr>
            <w:rStyle w:val="Hyperlink"/>
          </w:rPr>
          <w:t>https://abjournals.org/ajsshr/papers/volume-7/issue-4/twitter-and-fake-news-implications-for-national-security-in-nigeria/</w:t>
        </w:r>
      </w:hyperlink>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Ezeorah, M. C., Onyemachi, G. C., &amp; Nwachukwu, J. I.</w:t>
      </w:r>
      <w:r w:rsidRPr="00A33975">
        <w:t xml:space="preserve"> (2025). </w:t>
      </w:r>
      <w:r w:rsidRPr="00A33975">
        <w:rPr>
          <w:rStyle w:val="Emphasis"/>
        </w:rPr>
        <w:t>Challenges of the Use of Social Media in Enhancing National Security in Nigeria (2015–2024)</w:t>
      </w:r>
      <w:r w:rsidRPr="00A33975">
        <w:t>. ResearchGate. Retrieved from</w:t>
      </w:r>
      <w:r>
        <w:t xml:space="preserve"> </w:t>
      </w:r>
      <w:hyperlink r:id="rId12" w:tgtFrame="_new" w:history="1">
        <w:r w:rsidRPr="00A33975">
          <w:rPr>
            <w:rStyle w:val="Hyperlink"/>
          </w:rPr>
          <w:t>https://www.researchgate.net/publication/389970211_CHALLENGES_OF_THE_</w:t>
        </w:r>
        <w:r w:rsidRPr="00A33975">
          <w:rPr>
            <w:rStyle w:val="Hyperlink"/>
          </w:rPr>
          <w:lastRenderedPageBreak/>
          <w:t>USE_OF_SOCIAL_MEDIA_IN_ENHANCING_NATIONAL_SECURITY_IN_NIGERIA_2015-2024</w:t>
        </w:r>
      </w:hyperlink>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Folarin, B. (2005). Theories of Mass Communication: An Introductory Text. Bakinfol Publications.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GONINA, S.S. &amp; NGANTEM, L.M. (2019). Mass media, terrorism and national security: Defining the threats. Cross-Cultural Communication, 15(3), pp. 10–15.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Gunawan, Budi, and Barito M Ratmono. 2020. "Social Media, Cyberhoaxes And National Security: Threats And Protection In Indonesian Cyberspace". International Journal Of Network Security 22 (1). </w:t>
      </w:r>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Hall, S. (1973). Encoding and Decoding in the Television Discourse. Centre for Cultural Studies, University of Birmingham.</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Junco, R. (2012). The relationship between frequency of Facebook use, participation in Facebook activities, and student engagement. Computers &amp; Education, 58(1),162-171. </w:t>
      </w:r>
      <w:hyperlink r:id="rId13" w:history="1">
        <w:r w:rsidRPr="00A33975">
          <w:rPr>
            <w:rStyle w:val="Hyperlink"/>
            <w:rFonts w:ascii="Times New Roman" w:hAnsi="Times New Roman" w:cs="Times New Roman"/>
          </w:rPr>
          <w:t>https://doi.org/10.1016/j.compedu.2011.08.004</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Keles, B., McCrae, N., &amp; Grealish, A.(2020). A systematic review: The impact of social media on young people's mental health. Journal of Adolescence, 79, 58- 69. </w:t>
      </w:r>
      <w:hyperlink r:id="rId14" w:history="1">
        <w:r w:rsidRPr="00A33975">
          <w:rPr>
            <w:rStyle w:val="Hyperlink"/>
            <w:rFonts w:ascii="Times New Roman" w:hAnsi="Times New Roman" w:cs="Times New Roman"/>
          </w:rPr>
          <w:t>https://doi.org/10.1016/j.adolescence.2020.01.007</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Levenson, J. C., Shensa, A., Primack, B. A., Sidani, J. E., Colditz, J., &amp; Rosen, D. (2016). The association between social media use and sleep disturbance among young adults. Preventive Medicine, 85, 36- 41.(</w:t>
      </w:r>
      <w:hyperlink r:id="rId15" w:history="1">
        <w:r w:rsidRPr="00A33975">
          <w:rPr>
            <w:rStyle w:val="Hyperlink"/>
            <w:rFonts w:ascii="Times New Roman" w:hAnsi="Times New Roman" w:cs="Times New Roman"/>
          </w:rPr>
          <w:t>https://doi.org/10.1016/j.ypmed.2016.01.023</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Marcellino, William, Meagan L Smith, Christopher Paul, and Lauren Skrabala. 2020. "Monitoring Social Media: Lessons For Future Department Of Defense Social </w:t>
      </w:r>
      <w:r w:rsidRPr="00A33975">
        <w:rPr>
          <w:rFonts w:ascii="Times New Roman" w:hAnsi="Times New Roman" w:cs="Times New Roman"/>
        </w:rPr>
        <w:lastRenderedPageBreak/>
        <w:t xml:space="preserve">Media Analysis In Support Of Information Operations". Rand.Org. </w:t>
      </w:r>
      <w:hyperlink r:id="rId16" w:history="1">
        <w:r w:rsidRPr="00A33975">
          <w:rPr>
            <w:rStyle w:val="Hyperlink"/>
            <w:rFonts w:ascii="Times New Roman" w:hAnsi="Times New Roman" w:cs="Times New Roman"/>
          </w:rPr>
          <w:t>https://www.rand.org/pubs/research_reports/RR1742.html</w:t>
        </w:r>
      </w:hyperlink>
      <w:r w:rsidRPr="00A33975">
        <w:rPr>
          <w:rFonts w:ascii="Times New Roman" w:hAnsi="Times New Roman" w:cs="Times New Roman"/>
        </w:rPr>
        <w:t>.</w:t>
      </w:r>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McCombs, M. E., &amp; Shaw, D. L. (1972). The Agenda-Setting Function of Mass Media. Public Opinion Quarterly, 36(2), 176–187.</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Meloy, J. Reid, Alasdair M. Goodwill, M. J. Meloy, Gwyn Amat, Maria Martinez, and Melinda Morgan. 2019. "Some TRAP-18 Indicators Discriminate Between Terrorist Attackers And Other Subjects Of National Security Concern.". Journal Of Threat Assessment And Management 6 (2): doi:10.1037/tam0000119.</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Moreno, Megan A, and Rosalind Koff. 2015. "11. Media Theories And The Facebook Influence Model". The Psychology Of Social Networking Vol.1. doi:10.1515/9783110473780-013.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NATO StratCom Centre of Excellence. (2023). *The Weaponization of Social Media: Disinformation in Modern Warfare*.</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NORRI–SEDERHOLM, T., NORVANTO, E., TALVITIE–LAMBERG, K. and HUHTINEN, A. (2020). Misinformation and disinformation in social media as the pulse of Finnish national security. In: MOEHLECKE DE BASEGGIO, E., SCHNEIDER, O. and SZVIRCSEV TRESCH, T. (eds.) Social media and the armed forces, Advanced Sciences and Technologies for Security Applications. Cham: Springer, pp. 207–225.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Obar, J. A., &amp; Wildman, S. (2023). *Surveillance Capitalism and Social Media Regulation*. Journal of Cyber Policy, 8(1), 1–20.</w:t>
      </w:r>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Obayi, P. M., Ojukwu, O. O., &amp; Nwankwo, C. A.</w:t>
      </w:r>
      <w:r w:rsidRPr="00A33975">
        <w:t xml:space="preserve"> (2024). </w:t>
      </w:r>
      <w:r w:rsidRPr="00A33975">
        <w:rPr>
          <w:rStyle w:val="Emphasis"/>
        </w:rPr>
        <w:t>Social Media Communications and National Security: A Study of the EndSARS Saga in Nigeria</w:t>
      </w:r>
      <w:r w:rsidRPr="00A33975">
        <w:t>. Scope Journal of Communication and Media Studies.</w:t>
      </w:r>
      <w:r>
        <w:t xml:space="preserve"> </w:t>
      </w:r>
      <w:r w:rsidRPr="00A33975">
        <w:t xml:space="preserve">Retrieved from </w:t>
      </w:r>
      <w:hyperlink r:id="rId17" w:history="1">
        <w:r w:rsidRPr="00A33975">
          <w:rPr>
            <w:rStyle w:val="Hyperlink"/>
          </w:rPr>
          <w:t>https://scope</w:t>
        </w:r>
      </w:hyperlink>
      <w:r>
        <w:t>-</w:t>
      </w:r>
      <w:r w:rsidRPr="00A33975">
        <w:lastRenderedPageBreak/>
        <w:t>journal.com/published_paper/809/Social%2BMedia%2BCommunications%2Bad%2BNational%2BSecurity%3A%2BA%2BStudy%2Bof%2Bthe%2BEndSARS%2BSaga%2Bin%2BNigeria</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Parlakkılıç, Alaattin. 2018. "Cyber Terrorism Through Social Media: A Categorical Based Preventive Approach". International Journal Of Information Security Science 7 (4):</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Rid, T. (2022). *Active Measures: The Secret History of Disinformation and Political Warfare*. Oxford University Press.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Valkenburg, P. M., &amp; Peter, J. (2011). Online communication among adolescents: An integrated model of its attraction, opportunities, and risks. Journal of Adolescent Health, 48(2), 121-127 https://doi.org/10.1016/j.jadohealth.2010.08.020</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West, D. M. (2022). *How Social Media is Changing Threats to National Security*. Brookings Institution. </w:t>
      </w:r>
      <w:hyperlink r:id="rId18" w:history="1">
        <w:r w:rsidRPr="00A33975">
          <w:rPr>
            <w:rStyle w:val="Hyperlink"/>
            <w:rFonts w:ascii="Times New Roman" w:hAnsi="Times New Roman" w:cs="Times New Roman"/>
          </w:rPr>
          <w:t>https://www.brookings.edu</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Zhang, Zhiyong, and Brij B. Gupta. 2018. "Social Media Security And Trustworthiness: Overview And New Direction". Future Generation Computer Systems 86: doi:10.1016/j.future.2016.10.007. Ibid</w:t>
      </w:r>
    </w:p>
    <w:sectPr w:rsidR="001D5DE0" w:rsidRPr="00A33975" w:rsidSect="00543C7C">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2CB" w:rsidRDefault="002402CB" w:rsidP="007A59EE">
      <w:pPr>
        <w:spacing w:after="0" w:line="240" w:lineRule="auto"/>
      </w:pPr>
      <w:r>
        <w:separator/>
      </w:r>
    </w:p>
  </w:endnote>
  <w:endnote w:type="continuationSeparator" w:id="0">
    <w:p w:rsidR="002402CB" w:rsidRDefault="002402CB" w:rsidP="007A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397126995"/>
      <w:docPartObj>
        <w:docPartGallery w:val="Page Numbers (Bottom of Page)"/>
        <w:docPartUnique/>
      </w:docPartObj>
    </w:sdtPr>
    <w:sdtEndPr>
      <w:rPr>
        <w:noProof/>
      </w:rPr>
    </w:sdtEndPr>
    <w:sdtContent>
      <w:p w:rsidR="007A59EE" w:rsidRPr="007A59EE" w:rsidRDefault="007A59EE">
        <w:pPr>
          <w:pStyle w:val="Footer"/>
          <w:jc w:val="center"/>
          <w:rPr>
            <w:b/>
          </w:rPr>
        </w:pPr>
        <w:r w:rsidRPr="007A59EE">
          <w:rPr>
            <w:b/>
          </w:rPr>
          <w:fldChar w:fldCharType="begin"/>
        </w:r>
        <w:r w:rsidRPr="007A59EE">
          <w:rPr>
            <w:b/>
          </w:rPr>
          <w:instrText xml:space="preserve"> PAGE   \* MERGEFORMAT </w:instrText>
        </w:r>
        <w:r w:rsidRPr="007A59EE">
          <w:rPr>
            <w:b/>
          </w:rPr>
          <w:fldChar w:fldCharType="separate"/>
        </w:r>
        <w:r w:rsidR="00FD2532">
          <w:rPr>
            <w:b/>
            <w:noProof/>
          </w:rPr>
          <w:t>1</w:t>
        </w:r>
        <w:r w:rsidRPr="007A59EE">
          <w:rPr>
            <w:b/>
            <w:noProof/>
          </w:rPr>
          <w:fldChar w:fldCharType="end"/>
        </w:r>
      </w:p>
    </w:sdtContent>
  </w:sdt>
  <w:p w:rsidR="007A59EE" w:rsidRPr="007A59EE" w:rsidRDefault="007A59EE">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2CB" w:rsidRDefault="002402CB" w:rsidP="007A59EE">
      <w:pPr>
        <w:spacing w:after="0" w:line="240" w:lineRule="auto"/>
      </w:pPr>
      <w:r>
        <w:separator/>
      </w:r>
    </w:p>
  </w:footnote>
  <w:footnote w:type="continuationSeparator" w:id="0">
    <w:p w:rsidR="002402CB" w:rsidRDefault="002402CB" w:rsidP="007A59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45895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3D5ED5"/>
    <w:multiLevelType w:val="hybridMultilevel"/>
    <w:tmpl w:val="A598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F5B31"/>
    <w:multiLevelType w:val="hybridMultilevel"/>
    <w:tmpl w:val="EF54E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D3AA3"/>
    <w:multiLevelType w:val="hybridMultilevel"/>
    <w:tmpl w:val="7E50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E5727"/>
    <w:multiLevelType w:val="hybridMultilevel"/>
    <w:tmpl w:val="59E07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B4A22"/>
    <w:multiLevelType w:val="hybridMultilevel"/>
    <w:tmpl w:val="802A4E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96E12"/>
    <w:multiLevelType w:val="hybridMultilevel"/>
    <w:tmpl w:val="12769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0420C7"/>
    <w:multiLevelType w:val="hybridMultilevel"/>
    <w:tmpl w:val="60F4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39"/>
    <w:rsid w:val="00104942"/>
    <w:rsid w:val="001D5DE0"/>
    <w:rsid w:val="002402CB"/>
    <w:rsid w:val="005B3939"/>
    <w:rsid w:val="005E1582"/>
    <w:rsid w:val="007A59EE"/>
    <w:rsid w:val="00862CEC"/>
    <w:rsid w:val="008B281D"/>
    <w:rsid w:val="00A33975"/>
    <w:rsid w:val="00C200A6"/>
    <w:rsid w:val="00C93CD9"/>
    <w:rsid w:val="00C97822"/>
    <w:rsid w:val="00D67085"/>
    <w:rsid w:val="00EB7425"/>
    <w:rsid w:val="00F07D51"/>
    <w:rsid w:val="00FC1BCF"/>
    <w:rsid w:val="00FD2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37EDC-29B2-4A9A-B80C-2B69AE37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939"/>
    <w:pPr>
      <w:spacing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rsid w:val="005B3939"/>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B3939"/>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14:ligatures w14:val="none"/>
    </w:rPr>
  </w:style>
  <w:style w:type="paragraph" w:styleId="Heading3">
    <w:name w:val="heading 3"/>
    <w:basedOn w:val="Normal"/>
    <w:next w:val="Normal"/>
    <w:link w:val="Heading3Char"/>
    <w:uiPriority w:val="9"/>
    <w:semiHidden/>
    <w:unhideWhenUsed/>
    <w:qFormat/>
    <w:rsid w:val="00A33975"/>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939"/>
    <w:pPr>
      <w:ind w:left="720"/>
      <w:contextualSpacing/>
    </w:pPr>
  </w:style>
  <w:style w:type="character" w:styleId="Hyperlink">
    <w:name w:val="Hyperlink"/>
    <w:basedOn w:val="DefaultParagraphFont"/>
    <w:uiPriority w:val="99"/>
    <w:unhideWhenUsed/>
    <w:rsid w:val="005B3939"/>
    <w:rPr>
      <w:color w:val="0563C1" w:themeColor="hyperlink"/>
      <w:u w:val="single"/>
    </w:rPr>
  </w:style>
  <w:style w:type="paragraph" w:styleId="NormalWeb">
    <w:name w:val="Normal (Web)"/>
    <w:basedOn w:val="Normal"/>
    <w:uiPriority w:val="99"/>
    <w:unhideWhenUsed/>
    <w:rsid w:val="005B39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5B393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B3939"/>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5B3939"/>
    <w:pPr>
      <w:numPr>
        <w:numId w:val="5"/>
      </w:numPr>
      <w:spacing w:after="200" w:line="276" w:lineRule="auto"/>
      <w:contextualSpacing/>
    </w:pPr>
    <w:rPr>
      <w:kern w:val="0"/>
      <w:sz w:val="22"/>
      <w:szCs w:val="22"/>
      <w14:ligatures w14:val="none"/>
    </w:rPr>
  </w:style>
  <w:style w:type="character" w:styleId="Strong">
    <w:name w:val="Strong"/>
    <w:basedOn w:val="DefaultParagraphFont"/>
    <w:uiPriority w:val="22"/>
    <w:qFormat/>
    <w:rsid w:val="005B3939"/>
    <w:rPr>
      <w:b/>
      <w:bCs/>
    </w:rPr>
  </w:style>
  <w:style w:type="character" w:styleId="Emphasis">
    <w:name w:val="Emphasis"/>
    <w:basedOn w:val="DefaultParagraphFont"/>
    <w:uiPriority w:val="20"/>
    <w:qFormat/>
    <w:rsid w:val="005B3939"/>
    <w:rPr>
      <w:i/>
      <w:iCs/>
    </w:rPr>
  </w:style>
  <w:style w:type="table" w:styleId="TableGrid">
    <w:name w:val="Table Grid"/>
    <w:basedOn w:val="TableNormal"/>
    <w:uiPriority w:val="59"/>
    <w:rsid w:val="005B393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DefaultParagraphFont"/>
    <w:rsid w:val="005B3939"/>
  </w:style>
  <w:style w:type="character" w:customStyle="1" w:styleId="Heading3Char">
    <w:name w:val="Heading 3 Char"/>
    <w:basedOn w:val="DefaultParagraphFont"/>
    <w:link w:val="Heading3"/>
    <w:uiPriority w:val="9"/>
    <w:semiHidden/>
    <w:rsid w:val="00A33975"/>
    <w:rPr>
      <w:rFonts w:asciiTheme="majorHAnsi" w:eastAsiaTheme="majorEastAsia" w:hAnsiTheme="majorHAnsi" w:cstheme="majorBidi"/>
      <w:color w:val="1F4D78" w:themeColor="accent1" w:themeShade="7F"/>
      <w:kern w:val="2"/>
      <w:sz w:val="24"/>
      <w:szCs w:val="24"/>
      <w14:ligatures w14:val="standardContextual"/>
    </w:rPr>
  </w:style>
  <w:style w:type="paragraph" w:styleId="Header">
    <w:name w:val="header"/>
    <w:basedOn w:val="Normal"/>
    <w:link w:val="HeaderChar"/>
    <w:uiPriority w:val="99"/>
    <w:unhideWhenUsed/>
    <w:rsid w:val="007A5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EE"/>
    <w:rPr>
      <w:rFonts w:eastAsiaTheme="minorEastAsia"/>
      <w:kern w:val="2"/>
      <w:sz w:val="24"/>
      <w:szCs w:val="24"/>
      <w14:ligatures w14:val="standardContextual"/>
    </w:rPr>
  </w:style>
  <w:style w:type="paragraph" w:styleId="Footer">
    <w:name w:val="footer"/>
    <w:basedOn w:val="Normal"/>
    <w:link w:val="FooterChar"/>
    <w:uiPriority w:val="99"/>
    <w:unhideWhenUsed/>
    <w:rsid w:val="007A5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EE"/>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nationonlineng.net" TargetMode="External"/><Relationship Id="rId13" Type="http://schemas.openxmlformats.org/officeDocument/2006/relationships/hyperlink" Target="https://doi.org/10.1016/j.compedu.2011.08.004" TargetMode="External"/><Relationship Id="rId18" Type="http://schemas.openxmlformats.org/officeDocument/2006/relationships/hyperlink" Target="https://www.brooking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searchgate.net/publication/389970211_CHALLENGES_OF_THE_USE_OF_SOCIAL_MEDIA_IN_ENHANCING_NATIONAL_SECURITY_IN_NIGERIA_2015-2024" TargetMode="External"/><Relationship Id="rId17" Type="http://schemas.openxmlformats.org/officeDocument/2006/relationships/hyperlink" Target="https://scope" TargetMode="External"/><Relationship Id="rId2" Type="http://schemas.openxmlformats.org/officeDocument/2006/relationships/numbering" Target="numbering.xml"/><Relationship Id="rId16" Type="http://schemas.openxmlformats.org/officeDocument/2006/relationships/hyperlink" Target="https://www.rand.org/pubs/research_reports/RR174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journals.org/ajsshr/papers/volume-7/issue-4/twitter-and-fake-news-implications-for-national-security-in-nigeria/" TargetMode="External"/><Relationship Id="rId5" Type="http://schemas.openxmlformats.org/officeDocument/2006/relationships/webSettings" Target="webSettings.xml"/><Relationship Id="rId15" Type="http://schemas.openxmlformats.org/officeDocument/2006/relationships/hyperlink" Target="https://doi.org/10.1016/j.ypmed.2016.01.023" TargetMode="External"/><Relationship Id="rId10" Type="http://schemas.openxmlformats.org/officeDocument/2006/relationships/hyperlink" Target="https://www.dh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earchgate.net/publication/346717844" TargetMode="External"/><Relationship Id="rId14" Type="http://schemas.openxmlformats.org/officeDocument/2006/relationships/hyperlink" Target="https://doi.org/10.1016/j.adolescence.2020.0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91909-8876-4DA3-B925-D976C52D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6344</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ElNathan</cp:lastModifiedBy>
  <cp:revision>2</cp:revision>
  <dcterms:created xsi:type="dcterms:W3CDTF">2025-09-11T09:37:00Z</dcterms:created>
  <dcterms:modified xsi:type="dcterms:W3CDTF">2025-09-11T09:37:00Z</dcterms:modified>
</cp:coreProperties>
</file>