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221" w:rsidRPr="00356959" w:rsidRDefault="00315221" w:rsidP="00315221">
      <w:pPr>
        <w:jc w:val="center"/>
        <w:rPr>
          <w:rFonts w:ascii="Montserrat" w:hAnsi="Montserrat"/>
          <w:b/>
          <w:bCs/>
          <w:color w:val="000000" w:themeColor="text1"/>
          <w:sz w:val="33"/>
          <w:szCs w:val="19"/>
          <w:shd w:val="clear" w:color="auto" w:fill="FFFFFF"/>
        </w:rPr>
      </w:pPr>
      <w:r w:rsidRPr="00356959">
        <w:rPr>
          <w:rFonts w:ascii="Montserrat" w:hAnsi="Montserrat"/>
          <w:b/>
          <w:bCs/>
          <w:color w:val="000000" w:themeColor="text1"/>
          <w:sz w:val="33"/>
          <w:szCs w:val="19"/>
          <w:shd w:val="clear" w:color="auto" w:fill="FFFFFF"/>
        </w:rPr>
        <w:t>EFFECT OF WORKING CAPITAL MANAGEMENT ON THE PERFORMANCE OF MANUFACTURING COMPANIES IN KWARA STATE</w:t>
      </w:r>
    </w:p>
    <w:p w:rsidR="00315221" w:rsidRPr="00356959" w:rsidRDefault="00315221" w:rsidP="00315221">
      <w:pPr>
        <w:jc w:val="center"/>
        <w:rPr>
          <w:rFonts w:ascii="Times New Roman" w:hAnsi="Times New Roman" w:cs="Times New Roman"/>
          <w:color w:val="000000" w:themeColor="text1"/>
          <w:sz w:val="48"/>
        </w:rPr>
      </w:pPr>
      <w:r w:rsidRPr="00356959">
        <w:rPr>
          <w:rFonts w:ascii="Montserrat" w:hAnsi="Montserrat"/>
          <w:b/>
          <w:bCs/>
          <w:color w:val="000000" w:themeColor="text1"/>
          <w:sz w:val="33"/>
          <w:szCs w:val="19"/>
          <w:shd w:val="clear" w:color="auto" w:fill="FFFFFF"/>
        </w:rPr>
        <w:t>( A CASE STUDY OF LUBCON NIG LTD, ILORIN)</w:t>
      </w:r>
    </w:p>
    <w:p w:rsidR="00315221" w:rsidRDefault="00315221" w:rsidP="00315221">
      <w:pPr>
        <w:jc w:val="center"/>
        <w:rPr>
          <w:rFonts w:ascii="Times New Roman" w:hAnsi="Times New Roman" w:cs="Times New Roman"/>
          <w:b/>
          <w:sz w:val="44"/>
          <w:szCs w:val="28"/>
        </w:rPr>
      </w:pPr>
    </w:p>
    <w:p w:rsidR="00315221" w:rsidRPr="007744AE" w:rsidRDefault="00315221" w:rsidP="00315221">
      <w:pPr>
        <w:jc w:val="center"/>
        <w:rPr>
          <w:rFonts w:ascii="Times New Roman" w:hAnsi="Times New Roman" w:cs="Times New Roman"/>
          <w:b/>
          <w:sz w:val="44"/>
          <w:szCs w:val="28"/>
        </w:rPr>
      </w:pPr>
      <w:r w:rsidRPr="007744AE">
        <w:rPr>
          <w:rFonts w:ascii="Times New Roman" w:hAnsi="Times New Roman" w:cs="Times New Roman"/>
          <w:b/>
          <w:sz w:val="44"/>
          <w:szCs w:val="28"/>
        </w:rPr>
        <w:t>BY</w:t>
      </w:r>
    </w:p>
    <w:p w:rsidR="00315221" w:rsidRDefault="00315221" w:rsidP="00315221">
      <w:pPr>
        <w:jc w:val="center"/>
        <w:rPr>
          <w:rFonts w:ascii="Times New Roman" w:hAnsi="Times New Roman" w:cs="Times New Roman"/>
          <w:b/>
          <w:sz w:val="46"/>
          <w:szCs w:val="28"/>
        </w:rPr>
      </w:pPr>
      <w:r>
        <w:rPr>
          <w:rFonts w:ascii="Times New Roman" w:hAnsi="Times New Roman" w:cs="Times New Roman"/>
          <w:b/>
          <w:sz w:val="44"/>
          <w:szCs w:val="28"/>
        </w:rPr>
        <w:t>MEGIDA OLAMILEKAN ABDULAMID</w:t>
      </w:r>
    </w:p>
    <w:p w:rsidR="00315221" w:rsidRPr="007744AE" w:rsidRDefault="00315221" w:rsidP="00315221">
      <w:pPr>
        <w:jc w:val="center"/>
        <w:rPr>
          <w:rFonts w:ascii="Times New Roman" w:hAnsi="Times New Roman" w:cs="Times New Roman"/>
          <w:b/>
          <w:sz w:val="44"/>
          <w:szCs w:val="28"/>
        </w:rPr>
      </w:pPr>
      <w:r>
        <w:rPr>
          <w:rFonts w:ascii="Times New Roman" w:hAnsi="Times New Roman" w:cs="Times New Roman"/>
          <w:b/>
          <w:sz w:val="44"/>
          <w:szCs w:val="28"/>
        </w:rPr>
        <w:t>ND/23/ACC/PT/0038</w:t>
      </w:r>
    </w:p>
    <w:p w:rsidR="00315221" w:rsidRPr="007744AE" w:rsidRDefault="00315221" w:rsidP="00315221">
      <w:pPr>
        <w:jc w:val="center"/>
        <w:rPr>
          <w:rFonts w:ascii="Times New Roman" w:hAnsi="Times New Roman" w:cs="Times New Roman"/>
          <w:b/>
          <w:sz w:val="28"/>
          <w:szCs w:val="28"/>
        </w:rPr>
      </w:pPr>
    </w:p>
    <w:p w:rsidR="00315221" w:rsidRPr="007744AE" w:rsidRDefault="00315221" w:rsidP="00315221">
      <w:pPr>
        <w:jc w:val="center"/>
        <w:rPr>
          <w:rFonts w:ascii="Times New Roman" w:hAnsi="Times New Roman" w:cs="Times New Roman"/>
          <w:b/>
          <w:sz w:val="28"/>
          <w:szCs w:val="28"/>
        </w:rPr>
      </w:pPr>
    </w:p>
    <w:p w:rsidR="00315221" w:rsidRPr="007744AE" w:rsidRDefault="00315221" w:rsidP="00315221">
      <w:pPr>
        <w:jc w:val="center"/>
        <w:rPr>
          <w:rFonts w:ascii="Times New Roman" w:hAnsi="Times New Roman" w:cs="Times New Roman"/>
          <w:b/>
          <w:sz w:val="28"/>
          <w:szCs w:val="28"/>
        </w:rPr>
      </w:pPr>
    </w:p>
    <w:p w:rsidR="00315221" w:rsidRPr="007744AE" w:rsidRDefault="00315221" w:rsidP="00315221">
      <w:pPr>
        <w:jc w:val="center"/>
        <w:rPr>
          <w:rFonts w:ascii="Times New Roman" w:hAnsi="Times New Roman" w:cs="Times New Roman"/>
          <w:b/>
          <w:sz w:val="28"/>
          <w:szCs w:val="28"/>
        </w:rPr>
      </w:pPr>
      <w:r w:rsidRPr="007744AE">
        <w:rPr>
          <w:rFonts w:ascii="Times New Roman" w:hAnsi="Times New Roman" w:cs="Times New Roman"/>
          <w:b/>
          <w:sz w:val="28"/>
          <w:szCs w:val="28"/>
        </w:rPr>
        <w:t>A RESEARCH PROJECT SUBMITTED TO THE DEPARTMENT OF ACCOUNTANCY, INSTITUTE OF FINANCE AND MANAGEMENT STUDIES, KWARA STATE POLYTECHNIC, ILORIN</w:t>
      </w:r>
    </w:p>
    <w:p w:rsidR="00315221" w:rsidRPr="007744AE" w:rsidRDefault="00315221" w:rsidP="00315221">
      <w:pPr>
        <w:jc w:val="center"/>
        <w:rPr>
          <w:rFonts w:ascii="Times New Roman" w:hAnsi="Times New Roman" w:cs="Times New Roman"/>
          <w:b/>
          <w:sz w:val="28"/>
          <w:szCs w:val="28"/>
        </w:rPr>
      </w:pPr>
    </w:p>
    <w:p w:rsidR="00315221" w:rsidRPr="007744AE" w:rsidRDefault="00315221" w:rsidP="00315221">
      <w:pPr>
        <w:jc w:val="center"/>
        <w:rPr>
          <w:rFonts w:ascii="Times New Roman" w:hAnsi="Times New Roman" w:cs="Times New Roman"/>
          <w:b/>
          <w:sz w:val="30"/>
          <w:szCs w:val="28"/>
        </w:rPr>
      </w:pPr>
      <w:r w:rsidRPr="007744AE">
        <w:rPr>
          <w:rFonts w:ascii="Times New Roman" w:hAnsi="Times New Roman" w:cs="Times New Roman"/>
          <w:b/>
          <w:sz w:val="30"/>
          <w:szCs w:val="28"/>
        </w:rPr>
        <w:t>IN PARTIAL FULFILLMENT OF THE REQUIREMENT FOR THE AWARD OF NATIONAL DIPLOMA (ND) IN ACCOUNTANCY</w:t>
      </w:r>
    </w:p>
    <w:p w:rsidR="00315221" w:rsidRPr="007744AE" w:rsidRDefault="00315221" w:rsidP="00315221">
      <w:pPr>
        <w:jc w:val="center"/>
        <w:rPr>
          <w:rFonts w:ascii="Times New Roman" w:hAnsi="Times New Roman" w:cs="Times New Roman"/>
          <w:b/>
          <w:sz w:val="30"/>
          <w:szCs w:val="28"/>
        </w:rPr>
      </w:pPr>
    </w:p>
    <w:p w:rsidR="00315221" w:rsidRPr="007744AE" w:rsidRDefault="00315221" w:rsidP="00315221">
      <w:pPr>
        <w:jc w:val="center"/>
        <w:rPr>
          <w:rFonts w:ascii="Times New Roman" w:hAnsi="Times New Roman" w:cs="Times New Roman"/>
          <w:b/>
          <w:sz w:val="30"/>
          <w:szCs w:val="28"/>
        </w:rPr>
      </w:pPr>
    </w:p>
    <w:p w:rsidR="00315221" w:rsidRPr="007744AE" w:rsidRDefault="00315221" w:rsidP="00315221">
      <w:pPr>
        <w:jc w:val="right"/>
        <w:rPr>
          <w:rFonts w:ascii="Times New Roman" w:hAnsi="Times New Roman" w:cs="Times New Roman"/>
          <w:b/>
          <w:sz w:val="36"/>
          <w:szCs w:val="28"/>
        </w:rPr>
      </w:pPr>
      <w:r>
        <w:rPr>
          <w:rFonts w:ascii="Times New Roman" w:hAnsi="Times New Roman" w:cs="Times New Roman"/>
          <w:b/>
          <w:sz w:val="36"/>
          <w:szCs w:val="28"/>
        </w:rPr>
        <w:t>AUGUST, 2025</w:t>
      </w:r>
      <w:r w:rsidRPr="007744AE">
        <w:rPr>
          <w:rFonts w:ascii="Times New Roman" w:hAnsi="Times New Roman" w:cs="Times New Roman"/>
          <w:b/>
          <w:sz w:val="36"/>
          <w:szCs w:val="28"/>
        </w:rPr>
        <w:t>.</w:t>
      </w:r>
    </w:p>
    <w:p w:rsidR="00315221" w:rsidRPr="007744AE" w:rsidRDefault="00315221" w:rsidP="00315221">
      <w:pPr>
        <w:jc w:val="center"/>
        <w:rPr>
          <w:rFonts w:ascii="Times New Roman" w:hAnsi="Times New Roman" w:cs="Times New Roman"/>
          <w:b/>
          <w:sz w:val="24"/>
          <w:szCs w:val="24"/>
        </w:rPr>
      </w:pPr>
      <w:r w:rsidRPr="007744AE">
        <w:rPr>
          <w:rFonts w:ascii="Times New Roman" w:hAnsi="Times New Roman" w:cs="Times New Roman"/>
          <w:b/>
          <w:sz w:val="28"/>
          <w:szCs w:val="28"/>
        </w:rPr>
        <w:br w:type="page"/>
      </w:r>
      <w:r w:rsidRPr="007744AE">
        <w:rPr>
          <w:rFonts w:ascii="Times New Roman" w:hAnsi="Times New Roman" w:cs="Times New Roman"/>
          <w:b/>
          <w:sz w:val="24"/>
          <w:szCs w:val="24"/>
        </w:rPr>
        <w:lastRenderedPageBreak/>
        <w:t>CERTIFICATION</w:t>
      </w:r>
    </w:p>
    <w:p w:rsidR="00315221" w:rsidRPr="007744AE" w:rsidRDefault="00315221" w:rsidP="00315221">
      <w:pPr>
        <w:rPr>
          <w:rFonts w:ascii="Times New Roman" w:hAnsi="Times New Roman" w:cs="Times New Roman"/>
          <w:sz w:val="24"/>
          <w:szCs w:val="24"/>
        </w:rPr>
      </w:pPr>
      <w:r w:rsidRPr="007744AE">
        <w:rPr>
          <w:rFonts w:ascii="Times New Roman" w:hAnsi="Times New Roman" w:cs="Times New Roman"/>
          <w:color w:val="000000" w:themeColor="text1"/>
          <w:sz w:val="24"/>
          <w:szCs w:val="24"/>
        </w:rPr>
        <w:t>This project has been read and approved by the undersigned on behalf of Department of Accountancy, Institute of Finance and Management Studies (IFMS) Kwara Polytechnic Ilorin as meeting the requirements for the award of National Diploma (ND) in Accountancy.</w:t>
      </w:r>
    </w:p>
    <w:p w:rsidR="00315221" w:rsidRPr="007744AE" w:rsidRDefault="00315221" w:rsidP="00315221">
      <w:pPr>
        <w:spacing w:line="240" w:lineRule="auto"/>
        <w:jc w:val="both"/>
        <w:rPr>
          <w:rFonts w:ascii="Times New Roman" w:hAnsi="Times New Roman" w:cs="Times New Roman"/>
          <w:color w:val="000000" w:themeColor="text1"/>
          <w:sz w:val="24"/>
          <w:szCs w:val="24"/>
        </w:rPr>
      </w:pPr>
    </w:p>
    <w:p w:rsidR="00315221" w:rsidRPr="007744AE" w:rsidRDefault="00315221" w:rsidP="00315221">
      <w:pPr>
        <w:spacing w:line="240" w:lineRule="auto"/>
        <w:jc w:val="both"/>
        <w:rPr>
          <w:rFonts w:ascii="Times New Roman" w:hAnsi="Times New Roman" w:cs="Times New Roman"/>
          <w:color w:val="000000" w:themeColor="text1"/>
          <w:sz w:val="24"/>
          <w:szCs w:val="24"/>
        </w:rPr>
      </w:pPr>
    </w:p>
    <w:p w:rsidR="00315221" w:rsidRPr="007744AE" w:rsidRDefault="00315221" w:rsidP="00315221">
      <w:pPr>
        <w:spacing w:line="240" w:lineRule="auto"/>
        <w:rPr>
          <w:rFonts w:ascii="Times New Roman" w:hAnsi="Times New Roman" w:cs="Times New Roman"/>
          <w:sz w:val="24"/>
          <w:szCs w:val="24"/>
        </w:rPr>
      </w:pPr>
      <w:r w:rsidRPr="007744AE">
        <w:rPr>
          <w:rFonts w:ascii="Times New Roman" w:hAnsi="Times New Roman" w:cs="Times New Roman"/>
          <w:sz w:val="24"/>
          <w:szCs w:val="24"/>
        </w:rPr>
        <w:t>……………………………</w:t>
      </w:r>
      <w:r w:rsidRPr="007744AE">
        <w:rPr>
          <w:rFonts w:ascii="Times New Roman" w:hAnsi="Times New Roman" w:cs="Times New Roman"/>
          <w:sz w:val="24"/>
          <w:szCs w:val="24"/>
        </w:rPr>
        <w:tab/>
      </w:r>
      <w:r w:rsidRPr="007744AE">
        <w:rPr>
          <w:rFonts w:ascii="Times New Roman" w:hAnsi="Times New Roman" w:cs="Times New Roman"/>
          <w:sz w:val="24"/>
          <w:szCs w:val="24"/>
        </w:rPr>
        <w:tab/>
      </w:r>
      <w:r w:rsidRPr="007744AE">
        <w:rPr>
          <w:rFonts w:ascii="Times New Roman" w:hAnsi="Times New Roman" w:cs="Times New Roman"/>
          <w:sz w:val="24"/>
          <w:szCs w:val="24"/>
        </w:rPr>
        <w:tab/>
      </w:r>
      <w:r w:rsidRPr="007744AE">
        <w:rPr>
          <w:rFonts w:ascii="Times New Roman" w:hAnsi="Times New Roman" w:cs="Times New Roman"/>
          <w:sz w:val="24"/>
          <w:szCs w:val="24"/>
        </w:rPr>
        <w:tab/>
        <w:t>………..……………..</w:t>
      </w:r>
    </w:p>
    <w:p w:rsidR="00315221" w:rsidRPr="007744AE" w:rsidRDefault="00315221" w:rsidP="00315221">
      <w:pPr>
        <w:spacing w:line="240" w:lineRule="auto"/>
        <w:rPr>
          <w:rFonts w:ascii="Times New Roman" w:hAnsi="Times New Roman" w:cs="Times New Roman"/>
          <w:b/>
          <w:sz w:val="24"/>
          <w:szCs w:val="24"/>
        </w:rPr>
      </w:pPr>
      <w:r w:rsidRPr="00356959">
        <w:rPr>
          <w:rFonts w:ascii="Montserrat" w:hAnsi="Montserrat"/>
          <w:b/>
          <w:bCs/>
          <w:color w:val="000000" w:themeColor="text1"/>
          <w:sz w:val="23"/>
          <w:szCs w:val="19"/>
          <w:shd w:val="clear" w:color="auto" w:fill="FFFFFF"/>
        </w:rPr>
        <w:t>MR JOSEPH ADEBAYO</w:t>
      </w:r>
      <w:r w:rsidRPr="00356959">
        <w:rPr>
          <w:rFonts w:ascii="Times New Roman" w:hAnsi="Times New Roman" w:cs="Times New Roman"/>
          <w:b/>
          <w:color w:val="000000" w:themeColor="text1"/>
          <w:sz w:val="32"/>
          <w:szCs w:val="24"/>
        </w:rPr>
        <w:tab/>
      </w:r>
      <w:r w:rsidRPr="007744AE">
        <w:rPr>
          <w:rFonts w:ascii="Times New Roman" w:hAnsi="Times New Roman" w:cs="Times New Roman"/>
          <w:b/>
          <w:sz w:val="24"/>
          <w:szCs w:val="24"/>
        </w:rPr>
        <w:tab/>
      </w:r>
      <w:r w:rsidRPr="007744AE">
        <w:rPr>
          <w:rFonts w:ascii="Times New Roman" w:hAnsi="Times New Roman" w:cs="Times New Roman"/>
          <w:b/>
          <w:sz w:val="24"/>
          <w:szCs w:val="24"/>
        </w:rPr>
        <w:tab/>
      </w:r>
      <w:r w:rsidRPr="007744AE">
        <w:rPr>
          <w:rFonts w:ascii="Times New Roman" w:hAnsi="Times New Roman" w:cs="Times New Roman"/>
          <w:sz w:val="24"/>
          <w:szCs w:val="24"/>
        </w:rPr>
        <w:tab/>
      </w:r>
      <w:r w:rsidRPr="007744AE">
        <w:rPr>
          <w:rFonts w:ascii="Times New Roman" w:hAnsi="Times New Roman" w:cs="Times New Roman"/>
          <w:sz w:val="24"/>
          <w:szCs w:val="24"/>
        </w:rPr>
        <w:tab/>
      </w:r>
      <w:r w:rsidRPr="007744AE">
        <w:rPr>
          <w:rFonts w:ascii="Times New Roman" w:hAnsi="Times New Roman" w:cs="Times New Roman"/>
          <w:b/>
          <w:sz w:val="24"/>
          <w:szCs w:val="24"/>
        </w:rPr>
        <w:t>DATE</w:t>
      </w:r>
    </w:p>
    <w:p w:rsidR="00315221" w:rsidRPr="007744AE" w:rsidRDefault="00315221" w:rsidP="00315221">
      <w:pPr>
        <w:spacing w:line="240" w:lineRule="auto"/>
        <w:rPr>
          <w:rFonts w:ascii="Times New Roman" w:hAnsi="Times New Roman" w:cs="Times New Roman"/>
          <w:i/>
          <w:sz w:val="24"/>
          <w:szCs w:val="24"/>
        </w:rPr>
      </w:pPr>
      <w:r w:rsidRPr="007744AE">
        <w:rPr>
          <w:rFonts w:ascii="Times New Roman" w:hAnsi="Times New Roman" w:cs="Times New Roman"/>
          <w:i/>
          <w:sz w:val="24"/>
          <w:szCs w:val="24"/>
        </w:rPr>
        <w:t>(Project Supervisor)</w:t>
      </w:r>
    </w:p>
    <w:p w:rsidR="00315221" w:rsidRPr="007744AE" w:rsidRDefault="00315221" w:rsidP="00315221">
      <w:pPr>
        <w:spacing w:line="240" w:lineRule="auto"/>
        <w:rPr>
          <w:rFonts w:ascii="Times New Roman" w:hAnsi="Times New Roman" w:cs="Times New Roman"/>
          <w:sz w:val="24"/>
          <w:szCs w:val="24"/>
        </w:rPr>
      </w:pPr>
    </w:p>
    <w:p w:rsidR="00315221" w:rsidRPr="007744AE" w:rsidRDefault="00315221" w:rsidP="00315221">
      <w:pPr>
        <w:spacing w:line="240" w:lineRule="auto"/>
        <w:rPr>
          <w:rFonts w:ascii="Times New Roman" w:hAnsi="Times New Roman" w:cs="Times New Roman"/>
          <w:sz w:val="24"/>
          <w:szCs w:val="24"/>
        </w:rPr>
      </w:pPr>
    </w:p>
    <w:p w:rsidR="00315221" w:rsidRPr="007744AE" w:rsidRDefault="00315221" w:rsidP="00315221">
      <w:pPr>
        <w:spacing w:line="240" w:lineRule="auto"/>
        <w:rPr>
          <w:rFonts w:ascii="Times New Roman" w:hAnsi="Times New Roman" w:cs="Times New Roman"/>
          <w:sz w:val="24"/>
          <w:szCs w:val="24"/>
        </w:rPr>
      </w:pPr>
      <w:r w:rsidRPr="007744AE">
        <w:rPr>
          <w:rFonts w:ascii="Times New Roman" w:hAnsi="Times New Roman" w:cs="Times New Roman"/>
          <w:sz w:val="24"/>
          <w:szCs w:val="24"/>
        </w:rPr>
        <w:t>……………………………</w:t>
      </w:r>
      <w:r w:rsidRPr="007744AE">
        <w:rPr>
          <w:rFonts w:ascii="Times New Roman" w:hAnsi="Times New Roman" w:cs="Times New Roman"/>
          <w:sz w:val="24"/>
          <w:szCs w:val="24"/>
        </w:rPr>
        <w:tab/>
      </w:r>
      <w:r w:rsidRPr="007744AE">
        <w:rPr>
          <w:rFonts w:ascii="Times New Roman" w:hAnsi="Times New Roman" w:cs="Times New Roman"/>
          <w:sz w:val="24"/>
          <w:szCs w:val="24"/>
        </w:rPr>
        <w:tab/>
      </w:r>
      <w:r w:rsidRPr="007744AE">
        <w:rPr>
          <w:rFonts w:ascii="Times New Roman" w:hAnsi="Times New Roman" w:cs="Times New Roman"/>
          <w:sz w:val="24"/>
          <w:szCs w:val="24"/>
        </w:rPr>
        <w:tab/>
      </w:r>
      <w:r w:rsidRPr="007744AE">
        <w:rPr>
          <w:rFonts w:ascii="Times New Roman" w:hAnsi="Times New Roman" w:cs="Times New Roman"/>
          <w:sz w:val="24"/>
          <w:szCs w:val="24"/>
        </w:rPr>
        <w:tab/>
        <w:t>…………..………….</w:t>
      </w:r>
    </w:p>
    <w:p w:rsidR="00315221" w:rsidRPr="007744AE" w:rsidRDefault="00315221" w:rsidP="00315221">
      <w:pPr>
        <w:spacing w:line="240" w:lineRule="auto"/>
        <w:rPr>
          <w:rFonts w:ascii="Times New Roman" w:hAnsi="Times New Roman" w:cs="Times New Roman"/>
          <w:b/>
          <w:sz w:val="24"/>
          <w:szCs w:val="24"/>
        </w:rPr>
      </w:pPr>
      <w:r w:rsidRPr="007744AE">
        <w:rPr>
          <w:rFonts w:ascii="Times New Roman" w:hAnsi="Times New Roman" w:cs="Times New Roman"/>
          <w:b/>
          <w:sz w:val="24"/>
          <w:szCs w:val="24"/>
        </w:rPr>
        <w:t>MR. HASSAN A.O.</w:t>
      </w:r>
      <w:r w:rsidRPr="007744AE">
        <w:rPr>
          <w:rFonts w:ascii="Times New Roman" w:hAnsi="Times New Roman" w:cs="Times New Roman"/>
          <w:b/>
          <w:sz w:val="24"/>
          <w:szCs w:val="24"/>
        </w:rPr>
        <w:tab/>
      </w:r>
      <w:r w:rsidRPr="007744AE">
        <w:rPr>
          <w:rFonts w:ascii="Times New Roman" w:hAnsi="Times New Roman" w:cs="Times New Roman"/>
          <w:sz w:val="24"/>
          <w:szCs w:val="24"/>
        </w:rPr>
        <w:tab/>
      </w:r>
      <w:r w:rsidRPr="007744AE">
        <w:rPr>
          <w:rFonts w:ascii="Times New Roman" w:hAnsi="Times New Roman" w:cs="Times New Roman"/>
          <w:sz w:val="24"/>
          <w:szCs w:val="24"/>
        </w:rPr>
        <w:tab/>
      </w:r>
      <w:r w:rsidRPr="007744AE">
        <w:rPr>
          <w:rFonts w:ascii="Times New Roman" w:hAnsi="Times New Roman" w:cs="Times New Roman"/>
          <w:sz w:val="24"/>
          <w:szCs w:val="24"/>
        </w:rPr>
        <w:tab/>
      </w:r>
      <w:r w:rsidRPr="007744AE">
        <w:rPr>
          <w:rFonts w:ascii="Times New Roman" w:hAnsi="Times New Roman" w:cs="Times New Roman"/>
          <w:sz w:val="24"/>
          <w:szCs w:val="24"/>
        </w:rPr>
        <w:tab/>
      </w:r>
      <w:r w:rsidRPr="007744AE">
        <w:rPr>
          <w:rFonts w:ascii="Times New Roman" w:hAnsi="Times New Roman" w:cs="Times New Roman"/>
          <w:sz w:val="24"/>
          <w:szCs w:val="24"/>
        </w:rPr>
        <w:tab/>
      </w:r>
      <w:r w:rsidRPr="007744AE">
        <w:rPr>
          <w:rFonts w:ascii="Times New Roman" w:hAnsi="Times New Roman" w:cs="Times New Roman"/>
          <w:b/>
          <w:sz w:val="24"/>
          <w:szCs w:val="24"/>
        </w:rPr>
        <w:t>DATE</w:t>
      </w:r>
    </w:p>
    <w:p w:rsidR="00315221" w:rsidRPr="007744AE" w:rsidRDefault="00315221" w:rsidP="00315221">
      <w:pPr>
        <w:spacing w:line="240" w:lineRule="auto"/>
        <w:rPr>
          <w:rFonts w:ascii="Times New Roman" w:hAnsi="Times New Roman" w:cs="Times New Roman"/>
          <w:i/>
          <w:sz w:val="24"/>
          <w:szCs w:val="24"/>
        </w:rPr>
      </w:pPr>
      <w:r w:rsidRPr="007744AE">
        <w:rPr>
          <w:rFonts w:ascii="Times New Roman" w:hAnsi="Times New Roman" w:cs="Times New Roman"/>
          <w:i/>
          <w:sz w:val="24"/>
          <w:szCs w:val="24"/>
        </w:rPr>
        <w:t>(Project Co-ordinator)</w:t>
      </w:r>
    </w:p>
    <w:p w:rsidR="00315221" w:rsidRPr="007744AE" w:rsidRDefault="00315221" w:rsidP="00315221">
      <w:pPr>
        <w:spacing w:line="240" w:lineRule="auto"/>
        <w:rPr>
          <w:rFonts w:ascii="Times New Roman" w:hAnsi="Times New Roman" w:cs="Times New Roman"/>
          <w:i/>
          <w:sz w:val="24"/>
          <w:szCs w:val="24"/>
        </w:rPr>
      </w:pPr>
    </w:p>
    <w:p w:rsidR="00315221" w:rsidRPr="007744AE" w:rsidRDefault="00315221" w:rsidP="00315221">
      <w:pPr>
        <w:spacing w:line="240" w:lineRule="auto"/>
        <w:rPr>
          <w:rFonts w:ascii="Times New Roman" w:hAnsi="Times New Roman" w:cs="Times New Roman"/>
          <w:i/>
          <w:sz w:val="24"/>
          <w:szCs w:val="24"/>
        </w:rPr>
      </w:pPr>
    </w:p>
    <w:p w:rsidR="00315221" w:rsidRPr="007744AE" w:rsidRDefault="00315221" w:rsidP="00315221">
      <w:pPr>
        <w:spacing w:line="240" w:lineRule="auto"/>
        <w:rPr>
          <w:rFonts w:ascii="Times New Roman" w:hAnsi="Times New Roman" w:cs="Times New Roman"/>
          <w:sz w:val="24"/>
          <w:szCs w:val="24"/>
        </w:rPr>
      </w:pPr>
    </w:p>
    <w:p w:rsidR="00315221" w:rsidRPr="007744AE" w:rsidRDefault="00315221" w:rsidP="00315221">
      <w:pPr>
        <w:spacing w:line="240" w:lineRule="auto"/>
        <w:rPr>
          <w:rFonts w:ascii="Times New Roman" w:hAnsi="Times New Roman" w:cs="Times New Roman"/>
          <w:sz w:val="24"/>
          <w:szCs w:val="24"/>
        </w:rPr>
      </w:pPr>
      <w:r w:rsidRPr="007744AE">
        <w:rPr>
          <w:rFonts w:ascii="Times New Roman" w:hAnsi="Times New Roman" w:cs="Times New Roman"/>
          <w:sz w:val="24"/>
          <w:szCs w:val="24"/>
        </w:rPr>
        <w:t>…………………………</w:t>
      </w:r>
      <w:r w:rsidRPr="007744AE">
        <w:rPr>
          <w:rFonts w:ascii="Times New Roman" w:hAnsi="Times New Roman" w:cs="Times New Roman"/>
          <w:sz w:val="24"/>
          <w:szCs w:val="24"/>
        </w:rPr>
        <w:tab/>
      </w:r>
      <w:r w:rsidRPr="007744AE">
        <w:rPr>
          <w:rFonts w:ascii="Times New Roman" w:hAnsi="Times New Roman" w:cs="Times New Roman"/>
          <w:sz w:val="24"/>
          <w:szCs w:val="24"/>
        </w:rPr>
        <w:tab/>
      </w:r>
      <w:r w:rsidRPr="007744AE">
        <w:rPr>
          <w:rFonts w:ascii="Times New Roman" w:hAnsi="Times New Roman" w:cs="Times New Roman"/>
          <w:sz w:val="24"/>
          <w:szCs w:val="24"/>
        </w:rPr>
        <w:tab/>
      </w:r>
      <w:r w:rsidRPr="007744AE">
        <w:rPr>
          <w:rFonts w:ascii="Times New Roman" w:hAnsi="Times New Roman" w:cs="Times New Roman"/>
          <w:sz w:val="24"/>
          <w:szCs w:val="24"/>
        </w:rPr>
        <w:tab/>
      </w:r>
      <w:r w:rsidRPr="007744AE">
        <w:rPr>
          <w:rFonts w:ascii="Times New Roman" w:hAnsi="Times New Roman" w:cs="Times New Roman"/>
          <w:sz w:val="24"/>
          <w:szCs w:val="24"/>
        </w:rPr>
        <w:tab/>
        <w:t>……………………….</w:t>
      </w:r>
    </w:p>
    <w:p w:rsidR="00315221" w:rsidRPr="007744AE" w:rsidRDefault="00315221" w:rsidP="00315221">
      <w:pPr>
        <w:spacing w:line="240" w:lineRule="auto"/>
        <w:rPr>
          <w:rFonts w:ascii="Times New Roman" w:hAnsi="Times New Roman" w:cs="Times New Roman"/>
          <w:sz w:val="24"/>
          <w:szCs w:val="24"/>
        </w:rPr>
      </w:pPr>
      <w:r w:rsidRPr="007744AE">
        <w:rPr>
          <w:rFonts w:ascii="Times New Roman" w:hAnsi="Times New Roman" w:cs="Times New Roman"/>
          <w:b/>
          <w:sz w:val="24"/>
          <w:szCs w:val="24"/>
        </w:rPr>
        <w:t>MR. ELELU M.O.</w:t>
      </w:r>
      <w:r w:rsidRPr="007744AE">
        <w:rPr>
          <w:rFonts w:ascii="Times New Roman" w:hAnsi="Times New Roman" w:cs="Times New Roman"/>
          <w:b/>
          <w:sz w:val="24"/>
          <w:szCs w:val="24"/>
        </w:rPr>
        <w:tab/>
      </w:r>
      <w:r w:rsidRPr="007744AE">
        <w:rPr>
          <w:rFonts w:ascii="Times New Roman" w:hAnsi="Times New Roman" w:cs="Times New Roman"/>
          <w:b/>
          <w:sz w:val="24"/>
          <w:szCs w:val="24"/>
        </w:rPr>
        <w:tab/>
      </w:r>
      <w:r w:rsidRPr="007744AE">
        <w:rPr>
          <w:rFonts w:ascii="Times New Roman" w:hAnsi="Times New Roman" w:cs="Times New Roman"/>
          <w:sz w:val="24"/>
          <w:szCs w:val="24"/>
        </w:rPr>
        <w:tab/>
      </w:r>
      <w:r w:rsidRPr="007744AE">
        <w:rPr>
          <w:rFonts w:ascii="Times New Roman" w:hAnsi="Times New Roman" w:cs="Times New Roman"/>
          <w:sz w:val="24"/>
          <w:szCs w:val="24"/>
        </w:rPr>
        <w:tab/>
      </w:r>
      <w:r w:rsidRPr="007744AE">
        <w:rPr>
          <w:rFonts w:ascii="Times New Roman" w:hAnsi="Times New Roman" w:cs="Times New Roman"/>
          <w:sz w:val="24"/>
          <w:szCs w:val="24"/>
        </w:rPr>
        <w:tab/>
      </w:r>
      <w:r w:rsidRPr="007744AE">
        <w:rPr>
          <w:rFonts w:ascii="Times New Roman" w:hAnsi="Times New Roman" w:cs="Times New Roman"/>
          <w:sz w:val="24"/>
          <w:szCs w:val="24"/>
        </w:rPr>
        <w:tab/>
      </w:r>
      <w:r w:rsidRPr="007744AE">
        <w:rPr>
          <w:rFonts w:ascii="Times New Roman" w:hAnsi="Times New Roman" w:cs="Times New Roman"/>
          <w:b/>
          <w:sz w:val="24"/>
          <w:szCs w:val="24"/>
        </w:rPr>
        <w:t>DATE</w:t>
      </w:r>
    </w:p>
    <w:p w:rsidR="00315221" w:rsidRPr="007744AE" w:rsidRDefault="00315221" w:rsidP="00315221">
      <w:pPr>
        <w:spacing w:line="240" w:lineRule="auto"/>
        <w:rPr>
          <w:rFonts w:ascii="Times New Roman" w:hAnsi="Times New Roman" w:cs="Times New Roman"/>
          <w:i/>
          <w:sz w:val="24"/>
          <w:szCs w:val="24"/>
        </w:rPr>
      </w:pPr>
      <w:r w:rsidRPr="007744AE">
        <w:rPr>
          <w:rFonts w:ascii="Times New Roman" w:hAnsi="Times New Roman" w:cs="Times New Roman"/>
          <w:i/>
          <w:sz w:val="24"/>
          <w:szCs w:val="24"/>
        </w:rPr>
        <w:t>(Head of Department)</w:t>
      </w:r>
    </w:p>
    <w:p w:rsidR="00315221" w:rsidRPr="007744AE" w:rsidRDefault="00315221" w:rsidP="00315221">
      <w:pPr>
        <w:spacing w:line="240" w:lineRule="auto"/>
        <w:rPr>
          <w:rFonts w:ascii="Times New Roman" w:hAnsi="Times New Roman" w:cs="Times New Roman"/>
          <w:sz w:val="24"/>
          <w:szCs w:val="24"/>
        </w:rPr>
      </w:pPr>
    </w:p>
    <w:p w:rsidR="00315221" w:rsidRPr="007744AE" w:rsidRDefault="00315221" w:rsidP="00315221">
      <w:pPr>
        <w:spacing w:line="240" w:lineRule="auto"/>
        <w:rPr>
          <w:rFonts w:ascii="Times New Roman" w:hAnsi="Times New Roman" w:cs="Times New Roman"/>
          <w:sz w:val="24"/>
          <w:szCs w:val="24"/>
        </w:rPr>
      </w:pPr>
    </w:p>
    <w:p w:rsidR="00315221" w:rsidRPr="007744AE" w:rsidRDefault="00315221" w:rsidP="00315221">
      <w:pPr>
        <w:spacing w:line="240" w:lineRule="auto"/>
        <w:rPr>
          <w:rFonts w:ascii="Times New Roman" w:hAnsi="Times New Roman" w:cs="Times New Roman"/>
          <w:sz w:val="24"/>
          <w:szCs w:val="24"/>
        </w:rPr>
      </w:pPr>
      <w:r w:rsidRPr="007744AE">
        <w:rPr>
          <w:rFonts w:ascii="Times New Roman" w:hAnsi="Times New Roman" w:cs="Times New Roman"/>
          <w:sz w:val="24"/>
          <w:szCs w:val="24"/>
        </w:rPr>
        <w:t>………………………….</w:t>
      </w:r>
      <w:r w:rsidRPr="007744AE">
        <w:rPr>
          <w:rFonts w:ascii="Times New Roman" w:hAnsi="Times New Roman" w:cs="Times New Roman"/>
          <w:sz w:val="24"/>
          <w:szCs w:val="24"/>
        </w:rPr>
        <w:tab/>
      </w:r>
      <w:r w:rsidRPr="007744AE">
        <w:rPr>
          <w:rFonts w:ascii="Times New Roman" w:hAnsi="Times New Roman" w:cs="Times New Roman"/>
          <w:sz w:val="24"/>
          <w:szCs w:val="24"/>
        </w:rPr>
        <w:tab/>
      </w:r>
      <w:r w:rsidRPr="007744AE">
        <w:rPr>
          <w:rFonts w:ascii="Times New Roman" w:hAnsi="Times New Roman" w:cs="Times New Roman"/>
          <w:sz w:val="24"/>
          <w:szCs w:val="24"/>
        </w:rPr>
        <w:tab/>
      </w:r>
      <w:r w:rsidRPr="007744AE">
        <w:rPr>
          <w:rFonts w:ascii="Times New Roman" w:hAnsi="Times New Roman" w:cs="Times New Roman"/>
          <w:sz w:val="24"/>
          <w:szCs w:val="24"/>
        </w:rPr>
        <w:tab/>
      </w:r>
      <w:r w:rsidRPr="007744AE">
        <w:rPr>
          <w:rFonts w:ascii="Times New Roman" w:hAnsi="Times New Roman" w:cs="Times New Roman"/>
          <w:sz w:val="24"/>
          <w:szCs w:val="24"/>
        </w:rPr>
        <w:tab/>
        <w:t>…….………………….</w:t>
      </w:r>
    </w:p>
    <w:p w:rsidR="00315221" w:rsidRPr="007744AE" w:rsidRDefault="00315221" w:rsidP="00315221">
      <w:pPr>
        <w:spacing w:line="240" w:lineRule="auto"/>
        <w:rPr>
          <w:rFonts w:ascii="Times New Roman" w:hAnsi="Times New Roman" w:cs="Times New Roman"/>
          <w:b/>
          <w:bCs/>
          <w:i/>
          <w:sz w:val="24"/>
          <w:szCs w:val="24"/>
        </w:rPr>
      </w:pPr>
      <w:r w:rsidRPr="007744AE">
        <w:rPr>
          <w:rFonts w:ascii="Times New Roman" w:hAnsi="Times New Roman" w:cs="Times New Roman"/>
          <w:b/>
          <w:bCs/>
          <w:i/>
          <w:sz w:val="24"/>
          <w:szCs w:val="24"/>
        </w:rPr>
        <w:t>ABDULRAHMAN ABDULATEEF.FC.A.</w:t>
      </w:r>
      <w:r w:rsidRPr="007744AE">
        <w:rPr>
          <w:rFonts w:ascii="Times New Roman" w:hAnsi="Times New Roman" w:cs="Times New Roman"/>
          <w:b/>
          <w:bCs/>
          <w:i/>
          <w:sz w:val="24"/>
          <w:szCs w:val="24"/>
        </w:rPr>
        <w:tab/>
      </w:r>
      <w:r w:rsidRPr="007744AE">
        <w:rPr>
          <w:rFonts w:ascii="Times New Roman" w:hAnsi="Times New Roman" w:cs="Times New Roman"/>
          <w:b/>
          <w:bCs/>
          <w:i/>
          <w:sz w:val="24"/>
          <w:szCs w:val="24"/>
        </w:rPr>
        <w:tab/>
      </w:r>
      <w:r w:rsidRPr="007744AE">
        <w:rPr>
          <w:rFonts w:ascii="Times New Roman" w:hAnsi="Times New Roman" w:cs="Times New Roman"/>
          <w:b/>
          <w:bCs/>
          <w:i/>
          <w:sz w:val="24"/>
          <w:szCs w:val="24"/>
        </w:rPr>
        <w:tab/>
      </w:r>
      <w:r w:rsidRPr="007744AE">
        <w:rPr>
          <w:rFonts w:ascii="Times New Roman" w:hAnsi="Times New Roman" w:cs="Times New Roman"/>
          <w:b/>
          <w:bCs/>
          <w:i/>
          <w:sz w:val="24"/>
          <w:szCs w:val="24"/>
        </w:rPr>
        <w:tab/>
      </w:r>
      <w:r w:rsidRPr="007744AE">
        <w:rPr>
          <w:rFonts w:ascii="Times New Roman" w:hAnsi="Times New Roman" w:cs="Times New Roman"/>
          <w:b/>
          <w:sz w:val="24"/>
          <w:szCs w:val="24"/>
        </w:rPr>
        <w:t>DATE</w:t>
      </w:r>
    </w:p>
    <w:p w:rsidR="00315221" w:rsidRPr="007744AE" w:rsidRDefault="00315221" w:rsidP="00315221">
      <w:pPr>
        <w:spacing w:line="240" w:lineRule="auto"/>
        <w:rPr>
          <w:rFonts w:ascii="Times New Roman" w:hAnsi="Times New Roman" w:cs="Times New Roman"/>
          <w:i/>
          <w:sz w:val="24"/>
          <w:szCs w:val="24"/>
        </w:rPr>
      </w:pPr>
      <w:r w:rsidRPr="007744AE">
        <w:rPr>
          <w:rFonts w:ascii="Times New Roman" w:hAnsi="Times New Roman" w:cs="Times New Roman"/>
          <w:i/>
          <w:sz w:val="24"/>
          <w:szCs w:val="24"/>
        </w:rPr>
        <w:t>(External Examiner)</w:t>
      </w:r>
      <w:r w:rsidRPr="007744AE">
        <w:rPr>
          <w:rFonts w:ascii="Times New Roman" w:hAnsi="Times New Roman" w:cs="Times New Roman"/>
          <w:i/>
          <w:sz w:val="24"/>
          <w:szCs w:val="24"/>
        </w:rPr>
        <w:tab/>
      </w:r>
      <w:r w:rsidRPr="007744AE">
        <w:rPr>
          <w:rFonts w:ascii="Times New Roman" w:hAnsi="Times New Roman" w:cs="Times New Roman"/>
          <w:i/>
          <w:sz w:val="24"/>
          <w:szCs w:val="24"/>
        </w:rPr>
        <w:tab/>
      </w:r>
      <w:r w:rsidRPr="007744AE">
        <w:rPr>
          <w:rFonts w:ascii="Times New Roman" w:hAnsi="Times New Roman" w:cs="Times New Roman"/>
          <w:i/>
          <w:sz w:val="24"/>
          <w:szCs w:val="24"/>
        </w:rPr>
        <w:tab/>
      </w:r>
      <w:r w:rsidRPr="007744AE">
        <w:rPr>
          <w:rFonts w:ascii="Times New Roman" w:hAnsi="Times New Roman" w:cs="Times New Roman"/>
          <w:i/>
          <w:sz w:val="24"/>
          <w:szCs w:val="24"/>
        </w:rPr>
        <w:tab/>
      </w:r>
      <w:r w:rsidRPr="007744AE">
        <w:rPr>
          <w:rFonts w:ascii="Times New Roman" w:hAnsi="Times New Roman" w:cs="Times New Roman"/>
          <w:i/>
          <w:sz w:val="24"/>
          <w:szCs w:val="24"/>
        </w:rPr>
        <w:tab/>
      </w:r>
      <w:r w:rsidRPr="007744AE">
        <w:rPr>
          <w:rFonts w:ascii="Times New Roman" w:hAnsi="Times New Roman" w:cs="Times New Roman"/>
          <w:i/>
          <w:sz w:val="24"/>
          <w:szCs w:val="24"/>
        </w:rPr>
        <w:tab/>
      </w:r>
    </w:p>
    <w:p w:rsidR="00315221" w:rsidRPr="007744AE" w:rsidRDefault="00315221" w:rsidP="00315221">
      <w:pPr>
        <w:spacing w:line="360" w:lineRule="auto"/>
        <w:rPr>
          <w:rFonts w:ascii="Times New Roman" w:hAnsi="Times New Roman" w:cs="Times New Roman"/>
          <w:b/>
          <w:sz w:val="32"/>
          <w:szCs w:val="26"/>
        </w:rPr>
      </w:pPr>
    </w:p>
    <w:p w:rsidR="00315221" w:rsidRPr="007744AE" w:rsidRDefault="00315221" w:rsidP="00315221">
      <w:pPr>
        <w:spacing w:line="360" w:lineRule="auto"/>
        <w:rPr>
          <w:rFonts w:ascii="Times New Roman" w:hAnsi="Times New Roman" w:cs="Times New Roman"/>
          <w:b/>
          <w:sz w:val="32"/>
          <w:szCs w:val="26"/>
        </w:rPr>
      </w:pPr>
    </w:p>
    <w:p w:rsidR="00315221" w:rsidRPr="007744AE" w:rsidRDefault="00315221" w:rsidP="00315221">
      <w:pPr>
        <w:spacing w:line="360" w:lineRule="auto"/>
        <w:jc w:val="center"/>
        <w:rPr>
          <w:rFonts w:ascii="Times New Roman" w:hAnsi="Times New Roman" w:cs="Times New Roman"/>
          <w:sz w:val="26"/>
          <w:szCs w:val="26"/>
        </w:rPr>
      </w:pPr>
      <w:r w:rsidRPr="007744AE">
        <w:rPr>
          <w:rFonts w:ascii="Times New Roman" w:hAnsi="Times New Roman" w:cs="Times New Roman"/>
          <w:b/>
          <w:sz w:val="32"/>
          <w:szCs w:val="26"/>
        </w:rPr>
        <w:lastRenderedPageBreak/>
        <w:t>DEDICATION</w:t>
      </w:r>
    </w:p>
    <w:p w:rsidR="00315221" w:rsidRPr="007744AE" w:rsidRDefault="00315221" w:rsidP="00315221">
      <w:pPr>
        <w:spacing w:line="480" w:lineRule="auto"/>
        <w:ind w:firstLine="720"/>
        <w:rPr>
          <w:rFonts w:ascii="Times New Roman" w:hAnsi="Times New Roman" w:cs="Times New Roman"/>
          <w:sz w:val="26"/>
          <w:szCs w:val="26"/>
        </w:rPr>
      </w:pPr>
      <w:r w:rsidRPr="007744AE">
        <w:rPr>
          <w:rFonts w:ascii="Times New Roman" w:hAnsi="Times New Roman" w:cs="Times New Roman"/>
          <w:sz w:val="26"/>
          <w:szCs w:val="26"/>
        </w:rPr>
        <w:t xml:space="preserve">I dedicated this research work to Almighty </w:t>
      </w:r>
      <w:r>
        <w:rPr>
          <w:rFonts w:ascii="Times New Roman" w:hAnsi="Times New Roman" w:cs="Times New Roman"/>
          <w:sz w:val="26"/>
          <w:szCs w:val="26"/>
        </w:rPr>
        <w:t>ALLAH, for H</w:t>
      </w:r>
      <w:r w:rsidRPr="007744AE">
        <w:rPr>
          <w:rFonts w:ascii="Times New Roman" w:hAnsi="Times New Roman" w:cs="Times New Roman"/>
          <w:sz w:val="26"/>
          <w:szCs w:val="26"/>
        </w:rPr>
        <w:t xml:space="preserve">is unwavering support, encouragement and guidance throughout my academic journey. Their inspirations and belief in my abilities have been invaluable in completing this study. </w:t>
      </w:r>
    </w:p>
    <w:p w:rsidR="00315221" w:rsidRPr="007744AE" w:rsidRDefault="00315221" w:rsidP="00315221">
      <w:pPr>
        <w:spacing w:line="480" w:lineRule="auto"/>
        <w:ind w:firstLine="720"/>
        <w:rPr>
          <w:rFonts w:ascii="Times New Roman" w:hAnsi="Times New Roman" w:cs="Times New Roman"/>
          <w:sz w:val="26"/>
          <w:szCs w:val="26"/>
        </w:rPr>
      </w:pPr>
    </w:p>
    <w:p w:rsidR="00315221" w:rsidRPr="007744AE" w:rsidRDefault="00315221" w:rsidP="00315221">
      <w:pPr>
        <w:spacing w:line="480" w:lineRule="auto"/>
        <w:ind w:firstLine="720"/>
        <w:rPr>
          <w:rFonts w:ascii="Times New Roman" w:hAnsi="Times New Roman" w:cs="Times New Roman"/>
          <w:sz w:val="26"/>
          <w:szCs w:val="26"/>
        </w:rPr>
      </w:pPr>
    </w:p>
    <w:p w:rsidR="00315221" w:rsidRPr="007744AE" w:rsidRDefault="00315221" w:rsidP="00315221">
      <w:pPr>
        <w:spacing w:line="480" w:lineRule="auto"/>
        <w:ind w:firstLine="720"/>
        <w:rPr>
          <w:rFonts w:ascii="Times New Roman" w:hAnsi="Times New Roman" w:cs="Times New Roman"/>
          <w:sz w:val="26"/>
          <w:szCs w:val="26"/>
        </w:rPr>
      </w:pPr>
    </w:p>
    <w:p w:rsidR="00315221" w:rsidRPr="007744AE" w:rsidRDefault="00315221" w:rsidP="00315221">
      <w:pPr>
        <w:spacing w:line="480" w:lineRule="auto"/>
        <w:ind w:firstLine="720"/>
        <w:rPr>
          <w:rFonts w:ascii="Times New Roman" w:hAnsi="Times New Roman" w:cs="Times New Roman"/>
          <w:sz w:val="26"/>
          <w:szCs w:val="26"/>
        </w:rPr>
      </w:pPr>
    </w:p>
    <w:p w:rsidR="00315221" w:rsidRPr="007744AE" w:rsidRDefault="00315221" w:rsidP="00315221">
      <w:pPr>
        <w:spacing w:line="480" w:lineRule="auto"/>
        <w:ind w:firstLine="720"/>
        <w:rPr>
          <w:rFonts w:ascii="Times New Roman" w:hAnsi="Times New Roman" w:cs="Times New Roman"/>
          <w:sz w:val="26"/>
          <w:szCs w:val="26"/>
        </w:rPr>
      </w:pPr>
    </w:p>
    <w:p w:rsidR="00315221" w:rsidRPr="007744AE" w:rsidRDefault="00315221" w:rsidP="00315221">
      <w:pPr>
        <w:spacing w:line="480" w:lineRule="auto"/>
        <w:ind w:firstLine="720"/>
        <w:rPr>
          <w:rFonts w:ascii="Times New Roman" w:hAnsi="Times New Roman" w:cs="Times New Roman"/>
          <w:sz w:val="26"/>
          <w:szCs w:val="26"/>
        </w:rPr>
      </w:pPr>
    </w:p>
    <w:p w:rsidR="00315221" w:rsidRPr="007744AE" w:rsidRDefault="00315221" w:rsidP="00315221">
      <w:pPr>
        <w:jc w:val="center"/>
        <w:rPr>
          <w:rFonts w:ascii="Times New Roman" w:hAnsi="Times New Roman" w:cs="Times New Roman"/>
          <w:b/>
          <w:sz w:val="28"/>
          <w:szCs w:val="28"/>
        </w:rPr>
      </w:pPr>
      <w:r w:rsidRPr="007744AE">
        <w:rPr>
          <w:rFonts w:ascii="Times New Roman" w:hAnsi="Times New Roman" w:cs="Times New Roman"/>
          <w:sz w:val="26"/>
          <w:szCs w:val="26"/>
        </w:rPr>
        <w:br w:type="page"/>
      </w:r>
      <w:r w:rsidRPr="007744AE">
        <w:rPr>
          <w:rFonts w:ascii="Times New Roman" w:hAnsi="Times New Roman" w:cs="Times New Roman"/>
          <w:b/>
          <w:sz w:val="28"/>
          <w:szCs w:val="28"/>
        </w:rPr>
        <w:lastRenderedPageBreak/>
        <w:t>ACKNOWLEDGEMENT</w:t>
      </w:r>
    </w:p>
    <w:p w:rsidR="00315221" w:rsidRPr="007744AE" w:rsidRDefault="00315221" w:rsidP="00315221">
      <w:pPr>
        <w:rPr>
          <w:rFonts w:ascii="Times New Roman" w:hAnsi="Times New Roman" w:cs="Times New Roman"/>
          <w:sz w:val="28"/>
          <w:szCs w:val="28"/>
        </w:rPr>
      </w:pPr>
      <w:r w:rsidRPr="007744AE">
        <w:rPr>
          <w:rFonts w:ascii="Times New Roman" w:hAnsi="Times New Roman" w:cs="Times New Roman"/>
          <w:sz w:val="28"/>
          <w:szCs w:val="28"/>
        </w:rPr>
        <w:tab/>
        <w:t>I would like to express my heartfelt gratitude to the following individuals who have supported me throughout this research journey.</w:t>
      </w:r>
    </w:p>
    <w:p w:rsidR="00315221" w:rsidRPr="007744AE" w:rsidRDefault="00315221" w:rsidP="00315221">
      <w:pPr>
        <w:rPr>
          <w:rFonts w:ascii="Times New Roman" w:hAnsi="Times New Roman" w:cs="Times New Roman"/>
          <w:sz w:val="28"/>
          <w:szCs w:val="28"/>
        </w:rPr>
      </w:pPr>
      <w:r w:rsidRPr="007744AE">
        <w:rPr>
          <w:rFonts w:ascii="Times New Roman" w:hAnsi="Times New Roman" w:cs="Times New Roman"/>
          <w:sz w:val="28"/>
          <w:szCs w:val="28"/>
        </w:rPr>
        <w:tab/>
        <w:t xml:space="preserve">First and foremost, I would like to thank my project supervisor, </w:t>
      </w:r>
      <w:r w:rsidRPr="00124610">
        <w:rPr>
          <w:b/>
          <w:sz w:val="28"/>
          <w:szCs w:val="28"/>
        </w:rPr>
        <w:t xml:space="preserve">MR. </w:t>
      </w:r>
      <w:r w:rsidRPr="00356959">
        <w:rPr>
          <w:rFonts w:ascii="Montserrat" w:hAnsi="Montserrat"/>
          <w:b/>
          <w:bCs/>
          <w:color w:val="000000" w:themeColor="text1"/>
          <w:sz w:val="23"/>
          <w:szCs w:val="19"/>
          <w:shd w:val="clear" w:color="auto" w:fill="FFFFFF"/>
        </w:rPr>
        <w:t>MR JOSEPH ADEBAYO</w:t>
      </w:r>
      <w:r w:rsidRPr="007744AE">
        <w:rPr>
          <w:rFonts w:ascii="Times New Roman" w:hAnsi="Times New Roman" w:cs="Times New Roman"/>
          <w:b/>
          <w:sz w:val="28"/>
          <w:szCs w:val="28"/>
        </w:rPr>
        <w:t>,</w:t>
      </w:r>
      <w:r w:rsidRPr="007744AE">
        <w:rPr>
          <w:rFonts w:ascii="Times New Roman" w:hAnsi="Times New Roman" w:cs="Times New Roman"/>
          <w:sz w:val="28"/>
          <w:szCs w:val="28"/>
        </w:rPr>
        <w:t xml:space="preserve"> for his guidance, expertise and unwavering support. His constructive feedback and encouragement were instrumental in shaping this study.</w:t>
      </w:r>
    </w:p>
    <w:p w:rsidR="00315221" w:rsidRPr="007744AE" w:rsidRDefault="00315221" w:rsidP="00315221">
      <w:pPr>
        <w:rPr>
          <w:rFonts w:ascii="Times New Roman" w:hAnsi="Times New Roman" w:cs="Times New Roman"/>
          <w:sz w:val="28"/>
          <w:szCs w:val="28"/>
        </w:rPr>
      </w:pPr>
      <w:r w:rsidRPr="007744AE">
        <w:rPr>
          <w:rFonts w:ascii="Times New Roman" w:hAnsi="Times New Roman" w:cs="Times New Roman"/>
          <w:sz w:val="28"/>
          <w:szCs w:val="28"/>
        </w:rPr>
        <w:tab/>
        <w:t xml:space="preserve">My appreciation also goes to the HOD of accountancy department </w:t>
      </w:r>
      <w:r w:rsidRPr="007744AE">
        <w:rPr>
          <w:rFonts w:ascii="Times New Roman" w:hAnsi="Times New Roman" w:cs="Times New Roman"/>
          <w:b/>
          <w:sz w:val="28"/>
          <w:szCs w:val="28"/>
        </w:rPr>
        <w:t xml:space="preserve">MR. ELELU M.O </w:t>
      </w:r>
      <w:r w:rsidRPr="007744AE">
        <w:rPr>
          <w:rFonts w:ascii="Times New Roman" w:hAnsi="Times New Roman" w:cs="Times New Roman"/>
          <w:sz w:val="28"/>
          <w:szCs w:val="28"/>
        </w:rPr>
        <w:t xml:space="preserve"> for his fatherly guidance of the entire departments, gratitude to the ever dynamic Project Coordinator of mine </w:t>
      </w:r>
      <w:r w:rsidRPr="007744AE">
        <w:rPr>
          <w:rFonts w:ascii="Times New Roman" w:hAnsi="Times New Roman" w:cs="Times New Roman"/>
          <w:b/>
          <w:sz w:val="28"/>
          <w:szCs w:val="28"/>
        </w:rPr>
        <w:t>MR. HASSAN A.O</w:t>
      </w:r>
      <w:r w:rsidRPr="007744AE">
        <w:rPr>
          <w:rFonts w:ascii="Times New Roman" w:hAnsi="Times New Roman" w:cs="Times New Roman"/>
          <w:sz w:val="28"/>
          <w:szCs w:val="28"/>
        </w:rPr>
        <w:t xml:space="preserve"> for his help and guidance and also to all lecturers of the department, may you all always know peace and tranquility.</w:t>
      </w:r>
    </w:p>
    <w:p w:rsidR="00315221" w:rsidRPr="007744AE" w:rsidRDefault="00315221" w:rsidP="00315221">
      <w:pPr>
        <w:rPr>
          <w:rFonts w:ascii="Times New Roman" w:hAnsi="Times New Roman" w:cs="Times New Roman"/>
          <w:sz w:val="28"/>
          <w:szCs w:val="28"/>
        </w:rPr>
      </w:pPr>
    </w:p>
    <w:p w:rsidR="00315221" w:rsidRPr="007744AE" w:rsidRDefault="00315221" w:rsidP="00315221">
      <w:pPr>
        <w:rPr>
          <w:rFonts w:ascii="Times New Roman" w:hAnsi="Times New Roman" w:cs="Times New Roman"/>
          <w:sz w:val="28"/>
          <w:szCs w:val="28"/>
        </w:rPr>
      </w:pPr>
      <w:r w:rsidRPr="007744AE">
        <w:rPr>
          <w:rFonts w:ascii="Times New Roman" w:hAnsi="Times New Roman" w:cs="Times New Roman"/>
          <w:sz w:val="28"/>
          <w:szCs w:val="28"/>
        </w:rPr>
        <w:tab/>
        <w:t xml:space="preserve">I would also like to extend my deepest gratitude to my </w:t>
      </w:r>
      <w:r w:rsidRPr="007744AE">
        <w:rPr>
          <w:rFonts w:ascii="Times New Roman" w:hAnsi="Times New Roman" w:cs="Times New Roman"/>
          <w:b/>
          <w:sz w:val="28"/>
          <w:szCs w:val="28"/>
        </w:rPr>
        <w:t>PARENT</w:t>
      </w:r>
      <w:r w:rsidRPr="007744AE">
        <w:rPr>
          <w:rFonts w:ascii="Times New Roman" w:hAnsi="Times New Roman" w:cs="Times New Roman"/>
          <w:sz w:val="28"/>
          <w:szCs w:val="28"/>
        </w:rPr>
        <w:t xml:space="preserve"> </w:t>
      </w:r>
      <w:r w:rsidRPr="007744AE">
        <w:rPr>
          <w:rFonts w:ascii="Times New Roman" w:hAnsi="Times New Roman" w:cs="Times New Roman"/>
          <w:b/>
          <w:sz w:val="28"/>
          <w:szCs w:val="28"/>
        </w:rPr>
        <w:t>MR nad MRS</w:t>
      </w:r>
      <w:r>
        <w:rPr>
          <w:rFonts w:ascii="Times New Roman" w:hAnsi="Times New Roman" w:cs="Times New Roman"/>
          <w:b/>
          <w:sz w:val="28"/>
          <w:szCs w:val="28"/>
        </w:rPr>
        <w:t xml:space="preserve"> </w:t>
      </w:r>
      <w:r w:rsidRPr="00356959">
        <w:rPr>
          <w:rFonts w:ascii="Times New Roman" w:hAnsi="Times New Roman" w:cs="Times New Roman"/>
          <w:b/>
          <w:sz w:val="32"/>
          <w:szCs w:val="28"/>
        </w:rPr>
        <w:t>MEGIDA</w:t>
      </w:r>
      <w:r w:rsidRPr="007744AE">
        <w:rPr>
          <w:rFonts w:ascii="Times New Roman" w:hAnsi="Times New Roman" w:cs="Times New Roman"/>
          <w:sz w:val="28"/>
          <w:szCs w:val="28"/>
        </w:rPr>
        <w:t>, who have been my rock throughout this journey. May you live healthy and well to witness and reap the fruit of your labor inshallah (Aminnayallah).</w:t>
      </w:r>
    </w:p>
    <w:p w:rsidR="00315221" w:rsidRPr="007744AE" w:rsidRDefault="00315221" w:rsidP="00315221">
      <w:pPr>
        <w:rPr>
          <w:rFonts w:ascii="Times New Roman" w:hAnsi="Times New Roman" w:cs="Times New Roman"/>
          <w:sz w:val="28"/>
          <w:szCs w:val="28"/>
        </w:rPr>
      </w:pPr>
      <w:r w:rsidRPr="007744AE">
        <w:rPr>
          <w:rFonts w:ascii="Times New Roman" w:hAnsi="Times New Roman" w:cs="Times New Roman"/>
          <w:sz w:val="28"/>
          <w:szCs w:val="28"/>
        </w:rPr>
        <w:tab/>
      </w:r>
    </w:p>
    <w:p w:rsidR="00315221" w:rsidRPr="007744AE" w:rsidRDefault="00315221" w:rsidP="00315221">
      <w:pPr>
        <w:rPr>
          <w:rFonts w:ascii="Times New Roman" w:hAnsi="Times New Roman" w:cs="Times New Roman"/>
          <w:sz w:val="28"/>
          <w:szCs w:val="28"/>
        </w:rPr>
      </w:pPr>
      <w:r w:rsidRPr="007744AE">
        <w:rPr>
          <w:rFonts w:ascii="Times New Roman" w:hAnsi="Times New Roman" w:cs="Times New Roman"/>
          <w:sz w:val="28"/>
          <w:szCs w:val="28"/>
        </w:rPr>
        <w:tab/>
        <w:t>ALSO to my most precious sisters</w:t>
      </w:r>
      <w:r>
        <w:rPr>
          <w:rFonts w:ascii="Times New Roman" w:hAnsi="Times New Roman" w:cs="Times New Roman"/>
          <w:sz w:val="28"/>
          <w:szCs w:val="28"/>
        </w:rPr>
        <w:t xml:space="preserve"> and brothers</w:t>
      </w:r>
      <w:r w:rsidRPr="007744AE">
        <w:rPr>
          <w:rFonts w:ascii="Times New Roman" w:hAnsi="Times New Roman" w:cs="Times New Roman"/>
          <w:sz w:val="28"/>
          <w:szCs w:val="28"/>
        </w:rPr>
        <w:t xml:space="preserve"> thank you for your love, support and camaraderie. Your presence in my life has made this journey enjoyable, and I am grateful to have you all as my siblings.</w:t>
      </w:r>
    </w:p>
    <w:p w:rsidR="00315221" w:rsidRDefault="00315221" w:rsidP="00315221">
      <w:pPr>
        <w:rPr>
          <w:rFonts w:ascii="Times New Roman" w:hAnsi="Times New Roman" w:cs="Times New Roman"/>
          <w:sz w:val="28"/>
          <w:szCs w:val="28"/>
        </w:rPr>
      </w:pPr>
    </w:p>
    <w:p w:rsidR="00315221" w:rsidRPr="007744AE" w:rsidRDefault="00315221" w:rsidP="00315221">
      <w:pPr>
        <w:rPr>
          <w:rFonts w:ascii="Times New Roman" w:hAnsi="Times New Roman" w:cs="Times New Roman"/>
          <w:sz w:val="28"/>
          <w:szCs w:val="28"/>
        </w:rPr>
      </w:pPr>
    </w:p>
    <w:p w:rsidR="00315221" w:rsidRPr="007744AE" w:rsidRDefault="00315221" w:rsidP="00315221">
      <w:pPr>
        <w:rPr>
          <w:rFonts w:ascii="Times New Roman" w:hAnsi="Times New Roman" w:cs="Times New Roman"/>
          <w:sz w:val="28"/>
          <w:szCs w:val="28"/>
        </w:rPr>
      </w:pPr>
      <w:r w:rsidRPr="007744AE">
        <w:rPr>
          <w:rFonts w:ascii="Times New Roman" w:hAnsi="Times New Roman" w:cs="Times New Roman"/>
          <w:sz w:val="28"/>
          <w:szCs w:val="28"/>
        </w:rPr>
        <w:t>Sincerely,</w:t>
      </w:r>
    </w:p>
    <w:p w:rsidR="00315221" w:rsidRPr="00356959" w:rsidRDefault="00315221" w:rsidP="00315221">
      <w:pPr>
        <w:rPr>
          <w:rFonts w:ascii="Times New Roman" w:hAnsi="Times New Roman" w:cs="Times New Roman"/>
          <w:b/>
          <w:sz w:val="36"/>
          <w:szCs w:val="28"/>
        </w:rPr>
      </w:pPr>
      <w:r w:rsidRPr="00356959">
        <w:rPr>
          <w:rFonts w:ascii="Times New Roman" w:hAnsi="Times New Roman" w:cs="Times New Roman"/>
          <w:b/>
          <w:sz w:val="32"/>
          <w:szCs w:val="28"/>
        </w:rPr>
        <w:t>MEGIDA OLAMILEKAN ABDULAMID</w:t>
      </w:r>
    </w:p>
    <w:p w:rsidR="00315221" w:rsidRPr="00381A88" w:rsidRDefault="00315221" w:rsidP="00315221">
      <w:pPr>
        <w:rPr>
          <w:rFonts w:ascii="Times New Roman" w:hAnsi="Times New Roman" w:cs="Times New Roman"/>
          <w:b/>
          <w:sz w:val="28"/>
          <w:szCs w:val="28"/>
        </w:rPr>
      </w:pPr>
    </w:p>
    <w:p w:rsidR="00315221" w:rsidRDefault="00315221" w:rsidP="00315221">
      <w:pPr>
        <w:spacing w:line="480" w:lineRule="auto"/>
        <w:jc w:val="center"/>
        <w:rPr>
          <w:rFonts w:ascii="Times New Roman" w:hAnsi="Times New Roman" w:cs="Times New Roman"/>
          <w:b/>
          <w:sz w:val="28"/>
        </w:rPr>
      </w:pPr>
    </w:p>
    <w:p w:rsidR="00315221" w:rsidRPr="007744AE" w:rsidRDefault="00315221" w:rsidP="00315221">
      <w:pPr>
        <w:spacing w:line="480" w:lineRule="auto"/>
        <w:jc w:val="center"/>
        <w:rPr>
          <w:rFonts w:ascii="Times New Roman" w:hAnsi="Times New Roman" w:cs="Times New Roman"/>
          <w:b/>
          <w:sz w:val="28"/>
        </w:rPr>
      </w:pPr>
      <w:r w:rsidRPr="007744AE">
        <w:rPr>
          <w:rFonts w:ascii="Times New Roman" w:hAnsi="Times New Roman" w:cs="Times New Roman"/>
          <w:b/>
          <w:sz w:val="28"/>
        </w:rPr>
        <w:lastRenderedPageBreak/>
        <w:t>TABLE OF CONTENTS</w:t>
      </w:r>
    </w:p>
    <w:p w:rsidR="00315221" w:rsidRPr="007744AE" w:rsidRDefault="00315221" w:rsidP="00315221">
      <w:pPr>
        <w:spacing w:line="360" w:lineRule="auto"/>
        <w:rPr>
          <w:rFonts w:ascii="Times New Roman" w:hAnsi="Times New Roman" w:cs="Times New Roman"/>
          <w:b/>
          <w:sz w:val="28"/>
        </w:rPr>
      </w:pPr>
      <w:r w:rsidRPr="007744AE">
        <w:rPr>
          <w:rFonts w:ascii="Times New Roman" w:hAnsi="Times New Roman" w:cs="Times New Roman"/>
          <w:b/>
          <w:sz w:val="28"/>
        </w:rPr>
        <w:t>TITLE PAGE</w:t>
      </w:r>
      <w:r w:rsidRPr="007744AE">
        <w:rPr>
          <w:rFonts w:ascii="Times New Roman" w:hAnsi="Times New Roman" w:cs="Times New Roman"/>
          <w:b/>
          <w:sz w:val="28"/>
        </w:rPr>
        <w:tab/>
      </w:r>
      <w:r w:rsidRPr="007744AE">
        <w:rPr>
          <w:rFonts w:ascii="Times New Roman" w:hAnsi="Times New Roman" w:cs="Times New Roman"/>
          <w:b/>
          <w:sz w:val="28"/>
        </w:rPr>
        <w:tab/>
      </w:r>
      <w:r w:rsidRPr="007744AE">
        <w:rPr>
          <w:rFonts w:ascii="Times New Roman" w:hAnsi="Times New Roman" w:cs="Times New Roman"/>
          <w:b/>
          <w:sz w:val="28"/>
        </w:rPr>
        <w:tab/>
      </w:r>
      <w:r w:rsidRPr="007744AE">
        <w:rPr>
          <w:rFonts w:ascii="Times New Roman" w:hAnsi="Times New Roman" w:cs="Times New Roman"/>
          <w:b/>
          <w:sz w:val="28"/>
        </w:rPr>
        <w:tab/>
      </w:r>
      <w:r w:rsidRPr="007744AE">
        <w:rPr>
          <w:rFonts w:ascii="Times New Roman" w:hAnsi="Times New Roman" w:cs="Times New Roman"/>
          <w:b/>
          <w:sz w:val="28"/>
        </w:rPr>
        <w:tab/>
      </w:r>
      <w:r w:rsidRPr="007744AE">
        <w:rPr>
          <w:rFonts w:ascii="Times New Roman" w:hAnsi="Times New Roman" w:cs="Times New Roman"/>
          <w:b/>
          <w:sz w:val="28"/>
        </w:rPr>
        <w:tab/>
      </w:r>
      <w:r w:rsidRPr="007744AE">
        <w:rPr>
          <w:rFonts w:ascii="Times New Roman" w:hAnsi="Times New Roman" w:cs="Times New Roman"/>
          <w:b/>
          <w:sz w:val="28"/>
        </w:rPr>
        <w:tab/>
      </w:r>
      <w:r w:rsidRPr="007744AE">
        <w:rPr>
          <w:rFonts w:ascii="Times New Roman" w:hAnsi="Times New Roman" w:cs="Times New Roman"/>
          <w:b/>
          <w:sz w:val="28"/>
        </w:rPr>
        <w:tab/>
        <w:t>I</w:t>
      </w:r>
      <w:r w:rsidRPr="007744AE">
        <w:rPr>
          <w:rFonts w:ascii="Times New Roman" w:hAnsi="Times New Roman" w:cs="Times New Roman"/>
          <w:b/>
          <w:sz w:val="28"/>
        </w:rPr>
        <w:tab/>
      </w:r>
    </w:p>
    <w:p w:rsidR="00315221" w:rsidRPr="007744AE" w:rsidRDefault="00315221" w:rsidP="00315221">
      <w:pPr>
        <w:spacing w:line="360" w:lineRule="auto"/>
        <w:rPr>
          <w:rFonts w:ascii="Times New Roman" w:hAnsi="Times New Roman" w:cs="Times New Roman"/>
          <w:b/>
          <w:sz w:val="28"/>
        </w:rPr>
      </w:pPr>
      <w:r w:rsidRPr="007744AE">
        <w:rPr>
          <w:rFonts w:ascii="Times New Roman" w:hAnsi="Times New Roman" w:cs="Times New Roman"/>
          <w:b/>
          <w:sz w:val="28"/>
        </w:rPr>
        <w:t>CERTIFICATION</w:t>
      </w:r>
      <w:r w:rsidRPr="007744AE">
        <w:rPr>
          <w:rFonts w:ascii="Times New Roman" w:hAnsi="Times New Roman" w:cs="Times New Roman"/>
          <w:b/>
          <w:sz w:val="28"/>
        </w:rPr>
        <w:tab/>
      </w:r>
      <w:r w:rsidRPr="007744AE">
        <w:rPr>
          <w:rFonts w:ascii="Times New Roman" w:hAnsi="Times New Roman" w:cs="Times New Roman"/>
          <w:b/>
          <w:sz w:val="28"/>
        </w:rPr>
        <w:tab/>
      </w:r>
      <w:r w:rsidRPr="007744AE">
        <w:rPr>
          <w:rFonts w:ascii="Times New Roman" w:hAnsi="Times New Roman" w:cs="Times New Roman"/>
          <w:b/>
          <w:sz w:val="28"/>
        </w:rPr>
        <w:tab/>
      </w:r>
      <w:r w:rsidRPr="007744AE">
        <w:rPr>
          <w:rFonts w:ascii="Times New Roman" w:hAnsi="Times New Roman" w:cs="Times New Roman"/>
          <w:b/>
          <w:sz w:val="28"/>
        </w:rPr>
        <w:tab/>
      </w:r>
      <w:r w:rsidRPr="007744AE">
        <w:rPr>
          <w:rFonts w:ascii="Times New Roman" w:hAnsi="Times New Roman" w:cs="Times New Roman"/>
          <w:b/>
          <w:sz w:val="28"/>
        </w:rPr>
        <w:tab/>
      </w:r>
      <w:r w:rsidRPr="007744AE">
        <w:rPr>
          <w:rFonts w:ascii="Times New Roman" w:hAnsi="Times New Roman" w:cs="Times New Roman"/>
          <w:b/>
          <w:sz w:val="28"/>
        </w:rPr>
        <w:tab/>
      </w:r>
      <w:r w:rsidRPr="007744AE">
        <w:rPr>
          <w:rFonts w:ascii="Times New Roman" w:hAnsi="Times New Roman" w:cs="Times New Roman"/>
          <w:b/>
          <w:sz w:val="28"/>
        </w:rPr>
        <w:tab/>
        <w:t xml:space="preserve">II </w:t>
      </w:r>
    </w:p>
    <w:p w:rsidR="00315221" w:rsidRPr="007744AE" w:rsidRDefault="00315221" w:rsidP="00315221">
      <w:pPr>
        <w:spacing w:line="360" w:lineRule="auto"/>
        <w:rPr>
          <w:rFonts w:ascii="Times New Roman" w:hAnsi="Times New Roman" w:cs="Times New Roman"/>
          <w:b/>
          <w:sz w:val="28"/>
        </w:rPr>
      </w:pPr>
      <w:r w:rsidRPr="007744AE">
        <w:rPr>
          <w:rFonts w:ascii="Times New Roman" w:hAnsi="Times New Roman" w:cs="Times New Roman"/>
          <w:b/>
          <w:sz w:val="28"/>
        </w:rPr>
        <w:t xml:space="preserve">DEDICATION </w:t>
      </w:r>
      <w:r w:rsidRPr="007744AE">
        <w:rPr>
          <w:rFonts w:ascii="Times New Roman" w:hAnsi="Times New Roman" w:cs="Times New Roman"/>
          <w:b/>
          <w:sz w:val="28"/>
        </w:rPr>
        <w:tab/>
      </w:r>
      <w:r w:rsidRPr="007744AE">
        <w:rPr>
          <w:rFonts w:ascii="Times New Roman" w:hAnsi="Times New Roman" w:cs="Times New Roman"/>
          <w:b/>
          <w:sz w:val="28"/>
        </w:rPr>
        <w:tab/>
      </w:r>
      <w:r w:rsidRPr="007744AE">
        <w:rPr>
          <w:rFonts w:ascii="Times New Roman" w:hAnsi="Times New Roman" w:cs="Times New Roman"/>
          <w:b/>
          <w:sz w:val="28"/>
        </w:rPr>
        <w:tab/>
      </w:r>
      <w:r w:rsidRPr="007744AE">
        <w:rPr>
          <w:rFonts w:ascii="Times New Roman" w:hAnsi="Times New Roman" w:cs="Times New Roman"/>
          <w:b/>
          <w:sz w:val="28"/>
        </w:rPr>
        <w:tab/>
      </w:r>
      <w:r w:rsidRPr="007744AE">
        <w:rPr>
          <w:rFonts w:ascii="Times New Roman" w:hAnsi="Times New Roman" w:cs="Times New Roman"/>
          <w:b/>
          <w:sz w:val="28"/>
        </w:rPr>
        <w:tab/>
      </w:r>
      <w:r w:rsidRPr="007744AE">
        <w:rPr>
          <w:rFonts w:ascii="Times New Roman" w:hAnsi="Times New Roman" w:cs="Times New Roman"/>
          <w:b/>
          <w:sz w:val="28"/>
        </w:rPr>
        <w:tab/>
      </w:r>
      <w:r w:rsidRPr="007744AE">
        <w:rPr>
          <w:rFonts w:ascii="Times New Roman" w:hAnsi="Times New Roman" w:cs="Times New Roman"/>
          <w:b/>
          <w:sz w:val="28"/>
        </w:rPr>
        <w:tab/>
      </w:r>
      <w:r w:rsidRPr="007744AE">
        <w:rPr>
          <w:rFonts w:ascii="Times New Roman" w:hAnsi="Times New Roman" w:cs="Times New Roman"/>
          <w:b/>
          <w:sz w:val="28"/>
        </w:rPr>
        <w:tab/>
        <w:t>III</w:t>
      </w:r>
      <w:r w:rsidRPr="007744AE">
        <w:rPr>
          <w:rFonts w:ascii="Times New Roman" w:hAnsi="Times New Roman" w:cs="Times New Roman"/>
          <w:b/>
          <w:sz w:val="28"/>
        </w:rPr>
        <w:tab/>
      </w:r>
    </w:p>
    <w:p w:rsidR="00315221" w:rsidRPr="007744AE" w:rsidRDefault="00315221" w:rsidP="00315221">
      <w:pPr>
        <w:spacing w:line="360" w:lineRule="auto"/>
        <w:rPr>
          <w:rFonts w:ascii="Times New Roman" w:hAnsi="Times New Roman" w:cs="Times New Roman"/>
          <w:b/>
          <w:sz w:val="28"/>
        </w:rPr>
      </w:pPr>
      <w:r w:rsidRPr="007744AE">
        <w:rPr>
          <w:rFonts w:ascii="Times New Roman" w:hAnsi="Times New Roman" w:cs="Times New Roman"/>
          <w:b/>
          <w:sz w:val="28"/>
        </w:rPr>
        <w:t>ACKNOWLEDGEMENTS</w:t>
      </w:r>
      <w:r w:rsidRPr="007744AE">
        <w:rPr>
          <w:rFonts w:ascii="Times New Roman" w:hAnsi="Times New Roman" w:cs="Times New Roman"/>
          <w:b/>
          <w:sz w:val="28"/>
        </w:rPr>
        <w:tab/>
      </w:r>
      <w:r w:rsidRPr="007744AE">
        <w:rPr>
          <w:rFonts w:ascii="Times New Roman" w:hAnsi="Times New Roman" w:cs="Times New Roman"/>
          <w:b/>
          <w:sz w:val="28"/>
        </w:rPr>
        <w:tab/>
      </w:r>
      <w:r w:rsidRPr="007744AE">
        <w:rPr>
          <w:rFonts w:ascii="Times New Roman" w:hAnsi="Times New Roman" w:cs="Times New Roman"/>
          <w:b/>
          <w:sz w:val="28"/>
        </w:rPr>
        <w:tab/>
      </w:r>
      <w:r w:rsidRPr="007744AE">
        <w:rPr>
          <w:rFonts w:ascii="Times New Roman" w:hAnsi="Times New Roman" w:cs="Times New Roman"/>
          <w:b/>
          <w:sz w:val="28"/>
        </w:rPr>
        <w:tab/>
      </w:r>
      <w:r w:rsidRPr="007744AE">
        <w:rPr>
          <w:rFonts w:ascii="Times New Roman" w:hAnsi="Times New Roman" w:cs="Times New Roman"/>
          <w:b/>
          <w:sz w:val="28"/>
        </w:rPr>
        <w:tab/>
      </w:r>
      <w:r w:rsidRPr="007744AE">
        <w:rPr>
          <w:rFonts w:ascii="Times New Roman" w:hAnsi="Times New Roman" w:cs="Times New Roman"/>
          <w:b/>
          <w:sz w:val="28"/>
        </w:rPr>
        <w:tab/>
        <w:t>IV</w:t>
      </w:r>
      <w:r w:rsidRPr="007744AE">
        <w:rPr>
          <w:rFonts w:ascii="Times New Roman" w:hAnsi="Times New Roman" w:cs="Times New Roman"/>
          <w:b/>
          <w:sz w:val="28"/>
        </w:rPr>
        <w:tab/>
      </w:r>
    </w:p>
    <w:p w:rsidR="00315221" w:rsidRPr="007744AE" w:rsidRDefault="00315221" w:rsidP="00315221">
      <w:pPr>
        <w:tabs>
          <w:tab w:val="left" w:pos="6534"/>
        </w:tabs>
        <w:spacing w:line="360" w:lineRule="auto"/>
        <w:rPr>
          <w:rFonts w:ascii="Times New Roman" w:hAnsi="Times New Roman" w:cs="Times New Roman"/>
          <w:b/>
          <w:sz w:val="28"/>
        </w:rPr>
      </w:pPr>
      <w:r w:rsidRPr="007744AE">
        <w:rPr>
          <w:rFonts w:ascii="Times New Roman" w:hAnsi="Times New Roman" w:cs="Times New Roman"/>
          <w:b/>
          <w:sz w:val="28"/>
        </w:rPr>
        <w:t xml:space="preserve">TABLE OF CONTENTS </w:t>
      </w:r>
      <w:r w:rsidRPr="007744AE">
        <w:rPr>
          <w:rFonts w:ascii="Times New Roman" w:hAnsi="Times New Roman" w:cs="Times New Roman"/>
          <w:b/>
          <w:sz w:val="28"/>
        </w:rPr>
        <w:tab/>
      </w:r>
      <w:r w:rsidRPr="007744AE">
        <w:rPr>
          <w:rFonts w:ascii="Times New Roman" w:hAnsi="Times New Roman" w:cs="Times New Roman"/>
          <w:b/>
          <w:sz w:val="28"/>
        </w:rPr>
        <w:tab/>
        <w:t>V</w:t>
      </w:r>
    </w:p>
    <w:p w:rsidR="00315221" w:rsidRPr="007744AE" w:rsidRDefault="00315221" w:rsidP="00315221">
      <w:pPr>
        <w:spacing w:line="360" w:lineRule="auto"/>
        <w:rPr>
          <w:rFonts w:ascii="Times New Roman" w:hAnsi="Times New Roman" w:cs="Times New Roman"/>
          <w:b/>
          <w:sz w:val="28"/>
        </w:rPr>
      </w:pPr>
      <w:r w:rsidRPr="007744AE">
        <w:rPr>
          <w:rFonts w:ascii="Times New Roman" w:hAnsi="Times New Roman" w:cs="Times New Roman"/>
          <w:b/>
          <w:sz w:val="28"/>
        </w:rPr>
        <w:t>CHAPTER ONE</w:t>
      </w:r>
    </w:p>
    <w:p w:rsidR="00315221" w:rsidRPr="007744AE" w:rsidRDefault="00315221" w:rsidP="00315221">
      <w:pPr>
        <w:spacing w:line="360" w:lineRule="auto"/>
        <w:rPr>
          <w:rFonts w:ascii="Times New Roman" w:hAnsi="Times New Roman" w:cs="Times New Roman"/>
          <w:sz w:val="28"/>
        </w:rPr>
      </w:pPr>
      <w:r w:rsidRPr="007744AE">
        <w:rPr>
          <w:rFonts w:ascii="Times New Roman" w:hAnsi="Times New Roman" w:cs="Times New Roman"/>
          <w:b/>
          <w:sz w:val="28"/>
        </w:rPr>
        <w:t xml:space="preserve"> INTRODUCTION</w:t>
      </w:r>
      <w:r w:rsidRPr="007744AE">
        <w:rPr>
          <w:rFonts w:ascii="Times New Roman" w:hAnsi="Times New Roman" w:cs="Times New Roman"/>
          <w:b/>
          <w:sz w:val="28"/>
        </w:rPr>
        <w:tab/>
      </w:r>
    </w:p>
    <w:p w:rsidR="00315221" w:rsidRPr="007744AE" w:rsidRDefault="00315221" w:rsidP="00315221">
      <w:pPr>
        <w:pStyle w:val="ListParagraph"/>
        <w:numPr>
          <w:ilvl w:val="1"/>
          <w:numId w:val="11"/>
        </w:numPr>
        <w:spacing w:after="0" w:line="360" w:lineRule="auto"/>
        <w:jc w:val="both"/>
        <w:rPr>
          <w:sz w:val="28"/>
        </w:rPr>
      </w:pPr>
      <w:r w:rsidRPr="007744AE">
        <w:rPr>
          <w:sz w:val="28"/>
        </w:rPr>
        <w:tab/>
        <w:t>Background of the Study</w:t>
      </w:r>
      <w:r w:rsidRPr="007744AE">
        <w:rPr>
          <w:sz w:val="28"/>
        </w:rPr>
        <w:tab/>
      </w:r>
      <w:r w:rsidRPr="007744AE">
        <w:rPr>
          <w:sz w:val="28"/>
        </w:rPr>
        <w:tab/>
      </w:r>
      <w:r w:rsidRPr="007744AE">
        <w:rPr>
          <w:sz w:val="28"/>
        </w:rPr>
        <w:tab/>
      </w:r>
      <w:r w:rsidRPr="007744AE">
        <w:rPr>
          <w:sz w:val="28"/>
        </w:rPr>
        <w:tab/>
      </w:r>
      <w:r w:rsidRPr="007744AE">
        <w:rPr>
          <w:sz w:val="28"/>
        </w:rPr>
        <w:tab/>
      </w:r>
      <w:r w:rsidRPr="007744AE">
        <w:rPr>
          <w:sz w:val="28"/>
        </w:rPr>
        <w:tab/>
        <w:t>1</w:t>
      </w:r>
    </w:p>
    <w:p w:rsidR="00315221" w:rsidRPr="007744AE" w:rsidRDefault="00315221" w:rsidP="00315221">
      <w:pPr>
        <w:spacing w:line="360" w:lineRule="auto"/>
        <w:jc w:val="both"/>
        <w:rPr>
          <w:rFonts w:ascii="Times New Roman" w:hAnsi="Times New Roman" w:cs="Times New Roman"/>
          <w:sz w:val="28"/>
        </w:rPr>
      </w:pPr>
      <w:r w:rsidRPr="007744AE">
        <w:rPr>
          <w:rFonts w:ascii="Times New Roman" w:hAnsi="Times New Roman" w:cs="Times New Roman"/>
          <w:sz w:val="28"/>
        </w:rPr>
        <w:t>1.2</w:t>
      </w:r>
      <w:r w:rsidRPr="007744AE">
        <w:rPr>
          <w:rFonts w:ascii="Times New Roman" w:hAnsi="Times New Roman" w:cs="Times New Roman"/>
          <w:sz w:val="28"/>
        </w:rPr>
        <w:tab/>
        <w:t xml:space="preserve">Statement of the Problem </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6</w:t>
      </w:r>
    </w:p>
    <w:p w:rsidR="00315221" w:rsidRPr="007744AE" w:rsidRDefault="00315221" w:rsidP="00315221">
      <w:pPr>
        <w:spacing w:line="360" w:lineRule="auto"/>
        <w:jc w:val="both"/>
        <w:rPr>
          <w:rFonts w:ascii="Times New Roman" w:hAnsi="Times New Roman" w:cs="Times New Roman"/>
          <w:sz w:val="28"/>
        </w:rPr>
      </w:pPr>
      <w:r w:rsidRPr="007744AE">
        <w:rPr>
          <w:rFonts w:ascii="Times New Roman" w:hAnsi="Times New Roman" w:cs="Times New Roman"/>
          <w:sz w:val="28"/>
        </w:rPr>
        <w:t>1.3</w:t>
      </w:r>
      <w:r w:rsidRPr="007744AE">
        <w:rPr>
          <w:rFonts w:ascii="Times New Roman" w:hAnsi="Times New Roman" w:cs="Times New Roman"/>
          <w:sz w:val="28"/>
        </w:rPr>
        <w:tab/>
        <w:t>Research Questions</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7</w:t>
      </w:r>
    </w:p>
    <w:p w:rsidR="00315221" w:rsidRPr="007744AE" w:rsidRDefault="00315221" w:rsidP="00315221">
      <w:pPr>
        <w:spacing w:line="360" w:lineRule="auto"/>
        <w:jc w:val="both"/>
        <w:rPr>
          <w:rFonts w:ascii="Times New Roman" w:hAnsi="Times New Roman" w:cs="Times New Roman"/>
          <w:sz w:val="28"/>
        </w:rPr>
      </w:pPr>
      <w:r w:rsidRPr="007744AE">
        <w:rPr>
          <w:rFonts w:ascii="Times New Roman" w:hAnsi="Times New Roman" w:cs="Times New Roman"/>
          <w:sz w:val="28"/>
        </w:rPr>
        <w:t>1.4</w:t>
      </w:r>
      <w:r w:rsidRPr="007744AE">
        <w:rPr>
          <w:rFonts w:ascii="Times New Roman" w:hAnsi="Times New Roman" w:cs="Times New Roman"/>
          <w:sz w:val="28"/>
        </w:rPr>
        <w:tab/>
        <w:t>Objectives of the Study</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7</w:t>
      </w:r>
    </w:p>
    <w:p w:rsidR="00315221" w:rsidRPr="007744AE" w:rsidRDefault="00315221" w:rsidP="00315221">
      <w:pPr>
        <w:spacing w:line="360" w:lineRule="auto"/>
        <w:jc w:val="both"/>
        <w:rPr>
          <w:rFonts w:ascii="Times New Roman" w:hAnsi="Times New Roman" w:cs="Times New Roman"/>
          <w:sz w:val="28"/>
        </w:rPr>
      </w:pPr>
      <w:r w:rsidRPr="007744AE">
        <w:rPr>
          <w:rFonts w:ascii="Times New Roman" w:hAnsi="Times New Roman" w:cs="Times New Roman"/>
          <w:sz w:val="28"/>
        </w:rPr>
        <w:t>1.5</w:t>
      </w:r>
      <w:r w:rsidRPr="007744AE">
        <w:rPr>
          <w:rFonts w:ascii="Times New Roman" w:hAnsi="Times New Roman" w:cs="Times New Roman"/>
          <w:sz w:val="28"/>
        </w:rPr>
        <w:tab/>
        <w:t>Research Hypothesis</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8</w:t>
      </w:r>
    </w:p>
    <w:p w:rsidR="00315221" w:rsidRPr="007744AE" w:rsidRDefault="00315221" w:rsidP="00315221">
      <w:pPr>
        <w:spacing w:line="360" w:lineRule="auto"/>
        <w:jc w:val="both"/>
        <w:rPr>
          <w:rFonts w:ascii="Times New Roman" w:hAnsi="Times New Roman" w:cs="Times New Roman"/>
          <w:sz w:val="28"/>
        </w:rPr>
      </w:pPr>
      <w:r w:rsidRPr="007744AE">
        <w:rPr>
          <w:rFonts w:ascii="Times New Roman" w:hAnsi="Times New Roman" w:cs="Times New Roman"/>
          <w:sz w:val="28"/>
        </w:rPr>
        <w:t>1.6</w:t>
      </w:r>
      <w:r w:rsidRPr="007744AE">
        <w:rPr>
          <w:rFonts w:ascii="Times New Roman" w:hAnsi="Times New Roman" w:cs="Times New Roman"/>
          <w:sz w:val="28"/>
        </w:rPr>
        <w:tab/>
        <w:t>Significance of the Study</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8</w:t>
      </w:r>
    </w:p>
    <w:p w:rsidR="00315221" w:rsidRPr="007744AE" w:rsidRDefault="00315221" w:rsidP="00315221">
      <w:pPr>
        <w:spacing w:line="360" w:lineRule="auto"/>
        <w:jc w:val="both"/>
        <w:rPr>
          <w:rFonts w:ascii="Times New Roman" w:hAnsi="Times New Roman" w:cs="Times New Roman"/>
          <w:sz w:val="28"/>
        </w:rPr>
      </w:pPr>
      <w:r w:rsidRPr="007744AE">
        <w:rPr>
          <w:rFonts w:ascii="Times New Roman" w:hAnsi="Times New Roman" w:cs="Times New Roman"/>
          <w:sz w:val="28"/>
        </w:rPr>
        <w:t>1.7</w:t>
      </w:r>
      <w:r w:rsidRPr="007744AE">
        <w:rPr>
          <w:rFonts w:ascii="Times New Roman" w:hAnsi="Times New Roman" w:cs="Times New Roman"/>
          <w:sz w:val="28"/>
        </w:rPr>
        <w:tab/>
        <w:t>Scope of the Study</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8</w:t>
      </w:r>
    </w:p>
    <w:p w:rsidR="00315221" w:rsidRPr="007744AE" w:rsidRDefault="00315221" w:rsidP="00315221">
      <w:pPr>
        <w:spacing w:line="360" w:lineRule="auto"/>
        <w:jc w:val="both"/>
        <w:rPr>
          <w:rFonts w:ascii="Times New Roman" w:hAnsi="Times New Roman" w:cs="Times New Roman"/>
          <w:sz w:val="28"/>
        </w:rPr>
      </w:pPr>
      <w:r w:rsidRPr="007744AE">
        <w:rPr>
          <w:rFonts w:ascii="Times New Roman" w:hAnsi="Times New Roman" w:cs="Times New Roman"/>
          <w:sz w:val="28"/>
        </w:rPr>
        <w:t>1.8</w:t>
      </w:r>
      <w:r w:rsidRPr="007744AE">
        <w:rPr>
          <w:rFonts w:ascii="Times New Roman" w:hAnsi="Times New Roman" w:cs="Times New Roman"/>
          <w:sz w:val="28"/>
        </w:rPr>
        <w:tab/>
        <w:t>Limitation of the Study</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9</w:t>
      </w:r>
    </w:p>
    <w:p w:rsidR="00315221" w:rsidRPr="007744AE" w:rsidRDefault="00315221" w:rsidP="00315221">
      <w:pPr>
        <w:spacing w:line="360" w:lineRule="auto"/>
        <w:jc w:val="both"/>
        <w:rPr>
          <w:rFonts w:ascii="Times New Roman" w:hAnsi="Times New Roman" w:cs="Times New Roman"/>
          <w:sz w:val="28"/>
        </w:rPr>
      </w:pPr>
      <w:r w:rsidRPr="007744AE">
        <w:rPr>
          <w:rFonts w:ascii="Times New Roman" w:hAnsi="Times New Roman" w:cs="Times New Roman"/>
          <w:sz w:val="28"/>
        </w:rPr>
        <w:t>1.9</w:t>
      </w:r>
      <w:r w:rsidRPr="007744AE">
        <w:rPr>
          <w:rFonts w:ascii="Times New Roman" w:hAnsi="Times New Roman" w:cs="Times New Roman"/>
          <w:sz w:val="28"/>
        </w:rPr>
        <w:tab/>
        <w:t>Definitions of Keys Terms</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9</w:t>
      </w:r>
    </w:p>
    <w:p w:rsidR="00315221" w:rsidRPr="007744AE" w:rsidRDefault="00315221" w:rsidP="00315221">
      <w:pPr>
        <w:spacing w:line="360" w:lineRule="auto"/>
        <w:jc w:val="both"/>
        <w:rPr>
          <w:rFonts w:ascii="Times New Roman" w:hAnsi="Times New Roman" w:cs="Times New Roman"/>
          <w:sz w:val="28"/>
        </w:rPr>
      </w:pPr>
      <w:r w:rsidRPr="007744AE">
        <w:rPr>
          <w:rFonts w:ascii="Times New Roman" w:hAnsi="Times New Roman" w:cs="Times New Roman"/>
          <w:b/>
          <w:sz w:val="28"/>
        </w:rPr>
        <w:t>CHAPTER TWO</w:t>
      </w:r>
    </w:p>
    <w:p w:rsidR="00315221" w:rsidRPr="007744AE" w:rsidRDefault="00315221" w:rsidP="00315221">
      <w:pPr>
        <w:spacing w:line="360" w:lineRule="auto"/>
        <w:rPr>
          <w:rFonts w:ascii="Times New Roman" w:hAnsi="Times New Roman" w:cs="Times New Roman"/>
          <w:b/>
          <w:sz w:val="28"/>
        </w:rPr>
      </w:pPr>
      <w:r w:rsidRPr="007744AE">
        <w:rPr>
          <w:rFonts w:ascii="Times New Roman" w:hAnsi="Times New Roman" w:cs="Times New Roman"/>
          <w:b/>
          <w:sz w:val="28"/>
        </w:rPr>
        <w:t xml:space="preserve">LITERATURE REVIEW </w:t>
      </w:r>
    </w:p>
    <w:p w:rsidR="00315221" w:rsidRPr="007744AE" w:rsidRDefault="00315221" w:rsidP="00315221">
      <w:pPr>
        <w:spacing w:before="100" w:line="360" w:lineRule="auto"/>
        <w:jc w:val="both"/>
        <w:rPr>
          <w:rFonts w:ascii="Times New Roman" w:hAnsi="Times New Roman" w:cs="Times New Roman"/>
          <w:sz w:val="28"/>
        </w:rPr>
      </w:pPr>
      <w:r w:rsidRPr="007744AE">
        <w:rPr>
          <w:rFonts w:ascii="Times New Roman" w:hAnsi="Times New Roman" w:cs="Times New Roman"/>
          <w:sz w:val="28"/>
        </w:rPr>
        <w:lastRenderedPageBreak/>
        <w:t>2.1</w:t>
      </w:r>
      <w:r w:rsidRPr="007744AE">
        <w:rPr>
          <w:rFonts w:ascii="Times New Roman" w:hAnsi="Times New Roman" w:cs="Times New Roman"/>
          <w:sz w:val="28"/>
        </w:rPr>
        <w:tab/>
        <w:t>Preamble</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11</w:t>
      </w:r>
    </w:p>
    <w:p w:rsidR="00315221" w:rsidRPr="007744AE" w:rsidRDefault="00315221" w:rsidP="00315221">
      <w:pPr>
        <w:spacing w:before="100" w:line="360" w:lineRule="auto"/>
        <w:jc w:val="both"/>
        <w:rPr>
          <w:rFonts w:ascii="Times New Roman" w:hAnsi="Times New Roman" w:cs="Times New Roman"/>
          <w:sz w:val="28"/>
        </w:rPr>
      </w:pPr>
      <w:r w:rsidRPr="007744AE">
        <w:rPr>
          <w:rFonts w:ascii="Times New Roman" w:hAnsi="Times New Roman" w:cs="Times New Roman"/>
          <w:sz w:val="28"/>
        </w:rPr>
        <w:t>2.2</w:t>
      </w:r>
      <w:r w:rsidRPr="007744AE">
        <w:rPr>
          <w:rFonts w:ascii="Times New Roman" w:hAnsi="Times New Roman" w:cs="Times New Roman"/>
          <w:sz w:val="28"/>
        </w:rPr>
        <w:tab/>
        <w:t>Conceptual Framework</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11-24</w:t>
      </w:r>
    </w:p>
    <w:p w:rsidR="00315221" w:rsidRPr="007744AE" w:rsidRDefault="00315221" w:rsidP="00315221">
      <w:pPr>
        <w:spacing w:before="100" w:line="360" w:lineRule="auto"/>
        <w:jc w:val="both"/>
        <w:rPr>
          <w:rFonts w:ascii="Times New Roman" w:hAnsi="Times New Roman" w:cs="Times New Roman"/>
          <w:sz w:val="28"/>
        </w:rPr>
      </w:pPr>
      <w:r w:rsidRPr="007744AE">
        <w:rPr>
          <w:rFonts w:ascii="Times New Roman" w:hAnsi="Times New Roman" w:cs="Times New Roman"/>
          <w:sz w:val="28"/>
        </w:rPr>
        <w:t>2.3</w:t>
      </w:r>
      <w:r w:rsidRPr="007744AE">
        <w:rPr>
          <w:rFonts w:ascii="Times New Roman" w:hAnsi="Times New Roman" w:cs="Times New Roman"/>
          <w:sz w:val="28"/>
        </w:rPr>
        <w:tab/>
        <w:t>Theoretical Framework</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25-28</w:t>
      </w:r>
    </w:p>
    <w:p w:rsidR="00315221" w:rsidRPr="007744AE" w:rsidRDefault="00315221" w:rsidP="00315221">
      <w:pPr>
        <w:spacing w:line="360" w:lineRule="auto"/>
        <w:jc w:val="both"/>
        <w:rPr>
          <w:rFonts w:ascii="Times New Roman" w:hAnsi="Times New Roman" w:cs="Times New Roman"/>
          <w:sz w:val="28"/>
        </w:rPr>
      </w:pPr>
      <w:r w:rsidRPr="007744AE">
        <w:rPr>
          <w:rFonts w:ascii="Times New Roman" w:hAnsi="Times New Roman" w:cs="Times New Roman"/>
          <w:sz w:val="28"/>
        </w:rPr>
        <w:t>2.4</w:t>
      </w:r>
      <w:r w:rsidRPr="007744AE">
        <w:rPr>
          <w:rFonts w:ascii="Times New Roman" w:hAnsi="Times New Roman" w:cs="Times New Roman"/>
          <w:sz w:val="28"/>
        </w:rPr>
        <w:tab/>
        <w:t>Empirical Review</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29</w:t>
      </w:r>
    </w:p>
    <w:p w:rsidR="00315221" w:rsidRPr="007744AE" w:rsidRDefault="00315221" w:rsidP="00315221">
      <w:pPr>
        <w:spacing w:line="360" w:lineRule="auto"/>
        <w:jc w:val="both"/>
        <w:rPr>
          <w:rFonts w:ascii="Times New Roman" w:hAnsi="Times New Roman" w:cs="Times New Roman"/>
          <w:b/>
          <w:sz w:val="28"/>
        </w:rPr>
      </w:pPr>
      <w:r w:rsidRPr="007744AE">
        <w:rPr>
          <w:rFonts w:ascii="Times New Roman" w:hAnsi="Times New Roman" w:cs="Times New Roman"/>
          <w:b/>
          <w:sz w:val="28"/>
        </w:rPr>
        <w:t>CHAPTER THREE</w:t>
      </w:r>
    </w:p>
    <w:p w:rsidR="00315221" w:rsidRPr="007744AE" w:rsidRDefault="00315221" w:rsidP="00315221">
      <w:pPr>
        <w:spacing w:line="360" w:lineRule="auto"/>
        <w:jc w:val="both"/>
        <w:rPr>
          <w:rFonts w:ascii="Times New Roman" w:hAnsi="Times New Roman" w:cs="Times New Roman"/>
          <w:b/>
          <w:sz w:val="28"/>
        </w:rPr>
      </w:pPr>
      <w:r w:rsidRPr="007744AE">
        <w:rPr>
          <w:rFonts w:ascii="Times New Roman" w:hAnsi="Times New Roman" w:cs="Times New Roman"/>
          <w:b/>
          <w:sz w:val="28"/>
        </w:rPr>
        <w:t>METHODOLOGY</w:t>
      </w:r>
      <w:r w:rsidRPr="007744AE">
        <w:rPr>
          <w:rFonts w:ascii="Times New Roman" w:hAnsi="Times New Roman" w:cs="Times New Roman"/>
          <w:sz w:val="28"/>
        </w:rPr>
        <w:tab/>
      </w:r>
    </w:p>
    <w:p w:rsidR="00315221" w:rsidRPr="007744AE" w:rsidRDefault="00315221" w:rsidP="00315221">
      <w:pPr>
        <w:spacing w:line="360" w:lineRule="auto"/>
        <w:jc w:val="both"/>
        <w:rPr>
          <w:rFonts w:ascii="Times New Roman" w:hAnsi="Times New Roman" w:cs="Times New Roman"/>
          <w:sz w:val="28"/>
        </w:rPr>
      </w:pPr>
      <w:r w:rsidRPr="007744AE">
        <w:rPr>
          <w:rFonts w:ascii="Times New Roman" w:hAnsi="Times New Roman" w:cs="Times New Roman"/>
          <w:sz w:val="28"/>
        </w:rPr>
        <w:t>3.1</w:t>
      </w:r>
      <w:r w:rsidRPr="007744AE">
        <w:rPr>
          <w:rFonts w:ascii="Times New Roman" w:hAnsi="Times New Roman" w:cs="Times New Roman"/>
          <w:sz w:val="28"/>
        </w:rPr>
        <w:tab/>
        <w:t xml:space="preserve">Preamble </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32</w:t>
      </w:r>
    </w:p>
    <w:p w:rsidR="00315221" w:rsidRPr="007744AE" w:rsidRDefault="00315221" w:rsidP="00315221">
      <w:pPr>
        <w:spacing w:line="360" w:lineRule="auto"/>
        <w:jc w:val="both"/>
        <w:rPr>
          <w:rFonts w:ascii="Times New Roman" w:hAnsi="Times New Roman" w:cs="Times New Roman"/>
          <w:sz w:val="28"/>
        </w:rPr>
      </w:pPr>
      <w:r w:rsidRPr="007744AE">
        <w:rPr>
          <w:rFonts w:ascii="Times New Roman" w:hAnsi="Times New Roman" w:cs="Times New Roman"/>
          <w:sz w:val="28"/>
        </w:rPr>
        <w:t xml:space="preserve">3.2 </w:t>
      </w:r>
      <w:r w:rsidRPr="007744AE">
        <w:rPr>
          <w:rFonts w:ascii="Times New Roman" w:hAnsi="Times New Roman" w:cs="Times New Roman"/>
          <w:sz w:val="28"/>
        </w:rPr>
        <w:tab/>
        <w:t>Research Design and Source of Data</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32</w:t>
      </w:r>
    </w:p>
    <w:p w:rsidR="00315221" w:rsidRPr="007744AE" w:rsidRDefault="00315221" w:rsidP="00315221">
      <w:pPr>
        <w:spacing w:line="360" w:lineRule="auto"/>
        <w:jc w:val="both"/>
        <w:rPr>
          <w:rFonts w:ascii="Times New Roman" w:hAnsi="Times New Roman" w:cs="Times New Roman"/>
          <w:sz w:val="28"/>
        </w:rPr>
      </w:pPr>
      <w:r w:rsidRPr="007744AE">
        <w:rPr>
          <w:rFonts w:ascii="Times New Roman" w:hAnsi="Times New Roman" w:cs="Times New Roman"/>
          <w:sz w:val="28"/>
        </w:rPr>
        <w:t xml:space="preserve">3.3 </w:t>
      </w:r>
      <w:r w:rsidRPr="007744AE">
        <w:rPr>
          <w:rFonts w:ascii="Times New Roman" w:hAnsi="Times New Roman" w:cs="Times New Roman"/>
          <w:sz w:val="28"/>
        </w:rPr>
        <w:tab/>
        <w:t>Population of the Study and Determination of Sample size</w:t>
      </w:r>
      <w:r w:rsidRPr="007744AE">
        <w:rPr>
          <w:rFonts w:ascii="Times New Roman" w:hAnsi="Times New Roman" w:cs="Times New Roman"/>
          <w:sz w:val="28"/>
        </w:rPr>
        <w:tab/>
        <w:t>34</w:t>
      </w:r>
      <w:r w:rsidRPr="007744AE">
        <w:rPr>
          <w:rFonts w:ascii="Times New Roman" w:hAnsi="Times New Roman" w:cs="Times New Roman"/>
          <w:sz w:val="28"/>
        </w:rPr>
        <w:tab/>
      </w:r>
    </w:p>
    <w:p w:rsidR="00315221" w:rsidRPr="007744AE" w:rsidRDefault="00315221" w:rsidP="00315221">
      <w:pPr>
        <w:spacing w:line="360" w:lineRule="auto"/>
        <w:jc w:val="both"/>
        <w:rPr>
          <w:rFonts w:ascii="Times New Roman" w:hAnsi="Times New Roman" w:cs="Times New Roman"/>
          <w:sz w:val="28"/>
        </w:rPr>
      </w:pPr>
      <w:r w:rsidRPr="007744AE">
        <w:rPr>
          <w:rFonts w:ascii="Times New Roman" w:hAnsi="Times New Roman" w:cs="Times New Roman"/>
          <w:sz w:val="28"/>
        </w:rPr>
        <w:t xml:space="preserve">3.4 </w:t>
      </w:r>
      <w:r w:rsidRPr="007744AE">
        <w:rPr>
          <w:rFonts w:ascii="Times New Roman" w:hAnsi="Times New Roman" w:cs="Times New Roman"/>
          <w:sz w:val="28"/>
        </w:rPr>
        <w:tab/>
        <w:t>Sample Size and Sampling Techniques</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34</w:t>
      </w:r>
    </w:p>
    <w:p w:rsidR="00315221" w:rsidRPr="007744AE" w:rsidRDefault="00315221" w:rsidP="00315221">
      <w:pPr>
        <w:spacing w:line="360" w:lineRule="auto"/>
        <w:jc w:val="both"/>
        <w:rPr>
          <w:rFonts w:ascii="Times New Roman" w:hAnsi="Times New Roman" w:cs="Times New Roman"/>
          <w:sz w:val="28"/>
        </w:rPr>
      </w:pPr>
      <w:r w:rsidRPr="007744AE">
        <w:rPr>
          <w:rFonts w:ascii="Times New Roman" w:hAnsi="Times New Roman" w:cs="Times New Roman"/>
          <w:sz w:val="28"/>
        </w:rPr>
        <w:t xml:space="preserve">3.5 </w:t>
      </w:r>
      <w:r w:rsidRPr="007744AE">
        <w:rPr>
          <w:rFonts w:ascii="Times New Roman" w:hAnsi="Times New Roman" w:cs="Times New Roman"/>
          <w:sz w:val="28"/>
        </w:rPr>
        <w:tab/>
        <w:t>Sources and Method of data Collection</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34</w:t>
      </w:r>
    </w:p>
    <w:p w:rsidR="00315221" w:rsidRPr="007744AE" w:rsidRDefault="00315221" w:rsidP="00315221">
      <w:pPr>
        <w:spacing w:line="360" w:lineRule="auto"/>
        <w:jc w:val="both"/>
        <w:rPr>
          <w:rFonts w:ascii="Times New Roman" w:hAnsi="Times New Roman" w:cs="Times New Roman"/>
          <w:sz w:val="28"/>
        </w:rPr>
      </w:pPr>
      <w:r w:rsidRPr="007744AE">
        <w:rPr>
          <w:rFonts w:ascii="Times New Roman" w:hAnsi="Times New Roman" w:cs="Times New Roman"/>
          <w:sz w:val="28"/>
        </w:rPr>
        <w:t xml:space="preserve">3.6 </w:t>
      </w:r>
      <w:r w:rsidRPr="007744AE">
        <w:rPr>
          <w:rFonts w:ascii="Times New Roman" w:hAnsi="Times New Roman" w:cs="Times New Roman"/>
          <w:sz w:val="28"/>
        </w:rPr>
        <w:tab/>
        <w:t>Instrument for data collection</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35</w:t>
      </w:r>
    </w:p>
    <w:p w:rsidR="00315221" w:rsidRPr="007744AE" w:rsidRDefault="00315221" w:rsidP="00315221">
      <w:pPr>
        <w:spacing w:line="360" w:lineRule="auto"/>
        <w:jc w:val="both"/>
        <w:rPr>
          <w:rFonts w:ascii="Times New Roman" w:hAnsi="Times New Roman" w:cs="Times New Roman"/>
          <w:sz w:val="28"/>
        </w:rPr>
      </w:pPr>
      <w:r w:rsidRPr="007744AE">
        <w:rPr>
          <w:rFonts w:ascii="Times New Roman" w:hAnsi="Times New Roman" w:cs="Times New Roman"/>
          <w:sz w:val="28"/>
        </w:rPr>
        <w:t xml:space="preserve">3.7 </w:t>
      </w:r>
      <w:r w:rsidRPr="007744AE">
        <w:rPr>
          <w:rFonts w:ascii="Times New Roman" w:hAnsi="Times New Roman" w:cs="Times New Roman"/>
          <w:sz w:val="28"/>
        </w:rPr>
        <w:tab/>
        <w:t>Limitation to Methodology</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36</w:t>
      </w:r>
    </w:p>
    <w:p w:rsidR="00315221" w:rsidRPr="007744AE" w:rsidRDefault="00315221" w:rsidP="00315221">
      <w:pPr>
        <w:spacing w:line="360" w:lineRule="auto"/>
        <w:jc w:val="both"/>
        <w:rPr>
          <w:rFonts w:ascii="Times New Roman" w:hAnsi="Times New Roman" w:cs="Times New Roman"/>
          <w:b/>
          <w:sz w:val="28"/>
        </w:rPr>
      </w:pPr>
      <w:r w:rsidRPr="007744AE">
        <w:rPr>
          <w:rFonts w:ascii="Times New Roman" w:hAnsi="Times New Roman" w:cs="Times New Roman"/>
          <w:b/>
          <w:sz w:val="28"/>
        </w:rPr>
        <w:t>CHAPTER FOUR</w:t>
      </w:r>
    </w:p>
    <w:p w:rsidR="00315221" w:rsidRPr="007744AE" w:rsidRDefault="00315221" w:rsidP="00315221">
      <w:pPr>
        <w:spacing w:line="360" w:lineRule="auto"/>
        <w:jc w:val="both"/>
        <w:rPr>
          <w:rFonts w:ascii="Times New Roman" w:hAnsi="Times New Roman" w:cs="Times New Roman"/>
          <w:b/>
          <w:sz w:val="28"/>
        </w:rPr>
      </w:pPr>
      <w:r w:rsidRPr="007744AE">
        <w:rPr>
          <w:rFonts w:ascii="Times New Roman" w:hAnsi="Times New Roman" w:cs="Times New Roman"/>
          <w:b/>
          <w:sz w:val="28"/>
        </w:rPr>
        <w:t>PRESENTATION, ANALYSIS AND INTERPRETATION</w:t>
      </w:r>
    </w:p>
    <w:p w:rsidR="00315221" w:rsidRPr="007744AE" w:rsidRDefault="00315221" w:rsidP="00315221">
      <w:pPr>
        <w:spacing w:line="360" w:lineRule="auto"/>
        <w:rPr>
          <w:rFonts w:ascii="Times New Roman" w:hAnsi="Times New Roman" w:cs="Times New Roman"/>
          <w:sz w:val="28"/>
        </w:rPr>
      </w:pPr>
      <w:r w:rsidRPr="007744AE">
        <w:rPr>
          <w:rFonts w:ascii="Times New Roman" w:hAnsi="Times New Roman" w:cs="Times New Roman"/>
          <w:sz w:val="28"/>
        </w:rPr>
        <w:t xml:space="preserve">4.1 </w:t>
      </w:r>
      <w:r w:rsidRPr="007744AE">
        <w:rPr>
          <w:rFonts w:ascii="Times New Roman" w:hAnsi="Times New Roman" w:cs="Times New Roman"/>
          <w:sz w:val="28"/>
        </w:rPr>
        <w:tab/>
        <w:t>Introduction</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37</w:t>
      </w:r>
    </w:p>
    <w:p w:rsidR="00315221" w:rsidRPr="007744AE" w:rsidRDefault="00315221" w:rsidP="00315221">
      <w:pPr>
        <w:spacing w:line="360" w:lineRule="auto"/>
        <w:rPr>
          <w:rFonts w:ascii="Times New Roman" w:hAnsi="Times New Roman" w:cs="Times New Roman"/>
          <w:sz w:val="28"/>
        </w:rPr>
      </w:pPr>
      <w:r w:rsidRPr="007744AE">
        <w:rPr>
          <w:rFonts w:ascii="Times New Roman" w:hAnsi="Times New Roman" w:cs="Times New Roman"/>
          <w:sz w:val="28"/>
        </w:rPr>
        <w:t>4.2</w:t>
      </w:r>
      <w:r w:rsidRPr="007744AE">
        <w:rPr>
          <w:rFonts w:ascii="Times New Roman" w:hAnsi="Times New Roman" w:cs="Times New Roman"/>
          <w:sz w:val="28"/>
        </w:rPr>
        <w:tab/>
        <w:t>Data Analysis and Findings</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37-44</w:t>
      </w:r>
    </w:p>
    <w:p w:rsidR="00315221" w:rsidRPr="007744AE" w:rsidRDefault="00315221" w:rsidP="00315221">
      <w:pPr>
        <w:spacing w:line="360" w:lineRule="auto"/>
        <w:jc w:val="both"/>
        <w:rPr>
          <w:rFonts w:ascii="Times New Roman" w:hAnsi="Times New Roman" w:cs="Times New Roman"/>
          <w:sz w:val="28"/>
        </w:rPr>
      </w:pPr>
      <w:r w:rsidRPr="007744AE">
        <w:rPr>
          <w:rFonts w:ascii="Times New Roman" w:hAnsi="Times New Roman" w:cs="Times New Roman"/>
          <w:sz w:val="28"/>
        </w:rPr>
        <w:t xml:space="preserve">4.3 </w:t>
      </w:r>
      <w:r w:rsidRPr="007744AE">
        <w:rPr>
          <w:rFonts w:ascii="Times New Roman" w:hAnsi="Times New Roman" w:cs="Times New Roman"/>
          <w:sz w:val="28"/>
        </w:rPr>
        <w:tab/>
        <w:t>Data interpretation</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45</w:t>
      </w:r>
    </w:p>
    <w:p w:rsidR="00315221" w:rsidRPr="007744AE" w:rsidRDefault="00315221" w:rsidP="00315221">
      <w:pPr>
        <w:spacing w:line="360" w:lineRule="auto"/>
        <w:jc w:val="both"/>
        <w:rPr>
          <w:rFonts w:ascii="Times New Roman" w:hAnsi="Times New Roman" w:cs="Times New Roman"/>
          <w:sz w:val="28"/>
        </w:rPr>
      </w:pPr>
      <w:r w:rsidRPr="007744AE">
        <w:rPr>
          <w:rFonts w:ascii="Times New Roman" w:hAnsi="Times New Roman" w:cs="Times New Roman"/>
          <w:sz w:val="28"/>
        </w:rPr>
        <w:t>4.4</w:t>
      </w:r>
      <w:r w:rsidRPr="007744AE">
        <w:rPr>
          <w:rFonts w:ascii="Times New Roman" w:hAnsi="Times New Roman" w:cs="Times New Roman"/>
          <w:sz w:val="28"/>
        </w:rPr>
        <w:tab/>
        <w:t>Discussion of Findings</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45-46</w:t>
      </w:r>
    </w:p>
    <w:p w:rsidR="00315221" w:rsidRPr="007744AE" w:rsidRDefault="00315221" w:rsidP="00315221">
      <w:pPr>
        <w:spacing w:line="360" w:lineRule="auto"/>
        <w:jc w:val="both"/>
        <w:rPr>
          <w:rFonts w:ascii="Times New Roman" w:hAnsi="Times New Roman" w:cs="Times New Roman"/>
          <w:b/>
          <w:sz w:val="28"/>
        </w:rPr>
      </w:pPr>
      <w:r w:rsidRPr="007744AE">
        <w:rPr>
          <w:rFonts w:ascii="Times New Roman" w:hAnsi="Times New Roman" w:cs="Times New Roman"/>
          <w:b/>
          <w:sz w:val="28"/>
        </w:rPr>
        <w:lastRenderedPageBreak/>
        <w:t>CHAPTER FIVE</w:t>
      </w:r>
    </w:p>
    <w:p w:rsidR="00315221" w:rsidRPr="007744AE" w:rsidRDefault="00315221" w:rsidP="00315221">
      <w:pPr>
        <w:spacing w:line="360" w:lineRule="auto"/>
        <w:jc w:val="both"/>
        <w:rPr>
          <w:rFonts w:ascii="Times New Roman" w:hAnsi="Times New Roman" w:cs="Times New Roman"/>
          <w:b/>
          <w:sz w:val="28"/>
        </w:rPr>
      </w:pPr>
      <w:r w:rsidRPr="007744AE">
        <w:rPr>
          <w:rFonts w:ascii="Times New Roman" w:hAnsi="Times New Roman" w:cs="Times New Roman"/>
          <w:b/>
          <w:sz w:val="28"/>
        </w:rPr>
        <w:t>SUMMARY, CONCLUSIONS AND RECOMMENDATIONS</w:t>
      </w:r>
    </w:p>
    <w:p w:rsidR="00315221" w:rsidRPr="007744AE" w:rsidRDefault="00315221" w:rsidP="00315221">
      <w:pPr>
        <w:spacing w:line="360" w:lineRule="auto"/>
        <w:jc w:val="both"/>
        <w:rPr>
          <w:rFonts w:ascii="Times New Roman" w:hAnsi="Times New Roman" w:cs="Times New Roman"/>
          <w:sz w:val="28"/>
        </w:rPr>
      </w:pPr>
      <w:r w:rsidRPr="007744AE">
        <w:rPr>
          <w:rFonts w:ascii="Times New Roman" w:hAnsi="Times New Roman" w:cs="Times New Roman"/>
          <w:sz w:val="28"/>
        </w:rPr>
        <w:t xml:space="preserve">5.1 </w:t>
      </w:r>
      <w:r w:rsidRPr="007744AE">
        <w:rPr>
          <w:rFonts w:ascii="Times New Roman" w:hAnsi="Times New Roman" w:cs="Times New Roman"/>
          <w:sz w:val="28"/>
        </w:rPr>
        <w:tab/>
        <w:t>Summary</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47</w:t>
      </w:r>
    </w:p>
    <w:p w:rsidR="00315221" w:rsidRPr="007744AE" w:rsidRDefault="00315221" w:rsidP="00315221">
      <w:pPr>
        <w:spacing w:line="360" w:lineRule="auto"/>
        <w:jc w:val="both"/>
        <w:rPr>
          <w:rFonts w:ascii="Times New Roman" w:hAnsi="Times New Roman" w:cs="Times New Roman"/>
          <w:sz w:val="28"/>
        </w:rPr>
      </w:pPr>
      <w:r w:rsidRPr="007744AE">
        <w:rPr>
          <w:rFonts w:ascii="Times New Roman" w:hAnsi="Times New Roman" w:cs="Times New Roman"/>
          <w:sz w:val="28"/>
        </w:rPr>
        <w:t>5.2</w:t>
      </w:r>
      <w:r w:rsidRPr="007744AE">
        <w:rPr>
          <w:rFonts w:ascii="Times New Roman" w:hAnsi="Times New Roman" w:cs="Times New Roman"/>
          <w:sz w:val="28"/>
        </w:rPr>
        <w:tab/>
        <w:t>Conclusion</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47</w:t>
      </w:r>
    </w:p>
    <w:p w:rsidR="00315221" w:rsidRPr="007744AE" w:rsidRDefault="00315221" w:rsidP="00315221">
      <w:pPr>
        <w:spacing w:line="360" w:lineRule="auto"/>
        <w:jc w:val="both"/>
        <w:rPr>
          <w:rFonts w:ascii="Times New Roman" w:hAnsi="Times New Roman" w:cs="Times New Roman"/>
          <w:sz w:val="28"/>
        </w:rPr>
      </w:pPr>
      <w:r w:rsidRPr="007744AE">
        <w:rPr>
          <w:rFonts w:ascii="Times New Roman" w:hAnsi="Times New Roman" w:cs="Times New Roman"/>
          <w:sz w:val="28"/>
        </w:rPr>
        <w:t>5.3</w:t>
      </w:r>
      <w:r w:rsidRPr="007744AE">
        <w:rPr>
          <w:rFonts w:ascii="Times New Roman" w:hAnsi="Times New Roman" w:cs="Times New Roman"/>
          <w:sz w:val="28"/>
        </w:rPr>
        <w:tab/>
        <w:t>Recommendations</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48</w:t>
      </w:r>
    </w:p>
    <w:p w:rsidR="00315221" w:rsidRPr="007744AE" w:rsidRDefault="00315221" w:rsidP="00315221">
      <w:pPr>
        <w:spacing w:line="360" w:lineRule="auto"/>
        <w:jc w:val="both"/>
        <w:rPr>
          <w:rFonts w:ascii="Times New Roman" w:hAnsi="Times New Roman" w:cs="Times New Roman"/>
          <w:sz w:val="28"/>
        </w:rPr>
      </w:pPr>
      <w:r w:rsidRPr="007744AE">
        <w:rPr>
          <w:rFonts w:ascii="Times New Roman" w:hAnsi="Times New Roman" w:cs="Times New Roman"/>
          <w:sz w:val="28"/>
        </w:rPr>
        <w:t>5.4</w:t>
      </w:r>
      <w:r w:rsidRPr="007744AE">
        <w:rPr>
          <w:rFonts w:ascii="Times New Roman" w:hAnsi="Times New Roman" w:cs="Times New Roman"/>
          <w:sz w:val="28"/>
        </w:rPr>
        <w:tab/>
        <w:t>Suggestions for further research</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49</w:t>
      </w:r>
    </w:p>
    <w:p w:rsidR="00315221" w:rsidRPr="007744AE" w:rsidRDefault="00315221" w:rsidP="00315221">
      <w:pPr>
        <w:spacing w:line="360" w:lineRule="auto"/>
        <w:jc w:val="both"/>
        <w:rPr>
          <w:rFonts w:ascii="Times New Roman" w:hAnsi="Times New Roman" w:cs="Times New Roman"/>
          <w:sz w:val="28"/>
        </w:rPr>
      </w:pPr>
      <w:r w:rsidRPr="007744AE">
        <w:rPr>
          <w:rFonts w:ascii="Times New Roman" w:hAnsi="Times New Roman" w:cs="Times New Roman"/>
          <w:sz w:val="28"/>
        </w:rPr>
        <w:tab/>
        <w:t>References</w:t>
      </w:r>
    </w:p>
    <w:p w:rsidR="00315221" w:rsidRPr="007744AE" w:rsidRDefault="00315221" w:rsidP="00315221">
      <w:pPr>
        <w:jc w:val="center"/>
        <w:rPr>
          <w:rFonts w:ascii="Times New Roman" w:hAnsi="Times New Roman" w:cs="Times New Roman"/>
        </w:rPr>
      </w:pPr>
    </w:p>
    <w:p w:rsidR="00315221" w:rsidRDefault="00315221" w:rsidP="00315221"/>
    <w:p w:rsidR="00315221" w:rsidRDefault="00315221" w:rsidP="00C235B0">
      <w:pPr>
        <w:pStyle w:val="ListParagraph"/>
        <w:spacing w:line="240" w:lineRule="auto"/>
        <w:ind w:left="0"/>
        <w:jc w:val="center"/>
        <w:rPr>
          <w:rFonts w:ascii="Times New Roman" w:hAnsi="Times New Roman" w:cs="Times New Roman"/>
          <w:b/>
          <w:sz w:val="28"/>
          <w:szCs w:val="28"/>
        </w:rPr>
      </w:pPr>
    </w:p>
    <w:p w:rsidR="00315221" w:rsidRDefault="00315221" w:rsidP="00C235B0">
      <w:pPr>
        <w:pStyle w:val="ListParagraph"/>
        <w:spacing w:line="240" w:lineRule="auto"/>
        <w:ind w:left="0"/>
        <w:jc w:val="center"/>
        <w:rPr>
          <w:rFonts w:ascii="Times New Roman" w:hAnsi="Times New Roman" w:cs="Times New Roman"/>
          <w:b/>
          <w:sz w:val="28"/>
          <w:szCs w:val="28"/>
        </w:rPr>
      </w:pPr>
    </w:p>
    <w:p w:rsidR="00315221" w:rsidRDefault="00315221" w:rsidP="00C235B0">
      <w:pPr>
        <w:pStyle w:val="ListParagraph"/>
        <w:spacing w:line="240" w:lineRule="auto"/>
        <w:ind w:left="0"/>
        <w:jc w:val="center"/>
        <w:rPr>
          <w:rFonts w:ascii="Times New Roman" w:hAnsi="Times New Roman" w:cs="Times New Roman"/>
          <w:b/>
          <w:sz w:val="28"/>
          <w:szCs w:val="28"/>
        </w:rPr>
      </w:pPr>
    </w:p>
    <w:p w:rsidR="00315221" w:rsidRDefault="00315221" w:rsidP="00C235B0">
      <w:pPr>
        <w:pStyle w:val="ListParagraph"/>
        <w:spacing w:line="240" w:lineRule="auto"/>
        <w:ind w:left="0"/>
        <w:jc w:val="center"/>
        <w:rPr>
          <w:rFonts w:ascii="Times New Roman" w:hAnsi="Times New Roman" w:cs="Times New Roman"/>
          <w:b/>
          <w:sz w:val="28"/>
          <w:szCs w:val="28"/>
        </w:rPr>
      </w:pPr>
    </w:p>
    <w:p w:rsidR="00315221" w:rsidRDefault="00315221" w:rsidP="00C235B0">
      <w:pPr>
        <w:pStyle w:val="ListParagraph"/>
        <w:spacing w:line="240" w:lineRule="auto"/>
        <w:ind w:left="0"/>
        <w:jc w:val="center"/>
        <w:rPr>
          <w:rFonts w:ascii="Times New Roman" w:hAnsi="Times New Roman" w:cs="Times New Roman"/>
          <w:b/>
          <w:sz w:val="28"/>
          <w:szCs w:val="28"/>
        </w:rPr>
      </w:pPr>
    </w:p>
    <w:p w:rsidR="00315221" w:rsidRDefault="00315221" w:rsidP="00C235B0">
      <w:pPr>
        <w:pStyle w:val="ListParagraph"/>
        <w:spacing w:line="240" w:lineRule="auto"/>
        <w:ind w:left="0"/>
        <w:jc w:val="center"/>
        <w:rPr>
          <w:rFonts w:ascii="Times New Roman" w:hAnsi="Times New Roman" w:cs="Times New Roman"/>
          <w:b/>
          <w:sz w:val="28"/>
          <w:szCs w:val="28"/>
        </w:rPr>
      </w:pPr>
    </w:p>
    <w:p w:rsidR="00315221" w:rsidRDefault="00315221" w:rsidP="00C235B0">
      <w:pPr>
        <w:pStyle w:val="ListParagraph"/>
        <w:spacing w:line="240" w:lineRule="auto"/>
        <w:ind w:left="0"/>
        <w:jc w:val="center"/>
        <w:rPr>
          <w:rFonts w:ascii="Times New Roman" w:hAnsi="Times New Roman" w:cs="Times New Roman"/>
          <w:b/>
          <w:sz w:val="28"/>
          <w:szCs w:val="28"/>
        </w:rPr>
      </w:pPr>
    </w:p>
    <w:p w:rsidR="00315221" w:rsidRDefault="00315221" w:rsidP="00C235B0">
      <w:pPr>
        <w:pStyle w:val="ListParagraph"/>
        <w:spacing w:line="240" w:lineRule="auto"/>
        <w:ind w:left="0"/>
        <w:jc w:val="center"/>
        <w:rPr>
          <w:rFonts w:ascii="Times New Roman" w:hAnsi="Times New Roman" w:cs="Times New Roman"/>
          <w:b/>
          <w:sz w:val="28"/>
          <w:szCs w:val="28"/>
        </w:rPr>
      </w:pPr>
    </w:p>
    <w:p w:rsidR="00315221" w:rsidRDefault="00315221" w:rsidP="00C235B0">
      <w:pPr>
        <w:pStyle w:val="ListParagraph"/>
        <w:spacing w:line="240" w:lineRule="auto"/>
        <w:ind w:left="0"/>
        <w:jc w:val="center"/>
        <w:rPr>
          <w:rFonts w:ascii="Times New Roman" w:hAnsi="Times New Roman" w:cs="Times New Roman"/>
          <w:b/>
          <w:sz w:val="28"/>
          <w:szCs w:val="28"/>
        </w:rPr>
      </w:pPr>
    </w:p>
    <w:p w:rsidR="00315221" w:rsidRDefault="00315221" w:rsidP="00C235B0">
      <w:pPr>
        <w:pStyle w:val="ListParagraph"/>
        <w:spacing w:line="240" w:lineRule="auto"/>
        <w:ind w:left="0"/>
        <w:jc w:val="center"/>
        <w:rPr>
          <w:rFonts w:ascii="Times New Roman" w:hAnsi="Times New Roman" w:cs="Times New Roman"/>
          <w:b/>
          <w:sz w:val="28"/>
          <w:szCs w:val="28"/>
        </w:rPr>
      </w:pPr>
    </w:p>
    <w:p w:rsidR="00315221" w:rsidRDefault="00315221" w:rsidP="00C235B0">
      <w:pPr>
        <w:pStyle w:val="ListParagraph"/>
        <w:spacing w:line="240" w:lineRule="auto"/>
        <w:ind w:left="0"/>
        <w:jc w:val="center"/>
        <w:rPr>
          <w:rFonts w:ascii="Times New Roman" w:hAnsi="Times New Roman" w:cs="Times New Roman"/>
          <w:b/>
          <w:sz w:val="28"/>
          <w:szCs w:val="28"/>
        </w:rPr>
      </w:pPr>
    </w:p>
    <w:p w:rsidR="00315221" w:rsidRDefault="00315221" w:rsidP="00C235B0">
      <w:pPr>
        <w:pStyle w:val="ListParagraph"/>
        <w:spacing w:line="240" w:lineRule="auto"/>
        <w:ind w:left="0"/>
        <w:jc w:val="center"/>
        <w:rPr>
          <w:rFonts w:ascii="Times New Roman" w:hAnsi="Times New Roman" w:cs="Times New Roman"/>
          <w:b/>
          <w:sz w:val="28"/>
          <w:szCs w:val="28"/>
        </w:rPr>
      </w:pPr>
    </w:p>
    <w:p w:rsidR="00315221" w:rsidRDefault="00315221" w:rsidP="00C235B0">
      <w:pPr>
        <w:pStyle w:val="ListParagraph"/>
        <w:spacing w:line="240" w:lineRule="auto"/>
        <w:ind w:left="0"/>
        <w:jc w:val="center"/>
        <w:rPr>
          <w:rFonts w:ascii="Times New Roman" w:hAnsi="Times New Roman" w:cs="Times New Roman"/>
          <w:b/>
          <w:sz w:val="28"/>
          <w:szCs w:val="28"/>
        </w:rPr>
      </w:pPr>
    </w:p>
    <w:p w:rsidR="00315221" w:rsidRDefault="00315221" w:rsidP="00C235B0">
      <w:pPr>
        <w:pStyle w:val="ListParagraph"/>
        <w:spacing w:line="240" w:lineRule="auto"/>
        <w:ind w:left="0"/>
        <w:jc w:val="center"/>
        <w:rPr>
          <w:rFonts w:ascii="Times New Roman" w:hAnsi="Times New Roman" w:cs="Times New Roman"/>
          <w:b/>
          <w:sz w:val="28"/>
          <w:szCs w:val="28"/>
        </w:rPr>
      </w:pPr>
    </w:p>
    <w:p w:rsidR="00315221" w:rsidRDefault="00315221" w:rsidP="00C235B0">
      <w:pPr>
        <w:pStyle w:val="ListParagraph"/>
        <w:spacing w:line="240" w:lineRule="auto"/>
        <w:ind w:left="0"/>
        <w:jc w:val="center"/>
        <w:rPr>
          <w:rFonts w:ascii="Times New Roman" w:hAnsi="Times New Roman" w:cs="Times New Roman"/>
          <w:b/>
          <w:sz w:val="28"/>
          <w:szCs w:val="28"/>
        </w:rPr>
      </w:pPr>
    </w:p>
    <w:p w:rsidR="00315221" w:rsidRDefault="00315221" w:rsidP="00C235B0">
      <w:pPr>
        <w:pStyle w:val="ListParagraph"/>
        <w:spacing w:line="240" w:lineRule="auto"/>
        <w:ind w:left="0"/>
        <w:jc w:val="center"/>
        <w:rPr>
          <w:rFonts w:ascii="Times New Roman" w:hAnsi="Times New Roman" w:cs="Times New Roman"/>
          <w:b/>
          <w:sz w:val="28"/>
          <w:szCs w:val="28"/>
        </w:rPr>
      </w:pPr>
    </w:p>
    <w:p w:rsidR="00315221" w:rsidRDefault="00315221" w:rsidP="00C235B0">
      <w:pPr>
        <w:pStyle w:val="ListParagraph"/>
        <w:spacing w:line="240" w:lineRule="auto"/>
        <w:ind w:left="0"/>
        <w:jc w:val="center"/>
        <w:rPr>
          <w:rFonts w:ascii="Times New Roman" w:hAnsi="Times New Roman" w:cs="Times New Roman"/>
          <w:b/>
          <w:sz w:val="28"/>
          <w:szCs w:val="28"/>
        </w:rPr>
      </w:pPr>
    </w:p>
    <w:p w:rsidR="00315221" w:rsidRDefault="00315221" w:rsidP="00C235B0">
      <w:pPr>
        <w:pStyle w:val="ListParagraph"/>
        <w:spacing w:line="240" w:lineRule="auto"/>
        <w:ind w:left="0"/>
        <w:jc w:val="center"/>
        <w:rPr>
          <w:rFonts w:ascii="Times New Roman" w:hAnsi="Times New Roman" w:cs="Times New Roman"/>
          <w:b/>
          <w:sz w:val="28"/>
          <w:szCs w:val="28"/>
        </w:rPr>
      </w:pPr>
    </w:p>
    <w:p w:rsidR="00315221" w:rsidRDefault="00315221" w:rsidP="00C235B0">
      <w:pPr>
        <w:pStyle w:val="ListParagraph"/>
        <w:spacing w:line="240" w:lineRule="auto"/>
        <w:ind w:left="0"/>
        <w:jc w:val="center"/>
        <w:rPr>
          <w:rFonts w:ascii="Times New Roman" w:hAnsi="Times New Roman" w:cs="Times New Roman"/>
          <w:b/>
          <w:sz w:val="28"/>
          <w:szCs w:val="28"/>
        </w:rPr>
      </w:pPr>
    </w:p>
    <w:p w:rsidR="00315221" w:rsidRDefault="00315221" w:rsidP="00C235B0">
      <w:pPr>
        <w:pStyle w:val="ListParagraph"/>
        <w:spacing w:line="240" w:lineRule="auto"/>
        <w:ind w:left="0"/>
        <w:jc w:val="center"/>
        <w:rPr>
          <w:rFonts w:ascii="Times New Roman" w:hAnsi="Times New Roman" w:cs="Times New Roman"/>
          <w:b/>
          <w:sz w:val="28"/>
          <w:szCs w:val="28"/>
        </w:rPr>
      </w:pPr>
    </w:p>
    <w:p w:rsidR="00315221" w:rsidRDefault="00315221" w:rsidP="00C235B0">
      <w:pPr>
        <w:pStyle w:val="ListParagraph"/>
        <w:spacing w:line="240" w:lineRule="auto"/>
        <w:ind w:left="0"/>
        <w:jc w:val="center"/>
        <w:rPr>
          <w:rFonts w:ascii="Times New Roman" w:hAnsi="Times New Roman" w:cs="Times New Roman"/>
          <w:b/>
          <w:sz w:val="28"/>
          <w:szCs w:val="28"/>
        </w:rPr>
      </w:pPr>
    </w:p>
    <w:p w:rsidR="00315221" w:rsidRDefault="00315221" w:rsidP="00C235B0">
      <w:pPr>
        <w:pStyle w:val="ListParagraph"/>
        <w:spacing w:line="240" w:lineRule="auto"/>
        <w:ind w:left="0"/>
        <w:jc w:val="center"/>
        <w:rPr>
          <w:rFonts w:ascii="Times New Roman" w:hAnsi="Times New Roman" w:cs="Times New Roman"/>
          <w:b/>
          <w:sz w:val="28"/>
          <w:szCs w:val="28"/>
        </w:rPr>
      </w:pPr>
    </w:p>
    <w:p w:rsidR="00315221" w:rsidRDefault="00315221" w:rsidP="00C235B0">
      <w:pPr>
        <w:pStyle w:val="ListParagraph"/>
        <w:spacing w:line="240" w:lineRule="auto"/>
        <w:ind w:left="0"/>
        <w:jc w:val="center"/>
        <w:rPr>
          <w:rFonts w:ascii="Times New Roman" w:hAnsi="Times New Roman" w:cs="Times New Roman"/>
          <w:b/>
          <w:sz w:val="28"/>
          <w:szCs w:val="28"/>
        </w:rPr>
      </w:pPr>
    </w:p>
    <w:p w:rsidR="00FA51E1" w:rsidRPr="00C235B0" w:rsidRDefault="00FA51E1" w:rsidP="00C235B0">
      <w:pPr>
        <w:pStyle w:val="ListParagraph"/>
        <w:spacing w:line="240" w:lineRule="auto"/>
        <w:ind w:left="0"/>
        <w:jc w:val="center"/>
        <w:rPr>
          <w:rFonts w:ascii="Times New Roman" w:hAnsi="Times New Roman" w:cs="Times New Roman"/>
          <w:b/>
          <w:sz w:val="28"/>
          <w:szCs w:val="28"/>
        </w:rPr>
      </w:pPr>
      <w:r w:rsidRPr="00C235B0">
        <w:rPr>
          <w:rFonts w:ascii="Times New Roman" w:hAnsi="Times New Roman" w:cs="Times New Roman"/>
          <w:b/>
          <w:sz w:val="28"/>
          <w:szCs w:val="28"/>
        </w:rPr>
        <w:t>CHAPTER ONE</w:t>
      </w:r>
    </w:p>
    <w:p w:rsidR="00FA51E1" w:rsidRPr="00C235B0" w:rsidRDefault="00FA51E1" w:rsidP="00C235B0">
      <w:pPr>
        <w:pStyle w:val="ListParagraph"/>
        <w:spacing w:line="240" w:lineRule="auto"/>
        <w:ind w:left="0"/>
        <w:jc w:val="center"/>
        <w:rPr>
          <w:rFonts w:ascii="Times New Roman" w:hAnsi="Times New Roman" w:cs="Times New Roman"/>
          <w:b/>
          <w:sz w:val="28"/>
          <w:szCs w:val="28"/>
        </w:rPr>
      </w:pPr>
      <w:r w:rsidRPr="00C235B0">
        <w:rPr>
          <w:rFonts w:ascii="Times New Roman" w:hAnsi="Times New Roman" w:cs="Times New Roman"/>
          <w:b/>
          <w:sz w:val="28"/>
          <w:szCs w:val="28"/>
        </w:rPr>
        <w:t>INTRODUCTION</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b/>
          <w:sz w:val="28"/>
          <w:szCs w:val="28"/>
        </w:rPr>
        <w:t xml:space="preserve">1.1 Background to the study </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sz w:val="28"/>
          <w:szCs w:val="28"/>
        </w:rPr>
        <w:t>Working capital is the life of any business enterprises. The need for working capital is to run the day to day activities that cannot be over emphasized. There is hardly any form that does not need working capital which includes inventories, debtor’s bills receivable short term securities, cash and all those assets that can be easily converted to cash within an accounting year.</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sz w:val="28"/>
          <w:szCs w:val="28"/>
        </w:rPr>
        <w:t>Corporate finance decisions generally, among others, Include the management of assets (investments decisions) and management of source of funds or liabilities and equity (financing decisions) as well as dividend decisions. These decisions have both short-term and long-term implications (Pandey, 2021 &amp; Tewodros, 2021).</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The management of short term assets and related liabilities is called working capital management (WCM). Working capital is that portion of corporate capital that is available for the day-to-day activities of a firm. Day-to-day activities usually represent firms‘ investment in short term assets.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Thus, Working capital management (WCM) deals with Current Assets and Current Liabilities. According to Vallalnathan and Joriye (2013), the Current Assets of a typical manufacturing accounts for over half of its total assets and even more for distribution firms. An excessive level of current assets can easily result in a firm‘s realizing a substandard return on investment. However, firms with too few current assets may incur shortages and difficulties in maintaining smooth operations (Horne &amp; Wachowicz, 2020). An efficient working capital management involves planning and controlling current assets and current liabilities in a manner that eliminates the risk of inability to meet due to short term obligations on one hand and avoid excessive investment in these assets on the other hand (Eljelly, 2020).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Therefore, Working capital management (WCM) of a firm are concerned with two decision areas. Determination of appropriate level of investment in current assets and mix of current assets and decisions as to what methods of financing to use to obtain funds for this investment. They are parts of investment and financing decisions respectively. Although there is no standard fixed requirement, all businesses, to one degree or another, require working capital. The actual amount required will depend on many factors such as the age of the company, the type of business activity, credit policy, market and demand conditions, technology and manufacturing policy, operating efficiency, availability of credit from suppliers and price level changes (Pandey, 2021). It is indispensable that an appropriate amount of working capital is budgeted to meet anticipated future needs. Failure to </w:t>
      </w:r>
      <w:r w:rsidRPr="00C235B0">
        <w:rPr>
          <w:rFonts w:ascii="Times New Roman" w:hAnsi="Times New Roman" w:cs="Times New Roman"/>
          <w:sz w:val="28"/>
          <w:szCs w:val="28"/>
        </w:rPr>
        <w:lastRenderedPageBreak/>
        <w:t xml:space="preserve">budget correctly could result in the business being unable to meet its liabilities as they fall due. If a business finds itself in such a situation, it is said to be technically insolvent. In conditions of uncertainty, firms must hold some minimal level of cash and inventories based on expected sales plus additional safety stocks. The management of working capital is very important to businesses of all sizes (Padachi, 2018).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First, it consists of a large portion of firms‘ investment. It represents around 40 percent of total assets in a typical manufacturing firm and 50 percent to 60 percent of total assets in retailing and wholesales (Sebhatleab, 2023).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Secondly, according to Smith (1980), the efficient management of working capital is important from the point of view of liquidity (risk) and profitability as well as firm value. Poor management of working capital results in unnecessary investment in unproductive assets or inadequate investment in current assets. Unnecessary investment in current assets will tie up funds idle and hence reduces firms‘ ability to invest in productive assets such as plant and machinery, thereby reducing profitability.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On the other hand, inadequate investment in current assets reduces the liquidity position causing insolvency, which in turn leads to bankruptcy. The short term financing that a company needs for conducting daily activities is working capital management (WCM). Working Capital management (WCM) is necessary to maintain the balance between profitability and liquidity of a firm (Eljelly, 2020). According to Raheman and Nasr (</w:t>
      </w:r>
      <w:r w:rsidR="00111FFB" w:rsidRPr="00C235B0">
        <w:rPr>
          <w:rFonts w:ascii="Times New Roman" w:hAnsi="Times New Roman" w:cs="Times New Roman"/>
          <w:sz w:val="28"/>
          <w:szCs w:val="28"/>
        </w:rPr>
        <w:t>2025</w:t>
      </w:r>
      <w:r w:rsidRPr="00C235B0">
        <w:rPr>
          <w:rFonts w:ascii="Times New Roman" w:hAnsi="Times New Roman" w:cs="Times New Roman"/>
          <w:sz w:val="28"/>
          <w:szCs w:val="28"/>
        </w:rPr>
        <w:t>), working capital management (WCM) directly affects the profitability and liquidity of firm. Kargal and BlueManthal (1994) as cited in Igbal, Ahmad, Kanwal, Anwar and Hamad (</w:t>
      </w:r>
      <w:r w:rsidR="00111FFB" w:rsidRPr="00C235B0">
        <w:rPr>
          <w:rFonts w:ascii="Times New Roman" w:hAnsi="Times New Roman" w:cs="Times New Roman"/>
          <w:sz w:val="28"/>
          <w:szCs w:val="28"/>
        </w:rPr>
        <w:t>2025</w:t>
      </w:r>
      <w:r w:rsidRPr="00C235B0">
        <w:rPr>
          <w:rFonts w:ascii="Times New Roman" w:hAnsi="Times New Roman" w:cs="Times New Roman"/>
          <w:sz w:val="28"/>
          <w:szCs w:val="28"/>
        </w:rPr>
        <w:t xml:space="preserve">) state that the profitability and liquidity trade off is necessary for firms because it may become the cause of their bankruptcy if they are not achieved. This trade off is only showed by Working capital management (WCM), so, the significance of Working capital management (WCM) is irrefutable for firms (Filbeek &amp; Krueger, 2017). The ultimate objective of any firm is to maximize the profit. But, preserving liquidity of the firm is an important objective too. The problem is that increasing profits at the cost of liquidity can bring serious problems to the firm. Therefore, there must be a trade-off between these two objectives of the firms. One objective should not be at cost of the other because both have their importance. If we do not care about profit, we cannot survive for a longer period. On the other hand, if we do not care about liquidity, we may face the problem of insolvency or bankruptcy. For these reasons, Working capital management (WCM) should be given proper consideration and will ultimately affect the profitability of the firm.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Manufacturing sector in an economy remains one of the most powerful engines for economic growth. It acts as a catalyst to transform the economic structure of </w:t>
      </w:r>
      <w:r w:rsidRPr="00C235B0">
        <w:rPr>
          <w:rFonts w:ascii="Times New Roman" w:hAnsi="Times New Roman" w:cs="Times New Roman"/>
          <w:sz w:val="28"/>
          <w:szCs w:val="28"/>
        </w:rPr>
        <w:lastRenderedPageBreak/>
        <w:t>countries from simple, slow growing and low value activities to more vibrant and productive economies. Its productive economic activities are driven by technology and therefore enjoy great margins (Amakom, 2022). Yet despite two decades of growth boosted by import substituting policies, Nigeria‘s manufacturing sector remains heavily import dependent.</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According to Opaluwa (2021), the Nigerian economy is under-industrialized and its capacity utilization is also low. They stated that the sector has become increasingly dependent on the external sector for import of non labor input. This has been the inevitable outcome of a perverse incentive structure that accelerated the growth of import intensive consumer goods and light assembly industries contributing relatively little value- added under high protective walls while decelerating growth of local resource-based industries. The manufacturing sector encapsulates a wide range of industrial activities, from informal sector enterprises using simple technology to heavy capital goods industries in the automotive and electrical equipment sector. Out of this, a wide spectrum of light consumer goods dominates the manufacturing profile. These have been nurtured and reinforced by regimes of easy import substitution, localization of assembly and final processing of relatively simple products.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Manufacturing sector in Nigeria is widely acknowledged as a pool to accelerate economic growth and poverty alleviation, which are the vital goals before the country (Jahira, 2013). In the context of the limited resources, low technology and poor infrastructure which is characterized by recession. The pressure for gainful employment, diversification of the economy from oil base to other sectors, the task of designing strategy of manufacturing development capable of addressing the emerging challenges, both domestic and global has become important for future development in Nigeria.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Manufacturing industries came into being with the occurrence of technological and socioeconomic transformations in the Western countries in the 18th -19th centuries (CBN, 2022).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In Nigeria, the level of growth in manufacturing sector has been affected negatively by high interest on lending risk and this is responsible for high cost of production in the country‘s manufacturing sector (Adebiyi, 2021) and Okafor (2022) also observed that the level of Nigeria manufacturing industries performance will continue to decline because of the low implementation of government budget and difficulties in assessing raw materials. Notwithstanding, Nigeria has employed several strategies aimed at enhancing the productivity of the manufacturing sector in order to bring about economic growth and development for example the country adopted import substitution strategy during the First National Development plan 1962-1968 aimed at reducing the volume of imports on </w:t>
      </w:r>
      <w:r w:rsidRPr="00C235B0">
        <w:rPr>
          <w:rFonts w:ascii="Times New Roman" w:hAnsi="Times New Roman" w:cs="Times New Roman"/>
          <w:sz w:val="28"/>
          <w:szCs w:val="28"/>
        </w:rPr>
        <w:lastRenderedPageBreak/>
        <w:t xml:space="preserve">finished goods and encouraging foreign exchange savings. The country consolidate her import substitution policy during the second National development plan period 1970-74 which actually fell within oil boom era at this time manufacturing activities were depending on imported inputs because of the weak technology base of the economy.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The Nigerian manufacturing industry is yet to become of sound growth and development and its contribution to Gross Domestic Product (GDP) is low yet with the government‘s policy on non oil sector diversification to agriculture there is hope of a manufacturing sector that will meet up with vision 2020, and will become engine oil for employment and will contribute positively to economic growth.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shd w:val="clear" w:color="auto" w:fill="FFFFFF"/>
        </w:rPr>
        <w:t xml:space="preserve">Effective WCM can help firms to reduce their costs, improve their liquidity, and enhance their overall financial performance (Deloof, 2013). Maintaining increased levels of current assets leads the company to achieve unprofitable profits on its total short-term investments. In contrast, relatively few current assets will make the firm vulnerable to difficulties and problems, perhaps rapid failure in managing the firm’s operations, reducing the firm’s capabilities to meet its short-term  financial  obligations,  and  increasing  the  firm’s  exposure  to  liquidity  risk.  Therefore, establishing  a  reasonable  working  capital  policy  will  enable  companies  to  increase  profitability and create value for investors (Nguyen et al., 2020).Therefore, WCM plays a vital and influential role in the operational performance of the companies’ owned resources, liquidity, profitability and thus on the company’s firm value as a whole. Thus, companies strive to balance risks and returns resulting from investing in current assets to reach the optimum level of investment in working capital (Tsagem et al., 2015).The importance of WCM also highlights the nature of the relationship between the method and cost of the financing assets, as current assets are usually financed from short-term sources of funds. The difference between current assets and current liabilities is the net working capital, which, if financed from long-term sources  will  increase  the  burdens  and  the  costs  incurred  by  the  company,  thereby  negatively affecting  its  profitability  (Subramanyam,  </w:t>
      </w:r>
      <w:r w:rsidR="00111FFB" w:rsidRPr="00C235B0">
        <w:rPr>
          <w:rFonts w:ascii="Times New Roman" w:hAnsi="Times New Roman" w:cs="Times New Roman"/>
          <w:sz w:val="28"/>
          <w:szCs w:val="28"/>
          <w:shd w:val="clear" w:color="auto" w:fill="FFFFFF"/>
        </w:rPr>
        <w:t>2025</w:t>
      </w:r>
      <w:r w:rsidRPr="00C235B0">
        <w:rPr>
          <w:rFonts w:ascii="Times New Roman" w:hAnsi="Times New Roman" w:cs="Times New Roman"/>
          <w:sz w:val="28"/>
          <w:szCs w:val="28"/>
          <w:shd w:val="clear" w:color="auto" w:fill="FFFFFF"/>
        </w:rPr>
        <w:t xml:space="preserve">).Businesses  must  continuously  assess  the relationships  between  assets  and  short-term  obligations  in  order  to guarantee  the  survival  and expansion  of  the  company  and  to  reduce  the  likelihood  of  financial  trouble  (Chen,  Sanchez  &amp; Sensini,  </w:t>
      </w:r>
      <w:r w:rsidR="00111FFB" w:rsidRPr="00C235B0">
        <w:rPr>
          <w:rFonts w:ascii="Times New Roman" w:hAnsi="Times New Roman" w:cs="Times New Roman"/>
          <w:sz w:val="28"/>
          <w:szCs w:val="28"/>
          <w:shd w:val="clear" w:color="auto" w:fill="FFFFFF"/>
        </w:rPr>
        <w:t>2025</w:t>
      </w:r>
      <w:r w:rsidRPr="00C235B0">
        <w:rPr>
          <w:rFonts w:ascii="Times New Roman" w:hAnsi="Times New Roman" w:cs="Times New Roman"/>
          <w:sz w:val="28"/>
          <w:szCs w:val="28"/>
          <w:shd w:val="clear" w:color="auto" w:fill="FFFFFF"/>
        </w:rPr>
        <w:t>). Despite  the  importance  of  working  capital  management,  there  is  a  dearth  of research on its impact on firm value in the context of Nigerian listed pharmaceutical firms. This study aims to bridge this gap by investigating the effect of working capital management on firm value in listed pharmaceutical firms in Nigeria.</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b/>
          <w:sz w:val="28"/>
          <w:szCs w:val="28"/>
        </w:rPr>
        <w:t>1.2</w:t>
      </w:r>
      <w:r w:rsidRPr="00C235B0">
        <w:rPr>
          <w:rFonts w:ascii="Times New Roman" w:hAnsi="Times New Roman" w:cs="Times New Roman"/>
          <w:b/>
          <w:sz w:val="28"/>
          <w:szCs w:val="28"/>
        </w:rPr>
        <w:tab/>
        <w:t xml:space="preserve">Statement of the Problem.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lastRenderedPageBreak/>
        <w:t xml:space="preserve">Working capital management is important to manufacturing firms because it comprises over half of the total assets of a firm. Many manufacturing firms are said to be struggling to thrive and that some key players have been forced to move their operations to other countries. Others have shut down their operations. All these firms cite high operation costs as the main cause of the precarious financial situation. Firms are closing doors and others are operating at breakeven point. Closure of a business can only be brought about by performance both profitability and liquidity problems.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Therefore, there was a need to investigate the problem of performance of manufacturing companies and management of working capital in the manufacturing firms in Kwara State.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In Kwara state and across the world, various studies have been done on the effect of working capital management on manufacturing firm performance and the results revealed conflicting findings.</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 Thus, a lacuna is established as to the position of effect of working capital management on performance of firms in an emerging Nigerian economy.</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 Hence, this study determines the effect of working capital management on the performance of manufacturing companies; a study of LubCon Nig LTD, Ilorin, Kwara state.</w:t>
      </w:r>
    </w:p>
    <w:p w:rsidR="00FA51E1" w:rsidRPr="00C235B0" w:rsidRDefault="00FA51E1" w:rsidP="00C235B0">
      <w:pPr>
        <w:pStyle w:val="ListParagraph"/>
        <w:spacing w:line="240" w:lineRule="auto"/>
        <w:ind w:left="0"/>
        <w:rPr>
          <w:rFonts w:ascii="Times New Roman" w:hAnsi="Times New Roman" w:cs="Times New Roman"/>
          <w:sz w:val="28"/>
          <w:szCs w:val="28"/>
        </w:rPr>
      </w:pPr>
    </w:p>
    <w:p w:rsidR="00FA51E1" w:rsidRPr="00C235B0" w:rsidRDefault="00FA51E1" w:rsidP="00C235B0">
      <w:pPr>
        <w:pStyle w:val="ListParagraph"/>
        <w:spacing w:line="240" w:lineRule="auto"/>
        <w:ind w:left="0"/>
        <w:rPr>
          <w:rFonts w:ascii="Times New Roman" w:hAnsi="Times New Roman" w:cs="Times New Roman"/>
          <w:sz w:val="28"/>
          <w:szCs w:val="28"/>
        </w:rPr>
      </w:pP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b/>
          <w:sz w:val="28"/>
          <w:szCs w:val="28"/>
        </w:rPr>
        <w:t xml:space="preserve">1.3 </w:t>
      </w:r>
      <w:r w:rsidRPr="00C235B0">
        <w:rPr>
          <w:rFonts w:ascii="Times New Roman" w:hAnsi="Times New Roman" w:cs="Times New Roman"/>
          <w:b/>
          <w:sz w:val="28"/>
          <w:szCs w:val="28"/>
        </w:rPr>
        <w:tab/>
        <w:t xml:space="preserve">Research Questions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Based on the specific objectives of this study, the researcher formulated the following questions. </w:t>
      </w:r>
    </w:p>
    <w:p w:rsidR="00FA51E1" w:rsidRPr="00C235B0" w:rsidRDefault="00FA51E1" w:rsidP="00C235B0">
      <w:pPr>
        <w:pStyle w:val="ListParagraph"/>
        <w:numPr>
          <w:ilvl w:val="0"/>
          <w:numId w:val="2"/>
        </w:numPr>
        <w:spacing w:line="240" w:lineRule="auto"/>
        <w:rPr>
          <w:rFonts w:ascii="Times New Roman" w:hAnsi="Times New Roman" w:cs="Times New Roman"/>
          <w:sz w:val="28"/>
          <w:szCs w:val="28"/>
        </w:rPr>
      </w:pPr>
      <w:r w:rsidRPr="00C235B0">
        <w:rPr>
          <w:rFonts w:ascii="Times New Roman" w:hAnsi="Times New Roman" w:cs="Times New Roman"/>
          <w:sz w:val="28"/>
          <w:szCs w:val="28"/>
        </w:rPr>
        <w:t>To what extent is the effect of working capital management on the performance of manufacturing companies in Kwara state?</w:t>
      </w:r>
    </w:p>
    <w:p w:rsidR="00FA51E1" w:rsidRPr="00C235B0" w:rsidRDefault="00FA51E1" w:rsidP="00C235B0">
      <w:pPr>
        <w:pStyle w:val="ListParagraph"/>
        <w:numPr>
          <w:ilvl w:val="0"/>
          <w:numId w:val="2"/>
        </w:numPr>
        <w:spacing w:line="240" w:lineRule="auto"/>
        <w:rPr>
          <w:rFonts w:ascii="Times New Roman" w:hAnsi="Times New Roman" w:cs="Times New Roman"/>
          <w:sz w:val="28"/>
          <w:szCs w:val="28"/>
        </w:rPr>
      </w:pPr>
      <w:r w:rsidRPr="00C235B0">
        <w:rPr>
          <w:rFonts w:ascii="Times New Roman" w:hAnsi="Times New Roman" w:cs="Times New Roman"/>
          <w:sz w:val="28"/>
          <w:szCs w:val="28"/>
        </w:rPr>
        <w:t xml:space="preserve">What is the effect of effect of current ratio on return on performance of the Nigerian manufacturing firms? </w:t>
      </w:r>
    </w:p>
    <w:p w:rsidR="00FA51E1" w:rsidRPr="00C235B0" w:rsidRDefault="00FA51E1" w:rsidP="00C235B0">
      <w:pPr>
        <w:pStyle w:val="ListParagraph"/>
        <w:numPr>
          <w:ilvl w:val="0"/>
          <w:numId w:val="2"/>
        </w:numPr>
        <w:spacing w:line="240" w:lineRule="auto"/>
        <w:rPr>
          <w:rFonts w:ascii="Times New Roman" w:hAnsi="Times New Roman" w:cs="Times New Roman"/>
          <w:sz w:val="28"/>
          <w:szCs w:val="28"/>
        </w:rPr>
      </w:pPr>
      <w:r w:rsidRPr="00C235B0">
        <w:rPr>
          <w:rFonts w:ascii="Times New Roman" w:hAnsi="Times New Roman" w:cs="Times New Roman"/>
          <w:sz w:val="28"/>
          <w:szCs w:val="28"/>
        </w:rPr>
        <w:t xml:space="preserve">To what extent can the effect of working capital influence the performance of manufacturing companies in Kwara state? </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b/>
          <w:sz w:val="28"/>
          <w:szCs w:val="28"/>
        </w:rPr>
        <w:t>1.4</w:t>
      </w:r>
      <w:r w:rsidRPr="00C235B0">
        <w:rPr>
          <w:rFonts w:ascii="Times New Roman" w:hAnsi="Times New Roman" w:cs="Times New Roman"/>
          <w:b/>
          <w:sz w:val="28"/>
          <w:szCs w:val="28"/>
        </w:rPr>
        <w:tab/>
        <w:t xml:space="preserve">Objectives of the Study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The main objective of the study is to examine the effect of working capital management on the performance of manufacturing companies in Kwara State. The specific objectives are: </w:t>
      </w:r>
    </w:p>
    <w:p w:rsidR="00FA51E1" w:rsidRPr="00C235B0" w:rsidRDefault="00FA51E1" w:rsidP="00C235B0">
      <w:pPr>
        <w:pStyle w:val="ListParagraph"/>
        <w:numPr>
          <w:ilvl w:val="0"/>
          <w:numId w:val="3"/>
        </w:numPr>
        <w:spacing w:line="240" w:lineRule="auto"/>
        <w:rPr>
          <w:rFonts w:ascii="Times New Roman" w:hAnsi="Times New Roman" w:cs="Times New Roman"/>
          <w:sz w:val="28"/>
          <w:szCs w:val="28"/>
        </w:rPr>
      </w:pPr>
      <w:r w:rsidRPr="00C235B0">
        <w:rPr>
          <w:rFonts w:ascii="Times New Roman" w:hAnsi="Times New Roman" w:cs="Times New Roman"/>
          <w:sz w:val="28"/>
          <w:szCs w:val="28"/>
        </w:rPr>
        <w:t>To ascertain the effect of working capital management on the performance of manufacturing companies in Kwara state.</w:t>
      </w:r>
    </w:p>
    <w:p w:rsidR="00FA51E1" w:rsidRPr="00C235B0" w:rsidRDefault="00FA51E1" w:rsidP="00C235B0">
      <w:pPr>
        <w:pStyle w:val="ListParagraph"/>
        <w:numPr>
          <w:ilvl w:val="0"/>
          <w:numId w:val="3"/>
        </w:numPr>
        <w:spacing w:line="240" w:lineRule="auto"/>
        <w:rPr>
          <w:rFonts w:ascii="Times New Roman" w:hAnsi="Times New Roman" w:cs="Times New Roman"/>
          <w:sz w:val="28"/>
          <w:szCs w:val="28"/>
        </w:rPr>
      </w:pPr>
      <w:r w:rsidRPr="00C235B0">
        <w:rPr>
          <w:rFonts w:ascii="Times New Roman" w:hAnsi="Times New Roman" w:cs="Times New Roman"/>
          <w:sz w:val="28"/>
          <w:szCs w:val="28"/>
        </w:rPr>
        <w:t>To examine the effect of current ratio on return on investment of the Nigerian manufacturing firms</w:t>
      </w:r>
    </w:p>
    <w:p w:rsidR="00FA51E1" w:rsidRPr="00C235B0" w:rsidRDefault="00FA51E1" w:rsidP="00C235B0">
      <w:pPr>
        <w:pStyle w:val="ListParagraph"/>
        <w:numPr>
          <w:ilvl w:val="0"/>
          <w:numId w:val="3"/>
        </w:numPr>
        <w:spacing w:line="240" w:lineRule="auto"/>
        <w:rPr>
          <w:rFonts w:ascii="Times New Roman" w:hAnsi="Times New Roman" w:cs="Times New Roman"/>
          <w:sz w:val="28"/>
          <w:szCs w:val="28"/>
        </w:rPr>
      </w:pPr>
      <w:r w:rsidRPr="00C235B0">
        <w:rPr>
          <w:rFonts w:ascii="Times New Roman" w:hAnsi="Times New Roman" w:cs="Times New Roman"/>
          <w:sz w:val="28"/>
          <w:szCs w:val="28"/>
        </w:rPr>
        <w:lastRenderedPageBreak/>
        <w:t>To what extent can the effect of working capital influence the performance of manufacturing companies in Kwara state.</w:t>
      </w:r>
    </w:p>
    <w:p w:rsidR="00FA51E1" w:rsidRPr="00C235B0" w:rsidRDefault="00FA51E1" w:rsidP="00C235B0">
      <w:pPr>
        <w:pStyle w:val="ListParagraph"/>
        <w:numPr>
          <w:ilvl w:val="1"/>
          <w:numId w:val="4"/>
        </w:numPr>
        <w:spacing w:line="240" w:lineRule="auto"/>
        <w:rPr>
          <w:rFonts w:ascii="Times New Roman" w:hAnsi="Times New Roman" w:cs="Times New Roman"/>
          <w:b/>
          <w:sz w:val="28"/>
          <w:szCs w:val="28"/>
        </w:rPr>
      </w:pPr>
      <w:r w:rsidRPr="00C235B0">
        <w:rPr>
          <w:rFonts w:ascii="Times New Roman" w:hAnsi="Times New Roman" w:cs="Times New Roman"/>
          <w:b/>
          <w:sz w:val="28"/>
          <w:szCs w:val="28"/>
        </w:rPr>
        <w:tab/>
        <w:t xml:space="preserve">Research Hypotheses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The following null and alternative hypotheses are posed for the study;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Ho1:  There is no significant effect of working capital management on the performance of manufacturing companies in Kwara state.</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Hi1: There is significant effect of working capital management on the performance of manufacturing companies in Kwara state.</w:t>
      </w:r>
    </w:p>
    <w:p w:rsidR="00FA51E1" w:rsidRPr="00C235B0" w:rsidRDefault="00FA51E1" w:rsidP="00C235B0">
      <w:pPr>
        <w:pStyle w:val="ListParagraph"/>
        <w:spacing w:line="240" w:lineRule="auto"/>
        <w:ind w:left="0"/>
        <w:rPr>
          <w:rFonts w:ascii="Times New Roman" w:hAnsi="Times New Roman" w:cs="Times New Roman"/>
          <w:sz w:val="28"/>
          <w:szCs w:val="28"/>
        </w:rPr>
      </w:pP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Ho2: Current ratio have no significant effect on return on performance  of the Nigerian manufacturing firms.</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Hi2: Current ratio have significant effect on return on performance  of the Nigerian manufacturing firms.</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b/>
          <w:sz w:val="28"/>
          <w:szCs w:val="28"/>
        </w:rPr>
        <w:t xml:space="preserve">1.6 </w:t>
      </w:r>
      <w:r w:rsidRPr="00C235B0">
        <w:rPr>
          <w:rFonts w:ascii="Times New Roman" w:hAnsi="Times New Roman" w:cs="Times New Roman"/>
          <w:b/>
          <w:sz w:val="28"/>
          <w:szCs w:val="28"/>
        </w:rPr>
        <w:tab/>
        <w:t>Significances of the Study</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A study of this kind will prove to be beneficial to the various stakeholders:</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b/>
          <w:sz w:val="28"/>
          <w:szCs w:val="28"/>
        </w:rPr>
        <w:t>The Corporate Nigeria</w:t>
      </w:r>
      <w:r w:rsidRPr="00C235B0">
        <w:rPr>
          <w:rFonts w:ascii="Times New Roman" w:hAnsi="Times New Roman" w:cs="Times New Roman"/>
          <w:sz w:val="28"/>
          <w:szCs w:val="28"/>
        </w:rPr>
        <w:t xml:space="preserve">: The result of this study will enlighten the corporate decision makers of Nigeria on the benefits/costs of working capital management in manufacturing firms. The study is aimed at bringing a lot of transformation in the manufacturing sectors this is because manufacturing contributes so much to Gross Domestic Product (GDP) and growth (NBS, 2017). This study intends offering the corporate decision makers the transformation and restructuring process that is desired by manufacturing sectors in Nigeria.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b/>
          <w:sz w:val="28"/>
          <w:szCs w:val="28"/>
        </w:rPr>
        <w:t>The Academia</w:t>
      </w:r>
      <w:r w:rsidRPr="00C235B0">
        <w:rPr>
          <w:rFonts w:ascii="Times New Roman" w:hAnsi="Times New Roman" w:cs="Times New Roman"/>
          <w:sz w:val="28"/>
          <w:szCs w:val="28"/>
        </w:rPr>
        <w:t>: This study is geared towards being a trailblazer in the study of corporate performance and profitability of firms. This study contributes to the literature on the relationship between the working capital management and the firm‘s performance in at least two ways; first it focuses on Nigerian manufacturing firms where limited researches have been conducted. This study adds substance to the existing theory developed by previous authors.</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b/>
          <w:sz w:val="28"/>
          <w:szCs w:val="28"/>
        </w:rPr>
        <w:t>Managers of Firms</w:t>
      </w:r>
      <w:r w:rsidRPr="00C235B0">
        <w:rPr>
          <w:rFonts w:ascii="Times New Roman" w:hAnsi="Times New Roman" w:cs="Times New Roman"/>
          <w:sz w:val="28"/>
          <w:szCs w:val="28"/>
        </w:rPr>
        <w:t xml:space="preserve">: A good number of groups will benefit from this study. They include the management and staff of manufacturing firms, the regulators and other manufacturing industries .For management and staff of firms, the findings of this study is useful in understanding the dynamics of working capital in firms in Nigeria and help in improving working capital management practices for maximizing performance and profitability of their firms. This could guide financial managers towards more specialized handling of day to day operations and achieving optimal level for increased efficiency. With this knowledge available; investors can study patterns of working capital management in a given firm and try to predict productivity.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b/>
          <w:sz w:val="28"/>
          <w:szCs w:val="28"/>
        </w:rPr>
        <w:lastRenderedPageBreak/>
        <w:t>For further researcher:</w:t>
      </w:r>
      <w:r w:rsidRPr="00C235B0">
        <w:rPr>
          <w:rFonts w:ascii="Times New Roman" w:hAnsi="Times New Roman" w:cs="Times New Roman"/>
          <w:sz w:val="28"/>
          <w:szCs w:val="28"/>
        </w:rPr>
        <w:t xml:space="preserve"> This study will reveal the best policies for applications. This will improve on the existing theory and knowledge on the changes that manufacturing companies are going through in relation to working capital management. With this knowledge available, the study would be helpful also to further researchers because this work would serve as reference materials for further work along this line.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b/>
          <w:sz w:val="28"/>
          <w:szCs w:val="28"/>
        </w:rPr>
        <w:t>Regulatory bodies</w:t>
      </w:r>
      <w:r w:rsidRPr="00C235B0">
        <w:rPr>
          <w:rFonts w:ascii="Times New Roman" w:hAnsi="Times New Roman" w:cs="Times New Roman"/>
          <w:sz w:val="28"/>
          <w:szCs w:val="28"/>
        </w:rPr>
        <w:t xml:space="preserve"> like the Manufacturers Association of Nigeria (MAN), Central Bank of Nigeria (CBN) Security and Exchange Commission (SEC) can use this study to improve on the framework for regulation of manufacturing companies in Nigeria. The results of this study will also assist policy makers and regulators to implement new set of policies and regulations regarding working capital management in the manufacturing firms like Capital Markets Authority. This study will be of use to security analysts, financial analysts, stock brokers and other parties whose knowledge of the relationship between working capital management and the financial performance is important input into investment analysis and portfolio construction. </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b/>
          <w:sz w:val="28"/>
          <w:szCs w:val="28"/>
        </w:rPr>
        <w:t>1.7</w:t>
      </w:r>
      <w:r w:rsidRPr="00C235B0">
        <w:rPr>
          <w:rFonts w:ascii="Times New Roman" w:hAnsi="Times New Roman" w:cs="Times New Roman"/>
          <w:b/>
          <w:sz w:val="28"/>
          <w:szCs w:val="28"/>
        </w:rPr>
        <w:tab/>
        <w:t xml:space="preserve">Scope of the Study </w:t>
      </w:r>
    </w:p>
    <w:p w:rsidR="00FA51E1" w:rsidRPr="00C235B0" w:rsidRDefault="00FA51E1" w:rsidP="00C235B0">
      <w:pPr>
        <w:spacing w:line="240" w:lineRule="auto"/>
        <w:rPr>
          <w:rFonts w:ascii="Times New Roman" w:hAnsi="Times New Roman" w:cs="Times New Roman"/>
          <w:sz w:val="28"/>
          <w:szCs w:val="28"/>
        </w:rPr>
      </w:pPr>
      <w:r w:rsidRPr="00C235B0">
        <w:rPr>
          <w:rFonts w:ascii="Times New Roman" w:hAnsi="Times New Roman" w:cs="Times New Roman"/>
          <w:sz w:val="28"/>
          <w:szCs w:val="28"/>
        </w:rPr>
        <w:t>Working capital management is used for business survival in many fields of business world. However, this study of working capital management as on the performance of manufacturing companiesl is limited to manufacturing organization and the study base on Lubcon Nigeria Limtied, Ilorin branch. The study concentrated on the perception of the management, intermediate and hour level work. In the effectiveness of this model as a tool in the performance of manufacturing business survival. Whereby working capital techniques are used by the management in making decision in the company.</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b/>
          <w:sz w:val="28"/>
          <w:szCs w:val="28"/>
        </w:rPr>
        <w:t>1.8</w:t>
      </w:r>
      <w:r w:rsidRPr="00C235B0">
        <w:rPr>
          <w:rFonts w:ascii="Times New Roman" w:hAnsi="Times New Roman" w:cs="Times New Roman"/>
          <w:b/>
          <w:sz w:val="28"/>
          <w:szCs w:val="28"/>
        </w:rPr>
        <w:tab/>
        <w:t>Limitations of the study</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The analysis of working capital management and manufacturing performance in a study of selected manufacturing firm is a topical issue with strong research interest. The following are deemed the major limitations of this study.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b/>
          <w:sz w:val="28"/>
          <w:szCs w:val="28"/>
        </w:rPr>
        <w:t>Data Sourcing</w:t>
      </w:r>
      <w:r w:rsidRPr="00C235B0">
        <w:rPr>
          <w:rFonts w:ascii="Times New Roman" w:hAnsi="Times New Roman" w:cs="Times New Roman"/>
          <w:sz w:val="28"/>
          <w:szCs w:val="28"/>
        </w:rPr>
        <w:t>: the issue of sources of data cannot be overemphasized. Some relevant data for the study is not easily available, and where they are it is at a cost (pay and procure). A study from 2020 to 2025 requires data for a period of about 25 years. The availability of the respective 25 years statement of financial position of the sampled manufacturing firms data were difficult the researcher persisted and with vehemence, the work got most of the required data.</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color w:val="000000"/>
          <w:sz w:val="28"/>
          <w:szCs w:val="28"/>
        </w:rPr>
        <w:t xml:space="preserve">Among other limitation and constraint, to this research work includes; </w:t>
      </w:r>
      <w:r w:rsidRPr="00C235B0">
        <w:rPr>
          <w:rFonts w:ascii="Times New Roman" w:hAnsi="Times New Roman" w:cs="Times New Roman"/>
          <w:color w:val="000000"/>
          <w:spacing w:val="-1"/>
          <w:sz w:val="28"/>
          <w:szCs w:val="28"/>
        </w:rPr>
        <w:t xml:space="preserve">financial constraint, limited text book and journal related to the topic and time </w:t>
      </w:r>
      <w:r w:rsidRPr="00C235B0">
        <w:rPr>
          <w:rFonts w:ascii="Times New Roman" w:hAnsi="Times New Roman" w:cs="Times New Roman"/>
          <w:color w:val="000000"/>
          <w:spacing w:val="7"/>
          <w:sz w:val="28"/>
          <w:szCs w:val="28"/>
        </w:rPr>
        <w:t xml:space="preserve">available for </w:t>
      </w:r>
      <w:r w:rsidRPr="00C235B0">
        <w:rPr>
          <w:rFonts w:ascii="Times New Roman" w:hAnsi="Times New Roman" w:cs="Times New Roman"/>
          <w:color w:val="000000"/>
          <w:spacing w:val="7"/>
          <w:sz w:val="28"/>
          <w:szCs w:val="28"/>
        </w:rPr>
        <w:lastRenderedPageBreak/>
        <w:t xml:space="preserve">the research work which hard compelled the researcher to </w:t>
      </w:r>
      <w:r w:rsidRPr="00C235B0">
        <w:rPr>
          <w:rFonts w:ascii="Times New Roman" w:hAnsi="Times New Roman" w:cs="Times New Roman"/>
          <w:color w:val="000000"/>
          <w:sz w:val="28"/>
          <w:szCs w:val="28"/>
        </w:rPr>
        <w:t>combine academic programme and at the same time carry out the research.</w:t>
      </w:r>
    </w:p>
    <w:p w:rsidR="00FA51E1" w:rsidRPr="00C235B0" w:rsidRDefault="00FA51E1" w:rsidP="00C235B0">
      <w:pPr>
        <w:pStyle w:val="ListParagraph"/>
        <w:spacing w:line="240" w:lineRule="auto"/>
        <w:ind w:left="0"/>
        <w:rPr>
          <w:rFonts w:ascii="Times New Roman" w:hAnsi="Times New Roman" w:cs="Times New Roman"/>
          <w:sz w:val="28"/>
          <w:szCs w:val="28"/>
        </w:rPr>
      </w:pPr>
    </w:p>
    <w:p w:rsidR="00FA51E1" w:rsidRPr="00C235B0" w:rsidRDefault="00FA51E1" w:rsidP="00C235B0">
      <w:pPr>
        <w:pStyle w:val="ListParagraph"/>
        <w:spacing w:line="240" w:lineRule="auto"/>
        <w:ind w:left="0"/>
        <w:rPr>
          <w:rFonts w:ascii="Times New Roman" w:hAnsi="Times New Roman" w:cs="Times New Roman"/>
          <w:sz w:val="28"/>
          <w:szCs w:val="28"/>
        </w:rPr>
      </w:pPr>
    </w:p>
    <w:p w:rsidR="00FA51E1" w:rsidRPr="00C235B0" w:rsidRDefault="00FA51E1" w:rsidP="00C235B0">
      <w:pPr>
        <w:pStyle w:val="ListParagraph"/>
        <w:spacing w:line="240" w:lineRule="auto"/>
        <w:ind w:left="0"/>
        <w:rPr>
          <w:rFonts w:ascii="Times New Roman" w:hAnsi="Times New Roman" w:cs="Times New Roman"/>
          <w:sz w:val="28"/>
          <w:szCs w:val="28"/>
        </w:rPr>
      </w:pPr>
    </w:p>
    <w:p w:rsidR="00FA51E1" w:rsidRPr="00C235B0" w:rsidRDefault="00FA51E1" w:rsidP="00C235B0">
      <w:pPr>
        <w:pStyle w:val="ListParagraph"/>
        <w:spacing w:line="240" w:lineRule="auto"/>
        <w:ind w:left="0"/>
        <w:jc w:val="center"/>
        <w:rPr>
          <w:rFonts w:ascii="Times New Roman" w:hAnsi="Times New Roman" w:cs="Times New Roman"/>
          <w:b/>
          <w:sz w:val="28"/>
          <w:szCs w:val="28"/>
        </w:rPr>
      </w:pPr>
      <w:r w:rsidRPr="00C235B0">
        <w:rPr>
          <w:rFonts w:ascii="Times New Roman" w:hAnsi="Times New Roman" w:cs="Times New Roman"/>
          <w:b/>
          <w:sz w:val="28"/>
          <w:szCs w:val="28"/>
        </w:rPr>
        <w:t>CHAPTER TWO</w:t>
      </w:r>
    </w:p>
    <w:p w:rsidR="00FA51E1" w:rsidRPr="00C235B0" w:rsidRDefault="00FA51E1" w:rsidP="00C235B0">
      <w:pPr>
        <w:pStyle w:val="ListParagraph"/>
        <w:spacing w:line="240" w:lineRule="auto"/>
        <w:ind w:left="0"/>
        <w:jc w:val="center"/>
        <w:rPr>
          <w:rFonts w:ascii="Times New Roman" w:hAnsi="Times New Roman" w:cs="Times New Roman"/>
          <w:b/>
          <w:sz w:val="28"/>
          <w:szCs w:val="28"/>
        </w:rPr>
      </w:pPr>
      <w:r w:rsidRPr="00C235B0">
        <w:rPr>
          <w:rFonts w:ascii="Times New Roman" w:hAnsi="Times New Roman" w:cs="Times New Roman"/>
          <w:b/>
          <w:sz w:val="28"/>
          <w:szCs w:val="28"/>
        </w:rPr>
        <w:t>REVIEW OF RELATED LITERATURE</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b/>
          <w:sz w:val="28"/>
          <w:szCs w:val="28"/>
        </w:rPr>
        <w:t>2.1 CONCEPTUAL FRAMEWORK</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The core concepts that need explanations in this study are the concept of working capital, working capital management, liquidity and profitability tradeoff and operating cycle (account receivables, account payables, inventory, cash conversion cycle, creditor turnover and current ratios as well as return on investment. In chapter two, these concepts are explained here under: Working Capital refers to the current assets and current liabilities of a company that can easily be converted to cash. They can also be referred to as circulating assets. They consist of stocks, accounts payables and receivable, cash and short-term securities. Stocks of raw materials acquired through purchases. The raw materials are converted into finished goods. The finished goods are then converted into cash, which is used to settle creditors from whom raw materials were purchased (Meginson,Smart &amp; Gitman, 2018).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Working capital is the excess of current assets over current liabilities. Current asset are the circulating assets of the company and are usually inform of cash in hand, cash at bank, account receivable (Debtors), inventories (Stock) and short-term or temporary investment while current liabilities on the other hand represent the indebtedness of the business to its supplier and other third parties (creditors) that fall due for the payment within the accounting period and are in these form: trade payable (creditors).Tax payable and other accrued expenses such as electricity bills, telephone bill and salaries. According to Pandey (2020), there are two concepts of working capital namely, Gross Working Capital and Net working Capital. Gross Working Capital consists of accounts receivable (debtors), stocks of raw materials work-in-progress, and finished goods), cash and short-term securities. The net Working Capital refers to current assets minus current liabilities, which represent claims of outsiders that are expected to mature within one accounting year. According to Brigham and Ehrhadt (2020), the term working capital originated with the old Yankee peddler, who would load up his wagon with goods and then go off on his route to peddle his wares. The merchandise was called working capital because it was what he actually sold or turned over to produce his profits. The wagon and horse were his fixed assets. He generally owned the horse and wagon, so they were financed with equity capital, but he </w:t>
      </w:r>
      <w:r w:rsidRPr="00C235B0">
        <w:rPr>
          <w:rFonts w:ascii="Times New Roman" w:hAnsi="Times New Roman" w:cs="Times New Roman"/>
          <w:sz w:val="28"/>
          <w:szCs w:val="28"/>
        </w:rPr>
        <w:lastRenderedPageBreak/>
        <w:t xml:space="preserve">borrowed the funds to buy the merchandise. These borrowings were called working capital loans, and they had to be repaid after each trip to demonstrate to the bank that the credit was sound‖. Working capital is arrived at only through the process of management. You cannot have working capital and not manage it. That is why much of the review in this study is around working capital management. </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b/>
          <w:sz w:val="28"/>
          <w:szCs w:val="28"/>
        </w:rPr>
        <w:t xml:space="preserve">2.1.1 Working Capital Management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The existence of a firm depends on the ability of its management to manage the firm‘s working capital (Ross, 2020). Working capital management involves the process of converting investment in inventories and accounts receivables into cash for the firm to use in paying its operational bills. As such, working capital management is therefore at the heart of the firm‘s day-to-day operating environment, and improving corporate performance, as measured by its profitability.It involves managing the firm's inventory, receivables and payables in order to achieve a balance between risk and returns and thereby contribute positively to the creation of a firm value. Excessive investment in inventory and receivables reduces the profit, whereas too little investment increases the risk of not being able to meet commitments as and when they become due. The working capital includes all the items shown on a company's balance sheet as short term or current assets, while net working capital excludes current liabilities. These measures are considered useful tools in accessing the availability of funds to meet current operations of companies. Therefore, the importance of maintaining an appropriate level of working capital and its contribution to business survival is a concept that should be understood by every company (Harris, 2017).working capital is the amount of funds that a business has made available to meet the day to day cash requirements of the operation (Pandey,2018). It is the difference between current assets and current liabilities, current assets are the resources in cash that can be readily converted into cash,current asset include all those assets that in the normal course of business return in the form of cash within a short period of time ordinarily within a year and such temporary investment may readily be converted into cash upon need. They include bank balance, cash marketable securities,inventories and account receivables.A business must maintain an appropriate level of current asset over investment in current asset .Excessive level of current asset can easily result in a company realizing a sub –standard return on investment (Horne and Wachowitz,2020) current liabilities are organization commitments for which cash will soon be required they include bank overdraft, account payables and unpaid bills(Pandey,2018). Working capital is considered as the life-blood of any business and its performance has significant impact on the overall performance of the concerned firms. Hampton (1989) stated that working capital policy is a function of two decisions: the appropriate level of investment in </w:t>
      </w:r>
      <w:r w:rsidRPr="00C235B0">
        <w:rPr>
          <w:rFonts w:ascii="Times New Roman" w:hAnsi="Times New Roman" w:cs="Times New Roman"/>
          <w:sz w:val="28"/>
          <w:szCs w:val="28"/>
        </w:rPr>
        <w:lastRenderedPageBreak/>
        <w:t xml:space="preserve">currents assets and the chosen methods, working capital management deals with the administration of current assets (cash, marketable securities, debts and stock or inventories) and current liabilities (Pandey, 2020 and Sagner, 2021) it involves the setting up of working capital policy and carrying out that policy in day-to-day operation. It concerns the determination of levels and compositions of current assets and ensuring that right sources of funds are tapped to finance current assets and those current liabilities are paid in time.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Thus working capital management revolves around two basic issues of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(1) the appropriate amount of current assets for the firm to carry and</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 (2) how current assets should be financed.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According to Lorenzo and Virginia (2021), there are three alternative policies regarding the total amount of current assets to support any given level of sales. There are: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1. </w:t>
      </w:r>
      <w:r w:rsidRPr="00C235B0">
        <w:rPr>
          <w:rFonts w:ascii="Times New Roman" w:hAnsi="Times New Roman" w:cs="Times New Roman"/>
          <w:b/>
          <w:sz w:val="28"/>
          <w:szCs w:val="28"/>
        </w:rPr>
        <w:t>Conservative policy</w:t>
      </w:r>
      <w:r w:rsidRPr="00C235B0">
        <w:rPr>
          <w:rFonts w:ascii="Times New Roman" w:hAnsi="Times New Roman" w:cs="Times New Roman"/>
          <w:sz w:val="28"/>
          <w:szCs w:val="28"/>
        </w:rPr>
        <w:t xml:space="preserve">: It is a relaxed current assets investment policy, which Brigham and Ehrhardt (2020) refers to as fat-cat policy. Large amount of cash, marketable securities and inventories are carried. A credit policy that provides liberal financing to customers is used to stimulate sales. This results in high level of receivable. This policy implies greater liquidity and lower risk of insolvency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2. </w:t>
      </w:r>
      <w:r w:rsidRPr="00C235B0">
        <w:rPr>
          <w:rFonts w:ascii="Times New Roman" w:hAnsi="Times New Roman" w:cs="Times New Roman"/>
          <w:b/>
          <w:sz w:val="28"/>
          <w:szCs w:val="28"/>
        </w:rPr>
        <w:t>Aggressive policy:</w:t>
      </w:r>
      <w:r w:rsidRPr="00C235B0">
        <w:rPr>
          <w:rFonts w:ascii="Times New Roman" w:hAnsi="Times New Roman" w:cs="Times New Roman"/>
          <w:sz w:val="28"/>
          <w:szCs w:val="28"/>
        </w:rPr>
        <w:t xml:space="preserve"> It is a restricted current assets investment policy that is referred to by Brigham and Ehrdardt (2020) as the lean-and –mean policy. The stock of current assets held is minimized and turnover is so frequent such that each dollar of current assets is forced to ―work harder‖. This policy indicates poor liquidity and higher risk of insolvency.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3. </w:t>
      </w:r>
      <w:r w:rsidRPr="00C235B0">
        <w:rPr>
          <w:rFonts w:ascii="Times New Roman" w:hAnsi="Times New Roman" w:cs="Times New Roman"/>
          <w:b/>
          <w:sz w:val="28"/>
          <w:szCs w:val="28"/>
        </w:rPr>
        <w:t>Moderate policy:</w:t>
      </w:r>
      <w:r w:rsidRPr="00C235B0">
        <w:rPr>
          <w:rFonts w:ascii="Times New Roman" w:hAnsi="Times New Roman" w:cs="Times New Roman"/>
          <w:sz w:val="28"/>
          <w:szCs w:val="28"/>
        </w:rPr>
        <w:t xml:space="preserve"> This involves average investment in current assets. The policy is somewhere between the two above. A conservative policy means lower profitability and lower risk of insolvency, while the aggressive policy results to higher profitability and correspondingly, a higher risk of insolvency (Hofman, 2021).</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b/>
          <w:sz w:val="28"/>
          <w:szCs w:val="28"/>
        </w:rPr>
        <w:t xml:space="preserve">2.1.2 Importance of Working Capital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Management In the present day of rising capital cost and scarce funds, the importance of working capital needs special emphasis. It has been widely accepted that the profitability of a business concern likely depends upon the manner in which working capital is managed (Kaur, 2021).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Both excessive and inadequate working capital positions are dangerous from the firm‘s point of view (Islam &amp; Mili, 2022). Excessive working capital leads to unproductive use of scarce funds. Excessive working capital means holding costs and idle funds which earn no profits for the firm (Islam &amp; Miii, 2022). This leads to reduced profits although it guarantees a low liquidity risk. The inefficient management of working capital impairs profitability and interrupts normal </w:t>
      </w:r>
      <w:r w:rsidRPr="00C235B0">
        <w:rPr>
          <w:rFonts w:ascii="Times New Roman" w:hAnsi="Times New Roman" w:cs="Times New Roman"/>
          <w:sz w:val="28"/>
          <w:szCs w:val="28"/>
        </w:rPr>
        <w:lastRenderedPageBreak/>
        <w:t xml:space="preserve">operations of a business as well (Kaur, 2021). This may ultimately lead to a financial crisis and bankruptcy. On the other hand, proper management of working capital leads to material savings and ensures financial return at the optimum level even on the minimum level of capital employed (Kaur, 2021). Both excessive and inadequate working capital is harmful for a business. Working capital and its importance is unquestionable. It directly influences the liquidity and profitability of firms. Just as circulation of blood is very necessary in the human body to maintain life, the flow of funds is very necessary to maintain business. If it becomes weak, the business can hardly survive. Working capital management is important to manufacturing firms because it comprises over half of the total assets of a firm. Many manufacturing firms are said to be struggling to thrive and that some key players have been forced to move their operations to other countries. Others have shut down their operations. All these firms cite high operation costs as the main cause of the precarious financial situation. Firms are closing doors and others are operating at breakeven point. Closure of a business can only be brought about by profitability and liquidity problems.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Therefore, there is a need to investigate the problem of profitability and management of working capital in the manufacturing firms in Nigeria. It is not an exaggeration to suggest that working capital is the life-wire of a business (Brealey, 2016). Working capital is of importance in the finance functions of an organization for many reasons. Working capital has considerable effect on the firm‘s profitability. The amount of investment in working capital and the manner in which it is managed has considerable impact on the profitability of firms. Firms that invest heavily in receivables and inventory can suffer reduced profitability. The greater the investment in current assets, the lower the profitability. The day-to-day activities of a company are run with resources employed from the working capital. The activities of production and sales of goods purchase of raw materials, payment of expenses of administration, selling and distribution and financial expenses are all financed out of working capital. Therefore, the crucial decisions of how to optimize investment in current assets and how current asset should be financed are of utmost importance to the finance manager. Empirical observations have revealed that financial managers spend much of their time attending to daily internal operations relating to current assets and current liabilities of the firm (Pandey, 2021). Brigham and Ehrhardt (2020) said about 60% of a typical financial manager‘s time is devoted to working capital management. The largest portion of the financial manager‘s time is devoted to solving working capital problems. This underscores the importance of working capital in the life of a firm. </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b/>
          <w:sz w:val="28"/>
          <w:szCs w:val="28"/>
        </w:rPr>
        <w:t>2.1.3</w:t>
      </w:r>
      <w:r w:rsidRPr="00C235B0">
        <w:rPr>
          <w:rFonts w:ascii="Times New Roman" w:hAnsi="Times New Roman" w:cs="Times New Roman"/>
          <w:b/>
          <w:sz w:val="28"/>
          <w:szCs w:val="28"/>
        </w:rPr>
        <w:tab/>
        <w:t xml:space="preserve">The need for a Balanced Working Capital Management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lastRenderedPageBreak/>
        <w:t>Working capital is a daily necessity for businesses as they require a regular amount of cash to make routine payments, cover unexpected costs and purchase basic materials used in production of goods. It is believed that the managers of working capital are to strike a balance between having too much and inadequate working capital, the two concepts should be  avoided, there are no formulae to determine the quantity and quantum of working capital that should be held by firms, we only advocate for a balanced working capital management, In Nigeria, Eva (2016) examine the impacts of working capital management on firms performance using Nestle Food PLC as a sample for the period of 2020 – 2013, the study made use of ordinary least squares, and regression the study revealed the positive relationship between current ratio, quick ratio and return on assets.</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b/>
          <w:sz w:val="28"/>
          <w:szCs w:val="28"/>
        </w:rPr>
        <w:t>2.1.4</w:t>
      </w:r>
      <w:r w:rsidRPr="00C235B0">
        <w:rPr>
          <w:rFonts w:ascii="Times New Roman" w:hAnsi="Times New Roman" w:cs="Times New Roman"/>
          <w:b/>
          <w:sz w:val="28"/>
          <w:szCs w:val="28"/>
        </w:rPr>
        <w:tab/>
        <w:t>Working capital management versus Performance of manufacturing companies</w:t>
      </w:r>
    </w:p>
    <w:p w:rsidR="00FA51E1" w:rsidRPr="00C235B0" w:rsidRDefault="00FA51E1" w:rsidP="00C235B0">
      <w:pPr>
        <w:pStyle w:val="ListParagraph"/>
        <w:spacing w:line="240" w:lineRule="auto"/>
        <w:ind w:left="0"/>
        <w:rPr>
          <w:rStyle w:val="uv3um"/>
          <w:rFonts w:ascii="Times New Roman" w:hAnsi="Times New Roman" w:cs="Times New Roman"/>
          <w:color w:val="001D35"/>
          <w:sz w:val="28"/>
          <w:szCs w:val="28"/>
          <w:shd w:val="clear" w:color="auto" w:fill="FFFFFF"/>
        </w:rPr>
      </w:pPr>
      <w:r w:rsidRPr="00C235B0">
        <w:rPr>
          <w:rFonts w:ascii="Times New Roman" w:hAnsi="Times New Roman" w:cs="Times New Roman"/>
          <w:color w:val="001D35"/>
          <w:sz w:val="28"/>
          <w:szCs w:val="28"/>
          <w:shd w:val="clear" w:color="auto" w:fill="FFFFFF"/>
        </w:rPr>
        <w:t>Effective working capital management is crucial for the performance of manufacturing companies. It involves efficiently managing current assets and liabilities, including cash, inventory, accounts receivable, and accounts payable. Poor working capital management can lead to decreased profitability and even company collapse, while efficient management can improve financial performance and sustainability.</w:t>
      </w:r>
    </w:p>
    <w:p w:rsidR="00FA51E1" w:rsidRPr="00C235B0" w:rsidRDefault="00FA51E1" w:rsidP="00C235B0">
      <w:pPr>
        <w:pStyle w:val="ListParagraph"/>
        <w:spacing w:line="240" w:lineRule="auto"/>
        <w:ind w:left="0"/>
        <w:rPr>
          <w:rFonts w:ascii="Times New Roman" w:eastAsia="Times New Roman" w:hAnsi="Times New Roman" w:cs="Times New Roman"/>
          <w:color w:val="001D35"/>
          <w:sz w:val="28"/>
          <w:szCs w:val="28"/>
        </w:rPr>
      </w:pPr>
      <w:r w:rsidRPr="00C235B0">
        <w:rPr>
          <w:rFonts w:ascii="Times New Roman" w:eastAsia="Times New Roman" w:hAnsi="Times New Roman" w:cs="Times New Roman"/>
          <w:color w:val="001D35"/>
          <w:sz w:val="28"/>
          <w:szCs w:val="28"/>
        </w:rPr>
        <w:t>Several studies have shown a significant positive correlation between efficient working capital management and financial performance, including profitability, return on investment, and overall company value. </w:t>
      </w:r>
    </w:p>
    <w:p w:rsidR="00FA51E1" w:rsidRPr="00C235B0" w:rsidRDefault="00FA51E1" w:rsidP="00C235B0">
      <w:pPr>
        <w:pStyle w:val="ListParagraph"/>
        <w:spacing w:line="240" w:lineRule="auto"/>
        <w:ind w:left="0"/>
        <w:rPr>
          <w:rFonts w:ascii="Times New Roman" w:hAnsi="Times New Roman" w:cs="Times New Roman"/>
          <w:color w:val="001D35"/>
          <w:sz w:val="28"/>
          <w:szCs w:val="28"/>
          <w:shd w:val="clear" w:color="auto" w:fill="FFFFFF"/>
        </w:rPr>
      </w:pPr>
      <w:r w:rsidRPr="00C235B0">
        <w:rPr>
          <w:rFonts w:ascii="Times New Roman" w:hAnsi="Times New Roman" w:cs="Times New Roman"/>
          <w:color w:val="001D35"/>
          <w:sz w:val="28"/>
          <w:szCs w:val="28"/>
          <w:shd w:val="clear" w:color="auto" w:fill="FFFFFF"/>
        </w:rPr>
        <w:t>Working capital management is a crucial aspect of financial performance for manufacturing companies. Efficient management of current assets and liabilities, including cash, inventory, accounts receivable, and accounts payable, can significantly impact profitability, cash flow, and overall company value. By adopting best practices in working capital management, manufacturing firms can improve their financial health and sustainability.</w:t>
      </w:r>
      <w:r w:rsidRPr="00C235B0">
        <w:rPr>
          <w:rStyle w:val="uv3um"/>
          <w:rFonts w:ascii="Times New Roman" w:hAnsi="Times New Roman" w:cs="Times New Roman"/>
          <w:color w:val="001D35"/>
          <w:sz w:val="28"/>
          <w:szCs w:val="28"/>
          <w:shd w:val="clear" w:color="auto" w:fill="FFFFFF"/>
        </w:rPr>
        <w:t> </w:t>
      </w:r>
    </w:p>
    <w:p w:rsidR="00FA51E1" w:rsidRPr="00C235B0" w:rsidRDefault="00FA51E1" w:rsidP="00C235B0">
      <w:pPr>
        <w:pStyle w:val="ListParagraph"/>
        <w:spacing w:line="240" w:lineRule="auto"/>
        <w:ind w:left="0"/>
        <w:rPr>
          <w:rStyle w:val="uv3um"/>
          <w:rFonts w:ascii="Times New Roman" w:hAnsi="Times New Roman" w:cs="Times New Roman"/>
          <w:b/>
          <w:color w:val="001D35"/>
          <w:sz w:val="28"/>
          <w:szCs w:val="28"/>
          <w:shd w:val="clear" w:color="auto" w:fill="FFFFFF"/>
        </w:rPr>
      </w:pPr>
      <w:r w:rsidRPr="00C235B0">
        <w:rPr>
          <w:rStyle w:val="uv3um"/>
          <w:rFonts w:ascii="Times New Roman" w:hAnsi="Times New Roman" w:cs="Times New Roman"/>
          <w:b/>
          <w:color w:val="001D35"/>
          <w:sz w:val="28"/>
          <w:szCs w:val="28"/>
          <w:shd w:val="clear" w:color="auto" w:fill="FFFFFF"/>
        </w:rPr>
        <w:t>2.1.5</w:t>
      </w:r>
      <w:r w:rsidRPr="00C235B0">
        <w:rPr>
          <w:rStyle w:val="uv3um"/>
          <w:rFonts w:ascii="Times New Roman" w:hAnsi="Times New Roman" w:cs="Times New Roman"/>
          <w:b/>
          <w:color w:val="001D35"/>
          <w:sz w:val="28"/>
          <w:szCs w:val="28"/>
          <w:shd w:val="clear" w:color="auto" w:fill="FFFFFF"/>
        </w:rPr>
        <w:tab/>
        <w:t>Performance of Manufacturing Company</w:t>
      </w:r>
    </w:p>
    <w:p w:rsidR="00FA51E1" w:rsidRPr="00C235B0" w:rsidRDefault="00FA51E1" w:rsidP="00C235B0">
      <w:pPr>
        <w:pStyle w:val="ListParagraph"/>
        <w:spacing w:line="240" w:lineRule="auto"/>
        <w:ind w:left="0"/>
        <w:rPr>
          <w:rStyle w:val="uv3um"/>
          <w:rFonts w:ascii="Times New Roman" w:hAnsi="Times New Roman" w:cs="Times New Roman"/>
          <w:color w:val="001D35"/>
          <w:sz w:val="28"/>
          <w:szCs w:val="28"/>
          <w:shd w:val="clear" w:color="auto" w:fill="FFFFFF"/>
        </w:rPr>
      </w:pPr>
      <w:r w:rsidRPr="00C235B0">
        <w:rPr>
          <w:rFonts w:ascii="Times New Roman" w:hAnsi="Times New Roman" w:cs="Times New Roman"/>
          <w:color w:val="001D35"/>
          <w:sz w:val="28"/>
          <w:szCs w:val="28"/>
          <w:shd w:val="clear" w:color="auto" w:fill="FFFFFF"/>
        </w:rPr>
        <w:t>The performance of a manufacturing company can be assessed across several key areas, including financial metrics, operational efficiency, and market performance. Key performance indicators (KPIs) like profitability, return on investment, and customer satisfaction are used to evaluate how well a company is converting its resources and operations into desired results.</w:t>
      </w:r>
      <w:r w:rsidRPr="00C235B0">
        <w:rPr>
          <w:rStyle w:val="uv3um"/>
          <w:rFonts w:ascii="Times New Roman" w:hAnsi="Times New Roman" w:cs="Times New Roman"/>
          <w:color w:val="001D35"/>
          <w:sz w:val="28"/>
          <w:szCs w:val="28"/>
          <w:shd w:val="clear" w:color="auto" w:fill="FFFFFF"/>
        </w:rPr>
        <w:t> </w:t>
      </w:r>
    </w:p>
    <w:p w:rsidR="00FA51E1" w:rsidRPr="00C235B0" w:rsidRDefault="00FA51E1" w:rsidP="00C235B0">
      <w:pPr>
        <w:pStyle w:val="ListParagraph"/>
        <w:spacing w:line="240" w:lineRule="auto"/>
        <w:ind w:left="0"/>
        <w:rPr>
          <w:rStyle w:val="uv3um"/>
          <w:rFonts w:ascii="Times New Roman" w:hAnsi="Times New Roman" w:cs="Times New Roman"/>
          <w:color w:val="001D35"/>
          <w:sz w:val="28"/>
          <w:szCs w:val="28"/>
          <w:shd w:val="clear" w:color="auto" w:fill="FFFFFF"/>
        </w:rPr>
      </w:pPr>
      <w:r w:rsidRPr="00C235B0">
        <w:rPr>
          <w:rStyle w:val="uv3um"/>
          <w:rFonts w:ascii="Times New Roman" w:hAnsi="Times New Roman" w:cs="Times New Roman"/>
          <w:color w:val="001D35"/>
          <w:sz w:val="28"/>
          <w:szCs w:val="28"/>
          <w:shd w:val="clear" w:color="auto" w:fill="FFFFFF"/>
        </w:rPr>
        <w:t>T</w:t>
      </w:r>
      <w:r w:rsidRPr="00C235B0">
        <w:rPr>
          <w:rFonts w:ascii="Times New Roman" w:hAnsi="Times New Roman" w:cs="Times New Roman"/>
          <w:color w:val="1C1C1C"/>
          <w:spacing w:val="1"/>
          <w:sz w:val="28"/>
          <w:szCs w:val="28"/>
          <w:shd w:val="clear" w:color="auto" w:fill="FFFFFF"/>
        </w:rPr>
        <w:t xml:space="preserve">he performance of the manufacturing industry in Nigeria is significantly influenced by the level of financial leverage employed by firms. Despite the potential benefits of financial leverage, such as increased capital for investment and growth, excessive debt can lead to financial distress, which may hinder operational efficiency and profitability (Olatunji &amp; Ajayi, 2020; Uadiale, 2021). </w:t>
      </w:r>
      <w:r w:rsidRPr="00C235B0">
        <w:rPr>
          <w:rFonts w:ascii="Times New Roman" w:hAnsi="Times New Roman" w:cs="Times New Roman"/>
          <w:color w:val="1C1C1C"/>
          <w:spacing w:val="1"/>
          <w:sz w:val="28"/>
          <w:szCs w:val="28"/>
          <w:shd w:val="clear" w:color="auto" w:fill="FFFFFF"/>
        </w:rPr>
        <w:lastRenderedPageBreak/>
        <w:t>Recent studies indicate that while some firms achieve enhanced performance through optimal leverage ratios, others face considerable risks associated with high levels of indebtedness (Bassey &amp; Eshiet, 2020; Nwankwo et al., 2022). The Nigerian manufacturing sector grapples with challenges such as fluctuating interest rates, inflation, and regulatory constraints, which can exacerbate the impact of financial leverage on performance (Akintoye, 2021; Eze et al., 2021). Moreover, the dynamics of the relationship between financial leverage and performance are further complicated by the varying operational contexts of firms within the sector, leading to inconsistent outcomes (Ibe et al., 2021; Ogunleye &amp; Adegboye, 2020).</w:t>
      </w:r>
    </w:p>
    <w:p w:rsidR="00FA51E1" w:rsidRPr="00C235B0" w:rsidRDefault="00FA51E1" w:rsidP="00C235B0">
      <w:pPr>
        <w:pStyle w:val="ListParagraph"/>
        <w:spacing w:line="240" w:lineRule="auto"/>
        <w:ind w:left="0"/>
        <w:rPr>
          <w:rStyle w:val="uv3um"/>
          <w:rFonts w:ascii="Times New Roman" w:hAnsi="Times New Roman" w:cs="Times New Roman"/>
          <w:color w:val="001D35"/>
          <w:sz w:val="28"/>
          <w:szCs w:val="28"/>
          <w:shd w:val="clear" w:color="auto" w:fill="FFFFFF"/>
        </w:rPr>
      </w:pP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b/>
          <w:sz w:val="28"/>
          <w:szCs w:val="28"/>
        </w:rPr>
        <w:t>2.2</w:t>
      </w:r>
      <w:r w:rsidRPr="00C235B0">
        <w:rPr>
          <w:rFonts w:ascii="Times New Roman" w:hAnsi="Times New Roman" w:cs="Times New Roman"/>
          <w:b/>
          <w:sz w:val="28"/>
          <w:szCs w:val="28"/>
        </w:rPr>
        <w:tab/>
        <w:t xml:space="preserve">THEORETICAL FRAMEWORK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The following research theory shall be examined for the purpose of this research work:</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b/>
          <w:sz w:val="28"/>
          <w:szCs w:val="28"/>
        </w:rPr>
        <w:t>2.2.1</w:t>
      </w:r>
      <w:r w:rsidRPr="00C235B0">
        <w:rPr>
          <w:rFonts w:ascii="Times New Roman" w:hAnsi="Times New Roman" w:cs="Times New Roman"/>
          <w:b/>
          <w:sz w:val="28"/>
          <w:szCs w:val="28"/>
        </w:rPr>
        <w:tab/>
        <w:t>Myers and Majluf’s (1984) Pecking Order Theory</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Having seen that from trade-off theory that availability or working capital vis-à-vis capital structure, can influence firm performance, pecking order propounded by Donaldson in 1961 and was later modified by Steward myers and Nicholas Majluf in 1984 is one of the influential ttheories of corporate finance tries to explain that some forms of capital are better than others in enhancing firm performance. According to the Pecking Order theory, firms have preference in financing their business using retained earnings as compared to debt, shortterm debt over long-term debt and debt over equity. This theory according to Asmawi and Faridah (2022) is the nearest pertinent theory explaining the company‘s optimal capital structure. In line with the prediction of Pecking Order Theory (Myers &amp; Majluf, 1984), an inverse relationship is expected between profitability and working capital management of firms. Thus, leveraged companies aim to work with low level of current assets, to avoid issuing new debt and equity securities (Nakamura &amp; Palombini, 2022). Thus, firms that have need to increase their leverage must pay more attentions in reducing the capital that is tied to current assets, thus high leverage firm exhibit lower working capital requirements. This suggests that financial manager can practice efficient working capital management by reducing the firm‘s debt level so as to avoid unnecessary tying up of capital in accounts receivables and inventories. Following from these theoretical propositions of Pecking Order, firms that understand their resources, working capital and profitability level can pay attention on the Working Capital Management to get better economic results. This theory has a place in this study and can best explain the working capital management this work is therefore anchotred on the pecking order theory.Any result that shows no significant effect might support the Miller </w:t>
      </w:r>
      <w:r w:rsidRPr="00C235B0">
        <w:rPr>
          <w:rFonts w:ascii="Times New Roman" w:hAnsi="Times New Roman" w:cs="Times New Roman"/>
          <w:sz w:val="28"/>
          <w:szCs w:val="28"/>
        </w:rPr>
        <w:lastRenderedPageBreak/>
        <w:t>and Modigliani‘s (1958) Theory of Irrelevance. These three theories are relevant to this study. However, the study is hinged on the Perking Order theory because it ensures firms capital structure weigh its scale of financial preference before deciding on the exact financial engagement. The theory shows that retained earnings are the best alternatives for capital structure that can enhance firms‘ performance before considering other possible best alternatives. The theory further shows that appropriate capital structure will help to enhance performance of the firm. Account receivables impact or influence on firm profitability further buttressed the pecrking order theory. Account receivables are expected to cause an increase in the profitability and performance of firms. Return on investment increases the profitability status and enhance performance of the firm</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b/>
          <w:sz w:val="28"/>
          <w:szCs w:val="28"/>
        </w:rPr>
        <w:t>2.2.2</w:t>
      </w:r>
      <w:r w:rsidRPr="00C235B0">
        <w:rPr>
          <w:rFonts w:ascii="Times New Roman" w:hAnsi="Times New Roman" w:cs="Times New Roman"/>
          <w:b/>
          <w:sz w:val="28"/>
          <w:szCs w:val="28"/>
        </w:rPr>
        <w:tab/>
        <w:t>Agency Theory</w:t>
      </w:r>
    </w:p>
    <w:p w:rsidR="00FA51E1" w:rsidRPr="00C235B0" w:rsidRDefault="00FA51E1" w:rsidP="00C235B0">
      <w:pPr>
        <w:pStyle w:val="ListParagraph"/>
        <w:spacing w:line="240" w:lineRule="auto"/>
        <w:ind w:left="0"/>
        <w:rPr>
          <w:rFonts w:ascii="Times New Roman" w:hAnsi="Times New Roman" w:cs="Times New Roman"/>
          <w:sz w:val="28"/>
          <w:szCs w:val="28"/>
          <w:shd w:val="clear" w:color="auto" w:fill="FFFFFF"/>
        </w:rPr>
      </w:pPr>
      <w:r w:rsidRPr="00C235B0">
        <w:rPr>
          <w:rFonts w:ascii="Times New Roman" w:hAnsi="Times New Roman" w:cs="Times New Roman"/>
          <w:sz w:val="28"/>
          <w:szCs w:val="28"/>
          <w:shd w:val="clear" w:color="auto" w:fill="FFFFFF"/>
        </w:rPr>
        <w:t>Agency theory explains the association that exists where the principal delegates work to the agent to carry out a given assignment.  This association is described by Jensen and Meckling (1976) as a treaty where the owners engage managers to run the firm’s operations efficiently and effectively.  Information asymmetry  may  result  between  the  contracting  parties  as  managers  may  be  in  possession  of superior  information  about  the  present and  expected  future  performance  of  the  entity  than  the owners.    This  may  incentivize  managers  to  portray  a  favorable  picture  of  the  entity  for  their personal benefit. Debatably, pharmaceutical firms’ managers could have incentive to manipulate firm value estimates that promote their interest leading to biases in the information presented in the entity’s financial statement.</w:t>
      </w:r>
    </w:p>
    <w:p w:rsidR="00FA51E1" w:rsidRPr="00C235B0" w:rsidRDefault="00FA51E1" w:rsidP="00C235B0">
      <w:pPr>
        <w:pStyle w:val="ListParagraph"/>
        <w:spacing w:line="240" w:lineRule="auto"/>
        <w:ind w:left="0"/>
        <w:rPr>
          <w:rFonts w:ascii="Times New Roman" w:hAnsi="Times New Roman" w:cs="Times New Roman"/>
          <w:sz w:val="28"/>
          <w:szCs w:val="28"/>
          <w:shd w:val="clear" w:color="auto" w:fill="FFFFFF"/>
        </w:rPr>
      </w:pPr>
      <w:r w:rsidRPr="00C235B0">
        <w:rPr>
          <w:rFonts w:ascii="Times New Roman" w:hAnsi="Times New Roman" w:cs="Times New Roman"/>
          <w:color w:val="001D35"/>
          <w:sz w:val="28"/>
          <w:szCs w:val="28"/>
          <w:shd w:val="clear" w:color="auto" w:fill="FFFFFF"/>
        </w:rPr>
        <w:t>Agency theory in a manufacturing company focuses on the relationship between owners (principals) and managers (agents) to ensure the company's value is maximized. It addresses potential conflicts of interest that can arise when managers prioritize their own interests over the owners' interests. The theory suggests that appropriate incentives and monitoring mechanisms are crucial to align the goals of the principal and the agent, preventing agency problems like mismanagement and self-serving behavior by managers.</w:t>
      </w:r>
      <w:r w:rsidRPr="00C235B0">
        <w:rPr>
          <w:rStyle w:val="uv3um"/>
          <w:rFonts w:ascii="Times New Roman" w:hAnsi="Times New Roman" w:cs="Times New Roman"/>
          <w:color w:val="001D35"/>
          <w:sz w:val="28"/>
          <w:szCs w:val="28"/>
          <w:shd w:val="clear" w:color="auto" w:fill="FFFFFF"/>
        </w:rPr>
        <w:t> </w:t>
      </w:r>
    </w:p>
    <w:p w:rsidR="00FA51E1" w:rsidRPr="00C235B0" w:rsidRDefault="00FA51E1" w:rsidP="00C235B0">
      <w:pPr>
        <w:pStyle w:val="ListParagraph"/>
        <w:spacing w:line="240" w:lineRule="auto"/>
        <w:ind w:left="0"/>
        <w:rPr>
          <w:rFonts w:ascii="Times New Roman" w:hAnsi="Times New Roman" w:cs="Times New Roman"/>
          <w:b/>
          <w:sz w:val="28"/>
          <w:szCs w:val="28"/>
          <w:shd w:val="clear" w:color="auto" w:fill="FFFFFF"/>
        </w:rPr>
      </w:pPr>
      <w:r w:rsidRPr="00C235B0">
        <w:rPr>
          <w:rFonts w:ascii="Times New Roman" w:hAnsi="Times New Roman" w:cs="Times New Roman"/>
          <w:b/>
          <w:sz w:val="28"/>
          <w:szCs w:val="28"/>
          <w:shd w:val="clear" w:color="auto" w:fill="FFFFFF"/>
        </w:rPr>
        <w:t>2.2.3</w:t>
      </w:r>
      <w:r w:rsidRPr="00C235B0">
        <w:rPr>
          <w:rFonts w:ascii="Times New Roman" w:hAnsi="Times New Roman" w:cs="Times New Roman"/>
          <w:b/>
          <w:sz w:val="28"/>
          <w:szCs w:val="28"/>
          <w:shd w:val="clear" w:color="auto" w:fill="FFFFFF"/>
        </w:rPr>
        <w:tab/>
        <w:t>Signaling Theory</w:t>
      </w:r>
    </w:p>
    <w:p w:rsidR="00FA51E1" w:rsidRPr="00C235B0" w:rsidRDefault="00FA51E1" w:rsidP="00C235B0">
      <w:pPr>
        <w:pStyle w:val="ListParagraph"/>
        <w:spacing w:line="240" w:lineRule="auto"/>
        <w:ind w:left="0"/>
        <w:rPr>
          <w:rFonts w:ascii="Times New Roman" w:hAnsi="Times New Roman" w:cs="Times New Roman"/>
          <w:sz w:val="28"/>
          <w:szCs w:val="28"/>
          <w:shd w:val="clear" w:color="auto" w:fill="FFFFFF"/>
        </w:rPr>
      </w:pPr>
      <w:r w:rsidRPr="00C235B0">
        <w:rPr>
          <w:rFonts w:ascii="Times New Roman" w:hAnsi="Times New Roman" w:cs="Times New Roman"/>
          <w:sz w:val="28"/>
          <w:szCs w:val="28"/>
          <w:shd w:val="clear" w:color="auto" w:fill="FFFFFF"/>
        </w:rPr>
        <w:t xml:space="preserve">Signaling  theory  is  also  used  to  underpin  this  study  as  it  is interested in understanding why particular signals are reliable whereas others are not.  It examines how signals relate to the values they represent and those elements of the signal or its surroundings that keeps it credible and how much unreliability can be accepted before it becomes nonsensical. The  use  of  signaling  theory in  management  literature  has  gained  acceptance  in  recent  years  as scholars have lengthened the range of probable signals and the contexts in which signaling </w:t>
      </w:r>
      <w:r w:rsidRPr="00C235B0">
        <w:rPr>
          <w:rFonts w:ascii="Times New Roman" w:hAnsi="Times New Roman" w:cs="Times New Roman"/>
          <w:sz w:val="28"/>
          <w:szCs w:val="28"/>
          <w:shd w:val="clear" w:color="auto" w:fill="FFFFFF"/>
        </w:rPr>
        <w:lastRenderedPageBreak/>
        <w:t>occurs. Financial instrument’s firm value signals the expected future cash flow and the difference thereon signals potential earnings.</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color w:val="001D35"/>
          <w:sz w:val="28"/>
          <w:szCs w:val="28"/>
          <w:shd w:val="clear" w:color="auto" w:fill="FFFFFF"/>
        </w:rPr>
        <w:t>Signaling theory, in the context of a manufacturing company, suggests that companies use their actions and disclosures to convey information to the market, particularly about their business activities, product quality, and commitment to sustainability. This is done to reduce information asymmetry and improve investor confidence. For example, a manufacturing firm might use its servitization strategy to signal its reliability to suppliers, which could influence their willingness to offer trade credit.</w:t>
      </w:r>
      <w:r w:rsidRPr="00C235B0">
        <w:rPr>
          <w:rStyle w:val="uv3um"/>
          <w:rFonts w:ascii="Times New Roman" w:hAnsi="Times New Roman" w:cs="Times New Roman"/>
          <w:color w:val="001D35"/>
          <w:sz w:val="28"/>
          <w:szCs w:val="28"/>
          <w:shd w:val="clear" w:color="auto" w:fill="FFFFFF"/>
        </w:rPr>
        <w:t> </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b/>
          <w:sz w:val="28"/>
          <w:szCs w:val="28"/>
        </w:rPr>
        <w:t>2.3</w:t>
      </w:r>
      <w:r w:rsidRPr="00C235B0">
        <w:rPr>
          <w:rFonts w:ascii="Times New Roman" w:hAnsi="Times New Roman" w:cs="Times New Roman"/>
          <w:b/>
          <w:sz w:val="28"/>
          <w:szCs w:val="28"/>
        </w:rPr>
        <w:tab/>
        <w:t>EMPIRICAL REVIEW</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Zhen, Duan and Shou (2017) who determine the effects of working capital on engineering product market competition performance in manufacturing industry. Linear regression based on dynamic panel data was employed results shown that enterprise working capital turnover liquidity has positive effect on product market completion performance while enterprise working capital liquidity has a negative relationship with market competition performance. </w:t>
      </w:r>
    </w:p>
    <w:p w:rsidR="00FA51E1" w:rsidRPr="00C235B0" w:rsidRDefault="00FA51E1" w:rsidP="00C235B0">
      <w:pPr>
        <w:pStyle w:val="ListParagraph"/>
        <w:spacing w:line="240" w:lineRule="auto"/>
        <w:ind w:left="0"/>
        <w:rPr>
          <w:rFonts w:ascii="Times New Roman" w:hAnsi="Times New Roman" w:cs="Times New Roman"/>
          <w:sz w:val="28"/>
          <w:szCs w:val="28"/>
        </w:rPr>
      </w:pP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In line with the above Lazarus, Kennedy and Alfred (2017) examine the influence of working capital on the performance of SMES in Ghana from 2021 – 2015 on a sample of 400 SMES, both descriptive and correlation research was adopted as well as ordinary least square regression, the study revealed that cash conversion period, account receivable days and inventory turnover days is significantly and negatively related to performance.</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 In Nigeria, Ajayi and Innocent (2017) examine the relationship between working capital and profit of retail companies listed on JSE Stock Exchange from 2020 – 2013, using panel data, the study found negative relationship between working capital and profitability. Joseph and John (2017) examine the effect of working capital management on performance of six listed manufacturing firms in Ghana from the period 2018 – </w:t>
      </w:r>
      <w:r w:rsidR="00111FFB" w:rsidRPr="00C235B0">
        <w:rPr>
          <w:rFonts w:ascii="Times New Roman" w:hAnsi="Times New Roman" w:cs="Times New Roman"/>
          <w:sz w:val="28"/>
          <w:szCs w:val="28"/>
        </w:rPr>
        <w:t>2025</w:t>
      </w:r>
      <w:r w:rsidRPr="00C235B0">
        <w:rPr>
          <w:rFonts w:ascii="Times New Roman" w:hAnsi="Times New Roman" w:cs="Times New Roman"/>
          <w:sz w:val="28"/>
          <w:szCs w:val="28"/>
        </w:rPr>
        <w:t xml:space="preserve">, using correlation and regression analyses, conversion period and the accounts payable period have positive effect on profitability.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Muhammad, Sohan, Zeeshan and Saif (2017) investigates the relationship between working capital management and profitability of 92 Pakistani textile firms for a period 2018 – </w:t>
      </w:r>
      <w:r w:rsidR="00111FFB" w:rsidRPr="00C235B0">
        <w:rPr>
          <w:rFonts w:ascii="Times New Roman" w:hAnsi="Times New Roman" w:cs="Times New Roman"/>
          <w:sz w:val="28"/>
          <w:szCs w:val="28"/>
        </w:rPr>
        <w:t>2025</w:t>
      </w:r>
      <w:r w:rsidRPr="00C235B0">
        <w:rPr>
          <w:rFonts w:ascii="Times New Roman" w:hAnsi="Times New Roman" w:cs="Times New Roman"/>
          <w:sz w:val="28"/>
          <w:szCs w:val="28"/>
        </w:rPr>
        <w:t xml:space="preserve">, correlation and regression analysis were used, the study found that working capital management has significant negative effects on profitability of Pakistani textiles firms Jamina (2017) studied net working capital (NWC) management strategies in enterprises operating in the construction sector quoted on the alternative exchange market new connect from 2020– </w:t>
      </w:r>
      <w:r w:rsidR="00111FFB" w:rsidRPr="00C235B0">
        <w:rPr>
          <w:rFonts w:ascii="Times New Roman" w:hAnsi="Times New Roman" w:cs="Times New Roman"/>
          <w:sz w:val="28"/>
          <w:szCs w:val="28"/>
        </w:rPr>
        <w:t>2025</w:t>
      </w:r>
      <w:r w:rsidRPr="00C235B0">
        <w:rPr>
          <w:rFonts w:ascii="Times New Roman" w:hAnsi="Times New Roman" w:cs="Times New Roman"/>
          <w:sz w:val="28"/>
          <w:szCs w:val="28"/>
        </w:rPr>
        <w:t xml:space="preserve"> using the author‘s calculations the result shows that in the management of current assets moderate </w:t>
      </w:r>
      <w:r w:rsidRPr="00C235B0">
        <w:rPr>
          <w:rFonts w:ascii="Times New Roman" w:hAnsi="Times New Roman" w:cs="Times New Roman"/>
          <w:sz w:val="28"/>
          <w:szCs w:val="28"/>
        </w:rPr>
        <w:lastRenderedPageBreak/>
        <w:t xml:space="preserve">strategies dominated in the long-term liabilities while aggressive strategies dominated in the management of short-term liabilities.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shd w:val="clear" w:color="auto" w:fill="FFFFFF"/>
        </w:rPr>
        <w:t>The  relationship  between  working  capital  and  corporate  performance  of  Chilean  manufacturing SMEs was investigated by Chen, Diaz, and Campos (2022). Between 2013 and 2018, a total of six years, the businesses were examined. Through stratified sampling, a questionnaire was distributed to  the  chosen  companies.  The  results  of  the  analysis  showed  that  there  was  a  significant  and unfavorable   correlation   between   net   working   capital   (NWC),   active   accounts   (AR),   and profitability. Incontrast, there is a positive correlation between profitability and payables (AP) and inventories  (INV).  The  robustness  tests  supported  our  findings.  This  study  adds  to  the  body  of knowledge by offering more empirical data pertinent to the particular scenario examined.</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Abenet &amp; Venkateswarlu (2016) examined the effect of working capital management on profitability of manufacturing sector in Easter Ethiopian from 2021 to </w:t>
      </w:r>
      <w:r w:rsidR="00111FFB" w:rsidRPr="00C235B0">
        <w:rPr>
          <w:rFonts w:ascii="Times New Roman" w:hAnsi="Times New Roman" w:cs="Times New Roman"/>
          <w:sz w:val="28"/>
          <w:szCs w:val="28"/>
        </w:rPr>
        <w:t>2025</w:t>
      </w:r>
      <w:r w:rsidRPr="00C235B0">
        <w:rPr>
          <w:rFonts w:ascii="Times New Roman" w:hAnsi="Times New Roman" w:cs="Times New Roman"/>
          <w:sz w:val="28"/>
          <w:szCs w:val="28"/>
        </w:rPr>
        <w:t xml:space="preserve"> using pearson‘s correlation analysis, the result has show a significant negative relationship between Account Receivable and Return on Assets of Firms under manufacturing sector in Eastern Ethiopia.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Othman (2016) analyse the efficiency of working capital management on selected SME companies in Malaysia 24 companies were randomly selected from the period 2021 – 2013 and the study reveal that the selected SME &amp; companies were less efficient in managing their working capital during the study period Sumarthi (2016) explore the impact of working capital on the firm performance of cement manufacturing gulf co-operation council firms for a period of 2018 – </w:t>
      </w:r>
      <w:r w:rsidR="00111FFB" w:rsidRPr="00C235B0">
        <w:rPr>
          <w:rFonts w:ascii="Times New Roman" w:hAnsi="Times New Roman" w:cs="Times New Roman"/>
          <w:sz w:val="28"/>
          <w:szCs w:val="28"/>
        </w:rPr>
        <w:t>2025</w:t>
      </w:r>
      <w:r w:rsidRPr="00C235B0">
        <w:rPr>
          <w:rFonts w:ascii="Times New Roman" w:hAnsi="Times New Roman" w:cs="Times New Roman"/>
          <w:sz w:val="28"/>
          <w:szCs w:val="28"/>
        </w:rPr>
        <w:t xml:space="preserve"> using regression the study identifies positive relationship between inventory conversion period, average payment period with profitability and a negative relationship amid average collection period and firm profitability.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Serge (2016) assess the effects of working Capital management on the profitability of Afriland First Bank Cameroon, a time series study from 2023 to 2013 extracted from the financial statement of the bank, correlation analysis and ordinary least square regression was used, the analysis show that customer deposits, the size of the bank, outstanding expenditures and return on asset have positive and statistically significant effect on bank profitability. </w:t>
      </w:r>
    </w:p>
    <w:p w:rsidR="00FA51E1" w:rsidRPr="00C235B0" w:rsidRDefault="00FA51E1" w:rsidP="00C235B0">
      <w:pPr>
        <w:pStyle w:val="ListParagraph"/>
        <w:spacing w:line="240" w:lineRule="auto"/>
        <w:ind w:left="0"/>
        <w:rPr>
          <w:rFonts w:ascii="Times New Roman" w:hAnsi="Times New Roman" w:cs="Times New Roman"/>
          <w:sz w:val="28"/>
          <w:szCs w:val="28"/>
        </w:rPr>
      </w:pP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In India, Swaranjani &amp; Kishori (2016) investigate the relationship between the firm‘s working capital operating cycle and profitability of the firm. The study is based on five India steel company listed on Indian Exchange from 2021 to 2015 using correlation regression and chisquare; the study reveals that operating cycle are increasing the profitability of the company and that both operating cycle and </w:t>
      </w:r>
      <w:r w:rsidRPr="00C235B0">
        <w:rPr>
          <w:rFonts w:ascii="Times New Roman" w:hAnsi="Times New Roman" w:cs="Times New Roman"/>
          <w:sz w:val="28"/>
          <w:szCs w:val="28"/>
        </w:rPr>
        <w:lastRenderedPageBreak/>
        <w:t xml:space="preserve">profitability have a linear relationship. Cristea and Cristea (2016) examine the relationship between the working capital management and corporate profitability for seventeen (17) companies from manufacturing industry listed on the Bucharest Stock Exchange for a period of five years from 2021 to 2015. The paper reveals a negative relationship between profitability, measured through return of assets, cash conversion cycles. Bagher, Farzad and Ali (2016) identify the difference in working capital management, real investment and capital structuring with a sample of 186 firms listed on the Tehran stock exchange from 2020 – </w:t>
      </w:r>
      <w:r w:rsidR="00111FFB" w:rsidRPr="00C235B0">
        <w:rPr>
          <w:rFonts w:ascii="Times New Roman" w:hAnsi="Times New Roman" w:cs="Times New Roman"/>
          <w:sz w:val="28"/>
          <w:szCs w:val="28"/>
        </w:rPr>
        <w:t>2025</w:t>
      </w:r>
      <w:r w:rsidRPr="00C235B0">
        <w:rPr>
          <w:rFonts w:ascii="Times New Roman" w:hAnsi="Times New Roman" w:cs="Times New Roman"/>
          <w:sz w:val="28"/>
          <w:szCs w:val="28"/>
        </w:rPr>
        <w:t>, using t-test and SPSS software., the funding of the study are among measures of working capital management, accounts payable period, accounts receivable period differ among active firms but inventory turnover period have shown apositive and significant relationship</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Sudi (2016) examined short and long-term bank credits and their reflections on the cash, working capital and the short-term liabilities of the business selected from all of the sectors for the case of Turkey in the long-run from 1996 – </w:t>
      </w:r>
      <w:r w:rsidR="00111FFB" w:rsidRPr="00C235B0">
        <w:rPr>
          <w:rFonts w:ascii="Times New Roman" w:hAnsi="Times New Roman" w:cs="Times New Roman"/>
          <w:sz w:val="28"/>
          <w:szCs w:val="28"/>
        </w:rPr>
        <w:t>2025</w:t>
      </w:r>
      <w:r w:rsidRPr="00C235B0">
        <w:rPr>
          <w:rFonts w:ascii="Times New Roman" w:hAnsi="Times New Roman" w:cs="Times New Roman"/>
          <w:sz w:val="28"/>
          <w:szCs w:val="28"/>
        </w:rPr>
        <w:t xml:space="preserve">. The study endorses the strategic relation between bank credit usage and liquidity levels of the business. The study concluded that cash equivalents and net working capital have impacts on the level of bank credits in the long-term. In Turkey, Resit (2015) examine the impacts of changes in macro-economic data on net working capital; a case of Turkey‘s industrial sector from 1996 – </w:t>
      </w:r>
      <w:r w:rsidR="00111FFB" w:rsidRPr="00C235B0">
        <w:rPr>
          <w:rFonts w:ascii="Times New Roman" w:hAnsi="Times New Roman" w:cs="Times New Roman"/>
          <w:sz w:val="28"/>
          <w:szCs w:val="28"/>
        </w:rPr>
        <w:t>2025</w:t>
      </w:r>
      <w:r w:rsidRPr="00C235B0">
        <w:rPr>
          <w:rFonts w:ascii="Times New Roman" w:hAnsi="Times New Roman" w:cs="Times New Roman"/>
          <w:sz w:val="28"/>
          <w:szCs w:val="28"/>
        </w:rPr>
        <w:t xml:space="preserve">, using descriptive tools, the findings of the study shown that the increase in inflation and exchange rate decreases real networking capital of medium and large-scale enterprises, on the other hand a change in interest rates does not create a negative or positive effect over working capital; increase in dollar exchange rate decrease networking capital than foreign exchange debts to its foreign exchange receivable. In another study, Shamsadin &amp; Hossein (2015) examined the relationship between the efficiency of working capital management companies and corporate rule in Tehran Stock Exchange for the period of 2018 – 2013 using a sample of 115 companies variables used for measuring the working capital management include accounts payable, cash conversion cycle, cash holding, current ratio and management efficiency. Multiple regressions to test the influence of efficiency on factors that determine working capital practice the study confirmed the impact of different type of working capital policy that affect firm liquidity, efficiency, profitability and capacity as well as the receivables collection period.The findings of this study indicate that corporate governance mechanism plays an important role in proving the efficiency of working capital. Working capital management on profitability of Nigerian 46 listed companies from 2018–2020. The study utilized panel data, pooled OLS regression and the results indicate a strong negative relationship between working capital management and profitability; liquidity had a positive and </w:t>
      </w:r>
      <w:r w:rsidRPr="00C235B0">
        <w:rPr>
          <w:rFonts w:ascii="Times New Roman" w:hAnsi="Times New Roman" w:cs="Times New Roman"/>
          <w:sz w:val="28"/>
          <w:szCs w:val="28"/>
        </w:rPr>
        <w:lastRenderedPageBreak/>
        <w:t xml:space="preserve">strong significant relationship with return on assets. In the middle east of Europe Carlu, Henrique and Isabel (2015) investigate the relationship between working capital management and profitability of firms, a sample of 54 firms listed for the period of 2022 – 2013, using the ordinary least square the results of this study revealed a significant relationship between cash conversion cycle measurement and profitability of firms.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Francis (2015) establish the relationship between working capital management and profitability in cement companies spearmen‘s rank correlation analysis was employed the results of the study indicates a negative relationship between the measures of working capital management and profitability.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Lawal, Abiola and Oyewale (2015) examine the effect of working capital on profitability of selected manufacturing companies, sample of six (6) selected for the period of 8 years (2023 – 2020) data from a sample of four (4) Cement Companies quoted on the Nigerian Stock Exchange (NSE), using descriptive statistics and multiple regression analysis they found an insignificant negative relationship between the profitability of Cement Companies quoted on the NSE, and number of days accounts receivable are outstanding, the study found a significant negative relationship between the profitability of these cement companies and the number of days inventory are held.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Ajayi and Innocent (2015) examine the relationship between working capital management and profitability in JSE listed from 2020 – 2013 on listed retail sector companies, the study found negative relationship between working capital and profitability.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In the work of Agrim and Rahus (2015) also examine the effect of working capital on the profitability of 364 Indian Firms listed on the Bombay Stock Exchange over the period of five years. Linear Regression Model was employed and the findings revealed average inventory, cash conversion period, days in conversion period are determinants of Working capital management.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Amarjit, Nalium and Neu (2015) statistically provide a relationship between working capital management and profitability using a sample of 88 American firms listed on New York Stock Exchange for a period of 3 years from 2017 – </w:t>
      </w:r>
      <w:r w:rsidR="00111FFB" w:rsidRPr="00C235B0">
        <w:rPr>
          <w:rFonts w:ascii="Times New Roman" w:hAnsi="Times New Roman" w:cs="Times New Roman"/>
          <w:sz w:val="28"/>
          <w:szCs w:val="28"/>
        </w:rPr>
        <w:t>2025</w:t>
      </w:r>
      <w:r w:rsidRPr="00C235B0">
        <w:rPr>
          <w:rFonts w:ascii="Times New Roman" w:hAnsi="Times New Roman" w:cs="Times New Roman"/>
          <w:sz w:val="28"/>
          <w:szCs w:val="28"/>
        </w:rPr>
        <w:t xml:space="preserve">. A statistically and significant relationship between the cash conversion cycle and profitability was found.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Akindele and Odunina (2015) study the relationship between working capital management and firm‘s profitability of Twenty five Nigerian quoted companies for the seven year period from 2017 – 2021 using multiple regressive analysis, results shows a negative relationship between working capital management and firm profitability.</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lastRenderedPageBreak/>
        <w:t>Salman, Folajin and Oriowo (</w:t>
      </w:r>
      <w:r w:rsidR="00111FFB" w:rsidRPr="00C235B0">
        <w:rPr>
          <w:rFonts w:ascii="Times New Roman" w:hAnsi="Times New Roman" w:cs="Times New Roman"/>
          <w:sz w:val="28"/>
          <w:szCs w:val="28"/>
        </w:rPr>
        <w:t>2025</w:t>
      </w:r>
      <w:r w:rsidRPr="00C235B0">
        <w:rPr>
          <w:rFonts w:ascii="Times New Roman" w:hAnsi="Times New Roman" w:cs="Times New Roman"/>
          <w:sz w:val="28"/>
          <w:szCs w:val="28"/>
        </w:rPr>
        <w:t>) investigated the relationship between working cap[ital management and manufacturing companies profitability in Nigeria using a sample of 20 manufacturing firms listed on the Nigeria Stock Exchange from 2017 – 2013 the method of analysis is that of pearson correlation moment coefficient and multiple regression and the method of estimation is ordinary least square and the result show that working capital management has negative and significant relationship with the Return on Assets (ROA) and Return on Equity (ROE).</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Soyemi and Olawale (</w:t>
      </w:r>
      <w:r w:rsidR="00111FFB" w:rsidRPr="00C235B0">
        <w:rPr>
          <w:rFonts w:ascii="Times New Roman" w:hAnsi="Times New Roman" w:cs="Times New Roman"/>
          <w:sz w:val="28"/>
          <w:szCs w:val="28"/>
        </w:rPr>
        <w:t>2025</w:t>
      </w:r>
      <w:r w:rsidRPr="00C235B0">
        <w:rPr>
          <w:rFonts w:ascii="Times New Roman" w:hAnsi="Times New Roman" w:cs="Times New Roman"/>
          <w:sz w:val="28"/>
          <w:szCs w:val="28"/>
        </w:rPr>
        <w:t>) examine cost of working capital and the effect on firm performance with a view of adopting liquidity measures of selected Brewery firms, with those of ratio analysis, the result indicated Guinness Nigeria achieving huge amount of Current assets than Consolidated Breweries. Mobsin (</w:t>
      </w:r>
      <w:r w:rsidR="00111FFB" w:rsidRPr="00C235B0">
        <w:rPr>
          <w:rFonts w:ascii="Times New Roman" w:hAnsi="Times New Roman" w:cs="Times New Roman"/>
          <w:sz w:val="28"/>
          <w:szCs w:val="28"/>
        </w:rPr>
        <w:t>2025</w:t>
      </w:r>
      <w:r w:rsidRPr="00C235B0">
        <w:rPr>
          <w:rFonts w:ascii="Times New Roman" w:hAnsi="Times New Roman" w:cs="Times New Roman"/>
          <w:sz w:val="28"/>
          <w:szCs w:val="28"/>
        </w:rPr>
        <w:t xml:space="preserve">) analyzes the impact of financial charges on working capital management for 8 Pharmaceutical manufacturing firms listed on Karachi Stock Exchange for the period of 2018 – 2021, results indicate that average collection period, inventory holding period, average payable period, cash conversion cycle, net trade cycle and net single significantly affect the working capital of the firms.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Hampus and Hilergren (</w:t>
      </w:r>
      <w:r w:rsidR="00111FFB" w:rsidRPr="00C235B0">
        <w:rPr>
          <w:rFonts w:ascii="Times New Roman" w:hAnsi="Times New Roman" w:cs="Times New Roman"/>
          <w:sz w:val="28"/>
          <w:szCs w:val="28"/>
        </w:rPr>
        <w:t>2025</w:t>
      </w:r>
      <w:r w:rsidRPr="00C235B0">
        <w:rPr>
          <w:rFonts w:ascii="Times New Roman" w:hAnsi="Times New Roman" w:cs="Times New Roman"/>
          <w:sz w:val="28"/>
          <w:szCs w:val="28"/>
        </w:rPr>
        <w:t>) examine the effect of working capital management on different company characteristics in across sectional study on the Swedish wholesale industry, covering a sample of 1,485 companies, by using correlation and regression analysis, the findings show a positive relationship between the cash conversion cycle and profitability. Snober and Velontrasina (</w:t>
      </w:r>
      <w:r w:rsidR="00111FFB" w:rsidRPr="00C235B0">
        <w:rPr>
          <w:rFonts w:ascii="Times New Roman" w:hAnsi="Times New Roman" w:cs="Times New Roman"/>
          <w:sz w:val="28"/>
          <w:szCs w:val="28"/>
        </w:rPr>
        <w:t>2025</w:t>
      </w:r>
      <w:r w:rsidRPr="00C235B0">
        <w:rPr>
          <w:rFonts w:ascii="Times New Roman" w:hAnsi="Times New Roman" w:cs="Times New Roman"/>
          <w:sz w:val="28"/>
          <w:szCs w:val="28"/>
        </w:rPr>
        <w:t>) investigate the relationship between working capital management policy and firms profitability of Cement companies of Pakistan firms listed on Karachi Stock Exchange from 2018–2021 using ordinary least square regression method of research. The result showed that there is significant negative relationship between working capital policies on profitability of the firms.</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 In the same way John and Michael (</w:t>
      </w:r>
      <w:r w:rsidR="00111FFB" w:rsidRPr="00C235B0">
        <w:rPr>
          <w:rFonts w:ascii="Times New Roman" w:hAnsi="Times New Roman" w:cs="Times New Roman"/>
          <w:sz w:val="28"/>
          <w:szCs w:val="28"/>
        </w:rPr>
        <w:t>2025</w:t>
      </w:r>
      <w:r w:rsidRPr="00C235B0">
        <w:rPr>
          <w:rFonts w:ascii="Times New Roman" w:hAnsi="Times New Roman" w:cs="Times New Roman"/>
          <w:sz w:val="28"/>
          <w:szCs w:val="28"/>
        </w:rPr>
        <w:t>) examine the relationship between working capital management and performance by investigating how it affects different company characteristics across sectional study of Swedish whole sale industry, covering a sample of 1,485 companies, using correlation and regression analysis, the result shows a positive relationship between cash conversion cycle (CCC) and profitability.</w:t>
      </w:r>
    </w:p>
    <w:p w:rsidR="00FA51E1" w:rsidRPr="00C235B0" w:rsidRDefault="00FA51E1" w:rsidP="00C235B0">
      <w:pPr>
        <w:pStyle w:val="ListParagraph"/>
        <w:spacing w:line="240" w:lineRule="auto"/>
        <w:ind w:left="0"/>
        <w:rPr>
          <w:rFonts w:ascii="Times New Roman" w:hAnsi="Times New Roman" w:cs="Times New Roman"/>
          <w:b/>
          <w:sz w:val="28"/>
          <w:szCs w:val="28"/>
        </w:rPr>
      </w:pPr>
    </w:p>
    <w:p w:rsidR="00FA51E1" w:rsidRPr="00C235B0" w:rsidRDefault="00FA51E1" w:rsidP="00C235B0">
      <w:pPr>
        <w:pStyle w:val="ListParagraph"/>
        <w:spacing w:line="240" w:lineRule="auto"/>
        <w:ind w:left="0"/>
        <w:rPr>
          <w:rFonts w:ascii="Times New Roman" w:hAnsi="Times New Roman" w:cs="Times New Roman"/>
          <w:b/>
          <w:sz w:val="28"/>
          <w:szCs w:val="28"/>
        </w:rPr>
      </w:pPr>
    </w:p>
    <w:p w:rsidR="00FA51E1" w:rsidRPr="00C235B0" w:rsidRDefault="00FA51E1" w:rsidP="00C235B0">
      <w:pPr>
        <w:pStyle w:val="ListParagraph"/>
        <w:spacing w:line="240" w:lineRule="auto"/>
        <w:ind w:left="0"/>
        <w:rPr>
          <w:rFonts w:ascii="Times New Roman" w:hAnsi="Times New Roman" w:cs="Times New Roman"/>
          <w:b/>
          <w:sz w:val="28"/>
          <w:szCs w:val="28"/>
        </w:rPr>
      </w:pPr>
    </w:p>
    <w:p w:rsidR="00FA51E1" w:rsidRDefault="00FA51E1" w:rsidP="00C235B0">
      <w:pPr>
        <w:pStyle w:val="ListParagraph"/>
        <w:spacing w:line="240" w:lineRule="auto"/>
        <w:ind w:left="0"/>
        <w:rPr>
          <w:rFonts w:ascii="Times New Roman" w:hAnsi="Times New Roman" w:cs="Times New Roman"/>
          <w:b/>
          <w:sz w:val="28"/>
          <w:szCs w:val="28"/>
        </w:rPr>
      </w:pPr>
    </w:p>
    <w:p w:rsidR="00315221" w:rsidRDefault="00315221" w:rsidP="00C235B0">
      <w:pPr>
        <w:pStyle w:val="ListParagraph"/>
        <w:spacing w:line="240" w:lineRule="auto"/>
        <w:ind w:left="0"/>
        <w:rPr>
          <w:rFonts w:ascii="Times New Roman" w:hAnsi="Times New Roman" w:cs="Times New Roman"/>
          <w:b/>
          <w:sz w:val="28"/>
          <w:szCs w:val="28"/>
        </w:rPr>
      </w:pPr>
    </w:p>
    <w:p w:rsidR="00315221" w:rsidRDefault="00315221" w:rsidP="00C235B0">
      <w:pPr>
        <w:pStyle w:val="ListParagraph"/>
        <w:spacing w:line="240" w:lineRule="auto"/>
        <w:ind w:left="0"/>
        <w:rPr>
          <w:rFonts w:ascii="Times New Roman" w:hAnsi="Times New Roman" w:cs="Times New Roman"/>
          <w:b/>
          <w:sz w:val="28"/>
          <w:szCs w:val="28"/>
        </w:rPr>
      </w:pPr>
    </w:p>
    <w:p w:rsidR="00315221" w:rsidRPr="00C235B0" w:rsidRDefault="00315221" w:rsidP="00C235B0">
      <w:pPr>
        <w:pStyle w:val="ListParagraph"/>
        <w:spacing w:line="240" w:lineRule="auto"/>
        <w:ind w:left="0"/>
        <w:rPr>
          <w:rFonts w:ascii="Times New Roman" w:hAnsi="Times New Roman" w:cs="Times New Roman"/>
          <w:b/>
          <w:sz w:val="28"/>
          <w:szCs w:val="28"/>
        </w:rPr>
      </w:pPr>
    </w:p>
    <w:p w:rsidR="00FA51E1" w:rsidRPr="00C235B0" w:rsidRDefault="00FA51E1" w:rsidP="00C235B0">
      <w:pPr>
        <w:pStyle w:val="ListParagraph"/>
        <w:spacing w:line="240" w:lineRule="auto"/>
        <w:ind w:left="0"/>
        <w:rPr>
          <w:rFonts w:ascii="Times New Roman" w:hAnsi="Times New Roman" w:cs="Times New Roman"/>
          <w:b/>
          <w:sz w:val="28"/>
          <w:szCs w:val="28"/>
        </w:rPr>
      </w:pPr>
    </w:p>
    <w:p w:rsidR="00FA51E1" w:rsidRPr="00C235B0" w:rsidRDefault="00FA51E1" w:rsidP="00C235B0">
      <w:pPr>
        <w:pStyle w:val="ListParagraph"/>
        <w:spacing w:line="240" w:lineRule="auto"/>
        <w:ind w:left="0"/>
        <w:rPr>
          <w:rFonts w:ascii="Times New Roman" w:hAnsi="Times New Roman" w:cs="Times New Roman"/>
          <w:b/>
          <w:sz w:val="28"/>
          <w:szCs w:val="28"/>
        </w:rPr>
      </w:pPr>
    </w:p>
    <w:p w:rsidR="00FA51E1" w:rsidRPr="00C235B0" w:rsidRDefault="00FA51E1" w:rsidP="00C235B0">
      <w:pPr>
        <w:pStyle w:val="ListParagraph"/>
        <w:spacing w:line="240" w:lineRule="auto"/>
        <w:ind w:left="0"/>
        <w:rPr>
          <w:rFonts w:ascii="Times New Roman" w:hAnsi="Times New Roman" w:cs="Times New Roman"/>
          <w:b/>
          <w:sz w:val="28"/>
          <w:szCs w:val="28"/>
        </w:rPr>
      </w:pPr>
    </w:p>
    <w:p w:rsidR="00FA51E1" w:rsidRPr="00C235B0" w:rsidRDefault="00FA51E1" w:rsidP="00C235B0">
      <w:pPr>
        <w:pStyle w:val="ListParagraph"/>
        <w:spacing w:line="240" w:lineRule="auto"/>
        <w:ind w:left="0"/>
        <w:rPr>
          <w:rFonts w:ascii="Times New Roman" w:hAnsi="Times New Roman" w:cs="Times New Roman"/>
          <w:b/>
          <w:sz w:val="28"/>
          <w:szCs w:val="28"/>
        </w:rPr>
      </w:pPr>
    </w:p>
    <w:p w:rsidR="00FA51E1" w:rsidRPr="00C235B0" w:rsidRDefault="00FA51E1" w:rsidP="00C235B0">
      <w:pPr>
        <w:pStyle w:val="ListParagraph"/>
        <w:spacing w:line="240" w:lineRule="auto"/>
        <w:ind w:left="0"/>
        <w:rPr>
          <w:rFonts w:ascii="Times New Roman" w:hAnsi="Times New Roman" w:cs="Times New Roman"/>
          <w:b/>
          <w:sz w:val="28"/>
          <w:szCs w:val="28"/>
        </w:rPr>
      </w:pPr>
    </w:p>
    <w:p w:rsidR="00FA51E1" w:rsidRPr="00C235B0" w:rsidRDefault="00FA51E1" w:rsidP="00C235B0">
      <w:pPr>
        <w:pStyle w:val="ListParagraph"/>
        <w:spacing w:line="240" w:lineRule="auto"/>
        <w:ind w:left="0"/>
        <w:rPr>
          <w:rFonts w:ascii="Times New Roman" w:hAnsi="Times New Roman" w:cs="Times New Roman"/>
          <w:b/>
          <w:sz w:val="28"/>
          <w:szCs w:val="28"/>
        </w:rPr>
      </w:pPr>
    </w:p>
    <w:p w:rsidR="00FA51E1" w:rsidRPr="00C235B0" w:rsidRDefault="00FA51E1" w:rsidP="00C235B0">
      <w:pPr>
        <w:pStyle w:val="ListParagraph"/>
        <w:spacing w:line="240" w:lineRule="auto"/>
        <w:ind w:left="0"/>
        <w:rPr>
          <w:rFonts w:ascii="Times New Roman" w:hAnsi="Times New Roman" w:cs="Times New Roman"/>
          <w:b/>
          <w:sz w:val="28"/>
          <w:szCs w:val="28"/>
        </w:rPr>
      </w:pPr>
    </w:p>
    <w:p w:rsidR="00FA51E1" w:rsidRPr="00C235B0" w:rsidRDefault="00FA51E1" w:rsidP="00C235B0">
      <w:pPr>
        <w:pStyle w:val="ListParagraph"/>
        <w:spacing w:line="240" w:lineRule="auto"/>
        <w:ind w:left="0"/>
        <w:rPr>
          <w:rFonts w:ascii="Times New Roman" w:hAnsi="Times New Roman" w:cs="Times New Roman"/>
          <w:b/>
          <w:sz w:val="28"/>
          <w:szCs w:val="28"/>
        </w:rPr>
      </w:pPr>
    </w:p>
    <w:p w:rsidR="00FA51E1" w:rsidRDefault="00FA51E1" w:rsidP="00C235B0">
      <w:pPr>
        <w:pStyle w:val="ListParagraph"/>
        <w:spacing w:line="240" w:lineRule="auto"/>
        <w:ind w:left="0"/>
        <w:rPr>
          <w:rFonts w:ascii="Times New Roman" w:hAnsi="Times New Roman" w:cs="Times New Roman"/>
          <w:b/>
          <w:sz w:val="28"/>
          <w:szCs w:val="28"/>
        </w:rPr>
      </w:pPr>
    </w:p>
    <w:p w:rsidR="00FA51E1" w:rsidRPr="00C235B0" w:rsidRDefault="00FA51E1" w:rsidP="00C235B0">
      <w:pPr>
        <w:pStyle w:val="ListParagraph"/>
        <w:spacing w:line="240" w:lineRule="auto"/>
        <w:ind w:left="0"/>
        <w:jc w:val="center"/>
        <w:rPr>
          <w:rFonts w:ascii="Times New Roman" w:hAnsi="Times New Roman" w:cs="Times New Roman"/>
          <w:b/>
          <w:sz w:val="28"/>
          <w:szCs w:val="28"/>
        </w:rPr>
      </w:pPr>
      <w:r w:rsidRPr="00C235B0">
        <w:rPr>
          <w:rFonts w:ascii="Times New Roman" w:hAnsi="Times New Roman" w:cs="Times New Roman"/>
          <w:b/>
          <w:sz w:val="28"/>
          <w:szCs w:val="28"/>
        </w:rPr>
        <w:t>CHAPTER THREE</w:t>
      </w:r>
    </w:p>
    <w:p w:rsidR="00FA51E1" w:rsidRPr="00C235B0" w:rsidRDefault="00FA51E1" w:rsidP="00C235B0">
      <w:pPr>
        <w:pStyle w:val="ListParagraph"/>
        <w:spacing w:line="240" w:lineRule="auto"/>
        <w:ind w:left="0"/>
        <w:jc w:val="center"/>
        <w:rPr>
          <w:rFonts w:ascii="Times New Roman" w:hAnsi="Times New Roman" w:cs="Times New Roman"/>
          <w:b/>
          <w:sz w:val="28"/>
          <w:szCs w:val="28"/>
        </w:rPr>
      </w:pPr>
      <w:r w:rsidRPr="00C235B0">
        <w:rPr>
          <w:rFonts w:ascii="Times New Roman" w:hAnsi="Times New Roman" w:cs="Times New Roman"/>
          <w:b/>
          <w:sz w:val="28"/>
          <w:szCs w:val="28"/>
        </w:rPr>
        <w:t>METHODOLOGY</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b/>
          <w:sz w:val="28"/>
          <w:szCs w:val="28"/>
        </w:rPr>
        <w:t>3.1</w:t>
      </w:r>
      <w:r w:rsidRPr="00C235B0">
        <w:rPr>
          <w:rFonts w:ascii="Times New Roman" w:hAnsi="Times New Roman" w:cs="Times New Roman"/>
          <w:b/>
          <w:sz w:val="28"/>
          <w:szCs w:val="28"/>
        </w:rPr>
        <w:tab/>
        <w:t>Research Design</w:t>
      </w:r>
    </w:p>
    <w:p w:rsidR="00FA51E1" w:rsidRPr="00C235B0" w:rsidRDefault="00FA51E1" w:rsidP="00C235B0">
      <w:pPr>
        <w:spacing w:line="240" w:lineRule="auto"/>
        <w:ind w:firstLine="360"/>
        <w:jc w:val="both"/>
        <w:rPr>
          <w:rFonts w:ascii="Times New Roman" w:hAnsi="Times New Roman" w:cs="Times New Roman"/>
          <w:sz w:val="28"/>
          <w:szCs w:val="28"/>
        </w:rPr>
      </w:pPr>
      <w:r w:rsidRPr="00C235B0">
        <w:rPr>
          <w:rFonts w:ascii="Times New Roman" w:hAnsi="Times New Roman" w:cs="Times New Roman"/>
          <w:sz w:val="28"/>
          <w:szCs w:val="28"/>
        </w:rPr>
        <w:t>A research design refers to the structuring of investigation aimed at identify variables and their relationship to one another. A statistical survey design was used in this project as a scheme for data collecting sample was studied without being subjected to any manipulation or control.</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b/>
          <w:sz w:val="28"/>
          <w:szCs w:val="28"/>
        </w:rPr>
        <w:t>3.2</w:t>
      </w:r>
      <w:r w:rsidRPr="00C235B0">
        <w:rPr>
          <w:rFonts w:ascii="Times New Roman" w:hAnsi="Times New Roman" w:cs="Times New Roman"/>
          <w:b/>
          <w:sz w:val="28"/>
          <w:szCs w:val="28"/>
        </w:rPr>
        <w:tab/>
        <w:t>Population of the study</w:t>
      </w:r>
    </w:p>
    <w:p w:rsidR="00FA51E1" w:rsidRPr="00C235B0" w:rsidRDefault="00FA51E1"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The population of study used is the total number of staff of Lubcon Nigeria ltd, Ilorin, who are directly involved in the management of various kind of segment in the organization. The total number of 50 staff was used for the purpose of this research work.</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b/>
          <w:sz w:val="28"/>
          <w:szCs w:val="28"/>
        </w:rPr>
        <w:t>3.3</w:t>
      </w:r>
      <w:r w:rsidRPr="00C235B0">
        <w:rPr>
          <w:rFonts w:ascii="Times New Roman" w:hAnsi="Times New Roman" w:cs="Times New Roman"/>
          <w:b/>
          <w:sz w:val="28"/>
          <w:szCs w:val="28"/>
        </w:rPr>
        <w:tab/>
        <w:t>Sources of data</w:t>
      </w:r>
    </w:p>
    <w:p w:rsidR="00FA51E1" w:rsidRPr="00C235B0" w:rsidRDefault="00FA51E1"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This research was done by employing the use of well designed questionnaire to elicit information on the effect of working capital management on the performance of manufacturing companies, using descriptive and statistical research presentation.</w:t>
      </w:r>
    </w:p>
    <w:p w:rsidR="00FA51E1" w:rsidRPr="00C235B0" w:rsidRDefault="00FA51E1"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ab/>
        <w:t>Data was generated from a number of respondents who themselves tick the answers in the questionnaire.</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b/>
          <w:sz w:val="28"/>
          <w:szCs w:val="28"/>
        </w:rPr>
        <w:t>3.4</w:t>
      </w:r>
      <w:r w:rsidRPr="00C235B0">
        <w:rPr>
          <w:rFonts w:ascii="Times New Roman" w:hAnsi="Times New Roman" w:cs="Times New Roman"/>
          <w:b/>
          <w:sz w:val="28"/>
          <w:szCs w:val="28"/>
        </w:rPr>
        <w:tab/>
        <w:t>Sample size and sampling techniques</w:t>
      </w:r>
    </w:p>
    <w:p w:rsidR="00FA51E1" w:rsidRPr="00C235B0" w:rsidRDefault="00FA51E1" w:rsidP="00C235B0">
      <w:pPr>
        <w:spacing w:line="240" w:lineRule="auto"/>
        <w:rPr>
          <w:rFonts w:ascii="Times New Roman" w:hAnsi="Times New Roman" w:cs="Times New Roman"/>
          <w:sz w:val="28"/>
          <w:szCs w:val="28"/>
        </w:rPr>
      </w:pPr>
      <w:r w:rsidRPr="00C235B0">
        <w:rPr>
          <w:rFonts w:ascii="Times New Roman" w:hAnsi="Times New Roman" w:cs="Times New Roman"/>
          <w:sz w:val="28"/>
          <w:szCs w:val="28"/>
        </w:rPr>
        <w:t>This is a function of the study of the population and desired degree of precision, the sample size chosen for this study must necessarily be small and compact.</w:t>
      </w:r>
    </w:p>
    <w:p w:rsidR="00FA51E1" w:rsidRPr="00C235B0" w:rsidRDefault="00FA51E1" w:rsidP="00C235B0">
      <w:pPr>
        <w:spacing w:line="240" w:lineRule="auto"/>
        <w:rPr>
          <w:rFonts w:ascii="Times New Roman" w:hAnsi="Times New Roman" w:cs="Times New Roman"/>
          <w:sz w:val="28"/>
          <w:szCs w:val="28"/>
        </w:rPr>
      </w:pPr>
      <w:r w:rsidRPr="00C235B0">
        <w:rPr>
          <w:rFonts w:ascii="Times New Roman" w:hAnsi="Times New Roman" w:cs="Times New Roman"/>
          <w:sz w:val="28"/>
          <w:szCs w:val="28"/>
        </w:rPr>
        <w:t>Hence, t</w:t>
      </w:r>
      <w:r w:rsidR="0048784E" w:rsidRPr="00C235B0">
        <w:rPr>
          <w:rFonts w:ascii="Times New Roman" w:hAnsi="Times New Roman" w:cs="Times New Roman"/>
          <w:sz w:val="28"/>
          <w:szCs w:val="28"/>
        </w:rPr>
        <w:t>he reader decided to selected 30</w:t>
      </w:r>
      <w:r w:rsidRPr="00C235B0">
        <w:rPr>
          <w:rFonts w:ascii="Times New Roman" w:hAnsi="Times New Roman" w:cs="Times New Roman"/>
          <w:sz w:val="28"/>
          <w:szCs w:val="28"/>
        </w:rPr>
        <w:t xml:space="preserve"> personnel out of the 50 staff, this selected personnel were randomly taken in order to avoid sampling error and business.</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b/>
          <w:sz w:val="28"/>
          <w:szCs w:val="28"/>
        </w:rPr>
        <w:lastRenderedPageBreak/>
        <w:t>3.5</w:t>
      </w:r>
      <w:r w:rsidRPr="00C235B0">
        <w:rPr>
          <w:rFonts w:ascii="Times New Roman" w:hAnsi="Times New Roman" w:cs="Times New Roman"/>
          <w:b/>
          <w:sz w:val="28"/>
          <w:szCs w:val="28"/>
        </w:rPr>
        <w:tab/>
        <w:t>Research Instruments</w:t>
      </w:r>
    </w:p>
    <w:p w:rsidR="00FA51E1" w:rsidRPr="00C235B0" w:rsidRDefault="00FA51E1"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The primary data were collected from the case study (Lubcon Nigeria Ltd Ilorin) based mainly on the activities related to the management performance. The operation was carried out with following instrument.</w:t>
      </w:r>
    </w:p>
    <w:p w:rsidR="00FA51E1" w:rsidRPr="00C235B0" w:rsidRDefault="00FA51E1" w:rsidP="00C235B0">
      <w:pPr>
        <w:numPr>
          <w:ilvl w:val="1"/>
          <w:numId w:val="5"/>
        </w:numPr>
        <w:spacing w:after="0" w:line="240" w:lineRule="auto"/>
        <w:jc w:val="both"/>
        <w:rPr>
          <w:rFonts w:ascii="Times New Roman" w:hAnsi="Times New Roman" w:cs="Times New Roman"/>
          <w:sz w:val="28"/>
          <w:szCs w:val="28"/>
        </w:rPr>
      </w:pPr>
      <w:r w:rsidRPr="00C235B0">
        <w:rPr>
          <w:rFonts w:ascii="Times New Roman" w:hAnsi="Times New Roman" w:cs="Times New Roman"/>
          <w:b/>
          <w:sz w:val="28"/>
          <w:szCs w:val="28"/>
        </w:rPr>
        <w:t>The administration of questionnaire</w:t>
      </w:r>
      <w:r w:rsidRPr="00C235B0">
        <w:rPr>
          <w:rFonts w:ascii="Times New Roman" w:hAnsi="Times New Roman" w:cs="Times New Roman"/>
          <w:sz w:val="28"/>
          <w:szCs w:val="28"/>
        </w:rPr>
        <w:t>: A prepared list of specific question and a choice of three possible answers (YES, NO &amp; INDIFFERENT) were used to facilitate the process of tabulation, analysis, and generalization the most suitable for this research it was divided into two section and contains 20 question of which the last two question were given space of sharing opinion of problem and suggestion from the respondents.</w:t>
      </w:r>
    </w:p>
    <w:p w:rsidR="00FA51E1" w:rsidRPr="00C235B0" w:rsidRDefault="00FA51E1" w:rsidP="00C235B0">
      <w:pPr>
        <w:spacing w:line="240" w:lineRule="auto"/>
        <w:ind w:firstLine="720"/>
        <w:jc w:val="both"/>
        <w:rPr>
          <w:rFonts w:ascii="Times New Roman" w:hAnsi="Times New Roman" w:cs="Times New Roman"/>
          <w:sz w:val="28"/>
          <w:szCs w:val="28"/>
        </w:rPr>
      </w:pPr>
      <w:r w:rsidRPr="00C235B0">
        <w:rPr>
          <w:rFonts w:ascii="Times New Roman" w:hAnsi="Times New Roman" w:cs="Times New Roman"/>
          <w:sz w:val="28"/>
          <w:szCs w:val="28"/>
        </w:rPr>
        <w:t>Section A, was the collection information that are personnel to the respondent.</w:t>
      </w:r>
    </w:p>
    <w:p w:rsidR="00FA51E1" w:rsidRPr="00C235B0" w:rsidRDefault="00FA51E1" w:rsidP="00C235B0">
      <w:pPr>
        <w:spacing w:line="240" w:lineRule="auto"/>
        <w:ind w:firstLine="720"/>
        <w:jc w:val="both"/>
        <w:rPr>
          <w:rFonts w:ascii="Times New Roman" w:hAnsi="Times New Roman" w:cs="Times New Roman"/>
          <w:sz w:val="28"/>
          <w:szCs w:val="28"/>
        </w:rPr>
      </w:pPr>
      <w:r w:rsidRPr="00C235B0">
        <w:rPr>
          <w:rFonts w:ascii="Times New Roman" w:hAnsi="Times New Roman" w:cs="Times New Roman"/>
          <w:sz w:val="28"/>
          <w:szCs w:val="28"/>
        </w:rPr>
        <w:t>While section B contains question on how to control customer with negatives, positions or indifferent responses those questionnaire were actually administered after approval and were collected back from the respondent on visitation</w:t>
      </w:r>
    </w:p>
    <w:p w:rsidR="00FA51E1" w:rsidRPr="00C235B0" w:rsidRDefault="00FA51E1" w:rsidP="00C235B0">
      <w:pPr>
        <w:spacing w:line="240" w:lineRule="auto"/>
        <w:jc w:val="both"/>
        <w:rPr>
          <w:rFonts w:ascii="Times New Roman" w:hAnsi="Times New Roman" w:cs="Times New Roman"/>
          <w:b/>
          <w:sz w:val="28"/>
          <w:szCs w:val="28"/>
        </w:rPr>
      </w:pPr>
      <w:r w:rsidRPr="00C235B0">
        <w:rPr>
          <w:rFonts w:ascii="Times New Roman" w:hAnsi="Times New Roman" w:cs="Times New Roman"/>
          <w:b/>
          <w:sz w:val="28"/>
          <w:szCs w:val="28"/>
        </w:rPr>
        <w:t>3.6</w:t>
      </w:r>
      <w:r w:rsidRPr="00C235B0">
        <w:rPr>
          <w:rFonts w:ascii="Times New Roman" w:hAnsi="Times New Roman" w:cs="Times New Roman"/>
          <w:b/>
          <w:sz w:val="28"/>
          <w:szCs w:val="28"/>
        </w:rPr>
        <w:tab/>
        <w:t xml:space="preserve">Method of data analysis </w:t>
      </w:r>
    </w:p>
    <w:p w:rsidR="00FA51E1" w:rsidRPr="00C235B0" w:rsidRDefault="00FA51E1"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In order to test the hypothesis formulated a non parametric statistical tool whose choice was based on the sample size of the population structure small sample.</w:t>
      </w:r>
    </w:p>
    <w:p w:rsidR="00FA51E1" w:rsidRPr="00C235B0" w:rsidRDefault="00FA51E1"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ab/>
        <w:t>This tool was chi-square test denoted by X</w:t>
      </w:r>
      <w:r w:rsidRPr="00C235B0">
        <w:rPr>
          <w:rFonts w:ascii="Times New Roman" w:hAnsi="Times New Roman" w:cs="Times New Roman"/>
          <w:sz w:val="28"/>
          <w:szCs w:val="28"/>
          <w:vertAlign w:val="superscript"/>
        </w:rPr>
        <w:t>2</w:t>
      </w:r>
      <w:r w:rsidRPr="00C235B0">
        <w:rPr>
          <w:rFonts w:ascii="Times New Roman" w:hAnsi="Times New Roman" w:cs="Times New Roman"/>
          <w:sz w:val="28"/>
          <w:szCs w:val="28"/>
        </w:rPr>
        <w:t xml:space="preserve"> with a level of signification of 5 percent (0.05) the chi-square as observed by Omotosho (1990) is frequently used in testing an hypothesis.</w:t>
      </w:r>
    </w:p>
    <w:p w:rsidR="00FA51E1" w:rsidRPr="00C235B0" w:rsidRDefault="00FA51E1"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ab/>
        <w:t>Concerning the difference between a set of observed frequencies of a sample and corresponding set of expected or theoretical frequencies.</w:t>
      </w:r>
    </w:p>
    <w:p w:rsidR="00FA51E1" w:rsidRPr="00C235B0" w:rsidRDefault="00FA51E1"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ab/>
        <w:t>A chi – square test is completed as follows X</w:t>
      </w:r>
      <w:r w:rsidRPr="00C235B0">
        <w:rPr>
          <w:rFonts w:ascii="Times New Roman" w:hAnsi="Times New Roman" w:cs="Times New Roman"/>
          <w:sz w:val="28"/>
          <w:szCs w:val="28"/>
          <w:vertAlign w:val="superscript"/>
        </w:rPr>
        <w:t>2</w:t>
      </w:r>
      <w:r w:rsidRPr="00C235B0">
        <w:rPr>
          <w:rFonts w:ascii="Times New Roman" w:hAnsi="Times New Roman" w:cs="Times New Roman"/>
          <w:sz w:val="28"/>
          <w:szCs w:val="28"/>
        </w:rPr>
        <w:t xml:space="preserve"> statistics = </w:t>
      </w:r>
    </w:p>
    <w:p w:rsidR="00FA51E1" w:rsidRPr="00C235B0" w:rsidRDefault="00FA51E1"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 xml:space="preserve">∑ </w:t>
      </w:r>
      <w:r w:rsidRPr="00C235B0">
        <w:rPr>
          <w:rFonts w:ascii="Times New Roman" w:hAnsi="Times New Roman" w:cs="Times New Roman"/>
          <w:sz w:val="28"/>
          <w:szCs w:val="28"/>
          <w:u w:val="single"/>
        </w:rPr>
        <w:t>(O-E)</w:t>
      </w:r>
      <w:r w:rsidRPr="00C235B0">
        <w:rPr>
          <w:rFonts w:ascii="Times New Roman" w:hAnsi="Times New Roman" w:cs="Times New Roman"/>
          <w:sz w:val="28"/>
          <w:szCs w:val="28"/>
          <w:vertAlign w:val="superscript"/>
        </w:rPr>
        <w:t>2</w:t>
      </w:r>
      <w:r w:rsidRPr="00C235B0">
        <w:rPr>
          <w:rFonts w:ascii="Times New Roman" w:hAnsi="Times New Roman" w:cs="Times New Roman"/>
          <w:sz w:val="28"/>
          <w:szCs w:val="28"/>
        </w:rPr>
        <w:t xml:space="preserve"> </w:t>
      </w:r>
    </w:p>
    <w:p w:rsidR="00FA51E1" w:rsidRPr="00C235B0" w:rsidRDefault="00FA51E1"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 xml:space="preserve">      E</w:t>
      </w:r>
    </w:p>
    <w:p w:rsidR="00FA51E1" w:rsidRPr="00C235B0" w:rsidRDefault="00FA51E1"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ab/>
        <w:t>Where E = summation</w:t>
      </w:r>
    </w:p>
    <w:p w:rsidR="00FA51E1" w:rsidRPr="00C235B0" w:rsidRDefault="00FA51E1"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 xml:space="preserve">O </w:t>
      </w:r>
      <w:r w:rsidRPr="00C235B0">
        <w:rPr>
          <w:rFonts w:ascii="Times New Roman" w:hAnsi="Times New Roman" w:cs="Times New Roman"/>
          <w:sz w:val="28"/>
          <w:szCs w:val="28"/>
        </w:rPr>
        <w:tab/>
        <w:t>= Observed frequency</w:t>
      </w:r>
    </w:p>
    <w:p w:rsidR="00FA51E1" w:rsidRPr="00C235B0" w:rsidRDefault="00FA51E1" w:rsidP="00C235B0">
      <w:pPr>
        <w:spacing w:line="240" w:lineRule="auto"/>
        <w:jc w:val="both"/>
        <w:rPr>
          <w:rFonts w:ascii="Times New Roman" w:hAnsi="Times New Roman" w:cs="Times New Roman"/>
          <w:sz w:val="28"/>
          <w:szCs w:val="28"/>
          <w:lang w:eastAsia="ja-JP"/>
        </w:rPr>
      </w:pPr>
      <w:r w:rsidRPr="00C235B0">
        <w:rPr>
          <w:rFonts w:ascii="Times New Roman" w:hAnsi="Times New Roman" w:cs="Times New Roman"/>
          <w:sz w:val="28"/>
          <w:szCs w:val="28"/>
          <w:lang w:eastAsia="ja-JP"/>
        </w:rPr>
        <w:t>∑</w:t>
      </w:r>
      <w:r w:rsidRPr="00C235B0">
        <w:rPr>
          <w:rFonts w:ascii="Times New Roman" w:hAnsi="Times New Roman" w:cs="Times New Roman"/>
          <w:sz w:val="28"/>
          <w:szCs w:val="28"/>
          <w:lang w:eastAsia="ja-JP"/>
        </w:rPr>
        <w:tab/>
        <w:t>= expected frequency</w:t>
      </w:r>
    </w:p>
    <w:p w:rsidR="00FA51E1" w:rsidRPr="00C235B0" w:rsidRDefault="00FA51E1" w:rsidP="00C235B0">
      <w:pPr>
        <w:spacing w:line="240" w:lineRule="auto"/>
        <w:jc w:val="both"/>
        <w:rPr>
          <w:rFonts w:ascii="Times New Roman" w:hAnsi="Times New Roman" w:cs="Times New Roman"/>
          <w:sz w:val="28"/>
          <w:szCs w:val="28"/>
          <w:lang w:eastAsia="ja-JP"/>
        </w:rPr>
      </w:pPr>
      <w:r w:rsidRPr="00C235B0">
        <w:rPr>
          <w:rFonts w:ascii="Times New Roman" w:hAnsi="Times New Roman" w:cs="Times New Roman"/>
          <w:sz w:val="28"/>
          <w:szCs w:val="28"/>
          <w:lang w:eastAsia="ja-JP"/>
        </w:rPr>
        <w:t>DF</w:t>
      </w:r>
      <w:r w:rsidRPr="00C235B0">
        <w:rPr>
          <w:rFonts w:ascii="Times New Roman" w:hAnsi="Times New Roman" w:cs="Times New Roman"/>
          <w:sz w:val="28"/>
          <w:szCs w:val="28"/>
          <w:lang w:eastAsia="ja-JP"/>
        </w:rPr>
        <w:tab/>
        <w:t>= Degree of freedom</w:t>
      </w:r>
    </w:p>
    <w:p w:rsidR="00FA51E1" w:rsidRPr="00C235B0" w:rsidRDefault="00FA51E1" w:rsidP="00C235B0">
      <w:pPr>
        <w:spacing w:line="240" w:lineRule="auto"/>
        <w:jc w:val="both"/>
        <w:rPr>
          <w:rFonts w:ascii="Times New Roman" w:hAnsi="Times New Roman" w:cs="Times New Roman"/>
          <w:sz w:val="28"/>
          <w:szCs w:val="28"/>
          <w:lang w:eastAsia="ja-JP"/>
        </w:rPr>
      </w:pPr>
      <w:r w:rsidRPr="00C235B0">
        <w:rPr>
          <w:rFonts w:ascii="Times New Roman" w:hAnsi="Times New Roman" w:cs="Times New Roman"/>
          <w:sz w:val="28"/>
          <w:szCs w:val="28"/>
          <w:lang w:eastAsia="ja-JP"/>
        </w:rPr>
        <w:lastRenderedPageBreak/>
        <w:t>X1</w:t>
      </w:r>
      <w:r w:rsidRPr="00C235B0">
        <w:rPr>
          <w:rFonts w:ascii="Times New Roman" w:hAnsi="Times New Roman" w:cs="Times New Roman"/>
          <w:sz w:val="28"/>
          <w:szCs w:val="28"/>
          <w:lang w:eastAsia="ja-JP"/>
        </w:rPr>
        <w:tab/>
        <w:t>= Significant level</w:t>
      </w:r>
    </w:p>
    <w:p w:rsidR="00FA51E1" w:rsidRPr="00C235B0" w:rsidRDefault="00FA51E1" w:rsidP="00C235B0">
      <w:pPr>
        <w:numPr>
          <w:ilvl w:val="0"/>
          <w:numId w:val="6"/>
        </w:numPr>
        <w:spacing w:after="0" w:line="240" w:lineRule="auto"/>
        <w:jc w:val="both"/>
        <w:rPr>
          <w:rFonts w:ascii="Times New Roman" w:hAnsi="Times New Roman" w:cs="Times New Roman"/>
          <w:sz w:val="28"/>
          <w:szCs w:val="28"/>
          <w:lang w:eastAsia="ja-JP"/>
        </w:rPr>
      </w:pPr>
      <w:r w:rsidRPr="00C235B0">
        <w:rPr>
          <w:rFonts w:ascii="Times New Roman" w:hAnsi="Times New Roman" w:cs="Times New Roman"/>
          <w:b/>
          <w:sz w:val="28"/>
          <w:szCs w:val="28"/>
          <w:lang w:eastAsia="ja-JP"/>
        </w:rPr>
        <w:t>Observed and expected frequencies</w:t>
      </w:r>
      <w:r w:rsidRPr="00C235B0">
        <w:rPr>
          <w:rFonts w:ascii="Times New Roman" w:hAnsi="Times New Roman" w:cs="Times New Roman"/>
          <w:sz w:val="28"/>
          <w:szCs w:val="28"/>
          <w:lang w:eastAsia="ja-JP"/>
        </w:rPr>
        <w:t>: in the chi-square test statistics, the observed cell frequencies were observed from the data collected which needed no, further computation the expected cell frequencies were computed by the following operation.</w:t>
      </w:r>
    </w:p>
    <w:p w:rsidR="00FA51E1" w:rsidRPr="00C235B0" w:rsidRDefault="00FA51E1" w:rsidP="00C235B0">
      <w:pPr>
        <w:spacing w:line="240" w:lineRule="auto"/>
        <w:ind w:left="1080"/>
        <w:jc w:val="both"/>
        <w:rPr>
          <w:rFonts w:ascii="Times New Roman" w:hAnsi="Times New Roman" w:cs="Times New Roman"/>
          <w:sz w:val="28"/>
          <w:szCs w:val="28"/>
          <w:lang w:eastAsia="ja-JP"/>
        </w:rPr>
      </w:pPr>
      <w:r w:rsidRPr="00C235B0">
        <w:rPr>
          <w:rFonts w:ascii="Times New Roman" w:hAnsi="Times New Roman" w:cs="Times New Roman"/>
          <w:sz w:val="28"/>
          <w:szCs w:val="28"/>
          <w:lang w:eastAsia="ja-JP"/>
        </w:rPr>
        <w:t xml:space="preserve">E </w:t>
      </w:r>
      <w:r w:rsidRPr="00C235B0">
        <w:rPr>
          <w:rFonts w:ascii="Times New Roman" w:hAnsi="Times New Roman" w:cs="Times New Roman"/>
          <w:sz w:val="28"/>
          <w:szCs w:val="28"/>
          <w:lang w:eastAsia="ja-JP"/>
        </w:rPr>
        <w:tab/>
        <w:t>=</w:t>
      </w:r>
      <w:r w:rsidRPr="00C235B0">
        <w:rPr>
          <w:rFonts w:ascii="Times New Roman" w:hAnsi="Times New Roman" w:cs="Times New Roman"/>
          <w:sz w:val="28"/>
          <w:szCs w:val="28"/>
          <w:u w:val="single"/>
          <w:lang w:eastAsia="ja-JP"/>
        </w:rPr>
        <w:t xml:space="preserve"> Row total X column total</w:t>
      </w:r>
    </w:p>
    <w:p w:rsidR="00FA51E1" w:rsidRPr="00C235B0" w:rsidRDefault="00FA51E1" w:rsidP="00C235B0">
      <w:pPr>
        <w:spacing w:line="240" w:lineRule="auto"/>
        <w:ind w:left="1080"/>
        <w:jc w:val="both"/>
        <w:rPr>
          <w:rFonts w:ascii="Times New Roman" w:hAnsi="Times New Roman" w:cs="Times New Roman"/>
          <w:sz w:val="28"/>
          <w:szCs w:val="28"/>
          <w:lang w:eastAsia="ja-JP"/>
        </w:rPr>
      </w:pPr>
      <w:r w:rsidRPr="00C235B0">
        <w:rPr>
          <w:rFonts w:ascii="Times New Roman" w:hAnsi="Times New Roman" w:cs="Times New Roman"/>
          <w:sz w:val="28"/>
          <w:szCs w:val="28"/>
          <w:lang w:eastAsia="ja-JP"/>
        </w:rPr>
        <w:tab/>
        <w:t>Total number of observation</w:t>
      </w:r>
    </w:p>
    <w:p w:rsidR="00FA51E1" w:rsidRPr="00C235B0" w:rsidRDefault="00FA51E1" w:rsidP="00C235B0">
      <w:pPr>
        <w:numPr>
          <w:ilvl w:val="0"/>
          <w:numId w:val="6"/>
        </w:numPr>
        <w:spacing w:after="0" w:line="240" w:lineRule="auto"/>
        <w:jc w:val="both"/>
        <w:rPr>
          <w:rFonts w:ascii="Times New Roman" w:hAnsi="Times New Roman" w:cs="Times New Roman"/>
          <w:sz w:val="28"/>
          <w:szCs w:val="28"/>
          <w:lang w:eastAsia="ja-JP"/>
        </w:rPr>
      </w:pPr>
      <w:r w:rsidRPr="00C235B0">
        <w:rPr>
          <w:rFonts w:ascii="Times New Roman" w:hAnsi="Times New Roman" w:cs="Times New Roman"/>
          <w:b/>
          <w:sz w:val="28"/>
          <w:szCs w:val="28"/>
          <w:lang w:eastAsia="ja-JP"/>
        </w:rPr>
        <w:t>Decision rule</w:t>
      </w:r>
      <w:r w:rsidRPr="00C235B0">
        <w:rPr>
          <w:rFonts w:ascii="Times New Roman" w:hAnsi="Times New Roman" w:cs="Times New Roman"/>
          <w:sz w:val="28"/>
          <w:szCs w:val="28"/>
          <w:lang w:eastAsia="ja-JP"/>
        </w:rPr>
        <w:t>: the pull, hypothesis (Ho) of the study of the significance level of 5% or 0.05 shell be rejected and the alternative hypothesis (H</w:t>
      </w:r>
      <w:r w:rsidRPr="00C235B0">
        <w:rPr>
          <w:rFonts w:ascii="Times New Roman" w:hAnsi="Times New Roman" w:cs="Times New Roman"/>
          <w:sz w:val="28"/>
          <w:szCs w:val="28"/>
          <w:vertAlign w:val="subscript"/>
          <w:lang w:eastAsia="ja-JP"/>
        </w:rPr>
        <w:t>1</w:t>
      </w:r>
      <w:r w:rsidRPr="00C235B0">
        <w:rPr>
          <w:rFonts w:ascii="Times New Roman" w:hAnsi="Times New Roman" w:cs="Times New Roman"/>
          <w:sz w:val="28"/>
          <w:szCs w:val="28"/>
          <w:lang w:eastAsia="ja-JP"/>
        </w:rPr>
        <w:t>) accepted, if the computed or test statistics exceeds the critical (tabulated) value of X</w:t>
      </w:r>
      <w:r w:rsidRPr="00C235B0">
        <w:rPr>
          <w:rFonts w:ascii="Times New Roman" w:hAnsi="Times New Roman" w:cs="Times New Roman"/>
          <w:sz w:val="28"/>
          <w:szCs w:val="28"/>
          <w:vertAlign w:val="superscript"/>
          <w:lang w:eastAsia="ja-JP"/>
        </w:rPr>
        <w:t>2</w:t>
      </w:r>
      <w:r w:rsidRPr="00C235B0">
        <w:rPr>
          <w:rFonts w:ascii="Times New Roman" w:hAnsi="Times New Roman" w:cs="Times New Roman"/>
          <w:sz w:val="28"/>
          <w:szCs w:val="28"/>
          <w:lang w:eastAsia="ja-JP"/>
        </w:rPr>
        <w:t xml:space="preserve"> before taking above decision the researcher computed the value of degree of freedom (df) though:</w:t>
      </w:r>
    </w:p>
    <w:p w:rsidR="00FA51E1" w:rsidRPr="00C235B0" w:rsidRDefault="00FA51E1" w:rsidP="00C235B0">
      <w:pPr>
        <w:spacing w:line="240" w:lineRule="auto"/>
        <w:jc w:val="both"/>
        <w:rPr>
          <w:rFonts w:ascii="Times New Roman" w:hAnsi="Times New Roman" w:cs="Times New Roman"/>
          <w:sz w:val="28"/>
          <w:szCs w:val="28"/>
          <w:lang w:eastAsia="ja-JP"/>
        </w:rPr>
      </w:pPr>
      <w:r w:rsidRPr="00C235B0">
        <w:rPr>
          <w:rFonts w:ascii="Times New Roman" w:hAnsi="Times New Roman" w:cs="Times New Roman"/>
          <w:sz w:val="28"/>
          <w:szCs w:val="28"/>
          <w:lang w:eastAsia="ja-JP"/>
        </w:rPr>
        <w:t>Dr = (r-1) (c-1)</w:t>
      </w:r>
    </w:p>
    <w:p w:rsidR="00FA51E1" w:rsidRPr="00C235B0" w:rsidRDefault="00FA51E1" w:rsidP="00C235B0">
      <w:pPr>
        <w:spacing w:line="240" w:lineRule="auto"/>
        <w:jc w:val="both"/>
        <w:rPr>
          <w:rFonts w:ascii="Times New Roman" w:hAnsi="Times New Roman" w:cs="Times New Roman"/>
          <w:sz w:val="28"/>
          <w:szCs w:val="28"/>
          <w:lang w:eastAsia="ja-JP"/>
        </w:rPr>
      </w:pPr>
      <w:r w:rsidRPr="00C235B0">
        <w:rPr>
          <w:rFonts w:ascii="Times New Roman" w:hAnsi="Times New Roman" w:cs="Times New Roman"/>
          <w:b/>
          <w:sz w:val="28"/>
          <w:szCs w:val="28"/>
          <w:lang w:eastAsia="ja-JP"/>
        </w:rPr>
        <w:tab/>
      </w:r>
      <w:r w:rsidRPr="00C235B0">
        <w:rPr>
          <w:rFonts w:ascii="Times New Roman" w:hAnsi="Times New Roman" w:cs="Times New Roman"/>
          <w:sz w:val="28"/>
          <w:szCs w:val="28"/>
          <w:lang w:eastAsia="ja-JP"/>
        </w:rPr>
        <w:t>R</w:t>
      </w:r>
      <w:r w:rsidRPr="00C235B0">
        <w:rPr>
          <w:rFonts w:ascii="Times New Roman" w:hAnsi="Times New Roman" w:cs="Times New Roman"/>
          <w:sz w:val="28"/>
          <w:szCs w:val="28"/>
          <w:lang w:eastAsia="ja-JP"/>
        </w:rPr>
        <w:tab/>
        <w:t>= Y number of rows</w:t>
      </w:r>
    </w:p>
    <w:p w:rsidR="00FA51E1" w:rsidRPr="00C235B0" w:rsidRDefault="00FA51E1" w:rsidP="00C235B0">
      <w:pPr>
        <w:spacing w:line="240" w:lineRule="auto"/>
        <w:jc w:val="both"/>
        <w:rPr>
          <w:rFonts w:ascii="Times New Roman" w:hAnsi="Times New Roman" w:cs="Times New Roman"/>
          <w:sz w:val="28"/>
          <w:szCs w:val="28"/>
          <w:lang w:eastAsia="ja-JP"/>
        </w:rPr>
      </w:pPr>
      <w:r w:rsidRPr="00C235B0">
        <w:rPr>
          <w:rFonts w:ascii="Times New Roman" w:hAnsi="Times New Roman" w:cs="Times New Roman"/>
          <w:sz w:val="28"/>
          <w:szCs w:val="28"/>
          <w:lang w:eastAsia="ja-JP"/>
        </w:rPr>
        <w:tab/>
        <w:t>C</w:t>
      </w:r>
      <w:r w:rsidRPr="00C235B0">
        <w:rPr>
          <w:rFonts w:ascii="Times New Roman" w:hAnsi="Times New Roman" w:cs="Times New Roman"/>
          <w:sz w:val="28"/>
          <w:szCs w:val="28"/>
          <w:lang w:eastAsia="ja-JP"/>
        </w:rPr>
        <w:tab/>
        <w:t>= Y number of Colum</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sz w:val="28"/>
          <w:szCs w:val="28"/>
          <w:lang w:eastAsia="ja-JP"/>
        </w:rPr>
        <w:t>B</w:t>
      </w:r>
      <w:r w:rsidRPr="00C235B0">
        <w:rPr>
          <w:rFonts w:ascii="Times New Roman" w:hAnsi="Times New Roman" w:cs="Times New Roman"/>
          <w:sz w:val="28"/>
          <w:szCs w:val="28"/>
          <w:lang w:eastAsia="ja-JP"/>
        </w:rPr>
        <w:tab/>
        <w:t>Demographic data were analyzed with the used of simple percentage</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b/>
          <w:sz w:val="28"/>
          <w:szCs w:val="28"/>
        </w:rPr>
        <w:t>3.7</w:t>
      </w:r>
      <w:r w:rsidRPr="00C235B0">
        <w:rPr>
          <w:rFonts w:ascii="Times New Roman" w:hAnsi="Times New Roman" w:cs="Times New Roman"/>
          <w:b/>
          <w:sz w:val="28"/>
          <w:szCs w:val="28"/>
        </w:rPr>
        <w:tab/>
        <w:t>Model specification</w:t>
      </w:r>
    </w:p>
    <w:p w:rsidR="00FA51E1" w:rsidRPr="00C235B0" w:rsidRDefault="00FA51E1"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Both primary and secondary data were employed in the course of carrying out this research working primary data were obtained from union bank of Nigeria plc Ilorin which is chosen as a case study, while the secondary data were collecting through consultation of relevant documents.</w:t>
      </w:r>
    </w:p>
    <w:p w:rsidR="004E535C" w:rsidRDefault="004E535C" w:rsidP="00C235B0">
      <w:pPr>
        <w:pStyle w:val="NoSpacing"/>
        <w:jc w:val="center"/>
        <w:rPr>
          <w:rFonts w:ascii="Times New Roman" w:hAnsi="Times New Roman"/>
          <w:b/>
          <w:bCs/>
          <w:sz w:val="28"/>
          <w:szCs w:val="28"/>
        </w:rPr>
      </w:pPr>
    </w:p>
    <w:p w:rsidR="004E535C" w:rsidRDefault="004E535C" w:rsidP="00C235B0">
      <w:pPr>
        <w:pStyle w:val="NoSpacing"/>
        <w:jc w:val="center"/>
        <w:rPr>
          <w:rFonts w:ascii="Times New Roman" w:hAnsi="Times New Roman"/>
          <w:b/>
          <w:bCs/>
          <w:sz w:val="28"/>
          <w:szCs w:val="28"/>
        </w:rPr>
      </w:pPr>
    </w:p>
    <w:p w:rsidR="004E535C" w:rsidRDefault="004E535C" w:rsidP="00C235B0">
      <w:pPr>
        <w:pStyle w:val="NoSpacing"/>
        <w:jc w:val="center"/>
        <w:rPr>
          <w:rFonts w:ascii="Times New Roman" w:hAnsi="Times New Roman"/>
          <w:b/>
          <w:bCs/>
          <w:sz w:val="28"/>
          <w:szCs w:val="28"/>
        </w:rPr>
      </w:pPr>
    </w:p>
    <w:p w:rsidR="004E535C" w:rsidRDefault="004E535C" w:rsidP="00C235B0">
      <w:pPr>
        <w:pStyle w:val="NoSpacing"/>
        <w:jc w:val="center"/>
        <w:rPr>
          <w:rFonts w:ascii="Times New Roman" w:hAnsi="Times New Roman"/>
          <w:b/>
          <w:bCs/>
          <w:sz w:val="28"/>
          <w:szCs w:val="28"/>
        </w:rPr>
      </w:pPr>
    </w:p>
    <w:p w:rsidR="004E535C" w:rsidRDefault="004E535C" w:rsidP="00C235B0">
      <w:pPr>
        <w:pStyle w:val="NoSpacing"/>
        <w:jc w:val="center"/>
        <w:rPr>
          <w:rFonts w:ascii="Times New Roman" w:hAnsi="Times New Roman"/>
          <w:b/>
          <w:bCs/>
          <w:sz w:val="28"/>
          <w:szCs w:val="28"/>
        </w:rPr>
      </w:pPr>
    </w:p>
    <w:p w:rsidR="004E535C" w:rsidRDefault="004E535C" w:rsidP="00C235B0">
      <w:pPr>
        <w:pStyle w:val="NoSpacing"/>
        <w:jc w:val="center"/>
        <w:rPr>
          <w:rFonts w:ascii="Times New Roman" w:hAnsi="Times New Roman"/>
          <w:b/>
          <w:bCs/>
          <w:sz w:val="28"/>
          <w:szCs w:val="28"/>
        </w:rPr>
      </w:pPr>
    </w:p>
    <w:p w:rsidR="004E535C" w:rsidRDefault="004E535C" w:rsidP="00C235B0">
      <w:pPr>
        <w:pStyle w:val="NoSpacing"/>
        <w:jc w:val="center"/>
        <w:rPr>
          <w:rFonts w:ascii="Times New Roman" w:hAnsi="Times New Roman"/>
          <w:b/>
          <w:bCs/>
          <w:sz w:val="28"/>
          <w:szCs w:val="28"/>
        </w:rPr>
      </w:pPr>
    </w:p>
    <w:p w:rsidR="004E535C" w:rsidRDefault="004E535C" w:rsidP="00C235B0">
      <w:pPr>
        <w:pStyle w:val="NoSpacing"/>
        <w:jc w:val="center"/>
        <w:rPr>
          <w:rFonts w:ascii="Times New Roman" w:hAnsi="Times New Roman"/>
          <w:b/>
          <w:bCs/>
          <w:sz w:val="28"/>
          <w:szCs w:val="28"/>
        </w:rPr>
      </w:pPr>
    </w:p>
    <w:p w:rsidR="004E535C" w:rsidRDefault="004E535C" w:rsidP="00C235B0">
      <w:pPr>
        <w:pStyle w:val="NoSpacing"/>
        <w:jc w:val="center"/>
        <w:rPr>
          <w:rFonts w:ascii="Times New Roman" w:hAnsi="Times New Roman"/>
          <w:b/>
          <w:bCs/>
          <w:sz w:val="28"/>
          <w:szCs w:val="28"/>
        </w:rPr>
      </w:pPr>
    </w:p>
    <w:p w:rsidR="004E535C" w:rsidRDefault="004E535C" w:rsidP="00C235B0">
      <w:pPr>
        <w:pStyle w:val="NoSpacing"/>
        <w:jc w:val="center"/>
        <w:rPr>
          <w:rFonts w:ascii="Times New Roman" w:hAnsi="Times New Roman"/>
          <w:b/>
          <w:bCs/>
          <w:sz w:val="28"/>
          <w:szCs w:val="28"/>
        </w:rPr>
      </w:pPr>
    </w:p>
    <w:p w:rsidR="004E535C" w:rsidRDefault="004E535C" w:rsidP="00C235B0">
      <w:pPr>
        <w:pStyle w:val="NoSpacing"/>
        <w:jc w:val="center"/>
        <w:rPr>
          <w:rFonts w:ascii="Times New Roman" w:hAnsi="Times New Roman"/>
          <w:b/>
          <w:bCs/>
          <w:sz w:val="28"/>
          <w:szCs w:val="28"/>
        </w:rPr>
      </w:pPr>
    </w:p>
    <w:p w:rsidR="004E535C" w:rsidRDefault="004E535C" w:rsidP="00C235B0">
      <w:pPr>
        <w:pStyle w:val="NoSpacing"/>
        <w:jc w:val="center"/>
        <w:rPr>
          <w:rFonts w:ascii="Times New Roman" w:hAnsi="Times New Roman"/>
          <w:b/>
          <w:bCs/>
          <w:sz w:val="28"/>
          <w:szCs w:val="28"/>
        </w:rPr>
      </w:pPr>
    </w:p>
    <w:p w:rsidR="004E535C" w:rsidRDefault="004E535C" w:rsidP="00C235B0">
      <w:pPr>
        <w:pStyle w:val="NoSpacing"/>
        <w:jc w:val="center"/>
        <w:rPr>
          <w:rFonts w:ascii="Times New Roman" w:hAnsi="Times New Roman"/>
          <w:b/>
          <w:bCs/>
          <w:sz w:val="28"/>
          <w:szCs w:val="28"/>
        </w:rPr>
      </w:pPr>
    </w:p>
    <w:p w:rsidR="00315221" w:rsidRDefault="00315221" w:rsidP="00C235B0">
      <w:pPr>
        <w:pStyle w:val="NoSpacing"/>
        <w:jc w:val="center"/>
        <w:rPr>
          <w:rFonts w:ascii="Times New Roman" w:hAnsi="Times New Roman"/>
          <w:b/>
          <w:bCs/>
          <w:sz w:val="28"/>
          <w:szCs w:val="28"/>
        </w:rPr>
      </w:pPr>
    </w:p>
    <w:p w:rsidR="004E535C" w:rsidRDefault="004E535C" w:rsidP="00C235B0">
      <w:pPr>
        <w:pStyle w:val="NoSpacing"/>
        <w:jc w:val="center"/>
        <w:rPr>
          <w:rFonts w:ascii="Times New Roman" w:hAnsi="Times New Roman"/>
          <w:b/>
          <w:bCs/>
          <w:sz w:val="28"/>
          <w:szCs w:val="28"/>
        </w:rPr>
      </w:pPr>
    </w:p>
    <w:p w:rsidR="004E535C" w:rsidRDefault="004E535C" w:rsidP="00C235B0">
      <w:pPr>
        <w:pStyle w:val="NoSpacing"/>
        <w:jc w:val="center"/>
        <w:rPr>
          <w:rFonts w:ascii="Times New Roman" w:hAnsi="Times New Roman"/>
          <w:b/>
          <w:bCs/>
          <w:sz w:val="28"/>
          <w:szCs w:val="28"/>
        </w:rPr>
      </w:pPr>
    </w:p>
    <w:p w:rsidR="004E535C" w:rsidRDefault="004E535C" w:rsidP="00C235B0">
      <w:pPr>
        <w:pStyle w:val="NoSpacing"/>
        <w:jc w:val="center"/>
        <w:rPr>
          <w:rFonts w:ascii="Times New Roman" w:hAnsi="Times New Roman"/>
          <w:b/>
          <w:bCs/>
          <w:sz w:val="28"/>
          <w:szCs w:val="28"/>
        </w:rPr>
      </w:pPr>
    </w:p>
    <w:p w:rsidR="004E535C" w:rsidRDefault="004E535C" w:rsidP="00C235B0">
      <w:pPr>
        <w:pStyle w:val="NoSpacing"/>
        <w:jc w:val="center"/>
        <w:rPr>
          <w:rFonts w:ascii="Times New Roman" w:hAnsi="Times New Roman"/>
          <w:b/>
          <w:bCs/>
          <w:sz w:val="28"/>
          <w:szCs w:val="28"/>
        </w:rPr>
      </w:pPr>
    </w:p>
    <w:p w:rsidR="004E535C" w:rsidRDefault="004E535C" w:rsidP="00C235B0">
      <w:pPr>
        <w:pStyle w:val="NoSpacing"/>
        <w:jc w:val="center"/>
        <w:rPr>
          <w:rFonts w:ascii="Times New Roman" w:hAnsi="Times New Roman"/>
          <w:b/>
          <w:bCs/>
          <w:sz w:val="28"/>
          <w:szCs w:val="28"/>
        </w:rPr>
      </w:pPr>
    </w:p>
    <w:p w:rsidR="004E535C" w:rsidRDefault="004E535C" w:rsidP="00C235B0">
      <w:pPr>
        <w:pStyle w:val="NoSpacing"/>
        <w:jc w:val="center"/>
        <w:rPr>
          <w:rFonts w:ascii="Times New Roman" w:hAnsi="Times New Roman"/>
          <w:b/>
          <w:bCs/>
          <w:sz w:val="28"/>
          <w:szCs w:val="28"/>
        </w:rPr>
      </w:pPr>
    </w:p>
    <w:p w:rsidR="004E535C" w:rsidRDefault="004E535C" w:rsidP="00C235B0">
      <w:pPr>
        <w:pStyle w:val="NoSpacing"/>
        <w:jc w:val="center"/>
        <w:rPr>
          <w:rFonts w:ascii="Times New Roman" w:hAnsi="Times New Roman"/>
          <w:b/>
          <w:bCs/>
          <w:sz w:val="28"/>
          <w:szCs w:val="28"/>
        </w:rPr>
      </w:pPr>
    </w:p>
    <w:p w:rsidR="004E535C" w:rsidRDefault="004E535C" w:rsidP="00C235B0">
      <w:pPr>
        <w:pStyle w:val="NoSpacing"/>
        <w:jc w:val="center"/>
        <w:rPr>
          <w:rFonts w:ascii="Times New Roman" w:hAnsi="Times New Roman"/>
          <w:b/>
          <w:bCs/>
          <w:sz w:val="28"/>
          <w:szCs w:val="28"/>
        </w:rPr>
      </w:pPr>
    </w:p>
    <w:p w:rsidR="00C2141E" w:rsidRPr="00C235B0" w:rsidRDefault="00C2141E" w:rsidP="00C235B0">
      <w:pPr>
        <w:pStyle w:val="NoSpacing"/>
        <w:jc w:val="center"/>
        <w:rPr>
          <w:rFonts w:ascii="Times New Roman" w:hAnsi="Times New Roman"/>
          <w:b/>
          <w:bCs/>
          <w:sz w:val="28"/>
          <w:szCs w:val="28"/>
        </w:rPr>
      </w:pPr>
      <w:r w:rsidRPr="00C235B0">
        <w:rPr>
          <w:rFonts w:ascii="Times New Roman" w:hAnsi="Times New Roman"/>
          <w:b/>
          <w:bCs/>
          <w:sz w:val="28"/>
          <w:szCs w:val="28"/>
        </w:rPr>
        <w:t>CHAPTER FOUR</w:t>
      </w:r>
    </w:p>
    <w:p w:rsidR="00C2141E" w:rsidRPr="00C235B0" w:rsidRDefault="00C2141E" w:rsidP="00C235B0">
      <w:pPr>
        <w:pStyle w:val="NoSpacing"/>
        <w:jc w:val="center"/>
        <w:rPr>
          <w:rFonts w:ascii="Times New Roman" w:hAnsi="Times New Roman"/>
          <w:b/>
          <w:bCs/>
          <w:sz w:val="28"/>
          <w:szCs w:val="28"/>
        </w:rPr>
      </w:pPr>
      <w:r w:rsidRPr="00C235B0">
        <w:rPr>
          <w:rFonts w:ascii="Times New Roman" w:hAnsi="Times New Roman"/>
          <w:b/>
          <w:bCs/>
          <w:sz w:val="28"/>
          <w:szCs w:val="28"/>
        </w:rPr>
        <w:t>DATA ANALYSIS</w:t>
      </w:r>
    </w:p>
    <w:p w:rsidR="00111FFB" w:rsidRPr="00C235B0" w:rsidRDefault="00111FFB" w:rsidP="00C235B0">
      <w:pPr>
        <w:spacing w:line="240" w:lineRule="auto"/>
        <w:jc w:val="both"/>
        <w:rPr>
          <w:rFonts w:ascii="Times New Roman" w:hAnsi="Times New Roman" w:cs="Times New Roman"/>
          <w:b/>
          <w:bCs/>
          <w:sz w:val="28"/>
          <w:szCs w:val="28"/>
        </w:rPr>
      </w:pPr>
      <w:r w:rsidRPr="00C235B0">
        <w:rPr>
          <w:rFonts w:ascii="Times New Roman" w:hAnsi="Times New Roman" w:cs="Times New Roman"/>
          <w:b/>
          <w:bCs/>
          <w:sz w:val="28"/>
          <w:szCs w:val="28"/>
        </w:rPr>
        <w:t>4.1</w:t>
      </w:r>
      <w:r w:rsidRPr="00C235B0">
        <w:rPr>
          <w:rFonts w:ascii="Times New Roman" w:hAnsi="Times New Roman" w:cs="Times New Roman"/>
          <w:b/>
          <w:bCs/>
          <w:sz w:val="28"/>
          <w:szCs w:val="28"/>
        </w:rPr>
        <w:tab/>
        <w:t>PREAMBLE</w:t>
      </w:r>
    </w:p>
    <w:p w:rsidR="00111FFB" w:rsidRPr="00C235B0" w:rsidRDefault="00111FFB" w:rsidP="00C235B0">
      <w:pPr>
        <w:spacing w:line="240" w:lineRule="auto"/>
        <w:ind w:firstLine="720"/>
        <w:jc w:val="both"/>
        <w:rPr>
          <w:rFonts w:ascii="Times New Roman" w:hAnsi="Times New Roman" w:cs="Times New Roman"/>
          <w:sz w:val="28"/>
          <w:szCs w:val="28"/>
        </w:rPr>
      </w:pPr>
      <w:r w:rsidRPr="00C235B0">
        <w:rPr>
          <w:rFonts w:ascii="Times New Roman" w:hAnsi="Times New Roman" w:cs="Times New Roman"/>
          <w:sz w:val="28"/>
          <w:szCs w:val="28"/>
        </w:rPr>
        <w:t>The chapter is mainly concerned with statistical analysis and diagrammatical presentation of data and aid that aids in the writing of the research project.</w:t>
      </w:r>
    </w:p>
    <w:p w:rsidR="00111FFB" w:rsidRPr="00C235B0" w:rsidRDefault="00111FFB" w:rsidP="00C235B0">
      <w:pPr>
        <w:spacing w:line="240" w:lineRule="auto"/>
        <w:ind w:firstLine="720"/>
        <w:jc w:val="both"/>
        <w:rPr>
          <w:rFonts w:ascii="Times New Roman" w:hAnsi="Times New Roman" w:cs="Times New Roman"/>
          <w:sz w:val="28"/>
          <w:szCs w:val="28"/>
        </w:rPr>
      </w:pPr>
      <w:r w:rsidRPr="00C235B0">
        <w:rPr>
          <w:rFonts w:ascii="Times New Roman" w:hAnsi="Times New Roman" w:cs="Times New Roman"/>
          <w:sz w:val="28"/>
          <w:szCs w:val="28"/>
        </w:rPr>
        <w:t xml:space="preserve"> The following instrument will be used to analyze the data collected from survey simple ratio and percentage analysis. On this research framework, a total of fifty </w:t>
      </w:r>
      <w:r w:rsidR="00C235B0" w:rsidRPr="00C235B0">
        <w:rPr>
          <w:rFonts w:ascii="Times New Roman" w:hAnsi="Times New Roman" w:cs="Times New Roman"/>
          <w:sz w:val="28"/>
          <w:szCs w:val="28"/>
        </w:rPr>
        <w:t>(50</w:t>
      </w:r>
      <w:r w:rsidRPr="00C235B0">
        <w:rPr>
          <w:rFonts w:ascii="Times New Roman" w:hAnsi="Times New Roman" w:cs="Times New Roman"/>
          <w:sz w:val="28"/>
          <w:szCs w:val="28"/>
        </w:rPr>
        <w:t>) questionnaires were given to respondents and duty answered and returned.</w:t>
      </w:r>
    </w:p>
    <w:p w:rsidR="00111FFB" w:rsidRPr="00C235B0" w:rsidRDefault="00111FFB" w:rsidP="00C235B0">
      <w:pPr>
        <w:spacing w:line="240" w:lineRule="auto"/>
        <w:jc w:val="both"/>
        <w:rPr>
          <w:rFonts w:ascii="Times New Roman" w:hAnsi="Times New Roman" w:cs="Times New Roman"/>
          <w:b/>
          <w:bCs/>
          <w:sz w:val="28"/>
          <w:szCs w:val="28"/>
        </w:rPr>
      </w:pPr>
      <w:r w:rsidRPr="00C235B0">
        <w:rPr>
          <w:rFonts w:ascii="Times New Roman" w:hAnsi="Times New Roman" w:cs="Times New Roman"/>
          <w:b/>
          <w:bCs/>
          <w:sz w:val="28"/>
          <w:szCs w:val="28"/>
        </w:rPr>
        <w:t>4.2</w:t>
      </w:r>
      <w:r w:rsidRPr="00C235B0">
        <w:rPr>
          <w:rFonts w:ascii="Times New Roman" w:hAnsi="Times New Roman" w:cs="Times New Roman"/>
          <w:b/>
          <w:bCs/>
          <w:sz w:val="28"/>
          <w:szCs w:val="28"/>
        </w:rPr>
        <w:tab/>
        <w:t xml:space="preserve">PRESENTATION OF DATA ANALYSIS OF THE </w:t>
      </w:r>
      <w:r w:rsidRPr="00C235B0">
        <w:rPr>
          <w:rFonts w:ascii="Times New Roman" w:hAnsi="Times New Roman" w:cs="Times New Roman"/>
          <w:b/>
          <w:bCs/>
          <w:sz w:val="28"/>
          <w:szCs w:val="28"/>
        </w:rPr>
        <w:tab/>
        <w:t>RESPONDENT</w:t>
      </w:r>
    </w:p>
    <w:p w:rsidR="00111FFB" w:rsidRPr="00C235B0" w:rsidRDefault="00111FFB"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Section A: PERSONAL DATA</w:t>
      </w: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 xml:space="preserve">Table 1 </w:t>
      </w: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SEX DISTRIBUTION</w:t>
      </w:r>
    </w:p>
    <w:tbl>
      <w:tblPr>
        <w:tblStyle w:val="TableGrid"/>
        <w:tblW w:w="0" w:type="auto"/>
        <w:tblInd w:w="251" w:type="dxa"/>
        <w:tblLook w:val="04A0"/>
      </w:tblPr>
      <w:tblGrid>
        <w:gridCol w:w="2183"/>
        <w:gridCol w:w="2493"/>
        <w:gridCol w:w="2380"/>
      </w:tblGrid>
      <w:tr w:rsidR="00111FFB" w:rsidRPr="00C235B0" w:rsidTr="00111FFB">
        <w:tc>
          <w:tcPr>
            <w:tcW w:w="218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VARIABLES</w:t>
            </w:r>
          </w:p>
        </w:tc>
        <w:tc>
          <w:tcPr>
            <w:tcW w:w="249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NO OF RESPONDENTS</w:t>
            </w:r>
          </w:p>
        </w:tc>
        <w:tc>
          <w:tcPr>
            <w:tcW w:w="2380"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PERCENTAGE OF RESPONDENT</w:t>
            </w:r>
          </w:p>
        </w:tc>
      </w:tr>
      <w:tr w:rsidR="00111FFB" w:rsidRPr="00C235B0" w:rsidTr="00111FFB">
        <w:tc>
          <w:tcPr>
            <w:tcW w:w="218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MALE</w:t>
            </w:r>
          </w:p>
        </w:tc>
        <w:tc>
          <w:tcPr>
            <w:tcW w:w="249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30</w:t>
            </w:r>
          </w:p>
        </w:tc>
        <w:tc>
          <w:tcPr>
            <w:tcW w:w="2380"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54.5%</w:t>
            </w:r>
          </w:p>
        </w:tc>
      </w:tr>
      <w:tr w:rsidR="00111FFB" w:rsidRPr="00C235B0" w:rsidTr="00111FFB">
        <w:tc>
          <w:tcPr>
            <w:tcW w:w="218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FEMALE</w:t>
            </w:r>
          </w:p>
        </w:tc>
        <w:tc>
          <w:tcPr>
            <w:tcW w:w="249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25</w:t>
            </w:r>
          </w:p>
        </w:tc>
        <w:tc>
          <w:tcPr>
            <w:tcW w:w="2380"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45.5%</w:t>
            </w:r>
          </w:p>
        </w:tc>
      </w:tr>
      <w:tr w:rsidR="00111FFB" w:rsidRPr="00C235B0" w:rsidTr="00111FFB">
        <w:tc>
          <w:tcPr>
            <w:tcW w:w="218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TOTAL</w:t>
            </w:r>
          </w:p>
        </w:tc>
        <w:tc>
          <w:tcPr>
            <w:tcW w:w="249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55</w:t>
            </w:r>
          </w:p>
        </w:tc>
        <w:tc>
          <w:tcPr>
            <w:tcW w:w="2380"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100%</w:t>
            </w:r>
          </w:p>
        </w:tc>
      </w:tr>
    </w:tbl>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Source: research survey (2025)</w:t>
      </w:r>
    </w:p>
    <w:p w:rsidR="00111FFB" w:rsidRPr="00C235B0" w:rsidRDefault="00111FFB"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From the above table thirty (30) people (respondent) were male while the female respondents were twenty five (25) making a total of fifty five (55) respondents.</w:t>
      </w: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 xml:space="preserve">Table </w:t>
      </w: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AGE</w:t>
      </w:r>
    </w:p>
    <w:tbl>
      <w:tblPr>
        <w:tblStyle w:val="TableGrid"/>
        <w:tblW w:w="0" w:type="auto"/>
        <w:tblInd w:w="251" w:type="dxa"/>
        <w:tblLook w:val="04A0"/>
      </w:tblPr>
      <w:tblGrid>
        <w:gridCol w:w="2183"/>
        <w:gridCol w:w="2493"/>
        <w:gridCol w:w="2380"/>
      </w:tblGrid>
      <w:tr w:rsidR="00111FFB" w:rsidRPr="00C235B0" w:rsidTr="00111FFB">
        <w:tc>
          <w:tcPr>
            <w:tcW w:w="218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VARIABLES</w:t>
            </w:r>
          </w:p>
        </w:tc>
        <w:tc>
          <w:tcPr>
            <w:tcW w:w="249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NO OF RESPONDENTS</w:t>
            </w:r>
          </w:p>
        </w:tc>
        <w:tc>
          <w:tcPr>
            <w:tcW w:w="2380"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 xml:space="preserve">PERCENTAGE OF </w:t>
            </w:r>
            <w:r w:rsidRPr="00C235B0">
              <w:rPr>
                <w:rFonts w:ascii="Times New Roman" w:hAnsi="Times New Roman" w:cs="Times New Roman"/>
                <w:bCs/>
                <w:sz w:val="28"/>
                <w:szCs w:val="28"/>
              </w:rPr>
              <w:lastRenderedPageBreak/>
              <w:t>RESPONDENT</w:t>
            </w:r>
          </w:p>
        </w:tc>
      </w:tr>
      <w:tr w:rsidR="00111FFB" w:rsidRPr="00C235B0" w:rsidTr="00111FFB">
        <w:tc>
          <w:tcPr>
            <w:tcW w:w="218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lastRenderedPageBreak/>
              <w:t>BELOW 25 YEARS</w:t>
            </w:r>
          </w:p>
        </w:tc>
        <w:tc>
          <w:tcPr>
            <w:tcW w:w="249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15</w:t>
            </w:r>
          </w:p>
        </w:tc>
        <w:tc>
          <w:tcPr>
            <w:tcW w:w="2380"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27.27%</w:t>
            </w:r>
          </w:p>
        </w:tc>
      </w:tr>
      <w:tr w:rsidR="00111FFB" w:rsidRPr="00C235B0" w:rsidTr="00111FFB">
        <w:tc>
          <w:tcPr>
            <w:tcW w:w="218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25 YEARS TO 35 YEARS</w:t>
            </w:r>
          </w:p>
        </w:tc>
        <w:tc>
          <w:tcPr>
            <w:tcW w:w="249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25</w:t>
            </w:r>
          </w:p>
        </w:tc>
        <w:tc>
          <w:tcPr>
            <w:tcW w:w="2380"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45.45%</w:t>
            </w:r>
          </w:p>
        </w:tc>
      </w:tr>
      <w:tr w:rsidR="00111FFB" w:rsidRPr="00C235B0" w:rsidTr="00111FFB">
        <w:tc>
          <w:tcPr>
            <w:tcW w:w="218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ABOVE 35 YEARS</w:t>
            </w:r>
          </w:p>
        </w:tc>
        <w:tc>
          <w:tcPr>
            <w:tcW w:w="249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15</w:t>
            </w:r>
          </w:p>
        </w:tc>
        <w:tc>
          <w:tcPr>
            <w:tcW w:w="2380"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27.28%</w:t>
            </w:r>
          </w:p>
        </w:tc>
      </w:tr>
      <w:tr w:rsidR="00111FFB" w:rsidRPr="00C235B0" w:rsidTr="00111FFB">
        <w:tc>
          <w:tcPr>
            <w:tcW w:w="218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TOTAL</w:t>
            </w:r>
          </w:p>
        </w:tc>
        <w:tc>
          <w:tcPr>
            <w:tcW w:w="249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55</w:t>
            </w:r>
          </w:p>
        </w:tc>
        <w:tc>
          <w:tcPr>
            <w:tcW w:w="2380"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100%</w:t>
            </w:r>
          </w:p>
        </w:tc>
      </w:tr>
    </w:tbl>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 xml:space="preserve"> Source: research survey (2025)</w:t>
      </w:r>
    </w:p>
    <w:p w:rsidR="00111FFB" w:rsidRPr="00C235B0" w:rsidRDefault="00111FFB" w:rsidP="00C235B0">
      <w:pPr>
        <w:pStyle w:val="ListParagraph"/>
        <w:spacing w:after="0" w:line="240" w:lineRule="auto"/>
        <w:ind w:left="1080"/>
        <w:jc w:val="both"/>
        <w:rPr>
          <w:rFonts w:ascii="Times New Roman" w:hAnsi="Times New Roman" w:cs="Times New Roman"/>
          <w:bCs/>
          <w:sz w:val="28"/>
          <w:szCs w:val="28"/>
        </w:rPr>
      </w:pPr>
    </w:p>
    <w:p w:rsidR="00111FFB" w:rsidRPr="00C235B0" w:rsidRDefault="00111FFB" w:rsidP="00C235B0">
      <w:pPr>
        <w:pStyle w:val="ListParagraph"/>
        <w:spacing w:after="0" w:line="240" w:lineRule="auto"/>
        <w:ind w:left="0"/>
        <w:jc w:val="both"/>
        <w:rPr>
          <w:rFonts w:ascii="Times New Roman" w:hAnsi="Times New Roman" w:cs="Times New Roman"/>
          <w:bCs/>
          <w:sz w:val="28"/>
          <w:szCs w:val="28"/>
        </w:rPr>
      </w:pPr>
      <w:r w:rsidRPr="00C235B0">
        <w:rPr>
          <w:rFonts w:ascii="Times New Roman" w:hAnsi="Times New Roman" w:cs="Times New Roman"/>
          <w:bCs/>
          <w:sz w:val="28"/>
          <w:szCs w:val="28"/>
        </w:rPr>
        <w:t xml:space="preserve">Table 3 </w:t>
      </w:r>
    </w:p>
    <w:p w:rsidR="00111FFB" w:rsidRPr="00C235B0" w:rsidRDefault="00111FFB" w:rsidP="00C235B0">
      <w:pPr>
        <w:pStyle w:val="ListParagraph"/>
        <w:spacing w:after="0" w:line="240" w:lineRule="auto"/>
        <w:ind w:left="0"/>
        <w:jc w:val="both"/>
        <w:rPr>
          <w:rFonts w:ascii="Times New Roman" w:hAnsi="Times New Roman" w:cs="Times New Roman"/>
          <w:bCs/>
          <w:sz w:val="28"/>
          <w:szCs w:val="28"/>
        </w:rPr>
      </w:pPr>
      <w:r w:rsidRPr="00C235B0">
        <w:rPr>
          <w:rFonts w:ascii="Times New Roman" w:hAnsi="Times New Roman" w:cs="Times New Roman"/>
          <w:bCs/>
          <w:sz w:val="28"/>
          <w:szCs w:val="28"/>
        </w:rPr>
        <w:t>EDUCATIONAL QUALIFICATION</w:t>
      </w:r>
    </w:p>
    <w:tbl>
      <w:tblPr>
        <w:tblStyle w:val="TableGrid"/>
        <w:tblW w:w="0" w:type="auto"/>
        <w:tblLook w:val="04A0"/>
      </w:tblPr>
      <w:tblGrid>
        <w:gridCol w:w="2206"/>
        <w:gridCol w:w="2462"/>
        <w:gridCol w:w="2388"/>
      </w:tblGrid>
      <w:tr w:rsidR="00111FFB" w:rsidRPr="00C235B0" w:rsidTr="00C235B0">
        <w:tc>
          <w:tcPr>
            <w:tcW w:w="2206"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VARIABLES</w:t>
            </w:r>
          </w:p>
        </w:tc>
        <w:tc>
          <w:tcPr>
            <w:tcW w:w="246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NO OF RESPONDENTS</w:t>
            </w:r>
          </w:p>
        </w:tc>
        <w:tc>
          <w:tcPr>
            <w:tcW w:w="2388"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PERCENTAGE OF RESPONDENT</w:t>
            </w:r>
          </w:p>
        </w:tc>
      </w:tr>
      <w:tr w:rsidR="00111FFB" w:rsidRPr="00C235B0" w:rsidTr="00C235B0">
        <w:tc>
          <w:tcPr>
            <w:tcW w:w="2206"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SSCE</w:t>
            </w:r>
          </w:p>
        </w:tc>
        <w:tc>
          <w:tcPr>
            <w:tcW w:w="246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10</w:t>
            </w:r>
          </w:p>
        </w:tc>
        <w:tc>
          <w:tcPr>
            <w:tcW w:w="2388"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18.18%</w:t>
            </w:r>
          </w:p>
        </w:tc>
      </w:tr>
      <w:tr w:rsidR="00111FFB" w:rsidRPr="00C235B0" w:rsidTr="00C235B0">
        <w:tc>
          <w:tcPr>
            <w:tcW w:w="2206"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OND</w:t>
            </w:r>
          </w:p>
        </w:tc>
        <w:tc>
          <w:tcPr>
            <w:tcW w:w="246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10</w:t>
            </w:r>
          </w:p>
        </w:tc>
        <w:tc>
          <w:tcPr>
            <w:tcW w:w="2388"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18.18%</w:t>
            </w:r>
          </w:p>
        </w:tc>
      </w:tr>
      <w:tr w:rsidR="00111FFB" w:rsidRPr="00C235B0" w:rsidTr="00C235B0">
        <w:tc>
          <w:tcPr>
            <w:tcW w:w="2206"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BSC/HND</w:t>
            </w:r>
          </w:p>
        </w:tc>
        <w:tc>
          <w:tcPr>
            <w:tcW w:w="246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25</w:t>
            </w:r>
          </w:p>
        </w:tc>
        <w:tc>
          <w:tcPr>
            <w:tcW w:w="2388"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45.40%</w:t>
            </w:r>
          </w:p>
        </w:tc>
      </w:tr>
      <w:tr w:rsidR="00111FFB" w:rsidRPr="00C235B0" w:rsidTr="00C235B0">
        <w:tc>
          <w:tcPr>
            <w:tcW w:w="2206"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MSC/PHD</w:t>
            </w:r>
          </w:p>
        </w:tc>
        <w:tc>
          <w:tcPr>
            <w:tcW w:w="246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10</w:t>
            </w:r>
          </w:p>
        </w:tc>
        <w:tc>
          <w:tcPr>
            <w:tcW w:w="2388"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18.18%</w:t>
            </w:r>
          </w:p>
        </w:tc>
      </w:tr>
      <w:tr w:rsidR="00111FFB" w:rsidRPr="00C235B0" w:rsidTr="00C235B0">
        <w:tc>
          <w:tcPr>
            <w:tcW w:w="2206"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TOTAL</w:t>
            </w:r>
          </w:p>
        </w:tc>
        <w:tc>
          <w:tcPr>
            <w:tcW w:w="246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55</w:t>
            </w:r>
          </w:p>
        </w:tc>
        <w:tc>
          <w:tcPr>
            <w:tcW w:w="2388" w:type="dxa"/>
          </w:tcPr>
          <w:p w:rsidR="00111FFB" w:rsidRPr="00C235B0" w:rsidRDefault="00111FFB" w:rsidP="00C235B0">
            <w:pPr>
              <w:pStyle w:val="ListParagraph"/>
              <w:ind w:left="0"/>
              <w:jc w:val="both"/>
              <w:rPr>
                <w:rFonts w:ascii="Times New Roman" w:hAnsi="Times New Roman" w:cs="Times New Roman"/>
                <w:bCs/>
                <w:sz w:val="28"/>
                <w:szCs w:val="28"/>
              </w:rPr>
            </w:pPr>
          </w:p>
        </w:tc>
      </w:tr>
    </w:tbl>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ab/>
      </w:r>
      <w:r w:rsidRPr="00C235B0">
        <w:rPr>
          <w:rFonts w:ascii="Times New Roman" w:hAnsi="Times New Roman" w:cs="Times New Roman"/>
          <w:bCs/>
          <w:sz w:val="28"/>
          <w:szCs w:val="28"/>
        </w:rPr>
        <w:tab/>
        <w:t>Source: research survey (2025)</w:t>
      </w:r>
    </w:p>
    <w:p w:rsidR="00111FFB" w:rsidRPr="00C235B0" w:rsidRDefault="00111FFB" w:rsidP="00C235B0">
      <w:pPr>
        <w:pStyle w:val="ListParagraph"/>
        <w:spacing w:after="0" w:line="240" w:lineRule="auto"/>
        <w:ind w:left="1080"/>
        <w:jc w:val="both"/>
        <w:rPr>
          <w:rFonts w:ascii="Times New Roman" w:hAnsi="Times New Roman" w:cs="Times New Roman"/>
          <w:bCs/>
          <w:sz w:val="28"/>
          <w:szCs w:val="28"/>
        </w:rPr>
      </w:pPr>
    </w:p>
    <w:p w:rsidR="00111FFB" w:rsidRPr="00C235B0" w:rsidRDefault="00111FFB" w:rsidP="00C235B0">
      <w:pPr>
        <w:pStyle w:val="ListParagraph"/>
        <w:spacing w:after="0" w:line="240" w:lineRule="auto"/>
        <w:ind w:left="90"/>
        <w:jc w:val="both"/>
        <w:rPr>
          <w:rFonts w:ascii="Times New Roman" w:hAnsi="Times New Roman" w:cs="Times New Roman"/>
          <w:bCs/>
          <w:sz w:val="28"/>
          <w:szCs w:val="28"/>
        </w:rPr>
      </w:pPr>
      <w:r w:rsidRPr="00C235B0">
        <w:rPr>
          <w:rFonts w:ascii="Times New Roman" w:hAnsi="Times New Roman" w:cs="Times New Roman"/>
          <w:bCs/>
          <w:sz w:val="28"/>
          <w:szCs w:val="28"/>
        </w:rPr>
        <w:t>QUESTION 3: Are you aware of working capital management?</w:t>
      </w:r>
    </w:p>
    <w:p w:rsidR="00111FFB" w:rsidRPr="00C235B0" w:rsidRDefault="00111FFB" w:rsidP="00C235B0">
      <w:pPr>
        <w:pStyle w:val="ListParagraph"/>
        <w:spacing w:after="0" w:line="240" w:lineRule="auto"/>
        <w:ind w:left="90"/>
        <w:jc w:val="both"/>
        <w:rPr>
          <w:rFonts w:ascii="Times New Roman" w:hAnsi="Times New Roman" w:cs="Times New Roman"/>
          <w:bCs/>
          <w:sz w:val="28"/>
          <w:szCs w:val="28"/>
        </w:rPr>
      </w:pPr>
      <w:r w:rsidRPr="00C235B0">
        <w:rPr>
          <w:rFonts w:ascii="Times New Roman" w:hAnsi="Times New Roman" w:cs="Times New Roman"/>
          <w:bCs/>
          <w:sz w:val="28"/>
          <w:szCs w:val="28"/>
        </w:rPr>
        <w:t xml:space="preserve">Table 4 </w:t>
      </w:r>
    </w:p>
    <w:p w:rsidR="00111FFB" w:rsidRPr="00C235B0" w:rsidRDefault="00111FFB" w:rsidP="00C235B0">
      <w:pPr>
        <w:pStyle w:val="ListParagraph"/>
        <w:spacing w:after="0" w:line="240" w:lineRule="auto"/>
        <w:ind w:left="90"/>
        <w:jc w:val="both"/>
        <w:rPr>
          <w:rFonts w:ascii="Times New Roman" w:hAnsi="Times New Roman" w:cs="Times New Roman"/>
          <w:bCs/>
          <w:sz w:val="28"/>
          <w:szCs w:val="28"/>
        </w:rPr>
      </w:pPr>
    </w:p>
    <w:tbl>
      <w:tblPr>
        <w:tblStyle w:val="TableGrid"/>
        <w:tblW w:w="0" w:type="auto"/>
        <w:tblInd w:w="1080" w:type="dxa"/>
        <w:tblLook w:val="04A0"/>
      </w:tblPr>
      <w:tblGrid>
        <w:gridCol w:w="2712"/>
        <w:gridCol w:w="2712"/>
        <w:gridCol w:w="2712"/>
      </w:tblGrid>
      <w:tr w:rsidR="00111FFB" w:rsidRPr="00C235B0" w:rsidTr="00111FFB">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VARIABLES</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NO OF RESPONDENTS</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PERCENTAGE OF RESPONDENT</w:t>
            </w:r>
          </w:p>
        </w:tc>
      </w:tr>
      <w:tr w:rsidR="00111FFB" w:rsidRPr="00C235B0" w:rsidTr="00111FFB">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CERTAIN</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30</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54.5%</w:t>
            </w:r>
          </w:p>
        </w:tc>
      </w:tr>
      <w:tr w:rsidR="00111FFB" w:rsidRPr="00C235B0" w:rsidTr="00111FFB">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UNCERTAIN</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25</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45.5%</w:t>
            </w:r>
          </w:p>
        </w:tc>
      </w:tr>
      <w:tr w:rsidR="00111FFB" w:rsidRPr="00C235B0" w:rsidTr="00111FFB">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INDIFFERENCE</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p>
        </w:tc>
      </w:tr>
      <w:tr w:rsidR="00111FFB" w:rsidRPr="00C235B0" w:rsidTr="00111FFB">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TOTAL</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55</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100%</w:t>
            </w:r>
          </w:p>
        </w:tc>
      </w:tr>
    </w:tbl>
    <w:p w:rsidR="00111FFB" w:rsidRPr="00C235B0" w:rsidRDefault="00111FFB" w:rsidP="00C235B0">
      <w:pPr>
        <w:pStyle w:val="ListParagraph"/>
        <w:spacing w:after="0" w:line="240" w:lineRule="auto"/>
        <w:ind w:left="90"/>
        <w:jc w:val="both"/>
        <w:rPr>
          <w:rFonts w:ascii="Times New Roman" w:hAnsi="Times New Roman" w:cs="Times New Roman"/>
          <w:bCs/>
          <w:sz w:val="28"/>
          <w:szCs w:val="28"/>
        </w:rPr>
      </w:pPr>
      <w:r w:rsidRPr="00C235B0">
        <w:rPr>
          <w:rFonts w:ascii="Times New Roman" w:hAnsi="Times New Roman" w:cs="Times New Roman"/>
          <w:bCs/>
          <w:sz w:val="28"/>
          <w:szCs w:val="28"/>
        </w:rPr>
        <w:t xml:space="preserve"> Source: research survey (2025)</w:t>
      </w:r>
    </w:p>
    <w:p w:rsidR="00111FFB" w:rsidRPr="00C235B0" w:rsidRDefault="00111FFB" w:rsidP="00C235B0">
      <w:pPr>
        <w:pStyle w:val="ListParagraph"/>
        <w:spacing w:after="0" w:line="240" w:lineRule="auto"/>
        <w:ind w:left="90"/>
        <w:jc w:val="both"/>
        <w:rPr>
          <w:rFonts w:ascii="Times New Roman" w:hAnsi="Times New Roman" w:cs="Times New Roman"/>
          <w:bCs/>
          <w:sz w:val="28"/>
          <w:szCs w:val="28"/>
        </w:rPr>
      </w:pPr>
      <w:r w:rsidRPr="00C235B0">
        <w:rPr>
          <w:rFonts w:ascii="Times New Roman" w:hAnsi="Times New Roman" w:cs="Times New Roman"/>
          <w:bCs/>
          <w:sz w:val="28"/>
          <w:szCs w:val="28"/>
        </w:rPr>
        <w:t xml:space="preserve"> From the data above, it is crystal clear that majority of the respondent are aware of working capital management?</w:t>
      </w:r>
    </w:p>
    <w:p w:rsidR="00111FFB" w:rsidRPr="00C235B0" w:rsidRDefault="00111FFB" w:rsidP="00C235B0">
      <w:pPr>
        <w:spacing w:line="240" w:lineRule="auto"/>
        <w:ind w:left="90"/>
        <w:rPr>
          <w:rFonts w:ascii="Times New Roman" w:hAnsi="Times New Roman" w:cs="Times New Roman"/>
          <w:bCs/>
          <w:sz w:val="28"/>
          <w:szCs w:val="28"/>
        </w:rPr>
      </w:pPr>
      <w:r w:rsidRPr="00C235B0">
        <w:rPr>
          <w:rFonts w:ascii="Times New Roman" w:hAnsi="Times New Roman" w:cs="Times New Roman"/>
          <w:bCs/>
          <w:sz w:val="28"/>
          <w:szCs w:val="28"/>
        </w:rPr>
        <w:t>TABLE 5</w:t>
      </w:r>
    </w:p>
    <w:tbl>
      <w:tblPr>
        <w:tblStyle w:val="TableGrid"/>
        <w:tblW w:w="0" w:type="auto"/>
        <w:tblInd w:w="1080" w:type="dxa"/>
        <w:tblLook w:val="04A0"/>
      </w:tblPr>
      <w:tblGrid>
        <w:gridCol w:w="2712"/>
        <w:gridCol w:w="2712"/>
        <w:gridCol w:w="2712"/>
      </w:tblGrid>
      <w:tr w:rsidR="00111FFB" w:rsidRPr="00C235B0" w:rsidTr="00111FFB">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VARIABLES</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NO OF RESPONDENTS</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PERCENTAGE OF RESPONDENT</w:t>
            </w:r>
          </w:p>
        </w:tc>
      </w:tr>
      <w:tr w:rsidR="00111FFB" w:rsidRPr="00C235B0" w:rsidTr="00111FFB">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CERTAIN</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40</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72.7%</w:t>
            </w:r>
          </w:p>
        </w:tc>
      </w:tr>
      <w:tr w:rsidR="00111FFB" w:rsidRPr="00C235B0" w:rsidTr="00111FFB">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lastRenderedPageBreak/>
              <w:t>UNCERTAIN</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15</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27.3%</w:t>
            </w:r>
          </w:p>
        </w:tc>
      </w:tr>
      <w:tr w:rsidR="00111FFB" w:rsidRPr="00C235B0" w:rsidTr="00111FFB">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INDIFFERENCE</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 xml:space="preserve">    -</w:t>
            </w:r>
          </w:p>
        </w:tc>
      </w:tr>
      <w:tr w:rsidR="00111FFB" w:rsidRPr="00C235B0" w:rsidTr="00111FFB">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TOTA</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55</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100%</w:t>
            </w:r>
          </w:p>
        </w:tc>
      </w:tr>
    </w:tbl>
    <w:p w:rsidR="00111FFB" w:rsidRPr="00C235B0" w:rsidRDefault="00111FFB" w:rsidP="00C235B0">
      <w:pPr>
        <w:pStyle w:val="ListParagraph"/>
        <w:spacing w:after="0" w:line="240" w:lineRule="auto"/>
        <w:ind w:left="90"/>
        <w:jc w:val="both"/>
        <w:rPr>
          <w:rFonts w:ascii="Times New Roman" w:hAnsi="Times New Roman" w:cs="Times New Roman"/>
          <w:bCs/>
          <w:sz w:val="28"/>
          <w:szCs w:val="28"/>
        </w:rPr>
      </w:pPr>
      <w:r w:rsidRPr="00C235B0">
        <w:rPr>
          <w:rFonts w:ascii="Times New Roman" w:hAnsi="Times New Roman" w:cs="Times New Roman"/>
          <w:bCs/>
          <w:sz w:val="28"/>
          <w:szCs w:val="28"/>
        </w:rPr>
        <w:t xml:space="preserve"> Source; research survey (2025)</w:t>
      </w:r>
    </w:p>
    <w:p w:rsidR="00111FFB" w:rsidRPr="00C235B0" w:rsidRDefault="00111FFB" w:rsidP="00C235B0">
      <w:pPr>
        <w:pStyle w:val="ListParagraph"/>
        <w:spacing w:after="0" w:line="240" w:lineRule="auto"/>
        <w:ind w:left="90"/>
        <w:jc w:val="both"/>
        <w:rPr>
          <w:rFonts w:ascii="Times New Roman" w:hAnsi="Times New Roman" w:cs="Times New Roman"/>
          <w:bCs/>
          <w:sz w:val="28"/>
          <w:szCs w:val="28"/>
        </w:rPr>
      </w:pPr>
      <w:r w:rsidRPr="00C235B0">
        <w:rPr>
          <w:rFonts w:ascii="Times New Roman" w:hAnsi="Times New Roman" w:cs="Times New Roman"/>
          <w:bCs/>
          <w:sz w:val="28"/>
          <w:szCs w:val="28"/>
        </w:rPr>
        <w:t>From the table, it is obvious that majority of the respondents accept that their bank apply working capital management.</w:t>
      </w:r>
    </w:p>
    <w:p w:rsidR="00111FFB" w:rsidRPr="00C235B0" w:rsidRDefault="00111FFB" w:rsidP="00C235B0">
      <w:pPr>
        <w:pStyle w:val="ListParagraph"/>
        <w:spacing w:after="0" w:line="240" w:lineRule="auto"/>
        <w:ind w:left="90"/>
        <w:jc w:val="both"/>
        <w:rPr>
          <w:rFonts w:ascii="Times New Roman" w:hAnsi="Times New Roman" w:cs="Times New Roman"/>
          <w:bCs/>
          <w:sz w:val="28"/>
          <w:szCs w:val="28"/>
        </w:rPr>
      </w:pPr>
      <w:r w:rsidRPr="00C235B0">
        <w:rPr>
          <w:rFonts w:ascii="Times New Roman" w:hAnsi="Times New Roman" w:cs="Times New Roman"/>
          <w:bCs/>
          <w:sz w:val="28"/>
          <w:szCs w:val="28"/>
        </w:rPr>
        <w:t>QUESTION6: Is working capital useful tool in your sector?</w:t>
      </w:r>
    </w:p>
    <w:p w:rsidR="00111FFB" w:rsidRPr="00C235B0" w:rsidRDefault="00111FFB" w:rsidP="00C235B0">
      <w:pPr>
        <w:pStyle w:val="ListParagraph"/>
        <w:spacing w:after="0" w:line="240" w:lineRule="auto"/>
        <w:ind w:left="90"/>
        <w:jc w:val="both"/>
        <w:rPr>
          <w:rFonts w:ascii="Times New Roman" w:hAnsi="Times New Roman" w:cs="Times New Roman"/>
          <w:bCs/>
          <w:sz w:val="28"/>
          <w:szCs w:val="28"/>
        </w:rPr>
      </w:pPr>
      <w:r w:rsidRPr="00C235B0">
        <w:rPr>
          <w:rFonts w:ascii="Times New Roman" w:hAnsi="Times New Roman" w:cs="Times New Roman"/>
          <w:bCs/>
          <w:sz w:val="28"/>
          <w:szCs w:val="28"/>
        </w:rPr>
        <w:t>TABLE 6</w:t>
      </w:r>
    </w:p>
    <w:tbl>
      <w:tblPr>
        <w:tblStyle w:val="TableGrid"/>
        <w:tblW w:w="0" w:type="auto"/>
        <w:tblInd w:w="1080" w:type="dxa"/>
        <w:tblLook w:val="04A0"/>
      </w:tblPr>
      <w:tblGrid>
        <w:gridCol w:w="2712"/>
        <w:gridCol w:w="2712"/>
        <w:gridCol w:w="2712"/>
      </w:tblGrid>
      <w:tr w:rsidR="00111FFB" w:rsidRPr="00C235B0" w:rsidTr="00111FFB">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VARIABLES</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NO OF RESPONDENTS</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PERCENTAGE OF RESPONDENT</w:t>
            </w:r>
          </w:p>
        </w:tc>
      </w:tr>
      <w:tr w:rsidR="00111FFB" w:rsidRPr="00C235B0" w:rsidTr="00111FFB">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CERTAIN</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45</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81.80%</w:t>
            </w:r>
          </w:p>
        </w:tc>
      </w:tr>
      <w:tr w:rsidR="00111FFB" w:rsidRPr="00C235B0" w:rsidTr="00111FFB">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UNCERTAIN</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10</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18.20%</w:t>
            </w:r>
          </w:p>
        </w:tc>
      </w:tr>
      <w:tr w:rsidR="00111FFB" w:rsidRPr="00C235B0" w:rsidTr="00111FFB">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INDIFFERENCE</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p>
        </w:tc>
      </w:tr>
      <w:tr w:rsidR="00111FFB" w:rsidRPr="00C235B0" w:rsidTr="00111FFB">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TOTAL</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55</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100%</w:t>
            </w:r>
          </w:p>
        </w:tc>
      </w:tr>
    </w:tbl>
    <w:p w:rsidR="00111FFB" w:rsidRPr="00C235B0" w:rsidRDefault="00111FFB" w:rsidP="00C235B0">
      <w:pPr>
        <w:pStyle w:val="ListParagraph"/>
        <w:spacing w:after="0" w:line="240" w:lineRule="auto"/>
        <w:ind w:left="90"/>
        <w:jc w:val="both"/>
        <w:rPr>
          <w:rFonts w:ascii="Times New Roman" w:hAnsi="Times New Roman" w:cs="Times New Roman"/>
          <w:bCs/>
          <w:sz w:val="28"/>
          <w:szCs w:val="28"/>
        </w:rPr>
      </w:pPr>
      <w:r w:rsidRPr="00C235B0">
        <w:rPr>
          <w:rFonts w:ascii="Times New Roman" w:hAnsi="Times New Roman" w:cs="Times New Roman"/>
          <w:b/>
          <w:bCs/>
          <w:sz w:val="28"/>
          <w:szCs w:val="28"/>
        </w:rPr>
        <w:t xml:space="preserve"> </w:t>
      </w:r>
      <w:r w:rsidRPr="00C235B0">
        <w:rPr>
          <w:rFonts w:ascii="Times New Roman" w:hAnsi="Times New Roman" w:cs="Times New Roman"/>
          <w:bCs/>
          <w:sz w:val="28"/>
          <w:szCs w:val="28"/>
        </w:rPr>
        <w:t>Source: research survey (2025)</w:t>
      </w:r>
    </w:p>
    <w:p w:rsidR="00111FFB" w:rsidRPr="00C235B0" w:rsidRDefault="00111FFB" w:rsidP="00C235B0">
      <w:pPr>
        <w:pStyle w:val="ListParagraph"/>
        <w:spacing w:after="0" w:line="240" w:lineRule="auto"/>
        <w:ind w:left="90"/>
        <w:jc w:val="both"/>
        <w:rPr>
          <w:rFonts w:ascii="Times New Roman" w:hAnsi="Times New Roman" w:cs="Times New Roman"/>
          <w:b/>
          <w:bCs/>
          <w:sz w:val="28"/>
          <w:szCs w:val="28"/>
        </w:rPr>
      </w:pPr>
      <w:r w:rsidRPr="00C235B0">
        <w:rPr>
          <w:rFonts w:ascii="Times New Roman" w:hAnsi="Times New Roman" w:cs="Times New Roman"/>
          <w:b/>
          <w:bCs/>
          <w:sz w:val="28"/>
          <w:szCs w:val="28"/>
        </w:rPr>
        <w:t xml:space="preserve"> </w:t>
      </w:r>
    </w:p>
    <w:p w:rsidR="00111FFB" w:rsidRPr="00C235B0" w:rsidRDefault="00111FFB"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From the above table, majority of respondents know that working capital is a useful tool in their sector.</w:t>
      </w:r>
    </w:p>
    <w:p w:rsidR="00111FFB" w:rsidRPr="00C235B0" w:rsidRDefault="00111FFB"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QUESTION 7: Are their guidelines or rules and regulation guiding application of working capital in your organization?</w:t>
      </w:r>
    </w:p>
    <w:p w:rsidR="00111FFB" w:rsidRPr="00C235B0" w:rsidRDefault="00111FFB" w:rsidP="00C235B0">
      <w:pPr>
        <w:pStyle w:val="ListParagraph"/>
        <w:spacing w:after="0" w:line="240" w:lineRule="auto"/>
        <w:ind w:left="1080"/>
        <w:jc w:val="both"/>
        <w:rPr>
          <w:rFonts w:ascii="Times New Roman" w:hAnsi="Times New Roman" w:cs="Times New Roman"/>
          <w:bCs/>
          <w:sz w:val="28"/>
          <w:szCs w:val="28"/>
        </w:rPr>
      </w:pPr>
      <w:r w:rsidRPr="00C235B0">
        <w:rPr>
          <w:rFonts w:ascii="Times New Roman" w:hAnsi="Times New Roman" w:cs="Times New Roman"/>
          <w:bCs/>
          <w:sz w:val="28"/>
          <w:szCs w:val="28"/>
        </w:rPr>
        <w:t xml:space="preserve">Table 7 </w:t>
      </w:r>
    </w:p>
    <w:p w:rsidR="00111FFB" w:rsidRPr="00C235B0" w:rsidRDefault="00111FFB" w:rsidP="00C235B0">
      <w:pPr>
        <w:pStyle w:val="ListParagraph"/>
        <w:spacing w:after="0" w:line="240" w:lineRule="auto"/>
        <w:ind w:left="1080"/>
        <w:jc w:val="both"/>
        <w:rPr>
          <w:rFonts w:ascii="Times New Roman" w:hAnsi="Times New Roman" w:cs="Times New Roman"/>
          <w:bCs/>
          <w:sz w:val="28"/>
          <w:szCs w:val="28"/>
        </w:rPr>
      </w:pPr>
      <w:r w:rsidRPr="00C235B0">
        <w:rPr>
          <w:rFonts w:ascii="Times New Roman" w:hAnsi="Times New Roman" w:cs="Times New Roman"/>
          <w:bCs/>
          <w:sz w:val="28"/>
          <w:szCs w:val="28"/>
        </w:rPr>
        <w:t>SEX DISTRIBUTION</w:t>
      </w:r>
    </w:p>
    <w:tbl>
      <w:tblPr>
        <w:tblStyle w:val="TableGrid"/>
        <w:tblW w:w="0" w:type="auto"/>
        <w:tblInd w:w="1080" w:type="dxa"/>
        <w:tblLook w:val="04A0"/>
      </w:tblPr>
      <w:tblGrid>
        <w:gridCol w:w="2712"/>
        <w:gridCol w:w="2712"/>
        <w:gridCol w:w="2712"/>
      </w:tblGrid>
      <w:tr w:rsidR="00111FFB" w:rsidRPr="00C235B0" w:rsidTr="00111FFB">
        <w:tc>
          <w:tcPr>
            <w:tcW w:w="271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VARIABLES</w:t>
            </w:r>
          </w:p>
        </w:tc>
        <w:tc>
          <w:tcPr>
            <w:tcW w:w="271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NO OF RESPONDENTS</w:t>
            </w:r>
          </w:p>
        </w:tc>
        <w:tc>
          <w:tcPr>
            <w:tcW w:w="271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PERCENTAGE OF RESPONDENT</w:t>
            </w:r>
          </w:p>
        </w:tc>
      </w:tr>
      <w:tr w:rsidR="00111FFB" w:rsidRPr="00C235B0" w:rsidTr="00111FFB">
        <w:tc>
          <w:tcPr>
            <w:tcW w:w="271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CERTAIN</w:t>
            </w:r>
          </w:p>
        </w:tc>
        <w:tc>
          <w:tcPr>
            <w:tcW w:w="271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30</w:t>
            </w:r>
          </w:p>
        </w:tc>
        <w:tc>
          <w:tcPr>
            <w:tcW w:w="271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54.5%</w:t>
            </w:r>
          </w:p>
        </w:tc>
      </w:tr>
      <w:tr w:rsidR="00111FFB" w:rsidRPr="00C235B0" w:rsidTr="00111FFB">
        <w:tc>
          <w:tcPr>
            <w:tcW w:w="271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UNCERTAIN</w:t>
            </w:r>
          </w:p>
        </w:tc>
        <w:tc>
          <w:tcPr>
            <w:tcW w:w="271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25</w:t>
            </w:r>
          </w:p>
        </w:tc>
        <w:tc>
          <w:tcPr>
            <w:tcW w:w="271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45.5%</w:t>
            </w:r>
          </w:p>
        </w:tc>
      </w:tr>
      <w:tr w:rsidR="00111FFB" w:rsidRPr="00C235B0" w:rsidTr="00111FFB">
        <w:tc>
          <w:tcPr>
            <w:tcW w:w="271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INDEFFERENT</w:t>
            </w:r>
          </w:p>
        </w:tc>
        <w:tc>
          <w:tcPr>
            <w:tcW w:w="271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w:t>
            </w:r>
          </w:p>
        </w:tc>
        <w:tc>
          <w:tcPr>
            <w:tcW w:w="2712" w:type="dxa"/>
          </w:tcPr>
          <w:p w:rsidR="00111FFB" w:rsidRPr="00C235B0" w:rsidRDefault="00111FFB" w:rsidP="00C235B0">
            <w:pPr>
              <w:pStyle w:val="ListParagraph"/>
              <w:ind w:left="0"/>
              <w:jc w:val="both"/>
              <w:rPr>
                <w:rFonts w:ascii="Times New Roman" w:hAnsi="Times New Roman" w:cs="Times New Roman"/>
                <w:bCs/>
                <w:sz w:val="28"/>
                <w:szCs w:val="28"/>
              </w:rPr>
            </w:pPr>
          </w:p>
        </w:tc>
      </w:tr>
      <w:tr w:rsidR="00111FFB" w:rsidRPr="00C235B0" w:rsidTr="00111FFB">
        <w:tc>
          <w:tcPr>
            <w:tcW w:w="271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TOTAAL</w:t>
            </w:r>
          </w:p>
        </w:tc>
        <w:tc>
          <w:tcPr>
            <w:tcW w:w="271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55</w:t>
            </w:r>
          </w:p>
        </w:tc>
        <w:tc>
          <w:tcPr>
            <w:tcW w:w="271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100%</w:t>
            </w:r>
          </w:p>
        </w:tc>
      </w:tr>
    </w:tbl>
    <w:p w:rsidR="00111FFB" w:rsidRPr="00C235B0" w:rsidRDefault="00111FFB" w:rsidP="00C235B0">
      <w:pPr>
        <w:pStyle w:val="ListParagraph"/>
        <w:spacing w:after="0" w:line="240" w:lineRule="auto"/>
        <w:ind w:left="1080"/>
        <w:jc w:val="both"/>
        <w:rPr>
          <w:rFonts w:ascii="Times New Roman" w:hAnsi="Times New Roman" w:cs="Times New Roman"/>
          <w:bCs/>
          <w:sz w:val="28"/>
          <w:szCs w:val="28"/>
        </w:rPr>
      </w:pPr>
      <w:r w:rsidRPr="00C235B0">
        <w:rPr>
          <w:rFonts w:ascii="Times New Roman" w:hAnsi="Times New Roman" w:cs="Times New Roman"/>
          <w:bCs/>
          <w:sz w:val="28"/>
          <w:szCs w:val="28"/>
        </w:rPr>
        <w:t xml:space="preserve"> Source; research survey (2025)</w:t>
      </w:r>
    </w:p>
    <w:p w:rsidR="00111FFB" w:rsidRPr="00C235B0" w:rsidRDefault="00111FFB" w:rsidP="00C235B0">
      <w:pPr>
        <w:pStyle w:val="ListParagraph"/>
        <w:spacing w:after="0" w:line="240" w:lineRule="auto"/>
        <w:ind w:left="1080"/>
        <w:jc w:val="both"/>
        <w:rPr>
          <w:rFonts w:ascii="Times New Roman" w:hAnsi="Times New Roman" w:cs="Times New Roman"/>
          <w:b/>
          <w:bCs/>
          <w:sz w:val="28"/>
          <w:szCs w:val="28"/>
        </w:rPr>
      </w:pPr>
    </w:p>
    <w:p w:rsidR="00111FFB" w:rsidRPr="00C235B0" w:rsidRDefault="00111FFB" w:rsidP="00C235B0">
      <w:pPr>
        <w:pStyle w:val="ListParagraph"/>
        <w:spacing w:after="0" w:line="240" w:lineRule="auto"/>
        <w:ind w:left="1080"/>
        <w:jc w:val="both"/>
        <w:rPr>
          <w:rFonts w:ascii="Times New Roman" w:hAnsi="Times New Roman" w:cs="Times New Roman"/>
          <w:b/>
          <w:bCs/>
          <w:sz w:val="28"/>
          <w:szCs w:val="28"/>
        </w:rPr>
      </w:pPr>
    </w:p>
    <w:p w:rsidR="00111FFB" w:rsidRPr="00C235B0" w:rsidRDefault="00111FFB" w:rsidP="00C235B0">
      <w:pPr>
        <w:pStyle w:val="ListParagraph"/>
        <w:spacing w:after="0" w:line="240" w:lineRule="auto"/>
        <w:ind w:left="1080"/>
        <w:jc w:val="both"/>
        <w:rPr>
          <w:rFonts w:ascii="Times New Roman" w:hAnsi="Times New Roman" w:cs="Times New Roman"/>
          <w:b/>
          <w:bCs/>
          <w:sz w:val="28"/>
          <w:szCs w:val="28"/>
        </w:rPr>
      </w:pPr>
    </w:p>
    <w:p w:rsidR="00111FFB" w:rsidRPr="00C235B0" w:rsidRDefault="00111FFB"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From the above table, majority of respondent said that there are guidelines guiding working capital in your organization.</w:t>
      </w:r>
    </w:p>
    <w:p w:rsidR="00111FFB" w:rsidRPr="00C235B0" w:rsidRDefault="00111FFB" w:rsidP="00C235B0">
      <w:pPr>
        <w:spacing w:line="240" w:lineRule="auto"/>
        <w:jc w:val="both"/>
        <w:rPr>
          <w:rFonts w:ascii="Times New Roman" w:hAnsi="Times New Roman" w:cs="Times New Roman"/>
          <w:b/>
          <w:bCs/>
          <w:sz w:val="28"/>
          <w:szCs w:val="28"/>
        </w:rPr>
      </w:pPr>
      <w:r w:rsidRPr="00C235B0">
        <w:rPr>
          <w:rFonts w:ascii="Times New Roman" w:hAnsi="Times New Roman" w:cs="Times New Roman"/>
          <w:b/>
          <w:bCs/>
          <w:sz w:val="28"/>
          <w:szCs w:val="28"/>
        </w:rPr>
        <w:t>4.3</w:t>
      </w:r>
      <w:r w:rsidRPr="00C235B0">
        <w:rPr>
          <w:rFonts w:ascii="Times New Roman" w:hAnsi="Times New Roman" w:cs="Times New Roman"/>
          <w:b/>
          <w:bCs/>
          <w:sz w:val="28"/>
          <w:szCs w:val="28"/>
        </w:rPr>
        <w:tab/>
        <w:t>ANALYSIS OF THE RESPONDENT RESPONSE BASED ON THE VARIABLE OF STUDY SECTION B</w:t>
      </w:r>
    </w:p>
    <w:p w:rsidR="00111FFB" w:rsidRPr="00C235B0" w:rsidRDefault="00111FFB"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lastRenderedPageBreak/>
        <w:t>Table showing the frequency of agree and disagree answer of the respondent to the question in this questionnaire.</w:t>
      </w:r>
    </w:p>
    <w:p w:rsidR="00111FFB" w:rsidRPr="00C235B0" w:rsidRDefault="00111FFB"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QUESTION:- Is your management aware of the problem?</w:t>
      </w:r>
    </w:p>
    <w:p w:rsidR="00111FFB" w:rsidRPr="00C235B0" w:rsidRDefault="00111FFB" w:rsidP="00C235B0">
      <w:pPr>
        <w:spacing w:after="0" w:line="240" w:lineRule="auto"/>
        <w:jc w:val="both"/>
        <w:rPr>
          <w:rFonts w:ascii="Times New Roman" w:hAnsi="Times New Roman" w:cs="Times New Roman"/>
          <w:b/>
          <w:bCs/>
          <w:sz w:val="28"/>
          <w:szCs w:val="28"/>
        </w:rPr>
      </w:pPr>
    </w:p>
    <w:p w:rsidR="00111FFB" w:rsidRPr="00C235B0" w:rsidRDefault="00111FFB" w:rsidP="00C235B0">
      <w:pPr>
        <w:pStyle w:val="ListParagraph"/>
        <w:spacing w:after="0" w:line="240" w:lineRule="auto"/>
        <w:ind w:left="1080"/>
        <w:jc w:val="both"/>
        <w:rPr>
          <w:rFonts w:ascii="Times New Roman" w:hAnsi="Times New Roman" w:cs="Times New Roman"/>
          <w:b/>
          <w:bCs/>
          <w:sz w:val="28"/>
          <w:szCs w:val="28"/>
        </w:rPr>
      </w:pPr>
    </w:p>
    <w:tbl>
      <w:tblPr>
        <w:tblStyle w:val="TableGrid"/>
        <w:tblW w:w="0" w:type="auto"/>
        <w:tblInd w:w="1080" w:type="dxa"/>
        <w:tblLook w:val="04A0"/>
      </w:tblPr>
      <w:tblGrid>
        <w:gridCol w:w="2712"/>
        <w:gridCol w:w="2712"/>
        <w:gridCol w:w="2712"/>
      </w:tblGrid>
      <w:tr w:rsidR="00111FFB" w:rsidRPr="00C235B0" w:rsidTr="00111FFB">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VARIABLES</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NO OF RESPONDENTS</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PERCENTAGE OF RESPONDENT</w:t>
            </w:r>
          </w:p>
        </w:tc>
      </w:tr>
      <w:tr w:rsidR="00111FFB" w:rsidRPr="00C235B0" w:rsidTr="00111FFB">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AGREED</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40</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72.7%</w:t>
            </w:r>
          </w:p>
        </w:tc>
      </w:tr>
      <w:tr w:rsidR="00111FFB" w:rsidRPr="00C235B0" w:rsidTr="00111FFB">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DISAGREED</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15</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27.3%</w:t>
            </w:r>
          </w:p>
        </w:tc>
      </w:tr>
      <w:tr w:rsidR="00111FFB" w:rsidRPr="00C235B0" w:rsidTr="00111FFB">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INDIFFERENT</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p>
        </w:tc>
      </w:tr>
      <w:tr w:rsidR="00111FFB" w:rsidRPr="00C235B0" w:rsidTr="00111FFB">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TOTAL</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55</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100%</w:t>
            </w:r>
          </w:p>
        </w:tc>
      </w:tr>
      <w:tr w:rsidR="00111FFB" w:rsidRPr="00C235B0" w:rsidTr="00111FFB">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p>
        </w:tc>
      </w:tr>
    </w:tbl>
    <w:p w:rsidR="00111FFB" w:rsidRPr="00C235B0" w:rsidRDefault="00111FFB" w:rsidP="00C235B0">
      <w:pPr>
        <w:pStyle w:val="ListParagraph"/>
        <w:spacing w:after="0" w:line="240" w:lineRule="auto"/>
        <w:ind w:left="1080"/>
        <w:jc w:val="both"/>
        <w:rPr>
          <w:rFonts w:ascii="Times New Roman" w:hAnsi="Times New Roman" w:cs="Times New Roman"/>
          <w:bCs/>
          <w:sz w:val="28"/>
          <w:szCs w:val="28"/>
        </w:rPr>
      </w:pPr>
      <w:r w:rsidRPr="00C235B0">
        <w:rPr>
          <w:rFonts w:ascii="Times New Roman" w:hAnsi="Times New Roman" w:cs="Times New Roman"/>
          <w:bCs/>
          <w:sz w:val="28"/>
          <w:szCs w:val="28"/>
        </w:rPr>
        <w:t xml:space="preserve"> Source; research survey (2025)</w:t>
      </w:r>
    </w:p>
    <w:p w:rsidR="00111FFB" w:rsidRPr="00C235B0" w:rsidRDefault="00111FFB" w:rsidP="00C235B0">
      <w:pPr>
        <w:pStyle w:val="ListParagraph"/>
        <w:spacing w:line="240" w:lineRule="auto"/>
        <w:ind w:left="1080"/>
        <w:jc w:val="both"/>
        <w:rPr>
          <w:rFonts w:ascii="Times New Roman" w:hAnsi="Times New Roman" w:cs="Times New Roman"/>
          <w:sz w:val="28"/>
          <w:szCs w:val="28"/>
        </w:rPr>
      </w:pPr>
    </w:p>
    <w:p w:rsidR="00111FFB" w:rsidRPr="00C235B0" w:rsidRDefault="00111FFB"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The table above shows that is it obvious that the management are aware of the problem.</w:t>
      </w:r>
    </w:p>
    <w:p w:rsidR="00111FFB" w:rsidRPr="00C235B0" w:rsidRDefault="00111FFB"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QUESTION 10: If agreed is there any step being taken to rectify or solve the problem?</w:t>
      </w:r>
    </w:p>
    <w:tbl>
      <w:tblPr>
        <w:tblStyle w:val="TableGrid"/>
        <w:tblW w:w="0" w:type="auto"/>
        <w:tblInd w:w="1080" w:type="dxa"/>
        <w:tblLook w:val="04A0"/>
      </w:tblPr>
      <w:tblGrid>
        <w:gridCol w:w="2712"/>
        <w:gridCol w:w="2712"/>
        <w:gridCol w:w="2712"/>
      </w:tblGrid>
      <w:tr w:rsidR="00111FFB" w:rsidRPr="00C235B0" w:rsidTr="00111FFB">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VARIABLES</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NO OF RESPONDENTS</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PERCENTAGE OF RESPONDENT</w:t>
            </w:r>
          </w:p>
        </w:tc>
      </w:tr>
      <w:tr w:rsidR="00111FFB" w:rsidRPr="00C235B0" w:rsidTr="00111FFB">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AGREED</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35</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62.5%</w:t>
            </w:r>
          </w:p>
        </w:tc>
      </w:tr>
      <w:tr w:rsidR="00111FFB" w:rsidRPr="00C235B0" w:rsidTr="00111FFB">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DISAGREED</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20</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37%</w:t>
            </w:r>
          </w:p>
        </w:tc>
      </w:tr>
      <w:tr w:rsidR="00111FFB" w:rsidRPr="00C235B0" w:rsidTr="00111FFB">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INDEFFERENT</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w:t>
            </w:r>
          </w:p>
        </w:tc>
      </w:tr>
      <w:tr w:rsidR="00111FFB" w:rsidRPr="00C235B0" w:rsidTr="00111FFB">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TOTAL</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55</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100%</w:t>
            </w:r>
          </w:p>
        </w:tc>
      </w:tr>
    </w:tbl>
    <w:p w:rsidR="00111FFB" w:rsidRPr="00C235B0" w:rsidRDefault="00111FFB" w:rsidP="00C235B0">
      <w:pPr>
        <w:pStyle w:val="ListParagraph"/>
        <w:spacing w:after="0" w:line="240" w:lineRule="auto"/>
        <w:ind w:left="1080"/>
        <w:jc w:val="both"/>
        <w:rPr>
          <w:rFonts w:ascii="Times New Roman" w:hAnsi="Times New Roman" w:cs="Times New Roman"/>
          <w:bCs/>
          <w:sz w:val="28"/>
          <w:szCs w:val="28"/>
        </w:rPr>
      </w:pPr>
      <w:r w:rsidRPr="00C235B0">
        <w:rPr>
          <w:rFonts w:ascii="Times New Roman" w:hAnsi="Times New Roman" w:cs="Times New Roman"/>
          <w:b/>
          <w:bCs/>
          <w:sz w:val="28"/>
          <w:szCs w:val="28"/>
        </w:rPr>
        <w:t xml:space="preserve"> </w:t>
      </w:r>
      <w:r w:rsidRPr="00C235B0">
        <w:rPr>
          <w:rFonts w:ascii="Times New Roman" w:hAnsi="Times New Roman" w:cs="Times New Roman"/>
          <w:bCs/>
          <w:sz w:val="28"/>
          <w:szCs w:val="28"/>
        </w:rPr>
        <w:t>Source: research survey (2025)</w:t>
      </w:r>
    </w:p>
    <w:p w:rsidR="00111FFB" w:rsidRPr="00C235B0" w:rsidRDefault="00111FFB" w:rsidP="00C235B0">
      <w:pPr>
        <w:pStyle w:val="ListParagraph"/>
        <w:spacing w:after="0" w:line="240" w:lineRule="auto"/>
        <w:ind w:left="1080"/>
        <w:jc w:val="both"/>
        <w:rPr>
          <w:rFonts w:ascii="Times New Roman" w:hAnsi="Times New Roman" w:cs="Times New Roman"/>
          <w:b/>
          <w:bCs/>
          <w:sz w:val="28"/>
          <w:szCs w:val="28"/>
        </w:rPr>
      </w:pPr>
    </w:p>
    <w:p w:rsidR="00111FFB" w:rsidRPr="00C235B0" w:rsidRDefault="00111FFB" w:rsidP="00C235B0">
      <w:pPr>
        <w:pStyle w:val="ListParagraph"/>
        <w:spacing w:after="0" w:line="240" w:lineRule="auto"/>
        <w:ind w:left="1080"/>
        <w:jc w:val="both"/>
        <w:rPr>
          <w:rFonts w:ascii="Times New Roman" w:hAnsi="Times New Roman" w:cs="Times New Roman"/>
          <w:sz w:val="28"/>
          <w:szCs w:val="28"/>
        </w:rPr>
      </w:pPr>
    </w:p>
    <w:p w:rsidR="00111FFB" w:rsidRPr="00C235B0" w:rsidRDefault="00111FFB" w:rsidP="00C235B0">
      <w:pPr>
        <w:spacing w:after="0" w:line="240" w:lineRule="auto"/>
        <w:jc w:val="both"/>
        <w:rPr>
          <w:rFonts w:ascii="Times New Roman" w:hAnsi="Times New Roman" w:cs="Times New Roman"/>
          <w:sz w:val="28"/>
          <w:szCs w:val="28"/>
        </w:rPr>
      </w:pPr>
      <w:r w:rsidRPr="00C235B0">
        <w:rPr>
          <w:rFonts w:ascii="Times New Roman" w:hAnsi="Times New Roman" w:cs="Times New Roman"/>
          <w:sz w:val="28"/>
          <w:szCs w:val="28"/>
        </w:rPr>
        <w:t>From the table above, only 37.5% disagreed that step are been taken to rectify or solve the problems.</w:t>
      </w:r>
    </w:p>
    <w:p w:rsidR="00111FFB" w:rsidRPr="00C235B0" w:rsidRDefault="00111FFB" w:rsidP="00C235B0">
      <w:pPr>
        <w:pStyle w:val="ListParagraph"/>
        <w:spacing w:after="0" w:line="240" w:lineRule="auto"/>
        <w:ind w:left="1080"/>
        <w:jc w:val="both"/>
        <w:rPr>
          <w:rFonts w:ascii="Times New Roman" w:hAnsi="Times New Roman" w:cs="Times New Roman"/>
          <w:sz w:val="28"/>
          <w:szCs w:val="28"/>
        </w:rPr>
      </w:pPr>
    </w:p>
    <w:p w:rsidR="00111FFB" w:rsidRPr="00C235B0" w:rsidRDefault="00111FFB" w:rsidP="00C235B0">
      <w:pPr>
        <w:spacing w:after="0" w:line="240" w:lineRule="auto"/>
        <w:jc w:val="both"/>
        <w:rPr>
          <w:rFonts w:ascii="Times New Roman" w:hAnsi="Times New Roman" w:cs="Times New Roman"/>
          <w:b/>
          <w:sz w:val="28"/>
          <w:szCs w:val="28"/>
        </w:rPr>
      </w:pPr>
      <w:r w:rsidRPr="00C235B0">
        <w:rPr>
          <w:rFonts w:ascii="Times New Roman" w:hAnsi="Times New Roman" w:cs="Times New Roman"/>
          <w:b/>
          <w:sz w:val="28"/>
          <w:szCs w:val="28"/>
        </w:rPr>
        <w:t>TESTING OF HYPOTHESIS</w:t>
      </w:r>
    </w:p>
    <w:p w:rsidR="00111FFB" w:rsidRPr="00C235B0" w:rsidRDefault="00111FFB" w:rsidP="00C235B0">
      <w:pPr>
        <w:spacing w:after="0" w:line="240" w:lineRule="auto"/>
        <w:jc w:val="both"/>
        <w:rPr>
          <w:rFonts w:ascii="Times New Roman" w:hAnsi="Times New Roman" w:cs="Times New Roman"/>
          <w:sz w:val="28"/>
          <w:szCs w:val="28"/>
        </w:rPr>
      </w:pPr>
      <w:r w:rsidRPr="00C235B0">
        <w:rPr>
          <w:rFonts w:ascii="Times New Roman" w:hAnsi="Times New Roman" w:cs="Times New Roman"/>
          <w:sz w:val="28"/>
          <w:szCs w:val="28"/>
        </w:rPr>
        <w:t xml:space="preserve"> In testing, the use of 50% level of significance will be applied. The hypothesis will be accepted or rejected under the following additions.</w:t>
      </w:r>
    </w:p>
    <w:p w:rsidR="00111FFB" w:rsidRPr="00C235B0" w:rsidRDefault="00111FFB" w:rsidP="00C235B0">
      <w:pPr>
        <w:pStyle w:val="ListParagraph"/>
        <w:numPr>
          <w:ilvl w:val="0"/>
          <w:numId w:val="10"/>
        </w:numPr>
        <w:spacing w:after="0" w:line="240" w:lineRule="auto"/>
        <w:jc w:val="both"/>
        <w:rPr>
          <w:rFonts w:ascii="Times New Roman" w:hAnsi="Times New Roman" w:cs="Times New Roman"/>
          <w:sz w:val="28"/>
          <w:szCs w:val="28"/>
        </w:rPr>
      </w:pPr>
      <w:r w:rsidRPr="00C235B0">
        <w:rPr>
          <w:rFonts w:ascii="Times New Roman" w:hAnsi="Times New Roman" w:cs="Times New Roman"/>
          <w:sz w:val="28"/>
          <w:szCs w:val="28"/>
        </w:rPr>
        <w:t>Reject the null hypothesis (H</w:t>
      </w:r>
      <w:r w:rsidRPr="00C235B0">
        <w:rPr>
          <w:rFonts w:ascii="Times New Roman" w:hAnsi="Times New Roman" w:cs="Times New Roman"/>
          <w:sz w:val="28"/>
          <w:szCs w:val="28"/>
          <w:vertAlign w:val="subscript"/>
        </w:rPr>
        <w:t>O</w:t>
      </w:r>
      <w:r w:rsidRPr="00C235B0">
        <w:rPr>
          <w:rFonts w:ascii="Times New Roman" w:hAnsi="Times New Roman" w:cs="Times New Roman"/>
          <w:sz w:val="28"/>
          <w:szCs w:val="28"/>
        </w:rPr>
        <w:t>), if chi- square (H</w:t>
      </w:r>
      <w:r w:rsidRPr="00C235B0">
        <w:rPr>
          <w:rFonts w:ascii="Times New Roman" w:hAnsi="Times New Roman" w:cs="Times New Roman"/>
          <w:sz w:val="28"/>
          <w:szCs w:val="28"/>
          <w:vertAlign w:val="subscript"/>
        </w:rPr>
        <w:t>O</w:t>
      </w:r>
      <w:r w:rsidRPr="00C235B0">
        <w:rPr>
          <w:rFonts w:ascii="Times New Roman" w:hAnsi="Times New Roman" w:cs="Times New Roman"/>
          <w:sz w:val="28"/>
          <w:szCs w:val="28"/>
        </w:rPr>
        <w:t xml:space="preserve"> ) is less than 99.9% level or significance of one (H</w:t>
      </w:r>
      <w:r w:rsidRPr="00C235B0">
        <w:rPr>
          <w:rFonts w:ascii="Times New Roman" w:hAnsi="Times New Roman" w:cs="Times New Roman"/>
          <w:sz w:val="28"/>
          <w:szCs w:val="28"/>
          <w:vertAlign w:val="subscript"/>
        </w:rPr>
        <w:t>O</w:t>
      </w:r>
      <w:r w:rsidRPr="00C235B0">
        <w:rPr>
          <w:rFonts w:ascii="Times New Roman" w:hAnsi="Times New Roman" w:cs="Times New Roman"/>
          <w:sz w:val="28"/>
          <w:szCs w:val="28"/>
        </w:rPr>
        <w:t>) degrees of freedom on the chi-square are distribution table is chi-square value 2 table value.</w:t>
      </w:r>
    </w:p>
    <w:p w:rsidR="00111FFB" w:rsidRPr="00C235B0" w:rsidRDefault="00111FFB" w:rsidP="00C235B0">
      <w:pPr>
        <w:pStyle w:val="ListParagraph"/>
        <w:numPr>
          <w:ilvl w:val="0"/>
          <w:numId w:val="10"/>
        </w:numPr>
        <w:spacing w:after="0" w:line="240" w:lineRule="auto"/>
        <w:jc w:val="both"/>
        <w:rPr>
          <w:rFonts w:ascii="Times New Roman" w:hAnsi="Times New Roman" w:cs="Times New Roman"/>
          <w:sz w:val="28"/>
          <w:szCs w:val="28"/>
        </w:rPr>
      </w:pPr>
      <w:r w:rsidRPr="00C235B0">
        <w:rPr>
          <w:rFonts w:ascii="Times New Roman" w:hAnsi="Times New Roman" w:cs="Times New Roman"/>
          <w:sz w:val="28"/>
          <w:szCs w:val="28"/>
        </w:rPr>
        <w:lastRenderedPageBreak/>
        <w:t xml:space="preserve"> Accept the null hypothesis (H</w:t>
      </w:r>
      <w:r w:rsidRPr="00C235B0">
        <w:rPr>
          <w:rFonts w:ascii="Times New Roman" w:hAnsi="Times New Roman" w:cs="Times New Roman"/>
          <w:sz w:val="28"/>
          <w:szCs w:val="28"/>
          <w:vertAlign w:val="subscript"/>
        </w:rPr>
        <w:t>O</w:t>
      </w:r>
      <w:r w:rsidRPr="00C235B0">
        <w:rPr>
          <w:rFonts w:ascii="Times New Roman" w:hAnsi="Times New Roman" w:cs="Times New Roman"/>
          <w:sz w:val="28"/>
          <w:szCs w:val="28"/>
        </w:rPr>
        <w:t>) of chi-square () is greater than 99% level of significance. This means that alternative hypothesis will be accepted (H</w:t>
      </w:r>
      <w:r w:rsidRPr="00C235B0">
        <w:rPr>
          <w:rFonts w:ascii="Times New Roman" w:hAnsi="Times New Roman" w:cs="Times New Roman"/>
          <w:sz w:val="28"/>
          <w:szCs w:val="28"/>
          <w:vertAlign w:val="subscript"/>
        </w:rPr>
        <w:t>I</w:t>
      </w:r>
      <w:r w:rsidRPr="00C235B0">
        <w:rPr>
          <w:rFonts w:ascii="Times New Roman" w:hAnsi="Times New Roman" w:cs="Times New Roman"/>
          <w:sz w:val="28"/>
          <w:szCs w:val="28"/>
        </w:rPr>
        <w:t xml:space="preserve">) i.e chi-square </w:t>
      </w:r>
      <w:r w:rsidRPr="00C235B0">
        <w:rPr>
          <w:rFonts w:ascii="Times New Roman" w:hAnsi="Times New Roman" w:cs="Times New Roman"/>
          <w:sz w:val="28"/>
          <w:szCs w:val="28"/>
          <w:u w:val="single"/>
        </w:rPr>
        <w:t>&gt;</w:t>
      </w:r>
      <w:r w:rsidRPr="00C235B0">
        <w:rPr>
          <w:rFonts w:ascii="Times New Roman" w:hAnsi="Times New Roman" w:cs="Times New Roman"/>
          <w:sz w:val="28"/>
          <w:szCs w:val="28"/>
        </w:rPr>
        <w:t xml:space="preserve"> table value reject H</w:t>
      </w:r>
      <w:r w:rsidRPr="00C235B0">
        <w:rPr>
          <w:rFonts w:ascii="Times New Roman" w:hAnsi="Times New Roman" w:cs="Times New Roman"/>
          <w:sz w:val="28"/>
          <w:szCs w:val="28"/>
          <w:vertAlign w:val="subscript"/>
        </w:rPr>
        <w:t xml:space="preserve">I </w:t>
      </w:r>
      <w:r w:rsidRPr="00C235B0">
        <w:rPr>
          <w:rFonts w:ascii="Times New Roman" w:hAnsi="Times New Roman" w:cs="Times New Roman"/>
          <w:sz w:val="28"/>
          <w:szCs w:val="28"/>
        </w:rPr>
        <w:t>and accept H</w:t>
      </w:r>
      <w:r w:rsidRPr="00C235B0">
        <w:rPr>
          <w:rFonts w:ascii="Times New Roman" w:hAnsi="Times New Roman" w:cs="Times New Roman"/>
          <w:sz w:val="28"/>
          <w:szCs w:val="28"/>
          <w:vertAlign w:val="subscript"/>
        </w:rPr>
        <w:t>I</w:t>
      </w:r>
      <w:r w:rsidRPr="00C235B0">
        <w:rPr>
          <w:rFonts w:ascii="Times New Roman" w:hAnsi="Times New Roman" w:cs="Times New Roman"/>
          <w:sz w:val="28"/>
          <w:szCs w:val="28"/>
        </w:rPr>
        <w:t>.</w:t>
      </w:r>
    </w:p>
    <w:p w:rsidR="00111FFB" w:rsidRPr="00C235B0" w:rsidRDefault="00111FFB" w:rsidP="00C235B0">
      <w:pPr>
        <w:spacing w:after="0" w:line="240" w:lineRule="auto"/>
        <w:jc w:val="both"/>
        <w:rPr>
          <w:rFonts w:ascii="Times New Roman" w:hAnsi="Times New Roman" w:cs="Times New Roman"/>
          <w:b/>
          <w:bCs/>
          <w:sz w:val="28"/>
          <w:szCs w:val="28"/>
        </w:rPr>
      </w:pP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HYPOTHESIS 1</w:t>
      </w: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The importance of working capital management.</w:t>
      </w:r>
    </w:p>
    <w:p w:rsidR="00111FFB" w:rsidRPr="00C235B0" w:rsidRDefault="00111FFB" w:rsidP="00C235B0">
      <w:pPr>
        <w:spacing w:line="240" w:lineRule="auto"/>
        <w:rPr>
          <w:rFonts w:ascii="Times New Roman" w:hAnsi="Times New Roman" w:cs="Times New Roman"/>
          <w:bCs/>
          <w:sz w:val="28"/>
          <w:szCs w:val="28"/>
        </w:rPr>
      </w:pPr>
      <w:r w:rsidRPr="00C235B0">
        <w:rPr>
          <w:rFonts w:ascii="Times New Roman" w:hAnsi="Times New Roman" w:cs="Times New Roman"/>
          <w:bCs/>
          <w:sz w:val="28"/>
          <w:szCs w:val="28"/>
        </w:rPr>
        <w:t xml:space="preserve">Table 1 </w:t>
      </w:r>
    </w:p>
    <w:p w:rsidR="00111FFB" w:rsidRPr="00C235B0" w:rsidRDefault="00111FFB" w:rsidP="00C235B0">
      <w:pPr>
        <w:pStyle w:val="ListParagraph"/>
        <w:spacing w:after="0" w:line="240" w:lineRule="auto"/>
        <w:ind w:left="1080"/>
        <w:jc w:val="both"/>
        <w:rPr>
          <w:rFonts w:ascii="Times New Roman" w:hAnsi="Times New Roman" w:cs="Times New Roman"/>
          <w:bCs/>
          <w:sz w:val="28"/>
          <w:szCs w:val="28"/>
        </w:rPr>
      </w:pPr>
      <w:r w:rsidRPr="00C235B0">
        <w:rPr>
          <w:rFonts w:ascii="Times New Roman" w:hAnsi="Times New Roman" w:cs="Times New Roman"/>
          <w:bCs/>
          <w:sz w:val="28"/>
          <w:szCs w:val="28"/>
        </w:rPr>
        <w:t>SEX DISTRIBUTION</w:t>
      </w:r>
    </w:p>
    <w:tbl>
      <w:tblPr>
        <w:tblStyle w:val="TableGrid"/>
        <w:tblW w:w="0" w:type="auto"/>
        <w:tblInd w:w="1080" w:type="dxa"/>
        <w:tblLook w:val="04A0"/>
      </w:tblPr>
      <w:tblGrid>
        <w:gridCol w:w="2712"/>
        <w:gridCol w:w="2712"/>
        <w:gridCol w:w="2712"/>
      </w:tblGrid>
      <w:tr w:rsidR="00111FFB" w:rsidRPr="00C235B0" w:rsidTr="00111FFB">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VARIABLES</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NO OF RESPONDENTS</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PERCENTAGE OF RESPONDENT</w:t>
            </w:r>
          </w:p>
        </w:tc>
      </w:tr>
      <w:tr w:rsidR="00111FFB" w:rsidRPr="00C235B0" w:rsidTr="00111FFB">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Agreed</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45</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90%</w:t>
            </w:r>
          </w:p>
        </w:tc>
      </w:tr>
      <w:tr w:rsidR="00111FFB" w:rsidRPr="00C235B0" w:rsidTr="00111FFB">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Disagreed</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5</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10%</w:t>
            </w:r>
          </w:p>
        </w:tc>
      </w:tr>
      <w:tr w:rsidR="00111FFB" w:rsidRPr="00C235B0" w:rsidTr="00111FFB">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Indifferent</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w:t>
            </w:r>
          </w:p>
        </w:tc>
      </w:tr>
      <w:tr w:rsidR="00111FFB" w:rsidRPr="00C235B0" w:rsidTr="00111FFB">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p>
        </w:tc>
      </w:tr>
      <w:tr w:rsidR="00111FFB" w:rsidRPr="00C235B0" w:rsidTr="00111FFB">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TOTAL</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50</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100%</w:t>
            </w:r>
          </w:p>
        </w:tc>
      </w:tr>
    </w:tbl>
    <w:p w:rsidR="00111FFB" w:rsidRPr="00C235B0" w:rsidRDefault="00111FFB" w:rsidP="00C235B0">
      <w:pPr>
        <w:pStyle w:val="ListParagraph"/>
        <w:spacing w:after="0" w:line="240" w:lineRule="auto"/>
        <w:ind w:left="1080"/>
        <w:jc w:val="both"/>
        <w:rPr>
          <w:rFonts w:ascii="Times New Roman" w:hAnsi="Times New Roman" w:cs="Times New Roman"/>
          <w:bCs/>
          <w:sz w:val="28"/>
          <w:szCs w:val="28"/>
        </w:rPr>
      </w:pPr>
      <w:r w:rsidRPr="00C235B0">
        <w:rPr>
          <w:rFonts w:ascii="Times New Roman" w:hAnsi="Times New Roman" w:cs="Times New Roman"/>
          <w:bCs/>
          <w:sz w:val="28"/>
          <w:szCs w:val="28"/>
        </w:rPr>
        <w:t xml:space="preserve"> Source; research survey (2025)</w:t>
      </w:r>
    </w:p>
    <w:p w:rsidR="00111FFB" w:rsidRPr="00C235B0" w:rsidRDefault="00111FFB" w:rsidP="00C235B0">
      <w:pPr>
        <w:pStyle w:val="ListParagraph"/>
        <w:spacing w:after="0" w:line="240" w:lineRule="auto"/>
        <w:ind w:left="1800"/>
        <w:jc w:val="both"/>
        <w:rPr>
          <w:rFonts w:ascii="Times New Roman" w:hAnsi="Times New Roman" w:cs="Times New Roman"/>
          <w:bCs/>
          <w:sz w:val="28"/>
          <w:szCs w:val="28"/>
        </w:rPr>
      </w:pPr>
    </w:p>
    <w:p w:rsidR="00111FFB" w:rsidRPr="00C235B0" w:rsidRDefault="00111FFB" w:rsidP="00C235B0">
      <w:pPr>
        <w:pStyle w:val="ListParagraph"/>
        <w:spacing w:after="0" w:line="240" w:lineRule="auto"/>
        <w:ind w:left="1800"/>
        <w:jc w:val="both"/>
        <w:rPr>
          <w:rFonts w:ascii="Times New Roman" w:hAnsi="Times New Roman" w:cs="Times New Roman"/>
          <w:bCs/>
          <w:sz w:val="28"/>
          <w:szCs w:val="28"/>
        </w:rPr>
      </w:pP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Using the chi-square ( ) distribution method where</w:t>
      </w: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O=Frequency or any value</w:t>
      </w: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E=Expected frequency of any value</w:t>
      </w: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 xml:space="preserve"> Also, in determining the degree of freedom (DF) note E=0/2=50/2 search (assumed equal)</w:t>
      </w:r>
    </w:p>
    <w:tbl>
      <w:tblPr>
        <w:tblStyle w:val="TableGrid"/>
        <w:tblW w:w="0" w:type="auto"/>
        <w:tblInd w:w="1800" w:type="dxa"/>
        <w:tblLook w:val="04A0"/>
      </w:tblPr>
      <w:tblGrid>
        <w:gridCol w:w="1233"/>
        <w:gridCol w:w="1232"/>
        <w:gridCol w:w="1232"/>
        <w:gridCol w:w="1281"/>
        <w:gridCol w:w="1358"/>
      </w:tblGrid>
      <w:tr w:rsidR="00111FFB" w:rsidRPr="00C235B0" w:rsidTr="00111FFB">
        <w:tc>
          <w:tcPr>
            <w:tcW w:w="123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0</w:t>
            </w:r>
          </w:p>
        </w:tc>
        <w:tc>
          <w:tcPr>
            <w:tcW w:w="123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E</w:t>
            </w:r>
          </w:p>
        </w:tc>
        <w:tc>
          <w:tcPr>
            <w:tcW w:w="123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0-E</w:t>
            </w:r>
          </w:p>
        </w:tc>
        <w:tc>
          <w:tcPr>
            <w:tcW w:w="1281"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(0-E)</w:t>
            </w:r>
          </w:p>
        </w:tc>
        <w:tc>
          <w:tcPr>
            <w:tcW w:w="1358"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(0-E)</w:t>
            </w:r>
          </w:p>
        </w:tc>
      </w:tr>
      <w:tr w:rsidR="00111FFB" w:rsidRPr="00C235B0" w:rsidTr="00111FFB">
        <w:tc>
          <w:tcPr>
            <w:tcW w:w="123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45</w:t>
            </w:r>
          </w:p>
        </w:tc>
        <w:tc>
          <w:tcPr>
            <w:tcW w:w="123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25</w:t>
            </w:r>
          </w:p>
        </w:tc>
        <w:tc>
          <w:tcPr>
            <w:tcW w:w="123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20</w:t>
            </w:r>
          </w:p>
        </w:tc>
        <w:tc>
          <w:tcPr>
            <w:tcW w:w="1281"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400</w:t>
            </w:r>
          </w:p>
        </w:tc>
        <w:tc>
          <w:tcPr>
            <w:tcW w:w="1358"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16</w:t>
            </w:r>
          </w:p>
        </w:tc>
      </w:tr>
      <w:tr w:rsidR="00111FFB" w:rsidRPr="00C235B0" w:rsidTr="00111FFB">
        <w:tc>
          <w:tcPr>
            <w:tcW w:w="123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5</w:t>
            </w:r>
          </w:p>
        </w:tc>
        <w:tc>
          <w:tcPr>
            <w:tcW w:w="123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25</w:t>
            </w:r>
          </w:p>
        </w:tc>
        <w:tc>
          <w:tcPr>
            <w:tcW w:w="123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20</w:t>
            </w:r>
          </w:p>
        </w:tc>
        <w:tc>
          <w:tcPr>
            <w:tcW w:w="1281"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400</w:t>
            </w:r>
          </w:p>
        </w:tc>
        <w:tc>
          <w:tcPr>
            <w:tcW w:w="1358"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16/32</w:t>
            </w:r>
          </w:p>
        </w:tc>
      </w:tr>
    </w:tbl>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ab/>
      </w:r>
      <w:r w:rsidRPr="00C235B0">
        <w:rPr>
          <w:rFonts w:ascii="Times New Roman" w:hAnsi="Times New Roman" w:cs="Times New Roman"/>
          <w:bCs/>
          <w:sz w:val="28"/>
          <w:szCs w:val="28"/>
        </w:rPr>
        <w:tab/>
      </w:r>
      <w:r w:rsidRPr="00C235B0">
        <w:rPr>
          <w:rFonts w:ascii="Times New Roman" w:hAnsi="Times New Roman" w:cs="Times New Roman"/>
          <w:bCs/>
          <w:sz w:val="28"/>
          <w:szCs w:val="28"/>
        </w:rPr>
        <w:tab/>
        <w:t>Source: researcher’s computation (2025)</w:t>
      </w:r>
    </w:p>
    <w:p w:rsidR="00111FFB" w:rsidRPr="00C235B0" w:rsidRDefault="00111FFB" w:rsidP="00C235B0">
      <w:pPr>
        <w:pStyle w:val="ListParagraph"/>
        <w:spacing w:after="0" w:line="240" w:lineRule="auto"/>
        <w:ind w:left="1800"/>
        <w:jc w:val="both"/>
        <w:rPr>
          <w:rFonts w:ascii="Times New Roman" w:hAnsi="Times New Roman" w:cs="Times New Roman"/>
          <w:bCs/>
          <w:sz w:val="28"/>
          <w:szCs w:val="28"/>
        </w:rPr>
      </w:pPr>
    </w:p>
    <w:p w:rsidR="00111FFB" w:rsidRPr="00C235B0" w:rsidRDefault="00111FFB" w:rsidP="00C235B0">
      <w:pPr>
        <w:pStyle w:val="ListParagraph"/>
        <w:spacing w:after="0" w:line="240" w:lineRule="auto"/>
        <w:ind w:left="1800"/>
        <w:jc w:val="both"/>
        <w:rPr>
          <w:rFonts w:ascii="Times New Roman" w:hAnsi="Times New Roman" w:cs="Times New Roman"/>
          <w:bCs/>
          <w:sz w:val="28"/>
          <w:szCs w:val="28"/>
        </w:rPr>
      </w:pP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The level of significance is at 50% which is equal to 0.5</w:t>
      </w: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(C-10) (R-1) (c-1) (r-1)</w:t>
      </w: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DF=(2-1)/1 (2-1)/1 C=Column R= Row</w:t>
      </w:r>
    </w:p>
    <w:p w:rsidR="00111FFB" w:rsidRPr="00C235B0" w:rsidRDefault="00111FFB" w:rsidP="00C235B0">
      <w:pPr>
        <w:pStyle w:val="ListParagraph"/>
        <w:spacing w:after="0" w:line="240" w:lineRule="auto"/>
        <w:ind w:left="1800"/>
        <w:jc w:val="both"/>
        <w:rPr>
          <w:rFonts w:ascii="Times New Roman" w:hAnsi="Times New Roman" w:cs="Times New Roman"/>
          <w:bCs/>
          <w:sz w:val="28"/>
          <w:szCs w:val="28"/>
        </w:rPr>
      </w:pPr>
      <w:r w:rsidRPr="00C235B0">
        <w:rPr>
          <w:rFonts w:ascii="Times New Roman" w:hAnsi="Times New Roman" w:cs="Times New Roman"/>
          <w:bCs/>
          <w:sz w:val="28"/>
          <w:szCs w:val="28"/>
        </w:rPr>
        <w:t xml:space="preserve">  </w:t>
      </w: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99% level significance at one degree of freedom from chi-square distribution is that is 3.48</w:t>
      </w: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Chi-square value=32</w:t>
      </w: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White value table=3.84</w:t>
      </w: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Chi-square=32&gt;3.84</w:t>
      </w: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lastRenderedPageBreak/>
        <w:t>H</w:t>
      </w:r>
      <w:r w:rsidRPr="00C235B0">
        <w:rPr>
          <w:rFonts w:ascii="Times New Roman" w:hAnsi="Times New Roman" w:cs="Times New Roman"/>
          <w:bCs/>
          <w:sz w:val="28"/>
          <w:szCs w:val="28"/>
          <w:vertAlign w:val="subscript"/>
        </w:rPr>
        <w:t>i</w:t>
      </w:r>
      <w:r w:rsidRPr="00C235B0">
        <w:rPr>
          <w:rFonts w:ascii="Times New Roman" w:hAnsi="Times New Roman" w:cs="Times New Roman"/>
          <w:bCs/>
          <w:sz w:val="28"/>
          <w:szCs w:val="28"/>
        </w:rPr>
        <w:t xml:space="preserve"> should be accepted while H</w:t>
      </w:r>
      <w:r w:rsidRPr="00C235B0">
        <w:rPr>
          <w:rFonts w:ascii="Times New Roman" w:hAnsi="Times New Roman" w:cs="Times New Roman"/>
          <w:bCs/>
          <w:sz w:val="28"/>
          <w:szCs w:val="28"/>
          <w:vertAlign w:val="subscript"/>
        </w:rPr>
        <w:t>O</w:t>
      </w:r>
      <w:r w:rsidRPr="00C235B0">
        <w:rPr>
          <w:rFonts w:ascii="Times New Roman" w:hAnsi="Times New Roman" w:cs="Times New Roman"/>
          <w:bCs/>
          <w:sz w:val="28"/>
          <w:szCs w:val="28"/>
        </w:rPr>
        <w:t xml:space="preserve"> to be rejected. It therefore means that working capital management is of great importance.</w:t>
      </w:r>
    </w:p>
    <w:p w:rsidR="00111FFB" w:rsidRPr="00C235B0" w:rsidRDefault="00111FFB" w:rsidP="00C235B0">
      <w:pPr>
        <w:spacing w:after="0" w:line="240" w:lineRule="auto"/>
        <w:jc w:val="both"/>
        <w:rPr>
          <w:rFonts w:ascii="Times New Roman" w:hAnsi="Times New Roman" w:cs="Times New Roman"/>
          <w:bCs/>
          <w:sz w:val="28"/>
          <w:szCs w:val="28"/>
        </w:rPr>
      </w:pP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HYPOTHESIS 2</w:t>
      </w: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Can over fund investment in working capital deleted and normalized.</w:t>
      </w:r>
    </w:p>
    <w:tbl>
      <w:tblPr>
        <w:tblStyle w:val="TableGrid"/>
        <w:tblW w:w="0" w:type="auto"/>
        <w:tblInd w:w="1080" w:type="dxa"/>
        <w:tblLook w:val="04A0"/>
      </w:tblPr>
      <w:tblGrid>
        <w:gridCol w:w="2712"/>
        <w:gridCol w:w="2712"/>
        <w:gridCol w:w="2712"/>
      </w:tblGrid>
      <w:tr w:rsidR="00111FFB" w:rsidRPr="00C235B0" w:rsidTr="00111FFB">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RESPONSE</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FREQUENCY</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PERCENTAGE</w:t>
            </w:r>
          </w:p>
        </w:tc>
      </w:tr>
      <w:tr w:rsidR="00111FFB" w:rsidRPr="00C235B0" w:rsidTr="00111FFB">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MALE</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45</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90%</w:t>
            </w:r>
          </w:p>
        </w:tc>
      </w:tr>
      <w:tr w:rsidR="00111FFB" w:rsidRPr="00C235B0" w:rsidTr="00111FFB">
        <w:trPr>
          <w:trHeight w:val="278"/>
        </w:trPr>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FEMALE</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5</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10%</w:t>
            </w:r>
          </w:p>
        </w:tc>
      </w:tr>
      <w:tr w:rsidR="00111FFB" w:rsidRPr="00C235B0" w:rsidTr="00111FFB">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TOTAL</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50</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100%</w:t>
            </w:r>
          </w:p>
        </w:tc>
      </w:tr>
    </w:tbl>
    <w:p w:rsidR="00111FFB" w:rsidRPr="00C235B0" w:rsidRDefault="00111FFB" w:rsidP="00C235B0">
      <w:pPr>
        <w:pStyle w:val="ListParagraph"/>
        <w:spacing w:after="0" w:line="240" w:lineRule="auto"/>
        <w:ind w:left="1080"/>
        <w:jc w:val="both"/>
        <w:rPr>
          <w:rFonts w:ascii="Times New Roman" w:hAnsi="Times New Roman" w:cs="Times New Roman"/>
          <w:bCs/>
          <w:sz w:val="28"/>
          <w:szCs w:val="28"/>
        </w:rPr>
      </w:pPr>
      <w:r w:rsidRPr="00C235B0">
        <w:rPr>
          <w:rFonts w:ascii="Times New Roman" w:hAnsi="Times New Roman" w:cs="Times New Roman"/>
          <w:bCs/>
          <w:sz w:val="28"/>
          <w:szCs w:val="28"/>
        </w:rPr>
        <w:t xml:space="preserve"> </w:t>
      </w:r>
    </w:p>
    <w:p w:rsidR="00111FFB" w:rsidRPr="00C235B0" w:rsidRDefault="00111FFB" w:rsidP="00C235B0">
      <w:pPr>
        <w:pStyle w:val="ListParagraph"/>
        <w:spacing w:after="0" w:line="240" w:lineRule="auto"/>
        <w:ind w:left="1080"/>
        <w:jc w:val="both"/>
        <w:rPr>
          <w:rFonts w:ascii="Times New Roman" w:hAnsi="Times New Roman" w:cs="Times New Roman"/>
          <w:bCs/>
          <w:sz w:val="28"/>
          <w:szCs w:val="28"/>
        </w:rPr>
      </w:pPr>
      <w:r w:rsidRPr="00C235B0">
        <w:rPr>
          <w:rFonts w:ascii="Times New Roman" w:hAnsi="Times New Roman" w:cs="Times New Roman"/>
          <w:bCs/>
          <w:sz w:val="28"/>
          <w:szCs w:val="28"/>
        </w:rPr>
        <w:t>Using chi-square( )</w:t>
      </w:r>
    </w:p>
    <w:tbl>
      <w:tblPr>
        <w:tblStyle w:val="TableGrid"/>
        <w:tblW w:w="0" w:type="auto"/>
        <w:tblInd w:w="1080" w:type="dxa"/>
        <w:tblLook w:val="04A0"/>
      </w:tblPr>
      <w:tblGrid>
        <w:gridCol w:w="1627"/>
        <w:gridCol w:w="1627"/>
        <w:gridCol w:w="1627"/>
        <w:gridCol w:w="1627"/>
        <w:gridCol w:w="1628"/>
      </w:tblGrid>
      <w:tr w:rsidR="00111FFB" w:rsidRPr="00C235B0" w:rsidTr="00111FFB">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O</w:t>
            </w:r>
          </w:p>
        </w:tc>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E</w:t>
            </w:r>
          </w:p>
        </w:tc>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O-E</w:t>
            </w:r>
          </w:p>
        </w:tc>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(O-E)</w:t>
            </w:r>
          </w:p>
        </w:tc>
        <w:tc>
          <w:tcPr>
            <w:tcW w:w="1628"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(O-E)</w:t>
            </w:r>
          </w:p>
        </w:tc>
      </w:tr>
      <w:tr w:rsidR="00111FFB" w:rsidRPr="00C235B0" w:rsidTr="00111FFB">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45</w:t>
            </w:r>
          </w:p>
        </w:tc>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25</w:t>
            </w:r>
          </w:p>
        </w:tc>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20</w:t>
            </w:r>
          </w:p>
        </w:tc>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400</w:t>
            </w:r>
          </w:p>
        </w:tc>
        <w:tc>
          <w:tcPr>
            <w:tcW w:w="1628"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16</w:t>
            </w:r>
          </w:p>
        </w:tc>
      </w:tr>
      <w:tr w:rsidR="00111FFB" w:rsidRPr="00C235B0" w:rsidTr="00111FFB">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5</w:t>
            </w:r>
          </w:p>
        </w:tc>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25</w:t>
            </w:r>
          </w:p>
        </w:tc>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20</w:t>
            </w:r>
          </w:p>
        </w:tc>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400</w:t>
            </w:r>
          </w:p>
        </w:tc>
        <w:tc>
          <w:tcPr>
            <w:tcW w:w="1628"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16/32</w:t>
            </w:r>
          </w:p>
        </w:tc>
      </w:tr>
    </w:tbl>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sz w:val="28"/>
          <w:szCs w:val="28"/>
        </w:rPr>
        <w:tab/>
      </w:r>
      <w:r w:rsidRPr="00C235B0">
        <w:rPr>
          <w:rFonts w:ascii="Times New Roman" w:hAnsi="Times New Roman" w:cs="Times New Roman"/>
          <w:sz w:val="28"/>
          <w:szCs w:val="28"/>
        </w:rPr>
        <w:tab/>
      </w:r>
      <w:r w:rsidRPr="00C235B0">
        <w:rPr>
          <w:rFonts w:ascii="Times New Roman" w:hAnsi="Times New Roman" w:cs="Times New Roman"/>
          <w:sz w:val="28"/>
          <w:szCs w:val="28"/>
        </w:rPr>
        <w:tab/>
      </w:r>
      <w:r w:rsidRPr="00C235B0">
        <w:rPr>
          <w:rFonts w:ascii="Times New Roman" w:hAnsi="Times New Roman" w:cs="Times New Roman"/>
          <w:bCs/>
          <w:sz w:val="28"/>
          <w:szCs w:val="28"/>
        </w:rPr>
        <w:t>Source: researcher’s computation (2025)</w:t>
      </w:r>
    </w:p>
    <w:p w:rsidR="00111FFB" w:rsidRPr="00C235B0" w:rsidRDefault="00111FFB" w:rsidP="00C235B0">
      <w:pPr>
        <w:pStyle w:val="Heading2"/>
        <w:spacing w:line="240" w:lineRule="auto"/>
        <w:jc w:val="both"/>
        <w:rPr>
          <w:rFonts w:ascii="Times New Roman" w:hAnsi="Times New Roman" w:cs="Times New Roman"/>
          <w:b w:val="0"/>
          <w:sz w:val="28"/>
          <w:szCs w:val="28"/>
        </w:rPr>
      </w:pPr>
    </w:p>
    <w:p w:rsidR="00111FFB" w:rsidRPr="00C235B0" w:rsidRDefault="00111FFB" w:rsidP="00C235B0">
      <w:pPr>
        <w:pStyle w:val="ListParagraph"/>
        <w:spacing w:after="0" w:line="240" w:lineRule="auto"/>
        <w:ind w:left="1080"/>
        <w:jc w:val="both"/>
        <w:rPr>
          <w:rFonts w:ascii="Times New Roman" w:hAnsi="Times New Roman" w:cs="Times New Roman"/>
          <w:bCs/>
          <w:sz w:val="28"/>
          <w:szCs w:val="28"/>
        </w:rPr>
      </w:pPr>
      <w:r w:rsidRPr="00C235B0">
        <w:rPr>
          <w:rFonts w:ascii="Times New Roman" w:hAnsi="Times New Roman" w:cs="Times New Roman"/>
          <w:bCs/>
          <w:sz w:val="28"/>
          <w:szCs w:val="28"/>
        </w:rPr>
        <w:t>Table value=3.84</w:t>
      </w:r>
    </w:p>
    <w:p w:rsidR="00111FFB" w:rsidRPr="00C235B0" w:rsidRDefault="00111FFB" w:rsidP="00C235B0">
      <w:pPr>
        <w:pStyle w:val="ListParagraph"/>
        <w:spacing w:after="0" w:line="240" w:lineRule="auto"/>
        <w:ind w:left="1080"/>
        <w:jc w:val="both"/>
        <w:rPr>
          <w:rFonts w:ascii="Times New Roman" w:hAnsi="Times New Roman" w:cs="Times New Roman"/>
          <w:bCs/>
          <w:sz w:val="28"/>
          <w:szCs w:val="28"/>
        </w:rPr>
      </w:pPr>
      <w:r w:rsidRPr="00C235B0">
        <w:rPr>
          <w:rFonts w:ascii="Times New Roman" w:hAnsi="Times New Roman" w:cs="Times New Roman"/>
          <w:bCs/>
          <w:sz w:val="28"/>
          <w:szCs w:val="28"/>
        </w:rPr>
        <w:t>Chi-square=32</w:t>
      </w:r>
    </w:p>
    <w:p w:rsidR="00111FFB" w:rsidRPr="00C235B0" w:rsidRDefault="00111FFB" w:rsidP="00C235B0">
      <w:pPr>
        <w:pStyle w:val="ListParagraph"/>
        <w:spacing w:after="0" w:line="240" w:lineRule="auto"/>
        <w:ind w:left="1080"/>
        <w:jc w:val="both"/>
        <w:rPr>
          <w:rFonts w:ascii="Times New Roman" w:hAnsi="Times New Roman" w:cs="Times New Roman"/>
          <w:bCs/>
          <w:sz w:val="28"/>
          <w:szCs w:val="28"/>
        </w:rPr>
      </w:pPr>
      <w:r w:rsidRPr="00C235B0">
        <w:rPr>
          <w:rFonts w:ascii="Times New Roman" w:hAnsi="Times New Roman" w:cs="Times New Roman"/>
          <w:bCs/>
          <w:sz w:val="28"/>
          <w:szCs w:val="28"/>
        </w:rPr>
        <w:t>i.e. 32&gt;3.84</w:t>
      </w:r>
    </w:p>
    <w:p w:rsidR="00111FFB" w:rsidRPr="00C235B0" w:rsidRDefault="00111FFB" w:rsidP="00C235B0">
      <w:pPr>
        <w:pStyle w:val="ListParagraph"/>
        <w:spacing w:after="0" w:line="240" w:lineRule="auto"/>
        <w:ind w:left="1080"/>
        <w:jc w:val="both"/>
        <w:rPr>
          <w:rFonts w:ascii="Times New Roman" w:hAnsi="Times New Roman" w:cs="Times New Roman"/>
          <w:bCs/>
          <w:sz w:val="28"/>
          <w:szCs w:val="28"/>
        </w:rPr>
      </w:pPr>
      <w:r w:rsidRPr="00C235B0">
        <w:rPr>
          <w:rFonts w:ascii="Times New Roman" w:hAnsi="Times New Roman" w:cs="Times New Roman"/>
          <w:bCs/>
          <w:sz w:val="28"/>
          <w:szCs w:val="28"/>
        </w:rPr>
        <w:t xml:space="preserve">   Accept H</w:t>
      </w:r>
      <w:r w:rsidRPr="00C235B0">
        <w:rPr>
          <w:rFonts w:ascii="Times New Roman" w:hAnsi="Times New Roman" w:cs="Times New Roman"/>
          <w:bCs/>
          <w:sz w:val="28"/>
          <w:szCs w:val="28"/>
          <w:vertAlign w:val="subscript"/>
        </w:rPr>
        <w:t>i</w:t>
      </w:r>
      <w:r w:rsidRPr="00C235B0">
        <w:rPr>
          <w:rFonts w:ascii="Times New Roman" w:hAnsi="Times New Roman" w:cs="Times New Roman"/>
          <w:bCs/>
          <w:sz w:val="28"/>
          <w:szCs w:val="28"/>
        </w:rPr>
        <w:t xml:space="preserve"> while H</w:t>
      </w:r>
      <w:r w:rsidRPr="00C235B0">
        <w:rPr>
          <w:rFonts w:ascii="Times New Roman" w:hAnsi="Times New Roman" w:cs="Times New Roman"/>
          <w:bCs/>
          <w:sz w:val="28"/>
          <w:szCs w:val="28"/>
          <w:vertAlign w:val="subscript"/>
        </w:rPr>
        <w:t>O</w:t>
      </w:r>
      <w:r w:rsidRPr="00C235B0">
        <w:rPr>
          <w:rFonts w:ascii="Times New Roman" w:hAnsi="Times New Roman" w:cs="Times New Roman"/>
          <w:bCs/>
          <w:sz w:val="28"/>
          <w:szCs w:val="28"/>
        </w:rPr>
        <w:t xml:space="preserve"> should be rejected, it means that over/underinvestment in working capital can be detected and normalized.</w:t>
      </w:r>
    </w:p>
    <w:p w:rsidR="00111FFB" w:rsidRPr="00C235B0" w:rsidRDefault="00111FFB" w:rsidP="00C235B0">
      <w:pPr>
        <w:pStyle w:val="ListParagraph"/>
        <w:spacing w:after="0" w:line="240" w:lineRule="auto"/>
        <w:ind w:left="1080"/>
        <w:jc w:val="both"/>
        <w:rPr>
          <w:rFonts w:ascii="Times New Roman" w:hAnsi="Times New Roman" w:cs="Times New Roman"/>
          <w:bCs/>
          <w:sz w:val="28"/>
          <w:szCs w:val="28"/>
        </w:rPr>
      </w:pPr>
    </w:p>
    <w:p w:rsidR="00111FFB" w:rsidRPr="00C235B0" w:rsidRDefault="00111FFB" w:rsidP="00C235B0">
      <w:pPr>
        <w:pStyle w:val="ListParagraph"/>
        <w:spacing w:after="0" w:line="240" w:lineRule="auto"/>
        <w:ind w:left="1080"/>
        <w:jc w:val="both"/>
        <w:rPr>
          <w:rFonts w:ascii="Times New Roman" w:hAnsi="Times New Roman" w:cs="Times New Roman"/>
          <w:bCs/>
          <w:sz w:val="28"/>
          <w:szCs w:val="28"/>
        </w:rPr>
      </w:pPr>
      <w:r w:rsidRPr="00C235B0">
        <w:rPr>
          <w:rFonts w:ascii="Times New Roman" w:hAnsi="Times New Roman" w:cs="Times New Roman"/>
          <w:bCs/>
          <w:sz w:val="28"/>
          <w:szCs w:val="28"/>
        </w:rPr>
        <w:t>HYPOTHESIS 3</w:t>
      </w:r>
    </w:p>
    <w:p w:rsidR="00111FFB" w:rsidRPr="00C235B0" w:rsidRDefault="00111FFB" w:rsidP="00C235B0">
      <w:pPr>
        <w:pStyle w:val="ListParagraph"/>
        <w:spacing w:after="0" w:line="240" w:lineRule="auto"/>
        <w:ind w:left="1080"/>
        <w:jc w:val="both"/>
        <w:rPr>
          <w:rFonts w:ascii="Times New Roman" w:hAnsi="Times New Roman" w:cs="Times New Roman"/>
          <w:bCs/>
          <w:sz w:val="28"/>
          <w:szCs w:val="28"/>
        </w:rPr>
      </w:pPr>
      <w:r w:rsidRPr="00C235B0">
        <w:rPr>
          <w:rFonts w:ascii="Times New Roman" w:hAnsi="Times New Roman" w:cs="Times New Roman"/>
          <w:bCs/>
          <w:sz w:val="28"/>
          <w:szCs w:val="28"/>
        </w:rPr>
        <w:t xml:space="preserve"> The effect of over/underinvestment in working capital on cooperate survival</w:t>
      </w:r>
    </w:p>
    <w:p w:rsidR="00111FFB" w:rsidRPr="00C235B0" w:rsidRDefault="00111FFB" w:rsidP="00C235B0">
      <w:pPr>
        <w:pStyle w:val="ListParagraph"/>
        <w:spacing w:after="0" w:line="240" w:lineRule="auto"/>
        <w:ind w:left="1080"/>
        <w:jc w:val="both"/>
        <w:rPr>
          <w:rFonts w:ascii="Times New Roman" w:hAnsi="Times New Roman" w:cs="Times New Roman"/>
          <w:bCs/>
          <w:sz w:val="28"/>
          <w:szCs w:val="28"/>
        </w:rPr>
      </w:pPr>
      <w:r w:rsidRPr="00C235B0">
        <w:rPr>
          <w:rFonts w:ascii="Times New Roman" w:hAnsi="Times New Roman" w:cs="Times New Roman"/>
          <w:bCs/>
          <w:sz w:val="28"/>
          <w:szCs w:val="28"/>
        </w:rPr>
        <w:t xml:space="preserve"> </w:t>
      </w:r>
    </w:p>
    <w:tbl>
      <w:tblPr>
        <w:tblStyle w:val="TableGrid"/>
        <w:tblW w:w="0" w:type="auto"/>
        <w:tblInd w:w="1589" w:type="dxa"/>
        <w:tblLook w:val="04A0"/>
      </w:tblPr>
      <w:tblGrid>
        <w:gridCol w:w="2066"/>
        <w:gridCol w:w="2109"/>
        <w:gridCol w:w="2161"/>
      </w:tblGrid>
      <w:tr w:rsidR="00111FFB" w:rsidRPr="00C235B0" w:rsidTr="00111FFB">
        <w:tc>
          <w:tcPr>
            <w:tcW w:w="2066"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Response</w:t>
            </w:r>
          </w:p>
        </w:tc>
        <w:tc>
          <w:tcPr>
            <w:tcW w:w="2109"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Frequency</w:t>
            </w:r>
          </w:p>
        </w:tc>
        <w:tc>
          <w:tcPr>
            <w:tcW w:w="2161"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Percentage (100%)</w:t>
            </w:r>
          </w:p>
        </w:tc>
      </w:tr>
      <w:tr w:rsidR="00111FFB" w:rsidRPr="00C235B0" w:rsidTr="00111FFB">
        <w:tc>
          <w:tcPr>
            <w:tcW w:w="2066"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20-25</w:t>
            </w:r>
          </w:p>
        </w:tc>
        <w:tc>
          <w:tcPr>
            <w:tcW w:w="2109"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50</w:t>
            </w:r>
          </w:p>
        </w:tc>
        <w:tc>
          <w:tcPr>
            <w:tcW w:w="2161"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100</w:t>
            </w:r>
          </w:p>
        </w:tc>
      </w:tr>
      <w:tr w:rsidR="00111FFB" w:rsidRPr="00C235B0" w:rsidTr="00111FFB">
        <w:tc>
          <w:tcPr>
            <w:tcW w:w="2066"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25 above</w:t>
            </w:r>
          </w:p>
        </w:tc>
        <w:tc>
          <w:tcPr>
            <w:tcW w:w="2109"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w:t>
            </w:r>
          </w:p>
        </w:tc>
        <w:tc>
          <w:tcPr>
            <w:tcW w:w="2161"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w:t>
            </w:r>
          </w:p>
        </w:tc>
      </w:tr>
      <w:tr w:rsidR="00111FFB" w:rsidRPr="00C235B0" w:rsidTr="00111FFB">
        <w:tc>
          <w:tcPr>
            <w:tcW w:w="2066"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Total</w:t>
            </w:r>
          </w:p>
        </w:tc>
        <w:tc>
          <w:tcPr>
            <w:tcW w:w="2109"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50</w:t>
            </w:r>
          </w:p>
        </w:tc>
        <w:tc>
          <w:tcPr>
            <w:tcW w:w="2161"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100</w:t>
            </w:r>
          </w:p>
        </w:tc>
      </w:tr>
    </w:tbl>
    <w:p w:rsidR="00111FFB" w:rsidRPr="00C235B0" w:rsidRDefault="00111FFB" w:rsidP="00C235B0">
      <w:pPr>
        <w:spacing w:after="0" w:line="240" w:lineRule="auto"/>
        <w:jc w:val="both"/>
        <w:rPr>
          <w:rFonts w:ascii="Times New Roman" w:hAnsi="Times New Roman" w:cs="Times New Roman"/>
          <w:bCs/>
          <w:sz w:val="28"/>
          <w:szCs w:val="28"/>
        </w:rPr>
      </w:pPr>
    </w:p>
    <w:p w:rsidR="00111FFB" w:rsidRPr="00C235B0" w:rsidRDefault="00111FFB" w:rsidP="00C235B0">
      <w:pPr>
        <w:pStyle w:val="ListParagraph"/>
        <w:spacing w:after="0" w:line="240" w:lineRule="auto"/>
        <w:ind w:left="1080"/>
        <w:jc w:val="both"/>
        <w:rPr>
          <w:rFonts w:ascii="Times New Roman" w:hAnsi="Times New Roman" w:cs="Times New Roman"/>
          <w:bCs/>
          <w:sz w:val="28"/>
          <w:szCs w:val="28"/>
        </w:rPr>
      </w:pPr>
      <w:r w:rsidRPr="00C235B0">
        <w:rPr>
          <w:rFonts w:ascii="Times New Roman" w:hAnsi="Times New Roman" w:cs="Times New Roman"/>
          <w:bCs/>
          <w:sz w:val="28"/>
          <w:szCs w:val="28"/>
        </w:rPr>
        <w:t>Using chi-square( X</w:t>
      </w:r>
      <w:r w:rsidRPr="00C235B0">
        <w:rPr>
          <w:rFonts w:ascii="Times New Roman" w:hAnsi="Times New Roman" w:cs="Times New Roman"/>
          <w:bCs/>
          <w:sz w:val="28"/>
          <w:szCs w:val="28"/>
          <w:vertAlign w:val="superscript"/>
        </w:rPr>
        <w:t>2</w:t>
      </w:r>
      <w:r w:rsidRPr="00C235B0">
        <w:rPr>
          <w:rFonts w:ascii="Times New Roman" w:hAnsi="Times New Roman" w:cs="Times New Roman"/>
          <w:bCs/>
          <w:sz w:val="28"/>
          <w:szCs w:val="28"/>
        </w:rPr>
        <w:t>)</w:t>
      </w:r>
    </w:p>
    <w:tbl>
      <w:tblPr>
        <w:tblStyle w:val="TableGrid"/>
        <w:tblW w:w="0" w:type="auto"/>
        <w:tblInd w:w="1080" w:type="dxa"/>
        <w:tblLook w:val="04A0"/>
      </w:tblPr>
      <w:tblGrid>
        <w:gridCol w:w="1627"/>
        <w:gridCol w:w="1627"/>
        <w:gridCol w:w="1627"/>
        <w:gridCol w:w="1627"/>
        <w:gridCol w:w="1628"/>
      </w:tblGrid>
      <w:tr w:rsidR="00111FFB" w:rsidRPr="00C235B0" w:rsidTr="00111FFB">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O</w:t>
            </w:r>
          </w:p>
        </w:tc>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E</w:t>
            </w:r>
          </w:p>
        </w:tc>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O-E</w:t>
            </w:r>
          </w:p>
        </w:tc>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(O-E)</w:t>
            </w:r>
            <w:r w:rsidRPr="00C235B0">
              <w:rPr>
                <w:rFonts w:ascii="Times New Roman" w:hAnsi="Times New Roman" w:cs="Times New Roman"/>
                <w:bCs/>
                <w:sz w:val="28"/>
                <w:szCs w:val="28"/>
                <w:vertAlign w:val="superscript"/>
              </w:rPr>
              <w:t>2</w:t>
            </w:r>
          </w:p>
        </w:tc>
        <w:tc>
          <w:tcPr>
            <w:tcW w:w="1628"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(O-E)</w:t>
            </w:r>
            <w:r w:rsidRPr="00C235B0">
              <w:rPr>
                <w:rFonts w:ascii="Times New Roman" w:hAnsi="Times New Roman" w:cs="Times New Roman"/>
                <w:bCs/>
                <w:sz w:val="28"/>
                <w:szCs w:val="28"/>
                <w:vertAlign w:val="superscript"/>
              </w:rPr>
              <w:t>2</w:t>
            </w:r>
            <w:r w:rsidRPr="00C235B0">
              <w:rPr>
                <w:rFonts w:ascii="Times New Roman" w:hAnsi="Times New Roman" w:cs="Times New Roman"/>
                <w:bCs/>
                <w:sz w:val="28"/>
                <w:szCs w:val="28"/>
              </w:rPr>
              <w:t>/E</w:t>
            </w:r>
          </w:p>
        </w:tc>
      </w:tr>
      <w:tr w:rsidR="00111FFB" w:rsidRPr="00C235B0" w:rsidTr="00111FFB">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10</w:t>
            </w:r>
          </w:p>
        </w:tc>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25</w:t>
            </w:r>
          </w:p>
        </w:tc>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-5</w:t>
            </w:r>
          </w:p>
        </w:tc>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25</w:t>
            </w:r>
          </w:p>
        </w:tc>
        <w:tc>
          <w:tcPr>
            <w:tcW w:w="1628"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w:t>
            </w:r>
          </w:p>
        </w:tc>
      </w:tr>
      <w:tr w:rsidR="00111FFB" w:rsidRPr="00C235B0" w:rsidTr="00111FFB">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0</w:t>
            </w:r>
          </w:p>
        </w:tc>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25</w:t>
            </w:r>
          </w:p>
        </w:tc>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-25</w:t>
            </w:r>
          </w:p>
        </w:tc>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625</w:t>
            </w:r>
          </w:p>
        </w:tc>
        <w:tc>
          <w:tcPr>
            <w:tcW w:w="1628"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25/26</w:t>
            </w:r>
          </w:p>
        </w:tc>
      </w:tr>
    </w:tbl>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ab/>
      </w:r>
      <w:r w:rsidRPr="00C235B0">
        <w:rPr>
          <w:rFonts w:ascii="Times New Roman" w:hAnsi="Times New Roman" w:cs="Times New Roman"/>
          <w:bCs/>
          <w:sz w:val="28"/>
          <w:szCs w:val="28"/>
        </w:rPr>
        <w:tab/>
      </w:r>
      <w:r w:rsidRPr="00C235B0">
        <w:rPr>
          <w:rFonts w:ascii="Times New Roman" w:hAnsi="Times New Roman" w:cs="Times New Roman"/>
          <w:bCs/>
          <w:sz w:val="28"/>
          <w:szCs w:val="28"/>
        </w:rPr>
        <w:tab/>
        <w:t>Source: researcher’s computation (2025)</w:t>
      </w: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Table value=3.84</w:t>
      </w: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lastRenderedPageBreak/>
        <w:t>Chi-square=26</w:t>
      </w: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Chi-square&gt;table value</w:t>
      </w: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It should be accepted and to be rejected meaning that over under investment in working capital management has effect on cooperative survival.</w:t>
      </w:r>
    </w:p>
    <w:p w:rsidR="00111FFB" w:rsidRPr="00C235B0" w:rsidRDefault="00111FFB" w:rsidP="00C235B0">
      <w:pPr>
        <w:spacing w:after="0" w:line="240" w:lineRule="auto"/>
        <w:jc w:val="both"/>
        <w:rPr>
          <w:rFonts w:ascii="Times New Roman" w:hAnsi="Times New Roman" w:cs="Times New Roman"/>
          <w:b/>
          <w:bCs/>
          <w:sz w:val="28"/>
          <w:szCs w:val="28"/>
        </w:rPr>
      </w:pP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Hypothesis 4</w:t>
      </w: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Existence of rudiment in working capital management</w:t>
      </w:r>
    </w:p>
    <w:tbl>
      <w:tblPr>
        <w:tblStyle w:val="TableGrid"/>
        <w:tblW w:w="0" w:type="auto"/>
        <w:tblLook w:val="04A0"/>
      </w:tblPr>
      <w:tblGrid>
        <w:gridCol w:w="2257"/>
        <w:gridCol w:w="2354"/>
        <w:gridCol w:w="2445"/>
      </w:tblGrid>
      <w:tr w:rsidR="00111FFB" w:rsidRPr="00C235B0" w:rsidTr="00111FFB">
        <w:tc>
          <w:tcPr>
            <w:tcW w:w="22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RESPONSE</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FREQUENCY</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PERCENTAGE</w:t>
            </w:r>
          </w:p>
        </w:tc>
      </w:tr>
      <w:tr w:rsidR="00111FFB" w:rsidRPr="00C235B0" w:rsidTr="00111FFB">
        <w:tc>
          <w:tcPr>
            <w:tcW w:w="22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MALE</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40</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80</w:t>
            </w:r>
          </w:p>
        </w:tc>
      </w:tr>
      <w:tr w:rsidR="00111FFB" w:rsidRPr="00C235B0" w:rsidTr="00111FFB">
        <w:trPr>
          <w:trHeight w:val="278"/>
        </w:trPr>
        <w:tc>
          <w:tcPr>
            <w:tcW w:w="22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FEMALE</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10</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20</w:t>
            </w:r>
          </w:p>
        </w:tc>
      </w:tr>
      <w:tr w:rsidR="00111FFB" w:rsidRPr="00C235B0" w:rsidTr="00111FFB">
        <w:tc>
          <w:tcPr>
            <w:tcW w:w="22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TOTAL</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50</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100%</w:t>
            </w:r>
          </w:p>
        </w:tc>
      </w:tr>
    </w:tbl>
    <w:p w:rsidR="00111FFB" w:rsidRPr="00C235B0" w:rsidRDefault="00111FFB" w:rsidP="00C235B0">
      <w:pPr>
        <w:spacing w:line="240" w:lineRule="auto"/>
        <w:jc w:val="both"/>
        <w:rPr>
          <w:rFonts w:ascii="Times New Roman" w:hAnsi="Times New Roman" w:cs="Times New Roman"/>
          <w:sz w:val="28"/>
          <w:szCs w:val="28"/>
        </w:rPr>
      </w:pP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Using chi-square( X</w:t>
      </w:r>
      <w:r w:rsidRPr="00C235B0">
        <w:rPr>
          <w:rFonts w:ascii="Times New Roman" w:hAnsi="Times New Roman" w:cs="Times New Roman"/>
          <w:bCs/>
          <w:sz w:val="28"/>
          <w:szCs w:val="28"/>
          <w:vertAlign w:val="superscript"/>
        </w:rPr>
        <w:t>2</w:t>
      </w:r>
      <w:r w:rsidRPr="00C235B0">
        <w:rPr>
          <w:rFonts w:ascii="Times New Roman" w:hAnsi="Times New Roman" w:cs="Times New Roman"/>
          <w:bCs/>
          <w:sz w:val="28"/>
          <w:szCs w:val="28"/>
        </w:rPr>
        <w:t>)</w:t>
      </w:r>
    </w:p>
    <w:tbl>
      <w:tblPr>
        <w:tblStyle w:val="TableGrid"/>
        <w:tblpPr w:leftFromText="180" w:rightFromText="180" w:vertAnchor="text" w:horzAnchor="margin" w:tblpXSpec="center" w:tblpY="92"/>
        <w:tblW w:w="0" w:type="auto"/>
        <w:tblLook w:val="04A0"/>
      </w:tblPr>
      <w:tblGrid>
        <w:gridCol w:w="1389"/>
        <w:gridCol w:w="1390"/>
        <w:gridCol w:w="1390"/>
        <w:gridCol w:w="1424"/>
        <w:gridCol w:w="1463"/>
      </w:tblGrid>
      <w:tr w:rsidR="00111FFB" w:rsidRPr="00C235B0" w:rsidTr="00111FFB">
        <w:tc>
          <w:tcPr>
            <w:tcW w:w="1389"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O</w:t>
            </w:r>
          </w:p>
        </w:tc>
        <w:tc>
          <w:tcPr>
            <w:tcW w:w="1390"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E</w:t>
            </w:r>
          </w:p>
        </w:tc>
        <w:tc>
          <w:tcPr>
            <w:tcW w:w="1390"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O-E</w:t>
            </w:r>
          </w:p>
        </w:tc>
        <w:tc>
          <w:tcPr>
            <w:tcW w:w="1424"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(O-E)</w:t>
            </w:r>
            <w:r w:rsidRPr="00C235B0">
              <w:rPr>
                <w:rFonts w:ascii="Times New Roman" w:hAnsi="Times New Roman" w:cs="Times New Roman"/>
                <w:bCs/>
                <w:sz w:val="28"/>
                <w:szCs w:val="28"/>
                <w:vertAlign w:val="superscript"/>
              </w:rPr>
              <w:t>2</w:t>
            </w:r>
          </w:p>
        </w:tc>
        <w:tc>
          <w:tcPr>
            <w:tcW w:w="146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(O-E)</w:t>
            </w:r>
            <w:r w:rsidRPr="00C235B0">
              <w:rPr>
                <w:rFonts w:ascii="Times New Roman" w:hAnsi="Times New Roman" w:cs="Times New Roman"/>
                <w:bCs/>
                <w:sz w:val="28"/>
                <w:szCs w:val="28"/>
                <w:vertAlign w:val="superscript"/>
              </w:rPr>
              <w:t>2</w:t>
            </w:r>
            <w:r w:rsidRPr="00C235B0">
              <w:rPr>
                <w:rFonts w:ascii="Times New Roman" w:hAnsi="Times New Roman" w:cs="Times New Roman"/>
                <w:bCs/>
                <w:sz w:val="28"/>
                <w:szCs w:val="28"/>
              </w:rPr>
              <w:t>/E</w:t>
            </w:r>
          </w:p>
        </w:tc>
      </w:tr>
      <w:tr w:rsidR="00111FFB" w:rsidRPr="00C235B0" w:rsidTr="00111FFB">
        <w:tc>
          <w:tcPr>
            <w:tcW w:w="1389"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40</w:t>
            </w:r>
          </w:p>
        </w:tc>
        <w:tc>
          <w:tcPr>
            <w:tcW w:w="1390"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25</w:t>
            </w:r>
          </w:p>
        </w:tc>
        <w:tc>
          <w:tcPr>
            <w:tcW w:w="1390"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15</w:t>
            </w:r>
          </w:p>
        </w:tc>
        <w:tc>
          <w:tcPr>
            <w:tcW w:w="1424"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225</w:t>
            </w:r>
          </w:p>
        </w:tc>
        <w:tc>
          <w:tcPr>
            <w:tcW w:w="146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9</w:t>
            </w:r>
          </w:p>
        </w:tc>
      </w:tr>
      <w:tr w:rsidR="00111FFB" w:rsidRPr="00C235B0" w:rsidTr="00111FFB">
        <w:tc>
          <w:tcPr>
            <w:tcW w:w="1389"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10</w:t>
            </w:r>
          </w:p>
        </w:tc>
        <w:tc>
          <w:tcPr>
            <w:tcW w:w="1390"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25</w:t>
            </w:r>
          </w:p>
        </w:tc>
        <w:tc>
          <w:tcPr>
            <w:tcW w:w="1390"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-25</w:t>
            </w:r>
          </w:p>
        </w:tc>
        <w:tc>
          <w:tcPr>
            <w:tcW w:w="1424"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225</w:t>
            </w:r>
          </w:p>
        </w:tc>
        <w:tc>
          <w:tcPr>
            <w:tcW w:w="146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9/18</w:t>
            </w:r>
          </w:p>
        </w:tc>
      </w:tr>
    </w:tbl>
    <w:p w:rsidR="00111FFB" w:rsidRPr="00C235B0" w:rsidRDefault="00111FFB" w:rsidP="00C235B0">
      <w:pPr>
        <w:pStyle w:val="ListParagraph"/>
        <w:spacing w:line="240" w:lineRule="auto"/>
        <w:ind w:left="1080"/>
        <w:jc w:val="both"/>
        <w:rPr>
          <w:rFonts w:ascii="Times New Roman" w:hAnsi="Times New Roman" w:cs="Times New Roman"/>
          <w:sz w:val="28"/>
          <w:szCs w:val="28"/>
        </w:rPr>
      </w:pPr>
      <w:r w:rsidRPr="00C235B0">
        <w:rPr>
          <w:rFonts w:ascii="Times New Roman" w:hAnsi="Times New Roman" w:cs="Times New Roman"/>
          <w:bCs/>
          <w:sz w:val="28"/>
          <w:szCs w:val="28"/>
        </w:rPr>
        <w:t>Source: researcher’s computation (2025)</w:t>
      </w:r>
    </w:p>
    <w:p w:rsidR="00111FFB" w:rsidRPr="00C235B0" w:rsidRDefault="00111FFB"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H</w:t>
      </w:r>
      <w:r w:rsidRPr="00C235B0">
        <w:rPr>
          <w:rFonts w:ascii="Times New Roman" w:hAnsi="Times New Roman" w:cs="Times New Roman"/>
          <w:sz w:val="28"/>
          <w:szCs w:val="28"/>
          <w:vertAlign w:val="subscript"/>
        </w:rPr>
        <w:t>i</w:t>
      </w:r>
      <w:r w:rsidRPr="00C235B0">
        <w:rPr>
          <w:rFonts w:ascii="Times New Roman" w:hAnsi="Times New Roman" w:cs="Times New Roman"/>
          <w:sz w:val="28"/>
          <w:szCs w:val="28"/>
        </w:rPr>
        <w:t xml:space="preserve"> should be accept and H</w:t>
      </w:r>
      <w:r w:rsidRPr="00C235B0">
        <w:rPr>
          <w:rFonts w:ascii="Times New Roman" w:hAnsi="Times New Roman" w:cs="Times New Roman"/>
          <w:sz w:val="28"/>
          <w:szCs w:val="28"/>
          <w:vertAlign w:val="subscript"/>
        </w:rPr>
        <w:t>o</w:t>
      </w:r>
      <w:r w:rsidRPr="00C235B0">
        <w:rPr>
          <w:rFonts w:ascii="Times New Roman" w:hAnsi="Times New Roman" w:cs="Times New Roman"/>
          <w:sz w:val="28"/>
          <w:szCs w:val="28"/>
        </w:rPr>
        <w:t xml:space="preserve"> rejected meaning that there are rudiment in working capital management 18&gt;3.84, chi-square&gt;table value</w:t>
      </w:r>
    </w:p>
    <w:p w:rsidR="00111FFB" w:rsidRPr="00C235B0" w:rsidRDefault="00111FFB" w:rsidP="00C235B0">
      <w:pPr>
        <w:spacing w:line="240" w:lineRule="auto"/>
        <w:jc w:val="both"/>
        <w:rPr>
          <w:rFonts w:ascii="Times New Roman" w:hAnsi="Times New Roman" w:cs="Times New Roman"/>
          <w:b/>
          <w:bCs/>
          <w:sz w:val="28"/>
          <w:szCs w:val="28"/>
        </w:rPr>
      </w:pPr>
      <w:r w:rsidRPr="00C235B0">
        <w:rPr>
          <w:rFonts w:ascii="Times New Roman" w:hAnsi="Times New Roman" w:cs="Times New Roman"/>
          <w:b/>
          <w:bCs/>
          <w:sz w:val="28"/>
          <w:szCs w:val="28"/>
        </w:rPr>
        <w:t>Hypothesis 5</w:t>
      </w:r>
    </w:p>
    <w:p w:rsidR="00111FFB" w:rsidRPr="00C235B0" w:rsidRDefault="00111FFB"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Factors militating against effective management and control of working capital.</w:t>
      </w: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Using chi-square( X</w:t>
      </w:r>
      <w:r w:rsidRPr="00C235B0">
        <w:rPr>
          <w:rFonts w:ascii="Times New Roman" w:hAnsi="Times New Roman" w:cs="Times New Roman"/>
          <w:bCs/>
          <w:sz w:val="28"/>
          <w:szCs w:val="28"/>
          <w:vertAlign w:val="superscript"/>
        </w:rPr>
        <w:t>2</w:t>
      </w:r>
      <w:r w:rsidRPr="00C235B0">
        <w:rPr>
          <w:rFonts w:ascii="Times New Roman" w:hAnsi="Times New Roman" w:cs="Times New Roman"/>
          <w:bCs/>
          <w:sz w:val="28"/>
          <w:szCs w:val="28"/>
        </w:rPr>
        <w:t>)</w:t>
      </w:r>
    </w:p>
    <w:tbl>
      <w:tblPr>
        <w:tblStyle w:val="TableGrid"/>
        <w:tblpPr w:leftFromText="180" w:rightFromText="180" w:vertAnchor="text" w:horzAnchor="margin" w:tblpXSpec="center" w:tblpY="92"/>
        <w:tblW w:w="0" w:type="auto"/>
        <w:tblLook w:val="04A0"/>
      </w:tblPr>
      <w:tblGrid>
        <w:gridCol w:w="1389"/>
        <w:gridCol w:w="1390"/>
        <w:gridCol w:w="1390"/>
        <w:gridCol w:w="1424"/>
        <w:gridCol w:w="1463"/>
      </w:tblGrid>
      <w:tr w:rsidR="00111FFB" w:rsidRPr="00C235B0" w:rsidTr="00111FFB">
        <w:tc>
          <w:tcPr>
            <w:tcW w:w="1389"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O</w:t>
            </w:r>
          </w:p>
        </w:tc>
        <w:tc>
          <w:tcPr>
            <w:tcW w:w="1390"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E</w:t>
            </w:r>
          </w:p>
        </w:tc>
        <w:tc>
          <w:tcPr>
            <w:tcW w:w="1390"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O-E</w:t>
            </w:r>
          </w:p>
        </w:tc>
        <w:tc>
          <w:tcPr>
            <w:tcW w:w="1424"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(O-E)</w:t>
            </w:r>
            <w:r w:rsidRPr="00C235B0">
              <w:rPr>
                <w:rFonts w:ascii="Times New Roman" w:hAnsi="Times New Roman" w:cs="Times New Roman"/>
                <w:bCs/>
                <w:sz w:val="28"/>
                <w:szCs w:val="28"/>
                <w:vertAlign w:val="superscript"/>
              </w:rPr>
              <w:t>2</w:t>
            </w:r>
          </w:p>
        </w:tc>
        <w:tc>
          <w:tcPr>
            <w:tcW w:w="146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(O-E)</w:t>
            </w:r>
            <w:r w:rsidRPr="00C235B0">
              <w:rPr>
                <w:rFonts w:ascii="Times New Roman" w:hAnsi="Times New Roman" w:cs="Times New Roman"/>
                <w:bCs/>
                <w:sz w:val="28"/>
                <w:szCs w:val="28"/>
                <w:vertAlign w:val="superscript"/>
              </w:rPr>
              <w:t>2</w:t>
            </w:r>
            <w:r w:rsidRPr="00C235B0">
              <w:rPr>
                <w:rFonts w:ascii="Times New Roman" w:hAnsi="Times New Roman" w:cs="Times New Roman"/>
                <w:bCs/>
                <w:sz w:val="28"/>
                <w:szCs w:val="28"/>
              </w:rPr>
              <w:t>/E</w:t>
            </w:r>
          </w:p>
        </w:tc>
      </w:tr>
      <w:tr w:rsidR="00111FFB" w:rsidRPr="00C235B0" w:rsidTr="00111FFB">
        <w:tc>
          <w:tcPr>
            <w:tcW w:w="1389"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45</w:t>
            </w:r>
          </w:p>
        </w:tc>
        <w:tc>
          <w:tcPr>
            <w:tcW w:w="1390"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25</w:t>
            </w:r>
          </w:p>
        </w:tc>
        <w:tc>
          <w:tcPr>
            <w:tcW w:w="1390"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20</w:t>
            </w:r>
          </w:p>
        </w:tc>
        <w:tc>
          <w:tcPr>
            <w:tcW w:w="1424"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400</w:t>
            </w:r>
          </w:p>
        </w:tc>
        <w:tc>
          <w:tcPr>
            <w:tcW w:w="146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16</w:t>
            </w:r>
          </w:p>
        </w:tc>
      </w:tr>
      <w:tr w:rsidR="00111FFB" w:rsidRPr="00C235B0" w:rsidTr="00111FFB">
        <w:tc>
          <w:tcPr>
            <w:tcW w:w="1389"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5</w:t>
            </w:r>
          </w:p>
        </w:tc>
        <w:tc>
          <w:tcPr>
            <w:tcW w:w="1390"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25</w:t>
            </w:r>
          </w:p>
        </w:tc>
        <w:tc>
          <w:tcPr>
            <w:tcW w:w="1390"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20</w:t>
            </w:r>
          </w:p>
        </w:tc>
        <w:tc>
          <w:tcPr>
            <w:tcW w:w="1424"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400</w:t>
            </w:r>
          </w:p>
        </w:tc>
        <w:tc>
          <w:tcPr>
            <w:tcW w:w="146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16/32</w:t>
            </w:r>
          </w:p>
        </w:tc>
      </w:tr>
    </w:tbl>
    <w:p w:rsidR="00111FFB" w:rsidRPr="00C235B0" w:rsidRDefault="00111FFB" w:rsidP="00C235B0">
      <w:pPr>
        <w:pStyle w:val="ListParagraph"/>
        <w:spacing w:line="240" w:lineRule="auto"/>
        <w:ind w:left="1080"/>
        <w:jc w:val="both"/>
        <w:rPr>
          <w:rFonts w:ascii="Times New Roman" w:hAnsi="Times New Roman" w:cs="Times New Roman"/>
          <w:sz w:val="28"/>
          <w:szCs w:val="28"/>
        </w:rPr>
      </w:pPr>
      <w:r w:rsidRPr="00C235B0">
        <w:rPr>
          <w:rFonts w:ascii="Times New Roman" w:hAnsi="Times New Roman" w:cs="Times New Roman"/>
          <w:bCs/>
          <w:sz w:val="28"/>
          <w:szCs w:val="28"/>
        </w:rPr>
        <w:t>Source: researcher’s computation (2025)</w:t>
      </w:r>
    </w:p>
    <w:p w:rsidR="00111FFB" w:rsidRPr="00C235B0" w:rsidRDefault="00111FFB" w:rsidP="00C235B0">
      <w:pPr>
        <w:pStyle w:val="ListParagraph"/>
        <w:spacing w:line="240" w:lineRule="auto"/>
        <w:ind w:left="1080"/>
        <w:jc w:val="both"/>
        <w:rPr>
          <w:rFonts w:ascii="Times New Roman" w:hAnsi="Times New Roman" w:cs="Times New Roman"/>
          <w:sz w:val="28"/>
          <w:szCs w:val="28"/>
        </w:rPr>
      </w:pPr>
      <w:r w:rsidRPr="00C235B0">
        <w:rPr>
          <w:rFonts w:ascii="Times New Roman" w:hAnsi="Times New Roman" w:cs="Times New Roman"/>
          <w:sz w:val="28"/>
          <w:szCs w:val="28"/>
        </w:rPr>
        <w:t>Table=3.84</w:t>
      </w:r>
    </w:p>
    <w:p w:rsidR="00111FFB" w:rsidRPr="00C235B0" w:rsidRDefault="00111FFB" w:rsidP="00C235B0">
      <w:pPr>
        <w:pStyle w:val="ListParagraph"/>
        <w:spacing w:line="240" w:lineRule="auto"/>
        <w:ind w:left="1080"/>
        <w:jc w:val="both"/>
        <w:rPr>
          <w:rFonts w:ascii="Times New Roman" w:hAnsi="Times New Roman" w:cs="Times New Roman"/>
          <w:sz w:val="28"/>
          <w:szCs w:val="28"/>
        </w:rPr>
      </w:pPr>
      <w:r w:rsidRPr="00C235B0">
        <w:rPr>
          <w:rFonts w:ascii="Times New Roman" w:hAnsi="Times New Roman" w:cs="Times New Roman"/>
          <w:sz w:val="28"/>
          <w:szCs w:val="28"/>
        </w:rPr>
        <w:t>Chi-square value&gt;table</w:t>
      </w:r>
    </w:p>
    <w:p w:rsidR="00111FFB" w:rsidRPr="00C235B0" w:rsidRDefault="00111FFB" w:rsidP="00C235B0">
      <w:pPr>
        <w:pStyle w:val="ListParagraph"/>
        <w:spacing w:line="240" w:lineRule="auto"/>
        <w:ind w:left="1080"/>
        <w:jc w:val="both"/>
        <w:rPr>
          <w:rFonts w:ascii="Times New Roman" w:hAnsi="Times New Roman" w:cs="Times New Roman"/>
          <w:sz w:val="28"/>
          <w:szCs w:val="28"/>
        </w:rPr>
      </w:pPr>
      <w:r w:rsidRPr="00C235B0">
        <w:rPr>
          <w:rFonts w:ascii="Times New Roman" w:hAnsi="Times New Roman" w:cs="Times New Roman"/>
          <w:sz w:val="28"/>
          <w:szCs w:val="28"/>
        </w:rPr>
        <w:t>32&gt;3.84</w:t>
      </w:r>
    </w:p>
    <w:p w:rsidR="00111FFB" w:rsidRPr="00C235B0" w:rsidRDefault="00111FFB" w:rsidP="00C235B0">
      <w:pPr>
        <w:pStyle w:val="ListParagraph"/>
        <w:spacing w:line="240" w:lineRule="auto"/>
        <w:ind w:left="1080"/>
        <w:jc w:val="both"/>
        <w:rPr>
          <w:rFonts w:ascii="Times New Roman" w:hAnsi="Times New Roman" w:cs="Times New Roman"/>
          <w:sz w:val="28"/>
          <w:szCs w:val="28"/>
        </w:rPr>
      </w:pPr>
      <w:r w:rsidRPr="00C235B0">
        <w:rPr>
          <w:rFonts w:ascii="Times New Roman" w:hAnsi="Times New Roman" w:cs="Times New Roman"/>
          <w:sz w:val="28"/>
          <w:szCs w:val="28"/>
        </w:rPr>
        <w:t>Decision</w:t>
      </w:r>
    </w:p>
    <w:p w:rsidR="00111FFB" w:rsidRPr="00C235B0" w:rsidRDefault="00111FFB"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 xml:space="preserve">Accept and reject Ho, that is there are some factors that are militating against effective management and control of working capital in some organization. </w:t>
      </w:r>
    </w:p>
    <w:p w:rsidR="00111FFB" w:rsidRPr="00C235B0" w:rsidRDefault="00111FFB" w:rsidP="00C235B0">
      <w:pPr>
        <w:spacing w:line="240" w:lineRule="auto"/>
        <w:jc w:val="both"/>
        <w:rPr>
          <w:rFonts w:ascii="Times New Roman" w:hAnsi="Times New Roman" w:cs="Times New Roman"/>
          <w:b/>
          <w:bCs/>
          <w:sz w:val="28"/>
          <w:szCs w:val="28"/>
        </w:rPr>
      </w:pPr>
      <w:r w:rsidRPr="00C235B0">
        <w:rPr>
          <w:rFonts w:ascii="Times New Roman" w:hAnsi="Times New Roman" w:cs="Times New Roman"/>
          <w:b/>
          <w:bCs/>
          <w:sz w:val="28"/>
          <w:szCs w:val="28"/>
        </w:rPr>
        <w:t>4.4</w:t>
      </w:r>
      <w:r w:rsidRPr="00C235B0">
        <w:rPr>
          <w:rFonts w:ascii="Times New Roman" w:hAnsi="Times New Roman" w:cs="Times New Roman"/>
          <w:b/>
          <w:bCs/>
          <w:sz w:val="28"/>
          <w:szCs w:val="28"/>
        </w:rPr>
        <w:tab/>
        <w:t>VERIFICATION OF HYPOTHESIS</w:t>
      </w:r>
    </w:p>
    <w:p w:rsidR="00111FFB" w:rsidRPr="00C235B0" w:rsidRDefault="00111FFB" w:rsidP="00C235B0">
      <w:pPr>
        <w:spacing w:line="240" w:lineRule="auto"/>
        <w:ind w:left="360"/>
        <w:jc w:val="both"/>
        <w:rPr>
          <w:rFonts w:ascii="Times New Roman" w:hAnsi="Times New Roman" w:cs="Times New Roman"/>
          <w:sz w:val="28"/>
          <w:szCs w:val="28"/>
        </w:rPr>
      </w:pPr>
      <w:r w:rsidRPr="00C235B0">
        <w:rPr>
          <w:rFonts w:ascii="Times New Roman" w:hAnsi="Times New Roman" w:cs="Times New Roman"/>
          <w:sz w:val="28"/>
          <w:szCs w:val="28"/>
        </w:rPr>
        <w:lastRenderedPageBreak/>
        <w:t>The response of the employee obtain from the questionnaire and the descriptive and inferential statistics computed on them as shown by the tables indicated by the employee are of the opinion that working capital serve as a useful tool for management effective in a bank outfit.</w:t>
      </w:r>
    </w:p>
    <w:p w:rsidR="00111FFB" w:rsidRPr="00C235B0" w:rsidRDefault="00111FFB" w:rsidP="00C235B0">
      <w:pPr>
        <w:spacing w:line="240" w:lineRule="auto"/>
        <w:ind w:left="360"/>
        <w:jc w:val="both"/>
        <w:rPr>
          <w:rFonts w:ascii="Times New Roman" w:hAnsi="Times New Roman" w:cs="Times New Roman"/>
          <w:sz w:val="28"/>
          <w:szCs w:val="28"/>
        </w:rPr>
      </w:pPr>
      <w:r w:rsidRPr="00C235B0">
        <w:rPr>
          <w:rFonts w:ascii="Times New Roman" w:hAnsi="Times New Roman" w:cs="Times New Roman"/>
          <w:sz w:val="28"/>
          <w:szCs w:val="28"/>
        </w:rPr>
        <w:t xml:space="preserve">This above result review that the working capital is virtually important to an organization in a manufacturing subsector of the  economy. </w:t>
      </w:r>
    </w:p>
    <w:p w:rsidR="00111FFB" w:rsidRPr="00C235B0" w:rsidRDefault="00111FFB" w:rsidP="00C235B0">
      <w:pPr>
        <w:spacing w:line="240" w:lineRule="auto"/>
        <w:ind w:left="360"/>
        <w:jc w:val="both"/>
        <w:rPr>
          <w:rFonts w:ascii="Times New Roman" w:hAnsi="Times New Roman" w:cs="Times New Roman"/>
          <w:sz w:val="28"/>
          <w:szCs w:val="28"/>
        </w:rPr>
      </w:pPr>
      <w:r w:rsidRPr="00C235B0">
        <w:rPr>
          <w:rFonts w:ascii="Times New Roman" w:hAnsi="Times New Roman" w:cs="Times New Roman"/>
          <w:sz w:val="28"/>
          <w:szCs w:val="28"/>
        </w:rPr>
        <w:t>In terms of  Decision and result the findings of this research work are discuss and compare with the outcome of similar study carry out in the past.</w:t>
      </w:r>
    </w:p>
    <w:p w:rsidR="00111FFB" w:rsidRPr="00C235B0" w:rsidRDefault="00111FFB" w:rsidP="00C235B0">
      <w:pPr>
        <w:spacing w:line="240" w:lineRule="auto"/>
        <w:ind w:left="360"/>
        <w:jc w:val="both"/>
        <w:rPr>
          <w:rFonts w:ascii="Times New Roman" w:hAnsi="Times New Roman" w:cs="Times New Roman"/>
          <w:sz w:val="28"/>
          <w:szCs w:val="28"/>
        </w:rPr>
      </w:pPr>
      <w:r w:rsidRPr="00C235B0">
        <w:rPr>
          <w:rFonts w:ascii="Times New Roman" w:hAnsi="Times New Roman" w:cs="Times New Roman"/>
          <w:sz w:val="28"/>
          <w:szCs w:val="28"/>
        </w:rPr>
        <w:t>My founding’s reviews that the management and employee are interested in the effect of working capital for the purpose of performance evaluation and to measure there efficiency or otherwise.</w:t>
      </w:r>
    </w:p>
    <w:p w:rsidR="00111FFB" w:rsidRPr="00C235B0" w:rsidRDefault="00111FFB" w:rsidP="00C235B0">
      <w:pPr>
        <w:spacing w:line="240" w:lineRule="auto"/>
        <w:ind w:left="360"/>
        <w:jc w:val="both"/>
        <w:rPr>
          <w:rFonts w:ascii="Times New Roman" w:hAnsi="Times New Roman" w:cs="Times New Roman"/>
          <w:sz w:val="28"/>
          <w:szCs w:val="28"/>
        </w:rPr>
      </w:pPr>
      <w:r w:rsidRPr="00C235B0">
        <w:rPr>
          <w:rFonts w:ascii="Times New Roman" w:hAnsi="Times New Roman" w:cs="Times New Roman"/>
          <w:sz w:val="28"/>
          <w:szCs w:val="28"/>
        </w:rPr>
        <w:t>This findings is also backed up by the past findings which was elucidated by Pendy, western J.F and Bengham J.F in essential of management finance and financial management.</w:t>
      </w:r>
    </w:p>
    <w:p w:rsidR="00111FFB" w:rsidRPr="00C235B0" w:rsidRDefault="00111FFB" w:rsidP="00C235B0">
      <w:pPr>
        <w:spacing w:line="240" w:lineRule="auto"/>
        <w:ind w:left="360"/>
        <w:jc w:val="both"/>
        <w:rPr>
          <w:rFonts w:ascii="Times New Roman" w:hAnsi="Times New Roman" w:cs="Times New Roman"/>
          <w:sz w:val="28"/>
          <w:szCs w:val="28"/>
        </w:rPr>
      </w:pPr>
      <w:r w:rsidRPr="00C235B0">
        <w:rPr>
          <w:rFonts w:ascii="Times New Roman" w:hAnsi="Times New Roman" w:cs="Times New Roman"/>
          <w:sz w:val="28"/>
          <w:szCs w:val="28"/>
        </w:rPr>
        <w:t>Hence, for a customer to stay put with an organization. It is expected of the organization to the customer to slow the performance of the organization. To put more simply, the working capital  management encourage the customs to continue patronizing depending on the liquidity, solvency and leverage rate of the organization.</w:t>
      </w:r>
    </w:p>
    <w:p w:rsidR="00C2141E" w:rsidRPr="00C235B0" w:rsidRDefault="00C2141E" w:rsidP="00C235B0">
      <w:pPr>
        <w:spacing w:line="240" w:lineRule="auto"/>
        <w:jc w:val="both"/>
        <w:rPr>
          <w:rFonts w:ascii="Times New Roman" w:hAnsi="Times New Roman" w:cs="Times New Roman"/>
          <w:b/>
          <w:bCs/>
          <w:sz w:val="28"/>
          <w:szCs w:val="28"/>
        </w:rPr>
      </w:pPr>
    </w:p>
    <w:p w:rsidR="00C2141E" w:rsidRPr="00C235B0" w:rsidRDefault="00C2141E" w:rsidP="00C235B0">
      <w:pPr>
        <w:pStyle w:val="NoSpacing"/>
        <w:jc w:val="center"/>
        <w:rPr>
          <w:rFonts w:ascii="Times New Roman" w:hAnsi="Times New Roman"/>
          <w:b/>
          <w:bCs/>
          <w:sz w:val="28"/>
          <w:szCs w:val="28"/>
        </w:rPr>
      </w:pPr>
    </w:p>
    <w:p w:rsidR="00C2141E" w:rsidRPr="00C235B0" w:rsidRDefault="00C2141E" w:rsidP="00C235B0">
      <w:pPr>
        <w:pStyle w:val="NoSpacing"/>
        <w:jc w:val="center"/>
        <w:rPr>
          <w:rFonts w:ascii="Times New Roman" w:hAnsi="Times New Roman"/>
          <w:b/>
          <w:bCs/>
          <w:sz w:val="28"/>
          <w:szCs w:val="28"/>
        </w:rPr>
      </w:pPr>
    </w:p>
    <w:p w:rsidR="00C2141E" w:rsidRPr="00C235B0" w:rsidRDefault="00C2141E" w:rsidP="00C235B0">
      <w:pPr>
        <w:pStyle w:val="NoSpacing"/>
        <w:jc w:val="center"/>
        <w:rPr>
          <w:rFonts w:ascii="Times New Roman" w:hAnsi="Times New Roman"/>
          <w:b/>
          <w:bCs/>
          <w:sz w:val="28"/>
          <w:szCs w:val="28"/>
        </w:rPr>
      </w:pPr>
    </w:p>
    <w:p w:rsidR="00C2141E" w:rsidRPr="00C235B0" w:rsidRDefault="00C2141E" w:rsidP="00C235B0">
      <w:pPr>
        <w:pStyle w:val="NoSpacing"/>
        <w:jc w:val="center"/>
        <w:rPr>
          <w:rFonts w:ascii="Times New Roman" w:hAnsi="Times New Roman"/>
          <w:b/>
          <w:bCs/>
          <w:sz w:val="28"/>
          <w:szCs w:val="28"/>
        </w:rPr>
      </w:pPr>
    </w:p>
    <w:p w:rsidR="00C2141E" w:rsidRPr="00C235B0" w:rsidRDefault="00C2141E" w:rsidP="00C235B0">
      <w:pPr>
        <w:pStyle w:val="NoSpacing"/>
        <w:jc w:val="center"/>
        <w:rPr>
          <w:rFonts w:ascii="Times New Roman" w:hAnsi="Times New Roman"/>
          <w:b/>
          <w:bCs/>
          <w:sz w:val="28"/>
          <w:szCs w:val="28"/>
        </w:rPr>
      </w:pPr>
    </w:p>
    <w:p w:rsidR="00C2141E" w:rsidRPr="00C235B0" w:rsidRDefault="00C2141E" w:rsidP="00C235B0">
      <w:pPr>
        <w:pStyle w:val="NoSpacing"/>
        <w:jc w:val="center"/>
        <w:rPr>
          <w:rFonts w:ascii="Times New Roman" w:hAnsi="Times New Roman"/>
          <w:b/>
          <w:bCs/>
          <w:sz w:val="28"/>
          <w:szCs w:val="28"/>
        </w:rPr>
      </w:pPr>
    </w:p>
    <w:p w:rsidR="00C2141E" w:rsidRPr="00C235B0" w:rsidRDefault="00C2141E" w:rsidP="00C235B0">
      <w:pPr>
        <w:pStyle w:val="NoSpacing"/>
        <w:jc w:val="center"/>
        <w:rPr>
          <w:rFonts w:ascii="Times New Roman" w:hAnsi="Times New Roman"/>
          <w:b/>
          <w:bCs/>
          <w:sz w:val="28"/>
          <w:szCs w:val="28"/>
        </w:rPr>
      </w:pPr>
    </w:p>
    <w:p w:rsidR="00C2141E" w:rsidRPr="00C235B0" w:rsidRDefault="00C2141E" w:rsidP="00C235B0">
      <w:pPr>
        <w:pStyle w:val="NoSpacing"/>
        <w:jc w:val="center"/>
        <w:rPr>
          <w:rFonts w:ascii="Times New Roman" w:hAnsi="Times New Roman"/>
          <w:b/>
          <w:bCs/>
          <w:sz w:val="28"/>
          <w:szCs w:val="28"/>
        </w:rPr>
      </w:pPr>
    </w:p>
    <w:p w:rsidR="00C2141E" w:rsidRPr="00C235B0" w:rsidRDefault="00C2141E" w:rsidP="00C235B0">
      <w:pPr>
        <w:pStyle w:val="NoSpacing"/>
        <w:jc w:val="center"/>
        <w:rPr>
          <w:rFonts w:ascii="Times New Roman" w:hAnsi="Times New Roman"/>
          <w:b/>
          <w:bCs/>
          <w:sz w:val="28"/>
          <w:szCs w:val="28"/>
        </w:rPr>
      </w:pPr>
    </w:p>
    <w:p w:rsidR="00C2141E" w:rsidRPr="00C235B0" w:rsidRDefault="00C2141E" w:rsidP="00C235B0">
      <w:pPr>
        <w:pStyle w:val="NoSpacing"/>
        <w:jc w:val="center"/>
        <w:rPr>
          <w:rFonts w:ascii="Times New Roman" w:hAnsi="Times New Roman"/>
          <w:b/>
          <w:bCs/>
          <w:sz w:val="28"/>
          <w:szCs w:val="28"/>
        </w:rPr>
      </w:pPr>
    </w:p>
    <w:p w:rsidR="00C2141E" w:rsidRPr="00C235B0" w:rsidRDefault="00C2141E" w:rsidP="00C235B0">
      <w:pPr>
        <w:pStyle w:val="NoSpacing"/>
        <w:jc w:val="both"/>
        <w:rPr>
          <w:rFonts w:ascii="Times New Roman" w:hAnsi="Times New Roman"/>
          <w:sz w:val="28"/>
          <w:szCs w:val="28"/>
        </w:rPr>
      </w:pPr>
    </w:p>
    <w:p w:rsidR="00C2141E" w:rsidRPr="00C235B0" w:rsidRDefault="00C2141E" w:rsidP="00C235B0">
      <w:pPr>
        <w:pStyle w:val="NoSpacing"/>
        <w:jc w:val="both"/>
        <w:rPr>
          <w:rFonts w:ascii="Times New Roman" w:hAnsi="Times New Roman"/>
          <w:sz w:val="28"/>
          <w:szCs w:val="28"/>
        </w:rPr>
      </w:pPr>
    </w:p>
    <w:p w:rsidR="00C2141E" w:rsidRPr="00C235B0" w:rsidRDefault="00C2141E" w:rsidP="00C235B0">
      <w:pPr>
        <w:pStyle w:val="NoSpacing"/>
        <w:jc w:val="both"/>
        <w:rPr>
          <w:rFonts w:ascii="Times New Roman" w:hAnsi="Times New Roman"/>
          <w:sz w:val="28"/>
          <w:szCs w:val="28"/>
        </w:rPr>
      </w:pPr>
    </w:p>
    <w:p w:rsidR="00C2141E" w:rsidRPr="00C235B0" w:rsidRDefault="00C2141E" w:rsidP="00C235B0">
      <w:pPr>
        <w:pStyle w:val="NoSpacing"/>
        <w:jc w:val="both"/>
        <w:rPr>
          <w:rFonts w:ascii="Times New Roman" w:hAnsi="Times New Roman"/>
          <w:sz w:val="28"/>
          <w:szCs w:val="28"/>
        </w:rPr>
      </w:pPr>
    </w:p>
    <w:p w:rsidR="00405F04" w:rsidRDefault="00405F04" w:rsidP="00C235B0">
      <w:pPr>
        <w:spacing w:line="240" w:lineRule="auto"/>
        <w:jc w:val="center"/>
        <w:rPr>
          <w:rFonts w:ascii="Times New Roman" w:hAnsi="Times New Roman" w:cs="Times New Roman"/>
          <w:b/>
          <w:sz w:val="28"/>
          <w:szCs w:val="28"/>
        </w:rPr>
      </w:pPr>
    </w:p>
    <w:p w:rsidR="00405F04" w:rsidRDefault="00405F04" w:rsidP="00C235B0">
      <w:pPr>
        <w:spacing w:line="240" w:lineRule="auto"/>
        <w:jc w:val="center"/>
        <w:rPr>
          <w:rFonts w:ascii="Times New Roman" w:hAnsi="Times New Roman" w:cs="Times New Roman"/>
          <w:b/>
          <w:sz w:val="28"/>
          <w:szCs w:val="28"/>
        </w:rPr>
      </w:pPr>
    </w:p>
    <w:p w:rsidR="00405F04" w:rsidRDefault="00405F04" w:rsidP="00C235B0">
      <w:pPr>
        <w:spacing w:line="240" w:lineRule="auto"/>
        <w:jc w:val="center"/>
        <w:rPr>
          <w:rFonts w:ascii="Times New Roman" w:hAnsi="Times New Roman" w:cs="Times New Roman"/>
          <w:b/>
          <w:sz w:val="28"/>
          <w:szCs w:val="28"/>
        </w:rPr>
      </w:pPr>
    </w:p>
    <w:p w:rsidR="00405F04" w:rsidRDefault="00405F04" w:rsidP="00C235B0">
      <w:pPr>
        <w:spacing w:line="240" w:lineRule="auto"/>
        <w:jc w:val="center"/>
        <w:rPr>
          <w:rFonts w:ascii="Times New Roman" w:hAnsi="Times New Roman" w:cs="Times New Roman"/>
          <w:b/>
          <w:sz w:val="28"/>
          <w:szCs w:val="28"/>
        </w:rPr>
      </w:pPr>
    </w:p>
    <w:p w:rsidR="00405F04" w:rsidRDefault="00405F04" w:rsidP="00C235B0">
      <w:pPr>
        <w:spacing w:line="240" w:lineRule="auto"/>
        <w:jc w:val="center"/>
        <w:rPr>
          <w:rFonts w:ascii="Times New Roman" w:hAnsi="Times New Roman" w:cs="Times New Roman"/>
          <w:b/>
          <w:sz w:val="28"/>
          <w:szCs w:val="28"/>
        </w:rPr>
      </w:pPr>
    </w:p>
    <w:p w:rsidR="00405F04" w:rsidRDefault="00405F04" w:rsidP="00C235B0">
      <w:pPr>
        <w:spacing w:line="240" w:lineRule="auto"/>
        <w:jc w:val="center"/>
        <w:rPr>
          <w:rFonts w:ascii="Times New Roman" w:hAnsi="Times New Roman" w:cs="Times New Roman"/>
          <w:b/>
          <w:sz w:val="28"/>
          <w:szCs w:val="28"/>
        </w:rPr>
      </w:pPr>
    </w:p>
    <w:p w:rsidR="00405F04" w:rsidRDefault="00405F04" w:rsidP="00C235B0">
      <w:pPr>
        <w:spacing w:line="240" w:lineRule="auto"/>
        <w:jc w:val="center"/>
        <w:rPr>
          <w:rFonts w:ascii="Times New Roman" w:hAnsi="Times New Roman" w:cs="Times New Roman"/>
          <w:b/>
          <w:sz w:val="28"/>
          <w:szCs w:val="28"/>
        </w:rPr>
      </w:pPr>
    </w:p>
    <w:p w:rsidR="00C836BA" w:rsidRPr="00C235B0" w:rsidRDefault="00C836BA" w:rsidP="00C235B0">
      <w:pPr>
        <w:spacing w:line="240" w:lineRule="auto"/>
        <w:jc w:val="center"/>
        <w:rPr>
          <w:rFonts w:ascii="Times New Roman" w:hAnsi="Times New Roman" w:cs="Times New Roman"/>
          <w:b/>
          <w:sz w:val="28"/>
          <w:szCs w:val="28"/>
        </w:rPr>
      </w:pPr>
      <w:r w:rsidRPr="00C235B0">
        <w:rPr>
          <w:rFonts w:ascii="Times New Roman" w:hAnsi="Times New Roman" w:cs="Times New Roman"/>
          <w:b/>
          <w:sz w:val="28"/>
          <w:szCs w:val="28"/>
        </w:rPr>
        <w:t>CHAPTER FIVE</w:t>
      </w:r>
    </w:p>
    <w:p w:rsidR="00C836BA" w:rsidRPr="00C235B0" w:rsidRDefault="00C836BA" w:rsidP="00C235B0">
      <w:pPr>
        <w:spacing w:line="240" w:lineRule="auto"/>
        <w:jc w:val="center"/>
        <w:rPr>
          <w:rFonts w:ascii="Times New Roman" w:hAnsi="Times New Roman" w:cs="Times New Roman"/>
          <w:b/>
          <w:sz w:val="28"/>
          <w:szCs w:val="28"/>
        </w:rPr>
      </w:pPr>
      <w:r w:rsidRPr="00C235B0">
        <w:rPr>
          <w:rFonts w:ascii="Times New Roman" w:hAnsi="Times New Roman" w:cs="Times New Roman"/>
          <w:b/>
          <w:sz w:val="28"/>
          <w:szCs w:val="28"/>
        </w:rPr>
        <w:t>SUMMARY, CONCLUSION AND RECOMMENDATION</w:t>
      </w:r>
    </w:p>
    <w:p w:rsidR="00C836BA" w:rsidRPr="00C235B0" w:rsidRDefault="00C836BA" w:rsidP="00C235B0">
      <w:pPr>
        <w:spacing w:line="240" w:lineRule="auto"/>
        <w:jc w:val="both"/>
        <w:rPr>
          <w:rFonts w:ascii="Times New Roman" w:hAnsi="Times New Roman" w:cs="Times New Roman"/>
          <w:b/>
          <w:sz w:val="28"/>
          <w:szCs w:val="28"/>
        </w:rPr>
      </w:pPr>
      <w:r w:rsidRPr="00C235B0">
        <w:rPr>
          <w:rFonts w:ascii="Times New Roman" w:hAnsi="Times New Roman" w:cs="Times New Roman"/>
          <w:b/>
          <w:sz w:val="28"/>
          <w:szCs w:val="28"/>
        </w:rPr>
        <w:t>5.1</w:t>
      </w:r>
      <w:r w:rsidRPr="00C235B0">
        <w:rPr>
          <w:rFonts w:ascii="Times New Roman" w:hAnsi="Times New Roman" w:cs="Times New Roman"/>
          <w:b/>
          <w:sz w:val="28"/>
          <w:szCs w:val="28"/>
        </w:rPr>
        <w:tab/>
        <w:t>S</w:t>
      </w:r>
      <w:r w:rsidR="0048784E" w:rsidRPr="00C235B0">
        <w:rPr>
          <w:rFonts w:ascii="Times New Roman" w:hAnsi="Times New Roman" w:cs="Times New Roman"/>
          <w:b/>
          <w:sz w:val="28"/>
          <w:szCs w:val="28"/>
        </w:rPr>
        <w:t>ummary</w:t>
      </w:r>
      <w:r w:rsidRPr="00C235B0">
        <w:rPr>
          <w:rFonts w:ascii="Times New Roman" w:hAnsi="Times New Roman" w:cs="Times New Roman"/>
          <w:b/>
          <w:sz w:val="28"/>
          <w:szCs w:val="28"/>
        </w:rPr>
        <w:tab/>
      </w:r>
    </w:p>
    <w:p w:rsidR="0048784E" w:rsidRPr="00C235B0" w:rsidRDefault="0048784E"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This study examined the effect of working capital management on the performance of Lubon Nig Ltd in Kwara State. The research objectives were to investigate the relationship between working capital management and profitability, liquidity, and overall performance of the company. The study used a combination of financial statement analysis and survey research design to collect data. The findings revealed that effective working capital management has a significant impact on the performance of Lubon Nig Ltd.</w:t>
      </w:r>
    </w:p>
    <w:p w:rsidR="0048784E" w:rsidRPr="00C235B0" w:rsidRDefault="0048784E" w:rsidP="00C235B0">
      <w:pPr>
        <w:spacing w:line="240" w:lineRule="auto"/>
        <w:jc w:val="both"/>
        <w:rPr>
          <w:rFonts w:ascii="Times New Roman" w:hAnsi="Times New Roman" w:cs="Times New Roman"/>
          <w:sz w:val="28"/>
          <w:szCs w:val="28"/>
        </w:rPr>
      </w:pPr>
      <w:r w:rsidRPr="00C235B0">
        <w:rPr>
          <w:rFonts w:ascii="Times New Roman" w:hAnsi="Times New Roman" w:cs="Times New Roman"/>
          <w:b/>
          <w:sz w:val="28"/>
          <w:szCs w:val="28"/>
        </w:rPr>
        <w:t>5.2</w:t>
      </w:r>
      <w:r w:rsidRPr="00C235B0">
        <w:rPr>
          <w:rFonts w:ascii="Times New Roman" w:hAnsi="Times New Roman" w:cs="Times New Roman"/>
          <w:b/>
          <w:sz w:val="28"/>
          <w:szCs w:val="28"/>
        </w:rPr>
        <w:tab/>
        <w:t>Conclusion</w:t>
      </w:r>
    </w:p>
    <w:p w:rsidR="0048784E" w:rsidRPr="00C235B0" w:rsidRDefault="0048784E"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Based on the findings of this study, it can be concluded that working capital management plays a crucial role in determining the performance of manufacturing companies like Lubon Nig Ltd. Effective management of working capital can lead to improved profitability, liquidity, and overall performance. The study highlights the importance of adopting efficient working capital management practices, such as optimizing cash conversion cycle, managing accounts receivable and payable, and inventory turnover.</w:t>
      </w:r>
    </w:p>
    <w:p w:rsidR="0048784E" w:rsidRPr="00C235B0" w:rsidRDefault="0048784E" w:rsidP="00C235B0">
      <w:pPr>
        <w:spacing w:line="240" w:lineRule="auto"/>
        <w:jc w:val="both"/>
        <w:rPr>
          <w:rFonts w:ascii="Times New Roman" w:hAnsi="Times New Roman" w:cs="Times New Roman"/>
          <w:b/>
          <w:sz w:val="28"/>
          <w:szCs w:val="28"/>
        </w:rPr>
      </w:pPr>
      <w:r w:rsidRPr="00C235B0">
        <w:rPr>
          <w:rFonts w:ascii="Times New Roman" w:hAnsi="Times New Roman" w:cs="Times New Roman"/>
          <w:b/>
          <w:sz w:val="28"/>
          <w:szCs w:val="28"/>
        </w:rPr>
        <w:t>5.3</w:t>
      </w:r>
      <w:r w:rsidRPr="00C235B0">
        <w:rPr>
          <w:rFonts w:ascii="Times New Roman" w:hAnsi="Times New Roman" w:cs="Times New Roman"/>
          <w:b/>
          <w:sz w:val="28"/>
          <w:szCs w:val="28"/>
        </w:rPr>
        <w:tab/>
        <w:t>Recommendations</w:t>
      </w:r>
    </w:p>
    <w:p w:rsidR="0048784E" w:rsidRPr="00C235B0" w:rsidRDefault="0048784E"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1. Improve Cash Conversion Cycle: Lubon Nig Ltd should focus on reducing its cash conversion cycle by managing its accounts receivable and payable more efficiently.</w:t>
      </w:r>
    </w:p>
    <w:p w:rsidR="0048784E" w:rsidRPr="00C235B0" w:rsidRDefault="0048784E"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2. Optimize Inventory Management: The company should implement effective inventory management practices to minimize inventory holding costs and maximize inventory turnover.</w:t>
      </w:r>
    </w:p>
    <w:p w:rsidR="0048784E" w:rsidRPr="00C235B0" w:rsidRDefault="0048784E"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lastRenderedPageBreak/>
        <w:t>3. Enhance Accounts Receivable Management: Lubon Nig Ltd should establish a robust accounts receivable management system to ensure timely collection of debts and minimize bad debts.</w:t>
      </w:r>
    </w:p>
    <w:p w:rsidR="0048784E" w:rsidRPr="00C235B0" w:rsidRDefault="0048784E"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4. Develop a Working Capital Management Policy: The company should develop a working capital management policy that outlines its working capital management objectives, strategies, and practices.</w:t>
      </w:r>
    </w:p>
    <w:p w:rsidR="00C836BA" w:rsidRPr="00C235B0" w:rsidRDefault="0048784E"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5. Regular Review and Monitoring: The company should regularly review and monitor its working capital management practices to identify areas for improvement and ensure alignment with its overall business objectives.</w:t>
      </w:r>
    </w:p>
    <w:p w:rsidR="0048784E" w:rsidRPr="00C235B0" w:rsidRDefault="0048784E" w:rsidP="00C235B0">
      <w:pPr>
        <w:spacing w:line="240" w:lineRule="auto"/>
        <w:jc w:val="both"/>
        <w:rPr>
          <w:rFonts w:ascii="Times New Roman" w:hAnsi="Times New Roman" w:cs="Times New Roman"/>
          <w:b/>
          <w:sz w:val="28"/>
          <w:szCs w:val="28"/>
        </w:rPr>
      </w:pPr>
      <w:r w:rsidRPr="00C235B0">
        <w:rPr>
          <w:rFonts w:ascii="Times New Roman" w:hAnsi="Times New Roman" w:cs="Times New Roman"/>
          <w:b/>
          <w:sz w:val="28"/>
          <w:szCs w:val="28"/>
        </w:rPr>
        <w:t>5.4</w:t>
      </w:r>
      <w:r w:rsidRPr="00C235B0">
        <w:rPr>
          <w:rFonts w:ascii="Times New Roman" w:hAnsi="Times New Roman" w:cs="Times New Roman"/>
          <w:b/>
          <w:sz w:val="28"/>
          <w:szCs w:val="28"/>
        </w:rPr>
        <w:tab/>
        <w:t>Frontier for further research</w:t>
      </w:r>
    </w:p>
    <w:p w:rsidR="0048784E" w:rsidRPr="00C235B0" w:rsidRDefault="0048784E"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Based on the findings and limitations of this study, future research could explore the following areas:</w:t>
      </w:r>
    </w:p>
    <w:p w:rsidR="0048784E" w:rsidRPr="00C235B0" w:rsidRDefault="0048784E"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1. Generalizability: Replicate the study in other industries or companies to examine the generalizability of the findings.</w:t>
      </w:r>
    </w:p>
    <w:p w:rsidR="0048784E" w:rsidRPr="00C235B0" w:rsidRDefault="0048784E"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2. Comparative Analysis: Compare the working capital management practices of Lubon Nig Ltd with other companies in the same industry or sector.</w:t>
      </w:r>
    </w:p>
    <w:p w:rsidR="0048784E" w:rsidRPr="00C235B0" w:rsidRDefault="0048784E"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3. Longitudinal Study: Conduct a longitudinal study to examine the impact of working capital management on performance over a longer period.</w:t>
      </w:r>
    </w:p>
    <w:p w:rsidR="0048784E" w:rsidRPr="00C235B0" w:rsidRDefault="0048784E"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4. In-depth Case Study: Conduct an in-depth case study of Lubon Nig Ltd's working capital management practices to gain more nuanced insights.</w:t>
      </w:r>
    </w:p>
    <w:p w:rsidR="0048784E" w:rsidRPr="00C235B0" w:rsidRDefault="0048784E"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5. Impact of Technology: Investigate the impact of technology on working capital management practices and performance in manufacturing companies.</w:t>
      </w:r>
    </w:p>
    <w:p w:rsidR="00111FFB" w:rsidRPr="00C235B0" w:rsidRDefault="00111FFB" w:rsidP="00C235B0">
      <w:pPr>
        <w:spacing w:line="240" w:lineRule="auto"/>
        <w:jc w:val="both"/>
        <w:rPr>
          <w:rFonts w:ascii="Times New Roman" w:hAnsi="Times New Roman" w:cs="Times New Roman"/>
          <w:b/>
          <w:sz w:val="28"/>
          <w:szCs w:val="28"/>
        </w:rPr>
      </w:pPr>
    </w:p>
    <w:p w:rsidR="00111FFB" w:rsidRPr="00C235B0" w:rsidRDefault="00111FFB" w:rsidP="00C235B0">
      <w:pPr>
        <w:spacing w:line="240" w:lineRule="auto"/>
        <w:jc w:val="both"/>
        <w:rPr>
          <w:rFonts w:ascii="Times New Roman" w:hAnsi="Times New Roman" w:cs="Times New Roman"/>
          <w:b/>
          <w:sz w:val="28"/>
          <w:szCs w:val="28"/>
        </w:rPr>
      </w:pPr>
    </w:p>
    <w:p w:rsidR="00111FFB" w:rsidRPr="00C235B0" w:rsidRDefault="00111FFB" w:rsidP="00C235B0">
      <w:pPr>
        <w:spacing w:line="240" w:lineRule="auto"/>
        <w:jc w:val="both"/>
        <w:rPr>
          <w:rFonts w:ascii="Times New Roman" w:hAnsi="Times New Roman" w:cs="Times New Roman"/>
          <w:b/>
          <w:sz w:val="28"/>
          <w:szCs w:val="28"/>
        </w:rPr>
      </w:pPr>
    </w:p>
    <w:p w:rsidR="0048784E" w:rsidRPr="00C235B0" w:rsidRDefault="0048784E" w:rsidP="00C235B0">
      <w:pPr>
        <w:spacing w:line="240" w:lineRule="auto"/>
        <w:jc w:val="center"/>
        <w:rPr>
          <w:rFonts w:ascii="Times New Roman" w:hAnsi="Times New Roman" w:cs="Times New Roman"/>
          <w:b/>
          <w:sz w:val="28"/>
          <w:szCs w:val="28"/>
        </w:rPr>
      </w:pPr>
    </w:p>
    <w:p w:rsidR="0048784E" w:rsidRPr="00C235B0" w:rsidRDefault="0048784E" w:rsidP="00C235B0">
      <w:pPr>
        <w:spacing w:line="240" w:lineRule="auto"/>
        <w:jc w:val="center"/>
        <w:rPr>
          <w:rFonts w:ascii="Times New Roman" w:hAnsi="Times New Roman" w:cs="Times New Roman"/>
          <w:b/>
          <w:sz w:val="28"/>
          <w:szCs w:val="28"/>
        </w:rPr>
      </w:pPr>
    </w:p>
    <w:p w:rsidR="0048784E" w:rsidRDefault="0048784E" w:rsidP="00C235B0">
      <w:pPr>
        <w:spacing w:line="240" w:lineRule="auto"/>
        <w:jc w:val="center"/>
        <w:rPr>
          <w:rFonts w:ascii="Times New Roman" w:hAnsi="Times New Roman" w:cs="Times New Roman"/>
          <w:b/>
          <w:sz w:val="28"/>
          <w:szCs w:val="28"/>
        </w:rPr>
      </w:pPr>
    </w:p>
    <w:p w:rsidR="00E244FD" w:rsidRDefault="00E244FD" w:rsidP="00C235B0">
      <w:pPr>
        <w:spacing w:line="240" w:lineRule="auto"/>
        <w:jc w:val="center"/>
        <w:rPr>
          <w:rFonts w:ascii="Times New Roman" w:hAnsi="Times New Roman" w:cs="Times New Roman"/>
          <w:b/>
          <w:sz w:val="28"/>
          <w:szCs w:val="28"/>
        </w:rPr>
      </w:pPr>
    </w:p>
    <w:p w:rsidR="00E244FD" w:rsidRDefault="00E244FD" w:rsidP="00C235B0">
      <w:pPr>
        <w:spacing w:line="240" w:lineRule="auto"/>
        <w:jc w:val="center"/>
        <w:rPr>
          <w:rFonts w:ascii="Times New Roman" w:hAnsi="Times New Roman" w:cs="Times New Roman"/>
          <w:b/>
          <w:sz w:val="28"/>
          <w:szCs w:val="28"/>
        </w:rPr>
      </w:pPr>
    </w:p>
    <w:p w:rsidR="00E244FD" w:rsidRDefault="00E244FD" w:rsidP="00C235B0">
      <w:pPr>
        <w:spacing w:line="240" w:lineRule="auto"/>
        <w:jc w:val="center"/>
        <w:rPr>
          <w:rFonts w:ascii="Times New Roman" w:hAnsi="Times New Roman" w:cs="Times New Roman"/>
          <w:b/>
          <w:sz w:val="28"/>
          <w:szCs w:val="28"/>
        </w:rPr>
      </w:pPr>
    </w:p>
    <w:p w:rsidR="00E244FD" w:rsidRDefault="00E244FD" w:rsidP="00C235B0">
      <w:pPr>
        <w:spacing w:line="240" w:lineRule="auto"/>
        <w:jc w:val="center"/>
        <w:rPr>
          <w:rFonts w:ascii="Times New Roman" w:hAnsi="Times New Roman" w:cs="Times New Roman"/>
          <w:b/>
          <w:sz w:val="28"/>
          <w:szCs w:val="28"/>
        </w:rPr>
      </w:pPr>
    </w:p>
    <w:p w:rsidR="00E244FD" w:rsidRDefault="00E244FD" w:rsidP="00C235B0">
      <w:pPr>
        <w:spacing w:line="240" w:lineRule="auto"/>
        <w:jc w:val="center"/>
        <w:rPr>
          <w:rFonts w:ascii="Times New Roman" w:hAnsi="Times New Roman" w:cs="Times New Roman"/>
          <w:b/>
          <w:sz w:val="28"/>
          <w:szCs w:val="28"/>
        </w:rPr>
      </w:pPr>
    </w:p>
    <w:p w:rsidR="00E244FD" w:rsidRPr="00C235B0" w:rsidRDefault="00E244FD" w:rsidP="00C235B0">
      <w:pPr>
        <w:spacing w:line="240" w:lineRule="auto"/>
        <w:jc w:val="center"/>
        <w:rPr>
          <w:rFonts w:ascii="Times New Roman" w:hAnsi="Times New Roman" w:cs="Times New Roman"/>
          <w:b/>
          <w:sz w:val="28"/>
          <w:szCs w:val="28"/>
        </w:rPr>
      </w:pPr>
    </w:p>
    <w:p w:rsidR="00C836BA" w:rsidRPr="00C235B0" w:rsidRDefault="00C836BA" w:rsidP="00C235B0">
      <w:pPr>
        <w:spacing w:line="240" w:lineRule="auto"/>
        <w:jc w:val="center"/>
        <w:rPr>
          <w:rFonts w:ascii="Times New Roman" w:hAnsi="Times New Roman" w:cs="Times New Roman"/>
          <w:b/>
          <w:sz w:val="28"/>
          <w:szCs w:val="28"/>
        </w:rPr>
      </w:pPr>
      <w:r w:rsidRPr="00C235B0">
        <w:rPr>
          <w:rFonts w:ascii="Times New Roman" w:hAnsi="Times New Roman" w:cs="Times New Roman"/>
          <w:b/>
          <w:sz w:val="28"/>
          <w:szCs w:val="28"/>
        </w:rPr>
        <w:t>REFERENCES</w:t>
      </w:r>
    </w:p>
    <w:p w:rsidR="00C836BA" w:rsidRPr="00C235B0" w:rsidRDefault="00C836BA" w:rsidP="00C235B0">
      <w:pPr>
        <w:spacing w:line="240" w:lineRule="auto"/>
        <w:ind w:left="720" w:hanging="720"/>
        <w:jc w:val="both"/>
        <w:rPr>
          <w:rFonts w:ascii="Times New Roman" w:hAnsi="Times New Roman" w:cs="Times New Roman"/>
          <w:sz w:val="28"/>
          <w:szCs w:val="28"/>
        </w:rPr>
      </w:pPr>
      <w:r w:rsidRPr="00C235B0">
        <w:rPr>
          <w:rFonts w:ascii="Times New Roman" w:hAnsi="Times New Roman" w:cs="Times New Roman"/>
          <w:sz w:val="28"/>
          <w:szCs w:val="28"/>
        </w:rPr>
        <w:t>Adekanye, F. (2023): Fraud in Bank Nigeria in Banking Lagos Nigeria Publisher Ltd.</w:t>
      </w:r>
    </w:p>
    <w:p w:rsidR="00C836BA" w:rsidRPr="00C235B0" w:rsidRDefault="00C836BA" w:rsidP="00C235B0">
      <w:pPr>
        <w:spacing w:line="240" w:lineRule="auto"/>
        <w:ind w:left="720" w:hanging="720"/>
        <w:jc w:val="both"/>
        <w:rPr>
          <w:rFonts w:ascii="Times New Roman" w:hAnsi="Times New Roman" w:cs="Times New Roman"/>
          <w:sz w:val="28"/>
          <w:szCs w:val="28"/>
        </w:rPr>
      </w:pPr>
      <w:r w:rsidRPr="00C235B0">
        <w:rPr>
          <w:rFonts w:ascii="Times New Roman" w:hAnsi="Times New Roman" w:cs="Times New Roman"/>
          <w:sz w:val="28"/>
          <w:szCs w:val="28"/>
        </w:rPr>
        <w:t>Adewumi., N (2022): Fraud in Bank, Nigeria Institution of Bankers in Lagos Nigeria and Practice of Banking Lagos Nigeria Top Golden Ltd.</w:t>
      </w:r>
    </w:p>
    <w:p w:rsidR="00C836BA" w:rsidRPr="00C235B0" w:rsidRDefault="00C836BA" w:rsidP="00C235B0">
      <w:pPr>
        <w:spacing w:line="240" w:lineRule="auto"/>
        <w:ind w:left="720" w:hanging="720"/>
        <w:jc w:val="both"/>
        <w:rPr>
          <w:rFonts w:ascii="Times New Roman" w:hAnsi="Times New Roman" w:cs="Times New Roman"/>
          <w:sz w:val="28"/>
          <w:szCs w:val="28"/>
        </w:rPr>
      </w:pPr>
      <w:r w:rsidRPr="00C235B0">
        <w:rPr>
          <w:rFonts w:ascii="Times New Roman" w:hAnsi="Times New Roman" w:cs="Times New Roman"/>
          <w:sz w:val="28"/>
          <w:szCs w:val="28"/>
        </w:rPr>
        <w:t>Awoyemi, E O (</w:t>
      </w:r>
      <w:r w:rsidR="00111FFB" w:rsidRPr="00C235B0">
        <w:rPr>
          <w:rFonts w:ascii="Times New Roman" w:hAnsi="Times New Roman" w:cs="Times New Roman"/>
          <w:sz w:val="28"/>
          <w:szCs w:val="28"/>
        </w:rPr>
        <w:t>2025</w:t>
      </w:r>
      <w:r w:rsidRPr="00C235B0">
        <w:rPr>
          <w:rFonts w:ascii="Times New Roman" w:hAnsi="Times New Roman" w:cs="Times New Roman"/>
          <w:sz w:val="28"/>
          <w:szCs w:val="28"/>
        </w:rPr>
        <w:t>): A Guide to Government Accounting and Auditino Lagos Nigeria F.G.A Publishing Ltd.</w:t>
      </w:r>
    </w:p>
    <w:p w:rsidR="00C836BA" w:rsidRDefault="00C836BA" w:rsidP="00C235B0">
      <w:pPr>
        <w:spacing w:line="240" w:lineRule="auto"/>
        <w:ind w:left="720" w:hanging="720"/>
        <w:jc w:val="both"/>
        <w:rPr>
          <w:rFonts w:ascii="Times New Roman" w:hAnsi="Times New Roman" w:cs="Times New Roman"/>
          <w:sz w:val="28"/>
          <w:szCs w:val="28"/>
        </w:rPr>
      </w:pPr>
      <w:r w:rsidRPr="00C235B0">
        <w:rPr>
          <w:rFonts w:ascii="Times New Roman" w:hAnsi="Times New Roman" w:cs="Times New Roman"/>
          <w:sz w:val="28"/>
          <w:szCs w:val="28"/>
        </w:rPr>
        <w:t xml:space="preserve">Omolaja, A. (2021): Management to Banking Institution of Bankers Lagos Nigeria Publisher Ltd. </w:t>
      </w:r>
    </w:p>
    <w:p w:rsidR="00E244FD" w:rsidRPr="001040E3" w:rsidRDefault="00E244FD" w:rsidP="00E244FD">
      <w:pPr>
        <w:spacing w:line="240" w:lineRule="auto"/>
        <w:jc w:val="both"/>
        <w:rPr>
          <w:rFonts w:ascii="Times New Roman" w:hAnsi="Times New Roman" w:cs="Times New Roman"/>
          <w:sz w:val="28"/>
          <w:szCs w:val="28"/>
        </w:rPr>
      </w:pPr>
      <w:r w:rsidRPr="001040E3">
        <w:rPr>
          <w:rFonts w:ascii="Times New Roman" w:hAnsi="Times New Roman" w:cs="Times New Roman"/>
          <w:sz w:val="28"/>
          <w:szCs w:val="28"/>
        </w:rPr>
        <w:t>Pandey (2010) financial management  10</w:t>
      </w:r>
      <w:r w:rsidRPr="001040E3">
        <w:rPr>
          <w:rFonts w:ascii="Times New Roman" w:hAnsi="Times New Roman" w:cs="Times New Roman"/>
          <w:sz w:val="28"/>
          <w:szCs w:val="28"/>
          <w:vertAlign w:val="superscript"/>
        </w:rPr>
        <w:t>th</w:t>
      </w:r>
      <w:r w:rsidRPr="001040E3">
        <w:rPr>
          <w:rFonts w:ascii="Times New Roman" w:hAnsi="Times New Roman" w:cs="Times New Roman"/>
          <w:sz w:val="28"/>
          <w:szCs w:val="28"/>
        </w:rPr>
        <w:t xml:space="preserve"> editor: </w:t>
      </w:r>
      <w:r>
        <w:rPr>
          <w:rFonts w:ascii="Times New Roman" w:hAnsi="Times New Roman" w:cs="Times New Roman"/>
          <w:sz w:val="28"/>
          <w:szCs w:val="28"/>
        </w:rPr>
        <w:tab/>
      </w:r>
      <w:r w:rsidRPr="001040E3">
        <w:rPr>
          <w:rFonts w:ascii="Times New Roman" w:hAnsi="Times New Roman" w:cs="Times New Roman"/>
          <w:sz w:val="28"/>
          <w:szCs w:val="28"/>
        </w:rPr>
        <w:t>viked publication indian</w:t>
      </w:r>
    </w:p>
    <w:p w:rsidR="00C836BA" w:rsidRDefault="00C836BA" w:rsidP="00C235B0">
      <w:pPr>
        <w:spacing w:line="240" w:lineRule="auto"/>
        <w:ind w:left="720" w:hanging="720"/>
        <w:jc w:val="both"/>
        <w:rPr>
          <w:rFonts w:ascii="Times New Roman" w:hAnsi="Times New Roman" w:cs="Times New Roman"/>
          <w:sz w:val="28"/>
          <w:szCs w:val="28"/>
        </w:rPr>
      </w:pPr>
      <w:r w:rsidRPr="00C235B0">
        <w:rPr>
          <w:rFonts w:ascii="Times New Roman" w:hAnsi="Times New Roman" w:cs="Times New Roman"/>
          <w:sz w:val="28"/>
          <w:szCs w:val="28"/>
        </w:rPr>
        <w:t>Ralphe, K. O, Osayamchi (</w:t>
      </w:r>
      <w:r w:rsidR="00111FFB" w:rsidRPr="00C235B0">
        <w:rPr>
          <w:rFonts w:ascii="Times New Roman" w:hAnsi="Times New Roman" w:cs="Times New Roman"/>
          <w:sz w:val="28"/>
          <w:szCs w:val="28"/>
        </w:rPr>
        <w:t>2025</w:t>
      </w:r>
      <w:r w:rsidRPr="00C235B0">
        <w:rPr>
          <w:rFonts w:ascii="Times New Roman" w:hAnsi="Times New Roman" w:cs="Times New Roman"/>
          <w:sz w:val="28"/>
          <w:szCs w:val="28"/>
        </w:rPr>
        <w:t>): Practice of Banking Volume II Column Publisher London.</w:t>
      </w:r>
    </w:p>
    <w:p w:rsidR="00E244FD" w:rsidRPr="001040E3" w:rsidRDefault="00E244FD" w:rsidP="00E244FD">
      <w:pPr>
        <w:spacing w:line="240" w:lineRule="auto"/>
        <w:jc w:val="both"/>
        <w:rPr>
          <w:rFonts w:ascii="Times New Roman" w:hAnsi="Times New Roman" w:cs="Times New Roman"/>
          <w:sz w:val="28"/>
          <w:szCs w:val="28"/>
        </w:rPr>
      </w:pPr>
      <w:r w:rsidRPr="001040E3">
        <w:rPr>
          <w:rFonts w:ascii="Times New Roman" w:hAnsi="Times New Roman" w:cs="Times New Roman"/>
          <w:sz w:val="28"/>
          <w:szCs w:val="28"/>
        </w:rPr>
        <w:t>R</w:t>
      </w:r>
      <w:r>
        <w:rPr>
          <w:rFonts w:ascii="Times New Roman" w:hAnsi="Times New Roman" w:cs="Times New Roman"/>
          <w:sz w:val="28"/>
          <w:szCs w:val="28"/>
        </w:rPr>
        <w:t>obert O. I</w:t>
      </w:r>
      <w:r w:rsidRPr="001040E3">
        <w:rPr>
          <w:rFonts w:ascii="Times New Roman" w:hAnsi="Times New Roman" w:cs="Times New Roman"/>
          <w:sz w:val="28"/>
          <w:szCs w:val="28"/>
        </w:rPr>
        <w:t xml:space="preserve">gben 2004: financial accounting mode </w:t>
      </w:r>
      <w:r>
        <w:rPr>
          <w:rFonts w:ascii="Times New Roman" w:hAnsi="Times New Roman" w:cs="Times New Roman"/>
          <w:sz w:val="28"/>
          <w:szCs w:val="28"/>
        </w:rPr>
        <w:tab/>
        <w:t xml:space="preserve">simple volume. Isolo Lagos </w:t>
      </w:r>
      <w:r>
        <w:rPr>
          <w:rFonts w:ascii="Times New Roman" w:hAnsi="Times New Roman" w:cs="Times New Roman"/>
          <w:sz w:val="28"/>
          <w:szCs w:val="28"/>
        </w:rPr>
        <w:tab/>
        <w:t>N</w:t>
      </w:r>
      <w:r w:rsidRPr="001040E3">
        <w:rPr>
          <w:rFonts w:ascii="Times New Roman" w:hAnsi="Times New Roman" w:cs="Times New Roman"/>
          <w:sz w:val="28"/>
          <w:szCs w:val="28"/>
        </w:rPr>
        <w:t xml:space="preserve">igeria </w:t>
      </w:r>
    </w:p>
    <w:p w:rsidR="00C836BA" w:rsidRDefault="00C836BA" w:rsidP="00C235B0">
      <w:pPr>
        <w:spacing w:line="240" w:lineRule="auto"/>
        <w:ind w:left="720" w:hanging="720"/>
        <w:jc w:val="both"/>
        <w:rPr>
          <w:rFonts w:ascii="Times New Roman" w:hAnsi="Times New Roman" w:cs="Times New Roman"/>
          <w:sz w:val="28"/>
          <w:szCs w:val="28"/>
        </w:rPr>
      </w:pPr>
      <w:r w:rsidRPr="00C235B0">
        <w:rPr>
          <w:rFonts w:ascii="Times New Roman" w:hAnsi="Times New Roman" w:cs="Times New Roman"/>
          <w:sz w:val="28"/>
          <w:szCs w:val="28"/>
        </w:rPr>
        <w:t>Sofowora, M. O (</w:t>
      </w:r>
      <w:r w:rsidR="00111FFB" w:rsidRPr="00C235B0">
        <w:rPr>
          <w:rFonts w:ascii="Times New Roman" w:hAnsi="Times New Roman" w:cs="Times New Roman"/>
          <w:sz w:val="28"/>
          <w:szCs w:val="28"/>
        </w:rPr>
        <w:t>2025</w:t>
      </w:r>
      <w:r w:rsidRPr="00C235B0">
        <w:rPr>
          <w:rFonts w:ascii="Times New Roman" w:hAnsi="Times New Roman" w:cs="Times New Roman"/>
          <w:sz w:val="28"/>
          <w:szCs w:val="28"/>
        </w:rPr>
        <w:t xml:space="preserve">): Modern Nigeria Company and Management CBN Bullion </w:t>
      </w:r>
      <w:r w:rsidR="00111FFB" w:rsidRPr="00C235B0">
        <w:rPr>
          <w:rFonts w:ascii="Times New Roman" w:hAnsi="Times New Roman" w:cs="Times New Roman"/>
          <w:sz w:val="28"/>
          <w:szCs w:val="28"/>
        </w:rPr>
        <w:t>2025</w:t>
      </w:r>
      <w:r w:rsidRPr="00C235B0">
        <w:rPr>
          <w:rFonts w:ascii="Times New Roman" w:hAnsi="Times New Roman" w:cs="Times New Roman"/>
          <w:sz w:val="28"/>
          <w:szCs w:val="28"/>
        </w:rPr>
        <w:t xml:space="preserve"> Edition Lagos Publishers.</w:t>
      </w:r>
    </w:p>
    <w:p w:rsidR="00E244FD" w:rsidRPr="00C235B0" w:rsidRDefault="00E244FD" w:rsidP="00C235B0">
      <w:pPr>
        <w:spacing w:line="240" w:lineRule="auto"/>
        <w:ind w:left="720" w:hanging="720"/>
        <w:jc w:val="both"/>
        <w:rPr>
          <w:rFonts w:ascii="Times New Roman" w:hAnsi="Times New Roman" w:cs="Times New Roman"/>
          <w:sz w:val="28"/>
          <w:szCs w:val="28"/>
        </w:rPr>
      </w:pPr>
    </w:p>
    <w:p w:rsidR="00C836BA" w:rsidRPr="00C235B0" w:rsidRDefault="00C836BA" w:rsidP="00C235B0">
      <w:pPr>
        <w:spacing w:line="240" w:lineRule="auto"/>
        <w:rPr>
          <w:rFonts w:ascii="Times New Roman" w:hAnsi="Times New Roman" w:cs="Times New Roman"/>
          <w:sz w:val="28"/>
          <w:szCs w:val="28"/>
        </w:rPr>
      </w:pPr>
    </w:p>
    <w:p w:rsidR="00C836BA" w:rsidRPr="00C235B0" w:rsidRDefault="00C836BA" w:rsidP="00C235B0">
      <w:pPr>
        <w:spacing w:line="240" w:lineRule="auto"/>
        <w:rPr>
          <w:rFonts w:ascii="Times New Roman" w:hAnsi="Times New Roman" w:cs="Times New Roman"/>
          <w:sz w:val="28"/>
          <w:szCs w:val="28"/>
        </w:rPr>
      </w:pPr>
    </w:p>
    <w:p w:rsidR="00C836BA" w:rsidRPr="00C235B0" w:rsidRDefault="00C836BA" w:rsidP="00C235B0">
      <w:pPr>
        <w:spacing w:line="240" w:lineRule="auto"/>
        <w:rPr>
          <w:rFonts w:ascii="Times New Roman" w:hAnsi="Times New Roman" w:cs="Times New Roman"/>
          <w:sz w:val="28"/>
          <w:szCs w:val="28"/>
        </w:rPr>
      </w:pPr>
    </w:p>
    <w:sectPr w:rsidR="00C836BA" w:rsidRPr="00C235B0" w:rsidSect="00C235B0">
      <w:footerReference w:type="default" r:id="rId7"/>
      <w:pgSz w:w="12240" w:h="15840"/>
      <w:pgMar w:top="1440" w:right="1440" w:bottom="1440" w:left="1440" w:header="720" w:footer="10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2D3" w:rsidRDefault="007932D3" w:rsidP="00C235B0">
      <w:pPr>
        <w:spacing w:after="0" w:line="240" w:lineRule="auto"/>
      </w:pPr>
      <w:r>
        <w:separator/>
      </w:r>
    </w:p>
  </w:endnote>
  <w:endnote w:type="continuationSeparator" w:id="1">
    <w:p w:rsidR="007932D3" w:rsidRDefault="007932D3" w:rsidP="00C235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ontserra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87902"/>
      <w:docPartObj>
        <w:docPartGallery w:val="Page Numbers (Bottom of Page)"/>
        <w:docPartUnique/>
      </w:docPartObj>
    </w:sdtPr>
    <w:sdtContent>
      <w:p w:rsidR="004B2B7E" w:rsidRDefault="004B2B7E">
        <w:pPr>
          <w:pStyle w:val="Footer"/>
          <w:jc w:val="center"/>
        </w:pPr>
        <w:fldSimple w:instr=" PAGE   \* MERGEFORMAT ">
          <w:r w:rsidR="00315221">
            <w:rPr>
              <w:noProof/>
            </w:rPr>
            <w:t>40</w:t>
          </w:r>
        </w:fldSimple>
      </w:p>
    </w:sdtContent>
  </w:sdt>
  <w:p w:rsidR="004B2B7E" w:rsidRDefault="004B2B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2D3" w:rsidRDefault="007932D3" w:rsidP="00C235B0">
      <w:pPr>
        <w:spacing w:after="0" w:line="240" w:lineRule="auto"/>
      </w:pPr>
      <w:r>
        <w:separator/>
      </w:r>
    </w:p>
  </w:footnote>
  <w:footnote w:type="continuationSeparator" w:id="1">
    <w:p w:rsidR="007932D3" w:rsidRDefault="007932D3" w:rsidP="00C235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B1F39"/>
    <w:multiLevelType w:val="multilevel"/>
    <w:tmpl w:val="05FCF76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E874B9C"/>
    <w:multiLevelType w:val="multilevel"/>
    <w:tmpl w:val="C52E2202"/>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5B76BDB"/>
    <w:multiLevelType w:val="multilevel"/>
    <w:tmpl w:val="E6F859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361761D8"/>
    <w:multiLevelType w:val="hybridMultilevel"/>
    <w:tmpl w:val="BD9CA5C6"/>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3F277A61"/>
    <w:multiLevelType w:val="hybridMultilevel"/>
    <w:tmpl w:val="A83ECBEC"/>
    <w:lvl w:ilvl="0" w:tplc="94585D20">
      <w:start w:val="1"/>
      <w:numFmt w:val="decimal"/>
      <w:lvlText w:val="%1."/>
      <w:lvlJc w:val="left"/>
      <w:pPr>
        <w:tabs>
          <w:tab w:val="num" w:pos="720"/>
        </w:tabs>
        <w:ind w:left="720" w:hanging="720"/>
      </w:pPr>
      <w:rPr>
        <w:rFonts w:hint="default"/>
      </w:rPr>
    </w:lvl>
    <w:lvl w:ilvl="1" w:tplc="0D5CF0DE">
      <w:numFmt w:val="none"/>
      <w:lvlText w:val=""/>
      <w:lvlJc w:val="left"/>
      <w:pPr>
        <w:tabs>
          <w:tab w:val="num" w:pos="360"/>
        </w:tabs>
      </w:pPr>
    </w:lvl>
    <w:lvl w:ilvl="2" w:tplc="F41A4C48">
      <w:numFmt w:val="none"/>
      <w:lvlText w:val=""/>
      <w:lvlJc w:val="left"/>
      <w:pPr>
        <w:tabs>
          <w:tab w:val="num" w:pos="360"/>
        </w:tabs>
      </w:pPr>
    </w:lvl>
    <w:lvl w:ilvl="3" w:tplc="BEECFA02">
      <w:numFmt w:val="none"/>
      <w:lvlText w:val=""/>
      <w:lvlJc w:val="left"/>
      <w:pPr>
        <w:tabs>
          <w:tab w:val="num" w:pos="360"/>
        </w:tabs>
      </w:pPr>
    </w:lvl>
    <w:lvl w:ilvl="4" w:tplc="B1825698">
      <w:numFmt w:val="none"/>
      <w:lvlText w:val=""/>
      <w:lvlJc w:val="left"/>
      <w:pPr>
        <w:tabs>
          <w:tab w:val="num" w:pos="360"/>
        </w:tabs>
      </w:pPr>
    </w:lvl>
    <w:lvl w:ilvl="5" w:tplc="7FFC6B22">
      <w:numFmt w:val="none"/>
      <w:lvlText w:val=""/>
      <w:lvlJc w:val="left"/>
      <w:pPr>
        <w:tabs>
          <w:tab w:val="num" w:pos="360"/>
        </w:tabs>
      </w:pPr>
    </w:lvl>
    <w:lvl w:ilvl="6" w:tplc="764A5AF6">
      <w:numFmt w:val="none"/>
      <w:lvlText w:val=""/>
      <w:lvlJc w:val="left"/>
      <w:pPr>
        <w:tabs>
          <w:tab w:val="num" w:pos="360"/>
        </w:tabs>
      </w:pPr>
    </w:lvl>
    <w:lvl w:ilvl="7" w:tplc="FB7C8508">
      <w:numFmt w:val="none"/>
      <w:lvlText w:val=""/>
      <w:lvlJc w:val="left"/>
      <w:pPr>
        <w:tabs>
          <w:tab w:val="num" w:pos="360"/>
        </w:tabs>
      </w:pPr>
    </w:lvl>
    <w:lvl w:ilvl="8" w:tplc="20304496">
      <w:numFmt w:val="none"/>
      <w:lvlText w:val=""/>
      <w:lvlJc w:val="left"/>
      <w:pPr>
        <w:tabs>
          <w:tab w:val="num" w:pos="360"/>
        </w:tabs>
      </w:pPr>
    </w:lvl>
  </w:abstractNum>
  <w:abstractNum w:abstractNumId="5">
    <w:nsid w:val="45575063"/>
    <w:multiLevelType w:val="hybridMultilevel"/>
    <w:tmpl w:val="75BE5F04"/>
    <w:lvl w:ilvl="0" w:tplc="5CD4A79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9C4314D"/>
    <w:multiLevelType w:val="multilevel"/>
    <w:tmpl w:val="3DDEF1A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nsid w:val="527642D2"/>
    <w:multiLevelType w:val="hybridMultilevel"/>
    <w:tmpl w:val="9BB02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894211"/>
    <w:multiLevelType w:val="hybridMultilevel"/>
    <w:tmpl w:val="9E0A8998"/>
    <w:lvl w:ilvl="0" w:tplc="3022FAA4">
      <w:start w:val="1"/>
      <w:numFmt w:val="decimal"/>
      <w:lvlText w:val="%1."/>
      <w:lvlJc w:val="left"/>
      <w:pPr>
        <w:tabs>
          <w:tab w:val="num" w:pos="1080"/>
        </w:tabs>
        <w:ind w:left="1080" w:hanging="720"/>
      </w:pPr>
      <w:rPr>
        <w:rFonts w:hint="default"/>
      </w:rPr>
    </w:lvl>
    <w:lvl w:ilvl="1" w:tplc="347A99F0">
      <w:start w:val="1"/>
      <w:numFmt w:val="lowerLetter"/>
      <w:lvlText w:val="%2."/>
      <w:lvlJc w:val="left"/>
      <w:pPr>
        <w:tabs>
          <w:tab w:val="num" w:pos="720"/>
        </w:tabs>
        <w:ind w:left="72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77033A6"/>
    <w:multiLevelType w:val="hybridMultilevel"/>
    <w:tmpl w:val="D9BA4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AC039A"/>
    <w:multiLevelType w:val="hybridMultilevel"/>
    <w:tmpl w:val="F308FB60"/>
    <w:lvl w:ilvl="0" w:tplc="3022FA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9"/>
  </w:num>
  <w:num w:numId="4">
    <w:abstractNumId w:val="1"/>
  </w:num>
  <w:num w:numId="5">
    <w:abstractNumId w:val="8"/>
  </w:num>
  <w:num w:numId="6">
    <w:abstractNumId w:val="10"/>
  </w:num>
  <w:num w:numId="7">
    <w:abstractNumId w:val="6"/>
  </w:num>
  <w:num w:numId="8">
    <w:abstractNumId w:val="4"/>
  </w:num>
  <w:num w:numId="9">
    <w:abstractNumId w:val="5"/>
  </w:num>
  <w:num w:numId="10">
    <w:abstractNumId w:val="3"/>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A51E1"/>
    <w:rsid w:val="000A1333"/>
    <w:rsid w:val="000B3257"/>
    <w:rsid w:val="00111FFB"/>
    <w:rsid w:val="00231E82"/>
    <w:rsid w:val="0026429A"/>
    <w:rsid w:val="00277E04"/>
    <w:rsid w:val="002F5AFA"/>
    <w:rsid w:val="00315221"/>
    <w:rsid w:val="00356959"/>
    <w:rsid w:val="003E06F8"/>
    <w:rsid w:val="003E1D54"/>
    <w:rsid w:val="00405F04"/>
    <w:rsid w:val="00420815"/>
    <w:rsid w:val="00474E17"/>
    <w:rsid w:val="0048784E"/>
    <w:rsid w:val="004B2B7E"/>
    <w:rsid w:val="004E535C"/>
    <w:rsid w:val="005F47EF"/>
    <w:rsid w:val="006D7118"/>
    <w:rsid w:val="007060D2"/>
    <w:rsid w:val="007932D3"/>
    <w:rsid w:val="007D7250"/>
    <w:rsid w:val="008C16BE"/>
    <w:rsid w:val="00934CA4"/>
    <w:rsid w:val="00A10FF9"/>
    <w:rsid w:val="00BD6FCA"/>
    <w:rsid w:val="00C2141E"/>
    <w:rsid w:val="00C235B0"/>
    <w:rsid w:val="00C836BA"/>
    <w:rsid w:val="00E244FD"/>
    <w:rsid w:val="00E273F3"/>
    <w:rsid w:val="00F53388"/>
    <w:rsid w:val="00FA51E1"/>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1E1"/>
  </w:style>
  <w:style w:type="paragraph" w:styleId="Heading2">
    <w:name w:val="heading 2"/>
    <w:basedOn w:val="Normal"/>
    <w:next w:val="Normal"/>
    <w:link w:val="Heading2Char"/>
    <w:uiPriority w:val="9"/>
    <w:unhideWhenUsed/>
    <w:qFormat/>
    <w:rsid w:val="00111FF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1E1"/>
    <w:pPr>
      <w:ind w:left="720"/>
      <w:contextualSpacing/>
    </w:pPr>
  </w:style>
  <w:style w:type="character" w:customStyle="1" w:styleId="uv3um">
    <w:name w:val="uv3um"/>
    <w:basedOn w:val="DefaultParagraphFont"/>
    <w:rsid w:val="00FA51E1"/>
  </w:style>
  <w:style w:type="paragraph" w:styleId="NoSpacing">
    <w:name w:val="No Spacing"/>
    <w:uiPriority w:val="1"/>
    <w:qFormat/>
    <w:rsid w:val="00C2141E"/>
    <w:pPr>
      <w:spacing w:after="0" w:line="240" w:lineRule="auto"/>
    </w:pPr>
    <w:rPr>
      <w:rFonts w:ascii="Calibri" w:eastAsia="SimSun" w:hAnsi="Calibri" w:cs="Times New Roman"/>
      <w:lang w:eastAsia="zh-CN"/>
    </w:rPr>
  </w:style>
  <w:style w:type="table" w:styleId="TableGrid">
    <w:name w:val="Table Grid"/>
    <w:basedOn w:val="TableNormal"/>
    <w:uiPriority w:val="1"/>
    <w:rsid w:val="00C214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11FF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C235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35B0"/>
  </w:style>
  <w:style w:type="paragraph" w:styleId="Footer">
    <w:name w:val="footer"/>
    <w:basedOn w:val="Normal"/>
    <w:link w:val="FooterChar"/>
    <w:uiPriority w:val="99"/>
    <w:unhideWhenUsed/>
    <w:rsid w:val="00C23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5B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40</Pages>
  <Words>10797</Words>
  <Characters>61546</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3</cp:revision>
  <cp:lastPrinted>2025-08-11T10:35:00Z</cp:lastPrinted>
  <dcterms:created xsi:type="dcterms:W3CDTF">2025-08-11T10:25:00Z</dcterms:created>
  <dcterms:modified xsi:type="dcterms:W3CDTF">2025-08-11T10:40:00Z</dcterms:modified>
</cp:coreProperties>
</file>