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7BA9" w14:textId="77777777" w:rsidR="008651FE" w:rsidRPr="00017609" w:rsidRDefault="008651FE" w:rsidP="008651F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CHAPTER ONE</w:t>
      </w:r>
    </w:p>
    <w:p w14:paraId="0825E574" w14:textId="77777777" w:rsidR="008651FE" w:rsidRPr="00FA200C" w:rsidRDefault="008651FE" w:rsidP="008651F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INTRODUCTION</w:t>
      </w:r>
    </w:p>
    <w:p w14:paraId="30E04B90" w14:textId="77777777"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1.1 Background of the Study</w:t>
      </w:r>
    </w:p>
    <w:p w14:paraId="27BFA489" w14:textId="77777777"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global energy landscape is undergoing a rapid transformation due to increasing concerns over environmental degradation, energy security, and the</w:t>
      </w:r>
      <w:r>
        <w:rPr>
          <w:rFonts w:ascii="Times New Roman" w:eastAsia="Times New Roman" w:hAnsi="Times New Roman" w:cs="Times New Roman"/>
          <w:sz w:val="24"/>
          <w:szCs w:val="24"/>
        </w:rPr>
        <w:t xml:space="preserve"> </w:t>
      </w:r>
      <w:r w:rsidRPr="00017609">
        <w:rPr>
          <w:rFonts w:ascii="Times New Roman" w:eastAsia="Times New Roman" w:hAnsi="Times New Roman" w:cs="Times New Roman"/>
          <w:sz w:val="24"/>
          <w:szCs w:val="24"/>
        </w:rPr>
        <w:t>rising cost of fossil fuels. In developing nations like Nigeria, persistent power outages, unstable grid supply, and the high operational costs of diesel generators have pushed both residential and commercial users toward more sustainable and efficient energy solutions. Hybrid inverter systems, particularly solar-based systems, offer a viable alternative that integrates renewable energy with backup storage to provide uninterrupted, clean, and cost-effective electricity.</w:t>
      </w:r>
    </w:p>
    <w:p w14:paraId="7E17F1B5" w14:textId="77777777"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A hybrid inverter system is an advanced power conversion device that combines solar photovoltaic (PV) input, battery storage, and grid support to deliver power to end-users. Unlike traditional standalone inverters, a hybrid inverter can intelligently manage multiple energy sources and optimize their usage based on availability and demand. With the growing affordability of solar panels and batteries, hybrid systems have become accessible to a broader population, allowing individuals and institutions to reduce their dependence on the national grid while improving power reliability.</w:t>
      </w:r>
    </w:p>
    <w:p w14:paraId="77A0BA11" w14:textId="77777777"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In the context of Nigeria, where power outages occur frequently and last for several hours or even days, a well-designed hybrid inverter system offers immense benefits. A 4.2kVA system is particularly suited for small to medium-sized residential homes, small businesses, and institutions. It is capable of supporting lighting systems, fans, televisions, refrigerators, computer systems, and other low to moderate power-consuming appliances. The installation of such systems has the potential to revolutionize domestic energy management, enhance productivity, and reduce environmental pollution caused by fossil-fuel generators.</w:t>
      </w:r>
    </w:p>
    <w:p w14:paraId="6C0F0E31" w14:textId="77777777" w:rsidR="008651FE" w:rsidRDefault="008651FE" w:rsidP="00450828"/>
    <w:p w14:paraId="18A05CEC" w14:textId="77777777" w:rsidR="008651FE" w:rsidRDefault="008651FE" w:rsidP="00450828"/>
    <w:p w14:paraId="5B198B98" w14:textId="77777777"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lastRenderedPageBreak/>
        <w:t>1.2 Problem Statement</w:t>
      </w:r>
    </w:p>
    <w:p w14:paraId="00128B01" w14:textId="77777777" w:rsidR="003B0982" w:rsidRDefault="003B0982" w:rsidP="009E69EB">
      <w:pPr>
        <w:pStyle w:val="NormalWeb"/>
        <w:spacing w:line="360" w:lineRule="auto"/>
        <w:jc w:val="both"/>
      </w:pPr>
      <w:r>
        <w:t>The Department of Electrical Engineering at Kwara State Polytechnic, like many institutions in Nigeria, faces persistent challenges with reliable and uninterrupted electricity supply. Frequent power outages, voltage fluctuations, and dependence on fossil fuel generators continue to disrupt academic activities, practical laboratory sessions, and the general efficiency of teaching and learning processes.</w:t>
      </w:r>
    </w:p>
    <w:p w14:paraId="626B68B9" w14:textId="77777777" w:rsidR="003B0982" w:rsidRDefault="003B0982" w:rsidP="009E69EB">
      <w:pPr>
        <w:pStyle w:val="NormalWeb"/>
        <w:spacing w:line="360" w:lineRule="auto"/>
        <w:jc w:val="both"/>
      </w:pPr>
      <w:r>
        <w:t>Despite being a technical institution tasked with training the next generation of electrical and renewable energy professionals, the department itself suffers from inadequate integration of clean and modern energy solutions within its infrastructure. The excessive reliance on noisy, fuel-dependent generators not only raises operational costs but also contradicts the principles of sustainable and green energy that the department seeks to promote.</w:t>
      </w:r>
    </w:p>
    <w:p w14:paraId="4D9D665C" w14:textId="77777777" w:rsidR="003B0982" w:rsidRDefault="003B0982" w:rsidP="009E69EB">
      <w:pPr>
        <w:pStyle w:val="NormalWeb"/>
        <w:spacing w:line="360" w:lineRule="auto"/>
        <w:jc w:val="both"/>
      </w:pPr>
      <w:r>
        <w:t>Moreover, students have limited practical exposure to real-life renewable energy systems such as solar hybrid inverters, which are increasingly being adopted in homes and industries. This gap between theoretical knowledge and practical application undermines the training objectives of the department and reduces the preparedness of graduates for modern energy demands.</w:t>
      </w:r>
    </w:p>
    <w:p w14:paraId="2A6CC724" w14:textId="55B240EF" w:rsidR="003B0982" w:rsidRDefault="003B0982" w:rsidP="009E69EB">
      <w:pPr>
        <w:pStyle w:val="NormalWeb"/>
        <w:spacing w:line="360" w:lineRule="auto"/>
        <w:jc w:val="both"/>
      </w:pPr>
      <w:r>
        <w:t>Therefore, there is an urgent need for a reliable, cost-effective, and environmentally sustainable energy solution</w:t>
      </w:r>
      <w:r w:rsidR="009E69EB">
        <w:t xml:space="preserve"> </w:t>
      </w:r>
      <w:r>
        <w:t xml:space="preserve">such as the installation of a </w:t>
      </w:r>
      <w:r w:rsidRPr="009E69EB">
        <w:rPr>
          <w:rStyle w:val="Strong"/>
          <w:b w:val="0"/>
          <w:bCs w:val="0"/>
        </w:rPr>
        <w:t>4.2kVA hybrid inverter system</w:t>
      </w:r>
      <w:r w:rsidR="009E69EB">
        <w:t xml:space="preserve"> </w:t>
      </w:r>
      <w:r>
        <w:t>to support departmental operations, enhance students’ hands-on experience, and serve as a model for applied renewable energy systems within the institution.</w:t>
      </w:r>
    </w:p>
    <w:p w14:paraId="0BE8A881" w14:textId="3334C5FC"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 xml:space="preserve">1.3 Aim </w:t>
      </w:r>
    </w:p>
    <w:p w14:paraId="77951FEC" w14:textId="0A9C1AC2" w:rsidR="008651FE"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The aim of this project is to</w:t>
      </w:r>
      <w:r w:rsidRPr="00017609">
        <w:rPr>
          <w:rFonts w:ascii="Times New Roman" w:eastAsia="Times New Roman" w:hAnsi="Times New Roman" w:cs="Times New Roman"/>
          <w:sz w:val="24"/>
          <w:szCs w:val="24"/>
        </w:rPr>
        <w:t xml:space="preserve"> design and implement a 4.2kVA hybrid inverter system capable of providing reliable, efficient, and sustainable power supply for residential use.</w:t>
      </w:r>
    </w:p>
    <w:p w14:paraId="4C785AF0" w14:textId="1E4F7F9F" w:rsidR="00D47C13" w:rsidRPr="004C4E83" w:rsidRDefault="00D47C13" w:rsidP="004C4E83">
      <w:pPr>
        <w:pStyle w:val="ListParagraph"/>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b/>
          <w:bCs/>
          <w:sz w:val="24"/>
          <w:szCs w:val="24"/>
        </w:rPr>
        <w:t>Objectives</w:t>
      </w:r>
    </w:p>
    <w:p w14:paraId="5ABF910F" w14:textId="77777777" w:rsidR="004C4E83" w:rsidRDefault="008651FE" w:rsidP="004C4E83">
      <w:p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The specific objectives of the project are:</w:t>
      </w:r>
    </w:p>
    <w:p w14:paraId="22C38152" w14:textId="0E57CB98" w:rsidR="004C4E83" w:rsidRPr="004C4E83" w:rsidRDefault="00B716B9"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to d</w:t>
      </w:r>
      <w:r w:rsidR="004C4E83" w:rsidRPr="004C4E83">
        <w:rPr>
          <w:rFonts w:ascii="Times New Roman" w:hAnsi="Times New Roman" w:cs="Times New Roman"/>
          <w:sz w:val="24"/>
          <w:szCs w:val="24"/>
        </w:rPr>
        <w:t>esign a 4.2kVA hybrid inverter system suitable for departmental use.</w:t>
      </w:r>
      <w:r w:rsidR="004C4E83" w:rsidRPr="004C4E83">
        <w:rPr>
          <w:rFonts w:ascii="Times New Roman" w:eastAsia="Times New Roman" w:hAnsi="Times New Roman" w:cs="Times New Roman"/>
          <w:sz w:val="24"/>
          <w:szCs w:val="24"/>
        </w:rPr>
        <w:t xml:space="preserve"> </w:t>
      </w:r>
    </w:p>
    <w:p w14:paraId="13163375" w14:textId="77777777" w:rsidR="004C4E83" w:rsidRDefault="008651FE"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sz w:val="24"/>
          <w:szCs w:val="24"/>
        </w:rPr>
        <w:lastRenderedPageBreak/>
        <w:t>to install and integrate the components in compliance with electrical standards.</w:t>
      </w:r>
    </w:p>
    <w:p w14:paraId="76AA4884" w14:textId="77777777" w:rsidR="004C4E83" w:rsidRDefault="008651FE"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sz w:val="24"/>
          <w:szCs w:val="24"/>
        </w:rPr>
        <w:t>to test the system’s performance in real operating conditions.</w:t>
      </w:r>
    </w:p>
    <w:p w14:paraId="55F91F9B" w14:textId="33704F98" w:rsidR="008651FE" w:rsidRPr="004C4E83" w:rsidRDefault="008651FE" w:rsidP="004C4E83">
      <w:pPr>
        <w:pStyle w:val="ListParagraph"/>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4E83">
        <w:rPr>
          <w:rFonts w:ascii="Times New Roman" w:eastAsia="Times New Roman" w:hAnsi="Times New Roman" w:cs="Times New Roman"/>
          <w:sz w:val="24"/>
          <w:szCs w:val="24"/>
        </w:rPr>
        <w:t>to analyze the economic and environmental benefits of the hybrid system.</w:t>
      </w:r>
    </w:p>
    <w:p w14:paraId="6176A965" w14:textId="3CB746FE"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197DA5">
        <w:rPr>
          <w:rFonts w:ascii="Times New Roman" w:eastAsia="Times New Roman" w:hAnsi="Times New Roman" w:cs="Times New Roman"/>
          <w:b/>
          <w:bCs/>
          <w:sz w:val="24"/>
          <w:szCs w:val="24"/>
        </w:rPr>
        <w:t>5</w:t>
      </w:r>
      <w:r w:rsidRPr="00017609">
        <w:rPr>
          <w:rFonts w:ascii="Times New Roman" w:eastAsia="Times New Roman" w:hAnsi="Times New Roman" w:cs="Times New Roman"/>
          <w:b/>
          <w:bCs/>
          <w:sz w:val="24"/>
          <w:szCs w:val="24"/>
        </w:rPr>
        <w:t xml:space="preserve"> Scope of the Study</w:t>
      </w:r>
    </w:p>
    <w:p w14:paraId="204D73E4" w14:textId="77777777"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This project focuses on the installation of a medium-capacity (4.2kVA) hybrid inverter system intended for a typical residential or home-office setup. The study encompasses load analysis, system design, procurement of components, physical installation, and system evaluation. The system integrates solar PV modules, a hybrid inverter, battery bank, charge controller, and appropriate protective devices.</w:t>
      </w:r>
      <w:r w:rsidRPr="0094718F">
        <w:rPr>
          <w:rFonts w:ascii="Times New Roman" w:eastAsia="Times New Roman" w:hAnsi="Times New Roman" w:cs="Times New Roman"/>
          <w:sz w:val="24"/>
          <w:szCs w:val="24"/>
        </w:rPr>
        <w:t xml:space="preserve"> </w:t>
      </w:r>
      <w:r w:rsidRPr="00017609">
        <w:rPr>
          <w:rFonts w:ascii="Times New Roman" w:eastAsia="Times New Roman" w:hAnsi="Times New Roman" w:cs="Times New Roman"/>
          <w:sz w:val="24"/>
          <w:szCs w:val="24"/>
        </w:rPr>
        <w:t>The study does not cover industrial-scale power systems, wind or hydro components, or advanced remote monitoring integrations beyond standard inverter mobile apps.</w:t>
      </w:r>
    </w:p>
    <w:p w14:paraId="5663B064" w14:textId="40393E33"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197DA5">
        <w:rPr>
          <w:rFonts w:ascii="Times New Roman" w:eastAsia="Times New Roman" w:hAnsi="Times New Roman" w:cs="Times New Roman"/>
          <w:b/>
          <w:bCs/>
          <w:sz w:val="24"/>
          <w:szCs w:val="24"/>
        </w:rPr>
        <w:t>6</w:t>
      </w:r>
      <w:r w:rsidRPr="0094718F">
        <w:rPr>
          <w:rFonts w:ascii="Times New Roman" w:eastAsia="Times New Roman" w:hAnsi="Times New Roman" w:cs="Times New Roman"/>
          <w:b/>
          <w:bCs/>
          <w:sz w:val="24"/>
          <w:szCs w:val="24"/>
        </w:rPr>
        <w:t xml:space="preserve"> </w:t>
      </w:r>
      <w:r w:rsidRPr="00017609">
        <w:rPr>
          <w:rFonts w:ascii="Times New Roman" w:eastAsia="Times New Roman" w:hAnsi="Times New Roman" w:cs="Times New Roman"/>
          <w:b/>
          <w:bCs/>
          <w:sz w:val="24"/>
          <w:szCs w:val="24"/>
        </w:rPr>
        <w:t>Justification of the Study</w:t>
      </w:r>
    </w:p>
    <w:p w14:paraId="4972DFDE" w14:textId="77777777"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Given the dire state of electricity in Nigeria, there is an urgent need for affordable and environmentally sustainable energy solutions. A 4.2kVA hybrid inverter system can significantly reduce dependence on fossil fuel generators, minimize operational costs, and reduce greenhouse gas emissions. It also serves as a template for scalable energy systems that can be adopted by low- and middle-income households, businesses, and educational institutions.</w:t>
      </w:r>
      <w:r w:rsidRPr="0094718F">
        <w:rPr>
          <w:rFonts w:ascii="Times New Roman" w:eastAsia="Times New Roman" w:hAnsi="Times New Roman" w:cs="Times New Roman"/>
          <w:sz w:val="24"/>
          <w:szCs w:val="24"/>
        </w:rPr>
        <w:t xml:space="preserve"> </w:t>
      </w:r>
      <w:r w:rsidRPr="00017609">
        <w:rPr>
          <w:rFonts w:ascii="Times New Roman" w:eastAsia="Times New Roman" w:hAnsi="Times New Roman" w:cs="Times New Roman"/>
          <w:sz w:val="24"/>
          <w:szCs w:val="24"/>
        </w:rPr>
        <w:t>Moreover, this project contributes academically by providing a step-by-step approach to inverter installation and real-life performance assessment, which can serve as a reference for students, engineers, and technicians.</w:t>
      </w:r>
    </w:p>
    <w:p w14:paraId="570324EF" w14:textId="43339C00"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w:t>
      </w:r>
      <w:r w:rsidR="00B716B9">
        <w:rPr>
          <w:rFonts w:ascii="Times New Roman" w:eastAsia="Times New Roman" w:hAnsi="Times New Roman" w:cs="Times New Roman"/>
          <w:b/>
          <w:bCs/>
          <w:sz w:val="24"/>
          <w:szCs w:val="24"/>
        </w:rPr>
        <w:t>7</w:t>
      </w:r>
      <w:r w:rsidRPr="00017609">
        <w:rPr>
          <w:rFonts w:ascii="Times New Roman" w:eastAsia="Times New Roman" w:hAnsi="Times New Roman" w:cs="Times New Roman"/>
          <w:b/>
          <w:bCs/>
          <w:sz w:val="24"/>
          <w:szCs w:val="24"/>
        </w:rPr>
        <w:t xml:space="preserve"> Significance of the Study</w:t>
      </w:r>
    </w:p>
    <w:p w14:paraId="2EACC422" w14:textId="77777777"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significance of this project lies in its practical and replicable approach to addressing energy poverty using hybrid solar technology. The study:</w:t>
      </w:r>
    </w:p>
    <w:p w14:paraId="34ED27FD" w14:textId="77777777"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Provides a practical guide to inverter installation</w:t>
      </w:r>
    </w:p>
    <w:p w14:paraId="0923F45F" w14:textId="77777777"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Demonstrates technical and economic feasibility</w:t>
      </w:r>
    </w:p>
    <w:p w14:paraId="4362A3B9" w14:textId="77777777"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Offers empirical data on system performance</w:t>
      </w:r>
    </w:p>
    <w:p w14:paraId="3A2FC76D" w14:textId="77777777"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Encourages the adoption of green energy in developing regions</w:t>
      </w:r>
    </w:p>
    <w:p w14:paraId="5602648E" w14:textId="19D06E7E"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lastRenderedPageBreak/>
        <w:t>1.</w:t>
      </w:r>
      <w:r w:rsidR="00B716B9">
        <w:rPr>
          <w:rFonts w:ascii="Times New Roman" w:eastAsia="Times New Roman" w:hAnsi="Times New Roman" w:cs="Times New Roman"/>
          <w:b/>
          <w:bCs/>
          <w:sz w:val="24"/>
          <w:szCs w:val="24"/>
        </w:rPr>
        <w:t>8</w:t>
      </w:r>
      <w:r w:rsidRPr="00017609">
        <w:rPr>
          <w:rFonts w:ascii="Times New Roman" w:eastAsia="Times New Roman" w:hAnsi="Times New Roman" w:cs="Times New Roman"/>
          <w:b/>
          <w:bCs/>
          <w:sz w:val="24"/>
          <w:szCs w:val="24"/>
        </w:rPr>
        <w:t xml:space="preserve"> Limitations</w:t>
      </w:r>
    </w:p>
    <w:p w14:paraId="34D89220" w14:textId="77777777"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While this project provides a functional and efficient hybrid inverter system, certain limitations exist:</w:t>
      </w:r>
    </w:p>
    <w:p w14:paraId="736A96BC" w14:textId="77777777"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system’s capacity is limited to 4.2kVA and is unsuitable for heavy industrial loads.</w:t>
      </w:r>
    </w:p>
    <w:p w14:paraId="5B25A494" w14:textId="77777777"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Solar energy availability is affected by weather conditions.</w:t>
      </w:r>
    </w:p>
    <w:p w14:paraId="4E27AC63" w14:textId="77777777"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budget restricts the number of batteries and advanced monitoring equipment.</w:t>
      </w:r>
    </w:p>
    <w:p w14:paraId="5075209A" w14:textId="479976CD" w:rsidR="00E21987" w:rsidRPr="00B716B9" w:rsidRDefault="008651FE" w:rsidP="00B716B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Real-time data logging over extended periods is not included.</w:t>
      </w:r>
    </w:p>
    <w:sectPr w:rsidR="00E21987" w:rsidRPr="00B71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9C1"/>
    <w:multiLevelType w:val="multilevel"/>
    <w:tmpl w:val="DCE4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65B24"/>
    <w:multiLevelType w:val="multilevel"/>
    <w:tmpl w:val="E430804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A8490A"/>
    <w:multiLevelType w:val="multilevel"/>
    <w:tmpl w:val="918E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E579A"/>
    <w:multiLevelType w:val="hybridMultilevel"/>
    <w:tmpl w:val="0F0CB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E23BD"/>
    <w:multiLevelType w:val="multilevel"/>
    <w:tmpl w:val="6F70A4B8"/>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71640710">
    <w:abstractNumId w:val="1"/>
  </w:num>
  <w:num w:numId="2" w16cid:durableId="378894506">
    <w:abstractNumId w:val="0"/>
  </w:num>
  <w:num w:numId="3" w16cid:durableId="1320770933">
    <w:abstractNumId w:val="2"/>
  </w:num>
  <w:num w:numId="4" w16cid:durableId="1804495677">
    <w:abstractNumId w:val="4"/>
  </w:num>
  <w:num w:numId="5" w16cid:durableId="104348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WwNDcxNjM0szAwtTRQ0lEKTi0uzszPAykwqgUAvaP93iwAAAA="/>
  </w:docVars>
  <w:rsids>
    <w:rsidRoot w:val="008651FE"/>
    <w:rsid w:val="00197DA5"/>
    <w:rsid w:val="002C6777"/>
    <w:rsid w:val="003842EE"/>
    <w:rsid w:val="003B0982"/>
    <w:rsid w:val="00412552"/>
    <w:rsid w:val="00450828"/>
    <w:rsid w:val="004C4E83"/>
    <w:rsid w:val="00682FA2"/>
    <w:rsid w:val="007711D4"/>
    <w:rsid w:val="0077254E"/>
    <w:rsid w:val="00826834"/>
    <w:rsid w:val="008651FE"/>
    <w:rsid w:val="00954560"/>
    <w:rsid w:val="009E69EB"/>
    <w:rsid w:val="00A7062A"/>
    <w:rsid w:val="00B716B9"/>
    <w:rsid w:val="00C76A5B"/>
    <w:rsid w:val="00D23AC4"/>
    <w:rsid w:val="00D44177"/>
    <w:rsid w:val="00D47C13"/>
    <w:rsid w:val="00E219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82A71"/>
  <w15:chartTrackingRefBased/>
  <w15:docId w15:val="{420BFE1A-286B-4E05-BD5F-FD6889F0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42EE"/>
    <w:rPr>
      <w:sz w:val="16"/>
      <w:szCs w:val="16"/>
    </w:rPr>
  </w:style>
  <w:style w:type="paragraph" w:styleId="CommentText">
    <w:name w:val="annotation text"/>
    <w:basedOn w:val="Normal"/>
    <w:link w:val="CommentTextChar"/>
    <w:uiPriority w:val="99"/>
    <w:unhideWhenUsed/>
    <w:rsid w:val="003842EE"/>
    <w:pPr>
      <w:spacing w:line="240" w:lineRule="auto"/>
    </w:pPr>
    <w:rPr>
      <w:sz w:val="20"/>
      <w:szCs w:val="20"/>
    </w:rPr>
  </w:style>
  <w:style w:type="character" w:customStyle="1" w:styleId="CommentTextChar">
    <w:name w:val="Comment Text Char"/>
    <w:basedOn w:val="DefaultParagraphFont"/>
    <w:link w:val="CommentText"/>
    <w:uiPriority w:val="99"/>
    <w:rsid w:val="003842EE"/>
    <w:rPr>
      <w:sz w:val="20"/>
      <w:szCs w:val="20"/>
    </w:rPr>
  </w:style>
  <w:style w:type="paragraph" w:styleId="CommentSubject">
    <w:name w:val="annotation subject"/>
    <w:basedOn w:val="CommentText"/>
    <w:next w:val="CommentText"/>
    <w:link w:val="CommentSubjectChar"/>
    <w:uiPriority w:val="99"/>
    <w:semiHidden/>
    <w:unhideWhenUsed/>
    <w:rsid w:val="003842EE"/>
    <w:rPr>
      <w:b/>
      <w:bCs/>
    </w:rPr>
  </w:style>
  <w:style w:type="character" w:customStyle="1" w:styleId="CommentSubjectChar">
    <w:name w:val="Comment Subject Char"/>
    <w:basedOn w:val="CommentTextChar"/>
    <w:link w:val="CommentSubject"/>
    <w:uiPriority w:val="99"/>
    <w:semiHidden/>
    <w:rsid w:val="003842EE"/>
    <w:rPr>
      <w:b/>
      <w:bCs/>
      <w:sz w:val="20"/>
      <w:szCs w:val="20"/>
    </w:rPr>
  </w:style>
  <w:style w:type="paragraph" w:styleId="NormalWeb">
    <w:name w:val="Normal (Web)"/>
    <w:basedOn w:val="Normal"/>
    <w:uiPriority w:val="99"/>
    <w:semiHidden/>
    <w:unhideWhenUsed/>
    <w:rsid w:val="003B09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0982"/>
    <w:rPr>
      <w:b/>
      <w:bCs/>
    </w:rPr>
  </w:style>
  <w:style w:type="paragraph" w:styleId="ListParagraph">
    <w:name w:val="List Paragraph"/>
    <w:basedOn w:val="Normal"/>
    <w:uiPriority w:val="34"/>
    <w:qFormat/>
    <w:rsid w:val="004C4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7CCC5-D472-4416-BAFB-D843248D5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5285</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Ayomide</dc:creator>
  <cp:keywords/>
  <dc:description/>
  <cp:lastModifiedBy>Olatunji Ahmed Lawal</cp:lastModifiedBy>
  <cp:revision>3</cp:revision>
  <dcterms:created xsi:type="dcterms:W3CDTF">2025-07-13T13:52:00Z</dcterms:created>
  <dcterms:modified xsi:type="dcterms:W3CDTF">2025-07-13T13:52:00Z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99275a5d-a577-4692-b0b8-7174745fbb5f</vt:lpwstr>
  </property>
</Properties>
</file>