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43C" w:rsidRPr="00CA5514" w:rsidRDefault="00AA043C" w:rsidP="00AA043C">
      <w:pPr>
        <w:spacing w:line="240" w:lineRule="auto"/>
        <w:jc w:val="center"/>
        <w:rPr>
          <w:rFonts w:ascii="Trebuchet MS" w:hAnsi="Trebuchet MS"/>
          <w:b/>
          <w:sz w:val="32"/>
        </w:rPr>
      </w:pPr>
      <w:r>
        <w:rPr>
          <w:rFonts w:ascii="Trebuchet MS" w:hAnsi="Trebuchet MS" w:cs="Aharoni"/>
          <w:b/>
          <w:sz w:val="50"/>
        </w:rPr>
        <w:t>UTILIZATION OF GROUNDNUT IN THE PRODUCTION OF PEANUT BUTTER</w:t>
      </w:r>
    </w:p>
    <w:p w:rsidR="00AA043C" w:rsidRDefault="00AA043C" w:rsidP="00AA043C">
      <w:pPr>
        <w:spacing w:line="360" w:lineRule="auto"/>
        <w:contextualSpacing/>
        <w:jc w:val="center"/>
        <w:rPr>
          <w:rFonts w:ascii="Lucida Calligraphy" w:hAnsi="Lucida Calligraphy"/>
          <w:b/>
          <w:i/>
          <w:sz w:val="30"/>
        </w:rPr>
      </w:pPr>
    </w:p>
    <w:p w:rsidR="00AA043C" w:rsidRDefault="00AA043C" w:rsidP="00AA043C">
      <w:pPr>
        <w:spacing w:line="240" w:lineRule="auto"/>
        <w:contextualSpacing/>
        <w:jc w:val="center"/>
        <w:rPr>
          <w:rFonts w:ascii="Bradley Hand ITC" w:hAnsi="Bradley Hand ITC"/>
          <w:b/>
          <w:i/>
          <w:sz w:val="30"/>
        </w:rPr>
      </w:pPr>
    </w:p>
    <w:p w:rsidR="00AA043C" w:rsidRPr="00241FD0" w:rsidRDefault="00AA043C" w:rsidP="00AA043C">
      <w:pPr>
        <w:spacing w:line="360" w:lineRule="auto"/>
        <w:contextualSpacing/>
        <w:jc w:val="center"/>
        <w:rPr>
          <w:rFonts w:ascii="Bradley Hand ITC" w:hAnsi="Bradley Hand ITC"/>
          <w:b/>
          <w:i/>
          <w:sz w:val="30"/>
        </w:rPr>
      </w:pPr>
      <w:r w:rsidRPr="00241FD0">
        <w:rPr>
          <w:rFonts w:ascii="Bradley Hand ITC" w:hAnsi="Bradley Hand ITC"/>
          <w:b/>
          <w:i/>
          <w:sz w:val="30"/>
        </w:rPr>
        <w:t>By</w:t>
      </w:r>
    </w:p>
    <w:p w:rsidR="00AA043C" w:rsidRPr="00241FD0" w:rsidRDefault="00AA043C" w:rsidP="00AA043C">
      <w:pPr>
        <w:spacing w:line="240" w:lineRule="auto"/>
        <w:contextualSpacing/>
        <w:jc w:val="center"/>
        <w:rPr>
          <w:rFonts w:ascii="Bodoni Bk BT" w:hAnsi="Bodoni Bk BT" w:cs="Arial"/>
          <w:b/>
          <w:sz w:val="42"/>
        </w:rPr>
      </w:pPr>
      <w:r>
        <w:rPr>
          <w:rFonts w:ascii="Bodoni Bk BT" w:hAnsi="Bodoni Bk BT" w:cs="Arial"/>
          <w:b/>
          <w:sz w:val="42"/>
        </w:rPr>
        <w:t xml:space="preserve">MUNIRUDEEN ABDULSALAM OPEYEMI </w:t>
      </w:r>
    </w:p>
    <w:p w:rsidR="00AA043C" w:rsidRPr="00241FD0" w:rsidRDefault="00AA043C" w:rsidP="00AA043C">
      <w:pPr>
        <w:spacing w:line="240" w:lineRule="auto"/>
        <w:contextualSpacing/>
        <w:jc w:val="center"/>
        <w:rPr>
          <w:rFonts w:ascii="Bodoni Bk BT" w:hAnsi="Bodoni Bk BT"/>
          <w:b/>
          <w:sz w:val="36"/>
        </w:rPr>
      </w:pPr>
      <w:r w:rsidRPr="00241FD0">
        <w:rPr>
          <w:rFonts w:ascii="Bodoni Bk BT" w:hAnsi="Bodoni Bk BT" w:cs="Arial"/>
          <w:b/>
          <w:sz w:val="42"/>
        </w:rPr>
        <w:t>H</w:t>
      </w:r>
      <w:r w:rsidR="00AD19BE">
        <w:rPr>
          <w:rFonts w:ascii="Bodoni Bk BT" w:hAnsi="Bodoni Bk BT"/>
          <w:b/>
          <w:sz w:val="36"/>
        </w:rPr>
        <w:t>ND/23</w:t>
      </w:r>
      <w:r>
        <w:rPr>
          <w:rFonts w:ascii="Bodoni Bk BT" w:hAnsi="Bodoni Bk BT"/>
          <w:b/>
          <w:sz w:val="36"/>
        </w:rPr>
        <w:t>/HMT/FT/0131</w:t>
      </w:r>
    </w:p>
    <w:p w:rsidR="00AA043C" w:rsidRPr="00241FD0" w:rsidRDefault="00AA043C" w:rsidP="00AA043C">
      <w:pPr>
        <w:shd w:val="clear" w:color="auto" w:fill="FFFFFF"/>
        <w:spacing w:line="360" w:lineRule="auto"/>
        <w:contextualSpacing/>
        <w:rPr>
          <w:rFonts w:ascii="Bodoni Bk BT" w:hAnsi="Bodoni Bk BT"/>
        </w:rPr>
      </w:pPr>
    </w:p>
    <w:p w:rsidR="00AA043C" w:rsidRDefault="00AA043C" w:rsidP="00AA043C">
      <w:pPr>
        <w:shd w:val="clear" w:color="auto" w:fill="FFFFFF"/>
        <w:spacing w:line="360" w:lineRule="auto"/>
        <w:contextualSpacing/>
        <w:rPr>
          <w:rFonts w:ascii="Verdana" w:hAnsi="Verdana"/>
        </w:rPr>
      </w:pPr>
    </w:p>
    <w:p w:rsidR="00AA043C" w:rsidRPr="00241FD0" w:rsidRDefault="00AA043C" w:rsidP="00AA043C">
      <w:pPr>
        <w:shd w:val="clear" w:color="auto" w:fill="FFFFFF"/>
        <w:spacing w:line="360" w:lineRule="auto"/>
        <w:contextualSpacing/>
        <w:rPr>
          <w:rFonts w:ascii="Verdana" w:hAnsi="Verdana"/>
        </w:rPr>
      </w:pPr>
    </w:p>
    <w:p w:rsidR="00AA043C" w:rsidRPr="00241FD0" w:rsidRDefault="00AA043C" w:rsidP="00AA043C">
      <w:pPr>
        <w:shd w:val="clear" w:color="auto" w:fill="FFFFFF"/>
        <w:spacing w:line="360" w:lineRule="auto"/>
        <w:contextualSpacing/>
        <w:rPr>
          <w:rFonts w:ascii="Verdana" w:hAnsi="Verdana"/>
        </w:rPr>
      </w:pPr>
    </w:p>
    <w:p w:rsidR="00AA043C" w:rsidRPr="00241FD0" w:rsidRDefault="00AA043C" w:rsidP="00AA043C">
      <w:pPr>
        <w:contextualSpacing/>
        <w:jc w:val="center"/>
        <w:rPr>
          <w:rFonts w:ascii="Comic Sans MS" w:hAnsi="Comic Sans MS"/>
        </w:rPr>
      </w:pPr>
      <w:r w:rsidRPr="00241FD0">
        <w:rPr>
          <w:rFonts w:ascii="Comic Sans MS" w:hAnsi="Comic Sans MS"/>
        </w:rPr>
        <w:t xml:space="preserve">DEPARTMENT OF HOSPITALITY MANAGEMENT, </w:t>
      </w:r>
    </w:p>
    <w:p w:rsidR="00AA043C" w:rsidRPr="00241FD0" w:rsidRDefault="00AA043C" w:rsidP="00AA043C">
      <w:pPr>
        <w:contextualSpacing/>
        <w:jc w:val="center"/>
        <w:rPr>
          <w:rFonts w:ascii="Comic Sans MS" w:hAnsi="Comic Sans MS"/>
        </w:rPr>
      </w:pPr>
      <w:r w:rsidRPr="00241FD0">
        <w:rPr>
          <w:rFonts w:ascii="Comic Sans MS" w:hAnsi="Comic Sans MS"/>
        </w:rPr>
        <w:t xml:space="preserve">INSTITUTE OF APPLIED SCIENCES, </w:t>
      </w:r>
    </w:p>
    <w:p w:rsidR="00AA043C" w:rsidRPr="00241FD0" w:rsidRDefault="00AA043C" w:rsidP="00AA043C">
      <w:pPr>
        <w:contextualSpacing/>
        <w:jc w:val="center"/>
        <w:rPr>
          <w:rFonts w:ascii="Comic Sans MS" w:hAnsi="Comic Sans MS"/>
        </w:rPr>
      </w:pPr>
      <w:r w:rsidRPr="00241FD0">
        <w:rPr>
          <w:rFonts w:ascii="Comic Sans MS" w:hAnsi="Comic Sans MS"/>
        </w:rPr>
        <w:t xml:space="preserve">KWARA STATE POLYTECHNIC, </w:t>
      </w:r>
    </w:p>
    <w:p w:rsidR="00AA043C" w:rsidRPr="00241FD0" w:rsidRDefault="00AA043C" w:rsidP="00AA043C">
      <w:pPr>
        <w:contextualSpacing/>
        <w:jc w:val="center"/>
        <w:rPr>
          <w:rFonts w:ascii="Comic Sans MS" w:hAnsi="Comic Sans MS"/>
          <w:i/>
        </w:rPr>
      </w:pPr>
      <w:r w:rsidRPr="00241FD0">
        <w:rPr>
          <w:rFonts w:ascii="Comic Sans MS" w:hAnsi="Comic Sans MS"/>
        </w:rPr>
        <w:t>ILORIN</w:t>
      </w:r>
    </w:p>
    <w:p w:rsidR="00AA043C" w:rsidRDefault="00AA043C" w:rsidP="00AA043C">
      <w:pPr>
        <w:shd w:val="clear" w:color="auto" w:fill="FFFFFF"/>
        <w:spacing w:line="360" w:lineRule="auto"/>
        <w:contextualSpacing/>
        <w:jc w:val="center"/>
        <w:rPr>
          <w:rFonts w:ascii="Verdana" w:hAnsi="Verdana"/>
          <w:i/>
        </w:rPr>
      </w:pPr>
    </w:p>
    <w:p w:rsidR="00AA043C" w:rsidRPr="00241FD0" w:rsidRDefault="00AA043C" w:rsidP="00AA043C">
      <w:pPr>
        <w:shd w:val="clear" w:color="auto" w:fill="FFFFFF"/>
        <w:spacing w:line="360" w:lineRule="auto"/>
        <w:contextualSpacing/>
        <w:jc w:val="center"/>
        <w:rPr>
          <w:rFonts w:ascii="Verdana" w:hAnsi="Verdana"/>
          <w:i/>
        </w:rPr>
      </w:pPr>
    </w:p>
    <w:p w:rsidR="00AA043C" w:rsidRPr="00241FD0" w:rsidRDefault="00AA043C" w:rsidP="00AA043C">
      <w:pPr>
        <w:shd w:val="clear" w:color="auto" w:fill="FFFFFF"/>
        <w:spacing w:line="360" w:lineRule="auto"/>
        <w:contextualSpacing/>
        <w:jc w:val="center"/>
        <w:rPr>
          <w:rFonts w:ascii="Verdana" w:hAnsi="Verdana"/>
          <w:b/>
          <w:i/>
        </w:rPr>
      </w:pPr>
    </w:p>
    <w:p w:rsidR="00AA043C" w:rsidRPr="00241FD0" w:rsidRDefault="00AA043C" w:rsidP="00AA043C">
      <w:pPr>
        <w:shd w:val="clear" w:color="auto" w:fill="FFFFFF"/>
        <w:contextualSpacing/>
        <w:jc w:val="center"/>
        <w:rPr>
          <w:rFonts w:ascii="Bookman Old Style" w:hAnsi="Bookman Old Style"/>
          <w:b/>
          <w:sz w:val="24"/>
        </w:rPr>
      </w:pPr>
      <w:r w:rsidRPr="00241FD0">
        <w:rPr>
          <w:rFonts w:ascii="Bookman Old Style" w:hAnsi="Bookman Old Style"/>
          <w:b/>
          <w:sz w:val="24"/>
        </w:rPr>
        <w:t>IN PARTIAL FULFILLMENT OF THE REQUIREMENTS</w:t>
      </w:r>
    </w:p>
    <w:p w:rsidR="00AA043C" w:rsidRPr="00241FD0" w:rsidRDefault="00AA043C" w:rsidP="00AA043C">
      <w:pPr>
        <w:shd w:val="clear" w:color="auto" w:fill="FFFFFF"/>
        <w:contextualSpacing/>
        <w:jc w:val="center"/>
        <w:rPr>
          <w:rFonts w:ascii="Bookman Old Style" w:hAnsi="Bookman Old Style"/>
          <w:b/>
          <w:sz w:val="24"/>
        </w:rPr>
      </w:pPr>
      <w:r w:rsidRPr="00241FD0">
        <w:rPr>
          <w:rFonts w:ascii="Bookman Old Style" w:hAnsi="Bookman Old Style"/>
          <w:b/>
          <w:sz w:val="24"/>
        </w:rPr>
        <w:t xml:space="preserve">FOR THE AWARD OF HIGHER NATIONAL DIPLOMA (HND) </w:t>
      </w:r>
    </w:p>
    <w:p w:rsidR="00AA043C" w:rsidRPr="00241FD0" w:rsidRDefault="00AA043C" w:rsidP="00AA043C">
      <w:pPr>
        <w:shd w:val="clear" w:color="auto" w:fill="FFFFFF"/>
        <w:contextualSpacing/>
        <w:jc w:val="center"/>
        <w:rPr>
          <w:rFonts w:ascii="Bookman Old Style" w:hAnsi="Bookman Old Style"/>
          <w:b/>
        </w:rPr>
      </w:pPr>
      <w:r w:rsidRPr="00241FD0">
        <w:rPr>
          <w:rFonts w:ascii="Bookman Old Style" w:hAnsi="Bookman Old Style"/>
          <w:b/>
        </w:rPr>
        <w:t>IN HOSPITALITY MANAGEMENT, KWARA STATE POLYTECHNIC, ILORIN</w:t>
      </w:r>
    </w:p>
    <w:p w:rsidR="00AA043C" w:rsidRPr="00241FD0" w:rsidRDefault="00AA043C" w:rsidP="00AA043C">
      <w:pPr>
        <w:shd w:val="clear" w:color="auto" w:fill="FFFFFF"/>
        <w:spacing w:line="360" w:lineRule="auto"/>
        <w:contextualSpacing/>
        <w:rPr>
          <w:rFonts w:ascii="Verdana" w:hAnsi="Verdana"/>
        </w:rPr>
      </w:pPr>
    </w:p>
    <w:p w:rsidR="00AA043C" w:rsidRPr="00241FD0" w:rsidRDefault="00AA043C" w:rsidP="00AA043C">
      <w:pPr>
        <w:shd w:val="clear" w:color="auto" w:fill="FFFFFF"/>
        <w:spacing w:line="360" w:lineRule="auto"/>
        <w:contextualSpacing/>
        <w:jc w:val="right"/>
        <w:rPr>
          <w:rFonts w:ascii="Verdana" w:hAnsi="Verdana"/>
          <w:b/>
          <w:i/>
        </w:rPr>
      </w:pPr>
    </w:p>
    <w:p w:rsidR="00AA043C" w:rsidRPr="00241FD0" w:rsidRDefault="00AA043C" w:rsidP="00AA043C">
      <w:pPr>
        <w:shd w:val="clear" w:color="auto" w:fill="FFFFFF"/>
        <w:spacing w:line="360" w:lineRule="auto"/>
        <w:contextualSpacing/>
        <w:jc w:val="right"/>
        <w:rPr>
          <w:rFonts w:ascii="Verdana" w:hAnsi="Verdana"/>
          <w:b/>
          <w:i/>
        </w:rPr>
      </w:pPr>
    </w:p>
    <w:p w:rsidR="00AA043C" w:rsidRPr="00241FD0" w:rsidRDefault="00AA043C" w:rsidP="00AA043C">
      <w:pPr>
        <w:shd w:val="clear" w:color="auto" w:fill="FFFFFF"/>
        <w:spacing w:line="360" w:lineRule="auto"/>
        <w:contextualSpacing/>
        <w:jc w:val="right"/>
        <w:rPr>
          <w:rFonts w:ascii="Verdana" w:hAnsi="Verdana"/>
          <w:b/>
          <w:i/>
        </w:rPr>
      </w:pPr>
    </w:p>
    <w:p w:rsidR="00AA043C" w:rsidRPr="00241FD0" w:rsidRDefault="00AD19BE" w:rsidP="00AA043C">
      <w:pPr>
        <w:shd w:val="clear" w:color="auto" w:fill="FFFFFF"/>
        <w:spacing w:line="360" w:lineRule="auto"/>
        <w:contextualSpacing/>
        <w:jc w:val="right"/>
        <w:rPr>
          <w:rFonts w:ascii="Verdana" w:hAnsi="Verdana"/>
          <w:b/>
          <w:i/>
        </w:rPr>
      </w:pPr>
      <w:r>
        <w:rPr>
          <w:rFonts w:ascii="Verdana" w:hAnsi="Verdana"/>
          <w:b/>
          <w:i/>
        </w:rPr>
        <w:t>AUGUST</w:t>
      </w:r>
      <w:r w:rsidRPr="00241FD0">
        <w:rPr>
          <w:rFonts w:ascii="Verdana" w:hAnsi="Verdana"/>
          <w:b/>
          <w:i/>
        </w:rPr>
        <w:t xml:space="preserve">, </w:t>
      </w:r>
      <w:r w:rsidR="00AA043C" w:rsidRPr="00241FD0">
        <w:rPr>
          <w:rFonts w:ascii="Verdana" w:hAnsi="Verdana"/>
          <w:b/>
          <w:i/>
        </w:rPr>
        <w:t>202</w:t>
      </w:r>
      <w:r w:rsidR="00AA043C">
        <w:rPr>
          <w:rFonts w:ascii="Verdana" w:hAnsi="Verdana"/>
          <w:b/>
          <w:i/>
        </w:rPr>
        <w:t>5</w:t>
      </w:r>
      <w:r w:rsidR="00AA043C" w:rsidRPr="00241FD0">
        <w:rPr>
          <w:rFonts w:ascii="Verdana" w:hAnsi="Verdana"/>
          <w:b/>
          <w:sz w:val="21"/>
          <w:szCs w:val="21"/>
        </w:rPr>
        <w:br w:type="page"/>
      </w:r>
    </w:p>
    <w:p w:rsidR="00AA043C" w:rsidRPr="00241FD0" w:rsidRDefault="00AA043C" w:rsidP="00AA043C">
      <w:pPr>
        <w:spacing w:line="360" w:lineRule="auto"/>
        <w:jc w:val="center"/>
        <w:rPr>
          <w:rFonts w:ascii="Bookman Old Style" w:eastAsia="Arial Unicode MS" w:hAnsi="Bookman Old Style" w:cs="Arial Unicode MS"/>
          <w:b/>
          <w:sz w:val="23"/>
          <w:szCs w:val="21"/>
        </w:rPr>
      </w:pPr>
      <w:r w:rsidRPr="00241FD0">
        <w:rPr>
          <w:rFonts w:ascii="Bookman Old Style" w:eastAsia="Arial Unicode MS" w:hAnsi="Bookman Old Style" w:cs="Arial Unicode MS"/>
          <w:b/>
          <w:sz w:val="23"/>
          <w:szCs w:val="21"/>
        </w:rPr>
        <w:lastRenderedPageBreak/>
        <w:t>CERTIFICATION</w:t>
      </w:r>
    </w:p>
    <w:p w:rsidR="00AA043C" w:rsidRPr="00241FD0" w:rsidRDefault="00AA043C" w:rsidP="00AA043C">
      <w:pPr>
        <w:spacing w:line="360" w:lineRule="auto"/>
        <w:ind w:firstLine="720"/>
        <w:jc w:val="both"/>
        <w:rPr>
          <w:rFonts w:ascii="Bookman Old Style" w:eastAsia="Arial Unicode MS" w:hAnsi="Bookman Old Style" w:cs="Arial Unicode MS"/>
          <w:sz w:val="23"/>
          <w:szCs w:val="21"/>
        </w:rPr>
      </w:pPr>
      <w:r w:rsidRPr="00241FD0">
        <w:rPr>
          <w:rFonts w:ascii="Bookman Old Style" w:eastAsia="Arial Unicode MS" w:hAnsi="Bookman Old Style" w:cs="Arial Unicode MS"/>
          <w:sz w:val="23"/>
          <w:szCs w:val="21"/>
        </w:rPr>
        <w:t xml:space="preserve">This project has been read and approved by the undersigned on behalf of the Department of </w:t>
      </w:r>
      <w:r w:rsidRPr="00241FD0">
        <w:rPr>
          <w:rFonts w:ascii="Bookman Old Style" w:hAnsi="Bookman Old Style"/>
          <w:sz w:val="24"/>
        </w:rPr>
        <w:t>Hospitality Management</w:t>
      </w:r>
      <w:r w:rsidRPr="00241FD0">
        <w:rPr>
          <w:rFonts w:ascii="Bookman Old Style" w:eastAsia="Arial Unicode MS" w:hAnsi="Bookman Old Style" w:cs="Arial Unicode MS"/>
          <w:sz w:val="23"/>
          <w:szCs w:val="21"/>
        </w:rPr>
        <w:t xml:space="preserve">, Institute of Applied Sciences (IAS), Kwara State Polytechnic, Ilorin as meeting the requirement for the Award of Higher National Diploma (HND) in </w:t>
      </w:r>
      <w:r w:rsidRPr="00241FD0">
        <w:rPr>
          <w:rFonts w:ascii="Bookman Old Style" w:hAnsi="Bookman Old Style"/>
          <w:sz w:val="24"/>
        </w:rPr>
        <w:t>Hospitality Management</w:t>
      </w:r>
      <w:r w:rsidRPr="00241FD0">
        <w:rPr>
          <w:rFonts w:ascii="Bookman Old Style" w:eastAsia="Arial Unicode MS" w:hAnsi="Bookman Old Style" w:cs="Arial Unicode MS"/>
          <w:sz w:val="23"/>
          <w:szCs w:val="21"/>
        </w:rPr>
        <w:t xml:space="preserve">. </w:t>
      </w:r>
    </w:p>
    <w:p w:rsidR="00AA043C" w:rsidRPr="00241FD0" w:rsidRDefault="00AA043C" w:rsidP="00AA043C">
      <w:pPr>
        <w:rPr>
          <w:rFonts w:ascii="Arial Unicode MS" w:eastAsia="Arial Unicode MS" w:hAnsi="Arial Unicode MS" w:cs="Arial Unicode MS"/>
          <w:sz w:val="21"/>
          <w:szCs w:val="21"/>
        </w:rPr>
      </w:pPr>
    </w:p>
    <w:p w:rsidR="00AA043C" w:rsidRPr="00241FD0" w:rsidRDefault="00AA043C" w:rsidP="00AA043C">
      <w:pPr>
        <w:spacing w:after="0" w:line="240" w:lineRule="auto"/>
        <w:jc w:val="both"/>
        <w:rPr>
          <w:rFonts w:ascii="Trebuchet MS" w:eastAsia="Calibri" w:hAnsi="Trebuchet MS"/>
          <w:b/>
          <w:bCs/>
          <w:sz w:val="26"/>
          <w:szCs w:val="28"/>
        </w:rPr>
      </w:pPr>
      <w:r w:rsidRPr="00241FD0">
        <w:rPr>
          <w:rFonts w:ascii="Trebuchet MS" w:eastAsia="Calibri" w:hAnsi="Trebuchet MS"/>
          <w:b/>
          <w:bCs/>
          <w:sz w:val="26"/>
          <w:szCs w:val="28"/>
        </w:rPr>
        <w:t>___________________</w:t>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t>____________________</w:t>
      </w:r>
    </w:p>
    <w:p w:rsidR="00AA043C" w:rsidRPr="00241FD0" w:rsidRDefault="00AA043C" w:rsidP="00AA043C">
      <w:pPr>
        <w:spacing w:after="0" w:line="240" w:lineRule="auto"/>
        <w:jc w:val="both"/>
        <w:rPr>
          <w:rFonts w:ascii="Trebuchet MS" w:eastAsia="Calibri" w:hAnsi="Trebuchet MS"/>
          <w:b/>
          <w:bCs/>
          <w:sz w:val="26"/>
          <w:szCs w:val="28"/>
        </w:rPr>
      </w:pPr>
      <w:r>
        <w:rPr>
          <w:rFonts w:ascii="Trebuchet MS" w:eastAsia="Calibri" w:hAnsi="Trebuchet MS"/>
          <w:b/>
          <w:bCs/>
          <w:sz w:val="26"/>
          <w:szCs w:val="28"/>
        </w:rPr>
        <w:t>AREMU O.O</w:t>
      </w:r>
      <w:r w:rsidRPr="00241FD0">
        <w:rPr>
          <w:rFonts w:ascii="Trebuchet MS" w:eastAsia="Calibri" w:hAnsi="Trebuchet MS"/>
          <w:b/>
          <w:bCs/>
          <w:sz w:val="26"/>
          <w:szCs w:val="28"/>
        </w:rPr>
        <w:t xml:space="preserve"> (MRS.)</w:t>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hAnsi="Trebuchet MS"/>
          <w:b/>
          <w:bCs/>
          <w:sz w:val="26"/>
          <w:szCs w:val="28"/>
        </w:rPr>
        <w:tab/>
      </w:r>
      <w:r w:rsidRPr="00241FD0">
        <w:rPr>
          <w:rFonts w:ascii="Trebuchet MS" w:hAnsi="Trebuchet MS"/>
          <w:b/>
          <w:bCs/>
          <w:sz w:val="26"/>
          <w:szCs w:val="28"/>
        </w:rPr>
        <w:tab/>
      </w:r>
      <w:r w:rsidRPr="00241FD0">
        <w:rPr>
          <w:rFonts w:ascii="Trebuchet MS" w:eastAsia="Calibri" w:hAnsi="Trebuchet MS"/>
          <w:b/>
          <w:bCs/>
          <w:sz w:val="26"/>
          <w:szCs w:val="28"/>
        </w:rPr>
        <w:t>Date</w:t>
      </w:r>
    </w:p>
    <w:p w:rsidR="00AA043C" w:rsidRPr="00241FD0" w:rsidRDefault="00AA043C" w:rsidP="00AA043C">
      <w:pPr>
        <w:spacing w:after="0" w:line="240" w:lineRule="auto"/>
        <w:jc w:val="both"/>
        <w:rPr>
          <w:rFonts w:ascii="Trebuchet MS" w:eastAsia="Calibri" w:hAnsi="Trebuchet MS"/>
          <w:bCs/>
          <w:sz w:val="26"/>
          <w:szCs w:val="28"/>
        </w:rPr>
      </w:pPr>
      <w:r w:rsidRPr="00241FD0">
        <w:rPr>
          <w:rFonts w:ascii="Trebuchet MS" w:eastAsia="Calibri" w:hAnsi="Trebuchet MS"/>
          <w:bCs/>
          <w:sz w:val="26"/>
          <w:szCs w:val="28"/>
        </w:rPr>
        <w:t>(Project supervisor)</w:t>
      </w:r>
    </w:p>
    <w:p w:rsidR="00AA043C" w:rsidRPr="00241FD0" w:rsidRDefault="00AA043C" w:rsidP="00AA043C">
      <w:pPr>
        <w:spacing w:after="0" w:line="240" w:lineRule="auto"/>
        <w:jc w:val="both"/>
        <w:rPr>
          <w:rFonts w:ascii="Trebuchet MS" w:hAnsi="Trebuchet MS"/>
          <w:b/>
          <w:bCs/>
          <w:sz w:val="26"/>
          <w:szCs w:val="28"/>
        </w:rPr>
      </w:pPr>
    </w:p>
    <w:p w:rsidR="00AA043C" w:rsidRPr="00241FD0" w:rsidRDefault="00AA043C" w:rsidP="00AA043C">
      <w:pPr>
        <w:spacing w:after="0" w:line="240" w:lineRule="auto"/>
        <w:jc w:val="both"/>
        <w:rPr>
          <w:rFonts w:ascii="Trebuchet MS" w:hAnsi="Trebuchet MS"/>
          <w:b/>
          <w:bCs/>
          <w:sz w:val="26"/>
          <w:szCs w:val="28"/>
        </w:rPr>
      </w:pPr>
    </w:p>
    <w:p w:rsidR="00AA043C" w:rsidRPr="00241FD0" w:rsidRDefault="00AA043C" w:rsidP="00AA043C">
      <w:pPr>
        <w:spacing w:after="0" w:line="240" w:lineRule="auto"/>
        <w:jc w:val="both"/>
        <w:rPr>
          <w:rFonts w:ascii="Trebuchet MS" w:hAnsi="Trebuchet MS"/>
          <w:b/>
          <w:bCs/>
          <w:sz w:val="26"/>
          <w:szCs w:val="28"/>
        </w:rPr>
      </w:pPr>
    </w:p>
    <w:p w:rsidR="00AA043C" w:rsidRPr="00241FD0" w:rsidRDefault="00AA043C" w:rsidP="00AA043C">
      <w:pPr>
        <w:spacing w:after="0" w:line="240" w:lineRule="auto"/>
        <w:jc w:val="both"/>
        <w:rPr>
          <w:rFonts w:ascii="Trebuchet MS" w:hAnsi="Trebuchet MS"/>
          <w:b/>
          <w:bCs/>
          <w:sz w:val="26"/>
          <w:szCs w:val="28"/>
        </w:rPr>
      </w:pPr>
    </w:p>
    <w:p w:rsidR="00AA043C" w:rsidRPr="00241FD0" w:rsidRDefault="00AA043C" w:rsidP="00AA043C">
      <w:pPr>
        <w:spacing w:after="0" w:line="240" w:lineRule="auto"/>
        <w:jc w:val="both"/>
        <w:rPr>
          <w:rFonts w:ascii="Trebuchet MS" w:eastAsia="Calibri" w:hAnsi="Trebuchet MS"/>
          <w:b/>
          <w:bCs/>
          <w:sz w:val="26"/>
          <w:szCs w:val="28"/>
        </w:rPr>
      </w:pPr>
    </w:p>
    <w:p w:rsidR="00AA043C" w:rsidRPr="00241FD0" w:rsidRDefault="00AA043C" w:rsidP="00AA043C">
      <w:pPr>
        <w:spacing w:after="0" w:line="240" w:lineRule="auto"/>
        <w:jc w:val="both"/>
        <w:rPr>
          <w:rFonts w:ascii="Trebuchet MS" w:eastAsia="Calibri" w:hAnsi="Trebuchet MS"/>
          <w:b/>
          <w:bCs/>
          <w:sz w:val="26"/>
          <w:szCs w:val="28"/>
        </w:rPr>
      </w:pPr>
      <w:r w:rsidRPr="00241FD0">
        <w:rPr>
          <w:rFonts w:ascii="Trebuchet MS" w:eastAsia="Calibri" w:hAnsi="Trebuchet MS"/>
          <w:b/>
          <w:bCs/>
          <w:sz w:val="26"/>
          <w:szCs w:val="28"/>
        </w:rPr>
        <w:t>___________________</w:t>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t>____________________</w:t>
      </w:r>
    </w:p>
    <w:p w:rsidR="00AA043C" w:rsidRPr="00241FD0" w:rsidRDefault="00AA043C" w:rsidP="00AA043C">
      <w:pPr>
        <w:spacing w:after="0" w:line="240" w:lineRule="auto"/>
        <w:jc w:val="both"/>
        <w:rPr>
          <w:rFonts w:ascii="Trebuchet MS" w:eastAsia="Calibri" w:hAnsi="Trebuchet MS"/>
          <w:b/>
          <w:bCs/>
          <w:sz w:val="26"/>
          <w:szCs w:val="28"/>
        </w:rPr>
      </w:pPr>
      <w:r w:rsidRPr="00241FD0">
        <w:rPr>
          <w:rFonts w:ascii="Trebuchet MS" w:eastAsia="Calibri" w:hAnsi="Trebuchet MS"/>
          <w:b/>
          <w:bCs/>
          <w:sz w:val="26"/>
          <w:szCs w:val="28"/>
        </w:rPr>
        <w:t>HARUNA Z.A.B (MRS.)</w:t>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hAnsi="Trebuchet MS"/>
          <w:b/>
          <w:bCs/>
          <w:sz w:val="26"/>
          <w:szCs w:val="28"/>
        </w:rPr>
        <w:tab/>
      </w:r>
      <w:r w:rsidRPr="00241FD0">
        <w:rPr>
          <w:rFonts w:ascii="Trebuchet MS" w:hAnsi="Trebuchet MS"/>
          <w:b/>
          <w:bCs/>
          <w:sz w:val="26"/>
          <w:szCs w:val="28"/>
        </w:rPr>
        <w:tab/>
      </w:r>
      <w:r w:rsidRPr="00241FD0">
        <w:rPr>
          <w:rFonts w:ascii="Trebuchet MS" w:eastAsia="Calibri" w:hAnsi="Trebuchet MS"/>
          <w:b/>
          <w:bCs/>
          <w:sz w:val="26"/>
          <w:szCs w:val="28"/>
        </w:rPr>
        <w:t>Date</w:t>
      </w:r>
      <w:r w:rsidRPr="00241FD0">
        <w:rPr>
          <w:rFonts w:ascii="Trebuchet MS" w:eastAsia="Calibri" w:hAnsi="Trebuchet MS"/>
          <w:b/>
          <w:bCs/>
          <w:sz w:val="26"/>
          <w:szCs w:val="28"/>
        </w:rPr>
        <w:tab/>
      </w:r>
    </w:p>
    <w:p w:rsidR="00AA043C" w:rsidRPr="00241FD0" w:rsidRDefault="00AA043C" w:rsidP="00AA043C">
      <w:pPr>
        <w:spacing w:after="0" w:line="240" w:lineRule="auto"/>
        <w:jc w:val="both"/>
        <w:rPr>
          <w:rFonts w:ascii="Trebuchet MS" w:eastAsia="Calibri" w:hAnsi="Trebuchet MS"/>
          <w:bCs/>
          <w:sz w:val="26"/>
          <w:szCs w:val="28"/>
        </w:rPr>
      </w:pPr>
      <w:r w:rsidRPr="00241FD0">
        <w:rPr>
          <w:rFonts w:ascii="Trebuchet MS" w:eastAsia="Calibri" w:hAnsi="Trebuchet MS"/>
          <w:bCs/>
          <w:sz w:val="26"/>
          <w:szCs w:val="28"/>
        </w:rPr>
        <w:t>(Project coordinator)</w:t>
      </w:r>
    </w:p>
    <w:p w:rsidR="00AA043C" w:rsidRPr="00241FD0" w:rsidRDefault="00AA043C" w:rsidP="00AA043C">
      <w:pPr>
        <w:spacing w:after="0" w:line="240" w:lineRule="auto"/>
        <w:jc w:val="both"/>
        <w:rPr>
          <w:rFonts w:ascii="Trebuchet MS" w:hAnsi="Trebuchet MS"/>
          <w:bCs/>
          <w:sz w:val="26"/>
          <w:szCs w:val="28"/>
        </w:rPr>
      </w:pPr>
    </w:p>
    <w:p w:rsidR="00AA043C" w:rsidRPr="00241FD0" w:rsidRDefault="00AA043C" w:rsidP="00AA043C">
      <w:pPr>
        <w:spacing w:after="0" w:line="240" w:lineRule="auto"/>
        <w:jc w:val="both"/>
        <w:rPr>
          <w:rFonts w:ascii="Trebuchet MS" w:hAnsi="Trebuchet MS"/>
          <w:bCs/>
          <w:sz w:val="26"/>
          <w:szCs w:val="28"/>
        </w:rPr>
      </w:pPr>
    </w:p>
    <w:p w:rsidR="00AA043C" w:rsidRPr="00241FD0" w:rsidRDefault="00AA043C" w:rsidP="00AA043C">
      <w:pPr>
        <w:spacing w:after="0" w:line="240" w:lineRule="auto"/>
        <w:jc w:val="both"/>
        <w:rPr>
          <w:rFonts w:ascii="Trebuchet MS" w:hAnsi="Trebuchet MS"/>
          <w:bCs/>
          <w:sz w:val="26"/>
          <w:szCs w:val="28"/>
        </w:rPr>
      </w:pPr>
    </w:p>
    <w:p w:rsidR="00AA043C" w:rsidRPr="00241FD0" w:rsidRDefault="00AA043C" w:rsidP="00AA043C">
      <w:pPr>
        <w:spacing w:after="0" w:line="240" w:lineRule="auto"/>
        <w:jc w:val="both"/>
        <w:rPr>
          <w:rFonts w:ascii="Trebuchet MS" w:hAnsi="Trebuchet MS"/>
          <w:bCs/>
          <w:sz w:val="26"/>
          <w:szCs w:val="28"/>
        </w:rPr>
      </w:pPr>
    </w:p>
    <w:p w:rsidR="00AA043C" w:rsidRPr="00241FD0" w:rsidRDefault="00AA043C" w:rsidP="00AA043C">
      <w:pPr>
        <w:spacing w:after="0" w:line="240" w:lineRule="auto"/>
        <w:jc w:val="both"/>
        <w:rPr>
          <w:rFonts w:ascii="Trebuchet MS" w:eastAsia="Calibri" w:hAnsi="Trebuchet MS"/>
          <w:bCs/>
          <w:sz w:val="26"/>
          <w:szCs w:val="28"/>
        </w:rPr>
      </w:pPr>
    </w:p>
    <w:p w:rsidR="00AA043C" w:rsidRPr="00241FD0" w:rsidRDefault="00AA043C" w:rsidP="00AA043C">
      <w:pPr>
        <w:spacing w:after="0" w:line="240" w:lineRule="auto"/>
        <w:jc w:val="both"/>
        <w:rPr>
          <w:rFonts w:ascii="Trebuchet MS" w:eastAsia="Calibri" w:hAnsi="Trebuchet MS"/>
          <w:b/>
          <w:bCs/>
          <w:sz w:val="26"/>
          <w:szCs w:val="28"/>
        </w:rPr>
      </w:pPr>
      <w:r w:rsidRPr="00241FD0">
        <w:rPr>
          <w:rFonts w:ascii="Trebuchet MS" w:eastAsia="Calibri" w:hAnsi="Trebuchet MS"/>
          <w:b/>
          <w:bCs/>
          <w:sz w:val="26"/>
          <w:szCs w:val="28"/>
        </w:rPr>
        <w:softHyphen/>
      </w:r>
      <w:r w:rsidRPr="00241FD0">
        <w:rPr>
          <w:rFonts w:ascii="Trebuchet MS" w:eastAsia="Calibri" w:hAnsi="Trebuchet MS"/>
          <w:b/>
          <w:bCs/>
          <w:sz w:val="26"/>
          <w:szCs w:val="28"/>
        </w:rPr>
        <w:softHyphen/>
      </w:r>
      <w:r w:rsidRPr="00241FD0">
        <w:rPr>
          <w:rFonts w:ascii="Trebuchet MS" w:eastAsia="Calibri" w:hAnsi="Trebuchet MS"/>
          <w:b/>
          <w:bCs/>
          <w:sz w:val="26"/>
          <w:szCs w:val="28"/>
        </w:rPr>
        <w:softHyphen/>
      </w:r>
      <w:r w:rsidRPr="00241FD0">
        <w:rPr>
          <w:rFonts w:ascii="Trebuchet MS" w:eastAsia="Calibri" w:hAnsi="Trebuchet MS"/>
          <w:b/>
          <w:bCs/>
          <w:sz w:val="26"/>
          <w:szCs w:val="28"/>
        </w:rPr>
        <w:softHyphen/>
      </w:r>
      <w:r w:rsidRPr="00241FD0">
        <w:rPr>
          <w:rFonts w:ascii="Trebuchet MS" w:eastAsia="Calibri" w:hAnsi="Trebuchet MS"/>
          <w:b/>
          <w:bCs/>
          <w:sz w:val="26"/>
          <w:szCs w:val="28"/>
        </w:rPr>
        <w:softHyphen/>
      </w:r>
      <w:r w:rsidRPr="00241FD0">
        <w:rPr>
          <w:rFonts w:ascii="Trebuchet MS" w:eastAsia="Calibri" w:hAnsi="Trebuchet MS"/>
          <w:b/>
          <w:bCs/>
          <w:sz w:val="26"/>
          <w:szCs w:val="28"/>
        </w:rPr>
        <w:softHyphen/>
      </w:r>
      <w:r w:rsidRPr="00241FD0">
        <w:rPr>
          <w:rFonts w:ascii="Trebuchet MS" w:eastAsia="Calibri" w:hAnsi="Trebuchet MS"/>
          <w:b/>
          <w:bCs/>
          <w:sz w:val="26"/>
          <w:szCs w:val="28"/>
        </w:rPr>
        <w:softHyphen/>
      </w:r>
      <w:r w:rsidRPr="00241FD0">
        <w:rPr>
          <w:rFonts w:ascii="Trebuchet MS" w:eastAsia="Calibri" w:hAnsi="Trebuchet MS"/>
          <w:b/>
          <w:bCs/>
          <w:sz w:val="26"/>
          <w:szCs w:val="28"/>
        </w:rPr>
        <w:softHyphen/>
      </w:r>
      <w:r w:rsidRPr="00241FD0">
        <w:rPr>
          <w:rFonts w:ascii="Trebuchet MS" w:eastAsia="Calibri" w:hAnsi="Trebuchet MS"/>
          <w:b/>
          <w:bCs/>
          <w:sz w:val="26"/>
          <w:szCs w:val="28"/>
        </w:rPr>
        <w:softHyphen/>
        <w:t>__________________</w:t>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t>____________________</w:t>
      </w:r>
    </w:p>
    <w:p w:rsidR="00AA043C" w:rsidRPr="00241FD0" w:rsidRDefault="00AA043C" w:rsidP="00AA043C">
      <w:pPr>
        <w:spacing w:after="0" w:line="240" w:lineRule="auto"/>
        <w:jc w:val="both"/>
        <w:rPr>
          <w:rFonts w:ascii="Trebuchet MS" w:eastAsia="Calibri" w:hAnsi="Trebuchet MS"/>
          <w:b/>
          <w:bCs/>
          <w:sz w:val="26"/>
          <w:szCs w:val="28"/>
        </w:rPr>
      </w:pPr>
      <w:r>
        <w:rPr>
          <w:rFonts w:ascii="Trebuchet MS" w:eastAsia="Calibri" w:hAnsi="Trebuchet MS"/>
          <w:b/>
          <w:bCs/>
          <w:sz w:val="26"/>
          <w:szCs w:val="28"/>
        </w:rPr>
        <w:t>AREMU O.O</w:t>
      </w:r>
      <w:r w:rsidRPr="00241FD0">
        <w:rPr>
          <w:rFonts w:ascii="Trebuchet MS" w:eastAsia="Calibri" w:hAnsi="Trebuchet MS"/>
          <w:b/>
          <w:bCs/>
          <w:sz w:val="26"/>
          <w:szCs w:val="28"/>
        </w:rPr>
        <w:t xml:space="preserve"> (MRS.)</w:t>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hAnsi="Trebuchet MS"/>
          <w:b/>
          <w:bCs/>
          <w:sz w:val="26"/>
          <w:szCs w:val="28"/>
        </w:rPr>
        <w:tab/>
      </w:r>
      <w:r w:rsidRPr="00241FD0">
        <w:rPr>
          <w:rFonts w:ascii="Trebuchet MS" w:hAnsi="Trebuchet MS"/>
          <w:b/>
          <w:bCs/>
          <w:sz w:val="26"/>
          <w:szCs w:val="28"/>
        </w:rPr>
        <w:tab/>
      </w:r>
      <w:r w:rsidRPr="00241FD0">
        <w:rPr>
          <w:rFonts w:ascii="Trebuchet MS" w:eastAsia="Calibri" w:hAnsi="Trebuchet MS"/>
          <w:b/>
          <w:bCs/>
          <w:sz w:val="26"/>
          <w:szCs w:val="28"/>
        </w:rPr>
        <w:t>Date</w:t>
      </w:r>
      <w:r w:rsidRPr="00241FD0">
        <w:rPr>
          <w:rFonts w:ascii="Trebuchet MS" w:eastAsia="Calibri" w:hAnsi="Trebuchet MS"/>
          <w:b/>
          <w:bCs/>
          <w:sz w:val="26"/>
          <w:szCs w:val="28"/>
        </w:rPr>
        <w:tab/>
      </w:r>
      <w:r w:rsidRPr="00241FD0">
        <w:rPr>
          <w:rFonts w:ascii="Trebuchet MS" w:hAnsi="Trebuchet MS"/>
          <w:b/>
          <w:bCs/>
          <w:sz w:val="26"/>
          <w:szCs w:val="28"/>
        </w:rPr>
        <w:tab/>
      </w:r>
    </w:p>
    <w:p w:rsidR="00AA043C" w:rsidRPr="00241FD0" w:rsidRDefault="00AA043C" w:rsidP="00AA043C">
      <w:pPr>
        <w:spacing w:after="0" w:line="240" w:lineRule="auto"/>
        <w:jc w:val="both"/>
        <w:rPr>
          <w:rFonts w:ascii="Trebuchet MS" w:hAnsi="Trebuchet MS"/>
          <w:b/>
          <w:bCs/>
          <w:sz w:val="26"/>
          <w:szCs w:val="28"/>
        </w:rPr>
      </w:pPr>
      <w:r w:rsidRPr="00241FD0">
        <w:rPr>
          <w:rFonts w:ascii="Trebuchet MS" w:eastAsia="Calibri" w:hAnsi="Trebuchet MS"/>
          <w:bCs/>
          <w:sz w:val="26"/>
          <w:szCs w:val="28"/>
        </w:rPr>
        <w:t>(</w:t>
      </w:r>
      <w:r w:rsidRPr="00241FD0">
        <w:rPr>
          <w:rFonts w:ascii="Trebuchet MS" w:hAnsi="Trebuchet MS"/>
          <w:bCs/>
          <w:sz w:val="26"/>
          <w:szCs w:val="28"/>
        </w:rPr>
        <w:t>Head of Department</w:t>
      </w:r>
      <w:r w:rsidRPr="00241FD0">
        <w:rPr>
          <w:rFonts w:ascii="Trebuchet MS" w:eastAsia="Calibri" w:hAnsi="Trebuchet MS"/>
          <w:bCs/>
          <w:sz w:val="26"/>
          <w:szCs w:val="28"/>
        </w:rPr>
        <w:t>)</w:t>
      </w:r>
      <w:r w:rsidRPr="00241FD0">
        <w:rPr>
          <w:rFonts w:ascii="Trebuchet MS" w:eastAsia="Calibri" w:hAnsi="Trebuchet MS"/>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hAnsi="Trebuchet MS"/>
          <w:b/>
          <w:bCs/>
          <w:sz w:val="26"/>
          <w:szCs w:val="28"/>
        </w:rPr>
        <w:tab/>
      </w:r>
    </w:p>
    <w:p w:rsidR="00AA043C" w:rsidRPr="00241FD0" w:rsidRDefault="00AA043C" w:rsidP="00AA043C">
      <w:pPr>
        <w:rPr>
          <w:rFonts w:asciiTheme="majorHAnsi" w:hAnsiTheme="majorHAnsi" w:cs="Arial"/>
          <w:b/>
          <w:sz w:val="24"/>
        </w:rPr>
      </w:pPr>
      <w:r w:rsidRPr="00241FD0">
        <w:rPr>
          <w:rFonts w:asciiTheme="majorHAnsi" w:hAnsiTheme="majorHAnsi" w:cs="Arial"/>
          <w:b/>
          <w:sz w:val="24"/>
        </w:rPr>
        <w:br w:type="page"/>
      </w:r>
    </w:p>
    <w:p w:rsidR="00AA043C" w:rsidRPr="005E1CE7" w:rsidRDefault="00AA043C" w:rsidP="00AA043C">
      <w:pPr>
        <w:jc w:val="center"/>
        <w:rPr>
          <w:rFonts w:ascii="Times New Roman" w:hAnsi="Times New Roman" w:cs="Times New Roman"/>
          <w:b/>
          <w:sz w:val="24"/>
          <w:szCs w:val="24"/>
        </w:rPr>
      </w:pPr>
      <w:r w:rsidRPr="005E1CE7">
        <w:rPr>
          <w:rFonts w:ascii="Times New Roman" w:hAnsi="Times New Roman" w:cs="Times New Roman"/>
          <w:b/>
          <w:sz w:val="24"/>
          <w:szCs w:val="24"/>
        </w:rPr>
        <w:lastRenderedPageBreak/>
        <w:t>DEDICATION</w:t>
      </w:r>
    </w:p>
    <w:p w:rsidR="00AA043C" w:rsidRPr="005E1CE7" w:rsidRDefault="00AA043C" w:rsidP="00AA043C">
      <w:pPr>
        <w:jc w:val="both"/>
        <w:rPr>
          <w:rFonts w:ascii="Times New Roman" w:hAnsi="Times New Roman" w:cs="Times New Roman"/>
          <w:sz w:val="24"/>
          <w:szCs w:val="24"/>
        </w:rPr>
      </w:pPr>
      <w:r w:rsidRPr="005E1CE7">
        <w:rPr>
          <w:rFonts w:ascii="Times New Roman" w:hAnsi="Times New Roman" w:cs="Times New Roman"/>
          <w:sz w:val="24"/>
          <w:szCs w:val="24"/>
        </w:rPr>
        <w:t>This work is dedicated to Almighty God.</w:t>
      </w:r>
    </w:p>
    <w:p w:rsidR="00AA043C" w:rsidRPr="005E1CE7" w:rsidRDefault="00AA043C" w:rsidP="00AA043C">
      <w:pPr>
        <w:spacing w:line="360" w:lineRule="auto"/>
        <w:jc w:val="center"/>
        <w:rPr>
          <w:rFonts w:ascii="Times New Roman" w:hAnsi="Times New Roman" w:cs="Times New Roman"/>
          <w:b/>
          <w:sz w:val="24"/>
          <w:szCs w:val="24"/>
        </w:rPr>
      </w:pPr>
    </w:p>
    <w:p w:rsidR="00AA043C" w:rsidRPr="005E1CE7" w:rsidRDefault="00AA043C" w:rsidP="00AA043C">
      <w:pPr>
        <w:spacing w:line="360" w:lineRule="auto"/>
        <w:jc w:val="center"/>
        <w:rPr>
          <w:rFonts w:ascii="Times New Roman" w:hAnsi="Times New Roman" w:cs="Times New Roman"/>
          <w:b/>
          <w:sz w:val="24"/>
          <w:szCs w:val="24"/>
        </w:rPr>
      </w:pPr>
    </w:p>
    <w:p w:rsidR="00AA043C" w:rsidRPr="005E1CE7" w:rsidRDefault="00AA043C" w:rsidP="00AA043C">
      <w:pPr>
        <w:spacing w:line="360" w:lineRule="auto"/>
        <w:jc w:val="center"/>
        <w:rPr>
          <w:rFonts w:ascii="Times New Roman" w:hAnsi="Times New Roman" w:cs="Times New Roman"/>
          <w:b/>
          <w:sz w:val="24"/>
          <w:szCs w:val="24"/>
        </w:rPr>
      </w:pPr>
    </w:p>
    <w:p w:rsidR="00AA043C" w:rsidRPr="005E1CE7" w:rsidRDefault="00AA043C" w:rsidP="00AA043C">
      <w:pPr>
        <w:spacing w:line="360" w:lineRule="auto"/>
        <w:jc w:val="center"/>
        <w:rPr>
          <w:rFonts w:ascii="Times New Roman" w:hAnsi="Times New Roman" w:cs="Times New Roman"/>
          <w:b/>
          <w:sz w:val="24"/>
          <w:szCs w:val="24"/>
        </w:rPr>
      </w:pPr>
    </w:p>
    <w:p w:rsidR="00AA043C" w:rsidRPr="005E1CE7" w:rsidRDefault="00AA043C" w:rsidP="00AA043C">
      <w:pPr>
        <w:spacing w:line="360" w:lineRule="auto"/>
        <w:jc w:val="center"/>
        <w:rPr>
          <w:rFonts w:ascii="Times New Roman" w:hAnsi="Times New Roman" w:cs="Times New Roman"/>
          <w:b/>
          <w:sz w:val="24"/>
          <w:szCs w:val="24"/>
        </w:rPr>
      </w:pPr>
    </w:p>
    <w:p w:rsidR="00AA043C" w:rsidRPr="005E1CE7" w:rsidRDefault="00AA043C" w:rsidP="00AA043C">
      <w:pPr>
        <w:spacing w:line="360" w:lineRule="auto"/>
        <w:jc w:val="center"/>
        <w:rPr>
          <w:rFonts w:ascii="Times New Roman" w:hAnsi="Times New Roman" w:cs="Times New Roman"/>
          <w:b/>
          <w:sz w:val="24"/>
          <w:szCs w:val="24"/>
        </w:rPr>
      </w:pPr>
    </w:p>
    <w:p w:rsidR="00AA043C" w:rsidRPr="005E1CE7" w:rsidRDefault="00AA043C" w:rsidP="00AA043C">
      <w:pPr>
        <w:spacing w:line="360" w:lineRule="auto"/>
        <w:jc w:val="center"/>
        <w:rPr>
          <w:rFonts w:ascii="Times New Roman" w:hAnsi="Times New Roman" w:cs="Times New Roman"/>
          <w:b/>
          <w:sz w:val="24"/>
          <w:szCs w:val="24"/>
        </w:rPr>
      </w:pPr>
    </w:p>
    <w:p w:rsidR="00AA043C" w:rsidRPr="005E1CE7" w:rsidRDefault="00AA043C" w:rsidP="00AA043C">
      <w:pPr>
        <w:spacing w:line="360" w:lineRule="auto"/>
        <w:jc w:val="center"/>
        <w:rPr>
          <w:rFonts w:ascii="Times New Roman" w:hAnsi="Times New Roman" w:cs="Times New Roman"/>
          <w:b/>
          <w:sz w:val="24"/>
          <w:szCs w:val="24"/>
        </w:rPr>
      </w:pPr>
    </w:p>
    <w:p w:rsidR="00AA043C" w:rsidRPr="005E1CE7" w:rsidRDefault="00AA043C" w:rsidP="00AA043C">
      <w:pPr>
        <w:spacing w:line="360" w:lineRule="auto"/>
        <w:jc w:val="center"/>
        <w:rPr>
          <w:rFonts w:ascii="Times New Roman" w:hAnsi="Times New Roman" w:cs="Times New Roman"/>
          <w:b/>
          <w:sz w:val="24"/>
          <w:szCs w:val="24"/>
        </w:rPr>
      </w:pPr>
    </w:p>
    <w:p w:rsidR="00AA043C" w:rsidRPr="005E1CE7" w:rsidRDefault="00AA043C" w:rsidP="00AA043C">
      <w:pPr>
        <w:spacing w:line="360" w:lineRule="auto"/>
        <w:rPr>
          <w:rFonts w:ascii="Times New Roman" w:hAnsi="Times New Roman" w:cs="Times New Roman"/>
          <w:b/>
          <w:sz w:val="24"/>
          <w:szCs w:val="24"/>
        </w:rPr>
      </w:pPr>
    </w:p>
    <w:p w:rsidR="00AA043C" w:rsidRPr="005E1CE7" w:rsidRDefault="00AA043C" w:rsidP="00AA043C">
      <w:pPr>
        <w:spacing w:line="360" w:lineRule="auto"/>
        <w:rPr>
          <w:rFonts w:ascii="Times New Roman" w:hAnsi="Times New Roman" w:cs="Times New Roman"/>
          <w:b/>
          <w:sz w:val="24"/>
          <w:szCs w:val="24"/>
        </w:rPr>
      </w:pPr>
    </w:p>
    <w:p w:rsidR="00AA043C" w:rsidRPr="005E1CE7" w:rsidRDefault="00AA043C" w:rsidP="00AA043C">
      <w:pPr>
        <w:spacing w:line="360" w:lineRule="auto"/>
        <w:jc w:val="center"/>
        <w:rPr>
          <w:rFonts w:ascii="Times New Roman" w:hAnsi="Times New Roman" w:cs="Times New Roman"/>
          <w:b/>
          <w:sz w:val="24"/>
          <w:szCs w:val="24"/>
        </w:rPr>
      </w:pPr>
    </w:p>
    <w:p w:rsidR="00AA043C" w:rsidRPr="005E1CE7" w:rsidRDefault="00AA043C" w:rsidP="00AA043C">
      <w:pPr>
        <w:spacing w:line="360" w:lineRule="auto"/>
        <w:jc w:val="center"/>
        <w:rPr>
          <w:rFonts w:ascii="Times New Roman" w:hAnsi="Times New Roman" w:cs="Times New Roman"/>
          <w:b/>
          <w:sz w:val="24"/>
          <w:szCs w:val="24"/>
        </w:rPr>
      </w:pPr>
    </w:p>
    <w:p w:rsidR="00AA043C" w:rsidRPr="005E1CE7" w:rsidRDefault="00AA043C" w:rsidP="00AA043C">
      <w:pPr>
        <w:spacing w:line="360" w:lineRule="auto"/>
        <w:jc w:val="center"/>
        <w:rPr>
          <w:rFonts w:ascii="Times New Roman" w:hAnsi="Times New Roman" w:cs="Times New Roman"/>
          <w:b/>
          <w:sz w:val="24"/>
          <w:szCs w:val="24"/>
        </w:rPr>
      </w:pPr>
    </w:p>
    <w:p w:rsidR="00AA043C" w:rsidRPr="005E1CE7" w:rsidRDefault="00AA043C" w:rsidP="00AA043C">
      <w:pPr>
        <w:rPr>
          <w:rFonts w:ascii="Times New Roman" w:hAnsi="Times New Roman" w:cs="Times New Roman"/>
          <w:b/>
          <w:sz w:val="24"/>
          <w:szCs w:val="24"/>
        </w:rPr>
      </w:pPr>
      <w:r w:rsidRPr="005E1CE7">
        <w:rPr>
          <w:rFonts w:ascii="Times New Roman" w:hAnsi="Times New Roman" w:cs="Times New Roman"/>
          <w:b/>
          <w:sz w:val="24"/>
          <w:szCs w:val="24"/>
        </w:rPr>
        <w:br w:type="page"/>
      </w:r>
    </w:p>
    <w:p w:rsidR="00AA043C" w:rsidRPr="005E1CE7" w:rsidRDefault="00AA043C" w:rsidP="00AA043C">
      <w:pPr>
        <w:spacing w:after="0" w:line="360" w:lineRule="auto"/>
        <w:jc w:val="center"/>
        <w:rPr>
          <w:rFonts w:ascii="Times New Roman" w:hAnsi="Times New Roman" w:cs="Times New Roman"/>
          <w:b/>
          <w:sz w:val="24"/>
          <w:szCs w:val="24"/>
        </w:rPr>
      </w:pPr>
      <w:r w:rsidRPr="005E1CE7">
        <w:rPr>
          <w:rFonts w:ascii="Times New Roman" w:hAnsi="Times New Roman" w:cs="Times New Roman"/>
          <w:b/>
          <w:sz w:val="24"/>
          <w:szCs w:val="24"/>
        </w:rPr>
        <w:lastRenderedPageBreak/>
        <w:t>ACKNOWLEDGEMENT</w:t>
      </w:r>
    </w:p>
    <w:p w:rsidR="00AA043C" w:rsidRPr="005E1CE7" w:rsidRDefault="00AA043C" w:rsidP="00AA043C">
      <w:pPr>
        <w:spacing w:after="0" w:line="480" w:lineRule="auto"/>
        <w:ind w:firstLine="720"/>
        <w:jc w:val="both"/>
        <w:rPr>
          <w:rFonts w:ascii="Times New Roman" w:hAnsi="Times New Roman" w:cs="Times New Roman"/>
          <w:sz w:val="24"/>
          <w:szCs w:val="24"/>
        </w:rPr>
      </w:pPr>
      <w:r w:rsidRPr="005E1CE7">
        <w:rPr>
          <w:rFonts w:ascii="Times New Roman" w:hAnsi="Times New Roman" w:cs="Times New Roman"/>
          <w:sz w:val="24"/>
          <w:szCs w:val="24"/>
        </w:rPr>
        <w:t xml:space="preserve">The inspiration to complete this project came from numerous sources, the most primary of which is GOD. The almighty God, for his protection over me. Ever since I have become a student of this prestigious school. Kwara State Polytechnic, and Guidance before during and after my project. To God be the glory. My sincere gratitude goes to my loving beautiful supportive parents my back bone Mr. &amp; </w:t>
      </w:r>
      <w:r>
        <w:rPr>
          <w:rFonts w:ascii="Times New Roman" w:hAnsi="Times New Roman" w:cs="Times New Roman"/>
          <w:sz w:val="24"/>
          <w:szCs w:val="24"/>
        </w:rPr>
        <w:t>Mrs</w:t>
      </w:r>
      <w:r w:rsidRPr="005E1CE7">
        <w:rPr>
          <w:rFonts w:ascii="Times New Roman" w:hAnsi="Times New Roman" w:cs="Times New Roman"/>
          <w:sz w:val="24"/>
          <w:szCs w:val="24"/>
        </w:rPr>
        <w:t>.</w:t>
      </w:r>
      <w:r>
        <w:rPr>
          <w:rFonts w:ascii="Times New Roman" w:hAnsi="Times New Roman" w:cs="Times New Roman"/>
          <w:sz w:val="24"/>
          <w:szCs w:val="24"/>
        </w:rPr>
        <w:t xml:space="preserve"> Munirudeen. </w:t>
      </w:r>
      <w:r w:rsidRPr="005E1CE7">
        <w:rPr>
          <w:rFonts w:ascii="Times New Roman" w:hAnsi="Times New Roman" w:cs="Times New Roman"/>
          <w:sz w:val="24"/>
          <w:szCs w:val="24"/>
        </w:rPr>
        <w:t xml:space="preserve"> </w:t>
      </w:r>
    </w:p>
    <w:p w:rsidR="00AA043C" w:rsidRPr="005E1CE7" w:rsidRDefault="00AA043C" w:rsidP="00AA043C">
      <w:pPr>
        <w:spacing w:after="0" w:line="480" w:lineRule="auto"/>
        <w:ind w:firstLine="720"/>
        <w:jc w:val="both"/>
        <w:rPr>
          <w:rFonts w:ascii="Times New Roman" w:hAnsi="Times New Roman" w:cs="Times New Roman"/>
          <w:sz w:val="24"/>
          <w:szCs w:val="24"/>
        </w:rPr>
      </w:pPr>
      <w:r w:rsidRPr="005E1CE7">
        <w:rPr>
          <w:rFonts w:ascii="Times New Roman" w:hAnsi="Times New Roman" w:cs="Times New Roman"/>
          <w:sz w:val="24"/>
          <w:szCs w:val="24"/>
        </w:rPr>
        <w:t xml:space="preserve">No adjective is enough in using to qualify you both thank you so much for the love You guys made a lot even the ones I know of and the ones I don't know of may Almighty God let you reap the fruit of your labor in good health and peace. I also want to thank my Siblings for your understanding and contribution you made towards the development of my project. </w:t>
      </w:r>
    </w:p>
    <w:p w:rsidR="00AA043C" w:rsidRPr="005E1CE7" w:rsidRDefault="00AA043C" w:rsidP="00AA043C">
      <w:pPr>
        <w:spacing w:after="0" w:line="480" w:lineRule="auto"/>
        <w:ind w:firstLine="720"/>
        <w:jc w:val="both"/>
        <w:rPr>
          <w:rFonts w:ascii="Times New Roman" w:hAnsi="Times New Roman" w:cs="Times New Roman"/>
          <w:sz w:val="24"/>
          <w:szCs w:val="24"/>
        </w:rPr>
      </w:pPr>
      <w:r w:rsidRPr="005E1CE7">
        <w:rPr>
          <w:rFonts w:ascii="Times New Roman" w:hAnsi="Times New Roman" w:cs="Times New Roman"/>
          <w:sz w:val="24"/>
          <w:szCs w:val="24"/>
        </w:rPr>
        <w:t>I also want to thank my project supervisor Mrs. Aremu O.O for creating time out of her tight schedule to lead me through this project. Also my gratitude goes to all staff of the Department of Hospitality Management from Mrs. Haruna Z.A.B, MS. Alabi R.A, and Mrs. Adewumi D.O. Mr. Jimada Abdulkadir. It would be a big felony.</w:t>
      </w:r>
    </w:p>
    <w:p w:rsidR="00AA043C" w:rsidRPr="005E1CE7" w:rsidRDefault="00AA043C" w:rsidP="00AA043C">
      <w:pPr>
        <w:spacing w:after="0" w:line="360" w:lineRule="auto"/>
        <w:ind w:firstLine="720"/>
        <w:jc w:val="both"/>
        <w:rPr>
          <w:rFonts w:ascii="Times New Roman" w:hAnsi="Times New Roman" w:cs="Times New Roman"/>
          <w:sz w:val="24"/>
          <w:szCs w:val="24"/>
        </w:rPr>
      </w:pPr>
      <w:r w:rsidRPr="005E1CE7">
        <w:rPr>
          <w:rFonts w:ascii="Times New Roman" w:hAnsi="Times New Roman" w:cs="Times New Roman"/>
          <w:sz w:val="24"/>
          <w:szCs w:val="24"/>
        </w:rPr>
        <w:t>I wish to express my gratitude to my family and friends for their ultimate support and love throughout the duration of the program.</w:t>
      </w:r>
    </w:p>
    <w:p w:rsidR="00AA043C" w:rsidRPr="005E1CE7" w:rsidRDefault="00AA043C" w:rsidP="00AA043C">
      <w:pPr>
        <w:spacing w:after="0" w:line="360" w:lineRule="auto"/>
        <w:ind w:firstLine="720"/>
        <w:jc w:val="both"/>
        <w:rPr>
          <w:rFonts w:ascii="Times New Roman" w:hAnsi="Times New Roman" w:cs="Times New Roman"/>
          <w:sz w:val="24"/>
          <w:szCs w:val="24"/>
        </w:rPr>
      </w:pPr>
      <w:r w:rsidRPr="005E1CE7">
        <w:rPr>
          <w:rFonts w:ascii="Times New Roman" w:hAnsi="Times New Roman" w:cs="Times New Roman"/>
          <w:sz w:val="24"/>
          <w:szCs w:val="24"/>
        </w:rPr>
        <w:t>I will not be pardoned if I fail to express my reserved thanks to Mr</w:t>
      </w:r>
      <w:r>
        <w:rPr>
          <w:rFonts w:ascii="Times New Roman" w:hAnsi="Times New Roman" w:cs="Times New Roman"/>
          <w:sz w:val="24"/>
          <w:szCs w:val="24"/>
        </w:rPr>
        <w:t>.</w:t>
      </w:r>
      <w:r w:rsidRPr="005E1CE7">
        <w:rPr>
          <w:rFonts w:ascii="Times New Roman" w:hAnsi="Times New Roman" w:cs="Times New Roman"/>
          <w:sz w:val="24"/>
          <w:szCs w:val="24"/>
        </w:rPr>
        <w:t xml:space="preserve"> Adeyemi Promise for his</w:t>
      </w:r>
      <w:r>
        <w:rPr>
          <w:rFonts w:ascii="Times New Roman" w:hAnsi="Times New Roman" w:cs="Times New Roman"/>
          <w:sz w:val="24"/>
          <w:szCs w:val="24"/>
        </w:rPr>
        <w:t xml:space="preserve"> full contributions and support.</w:t>
      </w:r>
    </w:p>
    <w:p w:rsidR="00AA043C" w:rsidRPr="00241FD0" w:rsidRDefault="00AA043C" w:rsidP="00AA043C">
      <w:pPr>
        <w:rPr>
          <w:rFonts w:ascii="Trebuchet MS" w:eastAsia="Arial Unicode MS" w:hAnsi="Trebuchet MS" w:cs="Arial Unicode MS"/>
          <w:b/>
          <w:sz w:val="27"/>
          <w:szCs w:val="21"/>
        </w:rPr>
      </w:pPr>
      <w:r w:rsidRPr="00241FD0">
        <w:rPr>
          <w:rFonts w:ascii="Trebuchet MS" w:eastAsia="Arial Unicode MS" w:hAnsi="Trebuchet MS" w:cs="Arial Unicode MS"/>
          <w:b/>
          <w:sz w:val="27"/>
          <w:szCs w:val="21"/>
        </w:rPr>
        <w:br w:type="page"/>
      </w:r>
    </w:p>
    <w:p w:rsidR="00AA043C" w:rsidRPr="008C0BF1" w:rsidRDefault="00AA043C" w:rsidP="00AA043C">
      <w:pPr>
        <w:spacing w:after="0" w:line="360" w:lineRule="auto"/>
        <w:jc w:val="center"/>
        <w:rPr>
          <w:rFonts w:ascii="Times New Roman" w:hAnsi="Times New Roman" w:cs="Times New Roman"/>
          <w:b/>
          <w:sz w:val="24"/>
          <w:szCs w:val="24"/>
        </w:rPr>
      </w:pPr>
      <w:r w:rsidRPr="008C0BF1">
        <w:rPr>
          <w:rFonts w:ascii="Times New Roman" w:hAnsi="Times New Roman" w:cs="Times New Roman"/>
          <w:b/>
          <w:sz w:val="24"/>
          <w:szCs w:val="24"/>
        </w:rPr>
        <w:lastRenderedPageBreak/>
        <w:t>TABLE OF CONTENTS</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Title pages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Pr>
          <w:rFonts w:ascii="Times New Roman" w:hAnsi="Times New Roman" w:cs="Times New Roman"/>
          <w:sz w:val="24"/>
          <w:szCs w:val="24"/>
        </w:rPr>
        <w:tab/>
      </w:r>
      <w:r w:rsidRPr="003266B8">
        <w:rPr>
          <w:rFonts w:ascii="Times New Roman" w:hAnsi="Times New Roman" w:cs="Times New Roman"/>
          <w:sz w:val="24"/>
          <w:szCs w:val="24"/>
        </w:rPr>
        <w:t>i</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Certification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Pr>
          <w:rFonts w:ascii="Times New Roman" w:hAnsi="Times New Roman" w:cs="Times New Roman"/>
          <w:sz w:val="24"/>
          <w:szCs w:val="24"/>
        </w:rPr>
        <w:tab/>
      </w:r>
      <w:r w:rsidRPr="003266B8">
        <w:rPr>
          <w:rFonts w:ascii="Times New Roman" w:hAnsi="Times New Roman" w:cs="Times New Roman"/>
          <w:sz w:val="24"/>
          <w:szCs w:val="24"/>
        </w:rPr>
        <w:t xml:space="preserve">ii </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Dedication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Pr>
          <w:rFonts w:ascii="Times New Roman" w:hAnsi="Times New Roman" w:cs="Times New Roman"/>
          <w:sz w:val="24"/>
          <w:szCs w:val="24"/>
        </w:rPr>
        <w:tab/>
      </w:r>
      <w:r w:rsidRPr="003266B8">
        <w:rPr>
          <w:rFonts w:ascii="Times New Roman" w:hAnsi="Times New Roman" w:cs="Times New Roman"/>
          <w:sz w:val="24"/>
          <w:szCs w:val="24"/>
        </w:rPr>
        <w:t xml:space="preserve"> iii </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Acknowledgements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Pr>
          <w:rFonts w:ascii="Times New Roman" w:hAnsi="Times New Roman" w:cs="Times New Roman"/>
          <w:sz w:val="24"/>
          <w:szCs w:val="24"/>
        </w:rPr>
        <w:tab/>
      </w:r>
      <w:r w:rsidRPr="003266B8">
        <w:rPr>
          <w:rFonts w:ascii="Times New Roman" w:hAnsi="Times New Roman" w:cs="Times New Roman"/>
          <w:sz w:val="24"/>
          <w:szCs w:val="24"/>
        </w:rPr>
        <w:t xml:space="preserve"> iv</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Table of contents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Pr>
          <w:rFonts w:ascii="Times New Roman" w:hAnsi="Times New Roman" w:cs="Times New Roman"/>
          <w:sz w:val="24"/>
          <w:szCs w:val="24"/>
        </w:rPr>
        <w:tab/>
      </w:r>
      <w:r w:rsidRPr="003266B8">
        <w:rPr>
          <w:rFonts w:ascii="Times New Roman" w:hAnsi="Times New Roman" w:cs="Times New Roman"/>
          <w:sz w:val="24"/>
          <w:szCs w:val="24"/>
        </w:rPr>
        <w:t xml:space="preserve"> v</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Abstract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Pr>
          <w:rFonts w:ascii="Times New Roman" w:hAnsi="Times New Roman" w:cs="Times New Roman"/>
          <w:sz w:val="24"/>
          <w:szCs w:val="24"/>
        </w:rPr>
        <w:tab/>
      </w:r>
      <w:r w:rsidRPr="003266B8">
        <w:rPr>
          <w:rFonts w:ascii="Times New Roman" w:hAnsi="Times New Roman" w:cs="Times New Roman"/>
          <w:sz w:val="24"/>
          <w:szCs w:val="24"/>
        </w:rPr>
        <w:t xml:space="preserve">vii </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CHAPTER ONE</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1.0</w:t>
      </w:r>
      <w:r w:rsidRPr="003266B8">
        <w:rPr>
          <w:rFonts w:ascii="Times New Roman" w:hAnsi="Times New Roman" w:cs="Times New Roman"/>
          <w:sz w:val="24"/>
          <w:szCs w:val="24"/>
        </w:rPr>
        <w:tab/>
        <w:t xml:space="preserve"> Introduction.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1</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1.1 </w:t>
      </w:r>
      <w:r w:rsidRPr="003266B8">
        <w:rPr>
          <w:rFonts w:ascii="Times New Roman" w:hAnsi="Times New Roman" w:cs="Times New Roman"/>
          <w:sz w:val="24"/>
          <w:szCs w:val="24"/>
        </w:rPr>
        <w:tab/>
        <w:t xml:space="preserve">Background of the study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sidRPr="003266B8">
        <w:rPr>
          <w:rFonts w:ascii="Times New Roman" w:hAnsi="Times New Roman" w:cs="Times New Roman"/>
          <w:sz w:val="24"/>
          <w:szCs w:val="24"/>
        </w:rPr>
        <w:tab/>
        <w:t>1</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1.2</w:t>
      </w:r>
      <w:r w:rsidRPr="003266B8">
        <w:rPr>
          <w:rFonts w:ascii="Times New Roman" w:hAnsi="Times New Roman" w:cs="Times New Roman"/>
          <w:sz w:val="24"/>
          <w:szCs w:val="24"/>
        </w:rPr>
        <w:tab/>
        <w:t xml:space="preserve"> Statement of the problem</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sidRPr="003266B8">
        <w:rPr>
          <w:rFonts w:ascii="Times New Roman" w:hAnsi="Times New Roman" w:cs="Times New Roman"/>
          <w:sz w:val="24"/>
          <w:szCs w:val="24"/>
        </w:rPr>
        <w:tab/>
        <w:t>3</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1.3 </w:t>
      </w:r>
      <w:r w:rsidRPr="003266B8">
        <w:rPr>
          <w:rFonts w:ascii="Times New Roman" w:hAnsi="Times New Roman" w:cs="Times New Roman"/>
          <w:sz w:val="24"/>
          <w:szCs w:val="24"/>
        </w:rPr>
        <w:tab/>
        <w:t xml:space="preserve">Objectives of the study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4</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1.4</w:t>
      </w:r>
      <w:r w:rsidRPr="003266B8">
        <w:rPr>
          <w:rFonts w:ascii="Times New Roman" w:hAnsi="Times New Roman" w:cs="Times New Roman"/>
          <w:sz w:val="24"/>
          <w:szCs w:val="24"/>
        </w:rPr>
        <w:tab/>
        <w:t xml:space="preserve"> Research questions.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Pr>
          <w:rFonts w:ascii="Times New Roman" w:hAnsi="Times New Roman" w:cs="Times New Roman"/>
          <w:sz w:val="24"/>
          <w:szCs w:val="24"/>
        </w:rPr>
        <w:tab/>
      </w:r>
      <w:r w:rsidRPr="003266B8">
        <w:rPr>
          <w:rFonts w:ascii="Times New Roman" w:hAnsi="Times New Roman" w:cs="Times New Roman"/>
          <w:sz w:val="24"/>
          <w:szCs w:val="24"/>
        </w:rPr>
        <w:t>4</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1.5 </w:t>
      </w:r>
      <w:r w:rsidRPr="003266B8">
        <w:rPr>
          <w:rFonts w:ascii="Times New Roman" w:hAnsi="Times New Roman" w:cs="Times New Roman"/>
          <w:sz w:val="24"/>
          <w:szCs w:val="24"/>
        </w:rPr>
        <w:tab/>
        <w:t xml:space="preserve">Significance of the study.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4</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1.6 </w:t>
      </w:r>
      <w:r w:rsidRPr="003266B8">
        <w:rPr>
          <w:rFonts w:ascii="Times New Roman" w:hAnsi="Times New Roman" w:cs="Times New Roman"/>
          <w:sz w:val="24"/>
          <w:szCs w:val="24"/>
        </w:rPr>
        <w:tab/>
        <w:t xml:space="preserve">Scope of the study.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4</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1.7</w:t>
      </w:r>
      <w:r w:rsidRPr="003266B8">
        <w:rPr>
          <w:rFonts w:ascii="Times New Roman" w:hAnsi="Times New Roman" w:cs="Times New Roman"/>
          <w:sz w:val="24"/>
          <w:szCs w:val="24"/>
        </w:rPr>
        <w:tab/>
        <w:t xml:space="preserve"> Limitation of the study.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4</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1.8</w:t>
      </w:r>
      <w:r w:rsidRPr="003266B8">
        <w:rPr>
          <w:rFonts w:ascii="Times New Roman" w:hAnsi="Times New Roman" w:cs="Times New Roman"/>
          <w:sz w:val="24"/>
          <w:szCs w:val="24"/>
        </w:rPr>
        <w:tab/>
        <w:t xml:space="preserve">Definition of terms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5</w:t>
      </w:r>
    </w:p>
    <w:p w:rsidR="00AA043C" w:rsidRPr="00DB7D4D" w:rsidRDefault="00AA043C" w:rsidP="00AA043C">
      <w:pPr>
        <w:spacing w:after="0" w:line="360" w:lineRule="auto"/>
        <w:jc w:val="both"/>
        <w:rPr>
          <w:rFonts w:ascii="Times New Roman" w:hAnsi="Times New Roman" w:cs="Times New Roman"/>
          <w:b/>
          <w:sz w:val="24"/>
          <w:szCs w:val="24"/>
        </w:rPr>
      </w:pPr>
      <w:r w:rsidRPr="00DB7D4D">
        <w:rPr>
          <w:rFonts w:ascii="Times New Roman" w:hAnsi="Times New Roman" w:cs="Times New Roman"/>
          <w:b/>
          <w:sz w:val="24"/>
          <w:szCs w:val="24"/>
        </w:rPr>
        <w:t xml:space="preserve">CHAPTER TWO: </w:t>
      </w:r>
      <w:r w:rsidRPr="00DB7D4D">
        <w:rPr>
          <w:rFonts w:ascii="Times New Roman" w:hAnsi="Times New Roman" w:cs="Times New Roman"/>
          <w:b/>
          <w:i/>
          <w:sz w:val="24"/>
          <w:szCs w:val="24"/>
        </w:rPr>
        <w:t>LITERATURE REVIEW</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2.1</w:t>
      </w:r>
      <w:r>
        <w:rPr>
          <w:rFonts w:ascii="Times New Roman" w:hAnsi="Times New Roman" w:cs="Times New Roman"/>
          <w:sz w:val="24"/>
          <w:szCs w:val="24"/>
        </w:rPr>
        <w:tab/>
        <w:t xml:space="preserve">Introduction </w:t>
      </w:r>
      <w:r w:rsidRPr="003266B8">
        <w:rPr>
          <w:rFonts w:ascii="Times New Roman" w:hAnsi="Times New Roman" w:cs="Times New Roman"/>
          <w:sz w:val="24"/>
          <w:szCs w:val="24"/>
        </w:rPr>
        <w:t xml:space="preserve">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6</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r>
      <w:r w:rsidRPr="005E1CE7">
        <w:rPr>
          <w:rFonts w:ascii="Times New Roman" w:hAnsi="Times New Roman" w:cs="Times New Roman"/>
          <w:color w:val="000000" w:themeColor="text1"/>
          <w:sz w:val="24"/>
          <w:szCs w:val="24"/>
        </w:rPr>
        <w:t>Recent developments on peanut based products</w:t>
      </w:r>
      <w:r w:rsidRPr="003266B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266B8">
        <w:rPr>
          <w:rFonts w:ascii="Times New Roman" w:hAnsi="Times New Roman" w:cs="Times New Roman"/>
          <w:sz w:val="24"/>
          <w:szCs w:val="24"/>
        </w:rPr>
        <w:t>7</w:t>
      </w:r>
    </w:p>
    <w:p w:rsidR="00AA043C" w:rsidRPr="003266B8" w:rsidRDefault="00AA043C" w:rsidP="00AA043C">
      <w:pPr>
        <w:jc w:val="both"/>
        <w:rPr>
          <w:rFonts w:ascii="Times New Roman" w:hAnsi="Times New Roman" w:cs="Times New Roman"/>
          <w:sz w:val="24"/>
          <w:szCs w:val="24"/>
        </w:rPr>
      </w:pPr>
      <w:r w:rsidRPr="003266B8">
        <w:rPr>
          <w:rFonts w:ascii="Times New Roman" w:hAnsi="Times New Roman" w:cs="Times New Roman"/>
          <w:sz w:val="24"/>
          <w:szCs w:val="24"/>
        </w:rPr>
        <w:t>2.</w:t>
      </w:r>
      <w:r>
        <w:rPr>
          <w:rFonts w:ascii="Times New Roman" w:hAnsi="Times New Roman" w:cs="Times New Roman"/>
          <w:sz w:val="24"/>
          <w:szCs w:val="24"/>
        </w:rPr>
        <w:t>3</w:t>
      </w:r>
      <w:r>
        <w:rPr>
          <w:rFonts w:ascii="Times New Roman" w:hAnsi="Times New Roman" w:cs="Times New Roman"/>
          <w:sz w:val="24"/>
          <w:szCs w:val="24"/>
        </w:rPr>
        <w:tab/>
      </w:r>
      <w:r w:rsidRPr="005E1CE7">
        <w:rPr>
          <w:rFonts w:ascii="Times New Roman" w:hAnsi="Times New Roman" w:cs="Times New Roman"/>
          <w:color w:val="000000" w:themeColor="text1"/>
          <w:sz w:val="24"/>
          <w:szCs w:val="24"/>
        </w:rPr>
        <w:t>Peanuts Nutrients</w:t>
      </w:r>
      <w:r w:rsidRPr="003266B8">
        <w:rPr>
          <w:rFonts w:ascii="Times New Roman" w:hAnsi="Times New Roman" w:cs="Times New Roman"/>
          <w:sz w:val="24"/>
          <w:szCs w:val="24"/>
        </w:rPr>
        <w:t xml:space="preserve">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Pr>
          <w:rFonts w:ascii="Times New Roman" w:hAnsi="Times New Roman" w:cs="Times New Roman"/>
          <w:sz w:val="24"/>
          <w:szCs w:val="24"/>
        </w:rPr>
        <w:t>9</w:t>
      </w:r>
      <w:r w:rsidRPr="003266B8">
        <w:rPr>
          <w:rFonts w:ascii="Times New Roman" w:hAnsi="Times New Roman" w:cs="Times New Roman"/>
          <w:sz w:val="24"/>
          <w:szCs w:val="24"/>
        </w:rPr>
        <w:t xml:space="preserve">         </w:t>
      </w:r>
    </w:p>
    <w:p w:rsidR="00AA043C" w:rsidRPr="005E1CE7" w:rsidRDefault="00AA043C" w:rsidP="00AA043C">
      <w:pPr>
        <w:jc w:val="both"/>
        <w:rPr>
          <w:rFonts w:ascii="Times New Roman" w:hAnsi="Times New Roman" w:cs="Times New Roman"/>
          <w:color w:val="000000" w:themeColor="text1"/>
          <w:sz w:val="24"/>
          <w:szCs w:val="24"/>
        </w:rPr>
      </w:pPr>
      <w:r w:rsidRPr="005E1CE7">
        <w:rPr>
          <w:rFonts w:ascii="Times New Roman" w:hAnsi="Times New Roman" w:cs="Times New Roman"/>
          <w:color w:val="000000" w:themeColor="text1"/>
          <w:sz w:val="24"/>
          <w:szCs w:val="24"/>
        </w:rPr>
        <w:t>2.4</w:t>
      </w:r>
      <w:r w:rsidRPr="005E1CE7">
        <w:rPr>
          <w:rFonts w:ascii="Times New Roman" w:hAnsi="Times New Roman" w:cs="Times New Roman"/>
          <w:color w:val="000000" w:themeColor="text1"/>
          <w:sz w:val="24"/>
          <w:szCs w:val="24"/>
        </w:rPr>
        <w:tab/>
        <w:t>Health Benefits of Peanuts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p>
    <w:p w:rsidR="00AA043C" w:rsidRPr="005E1CE7" w:rsidRDefault="00AA043C" w:rsidP="00AA043C">
      <w:pPr>
        <w:jc w:val="both"/>
        <w:rPr>
          <w:rFonts w:ascii="Times New Roman" w:hAnsi="Times New Roman" w:cs="Times New Roman"/>
          <w:color w:val="000000" w:themeColor="text1"/>
          <w:sz w:val="24"/>
          <w:szCs w:val="24"/>
        </w:rPr>
      </w:pPr>
      <w:r w:rsidRPr="005E1CE7">
        <w:rPr>
          <w:rFonts w:ascii="Times New Roman" w:hAnsi="Times New Roman" w:cs="Times New Roman"/>
          <w:color w:val="000000" w:themeColor="text1"/>
          <w:sz w:val="24"/>
          <w:szCs w:val="24"/>
        </w:rPr>
        <w:t>2.5</w:t>
      </w:r>
      <w:r w:rsidRPr="005E1CE7">
        <w:rPr>
          <w:rFonts w:ascii="Times New Roman" w:hAnsi="Times New Roman" w:cs="Times New Roman"/>
          <w:color w:val="000000" w:themeColor="text1"/>
          <w:sz w:val="24"/>
          <w:szCs w:val="24"/>
        </w:rPr>
        <w:tab/>
        <w:t>Peanut as a functional food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p>
    <w:p w:rsidR="00AA043C" w:rsidRPr="005E1CE7" w:rsidRDefault="00AA043C" w:rsidP="00AA043C">
      <w:pPr>
        <w:jc w:val="both"/>
        <w:rPr>
          <w:rFonts w:ascii="Times New Roman" w:hAnsi="Times New Roman" w:cs="Times New Roman"/>
          <w:color w:val="000000" w:themeColor="text1"/>
          <w:sz w:val="24"/>
          <w:szCs w:val="24"/>
        </w:rPr>
      </w:pPr>
      <w:r w:rsidRPr="005E1CE7">
        <w:rPr>
          <w:rFonts w:ascii="Times New Roman" w:hAnsi="Times New Roman" w:cs="Times New Roman"/>
          <w:color w:val="000000" w:themeColor="text1"/>
          <w:sz w:val="24"/>
          <w:szCs w:val="24"/>
        </w:rPr>
        <w:t>2.6</w:t>
      </w:r>
      <w:r w:rsidRPr="005E1CE7">
        <w:rPr>
          <w:rFonts w:ascii="Times New Roman" w:hAnsi="Times New Roman" w:cs="Times New Roman"/>
          <w:color w:val="000000" w:themeColor="text1"/>
          <w:sz w:val="24"/>
          <w:szCs w:val="24"/>
        </w:rPr>
        <w:tab/>
        <w:t>Issues Related to Peanut Consumption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11</w:t>
      </w:r>
    </w:p>
    <w:p w:rsidR="00AA043C" w:rsidRPr="008C0BF1" w:rsidRDefault="00AA043C" w:rsidP="00AA043C">
      <w:pPr>
        <w:spacing w:after="0" w:line="360" w:lineRule="auto"/>
        <w:jc w:val="both"/>
        <w:rPr>
          <w:rFonts w:ascii="Times New Roman" w:hAnsi="Times New Roman" w:cs="Times New Roman"/>
          <w:b/>
          <w:sz w:val="24"/>
          <w:szCs w:val="24"/>
        </w:rPr>
      </w:pPr>
      <w:r w:rsidRPr="008C0BF1">
        <w:rPr>
          <w:rFonts w:ascii="Times New Roman" w:hAnsi="Times New Roman" w:cs="Times New Roman"/>
          <w:b/>
          <w:sz w:val="24"/>
          <w:szCs w:val="24"/>
        </w:rPr>
        <w:t xml:space="preserve">CHAPTER THREE: </w:t>
      </w:r>
      <w:r w:rsidRPr="008C0BF1">
        <w:rPr>
          <w:rFonts w:ascii="Times New Roman" w:hAnsi="Times New Roman" w:cs="Times New Roman"/>
          <w:b/>
          <w:i/>
          <w:sz w:val="24"/>
          <w:szCs w:val="24"/>
        </w:rPr>
        <w:t>RESEARCH METHODOLOGY</w:t>
      </w:r>
      <w:r w:rsidRPr="008C0BF1">
        <w:rPr>
          <w:rFonts w:ascii="Times New Roman" w:hAnsi="Times New Roman" w:cs="Times New Roman"/>
          <w:b/>
          <w:sz w:val="24"/>
          <w:szCs w:val="24"/>
        </w:rPr>
        <w:t xml:space="preserve"> </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3.1 Introduction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Pr>
          <w:rFonts w:ascii="Times New Roman" w:hAnsi="Times New Roman" w:cs="Times New Roman"/>
          <w:sz w:val="24"/>
          <w:szCs w:val="24"/>
        </w:rPr>
        <w:tab/>
      </w:r>
      <w:r w:rsidRPr="003266B8">
        <w:rPr>
          <w:rFonts w:ascii="Times New Roman" w:hAnsi="Times New Roman" w:cs="Times New Roman"/>
          <w:sz w:val="24"/>
          <w:szCs w:val="24"/>
        </w:rPr>
        <w:t>18</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3.2 Research design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18</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3.3 Study area.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Pr>
          <w:rFonts w:ascii="Times New Roman" w:hAnsi="Times New Roman" w:cs="Times New Roman"/>
          <w:sz w:val="24"/>
          <w:szCs w:val="24"/>
        </w:rPr>
        <w:tab/>
      </w:r>
      <w:r w:rsidRPr="003266B8">
        <w:rPr>
          <w:rFonts w:ascii="Times New Roman" w:hAnsi="Times New Roman" w:cs="Times New Roman"/>
          <w:sz w:val="24"/>
          <w:szCs w:val="24"/>
        </w:rPr>
        <w:t>18</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3.4 Population of the Study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18</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3.5 Sample and Sampling techniques.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Pr>
          <w:rFonts w:ascii="Times New Roman" w:hAnsi="Times New Roman" w:cs="Times New Roman"/>
          <w:sz w:val="24"/>
          <w:szCs w:val="24"/>
        </w:rPr>
        <w:tab/>
      </w:r>
      <w:r w:rsidRPr="003266B8">
        <w:rPr>
          <w:rFonts w:ascii="Times New Roman" w:hAnsi="Times New Roman" w:cs="Times New Roman"/>
          <w:sz w:val="24"/>
          <w:szCs w:val="24"/>
        </w:rPr>
        <w:t>19</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3.6 Research instrument and instrumentation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19</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3.7 Validity of instrument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19</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3.8 Reliability of instrument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Pr>
          <w:rFonts w:ascii="Times New Roman" w:hAnsi="Times New Roman" w:cs="Times New Roman"/>
          <w:sz w:val="24"/>
          <w:szCs w:val="24"/>
        </w:rPr>
        <w:tab/>
      </w:r>
      <w:r w:rsidRPr="003266B8">
        <w:rPr>
          <w:rFonts w:ascii="Times New Roman" w:hAnsi="Times New Roman" w:cs="Times New Roman"/>
          <w:sz w:val="24"/>
          <w:szCs w:val="24"/>
        </w:rPr>
        <w:t>20</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lastRenderedPageBreak/>
        <w:t xml:space="preserve">3.9 Method of data collection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20</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3.10 Method of data analysis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20</w:t>
      </w:r>
    </w:p>
    <w:p w:rsidR="00AA043C" w:rsidRPr="008C0BF1" w:rsidRDefault="00AA043C" w:rsidP="00AA043C">
      <w:pPr>
        <w:spacing w:after="0" w:line="360" w:lineRule="auto"/>
        <w:jc w:val="both"/>
        <w:rPr>
          <w:rFonts w:ascii="Times New Roman" w:hAnsi="Times New Roman" w:cs="Times New Roman"/>
          <w:b/>
          <w:sz w:val="24"/>
          <w:szCs w:val="24"/>
        </w:rPr>
      </w:pPr>
      <w:r w:rsidRPr="008C0BF1">
        <w:rPr>
          <w:rFonts w:ascii="Times New Roman" w:hAnsi="Times New Roman" w:cs="Times New Roman"/>
          <w:b/>
          <w:sz w:val="24"/>
          <w:szCs w:val="24"/>
        </w:rPr>
        <w:t xml:space="preserve">CHAPTER FOUR: </w:t>
      </w:r>
      <w:r w:rsidRPr="008C0BF1">
        <w:rPr>
          <w:rFonts w:ascii="Times New Roman" w:hAnsi="Times New Roman" w:cs="Times New Roman"/>
          <w:b/>
          <w:i/>
          <w:sz w:val="24"/>
          <w:szCs w:val="24"/>
        </w:rPr>
        <w:t>FINDING/DISCUSS</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4.1 Introduction.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Pr>
          <w:rFonts w:ascii="Times New Roman" w:hAnsi="Times New Roman" w:cs="Times New Roman"/>
          <w:sz w:val="24"/>
          <w:szCs w:val="24"/>
        </w:rPr>
        <w:tab/>
      </w:r>
      <w:r w:rsidRPr="003266B8">
        <w:rPr>
          <w:rFonts w:ascii="Times New Roman" w:hAnsi="Times New Roman" w:cs="Times New Roman"/>
          <w:sz w:val="24"/>
          <w:szCs w:val="24"/>
        </w:rPr>
        <w:t xml:space="preserve"> 25</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4.2 Analysis of demographic data of respondents.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25</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4.3 Sensory evaluation.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27</w:t>
      </w:r>
    </w:p>
    <w:p w:rsidR="00AA043C" w:rsidRPr="008C0BF1" w:rsidRDefault="00AA043C" w:rsidP="00AA043C">
      <w:pPr>
        <w:spacing w:after="0" w:line="360" w:lineRule="auto"/>
        <w:jc w:val="both"/>
        <w:rPr>
          <w:rFonts w:ascii="Times New Roman" w:hAnsi="Times New Roman" w:cs="Times New Roman"/>
          <w:b/>
          <w:sz w:val="24"/>
          <w:szCs w:val="24"/>
        </w:rPr>
      </w:pPr>
      <w:r w:rsidRPr="008C0BF1">
        <w:rPr>
          <w:rFonts w:ascii="Times New Roman" w:hAnsi="Times New Roman" w:cs="Times New Roman"/>
          <w:b/>
          <w:sz w:val="24"/>
          <w:szCs w:val="24"/>
        </w:rPr>
        <w:t xml:space="preserve">CHAPTER FIVE: </w:t>
      </w:r>
      <w:r w:rsidRPr="008C0BF1">
        <w:rPr>
          <w:rFonts w:ascii="Times New Roman" w:hAnsi="Times New Roman" w:cs="Times New Roman"/>
          <w:b/>
          <w:i/>
          <w:sz w:val="24"/>
          <w:szCs w:val="24"/>
        </w:rPr>
        <w:t>SUMMARY, CONCLUSION, RECOMMENDATIONS</w:t>
      </w:r>
      <w:r w:rsidRPr="008C0BF1">
        <w:rPr>
          <w:rFonts w:ascii="Times New Roman" w:hAnsi="Times New Roman" w:cs="Times New Roman"/>
          <w:b/>
          <w:sz w:val="24"/>
          <w:szCs w:val="24"/>
        </w:rPr>
        <w:t xml:space="preserve"> </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5.1 Summary.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31</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5.2 Conclusion.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Pr>
          <w:rFonts w:ascii="Times New Roman" w:hAnsi="Times New Roman" w:cs="Times New Roman"/>
          <w:sz w:val="24"/>
          <w:szCs w:val="24"/>
        </w:rPr>
        <w:tab/>
      </w:r>
      <w:r w:rsidRPr="003266B8">
        <w:rPr>
          <w:rFonts w:ascii="Times New Roman" w:hAnsi="Times New Roman" w:cs="Times New Roman"/>
          <w:sz w:val="24"/>
          <w:szCs w:val="24"/>
        </w:rPr>
        <w:t>31</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5.3 Recommendations.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Pr>
          <w:rFonts w:ascii="Times New Roman" w:hAnsi="Times New Roman" w:cs="Times New Roman"/>
          <w:sz w:val="24"/>
          <w:szCs w:val="24"/>
        </w:rPr>
        <w:tab/>
      </w:r>
      <w:r w:rsidRPr="003266B8">
        <w:rPr>
          <w:rFonts w:ascii="Times New Roman" w:hAnsi="Times New Roman" w:cs="Times New Roman"/>
          <w:sz w:val="24"/>
          <w:szCs w:val="24"/>
        </w:rPr>
        <w:t>31</w:t>
      </w:r>
    </w:p>
    <w:p w:rsidR="00AA043C" w:rsidRPr="003266B8" w:rsidRDefault="00AA043C" w:rsidP="00AA043C">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       References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Pr>
          <w:rFonts w:ascii="Times New Roman" w:hAnsi="Times New Roman" w:cs="Times New Roman"/>
          <w:sz w:val="24"/>
          <w:szCs w:val="24"/>
        </w:rPr>
        <w:tab/>
      </w:r>
      <w:r w:rsidRPr="003266B8">
        <w:rPr>
          <w:rFonts w:ascii="Times New Roman" w:hAnsi="Times New Roman" w:cs="Times New Roman"/>
          <w:sz w:val="24"/>
          <w:szCs w:val="24"/>
        </w:rPr>
        <w:t>33</w:t>
      </w:r>
    </w:p>
    <w:p w:rsidR="00AA043C" w:rsidRPr="003266B8" w:rsidRDefault="00AA043C" w:rsidP="00AA043C">
      <w:pPr>
        <w:jc w:val="both"/>
        <w:rPr>
          <w:rFonts w:ascii="Times New Roman" w:hAnsi="Times New Roman" w:cs="Times New Roman"/>
          <w:sz w:val="24"/>
          <w:szCs w:val="24"/>
        </w:rPr>
      </w:pPr>
      <w:r w:rsidRPr="003266B8">
        <w:rPr>
          <w:rFonts w:ascii="Times New Roman" w:hAnsi="Times New Roman" w:cs="Times New Roman"/>
          <w:sz w:val="24"/>
          <w:szCs w:val="24"/>
        </w:rPr>
        <w:br w:type="page"/>
      </w:r>
    </w:p>
    <w:p w:rsidR="00AA043C" w:rsidRPr="008C0BF1" w:rsidRDefault="00AA043C" w:rsidP="00AA043C">
      <w:pPr>
        <w:jc w:val="center"/>
        <w:rPr>
          <w:rFonts w:ascii="Times New Roman" w:hAnsi="Times New Roman" w:cs="Times New Roman"/>
          <w:b/>
          <w:sz w:val="24"/>
          <w:szCs w:val="24"/>
        </w:rPr>
      </w:pPr>
      <w:r w:rsidRPr="008C0BF1">
        <w:rPr>
          <w:rFonts w:ascii="Times New Roman" w:hAnsi="Times New Roman" w:cs="Times New Roman"/>
          <w:b/>
          <w:sz w:val="24"/>
          <w:szCs w:val="24"/>
        </w:rPr>
        <w:lastRenderedPageBreak/>
        <w:t>ABSTRACT</w:t>
      </w:r>
    </w:p>
    <w:p w:rsidR="00AA043C" w:rsidRPr="003F1116" w:rsidRDefault="00AA043C" w:rsidP="00AA043C">
      <w:pPr>
        <w:spacing w:after="0" w:line="240" w:lineRule="auto"/>
        <w:jc w:val="both"/>
        <w:rPr>
          <w:rFonts w:ascii="Times New Roman" w:hAnsi="Times New Roman" w:cs="Times New Roman"/>
          <w:i/>
          <w:sz w:val="24"/>
          <w:szCs w:val="24"/>
        </w:rPr>
      </w:pPr>
      <w:r w:rsidRPr="003F1116">
        <w:rPr>
          <w:rFonts w:ascii="Times New Roman" w:hAnsi="Times New Roman" w:cs="Times New Roman"/>
          <w:i/>
          <w:sz w:val="24"/>
          <w:szCs w:val="24"/>
        </w:rPr>
        <w:t>Groundnuts serve as a vital raw material for producing this beloved spread. Groundnuts are an excellent source of protein, healthy fats, fiber, vitamins, and minerals. The utilization of groundnuts in butter production involves a series of processes that transform the raw nuts into a smooth and delectable spread. These processes include roasting, grinding, and mixing, which are crucial for achieving the desired flavor, consistency, and shelf stability. Roasting the groundnuts enhances their flavor profile by developing nutty and toasty notes. It also aids in removing excess moisture from the nuts and facilitates the removal of the outer skins. The roasted groundnuts are then ground into a fine paste, releasing the natural oils present in the nuts. The grinding process transforms the groundnuts into a smooth and creamy consistency, which is a defining characteristic of peanut butter. The utilization of groundnut in the production of peanut butter offers a promising avenue for creating a nutritious and flavorful food product.  The project demonstrates the feasibility of producing high-quality peanut butter through a well-defined production process through a well-defined production process, the project successfully demonstrated the conversion of raw groundnuts into a creamy and delightful spread. The various stages, from selecting high-quality groundnuts to packaging the final product, play a crucial role in ensuring the quality, taste, and nutritional value of the peanut butter.</w:t>
      </w:r>
    </w:p>
    <w:p w:rsidR="00AA043C" w:rsidRDefault="00AA043C" w:rsidP="001209D9">
      <w:pPr>
        <w:spacing w:after="0" w:line="240" w:lineRule="auto"/>
        <w:jc w:val="center"/>
        <w:outlineLvl w:val="1"/>
        <w:rPr>
          <w:rFonts w:ascii="Times New Roman" w:eastAsia="Times New Roman" w:hAnsi="Times New Roman" w:cs="Times New Roman"/>
          <w:b/>
          <w:bCs/>
          <w:color w:val="000000" w:themeColor="text1"/>
          <w:sz w:val="24"/>
          <w:szCs w:val="24"/>
        </w:rPr>
        <w:sectPr w:rsidR="00AA043C" w:rsidSect="00AA043C">
          <w:footerReference w:type="default" r:id="rId7"/>
          <w:pgSz w:w="11909" w:h="16834" w:code="9"/>
          <w:pgMar w:top="1440" w:right="1440" w:bottom="1440" w:left="1440" w:header="720" w:footer="720" w:gutter="0"/>
          <w:pgNumType w:fmt="lowerRoman"/>
          <w:cols w:space="720"/>
          <w:docGrid w:linePitch="360"/>
        </w:sectPr>
      </w:pPr>
    </w:p>
    <w:p w:rsidR="00BC752E" w:rsidRPr="00AD19BE" w:rsidRDefault="00BC752E" w:rsidP="001209D9">
      <w:pPr>
        <w:spacing w:after="0" w:line="240" w:lineRule="auto"/>
        <w:jc w:val="center"/>
        <w:outlineLvl w:val="1"/>
        <w:rPr>
          <w:rFonts w:ascii="Times New Roman" w:eastAsia="Times New Roman" w:hAnsi="Times New Roman" w:cs="Times New Roman"/>
          <w:b/>
          <w:bCs/>
          <w:color w:val="000000" w:themeColor="text1"/>
          <w:sz w:val="26"/>
          <w:szCs w:val="26"/>
        </w:rPr>
      </w:pPr>
      <w:r w:rsidRPr="00AD19BE">
        <w:rPr>
          <w:rFonts w:ascii="Times New Roman" w:eastAsia="Times New Roman" w:hAnsi="Times New Roman" w:cs="Times New Roman"/>
          <w:b/>
          <w:bCs/>
          <w:color w:val="000000" w:themeColor="text1"/>
          <w:sz w:val="26"/>
          <w:szCs w:val="26"/>
        </w:rPr>
        <w:lastRenderedPageBreak/>
        <w:t>CHAPTER ONE</w:t>
      </w:r>
    </w:p>
    <w:p w:rsidR="001209D9" w:rsidRPr="00AD19BE" w:rsidRDefault="001209D9" w:rsidP="001209D9">
      <w:pPr>
        <w:spacing w:after="0" w:line="240" w:lineRule="auto"/>
        <w:jc w:val="both"/>
        <w:outlineLvl w:val="2"/>
        <w:rPr>
          <w:rFonts w:ascii="Times New Roman" w:eastAsia="Times New Roman" w:hAnsi="Times New Roman" w:cs="Times New Roman"/>
          <w:b/>
          <w:bCs/>
          <w:color w:val="000000" w:themeColor="text1"/>
          <w:sz w:val="26"/>
          <w:szCs w:val="26"/>
        </w:rPr>
      </w:pPr>
      <w:r w:rsidRPr="00AD19BE">
        <w:rPr>
          <w:rFonts w:ascii="Times New Roman" w:eastAsia="Times New Roman" w:hAnsi="Times New Roman" w:cs="Times New Roman"/>
          <w:b/>
          <w:bCs/>
          <w:color w:val="000000" w:themeColor="text1"/>
          <w:sz w:val="26"/>
          <w:szCs w:val="26"/>
        </w:rPr>
        <w:t>1.0 Background of the Study</w:t>
      </w:r>
    </w:p>
    <w:p w:rsidR="00BC752E" w:rsidRPr="00AD19BE" w:rsidRDefault="00BC752E" w:rsidP="001209D9">
      <w:pPr>
        <w:spacing w:after="0" w:line="240" w:lineRule="auto"/>
        <w:jc w:val="both"/>
        <w:outlineLvl w:val="2"/>
        <w:rPr>
          <w:rFonts w:ascii="Times New Roman" w:eastAsia="Times New Roman" w:hAnsi="Times New Roman" w:cs="Times New Roman"/>
          <w:b/>
          <w:bCs/>
          <w:color w:val="000000" w:themeColor="text1"/>
          <w:sz w:val="26"/>
          <w:szCs w:val="26"/>
        </w:rPr>
      </w:pPr>
      <w:r w:rsidRPr="00AD19BE">
        <w:rPr>
          <w:rFonts w:ascii="Times New Roman" w:eastAsia="Times New Roman" w:hAnsi="Times New Roman" w:cs="Times New Roman"/>
          <w:b/>
          <w:bCs/>
          <w:color w:val="000000" w:themeColor="text1"/>
          <w:sz w:val="26"/>
          <w:szCs w:val="26"/>
        </w:rPr>
        <w:t>1.0 Introduction</w:t>
      </w:r>
    </w:p>
    <w:p w:rsidR="00BC752E" w:rsidRPr="00AD19BE" w:rsidRDefault="001209D9" w:rsidP="001209D9">
      <w:pPr>
        <w:spacing w:after="0" w:line="240" w:lineRule="auto"/>
        <w:jc w:val="both"/>
        <w:rPr>
          <w:rFonts w:ascii="Times New Roman" w:eastAsia="Times New Roman" w:hAnsi="Times New Roman" w:cs="Times New Roman"/>
          <w:color w:val="000000" w:themeColor="text1"/>
          <w:sz w:val="26"/>
          <w:szCs w:val="26"/>
        </w:rPr>
      </w:pPr>
      <w:r w:rsidRPr="00AD19BE">
        <w:rPr>
          <w:rFonts w:ascii="Times New Roman" w:eastAsia="Times New Roman" w:hAnsi="Times New Roman" w:cs="Times New Roman"/>
          <w:color w:val="000000" w:themeColor="text1"/>
          <w:sz w:val="26"/>
          <w:szCs w:val="26"/>
        </w:rPr>
        <w:tab/>
      </w:r>
      <w:r w:rsidR="00BC752E" w:rsidRPr="00AD19BE">
        <w:rPr>
          <w:rFonts w:ascii="Times New Roman" w:eastAsia="Times New Roman" w:hAnsi="Times New Roman" w:cs="Times New Roman"/>
          <w:color w:val="000000" w:themeColor="text1"/>
          <w:sz w:val="26"/>
          <w:szCs w:val="26"/>
        </w:rPr>
        <w:t>Groundnut (</w:t>
      </w:r>
      <w:r w:rsidR="00BC752E" w:rsidRPr="00AD19BE">
        <w:rPr>
          <w:rFonts w:ascii="Times New Roman" w:eastAsia="Times New Roman" w:hAnsi="Times New Roman" w:cs="Times New Roman"/>
          <w:i/>
          <w:iCs/>
          <w:color w:val="000000" w:themeColor="text1"/>
          <w:sz w:val="26"/>
          <w:szCs w:val="26"/>
        </w:rPr>
        <w:t>Arachis hypogaea</w:t>
      </w:r>
      <w:r w:rsidR="00BC752E" w:rsidRPr="00AD19BE">
        <w:rPr>
          <w:rFonts w:ascii="Times New Roman" w:eastAsia="Times New Roman" w:hAnsi="Times New Roman" w:cs="Times New Roman"/>
          <w:color w:val="000000" w:themeColor="text1"/>
          <w:sz w:val="26"/>
          <w:szCs w:val="26"/>
        </w:rPr>
        <w:t xml:space="preserve">), commonly referred to as peanut, is one of the most widely grown legumes in tropical and subtropical regions. It is a rich source of oil and protein, making it a valuable crop for both commercial and nutritional purposes. One of the major value-added products derived from groundnut is </w:t>
      </w:r>
      <w:r w:rsidR="00BC752E" w:rsidRPr="00AD19BE">
        <w:rPr>
          <w:rFonts w:ascii="Times New Roman" w:eastAsia="Times New Roman" w:hAnsi="Times New Roman" w:cs="Times New Roman"/>
          <w:b/>
          <w:bCs/>
          <w:color w:val="000000" w:themeColor="text1"/>
          <w:sz w:val="26"/>
          <w:szCs w:val="26"/>
        </w:rPr>
        <w:t>peanut butter</w:t>
      </w:r>
      <w:r w:rsidR="00BC752E" w:rsidRPr="00AD19BE">
        <w:rPr>
          <w:rFonts w:ascii="Times New Roman" w:eastAsia="Times New Roman" w:hAnsi="Times New Roman" w:cs="Times New Roman"/>
          <w:color w:val="000000" w:themeColor="text1"/>
          <w:sz w:val="26"/>
          <w:szCs w:val="26"/>
        </w:rPr>
        <w:t xml:space="preserve"> — a paste made from dry roasted groundnuts that is widely consumed across the globe as a spread and food ingredient.</w:t>
      </w:r>
    </w:p>
    <w:p w:rsidR="00BC752E" w:rsidRPr="00AD19BE" w:rsidRDefault="00BC752E" w:rsidP="001209D9">
      <w:pPr>
        <w:spacing w:after="0" w:line="240" w:lineRule="auto"/>
        <w:jc w:val="both"/>
        <w:rPr>
          <w:rFonts w:ascii="Times New Roman" w:eastAsia="Times New Roman" w:hAnsi="Times New Roman" w:cs="Times New Roman"/>
          <w:color w:val="000000" w:themeColor="text1"/>
          <w:sz w:val="26"/>
          <w:szCs w:val="26"/>
        </w:rPr>
      </w:pPr>
      <w:r w:rsidRPr="00AD19BE">
        <w:rPr>
          <w:rFonts w:ascii="Times New Roman" w:eastAsia="Times New Roman" w:hAnsi="Times New Roman" w:cs="Times New Roman"/>
          <w:color w:val="000000" w:themeColor="text1"/>
          <w:sz w:val="26"/>
          <w:szCs w:val="26"/>
        </w:rPr>
        <w:t>In recent years, the demand for peanut butter has increased due to its rich nutritional profile, convenience, and versatility. The utilization of groundnut in the production of peanut butter not only adds economic value but also promotes food security and employment, especially in developing countries where groundnut is abundantly cultivated.</w:t>
      </w:r>
    </w:p>
    <w:p w:rsidR="00BC752E" w:rsidRPr="00AD19BE" w:rsidRDefault="00BC752E" w:rsidP="001209D9">
      <w:pPr>
        <w:spacing w:after="0" w:line="240" w:lineRule="auto"/>
        <w:jc w:val="both"/>
        <w:rPr>
          <w:rFonts w:ascii="Times New Roman" w:eastAsia="Times New Roman" w:hAnsi="Times New Roman" w:cs="Times New Roman"/>
          <w:color w:val="000000" w:themeColor="text1"/>
          <w:sz w:val="26"/>
          <w:szCs w:val="26"/>
        </w:rPr>
      </w:pPr>
      <w:r w:rsidRPr="00AD19BE">
        <w:rPr>
          <w:rFonts w:ascii="Times New Roman" w:eastAsia="Times New Roman" w:hAnsi="Times New Roman" w:cs="Times New Roman"/>
          <w:color w:val="000000" w:themeColor="text1"/>
          <w:sz w:val="26"/>
          <w:szCs w:val="26"/>
        </w:rPr>
        <w:t>This study explores the processes, benefits, and economic potential of utilizing groundnuts in the production of peanut butter, highlighting its importance in agro-processing industries.</w:t>
      </w:r>
    </w:p>
    <w:p w:rsidR="00BC752E" w:rsidRPr="00AD19BE" w:rsidRDefault="00BC752E" w:rsidP="001209D9">
      <w:pPr>
        <w:spacing w:after="0" w:line="240" w:lineRule="auto"/>
        <w:jc w:val="both"/>
        <w:rPr>
          <w:rFonts w:ascii="Times New Roman" w:eastAsia="Times New Roman" w:hAnsi="Times New Roman" w:cs="Times New Roman"/>
          <w:color w:val="000000" w:themeColor="text1"/>
          <w:sz w:val="26"/>
          <w:szCs w:val="26"/>
        </w:rPr>
      </w:pPr>
      <w:r w:rsidRPr="00AD19BE">
        <w:rPr>
          <w:rFonts w:ascii="Times New Roman" w:eastAsia="Times New Roman" w:hAnsi="Times New Roman" w:cs="Times New Roman"/>
          <w:color w:val="000000" w:themeColor="text1"/>
          <w:sz w:val="26"/>
          <w:szCs w:val="26"/>
        </w:rPr>
        <w:t>Groundnut is a significant oilseed crop, cultivated primarily for its edible seeds. In many regions, especially in sub-Saharan Africa and Asia, groundnut farming plays a vital role in the livelihood of rural communities. The traditional use of groundnut has been largely limited to direct consumption or oil extraction. However, with increasing awareness and demand for processed and nutritious food products, there is growing interest in processing groundnut into value-added products like peanut butter.</w:t>
      </w:r>
    </w:p>
    <w:p w:rsidR="00BC752E" w:rsidRPr="00AD19BE" w:rsidRDefault="00BC752E" w:rsidP="001209D9">
      <w:pPr>
        <w:spacing w:after="0" w:line="240" w:lineRule="auto"/>
        <w:jc w:val="both"/>
        <w:rPr>
          <w:rFonts w:ascii="Times New Roman" w:eastAsia="Times New Roman" w:hAnsi="Times New Roman" w:cs="Times New Roman"/>
          <w:color w:val="000000" w:themeColor="text1"/>
          <w:sz w:val="26"/>
          <w:szCs w:val="26"/>
        </w:rPr>
      </w:pPr>
      <w:r w:rsidRPr="00AD19BE">
        <w:rPr>
          <w:rFonts w:ascii="Times New Roman" w:eastAsia="Times New Roman" w:hAnsi="Times New Roman" w:cs="Times New Roman"/>
          <w:color w:val="000000" w:themeColor="text1"/>
          <w:sz w:val="26"/>
          <w:szCs w:val="26"/>
        </w:rPr>
        <w:t>Peanut butter production involves roasting, de-skinning, grinding, and packaging of groundnut into a paste. It is an efficient way of utilizing groundnut, with minimal waste and high nutritional retention. This process can be adopted at both small-scale and industrial levels, offering opportunities for income generation and business development.</w:t>
      </w:r>
    </w:p>
    <w:p w:rsidR="00BC752E" w:rsidRPr="00AD19BE" w:rsidRDefault="00BC752E" w:rsidP="001209D9">
      <w:pPr>
        <w:spacing w:after="0" w:line="240" w:lineRule="auto"/>
        <w:jc w:val="both"/>
        <w:outlineLvl w:val="2"/>
        <w:rPr>
          <w:rFonts w:ascii="Times New Roman" w:eastAsia="Times New Roman" w:hAnsi="Times New Roman" w:cs="Times New Roman"/>
          <w:b/>
          <w:bCs/>
          <w:color w:val="000000" w:themeColor="text1"/>
          <w:sz w:val="26"/>
          <w:szCs w:val="26"/>
        </w:rPr>
      </w:pPr>
      <w:r w:rsidRPr="00AD19BE">
        <w:rPr>
          <w:rFonts w:ascii="Times New Roman" w:eastAsia="Times New Roman" w:hAnsi="Times New Roman" w:cs="Times New Roman"/>
          <w:b/>
          <w:bCs/>
          <w:color w:val="000000" w:themeColor="text1"/>
          <w:sz w:val="26"/>
          <w:szCs w:val="26"/>
        </w:rPr>
        <w:t xml:space="preserve">1.2 </w:t>
      </w:r>
      <w:r w:rsidR="00AD19BE" w:rsidRPr="00AD19BE">
        <w:rPr>
          <w:rFonts w:ascii="Times New Roman" w:eastAsia="Times New Roman" w:hAnsi="Times New Roman" w:cs="Times New Roman"/>
          <w:b/>
          <w:bCs/>
          <w:color w:val="000000" w:themeColor="text1"/>
          <w:sz w:val="26"/>
          <w:szCs w:val="26"/>
        </w:rPr>
        <w:tab/>
      </w:r>
      <w:r w:rsidRPr="00AD19BE">
        <w:rPr>
          <w:rFonts w:ascii="Times New Roman" w:eastAsia="Times New Roman" w:hAnsi="Times New Roman" w:cs="Times New Roman"/>
          <w:b/>
          <w:bCs/>
          <w:color w:val="000000" w:themeColor="text1"/>
          <w:sz w:val="26"/>
          <w:szCs w:val="26"/>
        </w:rPr>
        <w:t>Statement of the Problem</w:t>
      </w:r>
    </w:p>
    <w:p w:rsidR="00BC752E" w:rsidRPr="00AD19BE" w:rsidRDefault="001209D9" w:rsidP="001209D9">
      <w:pPr>
        <w:spacing w:after="0" w:line="240" w:lineRule="auto"/>
        <w:jc w:val="both"/>
        <w:rPr>
          <w:rFonts w:ascii="Times New Roman" w:eastAsia="Times New Roman" w:hAnsi="Times New Roman" w:cs="Times New Roman"/>
          <w:color w:val="000000" w:themeColor="text1"/>
          <w:sz w:val="26"/>
          <w:szCs w:val="26"/>
        </w:rPr>
      </w:pPr>
      <w:r w:rsidRPr="00AD19BE">
        <w:rPr>
          <w:rFonts w:ascii="Times New Roman" w:eastAsia="Times New Roman" w:hAnsi="Times New Roman" w:cs="Times New Roman"/>
          <w:color w:val="000000" w:themeColor="text1"/>
          <w:sz w:val="26"/>
          <w:szCs w:val="26"/>
        </w:rPr>
        <w:tab/>
      </w:r>
      <w:r w:rsidR="00BC752E" w:rsidRPr="00AD19BE">
        <w:rPr>
          <w:rFonts w:ascii="Times New Roman" w:eastAsia="Times New Roman" w:hAnsi="Times New Roman" w:cs="Times New Roman"/>
          <w:color w:val="000000" w:themeColor="text1"/>
          <w:sz w:val="26"/>
          <w:szCs w:val="26"/>
        </w:rPr>
        <w:t>Despite the high production of groundnut in many developing countries, its value addition remains low due to lack of processing facilities, knowledge, and investment. Many farmers sell their produce in raw form, which attracts lower market value. This underutilization results in economic loss and missed opportunities for job creation and food product diversification.</w:t>
      </w:r>
    </w:p>
    <w:p w:rsidR="00BC752E" w:rsidRPr="00AD19BE" w:rsidRDefault="001209D9" w:rsidP="001209D9">
      <w:pPr>
        <w:spacing w:after="0" w:line="240" w:lineRule="auto"/>
        <w:jc w:val="both"/>
        <w:rPr>
          <w:rFonts w:ascii="Times New Roman" w:eastAsia="Times New Roman" w:hAnsi="Times New Roman" w:cs="Times New Roman"/>
          <w:color w:val="000000" w:themeColor="text1"/>
          <w:sz w:val="26"/>
          <w:szCs w:val="26"/>
        </w:rPr>
      </w:pPr>
      <w:r w:rsidRPr="00AD19BE">
        <w:rPr>
          <w:rFonts w:ascii="Times New Roman" w:eastAsia="Times New Roman" w:hAnsi="Times New Roman" w:cs="Times New Roman"/>
          <w:color w:val="000000" w:themeColor="text1"/>
          <w:sz w:val="26"/>
          <w:szCs w:val="26"/>
        </w:rPr>
        <w:tab/>
      </w:r>
      <w:r w:rsidR="00BC752E" w:rsidRPr="00AD19BE">
        <w:rPr>
          <w:rFonts w:ascii="Times New Roman" w:eastAsia="Times New Roman" w:hAnsi="Times New Roman" w:cs="Times New Roman"/>
          <w:color w:val="000000" w:themeColor="text1"/>
          <w:sz w:val="26"/>
          <w:szCs w:val="26"/>
        </w:rPr>
        <w:t>Moreover, imported peanut butter brands dominate local markets, often at higher prices, even when raw materials are locally available. This situation reflects a gap in local production capacity and the need to promote indigenous processing of groundnut into peanut butter.</w:t>
      </w:r>
    </w:p>
    <w:p w:rsidR="00BC752E" w:rsidRPr="00AD19BE" w:rsidRDefault="00BC752E" w:rsidP="001209D9">
      <w:pPr>
        <w:spacing w:after="0" w:line="240" w:lineRule="auto"/>
        <w:jc w:val="both"/>
        <w:outlineLvl w:val="2"/>
        <w:rPr>
          <w:rFonts w:ascii="Times New Roman" w:eastAsia="Times New Roman" w:hAnsi="Times New Roman" w:cs="Times New Roman"/>
          <w:b/>
          <w:bCs/>
          <w:color w:val="000000" w:themeColor="text1"/>
          <w:sz w:val="26"/>
          <w:szCs w:val="26"/>
        </w:rPr>
      </w:pPr>
      <w:r w:rsidRPr="00AD19BE">
        <w:rPr>
          <w:rFonts w:ascii="Times New Roman" w:eastAsia="Times New Roman" w:hAnsi="Times New Roman" w:cs="Times New Roman"/>
          <w:b/>
          <w:bCs/>
          <w:color w:val="000000" w:themeColor="text1"/>
          <w:sz w:val="26"/>
          <w:szCs w:val="26"/>
        </w:rPr>
        <w:t>1.3 Objectives of the Study</w:t>
      </w:r>
    </w:p>
    <w:p w:rsidR="00BC752E" w:rsidRPr="00AD19BE" w:rsidRDefault="00BC752E" w:rsidP="001209D9">
      <w:pPr>
        <w:spacing w:after="0" w:line="240" w:lineRule="auto"/>
        <w:jc w:val="both"/>
        <w:rPr>
          <w:rFonts w:ascii="Times New Roman" w:eastAsia="Times New Roman" w:hAnsi="Times New Roman" w:cs="Times New Roman"/>
          <w:color w:val="000000" w:themeColor="text1"/>
          <w:sz w:val="26"/>
          <w:szCs w:val="26"/>
        </w:rPr>
      </w:pPr>
      <w:r w:rsidRPr="00AD19BE">
        <w:rPr>
          <w:rFonts w:ascii="Times New Roman" w:eastAsia="Times New Roman" w:hAnsi="Times New Roman" w:cs="Times New Roman"/>
          <w:color w:val="000000" w:themeColor="text1"/>
          <w:sz w:val="26"/>
          <w:szCs w:val="26"/>
        </w:rPr>
        <w:t>The main objective of this study is to examine the utilization of groundnut in the production of peanut butter. The specific objectives include:</w:t>
      </w:r>
    </w:p>
    <w:p w:rsidR="00BC752E" w:rsidRPr="00AD19BE" w:rsidRDefault="00BC752E" w:rsidP="001209D9">
      <w:pPr>
        <w:numPr>
          <w:ilvl w:val="0"/>
          <w:numId w:val="1"/>
        </w:numPr>
        <w:spacing w:after="0" w:line="240" w:lineRule="auto"/>
        <w:jc w:val="both"/>
        <w:rPr>
          <w:rFonts w:ascii="Times New Roman" w:eastAsia="Times New Roman" w:hAnsi="Times New Roman" w:cs="Times New Roman"/>
          <w:color w:val="000000" w:themeColor="text1"/>
          <w:sz w:val="26"/>
          <w:szCs w:val="26"/>
        </w:rPr>
      </w:pPr>
      <w:r w:rsidRPr="00AD19BE">
        <w:rPr>
          <w:rFonts w:ascii="Times New Roman" w:eastAsia="Times New Roman" w:hAnsi="Times New Roman" w:cs="Times New Roman"/>
          <w:color w:val="000000" w:themeColor="text1"/>
          <w:sz w:val="26"/>
          <w:szCs w:val="26"/>
        </w:rPr>
        <w:t>To analyze the process involved in converting groundnut into peanut butter.</w:t>
      </w:r>
    </w:p>
    <w:p w:rsidR="00BC752E" w:rsidRPr="00AD19BE" w:rsidRDefault="00BC752E" w:rsidP="001209D9">
      <w:pPr>
        <w:numPr>
          <w:ilvl w:val="0"/>
          <w:numId w:val="1"/>
        </w:numPr>
        <w:spacing w:after="0" w:line="240" w:lineRule="auto"/>
        <w:jc w:val="both"/>
        <w:rPr>
          <w:rFonts w:ascii="Times New Roman" w:eastAsia="Times New Roman" w:hAnsi="Times New Roman" w:cs="Times New Roman"/>
          <w:color w:val="000000" w:themeColor="text1"/>
          <w:sz w:val="26"/>
          <w:szCs w:val="26"/>
        </w:rPr>
      </w:pPr>
      <w:r w:rsidRPr="00AD19BE">
        <w:rPr>
          <w:rFonts w:ascii="Times New Roman" w:eastAsia="Times New Roman" w:hAnsi="Times New Roman" w:cs="Times New Roman"/>
          <w:color w:val="000000" w:themeColor="text1"/>
          <w:sz w:val="26"/>
          <w:szCs w:val="26"/>
        </w:rPr>
        <w:t>To assess the nutritional and economic benefits of peanut butter production.</w:t>
      </w:r>
    </w:p>
    <w:p w:rsidR="00BC752E" w:rsidRPr="00AD19BE" w:rsidRDefault="00BC752E" w:rsidP="001209D9">
      <w:pPr>
        <w:numPr>
          <w:ilvl w:val="0"/>
          <w:numId w:val="1"/>
        </w:numPr>
        <w:spacing w:after="0" w:line="240" w:lineRule="auto"/>
        <w:jc w:val="both"/>
        <w:rPr>
          <w:rFonts w:ascii="Times New Roman" w:eastAsia="Times New Roman" w:hAnsi="Times New Roman" w:cs="Times New Roman"/>
          <w:color w:val="000000" w:themeColor="text1"/>
          <w:sz w:val="26"/>
          <w:szCs w:val="26"/>
        </w:rPr>
      </w:pPr>
      <w:r w:rsidRPr="00AD19BE">
        <w:rPr>
          <w:rFonts w:ascii="Times New Roman" w:eastAsia="Times New Roman" w:hAnsi="Times New Roman" w:cs="Times New Roman"/>
          <w:color w:val="000000" w:themeColor="text1"/>
          <w:sz w:val="26"/>
          <w:szCs w:val="26"/>
        </w:rPr>
        <w:t>To identify challenges in local peanut butter production.</w:t>
      </w:r>
    </w:p>
    <w:p w:rsidR="00AD19BE" w:rsidRDefault="00AD19BE">
      <w:pP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br w:type="page"/>
      </w:r>
    </w:p>
    <w:p w:rsidR="00BC752E" w:rsidRPr="00AD19BE" w:rsidRDefault="00BC752E" w:rsidP="00AD19BE">
      <w:pPr>
        <w:spacing w:after="0" w:line="360" w:lineRule="auto"/>
        <w:jc w:val="both"/>
        <w:outlineLvl w:val="2"/>
        <w:rPr>
          <w:rFonts w:ascii="Times New Roman" w:eastAsia="Times New Roman" w:hAnsi="Times New Roman" w:cs="Times New Roman"/>
          <w:b/>
          <w:bCs/>
          <w:color w:val="000000" w:themeColor="text1"/>
          <w:sz w:val="26"/>
          <w:szCs w:val="26"/>
        </w:rPr>
      </w:pPr>
      <w:r w:rsidRPr="00AD19BE">
        <w:rPr>
          <w:rFonts w:ascii="Times New Roman" w:eastAsia="Times New Roman" w:hAnsi="Times New Roman" w:cs="Times New Roman"/>
          <w:b/>
          <w:bCs/>
          <w:color w:val="000000" w:themeColor="text1"/>
          <w:sz w:val="26"/>
          <w:szCs w:val="26"/>
        </w:rPr>
        <w:lastRenderedPageBreak/>
        <w:t>1.4 Research Questions</w:t>
      </w:r>
    </w:p>
    <w:p w:rsidR="00BC752E" w:rsidRPr="00AD19BE" w:rsidRDefault="00BC752E" w:rsidP="00AD19BE">
      <w:pPr>
        <w:numPr>
          <w:ilvl w:val="0"/>
          <w:numId w:val="2"/>
        </w:numPr>
        <w:spacing w:after="0" w:line="360" w:lineRule="auto"/>
        <w:jc w:val="both"/>
        <w:rPr>
          <w:rFonts w:ascii="Times New Roman" w:eastAsia="Times New Roman" w:hAnsi="Times New Roman" w:cs="Times New Roman"/>
          <w:color w:val="000000" w:themeColor="text1"/>
          <w:sz w:val="26"/>
          <w:szCs w:val="26"/>
        </w:rPr>
      </w:pPr>
      <w:r w:rsidRPr="00AD19BE">
        <w:rPr>
          <w:rFonts w:ascii="Times New Roman" w:eastAsia="Times New Roman" w:hAnsi="Times New Roman" w:cs="Times New Roman"/>
          <w:color w:val="000000" w:themeColor="text1"/>
          <w:sz w:val="26"/>
          <w:szCs w:val="26"/>
        </w:rPr>
        <w:t>What are the key steps in the production of peanut butter from groundnut?</w:t>
      </w:r>
    </w:p>
    <w:p w:rsidR="00BC752E" w:rsidRPr="00AD19BE" w:rsidRDefault="00BC752E" w:rsidP="00AD19BE">
      <w:pPr>
        <w:numPr>
          <w:ilvl w:val="0"/>
          <w:numId w:val="2"/>
        </w:numPr>
        <w:spacing w:after="0" w:line="360" w:lineRule="auto"/>
        <w:jc w:val="both"/>
        <w:rPr>
          <w:rFonts w:ascii="Times New Roman" w:eastAsia="Times New Roman" w:hAnsi="Times New Roman" w:cs="Times New Roman"/>
          <w:color w:val="000000" w:themeColor="text1"/>
          <w:sz w:val="26"/>
          <w:szCs w:val="26"/>
        </w:rPr>
      </w:pPr>
      <w:r w:rsidRPr="00AD19BE">
        <w:rPr>
          <w:rFonts w:ascii="Times New Roman" w:eastAsia="Times New Roman" w:hAnsi="Times New Roman" w:cs="Times New Roman"/>
          <w:color w:val="000000" w:themeColor="text1"/>
          <w:sz w:val="26"/>
          <w:szCs w:val="26"/>
        </w:rPr>
        <w:t>What are the nutritional and economic benefits of peanut butter?</w:t>
      </w:r>
    </w:p>
    <w:p w:rsidR="00BC752E" w:rsidRPr="00AD19BE" w:rsidRDefault="00BC752E" w:rsidP="00AD19BE">
      <w:pPr>
        <w:numPr>
          <w:ilvl w:val="0"/>
          <w:numId w:val="2"/>
        </w:numPr>
        <w:spacing w:after="0" w:line="360" w:lineRule="auto"/>
        <w:jc w:val="both"/>
        <w:rPr>
          <w:rFonts w:ascii="Times New Roman" w:eastAsia="Times New Roman" w:hAnsi="Times New Roman" w:cs="Times New Roman"/>
          <w:color w:val="000000" w:themeColor="text1"/>
          <w:sz w:val="26"/>
          <w:szCs w:val="26"/>
        </w:rPr>
      </w:pPr>
      <w:r w:rsidRPr="00AD19BE">
        <w:rPr>
          <w:rFonts w:ascii="Times New Roman" w:eastAsia="Times New Roman" w:hAnsi="Times New Roman" w:cs="Times New Roman"/>
          <w:color w:val="000000" w:themeColor="text1"/>
          <w:sz w:val="26"/>
          <w:szCs w:val="26"/>
        </w:rPr>
        <w:t>What are the major constraints facing local producers of peanut butter?</w:t>
      </w:r>
    </w:p>
    <w:p w:rsidR="00BC752E" w:rsidRPr="00AD19BE" w:rsidRDefault="00BC752E" w:rsidP="00AD19BE">
      <w:pPr>
        <w:spacing w:after="0" w:line="360" w:lineRule="auto"/>
        <w:jc w:val="both"/>
        <w:outlineLvl w:val="2"/>
        <w:rPr>
          <w:rFonts w:ascii="Times New Roman" w:eastAsia="Times New Roman" w:hAnsi="Times New Roman" w:cs="Times New Roman"/>
          <w:b/>
          <w:bCs/>
          <w:color w:val="000000" w:themeColor="text1"/>
          <w:sz w:val="26"/>
          <w:szCs w:val="26"/>
        </w:rPr>
      </w:pPr>
      <w:r w:rsidRPr="00AD19BE">
        <w:rPr>
          <w:rFonts w:ascii="Times New Roman" w:eastAsia="Times New Roman" w:hAnsi="Times New Roman" w:cs="Times New Roman"/>
          <w:b/>
          <w:bCs/>
          <w:color w:val="000000" w:themeColor="text1"/>
          <w:sz w:val="26"/>
          <w:szCs w:val="26"/>
        </w:rPr>
        <w:t xml:space="preserve">1.5 </w:t>
      </w:r>
      <w:r w:rsidR="001209D9" w:rsidRPr="00AD19BE">
        <w:rPr>
          <w:rFonts w:ascii="Times New Roman" w:eastAsia="Times New Roman" w:hAnsi="Times New Roman" w:cs="Times New Roman"/>
          <w:b/>
          <w:bCs/>
          <w:color w:val="000000" w:themeColor="text1"/>
          <w:sz w:val="26"/>
          <w:szCs w:val="26"/>
        </w:rPr>
        <w:tab/>
      </w:r>
      <w:r w:rsidRPr="00AD19BE">
        <w:rPr>
          <w:rFonts w:ascii="Times New Roman" w:eastAsia="Times New Roman" w:hAnsi="Times New Roman" w:cs="Times New Roman"/>
          <w:b/>
          <w:bCs/>
          <w:color w:val="000000" w:themeColor="text1"/>
          <w:sz w:val="26"/>
          <w:szCs w:val="26"/>
        </w:rPr>
        <w:t>Significance of the Study</w:t>
      </w:r>
    </w:p>
    <w:p w:rsidR="00BC752E" w:rsidRPr="00485703" w:rsidRDefault="001209D9" w:rsidP="00AD19BE">
      <w:pPr>
        <w:spacing w:after="0" w:line="360" w:lineRule="auto"/>
        <w:jc w:val="both"/>
        <w:rPr>
          <w:rFonts w:ascii="Times New Roman" w:eastAsia="Times New Roman" w:hAnsi="Times New Roman" w:cs="Times New Roman"/>
          <w:color w:val="000000" w:themeColor="text1"/>
          <w:sz w:val="24"/>
          <w:szCs w:val="24"/>
        </w:rPr>
      </w:pPr>
      <w:r w:rsidRPr="00485703">
        <w:rPr>
          <w:rFonts w:ascii="Times New Roman" w:eastAsia="Times New Roman" w:hAnsi="Times New Roman" w:cs="Times New Roman"/>
          <w:color w:val="000000" w:themeColor="text1"/>
          <w:sz w:val="24"/>
          <w:szCs w:val="24"/>
        </w:rPr>
        <w:tab/>
      </w:r>
      <w:r w:rsidR="00BC752E" w:rsidRPr="00485703">
        <w:rPr>
          <w:rFonts w:ascii="Times New Roman" w:eastAsia="Times New Roman" w:hAnsi="Times New Roman" w:cs="Times New Roman"/>
          <w:color w:val="000000" w:themeColor="text1"/>
          <w:sz w:val="24"/>
          <w:szCs w:val="24"/>
        </w:rPr>
        <w:t>This study is significant in several ways. It highlights the value-addition potential of groundnut, which can lead to improved income for farmers and entrepreneurs. It also promotes the development of agro-processing industries, contributing to food security and employment. Furthermore, it can guide policy makers and investors in supporting local initiatives that enhance groundnut utilization. Finally, the study contributes to the body of knowledge on sustainable agricultural practices and food innovation.</w:t>
      </w:r>
    </w:p>
    <w:p w:rsidR="00BC752E" w:rsidRPr="00485703" w:rsidRDefault="00BC752E" w:rsidP="00AD19BE">
      <w:pPr>
        <w:spacing w:after="0" w:line="360" w:lineRule="auto"/>
        <w:jc w:val="both"/>
        <w:outlineLvl w:val="2"/>
        <w:rPr>
          <w:rFonts w:ascii="Times New Roman" w:eastAsia="Times New Roman" w:hAnsi="Times New Roman" w:cs="Times New Roman"/>
          <w:b/>
          <w:bCs/>
          <w:color w:val="000000" w:themeColor="text1"/>
          <w:sz w:val="24"/>
          <w:szCs w:val="24"/>
        </w:rPr>
      </w:pPr>
      <w:r w:rsidRPr="00485703">
        <w:rPr>
          <w:rFonts w:ascii="Times New Roman" w:eastAsia="Times New Roman" w:hAnsi="Times New Roman" w:cs="Times New Roman"/>
          <w:b/>
          <w:bCs/>
          <w:color w:val="000000" w:themeColor="text1"/>
          <w:sz w:val="24"/>
          <w:szCs w:val="24"/>
        </w:rPr>
        <w:t>1.6 Scope of the Study</w:t>
      </w:r>
    </w:p>
    <w:p w:rsidR="00BC752E" w:rsidRPr="00485703" w:rsidRDefault="00BC752E" w:rsidP="00AD19BE">
      <w:pPr>
        <w:spacing w:after="0" w:line="360" w:lineRule="auto"/>
        <w:jc w:val="both"/>
        <w:rPr>
          <w:rFonts w:ascii="Times New Roman" w:eastAsia="Times New Roman" w:hAnsi="Times New Roman" w:cs="Times New Roman"/>
          <w:color w:val="000000" w:themeColor="text1"/>
          <w:sz w:val="24"/>
          <w:szCs w:val="24"/>
        </w:rPr>
      </w:pPr>
      <w:r w:rsidRPr="00485703">
        <w:rPr>
          <w:rFonts w:ascii="Times New Roman" w:eastAsia="Times New Roman" w:hAnsi="Times New Roman" w:cs="Times New Roman"/>
          <w:color w:val="000000" w:themeColor="text1"/>
          <w:sz w:val="24"/>
          <w:szCs w:val="24"/>
        </w:rPr>
        <w:t>This study focuses on the use of groundnut for peanut butter production. It covers the technical processes, benefits, challenges, and market potential. The geographical focus may include groundnut-producing regions or areas with existing peanut butter industries.</w:t>
      </w:r>
    </w:p>
    <w:p w:rsidR="00BC752E" w:rsidRPr="00485703" w:rsidRDefault="00BC752E" w:rsidP="00AD19BE">
      <w:pPr>
        <w:spacing w:after="0" w:line="360" w:lineRule="auto"/>
        <w:jc w:val="both"/>
        <w:outlineLvl w:val="2"/>
        <w:rPr>
          <w:rFonts w:ascii="Times New Roman" w:eastAsia="Times New Roman" w:hAnsi="Times New Roman" w:cs="Times New Roman"/>
          <w:b/>
          <w:bCs/>
          <w:color w:val="000000" w:themeColor="text1"/>
          <w:sz w:val="24"/>
          <w:szCs w:val="24"/>
        </w:rPr>
      </w:pPr>
      <w:r w:rsidRPr="00485703">
        <w:rPr>
          <w:rFonts w:ascii="Times New Roman" w:eastAsia="Times New Roman" w:hAnsi="Times New Roman" w:cs="Times New Roman"/>
          <w:b/>
          <w:bCs/>
          <w:color w:val="000000" w:themeColor="text1"/>
          <w:sz w:val="24"/>
          <w:szCs w:val="24"/>
        </w:rPr>
        <w:t>1.7 Limitations of the Study</w:t>
      </w:r>
    </w:p>
    <w:p w:rsidR="00BC752E" w:rsidRPr="00485703" w:rsidRDefault="00BC752E" w:rsidP="00AD19BE">
      <w:pPr>
        <w:spacing w:after="0" w:line="360" w:lineRule="auto"/>
        <w:jc w:val="both"/>
        <w:rPr>
          <w:rFonts w:ascii="Times New Roman" w:eastAsia="Times New Roman" w:hAnsi="Times New Roman" w:cs="Times New Roman"/>
          <w:color w:val="000000" w:themeColor="text1"/>
          <w:sz w:val="24"/>
          <w:szCs w:val="24"/>
        </w:rPr>
      </w:pPr>
      <w:r w:rsidRPr="00485703">
        <w:rPr>
          <w:rFonts w:ascii="Times New Roman" w:eastAsia="Times New Roman" w:hAnsi="Times New Roman" w:cs="Times New Roman"/>
          <w:color w:val="000000" w:themeColor="text1"/>
          <w:sz w:val="24"/>
          <w:szCs w:val="24"/>
        </w:rPr>
        <w:t>The study may be limited by access to up-to-date production data, limited sample size for market analysis, or challenges in obtaining proprietary information from commercial peanut butter producers. Nevertheless, efforts will be made to use reliable sources and practical field observations where possible.</w:t>
      </w:r>
    </w:p>
    <w:p w:rsidR="00BC752E" w:rsidRPr="00AD19BE" w:rsidRDefault="001209D9" w:rsidP="00AD19BE">
      <w:pPr>
        <w:spacing w:after="0" w:line="360" w:lineRule="auto"/>
        <w:jc w:val="both"/>
        <w:rPr>
          <w:rFonts w:ascii="Times New Roman" w:hAnsi="Times New Roman" w:cs="Times New Roman"/>
          <w:b/>
          <w:color w:val="000000" w:themeColor="text1"/>
          <w:sz w:val="24"/>
          <w:szCs w:val="24"/>
        </w:rPr>
      </w:pPr>
      <w:r w:rsidRPr="00AD19BE">
        <w:rPr>
          <w:rFonts w:ascii="Times New Roman" w:hAnsi="Times New Roman" w:cs="Times New Roman"/>
          <w:b/>
          <w:color w:val="000000" w:themeColor="text1"/>
          <w:sz w:val="24"/>
          <w:szCs w:val="24"/>
        </w:rPr>
        <w:t>1.8</w:t>
      </w:r>
      <w:r w:rsidRPr="00AD19BE">
        <w:rPr>
          <w:rFonts w:ascii="Times New Roman" w:hAnsi="Times New Roman" w:cs="Times New Roman"/>
          <w:b/>
          <w:color w:val="000000" w:themeColor="text1"/>
          <w:sz w:val="24"/>
          <w:szCs w:val="24"/>
        </w:rPr>
        <w:tab/>
        <w:t xml:space="preserve">Definition of terms </w:t>
      </w:r>
    </w:p>
    <w:p w:rsidR="00381931" w:rsidRPr="00AD19BE" w:rsidRDefault="00381931" w:rsidP="00AD19BE">
      <w:pPr>
        <w:spacing w:after="0" w:line="360" w:lineRule="auto"/>
        <w:jc w:val="both"/>
        <w:rPr>
          <w:rFonts w:ascii="Times New Roman" w:hAnsi="Times New Roman" w:cs="Times New Roman"/>
          <w:color w:val="000000" w:themeColor="text1"/>
          <w:sz w:val="24"/>
          <w:szCs w:val="24"/>
        </w:rPr>
      </w:pPr>
      <w:r w:rsidRPr="00AD19BE">
        <w:rPr>
          <w:rFonts w:ascii="Times New Roman" w:hAnsi="Times New Roman" w:cs="Times New Roman"/>
          <w:b/>
          <w:color w:val="000000" w:themeColor="text1"/>
          <w:sz w:val="24"/>
          <w:szCs w:val="24"/>
        </w:rPr>
        <w:t>Groundnut:</w:t>
      </w:r>
      <w:r w:rsidRPr="00AD19BE">
        <w:rPr>
          <w:rFonts w:ascii="Times New Roman" w:hAnsi="Times New Roman" w:cs="Times New Roman"/>
          <w:color w:val="000000" w:themeColor="text1"/>
          <w:sz w:val="24"/>
          <w:szCs w:val="24"/>
        </w:rPr>
        <w:t xml:space="preserve"> Also known as peanut, groundnut refers to a legume crop cultivated for its edible seeds. Groundnuts are rich in protein, healthy fats, vitamins, and minerals.</w:t>
      </w:r>
    </w:p>
    <w:p w:rsidR="00381931" w:rsidRPr="00AD19BE" w:rsidRDefault="00381931" w:rsidP="00AD19BE">
      <w:pPr>
        <w:spacing w:after="0" w:line="360" w:lineRule="auto"/>
        <w:jc w:val="both"/>
        <w:rPr>
          <w:rFonts w:ascii="Times New Roman" w:hAnsi="Times New Roman" w:cs="Times New Roman"/>
          <w:color w:val="000000" w:themeColor="text1"/>
          <w:sz w:val="24"/>
          <w:szCs w:val="24"/>
        </w:rPr>
      </w:pPr>
      <w:r w:rsidRPr="00AD19BE">
        <w:rPr>
          <w:rFonts w:ascii="Times New Roman" w:hAnsi="Times New Roman" w:cs="Times New Roman"/>
          <w:b/>
          <w:color w:val="000000" w:themeColor="text1"/>
          <w:sz w:val="24"/>
          <w:szCs w:val="24"/>
        </w:rPr>
        <w:t>Butter:</w:t>
      </w:r>
      <w:r w:rsidRPr="00AD19BE">
        <w:rPr>
          <w:rFonts w:ascii="Times New Roman" w:hAnsi="Times New Roman" w:cs="Times New Roman"/>
          <w:color w:val="000000" w:themeColor="text1"/>
          <w:sz w:val="24"/>
          <w:szCs w:val="24"/>
        </w:rPr>
        <w:t xml:space="preserve"> Butter is a dairy product made by churning cream or milk to separate the butterfat from the buttermilk. It is commonly used as a spread, cooking ingredient, and flavor enhancer.</w:t>
      </w:r>
    </w:p>
    <w:p w:rsidR="00381931" w:rsidRPr="00AD19BE" w:rsidRDefault="00381931" w:rsidP="00AD19BE">
      <w:pPr>
        <w:spacing w:after="0" w:line="360" w:lineRule="auto"/>
        <w:jc w:val="both"/>
        <w:rPr>
          <w:rFonts w:ascii="Times New Roman" w:hAnsi="Times New Roman" w:cs="Times New Roman"/>
          <w:color w:val="000000" w:themeColor="text1"/>
          <w:sz w:val="24"/>
          <w:szCs w:val="24"/>
        </w:rPr>
      </w:pPr>
      <w:r w:rsidRPr="00AD19BE">
        <w:rPr>
          <w:rFonts w:ascii="Times New Roman" w:hAnsi="Times New Roman" w:cs="Times New Roman"/>
          <w:b/>
          <w:color w:val="000000" w:themeColor="text1"/>
          <w:sz w:val="24"/>
          <w:szCs w:val="24"/>
        </w:rPr>
        <w:t xml:space="preserve">Utilization: </w:t>
      </w:r>
      <w:r w:rsidRPr="00AD19BE">
        <w:rPr>
          <w:rFonts w:ascii="Times New Roman" w:hAnsi="Times New Roman" w:cs="Times New Roman"/>
          <w:color w:val="000000" w:themeColor="text1"/>
          <w:sz w:val="24"/>
          <w:szCs w:val="24"/>
        </w:rPr>
        <w:t>Utilization refers to the practical and effective use or application of a resource. In this context, utilization of groundnut in butter production refers to incorporating groundnut into the butter-making process to enhance its nutritional value, flavor, and other desirable qualities.</w:t>
      </w:r>
    </w:p>
    <w:p w:rsidR="00381931" w:rsidRPr="00AD19BE" w:rsidRDefault="00381931" w:rsidP="00AD19BE">
      <w:pPr>
        <w:spacing w:after="0" w:line="360" w:lineRule="auto"/>
        <w:jc w:val="both"/>
        <w:rPr>
          <w:rFonts w:ascii="Times New Roman" w:hAnsi="Times New Roman" w:cs="Times New Roman"/>
          <w:color w:val="000000" w:themeColor="text1"/>
          <w:sz w:val="24"/>
          <w:szCs w:val="24"/>
        </w:rPr>
      </w:pPr>
      <w:r w:rsidRPr="00AD19BE">
        <w:rPr>
          <w:rFonts w:ascii="Times New Roman" w:hAnsi="Times New Roman" w:cs="Times New Roman"/>
          <w:b/>
          <w:color w:val="000000" w:themeColor="text1"/>
          <w:sz w:val="24"/>
          <w:szCs w:val="24"/>
        </w:rPr>
        <w:t>Nutritional Value:</w:t>
      </w:r>
      <w:r w:rsidRPr="00AD19BE">
        <w:rPr>
          <w:rFonts w:ascii="Times New Roman" w:hAnsi="Times New Roman" w:cs="Times New Roman"/>
          <w:color w:val="000000" w:themeColor="text1"/>
          <w:sz w:val="24"/>
          <w:szCs w:val="24"/>
        </w:rPr>
        <w:t xml:space="preserve"> Nutritional value refers to the content of nutrients and beneficial components present in a food or ingredient. In the utilization of groundnut in butter </w:t>
      </w:r>
      <w:r w:rsidRPr="00AD19BE">
        <w:rPr>
          <w:rFonts w:ascii="Times New Roman" w:hAnsi="Times New Roman" w:cs="Times New Roman"/>
          <w:color w:val="000000" w:themeColor="text1"/>
          <w:sz w:val="24"/>
          <w:szCs w:val="24"/>
        </w:rPr>
        <w:lastRenderedPageBreak/>
        <w:t>production, it refers to the increased presence of protein, healthy fats, vitamins, minerals, and other bioactive compounds contributed by groundnuts to the final butter product.</w:t>
      </w:r>
    </w:p>
    <w:p w:rsidR="00381931" w:rsidRPr="00AD19BE" w:rsidRDefault="00381931" w:rsidP="00AD19BE">
      <w:pPr>
        <w:spacing w:after="0" w:line="360" w:lineRule="auto"/>
        <w:jc w:val="both"/>
        <w:rPr>
          <w:rFonts w:ascii="Times New Roman" w:hAnsi="Times New Roman" w:cs="Times New Roman"/>
          <w:color w:val="000000" w:themeColor="text1"/>
          <w:sz w:val="24"/>
          <w:szCs w:val="24"/>
        </w:rPr>
      </w:pPr>
      <w:r w:rsidRPr="00AD19BE">
        <w:rPr>
          <w:rFonts w:ascii="Times New Roman" w:hAnsi="Times New Roman" w:cs="Times New Roman"/>
          <w:b/>
          <w:color w:val="000000" w:themeColor="text1"/>
          <w:sz w:val="24"/>
          <w:szCs w:val="24"/>
        </w:rPr>
        <w:t xml:space="preserve">Flavor Enhancement: </w:t>
      </w:r>
      <w:r w:rsidRPr="00AD19BE">
        <w:rPr>
          <w:rFonts w:ascii="Times New Roman" w:hAnsi="Times New Roman" w:cs="Times New Roman"/>
          <w:color w:val="000000" w:themeColor="text1"/>
          <w:sz w:val="24"/>
          <w:szCs w:val="24"/>
        </w:rPr>
        <w:t>Flavor enhancement refers to the improvement or enrichment of the taste and aroma characteristics of a food or ingredient. In the study, incorporating groundnuts into butter production aims to enhance the overall flavor profile of the butter through the unique taste and aroma notes contributed by the groundnuts.</w:t>
      </w:r>
    </w:p>
    <w:p w:rsidR="00381931" w:rsidRPr="00AD19BE" w:rsidRDefault="00381931" w:rsidP="00AD19BE">
      <w:pPr>
        <w:spacing w:after="0" w:line="360" w:lineRule="auto"/>
        <w:jc w:val="both"/>
        <w:rPr>
          <w:rFonts w:ascii="Times New Roman" w:hAnsi="Times New Roman" w:cs="Times New Roman"/>
          <w:color w:val="000000" w:themeColor="text1"/>
          <w:sz w:val="24"/>
          <w:szCs w:val="24"/>
        </w:rPr>
      </w:pPr>
      <w:r w:rsidRPr="00AD19BE">
        <w:rPr>
          <w:rFonts w:ascii="Times New Roman" w:hAnsi="Times New Roman" w:cs="Times New Roman"/>
          <w:b/>
          <w:color w:val="000000" w:themeColor="text1"/>
          <w:sz w:val="24"/>
          <w:szCs w:val="24"/>
        </w:rPr>
        <w:t>Market Acceptance:</w:t>
      </w:r>
      <w:r w:rsidRPr="00AD19BE">
        <w:rPr>
          <w:rFonts w:ascii="Times New Roman" w:hAnsi="Times New Roman" w:cs="Times New Roman"/>
          <w:color w:val="000000" w:themeColor="text1"/>
          <w:sz w:val="24"/>
          <w:szCs w:val="24"/>
        </w:rPr>
        <w:t xml:space="preserve"> Market acceptance refers to the level of approval, demand, and adoption of a product by consumers in the marketplace. In the context of groundnut utilization in butter production, it signifies the extent to which consumers embrace and purchase the butter product incorporating groundnuts, considering factors such as taste, nutritional value, price, and availability.</w:t>
      </w:r>
    </w:p>
    <w:p w:rsidR="00381931" w:rsidRPr="00485703" w:rsidRDefault="00381931" w:rsidP="00AD19BE">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Sustainability:</w:t>
      </w:r>
      <w:r w:rsidRPr="00485703">
        <w:rPr>
          <w:rFonts w:ascii="Times New Roman" w:hAnsi="Times New Roman" w:cs="Times New Roman"/>
          <w:color w:val="000000" w:themeColor="text1"/>
          <w:sz w:val="24"/>
          <w:szCs w:val="24"/>
        </w:rPr>
        <w:t xml:space="preserve"> Sustainability refers to practices or actions that meet present needs without compromising the ability of future generations to meet their own needs. In the study, the utilization of groundnut in butter production is considered sustainable if it minimizes environmental impact, promotes efficient resource utilization, and supports long-term economic viability.</w:t>
      </w:r>
    </w:p>
    <w:p w:rsidR="001209D9" w:rsidRPr="00485703" w:rsidRDefault="001209D9">
      <w:pPr>
        <w:rPr>
          <w:rFonts w:ascii="Times New Roman" w:eastAsia="Times New Roman" w:hAnsi="Times New Roman" w:cs="Times New Roman"/>
          <w:b/>
          <w:bCs/>
          <w:color w:val="000000" w:themeColor="text1"/>
          <w:sz w:val="24"/>
          <w:szCs w:val="24"/>
        </w:rPr>
      </w:pPr>
      <w:r w:rsidRPr="00485703">
        <w:rPr>
          <w:rFonts w:ascii="Times New Roman" w:eastAsia="Times New Roman" w:hAnsi="Times New Roman" w:cs="Times New Roman"/>
          <w:b/>
          <w:bCs/>
          <w:color w:val="000000" w:themeColor="text1"/>
          <w:sz w:val="24"/>
          <w:szCs w:val="24"/>
        </w:rPr>
        <w:br w:type="page"/>
      </w:r>
    </w:p>
    <w:p w:rsidR="00BC752E" w:rsidRPr="00485703" w:rsidRDefault="00BC752E" w:rsidP="001209D9">
      <w:pPr>
        <w:spacing w:after="0" w:line="240" w:lineRule="auto"/>
        <w:jc w:val="center"/>
        <w:outlineLvl w:val="1"/>
        <w:rPr>
          <w:rFonts w:ascii="Times New Roman" w:eastAsia="Times New Roman" w:hAnsi="Times New Roman" w:cs="Times New Roman"/>
          <w:b/>
          <w:bCs/>
          <w:color w:val="000000" w:themeColor="text1"/>
          <w:sz w:val="24"/>
          <w:szCs w:val="24"/>
        </w:rPr>
      </w:pPr>
      <w:r w:rsidRPr="00485703">
        <w:rPr>
          <w:rFonts w:ascii="Times New Roman" w:eastAsia="Times New Roman" w:hAnsi="Times New Roman" w:cs="Times New Roman"/>
          <w:b/>
          <w:bCs/>
          <w:color w:val="000000" w:themeColor="text1"/>
          <w:sz w:val="24"/>
          <w:szCs w:val="24"/>
        </w:rPr>
        <w:lastRenderedPageBreak/>
        <w:t>CHAPTER TWO</w:t>
      </w:r>
    </w:p>
    <w:p w:rsidR="00BC752E" w:rsidRPr="00485703" w:rsidRDefault="00BC752E" w:rsidP="001209D9">
      <w:pPr>
        <w:spacing w:after="0" w:line="240" w:lineRule="auto"/>
        <w:jc w:val="both"/>
        <w:outlineLvl w:val="2"/>
        <w:rPr>
          <w:rFonts w:ascii="Times New Roman" w:eastAsia="Times New Roman" w:hAnsi="Times New Roman" w:cs="Times New Roman"/>
          <w:b/>
          <w:bCs/>
          <w:color w:val="000000" w:themeColor="text1"/>
          <w:sz w:val="24"/>
          <w:szCs w:val="24"/>
        </w:rPr>
      </w:pPr>
      <w:r w:rsidRPr="00485703">
        <w:rPr>
          <w:rFonts w:ascii="Times New Roman" w:eastAsia="Times New Roman" w:hAnsi="Times New Roman" w:cs="Times New Roman"/>
          <w:b/>
          <w:bCs/>
          <w:color w:val="000000" w:themeColor="text1"/>
          <w:sz w:val="24"/>
          <w:szCs w:val="24"/>
        </w:rPr>
        <w:t xml:space="preserve">2.0 </w:t>
      </w:r>
      <w:r w:rsidR="001209D9" w:rsidRPr="00485703">
        <w:rPr>
          <w:rFonts w:ascii="Times New Roman" w:eastAsia="Times New Roman" w:hAnsi="Times New Roman" w:cs="Times New Roman"/>
          <w:b/>
          <w:bCs/>
          <w:color w:val="000000" w:themeColor="text1"/>
          <w:sz w:val="24"/>
          <w:szCs w:val="24"/>
        </w:rPr>
        <w:tab/>
      </w:r>
      <w:r w:rsidRPr="00485703">
        <w:rPr>
          <w:rFonts w:ascii="Times New Roman" w:eastAsia="Times New Roman" w:hAnsi="Times New Roman" w:cs="Times New Roman"/>
          <w:b/>
          <w:bCs/>
          <w:color w:val="000000" w:themeColor="text1"/>
          <w:sz w:val="24"/>
          <w:szCs w:val="24"/>
        </w:rPr>
        <w:t>Literature Review</w:t>
      </w:r>
    </w:p>
    <w:p w:rsidR="00BC752E" w:rsidRPr="00485703" w:rsidRDefault="001209D9" w:rsidP="001209D9">
      <w:pPr>
        <w:spacing w:after="0" w:line="240" w:lineRule="auto"/>
        <w:jc w:val="both"/>
        <w:rPr>
          <w:rFonts w:ascii="Times New Roman" w:eastAsia="Times New Roman" w:hAnsi="Times New Roman" w:cs="Times New Roman"/>
          <w:color w:val="000000" w:themeColor="text1"/>
          <w:sz w:val="24"/>
          <w:szCs w:val="24"/>
        </w:rPr>
      </w:pPr>
      <w:r w:rsidRPr="00485703">
        <w:rPr>
          <w:rFonts w:ascii="Times New Roman" w:eastAsia="Times New Roman" w:hAnsi="Times New Roman" w:cs="Times New Roman"/>
          <w:color w:val="000000" w:themeColor="text1"/>
          <w:sz w:val="24"/>
          <w:szCs w:val="24"/>
        </w:rPr>
        <w:tab/>
      </w:r>
      <w:r w:rsidR="00BC752E" w:rsidRPr="00485703">
        <w:rPr>
          <w:rFonts w:ascii="Times New Roman" w:eastAsia="Times New Roman" w:hAnsi="Times New Roman" w:cs="Times New Roman"/>
          <w:color w:val="000000" w:themeColor="text1"/>
          <w:sz w:val="24"/>
          <w:szCs w:val="24"/>
        </w:rPr>
        <w:t>This chapter presents a review of literature related to the utilization of groundnut in the production of peanut butter. It discusses groundnut as an agricultural commodity, the processes involved in peanut butter production, nutritional and economic benefits, market trends, and challenges in the production chain.</w:t>
      </w:r>
    </w:p>
    <w:p w:rsidR="00BC752E" w:rsidRPr="00485703" w:rsidRDefault="00BC752E" w:rsidP="001209D9">
      <w:pPr>
        <w:spacing w:after="0" w:line="240" w:lineRule="auto"/>
        <w:jc w:val="both"/>
        <w:rPr>
          <w:rFonts w:ascii="Times New Roman" w:eastAsia="Times New Roman" w:hAnsi="Times New Roman" w:cs="Times New Roman"/>
          <w:color w:val="000000" w:themeColor="text1"/>
          <w:sz w:val="24"/>
          <w:szCs w:val="24"/>
        </w:rPr>
      </w:pPr>
    </w:p>
    <w:p w:rsidR="00BC752E" w:rsidRPr="00485703" w:rsidRDefault="00BC752E" w:rsidP="001209D9">
      <w:pPr>
        <w:spacing w:after="0" w:line="240" w:lineRule="auto"/>
        <w:jc w:val="both"/>
        <w:outlineLvl w:val="2"/>
        <w:rPr>
          <w:rFonts w:ascii="Times New Roman" w:eastAsia="Times New Roman" w:hAnsi="Times New Roman" w:cs="Times New Roman"/>
          <w:b/>
          <w:bCs/>
          <w:color w:val="000000" w:themeColor="text1"/>
          <w:sz w:val="24"/>
          <w:szCs w:val="24"/>
        </w:rPr>
      </w:pPr>
      <w:r w:rsidRPr="00485703">
        <w:rPr>
          <w:rFonts w:ascii="Times New Roman" w:eastAsia="Times New Roman" w:hAnsi="Times New Roman" w:cs="Times New Roman"/>
          <w:b/>
          <w:bCs/>
          <w:color w:val="000000" w:themeColor="text1"/>
          <w:sz w:val="24"/>
          <w:szCs w:val="24"/>
        </w:rPr>
        <w:t>2.1 Overview of Groundnut (Arachis hypogaea)</w:t>
      </w:r>
    </w:p>
    <w:p w:rsidR="00BC752E" w:rsidRPr="00485703" w:rsidRDefault="00BC752E" w:rsidP="001209D9">
      <w:pPr>
        <w:spacing w:after="0" w:line="240" w:lineRule="auto"/>
        <w:jc w:val="both"/>
        <w:rPr>
          <w:rFonts w:ascii="Times New Roman" w:eastAsia="Times New Roman" w:hAnsi="Times New Roman" w:cs="Times New Roman"/>
          <w:color w:val="000000" w:themeColor="text1"/>
          <w:sz w:val="24"/>
          <w:szCs w:val="24"/>
        </w:rPr>
      </w:pPr>
      <w:r w:rsidRPr="00485703">
        <w:rPr>
          <w:rFonts w:ascii="Times New Roman" w:eastAsia="Times New Roman" w:hAnsi="Times New Roman" w:cs="Times New Roman"/>
          <w:color w:val="000000" w:themeColor="text1"/>
          <w:sz w:val="24"/>
          <w:szCs w:val="24"/>
        </w:rPr>
        <w:t>Groundnut, also known as peanut, is a leguminous crop grown mainly in tropical and subtropical regions. It is a highly nutritious crop, rich in protein, oil, vitamins, and minerals. According to the Food and Agriculture Organization (FAO, 2021), groundnut is one of the most important oilseed crops worldwide, with major producers including China, India, Nigeria, and the United States.</w:t>
      </w:r>
    </w:p>
    <w:p w:rsidR="00BC752E" w:rsidRPr="00485703" w:rsidRDefault="00BC752E" w:rsidP="001209D9">
      <w:pPr>
        <w:spacing w:after="0" w:line="240" w:lineRule="auto"/>
        <w:jc w:val="both"/>
        <w:rPr>
          <w:rFonts w:ascii="Times New Roman" w:eastAsia="Times New Roman" w:hAnsi="Times New Roman" w:cs="Times New Roman"/>
          <w:color w:val="000000" w:themeColor="text1"/>
          <w:sz w:val="24"/>
          <w:szCs w:val="24"/>
        </w:rPr>
      </w:pPr>
      <w:r w:rsidRPr="00485703">
        <w:rPr>
          <w:rFonts w:ascii="Times New Roman" w:eastAsia="Times New Roman" w:hAnsi="Times New Roman" w:cs="Times New Roman"/>
          <w:color w:val="000000" w:themeColor="text1"/>
          <w:sz w:val="24"/>
          <w:szCs w:val="24"/>
        </w:rPr>
        <w:t>Groundnuts are utilized in various forms—roasted, boiled, processed into oil, or converted into products such as peanut butter, peanut flour, and confectionery. The versatility of groundnut makes it a valuable crop for food security and income generation.</w:t>
      </w:r>
    </w:p>
    <w:p w:rsidR="00BC752E" w:rsidRPr="00485703" w:rsidRDefault="00BC752E" w:rsidP="001209D9">
      <w:pPr>
        <w:spacing w:after="0" w:line="240" w:lineRule="auto"/>
        <w:jc w:val="both"/>
        <w:rPr>
          <w:rFonts w:ascii="Times New Roman" w:eastAsia="Times New Roman" w:hAnsi="Times New Roman" w:cs="Times New Roman"/>
          <w:color w:val="000000" w:themeColor="text1"/>
          <w:sz w:val="24"/>
          <w:szCs w:val="24"/>
        </w:rPr>
      </w:pPr>
    </w:p>
    <w:p w:rsidR="00585BC4" w:rsidRPr="004D0D87" w:rsidRDefault="00585BC4" w:rsidP="00585BC4">
      <w:pPr>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The cultivated groundnut (Arachishypogaea L.) is an ancient crop of the New World, which originated in South America (southern Bolivia/north west Argentina region) where it was cultivated as early as 1000 B.C. The groundnut belongs to the family Leguminosae, subfamily Papilionoidae, tribe Aeschnomeneae, sub-tribe Stylosanthinae, genus Arachis and species hypogaea (Isleib et al., 2017). The genus name Arachis stems from a-rachis (Greek, meaning without spine) in reference to the absence of erect branches. The species name hypogaea stems from hupo-gè (Greek, meaning below earth) and relates to the gynophore (flower stalk or peg) that grows downward into the earth so that the pod develops underground. Remarkably A. hypogaea, the only cultivated species, is not known in its wild state. Subspecific and varietal classifications are mostly based on location of flowers on the plant, patterns of reproductive nodes on branches, number of trichomes and pod morphology (Krapovickas&amp; Gregory, 2018). There are two major subspecies of A.hypogaea that mainly differ in their branching pattern (Gibbons et al., 2019): ssp. hypogaea with alternate branching and subspecies fastigiata with sequential branching (Table 1.1). Within the hypogaeassp.are two botanical varieties; var. hypogaea (Virginia and runner types) and var. hirsuta (Peruvian humpback and Chinese dragon).</w:t>
      </w:r>
    </w:p>
    <w:p w:rsidR="00585BC4" w:rsidRPr="004D0D87" w:rsidRDefault="00585BC4" w:rsidP="00585BC4">
      <w:pPr>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 xml:space="preserve">The uses of groundnut are diverse; all parts of the plant can be used. The nut (kernel) is a rich source of edible oil, containing 36 to 54% oil and 25 to 32% protein (Knauft&amp;Ozias-Akins, 2016). About two thirds of world production is crushed for oil, which makes it an important oilseed crop (Woodroof, 2018). The oil is used primarily for cooking, manufacture of margarine, shortening and soaps. Seeds are consumed directly either raw or roasted, chopped in confectioneries, or ground into peanut butter. Young pods may be consumed as a vegetable, while young leaves and tips are utilized as a cooked green vegetable (Martin &amp;Ruberte, 2017). </w:t>
      </w:r>
      <w:r>
        <w:rPr>
          <w:rFonts w:ascii="Times New Roman" w:hAnsi="Times New Roman" w:cs="Times New Roman"/>
          <w:color w:val="000000" w:themeColor="text1"/>
          <w:sz w:val="24"/>
          <w:szCs w:val="24"/>
        </w:rPr>
        <w:t xml:space="preserve"> </w:t>
      </w:r>
      <w:bookmarkStart w:id="0" w:name="_GoBack"/>
      <w:bookmarkEnd w:id="0"/>
    </w:p>
    <w:p w:rsidR="00585BC4" w:rsidRPr="004D0D87" w:rsidRDefault="00585BC4" w:rsidP="00585BC4">
      <w:pPr>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 xml:space="preserve">Scorched seeds may serve as a coffee substitute (Duke, 2019). Nonfood products such as soaps, medicines, cosmetics, pharmaceuticals, emulsions for insect control, lubricants and fuel for diesel engines can be made from groundnut. The oil cake, a highprotein livestock feed, may be used for human consumption. The haulms are excellent high protein hay for </w:t>
      </w:r>
      <w:r w:rsidRPr="004D0D87">
        <w:rPr>
          <w:rFonts w:ascii="Times New Roman" w:hAnsi="Times New Roman" w:cs="Times New Roman"/>
          <w:color w:val="000000" w:themeColor="text1"/>
          <w:sz w:val="24"/>
          <w:szCs w:val="24"/>
        </w:rPr>
        <w:lastRenderedPageBreak/>
        <w:t>horses and ruminant livestock. Groundnut shells may be used for fuel (fireplace "logs"), as a soil conditioner, for sweeping compounds, as a filler in cattle feed, as a raw source of organic chemicals, as an extender of resin, as a cork substitute, and in the building trade as blocks or hardboard (Gibbons, 2016). In folk medicine, groundnut is used for aphrodisiac purposes, inflammation, cholecystosis, nephritis and decoagulant. In China, the oil is taken with milk for gonorrhea, and used externally for rheumatism, while in Zimbabwe the groundnut is used in folk remedies for plantar warts (Duke &amp;Wain, 2019; Duke &amp;Ayensu, 2019).</w:t>
      </w:r>
    </w:p>
    <w:p w:rsidR="00585BC4" w:rsidRPr="004D0D87" w:rsidRDefault="00585BC4" w:rsidP="00585BC4">
      <w:pPr>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Groundnut, also commonly known as peanut (Arachishypogaea), is a tropical legume mainly grown to produce oil and for human and animal consumption. Peanut is grown in about 120 countries in the world in a total area of 24.6 million ha, with a world production of 38.2 million tonnes (Mt). Asia is the major peanut- producing region in the world. In this region, China and India are the major contributors with 15.7 and 5.6 Mt in 2010, respectively (FAOSTAT 2017). Africa ranks second in the world peanut production. In this region, Nigeria (2.6 Mt), Senegal (1.2 Mt) and Sudan (0.7 Mt) are the major producing countries (FAOSTAT 2017). In Africa and Asia peanut is mainly grown by resource-poor farmers. In the Americas, the USA and Argentina are the major producing countries with 1.8 and 0.6 Mt in 2010, respectively.</w:t>
      </w:r>
    </w:p>
    <w:p w:rsidR="00585BC4" w:rsidRPr="004D0D87" w:rsidRDefault="00585BC4" w:rsidP="00585BC4">
      <w:pPr>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Peanut yields vary drastically between regions and between countries within a region. Although Africa is the second region in terms of production, it has the lowest yield (1 t/ha on average) as compared to Asia (1.8 t/ha) and to the Americas (3 t/ha). In West Africa, peanut yields vary from 0.5 t/ha in Niger to 1 t/ha in Senegal and can reach up to 1.5 t/ha in Nigeria. In Asia yields vary from 1.5 t/ha in India to 3 t/ha in China. The low peanut yields observed in many countries in Africa and Asia are related to rainfed and low-input growing conditions. In these countries where the rainfall pattern is irregular, peanut is often subjected to drought.</w:t>
      </w:r>
    </w:p>
    <w:p w:rsidR="00585BC4" w:rsidRPr="004D0D87" w:rsidRDefault="00585BC4" w:rsidP="00585BC4">
      <w:pPr>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Worldwide peanut production is principally dedicated to oil and food products. Between 2016 and 2010, 49 % of world production has been used for oil and 41 % as food product components (Revoredo and Fletcher 2016). Peanut is also used for feed through the valorisation of oil cakes that represent an interesting source of proteins for livestock. In most Sahelian countries, groundnut straw is also used as dried hay and represents a major source for cattle feed during the dry season. As is the case with most of the grain legumes, peanut has an important nutritional value for human con- sumption. Several studies have reported a positive impact of peanut on human health, and its nutritional value has been exploited for the elaboration of highly nutritious food products used in the treatment of severe child malnutrition (Briend 2011).</w:t>
      </w:r>
    </w:p>
    <w:p w:rsidR="00585BC4" w:rsidRPr="004D0D87" w:rsidRDefault="00585BC4" w:rsidP="00585BC4">
      <w:pPr>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 xml:space="preserve">Peanut breeding objectives are mainly focused at increasing yield and improving resistance to foliar diseases and nematodes, tolerance to drought, quality of oil and food and safety (resistance to aflatoxin contamination and reduced allergenicity). Significant progress has been achieved in developing elite cultivars using sources of adaptive traits and disease resistance that exists in cultivated germplasm collections. This was particularly the case for drought tolerance-related traits, oil quality and resistance to rosette disease. However, for some other traits such as resistance to early and late leaf spot, rust and nematode, only </w:t>
      </w:r>
      <w:r w:rsidRPr="004D0D87">
        <w:rPr>
          <w:rFonts w:ascii="Times New Roman" w:hAnsi="Times New Roman" w:cs="Times New Roman"/>
          <w:color w:val="000000" w:themeColor="text1"/>
          <w:sz w:val="24"/>
          <w:szCs w:val="24"/>
        </w:rPr>
        <w:lastRenderedPageBreak/>
        <w:t>moderate levels of resistance are observed in the cultivated germplasm (Holbrook and Stalker 2018).</w:t>
      </w:r>
    </w:p>
    <w:p w:rsidR="00585BC4" w:rsidRPr="004D0D87" w:rsidRDefault="00585BC4" w:rsidP="00585BC4">
      <w:pPr>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Peanut breeding has also been slowed down by the difficulties in making large numbers of crosses and by the low number of progenies produced per cross. This has limited the exploration and the utilisation of cultivated genetic resources. In addition to these practical constraints, and in spite of the morphological variability that is observed in the cultivated gene pool, there are limitations to genetic improvement that can be achieved using only cultivated germplasm. A clear example of this is disease resistance: wild species display much stronger disease resistances than are found in cultivated peanut. There are also good theoretical reasons to believe that genetic limits for more complex traits like yield and drought tolerance can be overcome by using wild relatives of the crop as this has been the case in other crops (Gur and Zamir 2015). For these reasons, peanut breeders have for many years been interested in the introduction of new alleles from wild species.</w:t>
      </w:r>
    </w:p>
    <w:p w:rsidR="00585BC4" w:rsidRPr="004D0D87" w:rsidRDefault="00585BC4" w:rsidP="00585BC4">
      <w:pPr>
        <w:jc w:val="both"/>
        <w:rPr>
          <w:rFonts w:ascii="Times New Roman" w:hAnsi="Times New Roman" w:cs="Times New Roman"/>
          <w:b/>
          <w:color w:val="000000" w:themeColor="text1"/>
          <w:sz w:val="24"/>
          <w:szCs w:val="24"/>
        </w:rPr>
      </w:pPr>
      <w:r w:rsidRPr="004D0D87">
        <w:rPr>
          <w:rFonts w:ascii="Times New Roman" w:hAnsi="Times New Roman" w:cs="Times New Roman"/>
          <w:b/>
          <w:color w:val="000000" w:themeColor="text1"/>
          <w:sz w:val="24"/>
          <w:szCs w:val="24"/>
        </w:rPr>
        <w:t>2.2</w:t>
      </w:r>
      <w:r w:rsidRPr="004D0D87">
        <w:rPr>
          <w:rFonts w:ascii="Times New Roman" w:hAnsi="Times New Roman" w:cs="Times New Roman"/>
          <w:color w:val="000000" w:themeColor="text1"/>
          <w:sz w:val="24"/>
          <w:szCs w:val="24"/>
        </w:rPr>
        <w:tab/>
      </w:r>
      <w:r w:rsidRPr="004D0D87">
        <w:rPr>
          <w:rFonts w:ascii="Times New Roman" w:hAnsi="Times New Roman" w:cs="Times New Roman"/>
          <w:b/>
          <w:color w:val="000000" w:themeColor="text1"/>
          <w:sz w:val="24"/>
          <w:szCs w:val="24"/>
        </w:rPr>
        <w:t>Recent developments on peanut based products</w:t>
      </w:r>
    </w:p>
    <w:p w:rsidR="00585BC4" w:rsidRPr="004D0D87" w:rsidRDefault="00585BC4" w:rsidP="00585BC4">
      <w:pPr>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Peanut consumption all over the world varies in large proportions hence the commercial products too are variant and generally localized. Peanuts has been developed into the variety of products like roasted peanuts, peanut butter, peanut oil, peanut paste, peanut sauce, peanut flour, peanut milk, peanut beverage, peanut snacks (salted and sweet bars) and peanut cheese analog. Raw peanut are consumed all over the world. Roasted peanuts are processed by heating the peanuts up to temperature of 180</w:t>
      </w:r>
      <w:r w:rsidRPr="004D0D87">
        <w:rPr>
          <w:rFonts w:ascii="Cambria Math" w:hAnsi="Cambria Math" w:cs="Cambria Math"/>
          <w:color w:val="000000" w:themeColor="text1"/>
          <w:sz w:val="24"/>
          <w:szCs w:val="24"/>
        </w:rPr>
        <w:t>⁰</w:t>
      </w:r>
      <w:r w:rsidRPr="004D0D87">
        <w:rPr>
          <w:rFonts w:ascii="Times New Roman" w:hAnsi="Times New Roman" w:cs="Times New Roman"/>
          <w:color w:val="000000" w:themeColor="text1"/>
          <w:sz w:val="24"/>
          <w:szCs w:val="24"/>
        </w:rPr>
        <w:t>C for around 12-15 minutes or at 160</w:t>
      </w:r>
      <w:r w:rsidRPr="004D0D87">
        <w:rPr>
          <w:rFonts w:ascii="Cambria Math" w:hAnsi="Cambria Math" w:cs="Cambria Math"/>
          <w:color w:val="000000" w:themeColor="text1"/>
          <w:sz w:val="24"/>
          <w:szCs w:val="24"/>
        </w:rPr>
        <w:t>⁰</w:t>
      </w:r>
      <w:r w:rsidRPr="004D0D87">
        <w:rPr>
          <w:rFonts w:ascii="Times New Roman" w:hAnsi="Times New Roman" w:cs="Times New Roman"/>
          <w:color w:val="000000" w:themeColor="text1"/>
          <w:sz w:val="24"/>
          <w:szCs w:val="24"/>
        </w:rPr>
        <w:t>C for 40-60 minutes depending on the moisture content.</w:t>
      </w:r>
    </w:p>
    <w:p w:rsidR="00585BC4" w:rsidRPr="004D0D87" w:rsidRDefault="00585BC4" w:rsidP="00585BC4">
      <w:pPr>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 xml:space="preserve">The influence of boiling, roasting and frying on the digestion of peanuts in simulated gastric environment was studied and the results show that processing improved the gastric disintegration of peanuts, and the disintegration rate was in an order of fried &gt;roasted &gt; boiled &gt; raw peanuts (Kong et al., 2019). Effect of addition of peanut skin into peanut butter on antioxidant and total phenolic content was studied by Ma et al., (2020). They observed a significant increase in the fiber, phenolics and antioxidant content of butter prepared. </w:t>
      </w:r>
    </w:p>
    <w:p w:rsidR="00585BC4" w:rsidRDefault="00585BC4" w:rsidP="00585BC4">
      <w:pPr>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Peanut oil is obtained by different extraction methodologies and is mainly consumed in the Asian subcontinent especially India. Maximum amount of the peanut production around the world is utilized for oil production. The world production of peanut oil has risen from 4.53 million metric tons in 2021 to 4.91 in 2018. Production across the countries of the world, where China (44%), Indian (20%), and Nigeria (11%) are the largest producers, is expected to account for almost 75% of the world’s peanut oil (FAS-USDA, 2015).</w:t>
      </w:r>
    </w:p>
    <w:p w:rsidR="00585BC4" w:rsidRPr="004D0D87" w:rsidRDefault="00585BC4" w:rsidP="00585BC4">
      <w:pPr>
        <w:jc w:val="both"/>
        <w:rPr>
          <w:rFonts w:ascii="Times New Roman" w:hAnsi="Times New Roman" w:cs="Times New Roman"/>
          <w:color w:val="000000" w:themeColor="text1"/>
          <w:sz w:val="24"/>
          <w:szCs w:val="24"/>
        </w:rPr>
      </w:pPr>
    </w:p>
    <w:p w:rsidR="00585BC4" w:rsidRPr="004D0D87" w:rsidRDefault="00585BC4" w:rsidP="00585BC4">
      <w:pPr>
        <w:jc w:val="both"/>
        <w:rPr>
          <w:rFonts w:ascii="Times New Roman" w:hAnsi="Times New Roman" w:cs="Times New Roman"/>
          <w:b/>
          <w:color w:val="000000" w:themeColor="text1"/>
          <w:sz w:val="24"/>
          <w:szCs w:val="24"/>
        </w:rPr>
      </w:pPr>
      <w:r w:rsidRPr="004D0D87">
        <w:rPr>
          <w:rFonts w:ascii="Times New Roman" w:hAnsi="Times New Roman" w:cs="Times New Roman"/>
          <w:b/>
          <w:color w:val="000000" w:themeColor="text1"/>
          <w:sz w:val="24"/>
          <w:szCs w:val="24"/>
        </w:rPr>
        <w:t>Recent developments on peanut based products</w:t>
      </w:r>
    </w:p>
    <w:p w:rsidR="00585BC4" w:rsidRPr="004D0D87" w:rsidRDefault="00585BC4" w:rsidP="00585BC4">
      <w:pPr>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Peanut snacks (salted/unsalted) are consumed mainly in the Asian subcontinent, particularly India. These are prepared mainly by frying and coating of the peanut kernel. (Varela et al., 2019).</w:t>
      </w:r>
    </w:p>
    <w:p w:rsidR="00585BC4" w:rsidRPr="004D0D87" w:rsidRDefault="00585BC4" w:rsidP="00585BC4">
      <w:pPr>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lastRenderedPageBreak/>
        <w:t>Peanut flour, generally produced by grinding the defatted peanut meal after oil extraction is generally used in other preparations like soup, cookies, curries (Tate et al.,2020) due to its emulsifying properties and as a composite flour (Singh and Singh, 2021). It is also used for coating meat products. Peanut flour can be used for making composite flours with non-wheat cereals or supplementing its flour with protein-rich sources, such as legume flours, especially in countries in which the production of wheat is insufficient, can improve the nutritional value of bread. (Stefano et al.2021)</w:t>
      </w:r>
    </w:p>
    <w:p w:rsidR="00585BC4" w:rsidRPr="004D0D87" w:rsidRDefault="00585BC4" w:rsidP="00585BC4">
      <w:pPr>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Peanut bars are consumed all over the world in different forms. They are prepared after coating the partially ground peanuts with sugar or jaggery after blanching and demoisturizing the kernels. In India, it is popularly called as “chikki” (Narayan et al., 2017)</w:t>
      </w:r>
    </w:p>
    <w:p w:rsidR="00585BC4" w:rsidRPr="004D0D87" w:rsidRDefault="00585BC4" w:rsidP="00585BC4">
      <w:pPr>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Other peanut products like peanut milk, fermented peanut products, cheese analogs, peanut beverages are still not very popular to be utilized for their production and commercialized for e.g. according to Chandrasekhara et al., (2021), peanut milk is made from sludge produced by grinding one volume of raw peanuts with 6 volumes of water for 30 min. The pH is adjusted to 9.0, and using a cream separator, the fat is removed from the starch and fiber. This process provides a yellow liquid nearly fat free and constitutes high proteins milk.</w:t>
      </w:r>
    </w:p>
    <w:p w:rsidR="00585BC4" w:rsidRPr="004D0D87" w:rsidRDefault="00585BC4" w:rsidP="00585BC4">
      <w:pPr>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Beuchat and Nail (2018), Salunkhe and Kadam (2019), Van (2022), Maltz (2020), Chandrasekhara et al. (2017), showed peanut milk which can be fermented by lactic acid bacteria. Rubico et al. (2017), showed methodology to prepare beverage from the filtrate of the soaked, blanched and grinded peanut.</w:t>
      </w:r>
    </w:p>
    <w:p w:rsidR="00585BC4" w:rsidRPr="004D0D87" w:rsidRDefault="00585BC4" w:rsidP="00585BC4">
      <w:pPr>
        <w:jc w:val="both"/>
        <w:rPr>
          <w:rFonts w:ascii="Times New Roman" w:hAnsi="Times New Roman" w:cs="Times New Roman"/>
          <w:b/>
          <w:color w:val="000000" w:themeColor="text1"/>
          <w:sz w:val="24"/>
          <w:szCs w:val="24"/>
        </w:rPr>
      </w:pPr>
      <w:r w:rsidRPr="004D0D87">
        <w:rPr>
          <w:rFonts w:ascii="Times New Roman" w:hAnsi="Times New Roman" w:cs="Times New Roman"/>
          <w:b/>
          <w:color w:val="000000" w:themeColor="text1"/>
          <w:sz w:val="24"/>
          <w:szCs w:val="24"/>
        </w:rPr>
        <w:t xml:space="preserve">2.3 </w:t>
      </w:r>
      <w:r w:rsidRPr="004D0D87">
        <w:rPr>
          <w:rFonts w:ascii="Times New Roman" w:hAnsi="Times New Roman" w:cs="Times New Roman"/>
          <w:b/>
          <w:color w:val="000000" w:themeColor="text1"/>
          <w:sz w:val="24"/>
          <w:szCs w:val="24"/>
        </w:rPr>
        <w:tab/>
        <w:t>Peanuts Nutrients</w:t>
      </w:r>
    </w:p>
    <w:p w:rsidR="00585BC4" w:rsidRPr="004D0D87" w:rsidRDefault="00585BC4" w:rsidP="00585BC4">
      <w:pPr>
        <w:jc w:val="both"/>
        <w:rPr>
          <w:rFonts w:ascii="Times New Roman" w:hAnsi="Times New Roman" w:cs="Times New Roman"/>
          <w:b/>
          <w:color w:val="000000" w:themeColor="text1"/>
          <w:sz w:val="24"/>
          <w:szCs w:val="24"/>
        </w:rPr>
      </w:pPr>
      <w:r w:rsidRPr="004D0D87">
        <w:rPr>
          <w:rFonts w:ascii="Times New Roman" w:hAnsi="Times New Roman" w:cs="Times New Roman"/>
          <w:b/>
          <w:color w:val="000000" w:themeColor="text1"/>
          <w:sz w:val="24"/>
          <w:szCs w:val="24"/>
        </w:rPr>
        <w:t>2.3.1</w:t>
      </w:r>
      <w:r w:rsidRPr="004D0D87">
        <w:rPr>
          <w:rFonts w:ascii="Times New Roman" w:hAnsi="Times New Roman" w:cs="Times New Roman"/>
          <w:b/>
          <w:color w:val="000000" w:themeColor="text1"/>
          <w:sz w:val="24"/>
          <w:szCs w:val="24"/>
        </w:rPr>
        <w:tab/>
        <w:t xml:space="preserve"> Fat</w:t>
      </w:r>
    </w:p>
    <w:p w:rsidR="00585BC4" w:rsidRPr="004D0D87" w:rsidRDefault="00585BC4" w:rsidP="00585BC4">
      <w:pPr>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 xml:space="preserve">According to the American peanut council, peanut fat profile contains about 50% monounsaturated fatty acids (MUFAs), 33% Paraformaldehyde (PFAs) and 14% saturated fatty acids which is a heart friendly combination of fatty acids (Feldman, 2019).The amount of trans fat in peanut butter with 2% stabilizer is 156 times less than what is needed to reach the 0 g trans fat cut-off on food labels (Sanders, 2017). </w:t>
      </w:r>
    </w:p>
    <w:p w:rsidR="00585BC4" w:rsidRPr="004D0D87" w:rsidRDefault="00585BC4" w:rsidP="00585BC4">
      <w:pPr>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 xml:space="preserve">Kris-Etherton, et al. (2019) showed that peanut products (raw, butter and oil) were more beneficial to heart health when compared to the low fat diets. The high monounsaturated fat peanut diets lowered their total body cholesterol by 11% and bad LDL cholesterol by 14%, while their good HDL cholesterol was maintained with reduction in triglycerides (Pelkman et al. 2018).The benefits of the peanut diets on cholesterol were comparable to the olive oil diet. There is strong evidence supporting an association between monounsaturated fat as well as overall nut intake and reduction in the risk of coronary heart disease (Mente et al, 2019). </w:t>
      </w:r>
    </w:p>
    <w:p w:rsidR="00585BC4" w:rsidRPr="004D0D87" w:rsidRDefault="00585BC4" w:rsidP="00585BC4">
      <w:pPr>
        <w:jc w:val="both"/>
        <w:rPr>
          <w:rFonts w:ascii="Times New Roman" w:hAnsi="Times New Roman" w:cs="Times New Roman"/>
          <w:b/>
          <w:color w:val="000000" w:themeColor="text1"/>
          <w:sz w:val="24"/>
          <w:szCs w:val="24"/>
        </w:rPr>
      </w:pPr>
      <w:r w:rsidRPr="004D0D87">
        <w:rPr>
          <w:rFonts w:ascii="Times New Roman" w:hAnsi="Times New Roman" w:cs="Times New Roman"/>
          <w:b/>
          <w:color w:val="000000" w:themeColor="text1"/>
          <w:sz w:val="24"/>
          <w:szCs w:val="24"/>
        </w:rPr>
        <w:t xml:space="preserve">2.3.2 </w:t>
      </w:r>
      <w:r w:rsidRPr="004D0D87">
        <w:rPr>
          <w:rFonts w:ascii="Times New Roman" w:hAnsi="Times New Roman" w:cs="Times New Roman"/>
          <w:b/>
          <w:color w:val="000000" w:themeColor="text1"/>
          <w:sz w:val="24"/>
          <w:szCs w:val="24"/>
        </w:rPr>
        <w:tab/>
        <w:t>Proteins</w:t>
      </w:r>
    </w:p>
    <w:p w:rsidR="00585BC4" w:rsidRPr="004D0D87" w:rsidRDefault="00585BC4" w:rsidP="00585BC4">
      <w:pPr>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 xml:space="preserve">Peanuts are actually a legume and have more protein than any other nut with levels comparable to or better than serving of beans. After the peanut oil is extracted, the protein content in the cake can reach 50% (Zhao et al, 2017). Peanuts contain all the 20 amino acids </w:t>
      </w:r>
      <w:r w:rsidRPr="004D0D87">
        <w:rPr>
          <w:rFonts w:ascii="Times New Roman" w:hAnsi="Times New Roman" w:cs="Times New Roman"/>
          <w:color w:val="000000" w:themeColor="text1"/>
          <w:sz w:val="24"/>
          <w:szCs w:val="24"/>
        </w:rPr>
        <w:lastRenderedPageBreak/>
        <w:t>in variable proportions and is the biggest source of the protein called “arginine” (USDA, 2021). According to Protein Digestibility Corrected Amino Acid Score (PDCAAS) peanut proteins and other legume proteins such as soy proteins are nutritionally equivalent to meat and eggs for human growth and health (FAO 2021). The amino acid profile of the peanut meals shows that it can be an ingredient for protein fortification (Yu et al. 2017). Since the proteins in peanuts is plant based, it carries with it additional components that have positive health benefits like fiber and unique bioactive components, unlike animal protein. The peanut proteins have been found to have good emulsifying activity, emulsifying stability, foaming capacity, excellent water retention and high solubility, and can also provide a new high protein food ingredient product formulation and protein formulation in food industry (Wu et al. 2019). Based on these observations, recently peanut protein has been incorporated into noodles (Xiaodong and Ying, 2020) and infant formula, (Nimsate et al. 2020). There is a renewed interest in the studies related to the flavors in the peanut kernel and skin.</w:t>
      </w:r>
    </w:p>
    <w:p w:rsidR="00585BC4" w:rsidRPr="004D0D87" w:rsidRDefault="00585BC4" w:rsidP="00585BC4">
      <w:pPr>
        <w:jc w:val="both"/>
        <w:rPr>
          <w:rFonts w:ascii="Times New Roman" w:hAnsi="Times New Roman" w:cs="Times New Roman"/>
          <w:b/>
          <w:color w:val="000000" w:themeColor="text1"/>
          <w:sz w:val="24"/>
          <w:szCs w:val="24"/>
        </w:rPr>
      </w:pPr>
      <w:r w:rsidRPr="004D0D87">
        <w:rPr>
          <w:rFonts w:ascii="Times New Roman" w:hAnsi="Times New Roman" w:cs="Times New Roman"/>
          <w:b/>
          <w:color w:val="000000" w:themeColor="text1"/>
          <w:sz w:val="24"/>
          <w:szCs w:val="24"/>
        </w:rPr>
        <w:t>2.4</w:t>
      </w:r>
      <w:r w:rsidRPr="004D0D87">
        <w:rPr>
          <w:rFonts w:ascii="Times New Roman" w:hAnsi="Times New Roman" w:cs="Times New Roman"/>
          <w:b/>
          <w:color w:val="000000" w:themeColor="text1"/>
          <w:sz w:val="24"/>
          <w:szCs w:val="24"/>
        </w:rPr>
        <w:tab/>
        <w:t>Health Benefits of Peanuts</w:t>
      </w:r>
    </w:p>
    <w:p w:rsidR="00585BC4" w:rsidRPr="004D0D87" w:rsidRDefault="00585BC4" w:rsidP="00585BC4">
      <w:pPr>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The consumption of either</w:t>
      </w:r>
      <w:r w:rsidRPr="004D0D87">
        <w:rPr>
          <w:rStyle w:val="apple-converted-space"/>
          <w:rFonts w:ascii="Times New Roman" w:hAnsi="Times New Roman" w:cs="Times New Roman"/>
          <w:color w:val="000000" w:themeColor="text1"/>
          <w:sz w:val="24"/>
          <w:szCs w:val="24"/>
        </w:rPr>
        <w:t> </w:t>
      </w:r>
      <w:r w:rsidRPr="004D0D87">
        <w:rPr>
          <w:rStyle w:val="scopustermhighlight"/>
          <w:rFonts w:ascii="Times New Roman" w:hAnsi="Times New Roman" w:cs="Times New Roman"/>
          <w:bCs/>
          <w:color w:val="000000" w:themeColor="text1"/>
          <w:sz w:val="24"/>
          <w:szCs w:val="24"/>
        </w:rPr>
        <w:t>peanuts</w:t>
      </w:r>
      <w:r w:rsidRPr="004D0D87">
        <w:rPr>
          <w:rStyle w:val="apple-converted-space"/>
          <w:rFonts w:ascii="Times New Roman" w:hAnsi="Times New Roman" w:cs="Times New Roman"/>
          <w:color w:val="000000" w:themeColor="text1"/>
          <w:sz w:val="24"/>
          <w:szCs w:val="24"/>
        </w:rPr>
        <w:t> </w:t>
      </w:r>
      <w:r w:rsidRPr="004D0D87">
        <w:rPr>
          <w:rFonts w:ascii="Times New Roman" w:hAnsi="Times New Roman" w:cs="Times New Roman"/>
          <w:color w:val="000000" w:themeColor="text1"/>
          <w:sz w:val="24"/>
          <w:szCs w:val="24"/>
        </w:rPr>
        <w:t>or processed</w:t>
      </w:r>
      <w:r w:rsidRPr="004D0D87">
        <w:rPr>
          <w:rStyle w:val="apple-converted-space"/>
          <w:rFonts w:ascii="Times New Roman" w:hAnsi="Times New Roman" w:cs="Times New Roman"/>
          <w:color w:val="000000" w:themeColor="text1"/>
          <w:sz w:val="24"/>
          <w:szCs w:val="24"/>
        </w:rPr>
        <w:t> </w:t>
      </w:r>
      <w:r w:rsidRPr="004D0D87">
        <w:rPr>
          <w:rStyle w:val="scopustermhighlight"/>
          <w:rFonts w:ascii="Times New Roman" w:hAnsi="Times New Roman" w:cs="Times New Roman"/>
          <w:bCs/>
          <w:color w:val="000000" w:themeColor="text1"/>
          <w:sz w:val="24"/>
          <w:szCs w:val="24"/>
        </w:rPr>
        <w:t>peanuts</w:t>
      </w:r>
      <w:r w:rsidRPr="004D0D87">
        <w:rPr>
          <w:rStyle w:val="apple-converted-space"/>
          <w:rFonts w:ascii="Times New Roman" w:hAnsi="Times New Roman" w:cs="Times New Roman"/>
          <w:color w:val="000000" w:themeColor="text1"/>
          <w:sz w:val="24"/>
          <w:szCs w:val="24"/>
        </w:rPr>
        <w:t> </w:t>
      </w:r>
      <w:r w:rsidRPr="004D0D87">
        <w:rPr>
          <w:rFonts w:ascii="Times New Roman" w:hAnsi="Times New Roman" w:cs="Times New Roman"/>
          <w:color w:val="000000" w:themeColor="text1"/>
          <w:sz w:val="24"/>
          <w:szCs w:val="24"/>
        </w:rPr>
        <w:t>has been shown to be beneficial to</w:t>
      </w:r>
      <w:r w:rsidRPr="004D0D87">
        <w:rPr>
          <w:rStyle w:val="apple-converted-space"/>
          <w:rFonts w:ascii="Times New Roman" w:hAnsi="Times New Roman" w:cs="Times New Roman"/>
          <w:color w:val="000000" w:themeColor="text1"/>
          <w:sz w:val="24"/>
          <w:szCs w:val="24"/>
        </w:rPr>
        <w:t> </w:t>
      </w:r>
      <w:r w:rsidRPr="004D0D87">
        <w:rPr>
          <w:rStyle w:val="scopustermhighlight"/>
          <w:rFonts w:ascii="Times New Roman" w:hAnsi="Times New Roman" w:cs="Times New Roman"/>
          <w:bCs/>
          <w:color w:val="000000" w:themeColor="text1"/>
          <w:sz w:val="24"/>
          <w:szCs w:val="24"/>
        </w:rPr>
        <w:t>health</w:t>
      </w:r>
      <w:r w:rsidRPr="004D0D87">
        <w:rPr>
          <w:rFonts w:ascii="Times New Roman" w:hAnsi="Times New Roman" w:cs="Times New Roman"/>
          <w:color w:val="000000" w:themeColor="text1"/>
          <w:sz w:val="24"/>
          <w:szCs w:val="24"/>
        </w:rPr>
        <w:t>, due to their desirable lipid profile, which is higher in unsaturated fatty acids than in saturated fatty acids</w:t>
      </w:r>
      <w:r w:rsidRPr="004D0D87">
        <w:rPr>
          <w:rStyle w:val="scopustermhighlight"/>
          <w:rFonts w:ascii="Times New Roman" w:hAnsi="Times New Roman" w:cs="Times New Roman"/>
          <w:bCs/>
          <w:color w:val="000000" w:themeColor="text1"/>
          <w:sz w:val="24"/>
          <w:szCs w:val="24"/>
        </w:rPr>
        <w:t xml:space="preserve"> peanut</w:t>
      </w:r>
      <w:r w:rsidRPr="004D0D87">
        <w:rPr>
          <w:rStyle w:val="apple-converted-space"/>
          <w:rFonts w:ascii="Times New Roman" w:hAnsi="Times New Roman" w:cs="Times New Roman"/>
          <w:color w:val="000000" w:themeColor="text1"/>
          <w:sz w:val="24"/>
          <w:szCs w:val="24"/>
        </w:rPr>
        <w:t> </w:t>
      </w:r>
      <w:r w:rsidRPr="004D0D87">
        <w:rPr>
          <w:rFonts w:ascii="Times New Roman" w:hAnsi="Times New Roman" w:cs="Times New Roman"/>
          <w:color w:val="000000" w:themeColor="text1"/>
          <w:sz w:val="24"/>
          <w:szCs w:val="24"/>
        </w:rPr>
        <w:t>oil is naturally trans- fat-free, cholesterol-free, and low in saturated fats. It shows many positive biological effects, which are mostly connected with its high oleic acid content. A number of studies have shown the unique properties of this fatty acid and the importance of maintaining its intake at as high a level as possible. Many studies have revealed that consumption of</w:t>
      </w:r>
      <w:r w:rsidRPr="004D0D87">
        <w:rPr>
          <w:rStyle w:val="apple-converted-space"/>
          <w:rFonts w:ascii="Times New Roman" w:hAnsi="Times New Roman" w:cs="Times New Roman"/>
          <w:color w:val="000000" w:themeColor="text1"/>
          <w:sz w:val="24"/>
          <w:szCs w:val="24"/>
        </w:rPr>
        <w:t> </w:t>
      </w:r>
      <w:r w:rsidRPr="004D0D87">
        <w:rPr>
          <w:rStyle w:val="scopustermhighlight"/>
          <w:rFonts w:ascii="Times New Roman" w:hAnsi="Times New Roman" w:cs="Times New Roman"/>
          <w:bCs/>
          <w:color w:val="000000" w:themeColor="text1"/>
          <w:sz w:val="24"/>
          <w:szCs w:val="24"/>
        </w:rPr>
        <w:t>peanuts</w:t>
      </w:r>
      <w:r w:rsidRPr="004D0D87">
        <w:rPr>
          <w:rStyle w:val="apple-converted-space"/>
          <w:rFonts w:ascii="Times New Roman" w:hAnsi="Times New Roman" w:cs="Times New Roman"/>
          <w:color w:val="000000" w:themeColor="text1"/>
          <w:sz w:val="24"/>
          <w:szCs w:val="24"/>
        </w:rPr>
        <w:t> </w:t>
      </w:r>
      <w:r w:rsidRPr="004D0D87">
        <w:rPr>
          <w:rFonts w:ascii="Times New Roman" w:hAnsi="Times New Roman" w:cs="Times New Roman"/>
          <w:color w:val="000000" w:themeColor="text1"/>
          <w:sz w:val="24"/>
          <w:szCs w:val="24"/>
        </w:rPr>
        <w:t>or</w:t>
      </w:r>
      <w:r w:rsidRPr="004D0D87">
        <w:rPr>
          <w:rStyle w:val="apple-converted-space"/>
          <w:rFonts w:ascii="Times New Roman" w:hAnsi="Times New Roman" w:cs="Times New Roman"/>
          <w:color w:val="000000" w:themeColor="text1"/>
          <w:sz w:val="24"/>
          <w:szCs w:val="24"/>
        </w:rPr>
        <w:t> </w:t>
      </w:r>
      <w:r w:rsidRPr="004D0D87">
        <w:rPr>
          <w:rStyle w:val="scopustermhighlight"/>
          <w:rFonts w:ascii="Times New Roman" w:hAnsi="Times New Roman" w:cs="Times New Roman"/>
          <w:bCs/>
          <w:color w:val="000000" w:themeColor="text1"/>
          <w:sz w:val="24"/>
          <w:szCs w:val="24"/>
        </w:rPr>
        <w:t>peanut</w:t>
      </w:r>
      <w:r w:rsidRPr="004D0D87">
        <w:rPr>
          <w:rStyle w:val="apple-converted-space"/>
          <w:rFonts w:ascii="Times New Roman" w:hAnsi="Times New Roman" w:cs="Times New Roman"/>
          <w:color w:val="000000" w:themeColor="text1"/>
          <w:sz w:val="24"/>
          <w:szCs w:val="24"/>
        </w:rPr>
        <w:t> </w:t>
      </w:r>
      <w:r w:rsidRPr="004D0D87">
        <w:rPr>
          <w:rFonts w:ascii="Times New Roman" w:hAnsi="Times New Roman" w:cs="Times New Roman"/>
          <w:color w:val="000000" w:themeColor="text1"/>
          <w:sz w:val="24"/>
          <w:szCs w:val="24"/>
        </w:rPr>
        <w:t>oil is associated with reduced cardiovascular disease (CVD) risk and may improve serum lipid profiles, decrease LDL oxidation, and exert a cardioprotective effect.</w:t>
      </w:r>
      <w:r w:rsidRPr="004D0D87">
        <w:rPr>
          <w:rStyle w:val="apple-converted-space"/>
          <w:rFonts w:ascii="Times New Roman" w:hAnsi="Times New Roman" w:cs="Times New Roman"/>
          <w:color w:val="000000" w:themeColor="text1"/>
          <w:sz w:val="24"/>
          <w:szCs w:val="24"/>
        </w:rPr>
        <w:t> </w:t>
      </w:r>
      <w:r w:rsidRPr="004D0D87">
        <w:rPr>
          <w:rStyle w:val="scopustermhighlight"/>
          <w:rFonts w:ascii="Times New Roman" w:hAnsi="Times New Roman" w:cs="Times New Roman"/>
          <w:bCs/>
          <w:color w:val="000000" w:themeColor="text1"/>
          <w:sz w:val="24"/>
          <w:szCs w:val="24"/>
        </w:rPr>
        <w:t>Peanut</w:t>
      </w:r>
      <w:r w:rsidRPr="004D0D87">
        <w:rPr>
          <w:rStyle w:val="apple-converted-space"/>
          <w:rFonts w:ascii="Times New Roman" w:hAnsi="Times New Roman" w:cs="Times New Roman"/>
          <w:color w:val="000000" w:themeColor="text1"/>
          <w:sz w:val="24"/>
          <w:szCs w:val="24"/>
        </w:rPr>
        <w:t> </w:t>
      </w:r>
      <w:r w:rsidRPr="004D0D87">
        <w:rPr>
          <w:rFonts w:ascii="Times New Roman" w:hAnsi="Times New Roman" w:cs="Times New Roman"/>
          <w:color w:val="000000" w:themeColor="text1"/>
          <w:sz w:val="24"/>
          <w:szCs w:val="24"/>
        </w:rPr>
        <w:t>and</w:t>
      </w:r>
      <w:r w:rsidRPr="004D0D87">
        <w:rPr>
          <w:rStyle w:val="apple-converted-space"/>
          <w:rFonts w:ascii="Times New Roman" w:hAnsi="Times New Roman" w:cs="Times New Roman"/>
          <w:color w:val="000000" w:themeColor="text1"/>
          <w:sz w:val="24"/>
          <w:szCs w:val="24"/>
        </w:rPr>
        <w:t> </w:t>
      </w:r>
      <w:r w:rsidRPr="004D0D87">
        <w:rPr>
          <w:rStyle w:val="scopustermhighlight"/>
          <w:rFonts w:ascii="Times New Roman" w:hAnsi="Times New Roman" w:cs="Times New Roman"/>
          <w:bCs/>
          <w:color w:val="000000" w:themeColor="text1"/>
          <w:sz w:val="24"/>
          <w:szCs w:val="24"/>
        </w:rPr>
        <w:t>peanut</w:t>
      </w:r>
      <w:r w:rsidRPr="004D0D87">
        <w:rPr>
          <w:rStyle w:val="apple-converted-space"/>
          <w:rFonts w:ascii="Times New Roman" w:hAnsi="Times New Roman" w:cs="Times New Roman"/>
          <w:color w:val="000000" w:themeColor="text1"/>
          <w:sz w:val="24"/>
          <w:szCs w:val="24"/>
        </w:rPr>
        <w:t> </w:t>
      </w:r>
      <w:r w:rsidRPr="004D0D87">
        <w:rPr>
          <w:rFonts w:ascii="Times New Roman" w:hAnsi="Times New Roman" w:cs="Times New Roman"/>
          <w:color w:val="000000" w:themeColor="text1"/>
          <w:sz w:val="24"/>
          <w:szCs w:val="24"/>
        </w:rPr>
        <w:t>products (</w:t>
      </w:r>
      <w:r w:rsidRPr="004D0D87">
        <w:rPr>
          <w:rStyle w:val="scopustermhighlight"/>
          <w:rFonts w:ascii="Times New Roman" w:hAnsi="Times New Roman" w:cs="Times New Roman"/>
          <w:bCs/>
          <w:color w:val="000000" w:themeColor="text1"/>
          <w:sz w:val="24"/>
          <w:szCs w:val="24"/>
        </w:rPr>
        <w:t>peanuts</w:t>
      </w:r>
      <w:r w:rsidRPr="004D0D87">
        <w:rPr>
          <w:rFonts w:ascii="Times New Roman" w:hAnsi="Times New Roman" w:cs="Times New Roman"/>
          <w:color w:val="000000" w:themeColor="text1"/>
          <w:sz w:val="24"/>
          <w:szCs w:val="24"/>
        </w:rPr>
        <w:t>,</w:t>
      </w:r>
      <w:r w:rsidRPr="004D0D87">
        <w:rPr>
          <w:rStyle w:val="apple-converted-space"/>
          <w:rFonts w:ascii="Times New Roman" w:hAnsi="Times New Roman" w:cs="Times New Roman"/>
          <w:color w:val="000000" w:themeColor="text1"/>
          <w:sz w:val="24"/>
          <w:szCs w:val="24"/>
        </w:rPr>
        <w:t> </w:t>
      </w:r>
      <w:r w:rsidRPr="004D0D87">
        <w:rPr>
          <w:rStyle w:val="scopustermhighlight"/>
          <w:rFonts w:ascii="Times New Roman" w:hAnsi="Times New Roman" w:cs="Times New Roman"/>
          <w:bCs/>
          <w:color w:val="000000" w:themeColor="text1"/>
          <w:sz w:val="24"/>
          <w:szCs w:val="24"/>
        </w:rPr>
        <w:t>peanut</w:t>
      </w:r>
      <w:r w:rsidRPr="004D0D87">
        <w:rPr>
          <w:rStyle w:val="apple-converted-space"/>
          <w:rFonts w:ascii="Times New Roman" w:hAnsi="Times New Roman" w:cs="Times New Roman"/>
          <w:color w:val="000000" w:themeColor="text1"/>
          <w:sz w:val="24"/>
          <w:szCs w:val="24"/>
        </w:rPr>
        <w:t> </w:t>
      </w:r>
      <w:r w:rsidRPr="004D0D87">
        <w:rPr>
          <w:rFonts w:ascii="Times New Roman" w:hAnsi="Times New Roman" w:cs="Times New Roman"/>
          <w:color w:val="000000" w:themeColor="text1"/>
          <w:sz w:val="24"/>
          <w:szCs w:val="24"/>
        </w:rPr>
        <w:t>butter, and</w:t>
      </w:r>
      <w:r w:rsidRPr="004D0D87">
        <w:rPr>
          <w:rStyle w:val="apple-converted-space"/>
          <w:rFonts w:ascii="Times New Roman" w:hAnsi="Times New Roman" w:cs="Times New Roman"/>
          <w:color w:val="000000" w:themeColor="text1"/>
          <w:sz w:val="24"/>
          <w:szCs w:val="24"/>
        </w:rPr>
        <w:t> </w:t>
      </w:r>
      <w:r w:rsidRPr="004D0D87">
        <w:rPr>
          <w:rStyle w:val="scopustermhighlight"/>
          <w:rFonts w:ascii="Times New Roman" w:hAnsi="Times New Roman" w:cs="Times New Roman"/>
          <w:bCs/>
          <w:color w:val="000000" w:themeColor="text1"/>
          <w:sz w:val="24"/>
          <w:szCs w:val="24"/>
        </w:rPr>
        <w:t>peanut</w:t>
      </w:r>
      <w:r w:rsidRPr="004D0D87">
        <w:rPr>
          <w:rStyle w:val="apple-converted-space"/>
          <w:rFonts w:ascii="Times New Roman" w:hAnsi="Times New Roman" w:cs="Times New Roman"/>
          <w:color w:val="000000" w:themeColor="text1"/>
          <w:sz w:val="24"/>
          <w:szCs w:val="24"/>
        </w:rPr>
        <w:t> </w:t>
      </w:r>
      <w:r w:rsidRPr="004D0D87">
        <w:rPr>
          <w:rFonts w:ascii="Times New Roman" w:hAnsi="Times New Roman" w:cs="Times New Roman"/>
          <w:color w:val="000000" w:themeColor="text1"/>
          <w:sz w:val="24"/>
          <w:szCs w:val="24"/>
        </w:rPr>
        <w:t>oil) can be used in designing a high-MUFA, cholesterol-lowering diet that is preferable to a low-fat diet in regard to CVD protection.</w:t>
      </w:r>
      <w:r w:rsidRPr="004D0D87">
        <w:rPr>
          <w:rStyle w:val="apple-converted-space"/>
          <w:rFonts w:ascii="Times New Roman" w:hAnsi="Times New Roman" w:cs="Times New Roman"/>
          <w:color w:val="000000" w:themeColor="text1"/>
          <w:sz w:val="24"/>
          <w:szCs w:val="24"/>
        </w:rPr>
        <w:t> </w:t>
      </w:r>
      <w:r w:rsidRPr="004D0D87">
        <w:rPr>
          <w:rStyle w:val="scopustermhighlight"/>
          <w:rFonts w:ascii="Times New Roman" w:hAnsi="Times New Roman" w:cs="Times New Roman"/>
          <w:bCs/>
          <w:color w:val="000000" w:themeColor="text1"/>
          <w:sz w:val="24"/>
          <w:szCs w:val="24"/>
        </w:rPr>
        <w:t>Peanuts</w:t>
      </w:r>
      <w:r w:rsidRPr="004D0D87">
        <w:rPr>
          <w:rStyle w:val="apple-converted-space"/>
          <w:rFonts w:ascii="Times New Roman" w:hAnsi="Times New Roman" w:cs="Times New Roman"/>
          <w:color w:val="000000" w:themeColor="text1"/>
          <w:sz w:val="24"/>
          <w:szCs w:val="24"/>
        </w:rPr>
        <w:t> </w:t>
      </w:r>
      <w:r w:rsidRPr="004D0D87">
        <w:rPr>
          <w:rFonts w:ascii="Times New Roman" w:hAnsi="Times New Roman" w:cs="Times New Roman"/>
          <w:color w:val="000000" w:themeColor="text1"/>
          <w:sz w:val="24"/>
          <w:szCs w:val="24"/>
        </w:rPr>
        <w:t>also proved to be beneficial in lowering the risk of type 2 diabetes. People with this type of diabetes do not produce adequate amounts of insulin for the needs of the body and/or cannot use insulin effectively. Processed</w:t>
      </w:r>
      <w:r w:rsidRPr="004D0D87">
        <w:rPr>
          <w:rStyle w:val="apple-converted-space"/>
          <w:rFonts w:ascii="Times New Roman" w:hAnsi="Times New Roman" w:cs="Times New Roman"/>
          <w:color w:val="000000" w:themeColor="text1"/>
          <w:sz w:val="24"/>
          <w:szCs w:val="24"/>
        </w:rPr>
        <w:t> </w:t>
      </w:r>
      <w:r w:rsidRPr="004D0D87">
        <w:rPr>
          <w:rStyle w:val="scopustermhighlight"/>
          <w:rFonts w:ascii="Times New Roman" w:hAnsi="Times New Roman" w:cs="Times New Roman"/>
          <w:bCs/>
          <w:color w:val="000000" w:themeColor="text1"/>
          <w:sz w:val="24"/>
          <w:szCs w:val="24"/>
        </w:rPr>
        <w:t>peanuts</w:t>
      </w:r>
      <w:r w:rsidRPr="004D0D87">
        <w:rPr>
          <w:rStyle w:val="apple-converted-space"/>
          <w:rFonts w:ascii="Times New Roman" w:hAnsi="Times New Roman" w:cs="Times New Roman"/>
          <w:color w:val="000000" w:themeColor="text1"/>
          <w:sz w:val="24"/>
          <w:szCs w:val="24"/>
        </w:rPr>
        <w:t> </w:t>
      </w:r>
      <w:r w:rsidRPr="004D0D87">
        <w:rPr>
          <w:rFonts w:ascii="Times New Roman" w:hAnsi="Times New Roman" w:cs="Times New Roman"/>
          <w:color w:val="000000" w:themeColor="text1"/>
          <w:sz w:val="24"/>
          <w:szCs w:val="24"/>
        </w:rPr>
        <w:t>and by-products from the production of</w:t>
      </w:r>
      <w:r w:rsidRPr="004D0D87">
        <w:rPr>
          <w:rStyle w:val="apple-converted-space"/>
          <w:rFonts w:ascii="Times New Roman" w:hAnsi="Times New Roman" w:cs="Times New Roman"/>
          <w:color w:val="000000" w:themeColor="text1"/>
          <w:sz w:val="24"/>
          <w:szCs w:val="24"/>
        </w:rPr>
        <w:t> </w:t>
      </w:r>
      <w:r w:rsidRPr="004D0D87">
        <w:rPr>
          <w:rStyle w:val="scopustermhighlight"/>
          <w:rFonts w:ascii="Times New Roman" w:hAnsi="Times New Roman" w:cs="Times New Roman"/>
          <w:bCs/>
          <w:color w:val="000000" w:themeColor="text1"/>
          <w:sz w:val="24"/>
          <w:szCs w:val="24"/>
        </w:rPr>
        <w:t>peanut</w:t>
      </w:r>
      <w:r w:rsidRPr="004D0D87">
        <w:rPr>
          <w:rStyle w:val="apple-converted-space"/>
          <w:rFonts w:ascii="Times New Roman" w:hAnsi="Times New Roman" w:cs="Times New Roman"/>
          <w:color w:val="000000" w:themeColor="text1"/>
          <w:sz w:val="24"/>
          <w:szCs w:val="24"/>
        </w:rPr>
        <w:t> </w:t>
      </w:r>
      <w:r w:rsidRPr="004D0D87">
        <w:rPr>
          <w:rFonts w:ascii="Times New Roman" w:hAnsi="Times New Roman" w:cs="Times New Roman"/>
          <w:color w:val="000000" w:themeColor="text1"/>
          <w:sz w:val="24"/>
          <w:szCs w:val="24"/>
        </w:rPr>
        <w:t>products also exhibit</w:t>
      </w:r>
      <w:r w:rsidRPr="004D0D87">
        <w:rPr>
          <w:rStyle w:val="apple-converted-space"/>
          <w:rFonts w:ascii="Times New Roman" w:hAnsi="Times New Roman" w:cs="Times New Roman"/>
          <w:color w:val="000000" w:themeColor="text1"/>
          <w:sz w:val="24"/>
          <w:szCs w:val="24"/>
        </w:rPr>
        <w:t> </w:t>
      </w:r>
      <w:r w:rsidRPr="004D0D87">
        <w:rPr>
          <w:rStyle w:val="scopustermhighlight"/>
          <w:rFonts w:ascii="Times New Roman" w:hAnsi="Times New Roman" w:cs="Times New Roman"/>
          <w:bCs/>
          <w:color w:val="000000" w:themeColor="text1"/>
          <w:sz w:val="24"/>
          <w:szCs w:val="24"/>
        </w:rPr>
        <w:t>health</w:t>
      </w:r>
      <w:r w:rsidRPr="004D0D87">
        <w:rPr>
          <w:rFonts w:ascii="Times New Roman" w:hAnsi="Times New Roman" w:cs="Times New Roman"/>
          <w:color w:val="000000" w:themeColor="text1"/>
          <w:sz w:val="24"/>
          <w:szCs w:val="24"/>
        </w:rPr>
        <w:t>-promoting and preventive effects. Frequent intake of</w:t>
      </w:r>
      <w:r w:rsidRPr="004D0D87">
        <w:rPr>
          <w:rStyle w:val="apple-converted-space"/>
          <w:rFonts w:ascii="Times New Roman" w:hAnsi="Times New Roman" w:cs="Times New Roman"/>
          <w:color w:val="000000" w:themeColor="text1"/>
          <w:sz w:val="24"/>
          <w:szCs w:val="24"/>
        </w:rPr>
        <w:t> </w:t>
      </w:r>
      <w:r w:rsidRPr="004D0D87">
        <w:rPr>
          <w:rStyle w:val="scopustermhighlight"/>
          <w:rFonts w:ascii="Times New Roman" w:hAnsi="Times New Roman" w:cs="Times New Roman"/>
          <w:bCs/>
          <w:color w:val="000000" w:themeColor="text1"/>
          <w:sz w:val="24"/>
          <w:szCs w:val="24"/>
        </w:rPr>
        <w:t>peanut</w:t>
      </w:r>
      <w:r w:rsidRPr="004D0D87">
        <w:rPr>
          <w:rStyle w:val="apple-converted-space"/>
          <w:rFonts w:ascii="Times New Roman" w:hAnsi="Times New Roman" w:cs="Times New Roman"/>
          <w:color w:val="000000" w:themeColor="text1"/>
          <w:sz w:val="24"/>
          <w:szCs w:val="24"/>
        </w:rPr>
        <w:t> </w:t>
      </w:r>
      <w:r w:rsidRPr="004D0D87">
        <w:rPr>
          <w:rFonts w:ascii="Times New Roman" w:hAnsi="Times New Roman" w:cs="Times New Roman"/>
          <w:color w:val="000000" w:themeColor="text1"/>
          <w:sz w:val="24"/>
          <w:szCs w:val="24"/>
        </w:rPr>
        <w:t>and its products may reduce the risk of colorectal cancer. Some people have allergic reactions to</w:t>
      </w:r>
      <w:r w:rsidRPr="004D0D87">
        <w:rPr>
          <w:rStyle w:val="apple-converted-space"/>
          <w:rFonts w:ascii="Times New Roman" w:hAnsi="Times New Roman" w:cs="Times New Roman"/>
          <w:color w:val="000000" w:themeColor="text1"/>
          <w:sz w:val="24"/>
          <w:szCs w:val="24"/>
        </w:rPr>
        <w:t> </w:t>
      </w:r>
      <w:r w:rsidRPr="004D0D87">
        <w:rPr>
          <w:rStyle w:val="scopustermhighlight"/>
          <w:rFonts w:ascii="Times New Roman" w:hAnsi="Times New Roman" w:cs="Times New Roman"/>
          <w:bCs/>
          <w:color w:val="000000" w:themeColor="text1"/>
          <w:sz w:val="24"/>
          <w:szCs w:val="24"/>
        </w:rPr>
        <w:t>peanuts</w:t>
      </w:r>
      <w:r w:rsidRPr="004D0D87">
        <w:rPr>
          <w:rFonts w:ascii="Times New Roman" w:hAnsi="Times New Roman" w:cs="Times New Roman"/>
          <w:color w:val="000000" w:themeColor="text1"/>
          <w:sz w:val="24"/>
          <w:szCs w:val="24"/>
        </w:rPr>
        <w:t xml:space="preserve"> (Suchoszek-Lukaniuk, 2019)</w:t>
      </w:r>
    </w:p>
    <w:p w:rsidR="00585BC4" w:rsidRPr="004D0D87" w:rsidRDefault="00585BC4" w:rsidP="00585BC4">
      <w:pPr>
        <w:jc w:val="both"/>
        <w:rPr>
          <w:rFonts w:ascii="Times New Roman" w:hAnsi="Times New Roman" w:cs="Times New Roman"/>
          <w:b/>
          <w:color w:val="000000" w:themeColor="text1"/>
          <w:sz w:val="24"/>
          <w:szCs w:val="24"/>
        </w:rPr>
      </w:pPr>
      <w:r w:rsidRPr="004D0D87">
        <w:rPr>
          <w:rFonts w:ascii="Times New Roman" w:hAnsi="Times New Roman" w:cs="Times New Roman"/>
          <w:b/>
          <w:color w:val="000000" w:themeColor="text1"/>
          <w:sz w:val="24"/>
          <w:szCs w:val="24"/>
        </w:rPr>
        <w:t>2.5</w:t>
      </w:r>
      <w:r w:rsidRPr="004D0D87">
        <w:rPr>
          <w:rFonts w:ascii="Times New Roman" w:hAnsi="Times New Roman" w:cs="Times New Roman"/>
          <w:b/>
          <w:color w:val="000000" w:themeColor="text1"/>
          <w:sz w:val="24"/>
          <w:szCs w:val="24"/>
        </w:rPr>
        <w:tab/>
        <w:t>Peanut as a functional food</w:t>
      </w:r>
    </w:p>
    <w:p w:rsidR="00585BC4" w:rsidRPr="004D0D87" w:rsidRDefault="00585BC4" w:rsidP="00585BC4">
      <w:pPr>
        <w:jc w:val="both"/>
        <w:rPr>
          <w:rFonts w:ascii="Times New Roman" w:hAnsi="Times New Roman" w:cs="Times New Roman"/>
          <w:color w:val="000000" w:themeColor="text1"/>
          <w:sz w:val="24"/>
          <w:szCs w:val="24"/>
          <w:shd w:val="clear" w:color="auto" w:fill="FFFFFF"/>
        </w:rPr>
      </w:pPr>
      <w:r w:rsidRPr="004D0D87">
        <w:rPr>
          <w:rFonts w:ascii="Times New Roman" w:hAnsi="Times New Roman" w:cs="Times New Roman"/>
          <w:color w:val="000000" w:themeColor="text1"/>
          <w:sz w:val="24"/>
          <w:szCs w:val="24"/>
        </w:rPr>
        <w:t>Research has identified numerous compounds in peanuts and in their skins that may have added health benefits beyond basic nutrition. Peanuts have been touted as a functional food with numerous functional components like Coenzyme Q10 which protects the heart during the period of lack of oxygen example high altitudes and clogged arteries.</w:t>
      </w:r>
      <w:r w:rsidRPr="004D0D87">
        <w:rPr>
          <w:rFonts w:ascii="Times New Roman" w:hAnsi="Times New Roman" w:cs="Times New Roman"/>
          <w:color w:val="000000" w:themeColor="text1"/>
          <w:sz w:val="24"/>
          <w:szCs w:val="24"/>
          <w:shd w:val="clear" w:color="auto" w:fill="FFFFFF"/>
        </w:rPr>
        <w:t xml:space="preserve"> peanuts are also a good source of dietary fiber and provide a wide range of essential nutrients, including several B group vitamins, vitamin E, minerals such as iron, zinc, potassium and magnesium, antioxidant minerals (selenium, manganese and copper), plus other antioxidant compounds (such as flavonoids and resveratrol)</w:t>
      </w:r>
      <w:r w:rsidRPr="004D0D87">
        <w:rPr>
          <w:rFonts w:ascii="Times New Roman" w:hAnsi="Times New Roman" w:cs="Times New Roman"/>
          <w:color w:val="000000" w:themeColor="text1"/>
          <w:sz w:val="24"/>
          <w:szCs w:val="24"/>
        </w:rPr>
        <w:t xml:space="preserve"> (Gulcin, 2020). These bioactive components have been recognized for having disease preventative properties and some are antioxidants while other </w:t>
      </w:r>
      <w:r w:rsidRPr="004D0D87">
        <w:rPr>
          <w:rFonts w:ascii="Times New Roman" w:hAnsi="Times New Roman" w:cs="Times New Roman"/>
          <w:color w:val="000000" w:themeColor="text1"/>
          <w:sz w:val="24"/>
          <w:szCs w:val="24"/>
        </w:rPr>
        <w:lastRenderedPageBreak/>
        <w:t>is to promote longevity. The antioxidant capacity in peanut is due to the total biological matters in peanut seed such as vitamin E in oil or chlorogenic acid, caffeic acid, coumaric acid, ferulic acid, flavonoids and stilbene (resveratrol) (Yu et al, 2019). Fermented peanut meal (Zhang et al. 2017) has been used to study the antioxidant activity and free radical scavenging activity.</w:t>
      </w:r>
    </w:p>
    <w:p w:rsidR="00585BC4" w:rsidRPr="004D0D87" w:rsidRDefault="00585BC4" w:rsidP="00585BC4">
      <w:pPr>
        <w:jc w:val="both"/>
        <w:rPr>
          <w:rFonts w:ascii="Times New Roman" w:hAnsi="Times New Roman" w:cs="Times New Roman"/>
          <w:b/>
          <w:color w:val="000000" w:themeColor="text1"/>
          <w:sz w:val="24"/>
          <w:szCs w:val="24"/>
        </w:rPr>
      </w:pPr>
      <w:r w:rsidRPr="004D0D87">
        <w:rPr>
          <w:rFonts w:ascii="Times New Roman" w:hAnsi="Times New Roman" w:cs="Times New Roman"/>
          <w:b/>
          <w:color w:val="000000" w:themeColor="text1"/>
          <w:sz w:val="24"/>
          <w:szCs w:val="24"/>
        </w:rPr>
        <w:t>2.6</w:t>
      </w:r>
      <w:r w:rsidRPr="004D0D87">
        <w:rPr>
          <w:rFonts w:ascii="Times New Roman" w:hAnsi="Times New Roman" w:cs="Times New Roman"/>
          <w:b/>
          <w:color w:val="000000" w:themeColor="text1"/>
          <w:sz w:val="24"/>
          <w:szCs w:val="24"/>
        </w:rPr>
        <w:tab/>
        <w:t>ISSUES RELATED TO PEANUT CONSUMPTION</w:t>
      </w:r>
    </w:p>
    <w:p w:rsidR="00585BC4" w:rsidRPr="004D0D87" w:rsidRDefault="00585BC4" w:rsidP="00585BC4">
      <w:pPr>
        <w:jc w:val="both"/>
        <w:rPr>
          <w:rFonts w:ascii="Times New Roman" w:hAnsi="Times New Roman" w:cs="Times New Roman"/>
          <w:b/>
          <w:color w:val="000000" w:themeColor="text1"/>
          <w:sz w:val="24"/>
          <w:szCs w:val="24"/>
        </w:rPr>
      </w:pPr>
      <w:r w:rsidRPr="004D0D87">
        <w:rPr>
          <w:rFonts w:ascii="Times New Roman" w:hAnsi="Times New Roman" w:cs="Times New Roman"/>
          <w:b/>
          <w:color w:val="000000" w:themeColor="text1"/>
          <w:sz w:val="24"/>
          <w:szCs w:val="24"/>
        </w:rPr>
        <w:t>2.6.1</w:t>
      </w:r>
      <w:r w:rsidRPr="004D0D87">
        <w:rPr>
          <w:rFonts w:ascii="Times New Roman" w:hAnsi="Times New Roman" w:cs="Times New Roman"/>
          <w:b/>
          <w:color w:val="000000" w:themeColor="text1"/>
          <w:sz w:val="24"/>
          <w:szCs w:val="24"/>
        </w:rPr>
        <w:tab/>
        <w:t>Peanut Allergies</w:t>
      </w:r>
    </w:p>
    <w:p w:rsidR="00585BC4" w:rsidRPr="004D0D87" w:rsidRDefault="00585BC4" w:rsidP="00585BC4">
      <w:pPr>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Peanut proteins have been customarily classified as albumins (water soluble) or globulins (saline soluble). Most of the storage proteins are globulins, which make up 87% of the total protein (Johns and Jones, 2017). The globulins are made up of two major proteins, arachin and conarachin. Barnett et al. (2018) tested the allergenicity of different peanut kernel. They cotyledons (kernels) are probably the major source of allergen for most individuals, as the skins and hearts are often removed during processing. This is because the heart contains saponins that impart a bitter flavor, and skin contains catechol tannins and related compounds, which give finished products an undesirable color (Woodroof, 2019).</w:t>
      </w:r>
    </w:p>
    <w:p w:rsidR="00585BC4" w:rsidRPr="004D0D87" w:rsidRDefault="00585BC4" w:rsidP="00585BC4">
      <w:pPr>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The exact cause of the allergy is unknown. Since terms of peanuts allergy are related to the action of immunoglobulin E (IgE) and other anaphylatoxins, which act to release histamine and other mediator substances from mast cells (degranulation). In addition to other effects, histamine induces vasodilatation and construction of bronchioles in the lungs, also known as bronchispasm. Symptoms can include vomiting, diarrhea, urticaria, angioedema (swelling of the lips, face, throat and skin), exacerbation of atopic eczema, asthma, anaphylactic shock. (Anderson et al.2020)</w:t>
      </w:r>
    </w:p>
    <w:p w:rsidR="00585BC4" w:rsidRPr="004D0D87" w:rsidRDefault="00585BC4" w:rsidP="00585BC4">
      <w:pPr>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Though the allergy may last a lifetime, study indicates that 23.3% of children will outgrow a peanut allergy. It is important to note that peanut is a member of the legume family and it is not related to nuts, individuals with peanut allergies may not be allergic to nuts and vise versa. It must be noted that peanut oil (refined) is free from allergens.</w:t>
      </w:r>
    </w:p>
    <w:p w:rsidR="00585BC4" w:rsidRPr="004D0D87" w:rsidRDefault="00585BC4" w:rsidP="00585BC4">
      <w:pPr>
        <w:jc w:val="both"/>
        <w:rPr>
          <w:rFonts w:ascii="Times New Roman" w:hAnsi="Times New Roman" w:cs="Times New Roman"/>
          <w:b/>
          <w:color w:val="000000" w:themeColor="text1"/>
          <w:sz w:val="24"/>
          <w:szCs w:val="24"/>
        </w:rPr>
      </w:pPr>
      <w:r w:rsidRPr="004D0D87">
        <w:rPr>
          <w:rFonts w:ascii="Times New Roman" w:hAnsi="Times New Roman" w:cs="Times New Roman"/>
          <w:b/>
          <w:color w:val="000000" w:themeColor="text1"/>
          <w:sz w:val="24"/>
          <w:szCs w:val="24"/>
        </w:rPr>
        <w:t xml:space="preserve">2.6.2 </w:t>
      </w:r>
      <w:r w:rsidRPr="004D0D87">
        <w:rPr>
          <w:rFonts w:ascii="Times New Roman" w:hAnsi="Times New Roman" w:cs="Times New Roman"/>
          <w:b/>
          <w:color w:val="000000" w:themeColor="text1"/>
          <w:sz w:val="24"/>
          <w:szCs w:val="24"/>
        </w:rPr>
        <w:tab/>
        <w:t>Peanuts and food poisoning</w:t>
      </w:r>
    </w:p>
    <w:p w:rsidR="00585BC4" w:rsidRPr="004D0D87" w:rsidRDefault="00585BC4" w:rsidP="00585BC4">
      <w:pPr>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 xml:space="preserve">Peanuts are frequently contaminated by the fungal species </w:t>
      </w:r>
      <w:r w:rsidRPr="004D0D87">
        <w:rPr>
          <w:rFonts w:ascii="Times New Roman" w:hAnsi="Times New Roman" w:cs="Times New Roman"/>
          <w:i/>
          <w:color w:val="000000" w:themeColor="text1"/>
          <w:sz w:val="24"/>
          <w:szCs w:val="24"/>
        </w:rPr>
        <w:t>Aspergillusflavus</w:t>
      </w:r>
      <w:r w:rsidRPr="004D0D87">
        <w:rPr>
          <w:rFonts w:ascii="Times New Roman" w:hAnsi="Times New Roman" w:cs="Times New Roman"/>
          <w:color w:val="000000" w:themeColor="text1"/>
          <w:sz w:val="24"/>
          <w:szCs w:val="24"/>
        </w:rPr>
        <w:t xml:space="preserve">, which can produce the aflatoxin. This infection can occur during transportation or storage of peanut meals. Aflatoxins are highly toxic and carcinogenic secondary metabolites of concern in food safety (Acharetet al.2019). </w:t>
      </w:r>
    </w:p>
    <w:p w:rsidR="00585BC4" w:rsidRPr="004D0D87" w:rsidRDefault="00585BC4" w:rsidP="00585BC4">
      <w:pPr>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Infection and aflatoxin concentration in</w:t>
      </w:r>
      <w:r w:rsidRPr="004D0D87">
        <w:rPr>
          <w:rStyle w:val="apple-converted-space"/>
          <w:rFonts w:ascii="Times New Roman" w:hAnsi="Times New Roman" w:cs="Times New Roman"/>
          <w:color w:val="000000" w:themeColor="text1"/>
          <w:sz w:val="24"/>
          <w:szCs w:val="24"/>
        </w:rPr>
        <w:t> </w:t>
      </w:r>
      <w:r w:rsidRPr="004D0D87">
        <w:rPr>
          <w:rStyle w:val="scopustermhighlight"/>
          <w:rFonts w:ascii="Times New Roman" w:hAnsi="Times New Roman" w:cs="Times New Roman"/>
          <w:bCs/>
          <w:color w:val="000000" w:themeColor="text1"/>
          <w:sz w:val="24"/>
          <w:szCs w:val="24"/>
        </w:rPr>
        <w:t>peanut</w:t>
      </w:r>
      <w:r w:rsidRPr="004D0D87">
        <w:rPr>
          <w:rStyle w:val="apple-converted-space"/>
          <w:rFonts w:ascii="Times New Roman" w:hAnsi="Times New Roman" w:cs="Times New Roman"/>
          <w:color w:val="000000" w:themeColor="text1"/>
          <w:sz w:val="24"/>
          <w:szCs w:val="24"/>
        </w:rPr>
        <w:t> </w:t>
      </w:r>
      <w:r w:rsidRPr="004D0D87">
        <w:rPr>
          <w:rFonts w:ascii="Times New Roman" w:hAnsi="Times New Roman" w:cs="Times New Roman"/>
          <w:color w:val="000000" w:themeColor="text1"/>
          <w:sz w:val="24"/>
          <w:szCs w:val="24"/>
        </w:rPr>
        <w:t xml:space="preserve">can be related to the occurrence of soil moisture stress during pod-filling when soil temperatures are near optimal for </w:t>
      </w:r>
      <w:r w:rsidRPr="004D0D87">
        <w:rPr>
          <w:rFonts w:ascii="Times New Roman" w:hAnsi="Times New Roman" w:cs="Times New Roman"/>
          <w:i/>
          <w:color w:val="000000" w:themeColor="text1"/>
          <w:sz w:val="24"/>
          <w:szCs w:val="24"/>
        </w:rPr>
        <w:t>A.</w:t>
      </w:r>
      <w:r w:rsidRPr="004D0D87">
        <w:rPr>
          <w:rStyle w:val="apple-converted-space"/>
          <w:rFonts w:ascii="Times New Roman" w:hAnsi="Times New Roman" w:cs="Times New Roman"/>
          <w:i/>
          <w:color w:val="000000" w:themeColor="text1"/>
          <w:sz w:val="24"/>
          <w:szCs w:val="24"/>
        </w:rPr>
        <w:t> </w:t>
      </w:r>
      <w:r w:rsidRPr="004D0D87">
        <w:rPr>
          <w:rStyle w:val="scopustermhighlight"/>
          <w:rFonts w:ascii="Times New Roman" w:hAnsi="Times New Roman" w:cs="Times New Roman"/>
          <w:bCs/>
          <w:i/>
          <w:color w:val="000000" w:themeColor="text1"/>
          <w:sz w:val="24"/>
          <w:szCs w:val="24"/>
        </w:rPr>
        <w:t>flavus</w:t>
      </w:r>
      <w:r w:rsidRPr="004D0D87">
        <w:rPr>
          <w:rFonts w:ascii="Times New Roman" w:hAnsi="Times New Roman" w:cs="Times New Roman"/>
          <w:color w:val="000000" w:themeColor="text1"/>
          <w:sz w:val="24"/>
          <w:szCs w:val="24"/>
        </w:rPr>
        <w:t>. These relations could form the basis of a decision-support system to predict the risk of aflatoxin</w:t>
      </w:r>
      <w:r w:rsidRPr="004D0D87">
        <w:rPr>
          <w:rStyle w:val="scopustermhighlight"/>
          <w:rFonts w:ascii="Times New Roman" w:hAnsi="Times New Roman" w:cs="Times New Roman"/>
          <w:bCs/>
          <w:color w:val="000000" w:themeColor="text1"/>
          <w:sz w:val="24"/>
          <w:szCs w:val="24"/>
        </w:rPr>
        <w:t>contamination</w:t>
      </w:r>
      <w:r w:rsidRPr="004D0D87">
        <w:rPr>
          <w:rStyle w:val="apple-converted-space"/>
          <w:rFonts w:ascii="Times New Roman" w:hAnsi="Times New Roman" w:cs="Times New Roman"/>
          <w:color w:val="000000" w:themeColor="text1"/>
          <w:sz w:val="24"/>
          <w:szCs w:val="24"/>
        </w:rPr>
        <w:t> </w:t>
      </w:r>
      <w:r w:rsidRPr="004D0D87">
        <w:rPr>
          <w:rFonts w:ascii="Times New Roman" w:hAnsi="Times New Roman" w:cs="Times New Roman"/>
          <w:color w:val="000000" w:themeColor="text1"/>
          <w:sz w:val="24"/>
          <w:szCs w:val="24"/>
        </w:rPr>
        <w:t>in</w:t>
      </w:r>
      <w:r w:rsidRPr="004D0D87">
        <w:rPr>
          <w:rStyle w:val="apple-converted-space"/>
          <w:rFonts w:ascii="Times New Roman" w:hAnsi="Times New Roman" w:cs="Times New Roman"/>
          <w:color w:val="000000" w:themeColor="text1"/>
          <w:sz w:val="24"/>
          <w:szCs w:val="24"/>
        </w:rPr>
        <w:t> </w:t>
      </w:r>
      <w:r w:rsidRPr="004D0D87">
        <w:rPr>
          <w:rStyle w:val="scopustermhighlight"/>
          <w:rFonts w:ascii="Times New Roman" w:hAnsi="Times New Roman" w:cs="Times New Roman"/>
          <w:bCs/>
          <w:color w:val="000000" w:themeColor="text1"/>
          <w:sz w:val="24"/>
          <w:szCs w:val="24"/>
        </w:rPr>
        <w:t>peanuts</w:t>
      </w:r>
      <w:r w:rsidRPr="004D0D87">
        <w:rPr>
          <w:rStyle w:val="apple-converted-space"/>
          <w:rFonts w:ascii="Times New Roman" w:hAnsi="Times New Roman" w:cs="Times New Roman"/>
          <w:color w:val="000000" w:themeColor="text1"/>
          <w:sz w:val="24"/>
          <w:szCs w:val="24"/>
        </w:rPr>
        <w:t> </w:t>
      </w:r>
      <w:r w:rsidRPr="004D0D87">
        <w:rPr>
          <w:rFonts w:ascii="Times New Roman" w:hAnsi="Times New Roman" w:cs="Times New Roman"/>
          <w:color w:val="000000" w:themeColor="text1"/>
          <w:sz w:val="24"/>
          <w:szCs w:val="24"/>
        </w:rPr>
        <w:t xml:space="preserve">in similar environments (Craufurd, 2021). </w:t>
      </w:r>
    </w:p>
    <w:p w:rsidR="00585BC4" w:rsidRPr="004D0D87" w:rsidRDefault="00585BC4" w:rsidP="00585BC4">
      <w:pPr>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A survey was carried out to assess the mycotoxin (aflatoxins)</w:t>
      </w:r>
      <w:r w:rsidRPr="004D0D87">
        <w:rPr>
          <w:rStyle w:val="apple-converted-space"/>
          <w:rFonts w:ascii="Times New Roman" w:hAnsi="Times New Roman" w:cs="Times New Roman"/>
          <w:color w:val="000000" w:themeColor="text1"/>
          <w:sz w:val="24"/>
          <w:szCs w:val="24"/>
        </w:rPr>
        <w:t> </w:t>
      </w:r>
      <w:r w:rsidRPr="004D0D87">
        <w:rPr>
          <w:rStyle w:val="scopustermhighlight"/>
          <w:rFonts w:ascii="Times New Roman" w:hAnsi="Times New Roman" w:cs="Times New Roman"/>
          <w:bCs/>
          <w:color w:val="000000" w:themeColor="text1"/>
          <w:sz w:val="24"/>
          <w:szCs w:val="24"/>
        </w:rPr>
        <w:t>contamination</w:t>
      </w:r>
      <w:r w:rsidRPr="004D0D87">
        <w:rPr>
          <w:rStyle w:val="apple-converted-space"/>
          <w:rFonts w:ascii="Times New Roman" w:hAnsi="Times New Roman" w:cs="Times New Roman"/>
          <w:color w:val="000000" w:themeColor="text1"/>
          <w:sz w:val="24"/>
          <w:szCs w:val="24"/>
        </w:rPr>
        <w:t> </w:t>
      </w:r>
      <w:r w:rsidRPr="004D0D87">
        <w:rPr>
          <w:rFonts w:ascii="Times New Roman" w:hAnsi="Times New Roman" w:cs="Times New Roman"/>
          <w:color w:val="000000" w:themeColor="text1"/>
          <w:sz w:val="24"/>
          <w:szCs w:val="24"/>
        </w:rPr>
        <w:t>in locally grown</w:t>
      </w:r>
      <w:r w:rsidRPr="004D0D87">
        <w:rPr>
          <w:rStyle w:val="scopustermhighlight"/>
          <w:rFonts w:ascii="Times New Roman" w:hAnsi="Times New Roman" w:cs="Times New Roman"/>
          <w:bCs/>
          <w:color w:val="000000" w:themeColor="text1"/>
          <w:sz w:val="24"/>
          <w:szCs w:val="24"/>
        </w:rPr>
        <w:t>peanuts</w:t>
      </w:r>
      <w:r w:rsidRPr="004D0D87">
        <w:rPr>
          <w:rFonts w:ascii="Times New Roman" w:hAnsi="Times New Roman" w:cs="Times New Roman"/>
          <w:color w:val="000000" w:themeColor="text1"/>
          <w:sz w:val="24"/>
          <w:szCs w:val="24"/>
        </w:rPr>
        <w:t>. A total of 72 samples of raw, roasted and salty</w:t>
      </w:r>
      <w:r w:rsidRPr="004D0D87">
        <w:rPr>
          <w:rStyle w:val="apple-converted-space"/>
          <w:rFonts w:ascii="Times New Roman" w:hAnsi="Times New Roman" w:cs="Times New Roman"/>
          <w:color w:val="000000" w:themeColor="text1"/>
          <w:sz w:val="24"/>
          <w:szCs w:val="24"/>
        </w:rPr>
        <w:t> </w:t>
      </w:r>
      <w:r w:rsidRPr="004D0D87">
        <w:rPr>
          <w:rStyle w:val="scopustermhighlight"/>
          <w:rFonts w:ascii="Times New Roman" w:hAnsi="Times New Roman" w:cs="Times New Roman"/>
          <w:bCs/>
          <w:color w:val="000000" w:themeColor="text1"/>
          <w:sz w:val="24"/>
          <w:szCs w:val="24"/>
        </w:rPr>
        <w:t>peanuts</w:t>
      </w:r>
      <w:r w:rsidRPr="004D0D87">
        <w:rPr>
          <w:rStyle w:val="apple-converted-space"/>
          <w:rFonts w:ascii="Times New Roman" w:hAnsi="Times New Roman" w:cs="Times New Roman"/>
          <w:color w:val="000000" w:themeColor="text1"/>
          <w:sz w:val="24"/>
          <w:szCs w:val="24"/>
        </w:rPr>
        <w:t> </w:t>
      </w:r>
      <w:r w:rsidRPr="004D0D87">
        <w:rPr>
          <w:rFonts w:ascii="Times New Roman" w:hAnsi="Times New Roman" w:cs="Times New Roman"/>
          <w:color w:val="000000" w:themeColor="text1"/>
          <w:sz w:val="24"/>
          <w:szCs w:val="24"/>
        </w:rPr>
        <w:t>were collected randomly from the Pothohar Plateau of Pakistan.</w:t>
      </w:r>
      <w:r w:rsidRPr="004D0D87">
        <w:rPr>
          <w:rStyle w:val="apple-converted-space"/>
          <w:rFonts w:ascii="Times New Roman" w:hAnsi="Times New Roman" w:cs="Times New Roman"/>
          <w:color w:val="000000" w:themeColor="text1"/>
          <w:sz w:val="24"/>
          <w:szCs w:val="24"/>
        </w:rPr>
        <w:t> </w:t>
      </w:r>
      <w:r w:rsidRPr="004D0D87">
        <w:rPr>
          <w:rFonts w:ascii="Times New Roman" w:hAnsi="Times New Roman" w:cs="Times New Roman"/>
          <w:color w:val="000000" w:themeColor="text1"/>
          <w:sz w:val="24"/>
          <w:szCs w:val="24"/>
        </w:rPr>
        <w:t xml:space="preserve">The results indicated that aflatoxins were </w:t>
      </w:r>
      <w:r w:rsidRPr="004D0D87">
        <w:rPr>
          <w:rFonts w:ascii="Times New Roman" w:hAnsi="Times New Roman" w:cs="Times New Roman"/>
          <w:color w:val="000000" w:themeColor="text1"/>
          <w:sz w:val="24"/>
          <w:szCs w:val="24"/>
        </w:rPr>
        <w:lastRenderedPageBreak/>
        <w:t>present in almost 82% of the samples tested, with levels ranging from 14.3 to 98.8 μg/kg. This reflects that optimal conditions for fungal growth and mycotoxin</w:t>
      </w:r>
      <w:r w:rsidRPr="004D0D87">
        <w:rPr>
          <w:rStyle w:val="apple-converted-space"/>
          <w:rFonts w:ascii="Times New Roman" w:hAnsi="Times New Roman" w:cs="Times New Roman"/>
          <w:color w:val="000000" w:themeColor="text1"/>
          <w:sz w:val="24"/>
          <w:szCs w:val="24"/>
        </w:rPr>
        <w:t> </w:t>
      </w:r>
      <w:r w:rsidRPr="004D0D87">
        <w:rPr>
          <w:rStyle w:val="scopustermhighlight"/>
          <w:rFonts w:ascii="Times New Roman" w:hAnsi="Times New Roman" w:cs="Times New Roman"/>
          <w:bCs/>
          <w:color w:val="000000" w:themeColor="text1"/>
          <w:sz w:val="24"/>
          <w:szCs w:val="24"/>
        </w:rPr>
        <w:t>contamination</w:t>
      </w:r>
      <w:r w:rsidRPr="004D0D87">
        <w:rPr>
          <w:rStyle w:val="apple-converted-space"/>
          <w:rFonts w:ascii="Times New Roman" w:hAnsi="Times New Roman" w:cs="Times New Roman"/>
          <w:color w:val="000000" w:themeColor="text1"/>
          <w:sz w:val="24"/>
          <w:szCs w:val="24"/>
        </w:rPr>
        <w:t> </w:t>
      </w:r>
      <w:r w:rsidRPr="004D0D87">
        <w:rPr>
          <w:rFonts w:ascii="Times New Roman" w:hAnsi="Times New Roman" w:cs="Times New Roman"/>
          <w:color w:val="000000" w:themeColor="text1"/>
          <w:sz w:val="24"/>
          <w:szCs w:val="24"/>
        </w:rPr>
        <w:t>are frequent in</w:t>
      </w:r>
      <w:r w:rsidRPr="004D0D87">
        <w:rPr>
          <w:rStyle w:val="apple-converted-space"/>
          <w:rFonts w:ascii="Times New Roman" w:hAnsi="Times New Roman" w:cs="Times New Roman"/>
          <w:color w:val="000000" w:themeColor="text1"/>
          <w:sz w:val="24"/>
          <w:szCs w:val="24"/>
        </w:rPr>
        <w:t> </w:t>
      </w:r>
      <w:r w:rsidRPr="004D0D87">
        <w:rPr>
          <w:rStyle w:val="scopustermhighlight"/>
          <w:rFonts w:ascii="Times New Roman" w:hAnsi="Times New Roman" w:cs="Times New Roman"/>
          <w:bCs/>
          <w:color w:val="000000" w:themeColor="text1"/>
          <w:sz w:val="24"/>
          <w:szCs w:val="24"/>
        </w:rPr>
        <w:t>peanut</w:t>
      </w:r>
      <w:r w:rsidRPr="004D0D87">
        <w:rPr>
          <w:rStyle w:val="apple-converted-space"/>
          <w:rFonts w:ascii="Times New Roman" w:hAnsi="Times New Roman" w:cs="Times New Roman"/>
          <w:color w:val="000000" w:themeColor="text1"/>
          <w:sz w:val="24"/>
          <w:szCs w:val="24"/>
        </w:rPr>
        <w:t> </w:t>
      </w:r>
      <w:r w:rsidRPr="004D0D87">
        <w:rPr>
          <w:rFonts w:ascii="Times New Roman" w:hAnsi="Times New Roman" w:cs="Times New Roman"/>
          <w:color w:val="000000" w:themeColor="text1"/>
          <w:sz w:val="24"/>
          <w:szCs w:val="24"/>
        </w:rPr>
        <w:t>crop fields as well as in storehouses (</w:t>
      </w:r>
      <w:hyperlink r:id="rId8" w:tooltip="Show author details" w:history="1">
        <w:r w:rsidRPr="004D0D87">
          <w:rPr>
            <w:rStyle w:val="Hyperlink"/>
            <w:color w:val="000000" w:themeColor="text1"/>
            <w:sz w:val="24"/>
            <w:szCs w:val="24"/>
          </w:rPr>
          <w:t>Abbas et al.</w:t>
        </w:r>
      </w:hyperlink>
      <w:r w:rsidRPr="004D0D87">
        <w:rPr>
          <w:rFonts w:ascii="Times New Roman" w:hAnsi="Times New Roman" w:cs="Times New Roman"/>
          <w:color w:val="000000" w:themeColor="text1"/>
          <w:sz w:val="24"/>
          <w:szCs w:val="24"/>
        </w:rPr>
        <w:t>, 2022)</w:t>
      </w:r>
    </w:p>
    <w:p w:rsidR="00585BC4" w:rsidRPr="004D0D87" w:rsidRDefault="00585BC4" w:rsidP="00585BC4">
      <w:pPr>
        <w:spacing w:after="120"/>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The nutritional Value of Peanut butter</w:t>
      </w:r>
    </w:p>
    <w:p w:rsidR="00585BC4" w:rsidRPr="004D0D87" w:rsidRDefault="00585BC4" w:rsidP="00585BC4">
      <w:pPr>
        <w:spacing w:after="0" w:line="360" w:lineRule="auto"/>
        <w:ind w:left="360"/>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 daily value</w:t>
      </w:r>
    </w:p>
    <w:p w:rsidR="00585BC4" w:rsidRPr="004D0D87" w:rsidRDefault="00585BC4" w:rsidP="00585BC4">
      <w:pPr>
        <w:spacing w:after="0" w:line="360" w:lineRule="auto"/>
        <w:ind w:left="360"/>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Total Fat</w:t>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t>50g</w:t>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t>76%</w:t>
      </w:r>
    </w:p>
    <w:p w:rsidR="00585BC4" w:rsidRPr="004D0D87" w:rsidRDefault="00585BC4" w:rsidP="00585BC4">
      <w:pPr>
        <w:spacing w:after="0" w:line="360" w:lineRule="auto"/>
        <w:ind w:left="360"/>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Saturated Fat</w:t>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t>10g</w:t>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t>50%</w:t>
      </w:r>
    </w:p>
    <w:p w:rsidR="00585BC4" w:rsidRPr="004D0D87" w:rsidRDefault="00585BC4" w:rsidP="00585BC4">
      <w:pPr>
        <w:spacing w:after="0" w:line="360" w:lineRule="auto"/>
        <w:ind w:left="360"/>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 xml:space="preserve">Cholesterol </w:t>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t>0mg</w:t>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t>0%</w:t>
      </w:r>
    </w:p>
    <w:p w:rsidR="00585BC4" w:rsidRPr="004D0D87" w:rsidRDefault="00585BC4" w:rsidP="00585BC4">
      <w:pPr>
        <w:spacing w:after="0" w:line="360" w:lineRule="auto"/>
        <w:ind w:left="360"/>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Sodium</w:t>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t>17mg</w:t>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t>0%</w:t>
      </w:r>
    </w:p>
    <w:p w:rsidR="00585BC4" w:rsidRPr="004D0D87" w:rsidRDefault="00585BC4" w:rsidP="00585BC4">
      <w:pPr>
        <w:spacing w:after="0" w:line="360" w:lineRule="auto"/>
        <w:ind w:left="360"/>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Potassium</w:t>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t>649mg</w:t>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t>18%</w:t>
      </w:r>
    </w:p>
    <w:p w:rsidR="00585BC4" w:rsidRPr="004D0D87" w:rsidRDefault="00585BC4" w:rsidP="00585BC4">
      <w:pPr>
        <w:spacing w:after="0" w:line="360" w:lineRule="auto"/>
        <w:ind w:left="360"/>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 xml:space="preserve">Total Carbohydrate </w:t>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t>20g</w:t>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t>6%</w:t>
      </w:r>
    </w:p>
    <w:p w:rsidR="00585BC4" w:rsidRPr="004D0D87" w:rsidRDefault="00585BC4" w:rsidP="00585BC4">
      <w:pPr>
        <w:spacing w:after="0" w:line="360" w:lineRule="auto"/>
        <w:ind w:left="360"/>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Dietary Fiber</w:t>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t>6g</w:t>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t>24%</w:t>
      </w:r>
      <w:r w:rsidRPr="004D0D87">
        <w:rPr>
          <w:rFonts w:ascii="Times New Roman" w:hAnsi="Times New Roman" w:cs="Times New Roman"/>
          <w:color w:val="000000" w:themeColor="text1"/>
          <w:sz w:val="24"/>
          <w:szCs w:val="24"/>
        </w:rPr>
        <w:tab/>
      </w:r>
    </w:p>
    <w:p w:rsidR="00585BC4" w:rsidRPr="004D0D87" w:rsidRDefault="00585BC4" w:rsidP="00585BC4">
      <w:pPr>
        <w:spacing w:after="0" w:line="360" w:lineRule="auto"/>
        <w:ind w:left="360"/>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 xml:space="preserve">Sugar </w:t>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t>9g</w:t>
      </w:r>
    </w:p>
    <w:p w:rsidR="00585BC4" w:rsidRPr="004D0D87" w:rsidRDefault="00585BC4" w:rsidP="00585BC4">
      <w:pPr>
        <w:spacing w:after="0" w:line="360" w:lineRule="auto"/>
        <w:ind w:left="360"/>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 xml:space="preserve">Protein </w:t>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t>25g</w:t>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t>50%</w:t>
      </w:r>
    </w:p>
    <w:p w:rsidR="00585BC4" w:rsidRPr="004D0D87" w:rsidRDefault="00585BC4" w:rsidP="00585BC4">
      <w:pPr>
        <w:spacing w:after="0" w:line="360" w:lineRule="auto"/>
        <w:ind w:left="360"/>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Vitamin C</w:t>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t>0%</w:t>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p>
    <w:p w:rsidR="00585BC4" w:rsidRPr="004D0D87" w:rsidRDefault="00585BC4" w:rsidP="00585BC4">
      <w:pPr>
        <w:spacing w:after="0" w:line="360" w:lineRule="auto"/>
        <w:ind w:left="360"/>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 xml:space="preserve">Iron </w:t>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t>10%</w:t>
      </w:r>
      <w:r w:rsidRPr="004D0D87">
        <w:rPr>
          <w:rFonts w:ascii="Times New Roman" w:hAnsi="Times New Roman" w:cs="Times New Roman"/>
          <w:color w:val="000000" w:themeColor="text1"/>
          <w:sz w:val="24"/>
          <w:szCs w:val="24"/>
        </w:rPr>
        <w:tab/>
      </w:r>
    </w:p>
    <w:p w:rsidR="00585BC4" w:rsidRPr="004D0D87" w:rsidRDefault="00585BC4" w:rsidP="00585BC4">
      <w:pPr>
        <w:spacing w:after="0" w:line="360" w:lineRule="auto"/>
        <w:ind w:left="360"/>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Vitamin B6</w:t>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t>25%</w:t>
      </w:r>
      <w:r w:rsidRPr="004D0D87">
        <w:rPr>
          <w:rFonts w:ascii="Times New Roman" w:hAnsi="Times New Roman" w:cs="Times New Roman"/>
          <w:color w:val="000000" w:themeColor="text1"/>
          <w:sz w:val="24"/>
          <w:szCs w:val="24"/>
        </w:rPr>
        <w:tab/>
      </w:r>
    </w:p>
    <w:p w:rsidR="00585BC4" w:rsidRPr="004D0D87" w:rsidRDefault="00585BC4" w:rsidP="00585BC4">
      <w:pPr>
        <w:spacing w:after="0" w:line="360" w:lineRule="auto"/>
        <w:ind w:left="360"/>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 xml:space="preserve">Magnesium </w:t>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t>38%</w:t>
      </w:r>
    </w:p>
    <w:p w:rsidR="00585BC4" w:rsidRPr="004D0D87" w:rsidRDefault="00585BC4" w:rsidP="00585BC4">
      <w:pPr>
        <w:spacing w:after="0" w:line="360" w:lineRule="auto"/>
        <w:ind w:left="360"/>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 xml:space="preserve">Calcium </w:t>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t>4%</w:t>
      </w:r>
    </w:p>
    <w:p w:rsidR="00585BC4" w:rsidRPr="004D0D87" w:rsidRDefault="00585BC4" w:rsidP="00585BC4">
      <w:pPr>
        <w:spacing w:after="0" w:line="360" w:lineRule="auto"/>
        <w:ind w:left="360"/>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 xml:space="preserve">Vitamin D </w:t>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t>0%</w:t>
      </w:r>
      <w:r w:rsidRPr="004D0D87">
        <w:rPr>
          <w:rFonts w:ascii="Times New Roman" w:hAnsi="Times New Roman" w:cs="Times New Roman"/>
          <w:color w:val="000000" w:themeColor="text1"/>
          <w:sz w:val="24"/>
          <w:szCs w:val="24"/>
        </w:rPr>
        <w:tab/>
      </w:r>
    </w:p>
    <w:p w:rsidR="00585BC4" w:rsidRPr="004D0D87" w:rsidRDefault="00585BC4" w:rsidP="00585BC4">
      <w:pPr>
        <w:spacing w:after="0" w:line="360" w:lineRule="auto"/>
        <w:ind w:left="360"/>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Cobalamin</w:t>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r>
      <w:r w:rsidRPr="004D0D87">
        <w:rPr>
          <w:rFonts w:ascii="Times New Roman" w:hAnsi="Times New Roman" w:cs="Times New Roman"/>
          <w:color w:val="000000" w:themeColor="text1"/>
          <w:sz w:val="24"/>
          <w:szCs w:val="24"/>
        </w:rPr>
        <w:tab/>
        <w:t>0%</w:t>
      </w:r>
    </w:p>
    <w:p w:rsidR="00585BC4" w:rsidRPr="004D0D87" w:rsidRDefault="00585BC4" w:rsidP="00585BC4">
      <w:pPr>
        <w:spacing w:after="0" w:line="360" w:lineRule="auto"/>
        <w:jc w:val="both"/>
        <w:rPr>
          <w:rFonts w:ascii="Times New Roman" w:hAnsi="Times New Roman" w:cs="Times New Roman"/>
          <w:color w:val="000000" w:themeColor="text1"/>
          <w:sz w:val="24"/>
          <w:szCs w:val="24"/>
        </w:rPr>
      </w:pPr>
      <w:r w:rsidRPr="004D0D87">
        <w:rPr>
          <w:rFonts w:ascii="Times New Roman" w:hAnsi="Times New Roman" w:cs="Times New Roman"/>
          <w:color w:val="000000" w:themeColor="text1"/>
          <w:sz w:val="24"/>
          <w:szCs w:val="24"/>
        </w:rPr>
        <w:t>United States Dietary Agency (USDA, 2019)</w:t>
      </w:r>
    </w:p>
    <w:p w:rsidR="00585BC4" w:rsidRDefault="00585BC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85703" w:rsidRPr="00485703" w:rsidRDefault="00485703" w:rsidP="00485703">
      <w:pPr>
        <w:spacing w:after="0" w:line="360" w:lineRule="auto"/>
        <w:jc w:val="center"/>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lastRenderedPageBreak/>
        <w:t>CHAPTER THREE</w:t>
      </w:r>
    </w:p>
    <w:p w:rsidR="00485703" w:rsidRPr="00485703" w:rsidRDefault="00485703" w:rsidP="00485703">
      <w:pPr>
        <w:spacing w:after="0" w:line="360" w:lineRule="auto"/>
        <w:jc w:val="center"/>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RESAERCH METHODOLOGY</w:t>
      </w:r>
    </w:p>
    <w:p w:rsidR="00485703" w:rsidRPr="00485703" w:rsidRDefault="00485703" w:rsidP="00485703">
      <w:pPr>
        <w:spacing w:after="0"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 xml:space="preserve">3.0 </w:t>
      </w:r>
      <w:r w:rsidRPr="00485703">
        <w:rPr>
          <w:rFonts w:ascii="Times New Roman" w:hAnsi="Times New Roman" w:cs="Times New Roman"/>
          <w:b/>
          <w:color w:val="000000" w:themeColor="text1"/>
          <w:sz w:val="24"/>
          <w:szCs w:val="24"/>
        </w:rPr>
        <w:tab/>
        <w:t>INTRODUCTION</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This chapter presents the methods adopted by the researcher in carrying out the research work. This chapter also contained source of data, instruments used for data collection and techniques for data analysis.</w:t>
      </w:r>
    </w:p>
    <w:p w:rsidR="00485703" w:rsidRPr="00485703" w:rsidRDefault="00485703" w:rsidP="00485703">
      <w:pPr>
        <w:spacing w:after="0"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 xml:space="preserve">3.1 </w:t>
      </w:r>
      <w:r w:rsidRPr="00485703">
        <w:rPr>
          <w:rFonts w:ascii="Times New Roman" w:hAnsi="Times New Roman" w:cs="Times New Roman"/>
          <w:b/>
          <w:color w:val="000000" w:themeColor="text1"/>
          <w:sz w:val="24"/>
          <w:szCs w:val="24"/>
        </w:rPr>
        <w:tab/>
        <w:t>RESEARCH DESIGN</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Research design refers to the framework or blueprint that outlines the overall plan and structure of a research study. The descriptive research design is used in the course of this study. This is simply a structural framework of various research methods as well as technique that are utilized by a researcher.</w:t>
      </w:r>
    </w:p>
    <w:p w:rsidR="00485703" w:rsidRPr="00485703" w:rsidRDefault="00485703" w:rsidP="00485703">
      <w:pPr>
        <w:spacing w:after="0"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 xml:space="preserve">3.2 </w:t>
      </w:r>
      <w:r w:rsidRPr="00485703">
        <w:rPr>
          <w:rFonts w:ascii="Times New Roman" w:hAnsi="Times New Roman" w:cs="Times New Roman"/>
          <w:b/>
          <w:color w:val="000000" w:themeColor="text1"/>
          <w:sz w:val="24"/>
          <w:szCs w:val="24"/>
        </w:rPr>
        <w:tab/>
        <w:t>STUDY AREA</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A study area refers to a specific geographical or conceptual region that serves as the focus of a research project, study, or investigation. It defines the boundaries within which data collection, analysis, and observations will take place. The study area entails the geographical location of the study. However, for this study, the study area is Kwara State Polytechnic, Ilorin. The institution that was established in 1973 located in Ilorin East Local Government and has about 12,000 students and 650 lecturers. It has about 6 institutes and offered over 20 departments.</w:t>
      </w:r>
    </w:p>
    <w:p w:rsidR="00485703" w:rsidRPr="00485703" w:rsidRDefault="00485703" w:rsidP="00485703">
      <w:pPr>
        <w:spacing w:after="0"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 xml:space="preserve">3.3 </w:t>
      </w:r>
      <w:r w:rsidRPr="00485703">
        <w:rPr>
          <w:rFonts w:ascii="Times New Roman" w:hAnsi="Times New Roman" w:cs="Times New Roman"/>
          <w:b/>
          <w:color w:val="000000" w:themeColor="text1"/>
          <w:sz w:val="24"/>
          <w:szCs w:val="24"/>
        </w:rPr>
        <w:tab/>
        <w:t>TARGET POPULATION</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The target population refers to the specific group or set of individuals, objects, or entities that a researcher intends to study and make inferences about based on their research findings. The target population of the study is made up of the staff and students of Kwara State Polytechnic, Ilorin Particularly Hospitality Management staffs and student. A total of 50 will be administered to elicit information about their opinion in the Utilization of Groundnut in the production of Peanut butter.</w:t>
      </w:r>
    </w:p>
    <w:p w:rsidR="00485703" w:rsidRPr="00485703" w:rsidRDefault="00485703" w:rsidP="00485703">
      <w:pPr>
        <w:spacing w:after="0"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 xml:space="preserve">3.4 </w:t>
      </w:r>
      <w:r w:rsidRPr="00485703">
        <w:rPr>
          <w:rFonts w:ascii="Times New Roman" w:hAnsi="Times New Roman" w:cs="Times New Roman"/>
          <w:b/>
          <w:color w:val="000000" w:themeColor="text1"/>
          <w:sz w:val="24"/>
          <w:szCs w:val="24"/>
        </w:rPr>
        <w:tab/>
        <w:t>SAMPLING TECHNIQUES</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Sampling techniques refer to the methods and procedures used to select a subset of individuals or items from a larger population for the purpose of conducting research or obtaining data. Experimental method: this is the method which involves putting things into practical, however, the research will be able to achieve their objective with response on the practical carried out in their research work. The research work will be made clearly to the researchers through the use of utilization of Groundnut in the production of Peanut butter.</w:t>
      </w:r>
    </w:p>
    <w:p w:rsidR="00485703" w:rsidRDefault="00485703">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85703" w:rsidRPr="00485703" w:rsidRDefault="00485703" w:rsidP="00485703">
      <w:pPr>
        <w:spacing w:after="0"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lastRenderedPageBreak/>
        <w:t xml:space="preserve">3.5 </w:t>
      </w:r>
      <w:r w:rsidRPr="00485703">
        <w:rPr>
          <w:rFonts w:ascii="Times New Roman" w:hAnsi="Times New Roman" w:cs="Times New Roman"/>
          <w:b/>
          <w:color w:val="000000" w:themeColor="text1"/>
          <w:sz w:val="24"/>
          <w:szCs w:val="24"/>
        </w:rPr>
        <w:tab/>
        <w:t>SAMPLE SIZE</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ab/>
        <w:t xml:space="preserve">Sample Size refers to the numbers of participants or observations included in a study. The study will select 50 respondents from the target population. Thus, the sample size for this study is 50 (n=50). To ensure the determinant of accurate sample size, the statistical formula derived by Taro Yamane (2015) was employed. The formula state thus </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 xml:space="preserve">The formula States thus; </w:t>
      </w:r>
      <m:oMath>
        <m:r>
          <w:rPr>
            <w:rFonts w:ascii="Cambria Math" w:hAnsi="Cambria Math" w:cs="Times New Roman"/>
            <w:color w:val="000000" w:themeColor="text1"/>
            <w:sz w:val="24"/>
            <w:szCs w:val="24"/>
          </w:rPr>
          <m:t>n</m:t>
        </m:r>
        <m:r>
          <w:rPr>
            <w:rFonts w:ascii="Cambria Math" w:hAnsi="Times New Roman" w:cs="Times New Roman"/>
            <w:color w:val="000000" w:themeColor="text1"/>
            <w:sz w:val="24"/>
            <w:szCs w:val="24"/>
          </w:rPr>
          <m:t>=</m:t>
        </m:r>
        <m:f>
          <m:fPr>
            <m:ctrlPr>
              <w:rPr>
                <w:rFonts w:ascii="Cambria Math" w:hAnsi="Times New Roman" w:cs="Times New Roman"/>
                <w:i/>
                <w:color w:val="000000" w:themeColor="text1"/>
                <w:sz w:val="24"/>
                <w:szCs w:val="24"/>
              </w:rPr>
            </m:ctrlPr>
          </m:fPr>
          <m:num>
            <m:r>
              <w:rPr>
                <w:rFonts w:ascii="Cambria Math" w:hAnsi="Cambria Math" w:cs="Times New Roman"/>
                <w:color w:val="000000" w:themeColor="text1"/>
                <w:sz w:val="24"/>
                <w:szCs w:val="24"/>
              </w:rPr>
              <m:t>N</m:t>
            </m:r>
          </m:num>
          <m:den>
            <m:r>
              <w:rPr>
                <w:rFonts w:ascii="Cambria Math" w:hAnsi="Times New Roman" w:cs="Times New Roman"/>
                <w:color w:val="000000" w:themeColor="text1"/>
                <w:sz w:val="24"/>
                <w:szCs w:val="24"/>
              </w:rPr>
              <m:t>1+</m:t>
            </m:r>
            <m:r>
              <w:rPr>
                <w:rFonts w:ascii="Cambria Math" w:hAnsi="Cambria Math" w:cs="Times New Roman"/>
                <w:color w:val="000000" w:themeColor="text1"/>
                <w:sz w:val="24"/>
                <w:szCs w:val="24"/>
              </w:rPr>
              <m:t>N</m:t>
            </m:r>
            <m:d>
              <m:dPr>
                <m:ctrlPr>
                  <w:rPr>
                    <w:rFonts w:ascii="Cambria Math" w:hAnsi="Times New Roman" w:cs="Times New Roman"/>
                    <w:i/>
                    <w:color w:val="000000" w:themeColor="text1"/>
                    <w:sz w:val="24"/>
                    <w:szCs w:val="24"/>
                  </w:rPr>
                </m:ctrlPr>
              </m:dPr>
              <m:e>
                <m:r>
                  <w:rPr>
                    <w:rFonts w:ascii="Cambria Math" w:hAnsi="Cambria Math" w:cs="Times New Roman"/>
                    <w:color w:val="000000" w:themeColor="text1"/>
                    <w:sz w:val="24"/>
                    <w:szCs w:val="24"/>
                  </w:rPr>
                  <m:t>e</m:t>
                </m:r>
              </m:e>
            </m:d>
            <m:r>
              <w:rPr>
                <w:rFonts w:ascii="Cambria Math" w:hAnsi="Times New Roman" w:cs="Times New Roman"/>
                <w:color w:val="000000" w:themeColor="text1"/>
                <w:sz w:val="24"/>
                <w:szCs w:val="24"/>
              </w:rPr>
              <m:t>2</m:t>
            </m:r>
          </m:den>
        </m:f>
      </m:oMath>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 xml:space="preserve">Where </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n= Sample size.</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 xml:space="preserve">N = population of the study, which is 11. </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 xml:space="preserve">e=margin of error and in this case, e =5% (Choose by the researcher) </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1 = Constant</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Therefore;</w:t>
      </w:r>
      <w:r w:rsidRPr="00485703">
        <w:rPr>
          <w:rFonts w:ascii="Times New Roman" w:hAnsi="Times New Roman" w:cs="Times New Roman"/>
          <w:color w:val="000000" w:themeColor="text1"/>
          <w:sz w:val="24"/>
          <w:szCs w:val="24"/>
        </w:rPr>
        <w:br/>
      </w:r>
      <m:oMathPara>
        <m:oMath>
          <m:r>
            <w:rPr>
              <w:rFonts w:ascii="Cambria Math" w:hAnsi="Cambria Math" w:cs="Times New Roman"/>
              <w:color w:val="000000" w:themeColor="text1"/>
              <w:sz w:val="24"/>
              <w:szCs w:val="24"/>
            </w:rPr>
            <m:t>n</m:t>
          </m:r>
          <m:r>
            <w:rPr>
              <w:rFonts w:ascii="Cambria Math" w:hAnsi="Times New Roman" w:cs="Times New Roman"/>
              <w:color w:val="000000" w:themeColor="text1"/>
              <w:sz w:val="24"/>
              <w:szCs w:val="24"/>
            </w:rPr>
            <m:t>=</m:t>
          </m:r>
          <m:f>
            <m:fPr>
              <m:ctrlPr>
                <w:rPr>
                  <w:rFonts w:ascii="Cambria Math" w:hAnsi="Times New Roman" w:cs="Times New Roman"/>
                  <w:i/>
                  <w:color w:val="000000" w:themeColor="text1"/>
                  <w:sz w:val="24"/>
                  <w:szCs w:val="24"/>
                </w:rPr>
              </m:ctrlPr>
            </m:fPr>
            <m:num>
              <m:r>
                <w:rPr>
                  <w:rFonts w:ascii="Cambria Math" w:hAnsi="Cambria Math" w:cs="Times New Roman"/>
                  <w:color w:val="000000" w:themeColor="text1"/>
                  <w:sz w:val="24"/>
                  <w:szCs w:val="24"/>
                </w:rPr>
                <m:t>N</m:t>
              </m:r>
            </m:num>
            <m:den>
              <m:r>
                <w:rPr>
                  <w:rFonts w:ascii="Cambria Math" w:hAnsi="Times New Roman" w:cs="Times New Roman"/>
                  <w:color w:val="000000" w:themeColor="text1"/>
                  <w:sz w:val="24"/>
                  <w:szCs w:val="24"/>
                </w:rPr>
                <m:t>1+</m:t>
              </m:r>
              <m:r>
                <w:rPr>
                  <w:rFonts w:ascii="Cambria Math" w:hAnsi="Cambria Math" w:cs="Times New Roman"/>
                  <w:color w:val="000000" w:themeColor="text1"/>
                  <w:sz w:val="24"/>
                  <w:szCs w:val="24"/>
                </w:rPr>
                <m:t>N</m:t>
              </m:r>
              <m:d>
                <m:dPr>
                  <m:ctrlPr>
                    <w:rPr>
                      <w:rFonts w:ascii="Cambria Math" w:hAnsi="Times New Roman" w:cs="Times New Roman"/>
                      <w:i/>
                      <w:color w:val="000000" w:themeColor="text1"/>
                      <w:sz w:val="24"/>
                      <w:szCs w:val="24"/>
                    </w:rPr>
                  </m:ctrlPr>
                </m:dPr>
                <m:e>
                  <m:r>
                    <w:rPr>
                      <w:rFonts w:ascii="Cambria Math" w:hAnsi="Cambria Math" w:cs="Times New Roman"/>
                      <w:color w:val="000000" w:themeColor="text1"/>
                      <w:sz w:val="24"/>
                      <w:szCs w:val="24"/>
                    </w:rPr>
                    <m:t>e</m:t>
                  </m:r>
                </m:e>
              </m:d>
              <m:r>
                <w:rPr>
                  <w:rFonts w:ascii="Cambria Math" w:hAnsi="Times New Roman" w:cs="Times New Roman"/>
                  <w:color w:val="000000" w:themeColor="text1"/>
                  <w:sz w:val="24"/>
                  <w:szCs w:val="24"/>
                </w:rPr>
                <m:t>2</m:t>
              </m:r>
            </m:den>
          </m:f>
        </m:oMath>
      </m:oMathPara>
    </w:p>
    <w:p w:rsidR="00485703" w:rsidRPr="00485703" w:rsidRDefault="00485703" w:rsidP="00485703">
      <w:pPr>
        <w:spacing w:after="0" w:line="360" w:lineRule="auto"/>
        <w:jc w:val="both"/>
        <w:rPr>
          <w:rFonts w:ascii="Times New Roman" w:hAnsi="Times New Roman" w:cs="Times New Roman"/>
          <w:color w:val="000000" w:themeColor="text1"/>
          <w:sz w:val="24"/>
          <w:szCs w:val="24"/>
        </w:rPr>
      </w:pPr>
      <m:oMathPara>
        <m:oMathParaPr>
          <m:jc m:val="center"/>
        </m:oMathParaPr>
        <m:oMath>
          <m:r>
            <w:rPr>
              <w:rFonts w:ascii="Cambria Math" w:hAnsi="Cambria Math" w:cs="Times New Roman"/>
              <w:color w:val="000000" w:themeColor="text1"/>
              <w:sz w:val="24"/>
              <w:szCs w:val="24"/>
            </w:rPr>
            <m:t>n</m:t>
          </m:r>
          <m:r>
            <w:rPr>
              <w:rFonts w:ascii="Cambria Math" w:hAnsi="Times New Roman" w:cs="Times New Roman"/>
              <w:color w:val="000000" w:themeColor="text1"/>
              <w:sz w:val="24"/>
              <w:szCs w:val="24"/>
            </w:rPr>
            <m:t>=</m:t>
          </m:r>
          <m:f>
            <m:fPr>
              <m:ctrlPr>
                <w:rPr>
                  <w:rFonts w:ascii="Cambria Math" w:hAnsi="Times New Roman" w:cs="Times New Roman"/>
                  <w:i/>
                  <w:color w:val="000000" w:themeColor="text1"/>
                  <w:sz w:val="24"/>
                  <w:szCs w:val="24"/>
                </w:rPr>
              </m:ctrlPr>
            </m:fPr>
            <m:num>
              <m:r>
                <w:rPr>
                  <w:rFonts w:ascii="Cambria Math" w:hAnsi="Times New Roman" w:cs="Times New Roman"/>
                  <w:color w:val="000000" w:themeColor="text1"/>
                  <w:sz w:val="24"/>
                  <w:szCs w:val="24"/>
                </w:rPr>
                <m:t>57.5</m:t>
              </m:r>
            </m:num>
            <m:den>
              <m:r>
                <w:rPr>
                  <w:rFonts w:ascii="Cambria Math" w:hAnsi="Times New Roman" w:cs="Times New Roman"/>
                  <w:color w:val="000000" w:themeColor="text1"/>
                  <w:sz w:val="24"/>
                  <w:szCs w:val="24"/>
                </w:rPr>
                <m:t>1+57.5</m:t>
              </m:r>
              <m:d>
                <m:dPr>
                  <m:ctrlPr>
                    <w:rPr>
                      <w:rFonts w:ascii="Cambria Math" w:hAnsi="Times New Roman" w:cs="Times New Roman"/>
                      <w:i/>
                      <w:color w:val="000000" w:themeColor="text1"/>
                      <w:sz w:val="24"/>
                      <w:szCs w:val="24"/>
                    </w:rPr>
                  </m:ctrlPr>
                </m:dPr>
                <m:e>
                  <m:r>
                    <w:rPr>
                      <w:rFonts w:ascii="Cambria Math" w:hAnsi="Times New Roman" w:cs="Times New Roman"/>
                      <w:color w:val="000000" w:themeColor="text1"/>
                      <w:sz w:val="24"/>
                      <w:szCs w:val="24"/>
                    </w:rPr>
                    <m:t>0.05</m:t>
                  </m:r>
                </m:e>
              </m:d>
              <m:r>
                <w:rPr>
                  <w:rFonts w:ascii="Cambria Math" w:hAnsi="Times New Roman" w:cs="Times New Roman"/>
                  <w:color w:val="000000" w:themeColor="text1"/>
                  <w:sz w:val="24"/>
                  <w:szCs w:val="24"/>
                </w:rPr>
                <m:t>2</m:t>
              </m:r>
            </m:den>
          </m:f>
        </m:oMath>
      </m:oMathPara>
    </w:p>
    <w:p w:rsidR="00485703" w:rsidRPr="00485703" w:rsidRDefault="00485703" w:rsidP="00485703">
      <w:pPr>
        <w:spacing w:after="0" w:line="360" w:lineRule="auto"/>
        <w:jc w:val="both"/>
        <w:rPr>
          <w:rFonts w:ascii="Times New Roman" w:hAnsi="Times New Roman" w:cs="Times New Roman"/>
          <w:color w:val="000000" w:themeColor="text1"/>
          <w:sz w:val="24"/>
          <w:szCs w:val="24"/>
        </w:rPr>
      </w:pPr>
      <m:oMathPara>
        <m:oMathParaPr>
          <m:jc m:val="center"/>
        </m:oMathParaPr>
        <m:oMath>
          <m:r>
            <w:rPr>
              <w:rFonts w:ascii="Cambria Math" w:hAnsi="Cambria Math" w:cs="Times New Roman"/>
              <w:color w:val="000000" w:themeColor="text1"/>
              <w:sz w:val="24"/>
              <w:szCs w:val="24"/>
            </w:rPr>
            <m:t>n</m:t>
          </m:r>
          <m:r>
            <w:rPr>
              <w:rFonts w:ascii="Cambria Math" w:hAnsi="Times New Roman" w:cs="Times New Roman"/>
              <w:color w:val="000000" w:themeColor="text1"/>
              <w:sz w:val="24"/>
              <w:szCs w:val="24"/>
            </w:rPr>
            <m:t>=</m:t>
          </m:r>
          <m:f>
            <m:fPr>
              <m:ctrlPr>
                <w:rPr>
                  <w:rFonts w:ascii="Cambria Math" w:hAnsi="Times New Roman" w:cs="Times New Roman"/>
                  <w:i/>
                  <w:color w:val="000000" w:themeColor="text1"/>
                  <w:sz w:val="24"/>
                  <w:szCs w:val="24"/>
                </w:rPr>
              </m:ctrlPr>
            </m:fPr>
            <m:num>
              <m:r>
                <w:rPr>
                  <w:rFonts w:ascii="Cambria Math" w:hAnsi="Times New Roman" w:cs="Times New Roman"/>
                  <w:color w:val="000000" w:themeColor="text1"/>
                  <w:sz w:val="24"/>
                  <w:szCs w:val="24"/>
                </w:rPr>
                <m:t>57.5</m:t>
              </m:r>
            </m:num>
            <m:den>
              <m:r>
                <w:rPr>
                  <w:rFonts w:ascii="Cambria Math" w:hAnsi="Times New Roman" w:cs="Times New Roman"/>
                  <w:color w:val="000000" w:themeColor="text1"/>
                  <w:sz w:val="24"/>
                  <w:szCs w:val="24"/>
                </w:rPr>
                <m:t>1+57.5(0.0025)</m:t>
              </m:r>
            </m:den>
          </m:f>
        </m:oMath>
      </m:oMathPara>
    </w:p>
    <w:p w:rsidR="00485703" w:rsidRPr="00485703" w:rsidRDefault="00485703" w:rsidP="00485703">
      <w:pPr>
        <w:spacing w:after="0" w:line="360" w:lineRule="auto"/>
        <w:jc w:val="both"/>
        <w:rPr>
          <w:rFonts w:ascii="Times New Roman" w:hAnsi="Times New Roman" w:cs="Times New Roman"/>
          <w:color w:val="000000" w:themeColor="text1"/>
          <w:sz w:val="24"/>
          <w:szCs w:val="24"/>
        </w:rPr>
      </w:pPr>
      <m:oMathPara>
        <m:oMathParaPr>
          <m:jc m:val="center"/>
        </m:oMathParaPr>
        <m:oMath>
          <m:r>
            <w:rPr>
              <w:rFonts w:ascii="Cambria Math" w:hAnsi="Cambria Math" w:cs="Times New Roman"/>
              <w:color w:val="000000" w:themeColor="text1"/>
              <w:sz w:val="24"/>
              <w:szCs w:val="24"/>
            </w:rPr>
            <m:t>n</m:t>
          </m:r>
          <m:r>
            <w:rPr>
              <w:rFonts w:ascii="Cambria Math" w:hAnsi="Times New Roman" w:cs="Times New Roman"/>
              <w:color w:val="000000" w:themeColor="text1"/>
              <w:sz w:val="24"/>
              <w:szCs w:val="24"/>
            </w:rPr>
            <m:t>=</m:t>
          </m:r>
          <m:f>
            <m:fPr>
              <m:ctrlPr>
                <w:rPr>
                  <w:rFonts w:ascii="Cambria Math" w:hAnsi="Times New Roman" w:cs="Times New Roman"/>
                  <w:i/>
                  <w:color w:val="000000" w:themeColor="text1"/>
                  <w:sz w:val="24"/>
                  <w:szCs w:val="24"/>
                </w:rPr>
              </m:ctrlPr>
            </m:fPr>
            <m:num>
              <m:r>
                <w:rPr>
                  <w:rFonts w:ascii="Cambria Math" w:hAnsi="Times New Roman" w:cs="Times New Roman"/>
                  <w:color w:val="000000" w:themeColor="text1"/>
                  <w:sz w:val="24"/>
                  <w:szCs w:val="24"/>
                </w:rPr>
                <m:t>57.5</m:t>
              </m:r>
            </m:num>
            <m:den>
              <m:r>
                <w:rPr>
                  <w:rFonts w:ascii="Cambria Math" w:hAnsi="Times New Roman" w:cs="Times New Roman"/>
                  <w:color w:val="000000" w:themeColor="text1"/>
                  <w:sz w:val="24"/>
                  <w:szCs w:val="24"/>
                </w:rPr>
                <m:t>1+0.14375</m:t>
              </m:r>
            </m:den>
          </m:f>
        </m:oMath>
      </m:oMathPara>
    </w:p>
    <w:p w:rsidR="00485703" w:rsidRPr="00485703" w:rsidRDefault="00485703" w:rsidP="00485703">
      <w:pPr>
        <w:spacing w:after="0" w:line="360" w:lineRule="auto"/>
        <w:jc w:val="both"/>
        <w:rPr>
          <w:rFonts w:ascii="Times New Roman" w:hAnsi="Times New Roman" w:cs="Times New Roman"/>
          <w:color w:val="000000" w:themeColor="text1"/>
          <w:sz w:val="24"/>
          <w:szCs w:val="24"/>
        </w:rPr>
      </w:pPr>
      <m:oMathPara>
        <m:oMathParaPr>
          <m:jc m:val="center"/>
        </m:oMathParaPr>
        <m:oMath>
          <m:r>
            <w:rPr>
              <w:rFonts w:ascii="Cambria Math" w:hAnsi="Cambria Math" w:cs="Times New Roman"/>
              <w:color w:val="000000" w:themeColor="text1"/>
              <w:sz w:val="24"/>
              <w:szCs w:val="24"/>
            </w:rPr>
            <m:t>n</m:t>
          </m:r>
          <m:r>
            <w:rPr>
              <w:rFonts w:ascii="Cambria Math" w:hAnsi="Times New Roman" w:cs="Times New Roman"/>
              <w:color w:val="000000" w:themeColor="text1"/>
              <w:sz w:val="24"/>
              <w:szCs w:val="24"/>
            </w:rPr>
            <m:t>=</m:t>
          </m:r>
          <m:f>
            <m:fPr>
              <m:ctrlPr>
                <w:rPr>
                  <w:rFonts w:ascii="Cambria Math" w:hAnsi="Times New Roman" w:cs="Times New Roman"/>
                  <w:i/>
                  <w:color w:val="000000" w:themeColor="text1"/>
                  <w:sz w:val="24"/>
                  <w:szCs w:val="24"/>
                </w:rPr>
              </m:ctrlPr>
            </m:fPr>
            <m:num>
              <m:r>
                <w:rPr>
                  <w:rFonts w:ascii="Cambria Math" w:hAnsi="Times New Roman" w:cs="Times New Roman"/>
                  <w:color w:val="000000" w:themeColor="text1"/>
                  <w:sz w:val="24"/>
                  <w:szCs w:val="24"/>
                </w:rPr>
                <m:t>57.5</m:t>
              </m:r>
            </m:num>
            <m:den>
              <m:r>
                <w:rPr>
                  <w:rFonts w:ascii="Cambria Math" w:hAnsi="Times New Roman" w:cs="Times New Roman"/>
                  <w:color w:val="000000" w:themeColor="text1"/>
                  <w:sz w:val="24"/>
                  <w:szCs w:val="24"/>
                </w:rPr>
                <m:t>1.14375</m:t>
              </m:r>
            </m:den>
          </m:f>
        </m:oMath>
      </m:oMathPara>
    </w:p>
    <w:p w:rsidR="00485703" w:rsidRPr="00485703" w:rsidRDefault="00485703" w:rsidP="00485703">
      <w:pPr>
        <w:spacing w:after="0" w:line="36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n</m:t>
          </m:r>
          <m:r>
            <w:rPr>
              <w:rFonts w:ascii="Cambria Math" w:hAnsi="Times New Roman" w:cs="Times New Roman"/>
              <w:color w:val="000000" w:themeColor="text1"/>
              <w:sz w:val="24"/>
              <w:szCs w:val="24"/>
            </w:rPr>
            <m:t>=50</m:t>
          </m:r>
        </m:oMath>
      </m:oMathPara>
    </w:p>
    <w:p w:rsidR="00485703" w:rsidRPr="00485703" w:rsidRDefault="00485703" w:rsidP="00485703">
      <w:pPr>
        <w:spacing w:after="0"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 xml:space="preserve">3.6 </w:t>
      </w:r>
      <w:r w:rsidRPr="00485703">
        <w:rPr>
          <w:rFonts w:ascii="Times New Roman" w:hAnsi="Times New Roman" w:cs="Times New Roman"/>
          <w:b/>
          <w:color w:val="000000" w:themeColor="text1"/>
          <w:sz w:val="24"/>
          <w:szCs w:val="24"/>
        </w:rPr>
        <w:tab/>
        <w:t>RESEARCH INSTRUMENT</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A research instrument refers to a tool, method, or device that is used by researchers to collect data, measurements, observations, or information for the purpose of conducting a research study. Sensory evaluation was used in data collection. Sensory evaluation is a signs that measure, analyzes and interpreted the reaction of people to product as perceived by senses. It is a means of determining whether product differences are perceived, the basis for the differences and weather one product is liked more than another.</w:t>
      </w:r>
    </w:p>
    <w:p w:rsidR="00485703" w:rsidRPr="00485703" w:rsidRDefault="00485703" w:rsidP="00485703">
      <w:pPr>
        <w:spacing w:after="0"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3.7 SENSORY EVALUATION</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 xml:space="preserve">This is the main instrument of measurement used for the collection of primary data. It contain series of written questions on utilization of Groundnut in the production of Peanut butter. The questions are five in number and were administered to a statistically determined Sample size. </w:t>
      </w:r>
    </w:p>
    <w:p w:rsidR="00485703" w:rsidRDefault="00485703">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85703" w:rsidRPr="00485703" w:rsidRDefault="00485703" w:rsidP="00485703">
      <w:pPr>
        <w:spacing w:after="0"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lastRenderedPageBreak/>
        <w:t xml:space="preserve">3.8 </w:t>
      </w:r>
      <w:r w:rsidRPr="00485703">
        <w:rPr>
          <w:rFonts w:ascii="Times New Roman" w:hAnsi="Times New Roman" w:cs="Times New Roman"/>
          <w:b/>
          <w:color w:val="000000" w:themeColor="text1"/>
          <w:sz w:val="24"/>
          <w:szCs w:val="24"/>
        </w:rPr>
        <w:tab/>
        <w:t>DATA COLLECTION TECHNIQUES</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ab/>
        <w:t xml:space="preserve">Data collection refers to systematic focused and orderly collection of data for the purpose of obtaining information to solve research problems. Data collection method for this study is sensory evaluation. The methodology used for collecting of data was survey. This is because of its ability to collect a broad structure of information, at a reasonable cost and in a short period of time. </w:t>
      </w:r>
    </w:p>
    <w:p w:rsidR="00485703" w:rsidRPr="00485703" w:rsidRDefault="00485703" w:rsidP="00485703">
      <w:pPr>
        <w:spacing w:after="0"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 xml:space="preserve">3.9 </w:t>
      </w:r>
      <w:r w:rsidRPr="00485703">
        <w:rPr>
          <w:rFonts w:ascii="Times New Roman" w:hAnsi="Times New Roman" w:cs="Times New Roman"/>
          <w:b/>
          <w:color w:val="000000" w:themeColor="text1"/>
          <w:sz w:val="24"/>
          <w:szCs w:val="24"/>
        </w:rPr>
        <w:tab/>
        <w:t>METHODS OF DATA ANALYSIS</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ab/>
        <w:t>Data analysis is a process of systematically applying statistical or logical techniques to describe and illustrate, condense and recap and evaluate data. Data collected using the collection instrument is presented in a tabular format, analyzed manually and expressed in percentage as it will be seen in chapter four. This is to enable reader to have a clear understanding of the analysis and for this reason, simple statistical analysis of percentage was employed.</w:t>
      </w:r>
    </w:p>
    <w:p w:rsidR="00485703" w:rsidRPr="00485703" w:rsidRDefault="00485703" w:rsidP="00485703">
      <w:pPr>
        <w:spacing w:after="0"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3.10</w:t>
      </w:r>
      <w:r w:rsidRPr="00485703">
        <w:rPr>
          <w:rFonts w:ascii="Times New Roman" w:hAnsi="Times New Roman" w:cs="Times New Roman"/>
          <w:b/>
          <w:color w:val="000000" w:themeColor="text1"/>
          <w:sz w:val="24"/>
          <w:szCs w:val="24"/>
        </w:rPr>
        <w:tab/>
        <w:t xml:space="preserve">METHODOLOGY </w:t>
      </w:r>
      <w:r w:rsidRPr="00485703">
        <w:rPr>
          <w:rFonts w:ascii="Times New Roman" w:hAnsi="Times New Roman" w:cs="Times New Roman"/>
          <w:b/>
          <w:color w:val="000000" w:themeColor="text1"/>
          <w:sz w:val="24"/>
          <w:szCs w:val="24"/>
        </w:rPr>
        <w:tab/>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ab/>
      </w:r>
      <w:r w:rsidRPr="00485703">
        <w:rPr>
          <w:rFonts w:ascii="Times New Roman" w:hAnsi="Times New Roman" w:cs="Times New Roman"/>
          <w:color w:val="000000" w:themeColor="text1"/>
          <w:sz w:val="24"/>
          <w:szCs w:val="24"/>
        </w:rPr>
        <w:t xml:space="preserve">Methodology is a broad approach to data collection whereas the method at the exat tool used for data extraction. </w:t>
      </w:r>
    </w:p>
    <w:p w:rsidR="00485703" w:rsidRPr="00485703" w:rsidRDefault="00485703" w:rsidP="00485703">
      <w:pPr>
        <w:spacing w:after="0"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3.10.1 MATERIALS AND METHOD</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In the hospitality industry there are various types of equipment that can be used for preparing Peanut butter. Here are some examples;</w:t>
      </w:r>
    </w:p>
    <w:p w:rsidR="00485703" w:rsidRPr="00485703" w:rsidRDefault="00485703" w:rsidP="00485703">
      <w:pPr>
        <w:numPr>
          <w:ilvl w:val="0"/>
          <w:numId w:val="7"/>
        </w:num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Blender</w:t>
      </w:r>
    </w:p>
    <w:p w:rsidR="00485703" w:rsidRPr="00485703" w:rsidRDefault="00485703" w:rsidP="00485703">
      <w:pPr>
        <w:numPr>
          <w:ilvl w:val="0"/>
          <w:numId w:val="7"/>
        </w:num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Spoon</w:t>
      </w:r>
    </w:p>
    <w:p w:rsidR="00485703" w:rsidRPr="00485703" w:rsidRDefault="00485703" w:rsidP="00485703">
      <w:pPr>
        <w:numPr>
          <w:ilvl w:val="0"/>
          <w:numId w:val="7"/>
        </w:num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Bowl</w:t>
      </w:r>
    </w:p>
    <w:p w:rsidR="00485703" w:rsidRPr="00485703" w:rsidRDefault="00485703" w:rsidP="00485703">
      <w:pPr>
        <w:numPr>
          <w:ilvl w:val="0"/>
          <w:numId w:val="7"/>
        </w:num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Sterilized bowl</w:t>
      </w:r>
    </w:p>
    <w:p w:rsidR="00485703" w:rsidRPr="00485703" w:rsidRDefault="00485703" w:rsidP="00485703">
      <w:pPr>
        <w:spacing w:after="0" w:line="360" w:lineRule="auto"/>
        <w:jc w:val="center"/>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FLOWCHART OF PROCESSING PEANUT BUTTER</w:t>
      </w:r>
    </w:p>
    <w:p w:rsidR="00485703" w:rsidRPr="00485703" w:rsidRDefault="00485703" w:rsidP="00485703">
      <w:pPr>
        <w:spacing w:after="0" w:line="360" w:lineRule="auto"/>
        <w:jc w:val="center"/>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Peanut</w:t>
      </w:r>
    </w:p>
    <w:p w:rsidR="00485703" w:rsidRPr="00485703" w:rsidRDefault="00585BC4" w:rsidP="00485703">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rPr>
        <mc:AlternateContent>
          <mc:Choice Requires="wps">
            <w:drawing>
              <wp:anchor distT="0" distB="0" distL="114300" distR="114300" simplePos="0" relativeHeight="251659264" behindDoc="0" locked="0" layoutInCell="1" allowOverlap="1">
                <wp:simplePos x="0" y="0"/>
                <wp:positionH relativeFrom="column">
                  <wp:posOffset>2950845</wp:posOffset>
                </wp:positionH>
                <wp:positionV relativeFrom="paragraph">
                  <wp:posOffset>1905</wp:posOffset>
                </wp:positionV>
                <wp:extent cx="8890" cy="200025"/>
                <wp:effectExtent l="76200" t="0" r="67310" b="666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890" cy="20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type w14:anchorId="279496D6" id="_x0000_t32" coordsize="21600,21600" o:spt="32" o:oned="t" path="m,l21600,21600e" filled="f">
                <v:path arrowok="t" fillok="f" o:connecttype="none"/>
                <o:lock v:ext="edit" shapetype="t"/>
              </v:shapetype>
              <v:shape id="Straight Arrow Connector 12" o:spid="_x0000_s1026" type="#_x0000_t32" style="position:absolute;margin-left:232.35pt;margin-top:.15pt;width:.7pt;height:15.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" strokecolor="black [3040]">
                <v:stroke endarrow="open"/>
                <o:lock v:ext="edit" shapetype="f"/>
              </v:shape>
            </w:pict>
          </mc:Fallback>
        </mc:AlternateContent>
      </w:r>
    </w:p>
    <w:p w:rsidR="00485703" w:rsidRPr="00485703" w:rsidRDefault="00485703" w:rsidP="00485703">
      <w:pPr>
        <w:spacing w:after="0" w:line="360" w:lineRule="auto"/>
        <w:jc w:val="center"/>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Color sorting</w:t>
      </w:r>
    </w:p>
    <w:p w:rsidR="00485703" w:rsidRPr="00485703" w:rsidRDefault="00585BC4" w:rsidP="00485703">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rPr>
        <mc:AlternateContent>
          <mc:Choice Requires="wps">
            <w:drawing>
              <wp:anchor distT="0" distB="0" distL="114300" distR="114300" simplePos="0" relativeHeight="251660288" behindDoc="0" locked="0" layoutInCell="1" allowOverlap="1">
                <wp:simplePos x="0" y="0"/>
                <wp:positionH relativeFrom="column">
                  <wp:posOffset>2941955</wp:posOffset>
                </wp:positionH>
                <wp:positionV relativeFrom="paragraph">
                  <wp:posOffset>17780</wp:posOffset>
                </wp:positionV>
                <wp:extent cx="8890" cy="200025"/>
                <wp:effectExtent l="76200" t="0" r="67310" b="666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890" cy="20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2ED69C75" id="Straight Arrow Connector 13" o:spid="_x0000_s1026" type="#_x0000_t32" style="position:absolute;margin-left:231.65pt;margin-top:1.4pt;width:.7pt;height:15.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" strokecolor="black [3040]">
                <v:stroke endarrow="open"/>
                <o:lock v:ext="edit" shapetype="f"/>
              </v:shape>
            </w:pict>
          </mc:Fallback>
        </mc:AlternateContent>
      </w:r>
    </w:p>
    <w:p w:rsidR="00485703" w:rsidRPr="00485703" w:rsidRDefault="00485703" w:rsidP="00485703">
      <w:pPr>
        <w:spacing w:after="0" w:line="360" w:lineRule="auto"/>
        <w:jc w:val="center"/>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Roasting</w:t>
      </w:r>
    </w:p>
    <w:p w:rsidR="00485703" w:rsidRPr="00485703" w:rsidRDefault="00585BC4" w:rsidP="00485703">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rPr>
        <mc:AlternateContent>
          <mc:Choice Requires="wps">
            <w:drawing>
              <wp:anchor distT="0" distB="0" distL="114300" distR="114300" simplePos="0" relativeHeight="251661312" behindDoc="0" locked="0" layoutInCell="1" allowOverlap="1">
                <wp:simplePos x="0" y="0"/>
                <wp:positionH relativeFrom="column">
                  <wp:posOffset>2933065</wp:posOffset>
                </wp:positionH>
                <wp:positionV relativeFrom="paragraph">
                  <wp:posOffset>28575</wp:posOffset>
                </wp:positionV>
                <wp:extent cx="8890" cy="200025"/>
                <wp:effectExtent l="76200" t="0" r="67310" b="6667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890" cy="20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539BABEE" id="Straight Arrow Connector 14" o:spid="_x0000_s1026" type="#_x0000_t32" style="position:absolute;margin-left:230.95pt;margin-top:2.25pt;width:.7pt;height:15.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" strokecolor="black [3040]">
                <v:stroke endarrow="open"/>
                <o:lock v:ext="edit" shapetype="f"/>
              </v:shape>
            </w:pict>
          </mc:Fallback>
        </mc:AlternateContent>
      </w:r>
    </w:p>
    <w:p w:rsidR="00485703" w:rsidRPr="00485703" w:rsidRDefault="00485703" w:rsidP="00485703">
      <w:pPr>
        <w:spacing w:after="0" w:line="360" w:lineRule="auto"/>
        <w:jc w:val="center"/>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Peeling</w:t>
      </w:r>
    </w:p>
    <w:p w:rsidR="00485703" w:rsidRPr="00485703" w:rsidRDefault="00585BC4" w:rsidP="00485703">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rPr>
        <mc:AlternateContent>
          <mc:Choice Requires="wps">
            <w:drawing>
              <wp:anchor distT="0" distB="0" distL="114300" distR="114300" simplePos="0" relativeHeight="251662336" behindDoc="0" locked="0" layoutInCell="1" allowOverlap="1">
                <wp:simplePos x="0" y="0"/>
                <wp:positionH relativeFrom="column">
                  <wp:posOffset>2924175</wp:posOffset>
                </wp:positionH>
                <wp:positionV relativeFrom="paragraph">
                  <wp:posOffset>31115</wp:posOffset>
                </wp:positionV>
                <wp:extent cx="8890" cy="200025"/>
                <wp:effectExtent l="76200" t="0" r="67310" b="6667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890" cy="20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5AE4B3" id="Straight Arrow Connector 15" o:spid="_x0000_s1026" type="#_x0000_t32" style="position:absolute;margin-left:230.25pt;margin-top:2.45pt;width:.7pt;height:15.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" strokecolor="black [3040]">
                <v:stroke endarrow="open"/>
                <o:lock v:ext="edit" shapetype="f"/>
              </v:shape>
            </w:pict>
          </mc:Fallback>
        </mc:AlternateContent>
      </w:r>
    </w:p>
    <w:p w:rsidR="00485703" w:rsidRPr="00485703" w:rsidRDefault="00585BC4" w:rsidP="00485703">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rPr>
        <mc:AlternateContent>
          <mc:Choice Requires="wps">
            <w:drawing>
              <wp:anchor distT="0" distB="0" distL="114300" distR="114300" simplePos="0" relativeHeight="251663360" behindDoc="0" locked="0" layoutInCell="1" allowOverlap="1">
                <wp:simplePos x="0" y="0"/>
                <wp:positionH relativeFrom="column">
                  <wp:posOffset>2924810</wp:posOffset>
                </wp:positionH>
                <wp:positionV relativeFrom="paragraph">
                  <wp:posOffset>207010</wp:posOffset>
                </wp:positionV>
                <wp:extent cx="8890" cy="200025"/>
                <wp:effectExtent l="76200" t="0" r="67310" b="6667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890" cy="20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0AE4E341" id="Straight Arrow Connector 16" o:spid="_x0000_s1026" type="#_x0000_t32" style="position:absolute;margin-left:230.3pt;margin-top:16.3pt;width:.7pt;height:15.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" strokecolor="black [3040]">
                <v:stroke endarrow="open"/>
                <o:lock v:ext="edit" shapetype="f"/>
              </v:shape>
            </w:pict>
          </mc:Fallback>
        </mc:AlternateContent>
      </w:r>
      <w:r w:rsidR="00485703" w:rsidRPr="00485703">
        <w:rPr>
          <w:rFonts w:ascii="Times New Roman" w:hAnsi="Times New Roman" w:cs="Times New Roman"/>
          <w:color w:val="000000" w:themeColor="text1"/>
          <w:sz w:val="24"/>
          <w:szCs w:val="24"/>
        </w:rPr>
        <w:t>Grinding/Addition of salt, Honey</w:t>
      </w:r>
    </w:p>
    <w:p w:rsidR="00485703" w:rsidRPr="00485703" w:rsidRDefault="00485703" w:rsidP="00485703">
      <w:pPr>
        <w:spacing w:after="0" w:line="360" w:lineRule="auto"/>
        <w:jc w:val="center"/>
        <w:rPr>
          <w:rFonts w:ascii="Times New Roman" w:hAnsi="Times New Roman" w:cs="Times New Roman"/>
          <w:color w:val="000000" w:themeColor="text1"/>
          <w:sz w:val="24"/>
          <w:szCs w:val="24"/>
        </w:rPr>
      </w:pPr>
    </w:p>
    <w:p w:rsidR="00485703" w:rsidRPr="00485703" w:rsidRDefault="00485703" w:rsidP="00485703">
      <w:pPr>
        <w:spacing w:after="0" w:line="360" w:lineRule="auto"/>
        <w:jc w:val="center"/>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lastRenderedPageBreak/>
        <w:t>Cooling</w:t>
      </w:r>
    </w:p>
    <w:p w:rsidR="00485703" w:rsidRPr="00485703" w:rsidRDefault="00585BC4" w:rsidP="00485703">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rPr>
        <mc:AlternateContent>
          <mc:Choice Requires="wps">
            <w:drawing>
              <wp:anchor distT="0" distB="0" distL="114300" distR="114300" simplePos="0" relativeHeight="251664384" behindDoc="0" locked="0" layoutInCell="1" allowOverlap="1">
                <wp:simplePos x="0" y="0"/>
                <wp:positionH relativeFrom="column">
                  <wp:posOffset>2915920</wp:posOffset>
                </wp:positionH>
                <wp:positionV relativeFrom="paragraph">
                  <wp:posOffset>57150</wp:posOffset>
                </wp:positionV>
                <wp:extent cx="8890" cy="200025"/>
                <wp:effectExtent l="76200" t="0" r="67310" b="6667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890" cy="20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304428D2" id="Straight Arrow Connector 17" o:spid="_x0000_s1026" type="#_x0000_t32" style="position:absolute;margin-left:229.6pt;margin-top:4.5pt;width:.7pt;height:15.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" strokecolor="black [3040]">
                <v:stroke endarrow="open"/>
                <o:lock v:ext="edit" shapetype="f"/>
              </v:shape>
            </w:pict>
          </mc:Fallback>
        </mc:AlternateContent>
      </w:r>
    </w:p>
    <w:p w:rsidR="00485703" w:rsidRPr="00485703" w:rsidRDefault="00485703" w:rsidP="00485703">
      <w:pPr>
        <w:spacing w:after="0" w:line="360" w:lineRule="auto"/>
        <w:jc w:val="center"/>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Degassing</w:t>
      </w:r>
    </w:p>
    <w:p w:rsidR="00485703" w:rsidRPr="00485703" w:rsidRDefault="00585BC4" w:rsidP="00485703">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rPr>
        <mc:AlternateContent>
          <mc:Choice Requires="wps">
            <w:drawing>
              <wp:anchor distT="0" distB="0" distL="114300" distR="114300" simplePos="0" relativeHeight="251665408" behindDoc="0" locked="0" layoutInCell="1" allowOverlap="1">
                <wp:simplePos x="0" y="0"/>
                <wp:positionH relativeFrom="column">
                  <wp:posOffset>2933700</wp:posOffset>
                </wp:positionH>
                <wp:positionV relativeFrom="paragraph">
                  <wp:posOffset>15240</wp:posOffset>
                </wp:positionV>
                <wp:extent cx="8890" cy="200025"/>
                <wp:effectExtent l="76200" t="0" r="67310" b="666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890" cy="20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4ADEF132" id="Straight Arrow Connector 18" o:spid="_x0000_s1026" type="#_x0000_t32" style="position:absolute;margin-left:231pt;margin-top:1.2pt;width:.7pt;height:15.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" strokecolor="black [3040]">
                <v:stroke endarrow="open"/>
                <o:lock v:ext="edit" shapetype="f"/>
              </v:shape>
            </w:pict>
          </mc:Fallback>
        </mc:AlternateContent>
      </w:r>
    </w:p>
    <w:p w:rsidR="00485703" w:rsidRPr="00485703" w:rsidRDefault="00485703" w:rsidP="00485703">
      <w:pPr>
        <w:spacing w:after="0" w:line="360" w:lineRule="auto"/>
        <w:jc w:val="center"/>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Filling and Packaging</w:t>
      </w:r>
    </w:p>
    <w:p w:rsidR="00485703" w:rsidRPr="00485703" w:rsidRDefault="00585BC4" w:rsidP="00485703">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rPr>
        <mc:AlternateContent>
          <mc:Choice Requires="wps">
            <w:drawing>
              <wp:anchor distT="0" distB="0" distL="114300" distR="114300" simplePos="0" relativeHeight="251666432" behindDoc="0" locked="0" layoutInCell="1" allowOverlap="1">
                <wp:simplePos x="0" y="0"/>
                <wp:positionH relativeFrom="column">
                  <wp:posOffset>2915920</wp:posOffset>
                </wp:positionH>
                <wp:positionV relativeFrom="paragraph">
                  <wp:posOffset>8890</wp:posOffset>
                </wp:positionV>
                <wp:extent cx="8890" cy="200025"/>
                <wp:effectExtent l="76200" t="0" r="67310" b="6667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890" cy="20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39C28075" id="Straight Arrow Connector 19" o:spid="_x0000_s1026" type="#_x0000_t32" style="position:absolute;margin-left:229.6pt;margin-top:.7pt;width:.7pt;height:15.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" strokecolor="black [3040]">
                <v:stroke endarrow="open"/>
                <o:lock v:ext="edit" shapetype="f"/>
              </v:shape>
            </w:pict>
          </mc:Fallback>
        </mc:AlternateContent>
      </w:r>
    </w:p>
    <w:p w:rsidR="00485703" w:rsidRPr="00485703" w:rsidRDefault="00485703" w:rsidP="00485703">
      <w:pPr>
        <w:spacing w:after="0" w:line="360" w:lineRule="auto"/>
        <w:jc w:val="center"/>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Peanut Butter</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Peanut Butter</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 xml:space="preserve">Peanut butter is a nutrient rich food containing high level of protein, several vitamins and Dietary minerals. It is typically served as a spread on bread, toast or crackers and used to made sandwiches. </w:t>
      </w:r>
    </w:p>
    <w:p w:rsidR="00485703" w:rsidRPr="00485703" w:rsidRDefault="00485703" w:rsidP="00485703">
      <w:pPr>
        <w:spacing w:after="0"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RECIPE FOR MAKING PEANUT BUTTER</w:t>
      </w:r>
    </w:p>
    <w:p w:rsidR="00485703" w:rsidRPr="00485703" w:rsidRDefault="00485703" w:rsidP="00485703">
      <w:pPr>
        <w:spacing w:after="0"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RECIPE</w:t>
      </w:r>
      <w:r w:rsidRPr="00485703">
        <w:rPr>
          <w:rFonts w:ascii="Times New Roman" w:hAnsi="Times New Roman" w:cs="Times New Roman"/>
          <w:b/>
          <w:color w:val="000000" w:themeColor="text1"/>
          <w:sz w:val="24"/>
          <w:szCs w:val="24"/>
        </w:rPr>
        <w:tab/>
      </w:r>
      <w:r w:rsidRPr="00485703">
        <w:rPr>
          <w:rFonts w:ascii="Times New Roman" w:hAnsi="Times New Roman" w:cs="Times New Roman"/>
          <w:b/>
          <w:color w:val="000000" w:themeColor="text1"/>
          <w:sz w:val="24"/>
          <w:szCs w:val="24"/>
        </w:rPr>
        <w:tab/>
      </w:r>
      <w:r w:rsidRPr="00485703">
        <w:rPr>
          <w:rFonts w:ascii="Times New Roman" w:hAnsi="Times New Roman" w:cs="Times New Roman"/>
          <w:b/>
          <w:color w:val="000000" w:themeColor="text1"/>
          <w:sz w:val="24"/>
          <w:szCs w:val="24"/>
        </w:rPr>
        <w:tab/>
      </w:r>
      <w:r w:rsidRPr="00485703">
        <w:rPr>
          <w:rFonts w:ascii="Times New Roman" w:hAnsi="Times New Roman" w:cs="Times New Roman"/>
          <w:b/>
          <w:color w:val="000000" w:themeColor="text1"/>
          <w:sz w:val="24"/>
          <w:szCs w:val="24"/>
        </w:rPr>
        <w:tab/>
      </w:r>
      <w:r w:rsidRPr="00485703">
        <w:rPr>
          <w:rFonts w:ascii="Times New Roman" w:hAnsi="Times New Roman" w:cs="Times New Roman"/>
          <w:b/>
          <w:color w:val="000000" w:themeColor="text1"/>
          <w:sz w:val="24"/>
          <w:szCs w:val="24"/>
        </w:rPr>
        <w:tab/>
      </w:r>
      <w:r w:rsidRPr="00485703">
        <w:rPr>
          <w:rFonts w:ascii="Times New Roman" w:hAnsi="Times New Roman" w:cs="Times New Roman"/>
          <w:b/>
          <w:color w:val="000000" w:themeColor="text1"/>
          <w:sz w:val="24"/>
          <w:szCs w:val="24"/>
        </w:rPr>
        <w:tab/>
        <w:t>QUANTITY</w:t>
      </w:r>
    </w:p>
    <w:p w:rsidR="00485703" w:rsidRPr="00485703" w:rsidRDefault="00485703" w:rsidP="00485703">
      <w:pPr>
        <w:numPr>
          <w:ilvl w:val="0"/>
          <w:numId w:val="8"/>
        </w:numPr>
        <w:spacing w:after="0"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color w:val="000000" w:themeColor="text1"/>
          <w:sz w:val="24"/>
          <w:szCs w:val="24"/>
        </w:rPr>
        <w:t>Unsalted groundnut</w:t>
      </w:r>
      <w:r w:rsidRPr="00485703">
        <w:rPr>
          <w:rFonts w:ascii="Times New Roman" w:hAnsi="Times New Roman" w:cs="Times New Roman"/>
          <w:color w:val="000000" w:themeColor="text1"/>
          <w:sz w:val="24"/>
          <w:szCs w:val="24"/>
        </w:rPr>
        <w:tab/>
      </w:r>
      <w:r w:rsidRPr="00485703">
        <w:rPr>
          <w:rFonts w:ascii="Times New Roman" w:hAnsi="Times New Roman" w:cs="Times New Roman"/>
          <w:color w:val="000000" w:themeColor="text1"/>
          <w:sz w:val="24"/>
          <w:szCs w:val="24"/>
        </w:rPr>
        <w:tab/>
      </w:r>
      <w:r w:rsidRPr="00485703">
        <w:rPr>
          <w:rFonts w:ascii="Times New Roman" w:hAnsi="Times New Roman" w:cs="Times New Roman"/>
          <w:color w:val="000000" w:themeColor="text1"/>
          <w:sz w:val="24"/>
          <w:szCs w:val="24"/>
        </w:rPr>
        <w:tab/>
      </w:r>
      <w:r w:rsidRPr="00485703">
        <w:rPr>
          <w:rFonts w:ascii="Times New Roman" w:hAnsi="Times New Roman" w:cs="Times New Roman"/>
          <w:color w:val="000000" w:themeColor="text1"/>
          <w:sz w:val="24"/>
          <w:szCs w:val="24"/>
        </w:rPr>
        <w:tab/>
        <w:t>3 cups</w:t>
      </w:r>
      <w:r w:rsidRPr="00485703">
        <w:rPr>
          <w:rFonts w:ascii="Times New Roman" w:hAnsi="Times New Roman" w:cs="Times New Roman"/>
          <w:color w:val="000000" w:themeColor="text1"/>
          <w:sz w:val="24"/>
          <w:szCs w:val="24"/>
        </w:rPr>
        <w:tab/>
      </w:r>
    </w:p>
    <w:p w:rsidR="00485703" w:rsidRPr="00485703" w:rsidRDefault="00485703" w:rsidP="00485703">
      <w:pPr>
        <w:numPr>
          <w:ilvl w:val="0"/>
          <w:numId w:val="8"/>
        </w:numPr>
        <w:spacing w:after="0"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color w:val="000000" w:themeColor="text1"/>
          <w:sz w:val="24"/>
          <w:szCs w:val="24"/>
        </w:rPr>
        <w:t>Salt</w:t>
      </w:r>
      <w:r w:rsidRPr="00485703">
        <w:rPr>
          <w:rFonts w:ascii="Times New Roman" w:hAnsi="Times New Roman" w:cs="Times New Roman"/>
          <w:color w:val="000000" w:themeColor="text1"/>
          <w:sz w:val="24"/>
          <w:szCs w:val="24"/>
        </w:rPr>
        <w:tab/>
      </w:r>
      <w:r w:rsidRPr="00485703">
        <w:rPr>
          <w:rFonts w:ascii="Times New Roman" w:hAnsi="Times New Roman" w:cs="Times New Roman"/>
          <w:color w:val="000000" w:themeColor="text1"/>
          <w:sz w:val="24"/>
          <w:szCs w:val="24"/>
        </w:rPr>
        <w:tab/>
      </w:r>
      <w:r w:rsidRPr="00485703">
        <w:rPr>
          <w:rFonts w:ascii="Times New Roman" w:hAnsi="Times New Roman" w:cs="Times New Roman"/>
          <w:color w:val="000000" w:themeColor="text1"/>
          <w:sz w:val="24"/>
          <w:szCs w:val="24"/>
        </w:rPr>
        <w:tab/>
      </w:r>
      <w:r w:rsidRPr="00485703">
        <w:rPr>
          <w:rFonts w:ascii="Times New Roman" w:hAnsi="Times New Roman" w:cs="Times New Roman"/>
          <w:color w:val="000000" w:themeColor="text1"/>
          <w:sz w:val="24"/>
          <w:szCs w:val="24"/>
        </w:rPr>
        <w:tab/>
      </w:r>
      <w:r w:rsidRPr="00485703">
        <w:rPr>
          <w:rFonts w:ascii="Times New Roman" w:hAnsi="Times New Roman" w:cs="Times New Roman"/>
          <w:color w:val="000000" w:themeColor="text1"/>
          <w:sz w:val="24"/>
          <w:szCs w:val="24"/>
        </w:rPr>
        <w:tab/>
      </w:r>
      <w:r w:rsidRPr="00485703">
        <w:rPr>
          <w:rFonts w:ascii="Times New Roman" w:hAnsi="Times New Roman" w:cs="Times New Roman"/>
          <w:color w:val="000000" w:themeColor="text1"/>
          <w:sz w:val="24"/>
          <w:szCs w:val="24"/>
        </w:rPr>
        <w:tab/>
        <w:t>a pinch</w:t>
      </w:r>
    </w:p>
    <w:p w:rsidR="00485703" w:rsidRPr="00485703" w:rsidRDefault="00485703" w:rsidP="00485703">
      <w:pPr>
        <w:numPr>
          <w:ilvl w:val="0"/>
          <w:numId w:val="8"/>
        </w:numPr>
        <w:spacing w:after="0"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color w:val="000000" w:themeColor="text1"/>
          <w:sz w:val="24"/>
          <w:szCs w:val="24"/>
        </w:rPr>
        <w:t>Honey</w:t>
      </w:r>
      <w:r w:rsidRPr="00485703">
        <w:rPr>
          <w:rFonts w:ascii="Times New Roman" w:hAnsi="Times New Roman" w:cs="Times New Roman"/>
          <w:color w:val="000000" w:themeColor="text1"/>
          <w:sz w:val="24"/>
          <w:szCs w:val="24"/>
        </w:rPr>
        <w:tab/>
      </w:r>
      <w:r w:rsidRPr="00485703">
        <w:rPr>
          <w:rFonts w:ascii="Times New Roman" w:hAnsi="Times New Roman" w:cs="Times New Roman"/>
          <w:color w:val="000000" w:themeColor="text1"/>
          <w:sz w:val="24"/>
          <w:szCs w:val="24"/>
        </w:rPr>
        <w:tab/>
      </w:r>
      <w:r w:rsidRPr="00485703">
        <w:rPr>
          <w:rFonts w:ascii="Times New Roman" w:hAnsi="Times New Roman" w:cs="Times New Roman"/>
          <w:color w:val="000000" w:themeColor="text1"/>
          <w:sz w:val="24"/>
          <w:szCs w:val="24"/>
        </w:rPr>
        <w:tab/>
      </w:r>
      <w:r w:rsidRPr="00485703">
        <w:rPr>
          <w:rFonts w:ascii="Times New Roman" w:hAnsi="Times New Roman" w:cs="Times New Roman"/>
          <w:color w:val="000000" w:themeColor="text1"/>
          <w:sz w:val="24"/>
          <w:szCs w:val="24"/>
        </w:rPr>
        <w:tab/>
      </w:r>
      <w:r w:rsidRPr="00485703">
        <w:rPr>
          <w:rFonts w:ascii="Times New Roman" w:hAnsi="Times New Roman" w:cs="Times New Roman"/>
          <w:color w:val="000000" w:themeColor="text1"/>
          <w:sz w:val="24"/>
          <w:szCs w:val="24"/>
        </w:rPr>
        <w:tab/>
      </w:r>
      <w:r w:rsidRPr="00485703">
        <w:rPr>
          <w:rFonts w:ascii="Times New Roman" w:hAnsi="Times New Roman" w:cs="Times New Roman"/>
          <w:color w:val="000000" w:themeColor="text1"/>
          <w:sz w:val="24"/>
          <w:szCs w:val="24"/>
        </w:rPr>
        <w:tab/>
        <w:t>1 tsp</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p>
    <w:p w:rsidR="00485703" w:rsidRPr="00485703" w:rsidRDefault="00485703" w:rsidP="00485703">
      <w:pPr>
        <w:spacing w:after="0"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METHOD</w:t>
      </w:r>
    </w:p>
    <w:p w:rsidR="00485703" w:rsidRPr="00485703" w:rsidRDefault="00485703" w:rsidP="00485703">
      <w:pPr>
        <w:numPr>
          <w:ilvl w:val="0"/>
          <w:numId w:val="9"/>
        </w:num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Roast the groundnut in an oven for about 10-12 minutes or until they are a light golden brown.</w:t>
      </w:r>
    </w:p>
    <w:p w:rsidR="00485703" w:rsidRPr="00485703" w:rsidRDefault="00485703" w:rsidP="00485703">
      <w:pPr>
        <w:numPr>
          <w:ilvl w:val="0"/>
          <w:numId w:val="9"/>
        </w:num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 xml:space="preserve">Put the warm groundnut in a food processor or blender and pulse for a few seconds to breakdown </w:t>
      </w:r>
    </w:p>
    <w:p w:rsidR="00485703" w:rsidRPr="00485703" w:rsidRDefault="00485703" w:rsidP="00485703">
      <w:pPr>
        <w:numPr>
          <w:ilvl w:val="0"/>
          <w:numId w:val="9"/>
        </w:num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It will be a bit crumbly at first then a thick wet paste will form</w:t>
      </w:r>
    </w:p>
    <w:p w:rsidR="00485703" w:rsidRPr="00485703" w:rsidRDefault="00485703" w:rsidP="00485703">
      <w:pPr>
        <w:numPr>
          <w:ilvl w:val="0"/>
          <w:numId w:val="9"/>
        </w:num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Add oil and continue to process and if not creamy add some more oil if necessary</w:t>
      </w:r>
    </w:p>
    <w:p w:rsidR="00485703" w:rsidRPr="00485703" w:rsidRDefault="00485703" w:rsidP="00485703">
      <w:pPr>
        <w:numPr>
          <w:ilvl w:val="0"/>
          <w:numId w:val="9"/>
        </w:num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 xml:space="preserve">Scrapes the sides of the blender </w:t>
      </w:r>
    </w:p>
    <w:p w:rsidR="00485703" w:rsidRPr="00485703" w:rsidRDefault="00485703" w:rsidP="00485703">
      <w:pPr>
        <w:numPr>
          <w:ilvl w:val="0"/>
          <w:numId w:val="9"/>
        </w:num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Add salt, honey as needed until the peanut is smooth and process on high speed for one to two minutes more.</w:t>
      </w:r>
    </w:p>
    <w:p w:rsidR="00485703" w:rsidRPr="00485703" w:rsidRDefault="00485703" w:rsidP="00485703">
      <w:pPr>
        <w:numPr>
          <w:ilvl w:val="0"/>
          <w:numId w:val="9"/>
        </w:num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 xml:space="preserve">Transfer the peanut butter to a sterilized jar </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p>
    <w:p w:rsidR="00485703" w:rsidRDefault="0048570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p>
    <w:p w:rsidR="00485703" w:rsidRPr="00485703" w:rsidRDefault="00485703" w:rsidP="00485703">
      <w:pPr>
        <w:spacing w:after="0" w:line="360" w:lineRule="auto"/>
        <w:jc w:val="center"/>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CHAPTER FOUR</w:t>
      </w:r>
    </w:p>
    <w:p w:rsidR="00485703" w:rsidRPr="00485703" w:rsidRDefault="00485703" w:rsidP="00485703">
      <w:pPr>
        <w:spacing w:after="0" w:line="360" w:lineRule="auto"/>
        <w:jc w:val="center"/>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DATA PRESENTATION AND ANALYSIS</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 xml:space="preserve">4.1 Introduction </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ab/>
        <w:t>This chapter examines data presentation and analysis. The research sensory evaluation questionnaires were distributed to some randomly selected staff and students of the Hospitality Department in Kwara State Polytechnic, Ilorin. A total of fifty (50) sensory evaluation forms were fully answered and retuned back to the respondent after effective testing of the products.</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 xml:space="preserve">4.2 Data Analysis And Result    </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ab/>
        <w:t>The following data were presented and analyzed. Data presentation were made under two sub headings, section A and section B, section A consists of demographic characteristics of respondents while section B consists of main sensory evaluation data analysis.</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Section A: Demographic Characteristics of Respondents</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The following demographic data are analyzed in this research based on the responses received from the administered sensory evaluation form.</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Table 1: Gender Of Respondents</w:t>
      </w:r>
    </w:p>
    <w:tbl>
      <w:tblPr>
        <w:tblW w:w="0" w:type="auto"/>
        <w:tblLook w:val="04A0" w:firstRow="1" w:lastRow="0" w:firstColumn="1" w:lastColumn="0" w:noHBand="0" w:noVBand="1"/>
      </w:tblPr>
      <w:tblGrid>
        <w:gridCol w:w="2073"/>
        <w:gridCol w:w="2427"/>
        <w:gridCol w:w="2610"/>
      </w:tblGrid>
      <w:tr w:rsidR="00485703" w:rsidRPr="00485703" w:rsidTr="00AD19BE">
        <w:tc>
          <w:tcPr>
            <w:tcW w:w="2073"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Gender</w:t>
            </w:r>
          </w:p>
        </w:tc>
        <w:tc>
          <w:tcPr>
            <w:tcW w:w="2427"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Frequency</w:t>
            </w:r>
          </w:p>
        </w:tc>
        <w:tc>
          <w:tcPr>
            <w:tcW w:w="261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Percentage%</w:t>
            </w:r>
          </w:p>
        </w:tc>
      </w:tr>
      <w:tr w:rsidR="00485703" w:rsidRPr="00485703" w:rsidTr="00AD19BE">
        <w:tc>
          <w:tcPr>
            <w:tcW w:w="2073"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Female</w:t>
            </w:r>
          </w:p>
        </w:tc>
        <w:tc>
          <w:tcPr>
            <w:tcW w:w="2427"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31</w:t>
            </w:r>
          </w:p>
        </w:tc>
        <w:tc>
          <w:tcPr>
            <w:tcW w:w="261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62%</w:t>
            </w:r>
          </w:p>
        </w:tc>
      </w:tr>
      <w:tr w:rsidR="00485703" w:rsidRPr="00485703" w:rsidTr="00AD19BE">
        <w:tc>
          <w:tcPr>
            <w:tcW w:w="2073"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Male</w:t>
            </w:r>
          </w:p>
        </w:tc>
        <w:tc>
          <w:tcPr>
            <w:tcW w:w="2427"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19</w:t>
            </w:r>
          </w:p>
        </w:tc>
        <w:tc>
          <w:tcPr>
            <w:tcW w:w="261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38%</w:t>
            </w:r>
          </w:p>
        </w:tc>
      </w:tr>
      <w:tr w:rsidR="00485703" w:rsidRPr="00485703" w:rsidTr="00AD19BE">
        <w:tc>
          <w:tcPr>
            <w:tcW w:w="2073"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Total</w:t>
            </w:r>
          </w:p>
        </w:tc>
        <w:tc>
          <w:tcPr>
            <w:tcW w:w="2427"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50</w:t>
            </w:r>
          </w:p>
        </w:tc>
        <w:tc>
          <w:tcPr>
            <w:tcW w:w="261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100%</w:t>
            </w:r>
          </w:p>
        </w:tc>
      </w:tr>
    </w:tbl>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 Field Survey, 2025</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The table 1 above shows that 31 respondents representing 62% of the respondents are female while the remaining 19 respondents representing 38% are male. This shows that more female respondents was used to carryout this research.</w:t>
      </w:r>
    </w:p>
    <w:p w:rsidR="00485703" w:rsidRDefault="00485703" w:rsidP="00485703">
      <w:pPr>
        <w:spacing w:after="0" w:line="360" w:lineRule="auto"/>
        <w:jc w:val="both"/>
        <w:rPr>
          <w:rFonts w:ascii="Times New Roman" w:hAnsi="Times New Roman" w:cs="Times New Roman"/>
          <w:b/>
          <w:color w:val="000000" w:themeColor="text1"/>
          <w:sz w:val="24"/>
          <w:szCs w:val="24"/>
        </w:rPr>
      </w:pP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 xml:space="preserve">Table 2: Marital Status  </w:t>
      </w:r>
    </w:p>
    <w:tbl>
      <w:tblPr>
        <w:tblW w:w="0" w:type="auto"/>
        <w:tblLook w:val="04A0" w:firstRow="1" w:lastRow="0" w:firstColumn="1" w:lastColumn="0" w:noHBand="0" w:noVBand="1"/>
      </w:tblPr>
      <w:tblGrid>
        <w:gridCol w:w="2250"/>
        <w:gridCol w:w="2250"/>
        <w:gridCol w:w="2610"/>
      </w:tblGrid>
      <w:tr w:rsidR="00485703" w:rsidRPr="00485703" w:rsidTr="00AD19BE">
        <w:tc>
          <w:tcPr>
            <w:tcW w:w="225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Marital Status</w:t>
            </w:r>
          </w:p>
        </w:tc>
        <w:tc>
          <w:tcPr>
            <w:tcW w:w="225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Frequency</w:t>
            </w:r>
          </w:p>
        </w:tc>
        <w:tc>
          <w:tcPr>
            <w:tcW w:w="261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Percentage %</w:t>
            </w:r>
          </w:p>
        </w:tc>
      </w:tr>
      <w:tr w:rsidR="00485703" w:rsidRPr="00485703" w:rsidTr="00AD19BE">
        <w:tc>
          <w:tcPr>
            <w:tcW w:w="225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Single</w:t>
            </w:r>
          </w:p>
        </w:tc>
        <w:tc>
          <w:tcPr>
            <w:tcW w:w="225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39</w:t>
            </w:r>
          </w:p>
        </w:tc>
        <w:tc>
          <w:tcPr>
            <w:tcW w:w="261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78%</w:t>
            </w:r>
          </w:p>
        </w:tc>
      </w:tr>
      <w:tr w:rsidR="00485703" w:rsidRPr="00485703" w:rsidTr="00AD19BE">
        <w:tc>
          <w:tcPr>
            <w:tcW w:w="225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Married</w:t>
            </w:r>
          </w:p>
        </w:tc>
        <w:tc>
          <w:tcPr>
            <w:tcW w:w="225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11</w:t>
            </w:r>
          </w:p>
        </w:tc>
        <w:tc>
          <w:tcPr>
            <w:tcW w:w="261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22%</w:t>
            </w:r>
          </w:p>
        </w:tc>
      </w:tr>
      <w:tr w:rsidR="00485703" w:rsidRPr="00485703" w:rsidTr="00AD19BE">
        <w:tc>
          <w:tcPr>
            <w:tcW w:w="225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Total</w:t>
            </w:r>
          </w:p>
        </w:tc>
        <w:tc>
          <w:tcPr>
            <w:tcW w:w="225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50</w:t>
            </w:r>
          </w:p>
        </w:tc>
        <w:tc>
          <w:tcPr>
            <w:tcW w:w="261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100%</w:t>
            </w:r>
          </w:p>
        </w:tc>
      </w:tr>
    </w:tbl>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 Field Survey, 2025</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lastRenderedPageBreak/>
        <w:t>The table 2 above shows that 39 respondents representing 78% are single, while 11 respondents representing 22% are married. This show that more single respondents was used to carryout this research</w:t>
      </w:r>
    </w:p>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Table 3: Occupation</w:t>
      </w:r>
    </w:p>
    <w:tbl>
      <w:tblPr>
        <w:tblW w:w="0" w:type="auto"/>
        <w:tblLook w:val="04A0" w:firstRow="1" w:lastRow="0" w:firstColumn="1" w:lastColumn="0" w:noHBand="0" w:noVBand="1"/>
      </w:tblPr>
      <w:tblGrid>
        <w:gridCol w:w="3510"/>
        <w:gridCol w:w="1863"/>
        <w:gridCol w:w="2475"/>
      </w:tblGrid>
      <w:tr w:rsidR="00485703" w:rsidRPr="00485703" w:rsidTr="00AD19BE">
        <w:tc>
          <w:tcPr>
            <w:tcW w:w="351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Occupation</w:t>
            </w:r>
          </w:p>
        </w:tc>
        <w:tc>
          <w:tcPr>
            <w:tcW w:w="1863"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Frequency</w:t>
            </w:r>
          </w:p>
        </w:tc>
        <w:tc>
          <w:tcPr>
            <w:tcW w:w="2475"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Percentage%</w:t>
            </w:r>
          </w:p>
        </w:tc>
      </w:tr>
      <w:tr w:rsidR="00485703" w:rsidRPr="00485703" w:rsidTr="00AD19BE">
        <w:tc>
          <w:tcPr>
            <w:tcW w:w="351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Student</w:t>
            </w:r>
          </w:p>
        </w:tc>
        <w:tc>
          <w:tcPr>
            <w:tcW w:w="1863"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42</w:t>
            </w:r>
          </w:p>
        </w:tc>
        <w:tc>
          <w:tcPr>
            <w:tcW w:w="2475"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84%</w:t>
            </w:r>
          </w:p>
        </w:tc>
      </w:tr>
      <w:tr w:rsidR="00485703" w:rsidRPr="00485703" w:rsidTr="00AD19BE">
        <w:tc>
          <w:tcPr>
            <w:tcW w:w="351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Lecturer</w:t>
            </w:r>
          </w:p>
        </w:tc>
        <w:tc>
          <w:tcPr>
            <w:tcW w:w="1863"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4</w:t>
            </w:r>
          </w:p>
        </w:tc>
        <w:tc>
          <w:tcPr>
            <w:tcW w:w="2475"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8%</w:t>
            </w:r>
          </w:p>
        </w:tc>
      </w:tr>
      <w:tr w:rsidR="00485703" w:rsidRPr="00485703" w:rsidTr="00AD19BE">
        <w:tc>
          <w:tcPr>
            <w:tcW w:w="351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Caterer</w:t>
            </w:r>
          </w:p>
        </w:tc>
        <w:tc>
          <w:tcPr>
            <w:tcW w:w="1863"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3</w:t>
            </w:r>
          </w:p>
        </w:tc>
        <w:tc>
          <w:tcPr>
            <w:tcW w:w="2475"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6%</w:t>
            </w:r>
          </w:p>
        </w:tc>
      </w:tr>
      <w:tr w:rsidR="00485703" w:rsidRPr="00485703" w:rsidTr="00AD19BE">
        <w:tc>
          <w:tcPr>
            <w:tcW w:w="351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Trader</w:t>
            </w:r>
          </w:p>
        </w:tc>
        <w:tc>
          <w:tcPr>
            <w:tcW w:w="1863"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1</w:t>
            </w:r>
          </w:p>
        </w:tc>
        <w:tc>
          <w:tcPr>
            <w:tcW w:w="2475"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2%</w:t>
            </w:r>
          </w:p>
        </w:tc>
      </w:tr>
      <w:tr w:rsidR="00485703" w:rsidRPr="00485703" w:rsidTr="00AD19BE">
        <w:tc>
          <w:tcPr>
            <w:tcW w:w="351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Total</w:t>
            </w:r>
          </w:p>
        </w:tc>
        <w:tc>
          <w:tcPr>
            <w:tcW w:w="1863"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50</w:t>
            </w:r>
          </w:p>
        </w:tc>
        <w:tc>
          <w:tcPr>
            <w:tcW w:w="2475"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100%</w:t>
            </w:r>
          </w:p>
        </w:tc>
      </w:tr>
    </w:tbl>
    <w:p w:rsidR="00485703" w:rsidRPr="00485703" w:rsidRDefault="00485703" w:rsidP="00485703">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 Field Survey, 2025</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The table 3 above shows that 42 respondents representing 84% of the respondents are Student, 4 respondents representing 8% are lecturer, 3 respondents representing 6% are caterer, while there are only 1 respondents for trader representing 2%. This shows that more student respondents was used to carryout this research.</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 xml:space="preserve">Table 4: Department </w:t>
      </w:r>
    </w:p>
    <w:tbl>
      <w:tblPr>
        <w:tblW w:w="0" w:type="auto"/>
        <w:tblLook w:val="04A0" w:firstRow="1" w:lastRow="0" w:firstColumn="1" w:lastColumn="0" w:noHBand="0" w:noVBand="1"/>
      </w:tblPr>
      <w:tblGrid>
        <w:gridCol w:w="3510"/>
        <w:gridCol w:w="1863"/>
        <w:gridCol w:w="2475"/>
      </w:tblGrid>
      <w:tr w:rsidR="00485703" w:rsidRPr="00485703" w:rsidTr="00AD19BE">
        <w:tc>
          <w:tcPr>
            <w:tcW w:w="351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Department</w:t>
            </w:r>
          </w:p>
        </w:tc>
        <w:tc>
          <w:tcPr>
            <w:tcW w:w="1863"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Frequency</w:t>
            </w:r>
          </w:p>
        </w:tc>
        <w:tc>
          <w:tcPr>
            <w:tcW w:w="2475"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Percentage%</w:t>
            </w:r>
          </w:p>
        </w:tc>
      </w:tr>
      <w:tr w:rsidR="00485703" w:rsidRPr="00485703" w:rsidTr="00AD19BE">
        <w:tc>
          <w:tcPr>
            <w:tcW w:w="351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Hospitality Management</w:t>
            </w:r>
          </w:p>
        </w:tc>
        <w:tc>
          <w:tcPr>
            <w:tcW w:w="1863"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33</w:t>
            </w:r>
          </w:p>
        </w:tc>
        <w:tc>
          <w:tcPr>
            <w:tcW w:w="2475"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66%</w:t>
            </w:r>
          </w:p>
        </w:tc>
      </w:tr>
      <w:tr w:rsidR="00485703" w:rsidRPr="00485703" w:rsidTr="00AD19BE">
        <w:tc>
          <w:tcPr>
            <w:tcW w:w="351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Statistics</w:t>
            </w:r>
          </w:p>
        </w:tc>
        <w:tc>
          <w:tcPr>
            <w:tcW w:w="1863"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9</w:t>
            </w:r>
          </w:p>
        </w:tc>
        <w:tc>
          <w:tcPr>
            <w:tcW w:w="2475"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18%</w:t>
            </w:r>
          </w:p>
        </w:tc>
      </w:tr>
      <w:tr w:rsidR="00485703" w:rsidRPr="00485703" w:rsidTr="00AD19BE">
        <w:tc>
          <w:tcPr>
            <w:tcW w:w="351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Agricultural Technology</w:t>
            </w:r>
          </w:p>
        </w:tc>
        <w:tc>
          <w:tcPr>
            <w:tcW w:w="1863"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5</w:t>
            </w:r>
          </w:p>
        </w:tc>
        <w:tc>
          <w:tcPr>
            <w:tcW w:w="2475"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10%</w:t>
            </w:r>
          </w:p>
        </w:tc>
      </w:tr>
      <w:tr w:rsidR="00485703" w:rsidRPr="00485703" w:rsidTr="00AD19BE">
        <w:tc>
          <w:tcPr>
            <w:tcW w:w="351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ffice Technology Management</w:t>
            </w:r>
          </w:p>
        </w:tc>
        <w:tc>
          <w:tcPr>
            <w:tcW w:w="1863"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3</w:t>
            </w:r>
          </w:p>
        </w:tc>
        <w:tc>
          <w:tcPr>
            <w:tcW w:w="2475"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6%</w:t>
            </w:r>
          </w:p>
        </w:tc>
      </w:tr>
      <w:tr w:rsidR="00485703" w:rsidRPr="00485703" w:rsidTr="00AD19BE">
        <w:tc>
          <w:tcPr>
            <w:tcW w:w="351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Total</w:t>
            </w:r>
          </w:p>
        </w:tc>
        <w:tc>
          <w:tcPr>
            <w:tcW w:w="1863"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50</w:t>
            </w:r>
          </w:p>
        </w:tc>
        <w:tc>
          <w:tcPr>
            <w:tcW w:w="2475"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100%</w:t>
            </w:r>
          </w:p>
        </w:tc>
      </w:tr>
    </w:tbl>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 Field Survey, 2025</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The table 4 above shows that 33 respondents representing 66% of the respondents are in Hospitality Management Department, 9 respondents representing 18% is in Statistics, 5respondents representing 10% are Agricultural Technology, while 3 respondents representing 6% are in Office Technology Management. This shows that hospitality management department was used to carryout this research.</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SECTION B</w:t>
      </w:r>
    </w:p>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 xml:space="preserve">4.3 </w:t>
      </w:r>
      <w:r w:rsidRPr="00485703">
        <w:rPr>
          <w:rFonts w:ascii="Times New Roman" w:hAnsi="Times New Roman" w:cs="Times New Roman"/>
          <w:b/>
          <w:color w:val="000000" w:themeColor="text1"/>
          <w:sz w:val="24"/>
          <w:szCs w:val="24"/>
        </w:rPr>
        <w:tab/>
        <w:t>ANALYSIS OF RESEARCH BASED QUESTIONS</w:t>
      </w:r>
    </w:p>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ab/>
        <w:t>The following statistical results were obtained from the analysis of the sensory evaluation data analysis questions as structured in the administration sensory evaluation form.</w:t>
      </w:r>
    </w:p>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 xml:space="preserve">Table 5: Appearance of Peanut Butter </w:t>
      </w:r>
    </w:p>
    <w:tbl>
      <w:tblPr>
        <w:tblW w:w="0" w:type="auto"/>
        <w:tblLook w:val="04A0" w:firstRow="1" w:lastRow="0" w:firstColumn="1" w:lastColumn="0" w:noHBand="0" w:noVBand="1"/>
      </w:tblPr>
      <w:tblGrid>
        <w:gridCol w:w="1744"/>
        <w:gridCol w:w="3326"/>
        <w:gridCol w:w="2445"/>
      </w:tblGrid>
      <w:tr w:rsidR="00485703" w:rsidRPr="00485703" w:rsidTr="00AD19BE">
        <w:trPr>
          <w:trHeight w:val="324"/>
        </w:trPr>
        <w:tc>
          <w:tcPr>
            <w:tcW w:w="1744"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Variables</w:t>
            </w:r>
          </w:p>
        </w:tc>
        <w:tc>
          <w:tcPr>
            <w:tcW w:w="3326"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No of respondent</w:t>
            </w:r>
          </w:p>
        </w:tc>
        <w:tc>
          <w:tcPr>
            <w:tcW w:w="2445"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Percentage%</w:t>
            </w:r>
          </w:p>
        </w:tc>
      </w:tr>
      <w:tr w:rsidR="00485703" w:rsidRPr="00485703" w:rsidTr="00AD19BE">
        <w:trPr>
          <w:trHeight w:val="423"/>
        </w:trPr>
        <w:tc>
          <w:tcPr>
            <w:tcW w:w="1744"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Excellent</w:t>
            </w:r>
          </w:p>
        </w:tc>
        <w:tc>
          <w:tcPr>
            <w:tcW w:w="3326"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32</w:t>
            </w:r>
          </w:p>
        </w:tc>
        <w:tc>
          <w:tcPr>
            <w:tcW w:w="2445"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64%</w:t>
            </w:r>
          </w:p>
        </w:tc>
      </w:tr>
      <w:tr w:rsidR="00485703" w:rsidRPr="00485703" w:rsidTr="00AD19BE">
        <w:trPr>
          <w:trHeight w:val="409"/>
        </w:trPr>
        <w:tc>
          <w:tcPr>
            <w:tcW w:w="1744"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Very Good</w:t>
            </w:r>
          </w:p>
        </w:tc>
        <w:tc>
          <w:tcPr>
            <w:tcW w:w="3326"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17</w:t>
            </w:r>
          </w:p>
        </w:tc>
        <w:tc>
          <w:tcPr>
            <w:tcW w:w="2445"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34%</w:t>
            </w:r>
          </w:p>
        </w:tc>
      </w:tr>
      <w:tr w:rsidR="00485703" w:rsidRPr="00485703" w:rsidTr="00AD19BE">
        <w:trPr>
          <w:trHeight w:val="409"/>
        </w:trPr>
        <w:tc>
          <w:tcPr>
            <w:tcW w:w="1744"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lastRenderedPageBreak/>
              <w:t>Good</w:t>
            </w:r>
          </w:p>
        </w:tc>
        <w:tc>
          <w:tcPr>
            <w:tcW w:w="3326"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1</w:t>
            </w:r>
          </w:p>
        </w:tc>
        <w:tc>
          <w:tcPr>
            <w:tcW w:w="2445"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2%</w:t>
            </w:r>
          </w:p>
        </w:tc>
      </w:tr>
      <w:tr w:rsidR="00485703" w:rsidRPr="00485703" w:rsidTr="00AD19BE">
        <w:trPr>
          <w:trHeight w:val="423"/>
        </w:trPr>
        <w:tc>
          <w:tcPr>
            <w:tcW w:w="1744"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Fair</w:t>
            </w:r>
          </w:p>
        </w:tc>
        <w:tc>
          <w:tcPr>
            <w:tcW w:w="3326"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0</w:t>
            </w:r>
          </w:p>
        </w:tc>
        <w:tc>
          <w:tcPr>
            <w:tcW w:w="2445"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0%</w:t>
            </w:r>
          </w:p>
        </w:tc>
      </w:tr>
      <w:tr w:rsidR="00485703" w:rsidRPr="00485703" w:rsidTr="00AD19BE">
        <w:trPr>
          <w:trHeight w:val="409"/>
        </w:trPr>
        <w:tc>
          <w:tcPr>
            <w:tcW w:w="1744"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Poor</w:t>
            </w:r>
          </w:p>
        </w:tc>
        <w:tc>
          <w:tcPr>
            <w:tcW w:w="3326"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0</w:t>
            </w:r>
          </w:p>
        </w:tc>
        <w:tc>
          <w:tcPr>
            <w:tcW w:w="2445"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0%</w:t>
            </w:r>
          </w:p>
        </w:tc>
      </w:tr>
      <w:tr w:rsidR="00485703" w:rsidRPr="00485703" w:rsidTr="00AD19BE">
        <w:trPr>
          <w:trHeight w:val="213"/>
        </w:trPr>
        <w:tc>
          <w:tcPr>
            <w:tcW w:w="1744"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Total</w:t>
            </w:r>
          </w:p>
        </w:tc>
        <w:tc>
          <w:tcPr>
            <w:tcW w:w="3326"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50</w:t>
            </w:r>
          </w:p>
        </w:tc>
        <w:tc>
          <w:tcPr>
            <w:tcW w:w="2445"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100%</w:t>
            </w:r>
          </w:p>
        </w:tc>
      </w:tr>
    </w:tbl>
    <w:p w:rsidR="00485703" w:rsidRPr="00485703" w:rsidRDefault="00485703" w:rsidP="00485703">
      <w:pPr>
        <w:spacing w:after="0"/>
        <w:jc w:val="both"/>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Source: Field Survey, 2025</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The table 5 above shows that 32 respondents representing 64% agreed that the appearance of the product is excellent, 17 respondents representing 34% agreed that the product is very good, 1 respondents representing 2% agreed that the product is good while no respondents selected either fair or poor.</w:t>
      </w:r>
    </w:p>
    <w:p w:rsidR="00485703" w:rsidRPr="00485703" w:rsidRDefault="00485703" w:rsidP="00485703">
      <w:pPr>
        <w:spacing w:after="0" w:line="24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Table 6: Texture of Peanut Butter</w:t>
      </w:r>
    </w:p>
    <w:tbl>
      <w:tblPr>
        <w:tblW w:w="0" w:type="auto"/>
        <w:tblLook w:val="04A0" w:firstRow="1" w:lastRow="0" w:firstColumn="1" w:lastColumn="0" w:noHBand="0" w:noVBand="1"/>
      </w:tblPr>
      <w:tblGrid>
        <w:gridCol w:w="1909"/>
        <w:gridCol w:w="3638"/>
        <w:gridCol w:w="2674"/>
      </w:tblGrid>
      <w:tr w:rsidR="00485703" w:rsidRPr="00485703" w:rsidTr="00AD19BE">
        <w:trPr>
          <w:trHeight w:val="398"/>
        </w:trPr>
        <w:tc>
          <w:tcPr>
            <w:tcW w:w="1909"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24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Variables</w:t>
            </w:r>
          </w:p>
        </w:tc>
        <w:tc>
          <w:tcPr>
            <w:tcW w:w="3638"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24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No of respondent</w:t>
            </w:r>
          </w:p>
        </w:tc>
        <w:tc>
          <w:tcPr>
            <w:tcW w:w="2674"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24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Percentage%</w:t>
            </w:r>
          </w:p>
        </w:tc>
      </w:tr>
      <w:tr w:rsidR="00485703" w:rsidRPr="00485703" w:rsidTr="00AD19BE">
        <w:trPr>
          <w:trHeight w:val="398"/>
        </w:trPr>
        <w:tc>
          <w:tcPr>
            <w:tcW w:w="1909"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24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Excellent</w:t>
            </w:r>
          </w:p>
        </w:tc>
        <w:tc>
          <w:tcPr>
            <w:tcW w:w="3638"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24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13</w:t>
            </w:r>
          </w:p>
        </w:tc>
        <w:tc>
          <w:tcPr>
            <w:tcW w:w="2674"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24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26%</w:t>
            </w:r>
          </w:p>
        </w:tc>
      </w:tr>
      <w:tr w:rsidR="00485703" w:rsidRPr="00485703" w:rsidTr="00AD19BE">
        <w:trPr>
          <w:trHeight w:val="410"/>
        </w:trPr>
        <w:tc>
          <w:tcPr>
            <w:tcW w:w="1909"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24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Very Good</w:t>
            </w:r>
          </w:p>
        </w:tc>
        <w:tc>
          <w:tcPr>
            <w:tcW w:w="3638"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24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28</w:t>
            </w:r>
          </w:p>
        </w:tc>
        <w:tc>
          <w:tcPr>
            <w:tcW w:w="2674"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24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56%</w:t>
            </w:r>
          </w:p>
        </w:tc>
      </w:tr>
      <w:tr w:rsidR="00485703" w:rsidRPr="00485703" w:rsidTr="00AD19BE">
        <w:trPr>
          <w:trHeight w:val="398"/>
        </w:trPr>
        <w:tc>
          <w:tcPr>
            <w:tcW w:w="1909"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24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Good</w:t>
            </w:r>
          </w:p>
        </w:tc>
        <w:tc>
          <w:tcPr>
            <w:tcW w:w="3638"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24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9</w:t>
            </w:r>
          </w:p>
        </w:tc>
        <w:tc>
          <w:tcPr>
            <w:tcW w:w="2674"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24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18%</w:t>
            </w:r>
          </w:p>
        </w:tc>
      </w:tr>
      <w:tr w:rsidR="00485703" w:rsidRPr="00485703" w:rsidTr="00AD19BE">
        <w:trPr>
          <w:trHeight w:val="410"/>
        </w:trPr>
        <w:tc>
          <w:tcPr>
            <w:tcW w:w="1909"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24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Fair</w:t>
            </w:r>
          </w:p>
        </w:tc>
        <w:tc>
          <w:tcPr>
            <w:tcW w:w="3638"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24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0</w:t>
            </w:r>
          </w:p>
        </w:tc>
        <w:tc>
          <w:tcPr>
            <w:tcW w:w="2674"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24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0%</w:t>
            </w:r>
          </w:p>
        </w:tc>
      </w:tr>
      <w:tr w:rsidR="00485703" w:rsidRPr="00485703" w:rsidTr="00AD19BE">
        <w:trPr>
          <w:trHeight w:val="337"/>
        </w:trPr>
        <w:tc>
          <w:tcPr>
            <w:tcW w:w="1909"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24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Poor</w:t>
            </w:r>
          </w:p>
        </w:tc>
        <w:tc>
          <w:tcPr>
            <w:tcW w:w="3638"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24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0</w:t>
            </w:r>
          </w:p>
        </w:tc>
        <w:tc>
          <w:tcPr>
            <w:tcW w:w="2674"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24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0%</w:t>
            </w:r>
          </w:p>
        </w:tc>
      </w:tr>
      <w:tr w:rsidR="00485703" w:rsidRPr="00485703" w:rsidTr="00AD19BE">
        <w:trPr>
          <w:trHeight w:val="314"/>
        </w:trPr>
        <w:tc>
          <w:tcPr>
            <w:tcW w:w="1909"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24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Total</w:t>
            </w:r>
          </w:p>
        </w:tc>
        <w:tc>
          <w:tcPr>
            <w:tcW w:w="3638"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24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50</w:t>
            </w:r>
          </w:p>
        </w:tc>
        <w:tc>
          <w:tcPr>
            <w:tcW w:w="2674"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24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100</w:t>
            </w:r>
          </w:p>
        </w:tc>
      </w:tr>
    </w:tbl>
    <w:p w:rsidR="00485703" w:rsidRPr="00485703" w:rsidRDefault="00485703" w:rsidP="0048570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Source: Field Survey, 2025</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The table 6 above shows that 13 respondents representing 26% of the total sensory evaluators rated the taste of the product excellent. However, 28 respondents representing 56% of the total sensory evaluators rated the product very good while 9 respondents representing 18% of the total sensory evaluator rated the product good. While No respondent rated the taste of the product fair or poor.</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Table 7: Taste Of Peanut Butter</w:t>
      </w:r>
    </w:p>
    <w:tbl>
      <w:tblPr>
        <w:tblW w:w="0" w:type="auto"/>
        <w:tblLook w:val="04A0" w:firstRow="1" w:lastRow="0" w:firstColumn="1" w:lastColumn="0" w:noHBand="0" w:noVBand="1"/>
      </w:tblPr>
      <w:tblGrid>
        <w:gridCol w:w="2146"/>
        <w:gridCol w:w="4091"/>
        <w:gridCol w:w="3007"/>
      </w:tblGrid>
      <w:tr w:rsidR="00485703" w:rsidRPr="00485703" w:rsidTr="00AD19BE">
        <w:trPr>
          <w:trHeight w:val="481"/>
        </w:trPr>
        <w:tc>
          <w:tcPr>
            <w:tcW w:w="2146"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Variables</w:t>
            </w:r>
          </w:p>
        </w:tc>
        <w:tc>
          <w:tcPr>
            <w:tcW w:w="4091"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No of respondent</w:t>
            </w:r>
          </w:p>
        </w:tc>
        <w:tc>
          <w:tcPr>
            <w:tcW w:w="3007"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Percentage%</w:t>
            </w:r>
          </w:p>
        </w:tc>
      </w:tr>
      <w:tr w:rsidR="00485703" w:rsidRPr="00485703" w:rsidTr="00AD19BE">
        <w:trPr>
          <w:trHeight w:val="377"/>
        </w:trPr>
        <w:tc>
          <w:tcPr>
            <w:tcW w:w="2146"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Excellent</w:t>
            </w:r>
          </w:p>
        </w:tc>
        <w:tc>
          <w:tcPr>
            <w:tcW w:w="4091"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14</w:t>
            </w:r>
          </w:p>
        </w:tc>
        <w:tc>
          <w:tcPr>
            <w:tcW w:w="3007"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28%</w:t>
            </w:r>
          </w:p>
        </w:tc>
      </w:tr>
      <w:tr w:rsidR="00485703" w:rsidRPr="00485703" w:rsidTr="00AD19BE">
        <w:trPr>
          <w:trHeight w:val="332"/>
        </w:trPr>
        <w:tc>
          <w:tcPr>
            <w:tcW w:w="2146"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Very Good</w:t>
            </w:r>
          </w:p>
        </w:tc>
        <w:tc>
          <w:tcPr>
            <w:tcW w:w="4091"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19</w:t>
            </w:r>
          </w:p>
        </w:tc>
        <w:tc>
          <w:tcPr>
            <w:tcW w:w="3007"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38%</w:t>
            </w:r>
          </w:p>
        </w:tc>
      </w:tr>
      <w:tr w:rsidR="00485703" w:rsidRPr="00485703" w:rsidTr="00AD19BE">
        <w:trPr>
          <w:trHeight w:val="368"/>
        </w:trPr>
        <w:tc>
          <w:tcPr>
            <w:tcW w:w="2146"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Good</w:t>
            </w:r>
          </w:p>
        </w:tc>
        <w:tc>
          <w:tcPr>
            <w:tcW w:w="4091"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16</w:t>
            </w:r>
          </w:p>
        </w:tc>
        <w:tc>
          <w:tcPr>
            <w:tcW w:w="3007"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32%</w:t>
            </w:r>
          </w:p>
        </w:tc>
      </w:tr>
      <w:tr w:rsidR="00485703" w:rsidRPr="00485703" w:rsidTr="00AD19BE">
        <w:trPr>
          <w:trHeight w:val="350"/>
        </w:trPr>
        <w:tc>
          <w:tcPr>
            <w:tcW w:w="2146"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Fair</w:t>
            </w:r>
          </w:p>
        </w:tc>
        <w:tc>
          <w:tcPr>
            <w:tcW w:w="4091"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1</w:t>
            </w:r>
          </w:p>
        </w:tc>
        <w:tc>
          <w:tcPr>
            <w:tcW w:w="3007"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2%</w:t>
            </w:r>
          </w:p>
        </w:tc>
      </w:tr>
      <w:tr w:rsidR="00485703" w:rsidRPr="00485703" w:rsidTr="00AD19BE">
        <w:trPr>
          <w:trHeight w:val="395"/>
        </w:trPr>
        <w:tc>
          <w:tcPr>
            <w:tcW w:w="2146"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Poor</w:t>
            </w:r>
          </w:p>
        </w:tc>
        <w:tc>
          <w:tcPr>
            <w:tcW w:w="4091"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0</w:t>
            </w:r>
          </w:p>
        </w:tc>
        <w:tc>
          <w:tcPr>
            <w:tcW w:w="3007"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0%</w:t>
            </w:r>
          </w:p>
        </w:tc>
      </w:tr>
      <w:tr w:rsidR="00485703" w:rsidRPr="00485703" w:rsidTr="00AD19BE">
        <w:trPr>
          <w:trHeight w:val="242"/>
        </w:trPr>
        <w:tc>
          <w:tcPr>
            <w:tcW w:w="2146"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Total</w:t>
            </w:r>
          </w:p>
        </w:tc>
        <w:tc>
          <w:tcPr>
            <w:tcW w:w="4091"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50</w:t>
            </w:r>
          </w:p>
        </w:tc>
        <w:tc>
          <w:tcPr>
            <w:tcW w:w="3007"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100%</w:t>
            </w:r>
          </w:p>
        </w:tc>
      </w:tr>
    </w:tbl>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Source: Field Survey, 2025</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 xml:space="preserve">The table 7 above shows that 14 respondents representing 28% of the total sensory evaluator rated the texture of the product excellent. However, 19 respondents representing 38% of the total sensory evaluators rated the product very good and 16 respondents representing 32% of </w:t>
      </w:r>
      <w:r w:rsidRPr="00485703">
        <w:rPr>
          <w:rFonts w:ascii="Times New Roman" w:hAnsi="Times New Roman" w:cs="Times New Roman"/>
          <w:color w:val="000000" w:themeColor="text1"/>
          <w:sz w:val="24"/>
          <w:szCs w:val="24"/>
        </w:rPr>
        <w:lastRenderedPageBreak/>
        <w:t>the total sensory evaluator rated the product good while 1 respondents representing 2% of the total sensory evaluator rated the product fair. No respondent rated the texture of the product poor.</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Table 8: Flavour of Peanut Butter</w:t>
      </w:r>
    </w:p>
    <w:tbl>
      <w:tblPr>
        <w:tblW w:w="0" w:type="auto"/>
        <w:tblLook w:val="04A0" w:firstRow="1" w:lastRow="0" w:firstColumn="1" w:lastColumn="0" w:noHBand="0" w:noVBand="1"/>
      </w:tblPr>
      <w:tblGrid>
        <w:gridCol w:w="1734"/>
        <w:gridCol w:w="3306"/>
        <w:gridCol w:w="2430"/>
      </w:tblGrid>
      <w:tr w:rsidR="00485703" w:rsidRPr="00485703" w:rsidTr="00AD19BE">
        <w:tc>
          <w:tcPr>
            <w:tcW w:w="1734"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Variables</w:t>
            </w:r>
          </w:p>
        </w:tc>
        <w:tc>
          <w:tcPr>
            <w:tcW w:w="3306"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No. Of respondent</w:t>
            </w:r>
          </w:p>
        </w:tc>
        <w:tc>
          <w:tcPr>
            <w:tcW w:w="243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Percentage%</w:t>
            </w:r>
          </w:p>
        </w:tc>
      </w:tr>
      <w:tr w:rsidR="00485703" w:rsidRPr="00485703" w:rsidTr="00AD19BE">
        <w:tc>
          <w:tcPr>
            <w:tcW w:w="1734"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Excellent</w:t>
            </w:r>
          </w:p>
        </w:tc>
        <w:tc>
          <w:tcPr>
            <w:tcW w:w="3306"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17</w:t>
            </w:r>
          </w:p>
        </w:tc>
        <w:tc>
          <w:tcPr>
            <w:tcW w:w="243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34%</w:t>
            </w:r>
          </w:p>
        </w:tc>
      </w:tr>
      <w:tr w:rsidR="00485703" w:rsidRPr="00485703" w:rsidTr="00AD19BE">
        <w:tc>
          <w:tcPr>
            <w:tcW w:w="1734"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Very Good</w:t>
            </w:r>
          </w:p>
        </w:tc>
        <w:tc>
          <w:tcPr>
            <w:tcW w:w="3306"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19</w:t>
            </w:r>
          </w:p>
        </w:tc>
        <w:tc>
          <w:tcPr>
            <w:tcW w:w="243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38%</w:t>
            </w:r>
          </w:p>
        </w:tc>
      </w:tr>
      <w:tr w:rsidR="00485703" w:rsidRPr="00485703" w:rsidTr="00AD19BE">
        <w:tc>
          <w:tcPr>
            <w:tcW w:w="1734"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Good</w:t>
            </w:r>
          </w:p>
        </w:tc>
        <w:tc>
          <w:tcPr>
            <w:tcW w:w="3306"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13</w:t>
            </w:r>
          </w:p>
        </w:tc>
        <w:tc>
          <w:tcPr>
            <w:tcW w:w="243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26%</w:t>
            </w:r>
          </w:p>
        </w:tc>
      </w:tr>
      <w:tr w:rsidR="00485703" w:rsidRPr="00485703" w:rsidTr="00AD19BE">
        <w:tc>
          <w:tcPr>
            <w:tcW w:w="1734"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Fair</w:t>
            </w:r>
          </w:p>
        </w:tc>
        <w:tc>
          <w:tcPr>
            <w:tcW w:w="3306"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1</w:t>
            </w:r>
          </w:p>
        </w:tc>
        <w:tc>
          <w:tcPr>
            <w:tcW w:w="243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2%</w:t>
            </w:r>
          </w:p>
        </w:tc>
      </w:tr>
      <w:tr w:rsidR="00485703" w:rsidRPr="00485703" w:rsidTr="00AD19BE">
        <w:tc>
          <w:tcPr>
            <w:tcW w:w="1734"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Poor</w:t>
            </w:r>
          </w:p>
        </w:tc>
        <w:tc>
          <w:tcPr>
            <w:tcW w:w="3306"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0</w:t>
            </w:r>
          </w:p>
        </w:tc>
        <w:tc>
          <w:tcPr>
            <w:tcW w:w="243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0%</w:t>
            </w:r>
          </w:p>
        </w:tc>
      </w:tr>
      <w:tr w:rsidR="00485703" w:rsidRPr="00485703" w:rsidTr="00AD19BE">
        <w:tc>
          <w:tcPr>
            <w:tcW w:w="1734"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Total</w:t>
            </w:r>
          </w:p>
        </w:tc>
        <w:tc>
          <w:tcPr>
            <w:tcW w:w="3306"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50</w:t>
            </w:r>
          </w:p>
        </w:tc>
        <w:tc>
          <w:tcPr>
            <w:tcW w:w="243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100%</w:t>
            </w:r>
          </w:p>
        </w:tc>
      </w:tr>
    </w:tbl>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Field Survey, 2025</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The table 8 above shows that 17 respondents representing 34% of the total sensory evaluator rated the Flavour of the product excellent. However, 19 respondents representing 38% of the total sensory evaluators rated the product very good. While 13 respondent representing 26% of the total sensory evaluator rated the product good. Also, 1 respondents representing 2% of the total sensory evaluator rated the product fair. While No respondent rated the flavour of the product poor.</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Table 9: Acceptability of Peanut Butter</w:t>
      </w:r>
    </w:p>
    <w:tbl>
      <w:tblPr>
        <w:tblW w:w="0" w:type="auto"/>
        <w:tblLook w:val="04A0" w:firstRow="1" w:lastRow="0" w:firstColumn="1" w:lastColumn="0" w:noHBand="0" w:noVBand="1"/>
      </w:tblPr>
      <w:tblGrid>
        <w:gridCol w:w="1734"/>
        <w:gridCol w:w="3306"/>
        <w:gridCol w:w="2430"/>
      </w:tblGrid>
      <w:tr w:rsidR="00485703" w:rsidRPr="00485703" w:rsidTr="00AD19BE">
        <w:tc>
          <w:tcPr>
            <w:tcW w:w="1734"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Variables</w:t>
            </w:r>
          </w:p>
        </w:tc>
        <w:tc>
          <w:tcPr>
            <w:tcW w:w="3306"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No. Of respondent</w:t>
            </w:r>
          </w:p>
        </w:tc>
        <w:tc>
          <w:tcPr>
            <w:tcW w:w="243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Percentage%</w:t>
            </w:r>
          </w:p>
        </w:tc>
      </w:tr>
      <w:tr w:rsidR="00485703" w:rsidRPr="00485703" w:rsidTr="00AD19BE">
        <w:tc>
          <w:tcPr>
            <w:tcW w:w="1734"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Excellent</w:t>
            </w:r>
          </w:p>
        </w:tc>
        <w:tc>
          <w:tcPr>
            <w:tcW w:w="3306"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15</w:t>
            </w:r>
          </w:p>
        </w:tc>
        <w:tc>
          <w:tcPr>
            <w:tcW w:w="243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30%</w:t>
            </w:r>
          </w:p>
        </w:tc>
      </w:tr>
      <w:tr w:rsidR="00485703" w:rsidRPr="00485703" w:rsidTr="00AD19BE">
        <w:tc>
          <w:tcPr>
            <w:tcW w:w="1734"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Very Good</w:t>
            </w:r>
          </w:p>
        </w:tc>
        <w:tc>
          <w:tcPr>
            <w:tcW w:w="3306"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16</w:t>
            </w:r>
          </w:p>
        </w:tc>
        <w:tc>
          <w:tcPr>
            <w:tcW w:w="243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32%</w:t>
            </w:r>
          </w:p>
        </w:tc>
      </w:tr>
      <w:tr w:rsidR="00485703" w:rsidRPr="00485703" w:rsidTr="00AD19BE">
        <w:tc>
          <w:tcPr>
            <w:tcW w:w="1734"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Good</w:t>
            </w:r>
          </w:p>
        </w:tc>
        <w:tc>
          <w:tcPr>
            <w:tcW w:w="3306"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19</w:t>
            </w:r>
          </w:p>
        </w:tc>
        <w:tc>
          <w:tcPr>
            <w:tcW w:w="243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38%</w:t>
            </w:r>
          </w:p>
        </w:tc>
      </w:tr>
      <w:tr w:rsidR="00485703" w:rsidRPr="00485703" w:rsidTr="00AD19BE">
        <w:tc>
          <w:tcPr>
            <w:tcW w:w="1734"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Fair</w:t>
            </w:r>
          </w:p>
        </w:tc>
        <w:tc>
          <w:tcPr>
            <w:tcW w:w="3306"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0</w:t>
            </w:r>
          </w:p>
        </w:tc>
        <w:tc>
          <w:tcPr>
            <w:tcW w:w="243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0%</w:t>
            </w:r>
          </w:p>
        </w:tc>
      </w:tr>
      <w:tr w:rsidR="00485703" w:rsidRPr="00485703" w:rsidTr="00AD19BE">
        <w:tc>
          <w:tcPr>
            <w:tcW w:w="1734"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Poor</w:t>
            </w:r>
          </w:p>
        </w:tc>
        <w:tc>
          <w:tcPr>
            <w:tcW w:w="3306"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0</w:t>
            </w:r>
          </w:p>
        </w:tc>
        <w:tc>
          <w:tcPr>
            <w:tcW w:w="243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0%</w:t>
            </w:r>
          </w:p>
        </w:tc>
      </w:tr>
      <w:tr w:rsidR="00485703" w:rsidRPr="00485703" w:rsidTr="00AD19BE">
        <w:tc>
          <w:tcPr>
            <w:tcW w:w="1734"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Total</w:t>
            </w:r>
          </w:p>
        </w:tc>
        <w:tc>
          <w:tcPr>
            <w:tcW w:w="3306"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50</w:t>
            </w:r>
          </w:p>
        </w:tc>
        <w:tc>
          <w:tcPr>
            <w:tcW w:w="2430" w:type="dxa"/>
            <w:tcBorders>
              <w:top w:val="single" w:sz="4" w:space="0" w:color="auto"/>
              <w:left w:val="single" w:sz="4" w:space="0" w:color="auto"/>
              <w:bottom w:val="single" w:sz="4" w:space="0" w:color="auto"/>
              <w:right w:val="single" w:sz="4" w:space="0" w:color="auto"/>
            </w:tcBorders>
          </w:tcPr>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100%</w:t>
            </w:r>
          </w:p>
        </w:tc>
      </w:tr>
    </w:tbl>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Source: Field Survey, 2025</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The table 9 above shows that 15 respondents representing 30% of the total sensory evaluator rated the acceptability of the product excellent. However, 16 respondents representing 32% of the total sensory evaluators rated the product very good, 19 respondent representing 38% of the total sensory evaluator rated the product good. While No respondent rated the acceptability of the product poor or fair.</w:t>
      </w:r>
    </w:p>
    <w:p w:rsidR="00485703" w:rsidRPr="00485703" w:rsidRDefault="00485703" w:rsidP="00485703">
      <w:pPr>
        <w:spacing w:after="0" w:line="360" w:lineRule="auto"/>
        <w:jc w:val="both"/>
        <w:rPr>
          <w:rFonts w:ascii="Times New Roman" w:hAnsi="Times New Roman" w:cs="Times New Roman"/>
          <w:b/>
          <w:color w:val="000000" w:themeColor="text1"/>
          <w:sz w:val="24"/>
          <w:szCs w:val="24"/>
        </w:rPr>
      </w:pPr>
    </w:p>
    <w:p w:rsidR="00485703" w:rsidRPr="00485703" w:rsidRDefault="00485703" w:rsidP="00485703">
      <w:pPr>
        <w:spacing w:after="0" w:line="360" w:lineRule="auto"/>
        <w:jc w:val="center"/>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lastRenderedPageBreak/>
        <w:t>CHAPTER FIVE</w:t>
      </w:r>
    </w:p>
    <w:p w:rsidR="00485703" w:rsidRPr="00485703" w:rsidRDefault="00485703" w:rsidP="00485703">
      <w:pPr>
        <w:spacing w:after="0" w:line="360" w:lineRule="auto"/>
        <w:jc w:val="center"/>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SUMMARY, CONCLUSION AND RECOMMENDATION</w:t>
      </w:r>
    </w:p>
    <w:p w:rsidR="00485703" w:rsidRPr="00485703" w:rsidRDefault="00485703" w:rsidP="00485703">
      <w:pPr>
        <w:spacing w:after="0"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 xml:space="preserve">5.1 </w:t>
      </w:r>
      <w:r w:rsidRPr="00485703">
        <w:rPr>
          <w:rFonts w:ascii="Times New Roman" w:hAnsi="Times New Roman" w:cs="Times New Roman"/>
          <w:b/>
          <w:color w:val="000000" w:themeColor="text1"/>
          <w:sz w:val="24"/>
          <w:szCs w:val="24"/>
        </w:rPr>
        <w:tab/>
        <w:t>SUMMARY</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The project work Utilization of Groundnut in the production of peanut butter involves assessing the nutritional content, sensory attributes, and quality of the produced peanut butter. The project aims to explore the production process of peanut butter using groundnuts, also known as peanuts. Peanut butter is a popular food spread that is rich in protein, healthy fats, and essential nutrients. Groundnuts are an excellent source of plant-based protein, making them a suitable ingredient for the production of peanut butter.Nutritional analysis includes measuring protein, fat, carbohydrate, and other relevant nutrient content. Sensory evaluation involves assessing factors such as taste, texture, aroma, and appearance.</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The synergetic relationship between roasting, grinding and stabilization processes and corresponding physiochemical changes and their influence on peanut butter color, flavor, texture, storage stability, shelf life, and overall consumer product acceptance is discussed. Potential of promising novel technologies like infrared, microwave roasting, and some novel peanut butter stabilization methods is evaluated. Quality of peanut butter is by far determined by temperature–time profile used in roasting, fineness of grind, type(s) and amount of added ingredients. The synergistic relationships between production technical aspects and resultant quality of peanut butter are more complex than what is usually assumed. Further research on the novel technologies like infrared and microwave roasting is still required for them to be fully adopted in the peanut butter industry.</w:t>
      </w:r>
    </w:p>
    <w:p w:rsidR="00485703" w:rsidRPr="00485703" w:rsidRDefault="00485703" w:rsidP="00485703">
      <w:pPr>
        <w:spacing w:after="0"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 xml:space="preserve">5.2 </w:t>
      </w:r>
      <w:r w:rsidRPr="00485703">
        <w:rPr>
          <w:rFonts w:ascii="Times New Roman" w:hAnsi="Times New Roman" w:cs="Times New Roman"/>
          <w:b/>
          <w:color w:val="000000" w:themeColor="text1"/>
          <w:sz w:val="24"/>
          <w:szCs w:val="24"/>
        </w:rPr>
        <w:tab/>
        <w:t>CONCLUSION</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The utilization of groundnut in the production of peanut butter offers a promising avenue for creating a nutritious and flavorful food product.  The project demonstrates the feasibility of producing high-quality peanut butter through a well-defined production process through a well-defined production process, the project successfully demonstrated the conversion of raw groundnuts into a creamy and delightful spread. The various stages, from selecting high-quality groundnuts to packaging the final product, play a crucial role in ensuring the quality, taste, and nutritional value of the peanut butter.</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 xml:space="preserve">The roasting step not only enhances the flavor profile but also aids in moisture removal, contributing to the product's shelf stability. The grinding and homogenization processes are pivotal in achieving the desired smooth texture and even distribution of oils. By incorporating additional ingredients like salt, sugar, and stabilizers, the project highlighted the potential to tailor the product to consumer preferences while maintaining its nutritional integrity.The </w:t>
      </w:r>
      <w:r w:rsidRPr="00485703">
        <w:rPr>
          <w:rFonts w:ascii="Times New Roman" w:hAnsi="Times New Roman" w:cs="Times New Roman"/>
          <w:color w:val="000000" w:themeColor="text1"/>
          <w:sz w:val="24"/>
          <w:szCs w:val="24"/>
        </w:rPr>
        <w:lastRenderedPageBreak/>
        <w:t>nutritional analysis revealed that the resulting peanut butter retains the nutritional goodness of groundnuts, being a rich source of protein, healthy fats, vitamins, and minerals. The sensory evaluation provided insights into consumer perceptions, highlighting attributes such as appearance, aroma, taste, and texture. This step is critical in gauging consumer acceptance and fine-tuning the product for market success.</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In conclusion, the utilization of groundnut in peanut butter production combines culinary delight with nutritional value. This project underscores the potential for leveraging natural resources to create palatable and health-enhancing products, while also paving the way for further exploration of groundnut's versatile applications in the food industry.</w:t>
      </w:r>
    </w:p>
    <w:p w:rsidR="00485703" w:rsidRPr="00485703" w:rsidRDefault="00485703" w:rsidP="00485703">
      <w:pPr>
        <w:spacing w:after="0"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 xml:space="preserve">5.3 </w:t>
      </w:r>
      <w:r w:rsidRPr="00485703">
        <w:rPr>
          <w:rFonts w:ascii="Times New Roman" w:hAnsi="Times New Roman" w:cs="Times New Roman"/>
          <w:b/>
          <w:color w:val="000000" w:themeColor="text1"/>
          <w:sz w:val="24"/>
          <w:szCs w:val="24"/>
        </w:rPr>
        <w:tab/>
        <w:t>RECOMMENDATIONS</w:t>
      </w:r>
    </w:p>
    <w:p w:rsidR="00485703" w:rsidRPr="00485703" w:rsidRDefault="00485703" w:rsidP="00485703">
      <w:pPr>
        <w:numPr>
          <w:ilvl w:val="0"/>
          <w:numId w:val="15"/>
        </w:num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There should be regular sensitization of the public on consumption of peanut butter from groundnut as this would contribute to balancing their diets in term of providing them with desired vitamins and energy for their body system.</w:t>
      </w:r>
    </w:p>
    <w:p w:rsidR="00485703" w:rsidRPr="00485703" w:rsidRDefault="00485703" w:rsidP="00485703">
      <w:pPr>
        <w:numPr>
          <w:ilvl w:val="0"/>
          <w:numId w:val="15"/>
        </w:num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Nutritionists should endeavour to balance ration of ingredients during the production of peanut butter with groundnut.</w:t>
      </w:r>
    </w:p>
    <w:p w:rsidR="00485703" w:rsidRPr="00485703" w:rsidRDefault="00485703" w:rsidP="00485703">
      <w:pPr>
        <w:numPr>
          <w:ilvl w:val="0"/>
          <w:numId w:val="15"/>
        </w:num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The general public should be informed on the importance of fortifying their meals with peanut butter from groundnut as this is found to be significant in improving wellness of the body system.</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p>
    <w:p w:rsidR="00485703" w:rsidRPr="00485703" w:rsidRDefault="00485703" w:rsidP="00485703">
      <w:pPr>
        <w:numPr>
          <w:ilvl w:val="0"/>
          <w:numId w:val="15"/>
        </w:num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Lastly, further research is needed in the area of incorporating other spices to serve as preservation and extend the shelve life of peanut butter made from groundnut without affecting the colour, flavor, taste and other attributes.</w:t>
      </w:r>
    </w:p>
    <w:p w:rsidR="00485703" w:rsidRPr="00485703" w:rsidRDefault="00485703" w:rsidP="00485703">
      <w:pPr>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br w:type="page"/>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lastRenderedPageBreak/>
        <w:t xml:space="preserve">                                                     REFERENCES</w:t>
      </w:r>
    </w:p>
    <w:p w:rsidR="00485703" w:rsidRPr="00485703" w:rsidRDefault="00485703" w:rsidP="00485703">
      <w:pPr>
        <w:spacing w:after="0"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TEXTBOOKS</w:t>
      </w:r>
    </w:p>
    <w:p w:rsidR="00485703" w:rsidRPr="00485703" w:rsidRDefault="00485703" w:rsidP="00485703">
      <w:pPr>
        <w:spacing w:after="0" w:line="360" w:lineRule="auto"/>
        <w:ind w:left="810" w:hanging="81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Abbas (2022) Textural quality of peanut butter as influenced by peanut seed and oil contents. Peanut Sci 13 (1):18–20</w:t>
      </w:r>
    </w:p>
    <w:p w:rsidR="00485703" w:rsidRPr="00485703" w:rsidRDefault="00485703" w:rsidP="00485703">
      <w:pPr>
        <w:spacing w:after="0" w:line="360" w:lineRule="auto"/>
        <w:ind w:left="810" w:hanging="81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Acharet (2019) Composition, quality and flavor of groundnut. In: Pattee HE, Young CT (eds) Peanut science and technology. American Peanut Research and Education Society, Texas, pp 655–688</w:t>
      </w:r>
    </w:p>
    <w:p w:rsidR="00485703" w:rsidRPr="00485703" w:rsidRDefault="00485703" w:rsidP="00485703">
      <w:pPr>
        <w:spacing w:after="0" w:line="360" w:lineRule="auto"/>
        <w:ind w:left="810" w:hanging="81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Anderson (2020) Effect of peanut blanching protocols on bed and seed temperatures, seed moisture, and blanchability. Peanut Science, 24(1), 42–46. https://doi.org/10.3146/i0095-3679-24-1-10</w:t>
      </w:r>
    </w:p>
    <w:p w:rsidR="00485703" w:rsidRPr="00485703" w:rsidRDefault="00485703" w:rsidP="00485703">
      <w:pPr>
        <w:spacing w:after="0" w:line="360" w:lineRule="auto"/>
        <w:ind w:left="810" w:hanging="81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Ayensu (2019) Extensions publications.Roasted peanut flavor.University of Georgia. https://extension.uga.edu/publications/detail.html?number=B1478</w:t>
      </w:r>
    </w:p>
    <w:p w:rsidR="00485703" w:rsidRPr="00485703" w:rsidRDefault="00485703" w:rsidP="00485703">
      <w:pPr>
        <w:spacing w:after="0" w:line="360" w:lineRule="auto"/>
        <w:ind w:left="810" w:hanging="81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Briend (2017) Textural quality of peanut butter as influenced by peanut seed and oil contents. Peanut Sci 13 (1):18–20</w:t>
      </w:r>
    </w:p>
    <w:p w:rsidR="00485703" w:rsidRPr="00485703" w:rsidRDefault="00485703" w:rsidP="00485703">
      <w:pPr>
        <w:spacing w:after="0" w:line="360" w:lineRule="auto"/>
        <w:ind w:left="810" w:hanging="81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Buchat(2018).Functionality of palm oil as a stabilizer in peanut butter. Food Engineering and Physical Properties, 68(4), 1301–1307. https://doi.org/10.1111/j.1365-2621.2003.tb09643.x</w:t>
      </w:r>
    </w:p>
    <w:p w:rsidR="00485703" w:rsidRPr="00485703" w:rsidRDefault="00485703" w:rsidP="00485703">
      <w:pPr>
        <w:spacing w:after="0" w:line="360" w:lineRule="auto"/>
        <w:ind w:left="810" w:hanging="81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Duke (2019). Novel hybridized infrared-hot air method for roasting of peanut kernels. Innovative Food Science and Emerging Technologies, 37, 106–114.</w:t>
      </w:r>
    </w:p>
    <w:p w:rsidR="00485703" w:rsidRPr="00485703" w:rsidRDefault="00485703" w:rsidP="00485703">
      <w:pPr>
        <w:spacing w:after="0" w:line="360" w:lineRule="auto"/>
        <w:ind w:left="810" w:hanging="81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FAO (2021) Extensions publications.Roasted peanut flavor.University of Georgia. https://extension.uga.edu/publications/detail.html?number=B1478</w:t>
      </w:r>
    </w:p>
    <w:p w:rsidR="00485703" w:rsidRPr="00485703" w:rsidRDefault="00485703" w:rsidP="00485703">
      <w:pPr>
        <w:spacing w:after="0" w:line="360" w:lineRule="auto"/>
        <w:ind w:left="810" w:hanging="81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Fas-USDA (2017) Effect of peanut blanching protocols on bed and seed temperatures, seed moisture, and blanchability. Peanut Science, 24(1), 42–46. https://doi.org/10.3146/i0095-3679-24-1-10</w:t>
      </w:r>
    </w:p>
    <w:p w:rsidR="00485703" w:rsidRPr="00485703" w:rsidRDefault="00485703" w:rsidP="00485703">
      <w:pPr>
        <w:spacing w:after="0" w:line="360" w:lineRule="auto"/>
        <w:ind w:left="810" w:hanging="81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Feldman (2019).Textural, color and sensory attributes of peanut kernels as affected by infrared roasting method.Information Processing in Agriculture, 255–264. https://doi.org/10.1016/j.inpa.2018.11.001</w:t>
      </w:r>
    </w:p>
    <w:p w:rsidR="00485703" w:rsidRPr="00485703" w:rsidRDefault="00485703" w:rsidP="00485703">
      <w:pPr>
        <w:spacing w:after="0" w:line="360" w:lineRule="auto"/>
        <w:ind w:left="810" w:hanging="81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Gulcin (2019, January 17). Peanut butter: A brief history in honor of National Peanut Butter day. AgFax. https://agfax.com/2019/01/17/peanut-butter-a-brief-history-in-honor-of-national-peanut-butter-day/</w:t>
      </w:r>
    </w:p>
    <w:p w:rsidR="00485703" w:rsidRPr="00485703" w:rsidRDefault="00485703" w:rsidP="00485703">
      <w:pPr>
        <w:spacing w:after="0" w:line="360" w:lineRule="auto"/>
        <w:ind w:left="810" w:hanging="81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Gregory (2018) Composition, quality and flavor of groundnut. In: Pattee HE, Young CT (eds) Peanut science and technology. American Peanut Research and Education Society, Texas, pp 655–688</w:t>
      </w:r>
    </w:p>
    <w:p w:rsidR="00485703" w:rsidRPr="00485703" w:rsidRDefault="00485703" w:rsidP="00485703">
      <w:pPr>
        <w:spacing w:after="0" w:line="360" w:lineRule="auto"/>
        <w:ind w:left="810" w:hanging="81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lastRenderedPageBreak/>
        <w:t>Holbrook (2018).Low-fat stabilization of peanut butter and vegetable kernel.Foodtech. http://www.foodtech-portal.eu/index.php?title=Special:PdfPrint&amp;page=%20Low-fat+stabilization+of+peanut+butter+and+vegetable+kernel+butters</w:t>
      </w:r>
    </w:p>
    <w:p w:rsidR="00485703" w:rsidRPr="00485703" w:rsidRDefault="00485703" w:rsidP="00485703">
      <w:pPr>
        <w:spacing w:after="0" w:line="360" w:lineRule="auto"/>
        <w:ind w:left="810" w:hanging="81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Islerb (2017).Rheological properties of peanut butter. Rheological Acta, 40, 86–96. https://doi.org/10.1007/s003970000120</w:t>
      </w:r>
    </w:p>
    <w:p w:rsidR="00485703" w:rsidRPr="00485703" w:rsidRDefault="00485703" w:rsidP="00485703">
      <w:pPr>
        <w:spacing w:after="0" w:line="360" w:lineRule="auto"/>
        <w:ind w:left="810" w:hanging="81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John (2017).Peanut composition, flavor and nutrition. In Peanuts: Genetics, processing, and utilization (pp. 289–345). Academic Press and AOCS Press.</w:t>
      </w:r>
    </w:p>
    <w:p w:rsidR="00485703" w:rsidRPr="00485703" w:rsidRDefault="00485703" w:rsidP="00485703">
      <w:pPr>
        <w:spacing w:after="0" w:line="360" w:lineRule="auto"/>
        <w:ind w:left="810" w:hanging="81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Kadam (2020).The thermal destruction of vitamin B1 in foods. Advances in Food Research, 6, 257–311. https://doi.org/10.1016/S0065-2628(08)60125-1</w:t>
      </w:r>
    </w:p>
    <w:p w:rsidR="00485703" w:rsidRPr="00485703" w:rsidRDefault="00485703" w:rsidP="00485703">
      <w:pPr>
        <w:spacing w:after="0" w:line="360" w:lineRule="auto"/>
        <w:ind w:left="810" w:hanging="81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Knauft (2016).Peanut blanching process.United States of America Patent No. US5327819A. https://patents.google.com/patent/US5327819A/en</w:t>
      </w:r>
    </w:p>
    <w:p w:rsidR="00485703" w:rsidRPr="00485703" w:rsidRDefault="00485703" w:rsidP="00485703">
      <w:pPr>
        <w:spacing w:after="0" w:line="360" w:lineRule="auto"/>
        <w:ind w:left="810" w:hanging="81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Martin (2017).Method and apparatus for blanching whole peanuts.United States of America Patent No. US1434815A. https://patents.google.com/patent/US1434815A/en</w:t>
      </w:r>
    </w:p>
    <w:p w:rsidR="00485703" w:rsidRPr="00485703" w:rsidRDefault="00485703" w:rsidP="00485703">
      <w:pPr>
        <w:spacing w:after="0" w:line="360" w:lineRule="auto"/>
        <w:ind w:left="810" w:hanging="81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Ruberte (2017). Effect of moisture content on the grinding process and powder properties in food: A review. Pro, 6(6), 1–16. https://doi.org/10.3390/pr6060069</w:t>
      </w:r>
    </w:p>
    <w:p w:rsidR="00485703" w:rsidRPr="00485703" w:rsidRDefault="00485703" w:rsidP="00485703">
      <w:pPr>
        <w:spacing w:after="0" w:line="360" w:lineRule="auto"/>
        <w:ind w:left="810" w:hanging="81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 xml:space="preserve">Singh (2021). Flavor of roasted peanuts (Arachishypogaea)—Part II: Correlation of volatile compounds to sensory characteristics. Food Research International, 89(1), 1–12. </w:t>
      </w:r>
      <w:hyperlink r:id="rId9" w:history="1">
        <w:r w:rsidRPr="00485703">
          <w:rPr>
            <w:rStyle w:val="Hyperlink"/>
            <w:color w:val="000000" w:themeColor="text1"/>
            <w:sz w:val="24"/>
            <w:szCs w:val="24"/>
            <w:u w:val="none"/>
          </w:rPr>
          <w:t>https://doi.org/10.1016/j.foodres.2016.08.017</w:t>
        </w:r>
      </w:hyperlink>
    </w:p>
    <w:p w:rsidR="00485703" w:rsidRPr="00485703" w:rsidRDefault="00485703" w:rsidP="00485703">
      <w:pPr>
        <w:spacing w:after="0" w:line="360" w:lineRule="auto"/>
        <w:ind w:left="810" w:hanging="81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Varela.(2019). In D. Mejiya (Ed.), Groundnuts: Post-harvest operations.Food and Agriculture Organisation of the United Nations. http://www.fao.org/fileadmin/user_upload/inpho/docs/Post_Harvest_Compendium_-_Groundnut.pdf</w:t>
      </w:r>
    </w:p>
    <w:p w:rsidR="00485703" w:rsidRPr="00485703" w:rsidRDefault="00485703" w:rsidP="00485703">
      <w:pPr>
        <w:spacing w:after="0" w:line="360" w:lineRule="auto"/>
        <w:ind w:left="810" w:hanging="81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Wu (2019). Method and composition for preventing oil separation in vegetable kernel butters by combining with microparticulate silicon dioxide. United States of America Patent No. US5962064A. https://patents.google.com/patent/US5962064A/en</w:t>
      </w:r>
    </w:p>
    <w:p w:rsidR="00485703" w:rsidRPr="00485703" w:rsidRDefault="00485703" w:rsidP="00485703">
      <w:pPr>
        <w:spacing w:after="0" w:line="360" w:lineRule="auto"/>
        <w:ind w:left="810" w:hanging="81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Xiodong (2020).Impact of roasting on nut quality.In L. Harris (Ed.), Improving the safety and quality of nuts (pp. 173–177).Woodhead Publishing Limited.</w:t>
      </w:r>
    </w:p>
    <w:p w:rsidR="00485703" w:rsidRPr="00485703" w:rsidRDefault="00485703" w:rsidP="00485703">
      <w:pPr>
        <w:spacing w:after="0" w:line="360" w:lineRule="auto"/>
        <w:ind w:left="810" w:hanging="81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Zamir (2009).Resveratrol in peanuts. Critical Reviews in Food Science and Nutrition, 54(6), 734–770. https://doi.org/10.1080/10408398.2011.606928</w:t>
      </w:r>
    </w:p>
    <w:p w:rsidR="00485703" w:rsidRDefault="00485703">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85703" w:rsidRPr="00485703" w:rsidRDefault="00485703" w:rsidP="00485703">
      <w:pPr>
        <w:spacing w:after="0" w:line="360" w:lineRule="auto"/>
        <w:jc w:val="center"/>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lastRenderedPageBreak/>
        <w:t>REFERENCES</w:t>
      </w:r>
    </w:p>
    <w:p w:rsidR="00485703" w:rsidRPr="00485703" w:rsidRDefault="00485703" w:rsidP="00485703">
      <w:pPr>
        <w:spacing w:after="0"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JOURNALS</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Barnett (2018). Peanuts as functional food: A review. Journal of Food Science and Technology., 53, 31–41. https://doi.org/10.1007/s13197-015-2007-9</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Chandrasekhara (2017). Microstructure of peanut butter stabilized with palm oil. Journal of Food Processing Preservation, 24(3), 229–241. https://doi.org/10.1111/j.1745-4549.2000.tb00415.x</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 xml:space="preserve">Craufurd (2021).Peanuts as a source of β-sitosterol, a sterol with anticancer properties. Journal of Nutrition and Cancer, 238–241. </w:t>
      </w:r>
      <w:hyperlink r:id="rId10" w:history="1">
        <w:r w:rsidRPr="00485703">
          <w:rPr>
            <w:rStyle w:val="Hyperlink"/>
            <w:color w:val="000000" w:themeColor="text1"/>
            <w:sz w:val="24"/>
            <w:szCs w:val="24"/>
            <w:u w:val="none"/>
          </w:rPr>
          <w:t>https://doi.org/10.1207/S15327914NC3602_14</w:t>
        </w:r>
      </w:hyperlink>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 xml:space="preserve">FAOSTAT (2017).Effects of different nut oils on the structures and properties of gel-like emulsions induced by ultrasound using soy protein as an emulsifier. International Journal of Food Science &amp; Technology, 56(4), 1649–1660. </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Flectcher (2016).Factors affecting peanut butter preference. Journal of American Oil Chemistry Society, 62, 538–540. https://doi.org/10.1007/BF02542328</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Gibbon (2019).Health aspects of peanuts as an outcome of its chemical composition. Journal of Food Science and Human Wellness, 9(1), 21–30. https://doi.org/10.1016/j.fshw.2019.12.005</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Gur (2020). Survival of salmonella in peanut butter and peanut butter spread. Journal of Applied Microbiology, 472–477. https://doi.org/10.1046/j.1365-2672.2000.01138.x</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Jones (2017).Selection of groundnut variety for making a good quality peanut butter. Journal of Food Science and Technology, 49(1), 115–118. https://doi.org/10.1007/s13197-011-0361-9</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Jones (2017).Standardizing peanut roasting process of peanut butter production. International Journal of Engineering Research and Technology, 2(6), 714–717.</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Kong (2016). Food browning and its prevention: An overview. Journal of Agriculture and Food Chemistry, 44(3), 631–653. https://doi.org/10.1021/jf950394r</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 xml:space="preserve">Krapovickas (2018).Effects of different nut oils on the structures and properties of gel-like emulsions induced by ultrasound using soy protein as an emulsifier. International Journal of Food Science &amp; Technology, 56(4), 1649–1660. </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Kris-Etherton (2019). Sensory and physical properties of peanut butter treated with palm oil and hydrogenated vegetable oil to prevent oil separation. Journal of Food Science, 65, 173–180. https://doi.org/10.1111/j.1365-2621.2000.tb15975.x</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lastRenderedPageBreak/>
        <w:t>Ma (2022). Sensory and physical properties of peanut butter treated with palm oil and hydrogenated vegetable oil to prevent oil separation. Journal of Food Science, 65, 173–180. https://doi.org/10.1111/j.1365-2621.2000.tb15975.x</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Merte (2019). Effects of grinding time on rheological, textural and physical properties of natural peanut butter stored at different temperatures. Journal of Texture Studies, 131–141. https://doi.org/10.1111/jtxs.12167</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Maltz (2020). Plant based butters. Journal of Food Science and Technology, 52(7), 3965–3976. https://doi.org/10.1007/s13197-014-1572-7</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Nail (2018). Unhydrogenated palm oil as a stabilizer for peanut butter. Journal of Food Science, 59, 816–820. https://doi.org/10.1111/j.1365-2621.1994.tb08135.x</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Narayan et al (2017). A rotary air impact peanut blancher. Journal of Peanut Science, 6(2), 84–87. https://doi.org/10.3146/i0095-3679-6-2-5</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Nimsate (2020).Factors affecting peanut butter preference. Journal of American Oil Chemistry Society, 62, 538–540. https://doi.org/10.1007/BF02542328</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Ozias (2106).Variation in blanchability in Virginia groundnuts (Arachishypogaea L). Journal of Oilseeds Research, 29(2), 116–120.</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Pelkman (2018). Consumers acceptance of peanut butter and products containing peanut butter in two southeastern states in the U.S. Journal of International Food &amp; Agribusiness Marketing, 17, 105–187.</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Reverdo  (2016). Influence of storage and roasting on the quality properties of kernel and oils of raw and roasted peanuts. Journal of Oleo Science, 67(6), 7755–7762. https://doi.org/10.5650/jos.ess18013</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Rubico (2017).Blanchability and sensory quality of large runner peanuts blanched in a radiant wall oven using infrared radiation. Journal of Food Science and Agriculture, 4621–4628. https://doi.org/10.1002/jsfa.8332</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Salunkhe (2019). Regular consumption of nuts is associated with a lower risk of cardiovascular disease in women with type 2 diabetes. Journal of Nutrition, 139(7), 1333–1338. https://doi.org/10.3945/jn.108.103622</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 xml:space="preserve">Sanders (2017).Effects of different nut oils on the structures and properties of gel-like emulsions induced by ultrasound using soy protein as an emulsifier. International Journal of Food Science &amp; Technology, 56(4), 1649–1660. </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Stalker (2018).Drivers of preference and perception of freshness in roasted peanuts (arachis spp.) for European consumers. Journal of Food Science, 83(4), 1103–1115. https://doi.org/10.1111/1750-3841.14095</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lastRenderedPageBreak/>
        <w:t>Stefano (2018). Compositional and mechanical properties of peanuts roasted to equivalent colors using different time/temperature combinations. Journal of Food Science, 77(12), C1292–C1298. https://doi.org/10.1111/j.1750-3841.2012.02979.x</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Suchoszek (2019). Simultaneous multiple responses modelling, optimisation and correlation of Asian type peanuts (Arachishypogaea L.) roasting using response surface methodology. ActaAlimentaria an International Journal of Food Science, 43(1), 142–157. https://doi.org/10.1556/AALIM.43.2014.1.15</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Tate (2020).Grinding characteristics of Asian originated peanuts (Arachishypogaea L.) and specific energy consumption during ultra-high speed grinding for natural peanut butter production. Journal of Food Engineering, 152, 1–7. https://doi.org/10.1016/j.jfoodeng.2014.11.027</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 xml:space="preserve">USDA (2017). Food browning and its prevention: An overview. Journal of Agriculture and Food Chemistry, 44(3), 631–653. </w:t>
      </w:r>
      <w:hyperlink r:id="rId11" w:history="1">
        <w:r w:rsidRPr="00485703">
          <w:rPr>
            <w:rStyle w:val="Hyperlink"/>
            <w:color w:val="000000" w:themeColor="text1"/>
            <w:sz w:val="24"/>
            <w:szCs w:val="24"/>
            <w:u w:val="none"/>
          </w:rPr>
          <w:t>https://doi.org/10.1021/jf950394r</w:t>
        </w:r>
      </w:hyperlink>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Van (2020).Particle size distribution of natural peanut butter and its dynamic rheological properties.International Journal of Food Properties, 18(9), 1888–1894. https://doi.org/10.1080/10942912.2014.971184</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Wain (2019). Effects of grinding time on rheological, textural and physical properties of natural peanut butter stored at different temperatures. Journal of Texture Studies, 131–141. https://doi.org/10.1111/jtxs.12167</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Woodroof (2019) Comparison of peanut butter color determination by CIELAB L*,a*,B* and hunter color-difference methods and the relationship of roasted peanut color to roasted peanut flavor response. Journal of Agriculture and Food Chemistry, 38(3), 519–523. https://doi.org/10.1021/jf00003a018</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Ying (2020). Overall acceptability and sensory profile of unstabilised peanut butter and peanut butter stabilised with plam oil. Journal of Food Processing and Preservation, 26(6), 495–516. https://doi.org/10.1111/j.1745-4549.2000.tb00437.x</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Yu (2019). Chemical composition and sensory analysis of peanut pastes elaborated with high-oleic and regular peanuts from Argentina. International Journal of Fats and Oils, 60(4), 388–395. https://doi.org/10.3989/gya.020709</w:t>
      </w:r>
    </w:p>
    <w:p w:rsidR="00485703" w:rsidRPr="00485703" w:rsidRDefault="00485703" w:rsidP="00485703">
      <w:pPr>
        <w:spacing w:after="0" w:line="360" w:lineRule="auto"/>
        <w:ind w:left="720" w:hanging="720"/>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Zhang (2017). Non-detectable levels of trans-fatty acids in peanut butter. Journal of Agricultural Food Chemistry, 49(5), 2349–2351.</w:t>
      </w:r>
      <w:hyperlink r:id="rId12" w:history="1">
        <w:r w:rsidRPr="00485703">
          <w:rPr>
            <w:rStyle w:val="Hyperlink"/>
            <w:color w:val="000000" w:themeColor="text1"/>
            <w:sz w:val="24"/>
            <w:szCs w:val="24"/>
            <w:u w:val="none"/>
          </w:rPr>
          <w:t>https://doi.org/10.1021/jf001455a</w:t>
        </w:r>
      </w:hyperlink>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p>
    <w:p w:rsidR="00485703" w:rsidRPr="00485703" w:rsidRDefault="00485703" w:rsidP="00485703">
      <w:pPr>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br w:type="page"/>
      </w:r>
    </w:p>
    <w:p w:rsidR="00485703" w:rsidRPr="00485703" w:rsidRDefault="00485703" w:rsidP="00485703">
      <w:pPr>
        <w:tabs>
          <w:tab w:val="left" w:pos="2430"/>
        </w:tabs>
        <w:spacing w:after="0" w:line="360" w:lineRule="auto"/>
        <w:ind w:left="90"/>
        <w:jc w:val="center"/>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lastRenderedPageBreak/>
        <w:t>APPENDIX</w:t>
      </w:r>
    </w:p>
    <w:p w:rsidR="00485703" w:rsidRPr="00485703" w:rsidRDefault="00485703" w:rsidP="00485703">
      <w:pPr>
        <w:spacing w:after="0" w:line="360" w:lineRule="auto"/>
        <w:ind w:left="5040"/>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 xml:space="preserve">Department of Hospitality Management, Kwara state Polytechnic, </w:t>
      </w:r>
    </w:p>
    <w:p w:rsidR="00485703" w:rsidRPr="00485703" w:rsidRDefault="00485703" w:rsidP="00485703">
      <w:pPr>
        <w:spacing w:after="0" w:line="360" w:lineRule="auto"/>
        <w:ind w:left="5040"/>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 xml:space="preserve">Kwara State, Nigeria. </w:t>
      </w:r>
    </w:p>
    <w:p w:rsidR="00485703" w:rsidRDefault="00485703" w:rsidP="00485703">
      <w:pPr>
        <w:spacing w:after="0" w:line="360" w:lineRule="auto"/>
        <w:jc w:val="both"/>
        <w:rPr>
          <w:rFonts w:ascii="Times New Roman" w:hAnsi="Times New Roman" w:cs="Times New Roman"/>
          <w:color w:val="000000" w:themeColor="text1"/>
          <w:sz w:val="24"/>
          <w:szCs w:val="24"/>
        </w:rPr>
      </w:pP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 xml:space="preserve">Dear Respondent, </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 xml:space="preserve">I am a student of the above named institution, pursuing a national diploma in hospitality management. I am carrying out research on “Utilization of groundnut in the production of Peanut butter”. I kindly request you to provide me with information. It will be treated as confidential and used for academic purpose only. </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 xml:space="preserve">Yours faithfully, </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p>
    <w:p w:rsidR="00485703" w:rsidRPr="00485703" w:rsidRDefault="00485703" w:rsidP="00485703">
      <w:pPr>
        <w:spacing w:after="0"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SECTION A: SOCIO-DEMOGRAPHIC INFORMATION</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b/>
          <w:color w:val="000000" w:themeColor="text1"/>
          <w:sz w:val="24"/>
          <w:szCs w:val="24"/>
        </w:rPr>
        <w:t>Instruction</w:t>
      </w:r>
      <w:r w:rsidRPr="00485703">
        <w:rPr>
          <w:rFonts w:ascii="Times New Roman" w:hAnsi="Times New Roman" w:cs="Times New Roman"/>
          <w:color w:val="000000" w:themeColor="text1"/>
          <w:sz w:val="24"/>
          <w:szCs w:val="24"/>
        </w:rPr>
        <w:t>: Please mark [</w:t>
      </w:r>
      <w:r w:rsidRPr="00485703">
        <w:rPr>
          <w:rFonts w:ascii="Times New Roman" w:eastAsia="MS Gothic" w:hAnsi="MS Gothic" w:cs="Times New Roman"/>
          <w:i/>
          <w:iCs/>
          <w:color w:val="000000" w:themeColor="text1"/>
          <w:sz w:val="24"/>
          <w:szCs w:val="24"/>
        </w:rPr>
        <w:t>✓</w:t>
      </w:r>
      <w:r w:rsidRPr="00485703">
        <w:rPr>
          <w:rFonts w:ascii="Times New Roman" w:hAnsi="Times New Roman" w:cs="Times New Roman"/>
          <w:color w:val="000000" w:themeColor="text1"/>
          <w:sz w:val="24"/>
          <w:szCs w:val="24"/>
        </w:rPr>
        <w:t>] the appropriate option and fill the space provided where applicable.</w:t>
      </w:r>
    </w:p>
    <w:p w:rsidR="00485703" w:rsidRPr="00485703" w:rsidRDefault="00485703" w:rsidP="00485703">
      <w:pPr>
        <w:numPr>
          <w:ilvl w:val="0"/>
          <w:numId w:val="10"/>
        </w:num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What is your Gender?</w:t>
      </w:r>
    </w:p>
    <w:p w:rsidR="00485703" w:rsidRPr="00485703" w:rsidRDefault="00485703" w:rsidP="00485703">
      <w:pPr>
        <w:numPr>
          <w:ilvl w:val="0"/>
          <w:numId w:val="11"/>
        </w:num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Male (   )  (b) Female (  )</w:t>
      </w:r>
    </w:p>
    <w:p w:rsidR="00485703" w:rsidRPr="00485703" w:rsidRDefault="00485703" w:rsidP="00485703">
      <w:pPr>
        <w:numPr>
          <w:ilvl w:val="0"/>
          <w:numId w:val="10"/>
        </w:num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What is your marital status?</w:t>
      </w:r>
    </w:p>
    <w:p w:rsidR="00485703" w:rsidRPr="00485703" w:rsidRDefault="00485703" w:rsidP="00485703">
      <w:pPr>
        <w:numPr>
          <w:ilvl w:val="0"/>
          <w:numId w:val="12"/>
        </w:num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Single (   ) (b) Married (  ) (c) Divorced (  )</w:t>
      </w:r>
    </w:p>
    <w:p w:rsidR="00485703" w:rsidRPr="00485703" w:rsidRDefault="00485703" w:rsidP="00485703">
      <w:pPr>
        <w:numPr>
          <w:ilvl w:val="0"/>
          <w:numId w:val="10"/>
        </w:num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Occupation of Respondents</w:t>
      </w:r>
    </w:p>
    <w:p w:rsidR="00485703" w:rsidRPr="00485703" w:rsidRDefault="00485703" w:rsidP="00485703">
      <w:pPr>
        <w:numPr>
          <w:ilvl w:val="0"/>
          <w:numId w:val="13"/>
        </w:num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Student (  )  (b) Lecturer (   ) (c) Caterer (   ) (d) Trader (  )</w:t>
      </w:r>
    </w:p>
    <w:p w:rsidR="00485703" w:rsidRPr="00485703" w:rsidRDefault="00485703" w:rsidP="00485703">
      <w:pPr>
        <w:numPr>
          <w:ilvl w:val="0"/>
          <w:numId w:val="10"/>
        </w:numPr>
        <w:spacing w:after="0" w:line="360" w:lineRule="auto"/>
        <w:jc w:val="both"/>
        <w:rPr>
          <w:rFonts w:ascii="Times New Roman" w:hAnsi="Times New Roman" w:cs="Times New Roman"/>
          <w:bCs/>
          <w:color w:val="000000" w:themeColor="text1"/>
          <w:sz w:val="24"/>
          <w:szCs w:val="24"/>
        </w:rPr>
      </w:pPr>
      <w:r w:rsidRPr="00485703">
        <w:rPr>
          <w:rFonts w:ascii="Times New Roman" w:hAnsi="Times New Roman" w:cs="Times New Roman"/>
          <w:bCs/>
          <w:color w:val="000000" w:themeColor="text1"/>
          <w:sz w:val="24"/>
          <w:szCs w:val="24"/>
        </w:rPr>
        <w:t>Department</w:t>
      </w:r>
    </w:p>
    <w:p w:rsidR="00485703" w:rsidRPr="00485703" w:rsidRDefault="00485703" w:rsidP="00485703">
      <w:pPr>
        <w:numPr>
          <w:ilvl w:val="0"/>
          <w:numId w:val="14"/>
        </w:numPr>
        <w:spacing w:after="0" w:line="360" w:lineRule="auto"/>
        <w:jc w:val="both"/>
        <w:rPr>
          <w:rFonts w:ascii="Times New Roman" w:hAnsi="Times New Roman" w:cs="Times New Roman"/>
          <w:bCs/>
          <w:color w:val="000000" w:themeColor="text1"/>
          <w:sz w:val="24"/>
          <w:szCs w:val="24"/>
        </w:rPr>
      </w:pPr>
      <w:r w:rsidRPr="00485703">
        <w:rPr>
          <w:rFonts w:ascii="Times New Roman" w:hAnsi="Times New Roman" w:cs="Times New Roman"/>
          <w:color w:val="000000" w:themeColor="text1"/>
          <w:sz w:val="24"/>
          <w:szCs w:val="24"/>
        </w:rPr>
        <w:t>Hospitality management (  )  (b) Statistics  (   ) (c) Agric Tech (   ) (d) Office Technology Management (  )</w:t>
      </w:r>
    </w:p>
    <w:p w:rsidR="00485703" w:rsidRPr="00485703" w:rsidRDefault="00485703" w:rsidP="00485703">
      <w:pPr>
        <w:spacing w:after="0" w:line="360" w:lineRule="auto"/>
        <w:jc w:val="both"/>
        <w:rPr>
          <w:rFonts w:ascii="Times New Roman" w:hAnsi="Times New Roman" w:cs="Times New Roman"/>
          <w:b/>
          <w:bCs/>
          <w:color w:val="000000" w:themeColor="text1"/>
          <w:sz w:val="24"/>
          <w:szCs w:val="24"/>
        </w:rPr>
      </w:pPr>
    </w:p>
    <w:p w:rsidR="00485703" w:rsidRPr="00485703" w:rsidRDefault="00485703" w:rsidP="00485703">
      <w:pPr>
        <w:spacing w:after="0" w:line="360" w:lineRule="auto"/>
        <w:jc w:val="both"/>
        <w:rPr>
          <w:rFonts w:ascii="Times New Roman" w:hAnsi="Times New Roman" w:cs="Times New Roman"/>
          <w:b/>
          <w:bCs/>
          <w:color w:val="000000" w:themeColor="text1"/>
          <w:sz w:val="24"/>
          <w:szCs w:val="24"/>
        </w:rPr>
      </w:pPr>
      <w:r w:rsidRPr="00485703">
        <w:rPr>
          <w:rFonts w:ascii="Times New Roman" w:hAnsi="Times New Roman" w:cs="Times New Roman"/>
          <w:b/>
          <w:bCs/>
          <w:color w:val="000000" w:themeColor="text1"/>
          <w:sz w:val="24"/>
          <w:szCs w:val="24"/>
        </w:rPr>
        <w:t xml:space="preserve">SECTION B: </w:t>
      </w:r>
      <w:r w:rsidRPr="00485703">
        <w:rPr>
          <w:rFonts w:ascii="Times New Roman" w:hAnsi="Times New Roman" w:cs="Times New Roman"/>
          <w:b/>
          <w:bCs/>
          <w:color w:val="000000" w:themeColor="text1"/>
          <w:sz w:val="24"/>
          <w:szCs w:val="24"/>
        </w:rPr>
        <w:tab/>
        <w:t xml:space="preserve">SENSORY EVALUATION FOR THE UTILIZATION OF GROUNDNUT IN THE PRODUCTION OF PEANUT BUTTER </w:t>
      </w: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r w:rsidRPr="00485703">
        <w:rPr>
          <w:rFonts w:ascii="Times New Roman" w:hAnsi="Times New Roman" w:cs="Times New Roman"/>
          <w:color w:val="000000" w:themeColor="text1"/>
          <w:sz w:val="24"/>
          <w:szCs w:val="24"/>
        </w:rPr>
        <w:t xml:space="preserve">The sensory evaluation consists of the following structured sensory evaluation form. Please tick the rating of your choice from Excellent to poor as shown below; </w:t>
      </w:r>
    </w:p>
    <w:tbl>
      <w:tblPr>
        <w:tblStyle w:val="TableGrid"/>
        <w:tblW w:w="0" w:type="auto"/>
        <w:tblLook w:val="04A0" w:firstRow="1" w:lastRow="0" w:firstColumn="1" w:lastColumn="0" w:noHBand="0" w:noVBand="1"/>
      </w:tblPr>
      <w:tblGrid>
        <w:gridCol w:w="2429"/>
        <w:gridCol w:w="1820"/>
        <w:gridCol w:w="1529"/>
        <w:gridCol w:w="1020"/>
        <w:gridCol w:w="1083"/>
        <w:gridCol w:w="975"/>
      </w:tblGrid>
      <w:tr w:rsidR="00485703" w:rsidRPr="00485703" w:rsidTr="00AD19BE">
        <w:trPr>
          <w:trHeight w:val="419"/>
        </w:trPr>
        <w:tc>
          <w:tcPr>
            <w:tcW w:w="2429"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Variable</w:t>
            </w:r>
          </w:p>
        </w:tc>
        <w:tc>
          <w:tcPr>
            <w:tcW w:w="1820"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Excellent</w:t>
            </w:r>
          </w:p>
        </w:tc>
        <w:tc>
          <w:tcPr>
            <w:tcW w:w="1529"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Very Good</w:t>
            </w:r>
          </w:p>
        </w:tc>
        <w:tc>
          <w:tcPr>
            <w:tcW w:w="1020"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Good</w:t>
            </w:r>
          </w:p>
        </w:tc>
        <w:tc>
          <w:tcPr>
            <w:tcW w:w="1083"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Fair</w:t>
            </w:r>
          </w:p>
        </w:tc>
        <w:tc>
          <w:tcPr>
            <w:tcW w:w="975"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Poor</w:t>
            </w:r>
          </w:p>
        </w:tc>
      </w:tr>
      <w:tr w:rsidR="00485703" w:rsidRPr="00485703" w:rsidTr="00AD19BE">
        <w:trPr>
          <w:trHeight w:val="323"/>
        </w:trPr>
        <w:tc>
          <w:tcPr>
            <w:tcW w:w="2429"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APPERANCE</w:t>
            </w:r>
          </w:p>
        </w:tc>
        <w:tc>
          <w:tcPr>
            <w:tcW w:w="1820"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p>
        </w:tc>
        <w:tc>
          <w:tcPr>
            <w:tcW w:w="1529"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p>
        </w:tc>
        <w:tc>
          <w:tcPr>
            <w:tcW w:w="1020"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p>
        </w:tc>
        <w:tc>
          <w:tcPr>
            <w:tcW w:w="1083"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p>
        </w:tc>
        <w:tc>
          <w:tcPr>
            <w:tcW w:w="975"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p>
        </w:tc>
      </w:tr>
      <w:tr w:rsidR="00485703" w:rsidRPr="00485703" w:rsidTr="00AD19BE">
        <w:trPr>
          <w:trHeight w:val="332"/>
        </w:trPr>
        <w:tc>
          <w:tcPr>
            <w:tcW w:w="2429"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TEXTURE</w:t>
            </w:r>
          </w:p>
        </w:tc>
        <w:tc>
          <w:tcPr>
            <w:tcW w:w="1820"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p>
        </w:tc>
        <w:tc>
          <w:tcPr>
            <w:tcW w:w="1529"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p>
        </w:tc>
        <w:tc>
          <w:tcPr>
            <w:tcW w:w="1020"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p>
        </w:tc>
        <w:tc>
          <w:tcPr>
            <w:tcW w:w="1083"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p>
        </w:tc>
        <w:tc>
          <w:tcPr>
            <w:tcW w:w="975"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p>
        </w:tc>
      </w:tr>
      <w:tr w:rsidR="00485703" w:rsidRPr="00485703" w:rsidTr="00AD19BE">
        <w:trPr>
          <w:trHeight w:val="278"/>
        </w:trPr>
        <w:tc>
          <w:tcPr>
            <w:tcW w:w="2429"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lastRenderedPageBreak/>
              <w:t>TASTE</w:t>
            </w:r>
          </w:p>
        </w:tc>
        <w:tc>
          <w:tcPr>
            <w:tcW w:w="1820"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p>
        </w:tc>
        <w:tc>
          <w:tcPr>
            <w:tcW w:w="1529"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p>
        </w:tc>
        <w:tc>
          <w:tcPr>
            <w:tcW w:w="1020"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p>
        </w:tc>
        <w:tc>
          <w:tcPr>
            <w:tcW w:w="1083"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p>
        </w:tc>
        <w:tc>
          <w:tcPr>
            <w:tcW w:w="975"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p>
        </w:tc>
      </w:tr>
      <w:tr w:rsidR="00485703" w:rsidRPr="00485703" w:rsidTr="00AD19BE">
        <w:trPr>
          <w:trHeight w:val="323"/>
        </w:trPr>
        <w:tc>
          <w:tcPr>
            <w:tcW w:w="2429"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FLAVOUR</w:t>
            </w:r>
          </w:p>
        </w:tc>
        <w:tc>
          <w:tcPr>
            <w:tcW w:w="1820"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p>
        </w:tc>
        <w:tc>
          <w:tcPr>
            <w:tcW w:w="1529"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p>
        </w:tc>
        <w:tc>
          <w:tcPr>
            <w:tcW w:w="1020"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p>
        </w:tc>
        <w:tc>
          <w:tcPr>
            <w:tcW w:w="1083"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p>
        </w:tc>
        <w:tc>
          <w:tcPr>
            <w:tcW w:w="975"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p>
        </w:tc>
      </w:tr>
      <w:tr w:rsidR="00485703" w:rsidRPr="00485703" w:rsidTr="00AD19BE">
        <w:trPr>
          <w:trHeight w:val="278"/>
        </w:trPr>
        <w:tc>
          <w:tcPr>
            <w:tcW w:w="2429"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r w:rsidRPr="00485703">
              <w:rPr>
                <w:rFonts w:ascii="Times New Roman" w:hAnsi="Times New Roman" w:cs="Times New Roman"/>
                <w:b/>
                <w:color w:val="000000" w:themeColor="text1"/>
                <w:sz w:val="24"/>
                <w:szCs w:val="24"/>
              </w:rPr>
              <w:t>ACCEPTABILITY</w:t>
            </w:r>
          </w:p>
        </w:tc>
        <w:tc>
          <w:tcPr>
            <w:tcW w:w="1820"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p>
        </w:tc>
        <w:tc>
          <w:tcPr>
            <w:tcW w:w="1529"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p>
        </w:tc>
        <w:tc>
          <w:tcPr>
            <w:tcW w:w="1020"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p>
        </w:tc>
        <w:tc>
          <w:tcPr>
            <w:tcW w:w="1083"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p>
        </w:tc>
        <w:tc>
          <w:tcPr>
            <w:tcW w:w="975" w:type="dxa"/>
          </w:tcPr>
          <w:p w:rsidR="00485703" w:rsidRPr="00485703" w:rsidRDefault="00485703" w:rsidP="00AD19BE">
            <w:pPr>
              <w:spacing w:line="360" w:lineRule="auto"/>
              <w:jc w:val="both"/>
              <w:rPr>
                <w:rFonts w:ascii="Times New Roman" w:hAnsi="Times New Roman" w:cs="Times New Roman"/>
                <w:b/>
                <w:color w:val="000000" w:themeColor="text1"/>
                <w:sz w:val="24"/>
                <w:szCs w:val="24"/>
              </w:rPr>
            </w:pPr>
          </w:p>
        </w:tc>
      </w:tr>
    </w:tbl>
    <w:p w:rsidR="00485703" w:rsidRPr="00485703" w:rsidRDefault="00485703" w:rsidP="00485703">
      <w:pPr>
        <w:spacing w:after="0" w:line="360" w:lineRule="auto"/>
        <w:jc w:val="both"/>
        <w:rPr>
          <w:rFonts w:ascii="Times New Roman" w:hAnsi="Times New Roman" w:cs="Times New Roman"/>
          <w:color w:val="000000" w:themeColor="text1"/>
          <w:sz w:val="24"/>
          <w:szCs w:val="24"/>
        </w:rPr>
      </w:pP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p>
    <w:p w:rsidR="00485703" w:rsidRPr="00485703" w:rsidRDefault="00485703" w:rsidP="00485703">
      <w:pPr>
        <w:spacing w:after="0" w:line="360" w:lineRule="auto"/>
        <w:jc w:val="both"/>
        <w:rPr>
          <w:rFonts w:ascii="Times New Roman" w:hAnsi="Times New Roman" w:cs="Times New Roman"/>
          <w:color w:val="000000" w:themeColor="text1"/>
          <w:sz w:val="24"/>
          <w:szCs w:val="24"/>
        </w:rPr>
      </w:pPr>
    </w:p>
    <w:p w:rsidR="00485703" w:rsidRPr="00485703" w:rsidRDefault="00485703" w:rsidP="00485703">
      <w:pPr>
        <w:rPr>
          <w:color w:val="000000" w:themeColor="text1"/>
        </w:rPr>
      </w:pPr>
    </w:p>
    <w:p w:rsidR="002F3253" w:rsidRPr="00485703" w:rsidRDefault="002F3253" w:rsidP="001209D9">
      <w:pPr>
        <w:spacing w:after="0"/>
        <w:jc w:val="both"/>
        <w:rPr>
          <w:rFonts w:ascii="Times New Roman" w:hAnsi="Times New Roman" w:cs="Times New Roman"/>
          <w:color w:val="000000" w:themeColor="text1"/>
          <w:sz w:val="24"/>
          <w:szCs w:val="24"/>
        </w:rPr>
      </w:pPr>
    </w:p>
    <w:sectPr w:rsidR="002F3253" w:rsidRPr="00485703" w:rsidSect="00AA043C">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0F3" w:rsidRDefault="007410F3" w:rsidP="00AA043C">
      <w:pPr>
        <w:spacing w:after="0" w:line="240" w:lineRule="auto"/>
      </w:pPr>
      <w:r>
        <w:separator/>
      </w:r>
    </w:p>
  </w:endnote>
  <w:endnote w:type="continuationSeparator" w:id="0">
    <w:p w:rsidR="007410F3" w:rsidRDefault="007410F3" w:rsidP="00AA0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haroni">
    <w:panose1 w:val="02010803020104030203"/>
    <w:charset w:val="B1"/>
    <w:family w:val="auto"/>
    <w:pitch w:val="variable"/>
    <w:sig w:usb0="00000801" w:usb1="00000000" w:usb2="00000000" w:usb3="00000000" w:csb0="00000020" w:csb1="00000000"/>
  </w:font>
  <w:font w:name="Lucida Calligraphy">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Bodoni Bk BT">
    <w:altName w:val="Nyala"/>
    <w:charset w:val="00"/>
    <w:family w:val="roman"/>
    <w:pitch w:val="variable"/>
    <w:sig w:usb0="00000001"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33455"/>
      <w:docPartObj>
        <w:docPartGallery w:val="Page Numbers (Bottom of Page)"/>
        <w:docPartUnique/>
      </w:docPartObj>
    </w:sdtPr>
    <w:sdtEndPr>
      <w:rPr>
        <w:noProof/>
      </w:rPr>
    </w:sdtEndPr>
    <w:sdtContent>
      <w:p w:rsidR="00AA043C" w:rsidRDefault="00AA043C">
        <w:pPr>
          <w:pStyle w:val="Footer"/>
          <w:jc w:val="center"/>
        </w:pPr>
        <w:r>
          <w:fldChar w:fldCharType="begin"/>
        </w:r>
        <w:r>
          <w:instrText xml:space="preserve"> PAGE   \* MERGEFORMAT </w:instrText>
        </w:r>
        <w:r>
          <w:fldChar w:fldCharType="separate"/>
        </w:r>
        <w:r w:rsidR="00585BC4">
          <w:rPr>
            <w:noProof/>
          </w:rPr>
          <w:t>15</w:t>
        </w:r>
        <w:r>
          <w:rPr>
            <w:noProof/>
          </w:rPr>
          <w:fldChar w:fldCharType="end"/>
        </w:r>
      </w:p>
    </w:sdtContent>
  </w:sdt>
  <w:p w:rsidR="00AA043C" w:rsidRDefault="00AA04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0F3" w:rsidRDefault="007410F3" w:rsidP="00AA043C">
      <w:pPr>
        <w:spacing w:after="0" w:line="240" w:lineRule="auto"/>
      </w:pPr>
      <w:r>
        <w:separator/>
      </w:r>
    </w:p>
  </w:footnote>
  <w:footnote w:type="continuationSeparator" w:id="0">
    <w:p w:rsidR="007410F3" w:rsidRDefault="007410F3" w:rsidP="00AA04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7CDB"/>
    <w:multiLevelType w:val="multilevel"/>
    <w:tmpl w:val="709E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F64BB4"/>
    <w:multiLevelType w:val="multilevel"/>
    <w:tmpl w:val="FF0AE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12122A"/>
    <w:multiLevelType w:val="multilevel"/>
    <w:tmpl w:val="2DC6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740083"/>
    <w:multiLevelType w:val="hybridMultilevel"/>
    <w:tmpl w:val="FE720A4C"/>
    <w:lvl w:ilvl="0" w:tplc="8AF69B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A553D7"/>
    <w:multiLevelType w:val="hybridMultilevel"/>
    <w:tmpl w:val="67A6E4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1068ED"/>
    <w:multiLevelType w:val="hybridMultilevel"/>
    <w:tmpl w:val="21C26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B61F30"/>
    <w:multiLevelType w:val="multilevel"/>
    <w:tmpl w:val="53962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7A3CF9"/>
    <w:multiLevelType w:val="hybridMultilevel"/>
    <w:tmpl w:val="CAD4C2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3F4BB9"/>
    <w:multiLevelType w:val="hybridMultilevel"/>
    <w:tmpl w:val="51BC01D0"/>
    <w:lvl w:ilvl="0" w:tplc="5A946F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932787"/>
    <w:multiLevelType w:val="hybridMultilevel"/>
    <w:tmpl w:val="E3EA1744"/>
    <w:lvl w:ilvl="0" w:tplc="2F3672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43189B"/>
    <w:multiLevelType w:val="hybridMultilevel"/>
    <w:tmpl w:val="6AC45C02"/>
    <w:lvl w:ilvl="0" w:tplc="2A1CE7CE">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E083D28"/>
    <w:multiLevelType w:val="hybridMultilevel"/>
    <w:tmpl w:val="C808806C"/>
    <w:lvl w:ilvl="0" w:tplc="3474B7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FB7F40"/>
    <w:multiLevelType w:val="multilevel"/>
    <w:tmpl w:val="320A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797B50"/>
    <w:multiLevelType w:val="hybridMultilevel"/>
    <w:tmpl w:val="09C8C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3B55D7"/>
    <w:multiLevelType w:val="hybridMultilevel"/>
    <w:tmpl w:val="644EA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
  </w:num>
  <w:num w:numId="4">
    <w:abstractNumId w:val="0"/>
  </w:num>
  <w:num w:numId="5">
    <w:abstractNumId w:val="2"/>
  </w:num>
  <w:num w:numId="6">
    <w:abstractNumId w:val="5"/>
  </w:num>
  <w:num w:numId="7">
    <w:abstractNumId w:val="11"/>
  </w:num>
  <w:num w:numId="8">
    <w:abstractNumId w:val="7"/>
  </w:num>
  <w:num w:numId="9">
    <w:abstractNumId w:val="13"/>
  </w:num>
  <w:num w:numId="10">
    <w:abstractNumId w:val="14"/>
  </w:num>
  <w:num w:numId="11">
    <w:abstractNumId w:val="8"/>
  </w:num>
  <w:num w:numId="12">
    <w:abstractNumId w:val="9"/>
  </w:num>
  <w:num w:numId="13">
    <w:abstractNumId w:val="3"/>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52E"/>
    <w:rsid w:val="001209D9"/>
    <w:rsid w:val="002F3253"/>
    <w:rsid w:val="00381931"/>
    <w:rsid w:val="00485703"/>
    <w:rsid w:val="004D2ABA"/>
    <w:rsid w:val="00585BC4"/>
    <w:rsid w:val="007410F3"/>
    <w:rsid w:val="00AA043C"/>
    <w:rsid w:val="00AD19BE"/>
    <w:rsid w:val="00BC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35DBB8-A932-43C0-A9B5-6BE43391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253"/>
  </w:style>
  <w:style w:type="paragraph" w:styleId="Heading2">
    <w:name w:val="heading 2"/>
    <w:basedOn w:val="Normal"/>
    <w:link w:val="Heading2Char"/>
    <w:uiPriority w:val="9"/>
    <w:qFormat/>
    <w:rsid w:val="00BC75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C75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752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C752E"/>
    <w:rPr>
      <w:rFonts w:ascii="Times New Roman" w:eastAsia="Times New Roman" w:hAnsi="Times New Roman" w:cs="Times New Roman"/>
      <w:b/>
      <w:bCs/>
      <w:sz w:val="27"/>
      <w:szCs w:val="27"/>
    </w:rPr>
  </w:style>
  <w:style w:type="character" w:customStyle="1" w:styleId="fadeinm1hgl8">
    <w:name w:val="_fadein_m1hgl_8"/>
    <w:basedOn w:val="DefaultParagraphFont"/>
    <w:rsid w:val="00BC752E"/>
  </w:style>
  <w:style w:type="paragraph" w:styleId="NormalWeb">
    <w:name w:val="Normal (Web)"/>
    <w:basedOn w:val="Normal"/>
    <w:uiPriority w:val="99"/>
    <w:semiHidden/>
    <w:unhideWhenUsed/>
    <w:rsid w:val="00BC752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81931"/>
    <w:pPr>
      <w:ind w:left="720"/>
      <w:contextualSpacing/>
    </w:pPr>
  </w:style>
  <w:style w:type="character" w:styleId="Hyperlink">
    <w:name w:val="Hyperlink"/>
    <w:basedOn w:val="DefaultParagraphFont"/>
    <w:uiPriority w:val="99"/>
    <w:unhideWhenUsed/>
    <w:rsid w:val="00485703"/>
    <w:rPr>
      <w:color w:val="0000FF"/>
      <w:u w:val="single"/>
    </w:rPr>
  </w:style>
  <w:style w:type="table" w:styleId="TableGrid">
    <w:name w:val="Table Grid"/>
    <w:basedOn w:val="TableNormal"/>
    <w:uiPriority w:val="59"/>
    <w:rsid w:val="004857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57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703"/>
    <w:rPr>
      <w:rFonts w:ascii="Segoe UI" w:hAnsi="Segoe UI" w:cs="Segoe UI"/>
      <w:sz w:val="18"/>
      <w:szCs w:val="18"/>
    </w:rPr>
  </w:style>
  <w:style w:type="paragraph" w:styleId="Header">
    <w:name w:val="header"/>
    <w:basedOn w:val="Normal"/>
    <w:link w:val="HeaderChar"/>
    <w:uiPriority w:val="99"/>
    <w:unhideWhenUsed/>
    <w:rsid w:val="00AA0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43C"/>
  </w:style>
  <w:style w:type="paragraph" w:styleId="Footer">
    <w:name w:val="footer"/>
    <w:basedOn w:val="Normal"/>
    <w:link w:val="FooterChar"/>
    <w:uiPriority w:val="99"/>
    <w:unhideWhenUsed/>
    <w:rsid w:val="00AA0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43C"/>
  </w:style>
  <w:style w:type="character" w:customStyle="1" w:styleId="apple-converted-space">
    <w:name w:val="apple-converted-space"/>
    <w:basedOn w:val="DefaultParagraphFont"/>
    <w:rsid w:val="00585BC4"/>
  </w:style>
  <w:style w:type="character" w:customStyle="1" w:styleId="scopustermhighlight">
    <w:name w:val="scopustermhighlight"/>
    <w:basedOn w:val="DefaultParagraphFont"/>
    <w:rsid w:val="00585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42946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opus.com/authid/detail.url?origin=resultslist&amp;authorId=34767831200&amp;zon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21/jf001455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21/jf950394r" TargetMode="External"/><Relationship Id="rId5" Type="http://schemas.openxmlformats.org/officeDocument/2006/relationships/footnotes" Target="footnotes.xml"/><Relationship Id="rId10" Type="http://schemas.openxmlformats.org/officeDocument/2006/relationships/hyperlink" Target="https://doi.org/10.1207/S15327914NC3602_14" TargetMode="External"/><Relationship Id="rId4" Type="http://schemas.openxmlformats.org/officeDocument/2006/relationships/webSettings" Target="webSettings.xml"/><Relationship Id="rId9" Type="http://schemas.openxmlformats.org/officeDocument/2006/relationships/hyperlink" Target="https://doi.org/10.1016/j.foodres.2016.08.0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1425</TotalTime>
  <Pages>34</Pages>
  <Words>9238</Words>
  <Characters>52658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2025-09-01T11:55:00Z</cp:lastPrinted>
  <dcterms:created xsi:type="dcterms:W3CDTF">2025-05-19T12:47:00Z</dcterms:created>
  <dcterms:modified xsi:type="dcterms:W3CDTF">2025-09-01T12:06:00Z</dcterms:modified>
</cp:coreProperties>
</file>