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24B" w:rsidRPr="00033798" w:rsidRDefault="0006024B" w:rsidP="0006024B">
      <w:pPr>
        <w:spacing w:line="48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EFFECT OF OPERATIONAL RISK MANAGEMENT ON LOAN APPRAISAL IN INDUSTRY (A CASE STUDY OF DEPOSIT MONEY BANKS IN NIGERIA)</w:t>
      </w:r>
    </w:p>
    <w:p w:rsidR="0006024B" w:rsidRDefault="0006024B" w:rsidP="0006024B">
      <w:pPr>
        <w:spacing w:line="480" w:lineRule="auto"/>
        <w:jc w:val="center"/>
        <w:rPr>
          <w:rFonts w:asciiTheme="majorBidi" w:hAnsiTheme="majorBidi" w:cstheme="majorBidi"/>
          <w:b/>
          <w:sz w:val="24"/>
          <w:szCs w:val="24"/>
        </w:rPr>
      </w:pPr>
    </w:p>
    <w:p w:rsidR="0006024B" w:rsidRDefault="0006024B" w:rsidP="0006024B">
      <w:pPr>
        <w:spacing w:line="480" w:lineRule="auto"/>
        <w:jc w:val="center"/>
        <w:rPr>
          <w:rFonts w:asciiTheme="majorBidi" w:hAnsiTheme="majorBidi" w:cstheme="majorBidi"/>
          <w:b/>
          <w:sz w:val="24"/>
          <w:szCs w:val="24"/>
        </w:rPr>
      </w:pPr>
    </w:p>
    <w:p w:rsidR="0006024B" w:rsidRPr="00372A67" w:rsidRDefault="0006024B" w:rsidP="0006024B">
      <w:pPr>
        <w:spacing w:line="480" w:lineRule="auto"/>
        <w:jc w:val="center"/>
        <w:rPr>
          <w:rFonts w:asciiTheme="majorBidi" w:hAnsiTheme="majorBidi" w:cstheme="majorBidi"/>
          <w:sz w:val="24"/>
          <w:szCs w:val="24"/>
        </w:rPr>
      </w:pPr>
      <w:r w:rsidRPr="00372A67">
        <w:rPr>
          <w:rFonts w:asciiTheme="majorBidi" w:hAnsiTheme="majorBidi" w:cstheme="majorBidi"/>
          <w:b/>
          <w:sz w:val="24"/>
          <w:szCs w:val="24"/>
        </w:rPr>
        <w:t>BY</w:t>
      </w:r>
    </w:p>
    <w:p w:rsidR="0006024B" w:rsidRPr="00372A67" w:rsidRDefault="0006024B" w:rsidP="0006024B">
      <w:pPr>
        <w:tabs>
          <w:tab w:val="left" w:pos="5685"/>
        </w:tabs>
        <w:spacing w:line="480" w:lineRule="auto"/>
        <w:rPr>
          <w:rFonts w:asciiTheme="majorBidi" w:hAnsiTheme="majorBidi" w:cstheme="majorBidi"/>
          <w:sz w:val="24"/>
          <w:szCs w:val="24"/>
        </w:rPr>
      </w:pPr>
    </w:p>
    <w:p w:rsidR="0006024B" w:rsidRPr="00372A67" w:rsidRDefault="0006024B" w:rsidP="0006024B">
      <w:pPr>
        <w:spacing w:line="480" w:lineRule="auto"/>
        <w:jc w:val="center"/>
        <w:rPr>
          <w:rFonts w:asciiTheme="majorBidi" w:hAnsiTheme="majorBidi" w:cstheme="majorBidi"/>
          <w:b/>
          <w:sz w:val="24"/>
          <w:szCs w:val="24"/>
        </w:rPr>
      </w:pPr>
      <w:r>
        <w:rPr>
          <w:rFonts w:asciiTheme="majorBidi" w:hAnsiTheme="majorBidi" w:cstheme="majorBidi"/>
          <w:b/>
          <w:sz w:val="24"/>
          <w:szCs w:val="24"/>
        </w:rPr>
        <w:t>AJAYI OMOLADE BLESSING</w:t>
      </w:r>
    </w:p>
    <w:p w:rsidR="0006024B" w:rsidRPr="00086E58" w:rsidRDefault="0006024B" w:rsidP="0006024B">
      <w:pPr>
        <w:spacing w:line="480" w:lineRule="auto"/>
        <w:jc w:val="center"/>
        <w:rPr>
          <w:rFonts w:asciiTheme="majorBidi" w:hAnsiTheme="majorBidi" w:cstheme="majorBidi"/>
          <w:b/>
          <w:sz w:val="24"/>
          <w:szCs w:val="24"/>
        </w:rPr>
      </w:pPr>
      <w:r w:rsidRPr="00372A67">
        <w:rPr>
          <w:rFonts w:asciiTheme="majorBidi" w:hAnsiTheme="majorBidi" w:cstheme="majorBidi"/>
          <w:b/>
          <w:sz w:val="24"/>
          <w:szCs w:val="24"/>
        </w:rPr>
        <w:t>ND/23/ACC/PT/</w:t>
      </w:r>
      <w:r>
        <w:rPr>
          <w:rFonts w:asciiTheme="majorBidi" w:hAnsiTheme="majorBidi" w:cstheme="majorBidi"/>
          <w:b/>
          <w:sz w:val="24"/>
          <w:szCs w:val="24"/>
        </w:rPr>
        <w:t>0034</w:t>
      </w:r>
    </w:p>
    <w:p w:rsidR="0006024B" w:rsidRPr="00372A67" w:rsidRDefault="0006024B" w:rsidP="0006024B">
      <w:pPr>
        <w:spacing w:line="480" w:lineRule="auto"/>
        <w:jc w:val="center"/>
        <w:rPr>
          <w:rFonts w:asciiTheme="majorBidi" w:hAnsiTheme="majorBidi" w:cstheme="majorBidi"/>
          <w:sz w:val="24"/>
          <w:szCs w:val="24"/>
        </w:rPr>
      </w:pPr>
    </w:p>
    <w:p w:rsidR="0006024B" w:rsidRDefault="0006024B" w:rsidP="0006024B">
      <w:pPr>
        <w:spacing w:line="480" w:lineRule="auto"/>
        <w:jc w:val="center"/>
        <w:rPr>
          <w:rFonts w:asciiTheme="majorBidi" w:hAnsiTheme="majorBidi" w:cstheme="majorBidi"/>
          <w:b/>
          <w:sz w:val="24"/>
          <w:szCs w:val="24"/>
        </w:rPr>
      </w:pPr>
      <w:r w:rsidRPr="00372A67">
        <w:rPr>
          <w:rFonts w:asciiTheme="majorBidi" w:hAnsiTheme="majorBidi" w:cstheme="majorBidi"/>
          <w:b/>
          <w:sz w:val="24"/>
          <w:szCs w:val="24"/>
        </w:rPr>
        <w:t xml:space="preserve">BEING A RESEARCH PROJECT SUBMITTED TO THE DEPARTMENT OF ACCOUNTANCY, INSTITUTE OF </w:t>
      </w:r>
      <w:r>
        <w:rPr>
          <w:rFonts w:asciiTheme="majorBidi" w:hAnsiTheme="majorBidi" w:cstheme="majorBidi"/>
          <w:b/>
          <w:sz w:val="24"/>
          <w:szCs w:val="24"/>
        </w:rPr>
        <w:t>FINANCE AND MANAGEMENT STUDIE</w:t>
      </w:r>
    </w:p>
    <w:p w:rsidR="0006024B" w:rsidRDefault="0006024B" w:rsidP="0006024B">
      <w:pPr>
        <w:spacing w:line="480" w:lineRule="auto"/>
        <w:jc w:val="center"/>
        <w:rPr>
          <w:rFonts w:asciiTheme="majorBidi" w:hAnsiTheme="majorBidi" w:cstheme="majorBidi"/>
          <w:b/>
          <w:sz w:val="24"/>
          <w:szCs w:val="24"/>
        </w:rPr>
      </w:pPr>
    </w:p>
    <w:p w:rsidR="0006024B" w:rsidRPr="00372A67" w:rsidRDefault="0006024B" w:rsidP="0006024B">
      <w:pPr>
        <w:spacing w:line="480" w:lineRule="auto"/>
        <w:jc w:val="center"/>
        <w:rPr>
          <w:rFonts w:asciiTheme="majorBidi" w:hAnsiTheme="majorBidi" w:cstheme="majorBidi"/>
          <w:b/>
          <w:sz w:val="24"/>
          <w:szCs w:val="24"/>
        </w:rPr>
      </w:pPr>
      <w:r w:rsidRPr="00372A67">
        <w:rPr>
          <w:rFonts w:asciiTheme="majorBidi" w:hAnsiTheme="majorBidi" w:cstheme="majorBidi"/>
          <w:b/>
          <w:sz w:val="24"/>
          <w:szCs w:val="24"/>
        </w:rPr>
        <w:t>IN PARTIAL FULFILLMENT OF THE REQUIREMENT FOR THE AWARD OF NATIONAL DIPLOMA (ND) IN ACCOUNTANCY, KWARA STATE POLYTECHNIC, ILORIN.</w:t>
      </w:r>
    </w:p>
    <w:p w:rsidR="0006024B" w:rsidRPr="00372A67" w:rsidRDefault="0006024B" w:rsidP="0006024B">
      <w:pPr>
        <w:spacing w:line="480" w:lineRule="auto"/>
        <w:jc w:val="center"/>
        <w:rPr>
          <w:rFonts w:asciiTheme="majorBidi" w:hAnsiTheme="majorBidi" w:cstheme="majorBidi"/>
          <w:b/>
          <w:sz w:val="24"/>
          <w:szCs w:val="24"/>
        </w:rPr>
      </w:pPr>
    </w:p>
    <w:p w:rsidR="0006024B" w:rsidRPr="00372A67" w:rsidRDefault="0006024B" w:rsidP="0006024B">
      <w:pPr>
        <w:spacing w:line="480" w:lineRule="auto"/>
        <w:ind w:left="5040" w:firstLine="720"/>
        <w:jc w:val="center"/>
        <w:rPr>
          <w:rFonts w:asciiTheme="majorBidi" w:hAnsiTheme="majorBidi" w:cstheme="majorBidi"/>
          <w:b/>
          <w:sz w:val="24"/>
          <w:szCs w:val="24"/>
        </w:rPr>
      </w:pPr>
    </w:p>
    <w:p w:rsidR="0006024B" w:rsidRPr="00372A67" w:rsidRDefault="006F04F9" w:rsidP="0006024B">
      <w:pPr>
        <w:spacing w:line="480" w:lineRule="auto"/>
        <w:ind w:left="5040" w:firstLine="720"/>
        <w:jc w:val="center"/>
        <w:rPr>
          <w:rFonts w:asciiTheme="majorBidi" w:hAnsiTheme="majorBidi" w:cstheme="majorBidi"/>
          <w:b/>
          <w:sz w:val="24"/>
          <w:szCs w:val="24"/>
        </w:rPr>
      </w:pPr>
      <w:r>
        <w:rPr>
          <w:rFonts w:asciiTheme="majorBidi" w:hAnsiTheme="majorBidi" w:cstheme="majorBidi"/>
          <w:b/>
          <w:sz w:val="24"/>
          <w:szCs w:val="24"/>
        </w:rPr>
        <w:t>SEPTEMBER</w:t>
      </w:r>
      <w:r w:rsidR="0006024B" w:rsidRPr="00372A67">
        <w:rPr>
          <w:rFonts w:asciiTheme="majorBidi" w:hAnsiTheme="majorBidi" w:cstheme="majorBidi"/>
          <w:b/>
          <w:sz w:val="24"/>
          <w:szCs w:val="24"/>
        </w:rPr>
        <w:t>, 2025</w:t>
      </w:r>
    </w:p>
    <w:p w:rsidR="0006024B" w:rsidRPr="00372A67" w:rsidRDefault="0006024B" w:rsidP="0006024B">
      <w:pPr>
        <w:spacing w:after="160" w:line="480" w:lineRule="auto"/>
        <w:jc w:val="center"/>
        <w:rPr>
          <w:rFonts w:asciiTheme="majorBidi" w:hAnsiTheme="majorBidi" w:cstheme="majorBidi"/>
          <w:b/>
          <w:sz w:val="24"/>
          <w:szCs w:val="24"/>
        </w:rPr>
      </w:pPr>
      <w:r w:rsidRPr="00372A67">
        <w:rPr>
          <w:rFonts w:asciiTheme="majorBidi" w:hAnsiTheme="majorBidi" w:cstheme="majorBidi"/>
          <w:b/>
          <w:sz w:val="24"/>
          <w:szCs w:val="24"/>
        </w:rPr>
        <w:br w:type="page"/>
      </w:r>
    </w:p>
    <w:p w:rsidR="0006024B" w:rsidRPr="00372A67" w:rsidRDefault="0006024B" w:rsidP="0006024B">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lastRenderedPageBreak/>
        <w:t>CERTIFICATION</w:t>
      </w:r>
    </w:p>
    <w:p w:rsidR="0006024B" w:rsidRPr="00372A67" w:rsidRDefault="0006024B" w:rsidP="0006024B">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 xml:space="preserve">This is to certify that this project has been read and approved as meeting part of the requirement for the award of National Diploma, in the Department of </w:t>
      </w:r>
      <w:r w:rsidRPr="00372A67">
        <w:rPr>
          <w:rFonts w:asciiTheme="majorBidi" w:hAnsiTheme="majorBidi" w:cstheme="majorBidi"/>
          <w:bCs/>
          <w:sz w:val="24"/>
          <w:szCs w:val="24"/>
        </w:rPr>
        <w:t>Accountancy</w:t>
      </w:r>
      <w:r w:rsidRPr="00372A67">
        <w:rPr>
          <w:rFonts w:asciiTheme="majorBidi" w:hAnsiTheme="majorBidi" w:cstheme="majorBidi"/>
          <w:sz w:val="24"/>
          <w:szCs w:val="24"/>
        </w:rPr>
        <w:t xml:space="preserve">, Institute of Finance and Management Studies, </w:t>
      </w:r>
      <w:proofErr w:type="spellStart"/>
      <w:r w:rsidRPr="00372A67">
        <w:rPr>
          <w:rFonts w:asciiTheme="majorBidi" w:hAnsiTheme="majorBidi" w:cstheme="majorBidi"/>
          <w:sz w:val="24"/>
          <w:szCs w:val="24"/>
        </w:rPr>
        <w:t>Kwara</w:t>
      </w:r>
      <w:proofErr w:type="spellEnd"/>
      <w:r w:rsidRPr="00372A67">
        <w:rPr>
          <w:rFonts w:asciiTheme="majorBidi" w:hAnsiTheme="majorBidi" w:cstheme="majorBidi"/>
          <w:sz w:val="24"/>
          <w:szCs w:val="24"/>
        </w:rPr>
        <w:t xml:space="preserve"> State Polytechnic, Ilorin.</w:t>
      </w:r>
    </w:p>
    <w:p w:rsidR="0006024B" w:rsidRPr="00372A67" w:rsidRDefault="0006024B" w:rsidP="0006024B">
      <w:pPr>
        <w:pStyle w:val="NoSpacing"/>
        <w:spacing w:line="360" w:lineRule="auto"/>
        <w:jc w:val="both"/>
        <w:rPr>
          <w:rFonts w:asciiTheme="majorBidi" w:hAnsiTheme="majorBidi" w:cstheme="majorBidi"/>
          <w:b/>
          <w:sz w:val="24"/>
          <w:szCs w:val="24"/>
        </w:rPr>
      </w:pP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p>
    <w:p w:rsidR="0006024B" w:rsidRPr="00372A67" w:rsidRDefault="0006024B" w:rsidP="0006024B">
      <w:pPr>
        <w:pStyle w:val="NoSpacing"/>
        <w:spacing w:line="360" w:lineRule="auto"/>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w:t>
      </w:r>
    </w:p>
    <w:p w:rsidR="0006024B" w:rsidRPr="00372A67" w:rsidRDefault="0006024B" w:rsidP="0006024B">
      <w:pPr>
        <w:pStyle w:val="NoSpacing"/>
        <w:spacing w:line="360" w:lineRule="auto"/>
        <w:rPr>
          <w:rFonts w:asciiTheme="majorBidi" w:hAnsiTheme="majorBidi" w:cstheme="majorBidi"/>
          <w:b/>
          <w:sz w:val="24"/>
          <w:szCs w:val="24"/>
        </w:rPr>
      </w:pPr>
      <w:r w:rsidRPr="00372A67">
        <w:rPr>
          <w:rFonts w:asciiTheme="majorBidi" w:hAnsiTheme="majorBidi" w:cstheme="majorBidi"/>
          <w:b/>
          <w:sz w:val="24"/>
          <w:szCs w:val="24"/>
        </w:rPr>
        <w:t>Mr</w:t>
      </w:r>
      <w:r w:rsidR="00AE2FF4">
        <w:rPr>
          <w:rFonts w:asciiTheme="majorBidi" w:hAnsiTheme="majorBidi" w:cstheme="majorBidi"/>
          <w:b/>
          <w:sz w:val="24"/>
          <w:szCs w:val="24"/>
        </w:rPr>
        <w:t xml:space="preserve">. </w:t>
      </w:r>
      <w:proofErr w:type="spellStart"/>
      <w:r w:rsidR="00AE2FF4">
        <w:rPr>
          <w:rFonts w:asciiTheme="majorBidi" w:hAnsiTheme="majorBidi" w:cstheme="majorBidi"/>
          <w:b/>
          <w:sz w:val="24"/>
          <w:szCs w:val="24"/>
        </w:rPr>
        <w:t>Abdulafeez</w:t>
      </w:r>
      <w:proofErr w:type="spellEnd"/>
      <w:r w:rsidR="00AE2FF4">
        <w:rPr>
          <w:rFonts w:asciiTheme="majorBidi" w:hAnsiTheme="majorBidi" w:cstheme="majorBidi"/>
          <w:b/>
          <w:sz w:val="24"/>
          <w:szCs w:val="24"/>
        </w:rPr>
        <w:t xml:space="preserve"> S</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006F04F9">
        <w:rPr>
          <w:rFonts w:asciiTheme="majorBidi" w:hAnsiTheme="majorBidi" w:cstheme="majorBidi"/>
          <w:b/>
          <w:sz w:val="24"/>
          <w:szCs w:val="24"/>
        </w:rPr>
        <w:tab/>
      </w:r>
      <w:r w:rsidR="006F04F9">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Date</w:t>
      </w:r>
    </w:p>
    <w:p w:rsidR="0006024B" w:rsidRPr="00372A67" w:rsidRDefault="0006024B" w:rsidP="0006024B">
      <w:pPr>
        <w:pStyle w:val="NoSpacing"/>
        <w:spacing w:line="360" w:lineRule="auto"/>
        <w:rPr>
          <w:rFonts w:asciiTheme="majorBidi" w:hAnsiTheme="majorBidi" w:cstheme="majorBidi"/>
          <w:b/>
          <w:sz w:val="24"/>
          <w:szCs w:val="24"/>
        </w:rPr>
      </w:pPr>
      <w:r w:rsidRPr="00372A67">
        <w:rPr>
          <w:rFonts w:asciiTheme="majorBidi" w:hAnsiTheme="majorBidi" w:cstheme="majorBidi"/>
          <w:b/>
          <w:sz w:val="24"/>
          <w:szCs w:val="24"/>
        </w:rPr>
        <w:t>Project Supervisor</w:t>
      </w:r>
    </w:p>
    <w:p w:rsidR="0006024B" w:rsidRPr="00372A67" w:rsidRDefault="0006024B" w:rsidP="0006024B">
      <w:pPr>
        <w:pStyle w:val="NoSpacing"/>
        <w:spacing w:line="360" w:lineRule="auto"/>
        <w:rPr>
          <w:rFonts w:asciiTheme="majorBidi" w:hAnsiTheme="majorBidi" w:cstheme="majorBidi"/>
          <w:b/>
          <w:sz w:val="24"/>
          <w:szCs w:val="24"/>
        </w:rPr>
      </w:pPr>
    </w:p>
    <w:p w:rsidR="0006024B" w:rsidRPr="00372A67" w:rsidRDefault="0006024B" w:rsidP="0006024B">
      <w:pPr>
        <w:pStyle w:val="NoSpacing"/>
        <w:spacing w:line="360" w:lineRule="auto"/>
        <w:rPr>
          <w:rFonts w:asciiTheme="majorBidi" w:hAnsiTheme="majorBidi" w:cstheme="majorBidi"/>
          <w:b/>
          <w:sz w:val="24"/>
          <w:szCs w:val="24"/>
        </w:rPr>
      </w:pPr>
    </w:p>
    <w:p w:rsidR="0006024B" w:rsidRPr="00372A67" w:rsidRDefault="0006024B" w:rsidP="0006024B">
      <w:pPr>
        <w:pStyle w:val="NoSpacing"/>
        <w:spacing w:line="360" w:lineRule="auto"/>
        <w:rPr>
          <w:rFonts w:asciiTheme="majorBidi" w:hAnsiTheme="majorBidi" w:cstheme="majorBidi"/>
          <w:b/>
          <w:sz w:val="24"/>
          <w:szCs w:val="24"/>
        </w:rPr>
      </w:pPr>
    </w:p>
    <w:p w:rsidR="0006024B" w:rsidRPr="00372A67" w:rsidRDefault="0006024B" w:rsidP="0006024B">
      <w:pPr>
        <w:pStyle w:val="NoSpacing"/>
        <w:spacing w:line="360" w:lineRule="auto"/>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06024B" w:rsidRPr="00372A67" w:rsidRDefault="0006024B" w:rsidP="0006024B">
      <w:pPr>
        <w:pStyle w:val="NoSpacing"/>
        <w:spacing w:line="360" w:lineRule="auto"/>
        <w:rPr>
          <w:rFonts w:asciiTheme="majorBidi" w:hAnsiTheme="majorBidi" w:cstheme="majorBidi"/>
          <w:b/>
          <w:sz w:val="24"/>
          <w:szCs w:val="24"/>
        </w:rPr>
      </w:pPr>
      <w:r w:rsidRPr="00372A67">
        <w:rPr>
          <w:rFonts w:asciiTheme="majorBidi" w:hAnsiTheme="majorBidi" w:cstheme="majorBidi"/>
          <w:b/>
          <w:sz w:val="24"/>
          <w:szCs w:val="24"/>
        </w:rPr>
        <w:t>Mr. Hassan A.O</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Date</w:t>
      </w:r>
    </w:p>
    <w:p w:rsidR="0006024B" w:rsidRPr="00372A67" w:rsidRDefault="0006024B" w:rsidP="0006024B">
      <w:pPr>
        <w:pStyle w:val="NoSpacing"/>
        <w:spacing w:line="360" w:lineRule="auto"/>
        <w:rPr>
          <w:rFonts w:asciiTheme="majorBidi" w:hAnsiTheme="majorBidi" w:cstheme="majorBidi"/>
          <w:b/>
          <w:sz w:val="24"/>
          <w:szCs w:val="24"/>
        </w:rPr>
      </w:pPr>
      <w:r w:rsidRPr="00372A67">
        <w:rPr>
          <w:rFonts w:asciiTheme="majorBidi" w:hAnsiTheme="majorBidi" w:cstheme="majorBidi"/>
          <w:b/>
          <w:sz w:val="24"/>
          <w:szCs w:val="24"/>
        </w:rPr>
        <w:t>Project Coordinator</w:t>
      </w:r>
    </w:p>
    <w:p w:rsidR="0006024B" w:rsidRPr="00372A67" w:rsidRDefault="0006024B" w:rsidP="0006024B">
      <w:pPr>
        <w:pStyle w:val="NoSpacing"/>
        <w:spacing w:line="360" w:lineRule="auto"/>
        <w:rPr>
          <w:rFonts w:asciiTheme="majorBidi" w:hAnsiTheme="majorBidi" w:cstheme="majorBidi"/>
          <w:b/>
          <w:sz w:val="24"/>
          <w:szCs w:val="24"/>
        </w:rPr>
      </w:pPr>
    </w:p>
    <w:p w:rsidR="0006024B" w:rsidRPr="00372A67" w:rsidRDefault="0006024B" w:rsidP="0006024B">
      <w:pPr>
        <w:pStyle w:val="NoSpacing"/>
        <w:spacing w:line="360" w:lineRule="auto"/>
        <w:rPr>
          <w:rFonts w:asciiTheme="majorBidi" w:hAnsiTheme="majorBidi" w:cstheme="majorBidi"/>
          <w:b/>
          <w:sz w:val="24"/>
          <w:szCs w:val="24"/>
        </w:rPr>
      </w:pPr>
    </w:p>
    <w:p w:rsidR="0006024B" w:rsidRPr="00372A67" w:rsidRDefault="0006024B" w:rsidP="0006024B">
      <w:pPr>
        <w:pStyle w:val="NoSpacing"/>
        <w:spacing w:line="360" w:lineRule="auto"/>
        <w:rPr>
          <w:rFonts w:asciiTheme="majorBidi" w:hAnsiTheme="majorBidi" w:cstheme="majorBidi"/>
          <w:b/>
          <w:sz w:val="24"/>
          <w:szCs w:val="24"/>
        </w:rPr>
      </w:pPr>
    </w:p>
    <w:p w:rsidR="0006024B" w:rsidRPr="00372A67" w:rsidRDefault="0006024B" w:rsidP="0006024B">
      <w:pPr>
        <w:pStyle w:val="NoSpacing"/>
        <w:spacing w:line="360" w:lineRule="auto"/>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t xml:space="preserve">         </w:t>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06024B" w:rsidRPr="00372A67" w:rsidRDefault="0006024B" w:rsidP="0006024B">
      <w:pPr>
        <w:pStyle w:val="NoSpacing"/>
        <w:spacing w:line="360" w:lineRule="auto"/>
        <w:rPr>
          <w:rFonts w:asciiTheme="majorBidi" w:hAnsiTheme="majorBidi" w:cstheme="majorBidi"/>
          <w:b/>
          <w:sz w:val="24"/>
          <w:szCs w:val="24"/>
        </w:rPr>
      </w:pPr>
      <w:r w:rsidRPr="00372A67">
        <w:rPr>
          <w:rFonts w:asciiTheme="majorBidi" w:hAnsiTheme="majorBidi" w:cstheme="majorBidi"/>
          <w:b/>
          <w:sz w:val="24"/>
          <w:szCs w:val="24"/>
        </w:rPr>
        <w:t xml:space="preserve">Mr. </w:t>
      </w:r>
      <w:proofErr w:type="spellStart"/>
      <w:r w:rsidRPr="00372A67">
        <w:rPr>
          <w:rFonts w:asciiTheme="majorBidi" w:hAnsiTheme="majorBidi" w:cstheme="majorBidi"/>
          <w:b/>
          <w:sz w:val="24"/>
          <w:szCs w:val="24"/>
        </w:rPr>
        <w:t>Elelu</w:t>
      </w:r>
      <w:proofErr w:type="spellEnd"/>
      <w:r w:rsidRPr="00372A67">
        <w:rPr>
          <w:rFonts w:asciiTheme="majorBidi" w:hAnsiTheme="majorBidi" w:cstheme="majorBidi"/>
          <w:b/>
          <w:sz w:val="24"/>
          <w:szCs w:val="24"/>
        </w:rPr>
        <w:t xml:space="preserve"> M.O</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Date</w:t>
      </w:r>
    </w:p>
    <w:p w:rsidR="0006024B" w:rsidRPr="00372A67" w:rsidRDefault="0006024B" w:rsidP="0006024B">
      <w:pPr>
        <w:pStyle w:val="NoSpacing"/>
        <w:spacing w:line="360" w:lineRule="auto"/>
        <w:rPr>
          <w:rFonts w:asciiTheme="majorBidi" w:hAnsiTheme="majorBidi" w:cstheme="majorBidi"/>
          <w:b/>
          <w:sz w:val="24"/>
          <w:szCs w:val="24"/>
        </w:rPr>
      </w:pPr>
      <w:r w:rsidRPr="00372A67">
        <w:rPr>
          <w:rFonts w:asciiTheme="majorBidi" w:hAnsiTheme="majorBidi" w:cstheme="majorBidi"/>
          <w:b/>
          <w:sz w:val="24"/>
          <w:szCs w:val="24"/>
        </w:rPr>
        <w:t>Head of Department</w:t>
      </w:r>
    </w:p>
    <w:p w:rsidR="0006024B" w:rsidRPr="00372A67" w:rsidRDefault="0006024B" w:rsidP="0006024B">
      <w:pPr>
        <w:pStyle w:val="NoSpacing"/>
        <w:spacing w:line="360" w:lineRule="auto"/>
        <w:rPr>
          <w:rFonts w:asciiTheme="majorBidi" w:hAnsiTheme="majorBidi" w:cstheme="majorBidi"/>
          <w:b/>
          <w:sz w:val="24"/>
          <w:szCs w:val="24"/>
        </w:rPr>
      </w:pPr>
    </w:p>
    <w:p w:rsidR="0006024B" w:rsidRPr="00372A67" w:rsidRDefault="0006024B" w:rsidP="0006024B">
      <w:pPr>
        <w:pStyle w:val="NoSpacing"/>
        <w:spacing w:line="360" w:lineRule="auto"/>
        <w:rPr>
          <w:rFonts w:asciiTheme="majorBidi" w:hAnsiTheme="majorBidi" w:cstheme="majorBidi"/>
          <w:b/>
          <w:sz w:val="24"/>
          <w:szCs w:val="24"/>
        </w:rPr>
      </w:pPr>
    </w:p>
    <w:p w:rsidR="0006024B" w:rsidRPr="00372A67" w:rsidRDefault="0006024B" w:rsidP="0006024B">
      <w:pPr>
        <w:pStyle w:val="NoSpacing"/>
        <w:spacing w:line="360" w:lineRule="auto"/>
        <w:rPr>
          <w:rFonts w:asciiTheme="majorBidi" w:hAnsiTheme="majorBidi" w:cstheme="majorBidi"/>
          <w:b/>
          <w:sz w:val="24"/>
          <w:szCs w:val="24"/>
        </w:rPr>
      </w:pPr>
    </w:p>
    <w:p w:rsidR="0006024B" w:rsidRPr="00372A67" w:rsidRDefault="0006024B" w:rsidP="0006024B">
      <w:pPr>
        <w:pStyle w:val="NoSpacing"/>
        <w:spacing w:line="360" w:lineRule="auto"/>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t xml:space="preserve">         </w:t>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06024B" w:rsidRPr="00372A67" w:rsidRDefault="0006024B" w:rsidP="0006024B">
      <w:pPr>
        <w:pStyle w:val="NoSpacing"/>
        <w:spacing w:line="360" w:lineRule="auto"/>
        <w:rPr>
          <w:rFonts w:asciiTheme="majorBidi" w:hAnsiTheme="majorBidi" w:cstheme="majorBidi"/>
          <w:b/>
          <w:sz w:val="24"/>
          <w:szCs w:val="24"/>
        </w:rPr>
      </w:pPr>
      <w:r w:rsidRPr="00372A67">
        <w:rPr>
          <w:rFonts w:asciiTheme="majorBidi" w:hAnsiTheme="majorBidi" w:cstheme="majorBidi"/>
          <w:b/>
          <w:sz w:val="24"/>
          <w:szCs w:val="24"/>
        </w:rPr>
        <w:t xml:space="preserve">Mr. </w:t>
      </w:r>
      <w:proofErr w:type="spellStart"/>
      <w:r w:rsidRPr="00372A67">
        <w:rPr>
          <w:rFonts w:asciiTheme="majorBidi" w:hAnsiTheme="majorBidi" w:cstheme="majorBidi"/>
          <w:b/>
          <w:sz w:val="24"/>
          <w:szCs w:val="24"/>
        </w:rPr>
        <w:t>Abdulrahman</w:t>
      </w:r>
      <w:proofErr w:type="spellEnd"/>
      <w:r w:rsidRPr="00372A67">
        <w:rPr>
          <w:rFonts w:asciiTheme="majorBidi" w:hAnsiTheme="majorBidi" w:cstheme="majorBidi"/>
          <w:b/>
          <w:sz w:val="24"/>
          <w:szCs w:val="24"/>
        </w:rPr>
        <w:t xml:space="preserve"> </w:t>
      </w:r>
      <w:proofErr w:type="spellStart"/>
      <w:r w:rsidRPr="00372A67">
        <w:rPr>
          <w:rFonts w:asciiTheme="majorBidi" w:hAnsiTheme="majorBidi" w:cstheme="majorBidi"/>
          <w:b/>
          <w:sz w:val="24"/>
          <w:szCs w:val="24"/>
        </w:rPr>
        <w:t>Abdullateef</w:t>
      </w:r>
      <w:proofErr w:type="spellEnd"/>
      <w:r w:rsidRPr="00372A67">
        <w:rPr>
          <w:rFonts w:asciiTheme="majorBidi" w:hAnsiTheme="majorBidi" w:cstheme="majorBidi"/>
          <w:b/>
          <w:sz w:val="24"/>
          <w:szCs w:val="24"/>
        </w:rPr>
        <w:t xml:space="preserve"> (FCA)</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Date</w:t>
      </w:r>
    </w:p>
    <w:p w:rsidR="0006024B" w:rsidRPr="00372A67" w:rsidRDefault="0006024B" w:rsidP="0006024B">
      <w:pPr>
        <w:pStyle w:val="NoSpacing"/>
        <w:spacing w:line="360" w:lineRule="auto"/>
        <w:rPr>
          <w:rFonts w:asciiTheme="majorBidi" w:hAnsiTheme="majorBidi" w:cstheme="majorBidi"/>
          <w:sz w:val="24"/>
          <w:szCs w:val="24"/>
        </w:rPr>
      </w:pPr>
      <w:r w:rsidRPr="00372A67">
        <w:rPr>
          <w:rFonts w:asciiTheme="majorBidi" w:hAnsiTheme="majorBidi" w:cstheme="majorBidi"/>
          <w:b/>
          <w:sz w:val="24"/>
          <w:szCs w:val="24"/>
        </w:rPr>
        <w:t>External Examiner</w:t>
      </w:r>
      <w:r w:rsidRPr="00372A67">
        <w:rPr>
          <w:rFonts w:asciiTheme="majorBidi" w:hAnsiTheme="majorBidi" w:cstheme="majorBidi"/>
          <w:b/>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p>
    <w:p w:rsidR="0006024B" w:rsidRPr="00372A67" w:rsidRDefault="0006024B" w:rsidP="0006024B">
      <w:pPr>
        <w:spacing w:line="360" w:lineRule="auto"/>
        <w:rPr>
          <w:rFonts w:asciiTheme="majorBidi" w:hAnsiTheme="majorBidi" w:cstheme="majorBidi"/>
          <w:b/>
          <w:sz w:val="24"/>
          <w:szCs w:val="24"/>
        </w:rPr>
      </w:pPr>
      <w:r w:rsidRPr="00372A67">
        <w:rPr>
          <w:rFonts w:asciiTheme="majorBidi" w:hAnsiTheme="majorBidi" w:cstheme="majorBidi"/>
          <w:b/>
          <w:sz w:val="24"/>
          <w:szCs w:val="24"/>
        </w:rPr>
        <w:br w:type="page"/>
      </w:r>
    </w:p>
    <w:p w:rsidR="0006024B" w:rsidRPr="00372A67" w:rsidRDefault="0006024B" w:rsidP="0006024B">
      <w:pPr>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lastRenderedPageBreak/>
        <w:t>DEDICATION</w:t>
      </w:r>
    </w:p>
    <w:p w:rsidR="0006024B" w:rsidRPr="00372A67" w:rsidRDefault="0006024B" w:rsidP="0006024B">
      <w:pPr>
        <w:spacing w:line="360" w:lineRule="auto"/>
        <w:jc w:val="both"/>
        <w:rPr>
          <w:rFonts w:asciiTheme="majorBidi" w:hAnsiTheme="majorBidi" w:cstheme="majorBidi"/>
          <w:bCs/>
          <w:sz w:val="24"/>
          <w:szCs w:val="24"/>
        </w:rPr>
      </w:pPr>
      <w:r w:rsidRPr="00372A67">
        <w:rPr>
          <w:rFonts w:asciiTheme="majorBidi" w:hAnsiTheme="majorBidi" w:cstheme="majorBidi"/>
          <w:b/>
          <w:sz w:val="24"/>
          <w:szCs w:val="24"/>
        </w:rPr>
        <w:t xml:space="preserve"> </w:t>
      </w:r>
      <w:r w:rsidRPr="00372A67">
        <w:rPr>
          <w:rFonts w:asciiTheme="majorBidi" w:hAnsiTheme="majorBidi" w:cstheme="majorBidi"/>
          <w:bCs/>
          <w:sz w:val="24"/>
          <w:szCs w:val="24"/>
        </w:rPr>
        <w:t xml:space="preserve">This project is dedicated to Almighty </w:t>
      </w:r>
      <w:r>
        <w:rPr>
          <w:rFonts w:asciiTheme="majorBidi" w:hAnsiTheme="majorBidi" w:cstheme="majorBidi"/>
          <w:bCs/>
          <w:sz w:val="24"/>
          <w:szCs w:val="24"/>
        </w:rPr>
        <w:t>God</w:t>
      </w:r>
      <w:r w:rsidRPr="00372A67">
        <w:rPr>
          <w:rFonts w:asciiTheme="majorBidi" w:hAnsiTheme="majorBidi" w:cstheme="majorBidi"/>
          <w:bCs/>
          <w:sz w:val="24"/>
          <w:szCs w:val="24"/>
        </w:rPr>
        <w:t xml:space="preserve"> the beginn</w:t>
      </w:r>
      <w:r>
        <w:rPr>
          <w:rFonts w:asciiTheme="majorBidi" w:hAnsiTheme="majorBidi" w:cstheme="majorBidi"/>
          <w:bCs/>
          <w:sz w:val="24"/>
          <w:szCs w:val="24"/>
        </w:rPr>
        <w:t>ing and the end of all creation.</w:t>
      </w:r>
    </w:p>
    <w:p w:rsidR="0006024B" w:rsidRPr="00372A67" w:rsidRDefault="0006024B" w:rsidP="0006024B">
      <w:pPr>
        <w:spacing w:line="360" w:lineRule="auto"/>
        <w:jc w:val="both"/>
        <w:rPr>
          <w:rFonts w:asciiTheme="majorBidi" w:hAnsiTheme="majorBidi" w:cstheme="majorBidi"/>
          <w:b/>
          <w:sz w:val="24"/>
          <w:szCs w:val="24"/>
        </w:rPr>
      </w:pPr>
      <w:r w:rsidRPr="00372A67">
        <w:rPr>
          <w:rFonts w:asciiTheme="majorBidi" w:hAnsiTheme="majorBidi" w:cstheme="majorBidi"/>
          <w:b/>
          <w:sz w:val="24"/>
          <w:szCs w:val="24"/>
        </w:rPr>
        <w:br w:type="page"/>
      </w:r>
    </w:p>
    <w:p w:rsidR="0006024B" w:rsidRPr="00372A67" w:rsidRDefault="0006024B" w:rsidP="0006024B">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lastRenderedPageBreak/>
        <w:t>ACKNOWLEDGEMENT</w:t>
      </w:r>
    </w:p>
    <w:p w:rsidR="0006024B" w:rsidRPr="00372A67" w:rsidRDefault="0006024B" w:rsidP="0006024B">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My appreciation goes to Almighty </w:t>
      </w:r>
      <w:r>
        <w:rPr>
          <w:rFonts w:asciiTheme="majorBidi" w:hAnsiTheme="majorBidi" w:cstheme="majorBidi"/>
          <w:bCs/>
          <w:sz w:val="24"/>
          <w:szCs w:val="24"/>
        </w:rPr>
        <w:t>God</w:t>
      </w:r>
      <w:r w:rsidRPr="00372A67">
        <w:rPr>
          <w:rFonts w:asciiTheme="majorBidi" w:hAnsiTheme="majorBidi" w:cstheme="majorBidi"/>
          <w:bCs/>
          <w:sz w:val="24"/>
          <w:szCs w:val="24"/>
        </w:rPr>
        <w:t xml:space="preserve"> for his grace, mercy and </w:t>
      </w:r>
      <w:proofErr w:type="spellStart"/>
      <w:r w:rsidRPr="00372A67">
        <w:rPr>
          <w:rFonts w:asciiTheme="majorBidi" w:hAnsiTheme="majorBidi" w:cstheme="majorBidi"/>
          <w:bCs/>
          <w:sz w:val="24"/>
          <w:szCs w:val="24"/>
        </w:rPr>
        <w:t>favour</w:t>
      </w:r>
      <w:proofErr w:type="spellEnd"/>
      <w:r w:rsidRPr="00372A67">
        <w:rPr>
          <w:rFonts w:asciiTheme="majorBidi" w:hAnsiTheme="majorBidi" w:cstheme="majorBidi"/>
          <w:bCs/>
          <w:sz w:val="24"/>
          <w:szCs w:val="24"/>
        </w:rPr>
        <w:t xml:space="preserve"> over my life, may his name be praise </w:t>
      </w:r>
    </w:p>
    <w:p w:rsidR="0006024B" w:rsidRPr="00372A67" w:rsidRDefault="0006024B" w:rsidP="0006024B">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I thank my amia</w:t>
      </w:r>
      <w:r w:rsidR="00AE2FF4">
        <w:rPr>
          <w:rFonts w:asciiTheme="majorBidi" w:hAnsiTheme="majorBidi" w:cstheme="majorBidi"/>
          <w:bCs/>
          <w:sz w:val="24"/>
          <w:szCs w:val="24"/>
        </w:rPr>
        <w:t xml:space="preserve">ble supervisor the person of </w:t>
      </w:r>
      <w:r w:rsidR="00AE2FF4" w:rsidRPr="00AE2FF4">
        <w:rPr>
          <w:rFonts w:asciiTheme="majorBidi" w:hAnsiTheme="majorBidi" w:cstheme="majorBidi"/>
          <w:bCs/>
          <w:sz w:val="24"/>
          <w:szCs w:val="24"/>
        </w:rPr>
        <w:t>Mr.</w:t>
      </w:r>
      <w:r w:rsidR="00AE2FF4" w:rsidRPr="00AE2FF4">
        <w:rPr>
          <w:rFonts w:asciiTheme="majorBidi" w:hAnsiTheme="majorBidi" w:cstheme="majorBidi"/>
          <w:sz w:val="24"/>
          <w:szCs w:val="24"/>
        </w:rPr>
        <w:t xml:space="preserve"> </w:t>
      </w:r>
      <w:proofErr w:type="spellStart"/>
      <w:r w:rsidR="00AE2FF4" w:rsidRPr="00AE2FF4">
        <w:rPr>
          <w:rFonts w:asciiTheme="majorBidi" w:hAnsiTheme="majorBidi" w:cstheme="majorBidi"/>
          <w:sz w:val="24"/>
          <w:szCs w:val="24"/>
        </w:rPr>
        <w:t>Abdulafeez</w:t>
      </w:r>
      <w:proofErr w:type="spellEnd"/>
      <w:r w:rsidR="00AE2FF4" w:rsidRPr="00AE2FF4">
        <w:rPr>
          <w:rFonts w:asciiTheme="majorBidi" w:hAnsiTheme="majorBidi" w:cstheme="majorBidi"/>
          <w:sz w:val="24"/>
          <w:szCs w:val="24"/>
        </w:rPr>
        <w:t xml:space="preserve"> S</w:t>
      </w:r>
      <w:r>
        <w:rPr>
          <w:rFonts w:asciiTheme="majorBidi" w:hAnsiTheme="majorBidi" w:cstheme="majorBidi"/>
          <w:bCs/>
          <w:sz w:val="24"/>
          <w:szCs w:val="24"/>
        </w:rPr>
        <w:t xml:space="preserve"> </w:t>
      </w:r>
      <w:r w:rsidRPr="00372A67">
        <w:rPr>
          <w:rFonts w:asciiTheme="majorBidi" w:hAnsiTheme="majorBidi" w:cstheme="majorBidi"/>
          <w:bCs/>
          <w:sz w:val="24"/>
          <w:szCs w:val="24"/>
        </w:rPr>
        <w:t xml:space="preserve">for his fatherly advice and guidance throughout the project process </w:t>
      </w:r>
    </w:p>
    <w:p w:rsidR="0006024B" w:rsidRPr="00372A67" w:rsidRDefault="0006024B" w:rsidP="0006024B">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To my wonderful and supportive parent Mr. and Mrs. </w:t>
      </w:r>
      <w:proofErr w:type="spellStart"/>
      <w:r>
        <w:rPr>
          <w:rFonts w:asciiTheme="majorBidi" w:hAnsiTheme="majorBidi" w:cstheme="majorBidi"/>
          <w:bCs/>
          <w:sz w:val="24"/>
          <w:szCs w:val="24"/>
        </w:rPr>
        <w:t>Ajayi</w:t>
      </w:r>
      <w:proofErr w:type="spellEnd"/>
      <w:r w:rsidRPr="00372A67">
        <w:rPr>
          <w:rFonts w:asciiTheme="majorBidi" w:hAnsiTheme="majorBidi" w:cstheme="majorBidi"/>
          <w:bCs/>
          <w:sz w:val="24"/>
          <w:szCs w:val="24"/>
        </w:rPr>
        <w:t xml:space="preserve"> for their financial support and words of encouragement, may Allah reward you abundantly , and to my lovely brother and sister thank you for your support all through the journey of my education.</w:t>
      </w:r>
    </w:p>
    <w:p w:rsidR="0006024B" w:rsidRPr="00372A67" w:rsidRDefault="0006024B" w:rsidP="0006024B">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I want to use this medium to appreciate my families. Thanks for all you do, </w:t>
      </w:r>
      <w:proofErr w:type="spellStart"/>
      <w:r w:rsidRPr="00372A67">
        <w:rPr>
          <w:rFonts w:asciiTheme="majorBidi" w:hAnsiTheme="majorBidi" w:cstheme="majorBidi"/>
          <w:bCs/>
          <w:sz w:val="24"/>
          <w:szCs w:val="24"/>
        </w:rPr>
        <w:t>i</w:t>
      </w:r>
      <w:proofErr w:type="spellEnd"/>
      <w:r w:rsidRPr="00372A67">
        <w:rPr>
          <w:rFonts w:asciiTheme="majorBidi" w:hAnsiTheme="majorBidi" w:cstheme="majorBidi"/>
          <w:bCs/>
          <w:sz w:val="24"/>
          <w:szCs w:val="24"/>
        </w:rPr>
        <w:t xml:space="preserve"> will never take it for granted </w:t>
      </w:r>
    </w:p>
    <w:p w:rsidR="0006024B" w:rsidRPr="00372A67" w:rsidRDefault="0006024B" w:rsidP="0006024B">
      <w:pPr>
        <w:spacing w:after="160" w:line="360" w:lineRule="auto"/>
        <w:jc w:val="both"/>
        <w:rPr>
          <w:rFonts w:asciiTheme="majorBidi" w:hAnsiTheme="majorBidi" w:cstheme="majorBidi"/>
          <w:b/>
          <w:sz w:val="24"/>
          <w:szCs w:val="24"/>
        </w:rPr>
      </w:pPr>
      <w:r w:rsidRPr="00372A67">
        <w:rPr>
          <w:rFonts w:asciiTheme="majorBidi" w:hAnsiTheme="majorBidi" w:cstheme="majorBidi"/>
          <w:bCs/>
          <w:sz w:val="24"/>
          <w:szCs w:val="24"/>
        </w:rPr>
        <w:t xml:space="preserve">Lastly my appreciation also goes to my colleagues, friends in Accountancy department thanks for your support, </w:t>
      </w:r>
      <w:proofErr w:type="spellStart"/>
      <w:r w:rsidRPr="00372A67">
        <w:rPr>
          <w:rFonts w:asciiTheme="majorBidi" w:hAnsiTheme="majorBidi" w:cstheme="majorBidi"/>
          <w:bCs/>
          <w:sz w:val="24"/>
          <w:szCs w:val="24"/>
        </w:rPr>
        <w:t>i</w:t>
      </w:r>
      <w:proofErr w:type="spellEnd"/>
      <w:r w:rsidRPr="00372A67">
        <w:rPr>
          <w:rFonts w:asciiTheme="majorBidi" w:hAnsiTheme="majorBidi" w:cstheme="majorBidi"/>
          <w:bCs/>
          <w:sz w:val="24"/>
          <w:szCs w:val="24"/>
        </w:rPr>
        <w:t xml:space="preserve"> wish us all success in life</w:t>
      </w:r>
      <w:r w:rsidRPr="00372A67">
        <w:rPr>
          <w:rFonts w:asciiTheme="majorBidi" w:hAnsiTheme="majorBidi" w:cstheme="majorBidi"/>
          <w:b/>
          <w:sz w:val="24"/>
          <w:szCs w:val="24"/>
        </w:rPr>
        <w:br w:type="page"/>
      </w:r>
    </w:p>
    <w:p w:rsidR="0006024B" w:rsidRPr="0097737B" w:rsidRDefault="0006024B" w:rsidP="0006024B">
      <w:pPr>
        <w:tabs>
          <w:tab w:val="left" w:pos="0"/>
        </w:tabs>
        <w:jc w:val="center"/>
        <w:rPr>
          <w:rFonts w:asciiTheme="majorBidi" w:hAnsiTheme="majorBidi" w:cstheme="majorBidi"/>
          <w:sz w:val="24"/>
          <w:szCs w:val="24"/>
        </w:rPr>
      </w:pPr>
      <w:r w:rsidRPr="00372A67">
        <w:rPr>
          <w:rFonts w:asciiTheme="majorBidi" w:hAnsiTheme="majorBidi" w:cstheme="majorBidi"/>
          <w:b/>
          <w:sz w:val="24"/>
          <w:szCs w:val="24"/>
        </w:rPr>
        <w:lastRenderedPageBreak/>
        <w:t>ABSTRACT</w:t>
      </w:r>
    </w:p>
    <w:p w:rsidR="006F04F9" w:rsidRPr="006F04F9" w:rsidRDefault="006F04F9" w:rsidP="006F04F9">
      <w:pPr>
        <w:pStyle w:val="NormalWeb"/>
        <w:spacing w:line="360" w:lineRule="auto"/>
        <w:jc w:val="both"/>
        <w:rPr>
          <w:i/>
        </w:rPr>
      </w:pPr>
      <w:r w:rsidRPr="006F04F9">
        <w:rPr>
          <w:i/>
        </w:rPr>
        <w:t>Operational risk management has become an essential factor in ensuring the stability and sustainability of banking institutions, particularly in the appraisal and management of loans. This study examined the effect of operational risk management on the financial stability of deposit money banks in Nigeria, focusing on key indicators such as the ratio of non-performing loans to total loans, cost-to-income ratio, and ratio of total loans and advances to total deposits. The research employed an ex post facto design using secondary data obtained from eleven selected banks, covering a study period of 2015–2025. Statistical analysis was conducted using regression models and Partial Least Square Structural Equation Modeling (PLS-SEM) to establish the relationship between operational risk management and financial stability indicators, namely capital adequacy ratio, return on equity, and liquidity ratio. The findings revealed that operational risk management has a significant negative effect on financial stability, as increases in non-performing loans and operational costs reduce profitability, weaken capital adequacy, and erode liquidity. The study concluded that weak operational risk frameworks expose banks to higher default risks and financial crises, while effective management enhances sustainability and investor confidence. It therefore recommended stricter regulatory oversight by the Central Bank of Nigeria (CBN) and Nigeria Deposit Insurance Corporation (NDIC), investment in risk assessment technologies, continuous staff training, and stricter monitoring of loan portfolios to reduce operational risk and promote long-term financial stability in Nigeria’s banking sector.</w:t>
      </w:r>
    </w:p>
    <w:p w:rsidR="0006024B" w:rsidRPr="0097737B" w:rsidRDefault="0006024B" w:rsidP="0006024B">
      <w:pPr>
        <w:spacing w:line="360" w:lineRule="auto"/>
        <w:jc w:val="both"/>
        <w:rPr>
          <w:rFonts w:asciiTheme="majorBidi" w:hAnsiTheme="majorBidi" w:cstheme="majorBidi"/>
          <w:i/>
          <w:sz w:val="24"/>
          <w:szCs w:val="24"/>
        </w:rPr>
      </w:pPr>
    </w:p>
    <w:p w:rsidR="0006024B" w:rsidRDefault="0006024B" w:rsidP="0006024B">
      <w:pPr>
        <w:spacing w:after="160" w:line="360" w:lineRule="auto"/>
        <w:rPr>
          <w:rFonts w:asciiTheme="majorBidi" w:hAnsiTheme="majorBidi" w:cstheme="majorBidi"/>
          <w:b/>
          <w:sz w:val="24"/>
          <w:szCs w:val="24"/>
        </w:rPr>
      </w:pPr>
      <w:r>
        <w:rPr>
          <w:rFonts w:asciiTheme="majorBidi" w:hAnsiTheme="majorBidi" w:cstheme="majorBidi"/>
          <w:b/>
          <w:sz w:val="24"/>
          <w:szCs w:val="24"/>
        </w:rPr>
        <w:br w:type="page"/>
      </w:r>
    </w:p>
    <w:p w:rsidR="0006024B" w:rsidRPr="00372A67" w:rsidRDefault="0006024B" w:rsidP="0006024B">
      <w:pPr>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lastRenderedPageBreak/>
        <w:t>TABLE OF CONTENTS</w:t>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Certification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Dedication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Acknowledgment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Abstracts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Table of contents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CHAPTER ONE: INTRODUCTION</w:t>
      </w:r>
    </w:p>
    <w:p w:rsidR="0006024B" w:rsidRPr="00372A67" w:rsidRDefault="0006024B" w:rsidP="0006024B">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w:t>
      </w:r>
      <w:r>
        <w:rPr>
          <w:rFonts w:asciiTheme="majorBidi" w:hAnsiTheme="majorBidi" w:cstheme="majorBidi"/>
          <w:sz w:val="24"/>
          <w:szCs w:val="24"/>
        </w:rPr>
        <w:t>1</w:t>
      </w:r>
      <w:r>
        <w:rPr>
          <w:rFonts w:asciiTheme="majorBidi" w:hAnsiTheme="majorBidi" w:cstheme="majorBidi"/>
          <w:sz w:val="24"/>
          <w:szCs w:val="24"/>
        </w:rPr>
        <w:tab/>
        <w:t>Background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1.2</w:t>
      </w:r>
      <w:r>
        <w:rPr>
          <w:rFonts w:asciiTheme="majorBidi" w:hAnsiTheme="majorBidi" w:cstheme="majorBidi"/>
          <w:sz w:val="24"/>
          <w:szCs w:val="24"/>
        </w:rPr>
        <w:tab/>
        <w:t>Statement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 xml:space="preserve">Research Question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Research Objective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1.5</w:t>
      </w:r>
      <w:r>
        <w:rPr>
          <w:rFonts w:asciiTheme="majorBidi" w:hAnsiTheme="majorBidi" w:cstheme="majorBidi"/>
          <w:sz w:val="24"/>
          <w:szCs w:val="24"/>
        </w:rPr>
        <w:tab/>
        <w:t>Statement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1.6</w:t>
      </w:r>
      <w:r w:rsidRPr="00372A67">
        <w:rPr>
          <w:rFonts w:asciiTheme="majorBidi" w:hAnsiTheme="majorBidi" w:cstheme="majorBidi"/>
          <w:sz w:val="24"/>
          <w:szCs w:val="24"/>
        </w:rPr>
        <w:tab/>
        <w:t>J</w:t>
      </w:r>
      <w:r>
        <w:rPr>
          <w:rFonts w:asciiTheme="majorBidi" w:hAnsiTheme="majorBidi" w:cstheme="majorBidi"/>
          <w:sz w:val="24"/>
          <w:szCs w:val="24"/>
        </w:rPr>
        <w:t>ustification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1.7</w:t>
      </w:r>
      <w:r>
        <w:rPr>
          <w:rFonts w:asciiTheme="majorBidi" w:hAnsiTheme="majorBidi" w:cstheme="majorBidi"/>
          <w:sz w:val="24"/>
          <w:szCs w:val="24"/>
        </w:rPr>
        <w:tab/>
        <w:t>Scope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1.8</w:t>
      </w:r>
      <w:r w:rsidRPr="00372A67">
        <w:rPr>
          <w:rFonts w:asciiTheme="majorBidi" w:hAnsiTheme="majorBidi" w:cstheme="majorBidi"/>
          <w:sz w:val="24"/>
          <w:szCs w:val="24"/>
        </w:rPr>
        <w:tab/>
        <w:t>Definitions of Te</w:t>
      </w:r>
      <w:r>
        <w:rPr>
          <w:rFonts w:asciiTheme="majorBidi" w:hAnsiTheme="majorBidi" w:cstheme="majorBidi"/>
          <w:sz w:val="24"/>
          <w:szCs w:val="24"/>
        </w:rPr>
        <w:t>rms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1.9</w:t>
      </w:r>
      <w:r w:rsidRPr="00372A67">
        <w:rPr>
          <w:rFonts w:asciiTheme="majorBidi" w:hAnsiTheme="majorBidi" w:cstheme="majorBidi"/>
          <w:sz w:val="24"/>
          <w:szCs w:val="24"/>
        </w:rPr>
        <w:tab/>
      </w:r>
      <w:r>
        <w:rPr>
          <w:rFonts w:asciiTheme="majorBidi" w:hAnsiTheme="majorBidi" w:cstheme="majorBidi"/>
          <w:sz w:val="24"/>
          <w:szCs w:val="24"/>
        </w:rPr>
        <w:t>Organization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CHAPTER TWO: LITERATURE REVIEW</w:t>
      </w:r>
    </w:p>
    <w:p w:rsidR="0006024B" w:rsidRPr="00372A67" w:rsidRDefault="0006024B" w:rsidP="0006024B">
      <w:pPr>
        <w:spacing w:line="360" w:lineRule="auto"/>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t>Conceptual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2.2</w:t>
      </w:r>
      <w:r>
        <w:rPr>
          <w:rFonts w:asciiTheme="majorBidi" w:hAnsiTheme="majorBidi" w:cstheme="majorBidi"/>
          <w:sz w:val="24"/>
          <w:szCs w:val="24"/>
        </w:rPr>
        <w:tab/>
        <w:t>Theoretical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2.5</w:t>
      </w:r>
      <w:r w:rsidRPr="00372A67">
        <w:rPr>
          <w:rFonts w:asciiTheme="majorBidi" w:hAnsiTheme="majorBidi" w:cstheme="majorBidi"/>
          <w:sz w:val="24"/>
          <w:szCs w:val="24"/>
        </w:rPr>
        <w:tab/>
        <w:t>Summ</w:t>
      </w:r>
      <w:r>
        <w:rPr>
          <w:rFonts w:asciiTheme="majorBidi" w:hAnsiTheme="majorBidi" w:cstheme="majorBidi"/>
          <w:sz w:val="24"/>
          <w:szCs w:val="24"/>
        </w:rPr>
        <w:t>ary and Gap in Literature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Default="0006024B">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06024B" w:rsidRPr="00372A67" w:rsidRDefault="0006024B" w:rsidP="0006024B">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lastRenderedPageBreak/>
        <w:t>CHAPTER THREE: RESEARCH METHODOLOGY</w:t>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 xml:space="preserve">Research Design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3.3</w:t>
      </w:r>
      <w:r>
        <w:rPr>
          <w:rFonts w:asciiTheme="majorBidi" w:hAnsiTheme="majorBidi" w:cstheme="majorBidi"/>
          <w:sz w:val="24"/>
          <w:szCs w:val="24"/>
        </w:rPr>
        <w:tab/>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3.4</w:t>
      </w:r>
      <w:r w:rsidRPr="00372A67">
        <w:rPr>
          <w:rFonts w:asciiTheme="majorBidi" w:hAnsiTheme="majorBidi" w:cstheme="majorBidi"/>
          <w:sz w:val="24"/>
          <w:szCs w:val="24"/>
        </w:rPr>
        <w:tab/>
        <w:t>samp</w:t>
      </w:r>
      <w:r>
        <w:rPr>
          <w:rFonts w:asciiTheme="majorBidi" w:hAnsiTheme="majorBidi" w:cstheme="majorBidi"/>
          <w:sz w:val="24"/>
          <w:szCs w:val="24"/>
        </w:rPr>
        <w:t>le and sampling procedure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3.5.</w:t>
      </w:r>
      <w:r w:rsidRPr="00372A67">
        <w:rPr>
          <w:rFonts w:asciiTheme="majorBidi" w:hAnsiTheme="majorBidi" w:cstheme="majorBidi"/>
          <w:sz w:val="24"/>
          <w:szCs w:val="24"/>
        </w:rPr>
        <w:tab/>
        <w:t>Data collection instrume</w:t>
      </w:r>
      <w:r>
        <w:rPr>
          <w:rFonts w:asciiTheme="majorBidi" w:hAnsiTheme="majorBidi" w:cstheme="majorBidi"/>
          <w:sz w:val="24"/>
          <w:szCs w:val="24"/>
        </w:rPr>
        <w:t>nt Validity and Reliability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3.6</w:t>
      </w:r>
      <w:r>
        <w:rPr>
          <w:rFonts w:asciiTheme="majorBidi" w:hAnsiTheme="majorBidi" w:cstheme="majorBidi"/>
          <w:sz w:val="24"/>
          <w:szCs w:val="24"/>
        </w:rPr>
        <w:tab/>
        <w:t>Method of Data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3</w:t>
      </w:r>
      <w:r>
        <w:rPr>
          <w:rFonts w:asciiTheme="majorBidi" w:hAnsiTheme="majorBidi" w:cstheme="majorBidi"/>
          <w:sz w:val="24"/>
          <w:szCs w:val="24"/>
        </w:rPr>
        <w:t>.7.</w:t>
      </w:r>
      <w:r>
        <w:rPr>
          <w:rFonts w:asciiTheme="majorBidi" w:hAnsiTheme="majorBidi" w:cstheme="majorBidi"/>
          <w:sz w:val="24"/>
          <w:szCs w:val="24"/>
        </w:rPr>
        <w:tab/>
        <w:t>Model specification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CHAPTER FOUR: DATA PRESENTATION AND ANALYSIS AND INTERPRETATION</w:t>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4</w:t>
      </w:r>
      <w:r>
        <w:rPr>
          <w:rFonts w:asciiTheme="majorBidi" w:hAnsiTheme="majorBidi" w:cstheme="majorBidi"/>
          <w:sz w:val="24"/>
          <w:szCs w:val="24"/>
        </w:rPr>
        <w:t>.2</w:t>
      </w:r>
      <w:r>
        <w:rPr>
          <w:rFonts w:asciiTheme="majorBidi" w:hAnsiTheme="majorBidi" w:cstheme="majorBidi"/>
          <w:sz w:val="24"/>
          <w:szCs w:val="24"/>
        </w:rPr>
        <w:tab/>
        <w:t>Presentation 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Test of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4.</w:t>
      </w:r>
      <w:r>
        <w:rPr>
          <w:rFonts w:asciiTheme="majorBidi" w:hAnsiTheme="majorBidi" w:cstheme="majorBidi"/>
          <w:sz w:val="24"/>
          <w:szCs w:val="24"/>
        </w:rPr>
        <w:t>4</w:t>
      </w:r>
      <w:r>
        <w:rPr>
          <w:rFonts w:asciiTheme="majorBidi" w:hAnsiTheme="majorBidi" w:cstheme="majorBidi"/>
          <w:sz w:val="24"/>
          <w:szCs w:val="24"/>
        </w:rPr>
        <w:tab/>
        <w:t>Discussion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CHAPTER FIVE: SUMMARY, CONCLUSION AND RECOMMENDATION</w:t>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t>Summary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Pr="00372A67" w:rsidRDefault="0006024B" w:rsidP="0006024B">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5</w:t>
      </w:r>
      <w:r>
        <w:rPr>
          <w:rFonts w:asciiTheme="majorBidi" w:hAnsiTheme="majorBidi" w:cstheme="majorBidi"/>
          <w:sz w:val="24"/>
          <w:szCs w:val="24"/>
        </w:rPr>
        <w:t>.3</w:t>
      </w:r>
      <w:r>
        <w:rPr>
          <w:rFonts w:asciiTheme="majorBidi" w:hAnsiTheme="majorBidi" w:cstheme="majorBidi"/>
          <w:sz w:val="24"/>
          <w:szCs w:val="24"/>
        </w:rPr>
        <w:tab/>
        <w:t>Policy 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6024B" w:rsidRDefault="0006024B" w:rsidP="0006024B">
      <w:pPr>
        <w:spacing w:line="360" w:lineRule="auto"/>
        <w:ind w:firstLine="720"/>
        <w:rPr>
          <w:rFonts w:asciiTheme="majorBidi" w:hAnsiTheme="majorBidi" w:cstheme="majorBidi"/>
          <w:sz w:val="24"/>
          <w:szCs w:val="24"/>
        </w:rPr>
        <w:sectPr w:rsidR="0006024B" w:rsidSect="0006024B">
          <w:footerReference w:type="default" r:id="rId7"/>
          <w:pgSz w:w="11808" w:h="14832" w:code="9"/>
          <w:pgMar w:top="1440" w:right="1440" w:bottom="1440" w:left="1440" w:header="720" w:footer="720" w:gutter="0"/>
          <w:pgNumType w:fmt="lowerRoman" w:start="1"/>
          <w:cols w:space="720"/>
          <w:docGrid w:linePitch="360"/>
        </w:sectPr>
      </w:pPr>
      <w:r>
        <w:rPr>
          <w:rFonts w:asciiTheme="majorBidi" w:hAnsiTheme="majorBidi" w:cstheme="majorBidi"/>
          <w:sz w:val="24"/>
          <w:szCs w:val="24"/>
        </w:rPr>
        <w:t>Reference</w:t>
      </w:r>
    </w:p>
    <w:p w:rsidR="0006024B" w:rsidRPr="00033798" w:rsidRDefault="0006024B" w:rsidP="0006024B">
      <w:pPr>
        <w:spacing w:line="360" w:lineRule="auto"/>
        <w:jc w:val="center"/>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lastRenderedPageBreak/>
        <w:t>CHAPTER ONE</w:t>
      </w:r>
    </w:p>
    <w:p w:rsidR="0006024B" w:rsidRPr="00033798" w:rsidRDefault="0006024B" w:rsidP="0006024B">
      <w:pPr>
        <w:spacing w:line="360" w:lineRule="auto"/>
        <w:jc w:val="center"/>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INTRODUCTION</w:t>
      </w:r>
    </w:p>
    <w:p w:rsidR="0006024B" w:rsidRPr="00033798" w:rsidRDefault="0006024B" w:rsidP="0006024B">
      <w:pPr>
        <w:pStyle w:val="ListParagraph"/>
        <w:numPr>
          <w:ilvl w:val="1"/>
          <w:numId w:val="12"/>
        </w:num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Background to the Study</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It is widely assumed that a country's financial sector, through its financial intermediation functions, contributes greatly to the growth and development of its economy. </w:t>
      </w:r>
      <w:proofErr w:type="spellStart"/>
      <w:r w:rsidRPr="00033798">
        <w:rPr>
          <w:rFonts w:ascii="Times New Roman" w:eastAsia="Times New Roman" w:hAnsi="Times New Roman" w:cs="Times New Roman"/>
          <w:sz w:val="24"/>
          <w:szCs w:val="24"/>
        </w:rPr>
        <w:t>Akpasung</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Gidigbi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argued that financial institutions play an intermediation role in the economy by assisting in the channeling of resources from the surplus idle sector to the deficit real sector, thereby facilitating productive activities, and that this intermediation role is a veritable process for investment, growth, and development. Again, according to Duong, </w:t>
      </w:r>
      <w:proofErr w:type="spellStart"/>
      <w:r w:rsidRPr="00033798">
        <w:rPr>
          <w:rFonts w:ascii="Times New Roman" w:eastAsia="Times New Roman" w:hAnsi="Times New Roman" w:cs="Times New Roman"/>
          <w:sz w:val="24"/>
          <w:szCs w:val="24"/>
        </w:rPr>
        <w:t>Huyen</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Huong</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the financial system, through banking, plays a critical role in economic development, and as a result, the banking sector must be strong in order to maintain financial stability.</w:t>
      </w:r>
      <w:r>
        <w:rPr>
          <w:rFonts w:ascii="Times New Roman" w:eastAsia="Times New Roman" w:hAnsi="Times New Roman" w:cs="Times New Roman"/>
          <w:sz w:val="24"/>
          <w:szCs w:val="24"/>
        </w:rPr>
        <w:t xml:space="preserve"> </w:t>
      </w:r>
      <w:r w:rsidRPr="00033798">
        <w:rPr>
          <w:rFonts w:ascii="Times New Roman" w:eastAsia="Times New Roman" w:hAnsi="Times New Roman" w:cs="Times New Roman"/>
          <w:sz w:val="24"/>
          <w:szCs w:val="24"/>
        </w:rPr>
        <w:t>Financial systems stability is not only essential for the financial institutions but also very important and crucial to the growth and development of any economy because financial crisis could lead to significant reductions in bank credit and drop in investment and growth (</w:t>
      </w:r>
      <w:proofErr w:type="spellStart"/>
      <w:r w:rsidRPr="00033798">
        <w:rPr>
          <w:rFonts w:ascii="Times New Roman" w:eastAsia="Times New Roman" w:hAnsi="Times New Roman" w:cs="Times New Roman"/>
          <w:sz w:val="24"/>
          <w:szCs w:val="24"/>
        </w:rPr>
        <w:t>Fajembola</w:t>
      </w:r>
      <w:proofErr w:type="spellEnd"/>
      <w:r w:rsidRPr="00033798">
        <w:rPr>
          <w:rFonts w:ascii="Times New Roman" w:eastAsia="Times New Roman" w:hAnsi="Times New Roman" w:cs="Times New Roman"/>
          <w:sz w:val="24"/>
          <w:szCs w:val="24"/>
        </w:rPr>
        <w:t xml:space="preserve">, Rahman &amp; </w:t>
      </w:r>
      <w:proofErr w:type="spellStart"/>
      <w:r w:rsidRPr="00033798">
        <w:rPr>
          <w:rFonts w:ascii="Times New Roman" w:eastAsia="Times New Roman" w:hAnsi="Times New Roman" w:cs="Times New Roman"/>
          <w:sz w:val="24"/>
          <w:szCs w:val="24"/>
        </w:rPr>
        <w:t>Md-Rus</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Healey, </w:t>
      </w:r>
      <w:proofErr w:type="spellStart"/>
      <w:r w:rsidRPr="00033798">
        <w:rPr>
          <w:rFonts w:ascii="Times New Roman" w:eastAsia="Times New Roman" w:hAnsi="Times New Roman" w:cs="Times New Roman"/>
          <w:sz w:val="24"/>
          <w:szCs w:val="24"/>
        </w:rPr>
        <w:t>Mosser</w:t>
      </w:r>
      <w:proofErr w:type="spellEnd"/>
      <w:r w:rsidRPr="00033798">
        <w:rPr>
          <w:rFonts w:ascii="Times New Roman" w:eastAsia="Times New Roman" w:hAnsi="Times New Roman" w:cs="Times New Roman"/>
          <w:sz w:val="24"/>
          <w:szCs w:val="24"/>
        </w:rPr>
        <w:t xml:space="preserve">, Rosen </w:t>
      </w:r>
      <w:proofErr w:type="gramStart"/>
      <w:r w:rsidRPr="00033798">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Tache</w:t>
      </w:r>
      <w:proofErr w:type="spellEnd"/>
      <w:proofErr w:type="gram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defined financial stability as the ability of the financial system to facilitate and enhance economic processes, manage risks, and absorb shocks. It is a condition in which the mechanisms of the economy for pricing, allocating, and managing financial, credit, liquidity, counterparty and market risks are functioning well enough to contribute to the performance of the economy (</w:t>
      </w:r>
      <w:proofErr w:type="spellStart"/>
      <w:r w:rsidRPr="00033798">
        <w:rPr>
          <w:rFonts w:ascii="Times New Roman" w:eastAsia="Times New Roman" w:hAnsi="Times New Roman" w:cs="Times New Roman"/>
          <w:sz w:val="24"/>
          <w:szCs w:val="24"/>
        </w:rPr>
        <w:t>Muriungi</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Waithaka</w:t>
      </w:r>
      <w:proofErr w:type="spellEnd"/>
      <w:r w:rsidRPr="00033798">
        <w:rPr>
          <w:rFonts w:ascii="Times New Roman" w:eastAsia="Times New Roman" w:hAnsi="Times New Roman" w:cs="Times New Roman"/>
          <w:sz w:val="24"/>
          <w:szCs w:val="24"/>
        </w:rPr>
        <w:t xml:space="preserve">, Were &amp; </w:t>
      </w:r>
      <w:proofErr w:type="spellStart"/>
      <w:r w:rsidRPr="00033798">
        <w:rPr>
          <w:rFonts w:ascii="Times New Roman" w:eastAsia="Times New Roman" w:hAnsi="Times New Roman" w:cs="Times New Roman"/>
          <w:sz w:val="24"/>
          <w:szCs w:val="24"/>
        </w:rPr>
        <w:t>Muriuki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w:t>
      </w:r>
    </w:p>
    <w:p w:rsidR="0006024B"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According to </w:t>
      </w:r>
      <w:proofErr w:type="spellStart"/>
      <w:r w:rsidRPr="00033798">
        <w:rPr>
          <w:rFonts w:ascii="Times New Roman" w:eastAsia="Times New Roman" w:hAnsi="Times New Roman" w:cs="Times New Roman"/>
          <w:sz w:val="24"/>
          <w:szCs w:val="24"/>
        </w:rPr>
        <w:t>Dugguh</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Diggi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bank failures have a wide range of negative implications that affect not only depositors but also investors, the general banking public, and the entire economy. They came to the conclusion that bank failures impede financial intermediation and efficient resource allocation, as well as individual well-being and economic advancement. According to </w:t>
      </w:r>
      <w:proofErr w:type="spellStart"/>
      <w:r w:rsidRPr="00033798">
        <w:rPr>
          <w:rFonts w:ascii="Times New Roman" w:eastAsia="Times New Roman" w:hAnsi="Times New Roman" w:cs="Times New Roman"/>
          <w:sz w:val="24"/>
          <w:szCs w:val="24"/>
        </w:rPr>
        <w:t>Zeb</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2018</w:t>
      </w:r>
      <w:r w:rsidRPr="00033798">
        <w:rPr>
          <w:rFonts w:ascii="Times New Roman" w:eastAsia="Times New Roman" w:hAnsi="Times New Roman" w:cs="Times New Roman"/>
          <w:sz w:val="24"/>
          <w:szCs w:val="24"/>
        </w:rPr>
        <w:t xml:space="preserve">), the banking crisis impacted all sectors of the economy, particularly the production sector, with some of the consequences including increased unemployment, reduced working hours, </w:t>
      </w:r>
      <w:r w:rsidRPr="00033798">
        <w:rPr>
          <w:rFonts w:ascii="Times New Roman" w:eastAsia="Times New Roman" w:hAnsi="Times New Roman" w:cs="Times New Roman"/>
          <w:sz w:val="24"/>
          <w:szCs w:val="24"/>
        </w:rPr>
        <w:lastRenderedPageBreak/>
        <w:t>decreased consumer spending, tight credit conditions, lower financial wealth, and a decline in business and investment. The various financial crisis that have been experienced in both the developed and developing countries showed the importance of having well-functioning financial systems as financial crises directly affect the health of a country’s economy (</w:t>
      </w:r>
      <w:proofErr w:type="spellStart"/>
      <w:r w:rsidRPr="00033798">
        <w:rPr>
          <w:rFonts w:ascii="Times New Roman" w:eastAsia="Times New Roman" w:hAnsi="Times New Roman" w:cs="Times New Roman"/>
          <w:sz w:val="24"/>
          <w:szCs w:val="24"/>
        </w:rPr>
        <w:t>Tursoy</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w:t>
      </w:r>
    </w:p>
    <w:p w:rsidR="0006024B"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The financial intermediation role of financial institutions exposes them to the risk of failure with losses capable of eroding public confidence and trust in the banking system and consequently affecting other sectors of the economy as demonstrated in the global financial crises which originated from United States of America in 2008 and spread to the rest of the world (NDIC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Tursoy</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also </w:t>
      </w:r>
      <w:proofErr w:type="spellStart"/>
      <w:r w:rsidRPr="00033798">
        <w:rPr>
          <w:rFonts w:ascii="Times New Roman" w:eastAsia="Times New Roman" w:hAnsi="Times New Roman" w:cs="Times New Roman"/>
          <w:sz w:val="24"/>
          <w:szCs w:val="24"/>
        </w:rPr>
        <w:t>emphasised</w:t>
      </w:r>
      <w:proofErr w:type="spellEnd"/>
      <w:r w:rsidRPr="00033798">
        <w:rPr>
          <w:rFonts w:ascii="Times New Roman" w:eastAsia="Times New Roman" w:hAnsi="Times New Roman" w:cs="Times New Roman"/>
          <w:sz w:val="24"/>
          <w:szCs w:val="24"/>
        </w:rPr>
        <w:t xml:space="preserve"> the riskiness of banking business and attributed it to the financial intermediation role that financial institutions play between the surplus unit and the deficit unit of the economy and these risks are usually managed by banks as part of their normal operations. </w:t>
      </w:r>
      <w:proofErr w:type="spellStart"/>
      <w:r w:rsidRPr="00033798">
        <w:rPr>
          <w:rFonts w:ascii="Times New Roman" w:eastAsia="Times New Roman" w:hAnsi="Times New Roman" w:cs="Times New Roman"/>
          <w:sz w:val="24"/>
          <w:szCs w:val="24"/>
        </w:rPr>
        <w:t>Owojori</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Akintoye</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Adidu</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stated that the nature of banking business is high risk; that is, the banking business is entirely exposed to risk when compared with other types of businesses. Arising from the </w:t>
      </w:r>
      <w:proofErr w:type="spellStart"/>
      <w:r w:rsidRPr="00033798">
        <w:rPr>
          <w:rFonts w:ascii="Times New Roman" w:eastAsia="Times New Roman" w:hAnsi="Times New Roman" w:cs="Times New Roman"/>
          <w:sz w:val="24"/>
          <w:szCs w:val="24"/>
        </w:rPr>
        <w:t>crystallisation</w:t>
      </w:r>
      <w:proofErr w:type="spellEnd"/>
      <w:r w:rsidRPr="00033798">
        <w:rPr>
          <w:rFonts w:ascii="Times New Roman" w:eastAsia="Times New Roman" w:hAnsi="Times New Roman" w:cs="Times New Roman"/>
          <w:sz w:val="24"/>
          <w:szCs w:val="24"/>
        </w:rPr>
        <w:t xml:space="preserve"> of one or a combination of these risks, many banks in Nigeria have become financially constrained and subsequently gone under. For instance, before the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reforms on bank’s recapitalization, about thirty-five banks have been distressed and subsequently liquidated due to issues that bothered on credit risk arising from inability to repay on default loans, market risk due to </w:t>
      </w:r>
      <w:proofErr w:type="spellStart"/>
      <w:r w:rsidRPr="00033798">
        <w:rPr>
          <w:rFonts w:ascii="Times New Roman" w:eastAsia="Times New Roman" w:hAnsi="Times New Roman" w:cs="Times New Roman"/>
          <w:sz w:val="24"/>
          <w:szCs w:val="24"/>
        </w:rPr>
        <w:t>unfavourable</w:t>
      </w:r>
      <w:proofErr w:type="spellEnd"/>
      <w:r w:rsidRPr="00033798">
        <w:rPr>
          <w:rFonts w:ascii="Times New Roman" w:eastAsia="Times New Roman" w:hAnsi="Times New Roman" w:cs="Times New Roman"/>
          <w:sz w:val="24"/>
          <w:szCs w:val="24"/>
        </w:rPr>
        <w:t xml:space="preserve"> movement in exchange and interest rate, operational risk caused by weak risk management practices, weak corporate governance, inexperienced personnel, ineffective operating policies and procedures, ineffective internal audit and liquidity risks arising from the inability of the banks to meet their deposit obligations to customers as and when due (NDIC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w:t>
      </w:r>
    </w:p>
    <w:p w:rsidR="0006024B" w:rsidRDefault="0006024B" w:rsidP="0006024B">
      <w:pPr>
        <w:spacing w:line="360" w:lineRule="auto"/>
        <w:jc w:val="both"/>
        <w:rPr>
          <w:rFonts w:ascii="Times New Roman" w:eastAsia="Times New Roman" w:hAnsi="Times New Roman" w:cs="Times New Roman"/>
          <w:sz w:val="24"/>
          <w:szCs w:val="24"/>
        </w:rPr>
      </w:pPr>
    </w:p>
    <w:p w:rsidR="0006024B"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lastRenderedPageBreak/>
        <w:t>Events in the banking industry over the years, as well as research by scholars such as Mohammed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Kwaku</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Bassey</w:t>
      </w:r>
      <w:proofErr w:type="spellEnd"/>
      <w:r w:rsidRPr="00033798">
        <w:rPr>
          <w:rFonts w:ascii="Times New Roman" w:eastAsia="Times New Roman" w:hAnsi="Times New Roman" w:cs="Times New Roman"/>
          <w:sz w:val="24"/>
          <w:szCs w:val="24"/>
        </w:rPr>
        <w:t xml:space="preserve">, Tobi, </w:t>
      </w:r>
      <w:proofErr w:type="spellStart"/>
      <w:r w:rsidRPr="00033798">
        <w:rPr>
          <w:rFonts w:ascii="Times New Roman" w:eastAsia="Times New Roman" w:hAnsi="Times New Roman" w:cs="Times New Roman"/>
          <w:sz w:val="24"/>
          <w:szCs w:val="24"/>
        </w:rPr>
        <w:t>Bassey</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Ekwere</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have proven that poor or ineffective risk management can contribute to financial institution failure. Inadequate risk management, as evidenced by bad lending practices, was one of the key reasons of these collapses, according to </w:t>
      </w:r>
      <w:proofErr w:type="spellStart"/>
      <w:r w:rsidRPr="00033798">
        <w:rPr>
          <w:rFonts w:ascii="Times New Roman" w:eastAsia="Times New Roman" w:hAnsi="Times New Roman" w:cs="Times New Roman"/>
          <w:sz w:val="24"/>
          <w:szCs w:val="24"/>
        </w:rPr>
        <w:t>Hempel</w:t>
      </w:r>
      <w:proofErr w:type="spellEnd"/>
      <w:r w:rsidRPr="00033798">
        <w:rPr>
          <w:rFonts w:ascii="Times New Roman" w:eastAsia="Times New Roman" w:hAnsi="Times New Roman" w:cs="Times New Roman"/>
          <w:sz w:val="24"/>
          <w:szCs w:val="24"/>
        </w:rPr>
        <w:t xml:space="preserve"> and Simonson (</w:t>
      </w:r>
      <w:r>
        <w:rPr>
          <w:rFonts w:ascii="Times New Roman" w:eastAsia="Times New Roman" w:hAnsi="Times New Roman" w:cs="Times New Roman"/>
          <w:sz w:val="24"/>
          <w:szCs w:val="24"/>
        </w:rPr>
        <w:t>2018</w:t>
      </w:r>
      <w:r w:rsidRPr="00033798">
        <w:rPr>
          <w:rFonts w:ascii="Times New Roman" w:eastAsia="Times New Roman" w:hAnsi="Times New Roman" w:cs="Times New Roman"/>
          <w:sz w:val="24"/>
          <w:szCs w:val="24"/>
        </w:rPr>
        <w:t>), and these events have necessitated banks taking risk management very seriously and seriously. Without a doubt, all banks confront significant credit risk, liquidity risk, operational risk, market risk, foreign exchange risk, and interest rate risk, among other hazards, all of which can threaten their survival and prosperity.</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Failure to sufficiently manage these risks exposes deposit money banks not only to losses, but may also threaten their survival as business entities, thereby jeopardizing the stability of the financial system (CBN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In financial institutions, risk management is very important in decision making for management because risk management must meet certain objectives to keep the business running efficiently (</w:t>
      </w:r>
      <w:proofErr w:type="spellStart"/>
      <w:r w:rsidRPr="00033798">
        <w:rPr>
          <w:rFonts w:ascii="Times New Roman" w:eastAsia="Times New Roman" w:hAnsi="Times New Roman" w:cs="Times New Roman"/>
          <w:sz w:val="24"/>
          <w:szCs w:val="24"/>
        </w:rPr>
        <w:t>Harelimana</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Singh and </w:t>
      </w:r>
      <w:proofErr w:type="spellStart"/>
      <w:r w:rsidRPr="00033798">
        <w:rPr>
          <w:rFonts w:ascii="Times New Roman" w:eastAsia="Times New Roman" w:hAnsi="Times New Roman" w:cs="Times New Roman"/>
          <w:sz w:val="24"/>
          <w:szCs w:val="24"/>
        </w:rPr>
        <w:t>LaBrosse</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agreed on the importance of managing risks in the banking sector when they posited that banks, like other businesses, will collapse and the probability of this happening is higher when risks in a particular banking concern are not managed appropriately. </w:t>
      </w:r>
      <w:proofErr w:type="spellStart"/>
      <w:r w:rsidRPr="00033798">
        <w:rPr>
          <w:rFonts w:ascii="Times New Roman" w:eastAsia="Times New Roman" w:hAnsi="Times New Roman" w:cs="Times New Roman"/>
          <w:sz w:val="24"/>
          <w:szCs w:val="24"/>
        </w:rPr>
        <w:t>Zakaria</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also argued that efficient risk management measures are paramount in building robust and sound financial systems. IMF (</w:t>
      </w:r>
      <w:r>
        <w:rPr>
          <w:rFonts w:ascii="Times New Roman" w:eastAsia="Times New Roman" w:hAnsi="Times New Roman" w:cs="Times New Roman"/>
          <w:sz w:val="24"/>
          <w:szCs w:val="24"/>
        </w:rPr>
        <w:t>2021</w:t>
      </w:r>
      <w:r w:rsidRPr="00033798">
        <w:rPr>
          <w:rFonts w:ascii="Times New Roman" w:eastAsia="Times New Roman" w:hAnsi="Times New Roman" w:cs="Times New Roman"/>
          <w:sz w:val="24"/>
          <w:szCs w:val="24"/>
        </w:rPr>
        <w:t>) also supports this assertion when it stated that the series of financial crisis experienced in 1990s and 2008 highlighted the importance of effective systemic risk monitoring and management and that explained the reason International Monetary Fund has stepped up efforts to help countries implement policies to support sound financial systems.</w:t>
      </w:r>
    </w:p>
    <w:p w:rsidR="0006024B"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While credit risk, liquidity risk and market risk seem to be the major risks the financial institutions face, there are other major risks which are so critical to the financial stability of the banks and which if not properly managed could lead to bank failure and one of these risks is operational risk. </w:t>
      </w:r>
      <w:proofErr w:type="spellStart"/>
      <w:r w:rsidRPr="00033798">
        <w:rPr>
          <w:rFonts w:ascii="Times New Roman" w:eastAsia="Times New Roman" w:hAnsi="Times New Roman" w:cs="Times New Roman"/>
          <w:sz w:val="24"/>
          <w:szCs w:val="24"/>
        </w:rPr>
        <w:t>Prabhu</w:t>
      </w:r>
      <w:proofErr w:type="spellEnd"/>
      <w:r w:rsidRPr="00033798">
        <w:rPr>
          <w:rFonts w:ascii="Times New Roman" w:eastAsia="Times New Roman" w:hAnsi="Times New Roman" w:cs="Times New Roman"/>
          <w:sz w:val="24"/>
          <w:szCs w:val="24"/>
        </w:rPr>
        <w:t xml:space="preserve"> and Shankar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explained that banks, by tradition, had paid attention to credit and market risk management with only limited </w:t>
      </w:r>
      <w:r w:rsidRPr="00033798">
        <w:rPr>
          <w:rFonts w:ascii="Times New Roman" w:eastAsia="Times New Roman" w:hAnsi="Times New Roman" w:cs="Times New Roman"/>
          <w:sz w:val="24"/>
          <w:szCs w:val="24"/>
        </w:rPr>
        <w:lastRenderedPageBreak/>
        <w:t xml:space="preserve">resources being allocated to operational risk management until when operational losses started increasing significantly over the years which has prompted regulators and banks to take a closer look at operational risk management. De </w:t>
      </w:r>
      <w:proofErr w:type="spellStart"/>
      <w:r w:rsidRPr="00033798">
        <w:rPr>
          <w:rFonts w:ascii="Times New Roman" w:eastAsia="Times New Roman" w:hAnsi="Times New Roman" w:cs="Times New Roman"/>
          <w:sz w:val="24"/>
          <w:szCs w:val="24"/>
        </w:rPr>
        <w:t>Jongh</w:t>
      </w:r>
      <w:proofErr w:type="spellEnd"/>
      <w:r w:rsidRPr="00033798">
        <w:rPr>
          <w:rFonts w:ascii="Times New Roman" w:eastAsia="Times New Roman" w:hAnsi="Times New Roman" w:cs="Times New Roman"/>
          <w:sz w:val="24"/>
          <w:szCs w:val="24"/>
        </w:rPr>
        <w:t xml:space="preserve">, De </w:t>
      </w:r>
      <w:proofErr w:type="spellStart"/>
      <w:r w:rsidRPr="00033798">
        <w:rPr>
          <w:rFonts w:ascii="Times New Roman" w:eastAsia="Times New Roman" w:hAnsi="Times New Roman" w:cs="Times New Roman"/>
          <w:sz w:val="24"/>
          <w:szCs w:val="24"/>
        </w:rPr>
        <w:t>Jongh</w:t>
      </w:r>
      <w:proofErr w:type="spellEnd"/>
      <w:r w:rsidRPr="00033798">
        <w:rPr>
          <w:rFonts w:ascii="Times New Roman" w:eastAsia="Times New Roman" w:hAnsi="Times New Roman" w:cs="Times New Roman"/>
          <w:sz w:val="24"/>
          <w:szCs w:val="24"/>
        </w:rPr>
        <w:t xml:space="preserve">, De </w:t>
      </w:r>
      <w:proofErr w:type="spellStart"/>
      <w:r w:rsidRPr="00033798">
        <w:rPr>
          <w:rFonts w:ascii="Times New Roman" w:eastAsia="Times New Roman" w:hAnsi="Times New Roman" w:cs="Times New Roman"/>
          <w:sz w:val="24"/>
          <w:szCs w:val="24"/>
        </w:rPr>
        <w:t>Jongh</w:t>
      </w:r>
      <w:proofErr w:type="spellEnd"/>
      <w:r w:rsidRPr="00033798">
        <w:rPr>
          <w:rFonts w:ascii="Times New Roman" w:eastAsia="Times New Roman" w:hAnsi="Times New Roman" w:cs="Times New Roman"/>
          <w:sz w:val="24"/>
          <w:szCs w:val="24"/>
        </w:rPr>
        <w:t xml:space="preserve"> and Van </w:t>
      </w:r>
      <w:proofErr w:type="spellStart"/>
      <w:r w:rsidRPr="00033798">
        <w:rPr>
          <w:rFonts w:ascii="Times New Roman" w:eastAsia="Times New Roman" w:hAnsi="Times New Roman" w:cs="Times New Roman"/>
          <w:sz w:val="24"/>
          <w:szCs w:val="24"/>
        </w:rPr>
        <w:t>Vuuren</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explored the role of operational risk in the 2007/2008 financial crisis and the factors that gave rise to the crisis. The authors concluded that although the events leading to the financial crisis were largely regarded as a credit crisis but operational risk factors played a significant role in driving its duration and severity of the impact and he suggested that management of operational risk should be improved. As opined by </w:t>
      </w:r>
      <w:proofErr w:type="spellStart"/>
      <w:r w:rsidRPr="00033798">
        <w:rPr>
          <w:rFonts w:ascii="Times New Roman" w:eastAsia="Times New Roman" w:hAnsi="Times New Roman" w:cs="Times New Roman"/>
          <w:sz w:val="24"/>
          <w:szCs w:val="24"/>
        </w:rPr>
        <w:t>Knežević</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most of the cases of bank failure were originated by internal frauds or inadequate process and procedures which encouraged employees to get involved in activities that exposed banks to higher risk in order to achieve personal gains and he gave an example of operational risk events on LIBOR fraud case that was discovered in the summer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which led to loss of about $1.5 trillion to clients and two big banks, Barclay bank and Swiss based UBS were fined with $450 million and $1.5 billion for manipulating with LIBOR.</w:t>
      </w:r>
    </w:p>
    <w:p w:rsidR="0006024B"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Operational risk is embedded into the fabric of every organization and effective management of the risk will increase visibility to material and emerging losses across the front line operations while encouraging more informed risk taking, improved product performance, greater brand recognition and sustainable financial results (Deloitte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According to </w:t>
      </w:r>
      <w:proofErr w:type="spellStart"/>
      <w:r w:rsidRPr="00033798">
        <w:rPr>
          <w:rFonts w:ascii="Times New Roman" w:eastAsia="Times New Roman" w:hAnsi="Times New Roman" w:cs="Times New Roman"/>
          <w:sz w:val="24"/>
          <w:szCs w:val="24"/>
        </w:rPr>
        <w:t>Epetimehin</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Fatoki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managing operational risk is becoming an important element of sound risk management in modern day banks in the wake of phenomenal increase in volume of transactions, high degree of structural changes and complex technological support systems and the Central Bank of Nigeria expects all Nigeria banks and other financial institutions to strengthen their operational risk management system thereby bringing more efficiency, transparency, profitability and sustainability into their operations. Integrating operational risk management strategy, processes and tools into organizational goals will lead to improved product performance, greater brand recognition, and assist in delivering sustainable financial </w:t>
      </w:r>
      <w:r w:rsidRPr="00033798">
        <w:rPr>
          <w:rFonts w:ascii="Times New Roman" w:eastAsia="Times New Roman" w:hAnsi="Times New Roman" w:cs="Times New Roman"/>
          <w:sz w:val="24"/>
          <w:szCs w:val="24"/>
        </w:rPr>
        <w:lastRenderedPageBreak/>
        <w:t xml:space="preserve">results (Deloitte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This explains the reason financial institutions have started establishing special structures and control processes designed mainly for operational risk (</w:t>
      </w:r>
      <w:proofErr w:type="spellStart"/>
      <w:r w:rsidRPr="00033798">
        <w:rPr>
          <w:rFonts w:ascii="Times New Roman" w:eastAsia="Times New Roman" w:hAnsi="Times New Roman" w:cs="Times New Roman"/>
          <w:sz w:val="24"/>
          <w:szCs w:val="24"/>
        </w:rPr>
        <w:t>Dejan</w:t>
      </w:r>
      <w:proofErr w:type="spellEnd"/>
      <w:r w:rsidRPr="00033798">
        <w:rPr>
          <w:rFonts w:ascii="Times New Roman" w:eastAsia="Times New Roman" w:hAnsi="Times New Roman" w:cs="Times New Roman"/>
          <w:sz w:val="24"/>
          <w:szCs w:val="24"/>
        </w:rPr>
        <w:t xml:space="preserve"> &amp; </w:t>
      </w:r>
      <w:proofErr w:type="spellStart"/>
      <w:r w:rsidRPr="00033798">
        <w:rPr>
          <w:rFonts w:ascii="Times New Roman" w:eastAsia="Times New Roman" w:hAnsi="Times New Roman" w:cs="Times New Roman"/>
          <w:sz w:val="24"/>
          <w:szCs w:val="24"/>
        </w:rPr>
        <w:t>Jovo</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Many banks have committed a lot of money in trying to establish framework to manage operational risk; modern risk management therefore requires every ones’ participation either through strategic plan or within departments to access the risk scope, so as to attain the business goal </w:t>
      </w:r>
      <w:proofErr w:type="spellStart"/>
      <w:r w:rsidRPr="00033798">
        <w:rPr>
          <w:rFonts w:ascii="Times New Roman" w:eastAsia="Times New Roman" w:hAnsi="Times New Roman" w:cs="Times New Roman"/>
          <w:sz w:val="24"/>
          <w:szCs w:val="24"/>
        </w:rPr>
        <w:t>Kuriah</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Institutions now have to manage operational risk on purpose and within the framework of the quantity of risk they are prepared to accept in quest of their strategic objectives and this depend on the size of a firm’s operational risk appetite (PWC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as cited in </w:t>
      </w:r>
      <w:proofErr w:type="spellStart"/>
      <w:r w:rsidRPr="00033798">
        <w:rPr>
          <w:rFonts w:ascii="Times New Roman" w:eastAsia="Times New Roman" w:hAnsi="Times New Roman" w:cs="Times New Roman"/>
          <w:sz w:val="24"/>
          <w:szCs w:val="24"/>
        </w:rPr>
        <w:t>Kuriah</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w:t>
      </w:r>
    </w:p>
    <w:p w:rsidR="0006024B" w:rsidRDefault="0006024B" w:rsidP="0006024B">
      <w:pPr>
        <w:spacing w:line="360" w:lineRule="auto"/>
        <w:jc w:val="both"/>
        <w:rPr>
          <w:rFonts w:ascii="Times New Roman" w:eastAsia="Times New Roman" w:hAnsi="Times New Roman" w:cs="Times New Roman"/>
          <w:sz w:val="24"/>
          <w:szCs w:val="24"/>
        </w:rPr>
      </w:pPr>
    </w:p>
    <w:p w:rsidR="0006024B"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Therefore, it is imperative for all stakeholders, especially the board and senior management, in financial institutions to focus more on the effective management of operational risk. This study aims to determine the effect of operational risk management on the financial stability of banks and how the banks can effectively manage and mitigate the risk to </w:t>
      </w:r>
      <w:proofErr w:type="gramStart"/>
      <w:r w:rsidRPr="00033798">
        <w:rPr>
          <w:rFonts w:ascii="Times New Roman" w:eastAsia="Times New Roman" w:hAnsi="Times New Roman" w:cs="Times New Roman"/>
          <w:sz w:val="24"/>
          <w:szCs w:val="24"/>
        </w:rPr>
        <w:t xml:space="preserve">the </w:t>
      </w:r>
      <w:proofErr w:type="spellStart"/>
      <w:r w:rsidRPr="00033798">
        <w:rPr>
          <w:rFonts w:ascii="Times New Roman" w:eastAsia="Times New Roman" w:hAnsi="Times New Roman" w:cs="Times New Roman"/>
          <w:sz w:val="24"/>
          <w:szCs w:val="24"/>
        </w:rPr>
        <w:t>bearest</w:t>
      </w:r>
      <w:proofErr w:type="spellEnd"/>
      <w:proofErr w:type="gramEnd"/>
      <w:r w:rsidRPr="00033798">
        <w:rPr>
          <w:rFonts w:ascii="Times New Roman" w:eastAsia="Times New Roman" w:hAnsi="Times New Roman" w:cs="Times New Roman"/>
          <w:sz w:val="24"/>
          <w:szCs w:val="24"/>
        </w:rPr>
        <w:t xml:space="preserve"> minimum.</w:t>
      </w:r>
    </w:p>
    <w:p w:rsidR="0006024B" w:rsidRPr="00033798"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06024B">
      <w:pPr>
        <w:pStyle w:val="ListParagraph"/>
        <w:numPr>
          <w:ilvl w:val="1"/>
          <w:numId w:val="12"/>
        </w:num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Statement of the Problem</w:t>
      </w:r>
    </w:p>
    <w:p w:rsidR="0006024B" w:rsidRPr="00033798"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06024B">
      <w:pPr>
        <w:spacing w:line="360" w:lineRule="auto"/>
        <w:jc w:val="both"/>
        <w:rPr>
          <w:rFonts w:ascii="Times New Roman" w:hAnsi="Times New Roman" w:cs="Times New Roman"/>
          <w:sz w:val="24"/>
          <w:szCs w:val="24"/>
        </w:rPr>
      </w:pPr>
      <w:r w:rsidRPr="00033798">
        <w:rPr>
          <w:rFonts w:ascii="Times New Roman" w:hAnsi="Times New Roman" w:cs="Times New Roman"/>
          <w:sz w:val="24"/>
          <w:szCs w:val="24"/>
        </w:rPr>
        <w:t xml:space="preserve">Risk management is the most notable area in which the banking industry's profit is eroded (credit and operational). The goal of this research is to condense the causes of risk and how they can be foreseen and controlled to increase the bank's worth. Prior to the bank crisis, several nations' banking sectors had accumulated excessive on- and off-balance sheet leverage, which was accompanied by a progressive deterioration in the quantity and quality of their capital bases (Bank of International Settlements (BIS), </w:t>
      </w:r>
      <w:r>
        <w:rPr>
          <w:rFonts w:ascii="Times New Roman" w:hAnsi="Times New Roman" w:cs="Times New Roman"/>
          <w:sz w:val="24"/>
          <w:szCs w:val="24"/>
        </w:rPr>
        <w:t>2018</w:t>
      </w:r>
      <w:r w:rsidRPr="00033798">
        <w:rPr>
          <w:rFonts w:ascii="Times New Roman" w:hAnsi="Times New Roman" w:cs="Times New Roman"/>
          <w:sz w:val="24"/>
          <w:szCs w:val="24"/>
        </w:rPr>
        <w:t xml:space="preserve">). As a result, the banking system was not able to absorb the resulting systemic trading and credit losses nor could it cope with the re-intermediation of large off-balance sheet exposures that had built up in the shadow banking system (Financial Service Authority, </w:t>
      </w:r>
      <w:r>
        <w:rPr>
          <w:rFonts w:ascii="Times New Roman" w:hAnsi="Times New Roman" w:cs="Times New Roman"/>
          <w:sz w:val="24"/>
          <w:szCs w:val="24"/>
        </w:rPr>
        <w:t>2018</w:t>
      </w:r>
      <w:r w:rsidRPr="00033798">
        <w:rPr>
          <w:rFonts w:ascii="Times New Roman" w:hAnsi="Times New Roman" w:cs="Times New Roman"/>
          <w:sz w:val="24"/>
          <w:szCs w:val="24"/>
        </w:rPr>
        <w:t xml:space="preserve">). </w:t>
      </w:r>
    </w:p>
    <w:p w:rsidR="0006024B" w:rsidRPr="00033798" w:rsidRDefault="0006024B" w:rsidP="0006024B">
      <w:pPr>
        <w:spacing w:line="360" w:lineRule="auto"/>
        <w:jc w:val="both"/>
        <w:rPr>
          <w:rFonts w:ascii="Times New Roman" w:hAnsi="Times New Roman" w:cs="Times New Roman"/>
          <w:sz w:val="24"/>
          <w:szCs w:val="24"/>
        </w:rPr>
      </w:pPr>
      <w:r w:rsidRPr="00033798">
        <w:rPr>
          <w:rFonts w:ascii="Times New Roman" w:hAnsi="Times New Roman" w:cs="Times New Roman"/>
          <w:sz w:val="24"/>
          <w:szCs w:val="24"/>
        </w:rPr>
        <w:lastRenderedPageBreak/>
        <w:t xml:space="preserve">To address the lessons of the crisis and the failures it revealed, bank regulators around the world implemented fundamental reforms to the international prudential framework for the banking sector, aimed at strengthening global capital and liquidity regulations and ensuring overall financial stability (BIS, </w:t>
      </w:r>
      <w:r>
        <w:rPr>
          <w:rFonts w:ascii="Times New Roman" w:hAnsi="Times New Roman" w:cs="Times New Roman"/>
          <w:sz w:val="24"/>
          <w:szCs w:val="24"/>
        </w:rPr>
        <w:t>2018</w:t>
      </w:r>
      <w:r w:rsidRPr="00033798">
        <w:rPr>
          <w:rFonts w:ascii="Times New Roman" w:hAnsi="Times New Roman" w:cs="Times New Roman"/>
          <w:sz w:val="24"/>
          <w:szCs w:val="24"/>
        </w:rPr>
        <w:t xml:space="preserve">; </w:t>
      </w:r>
      <w:proofErr w:type="spellStart"/>
      <w:r w:rsidRPr="00033798">
        <w:rPr>
          <w:rFonts w:ascii="Times New Roman" w:hAnsi="Times New Roman" w:cs="Times New Roman"/>
          <w:sz w:val="24"/>
          <w:szCs w:val="24"/>
        </w:rPr>
        <w:t>Naceur</w:t>
      </w:r>
      <w:proofErr w:type="spellEnd"/>
      <w:r w:rsidRPr="00033798">
        <w:rPr>
          <w:rFonts w:ascii="Times New Roman" w:hAnsi="Times New Roman" w:cs="Times New Roman"/>
          <w:sz w:val="24"/>
          <w:szCs w:val="24"/>
        </w:rPr>
        <w:t xml:space="preserve"> and </w:t>
      </w:r>
      <w:proofErr w:type="spellStart"/>
      <w:r w:rsidRPr="00033798">
        <w:rPr>
          <w:rFonts w:ascii="Times New Roman" w:hAnsi="Times New Roman" w:cs="Times New Roman"/>
          <w:sz w:val="24"/>
          <w:szCs w:val="24"/>
        </w:rPr>
        <w:t>Kandil</w:t>
      </w:r>
      <w:proofErr w:type="spellEnd"/>
      <w:r w:rsidRPr="00033798">
        <w:rPr>
          <w:rFonts w:ascii="Times New Roman" w:hAnsi="Times New Roman" w:cs="Times New Roman"/>
          <w:sz w:val="24"/>
          <w:szCs w:val="24"/>
        </w:rPr>
        <w:t xml:space="preserve">, </w:t>
      </w:r>
      <w:r>
        <w:rPr>
          <w:rFonts w:ascii="Times New Roman" w:hAnsi="Times New Roman" w:cs="Times New Roman"/>
          <w:sz w:val="24"/>
          <w:szCs w:val="24"/>
        </w:rPr>
        <w:t>2018</w:t>
      </w:r>
      <w:r w:rsidRPr="00033798">
        <w:rPr>
          <w:rFonts w:ascii="Times New Roman" w:hAnsi="Times New Roman" w:cs="Times New Roman"/>
          <w:sz w:val="24"/>
          <w:szCs w:val="24"/>
        </w:rPr>
        <w:t xml:space="preserve">; Financial Service Authority, </w:t>
      </w:r>
      <w:r>
        <w:rPr>
          <w:rFonts w:ascii="Times New Roman" w:hAnsi="Times New Roman" w:cs="Times New Roman"/>
          <w:sz w:val="24"/>
          <w:szCs w:val="24"/>
        </w:rPr>
        <w:t>2018</w:t>
      </w:r>
      <w:r w:rsidRPr="00033798">
        <w:rPr>
          <w:rFonts w:ascii="Times New Roman" w:hAnsi="Times New Roman" w:cs="Times New Roman"/>
          <w:sz w:val="24"/>
          <w:szCs w:val="24"/>
        </w:rPr>
        <w:t xml:space="preserve">). Despite the great expansion in the industry, commercial banks in Nigeria continue to face numerous issues in managing the risks to which they are exposed (CBN, </w:t>
      </w:r>
      <w:r>
        <w:rPr>
          <w:rFonts w:ascii="Times New Roman" w:hAnsi="Times New Roman" w:cs="Times New Roman"/>
          <w:sz w:val="24"/>
          <w:szCs w:val="24"/>
        </w:rPr>
        <w:t>2020</w:t>
      </w:r>
      <w:r w:rsidRPr="00033798">
        <w:rPr>
          <w:rFonts w:ascii="Times New Roman" w:hAnsi="Times New Roman" w:cs="Times New Roman"/>
          <w:sz w:val="24"/>
          <w:szCs w:val="24"/>
        </w:rPr>
        <w:t>). The decline in asset quality is linked to a rise in credit risk, which lowers predicted profitability.</w:t>
      </w:r>
    </w:p>
    <w:p w:rsidR="0006024B" w:rsidRDefault="0006024B" w:rsidP="0006024B">
      <w:pPr>
        <w:spacing w:line="360" w:lineRule="auto"/>
        <w:jc w:val="both"/>
        <w:rPr>
          <w:rFonts w:ascii="Times New Roman" w:hAnsi="Times New Roman" w:cs="Times New Roman"/>
          <w:sz w:val="24"/>
          <w:szCs w:val="24"/>
        </w:rPr>
      </w:pPr>
    </w:p>
    <w:p w:rsidR="0006024B" w:rsidRPr="00033798" w:rsidRDefault="0006024B" w:rsidP="0006024B">
      <w:pPr>
        <w:spacing w:line="360" w:lineRule="auto"/>
        <w:jc w:val="both"/>
        <w:rPr>
          <w:rFonts w:ascii="Times New Roman" w:hAnsi="Times New Roman" w:cs="Times New Roman"/>
          <w:sz w:val="24"/>
          <w:szCs w:val="24"/>
        </w:rPr>
      </w:pPr>
      <w:r w:rsidRPr="00033798">
        <w:rPr>
          <w:rFonts w:ascii="Times New Roman" w:hAnsi="Times New Roman" w:cs="Times New Roman"/>
          <w:sz w:val="24"/>
          <w:szCs w:val="24"/>
        </w:rPr>
        <w:t xml:space="preserve">According to a CBN study from </w:t>
      </w:r>
      <w:r>
        <w:rPr>
          <w:rFonts w:ascii="Times New Roman" w:hAnsi="Times New Roman" w:cs="Times New Roman"/>
          <w:sz w:val="24"/>
          <w:szCs w:val="24"/>
        </w:rPr>
        <w:t>2020</w:t>
      </w:r>
      <w:r w:rsidRPr="00033798">
        <w:rPr>
          <w:rFonts w:ascii="Times New Roman" w:hAnsi="Times New Roman" w:cs="Times New Roman"/>
          <w:sz w:val="24"/>
          <w:szCs w:val="24"/>
        </w:rPr>
        <w:t xml:space="preserve">, however, this growth was followed by an increase in non-performing loans, which rose from 4.7 percent in </w:t>
      </w:r>
      <w:r>
        <w:rPr>
          <w:rFonts w:ascii="Times New Roman" w:hAnsi="Times New Roman" w:cs="Times New Roman"/>
          <w:sz w:val="24"/>
          <w:szCs w:val="24"/>
        </w:rPr>
        <w:t>2019</w:t>
      </w:r>
      <w:r w:rsidRPr="00033798">
        <w:rPr>
          <w:rFonts w:ascii="Times New Roman" w:hAnsi="Times New Roman" w:cs="Times New Roman"/>
          <w:sz w:val="24"/>
          <w:szCs w:val="24"/>
        </w:rPr>
        <w:t xml:space="preserve"> to 5.2 percent in </w:t>
      </w:r>
      <w:r>
        <w:rPr>
          <w:rFonts w:ascii="Times New Roman" w:hAnsi="Times New Roman" w:cs="Times New Roman"/>
          <w:sz w:val="24"/>
          <w:szCs w:val="24"/>
        </w:rPr>
        <w:t>2020</w:t>
      </w:r>
      <w:r w:rsidRPr="00033798">
        <w:rPr>
          <w:rFonts w:ascii="Times New Roman" w:hAnsi="Times New Roman" w:cs="Times New Roman"/>
          <w:sz w:val="24"/>
          <w:szCs w:val="24"/>
        </w:rPr>
        <w:t xml:space="preserve">. According to the available literature, studies on the study variables (credit and operational risk) have been done, but the results have been mixed. There are still differences in the results of different experts on the study variables based on empirical evidence. For example, (Ramadan, </w:t>
      </w:r>
      <w:r>
        <w:rPr>
          <w:rFonts w:ascii="Times New Roman" w:hAnsi="Times New Roman" w:cs="Times New Roman"/>
          <w:sz w:val="24"/>
          <w:szCs w:val="24"/>
        </w:rPr>
        <w:t>2021</w:t>
      </w:r>
      <w:r w:rsidRPr="00033798">
        <w:rPr>
          <w:rFonts w:ascii="Times New Roman" w:hAnsi="Times New Roman" w:cs="Times New Roman"/>
          <w:sz w:val="24"/>
          <w:szCs w:val="24"/>
        </w:rPr>
        <w:t xml:space="preserve">; </w:t>
      </w:r>
      <w:proofErr w:type="spellStart"/>
      <w:r w:rsidRPr="00033798">
        <w:rPr>
          <w:rFonts w:ascii="Times New Roman" w:hAnsi="Times New Roman" w:cs="Times New Roman"/>
          <w:sz w:val="24"/>
          <w:szCs w:val="24"/>
        </w:rPr>
        <w:t>Gadzo</w:t>
      </w:r>
      <w:proofErr w:type="spellEnd"/>
      <w:r w:rsidRPr="00033798">
        <w:rPr>
          <w:rFonts w:ascii="Times New Roman" w:hAnsi="Times New Roman" w:cs="Times New Roman"/>
          <w:sz w:val="24"/>
          <w:szCs w:val="24"/>
        </w:rPr>
        <w:t xml:space="preserve"> et al., </w:t>
      </w:r>
      <w:r>
        <w:rPr>
          <w:rFonts w:ascii="Times New Roman" w:hAnsi="Times New Roman" w:cs="Times New Roman"/>
          <w:sz w:val="24"/>
          <w:szCs w:val="24"/>
        </w:rPr>
        <w:t>2021</w:t>
      </w:r>
      <w:r w:rsidRPr="00033798">
        <w:rPr>
          <w:rFonts w:ascii="Times New Roman" w:hAnsi="Times New Roman" w:cs="Times New Roman"/>
          <w:sz w:val="24"/>
          <w:szCs w:val="24"/>
        </w:rPr>
        <w:t xml:space="preserve">; Adebayo, </w:t>
      </w:r>
      <w:r>
        <w:rPr>
          <w:rFonts w:ascii="Times New Roman" w:hAnsi="Times New Roman" w:cs="Times New Roman"/>
          <w:sz w:val="24"/>
          <w:szCs w:val="24"/>
        </w:rPr>
        <w:t>2019</w:t>
      </w:r>
      <w:r w:rsidRPr="00033798">
        <w:rPr>
          <w:rFonts w:ascii="Times New Roman" w:hAnsi="Times New Roman" w:cs="Times New Roman"/>
          <w:sz w:val="24"/>
          <w:szCs w:val="24"/>
        </w:rPr>
        <w:t xml:space="preserve">; George, </w:t>
      </w:r>
      <w:r>
        <w:rPr>
          <w:rFonts w:ascii="Times New Roman" w:hAnsi="Times New Roman" w:cs="Times New Roman"/>
          <w:sz w:val="24"/>
          <w:szCs w:val="24"/>
        </w:rPr>
        <w:t>2019</w:t>
      </w:r>
      <w:r w:rsidRPr="00033798">
        <w:rPr>
          <w:rFonts w:ascii="Times New Roman" w:hAnsi="Times New Roman" w:cs="Times New Roman"/>
          <w:sz w:val="24"/>
          <w:szCs w:val="24"/>
        </w:rPr>
        <w:t xml:space="preserve"> and </w:t>
      </w:r>
      <w:proofErr w:type="spellStart"/>
      <w:r w:rsidRPr="00033798">
        <w:rPr>
          <w:rFonts w:ascii="Times New Roman" w:hAnsi="Times New Roman" w:cs="Times New Roman"/>
          <w:sz w:val="24"/>
          <w:szCs w:val="24"/>
        </w:rPr>
        <w:t>Murithi</w:t>
      </w:r>
      <w:proofErr w:type="spellEnd"/>
      <w:r w:rsidRPr="00033798">
        <w:rPr>
          <w:rFonts w:ascii="Times New Roman" w:hAnsi="Times New Roman" w:cs="Times New Roman"/>
          <w:sz w:val="24"/>
          <w:szCs w:val="24"/>
        </w:rPr>
        <w:t xml:space="preserve">, </w:t>
      </w:r>
      <w:r>
        <w:rPr>
          <w:rFonts w:ascii="Times New Roman" w:hAnsi="Times New Roman" w:cs="Times New Roman"/>
          <w:sz w:val="24"/>
          <w:szCs w:val="24"/>
        </w:rPr>
        <w:t>2020</w:t>
      </w:r>
      <w:r w:rsidRPr="00033798">
        <w:rPr>
          <w:rFonts w:ascii="Times New Roman" w:hAnsi="Times New Roman" w:cs="Times New Roman"/>
          <w:sz w:val="24"/>
          <w:szCs w:val="24"/>
        </w:rPr>
        <w:t>) discovered that credit risk has a negative effect on deposit money bank firm value, whereas (</w:t>
      </w:r>
      <w:proofErr w:type="spellStart"/>
      <w:r w:rsidRPr="00033798">
        <w:rPr>
          <w:rFonts w:ascii="Times New Roman" w:hAnsi="Times New Roman" w:cs="Times New Roman"/>
          <w:sz w:val="24"/>
          <w:szCs w:val="24"/>
        </w:rPr>
        <w:t>Akinselure</w:t>
      </w:r>
      <w:proofErr w:type="spellEnd"/>
      <w:r w:rsidRPr="00033798">
        <w:rPr>
          <w:rFonts w:ascii="Times New Roman" w:hAnsi="Times New Roman" w:cs="Times New Roman"/>
          <w:sz w:val="24"/>
          <w:szCs w:val="24"/>
        </w:rPr>
        <w:t xml:space="preserve">, </w:t>
      </w:r>
      <w:r>
        <w:rPr>
          <w:rFonts w:ascii="Times New Roman" w:hAnsi="Times New Roman" w:cs="Times New Roman"/>
          <w:sz w:val="24"/>
          <w:szCs w:val="24"/>
        </w:rPr>
        <w:t>2021</w:t>
      </w:r>
      <w:r w:rsidRPr="00033798">
        <w:rPr>
          <w:rFonts w:ascii="Times New Roman" w:hAnsi="Times New Roman" w:cs="Times New Roman"/>
          <w:sz w:val="24"/>
          <w:szCs w:val="24"/>
        </w:rPr>
        <w:t xml:space="preserve">; </w:t>
      </w:r>
      <w:proofErr w:type="spellStart"/>
      <w:r w:rsidRPr="00033798">
        <w:rPr>
          <w:rFonts w:ascii="Times New Roman" w:hAnsi="Times New Roman" w:cs="Times New Roman"/>
          <w:sz w:val="24"/>
          <w:szCs w:val="24"/>
        </w:rPr>
        <w:t>Bishnu</w:t>
      </w:r>
      <w:proofErr w:type="spellEnd"/>
      <w:r w:rsidRPr="00033798">
        <w:rPr>
          <w:rFonts w:ascii="Times New Roman" w:hAnsi="Times New Roman" w:cs="Times New Roman"/>
          <w:sz w:val="24"/>
          <w:szCs w:val="24"/>
        </w:rPr>
        <w:t xml:space="preserve">, </w:t>
      </w:r>
      <w:r>
        <w:rPr>
          <w:rFonts w:ascii="Times New Roman" w:hAnsi="Times New Roman" w:cs="Times New Roman"/>
          <w:sz w:val="24"/>
          <w:szCs w:val="24"/>
        </w:rPr>
        <w:t>2021</w:t>
      </w:r>
      <w:r w:rsidRPr="00033798">
        <w:rPr>
          <w:rFonts w:ascii="Times New Roman" w:hAnsi="Times New Roman" w:cs="Times New Roman"/>
          <w:sz w:val="24"/>
          <w:szCs w:val="24"/>
        </w:rPr>
        <w:t xml:space="preserve">; </w:t>
      </w:r>
      <w:proofErr w:type="spellStart"/>
      <w:r w:rsidRPr="00033798">
        <w:rPr>
          <w:rFonts w:ascii="Times New Roman" w:hAnsi="Times New Roman" w:cs="Times New Roman"/>
          <w:sz w:val="24"/>
          <w:szCs w:val="24"/>
        </w:rPr>
        <w:t>Nwude</w:t>
      </w:r>
      <w:proofErr w:type="spellEnd"/>
      <w:r w:rsidRPr="00033798">
        <w:rPr>
          <w:rFonts w:ascii="Times New Roman" w:hAnsi="Times New Roman" w:cs="Times New Roman"/>
          <w:sz w:val="24"/>
          <w:szCs w:val="24"/>
        </w:rPr>
        <w:t xml:space="preserve">, </w:t>
      </w:r>
      <w:r>
        <w:rPr>
          <w:rFonts w:ascii="Times New Roman" w:hAnsi="Times New Roman" w:cs="Times New Roman"/>
          <w:sz w:val="24"/>
          <w:szCs w:val="24"/>
        </w:rPr>
        <w:t>2021</w:t>
      </w:r>
      <w:r w:rsidRPr="00033798">
        <w:rPr>
          <w:rFonts w:ascii="Times New Roman" w:hAnsi="Times New Roman" w:cs="Times New Roman"/>
          <w:sz w:val="24"/>
          <w:szCs w:val="24"/>
        </w:rPr>
        <w:t xml:space="preserve">; </w:t>
      </w:r>
      <w:proofErr w:type="spellStart"/>
      <w:r w:rsidRPr="00033798">
        <w:rPr>
          <w:rFonts w:ascii="Times New Roman" w:hAnsi="Times New Roman" w:cs="Times New Roman"/>
          <w:sz w:val="24"/>
          <w:szCs w:val="24"/>
        </w:rPr>
        <w:t>Abiola</w:t>
      </w:r>
      <w:proofErr w:type="spellEnd"/>
      <w:r w:rsidRPr="00033798">
        <w:rPr>
          <w:rFonts w:ascii="Times New Roman" w:hAnsi="Times New Roman" w:cs="Times New Roman"/>
          <w:sz w:val="24"/>
          <w:szCs w:val="24"/>
        </w:rPr>
        <w:t xml:space="preserve">, </w:t>
      </w:r>
      <w:r>
        <w:rPr>
          <w:rFonts w:ascii="Times New Roman" w:hAnsi="Times New Roman" w:cs="Times New Roman"/>
          <w:sz w:val="24"/>
          <w:szCs w:val="24"/>
        </w:rPr>
        <w:t>2020</w:t>
      </w:r>
      <w:r w:rsidRPr="00033798">
        <w:rPr>
          <w:rFonts w:ascii="Times New Roman" w:hAnsi="Times New Roman" w:cs="Times New Roman"/>
          <w:sz w:val="24"/>
          <w:szCs w:val="24"/>
        </w:rPr>
        <w:t xml:space="preserve"> and </w:t>
      </w:r>
      <w:proofErr w:type="spellStart"/>
      <w:r w:rsidRPr="00033798">
        <w:rPr>
          <w:rFonts w:ascii="Times New Roman" w:hAnsi="Times New Roman" w:cs="Times New Roman"/>
          <w:sz w:val="24"/>
          <w:szCs w:val="24"/>
        </w:rPr>
        <w:t>Iwedi</w:t>
      </w:r>
      <w:proofErr w:type="spellEnd"/>
      <w:r w:rsidRPr="00033798">
        <w:rPr>
          <w:rFonts w:ascii="Times New Roman" w:hAnsi="Times New Roman" w:cs="Times New Roman"/>
          <w:sz w:val="24"/>
          <w:szCs w:val="24"/>
        </w:rPr>
        <w:t xml:space="preserve">, </w:t>
      </w:r>
      <w:r>
        <w:rPr>
          <w:rFonts w:ascii="Times New Roman" w:hAnsi="Times New Roman" w:cs="Times New Roman"/>
          <w:sz w:val="24"/>
          <w:szCs w:val="24"/>
        </w:rPr>
        <w:t>2020</w:t>
      </w:r>
      <w:r w:rsidRPr="00033798">
        <w:rPr>
          <w:rFonts w:ascii="Times New Roman" w:hAnsi="Times New Roman" w:cs="Times New Roman"/>
          <w:sz w:val="24"/>
          <w:szCs w:val="24"/>
        </w:rPr>
        <w:t>) discovered that credit risk has a positive and significant effect on deposit money bank firm value.</w:t>
      </w:r>
    </w:p>
    <w:p w:rsidR="0006024B" w:rsidRDefault="0006024B" w:rsidP="0006024B">
      <w:pPr>
        <w:spacing w:line="360" w:lineRule="auto"/>
        <w:jc w:val="both"/>
        <w:rPr>
          <w:rFonts w:ascii="Times New Roman" w:hAnsi="Times New Roman" w:cs="Times New Roman"/>
          <w:sz w:val="24"/>
          <w:szCs w:val="24"/>
        </w:rPr>
      </w:pPr>
    </w:p>
    <w:p w:rsidR="0006024B" w:rsidRDefault="0006024B" w:rsidP="0006024B">
      <w:pPr>
        <w:spacing w:line="360" w:lineRule="auto"/>
        <w:jc w:val="both"/>
        <w:rPr>
          <w:rFonts w:ascii="Times New Roman" w:eastAsia="Times New Roman" w:hAnsi="Times New Roman" w:cs="Times New Roman"/>
          <w:sz w:val="24"/>
          <w:szCs w:val="24"/>
        </w:rPr>
      </w:pPr>
      <w:r w:rsidRPr="00033798">
        <w:rPr>
          <w:rFonts w:ascii="Times New Roman" w:hAnsi="Times New Roman" w:cs="Times New Roman"/>
          <w:sz w:val="24"/>
          <w:szCs w:val="24"/>
        </w:rPr>
        <w:t xml:space="preserve">Furthermore, </w:t>
      </w:r>
      <w:proofErr w:type="spellStart"/>
      <w:r w:rsidRPr="00033798">
        <w:rPr>
          <w:rFonts w:ascii="Times New Roman" w:hAnsi="Times New Roman" w:cs="Times New Roman"/>
          <w:sz w:val="24"/>
          <w:szCs w:val="24"/>
        </w:rPr>
        <w:t>Murithi</w:t>
      </w:r>
      <w:proofErr w:type="spellEnd"/>
      <w:r w:rsidRPr="00033798">
        <w:rPr>
          <w:rFonts w:ascii="Times New Roman" w:hAnsi="Times New Roman" w:cs="Times New Roman"/>
          <w:sz w:val="24"/>
          <w:szCs w:val="24"/>
        </w:rPr>
        <w:t xml:space="preserve"> (</w:t>
      </w:r>
      <w:r>
        <w:rPr>
          <w:rFonts w:ascii="Times New Roman" w:hAnsi="Times New Roman" w:cs="Times New Roman"/>
          <w:sz w:val="24"/>
          <w:szCs w:val="24"/>
        </w:rPr>
        <w:t>2019</w:t>
      </w:r>
      <w:r w:rsidRPr="00033798">
        <w:rPr>
          <w:rFonts w:ascii="Times New Roman" w:hAnsi="Times New Roman" w:cs="Times New Roman"/>
          <w:sz w:val="24"/>
          <w:szCs w:val="24"/>
        </w:rPr>
        <w:t xml:space="preserve">) and </w:t>
      </w:r>
      <w:proofErr w:type="spellStart"/>
      <w:r w:rsidRPr="00033798">
        <w:rPr>
          <w:rFonts w:ascii="Times New Roman" w:hAnsi="Times New Roman" w:cs="Times New Roman"/>
          <w:sz w:val="24"/>
          <w:szCs w:val="24"/>
        </w:rPr>
        <w:t>Kerong</w:t>
      </w:r>
      <w:proofErr w:type="spellEnd"/>
      <w:r w:rsidRPr="00033798">
        <w:rPr>
          <w:rFonts w:ascii="Times New Roman" w:hAnsi="Times New Roman" w:cs="Times New Roman"/>
          <w:sz w:val="24"/>
          <w:szCs w:val="24"/>
        </w:rPr>
        <w:t xml:space="preserve"> (</w:t>
      </w:r>
      <w:r>
        <w:rPr>
          <w:rFonts w:ascii="Times New Roman" w:hAnsi="Times New Roman" w:cs="Times New Roman"/>
          <w:sz w:val="24"/>
          <w:szCs w:val="24"/>
        </w:rPr>
        <w:t>2020</w:t>
      </w:r>
      <w:r w:rsidRPr="00033798">
        <w:rPr>
          <w:rFonts w:ascii="Times New Roman" w:hAnsi="Times New Roman" w:cs="Times New Roman"/>
          <w:sz w:val="24"/>
          <w:szCs w:val="24"/>
        </w:rPr>
        <w:t>) found that operational risk has an insignificant but positive effect on firm value of deposit money banks which contradicts the findings of (</w:t>
      </w:r>
      <w:proofErr w:type="spellStart"/>
      <w:r w:rsidRPr="00033798">
        <w:rPr>
          <w:rFonts w:ascii="Times New Roman" w:hAnsi="Times New Roman" w:cs="Times New Roman"/>
          <w:sz w:val="24"/>
          <w:szCs w:val="24"/>
        </w:rPr>
        <w:t>Hyey-yeh</w:t>
      </w:r>
      <w:proofErr w:type="spellEnd"/>
      <w:r w:rsidRPr="00033798">
        <w:rPr>
          <w:rFonts w:ascii="Times New Roman" w:hAnsi="Times New Roman" w:cs="Times New Roman"/>
          <w:sz w:val="24"/>
          <w:szCs w:val="24"/>
        </w:rPr>
        <w:t xml:space="preserve">, </w:t>
      </w:r>
      <w:r>
        <w:rPr>
          <w:rFonts w:ascii="Times New Roman" w:hAnsi="Times New Roman" w:cs="Times New Roman"/>
          <w:sz w:val="24"/>
          <w:szCs w:val="24"/>
        </w:rPr>
        <w:t>2020</w:t>
      </w:r>
      <w:r w:rsidRPr="00033798">
        <w:rPr>
          <w:rFonts w:ascii="Times New Roman" w:hAnsi="Times New Roman" w:cs="Times New Roman"/>
          <w:sz w:val="24"/>
          <w:szCs w:val="24"/>
        </w:rPr>
        <w:t xml:space="preserve">; Hsiang-His, </w:t>
      </w:r>
      <w:r>
        <w:rPr>
          <w:rFonts w:ascii="Times New Roman" w:hAnsi="Times New Roman" w:cs="Times New Roman"/>
          <w:sz w:val="24"/>
          <w:szCs w:val="24"/>
        </w:rPr>
        <w:t>2020</w:t>
      </w:r>
      <w:r w:rsidRPr="00033798">
        <w:rPr>
          <w:rFonts w:ascii="Times New Roman" w:hAnsi="Times New Roman" w:cs="Times New Roman"/>
          <w:sz w:val="24"/>
          <w:szCs w:val="24"/>
        </w:rPr>
        <w:t xml:space="preserve">; </w:t>
      </w:r>
      <w:proofErr w:type="spellStart"/>
      <w:r w:rsidRPr="00033798">
        <w:rPr>
          <w:rFonts w:ascii="Times New Roman" w:hAnsi="Times New Roman" w:cs="Times New Roman"/>
          <w:sz w:val="24"/>
          <w:szCs w:val="24"/>
        </w:rPr>
        <w:t>Gikundi</w:t>
      </w:r>
      <w:proofErr w:type="spellEnd"/>
      <w:r w:rsidRPr="00033798">
        <w:rPr>
          <w:rFonts w:ascii="Times New Roman" w:hAnsi="Times New Roman" w:cs="Times New Roman"/>
          <w:sz w:val="24"/>
          <w:szCs w:val="24"/>
        </w:rPr>
        <w:t xml:space="preserve">, </w:t>
      </w:r>
      <w:r>
        <w:rPr>
          <w:rFonts w:ascii="Times New Roman" w:hAnsi="Times New Roman" w:cs="Times New Roman"/>
          <w:sz w:val="24"/>
          <w:szCs w:val="24"/>
        </w:rPr>
        <w:t>2020</w:t>
      </w:r>
      <w:r w:rsidRPr="00033798">
        <w:rPr>
          <w:rFonts w:ascii="Times New Roman" w:hAnsi="Times New Roman" w:cs="Times New Roman"/>
          <w:sz w:val="24"/>
          <w:szCs w:val="24"/>
        </w:rPr>
        <w:t xml:space="preserve"> and </w:t>
      </w:r>
      <w:proofErr w:type="spellStart"/>
      <w:r w:rsidRPr="00033798">
        <w:rPr>
          <w:rFonts w:ascii="Times New Roman" w:hAnsi="Times New Roman" w:cs="Times New Roman"/>
          <w:sz w:val="24"/>
          <w:szCs w:val="24"/>
        </w:rPr>
        <w:t>Micocci</w:t>
      </w:r>
      <w:proofErr w:type="spellEnd"/>
      <w:r w:rsidRPr="00033798">
        <w:rPr>
          <w:rFonts w:ascii="Times New Roman" w:hAnsi="Times New Roman" w:cs="Times New Roman"/>
          <w:sz w:val="24"/>
          <w:szCs w:val="24"/>
        </w:rPr>
        <w:t xml:space="preserve">, </w:t>
      </w:r>
      <w:r>
        <w:rPr>
          <w:rFonts w:ascii="Times New Roman" w:hAnsi="Times New Roman" w:cs="Times New Roman"/>
          <w:sz w:val="24"/>
          <w:szCs w:val="24"/>
        </w:rPr>
        <w:t>2018</w:t>
      </w:r>
      <w:r w:rsidRPr="00033798">
        <w:rPr>
          <w:rFonts w:ascii="Times New Roman" w:hAnsi="Times New Roman" w:cs="Times New Roman"/>
          <w:sz w:val="24"/>
          <w:szCs w:val="24"/>
        </w:rPr>
        <w:t xml:space="preserve">) that found that operational risk has a positive and significant effect on firm value of banks. Also, it negates the finding of </w:t>
      </w:r>
      <w:proofErr w:type="spellStart"/>
      <w:r w:rsidRPr="00033798">
        <w:rPr>
          <w:rFonts w:ascii="Times New Roman" w:hAnsi="Times New Roman" w:cs="Times New Roman"/>
          <w:sz w:val="24"/>
          <w:szCs w:val="24"/>
        </w:rPr>
        <w:t>Muriithi</w:t>
      </w:r>
      <w:proofErr w:type="spellEnd"/>
      <w:r w:rsidRPr="00033798">
        <w:rPr>
          <w:rFonts w:ascii="Times New Roman" w:hAnsi="Times New Roman" w:cs="Times New Roman"/>
          <w:sz w:val="24"/>
          <w:szCs w:val="24"/>
        </w:rPr>
        <w:t xml:space="preserve"> (</w:t>
      </w:r>
      <w:r>
        <w:rPr>
          <w:rFonts w:ascii="Times New Roman" w:hAnsi="Times New Roman" w:cs="Times New Roman"/>
          <w:sz w:val="24"/>
          <w:szCs w:val="24"/>
        </w:rPr>
        <w:t>2019</w:t>
      </w:r>
      <w:r w:rsidRPr="00033798">
        <w:rPr>
          <w:rFonts w:ascii="Times New Roman" w:hAnsi="Times New Roman" w:cs="Times New Roman"/>
          <w:sz w:val="24"/>
          <w:szCs w:val="24"/>
        </w:rPr>
        <w:t>) that found a significant but negative effect of operational risk on firm value of banks.</w:t>
      </w:r>
      <w:r>
        <w:rPr>
          <w:rFonts w:ascii="Times New Roman" w:eastAsia="Times New Roman" w:hAnsi="Times New Roman" w:cs="Times New Roman"/>
          <w:sz w:val="24"/>
          <w:szCs w:val="24"/>
        </w:rPr>
        <w:t xml:space="preserve"> </w:t>
      </w:r>
      <w:r w:rsidRPr="00033798">
        <w:rPr>
          <w:rFonts w:ascii="Times New Roman" w:eastAsia="Times New Roman" w:hAnsi="Times New Roman" w:cs="Times New Roman"/>
          <w:sz w:val="24"/>
          <w:szCs w:val="24"/>
        </w:rPr>
        <w:t xml:space="preserve">This study will use operational risk management and financial stability to test these contradictory findings and fill any gaps, as well as introducing new variables such as the ratio of non-performing loans to total loans, cost to income ratio, and ratio of total loans and advances to total deposit as </w:t>
      </w:r>
      <w:r w:rsidRPr="00033798">
        <w:rPr>
          <w:rFonts w:ascii="Times New Roman" w:eastAsia="Times New Roman" w:hAnsi="Times New Roman" w:cs="Times New Roman"/>
          <w:sz w:val="24"/>
          <w:szCs w:val="24"/>
        </w:rPr>
        <w:lastRenderedPageBreak/>
        <w:t>measures of operational risk, capital adequacy, and liquidity, in addition to the profitability examined by the previous authors to measure financial stability.</w:t>
      </w:r>
    </w:p>
    <w:p w:rsidR="0006024B" w:rsidRPr="00033798"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06024B">
      <w:pPr>
        <w:pStyle w:val="ListParagraph"/>
        <w:numPr>
          <w:ilvl w:val="1"/>
          <w:numId w:val="12"/>
        </w:num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Objectives of the Study</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The general objectives for this research project are to investigate the effect of credit and operational risk management on loan advances and bank performance. The specific objectives of this study were set as follows:</w:t>
      </w:r>
    </w:p>
    <w:p w:rsidR="0006024B" w:rsidRPr="00033798" w:rsidRDefault="0006024B" w:rsidP="0006024B">
      <w:pPr>
        <w:spacing w:line="360" w:lineRule="auto"/>
        <w:jc w:val="both"/>
        <w:rPr>
          <w:rFonts w:ascii="Times New Roman" w:eastAsia="Times New Roman" w:hAnsi="Times New Roman" w:cs="Times New Roman"/>
          <w:sz w:val="24"/>
          <w:szCs w:val="24"/>
        </w:rPr>
      </w:pPr>
    </w:p>
    <w:p w:rsidR="0006024B" w:rsidRPr="0006024B" w:rsidRDefault="0006024B" w:rsidP="0006024B">
      <w:pPr>
        <w:pStyle w:val="ListParagraph"/>
        <w:numPr>
          <w:ilvl w:val="0"/>
          <w:numId w:val="16"/>
        </w:numPr>
        <w:tabs>
          <w:tab w:val="left" w:pos="0"/>
          <w:tab w:val="left" w:pos="720"/>
        </w:tabs>
        <w:spacing w:line="360" w:lineRule="auto"/>
        <w:jc w:val="both"/>
        <w:rPr>
          <w:rFonts w:ascii="Times New Roman" w:eastAsia="Times New Roman" w:hAnsi="Times New Roman" w:cs="Times New Roman"/>
          <w:sz w:val="24"/>
          <w:szCs w:val="24"/>
        </w:rPr>
      </w:pPr>
      <w:r w:rsidRPr="0006024B">
        <w:rPr>
          <w:rFonts w:ascii="Times New Roman" w:eastAsia="Times New Roman" w:hAnsi="Times New Roman" w:cs="Times New Roman"/>
          <w:sz w:val="24"/>
          <w:szCs w:val="24"/>
        </w:rPr>
        <w:t>Investigate the effect of operational risk management on capital adequacy ratio of the deposit money banks in Nigeria</w:t>
      </w:r>
    </w:p>
    <w:p w:rsidR="0006024B" w:rsidRPr="0006024B" w:rsidRDefault="0006024B" w:rsidP="0006024B">
      <w:pPr>
        <w:pStyle w:val="ListParagraph"/>
        <w:numPr>
          <w:ilvl w:val="0"/>
          <w:numId w:val="16"/>
        </w:numPr>
        <w:tabs>
          <w:tab w:val="left" w:pos="0"/>
          <w:tab w:val="left" w:pos="720"/>
        </w:tabs>
        <w:spacing w:line="360" w:lineRule="auto"/>
        <w:jc w:val="both"/>
        <w:rPr>
          <w:rFonts w:ascii="Times New Roman" w:eastAsia="Times New Roman" w:hAnsi="Times New Roman" w:cs="Times New Roman"/>
          <w:sz w:val="24"/>
          <w:szCs w:val="24"/>
        </w:rPr>
      </w:pPr>
      <w:r w:rsidRPr="0006024B">
        <w:rPr>
          <w:rFonts w:ascii="Times New Roman" w:eastAsia="Times New Roman" w:hAnsi="Times New Roman" w:cs="Times New Roman"/>
          <w:sz w:val="24"/>
          <w:szCs w:val="24"/>
        </w:rPr>
        <w:t>Assess the effect of operational risk management on return on equity of the deposit money banks in Nigeria</w:t>
      </w:r>
    </w:p>
    <w:p w:rsidR="0006024B" w:rsidRPr="0006024B" w:rsidRDefault="0006024B" w:rsidP="0006024B">
      <w:pPr>
        <w:pStyle w:val="ListParagraph"/>
        <w:numPr>
          <w:ilvl w:val="0"/>
          <w:numId w:val="16"/>
        </w:numPr>
        <w:tabs>
          <w:tab w:val="left" w:pos="0"/>
          <w:tab w:val="left" w:pos="720"/>
        </w:tabs>
        <w:spacing w:line="360" w:lineRule="auto"/>
        <w:jc w:val="both"/>
        <w:rPr>
          <w:rFonts w:ascii="Times New Roman" w:eastAsia="Times New Roman" w:hAnsi="Times New Roman" w:cs="Times New Roman"/>
          <w:sz w:val="24"/>
          <w:szCs w:val="24"/>
        </w:rPr>
      </w:pPr>
      <w:r w:rsidRPr="0006024B">
        <w:rPr>
          <w:rFonts w:ascii="Times New Roman" w:eastAsia="Times New Roman" w:hAnsi="Times New Roman" w:cs="Times New Roman"/>
          <w:sz w:val="24"/>
          <w:szCs w:val="24"/>
        </w:rPr>
        <w:t>Determine the effect of operational risk management on the liquidity ratio of the deposit money banks in Nigeria</w:t>
      </w:r>
    </w:p>
    <w:p w:rsidR="0006024B" w:rsidRPr="00033798" w:rsidRDefault="0006024B" w:rsidP="0006024B">
      <w:pPr>
        <w:tabs>
          <w:tab w:val="left" w:pos="0"/>
          <w:tab w:val="left" w:pos="720"/>
        </w:tabs>
        <w:spacing w:line="360" w:lineRule="auto"/>
        <w:jc w:val="both"/>
        <w:rPr>
          <w:rFonts w:ascii="Times New Roman" w:eastAsia="Times New Roman" w:hAnsi="Times New Roman" w:cs="Times New Roman"/>
          <w:sz w:val="24"/>
          <w:szCs w:val="24"/>
        </w:rPr>
      </w:pPr>
    </w:p>
    <w:p w:rsidR="0006024B" w:rsidRPr="00033798" w:rsidRDefault="0006024B" w:rsidP="0006024B">
      <w:pPr>
        <w:pStyle w:val="ListParagraph"/>
        <w:numPr>
          <w:ilvl w:val="1"/>
          <w:numId w:val="12"/>
        </w:num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 xml:space="preserve"> Research </w:t>
      </w:r>
      <w:r>
        <w:rPr>
          <w:rFonts w:ascii="Times New Roman" w:eastAsia="Times New Roman" w:hAnsi="Times New Roman" w:cs="Times New Roman"/>
          <w:b/>
          <w:sz w:val="24"/>
          <w:szCs w:val="24"/>
        </w:rPr>
        <w:t>Question</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The specific objectives of this study were set as follows:</w:t>
      </w:r>
    </w:p>
    <w:p w:rsidR="0006024B" w:rsidRPr="00033798"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06024B">
      <w:pPr>
        <w:numPr>
          <w:ilvl w:val="0"/>
          <w:numId w:val="13"/>
        </w:numPr>
        <w:tabs>
          <w:tab w:val="left" w:pos="720"/>
        </w:tabs>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What are the effects of operational risk management on capital adequacy ratio of the deposit money banks in Nigeria?</w:t>
      </w:r>
    </w:p>
    <w:p w:rsidR="0006024B" w:rsidRPr="00033798" w:rsidRDefault="0006024B" w:rsidP="0006024B">
      <w:pPr>
        <w:numPr>
          <w:ilvl w:val="0"/>
          <w:numId w:val="13"/>
        </w:numPr>
        <w:tabs>
          <w:tab w:val="left" w:pos="720"/>
        </w:tabs>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does operational risk management have effect on return on equity of the deposit money banks in Nigeria</w:t>
      </w:r>
    </w:p>
    <w:p w:rsidR="0006024B" w:rsidRDefault="0006024B" w:rsidP="0006024B">
      <w:pPr>
        <w:numPr>
          <w:ilvl w:val="0"/>
          <w:numId w:val="13"/>
        </w:numPr>
        <w:tabs>
          <w:tab w:val="left" w:pos="720"/>
        </w:tabs>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what is the effect of operational risk management on the liquidity ratio of the deposit money banks in Nigeria</w:t>
      </w:r>
    </w:p>
    <w:p w:rsidR="0006024B" w:rsidRPr="0006024B" w:rsidRDefault="0006024B" w:rsidP="0006024B">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6024B" w:rsidRPr="00033798" w:rsidRDefault="0006024B" w:rsidP="0006024B">
      <w:pPr>
        <w:pStyle w:val="ListParagraph"/>
        <w:numPr>
          <w:ilvl w:val="1"/>
          <w:numId w:val="12"/>
        </w:num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lastRenderedPageBreak/>
        <w:t>Research Hypotheses</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The following hypotheses were tested in other to achieve the research objective:</w:t>
      </w:r>
    </w:p>
    <w:p w:rsidR="0006024B" w:rsidRPr="00033798"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b/>
          <w:sz w:val="24"/>
          <w:szCs w:val="24"/>
        </w:rPr>
        <w:t>H</w:t>
      </w:r>
      <w:r w:rsidRPr="00033798">
        <w:rPr>
          <w:rFonts w:ascii="Times New Roman" w:eastAsia="Times New Roman" w:hAnsi="Times New Roman" w:cs="Times New Roman"/>
          <w:sz w:val="24"/>
          <w:szCs w:val="24"/>
          <w:vertAlign w:val="subscript"/>
        </w:rPr>
        <w:t>0</w:t>
      </w:r>
      <w:r w:rsidRPr="00033798">
        <w:rPr>
          <w:rFonts w:ascii="Times New Roman" w:eastAsia="Times New Roman" w:hAnsi="Times New Roman" w:cs="Times New Roman"/>
          <w:b/>
          <w:sz w:val="24"/>
          <w:szCs w:val="24"/>
        </w:rPr>
        <w:t>1:</w:t>
      </w:r>
      <w:r w:rsidRPr="00033798">
        <w:rPr>
          <w:rFonts w:ascii="Times New Roman" w:eastAsia="Times New Roman" w:hAnsi="Times New Roman" w:cs="Times New Roman"/>
          <w:sz w:val="24"/>
          <w:szCs w:val="24"/>
        </w:rPr>
        <w:t xml:space="preserve"> There is no significant effect of operational risk management on the capital adequacy ratio of deposit money banks in Nigeria.</w:t>
      </w:r>
    </w:p>
    <w:p w:rsidR="0006024B" w:rsidRPr="00033798"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b/>
          <w:sz w:val="24"/>
          <w:szCs w:val="24"/>
        </w:rPr>
        <w:t>H</w:t>
      </w:r>
      <w:r w:rsidRPr="00033798">
        <w:rPr>
          <w:rFonts w:ascii="Times New Roman" w:eastAsia="Times New Roman" w:hAnsi="Times New Roman" w:cs="Times New Roman"/>
          <w:sz w:val="24"/>
          <w:szCs w:val="24"/>
          <w:vertAlign w:val="subscript"/>
        </w:rPr>
        <w:t>0</w:t>
      </w:r>
      <w:r w:rsidRPr="00033798">
        <w:rPr>
          <w:rFonts w:ascii="Times New Roman" w:eastAsia="Times New Roman" w:hAnsi="Times New Roman" w:cs="Times New Roman"/>
          <w:b/>
          <w:sz w:val="24"/>
          <w:szCs w:val="24"/>
        </w:rPr>
        <w:t>2:</w:t>
      </w:r>
      <w:r w:rsidRPr="00033798">
        <w:rPr>
          <w:rFonts w:ascii="Times New Roman" w:eastAsia="Times New Roman" w:hAnsi="Times New Roman" w:cs="Times New Roman"/>
          <w:sz w:val="24"/>
          <w:szCs w:val="24"/>
        </w:rPr>
        <w:t xml:space="preserve"> Operational risk management does not significantly affect the return on equity of deposit money banks in Nigeria.</w:t>
      </w:r>
    </w:p>
    <w:p w:rsidR="0006024B"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b/>
          <w:sz w:val="24"/>
          <w:szCs w:val="24"/>
        </w:rPr>
        <w:t>H</w:t>
      </w:r>
      <w:r w:rsidRPr="00033798">
        <w:rPr>
          <w:rFonts w:ascii="Times New Roman" w:eastAsia="Times New Roman" w:hAnsi="Times New Roman" w:cs="Times New Roman"/>
          <w:sz w:val="24"/>
          <w:szCs w:val="24"/>
          <w:vertAlign w:val="subscript"/>
        </w:rPr>
        <w:t>0</w:t>
      </w:r>
      <w:r w:rsidRPr="00033798">
        <w:rPr>
          <w:rFonts w:ascii="Times New Roman" w:eastAsia="Times New Roman" w:hAnsi="Times New Roman" w:cs="Times New Roman"/>
          <w:b/>
          <w:sz w:val="24"/>
          <w:szCs w:val="24"/>
        </w:rPr>
        <w:t>3:</w:t>
      </w:r>
      <w:r w:rsidRPr="00033798">
        <w:rPr>
          <w:rFonts w:ascii="Times New Roman" w:eastAsia="Times New Roman" w:hAnsi="Times New Roman" w:cs="Times New Roman"/>
          <w:sz w:val="24"/>
          <w:szCs w:val="24"/>
        </w:rPr>
        <w:t xml:space="preserve"> Operational risk management has no significant effect on the liquidity ratio of deposit money banks in Nigeria</w:t>
      </w:r>
    </w:p>
    <w:p w:rsidR="0006024B" w:rsidRPr="00033798"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06024B">
      <w:pPr>
        <w:pStyle w:val="Default"/>
        <w:numPr>
          <w:ilvl w:val="1"/>
          <w:numId w:val="12"/>
        </w:numPr>
        <w:spacing w:line="360" w:lineRule="auto"/>
        <w:jc w:val="both"/>
      </w:pPr>
      <w:r w:rsidRPr="00033798">
        <w:rPr>
          <w:b/>
          <w:bCs/>
        </w:rPr>
        <w:t xml:space="preserve">Significance of the Study </w:t>
      </w:r>
    </w:p>
    <w:p w:rsidR="0006024B" w:rsidRDefault="0006024B" w:rsidP="0006024B">
      <w:pPr>
        <w:pStyle w:val="Default"/>
        <w:spacing w:line="360" w:lineRule="auto"/>
        <w:jc w:val="both"/>
      </w:pPr>
      <w:r w:rsidRPr="00033798">
        <w:t xml:space="preserve">The study is very important to banks, corporate executives (managers), shareholders, policy makers and future researchers. The findings from the study will provide the banks with a proper understanding of the importance of adopting appropriate risk </w:t>
      </w:r>
      <w:proofErr w:type="spellStart"/>
      <w:r w:rsidRPr="00033798">
        <w:t>mgt</w:t>
      </w:r>
      <w:proofErr w:type="spellEnd"/>
      <w:r w:rsidRPr="00033798">
        <w:t xml:space="preserve"> strategies which will improve the value of banks in Nigeria. The findings from the study will aid banks in making decisions on how to manage credit and operational risks. The findings from the study is expected to be of benefit to shareholders as it will reveal the value of having and implementing enterprise-wide risk management measures in their organizations so as to </w:t>
      </w:r>
      <w:proofErr w:type="spellStart"/>
      <w:r w:rsidRPr="00033798">
        <w:t>improved</w:t>
      </w:r>
      <w:proofErr w:type="spellEnd"/>
      <w:r w:rsidRPr="00033798">
        <w:t xml:space="preserve"> the value of the banks. The study is expected to provide information to potential and current scholars. They will use this study as a reference source of material while embarking on related studies. </w:t>
      </w:r>
    </w:p>
    <w:p w:rsidR="0006024B" w:rsidRPr="00033798" w:rsidRDefault="0006024B" w:rsidP="0006024B">
      <w:pPr>
        <w:pStyle w:val="Default"/>
        <w:spacing w:line="360" w:lineRule="auto"/>
        <w:jc w:val="both"/>
      </w:pPr>
    </w:p>
    <w:p w:rsidR="0006024B" w:rsidRPr="00033798" w:rsidRDefault="0006024B" w:rsidP="0006024B">
      <w:pPr>
        <w:pStyle w:val="Default"/>
        <w:numPr>
          <w:ilvl w:val="1"/>
          <w:numId w:val="12"/>
        </w:numPr>
        <w:spacing w:line="360" w:lineRule="auto"/>
        <w:jc w:val="both"/>
      </w:pPr>
      <w:r w:rsidRPr="00033798">
        <w:rPr>
          <w:b/>
          <w:bCs/>
        </w:rPr>
        <w:t xml:space="preserve">Scope of the Study </w:t>
      </w:r>
    </w:p>
    <w:p w:rsidR="0006024B" w:rsidRDefault="0006024B" w:rsidP="0006024B">
      <w:pPr>
        <w:spacing w:line="360" w:lineRule="auto"/>
        <w:jc w:val="both"/>
        <w:rPr>
          <w:rFonts w:ascii="Times New Roman" w:hAnsi="Times New Roman" w:cs="Times New Roman"/>
          <w:sz w:val="24"/>
          <w:szCs w:val="24"/>
        </w:rPr>
      </w:pPr>
      <w:r w:rsidRPr="00033798">
        <w:rPr>
          <w:rFonts w:ascii="Times New Roman" w:hAnsi="Times New Roman" w:cs="Times New Roman"/>
          <w:sz w:val="24"/>
          <w:szCs w:val="24"/>
        </w:rPr>
        <w:t xml:space="preserve">This study covered a period of 10 years from </w:t>
      </w:r>
      <w:r>
        <w:rPr>
          <w:rFonts w:ascii="Times New Roman" w:hAnsi="Times New Roman" w:cs="Times New Roman"/>
          <w:sz w:val="24"/>
          <w:szCs w:val="24"/>
        </w:rPr>
        <w:t>2015-2025</w:t>
      </w:r>
      <w:r w:rsidRPr="00033798">
        <w:rPr>
          <w:rFonts w:ascii="Times New Roman" w:hAnsi="Times New Roman" w:cs="Times New Roman"/>
          <w:sz w:val="24"/>
          <w:szCs w:val="24"/>
        </w:rPr>
        <w:t xml:space="preserve"> and concentrated on listed deposit money banks in Nigeria. The study is limited to studying the effect of two risk management indicators namely (credit risk and operational risk). Credit risk as used in the study focused on non-performing loans while operational risk centered on cost-</w:t>
      </w:r>
      <w:r w:rsidRPr="00033798">
        <w:rPr>
          <w:rFonts w:ascii="Times New Roman" w:hAnsi="Times New Roman" w:cs="Times New Roman"/>
          <w:sz w:val="24"/>
          <w:szCs w:val="24"/>
        </w:rPr>
        <w:lastRenderedPageBreak/>
        <w:t xml:space="preserve">income ratio. The dependent variable for the study is firm value </w:t>
      </w:r>
      <w:proofErr w:type="spellStart"/>
      <w:r w:rsidRPr="00033798">
        <w:rPr>
          <w:rFonts w:ascii="Times New Roman" w:hAnsi="Times New Roman" w:cs="Times New Roman"/>
          <w:sz w:val="24"/>
          <w:szCs w:val="24"/>
        </w:rPr>
        <w:t>proxied</w:t>
      </w:r>
      <w:proofErr w:type="spellEnd"/>
      <w:r w:rsidRPr="00033798">
        <w:rPr>
          <w:rFonts w:ascii="Times New Roman" w:hAnsi="Times New Roman" w:cs="Times New Roman"/>
          <w:sz w:val="24"/>
          <w:szCs w:val="24"/>
        </w:rPr>
        <w:t xml:space="preserve"> by Tobin Q and share price to its book value of listed Deposit Money Banks under review in Nigeria.</w:t>
      </w:r>
    </w:p>
    <w:p w:rsidR="0006024B" w:rsidRPr="00033798"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06024B">
      <w:pPr>
        <w:spacing w:line="360" w:lineRule="auto"/>
        <w:jc w:val="both"/>
        <w:rPr>
          <w:rFonts w:ascii="Times New Roman" w:hAnsi="Times New Roman" w:cs="Times New Roman"/>
          <w:b/>
          <w:sz w:val="24"/>
          <w:szCs w:val="24"/>
        </w:rPr>
      </w:pPr>
      <w:r w:rsidRPr="00033798">
        <w:rPr>
          <w:rFonts w:ascii="Times New Roman" w:hAnsi="Times New Roman" w:cs="Times New Roman"/>
          <w:b/>
          <w:sz w:val="24"/>
          <w:szCs w:val="24"/>
        </w:rPr>
        <w:t>1.8. Operation Definition of Terms</w:t>
      </w:r>
    </w:p>
    <w:p w:rsidR="0006024B" w:rsidRPr="00033798" w:rsidRDefault="0006024B" w:rsidP="0006024B">
      <w:pPr>
        <w:spacing w:line="360" w:lineRule="auto"/>
        <w:jc w:val="both"/>
        <w:rPr>
          <w:rFonts w:ascii="Times New Roman" w:eastAsiaTheme="minorHAnsi" w:hAnsi="Times New Roman" w:cs="Times New Roman"/>
          <w:sz w:val="24"/>
          <w:szCs w:val="24"/>
        </w:rPr>
      </w:pPr>
      <w:r w:rsidRPr="00033798">
        <w:rPr>
          <w:rFonts w:ascii="Times New Roman" w:eastAsiaTheme="minorHAnsi" w:hAnsi="Times New Roman" w:cs="Times New Roman"/>
          <w:b/>
          <w:sz w:val="24"/>
          <w:szCs w:val="24"/>
        </w:rPr>
        <w:t>Credit management</w:t>
      </w:r>
      <w:r w:rsidRPr="00033798">
        <w:rPr>
          <w:rFonts w:ascii="Times New Roman" w:eastAsiaTheme="minorHAnsi" w:hAnsi="Times New Roman" w:cs="Times New Roman"/>
          <w:sz w:val="24"/>
          <w:szCs w:val="24"/>
        </w:rPr>
        <w:t xml:space="preserve">: </w:t>
      </w:r>
      <w:r w:rsidRPr="00033798">
        <w:rPr>
          <w:rStyle w:val="hgkelc"/>
          <w:rFonts w:ascii="Times New Roman" w:hAnsi="Times New Roman" w:cs="Times New Roman"/>
          <w:sz w:val="24"/>
          <w:szCs w:val="24"/>
        </w:rPr>
        <w:t>Credit management refers to the process of granting credit to your customers, setting payment terms and conditions to enable them to pay their bills on time and in full, recovering payments, and ensuring customers (and employees) comply with your company's credit policy.</w:t>
      </w:r>
    </w:p>
    <w:p w:rsidR="0006024B" w:rsidRPr="00033798" w:rsidRDefault="0006024B" w:rsidP="0006024B">
      <w:pPr>
        <w:spacing w:line="360" w:lineRule="auto"/>
        <w:jc w:val="both"/>
        <w:rPr>
          <w:rFonts w:ascii="Times New Roman" w:eastAsiaTheme="minorHAnsi" w:hAnsi="Times New Roman" w:cs="Times New Roman"/>
          <w:sz w:val="24"/>
          <w:szCs w:val="24"/>
        </w:rPr>
      </w:pPr>
      <w:r w:rsidRPr="00033798">
        <w:rPr>
          <w:rFonts w:ascii="Times New Roman" w:eastAsiaTheme="minorHAnsi" w:hAnsi="Times New Roman" w:cs="Times New Roman"/>
          <w:b/>
          <w:sz w:val="24"/>
          <w:szCs w:val="24"/>
        </w:rPr>
        <w:t>Risk management</w:t>
      </w:r>
      <w:r w:rsidRPr="00033798">
        <w:rPr>
          <w:rFonts w:ascii="Times New Roman" w:eastAsiaTheme="minorHAnsi" w:hAnsi="Times New Roman" w:cs="Times New Roman"/>
          <w:sz w:val="24"/>
          <w:szCs w:val="24"/>
        </w:rPr>
        <w:t xml:space="preserve">: </w:t>
      </w:r>
      <w:r w:rsidRPr="00033798">
        <w:rPr>
          <w:rStyle w:val="hgkelc"/>
          <w:rFonts w:ascii="Times New Roman" w:hAnsi="Times New Roman" w:cs="Times New Roman"/>
          <w:sz w:val="24"/>
          <w:szCs w:val="24"/>
        </w:rPr>
        <w:t xml:space="preserve">Risk management is </w:t>
      </w:r>
      <w:r w:rsidRPr="00033798">
        <w:rPr>
          <w:rStyle w:val="hgkelc"/>
          <w:rFonts w:ascii="Times New Roman" w:hAnsi="Times New Roman" w:cs="Times New Roman"/>
          <w:bCs/>
          <w:sz w:val="24"/>
          <w:szCs w:val="24"/>
        </w:rPr>
        <w:t>the process of identifying, assessing and controlling threats to an organization's capital and earnings</w:t>
      </w:r>
      <w:r w:rsidRPr="00033798">
        <w:rPr>
          <w:rStyle w:val="hgkelc"/>
          <w:rFonts w:ascii="Times New Roman" w:hAnsi="Times New Roman" w:cs="Times New Roman"/>
          <w:sz w:val="24"/>
          <w:szCs w:val="24"/>
        </w:rPr>
        <w:t>.</w:t>
      </w:r>
    </w:p>
    <w:p w:rsidR="0006024B" w:rsidRPr="00033798" w:rsidRDefault="0006024B" w:rsidP="0006024B">
      <w:pPr>
        <w:spacing w:line="360" w:lineRule="auto"/>
        <w:jc w:val="both"/>
        <w:rPr>
          <w:rFonts w:ascii="Times New Roman" w:eastAsiaTheme="minorHAnsi" w:hAnsi="Times New Roman" w:cs="Times New Roman"/>
          <w:sz w:val="24"/>
          <w:szCs w:val="24"/>
        </w:rPr>
      </w:pPr>
      <w:r w:rsidRPr="00033798">
        <w:rPr>
          <w:rFonts w:ascii="Times New Roman" w:eastAsiaTheme="minorHAnsi" w:hAnsi="Times New Roman" w:cs="Times New Roman"/>
          <w:b/>
          <w:sz w:val="24"/>
          <w:szCs w:val="24"/>
        </w:rPr>
        <w:t>Operational management</w:t>
      </w:r>
      <w:r w:rsidRPr="00033798">
        <w:rPr>
          <w:rFonts w:ascii="Times New Roman" w:eastAsiaTheme="minorHAnsi" w:hAnsi="Times New Roman" w:cs="Times New Roman"/>
          <w:sz w:val="24"/>
          <w:szCs w:val="24"/>
        </w:rPr>
        <w:t xml:space="preserve">: </w:t>
      </w:r>
      <w:r w:rsidRPr="00033798">
        <w:rPr>
          <w:rStyle w:val="hgkelc"/>
          <w:rFonts w:ascii="Times New Roman" w:hAnsi="Times New Roman" w:cs="Times New Roman"/>
          <w:sz w:val="24"/>
          <w:szCs w:val="24"/>
        </w:rPr>
        <w:t xml:space="preserve">Operations management (OM) is </w:t>
      </w:r>
      <w:r w:rsidRPr="00033798">
        <w:rPr>
          <w:rStyle w:val="hgkelc"/>
          <w:rFonts w:ascii="Times New Roman" w:hAnsi="Times New Roman" w:cs="Times New Roman"/>
          <w:bCs/>
          <w:sz w:val="24"/>
          <w:szCs w:val="24"/>
        </w:rPr>
        <w:t>the administration of business practices to create the highest level of efficiency possible within an organization</w:t>
      </w:r>
      <w:r w:rsidRPr="00033798">
        <w:rPr>
          <w:rStyle w:val="hgkelc"/>
          <w:rFonts w:ascii="Times New Roman" w:hAnsi="Times New Roman" w:cs="Times New Roman"/>
          <w:sz w:val="24"/>
          <w:szCs w:val="24"/>
        </w:rPr>
        <w:t>.</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b/>
          <w:sz w:val="24"/>
          <w:szCs w:val="24"/>
        </w:rPr>
        <w:t>Cash and Cash Equivalent</w:t>
      </w:r>
      <w:r w:rsidRPr="00033798">
        <w:rPr>
          <w:rFonts w:ascii="Times New Roman" w:eastAsia="Times New Roman" w:hAnsi="Times New Roman" w:cs="Times New Roman"/>
          <w:sz w:val="24"/>
          <w:szCs w:val="24"/>
        </w:rPr>
        <w:t xml:space="preserve">: </w:t>
      </w:r>
      <w:r w:rsidRPr="00033798">
        <w:rPr>
          <w:rStyle w:val="hgkelc"/>
          <w:rFonts w:ascii="Times New Roman" w:hAnsi="Times New Roman" w:cs="Times New Roman"/>
          <w:sz w:val="24"/>
          <w:szCs w:val="24"/>
        </w:rPr>
        <w:t xml:space="preserve">Cash and cash equivalents refers to </w:t>
      </w:r>
      <w:r w:rsidRPr="00033798">
        <w:rPr>
          <w:rStyle w:val="hgkelc"/>
          <w:rFonts w:ascii="Times New Roman" w:hAnsi="Times New Roman" w:cs="Times New Roman"/>
          <w:bCs/>
          <w:sz w:val="24"/>
          <w:szCs w:val="24"/>
        </w:rPr>
        <w:t>the line item on the balance sheet that reports the value of a company's assets that are cash or can be converted into cash immediately</w:t>
      </w:r>
      <w:r w:rsidRPr="00033798">
        <w:rPr>
          <w:rStyle w:val="hgkelc"/>
          <w:rFonts w:ascii="Times New Roman" w:hAnsi="Times New Roman" w:cs="Times New Roman"/>
          <w:sz w:val="24"/>
          <w:szCs w:val="24"/>
        </w:rPr>
        <w:t>.</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b/>
          <w:sz w:val="24"/>
          <w:szCs w:val="24"/>
        </w:rPr>
        <w:t xml:space="preserve">Financial Assets: </w:t>
      </w:r>
      <w:r w:rsidRPr="00033798">
        <w:rPr>
          <w:rStyle w:val="hgkelc"/>
          <w:rFonts w:ascii="Times New Roman" w:hAnsi="Times New Roman" w:cs="Times New Roman"/>
          <w:sz w:val="24"/>
          <w:szCs w:val="24"/>
        </w:rPr>
        <w:t xml:space="preserve">A financial asset is </w:t>
      </w:r>
      <w:r w:rsidRPr="00033798">
        <w:rPr>
          <w:rStyle w:val="hgkelc"/>
          <w:rFonts w:ascii="Times New Roman" w:hAnsi="Times New Roman" w:cs="Times New Roman"/>
          <w:bCs/>
          <w:sz w:val="24"/>
          <w:szCs w:val="24"/>
        </w:rPr>
        <w:t>a non-physical asset whose value is derived from a contractual claim</w:t>
      </w:r>
      <w:r w:rsidRPr="00033798">
        <w:rPr>
          <w:rStyle w:val="hgkelc"/>
          <w:rFonts w:ascii="Times New Roman" w:hAnsi="Times New Roman" w:cs="Times New Roman"/>
          <w:sz w:val="24"/>
          <w:szCs w:val="24"/>
        </w:rPr>
        <w:t>, such as bank deposits, bonds, and participations in companies' share capital.</w:t>
      </w:r>
    </w:p>
    <w:p w:rsidR="0006024B" w:rsidRDefault="0006024B" w:rsidP="0006024B">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6024B" w:rsidRPr="00033798" w:rsidRDefault="0006024B" w:rsidP="0006024B">
      <w:pPr>
        <w:spacing w:line="360" w:lineRule="auto"/>
        <w:jc w:val="center"/>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lastRenderedPageBreak/>
        <w:t>CHAPTER TWO</w:t>
      </w:r>
    </w:p>
    <w:p w:rsidR="0006024B" w:rsidRPr="00033798" w:rsidRDefault="0006024B" w:rsidP="0006024B">
      <w:pPr>
        <w:spacing w:line="360" w:lineRule="auto"/>
        <w:jc w:val="center"/>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LITERATURE REVIEW</w:t>
      </w:r>
    </w:p>
    <w:p w:rsidR="0006024B" w:rsidRPr="00033798"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2.1. Conceptual Review</w:t>
      </w:r>
    </w:p>
    <w:p w:rsidR="0006024B" w:rsidRPr="0006024B"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2.1.1. Risk Management in Banks</w:t>
      </w:r>
    </w:p>
    <w:p w:rsidR="0006024B"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Risk in banking organizations, according to </w:t>
      </w:r>
      <w:proofErr w:type="spellStart"/>
      <w:r w:rsidRPr="00033798">
        <w:rPr>
          <w:rFonts w:ascii="Times New Roman" w:eastAsia="Times New Roman" w:hAnsi="Times New Roman" w:cs="Times New Roman"/>
          <w:sz w:val="24"/>
          <w:szCs w:val="24"/>
        </w:rPr>
        <w:t>Zakaria</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refers to uncertainties that have a negative impact on profitability and can result in outright losses. In the course of performing their financial intermediation role, banks are exposed to a variety of risks, according to the OECD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Companies face both financial and non-financial risks, and in the case of financial institutions, the focus naturally tends to be on financial risks, such as credit, liquidity, or market risks, though there is an increasing emphasis on operational risk. Credit risk, market risk, operational risk, liquidity risk, legal risk, strategic risk, business risk, and reputational risk are among the risks faced by financial institutions, according to </w:t>
      </w:r>
      <w:proofErr w:type="spellStart"/>
      <w:r w:rsidRPr="00033798">
        <w:rPr>
          <w:rFonts w:ascii="Times New Roman" w:eastAsia="Times New Roman" w:hAnsi="Times New Roman" w:cs="Times New Roman"/>
          <w:sz w:val="24"/>
          <w:szCs w:val="24"/>
        </w:rPr>
        <w:t>Crouchy</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Galai</w:t>
      </w:r>
      <w:proofErr w:type="spellEnd"/>
      <w:r w:rsidRPr="00033798">
        <w:rPr>
          <w:rFonts w:ascii="Times New Roman" w:eastAsia="Times New Roman" w:hAnsi="Times New Roman" w:cs="Times New Roman"/>
          <w:sz w:val="24"/>
          <w:szCs w:val="24"/>
        </w:rPr>
        <w:t>, and Mark (2006).</w:t>
      </w:r>
    </w:p>
    <w:p w:rsidR="0006024B" w:rsidRDefault="0006024B"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Ferrarini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defined credit risk as the risk that the obligor of a financial instrument will fail to fulfil its obligation on the due date or at any time thereafter; liquidity risk as the risk that a financial institution is unable to get the funding needed to satisfy its obligations; market risk as the risk that results from an adverse movement in the market price of assets owned by a financial institution and operational risk as the risk of loss resulting from inadequate or failed internal processes, people and systems, or from external events. This definition includes legal risk which is the risk of loss resulting from failure to comply with laws, prudent ethical standards and contractual obligations.</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CBN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explained that the nature of financial services is strongly related to the management and control of risks and therefore, banks in the process of providing financial services undertake several kinds of financial risks which constitute a threat to such bank’s steady flow of income and the achievement of financial stability. The regulatory body gave example of such risks as strategic risk, market/volatility risk, credit/default risk, liquidity risk, operational risk, reputational risk, counterparty risk, legal/regulatory risk, solvency risk, among others. In addition to the risks mentioned above, other risks like model risk, contagion risk and cyber-attack risk have emanated </w:t>
      </w:r>
      <w:r w:rsidRPr="00033798">
        <w:rPr>
          <w:rFonts w:ascii="Times New Roman" w:eastAsia="Times New Roman" w:hAnsi="Times New Roman" w:cs="Times New Roman"/>
          <w:sz w:val="24"/>
          <w:szCs w:val="24"/>
        </w:rPr>
        <w:lastRenderedPageBreak/>
        <w:t>in the banking industry (</w:t>
      </w:r>
      <w:proofErr w:type="spellStart"/>
      <w:r w:rsidRPr="00033798">
        <w:rPr>
          <w:rFonts w:ascii="Times New Roman" w:eastAsia="Times New Roman" w:hAnsi="Times New Roman" w:cs="Times New Roman"/>
          <w:sz w:val="24"/>
          <w:szCs w:val="24"/>
        </w:rPr>
        <w:t>Härle</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Havas</w:t>
      </w:r>
      <w:proofErr w:type="spellEnd"/>
      <w:r w:rsidRPr="00033798">
        <w:rPr>
          <w:rFonts w:ascii="Times New Roman" w:eastAsia="Times New Roman" w:hAnsi="Times New Roman" w:cs="Times New Roman"/>
          <w:sz w:val="24"/>
          <w:szCs w:val="24"/>
        </w:rPr>
        <w:t>, Kremer, Rona &amp; Samandari</w:t>
      </w:r>
      <w:proofErr w:type="gramStart"/>
      <w:r w:rsidRPr="00033798">
        <w:rPr>
          <w:rFonts w:ascii="Times New Roman" w:eastAsia="Times New Roman" w:hAnsi="Times New Roman" w:cs="Times New Roman"/>
          <w:sz w:val="24"/>
          <w:szCs w:val="24"/>
        </w:rPr>
        <w:t>,</w:t>
      </w:r>
      <w:r>
        <w:rPr>
          <w:rFonts w:ascii="Times New Roman" w:eastAsia="Times New Roman" w:hAnsi="Times New Roman" w:cs="Times New Roman"/>
          <w:sz w:val="24"/>
          <w:szCs w:val="24"/>
        </w:rPr>
        <w:t>2019</w:t>
      </w:r>
      <w:proofErr w:type="gram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Agwu</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Iyoha</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Ikpefan</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Atuma</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explained that risks abound in all aspects of life and mitigating these risks and their effects has become a huge task especially for profit making </w:t>
      </w:r>
      <w:proofErr w:type="spellStart"/>
      <w:r w:rsidRPr="00033798">
        <w:rPr>
          <w:rFonts w:ascii="Times New Roman" w:eastAsia="Times New Roman" w:hAnsi="Times New Roman" w:cs="Times New Roman"/>
          <w:sz w:val="24"/>
          <w:szCs w:val="24"/>
        </w:rPr>
        <w:t>organisations</w:t>
      </w:r>
      <w:proofErr w:type="spellEnd"/>
      <w:r w:rsidRPr="00033798">
        <w:rPr>
          <w:rFonts w:ascii="Times New Roman" w:eastAsia="Times New Roman" w:hAnsi="Times New Roman" w:cs="Times New Roman"/>
          <w:sz w:val="24"/>
          <w:szCs w:val="24"/>
        </w:rPr>
        <w:t xml:space="preserve"> and financial institutions all over the world. </w:t>
      </w:r>
      <w:proofErr w:type="spellStart"/>
      <w:r w:rsidRPr="00033798">
        <w:rPr>
          <w:rFonts w:ascii="Times New Roman" w:eastAsia="Times New Roman" w:hAnsi="Times New Roman" w:cs="Times New Roman"/>
          <w:sz w:val="24"/>
          <w:szCs w:val="24"/>
        </w:rPr>
        <w:t>Hamdu</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Knapkova</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states that the ability of a firm to identify risk, manage risk and make calculated and concrete decisions would not only boost the strength of the </w:t>
      </w:r>
      <w:proofErr w:type="spellStart"/>
      <w:r w:rsidRPr="00033798">
        <w:rPr>
          <w:rFonts w:ascii="Times New Roman" w:eastAsia="Times New Roman" w:hAnsi="Times New Roman" w:cs="Times New Roman"/>
          <w:sz w:val="24"/>
          <w:szCs w:val="24"/>
        </w:rPr>
        <w:t>organisation</w:t>
      </w:r>
      <w:proofErr w:type="spellEnd"/>
      <w:r w:rsidRPr="00033798">
        <w:rPr>
          <w:rFonts w:ascii="Times New Roman" w:eastAsia="Times New Roman" w:hAnsi="Times New Roman" w:cs="Times New Roman"/>
          <w:sz w:val="24"/>
          <w:szCs w:val="24"/>
        </w:rPr>
        <w:t xml:space="preserve"> but also the entire economic system of the country.</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Basel II Accord was issued in June 2004 as an improvement on the earlier Accord. Operational risk and market risk were introduced in the computation of Capital Adequacy Ratio for banks in addition to the credit risk initially considered in the Basel 1 Accord. According to </w:t>
      </w:r>
      <w:proofErr w:type="spellStart"/>
      <w:r w:rsidRPr="00033798">
        <w:rPr>
          <w:rFonts w:ascii="Times New Roman" w:eastAsia="Times New Roman" w:hAnsi="Times New Roman" w:cs="Times New Roman"/>
          <w:sz w:val="24"/>
          <w:szCs w:val="24"/>
        </w:rPr>
        <w:t>Debajyoti</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Bindya</w:t>
      </w:r>
      <w:proofErr w:type="spellEnd"/>
      <w:r w:rsidRPr="00033798">
        <w:rPr>
          <w:rFonts w:ascii="Times New Roman" w:eastAsia="Times New Roman" w:hAnsi="Times New Roman" w:cs="Times New Roman"/>
          <w:sz w:val="24"/>
          <w:szCs w:val="24"/>
        </w:rPr>
        <w:t xml:space="preserve"> and Swati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Basel II focuses on three aspects namely Minimum Capital Requirement, Supervisory Review by Central Bank to monitor capital adequacy and internal capital assessment process and lastly Market Discipline by effective disclosure to encourage safe and sound banking practices. Basel III was later introduced in 2010 due to the financial crisis of 2008 which had serious liquidity impact on financial institutions. The banking industry had gone into crisis with too much leverage and inadequate liquidity buffers. Also, the capital under Basel II were no longer considered sufficient to contain any further risk. These crises were accompanied by poor governance and risk management, as well as inappropriate incentive structure (Fan Li &amp; </w:t>
      </w:r>
      <w:proofErr w:type="spellStart"/>
      <w:r w:rsidRPr="00033798">
        <w:rPr>
          <w:rFonts w:ascii="Times New Roman" w:eastAsia="Times New Roman" w:hAnsi="Times New Roman" w:cs="Times New Roman"/>
          <w:sz w:val="24"/>
          <w:szCs w:val="24"/>
        </w:rPr>
        <w:t>Yijun</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Zou</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The purpose of Basel III was to focus on four vital banking parameters of Enhanced Capital Requirement, Leverage, Funding and Liquidity risk management, (</w:t>
      </w:r>
      <w:proofErr w:type="spellStart"/>
      <w:r w:rsidRPr="00033798">
        <w:rPr>
          <w:rFonts w:ascii="Times New Roman" w:eastAsia="Times New Roman" w:hAnsi="Times New Roman" w:cs="Times New Roman"/>
          <w:sz w:val="24"/>
          <w:szCs w:val="24"/>
        </w:rPr>
        <w:t>Debajyoti</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Bindya</w:t>
      </w:r>
      <w:proofErr w:type="spellEnd"/>
      <w:r w:rsidRPr="00033798">
        <w:rPr>
          <w:rFonts w:ascii="Times New Roman" w:eastAsia="Times New Roman" w:hAnsi="Times New Roman" w:cs="Times New Roman"/>
          <w:sz w:val="24"/>
          <w:szCs w:val="24"/>
        </w:rPr>
        <w:t xml:space="preserve"> &amp; Swati,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and it introduced Liquidity risk, leverage ratio, cyclical buffer and counterparty risk. Also, the Central Bank of Nigeria, as part of its supervisory roles and to ensure sound risk management practices in the banks, has issued a number of guidelines for banks to adopt in their risk management practices. As one of the initiatives to enhance the quality of the banks, the Central Bank of Nigeria undertook a review of the prudential guidelines with the aim of addressing various aspects of banks’ operations, such as risk management, corporate governance, KYC and anti-money laundering/ counter financing of terrorism and loan </w:t>
      </w:r>
      <w:r w:rsidRPr="00033798">
        <w:rPr>
          <w:rFonts w:ascii="Times New Roman" w:eastAsia="Times New Roman" w:hAnsi="Times New Roman" w:cs="Times New Roman"/>
          <w:sz w:val="24"/>
          <w:szCs w:val="24"/>
        </w:rPr>
        <w:lastRenderedPageBreak/>
        <w:t>loss provisioning. The revised guideline provides guidance on recognition and measurement of loans, establishment of loan loss allowances, credit risk disclosure and related matters (CBN 2010). There are other ratios and directives set by CBN in the prudential guidelines issues in 2010 like liquidity ratio currently at 30%, single obligor limit at 20%, sectorial limit for portfolio, capital adequacy ratio, limit on foreign borrowings by banks, exposures to directors and related parties, credit rating of counter parties/obligor and sector, policies and procedures for write off of accounts, among others.</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There was also directive for banks to comply with the provision of IFRS 9 effective January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in order to further ensure adequacy and </w:t>
      </w:r>
      <w:proofErr w:type="spellStart"/>
      <w:r w:rsidRPr="00033798">
        <w:rPr>
          <w:rFonts w:ascii="Times New Roman" w:eastAsia="Times New Roman" w:hAnsi="Times New Roman" w:cs="Times New Roman"/>
          <w:sz w:val="24"/>
          <w:szCs w:val="24"/>
        </w:rPr>
        <w:t>proactiveness</w:t>
      </w:r>
      <w:proofErr w:type="spellEnd"/>
      <w:r w:rsidRPr="00033798">
        <w:rPr>
          <w:rFonts w:ascii="Times New Roman" w:eastAsia="Times New Roman" w:hAnsi="Times New Roman" w:cs="Times New Roman"/>
          <w:sz w:val="24"/>
          <w:szCs w:val="24"/>
        </w:rPr>
        <w:t xml:space="preserve"> in loan loss provisioning by banks. Before now, banks were making provisions for loan losses based on 1AS 39. In order to cushion the impact of first-time adoption of IFRS9, a transitional arrangement was also issued to address the initial impact of the expected credit loss model of IFRS 9 on banks’ financial statements. The Central Bank had issued a number of guidance notes on the computation of capital for credit, operational and market risk with the sole aim of ensuring that banks in Nigeria maintain adequate capital to cover all their major risks. CBN (</w:t>
      </w:r>
      <w:r>
        <w:rPr>
          <w:rFonts w:ascii="Times New Roman" w:eastAsia="Times New Roman" w:hAnsi="Times New Roman" w:cs="Times New Roman"/>
          <w:sz w:val="24"/>
          <w:szCs w:val="24"/>
        </w:rPr>
        <w:t>2021</w:t>
      </w:r>
      <w:r w:rsidRPr="00033798">
        <w:rPr>
          <w:rFonts w:ascii="Times New Roman" w:eastAsia="Times New Roman" w:hAnsi="Times New Roman" w:cs="Times New Roman"/>
          <w:sz w:val="24"/>
          <w:szCs w:val="24"/>
        </w:rPr>
        <w:t>) issued guidelines for management of other risks like credit concentration risk under the supervisory review process; management of interest rate in the banking book; management of reputational risk and guideline on stress testing for Nigerian banks. The essence of these guidelines is to continually ensure that banks operate with sound risk management practices which could adequately prevent failures.</w:t>
      </w:r>
    </w:p>
    <w:p w:rsidR="0006024B" w:rsidRPr="0006024B"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In order to ensure sound risk management practices in financial institutions, there should be effective risk governance which defines the responsibilities of directors, management staff and all employees of the financial institutions. </w:t>
      </w:r>
      <w:proofErr w:type="spellStart"/>
      <w:r w:rsidRPr="00033798">
        <w:rPr>
          <w:rFonts w:ascii="Times New Roman" w:eastAsia="Times New Roman" w:hAnsi="Times New Roman" w:cs="Times New Roman"/>
          <w:sz w:val="24"/>
          <w:szCs w:val="24"/>
        </w:rPr>
        <w:t>Fajembola</w:t>
      </w:r>
      <w:proofErr w:type="spellEnd"/>
      <w:r w:rsidRPr="00033798">
        <w:rPr>
          <w:rFonts w:ascii="Times New Roman" w:eastAsia="Times New Roman" w:hAnsi="Times New Roman" w:cs="Times New Roman"/>
          <w:sz w:val="24"/>
          <w:szCs w:val="24"/>
        </w:rPr>
        <w:t xml:space="preserve">, Rahman and </w:t>
      </w:r>
      <w:proofErr w:type="spellStart"/>
      <w:r w:rsidRPr="00033798">
        <w:rPr>
          <w:rFonts w:ascii="Times New Roman" w:eastAsia="Times New Roman" w:hAnsi="Times New Roman" w:cs="Times New Roman"/>
          <w:sz w:val="24"/>
          <w:szCs w:val="24"/>
        </w:rPr>
        <w:t>Md-Rus</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concluded that in many systemic important banks all over the world, cases of weak governance contributed to loss and ineffective internal checks thereby leading to poor risk management strategies which encouraged excessive risk taking. The authors also explained that in Nigeria, the board failed to control the risks taken by the management of banks but instead allowed the executives to operate freely and without </w:t>
      </w:r>
      <w:r w:rsidRPr="00033798">
        <w:rPr>
          <w:rFonts w:ascii="Times New Roman" w:eastAsia="Times New Roman" w:hAnsi="Times New Roman" w:cs="Times New Roman"/>
          <w:sz w:val="24"/>
          <w:szCs w:val="24"/>
        </w:rPr>
        <w:lastRenderedPageBreak/>
        <w:t>restraint which generated a rapid growth in risky assets that led financial institutions into instability, insolvency and in severe cases the collapse of the affected banks. Grove and Clouse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posited that risk management should be a key concern of board members to enhance corporate governance in any organization but regrettably this is often not the case as evidenced in the case of Lehman Brothers, JP Morgan Chase, among others. The tone for risk management is usually set at the top. That is, the board of directors own it, and have direct responsibility for ensuring that it works.</w:t>
      </w:r>
    </w:p>
    <w:p w:rsidR="0006024B" w:rsidRPr="00033798" w:rsidRDefault="0006024B" w:rsidP="0006024B">
      <w:pPr>
        <w:pStyle w:val="Default"/>
        <w:spacing w:line="360" w:lineRule="auto"/>
        <w:jc w:val="both"/>
      </w:pPr>
      <w:r w:rsidRPr="00033798">
        <w:rPr>
          <w:b/>
          <w:bCs/>
        </w:rPr>
        <w:t xml:space="preserve">2.1.1. Operational Risk </w:t>
      </w:r>
    </w:p>
    <w:p w:rsidR="0006024B" w:rsidRPr="00033798" w:rsidRDefault="0006024B" w:rsidP="0006024B">
      <w:pPr>
        <w:spacing w:line="360" w:lineRule="auto"/>
        <w:jc w:val="both"/>
        <w:rPr>
          <w:rFonts w:ascii="Times New Roman" w:hAnsi="Times New Roman" w:cs="Times New Roman"/>
          <w:sz w:val="24"/>
          <w:szCs w:val="24"/>
        </w:rPr>
      </w:pPr>
      <w:r w:rsidRPr="00033798">
        <w:rPr>
          <w:rFonts w:ascii="Times New Roman" w:hAnsi="Times New Roman" w:cs="Times New Roman"/>
          <w:sz w:val="24"/>
          <w:szCs w:val="24"/>
        </w:rPr>
        <w:t>Operational risks arise from inadequate or failed internal processes, people and systems, or from external events. They include: fraud, security failure, legal breaches, physical (e.g. infrastructure failure) or environmental risks (</w:t>
      </w:r>
      <w:proofErr w:type="spellStart"/>
      <w:r w:rsidRPr="00033798">
        <w:rPr>
          <w:rFonts w:ascii="Times New Roman" w:hAnsi="Times New Roman" w:cs="Times New Roman"/>
          <w:sz w:val="24"/>
          <w:szCs w:val="24"/>
        </w:rPr>
        <w:t>Chukwunulu</w:t>
      </w:r>
      <w:proofErr w:type="spellEnd"/>
      <w:r w:rsidRPr="00033798">
        <w:rPr>
          <w:rFonts w:ascii="Times New Roman" w:hAnsi="Times New Roman" w:cs="Times New Roman"/>
          <w:sz w:val="24"/>
          <w:szCs w:val="24"/>
        </w:rPr>
        <w:t xml:space="preserve">, </w:t>
      </w:r>
      <w:r>
        <w:rPr>
          <w:rFonts w:ascii="Times New Roman" w:hAnsi="Times New Roman" w:cs="Times New Roman"/>
          <w:sz w:val="24"/>
          <w:szCs w:val="24"/>
        </w:rPr>
        <w:t>2020</w:t>
      </w:r>
      <w:r w:rsidRPr="00033798">
        <w:rPr>
          <w:rFonts w:ascii="Times New Roman" w:hAnsi="Times New Roman" w:cs="Times New Roman"/>
          <w:sz w:val="24"/>
          <w:szCs w:val="24"/>
        </w:rPr>
        <w:t>). Operational risks affect client satisfaction, organization’s reputation and its relationship with its stakeholders thereby reducing shareholder value. It increases volatility of operating costs and earnings. The Basel Accord (2007) defined operational risk as the risk of direct or indirect loss resulting from inadequate or failed internal processes, people and systems or from external events.</w:t>
      </w:r>
    </w:p>
    <w:p w:rsidR="0006024B" w:rsidRPr="0006024B" w:rsidRDefault="0006024B" w:rsidP="0006024B">
      <w:pPr>
        <w:spacing w:line="360" w:lineRule="auto"/>
        <w:jc w:val="both"/>
        <w:rPr>
          <w:rFonts w:ascii="Times New Roman" w:eastAsia="Times New Roman" w:hAnsi="Times New Roman" w:cs="Times New Roman"/>
          <w:sz w:val="24"/>
          <w:szCs w:val="24"/>
        </w:rPr>
      </w:pPr>
      <w:r w:rsidRPr="00033798">
        <w:rPr>
          <w:rFonts w:ascii="Times New Roman" w:hAnsi="Times New Roman" w:cs="Times New Roman"/>
          <w:sz w:val="24"/>
          <w:szCs w:val="24"/>
        </w:rPr>
        <w:t>Interestingly, the developments in modern banking environment, such as increased reliance on sophisticated technology, expanding retail operations, growing e-commerce, outsourcing of functions and activities, and greater use of structured finance (derivative) techniques that claim to reduce credit and market risk have contributed to higher levels of operational risk in banks (</w:t>
      </w:r>
      <w:proofErr w:type="spellStart"/>
      <w:r w:rsidRPr="00033798">
        <w:rPr>
          <w:rFonts w:ascii="Times New Roman" w:hAnsi="Times New Roman" w:cs="Times New Roman"/>
          <w:sz w:val="24"/>
          <w:szCs w:val="24"/>
        </w:rPr>
        <w:t>Greuning</w:t>
      </w:r>
      <w:proofErr w:type="spellEnd"/>
      <w:r w:rsidRPr="00033798">
        <w:rPr>
          <w:rFonts w:ascii="Times New Roman" w:hAnsi="Times New Roman" w:cs="Times New Roman"/>
          <w:sz w:val="24"/>
          <w:szCs w:val="24"/>
        </w:rPr>
        <w:t xml:space="preserve"> &amp; </w:t>
      </w:r>
      <w:proofErr w:type="spellStart"/>
      <w:r w:rsidRPr="00033798">
        <w:rPr>
          <w:rFonts w:ascii="Times New Roman" w:hAnsi="Times New Roman" w:cs="Times New Roman"/>
          <w:sz w:val="24"/>
          <w:szCs w:val="24"/>
        </w:rPr>
        <w:t>Bratanovic</w:t>
      </w:r>
      <w:proofErr w:type="spellEnd"/>
      <w:r w:rsidRPr="00033798">
        <w:rPr>
          <w:rFonts w:ascii="Times New Roman" w:hAnsi="Times New Roman" w:cs="Times New Roman"/>
          <w:sz w:val="24"/>
          <w:szCs w:val="24"/>
        </w:rPr>
        <w:t xml:space="preserve">, </w:t>
      </w:r>
      <w:r>
        <w:rPr>
          <w:rFonts w:ascii="Times New Roman" w:hAnsi="Times New Roman" w:cs="Times New Roman"/>
          <w:sz w:val="24"/>
          <w:szCs w:val="24"/>
        </w:rPr>
        <w:t>2018</w:t>
      </w:r>
      <w:r w:rsidRPr="00033798">
        <w:rPr>
          <w:rFonts w:ascii="Times New Roman" w:hAnsi="Times New Roman" w:cs="Times New Roman"/>
          <w:sz w:val="24"/>
          <w:szCs w:val="24"/>
        </w:rPr>
        <w:t xml:space="preserve">). Nonetheless, operational risk is the risk of negative effects on financial performance and capital of the bank caused by negligence at work of employees, procedures and inadequate internal processes, inadequate management information systems and unpredicted external event. In some other literature, operational risk is defined as the organization's exposure to potential losses as a result of lack or failure to properly execute its operations. These losses may be incurred as a result of failure or lack of internal employees, processes and systems and their inability to cope with the adverse effects of external factors. </w:t>
      </w:r>
      <w:proofErr w:type="spellStart"/>
      <w:r w:rsidRPr="00033798">
        <w:rPr>
          <w:rFonts w:ascii="Times New Roman" w:hAnsi="Times New Roman" w:cs="Times New Roman"/>
          <w:sz w:val="24"/>
          <w:szCs w:val="24"/>
        </w:rPr>
        <w:t>Rachlin</w:t>
      </w:r>
      <w:proofErr w:type="spellEnd"/>
      <w:r w:rsidRPr="00033798">
        <w:rPr>
          <w:rFonts w:ascii="Times New Roman" w:hAnsi="Times New Roman" w:cs="Times New Roman"/>
          <w:sz w:val="24"/>
          <w:szCs w:val="24"/>
        </w:rPr>
        <w:t xml:space="preserve"> (2008) further added that the operational risk factors such as people, processes, and </w:t>
      </w:r>
      <w:r w:rsidRPr="00033798">
        <w:rPr>
          <w:rFonts w:ascii="Times New Roman" w:hAnsi="Times New Roman" w:cs="Times New Roman"/>
          <w:sz w:val="24"/>
          <w:szCs w:val="24"/>
        </w:rPr>
        <w:lastRenderedPageBreak/>
        <w:t>systems should take into account the external environment. These include criminal actions, legal risks, risks from third parties etc.</w:t>
      </w:r>
    </w:p>
    <w:p w:rsidR="0006024B" w:rsidRPr="0006024B"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2.1.3. Operational Risk Management</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BCBS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defined operational risk as the risk of loss resulting from inadequate or failed internal processes, people and systems or from external events failures. This definition includes legal risk but excludes strategic and reputational risk. </w:t>
      </w:r>
      <w:proofErr w:type="spellStart"/>
      <w:r w:rsidRPr="00033798">
        <w:rPr>
          <w:rFonts w:ascii="Times New Roman" w:eastAsia="Times New Roman" w:hAnsi="Times New Roman" w:cs="Times New Roman"/>
          <w:sz w:val="24"/>
          <w:szCs w:val="24"/>
        </w:rPr>
        <w:t>Muriungi</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Waithaka</w:t>
      </w:r>
      <w:proofErr w:type="spellEnd"/>
      <w:r w:rsidRPr="00033798">
        <w:rPr>
          <w:rFonts w:ascii="Times New Roman" w:eastAsia="Times New Roman" w:hAnsi="Times New Roman" w:cs="Times New Roman"/>
          <w:sz w:val="24"/>
          <w:szCs w:val="24"/>
        </w:rPr>
        <w:t xml:space="preserve">, Were and </w:t>
      </w:r>
      <w:proofErr w:type="spellStart"/>
      <w:r w:rsidRPr="00033798">
        <w:rPr>
          <w:rFonts w:ascii="Times New Roman" w:eastAsia="Times New Roman" w:hAnsi="Times New Roman" w:cs="Times New Roman"/>
          <w:sz w:val="24"/>
          <w:szCs w:val="24"/>
        </w:rPr>
        <w:t>Muriuki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posited that the resultant events from the above failures and inadequacies of systems, people, process and external events have now been put into a category of risk referred to as operational risk, a nomenclature that was intended to promote risk visibility, particular risk management, and regulatory intervention. Operational risk became prominent in banking and regulatory circles after a rogue trader caused the collapse of Barings Bank in 1995 and this event highlighted the importance of internal controls and corporate governance in managing financial losses associated with fraud, human errors, and technical failures as well as other breakdowns in normal business processes and operations (Peter, Gordon &amp; </w:t>
      </w:r>
      <w:proofErr w:type="spellStart"/>
      <w:r w:rsidRPr="00033798">
        <w:rPr>
          <w:rFonts w:ascii="Times New Roman" w:eastAsia="Times New Roman" w:hAnsi="Times New Roman" w:cs="Times New Roman"/>
          <w:sz w:val="24"/>
          <w:szCs w:val="24"/>
        </w:rPr>
        <w:t>Yueran</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Organizations and industries face operational risk in every area of their business </w:t>
      </w:r>
      <w:proofErr w:type="spellStart"/>
      <w:r w:rsidRPr="00033798">
        <w:rPr>
          <w:rFonts w:ascii="Times New Roman" w:eastAsia="Times New Roman" w:hAnsi="Times New Roman" w:cs="Times New Roman"/>
          <w:sz w:val="24"/>
          <w:szCs w:val="24"/>
        </w:rPr>
        <w:t>endeavours</w:t>
      </w:r>
      <w:proofErr w:type="spellEnd"/>
      <w:r w:rsidRPr="00033798">
        <w:rPr>
          <w:rFonts w:ascii="Times New Roman" w:eastAsia="Times New Roman" w:hAnsi="Times New Roman" w:cs="Times New Roman"/>
          <w:sz w:val="24"/>
          <w:szCs w:val="24"/>
        </w:rPr>
        <w:t xml:space="preserve"> ranging from employee conduct, third parties, data, business processes, </w:t>
      </w:r>
      <w:proofErr w:type="gramStart"/>
      <w:r w:rsidRPr="00033798">
        <w:rPr>
          <w:rFonts w:ascii="Times New Roman" w:eastAsia="Times New Roman" w:hAnsi="Times New Roman" w:cs="Times New Roman"/>
          <w:sz w:val="24"/>
          <w:szCs w:val="24"/>
        </w:rPr>
        <w:t>controls</w:t>
      </w:r>
      <w:proofErr w:type="gramEnd"/>
      <w:r w:rsidRPr="00033798">
        <w:rPr>
          <w:rFonts w:ascii="Times New Roman" w:eastAsia="Times New Roman" w:hAnsi="Times New Roman" w:cs="Times New Roman"/>
          <w:sz w:val="24"/>
          <w:szCs w:val="24"/>
        </w:rPr>
        <w:t xml:space="preserve"> inherent cultural, moral, and ethical risks and layered on top are technology risks which are compounded as organizations embrace new technologies like automation, robotics, and artificial intelligence (Deloitte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The financial institutions in Nigeria, like their counterparts all over the world, are faced with some forms of risks arising from their processes, procedures and other activities. Banks render financial, insurance and investment services to customers and this nature of banking services creates some form of risks which if not properly and adequately managed could have great impact on the banks’ financial stability. In addition to accepting deposits and making loans, the financial industry is a rapidly innovative sector which drives banks to continually roll out products and services to satisfy customers’ needs and in turn boost </w:t>
      </w:r>
      <w:r w:rsidRPr="00033798">
        <w:rPr>
          <w:rFonts w:ascii="Times New Roman" w:eastAsia="Times New Roman" w:hAnsi="Times New Roman" w:cs="Times New Roman"/>
          <w:sz w:val="24"/>
          <w:szCs w:val="24"/>
        </w:rPr>
        <w:lastRenderedPageBreak/>
        <w:t>profitability (</w:t>
      </w:r>
      <w:proofErr w:type="spellStart"/>
      <w:r w:rsidRPr="00033798">
        <w:rPr>
          <w:rFonts w:ascii="Times New Roman" w:eastAsia="Times New Roman" w:hAnsi="Times New Roman" w:cs="Times New Roman"/>
          <w:sz w:val="24"/>
          <w:szCs w:val="24"/>
        </w:rPr>
        <w:t>Adeusi</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Akeke</w:t>
      </w:r>
      <w:proofErr w:type="spellEnd"/>
      <w:r w:rsidRPr="00033798">
        <w:rPr>
          <w:rFonts w:ascii="Times New Roman" w:eastAsia="Times New Roman" w:hAnsi="Times New Roman" w:cs="Times New Roman"/>
          <w:sz w:val="24"/>
          <w:szCs w:val="24"/>
        </w:rPr>
        <w:t xml:space="preserve">, </w:t>
      </w:r>
      <w:proofErr w:type="spellStart"/>
      <w:proofErr w:type="gramStart"/>
      <w:r w:rsidRPr="00033798">
        <w:rPr>
          <w:rFonts w:ascii="Times New Roman" w:eastAsia="Times New Roman" w:hAnsi="Times New Roman" w:cs="Times New Roman"/>
          <w:sz w:val="24"/>
          <w:szCs w:val="24"/>
        </w:rPr>
        <w:t>Adebisi</w:t>
      </w:r>
      <w:proofErr w:type="spellEnd"/>
      <w:proofErr w:type="gramEnd"/>
      <w:r w:rsidRPr="00033798">
        <w:rPr>
          <w:rFonts w:ascii="Times New Roman" w:eastAsia="Times New Roman" w:hAnsi="Times New Roman" w:cs="Times New Roman"/>
          <w:sz w:val="24"/>
          <w:szCs w:val="24"/>
        </w:rPr>
        <w:t xml:space="preserve"> &amp; </w:t>
      </w:r>
      <w:proofErr w:type="spellStart"/>
      <w:r w:rsidRPr="00033798">
        <w:rPr>
          <w:rFonts w:ascii="Times New Roman" w:eastAsia="Times New Roman" w:hAnsi="Times New Roman" w:cs="Times New Roman"/>
          <w:sz w:val="24"/>
          <w:szCs w:val="24"/>
        </w:rPr>
        <w:t>Oladunjoye</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This drive by banks to create new products and services comes with some forms of risks to them.</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Most of the times, when any of the risks of credit, market, liquidity </w:t>
      </w:r>
      <w:proofErr w:type="spellStart"/>
      <w:r w:rsidRPr="00033798">
        <w:rPr>
          <w:rFonts w:ascii="Times New Roman" w:eastAsia="Times New Roman" w:hAnsi="Times New Roman" w:cs="Times New Roman"/>
          <w:sz w:val="24"/>
          <w:szCs w:val="24"/>
        </w:rPr>
        <w:t>e.t.c</w:t>
      </w:r>
      <w:proofErr w:type="spellEnd"/>
      <w:r w:rsidRPr="00033798">
        <w:rPr>
          <w:rFonts w:ascii="Times New Roman" w:eastAsia="Times New Roman" w:hAnsi="Times New Roman" w:cs="Times New Roman"/>
          <w:sz w:val="24"/>
          <w:szCs w:val="24"/>
        </w:rPr>
        <w:t xml:space="preserve">. crystalize there would always be some elements of operational risk therein. That is, for any of these other risks to happen there must have been inadequate or failed process or systems or misconduct or error of people in the lending, accepting deposit, account opening and interest rate activities of the bank and Huber and </w:t>
      </w:r>
      <w:proofErr w:type="spellStart"/>
      <w:r w:rsidRPr="00033798">
        <w:rPr>
          <w:rFonts w:ascii="Times New Roman" w:eastAsia="Times New Roman" w:hAnsi="Times New Roman" w:cs="Times New Roman"/>
          <w:sz w:val="24"/>
          <w:szCs w:val="24"/>
        </w:rPr>
        <w:t>Funaro</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gave example of how </w:t>
      </w:r>
      <w:proofErr w:type="spellStart"/>
      <w:r w:rsidRPr="00033798">
        <w:rPr>
          <w:rFonts w:ascii="Times New Roman" w:eastAsia="Times New Roman" w:hAnsi="Times New Roman" w:cs="Times New Roman"/>
          <w:sz w:val="24"/>
          <w:szCs w:val="24"/>
        </w:rPr>
        <w:t>unathorised</w:t>
      </w:r>
      <w:proofErr w:type="spellEnd"/>
      <w:r w:rsidRPr="00033798">
        <w:rPr>
          <w:rFonts w:ascii="Times New Roman" w:eastAsia="Times New Roman" w:hAnsi="Times New Roman" w:cs="Times New Roman"/>
          <w:sz w:val="24"/>
          <w:szCs w:val="24"/>
        </w:rPr>
        <w:t xml:space="preserve"> trading can cause billions in direct losses and multimillion more in regulatory, legal and restructuring costs. According to </w:t>
      </w:r>
      <w:proofErr w:type="spellStart"/>
      <w:r w:rsidRPr="00033798">
        <w:rPr>
          <w:rFonts w:ascii="Times New Roman" w:eastAsia="Times New Roman" w:hAnsi="Times New Roman" w:cs="Times New Roman"/>
          <w:sz w:val="24"/>
          <w:szCs w:val="24"/>
        </w:rPr>
        <w:t>Medovan</w:t>
      </w:r>
      <w:proofErr w:type="spellEnd"/>
      <w:r w:rsidRPr="00033798">
        <w:rPr>
          <w:rFonts w:ascii="Times New Roman" w:eastAsia="Times New Roman" w:hAnsi="Times New Roman" w:cs="Times New Roman"/>
          <w:sz w:val="24"/>
          <w:szCs w:val="24"/>
        </w:rPr>
        <w:t xml:space="preserve"> and Berg-Yuen (</w:t>
      </w:r>
      <w:r>
        <w:rPr>
          <w:rFonts w:ascii="Times New Roman" w:eastAsia="Times New Roman" w:hAnsi="Times New Roman" w:cs="Times New Roman"/>
          <w:sz w:val="24"/>
          <w:szCs w:val="24"/>
        </w:rPr>
        <w:t>2018</w:t>
      </w:r>
      <w:r w:rsidRPr="00033798">
        <w:rPr>
          <w:rFonts w:ascii="Times New Roman" w:eastAsia="Times New Roman" w:hAnsi="Times New Roman" w:cs="Times New Roman"/>
          <w:sz w:val="24"/>
          <w:szCs w:val="24"/>
        </w:rPr>
        <w:t xml:space="preserve">), the chairman of the Basel Committee stated that banks will have to develop more rigorous approaches to measure and manage their operational risk exposures and hold capital that is commensurate to the risk. The Basel Committee reported an informal survey that highlights the growing </w:t>
      </w:r>
      <w:proofErr w:type="spellStart"/>
      <w:r w:rsidRPr="00033798">
        <w:rPr>
          <w:rFonts w:ascii="Times New Roman" w:eastAsia="Times New Roman" w:hAnsi="Times New Roman" w:cs="Times New Roman"/>
          <w:sz w:val="24"/>
          <w:szCs w:val="24"/>
        </w:rPr>
        <w:t>realisations</w:t>
      </w:r>
      <w:proofErr w:type="spellEnd"/>
      <w:r w:rsidRPr="00033798">
        <w:rPr>
          <w:rFonts w:ascii="Times New Roman" w:eastAsia="Times New Roman" w:hAnsi="Times New Roman" w:cs="Times New Roman"/>
          <w:sz w:val="24"/>
          <w:szCs w:val="24"/>
        </w:rPr>
        <w:t xml:space="preserve"> of significance of the risks that are neither market nor credit risks, but operational risks that have become the main cause for some important financial and business problems during the past couple of years (</w:t>
      </w:r>
      <w:proofErr w:type="spellStart"/>
      <w:r w:rsidRPr="00033798">
        <w:rPr>
          <w:rFonts w:ascii="Times New Roman" w:eastAsia="Times New Roman" w:hAnsi="Times New Roman" w:cs="Times New Roman"/>
          <w:sz w:val="24"/>
          <w:szCs w:val="24"/>
        </w:rPr>
        <w:t>Dejan</w:t>
      </w:r>
      <w:proofErr w:type="spellEnd"/>
      <w:r w:rsidRPr="00033798">
        <w:rPr>
          <w:rFonts w:ascii="Times New Roman" w:eastAsia="Times New Roman" w:hAnsi="Times New Roman" w:cs="Times New Roman"/>
          <w:sz w:val="24"/>
          <w:szCs w:val="24"/>
        </w:rPr>
        <w:t xml:space="preserve"> &amp; </w:t>
      </w:r>
      <w:proofErr w:type="spellStart"/>
      <w:r w:rsidRPr="00033798">
        <w:rPr>
          <w:rFonts w:ascii="Times New Roman" w:eastAsia="Times New Roman" w:hAnsi="Times New Roman" w:cs="Times New Roman"/>
          <w:sz w:val="24"/>
          <w:szCs w:val="24"/>
        </w:rPr>
        <w:t>Jovo</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In view of the need to regulate the management of risks in large internationally active banks and promote risk based regulatory capital for all the risk exposures, Basel II included two other types of risk called Market and Operational Risks.</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The Basel Committee has classified the operational risk events into seven categories namely (1) internal fraud, (2) external fraud, (3) employment practices and work securities, (4) client, products and business practices, (5) damage to physical assets, (6) business disruption and systems failure,</w:t>
      </w:r>
      <w:r>
        <w:rPr>
          <w:rFonts w:ascii="Times New Roman" w:eastAsia="Times New Roman" w:hAnsi="Times New Roman" w:cs="Times New Roman"/>
          <w:sz w:val="24"/>
          <w:szCs w:val="24"/>
        </w:rPr>
        <w:t xml:space="preserve"> (7) </w:t>
      </w:r>
      <w:r w:rsidRPr="00033798">
        <w:rPr>
          <w:rFonts w:ascii="Times New Roman" w:eastAsia="Times New Roman" w:hAnsi="Times New Roman" w:cs="Times New Roman"/>
          <w:sz w:val="24"/>
          <w:szCs w:val="24"/>
        </w:rPr>
        <w:t>execution, delivery and process management (</w:t>
      </w:r>
      <w:proofErr w:type="spellStart"/>
      <w:r w:rsidRPr="00033798">
        <w:rPr>
          <w:rFonts w:ascii="Times New Roman" w:eastAsia="Times New Roman" w:hAnsi="Times New Roman" w:cs="Times New Roman"/>
          <w:sz w:val="24"/>
          <w:szCs w:val="24"/>
        </w:rPr>
        <w:t>Dejan</w:t>
      </w:r>
      <w:proofErr w:type="spellEnd"/>
      <w:r w:rsidRPr="00033798">
        <w:rPr>
          <w:rFonts w:ascii="Times New Roman" w:eastAsia="Times New Roman" w:hAnsi="Times New Roman" w:cs="Times New Roman"/>
          <w:sz w:val="24"/>
          <w:szCs w:val="24"/>
        </w:rPr>
        <w:t xml:space="preserve"> &amp; </w:t>
      </w:r>
      <w:proofErr w:type="spellStart"/>
      <w:r w:rsidRPr="00033798">
        <w:rPr>
          <w:rFonts w:ascii="Times New Roman" w:eastAsia="Times New Roman" w:hAnsi="Times New Roman" w:cs="Times New Roman"/>
          <w:sz w:val="24"/>
          <w:szCs w:val="24"/>
        </w:rPr>
        <w:t>Jovo</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Sound internal governance forms the foundation of an effective operational risk management framework and sound operational risk management is a reflection of the effectiveness of the board and senior management in administering its portfolio of products, activities, processes, and systems BCBS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Effective operational risk management has some benefits and Accenture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highlighted some of them to include freeing up capital to </w:t>
      </w:r>
      <w:proofErr w:type="gramStart"/>
      <w:r w:rsidRPr="00033798">
        <w:rPr>
          <w:rFonts w:ascii="Times New Roman" w:eastAsia="Times New Roman" w:hAnsi="Times New Roman" w:cs="Times New Roman"/>
          <w:sz w:val="24"/>
          <w:szCs w:val="24"/>
        </w:rPr>
        <w:t>allocate</w:t>
      </w:r>
      <w:proofErr w:type="gramEnd"/>
      <w:r w:rsidRPr="00033798">
        <w:rPr>
          <w:rFonts w:ascii="Times New Roman" w:eastAsia="Times New Roman" w:hAnsi="Times New Roman" w:cs="Times New Roman"/>
          <w:sz w:val="24"/>
          <w:szCs w:val="24"/>
        </w:rPr>
        <w:t xml:space="preserve"> to income earning </w:t>
      </w:r>
      <w:r w:rsidRPr="00033798">
        <w:rPr>
          <w:rFonts w:ascii="Times New Roman" w:eastAsia="Times New Roman" w:hAnsi="Times New Roman" w:cs="Times New Roman"/>
          <w:sz w:val="24"/>
          <w:szCs w:val="24"/>
        </w:rPr>
        <w:lastRenderedPageBreak/>
        <w:t xml:space="preserve">activities, better decision making, lower cost of funds arising from good rating from the rating agencies, lower operating cost from improved controls and monitoring tools, minimize volatility, especially as it relates to meeting revenue and profit targets, increased customer and staff satisfaction and better regulatory compliance. However, achieving effective operational risk management has its own challenges and some of these challenges were highlighted by Andrew and Sandy (2010) in their study to include getting the board to buy into </w:t>
      </w:r>
      <w:proofErr w:type="gramStart"/>
      <w:r w:rsidRPr="00033798">
        <w:rPr>
          <w:rFonts w:ascii="Times New Roman" w:eastAsia="Times New Roman" w:hAnsi="Times New Roman" w:cs="Times New Roman"/>
          <w:sz w:val="24"/>
          <w:szCs w:val="24"/>
        </w:rPr>
        <w:t>the it</w:t>
      </w:r>
      <w:proofErr w:type="gramEnd"/>
      <w:r w:rsidRPr="00033798">
        <w:rPr>
          <w:rFonts w:ascii="Times New Roman" w:eastAsia="Times New Roman" w:hAnsi="Times New Roman" w:cs="Times New Roman"/>
          <w:sz w:val="24"/>
          <w:szCs w:val="24"/>
        </w:rPr>
        <w:t xml:space="preserve">, getting the buy in of others throughout the </w:t>
      </w:r>
      <w:proofErr w:type="spellStart"/>
      <w:r w:rsidRPr="00033798">
        <w:rPr>
          <w:rFonts w:ascii="Times New Roman" w:eastAsia="Times New Roman" w:hAnsi="Times New Roman" w:cs="Times New Roman"/>
          <w:sz w:val="24"/>
          <w:szCs w:val="24"/>
        </w:rPr>
        <w:t>organisation</w:t>
      </w:r>
      <w:proofErr w:type="spellEnd"/>
      <w:r w:rsidRPr="00033798">
        <w:rPr>
          <w:rFonts w:ascii="Times New Roman" w:eastAsia="Times New Roman" w:hAnsi="Times New Roman" w:cs="Times New Roman"/>
          <w:sz w:val="24"/>
          <w:szCs w:val="24"/>
        </w:rPr>
        <w:t xml:space="preserve">, setting risk appetite for operational risk and reporting challenges. </w:t>
      </w:r>
      <w:proofErr w:type="spellStart"/>
      <w:r w:rsidRPr="00033798">
        <w:rPr>
          <w:rFonts w:ascii="Times New Roman" w:eastAsia="Times New Roman" w:hAnsi="Times New Roman" w:cs="Times New Roman"/>
          <w:sz w:val="24"/>
          <w:szCs w:val="24"/>
        </w:rPr>
        <w:t>Okeke</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Aganoke</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Onuorah</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also gave inability to get quality data on operational risk as </w:t>
      </w:r>
      <w:proofErr w:type="spellStart"/>
      <w:r w:rsidRPr="00033798">
        <w:rPr>
          <w:rFonts w:ascii="Times New Roman" w:eastAsia="Times New Roman" w:hAnsi="Times New Roman" w:cs="Times New Roman"/>
          <w:sz w:val="24"/>
          <w:szCs w:val="24"/>
        </w:rPr>
        <w:t>hinderance</w:t>
      </w:r>
      <w:proofErr w:type="spellEnd"/>
      <w:r w:rsidRPr="00033798">
        <w:rPr>
          <w:rFonts w:ascii="Times New Roman" w:eastAsia="Times New Roman" w:hAnsi="Times New Roman" w:cs="Times New Roman"/>
          <w:sz w:val="24"/>
          <w:szCs w:val="24"/>
        </w:rPr>
        <w:t xml:space="preserve"> to the progress operational risk research.</w:t>
      </w:r>
    </w:p>
    <w:p w:rsidR="0006024B" w:rsidRDefault="0006024B" w:rsidP="0006024B">
      <w:pPr>
        <w:spacing w:line="360" w:lineRule="auto"/>
        <w:jc w:val="both"/>
        <w:rPr>
          <w:rFonts w:ascii="Times New Roman" w:eastAsia="Times New Roman" w:hAnsi="Times New Roman" w:cs="Times New Roman"/>
          <w:b/>
          <w:sz w:val="24"/>
          <w:szCs w:val="24"/>
        </w:rPr>
      </w:pPr>
    </w:p>
    <w:p w:rsidR="0006024B" w:rsidRPr="0006024B"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2.1.4. Financial Stability</w:t>
      </w:r>
    </w:p>
    <w:p w:rsidR="0006024B" w:rsidRPr="00033798" w:rsidRDefault="0006024B"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Ini</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Eze</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Inim</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explained that maintaining financial stability in the financial system in Nigeria has been a major macroeconomic policy objective and this, to some extent, is due to aftermath effect of the series of financial crisis the country has witnessed in the past. As shown in the work of </w:t>
      </w:r>
      <w:proofErr w:type="spellStart"/>
      <w:r w:rsidRPr="00033798">
        <w:rPr>
          <w:rFonts w:ascii="Times New Roman" w:eastAsia="Times New Roman" w:hAnsi="Times New Roman" w:cs="Times New Roman"/>
          <w:sz w:val="24"/>
          <w:szCs w:val="24"/>
        </w:rPr>
        <w:t>Gadanecz</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Jayaram</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2018</w:t>
      </w:r>
      <w:r w:rsidRPr="00033798">
        <w:rPr>
          <w:rFonts w:ascii="Times New Roman" w:eastAsia="Times New Roman" w:hAnsi="Times New Roman" w:cs="Times New Roman"/>
          <w:sz w:val="24"/>
          <w:szCs w:val="24"/>
        </w:rPr>
        <w:t xml:space="preserve">), giving a specific definition to financial stability is difficult while it is even more difficult measuring it but they went ahead to give the characteristics of a stable financial system as absence of excessive volatility, stress or crisis. This was supported by Healey, </w:t>
      </w:r>
      <w:proofErr w:type="spellStart"/>
      <w:r w:rsidRPr="00033798">
        <w:rPr>
          <w:rFonts w:ascii="Times New Roman" w:eastAsia="Times New Roman" w:hAnsi="Times New Roman" w:cs="Times New Roman"/>
          <w:sz w:val="24"/>
          <w:szCs w:val="24"/>
        </w:rPr>
        <w:t>Mosser</w:t>
      </w:r>
      <w:proofErr w:type="spellEnd"/>
      <w:r w:rsidRPr="00033798">
        <w:rPr>
          <w:rFonts w:ascii="Times New Roman" w:eastAsia="Times New Roman" w:hAnsi="Times New Roman" w:cs="Times New Roman"/>
          <w:sz w:val="24"/>
          <w:szCs w:val="24"/>
        </w:rPr>
        <w:t xml:space="preserve">, Rosen and </w:t>
      </w:r>
      <w:proofErr w:type="spellStart"/>
      <w:r w:rsidRPr="00033798">
        <w:rPr>
          <w:rFonts w:ascii="Times New Roman" w:eastAsia="Times New Roman" w:hAnsi="Times New Roman" w:cs="Times New Roman"/>
          <w:sz w:val="24"/>
          <w:szCs w:val="24"/>
        </w:rPr>
        <w:t>Tache</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when they posited that there is no single comprehensive definition of “financial stability but in general, it refers to the ability of the financial system “to facilitate and enhance economic processes, manage risks, and absorb shocks. However, </w:t>
      </w:r>
      <w:proofErr w:type="spellStart"/>
      <w:r w:rsidRPr="00033798">
        <w:rPr>
          <w:rFonts w:ascii="Times New Roman" w:eastAsia="Times New Roman" w:hAnsi="Times New Roman" w:cs="Times New Roman"/>
          <w:sz w:val="24"/>
          <w:szCs w:val="24"/>
        </w:rPr>
        <w:t>Muriungi</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Waithaka</w:t>
      </w:r>
      <w:proofErr w:type="spellEnd"/>
      <w:r w:rsidRPr="00033798">
        <w:rPr>
          <w:rFonts w:ascii="Times New Roman" w:eastAsia="Times New Roman" w:hAnsi="Times New Roman" w:cs="Times New Roman"/>
          <w:sz w:val="24"/>
          <w:szCs w:val="24"/>
        </w:rPr>
        <w:t xml:space="preserve">, Were and </w:t>
      </w:r>
      <w:proofErr w:type="spellStart"/>
      <w:r w:rsidRPr="00033798">
        <w:rPr>
          <w:rFonts w:ascii="Times New Roman" w:eastAsia="Times New Roman" w:hAnsi="Times New Roman" w:cs="Times New Roman"/>
          <w:sz w:val="24"/>
          <w:szCs w:val="24"/>
        </w:rPr>
        <w:t>Muriuki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defined financial stability is a condition in which the mechanisms of the economy for pricing, allocating, and managing financial, credit, liquidity, counterparty and market risks are functioning well enough to contribute to the performance of the economy. They highlighted three major areas involved in comprehensive assessment of financial stability to include identification of the plausible and systemically important sources of risks and vulnerabilities that could pose challenges to financial stability in future; an </w:t>
      </w:r>
      <w:r w:rsidRPr="00033798">
        <w:rPr>
          <w:rFonts w:ascii="Times New Roman" w:eastAsia="Times New Roman" w:hAnsi="Times New Roman" w:cs="Times New Roman"/>
          <w:sz w:val="24"/>
          <w:szCs w:val="24"/>
        </w:rPr>
        <w:lastRenderedPageBreak/>
        <w:t>appraisal of the potential costs in case some combination of these identified risks and vulnerabilities materialize and forming a judgment about the individual and collective strengths and robustness of the constituent parts of the financial system, institutions, markets and infrastructures.</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The importance of financial stability to the economy was </w:t>
      </w:r>
      <w:proofErr w:type="spellStart"/>
      <w:r w:rsidRPr="00033798">
        <w:rPr>
          <w:rFonts w:ascii="Times New Roman" w:eastAsia="Times New Roman" w:hAnsi="Times New Roman" w:cs="Times New Roman"/>
          <w:sz w:val="24"/>
          <w:szCs w:val="24"/>
        </w:rPr>
        <w:t>emphasised</w:t>
      </w:r>
      <w:proofErr w:type="spellEnd"/>
      <w:r w:rsidRPr="00033798">
        <w:rPr>
          <w:rFonts w:ascii="Times New Roman" w:eastAsia="Times New Roman" w:hAnsi="Times New Roman" w:cs="Times New Roman"/>
          <w:sz w:val="24"/>
          <w:szCs w:val="24"/>
        </w:rPr>
        <w:t xml:space="preserve"> by </w:t>
      </w:r>
      <w:proofErr w:type="spellStart"/>
      <w:r w:rsidRPr="00033798">
        <w:rPr>
          <w:rFonts w:ascii="Times New Roman" w:eastAsia="Times New Roman" w:hAnsi="Times New Roman" w:cs="Times New Roman"/>
          <w:sz w:val="24"/>
          <w:szCs w:val="24"/>
        </w:rPr>
        <w:t>Charmler</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Musah</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Akomeah</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Gakpetor</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that a strong and resilient banking industry is critical for economic growth and development in every economy. Over the years, there have been various reforms in the banking industry in Nigeria which were aimed mainly at ensuring effective financial intermediation, financial stability and confidence in the financial system (CBN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In the last three decades or more, several reforms have been introduced by the government one of which was the reform of 1986 through the structural adjustment </w:t>
      </w:r>
      <w:proofErr w:type="spellStart"/>
      <w:r w:rsidRPr="00033798">
        <w:rPr>
          <w:rFonts w:ascii="Times New Roman" w:eastAsia="Times New Roman" w:hAnsi="Times New Roman" w:cs="Times New Roman"/>
          <w:sz w:val="24"/>
          <w:szCs w:val="24"/>
        </w:rPr>
        <w:t>programme</w:t>
      </w:r>
      <w:proofErr w:type="spellEnd"/>
      <w:r w:rsidRPr="00033798">
        <w:rPr>
          <w:rFonts w:ascii="Times New Roman" w:eastAsia="Times New Roman" w:hAnsi="Times New Roman" w:cs="Times New Roman"/>
          <w:sz w:val="24"/>
          <w:szCs w:val="24"/>
        </w:rPr>
        <w:t xml:space="preserve"> leading to the proliferation of banks due to the deregulation in the banking industry while another era of reform was </w:t>
      </w:r>
      <w:proofErr w:type="gramStart"/>
      <w:r w:rsidRPr="00033798">
        <w:rPr>
          <w:rFonts w:ascii="Times New Roman" w:eastAsia="Times New Roman" w:hAnsi="Times New Roman" w:cs="Times New Roman"/>
          <w:sz w:val="24"/>
          <w:szCs w:val="24"/>
        </w:rPr>
        <w:t xml:space="preserve">between 1993 to </w:t>
      </w:r>
      <w:r>
        <w:rPr>
          <w:rFonts w:ascii="Times New Roman" w:eastAsia="Times New Roman" w:hAnsi="Times New Roman" w:cs="Times New Roman"/>
          <w:sz w:val="24"/>
          <w:szCs w:val="24"/>
        </w:rPr>
        <w:t>2018</w:t>
      </w:r>
      <w:r w:rsidRPr="00033798">
        <w:rPr>
          <w:rFonts w:ascii="Times New Roman" w:eastAsia="Times New Roman" w:hAnsi="Times New Roman" w:cs="Times New Roman"/>
          <w:sz w:val="24"/>
          <w:szCs w:val="24"/>
        </w:rPr>
        <w:t xml:space="preserve"> called re-regulation era (</w:t>
      </w:r>
      <w:proofErr w:type="spellStart"/>
      <w:r w:rsidRPr="00033798">
        <w:rPr>
          <w:rFonts w:ascii="Times New Roman" w:eastAsia="Times New Roman" w:hAnsi="Times New Roman" w:cs="Times New Roman"/>
          <w:sz w:val="24"/>
          <w:szCs w:val="24"/>
        </w:rPr>
        <w:t>Akpasung</w:t>
      </w:r>
      <w:proofErr w:type="spellEnd"/>
      <w:r w:rsidRPr="00033798">
        <w:rPr>
          <w:rFonts w:ascii="Times New Roman" w:eastAsia="Times New Roman" w:hAnsi="Times New Roman" w:cs="Times New Roman"/>
          <w:sz w:val="24"/>
          <w:szCs w:val="24"/>
        </w:rPr>
        <w:t xml:space="preserve"> &amp; </w:t>
      </w:r>
      <w:proofErr w:type="spellStart"/>
      <w:r w:rsidRPr="00033798">
        <w:rPr>
          <w:rFonts w:ascii="Times New Roman" w:eastAsia="Times New Roman" w:hAnsi="Times New Roman" w:cs="Times New Roman"/>
          <w:sz w:val="24"/>
          <w:szCs w:val="24"/>
        </w:rPr>
        <w:t>Gidigbi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w:t>
      </w:r>
      <w:proofErr w:type="gram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Soludo</w:t>
      </w:r>
      <w:proofErr w:type="spellEnd"/>
      <w:r w:rsidRPr="00033798">
        <w:rPr>
          <w:rFonts w:ascii="Times New Roman" w:eastAsia="Times New Roman" w:hAnsi="Times New Roman" w:cs="Times New Roman"/>
          <w:sz w:val="24"/>
          <w:szCs w:val="24"/>
        </w:rPr>
        <w:t xml:space="preserve"> initiated another reform through a 13point agenda aimed at developing bigger banks with stronger balance sheet, ensuring safe and sound banking practice and enhancing regulatory capacity to supervise the industry. The key element of this banking reform was the increase in the minimum capital base of banks from N2 billion to N25 billion and all banks were required to comply by December 2005 (</w:t>
      </w:r>
      <w:proofErr w:type="spellStart"/>
      <w:r w:rsidRPr="00033798">
        <w:rPr>
          <w:rFonts w:ascii="Times New Roman" w:eastAsia="Times New Roman" w:hAnsi="Times New Roman" w:cs="Times New Roman"/>
          <w:sz w:val="24"/>
          <w:szCs w:val="24"/>
        </w:rPr>
        <w:t>Ikeora</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Igbodiga</w:t>
      </w:r>
      <w:proofErr w:type="spellEnd"/>
      <w:r w:rsidRPr="00033798">
        <w:rPr>
          <w:rFonts w:ascii="Times New Roman" w:eastAsia="Times New Roman" w:hAnsi="Times New Roman" w:cs="Times New Roman"/>
          <w:sz w:val="24"/>
          <w:szCs w:val="24"/>
        </w:rPr>
        <w:t xml:space="preserve"> &amp; </w:t>
      </w:r>
      <w:proofErr w:type="spellStart"/>
      <w:r w:rsidRPr="00033798">
        <w:rPr>
          <w:rFonts w:ascii="Times New Roman" w:eastAsia="Times New Roman" w:hAnsi="Times New Roman" w:cs="Times New Roman"/>
          <w:sz w:val="24"/>
          <w:szCs w:val="24"/>
        </w:rPr>
        <w:t>Andabai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This policy encouraged consolidation by some banks through mergers and acquisition in order to meet up with the new capital requirement. According to a CBN (2005) report, the number of banks had reduced from a total of 89 in the pre-consolidation era to 25 banks after the consolidation and later to 24 with the merger of </w:t>
      </w:r>
      <w:proofErr w:type="spellStart"/>
      <w:r w:rsidRPr="00033798">
        <w:rPr>
          <w:rFonts w:ascii="Times New Roman" w:eastAsia="Times New Roman" w:hAnsi="Times New Roman" w:cs="Times New Roman"/>
          <w:sz w:val="24"/>
          <w:szCs w:val="24"/>
        </w:rPr>
        <w:t>Stanbic</w:t>
      </w:r>
      <w:proofErr w:type="spellEnd"/>
      <w:r w:rsidRPr="00033798">
        <w:rPr>
          <w:rFonts w:ascii="Times New Roman" w:eastAsia="Times New Roman" w:hAnsi="Times New Roman" w:cs="Times New Roman"/>
          <w:sz w:val="24"/>
          <w:szCs w:val="24"/>
        </w:rPr>
        <w:t xml:space="preserve"> Bank and IBTC Bank to form </w:t>
      </w:r>
      <w:proofErr w:type="spellStart"/>
      <w:r w:rsidRPr="00033798">
        <w:rPr>
          <w:rFonts w:ascii="Times New Roman" w:eastAsia="Times New Roman" w:hAnsi="Times New Roman" w:cs="Times New Roman"/>
          <w:sz w:val="24"/>
          <w:szCs w:val="24"/>
        </w:rPr>
        <w:t>Stanbic</w:t>
      </w:r>
      <w:proofErr w:type="spellEnd"/>
      <w:r w:rsidRPr="00033798">
        <w:rPr>
          <w:rFonts w:ascii="Times New Roman" w:eastAsia="Times New Roman" w:hAnsi="Times New Roman" w:cs="Times New Roman"/>
          <w:sz w:val="24"/>
          <w:szCs w:val="24"/>
        </w:rPr>
        <w:t xml:space="preserve"> IBTC in 2007. According to </w:t>
      </w:r>
      <w:proofErr w:type="spellStart"/>
      <w:r w:rsidRPr="00033798">
        <w:rPr>
          <w:rFonts w:ascii="Times New Roman" w:eastAsia="Times New Roman" w:hAnsi="Times New Roman" w:cs="Times New Roman"/>
          <w:sz w:val="24"/>
          <w:szCs w:val="24"/>
        </w:rPr>
        <w:t>Sanusi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the other areas of banking reforms in Nigeria include adoption of risk focused and rule based regulatory framework, strict enforcement of corporate governance principles, ensuring greater transparency and accountability in the implementation of banking laws and regulations. Also, in response to the global challenges of bank failure, the Basel Committee was </w:t>
      </w:r>
      <w:r w:rsidRPr="00033798">
        <w:rPr>
          <w:rFonts w:ascii="Times New Roman" w:eastAsia="Times New Roman" w:hAnsi="Times New Roman" w:cs="Times New Roman"/>
          <w:sz w:val="24"/>
          <w:szCs w:val="24"/>
        </w:rPr>
        <w:lastRenderedPageBreak/>
        <w:t>formed in 1974 by the central bank of G10 countries to give guidance and regulations on financial system stability.</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Also, as part of the initiative to enhance the quality and stability of banks after the global financial </w:t>
      </w:r>
      <w:proofErr w:type="spellStart"/>
      <w:r w:rsidRPr="00033798">
        <w:rPr>
          <w:rFonts w:ascii="Times New Roman" w:eastAsia="Times New Roman" w:hAnsi="Times New Roman" w:cs="Times New Roman"/>
          <w:sz w:val="24"/>
          <w:szCs w:val="24"/>
        </w:rPr>
        <w:t>melt down</w:t>
      </w:r>
      <w:proofErr w:type="spellEnd"/>
      <w:r w:rsidRPr="00033798">
        <w:rPr>
          <w:rFonts w:ascii="Times New Roman" w:eastAsia="Times New Roman" w:hAnsi="Times New Roman" w:cs="Times New Roman"/>
          <w:sz w:val="24"/>
          <w:szCs w:val="24"/>
        </w:rPr>
        <w:t xml:space="preserve">, the Central Bank of Nigeria in 2010 undertook a review of the previously issued prudential guideline. This revised guideline aimed to address various aspects of operations in banking such as risk management, corporate governance, </w:t>
      </w:r>
      <w:proofErr w:type="spellStart"/>
      <w:r w:rsidRPr="00033798">
        <w:rPr>
          <w:rFonts w:ascii="Times New Roman" w:eastAsia="Times New Roman" w:hAnsi="Times New Roman" w:cs="Times New Roman"/>
          <w:sz w:val="24"/>
          <w:szCs w:val="24"/>
        </w:rPr>
        <w:t>anti money</w:t>
      </w:r>
      <w:proofErr w:type="spellEnd"/>
      <w:r w:rsidRPr="00033798">
        <w:rPr>
          <w:rFonts w:ascii="Times New Roman" w:eastAsia="Times New Roman" w:hAnsi="Times New Roman" w:cs="Times New Roman"/>
          <w:sz w:val="24"/>
          <w:szCs w:val="24"/>
        </w:rPr>
        <w:t xml:space="preserve"> laundering and counter terrorism financing and loss provisioning (CBN 2010). The Central Bank also gave directives for banks to comply with the provision of IFRS 9 effective January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in order to further ensure adequacy and </w:t>
      </w:r>
      <w:proofErr w:type="spellStart"/>
      <w:r w:rsidRPr="00033798">
        <w:rPr>
          <w:rFonts w:ascii="Times New Roman" w:eastAsia="Times New Roman" w:hAnsi="Times New Roman" w:cs="Times New Roman"/>
          <w:sz w:val="24"/>
          <w:szCs w:val="24"/>
        </w:rPr>
        <w:t>proactiveness</w:t>
      </w:r>
      <w:proofErr w:type="spellEnd"/>
      <w:r w:rsidRPr="00033798">
        <w:rPr>
          <w:rFonts w:ascii="Times New Roman" w:eastAsia="Times New Roman" w:hAnsi="Times New Roman" w:cs="Times New Roman"/>
          <w:sz w:val="24"/>
          <w:szCs w:val="24"/>
        </w:rPr>
        <w:t xml:space="preserve"> in loan loss provisioning by banks. Before now, banks were making provisions for loan losses based on 1AS 39 (CBN,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There are other ratios set by CBN like liquidity ratio currently at 30%, single obligor limit at 20%, </w:t>
      </w:r>
      <w:proofErr w:type="gramStart"/>
      <w:r w:rsidRPr="00033798">
        <w:rPr>
          <w:rFonts w:ascii="Times New Roman" w:eastAsia="Times New Roman" w:hAnsi="Times New Roman" w:cs="Times New Roman"/>
          <w:sz w:val="24"/>
          <w:szCs w:val="24"/>
        </w:rPr>
        <w:t>sectorial</w:t>
      </w:r>
      <w:proofErr w:type="gramEnd"/>
      <w:r w:rsidRPr="00033798">
        <w:rPr>
          <w:rFonts w:ascii="Times New Roman" w:eastAsia="Times New Roman" w:hAnsi="Times New Roman" w:cs="Times New Roman"/>
          <w:sz w:val="24"/>
          <w:szCs w:val="24"/>
        </w:rPr>
        <w:t xml:space="preserve"> limit for portfolio and so on. The Central Bank has also issued many directives and circulars on </w:t>
      </w:r>
      <w:proofErr w:type="spellStart"/>
      <w:r w:rsidRPr="00033798">
        <w:rPr>
          <w:rFonts w:ascii="Times New Roman" w:eastAsia="Times New Roman" w:hAnsi="Times New Roman" w:cs="Times New Roman"/>
          <w:sz w:val="24"/>
          <w:szCs w:val="24"/>
        </w:rPr>
        <w:t>anti money</w:t>
      </w:r>
      <w:proofErr w:type="spellEnd"/>
      <w:r w:rsidRPr="00033798">
        <w:rPr>
          <w:rFonts w:ascii="Times New Roman" w:eastAsia="Times New Roman" w:hAnsi="Times New Roman" w:cs="Times New Roman"/>
          <w:sz w:val="24"/>
          <w:szCs w:val="24"/>
        </w:rPr>
        <w:t xml:space="preserve"> laundering for banks in order to guide against the risk of money laundering and other compliance issues (CBN, 2010).</w:t>
      </w:r>
    </w:p>
    <w:p w:rsidR="0006024B" w:rsidRPr="0006024B"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In measuring financial stability in the banking system, the International Monetary Fund (2006) as shown in the compilation guide for financial soundness indicator, specified some quantitative factors that serve as indicators of financial soundness in deposit money banks. Some of these indicators are Capital Adequacy, Asset Quality, Earnings and Profitability, Liquidity and Sensitivity. These indicators are core and relevant to banking business and are compatible with the CAMELS methodology for the assessment of the soundness of individual financial institutions (Adam &amp; </w:t>
      </w:r>
      <w:proofErr w:type="spellStart"/>
      <w:r w:rsidRPr="00033798">
        <w:rPr>
          <w:rFonts w:ascii="Times New Roman" w:eastAsia="Times New Roman" w:hAnsi="Times New Roman" w:cs="Times New Roman"/>
          <w:sz w:val="24"/>
          <w:szCs w:val="24"/>
        </w:rPr>
        <w:t>Jaroslav</w:t>
      </w:r>
      <w:proofErr w:type="spellEnd"/>
      <w:r w:rsidRPr="00033798">
        <w:rPr>
          <w:rFonts w:ascii="Times New Roman" w:eastAsia="Times New Roman" w:hAnsi="Times New Roman" w:cs="Times New Roman"/>
          <w:sz w:val="24"/>
          <w:szCs w:val="24"/>
        </w:rPr>
        <w:t xml:space="preserve">, 2007). The Basel Committee on Banking Supervision proposed CAMEL framework for assessing financial institutions in 1988 and later introduced the six factor Sensitivity in </w:t>
      </w:r>
      <w:r>
        <w:rPr>
          <w:rFonts w:ascii="Times New Roman" w:eastAsia="Times New Roman" w:hAnsi="Times New Roman" w:cs="Times New Roman"/>
          <w:sz w:val="24"/>
          <w:szCs w:val="24"/>
        </w:rPr>
        <w:t>2018</w:t>
      </w:r>
      <w:r w:rsidRPr="00033798">
        <w:rPr>
          <w:rFonts w:ascii="Times New Roman" w:eastAsia="Times New Roman" w:hAnsi="Times New Roman" w:cs="Times New Roman"/>
          <w:sz w:val="24"/>
          <w:szCs w:val="24"/>
        </w:rPr>
        <w:t xml:space="preserve"> to make it CAMELS. In the work of </w:t>
      </w:r>
      <w:proofErr w:type="spellStart"/>
      <w:r w:rsidRPr="00033798">
        <w:rPr>
          <w:rFonts w:ascii="Times New Roman" w:eastAsia="Times New Roman" w:hAnsi="Times New Roman" w:cs="Times New Roman"/>
          <w:sz w:val="24"/>
          <w:szCs w:val="24"/>
        </w:rPr>
        <w:t>Rostami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CAMELS rating is a very effective, efficient and accurate tool used as performance evaluator in the banking industries and to anticipate the future and relative risk. The IMF report showed some other indicators like Capital to Assets, Large Exposures, </w:t>
      </w:r>
      <w:proofErr w:type="gramStart"/>
      <w:r w:rsidRPr="00033798">
        <w:rPr>
          <w:rFonts w:ascii="Times New Roman" w:eastAsia="Times New Roman" w:hAnsi="Times New Roman" w:cs="Times New Roman"/>
          <w:sz w:val="24"/>
          <w:szCs w:val="24"/>
        </w:rPr>
        <w:t>Foreign</w:t>
      </w:r>
      <w:proofErr w:type="gramEnd"/>
      <w:r w:rsidRPr="00033798">
        <w:rPr>
          <w:rFonts w:ascii="Times New Roman" w:eastAsia="Times New Roman" w:hAnsi="Times New Roman" w:cs="Times New Roman"/>
          <w:sz w:val="24"/>
          <w:szCs w:val="24"/>
        </w:rPr>
        <w:t xml:space="preserve"> Currency denominated loans to total loans and so on.</w:t>
      </w:r>
    </w:p>
    <w:p w:rsidR="0006024B" w:rsidRPr="00033798"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lastRenderedPageBreak/>
        <w:t>2.2. Theoretical Review</w:t>
      </w:r>
    </w:p>
    <w:p w:rsidR="0006024B" w:rsidRPr="0006024B"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2.2.1. Risk Theory of Profit</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The relationship between risk and profit was put into a theory by Hawley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and he posited that business repays men, not only for their </w:t>
      </w:r>
      <w:proofErr w:type="spellStart"/>
      <w:r w:rsidRPr="00033798">
        <w:rPr>
          <w:rFonts w:ascii="Times New Roman" w:eastAsia="Times New Roman" w:hAnsi="Times New Roman" w:cs="Times New Roman"/>
          <w:sz w:val="24"/>
          <w:szCs w:val="24"/>
        </w:rPr>
        <w:t>labour</w:t>
      </w:r>
      <w:proofErr w:type="spellEnd"/>
      <w:r w:rsidRPr="00033798">
        <w:rPr>
          <w:rFonts w:ascii="Times New Roman" w:eastAsia="Times New Roman" w:hAnsi="Times New Roman" w:cs="Times New Roman"/>
          <w:sz w:val="24"/>
          <w:szCs w:val="24"/>
        </w:rPr>
        <w:t xml:space="preserve"> but for their fears and it is assumed that without risk there can be no great profit for an entrepreneur. Hawley opined that factors of production should not only be limited to three variables of land, capital and </w:t>
      </w:r>
      <w:proofErr w:type="spellStart"/>
      <w:r w:rsidRPr="00033798">
        <w:rPr>
          <w:rFonts w:ascii="Times New Roman" w:eastAsia="Times New Roman" w:hAnsi="Times New Roman" w:cs="Times New Roman"/>
          <w:sz w:val="24"/>
          <w:szCs w:val="24"/>
        </w:rPr>
        <w:t>labour</w:t>
      </w:r>
      <w:proofErr w:type="spellEnd"/>
      <w:r w:rsidRPr="00033798">
        <w:rPr>
          <w:rFonts w:ascii="Times New Roman" w:eastAsia="Times New Roman" w:hAnsi="Times New Roman" w:cs="Times New Roman"/>
          <w:sz w:val="24"/>
          <w:szCs w:val="24"/>
        </w:rPr>
        <w:t xml:space="preserve"> but should also include risk taking and the higher risk, the higher the level of reward. This was supported by </w:t>
      </w:r>
      <w:proofErr w:type="spellStart"/>
      <w:r w:rsidRPr="00033798">
        <w:rPr>
          <w:rFonts w:ascii="Times New Roman" w:eastAsia="Times New Roman" w:hAnsi="Times New Roman" w:cs="Times New Roman"/>
          <w:sz w:val="24"/>
          <w:szCs w:val="24"/>
        </w:rPr>
        <w:t>Landqvist</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Stalhandske</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when they concluded that entrepreneurship would not be an object of fascination to the same extent as it is today without risk taking.</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The relationship between risk and profit varies and some professionals have argued that risk needs to be present in a business for the owner to earn significant profits while some others have contended that risk is merely an extension of imprudent financial decisions and affect higher profit levels (Lister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According to Shaikh (</w:t>
      </w:r>
      <w:r>
        <w:rPr>
          <w:rFonts w:ascii="Times New Roman" w:eastAsia="Times New Roman" w:hAnsi="Times New Roman" w:cs="Times New Roman"/>
          <w:sz w:val="24"/>
          <w:szCs w:val="24"/>
        </w:rPr>
        <w:t>2021</w:t>
      </w:r>
      <w:r w:rsidRPr="00033798">
        <w:rPr>
          <w:rFonts w:ascii="Times New Roman" w:eastAsia="Times New Roman" w:hAnsi="Times New Roman" w:cs="Times New Roman"/>
          <w:sz w:val="24"/>
          <w:szCs w:val="24"/>
        </w:rPr>
        <w:t>), entrepreneur faces risk in business and in return expects to get reward in form of profit for the risk taking.</w:t>
      </w:r>
    </w:p>
    <w:p w:rsidR="0006024B"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Some economists, including professor and author Frank </w:t>
      </w:r>
      <w:proofErr w:type="spellStart"/>
      <w:r w:rsidRPr="00033798">
        <w:rPr>
          <w:rFonts w:ascii="Times New Roman" w:eastAsia="Times New Roman" w:hAnsi="Times New Roman" w:cs="Times New Roman"/>
          <w:sz w:val="24"/>
          <w:szCs w:val="24"/>
        </w:rPr>
        <w:t>Hyneman</w:t>
      </w:r>
      <w:proofErr w:type="spellEnd"/>
      <w:r w:rsidRPr="00033798">
        <w:rPr>
          <w:rFonts w:ascii="Times New Roman" w:eastAsia="Times New Roman" w:hAnsi="Times New Roman" w:cs="Times New Roman"/>
          <w:sz w:val="24"/>
          <w:szCs w:val="24"/>
        </w:rPr>
        <w:t xml:space="preserve"> Knight, </w:t>
      </w:r>
      <w:proofErr w:type="spellStart"/>
      <w:r w:rsidRPr="00033798">
        <w:rPr>
          <w:rFonts w:ascii="Times New Roman" w:eastAsia="Times New Roman" w:hAnsi="Times New Roman" w:cs="Times New Roman"/>
          <w:sz w:val="24"/>
          <w:szCs w:val="24"/>
        </w:rPr>
        <w:t>criticise</w:t>
      </w:r>
      <w:proofErr w:type="spellEnd"/>
      <w:r w:rsidRPr="00033798">
        <w:rPr>
          <w:rFonts w:ascii="Times New Roman" w:eastAsia="Times New Roman" w:hAnsi="Times New Roman" w:cs="Times New Roman"/>
          <w:sz w:val="24"/>
          <w:szCs w:val="24"/>
        </w:rPr>
        <w:t xml:space="preserve"> Hawley's approach to risk and profit on the belief that risk doesn't necessarily have to be present for a business owner or investor to make high profit. That is, a high level of risk will not automatically generate a high level of profit (Lister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Another criticism was given by professor Carve when he posited that profit is not based on the ability of the entrepreneur to undertake the risks in business but instead his capability to manage the risk (Shaikh </w:t>
      </w:r>
      <w:r>
        <w:rPr>
          <w:rFonts w:ascii="Times New Roman" w:eastAsia="Times New Roman" w:hAnsi="Times New Roman" w:cs="Times New Roman"/>
          <w:sz w:val="24"/>
          <w:szCs w:val="24"/>
        </w:rPr>
        <w:t>2021</w:t>
      </w:r>
      <w:r w:rsidRPr="00033798">
        <w:rPr>
          <w:rFonts w:ascii="Times New Roman" w:eastAsia="Times New Roman" w:hAnsi="Times New Roman" w:cs="Times New Roman"/>
          <w:sz w:val="24"/>
          <w:szCs w:val="24"/>
        </w:rPr>
        <w:t>). The author also concluded that risk theory of profit only focuses on risks and risks alone without any consideration for other factors attributable to profit.</w:t>
      </w:r>
    </w:p>
    <w:p w:rsidR="0006024B" w:rsidRPr="0006024B" w:rsidRDefault="0006024B" w:rsidP="0006024B">
      <w:pPr>
        <w:spacing w:line="360" w:lineRule="auto"/>
        <w:jc w:val="both"/>
        <w:rPr>
          <w:rFonts w:ascii="Times New Roman" w:eastAsia="Times New Roman" w:hAnsi="Times New Roman" w:cs="Times New Roman"/>
          <w:sz w:val="24"/>
          <w:szCs w:val="24"/>
        </w:rPr>
      </w:pPr>
    </w:p>
    <w:p w:rsidR="0006024B" w:rsidRPr="0006024B"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2.2.2. Extreme Value Theory</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According to </w:t>
      </w:r>
      <w:proofErr w:type="spellStart"/>
      <w:r w:rsidRPr="00033798">
        <w:rPr>
          <w:rFonts w:ascii="Times New Roman" w:eastAsia="Times New Roman" w:hAnsi="Times New Roman" w:cs="Times New Roman"/>
          <w:sz w:val="24"/>
          <w:szCs w:val="24"/>
        </w:rPr>
        <w:t>Gumel</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2018</w:t>
      </w:r>
      <w:r w:rsidRPr="00033798">
        <w:rPr>
          <w:rFonts w:ascii="Times New Roman" w:eastAsia="Times New Roman" w:hAnsi="Times New Roman" w:cs="Times New Roman"/>
          <w:sz w:val="24"/>
          <w:szCs w:val="24"/>
        </w:rPr>
        <w:t xml:space="preserve">) as cited by </w:t>
      </w:r>
      <w:proofErr w:type="spellStart"/>
      <w:r w:rsidRPr="00033798">
        <w:rPr>
          <w:rFonts w:ascii="Times New Roman" w:eastAsia="Times New Roman" w:hAnsi="Times New Roman" w:cs="Times New Roman"/>
          <w:sz w:val="24"/>
          <w:szCs w:val="24"/>
        </w:rPr>
        <w:t>Bukwimba</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study on extreme value problem could be dated back to as early as 1709 when Nicolas Bernoulli explained the </w:t>
      </w:r>
      <w:r w:rsidRPr="00033798">
        <w:rPr>
          <w:rFonts w:ascii="Times New Roman" w:eastAsia="Times New Roman" w:hAnsi="Times New Roman" w:cs="Times New Roman"/>
          <w:sz w:val="24"/>
          <w:szCs w:val="24"/>
        </w:rPr>
        <w:lastRenderedPageBreak/>
        <w:t xml:space="preserve">mean largest distance from the origin when n points lie at random on a straight line of </w:t>
      </w:r>
      <w:proofErr w:type="gramStart"/>
      <w:r w:rsidRPr="00033798">
        <w:rPr>
          <w:rFonts w:ascii="Times New Roman" w:eastAsia="Times New Roman" w:hAnsi="Times New Roman" w:cs="Times New Roman"/>
          <w:sz w:val="24"/>
          <w:szCs w:val="24"/>
        </w:rPr>
        <w:t>length</w:t>
      </w:r>
      <w:proofErr w:type="gramEnd"/>
      <w:r w:rsidRPr="00033798">
        <w:rPr>
          <w:rFonts w:ascii="Times New Roman" w:eastAsia="Times New Roman" w:hAnsi="Times New Roman" w:cs="Times New Roman"/>
          <w:sz w:val="24"/>
          <w:szCs w:val="24"/>
        </w:rPr>
        <w:t xml:space="preserve"> t. </w:t>
      </w:r>
      <w:proofErr w:type="spellStart"/>
      <w:r w:rsidRPr="00033798">
        <w:rPr>
          <w:rFonts w:ascii="Times New Roman" w:eastAsia="Times New Roman" w:hAnsi="Times New Roman" w:cs="Times New Roman"/>
          <w:sz w:val="24"/>
          <w:szCs w:val="24"/>
        </w:rPr>
        <w:t>Teply</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opined that one of the earliest studies on operational risk management was carried out by </w:t>
      </w:r>
      <w:proofErr w:type="spellStart"/>
      <w:r w:rsidRPr="00033798">
        <w:rPr>
          <w:rFonts w:ascii="Times New Roman" w:eastAsia="Times New Roman" w:hAnsi="Times New Roman" w:cs="Times New Roman"/>
          <w:sz w:val="24"/>
          <w:szCs w:val="24"/>
        </w:rPr>
        <w:t>Embrechts</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Klüpperberg</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Mikosch</w:t>
      </w:r>
      <w:proofErr w:type="spellEnd"/>
      <w:r w:rsidRPr="00033798">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2018</w:t>
      </w:r>
      <w:r w:rsidRPr="00033798">
        <w:rPr>
          <w:rFonts w:ascii="Times New Roman" w:eastAsia="Times New Roman" w:hAnsi="Times New Roman" w:cs="Times New Roman"/>
          <w:sz w:val="24"/>
          <w:szCs w:val="24"/>
        </w:rPr>
        <w:t xml:space="preserve"> in which they did the modelling of extreme events for insurance and finance. According to </w:t>
      </w:r>
      <w:proofErr w:type="spellStart"/>
      <w:r w:rsidRPr="00033798">
        <w:rPr>
          <w:rFonts w:ascii="Times New Roman" w:eastAsia="Times New Roman" w:hAnsi="Times New Roman" w:cs="Times New Roman"/>
          <w:sz w:val="24"/>
          <w:szCs w:val="24"/>
        </w:rPr>
        <w:t>Garrido</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Lezaud</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extreme value theory primarily aims to predict the occurrence of rare events that are not within the range of the available data and is one of the standard approaches to studying risks; it is a branch of statistics that deal with the extreme deviations from the median of probability distributions i.e. based on the language of probability theory and thus the first question to ask is whether a probability approach applies to the studied risk.</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As highlighted in the work of </w:t>
      </w:r>
      <w:proofErr w:type="spellStart"/>
      <w:r w:rsidRPr="00033798">
        <w:rPr>
          <w:rFonts w:ascii="Times New Roman" w:eastAsia="Times New Roman" w:hAnsi="Times New Roman" w:cs="Times New Roman"/>
          <w:sz w:val="24"/>
          <w:szCs w:val="24"/>
        </w:rPr>
        <w:t>Bukwimba</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Extreme Value Theory is a tool used to determine the probabilities (risks) associated with extreme events and it helps in promoting the assessment and management of extreme financial risks. He opined further that this theory is used by Investors in situations where there is/expected to occur higher stress on investment portfolios and it is also used to model the </w:t>
      </w:r>
      <w:proofErr w:type="spellStart"/>
      <w:r w:rsidRPr="00033798">
        <w:rPr>
          <w:rFonts w:ascii="Times New Roman" w:eastAsia="Times New Roman" w:hAnsi="Times New Roman" w:cs="Times New Roman"/>
          <w:sz w:val="24"/>
          <w:szCs w:val="24"/>
        </w:rPr>
        <w:t>behaviour</w:t>
      </w:r>
      <w:proofErr w:type="spellEnd"/>
      <w:r w:rsidRPr="00033798">
        <w:rPr>
          <w:rFonts w:ascii="Times New Roman" w:eastAsia="Times New Roman" w:hAnsi="Times New Roman" w:cs="Times New Roman"/>
          <w:sz w:val="24"/>
          <w:szCs w:val="24"/>
        </w:rPr>
        <w:t xml:space="preserve"> of tips (Maxima) and or dips (Minima) in a series of asset returns etc. In recent times, portfolio managers, investors, risk managers, claim managers </w:t>
      </w:r>
      <w:proofErr w:type="spellStart"/>
      <w:r w:rsidRPr="00033798">
        <w:rPr>
          <w:rFonts w:ascii="Times New Roman" w:eastAsia="Times New Roman" w:hAnsi="Times New Roman" w:cs="Times New Roman"/>
          <w:sz w:val="24"/>
          <w:szCs w:val="24"/>
        </w:rPr>
        <w:t>etc</w:t>
      </w:r>
      <w:proofErr w:type="spellEnd"/>
      <w:r w:rsidRPr="00033798">
        <w:rPr>
          <w:rFonts w:ascii="Times New Roman" w:eastAsia="Times New Roman" w:hAnsi="Times New Roman" w:cs="Times New Roman"/>
          <w:sz w:val="24"/>
          <w:szCs w:val="24"/>
        </w:rPr>
        <w:t xml:space="preserve">, have become more concerned over occurrences under “Extreme market conditions and hence the need for the extreme value theory. </w:t>
      </w:r>
      <w:proofErr w:type="spellStart"/>
      <w:r w:rsidRPr="00033798">
        <w:rPr>
          <w:rFonts w:ascii="Times New Roman" w:eastAsia="Times New Roman" w:hAnsi="Times New Roman" w:cs="Times New Roman"/>
          <w:sz w:val="24"/>
          <w:szCs w:val="24"/>
        </w:rPr>
        <w:t>Embrechts</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Resnick</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Samorodnitsky</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2018</w:t>
      </w:r>
      <w:r w:rsidRPr="00033798">
        <w:rPr>
          <w:rFonts w:ascii="Times New Roman" w:eastAsia="Times New Roman" w:hAnsi="Times New Roman" w:cs="Times New Roman"/>
          <w:sz w:val="24"/>
          <w:szCs w:val="24"/>
        </w:rPr>
        <w:t>) explained that extreme value theory helps to quantify market crashes or industry losses and their consequences in a statistically optimal way. The rising complex nature of financial instruments requires sound risk management tool and this theory expands the knowledge of operational risk management in insurance, reinsurance and finance (</w:t>
      </w:r>
      <w:proofErr w:type="spellStart"/>
      <w:r w:rsidRPr="00033798">
        <w:rPr>
          <w:rFonts w:ascii="Times New Roman" w:eastAsia="Times New Roman" w:hAnsi="Times New Roman" w:cs="Times New Roman"/>
          <w:sz w:val="24"/>
          <w:szCs w:val="24"/>
        </w:rPr>
        <w:t>Okeke</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Aganoke</w:t>
      </w:r>
      <w:proofErr w:type="spellEnd"/>
      <w:r w:rsidRPr="00033798">
        <w:rPr>
          <w:rFonts w:ascii="Times New Roman" w:eastAsia="Times New Roman" w:hAnsi="Times New Roman" w:cs="Times New Roman"/>
          <w:sz w:val="24"/>
          <w:szCs w:val="24"/>
        </w:rPr>
        <w:t xml:space="preserve"> &amp; </w:t>
      </w:r>
      <w:proofErr w:type="spellStart"/>
      <w:r w:rsidRPr="00033798">
        <w:rPr>
          <w:rFonts w:ascii="Times New Roman" w:eastAsia="Times New Roman" w:hAnsi="Times New Roman" w:cs="Times New Roman"/>
          <w:sz w:val="24"/>
          <w:szCs w:val="24"/>
        </w:rPr>
        <w:t>Onuorah</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One of the criticisms of extreme value methods is that it will only be appropriate if the original dataset is reasonably large and as such extreme value methods have traditionally been used in disciplines where large amounts of data are routinely (and often automatically) collected, such as finance and oceanography.</w:t>
      </w:r>
    </w:p>
    <w:p w:rsidR="0006024B" w:rsidRDefault="0006024B" w:rsidP="0006024B">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6024B" w:rsidRPr="0006024B"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lastRenderedPageBreak/>
        <w:t>2.2.3. Anticipated Income Theory</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The anticipated income theory was developed by </w:t>
      </w:r>
      <w:proofErr w:type="spellStart"/>
      <w:r w:rsidRPr="00033798">
        <w:rPr>
          <w:rFonts w:ascii="Times New Roman" w:eastAsia="Times New Roman" w:hAnsi="Times New Roman" w:cs="Times New Roman"/>
          <w:sz w:val="24"/>
          <w:szCs w:val="24"/>
        </w:rPr>
        <w:t>Prochanow</w:t>
      </w:r>
      <w:proofErr w:type="spellEnd"/>
      <w:r w:rsidRPr="00033798">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and presented in his book titled “Term loan and Theories of Bank Liquidity”. According to this theory, regardless of the nature and character of a borrower’s business, the bank plans the liquidation of the term-loan from the anticipated income of the borrower. This theory posited that the liquidity of a bank can be managed through the proper arrangement and structuring of the loan commitments made by a bank to the customers and that liquidity can be planned if the scheduled loan redemption by customers is based on the future of the individual borrower (</w:t>
      </w:r>
      <w:proofErr w:type="spellStart"/>
      <w:r w:rsidRPr="00033798">
        <w:rPr>
          <w:rFonts w:ascii="Times New Roman" w:eastAsia="Times New Roman" w:hAnsi="Times New Roman" w:cs="Times New Roman"/>
          <w:sz w:val="24"/>
          <w:szCs w:val="24"/>
        </w:rPr>
        <w:t>Olanrewaju</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Adeyemi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w:t>
      </w:r>
    </w:p>
    <w:p w:rsidR="0006024B" w:rsidRPr="00033798" w:rsidRDefault="0006024B"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Fagboyo</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Adeniran</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Adedeji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opined that anticipated income theory holds that liquidity can be ensured if scheduled loan repayments are made on future income of the borrower. The authors explained that anticipated income theory relates loan repayment to income rather than rely on collateral. The bank puts restrictions on the financial activities of the borrower while granting this loan and at the time of granting a loan, the bank takes into consideration not only the security but the anticipated earnings of the borrower. Thus, a loan by the bank gets repaid out of the future income of the borrower in instalments, instead of in a lump sum at the maturity of the loan. This theory satisfies the safety principle because the bank grants a loan not only on the basis of a good security but also on the ability of the borrower to repay the loan in terms of the earning capacity.</w:t>
      </w:r>
    </w:p>
    <w:p w:rsidR="0006024B"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One of the criticisms of the theory is that loan repayment is only based on the anticipated earnings of the borrower which might not be certain.</w:t>
      </w:r>
    </w:p>
    <w:p w:rsidR="0006024B" w:rsidRPr="00033798" w:rsidRDefault="0006024B" w:rsidP="0006024B">
      <w:pPr>
        <w:spacing w:line="360" w:lineRule="auto"/>
        <w:jc w:val="both"/>
        <w:rPr>
          <w:rFonts w:ascii="Times New Roman" w:eastAsia="Times New Roman" w:hAnsi="Times New Roman" w:cs="Times New Roman"/>
          <w:sz w:val="24"/>
          <w:szCs w:val="24"/>
        </w:rPr>
      </w:pPr>
    </w:p>
    <w:p w:rsidR="0006024B" w:rsidRPr="0006024B"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2.3. Empirical Review</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Related studies previously done by some scholars and researchers were reviewed with the objective of establishing the relationship between operational risk management and financial stability in deposit money banks.</w:t>
      </w:r>
    </w:p>
    <w:p w:rsidR="0006024B" w:rsidRDefault="0006024B" w:rsidP="0006024B">
      <w:pPr>
        <w:pStyle w:val="Default"/>
        <w:spacing w:line="360" w:lineRule="auto"/>
        <w:jc w:val="both"/>
      </w:pPr>
      <w:proofErr w:type="spellStart"/>
      <w:r w:rsidRPr="00033798">
        <w:t>Oluwaseyi</w:t>
      </w:r>
      <w:proofErr w:type="spellEnd"/>
      <w:r w:rsidRPr="00033798">
        <w:t xml:space="preserve">, </w:t>
      </w:r>
      <w:proofErr w:type="spellStart"/>
      <w:r w:rsidRPr="00033798">
        <w:t>Yusoff</w:t>
      </w:r>
      <w:proofErr w:type="spellEnd"/>
      <w:r w:rsidRPr="00033798">
        <w:t xml:space="preserve"> and Md. </w:t>
      </w:r>
      <w:proofErr w:type="spellStart"/>
      <w:r w:rsidRPr="00033798">
        <w:t>Aminul</w:t>
      </w:r>
      <w:proofErr w:type="spellEnd"/>
      <w:r w:rsidRPr="00033798">
        <w:t xml:space="preserve"> (</w:t>
      </w:r>
      <w:r>
        <w:t>2020</w:t>
      </w:r>
      <w:r w:rsidRPr="00033798">
        <w:t xml:space="preserve">) investigated on Operational Risk in Commercial Banks: Empirical Evidence from Nigeria. Data was obtained from audited </w:t>
      </w:r>
      <w:r w:rsidRPr="00033798">
        <w:lastRenderedPageBreak/>
        <w:t xml:space="preserve">financial reports of selected sixteen (16) commercial banks over the period of </w:t>
      </w:r>
      <w:r>
        <w:t>2018</w:t>
      </w:r>
      <w:r w:rsidRPr="00033798">
        <w:t xml:space="preserve"> to </w:t>
      </w:r>
      <w:r>
        <w:t>2019</w:t>
      </w:r>
      <w:r w:rsidRPr="00033798">
        <w:t xml:space="preserve"> making up to 112 observations. Panel data approach was employed in the study for the analytical model which run </w:t>
      </w:r>
      <w:proofErr w:type="spellStart"/>
      <w:r w:rsidRPr="00033798">
        <w:t>Hausman</w:t>
      </w:r>
      <w:proofErr w:type="spellEnd"/>
      <w:r w:rsidRPr="00033798">
        <w:t xml:space="preserve"> test for random or fixed effect choice and hypothesis testing. Firm performance was measured by net interest margin while operational risk was </w:t>
      </w:r>
      <w:proofErr w:type="spellStart"/>
      <w:r w:rsidRPr="00033798">
        <w:t>proxied</w:t>
      </w:r>
      <w:proofErr w:type="spellEnd"/>
      <w:r w:rsidRPr="00033798">
        <w:t xml:space="preserve"> using cost to income and total operating expenses to total assets ratio. The controlled variables used in this study were bank size and GDP growth rate. The study found that bank efficiency ratio had a negative significant effect on firm performance, suggesting that the lower the cost to income ratio, the better the bank performance in terms of net interest margin. Operating expenses ratio has a positive significant effect on firm performance. The study suggests that further study can explore the effects of operational risks on banks efficiency using wider time-frame. </w:t>
      </w:r>
    </w:p>
    <w:p w:rsidR="0006024B" w:rsidRPr="00033798" w:rsidRDefault="0006024B"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hAnsi="Times New Roman" w:cs="Times New Roman"/>
          <w:sz w:val="24"/>
          <w:szCs w:val="24"/>
        </w:rPr>
        <w:t>Muriithi</w:t>
      </w:r>
      <w:proofErr w:type="spellEnd"/>
      <w:r w:rsidRPr="00033798">
        <w:rPr>
          <w:rFonts w:ascii="Times New Roman" w:hAnsi="Times New Roman" w:cs="Times New Roman"/>
          <w:sz w:val="24"/>
          <w:szCs w:val="24"/>
        </w:rPr>
        <w:t xml:space="preserve"> and </w:t>
      </w:r>
      <w:proofErr w:type="spellStart"/>
      <w:r w:rsidRPr="00033798">
        <w:rPr>
          <w:rFonts w:ascii="Times New Roman" w:hAnsi="Times New Roman" w:cs="Times New Roman"/>
          <w:sz w:val="24"/>
          <w:szCs w:val="24"/>
        </w:rPr>
        <w:t>Waweru</w:t>
      </w:r>
      <w:proofErr w:type="spellEnd"/>
      <w:r w:rsidRPr="00033798">
        <w:rPr>
          <w:rFonts w:ascii="Times New Roman" w:hAnsi="Times New Roman" w:cs="Times New Roman"/>
          <w:sz w:val="24"/>
          <w:szCs w:val="24"/>
        </w:rPr>
        <w:t xml:space="preserve"> (</w:t>
      </w:r>
      <w:r>
        <w:rPr>
          <w:rFonts w:ascii="Times New Roman" w:hAnsi="Times New Roman" w:cs="Times New Roman"/>
          <w:sz w:val="24"/>
          <w:szCs w:val="24"/>
        </w:rPr>
        <w:t>2019</w:t>
      </w:r>
      <w:r w:rsidRPr="00033798">
        <w:rPr>
          <w:rFonts w:ascii="Times New Roman" w:hAnsi="Times New Roman" w:cs="Times New Roman"/>
          <w:sz w:val="24"/>
          <w:szCs w:val="24"/>
        </w:rPr>
        <w:t xml:space="preserve">) employed the qualitative research design and ordered logistic model to explore the effect of operational risk on the firm value of commercial banks in Kenya using data obtained from 43(forty-three) registered commercial banks in Kenya in the month of November </w:t>
      </w:r>
      <w:r>
        <w:rPr>
          <w:rFonts w:ascii="Times New Roman" w:hAnsi="Times New Roman" w:cs="Times New Roman"/>
          <w:sz w:val="24"/>
          <w:szCs w:val="24"/>
        </w:rPr>
        <w:t>2019</w:t>
      </w:r>
      <w:r w:rsidRPr="00033798">
        <w:rPr>
          <w:rFonts w:ascii="Times New Roman" w:hAnsi="Times New Roman" w:cs="Times New Roman"/>
          <w:sz w:val="24"/>
          <w:szCs w:val="24"/>
        </w:rPr>
        <w:t>. The study measured operational risk using internal and external fraud (IEF), clients, products and business practices (CPBP), business disruption and system failure and execution (BDSF) delivery and process management (EDPM). Results revealed that operational risk has an inverse relationship with firm value.</w:t>
      </w:r>
    </w:p>
    <w:p w:rsidR="0006024B" w:rsidRPr="00033798" w:rsidRDefault="0006024B"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Olalere</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Aminul</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Yusoff</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Shamsuddin</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investigated operational risk in the banking industry using 16 commercial banks covering </w:t>
      </w:r>
      <w:r>
        <w:rPr>
          <w:rFonts w:ascii="Times New Roman" w:eastAsia="Times New Roman" w:hAnsi="Times New Roman" w:cs="Times New Roman"/>
          <w:sz w:val="24"/>
          <w:szCs w:val="24"/>
        </w:rPr>
        <w:t>2018</w:t>
      </w:r>
      <w:r w:rsidRPr="00033798">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The authors found out that the major factor that determines the banks’ performance are operational risk variables and concluded that the lower the cost to income ratio, which is a measure of operational risk, the better the performance of the banks.</w:t>
      </w:r>
    </w:p>
    <w:p w:rsidR="0006024B" w:rsidRPr="00033798" w:rsidRDefault="0006024B"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Muriithi</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Muigai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analysed</w:t>
      </w:r>
      <w:proofErr w:type="spellEnd"/>
      <w:r w:rsidRPr="00033798">
        <w:rPr>
          <w:rFonts w:ascii="Times New Roman" w:eastAsia="Times New Roman" w:hAnsi="Times New Roman" w:cs="Times New Roman"/>
          <w:sz w:val="24"/>
          <w:szCs w:val="24"/>
        </w:rPr>
        <w:t xml:space="preserve"> the effect of operational risk on profitability of all the 43 licensed commercial banks in Kenya between 2005 and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Operational risk was measured by cost to income ratio while return on equity was used as proxy for profitability. The results of the study showed that operational risk has negative </w:t>
      </w:r>
      <w:r w:rsidRPr="00033798">
        <w:rPr>
          <w:rFonts w:ascii="Times New Roman" w:eastAsia="Times New Roman" w:hAnsi="Times New Roman" w:cs="Times New Roman"/>
          <w:sz w:val="24"/>
          <w:szCs w:val="24"/>
        </w:rPr>
        <w:lastRenderedPageBreak/>
        <w:t>significant impact on profitability and recommended that operating cost management should be given more attention by the commercial banks’ management.</w:t>
      </w:r>
    </w:p>
    <w:p w:rsidR="0006024B" w:rsidRPr="00033798" w:rsidRDefault="0006024B"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Okeke</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Aganoke</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Onuorah</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examined operational risk management and organizational performance using selected banks in Edo state. Specifically, the study aimed to investigate the effect of People risk, Process risk, System and technology risk and external risk variables on organizational performance. The results showed that people risk, system and technology risk variables had a negative significant effect on organizational performance of the banks in Edo State while Process risk and External risk variables had a negative moderate influence and positive weak influence respectively on organizational performance of the banks in Edo State. The study thereafter concluded that operational risk management has a negative significant effect on organizational performance of the banks in Edo State.</w:t>
      </w:r>
    </w:p>
    <w:p w:rsidR="0006024B" w:rsidRPr="00033798" w:rsidRDefault="0006024B"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Mulandi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determined the relationship between liquidity and operational risk of commercial banks in Kenya with the objective of establishing the influence of liquidity, asset quality, bank size, capital adequacy and ownership type on operational risk of commercial banks. The study covered 40 fully operational commercial banks in Kenya as at December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The study concluded that bank’s size, asset quality, liquidity, capital adequacy and ownership type affect the operational risk of a bank. Liquidity, capital adequacy and ownership type were found to have an inverse relationship with the operational risk of a bank. The study recommended that, commercial banks should focus on maintaining high levels of liquidity and capital adequacy, so as to enhance performance by cushioning themselves against operational risk.</w:t>
      </w:r>
    </w:p>
    <w:p w:rsidR="0006024B" w:rsidRPr="00033798" w:rsidRDefault="0006024B"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Yinglin</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Yating</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assessed the determinants of bank’s profitability over the period of 2003 to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with United States as evidence. The study concluded that banks with higher profitability are the banks that have: (</w:t>
      </w:r>
      <w:proofErr w:type="spellStart"/>
      <w:r w:rsidRPr="00033798">
        <w:rPr>
          <w:rFonts w:ascii="Times New Roman" w:eastAsia="Times New Roman" w:hAnsi="Times New Roman" w:cs="Times New Roman"/>
          <w:sz w:val="24"/>
          <w:szCs w:val="24"/>
        </w:rPr>
        <w:t>i</w:t>
      </w:r>
      <w:proofErr w:type="spellEnd"/>
      <w:r w:rsidRPr="00033798">
        <w:rPr>
          <w:rFonts w:ascii="Times New Roman" w:eastAsia="Times New Roman" w:hAnsi="Times New Roman" w:cs="Times New Roman"/>
          <w:sz w:val="24"/>
          <w:szCs w:val="24"/>
        </w:rPr>
        <w:t>) a higher deposit to total asset ratio, (ii) a higher diversification ratio, and (iii) higher operational efficiency (cost to income ratio). The study also showed that banks with better capital tend to be more profitable only when return on assets is used as the measure of profitability while loans have a positive impact on profitability before the financial crisis, but not during the crisis.</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lastRenderedPageBreak/>
        <w:t>Al-</w:t>
      </w:r>
      <w:proofErr w:type="spellStart"/>
      <w:r w:rsidRPr="00033798">
        <w:rPr>
          <w:rFonts w:ascii="Times New Roman" w:eastAsia="Times New Roman" w:hAnsi="Times New Roman" w:cs="Times New Roman"/>
          <w:sz w:val="24"/>
          <w:szCs w:val="24"/>
        </w:rPr>
        <w:t>Tamimi</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Miniaoui</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Elkelish</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examined the relationship between financial risk and performance of Gulf Cooperation Council Islamic banks and the relative importance of the most common types of risk. The study was based on a sample of 11 of the 47 Islamic banks of the Gulf Cooperation Council region from 2000 to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and the results showed that significant negative relationship exist between GCC Islamic bank performance and capital risk and operational risk. Although the study could not confirm the positive relationship between risk and performance of the GCC Islamic banks but it concluded that the most important type of risk is capital risk followed by operational risk.</w:t>
      </w:r>
    </w:p>
    <w:p w:rsidR="0006024B" w:rsidRPr="00033798" w:rsidRDefault="0006024B"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Obiakor</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examined the relationship between capital adequacy and risk management in Nigerian banking sector between </w:t>
      </w:r>
      <w:r>
        <w:rPr>
          <w:rFonts w:ascii="Times New Roman" w:eastAsia="Times New Roman" w:hAnsi="Times New Roman" w:cs="Times New Roman"/>
          <w:sz w:val="24"/>
          <w:szCs w:val="24"/>
        </w:rPr>
        <w:t>2018</w:t>
      </w:r>
      <w:r w:rsidRPr="00033798">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and found out that negative and significant relationship exist between capital adequacy and risk management in the banks. Mohammad and Mohammad (</w:t>
      </w:r>
      <w:r>
        <w:rPr>
          <w:rFonts w:ascii="Times New Roman" w:eastAsia="Times New Roman" w:hAnsi="Times New Roman" w:cs="Times New Roman"/>
          <w:sz w:val="24"/>
          <w:szCs w:val="24"/>
        </w:rPr>
        <w:t>2021</w:t>
      </w:r>
      <w:r w:rsidRPr="00033798">
        <w:rPr>
          <w:rFonts w:ascii="Times New Roman" w:eastAsia="Times New Roman" w:hAnsi="Times New Roman" w:cs="Times New Roman"/>
          <w:sz w:val="24"/>
          <w:szCs w:val="24"/>
        </w:rPr>
        <w:t xml:space="preserve">) also investigated the impact of non-performing loan on capital adequacy of four categories of bank in Bangladesh for the period between 2008 and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The results of the work provided empirical evidence that nonperforming loan has significant impact on capital adequacy of bank.</w:t>
      </w:r>
    </w:p>
    <w:p w:rsidR="0006024B" w:rsidRPr="00033798" w:rsidRDefault="0006024B" w:rsidP="0006024B">
      <w:pPr>
        <w:spacing w:line="360" w:lineRule="auto"/>
        <w:jc w:val="both"/>
        <w:rPr>
          <w:rFonts w:ascii="Times New Roman" w:eastAsia="Times New Roman" w:hAnsi="Times New Roman" w:cs="Times New Roman"/>
          <w:sz w:val="24"/>
          <w:szCs w:val="24"/>
        </w:rPr>
      </w:pPr>
    </w:p>
    <w:p w:rsidR="0006024B" w:rsidRDefault="0006024B" w:rsidP="0006024B">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6024B" w:rsidRPr="00033798" w:rsidRDefault="0006024B" w:rsidP="0006024B">
      <w:pPr>
        <w:spacing w:line="360" w:lineRule="auto"/>
        <w:jc w:val="center"/>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lastRenderedPageBreak/>
        <w:t>CHAPTER THREE</w:t>
      </w:r>
    </w:p>
    <w:p w:rsidR="0006024B" w:rsidRPr="00033798" w:rsidRDefault="0006024B" w:rsidP="0006024B">
      <w:pPr>
        <w:spacing w:line="360" w:lineRule="auto"/>
        <w:jc w:val="center"/>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METHODOLOGY</w:t>
      </w:r>
    </w:p>
    <w:p w:rsidR="0006024B" w:rsidRPr="00033798"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3.1. Research Design</w:t>
      </w:r>
    </w:p>
    <w:p w:rsidR="0006024B" w:rsidRPr="0006024B"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This study employed ex post facto research design in obtaining existing secondary data from the population. This study adopted a convenient sampling method, which is one of the variants of non-probability sampling techniques, in selecting samples from the population of study. This sampling method was used because banks were deliberately selected from the population as samples due to the ease of generating the required data necessary for the study.</w:t>
      </w:r>
    </w:p>
    <w:p w:rsidR="0006024B" w:rsidRPr="00033798"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3.2. Population and sample size</w:t>
      </w:r>
    </w:p>
    <w:p w:rsidR="0006024B" w:rsidRPr="0006024B"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The sample size of this study consisted of eleven deposit money banks selected from the total population of twenty-two deposit money banks in Nigeria as at the September 30, 2020.</w:t>
      </w:r>
    </w:p>
    <w:p w:rsidR="0006024B" w:rsidRPr="00033798"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3.3. Source of Data</w:t>
      </w:r>
    </w:p>
    <w:p w:rsidR="0006024B" w:rsidRPr="0006024B"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 The data collected covered eleven-year period from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to 2020. The sample deposit banks are divided into international banks consisting of Access Bank </w:t>
      </w:r>
      <w:proofErr w:type="spellStart"/>
      <w:r w:rsidRPr="00033798">
        <w:rPr>
          <w:rFonts w:ascii="Times New Roman" w:eastAsia="Times New Roman" w:hAnsi="Times New Roman" w:cs="Times New Roman"/>
          <w:sz w:val="24"/>
          <w:szCs w:val="24"/>
        </w:rPr>
        <w:t>Plc</w:t>
      </w:r>
      <w:proofErr w:type="spellEnd"/>
      <w:r w:rsidRPr="00033798">
        <w:rPr>
          <w:rFonts w:ascii="Times New Roman" w:eastAsia="Times New Roman" w:hAnsi="Times New Roman" w:cs="Times New Roman"/>
          <w:sz w:val="24"/>
          <w:szCs w:val="24"/>
        </w:rPr>
        <w:t xml:space="preserve">, Fidelity Bank </w:t>
      </w:r>
      <w:proofErr w:type="spellStart"/>
      <w:r w:rsidRPr="00033798">
        <w:rPr>
          <w:rFonts w:ascii="Times New Roman" w:eastAsia="Times New Roman" w:hAnsi="Times New Roman" w:cs="Times New Roman"/>
          <w:sz w:val="24"/>
          <w:szCs w:val="24"/>
        </w:rPr>
        <w:t>Plc</w:t>
      </w:r>
      <w:proofErr w:type="spellEnd"/>
      <w:r w:rsidRPr="00033798">
        <w:rPr>
          <w:rFonts w:ascii="Times New Roman" w:eastAsia="Times New Roman" w:hAnsi="Times New Roman" w:cs="Times New Roman"/>
          <w:sz w:val="24"/>
          <w:szCs w:val="24"/>
        </w:rPr>
        <w:t xml:space="preserve">, First City Monument Bank Limited, First Bank Limited, Guaranty Trust Bank </w:t>
      </w:r>
      <w:proofErr w:type="spellStart"/>
      <w:r w:rsidRPr="00033798">
        <w:rPr>
          <w:rFonts w:ascii="Times New Roman" w:eastAsia="Times New Roman" w:hAnsi="Times New Roman" w:cs="Times New Roman"/>
          <w:sz w:val="24"/>
          <w:szCs w:val="24"/>
        </w:rPr>
        <w:t>Plc</w:t>
      </w:r>
      <w:proofErr w:type="spellEnd"/>
      <w:r w:rsidRPr="00033798">
        <w:rPr>
          <w:rFonts w:ascii="Times New Roman" w:eastAsia="Times New Roman" w:hAnsi="Times New Roman" w:cs="Times New Roman"/>
          <w:sz w:val="24"/>
          <w:szCs w:val="24"/>
        </w:rPr>
        <w:t xml:space="preserve">, Union Bank </w:t>
      </w:r>
      <w:proofErr w:type="spellStart"/>
      <w:r w:rsidRPr="00033798">
        <w:rPr>
          <w:rFonts w:ascii="Times New Roman" w:eastAsia="Times New Roman" w:hAnsi="Times New Roman" w:cs="Times New Roman"/>
          <w:sz w:val="24"/>
          <w:szCs w:val="24"/>
        </w:rPr>
        <w:t>Plc</w:t>
      </w:r>
      <w:proofErr w:type="spellEnd"/>
      <w:r w:rsidRPr="00033798">
        <w:rPr>
          <w:rFonts w:ascii="Times New Roman" w:eastAsia="Times New Roman" w:hAnsi="Times New Roman" w:cs="Times New Roman"/>
          <w:sz w:val="24"/>
          <w:szCs w:val="24"/>
        </w:rPr>
        <w:t xml:space="preserve">, </w:t>
      </w:r>
      <w:proofErr w:type="gramStart"/>
      <w:r w:rsidRPr="00033798">
        <w:rPr>
          <w:rFonts w:ascii="Times New Roman" w:eastAsia="Times New Roman" w:hAnsi="Times New Roman" w:cs="Times New Roman"/>
          <w:sz w:val="24"/>
          <w:szCs w:val="24"/>
        </w:rPr>
        <w:t>United</w:t>
      </w:r>
      <w:proofErr w:type="gramEnd"/>
      <w:r w:rsidRPr="00033798">
        <w:rPr>
          <w:rFonts w:ascii="Times New Roman" w:eastAsia="Times New Roman" w:hAnsi="Times New Roman" w:cs="Times New Roman"/>
          <w:sz w:val="24"/>
          <w:szCs w:val="24"/>
        </w:rPr>
        <w:t xml:space="preserve"> Bank for Africa </w:t>
      </w:r>
      <w:proofErr w:type="spellStart"/>
      <w:r w:rsidRPr="00033798">
        <w:rPr>
          <w:rFonts w:ascii="Times New Roman" w:eastAsia="Times New Roman" w:hAnsi="Times New Roman" w:cs="Times New Roman"/>
          <w:sz w:val="24"/>
          <w:szCs w:val="24"/>
        </w:rPr>
        <w:t>Plc</w:t>
      </w:r>
      <w:proofErr w:type="spellEnd"/>
      <w:r w:rsidRPr="00033798">
        <w:rPr>
          <w:rFonts w:ascii="Times New Roman" w:eastAsia="Times New Roman" w:hAnsi="Times New Roman" w:cs="Times New Roman"/>
          <w:sz w:val="24"/>
          <w:szCs w:val="24"/>
        </w:rPr>
        <w:t xml:space="preserve">, Zenith Bank </w:t>
      </w:r>
      <w:proofErr w:type="spellStart"/>
      <w:r w:rsidRPr="00033798">
        <w:rPr>
          <w:rFonts w:ascii="Times New Roman" w:eastAsia="Times New Roman" w:hAnsi="Times New Roman" w:cs="Times New Roman"/>
          <w:sz w:val="24"/>
          <w:szCs w:val="24"/>
        </w:rPr>
        <w:t>Plc</w:t>
      </w:r>
      <w:proofErr w:type="spellEnd"/>
      <w:r w:rsidRPr="00033798">
        <w:rPr>
          <w:rFonts w:ascii="Times New Roman" w:eastAsia="Times New Roman" w:hAnsi="Times New Roman" w:cs="Times New Roman"/>
          <w:sz w:val="24"/>
          <w:szCs w:val="24"/>
        </w:rPr>
        <w:t xml:space="preserve">, and national banks made up of Sterling Bank </w:t>
      </w:r>
      <w:proofErr w:type="spellStart"/>
      <w:r w:rsidRPr="00033798">
        <w:rPr>
          <w:rFonts w:ascii="Times New Roman" w:eastAsia="Times New Roman" w:hAnsi="Times New Roman" w:cs="Times New Roman"/>
          <w:sz w:val="24"/>
          <w:szCs w:val="24"/>
        </w:rPr>
        <w:t>Plc</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Wema</w:t>
      </w:r>
      <w:proofErr w:type="spellEnd"/>
      <w:r w:rsidRPr="00033798">
        <w:rPr>
          <w:rFonts w:ascii="Times New Roman" w:eastAsia="Times New Roman" w:hAnsi="Times New Roman" w:cs="Times New Roman"/>
          <w:sz w:val="24"/>
          <w:szCs w:val="24"/>
        </w:rPr>
        <w:t xml:space="preserve"> Bank </w:t>
      </w:r>
      <w:proofErr w:type="spellStart"/>
      <w:r w:rsidRPr="00033798">
        <w:rPr>
          <w:rFonts w:ascii="Times New Roman" w:eastAsia="Times New Roman" w:hAnsi="Times New Roman" w:cs="Times New Roman"/>
          <w:sz w:val="24"/>
          <w:szCs w:val="24"/>
        </w:rPr>
        <w:t>Plc</w:t>
      </w:r>
      <w:proofErr w:type="spellEnd"/>
      <w:r w:rsidRPr="00033798">
        <w:rPr>
          <w:rFonts w:ascii="Times New Roman" w:eastAsia="Times New Roman" w:hAnsi="Times New Roman" w:cs="Times New Roman"/>
          <w:sz w:val="24"/>
          <w:szCs w:val="24"/>
        </w:rPr>
        <w:t xml:space="preserve"> and Unity Bank Plc.</w:t>
      </w:r>
    </w:p>
    <w:p w:rsidR="0006024B" w:rsidRPr="00033798"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 xml:space="preserve">3.4. </w:t>
      </w:r>
      <w:r w:rsidRPr="00033798">
        <w:rPr>
          <w:rFonts w:ascii="Times New Roman" w:hAnsi="Times New Roman" w:cs="Times New Roman"/>
          <w:b/>
          <w:bCs/>
          <w:sz w:val="24"/>
          <w:szCs w:val="24"/>
        </w:rPr>
        <w:t>Measurement Model for the study</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In this study, operational risk management variable is the independent variable or explanatory variable while financial stability of deposit money banks is the dependent variable. In order to determine the relationship between operational risk management and financial stability in deposit money banks in Nigeria, the study employed linear regression model as given below:</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Operational Risk Management (X)…. Independent variable</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Financial Stability (Y) …. Dependent Variable</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Y=f(X)</w:t>
      </w:r>
    </w:p>
    <w:p w:rsidR="0006024B" w:rsidRPr="00033798"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lastRenderedPageBreak/>
        <w:t>Operational Risk Management (ORM) was measured using Ratio of Non-Performing Loans to Total Loan (RNPL), Ratio of Cost to Income (ROCI) and Ratio of Total Loan and Advances to Total Deposit (RTLD)</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Financial Stability (Dependent Variable) was measured using Capital Adequacy Ratio (CAR), Return on Equity (ROE) and Liquidity Ratio (LR).</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FS = f (ORM)</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Where Y = (y</w:t>
      </w:r>
      <w:r w:rsidRPr="00033798">
        <w:rPr>
          <w:rFonts w:ascii="Times New Roman" w:eastAsia="Times New Roman" w:hAnsi="Times New Roman" w:cs="Times New Roman"/>
          <w:sz w:val="24"/>
          <w:szCs w:val="24"/>
          <w:vertAlign w:val="subscript"/>
        </w:rPr>
        <w:t>1,</w:t>
      </w:r>
      <w:r w:rsidRPr="00033798">
        <w:rPr>
          <w:rFonts w:ascii="Times New Roman" w:eastAsia="Times New Roman" w:hAnsi="Times New Roman" w:cs="Times New Roman"/>
          <w:sz w:val="24"/>
          <w:szCs w:val="24"/>
        </w:rPr>
        <w:t xml:space="preserve"> y</w:t>
      </w:r>
      <w:r w:rsidRPr="00033798">
        <w:rPr>
          <w:rFonts w:ascii="Times New Roman" w:eastAsia="Times New Roman" w:hAnsi="Times New Roman" w:cs="Times New Roman"/>
          <w:sz w:val="24"/>
          <w:szCs w:val="24"/>
          <w:vertAlign w:val="subscript"/>
        </w:rPr>
        <w:t>2,</w:t>
      </w:r>
      <w:r w:rsidRPr="00033798">
        <w:rPr>
          <w:rFonts w:ascii="Times New Roman" w:eastAsia="Times New Roman" w:hAnsi="Times New Roman" w:cs="Times New Roman"/>
          <w:sz w:val="24"/>
          <w:szCs w:val="24"/>
        </w:rPr>
        <w:t xml:space="preserve"> y</w:t>
      </w:r>
      <w:r w:rsidRPr="00033798">
        <w:rPr>
          <w:rFonts w:ascii="Times New Roman" w:eastAsia="Times New Roman" w:hAnsi="Times New Roman" w:cs="Times New Roman"/>
          <w:sz w:val="24"/>
          <w:szCs w:val="24"/>
          <w:vertAlign w:val="subscript"/>
        </w:rPr>
        <w:t>3</w:t>
      </w:r>
      <w:r w:rsidRPr="00033798">
        <w:rPr>
          <w:rFonts w:ascii="Times New Roman" w:eastAsia="Times New Roman" w:hAnsi="Times New Roman" w:cs="Times New Roman"/>
          <w:sz w:val="24"/>
          <w:szCs w:val="24"/>
        </w:rPr>
        <w:t>)</w:t>
      </w:r>
    </w:p>
    <w:p w:rsidR="0006024B" w:rsidRPr="0006024B" w:rsidRDefault="0006024B" w:rsidP="0006024B">
      <w:pPr>
        <w:numPr>
          <w:ilvl w:val="0"/>
          <w:numId w:val="3"/>
        </w:numPr>
        <w:tabs>
          <w:tab w:val="left" w:pos="233"/>
        </w:tabs>
        <w:spacing w:line="360" w:lineRule="auto"/>
        <w:ind w:right="78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w:t>
      </w:r>
      <w:r w:rsidRPr="00033798">
        <w:rPr>
          <w:rFonts w:ascii="Times New Roman" w:eastAsia="Times New Roman" w:hAnsi="Times New Roman" w:cs="Times New Roman"/>
          <w:sz w:val="24"/>
          <w:szCs w:val="24"/>
          <w:vertAlign w:val="subscript"/>
        </w:rPr>
        <w:t>1,</w:t>
      </w:r>
      <w:r w:rsidRPr="00033798">
        <w:rPr>
          <w:rFonts w:ascii="Times New Roman" w:eastAsia="Times New Roman" w:hAnsi="Times New Roman" w:cs="Times New Roman"/>
          <w:sz w:val="24"/>
          <w:szCs w:val="24"/>
        </w:rPr>
        <w:t xml:space="preserve"> x</w:t>
      </w:r>
      <w:r w:rsidRPr="00033798">
        <w:rPr>
          <w:rFonts w:ascii="Times New Roman" w:eastAsia="Times New Roman" w:hAnsi="Times New Roman" w:cs="Times New Roman"/>
          <w:sz w:val="24"/>
          <w:szCs w:val="24"/>
          <w:vertAlign w:val="subscript"/>
        </w:rPr>
        <w:t>2,</w:t>
      </w:r>
      <w:r w:rsidRPr="00033798">
        <w:rPr>
          <w:rFonts w:ascii="Times New Roman" w:eastAsia="Times New Roman" w:hAnsi="Times New Roman" w:cs="Times New Roman"/>
          <w:sz w:val="24"/>
          <w:szCs w:val="24"/>
        </w:rPr>
        <w:t xml:space="preserve"> x</w:t>
      </w:r>
      <w:r w:rsidRPr="00033798">
        <w:rPr>
          <w:rFonts w:ascii="Times New Roman" w:eastAsia="Times New Roman" w:hAnsi="Times New Roman" w:cs="Times New Roman"/>
          <w:sz w:val="24"/>
          <w:szCs w:val="24"/>
          <w:vertAlign w:val="subscript"/>
        </w:rPr>
        <w:t>3</w:t>
      </w:r>
      <w:r w:rsidRPr="00033798">
        <w:rPr>
          <w:rFonts w:ascii="Times New Roman" w:eastAsia="Times New Roman" w:hAnsi="Times New Roman" w:cs="Times New Roman"/>
          <w:sz w:val="24"/>
          <w:szCs w:val="24"/>
        </w:rPr>
        <w:t>) and</w:t>
      </w:r>
    </w:p>
    <w:p w:rsidR="0006024B" w:rsidRPr="00033798" w:rsidRDefault="0006024B" w:rsidP="0006024B">
      <w:pPr>
        <w:spacing w:line="360" w:lineRule="auto"/>
        <w:ind w:right="584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y</w:t>
      </w:r>
      <w:r w:rsidRPr="00033798">
        <w:rPr>
          <w:rFonts w:ascii="Times New Roman" w:eastAsia="Times New Roman" w:hAnsi="Times New Roman" w:cs="Times New Roman"/>
          <w:sz w:val="24"/>
          <w:szCs w:val="24"/>
          <w:vertAlign w:val="subscript"/>
        </w:rPr>
        <w:t>1</w:t>
      </w:r>
      <w:r w:rsidRPr="00033798">
        <w:rPr>
          <w:rFonts w:ascii="Times New Roman" w:eastAsia="Times New Roman" w:hAnsi="Times New Roman" w:cs="Times New Roman"/>
          <w:sz w:val="24"/>
          <w:szCs w:val="24"/>
        </w:rPr>
        <w:t xml:space="preserve"> = Capital Adequacy Ratio (CAR) y</w:t>
      </w:r>
      <w:r w:rsidRPr="00033798">
        <w:rPr>
          <w:rFonts w:ascii="Times New Roman" w:eastAsia="Times New Roman" w:hAnsi="Times New Roman" w:cs="Times New Roman"/>
          <w:sz w:val="24"/>
          <w:szCs w:val="24"/>
          <w:vertAlign w:val="subscript"/>
        </w:rPr>
        <w:t>2</w:t>
      </w:r>
      <w:r w:rsidRPr="00033798">
        <w:rPr>
          <w:rFonts w:ascii="Times New Roman" w:eastAsia="Times New Roman" w:hAnsi="Times New Roman" w:cs="Times New Roman"/>
          <w:sz w:val="24"/>
          <w:szCs w:val="24"/>
        </w:rPr>
        <w:t xml:space="preserve"> = Return on Equity (ROE)</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y</w:t>
      </w:r>
      <w:r w:rsidRPr="00033798">
        <w:rPr>
          <w:rFonts w:ascii="Times New Roman" w:eastAsia="Times New Roman" w:hAnsi="Times New Roman" w:cs="Times New Roman"/>
          <w:sz w:val="24"/>
          <w:szCs w:val="24"/>
          <w:vertAlign w:val="subscript"/>
        </w:rPr>
        <w:t>3</w:t>
      </w:r>
      <w:r w:rsidRPr="00033798">
        <w:rPr>
          <w:rFonts w:ascii="Times New Roman" w:eastAsia="Times New Roman" w:hAnsi="Times New Roman" w:cs="Times New Roman"/>
          <w:sz w:val="24"/>
          <w:szCs w:val="24"/>
        </w:rPr>
        <w:t xml:space="preserve"> = Liquidity Ratio (LR)</w:t>
      </w:r>
    </w:p>
    <w:p w:rsidR="0006024B" w:rsidRPr="00033798" w:rsidRDefault="0006024B" w:rsidP="0006024B">
      <w:pPr>
        <w:spacing w:line="360" w:lineRule="auto"/>
        <w:ind w:right="3680"/>
        <w:jc w:val="both"/>
        <w:rPr>
          <w:rFonts w:ascii="Times New Roman" w:eastAsia="Times New Roman" w:hAnsi="Times New Roman" w:cs="Times New Roman"/>
          <w:sz w:val="24"/>
          <w:szCs w:val="24"/>
        </w:rPr>
      </w:pPr>
      <w:proofErr w:type="gramStart"/>
      <w:r w:rsidRPr="00033798">
        <w:rPr>
          <w:rFonts w:ascii="Times New Roman" w:eastAsia="Times New Roman" w:hAnsi="Times New Roman" w:cs="Times New Roman"/>
          <w:sz w:val="24"/>
          <w:szCs w:val="24"/>
        </w:rPr>
        <w:t>x</w:t>
      </w:r>
      <w:r w:rsidRPr="00033798">
        <w:rPr>
          <w:rFonts w:ascii="Times New Roman" w:eastAsia="Times New Roman" w:hAnsi="Times New Roman" w:cs="Times New Roman"/>
          <w:sz w:val="24"/>
          <w:szCs w:val="24"/>
          <w:vertAlign w:val="subscript"/>
        </w:rPr>
        <w:t>1</w:t>
      </w:r>
      <w:proofErr w:type="gramEnd"/>
      <w:r w:rsidRPr="00033798">
        <w:rPr>
          <w:rFonts w:ascii="Times New Roman" w:eastAsia="Times New Roman" w:hAnsi="Times New Roman" w:cs="Times New Roman"/>
          <w:sz w:val="24"/>
          <w:szCs w:val="24"/>
        </w:rPr>
        <w:t xml:space="preserve"> = Ratio of Non-Performing Loan to Total Loan (RNPL) x</w:t>
      </w:r>
      <w:r w:rsidRPr="00033798">
        <w:rPr>
          <w:rFonts w:ascii="Times New Roman" w:eastAsia="Times New Roman" w:hAnsi="Times New Roman" w:cs="Times New Roman"/>
          <w:sz w:val="24"/>
          <w:szCs w:val="24"/>
          <w:vertAlign w:val="subscript"/>
        </w:rPr>
        <w:t>2</w:t>
      </w:r>
      <w:r w:rsidRPr="00033798">
        <w:rPr>
          <w:rFonts w:ascii="Times New Roman" w:eastAsia="Times New Roman" w:hAnsi="Times New Roman" w:cs="Times New Roman"/>
          <w:sz w:val="24"/>
          <w:szCs w:val="24"/>
        </w:rPr>
        <w:t xml:space="preserve"> = Ratio of Cost to Income (ROCI)</w:t>
      </w:r>
    </w:p>
    <w:p w:rsidR="0006024B" w:rsidRPr="00033798" w:rsidRDefault="0006024B" w:rsidP="0006024B">
      <w:pPr>
        <w:spacing w:line="360" w:lineRule="auto"/>
        <w:jc w:val="both"/>
        <w:rPr>
          <w:rFonts w:ascii="Times New Roman" w:eastAsia="Times New Roman" w:hAnsi="Times New Roman" w:cs="Times New Roman"/>
          <w:sz w:val="24"/>
          <w:szCs w:val="24"/>
        </w:rPr>
      </w:pPr>
      <w:proofErr w:type="gramStart"/>
      <w:r w:rsidRPr="00033798">
        <w:rPr>
          <w:rFonts w:ascii="Times New Roman" w:eastAsia="Times New Roman" w:hAnsi="Times New Roman" w:cs="Times New Roman"/>
          <w:sz w:val="24"/>
          <w:szCs w:val="24"/>
        </w:rPr>
        <w:t>x3</w:t>
      </w:r>
      <w:proofErr w:type="gramEnd"/>
      <w:r w:rsidRPr="00033798">
        <w:rPr>
          <w:rFonts w:ascii="Times New Roman" w:eastAsia="Times New Roman" w:hAnsi="Times New Roman" w:cs="Times New Roman"/>
          <w:sz w:val="24"/>
          <w:szCs w:val="24"/>
        </w:rPr>
        <w:t xml:space="preserve"> = Ratio of Total Loan and Advances to Total Deposit (RTLD</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Functional Relationship</w:t>
      </w:r>
    </w:p>
    <w:tbl>
      <w:tblPr>
        <w:tblW w:w="0" w:type="auto"/>
        <w:tblLayout w:type="fixed"/>
        <w:tblCellMar>
          <w:left w:w="0" w:type="dxa"/>
          <w:right w:w="0" w:type="dxa"/>
        </w:tblCellMar>
        <w:tblLook w:val="0000" w:firstRow="0" w:lastRow="0" w:firstColumn="0" w:lastColumn="0" w:noHBand="0" w:noVBand="0"/>
      </w:tblPr>
      <w:tblGrid>
        <w:gridCol w:w="400"/>
        <w:gridCol w:w="360"/>
        <w:gridCol w:w="4600"/>
      </w:tblGrid>
      <w:tr w:rsidR="0006024B" w:rsidRPr="00033798" w:rsidTr="0006024B">
        <w:trPr>
          <w:trHeight w:val="569"/>
        </w:trPr>
        <w:tc>
          <w:tcPr>
            <w:tcW w:w="760" w:type="dxa"/>
            <w:gridSpan w:val="2"/>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w w:val="93"/>
                <w:sz w:val="24"/>
                <w:szCs w:val="24"/>
                <w:vertAlign w:val="subscript"/>
              </w:rPr>
            </w:pPr>
            <w:r w:rsidRPr="00033798">
              <w:rPr>
                <w:rFonts w:ascii="Times New Roman" w:eastAsia="Times New Roman" w:hAnsi="Times New Roman" w:cs="Times New Roman"/>
                <w:w w:val="93"/>
                <w:sz w:val="24"/>
                <w:szCs w:val="24"/>
              </w:rPr>
              <w:t xml:space="preserve">CAR </w:t>
            </w:r>
            <w:r w:rsidRPr="00033798">
              <w:rPr>
                <w:rFonts w:ascii="Times New Roman" w:eastAsia="Times New Roman" w:hAnsi="Times New Roman" w:cs="Times New Roman"/>
                <w:w w:val="93"/>
                <w:sz w:val="24"/>
                <w:szCs w:val="24"/>
                <w:vertAlign w:val="subscript"/>
              </w:rPr>
              <w:t>=</w:t>
            </w:r>
          </w:p>
        </w:tc>
        <w:tc>
          <w:tcPr>
            <w:tcW w:w="460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w w:val="99"/>
                <w:sz w:val="24"/>
                <w:szCs w:val="24"/>
              </w:rPr>
            </w:pPr>
            <w:r w:rsidRPr="00033798">
              <w:rPr>
                <w:rFonts w:ascii="Times New Roman" w:eastAsia="Times New Roman" w:hAnsi="Times New Roman" w:cs="Times New Roman"/>
                <w:w w:val="99"/>
                <w:sz w:val="24"/>
                <w:szCs w:val="24"/>
              </w:rPr>
              <w:t>f (RNPL, ROCI, RTLD) …………Equation 1</w:t>
            </w:r>
          </w:p>
        </w:tc>
      </w:tr>
      <w:tr w:rsidR="0006024B" w:rsidRPr="00033798" w:rsidTr="0006024B">
        <w:trPr>
          <w:trHeight w:val="339"/>
        </w:trPr>
        <w:tc>
          <w:tcPr>
            <w:tcW w:w="760" w:type="dxa"/>
            <w:gridSpan w:val="2"/>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vertAlign w:val="subscript"/>
              </w:rPr>
            </w:pPr>
            <w:r w:rsidRPr="00033798">
              <w:rPr>
                <w:rFonts w:ascii="Times New Roman" w:eastAsia="Times New Roman" w:hAnsi="Times New Roman" w:cs="Times New Roman"/>
                <w:sz w:val="24"/>
                <w:szCs w:val="24"/>
              </w:rPr>
              <w:t xml:space="preserve">ROE </w:t>
            </w:r>
            <w:r w:rsidRPr="00033798">
              <w:rPr>
                <w:rFonts w:ascii="Times New Roman" w:eastAsia="Times New Roman" w:hAnsi="Times New Roman" w:cs="Times New Roman"/>
                <w:sz w:val="24"/>
                <w:szCs w:val="24"/>
                <w:vertAlign w:val="subscript"/>
              </w:rPr>
              <w:t>=</w:t>
            </w:r>
          </w:p>
        </w:tc>
        <w:tc>
          <w:tcPr>
            <w:tcW w:w="460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w w:val="99"/>
                <w:sz w:val="24"/>
                <w:szCs w:val="24"/>
              </w:rPr>
            </w:pPr>
            <w:proofErr w:type="gramStart"/>
            <w:r w:rsidRPr="00033798">
              <w:rPr>
                <w:rFonts w:ascii="Times New Roman" w:eastAsia="Times New Roman" w:hAnsi="Times New Roman" w:cs="Times New Roman"/>
                <w:w w:val="99"/>
                <w:sz w:val="24"/>
                <w:szCs w:val="24"/>
              </w:rPr>
              <w:t>f</w:t>
            </w:r>
            <w:proofErr w:type="gramEnd"/>
            <w:r w:rsidRPr="00033798">
              <w:rPr>
                <w:rFonts w:ascii="Times New Roman" w:eastAsia="Times New Roman" w:hAnsi="Times New Roman" w:cs="Times New Roman"/>
                <w:w w:val="99"/>
                <w:sz w:val="24"/>
                <w:szCs w:val="24"/>
              </w:rPr>
              <w:t xml:space="preserve"> (RNPL, ROCI, RTLD) ………… Equation 2</w:t>
            </w:r>
          </w:p>
        </w:tc>
      </w:tr>
      <w:tr w:rsidR="0006024B" w:rsidRPr="00033798" w:rsidTr="0006024B">
        <w:trPr>
          <w:trHeight w:val="314"/>
        </w:trPr>
        <w:tc>
          <w:tcPr>
            <w:tcW w:w="40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LR</w:t>
            </w:r>
          </w:p>
        </w:tc>
        <w:tc>
          <w:tcPr>
            <w:tcW w:w="36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w:t>
            </w:r>
          </w:p>
        </w:tc>
        <w:tc>
          <w:tcPr>
            <w:tcW w:w="460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w w:val="99"/>
                <w:sz w:val="24"/>
                <w:szCs w:val="24"/>
              </w:rPr>
            </w:pPr>
            <w:proofErr w:type="gramStart"/>
            <w:r w:rsidRPr="00033798">
              <w:rPr>
                <w:rFonts w:ascii="Times New Roman" w:eastAsia="Times New Roman" w:hAnsi="Times New Roman" w:cs="Times New Roman"/>
                <w:w w:val="99"/>
                <w:sz w:val="24"/>
                <w:szCs w:val="24"/>
              </w:rPr>
              <w:t>f</w:t>
            </w:r>
            <w:proofErr w:type="gramEnd"/>
            <w:r w:rsidRPr="00033798">
              <w:rPr>
                <w:rFonts w:ascii="Times New Roman" w:eastAsia="Times New Roman" w:hAnsi="Times New Roman" w:cs="Times New Roman"/>
                <w:w w:val="99"/>
                <w:sz w:val="24"/>
                <w:szCs w:val="24"/>
              </w:rPr>
              <w:t xml:space="preserve"> (RNPL, ROCI, RTLD) ………… Equation 3</w:t>
            </w:r>
          </w:p>
        </w:tc>
      </w:tr>
      <w:tr w:rsidR="0006024B" w:rsidRPr="00033798" w:rsidTr="0006024B">
        <w:trPr>
          <w:trHeight w:val="327"/>
        </w:trPr>
        <w:tc>
          <w:tcPr>
            <w:tcW w:w="40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FS</w:t>
            </w:r>
          </w:p>
        </w:tc>
        <w:tc>
          <w:tcPr>
            <w:tcW w:w="36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w:t>
            </w:r>
          </w:p>
        </w:tc>
        <w:tc>
          <w:tcPr>
            <w:tcW w:w="460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w w:val="99"/>
                <w:sz w:val="24"/>
                <w:szCs w:val="24"/>
              </w:rPr>
            </w:pPr>
            <w:proofErr w:type="gramStart"/>
            <w:r w:rsidRPr="00033798">
              <w:rPr>
                <w:rFonts w:ascii="Times New Roman" w:eastAsia="Times New Roman" w:hAnsi="Times New Roman" w:cs="Times New Roman"/>
                <w:w w:val="99"/>
                <w:sz w:val="24"/>
                <w:szCs w:val="24"/>
              </w:rPr>
              <w:t>f</w:t>
            </w:r>
            <w:proofErr w:type="gramEnd"/>
            <w:r w:rsidRPr="00033798">
              <w:rPr>
                <w:rFonts w:ascii="Times New Roman" w:eastAsia="Times New Roman" w:hAnsi="Times New Roman" w:cs="Times New Roman"/>
                <w:w w:val="99"/>
                <w:sz w:val="24"/>
                <w:szCs w:val="24"/>
              </w:rPr>
              <w:t xml:space="preserve"> (RNPL, ROCI, RTLD) ………… Equation 4</w:t>
            </w:r>
          </w:p>
        </w:tc>
      </w:tr>
    </w:tbl>
    <w:p w:rsidR="0006024B" w:rsidRPr="00033798"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lastRenderedPageBreak/>
        <w:t>F1 to F3 are the working functional relationships in this study that were used to assess the effect of operational risk management on financial stability. F4 showed the combined impact of operational risk management on financial stability.</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For the purpose of evaluating the relationship between operational risk management and financial stability of deposit money banks in Nigeria, the study adopted the under listed models from the work of </w:t>
      </w:r>
      <w:proofErr w:type="spellStart"/>
      <w:r w:rsidRPr="00033798">
        <w:rPr>
          <w:rFonts w:ascii="Times New Roman" w:eastAsia="Times New Roman" w:hAnsi="Times New Roman" w:cs="Times New Roman"/>
          <w:sz w:val="24"/>
          <w:szCs w:val="24"/>
        </w:rPr>
        <w:t>Amahalu</w:t>
      </w:r>
      <w:proofErr w:type="spellEnd"/>
      <w:r w:rsidRPr="00033798">
        <w:rPr>
          <w:rFonts w:ascii="Times New Roman" w:eastAsia="Times New Roman" w:hAnsi="Times New Roman" w:cs="Times New Roman"/>
          <w:sz w:val="24"/>
          <w:szCs w:val="24"/>
        </w:rPr>
        <w:t xml:space="preserve">, Obi, </w:t>
      </w:r>
      <w:proofErr w:type="spellStart"/>
      <w:r w:rsidRPr="00033798">
        <w:rPr>
          <w:rFonts w:ascii="Times New Roman" w:eastAsia="Times New Roman" w:hAnsi="Times New Roman" w:cs="Times New Roman"/>
          <w:sz w:val="24"/>
          <w:szCs w:val="24"/>
        </w:rPr>
        <w:t>Chidoziem</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Abiahu</w:t>
      </w:r>
      <w:proofErr w:type="spellEnd"/>
      <w:r w:rsidRPr="00033798">
        <w:rPr>
          <w:rFonts w:ascii="Times New Roman" w:eastAsia="Times New Roman" w:hAnsi="Times New Roman" w:cs="Times New Roman"/>
          <w:sz w:val="24"/>
          <w:szCs w:val="24"/>
        </w:rPr>
        <w:t>,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w:t>
      </w:r>
    </w:p>
    <w:p w:rsidR="0006024B" w:rsidRPr="00033798" w:rsidRDefault="0006024B"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CARit</w:t>
      </w:r>
      <w:proofErr w:type="spellEnd"/>
      <w:r w:rsidRPr="00033798">
        <w:rPr>
          <w:rFonts w:ascii="Times New Roman" w:eastAsia="Times New Roman" w:hAnsi="Times New Roman" w:cs="Times New Roman"/>
          <w:sz w:val="24"/>
          <w:szCs w:val="24"/>
        </w:rPr>
        <w:t xml:space="preserve"> = β0 + β1RNPLit + β2ROCIit + β3RTLDit + µit1 …………………………………..Model</w:t>
      </w:r>
      <w:r>
        <w:rPr>
          <w:rFonts w:ascii="Times New Roman" w:eastAsia="Times New Roman" w:hAnsi="Times New Roman" w:cs="Times New Roman"/>
          <w:sz w:val="24"/>
          <w:szCs w:val="24"/>
        </w:rPr>
        <w:t xml:space="preserve"> </w:t>
      </w:r>
      <w:r w:rsidRPr="00033798">
        <w:rPr>
          <w:rFonts w:ascii="Times New Roman" w:eastAsia="Times New Roman" w:hAnsi="Times New Roman" w:cs="Times New Roman"/>
          <w:sz w:val="24"/>
          <w:szCs w:val="24"/>
        </w:rPr>
        <w:t>1</w:t>
      </w:r>
    </w:p>
    <w:p w:rsidR="0006024B" w:rsidRPr="00033798" w:rsidRDefault="0006024B"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ROEit</w:t>
      </w:r>
      <w:proofErr w:type="spellEnd"/>
      <w:r w:rsidRPr="00033798">
        <w:rPr>
          <w:rFonts w:ascii="Times New Roman" w:eastAsia="Times New Roman" w:hAnsi="Times New Roman" w:cs="Times New Roman"/>
          <w:sz w:val="24"/>
          <w:szCs w:val="24"/>
        </w:rPr>
        <w:t xml:space="preserve"> = β0 + β1RNPLit + β2ROCIit + β3RTLDit + µit2 …………………………………...Model</w:t>
      </w:r>
      <w:r>
        <w:rPr>
          <w:rFonts w:ascii="Times New Roman" w:eastAsia="Times New Roman" w:hAnsi="Times New Roman" w:cs="Times New Roman"/>
          <w:sz w:val="24"/>
          <w:szCs w:val="24"/>
        </w:rPr>
        <w:t xml:space="preserve"> </w:t>
      </w:r>
      <w:r w:rsidRPr="00033798">
        <w:rPr>
          <w:rFonts w:ascii="Times New Roman" w:eastAsia="Times New Roman" w:hAnsi="Times New Roman" w:cs="Times New Roman"/>
          <w:sz w:val="24"/>
          <w:szCs w:val="24"/>
        </w:rPr>
        <w:t>2</w:t>
      </w:r>
    </w:p>
    <w:tbl>
      <w:tblPr>
        <w:tblW w:w="0" w:type="auto"/>
        <w:tblInd w:w="80" w:type="dxa"/>
        <w:tblLayout w:type="fixed"/>
        <w:tblCellMar>
          <w:left w:w="0" w:type="dxa"/>
          <w:right w:w="0" w:type="dxa"/>
        </w:tblCellMar>
        <w:tblLook w:val="0000" w:firstRow="0" w:lastRow="0" w:firstColumn="0" w:lastColumn="0" w:noHBand="0" w:noVBand="0"/>
      </w:tblPr>
      <w:tblGrid>
        <w:gridCol w:w="1080"/>
        <w:gridCol w:w="8300"/>
      </w:tblGrid>
      <w:tr w:rsidR="0006024B" w:rsidRPr="00033798" w:rsidTr="0006024B">
        <w:trPr>
          <w:trHeight w:val="678"/>
        </w:trPr>
        <w:tc>
          <w:tcPr>
            <w:tcW w:w="108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Where:</w:t>
            </w:r>
          </w:p>
        </w:tc>
        <w:tc>
          <w:tcPr>
            <w:tcW w:w="830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r>
      <w:tr w:rsidR="0006024B" w:rsidRPr="00033798" w:rsidTr="0006024B">
        <w:trPr>
          <w:trHeight w:val="276"/>
        </w:trPr>
        <w:tc>
          <w:tcPr>
            <w:tcW w:w="108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β0</w:t>
            </w:r>
          </w:p>
        </w:tc>
        <w:tc>
          <w:tcPr>
            <w:tcW w:w="8300" w:type="dxa"/>
            <w:shd w:val="clear" w:color="auto" w:fill="auto"/>
            <w:vAlign w:val="bottom"/>
          </w:tcPr>
          <w:p w:rsidR="0006024B" w:rsidRPr="00033798" w:rsidRDefault="0006024B" w:rsidP="0006024B">
            <w:pPr>
              <w:spacing w:line="360" w:lineRule="auto"/>
              <w:ind w:right="4765"/>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Constant parameter/Intercept</w:t>
            </w:r>
          </w:p>
        </w:tc>
      </w:tr>
      <w:tr w:rsidR="0006024B" w:rsidRPr="00033798" w:rsidTr="0006024B">
        <w:trPr>
          <w:trHeight w:val="276"/>
        </w:trPr>
        <w:tc>
          <w:tcPr>
            <w:tcW w:w="108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β1–β4</w:t>
            </w:r>
          </w:p>
        </w:tc>
        <w:tc>
          <w:tcPr>
            <w:tcW w:w="8300" w:type="dxa"/>
            <w:shd w:val="clear" w:color="auto" w:fill="auto"/>
            <w:vAlign w:val="bottom"/>
          </w:tcPr>
          <w:p w:rsidR="0006024B" w:rsidRPr="00033798" w:rsidRDefault="0006024B" w:rsidP="0006024B">
            <w:pPr>
              <w:spacing w:line="360" w:lineRule="auto"/>
              <w:ind w:right="2885"/>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Coefficients of the independent variables.</w:t>
            </w:r>
          </w:p>
        </w:tc>
      </w:tr>
      <w:tr w:rsidR="0006024B" w:rsidRPr="00033798" w:rsidTr="0006024B">
        <w:trPr>
          <w:trHeight w:val="276"/>
        </w:trPr>
        <w:tc>
          <w:tcPr>
            <w:tcW w:w="108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w:t>
            </w:r>
          </w:p>
        </w:tc>
        <w:tc>
          <w:tcPr>
            <w:tcW w:w="8300" w:type="dxa"/>
            <w:shd w:val="clear" w:color="auto" w:fill="auto"/>
            <w:vAlign w:val="bottom"/>
          </w:tcPr>
          <w:p w:rsidR="0006024B" w:rsidRPr="00033798" w:rsidRDefault="0006024B" w:rsidP="0006024B">
            <w:pPr>
              <w:spacing w:line="360" w:lineRule="auto"/>
              <w:ind w:left="36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Number of period</w:t>
            </w:r>
          </w:p>
        </w:tc>
      </w:tr>
      <w:tr w:rsidR="0006024B" w:rsidRPr="00033798" w:rsidTr="0006024B">
        <w:trPr>
          <w:trHeight w:val="276"/>
        </w:trPr>
        <w:tc>
          <w:tcPr>
            <w:tcW w:w="108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µ</w:t>
            </w:r>
          </w:p>
        </w:tc>
        <w:tc>
          <w:tcPr>
            <w:tcW w:w="8300" w:type="dxa"/>
            <w:shd w:val="clear" w:color="auto" w:fill="auto"/>
            <w:vAlign w:val="bottom"/>
          </w:tcPr>
          <w:p w:rsidR="0006024B" w:rsidRPr="00033798" w:rsidRDefault="0006024B" w:rsidP="0006024B">
            <w:pPr>
              <w:spacing w:line="360" w:lineRule="auto"/>
              <w:ind w:left="36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Error term, which measures the probability of statistical error encountered.</w:t>
            </w:r>
          </w:p>
        </w:tc>
      </w:tr>
    </w:tbl>
    <w:p w:rsidR="0006024B" w:rsidRDefault="0006024B" w:rsidP="0006024B">
      <w:pPr>
        <w:spacing w:line="360" w:lineRule="auto"/>
        <w:jc w:val="both"/>
        <w:rPr>
          <w:rFonts w:ascii="Times New Roman" w:eastAsia="Times New Roman" w:hAnsi="Times New Roman" w:cs="Times New Roman"/>
          <w:b/>
          <w:sz w:val="24"/>
          <w:szCs w:val="24"/>
        </w:rPr>
      </w:pPr>
    </w:p>
    <w:p w:rsidR="0006024B" w:rsidRPr="00033798"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3.5. Methods of Data Analysis</w:t>
      </w:r>
    </w:p>
    <w:p w:rsidR="0006024B" w:rsidRPr="00033798"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hAnsi="Times New Roman" w:cs="Times New Roman"/>
          <w:sz w:val="24"/>
          <w:szCs w:val="24"/>
        </w:rPr>
        <w:t>The study adopted Partial Least Square Structural Equation Modeling; an advanced as well as a second generation statistical technique specially developed for the test of complex model or complex relationships that involved many dependent variables and many independent constructs. It is also used when the dependent variable has many proxies which regression analysis cannot estimate simultaneously in one model. PLS-SEM is used in this study to test for the hypothesized significance as well as effect of credit and operational risk parameters on firm value (Tobin Q and PBV) of all deposit money banks listed in Nigeria. Although, its usage is still unique in Nigeria but many accounting and financial studies have used it in their work (</w:t>
      </w:r>
      <w:proofErr w:type="spellStart"/>
      <w:r w:rsidRPr="00033798">
        <w:rPr>
          <w:rFonts w:ascii="Times New Roman" w:hAnsi="Times New Roman" w:cs="Times New Roman"/>
          <w:sz w:val="24"/>
          <w:szCs w:val="24"/>
        </w:rPr>
        <w:t>Gadzo</w:t>
      </w:r>
      <w:proofErr w:type="spellEnd"/>
      <w:r w:rsidRPr="00033798">
        <w:rPr>
          <w:rFonts w:ascii="Times New Roman" w:hAnsi="Times New Roman" w:cs="Times New Roman"/>
          <w:sz w:val="24"/>
          <w:szCs w:val="24"/>
        </w:rPr>
        <w:t xml:space="preserve"> et al., </w:t>
      </w:r>
      <w:r>
        <w:rPr>
          <w:rFonts w:ascii="Times New Roman" w:hAnsi="Times New Roman" w:cs="Times New Roman"/>
          <w:sz w:val="24"/>
          <w:szCs w:val="24"/>
        </w:rPr>
        <w:t>2021</w:t>
      </w:r>
      <w:r w:rsidRPr="00033798">
        <w:rPr>
          <w:rFonts w:ascii="Times New Roman" w:hAnsi="Times New Roman" w:cs="Times New Roman"/>
          <w:sz w:val="24"/>
          <w:szCs w:val="24"/>
        </w:rPr>
        <w:t xml:space="preserve">; </w:t>
      </w:r>
      <w:proofErr w:type="spellStart"/>
      <w:r w:rsidRPr="00033798">
        <w:rPr>
          <w:rFonts w:ascii="Times New Roman" w:hAnsi="Times New Roman" w:cs="Times New Roman"/>
          <w:sz w:val="24"/>
          <w:szCs w:val="24"/>
        </w:rPr>
        <w:t>Saeidi</w:t>
      </w:r>
      <w:proofErr w:type="spellEnd"/>
      <w:r w:rsidRPr="00033798">
        <w:rPr>
          <w:rFonts w:ascii="Times New Roman" w:hAnsi="Times New Roman" w:cs="Times New Roman"/>
          <w:sz w:val="24"/>
          <w:szCs w:val="24"/>
        </w:rPr>
        <w:t xml:space="preserve"> et al., </w:t>
      </w:r>
      <w:r>
        <w:rPr>
          <w:rFonts w:ascii="Times New Roman" w:hAnsi="Times New Roman" w:cs="Times New Roman"/>
          <w:sz w:val="24"/>
          <w:szCs w:val="24"/>
        </w:rPr>
        <w:t>2020</w:t>
      </w:r>
      <w:r w:rsidRPr="00033798">
        <w:rPr>
          <w:rFonts w:ascii="Times New Roman" w:hAnsi="Times New Roman" w:cs="Times New Roman"/>
          <w:sz w:val="24"/>
          <w:szCs w:val="24"/>
        </w:rPr>
        <w:t xml:space="preserve"> and </w:t>
      </w:r>
      <w:proofErr w:type="spellStart"/>
      <w:r w:rsidRPr="00033798">
        <w:rPr>
          <w:rFonts w:ascii="Times New Roman" w:hAnsi="Times New Roman" w:cs="Times New Roman"/>
          <w:sz w:val="24"/>
          <w:szCs w:val="24"/>
        </w:rPr>
        <w:t>Maruhun</w:t>
      </w:r>
      <w:proofErr w:type="spellEnd"/>
      <w:r w:rsidRPr="00033798">
        <w:rPr>
          <w:rFonts w:ascii="Times New Roman" w:hAnsi="Times New Roman" w:cs="Times New Roman"/>
          <w:sz w:val="24"/>
          <w:szCs w:val="24"/>
        </w:rPr>
        <w:t xml:space="preserve"> et al., </w:t>
      </w:r>
      <w:r>
        <w:rPr>
          <w:rFonts w:ascii="Times New Roman" w:hAnsi="Times New Roman" w:cs="Times New Roman"/>
          <w:sz w:val="24"/>
          <w:szCs w:val="24"/>
        </w:rPr>
        <w:t>2020</w:t>
      </w:r>
      <w:r w:rsidRPr="00033798">
        <w:rPr>
          <w:rFonts w:ascii="Times New Roman" w:hAnsi="Times New Roman" w:cs="Times New Roman"/>
          <w:sz w:val="24"/>
          <w:szCs w:val="24"/>
        </w:rPr>
        <w:t>).</w:t>
      </w:r>
    </w:p>
    <w:p w:rsidR="0006024B" w:rsidRPr="00033798" w:rsidRDefault="0006024B" w:rsidP="0006024B">
      <w:pPr>
        <w:spacing w:line="360" w:lineRule="auto"/>
        <w:ind w:left="80"/>
        <w:jc w:val="both"/>
        <w:rPr>
          <w:rFonts w:ascii="Times New Roman" w:eastAsia="Times New Roman" w:hAnsi="Times New Roman" w:cs="Times New Roman"/>
          <w:b/>
          <w:sz w:val="24"/>
          <w:szCs w:val="24"/>
        </w:rPr>
      </w:pPr>
    </w:p>
    <w:p w:rsidR="0006024B" w:rsidRPr="00033798" w:rsidRDefault="0006024B" w:rsidP="0006024B">
      <w:pPr>
        <w:spacing w:after="160" w:line="360" w:lineRule="auto"/>
        <w:jc w:val="center"/>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lastRenderedPageBreak/>
        <w:t>CHAPTER FOUR</w:t>
      </w:r>
    </w:p>
    <w:p w:rsidR="0006024B" w:rsidRPr="00033798" w:rsidRDefault="0006024B" w:rsidP="0006024B">
      <w:pPr>
        <w:spacing w:line="360" w:lineRule="auto"/>
        <w:ind w:left="80"/>
        <w:jc w:val="center"/>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RESULTS, ANALYSIS AND DISCUSSION OF FINDINGS</w:t>
      </w:r>
    </w:p>
    <w:p w:rsidR="0006024B" w:rsidRPr="0006024B" w:rsidRDefault="0006024B" w:rsidP="004B3FDB">
      <w:pPr>
        <w:spacing w:line="360" w:lineRule="auto"/>
        <w:rPr>
          <w:rFonts w:ascii="Times New Roman" w:eastAsia="Times New Roman" w:hAnsi="Times New Roman" w:cs="Times New Roman"/>
          <w:b/>
          <w:sz w:val="24"/>
          <w:szCs w:val="24"/>
        </w:rPr>
      </w:pPr>
      <w:r w:rsidRPr="0006024B">
        <w:rPr>
          <w:rFonts w:ascii="Times New Roman" w:eastAsia="Times New Roman" w:hAnsi="Times New Roman" w:cs="Times New Roman"/>
          <w:b/>
          <w:sz w:val="24"/>
          <w:szCs w:val="24"/>
        </w:rPr>
        <w:t>4.1. Presentation of data and analysis</w:t>
      </w:r>
    </w:p>
    <w:p w:rsidR="0006024B" w:rsidRPr="004B3FDB" w:rsidRDefault="0006024B" w:rsidP="004B3FDB">
      <w:pPr>
        <w:tabs>
          <w:tab w:val="left" w:pos="2280"/>
        </w:tabs>
        <w:spacing w:line="360" w:lineRule="auto"/>
        <w:ind w:left="8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Model 1:</w:t>
      </w:r>
      <w:r>
        <w:rPr>
          <w:rFonts w:ascii="Times New Roman" w:eastAsia="Times New Roman" w:hAnsi="Times New Roman" w:cs="Times New Roman"/>
          <w:b/>
          <w:sz w:val="24"/>
          <w:szCs w:val="24"/>
        </w:rPr>
        <w:tab/>
      </w:r>
    </w:p>
    <w:p w:rsidR="004B3FDB" w:rsidRPr="00033798" w:rsidRDefault="0006024B" w:rsidP="004B3FDB">
      <w:pPr>
        <w:spacing w:line="360" w:lineRule="auto"/>
        <w:ind w:left="80"/>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CARit</w:t>
      </w:r>
      <w:proofErr w:type="spellEnd"/>
      <w:r w:rsidRPr="00033798">
        <w:rPr>
          <w:rFonts w:ascii="Times New Roman" w:eastAsia="Times New Roman" w:hAnsi="Times New Roman" w:cs="Times New Roman"/>
          <w:sz w:val="24"/>
          <w:szCs w:val="24"/>
        </w:rPr>
        <w:t xml:space="preserve"> = β0 + β1RNP</w:t>
      </w:r>
      <w:r w:rsidR="004B3FDB">
        <w:rPr>
          <w:rFonts w:ascii="Times New Roman" w:eastAsia="Times New Roman" w:hAnsi="Times New Roman" w:cs="Times New Roman"/>
          <w:sz w:val="24"/>
          <w:szCs w:val="24"/>
        </w:rPr>
        <w:t>Lit + β2ROCIit + β3RTLDit + µit</w:t>
      </w:r>
    </w:p>
    <w:p w:rsidR="0006024B" w:rsidRPr="00033798" w:rsidRDefault="0006024B" w:rsidP="004B3FDB">
      <w:pPr>
        <w:spacing w:line="360" w:lineRule="auto"/>
        <w:ind w:left="80"/>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CARit</w:t>
      </w:r>
      <w:proofErr w:type="spellEnd"/>
      <w:r w:rsidRPr="00033798">
        <w:rPr>
          <w:rFonts w:ascii="Times New Roman" w:eastAsia="Times New Roman" w:hAnsi="Times New Roman" w:cs="Times New Roman"/>
          <w:sz w:val="24"/>
          <w:szCs w:val="24"/>
        </w:rPr>
        <w:t xml:space="preserve"> = 1.040 -0.206RNP</w:t>
      </w:r>
      <w:r w:rsidR="004B3FDB">
        <w:rPr>
          <w:rFonts w:ascii="Times New Roman" w:eastAsia="Times New Roman" w:hAnsi="Times New Roman" w:cs="Times New Roman"/>
          <w:sz w:val="24"/>
          <w:szCs w:val="24"/>
        </w:rPr>
        <w:t>Lit – 0.368ROCIit + 0.541RTLDit</w:t>
      </w:r>
    </w:p>
    <w:p w:rsidR="0006024B" w:rsidRPr="00033798" w:rsidRDefault="0006024B" w:rsidP="004B3FDB">
      <w:pPr>
        <w:spacing w:line="360" w:lineRule="auto"/>
        <w:ind w:left="80" w:right="2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H</w:t>
      </w:r>
      <w:r w:rsidRPr="00033798">
        <w:rPr>
          <w:rFonts w:ascii="Times New Roman" w:eastAsia="Times New Roman" w:hAnsi="Times New Roman" w:cs="Times New Roman"/>
          <w:sz w:val="24"/>
          <w:szCs w:val="24"/>
          <w:vertAlign w:val="subscript"/>
        </w:rPr>
        <w:t>0</w:t>
      </w:r>
      <w:r w:rsidRPr="00033798">
        <w:rPr>
          <w:rFonts w:ascii="Times New Roman" w:eastAsia="Times New Roman" w:hAnsi="Times New Roman" w:cs="Times New Roman"/>
          <w:sz w:val="24"/>
          <w:szCs w:val="24"/>
        </w:rPr>
        <w:t xml:space="preserve">1: There is no significant effect of operational risk management on the capital adequacy ratio of </w:t>
      </w:r>
      <w:r w:rsidR="004B3FDB">
        <w:rPr>
          <w:rFonts w:ascii="Times New Roman" w:eastAsia="Times New Roman" w:hAnsi="Times New Roman" w:cs="Times New Roman"/>
          <w:sz w:val="24"/>
          <w:szCs w:val="24"/>
        </w:rPr>
        <w:t>deposit money banks in Nigeria.</w:t>
      </w:r>
    </w:p>
    <w:p w:rsidR="0006024B" w:rsidRPr="00033798" w:rsidRDefault="0006024B" w:rsidP="0006024B">
      <w:pPr>
        <w:spacing w:line="360" w:lineRule="auto"/>
        <w:ind w:left="8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Regression Analysis Table 4.1</w:t>
      </w:r>
    </w:p>
    <w:tbl>
      <w:tblPr>
        <w:tblW w:w="8449" w:type="dxa"/>
        <w:tblInd w:w="-210" w:type="dxa"/>
        <w:tblLayout w:type="fixed"/>
        <w:tblCellMar>
          <w:left w:w="0" w:type="dxa"/>
          <w:right w:w="0" w:type="dxa"/>
        </w:tblCellMar>
        <w:tblLook w:val="0000" w:firstRow="0" w:lastRow="0" w:firstColumn="0" w:lastColumn="0" w:noHBand="0" w:noVBand="0"/>
      </w:tblPr>
      <w:tblGrid>
        <w:gridCol w:w="1290"/>
        <w:gridCol w:w="1150"/>
        <w:gridCol w:w="1853"/>
        <w:gridCol w:w="30"/>
        <w:gridCol w:w="1277"/>
        <w:gridCol w:w="1072"/>
        <w:gridCol w:w="931"/>
        <w:gridCol w:w="846"/>
      </w:tblGrid>
      <w:tr w:rsidR="00196DCE" w:rsidRPr="00033798" w:rsidTr="004B3FDB">
        <w:trPr>
          <w:trHeight w:val="281"/>
        </w:trPr>
        <w:tc>
          <w:tcPr>
            <w:tcW w:w="1290" w:type="dxa"/>
            <w:tcBorders>
              <w:top w:val="single" w:sz="8" w:space="0" w:color="auto"/>
              <w:left w:val="single" w:sz="8" w:space="0" w:color="auto"/>
              <w:bottom w:val="single" w:sz="8" w:space="0" w:color="auto"/>
            </w:tcBorders>
            <w:shd w:val="clear" w:color="auto" w:fill="auto"/>
            <w:vAlign w:val="bottom"/>
          </w:tcPr>
          <w:p w:rsidR="0006024B" w:rsidRPr="00033798" w:rsidRDefault="0006024B" w:rsidP="00196DCE">
            <w:pPr>
              <w:ind w:left="12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Variable</w:t>
            </w:r>
          </w:p>
        </w:tc>
        <w:tc>
          <w:tcPr>
            <w:tcW w:w="1150" w:type="dxa"/>
            <w:tcBorders>
              <w:top w:val="single" w:sz="8" w:space="0" w:color="auto"/>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853" w:type="dxa"/>
            <w:tcBorders>
              <w:top w:val="single" w:sz="8" w:space="0" w:color="auto"/>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30" w:type="dxa"/>
            <w:tcBorders>
              <w:top w:val="single" w:sz="8" w:space="0" w:color="auto"/>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277" w:type="dxa"/>
            <w:tcBorders>
              <w:top w:val="single" w:sz="8" w:space="0" w:color="auto"/>
              <w:bottom w:val="single" w:sz="8" w:space="0" w:color="auto"/>
              <w:right w:val="single" w:sz="8" w:space="0" w:color="auto"/>
            </w:tcBorders>
            <w:shd w:val="clear" w:color="auto" w:fill="auto"/>
            <w:vAlign w:val="bottom"/>
          </w:tcPr>
          <w:p w:rsidR="0006024B" w:rsidRPr="00033798" w:rsidRDefault="0006024B" w:rsidP="00196DCE">
            <w:pPr>
              <w:ind w:left="8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Coefficient</w:t>
            </w:r>
          </w:p>
        </w:tc>
        <w:tc>
          <w:tcPr>
            <w:tcW w:w="1072" w:type="dxa"/>
            <w:tcBorders>
              <w:top w:val="single" w:sz="8" w:space="0" w:color="auto"/>
              <w:bottom w:val="single" w:sz="8" w:space="0" w:color="auto"/>
              <w:right w:val="single" w:sz="8" w:space="0" w:color="auto"/>
            </w:tcBorders>
            <w:shd w:val="clear" w:color="auto" w:fill="auto"/>
            <w:vAlign w:val="bottom"/>
          </w:tcPr>
          <w:p w:rsidR="0006024B" w:rsidRPr="00033798" w:rsidRDefault="0006024B" w:rsidP="00196DCE">
            <w:pPr>
              <w:ind w:left="100"/>
              <w:jc w:val="both"/>
              <w:rPr>
                <w:rFonts w:ascii="Times New Roman" w:eastAsia="Times New Roman" w:hAnsi="Times New Roman" w:cs="Times New Roman"/>
                <w:b/>
                <w:sz w:val="24"/>
                <w:szCs w:val="24"/>
              </w:rPr>
            </w:pPr>
            <w:proofErr w:type="spellStart"/>
            <w:r w:rsidRPr="00033798">
              <w:rPr>
                <w:rFonts w:ascii="Times New Roman" w:eastAsia="Times New Roman" w:hAnsi="Times New Roman" w:cs="Times New Roman"/>
                <w:b/>
                <w:sz w:val="24"/>
                <w:szCs w:val="24"/>
              </w:rPr>
              <w:t>Std</w:t>
            </w:r>
            <w:proofErr w:type="spellEnd"/>
            <w:r w:rsidRPr="00033798">
              <w:rPr>
                <w:rFonts w:ascii="Times New Roman" w:eastAsia="Times New Roman" w:hAnsi="Times New Roman" w:cs="Times New Roman"/>
                <w:b/>
                <w:sz w:val="24"/>
                <w:szCs w:val="24"/>
              </w:rPr>
              <w:t xml:space="preserve"> Error</w:t>
            </w:r>
          </w:p>
        </w:tc>
        <w:tc>
          <w:tcPr>
            <w:tcW w:w="931" w:type="dxa"/>
            <w:tcBorders>
              <w:top w:val="single" w:sz="8" w:space="0" w:color="auto"/>
              <w:bottom w:val="single" w:sz="8" w:space="0" w:color="auto"/>
              <w:right w:val="single" w:sz="8" w:space="0" w:color="auto"/>
            </w:tcBorders>
            <w:shd w:val="clear" w:color="auto" w:fill="auto"/>
            <w:vAlign w:val="bottom"/>
          </w:tcPr>
          <w:p w:rsidR="0006024B" w:rsidRPr="00033798" w:rsidRDefault="0006024B" w:rsidP="00196DCE">
            <w:pPr>
              <w:ind w:right="34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t-Stat.</w:t>
            </w:r>
          </w:p>
        </w:tc>
        <w:tc>
          <w:tcPr>
            <w:tcW w:w="846" w:type="dxa"/>
            <w:tcBorders>
              <w:top w:val="single" w:sz="8" w:space="0" w:color="auto"/>
              <w:bottom w:val="single" w:sz="8" w:space="0" w:color="auto"/>
              <w:right w:val="single" w:sz="8" w:space="0" w:color="auto"/>
            </w:tcBorders>
            <w:shd w:val="clear" w:color="auto" w:fill="auto"/>
            <w:vAlign w:val="bottom"/>
          </w:tcPr>
          <w:p w:rsidR="0006024B" w:rsidRPr="00033798" w:rsidRDefault="0006024B" w:rsidP="00196DCE">
            <w:pPr>
              <w:ind w:left="10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Prob.</w:t>
            </w:r>
          </w:p>
        </w:tc>
      </w:tr>
      <w:tr w:rsidR="00196DCE" w:rsidRPr="00033798" w:rsidTr="004B3FDB">
        <w:trPr>
          <w:trHeight w:val="63"/>
        </w:trPr>
        <w:tc>
          <w:tcPr>
            <w:tcW w:w="1290" w:type="dxa"/>
            <w:tcBorders>
              <w:left w:val="single" w:sz="8" w:space="0" w:color="auto"/>
              <w:bottom w:val="single" w:sz="8" w:space="0" w:color="auto"/>
            </w:tcBorders>
            <w:shd w:val="clear" w:color="auto" w:fill="auto"/>
            <w:vAlign w:val="bottom"/>
          </w:tcPr>
          <w:p w:rsidR="0006024B" w:rsidRPr="00033798" w:rsidRDefault="0006024B" w:rsidP="00196DCE">
            <w:pPr>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Constant</w:t>
            </w:r>
          </w:p>
        </w:tc>
        <w:tc>
          <w:tcPr>
            <w:tcW w:w="1150"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853"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277" w:type="dxa"/>
            <w:tcBorders>
              <w:bottom w:val="single" w:sz="8" w:space="0" w:color="auto"/>
              <w:right w:val="single" w:sz="8" w:space="0" w:color="auto"/>
            </w:tcBorders>
            <w:shd w:val="clear" w:color="auto" w:fill="auto"/>
            <w:vAlign w:val="bottom"/>
          </w:tcPr>
          <w:p w:rsidR="0006024B" w:rsidRPr="00033798" w:rsidRDefault="0006024B" w:rsidP="00196DCE">
            <w:pPr>
              <w:ind w:left="80"/>
              <w:jc w:val="both"/>
              <w:rPr>
                <w:rFonts w:ascii="Times New Roman" w:eastAsia="Times New Roman" w:hAnsi="Times New Roman" w:cs="Times New Roman"/>
                <w:sz w:val="24"/>
                <w:szCs w:val="24"/>
                <w:vertAlign w:val="superscript"/>
              </w:rPr>
            </w:pPr>
            <w:r w:rsidRPr="00033798">
              <w:rPr>
                <w:rFonts w:ascii="Times New Roman" w:eastAsia="Times New Roman" w:hAnsi="Times New Roman" w:cs="Times New Roman"/>
                <w:sz w:val="24"/>
                <w:szCs w:val="24"/>
              </w:rPr>
              <w:t>1.040</w:t>
            </w:r>
            <w:r w:rsidRPr="00033798">
              <w:rPr>
                <w:rFonts w:ascii="Times New Roman" w:eastAsia="Times New Roman" w:hAnsi="Times New Roman" w:cs="Times New Roman"/>
                <w:sz w:val="24"/>
                <w:szCs w:val="24"/>
                <w:vertAlign w:val="superscript"/>
              </w:rPr>
              <w:t>**</w:t>
            </w:r>
          </w:p>
        </w:tc>
        <w:tc>
          <w:tcPr>
            <w:tcW w:w="1072" w:type="dxa"/>
            <w:tcBorders>
              <w:bottom w:val="single" w:sz="8" w:space="0" w:color="auto"/>
              <w:right w:val="single" w:sz="8" w:space="0" w:color="auto"/>
            </w:tcBorders>
            <w:shd w:val="clear" w:color="auto" w:fill="auto"/>
            <w:vAlign w:val="bottom"/>
          </w:tcPr>
          <w:p w:rsidR="0006024B" w:rsidRPr="00033798" w:rsidRDefault="0006024B" w:rsidP="00196DCE">
            <w:pPr>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0.524</w:t>
            </w:r>
          </w:p>
        </w:tc>
        <w:tc>
          <w:tcPr>
            <w:tcW w:w="931" w:type="dxa"/>
            <w:tcBorders>
              <w:bottom w:val="single" w:sz="8" w:space="0" w:color="auto"/>
              <w:right w:val="single" w:sz="8" w:space="0" w:color="auto"/>
            </w:tcBorders>
            <w:shd w:val="clear" w:color="auto" w:fill="auto"/>
            <w:vAlign w:val="bottom"/>
          </w:tcPr>
          <w:p w:rsidR="0006024B" w:rsidRPr="00033798" w:rsidRDefault="0006024B" w:rsidP="00196DCE">
            <w:pPr>
              <w:ind w:right="320"/>
              <w:jc w:val="both"/>
              <w:rPr>
                <w:rFonts w:ascii="Times New Roman" w:eastAsia="Times New Roman" w:hAnsi="Times New Roman" w:cs="Times New Roman"/>
                <w:w w:val="99"/>
                <w:sz w:val="24"/>
                <w:szCs w:val="24"/>
              </w:rPr>
            </w:pPr>
            <w:r w:rsidRPr="00033798">
              <w:rPr>
                <w:rFonts w:ascii="Times New Roman" w:eastAsia="Times New Roman" w:hAnsi="Times New Roman" w:cs="Times New Roman"/>
                <w:w w:val="99"/>
                <w:sz w:val="24"/>
                <w:szCs w:val="24"/>
              </w:rPr>
              <w:t>1.985</w:t>
            </w:r>
          </w:p>
        </w:tc>
        <w:tc>
          <w:tcPr>
            <w:tcW w:w="846" w:type="dxa"/>
            <w:tcBorders>
              <w:bottom w:val="single" w:sz="8" w:space="0" w:color="auto"/>
              <w:right w:val="single" w:sz="8" w:space="0" w:color="auto"/>
            </w:tcBorders>
            <w:shd w:val="clear" w:color="auto" w:fill="auto"/>
            <w:vAlign w:val="bottom"/>
          </w:tcPr>
          <w:p w:rsidR="0006024B" w:rsidRPr="00033798" w:rsidRDefault="0006024B" w:rsidP="00196DCE">
            <w:pPr>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0.050</w:t>
            </w:r>
          </w:p>
        </w:tc>
      </w:tr>
      <w:tr w:rsidR="00196DCE" w:rsidRPr="00033798" w:rsidTr="004B3FDB">
        <w:trPr>
          <w:trHeight w:val="281"/>
        </w:trPr>
        <w:tc>
          <w:tcPr>
            <w:tcW w:w="1290" w:type="dxa"/>
            <w:tcBorders>
              <w:left w:val="single" w:sz="8" w:space="0" w:color="auto"/>
              <w:bottom w:val="single" w:sz="8" w:space="0" w:color="auto"/>
            </w:tcBorders>
            <w:shd w:val="clear" w:color="auto" w:fill="auto"/>
            <w:vAlign w:val="bottom"/>
          </w:tcPr>
          <w:p w:rsidR="0006024B" w:rsidRPr="00033798" w:rsidRDefault="0006024B" w:rsidP="00196DCE">
            <w:pPr>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RNPL</w:t>
            </w:r>
          </w:p>
        </w:tc>
        <w:tc>
          <w:tcPr>
            <w:tcW w:w="1150"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853"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277" w:type="dxa"/>
            <w:tcBorders>
              <w:bottom w:val="single" w:sz="8" w:space="0" w:color="auto"/>
              <w:right w:val="single" w:sz="8" w:space="0" w:color="auto"/>
            </w:tcBorders>
            <w:shd w:val="clear" w:color="auto" w:fill="auto"/>
            <w:vAlign w:val="bottom"/>
          </w:tcPr>
          <w:p w:rsidR="0006024B" w:rsidRPr="00033798" w:rsidRDefault="0006024B" w:rsidP="00196DCE">
            <w:pPr>
              <w:ind w:left="80"/>
              <w:jc w:val="both"/>
              <w:rPr>
                <w:rFonts w:ascii="Times New Roman" w:eastAsia="Times New Roman" w:hAnsi="Times New Roman" w:cs="Times New Roman"/>
                <w:sz w:val="24"/>
                <w:szCs w:val="24"/>
                <w:vertAlign w:val="superscript"/>
              </w:rPr>
            </w:pPr>
            <w:r w:rsidRPr="00033798">
              <w:rPr>
                <w:rFonts w:ascii="Times New Roman" w:eastAsia="Times New Roman" w:hAnsi="Times New Roman" w:cs="Times New Roman"/>
                <w:sz w:val="24"/>
                <w:szCs w:val="24"/>
              </w:rPr>
              <w:t>-0.206</w:t>
            </w:r>
            <w:r w:rsidRPr="00033798">
              <w:rPr>
                <w:rFonts w:ascii="Times New Roman" w:eastAsia="Times New Roman" w:hAnsi="Times New Roman" w:cs="Times New Roman"/>
                <w:sz w:val="24"/>
                <w:szCs w:val="24"/>
                <w:vertAlign w:val="superscript"/>
              </w:rPr>
              <w:t>**</w:t>
            </w:r>
          </w:p>
        </w:tc>
        <w:tc>
          <w:tcPr>
            <w:tcW w:w="1072" w:type="dxa"/>
            <w:tcBorders>
              <w:bottom w:val="single" w:sz="8" w:space="0" w:color="auto"/>
              <w:right w:val="single" w:sz="8" w:space="0" w:color="auto"/>
            </w:tcBorders>
            <w:shd w:val="clear" w:color="auto" w:fill="auto"/>
            <w:vAlign w:val="bottom"/>
          </w:tcPr>
          <w:p w:rsidR="0006024B" w:rsidRPr="00033798" w:rsidRDefault="0006024B" w:rsidP="00196DCE">
            <w:pPr>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0.086</w:t>
            </w:r>
          </w:p>
        </w:tc>
        <w:tc>
          <w:tcPr>
            <w:tcW w:w="931" w:type="dxa"/>
            <w:tcBorders>
              <w:bottom w:val="single" w:sz="8" w:space="0" w:color="auto"/>
              <w:right w:val="single" w:sz="8" w:space="0" w:color="auto"/>
            </w:tcBorders>
            <w:shd w:val="clear" w:color="auto" w:fill="auto"/>
            <w:vAlign w:val="bottom"/>
          </w:tcPr>
          <w:p w:rsidR="0006024B" w:rsidRPr="00033798" w:rsidRDefault="0006024B" w:rsidP="00196DCE">
            <w:pPr>
              <w:ind w:right="360"/>
              <w:jc w:val="both"/>
              <w:rPr>
                <w:rFonts w:ascii="Times New Roman" w:eastAsia="Times New Roman" w:hAnsi="Times New Roman" w:cs="Times New Roman"/>
                <w:w w:val="99"/>
                <w:sz w:val="24"/>
                <w:szCs w:val="24"/>
              </w:rPr>
            </w:pPr>
            <w:r w:rsidRPr="00033798">
              <w:rPr>
                <w:rFonts w:ascii="Times New Roman" w:eastAsia="Times New Roman" w:hAnsi="Times New Roman" w:cs="Times New Roman"/>
                <w:w w:val="99"/>
                <w:sz w:val="24"/>
                <w:szCs w:val="24"/>
              </w:rPr>
              <w:t>-2.397</w:t>
            </w:r>
          </w:p>
        </w:tc>
        <w:tc>
          <w:tcPr>
            <w:tcW w:w="846" w:type="dxa"/>
            <w:tcBorders>
              <w:bottom w:val="single" w:sz="8" w:space="0" w:color="auto"/>
              <w:right w:val="single" w:sz="8" w:space="0" w:color="auto"/>
            </w:tcBorders>
            <w:shd w:val="clear" w:color="auto" w:fill="auto"/>
            <w:vAlign w:val="bottom"/>
          </w:tcPr>
          <w:p w:rsidR="0006024B" w:rsidRPr="00033798" w:rsidRDefault="0006024B" w:rsidP="00196DCE">
            <w:pPr>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0.018</w:t>
            </w:r>
          </w:p>
        </w:tc>
      </w:tr>
      <w:tr w:rsidR="00196DCE" w:rsidRPr="00033798" w:rsidTr="004B3FDB">
        <w:trPr>
          <w:trHeight w:val="279"/>
        </w:trPr>
        <w:tc>
          <w:tcPr>
            <w:tcW w:w="1290" w:type="dxa"/>
            <w:tcBorders>
              <w:left w:val="single" w:sz="8" w:space="0" w:color="auto"/>
              <w:bottom w:val="single" w:sz="8" w:space="0" w:color="auto"/>
            </w:tcBorders>
            <w:shd w:val="clear" w:color="auto" w:fill="auto"/>
            <w:vAlign w:val="bottom"/>
          </w:tcPr>
          <w:p w:rsidR="0006024B" w:rsidRPr="00033798" w:rsidRDefault="0006024B" w:rsidP="00196DCE">
            <w:pPr>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ROCI</w:t>
            </w:r>
          </w:p>
        </w:tc>
        <w:tc>
          <w:tcPr>
            <w:tcW w:w="1150"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853"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277" w:type="dxa"/>
            <w:tcBorders>
              <w:bottom w:val="single" w:sz="8" w:space="0" w:color="auto"/>
              <w:right w:val="single" w:sz="8" w:space="0" w:color="auto"/>
            </w:tcBorders>
            <w:shd w:val="clear" w:color="auto" w:fill="auto"/>
            <w:vAlign w:val="bottom"/>
          </w:tcPr>
          <w:p w:rsidR="0006024B" w:rsidRPr="00033798" w:rsidRDefault="0006024B" w:rsidP="00196DCE">
            <w:pPr>
              <w:ind w:left="80"/>
              <w:jc w:val="both"/>
              <w:rPr>
                <w:rFonts w:ascii="Times New Roman" w:eastAsia="Times New Roman" w:hAnsi="Times New Roman" w:cs="Times New Roman"/>
                <w:sz w:val="24"/>
                <w:szCs w:val="24"/>
                <w:vertAlign w:val="superscript"/>
              </w:rPr>
            </w:pPr>
            <w:r w:rsidRPr="00033798">
              <w:rPr>
                <w:rFonts w:ascii="Times New Roman" w:eastAsia="Times New Roman" w:hAnsi="Times New Roman" w:cs="Times New Roman"/>
                <w:sz w:val="24"/>
                <w:szCs w:val="24"/>
              </w:rPr>
              <w:t>-0.368</w:t>
            </w:r>
            <w:r w:rsidRPr="00033798">
              <w:rPr>
                <w:rFonts w:ascii="Times New Roman" w:eastAsia="Times New Roman" w:hAnsi="Times New Roman" w:cs="Times New Roman"/>
                <w:sz w:val="24"/>
                <w:szCs w:val="24"/>
                <w:vertAlign w:val="superscript"/>
              </w:rPr>
              <w:t>**</w:t>
            </w:r>
          </w:p>
        </w:tc>
        <w:tc>
          <w:tcPr>
            <w:tcW w:w="1072" w:type="dxa"/>
            <w:tcBorders>
              <w:bottom w:val="single" w:sz="8" w:space="0" w:color="auto"/>
              <w:right w:val="single" w:sz="8" w:space="0" w:color="auto"/>
            </w:tcBorders>
            <w:shd w:val="clear" w:color="auto" w:fill="auto"/>
            <w:vAlign w:val="bottom"/>
          </w:tcPr>
          <w:p w:rsidR="0006024B" w:rsidRPr="00033798" w:rsidRDefault="0006024B" w:rsidP="00196DCE">
            <w:pPr>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0.156</w:t>
            </w:r>
          </w:p>
        </w:tc>
        <w:tc>
          <w:tcPr>
            <w:tcW w:w="931" w:type="dxa"/>
            <w:tcBorders>
              <w:bottom w:val="single" w:sz="8" w:space="0" w:color="auto"/>
              <w:right w:val="single" w:sz="8" w:space="0" w:color="auto"/>
            </w:tcBorders>
            <w:shd w:val="clear" w:color="auto" w:fill="auto"/>
            <w:vAlign w:val="bottom"/>
          </w:tcPr>
          <w:p w:rsidR="0006024B" w:rsidRPr="00033798" w:rsidRDefault="0006024B" w:rsidP="00196DCE">
            <w:pPr>
              <w:ind w:right="360"/>
              <w:jc w:val="both"/>
              <w:rPr>
                <w:rFonts w:ascii="Times New Roman" w:eastAsia="Times New Roman" w:hAnsi="Times New Roman" w:cs="Times New Roman"/>
                <w:w w:val="99"/>
                <w:sz w:val="24"/>
                <w:szCs w:val="24"/>
              </w:rPr>
            </w:pPr>
            <w:r w:rsidRPr="00033798">
              <w:rPr>
                <w:rFonts w:ascii="Times New Roman" w:eastAsia="Times New Roman" w:hAnsi="Times New Roman" w:cs="Times New Roman"/>
                <w:w w:val="99"/>
                <w:sz w:val="24"/>
                <w:szCs w:val="24"/>
              </w:rPr>
              <w:t>-2.365</w:t>
            </w:r>
          </w:p>
        </w:tc>
        <w:tc>
          <w:tcPr>
            <w:tcW w:w="846" w:type="dxa"/>
            <w:tcBorders>
              <w:bottom w:val="single" w:sz="8" w:space="0" w:color="auto"/>
              <w:right w:val="single" w:sz="8" w:space="0" w:color="auto"/>
            </w:tcBorders>
            <w:shd w:val="clear" w:color="auto" w:fill="auto"/>
            <w:vAlign w:val="bottom"/>
          </w:tcPr>
          <w:p w:rsidR="0006024B" w:rsidRPr="00033798" w:rsidRDefault="0006024B" w:rsidP="00196DCE">
            <w:pPr>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0.020</w:t>
            </w:r>
          </w:p>
        </w:tc>
      </w:tr>
      <w:tr w:rsidR="00196DCE" w:rsidRPr="00033798" w:rsidTr="004B3FDB">
        <w:trPr>
          <w:trHeight w:val="279"/>
        </w:trPr>
        <w:tc>
          <w:tcPr>
            <w:tcW w:w="1290" w:type="dxa"/>
            <w:tcBorders>
              <w:left w:val="single" w:sz="8" w:space="0" w:color="auto"/>
              <w:bottom w:val="single" w:sz="8" w:space="0" w:color="auto"/>
            </w:tcBorders>
            <w:shd w:val="clear" w:color="auto" w:fill="auto"/>
            <w:vAlign w:val="bottom"/>
          </w:tcPr>
          <w:p w:rsidR="0006024B" w:rsidRPr="00033798" w:rsidRDefault="0006024B" w:rsidP="00196DCE">
            <w:pPr>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RTLD</w:t>
            </w:r>
          </w:p>
        </w:tc>
        <w:tc>
          <w:tcPr>
            <w:tcW w:w="1150"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853"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277" w:type="dxa"/>
            <w:tcBorders>
              <w:bottom w:val="single" w:sz="8" w:space="0" w:color="auto"/>
              <w:right w:val="single" w:sz="8" w:space="0" w:color="auto"/>
            </w:tcBorders>
            <w:shd w:val="clear" w:color="auto" w:fill="auto"/>
            <w:vAlign w:val="bottom"/>
          </w:tcPr>
          <w:p w:rsidR="0006024B" w:rsidRPr="00033798" w:rsidRDefault="0006024B" w:rsidP="00196DCE">
            <w:pPr>
              <w:ind w:left="80"/>
              <w:jc w:val="both"/>
              <w:rPr>
                <w:rFonts w:ascii="Times New Roman" w:eastAsia="Times New Roman" w:hAnsi="Times New Roman" w:cs="Times New Roman"/>
                <w:sz w:val="24"/>
                <w:szCs w:val="24"/>
                <w:vertAlign w:val="superscript"/>
              </w:rPr>
            </w:pPr>
            <w:r w:rsidRPr="00033798">
              <w:rPr>
                <w:rFonts w:ascii="Times New Roman" w:eastAsia="Times New Roman" w:hAnsi="Times New Roman" w:cs="Times New Roman"/>
                <w:sz w:val="24"/>
                <w:szCs w:val="24"/>
              </w:rPr>
              <w:t>0.541</w:t>
            </w:r>
            <w:r w:rsidRPr="00033798">
              <w:rPr>
                <w:rFonts w:ascii="Times New Roman" w:eastAsia="Times New Roman" w:hAnsi="Times New Roman" w:cs="Times New Roman"/>
                <w:sz w:val="24"/>
                <w:szCs w:val="24"/>
                <w:vertAlign w:val="superscript"/>
              </w:rPr>
              <w:t>**</w:t>
            </w:r>
          </w:p>
        </w:tc>
        <w:tc>
          <w:tcPr>
            <w:tcW w:w="1072" w:type="dxa"/>
            <w:tcBorders>
              <w:bottom w:val="single" w:sz="8" w:space="0" w:color="auto"/>
              <w:right w:val="single" w:sz="8" w:space="0" w:color="auto"/>
            </w:tcBorders>
            <w:shd w:val="clear" w:color="auto" w:fill="auto"/>
            <w:vAlign w:val="bottom"/>
          </w:tcPr>
          <w:p w:rsidR="0006024B" w:rsidRPr="00033798" w:rsidRDefault="0006024B" w:rsidP="00196DCE">
            <w:pPr>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0.217</w:t>
            </w:r>
          </w:p>
        </w:tc>
        <w:tc>
          <w:tcPr>
            <w:tcW w:w="931" w:type="dxa"/>
            <w:tcBorders>
              <w:bottom w:val="single" w:sz="8" w:space="0" w:color="auto"/>
              <w:right w:val="single" w:sz="8" w:space="0" w:color="auto"/>
            </w:tcBorders>
            <w:shd w:val="clear" w:color="auto" w:fill="auto"/>
            <w:vAlign w:val="bottom"/>
          </w:tcPr>
          <w:p w:rsidR="0006024B" w:rsidRPr="00033798" w:rsidRDefault="0006024B" w:rsidP="00196DCE">
            <w:pPr>
              <w:ind w:right="320"/>
              <w:jc w:val="both"/>
              <w:rPr>
                <w:rFonts w:ascii="Times New Roman" w:eastAsia="Times New Roman" w:hAnsi="Times New Roman" w:cs="Times New Roman"/>
                <w:w w:val="99"/>
                <w:sz w:val="24"/>
                <w:szCs w:val="24"/>
              </w:rPr>
            </w:pPr>
            <w:r w:rsidRPr="00033798">
              <w:rPr>
                <w:rFonts w:ascii="Times New Roman" w:eastAsia="Times New Roman" w:hAnsi="Times New Roman" w:cs="Times New Roman"/>
                <w:w w:val="99"/>
                <w:sz w:val="24"/>
                <w:szCs w:val="24"/>
              </w:rPr>
              <w:t>2.497</w:t>
            </w:r>
          </w:p>
        </w:tc>
        <w:tc>
          <w:tcPr>
            <w:tcW w:w="846" w:type="dxa"/>
            <w:tcBorders>
              <w:bottom w:val="single" w:sz="8" w:space="0" w:color="auto"/>
              <w:right w:val="single" w:sz="8" w:space="0" w:color="auto"/>
            </w:tcBorders>
            <w:shd w:val="clear" w:color="auto" w:fill="auto"/>
            <w:vAlign w:val="bottom"/>
          </w:tcPr>
          <w:p w:rsidR="0006024B" w:rsidRPr="00033798" w:rsidRDefault="0006024B" w:rsidP="00196DCE">
            <w:pPr>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0.014</w:t>
            </w:r>
          </w:p>
        </w:tc>
      </w:tr>
      <w:tr w:rsidR="00196DCE" w:rsidRPr="00033798" w:rsidTr="004B3FDB">
        <w:trPr>
          <w:trHeight w:val="334"/>
        </w:trPr>
        <w:tc>
          <w:tcPr>
            <w:tcW w:w="2440" w:type="dxa"/>
            <w:gridSpan w:val="2"/>
            <w:tcBorders>
              <w:left w:val="single" w:sz="8" w:space="0" w:color="auto"/>
              <w:bottom w:val="single" w:sz="8" w:space="0" w:color="auto"/>
            </w:tcBorders>
            <w:shd w:val="clear" w:color="auto" w:fill="auto"/>
            <w:vAlign w:val="bottom"/>
          </w:tcPr>
          <w:p w:rsidR="0006024B" w:rsidRPr="00033798" w:rsidRDefault="0006024B" w:rsidP="00196DCE">
            <w:pPr>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Adjusted R-squared</w:t>
            </w:r>
          </w:p>
        </w:tc>
        <w:tc>
          <w:tcPr>
            <w:tcW w:w="1853"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277" w:type="dxa"/>
            <w:tcBorders>
              <w:bottom w:val="single" w:sz="8" w:space="0" w:color="auto"/>
            </w:tcBorders>
            <w:shd w:val="clear" w:color="auto" w:fill="auto"/>
            <w:vAlign w:val="bottom"/>
          </w:tcPr>
          <w:p w:rsidR="0006024B" w:rsidRPr="00033798" w:rsidRDefault="0006024B" w:rsidP="00196DCE">
            <w:pPr>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0.316</w:t>
            </w:r>
          </w:p>
        </w:tc>
        <w:tc>
          <w:tcPr>
            <w:tcW w:w="1072"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931"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846"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r>
      <w:tr w:rsidR="00196DCE" w:rsidRPr="00033798" w:rsidTr="004B3FDB">
        <w:trPr>
          <w:trHeight w:val="279"/>
        </w:trPr>
        <w:tc>
          <w:tcPr>
            <w:tcW w:w="1290" w:type="dxa"/>
            <w:tcBorders>
              <w:left w:val="single" w:sz="8" w:space="0" w:color="auto"/>
              <w:bottom w:val="single" w:sz="8" w:space="0" w:color="auto"/>
            </w:tcBorders>
            <w:shd w:val="clear" w:color="auto" w:fill="auto"/>
            <w:vAlign w:val="bottom"/>
          </w:tcPr>
          <w:p w:rsidR="0006024B" w:rsidRPr="00033798" w:rsidRDefault="0006024B" w:rsidP="00196DCE">
            <w:pPr>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F-Statistic</w:t>
            </w:r>
          </w:p>
        </w:tc>
        <w:tc>
          <w:tcPr>
            <w:tcW w:w="1150"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853"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277" w:type="dxa"/>
            <w:tcBorders>
              <w:bottom w:val="single" w:sz="8" w:space="0" w:color="auto"/>
            </w:tcBorders>
            <w:shd w:val="clear" w:color="auto" w:fill="auto"/>
            <w:vAlign w:val="bottom"/>
          </w:tcPr>
          <w:p w:rsidR="0006024B" w:rsidRPr="00033798" w:rsidRDefault="0006024B" w:rsidP="00196DCE">
            <w:pPr>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18.23</w:t>
            </w:r>
          </w:p>
        </w:tc>
        <w:tc>
          <w:tcPr>
            <w:tcW w:w="1072"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931"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846"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r>
      <w:tr w:rsidR="00196DCE" w:rsidRPr="00033798" w:rsidTr="004B3FDB">
        <w:trPr>
          <w:trHeight w:val="281"/>
        </w:trPr>
        <w:tc>
          <w:tcPr>
            <w:tcW w:w="1290" w:type="dxa"/>
            <w:tcBorders>
              <w:left w:val="single" w:sz="8" w:space="0" w:color="auto"/>
              <w:bottom w:val="single" w:sz="8" w:space="0" w:color="auto"/>
            </w:tcBorders>
            <w:shd w:val="clear" w:color="auto" w:fill="auto"/>
            <w:vAlign w:val="bottom"/>
          </w:tcPr>
          <w:p w:rsidR="0006024B" w:rsidRPr="00033798" w:rsidRDefault="0006024B" w:rsidP="00196DCE">
            <w:pPr>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Prob.(F-Stat)</w:t>
            </w:r>
          </w:p>
        </w:tc>
        <w:tc>
          <w:tcPr>
            <w:tcW w:w="1150"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853"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277" w:type="dxa"/>
            <w:tcBorders>
              <w:bottom w:val="single" w:sz="8" w:space="0" w:color="auto"/>
            </w:tcBorders>
            <w:shd w:val="clear" w:color="auto" w:fill="auto"/>
            <w:vAlign w:val="bottom"/>
          </w:tcPr>
          <w:p w:rsidR="0006024B" w:rsidRPr="00033798" w:rsidRDefault="0006024B" w:rsidP="00196DCE">
            <w:pPr>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0.000</w:t>
            </w:r>
          </w:p>
        </w:tc>
        <w:tc>
          <w:tcPr>
            <w:tcW w:w="1072"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931"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846"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r>
      <w:tr w:rsidR="00196DCE" w:rsidRPr="00033798" w:rsidTr="004B3FDB">
        <w:trPr>
          <w:trHeight w:val="274"/>
        </w:trPr>
        <w:tc>
          <w:tcPr>
            <w:tcW w:w="2440" w:type="dxa"/>
            <w:gridSpan w:val="2"/>
            <w:tcBorders>
              <w:left w:val="single" w:sz="8" w:space="0" w:color="auto"/>
            </w:tcBorders>
            <w:shd w:val="clear" w:color="auto" w:fill="auto"/>
            <w:vAlign w:val="bottom"/>
          </w:tcPr>
          <w:p w:rsidR="0006024B" w:rsidRPr="00033798" w:rsidRDefault="0006024B" w:rsidP="00196DCE">
            <w:pPr>
              <w:ind w:left="120"/>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Hausman</w:t>
            </w:r>
            <w:proofErr w:type="spellEnd"/>
            <w:r w:rsidRPr="00033798">
              <w:rPr>
                <w:rFonts w:ascii="Times New Roman" w:eastAsia="Times New Roman" w:hAnsi="Times New Roman" w:cs="Times New Roman"/>
                <w:sz w:val="24"/>
                <w:szCs w:val="24"/>
              </w:rPr>
              <w:t xml:space="preserve"> Test</w:t>
            </w:r>
          </w:p>
        </w:tc>
        <w:tc>
          <w:tcPr>
            <w:tcW w:w="1853" w:type="dxa"/>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277" w:type="dxa"/>
            <w:shd w:val="clear" w:color="auto" w:fill="auto"/>
            <w:vAlign w:val="bottom"/>
          </w:tcPr>
          <w:p w:rsidR="0006024B" w:rsidRPr="00033798" w:rsidRDefault="0006024B" w:rsidP="00196DCE">
            <w:pPr>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2.14</w:t>
            </w:r>
          </w:p>
        </w:tc>
        <w:tc>
          <w:tcPr>
            <w:tcW w:w="1072" w:type="dxa"/>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931" w:type="dxa"/>
            <w:tcBorders>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846" w:type="dxa"/>
            <w:tcBorders>
              <w:right w:val="single" w:sz="8" w:space="0" w:color="auto"/>
            </w:tcBorders>
            <w:shd w:val="clear" w:color="auto" w:fill="auto"/>
            <w:vAlign w:val="bottom"/>
          </w:tcPr>
          <w:p w:rsidR="0006024B" w:rsidRPr="00033798" w:rsidRDefault="0006024B" w:rsidP="00196DCE">
            <w:pPr>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0.86</w:t>
            </w:r>
          </w:p>
        </w:tc>
      </w:tr>
      <w:tr w:rsidR="0006024B" w:rsidRPr="00033798" w:rsidTr="004B3FDB">
        <w:trPr>
          <w:trHeight w:val="320"/>
        </w:trPr>
        <w:tc>
          <w:tcPr>
            <w:tcW w:w="4323" w:type="dxa"/>
            <w:gridSpan w:val="4"/>
            <w:tcBorders>
              <w:left w:val="single" w:sz="8" w:space="0" w:color="auto"/>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277"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072"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931"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846"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r>
      <w:tr w:rsidR="0006024B" w:rsidRPr="00033798" w:rsidTr="004B3FDB">
        <w:trPr>
          <w:trHeight w:val="269"/>
        </w:trPr>
        <w:tc>
          <w:tcPr>
            <w:tcW w:w="4323" w:type="dxa"/>
            <w:gridSpan w:val="4"/>
            <w:tcBorders>
              <w:left w:val="single" w:sz="8" w:space="0" w:color="auto"/>
              <w:right w:val="single" w:sz="8" w:space="0" w:color="auto"/>
            </w:tcBorders>
            <w:shd w:val="clear" w:color="auto" w:fill="auto"/>
            <w:vAlign w:val="bottom"/>
          </w:tcPr>
          <w:p w:rsidR="0006024B" w:rsidRPr="00033798" w:rsidRDefault="0006024B" w:rsidP="00196DCE">
            <w:pPr>
              <w:ind w:left="120"/>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Breusch</w:t>
            </w:r>
            <w:proofErr w:type="spellEnd"/>
            <w:r w:rsidRPr="00033798">
              <w:rPr>
                <w:rFonts w:ascii="Times New Roman" w:eastAsia="Times New Roman" w:hAnsi="Times New Roman" w:cs="Times New Roman"/>
                <w:sz w:val="24"/>
                <w:szCs w:val="24"/>
              </w:rPr>
              <w:t xml:space="preserve">  and  Pagan  </w:t>
            </w:r>
            <w:proofErr w:type="spellStart"/>
            <w:r w:rsidRPr="00033798">
              <w:rPr>
                <w:rFonts w:ascii="Times New Roman" w:eastAsia="Times New Roman" w:hAnsi="Times New Roman" w:cs="Times New Roman"/>
                <w:sz w:val="24"/>
                <w:szCs w:val="24"/>
              </w:rPr>
              <w:t>Lagrangian</w:t>
            </w:r>
            <w:proofErr w:type="spellEnd"/>
            <w:r w:rsidRPr="00033798">
              <w:rPr>
                <w:rFonts w:ascii="Times New Roman" w:eastAsia="Times New Roman" w:hAnsi="Times New Roman" w:cs="Times New Roman"/>
                <w:sz w:val="24"/>
                <w:szCs w:val="24"/>
              </w:rPr>
              <w:t xml:space="preserve">  multiplier</w:t>
            </w:r>
          </w:p>
        </w:tc>
        <w:tc>
          <w:tcPr>
            <w:tcW w:w="1277" w:type="dxa"/>
            <w:shd w:val="clear" w:color="auto" w:fill="auto"/>
            <w:vAlign w:val="bottom"/>
          </w:tcPr>
          <w:p w:rsidR="0006024B" w:rsidRPr="00033798" w:rsidRDefault="0006024B" w:rsidP="00196DCE">
            <w:pPr>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1.07</w:t>
            </w:r>
          </w:p>
        </w:tc>
        <w:tc>
          <w:tcPr>
            <w:tcW w:w="1072" w:type="dxa"/>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931" w:type="dxa"/>
            <w:tcBorders>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846" w:type="dxa"/>
            <w:tcBorders>
              <w:right w:val="single" w:sz="8" w:space="0" w:color="auto"/>
            </w:tcBorders>
            <w:shd w:val="clear" w:color="auto" w:fill="auto"/>
            <w:vAlign w:val="bottom"/>
          </w:tcPr>
          <w:p w:rsidR="0006024B" w:rsidRPr="00033798" w:rsidRDefault="0006024B" w:rsidP="00196DCE">
            <w:pPr>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0.954</w:t>
            </w:r>
          </w:p>
        </w:tc>
      </w:tr>
      <w:tr w:rsidR="00196DCE" w:rsidRPr="00033798" w:rsidTr="004B3FDB">
        <w:trPr>
          <w:trHeight w:val="290"/>
        </w:trPr>
        <w:tc>
          <w:tcPr>
            <w:tcW w:w="1290" w:type="dxa"/>
            <w:tcBorders>
              <w:left w:val="single" w:sz="8" w:space="0" w:color="auto"/>
            </w:tcBorders>
            <w:shd w:val="clear" w:color="auto" w:fill="auto"/>
            <w:vAlign w:val="bottom"/>
          </w:tcPr>
          <w:p w:rsidR="0006024B" w:rsidRPr="00033798" w:rsidRDefault="0006024B" w:rsidP="00196DCE">
            <w:pPr>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test</w:t>
            </w:r>
          </w:p>
        </w:tc>
        <w:tc>
          <w:tcPr>
            <w:tcW w:w="1150" w:type="dxa"/>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853" w:type="dxa"/>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277" w:type="dxa"/>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072" w:type="dxa"/>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931" w:type="dxa"/>
            <w:tcBorders>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846" w:type="dxa"/>
            <w:tcBorders>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r>
      <w:tr w:rsidR="00196DCE" w:rsidRPr="00033798" w:rsidTr="004B3FDB">
        <w:trPr>
          <w:trHeight w:val="33"/>
        </w:trPr>
        <w:tc>
          <w:tcPr>
            <w:tcW w:w="4293" w:type="dxa"/>
            <w:gridSpan w:val="3"/>
            <w:tcBorders>
              <w:left w:val="single" w:sz="8" w:space="0" w:color="auto"/>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277"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072"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931"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846"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r>
      <w:tr w:rsidR="00196DCE" w:rsidRPr="00033798" w:rsidTr="004B3FDB">
        <w:trPr>
          <w:trHeight w:val="274"/>
        </w:trPr>
        <w:tc>
          <w:tcPr>
            <w:tcW w:w="4293" w:type="dxa"/>
            <w:gridSpan w:val="3"/>
            <w:tcBorders>
              <w:left w:val="single" w:sz="8" w:space="0" w:color="auto"/>
              <w:bottom w:val="single" w:sz="8" w:space="0" w:color="auto"/>
            </w:tcBorders>
            <w:shd w:val="clear" w:color="auto" w:fill="auto"/>
            <w:vAlign w:val="bottom"/>
          </w:tcPr>
          <w:p w:rsidR="0006024B" w:rsidRPr="00033798" w:rsidRDefault="0006024B" w:rsidP="00196DCE">
            <w:pPr>
              <w:ind w:left="120"/>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Heteroskedasticity</w:t>
            </w:r>
            <w:proofErr w:type="spellEnd"/>
            <w:r w:rsidRPr="00033798">
              <w:rPr>
                <w:rFonts w:ascii="Times New Roman" w:eastAsia="Times New Roman" w:hAnsi="Times New Roman" w:cs="Times New Roman"/>
                <w:sz w:val="24"/>
                <w:szCs w:val="24"/>
              </w:rPr>
              <w:t xml:space="preserve"> Test</w:t>
            </w:r>
          </w:p>
        </w:tc>
        <w:tc>
          <w:tcPr>
            <w:tcW w:w="30"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277" w:type="dxa"/>
            <w:tcBorders>
              <w:bottom w:val="single" w:sz="8" w:space="0" w:color="auto"/>
            </w:tcBorders>
            <w:shd w:val="clear" w:color="auto" w:fill="auto"/>
            <w:vAlign w:val="bottom"/>
          </w:tcPr>
          <w:p w:rsidR="0006024B" w:rsidRPr="00033798" w:rsidRDefault="0006024B" w:rsidP="00196DCE">
            <w:pPr>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139.77</w:t>
            </w:r>
          </w:p>
        </w:tc>
        <w:tc>
          <w:tcPr>
            <w:tcW w:w="1072"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931"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846" w:type="dxa"/>
            <w:tcBorders>
              <w:bottom w:val="single" w:sz="8" w:space="0" w:color="auto"/>
              <w:right w:val="single" w:sz="8" w:space="0" w:color="auto"/>
            </w:tcBorders>
            <w:shd w:val="clear" w:color="auto" w:fill="auto"/>
            <w:vAlign w:val="bottom"/>
          </w:tcPr>
          <w:p w:rsidR="0006024B" w:rsidRPr="00033798" w:rsidRDefault="0006024B" w:rsidP="00196DCE">
            <w:pPr>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0.000</w:t>
            </w:r>
          </w:p>
        </w:tc>
      </w:tr>
      <w:tr w:rsidR="0006024B" w:rsidRPr="00033798" w:rsidTr="004B3FDB">
        <w:trPr>
          <w:trHeight w:val="279"/>
        </w:trPr>
        <w:tc>
          <w:tcPr>
            <w:tcW w:w="4323" w:type="dxa"/>
            <w:gridSpan w:val="4"/>
            <w:tcBorders>
              <w:left w:val="single" w:sz="8" w:space="0" w:color="auto"/>
              <w:bottom w:val="single" w:sz="8" w:space="0" w:color="auto"/>
              <w:right w:val="single" w:sz="8" w:space="0" w:color="auto"/>
            </w:tcBorders>
            <w:shd w:val="clear" w:color="auto" w:fill="auto"/>
            <w:vAlign w:val="bottom"/>
          </w:tcPr>
          <w:p w:rsidR="0006024B" w:rsidRPr="00033798" w:rsidRDefault="0006024B" w:rsidP="00196DCE">
            <w:pPr>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Wooldridge test for autocorrelation</w:t>
            </w:r>
          </w:p>
        </w:tc>
        <w:tc>
          <w:tcPr>
            <w:tcW w:w="1277" w:type="dxa"/>
            <w:tcBorders>
              <w:bottom w:val="single" w:sz="8" w:space="0" w:color="auto"/>
            </w:tcBorders>
            <w:shd w:val="clear" w:color="auto" w:fill="auto"/>
            <w:vAlign w:val="bottom"/>
          </w:tcPr>
          <w:p w:rsidR="0006024B" w:rsidRPr="00033798" w:rsidRDefault="0006024B" w:rsidP="00196DCE">
            <w:pPr>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48.95</w:t>
            </w:r>
          </w:p>
        </w:tc>
        <w:tc>
          <w:tcPr>
            <w:tcW w:w="1072"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931"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846" w:type="dxa"/>
            <w:tcBorders>
              <w:bottom w:val="single" w:sz="8" w:space="0" w:color="auto"/>
              <w:right w:val="single" w:sz="8" w:space="0" w:color="auto"/>
            </w:tcBorders>
            <w:shd w:val="clear" w:color="auto" w:fill="auto"/>
            <w:vAlign w:val="bottom"/>
          </w:tcPr>
          <w:p w:rsidR="0006024B" w:rsidRPr="00033798" w:rsidRDefault="0006024B" w:rsidP="00196DCE">
            <w:pPr>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0.000</w:t>
            </w:r>
          </w:p>
        </w:tc>
      </w:tr>
      <w:tr w:rsidR="00196DCE" w:rsidRPr="00033798" w:rsidTr="004B3FDB">
        <w:trPr>
          <w:trHeight w:val="274"/>
        </w:trPr>
        <w:tc>
          <w:tcPr>
            <w:tcW w:w="1290" w:type="dxa"/>
            <w:tcBorders>
              <w:left w:val="single" w:sz="8" w:space="0" w:color="auto"/>
            </w:tcBorders>
            <w:shd w:val="clear" w:color="auto" w:fill="auto"/>
            <w:vAlign w:val="bottom"/>
          </w:tcPr>
          <w:p w:rsidR="0006024B" w:rsidRPr="00033798" w:rsidRDefault="00196DCE" w:rsidP="00196DCE">
            <w:pPr>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cross-sectional</w:t>
            </w:r>
            <w:r w:rsidRPr="00033798">
              <w:rPr>
                <w:rFonts w:ascii="Times New Roman" w:eastAsia="Times New Roman" w:hAnsi="Times New Roman" w:cs="Times New Roman"/>
                <w:sz w:val="24"/>
                <w:szCs w:val="24"/>
              </w:rPr>
              <w:t xml:space="preserve"> </w:t>
            </w:r>
            <w:proofErr w:type="spellStart"/>
            <w:r w:rsidR="0006024B" w:rsidRPr="00033798">
              <w:rPr>
                <w:rFonts w:ascii="Times New Roman" w:eastAsia="Times New Roman" w:hAnsi="Times New Roman" w:cs="Times New Roman"/>
                <w:sz w:val="24"/>
                <w:szCs w:val="24"/>
              </w:rPr>
              <w:t>Pesaran's</w:t>
            </w:r>
            <w:proofErr w:type="spellEnd"/>
          </w:p>
        </w:tc>
        <w:tc>
          <w:tcPr>
            <w:tcW w:w="1150" w:type="dxa"/>
            <w:shd w:val="clear" w:color="auto" w:fill="auto"/>
            <w:vAlign w:val="bottom"/>
          </w:tcPr>
          <w:p w:rsidR="0006024B" w:rsidRPr="00033798" w:rsidRDefault="0006024B" w:rsidP="00196DCE">
            <w:pPr>
              <w:ind w:left="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test</w:t>
            </w:r>
          </w:p>
        </w:tc>
        <w:tc>
          <w:tcPr>
            <w:tcW w:w="1853" w:type="dxa"/>
            <w:shd w:val="clear" w:color="auto" w:fill="auto"/>
            <w:vAlign w:val="bottom"/>
          </w:tcPr>
          <w:p w:rsidR="0006024B" w:rsidRPr="00033798" w:rsidRDefault="0006024B" w:rsidP="00196DCE">
            <w:pPr>
              <w:ind w:left="14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of</w:t>
            </w:r>
          </w:p>
        </w:tc>
        <w:tc>
          <w:tcPr>
            <w:tcW w:w="30" w:type="dxa"/>
            <w:tcBorders>
              <w:right w:val="single" w:sz="8" w:space="0" w:color="auto"/>
            </w:tcBorders>
            <w:shd w:val="clear" w:color="auto" w:fill="auto"/>
            <w:vAlign w:val="bottom"/>
          </w:tcPr>
          <w:p w:rsidR="0006024B" w:rsidRPr="00033798" w:rsidRDefault="0006024B" w:rsidP="00196DCE">
            <w:pPr>
              <w:ind w:left="80"/>
              <w:jc w:val="both"/>
              <w:rPr>
                <w:rFonts w:ascii="Times New Roman" w:eastAsia="Times New Roman" w:hAnsi="Times New Roman" w:cs="Times New Roman"/>
                <w:sz w:val="24"/>
                <w:szCs w:val="24"/>
              </w:rPr>
            </w:pPr>
          </w:p>
        </w:tc>
        <w:tc>
          <w:tcPr>
            <w:tcW w:w="1277" w:type="dxa"/>
            <w:shd w:val="clear" w:color="auto" w:fill="auto"/>
            <w:vAlign w:val="bottom"/>
          </w:tcPr>
          <w:p w:rsidR="0006024B" w:rsidRPr="00033798" w:rsidRDefault="0006024B" w:rsidP="00196DCE">
            <w:pPr>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3.549</w:t>
            </w:r>
          </w:p>
        </w:tc>
        <w:tc>
          <w:tcPr>
            <w:tcW w:w="1072" w:type="dxa"/>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931" w:type="dxa"/>
            <w:tcBorders>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846" w:type="dxa"/>
            <w:tcBorders>
              <w:right w:val="single" w:sz="8" w:space="0" w:color="auto"/>
            </w:tcBorders>
            <w:shd w:val="clear" w:color="auto" w:fill="auto"/>
            <w:vAlign w:val="bottom"/>
          </w:tcPr>
          <w:p w:rsidR="0006024B" w:rsidRPr="00033798" w:rsidRDefault="0006024B" w:rsidP="00196DCE">
            <w:pPr>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0.0000</w:t>
            </w:r>
          </w:p>
        </w:tc>
      </w:tr>
      <w:tr w:rsidR="00196DCE" w:rsidRPr="00033798" w:rsidTr="004B3FDB">
        <w:trPr>
          <w:trHeight w:val="296"/>
        </w:trPr>
        <w:tc>
          <w:tcPr>
            <w:tcW w:w="1290" w:type="dxa"/>
            <w:tcBorders>
              <w:left w:val="single" w:sz="8" w:space="0" w:color="auto"/>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w w:val="99"/>
                <w:sz w:val="24"/>
                <w:szCs w:val="24"/>
              </w:rPr>
            </w:pPr>
            <w:r w:rsidRPr="00033798">
              <w:rPr>
                <w:rFonts w:ascii="Times New Roman" w:eastAsia="Times New Roman" w:hAnsi="Times New Roman" w:cs="Times New Roman"/>
                <w:w w:val="99"/>
                <w:sz w:val="24"/>
                <w:szCs w:val="24"/>
              </w:rPr>
              <w:t>independence</w:t>
            </w:r>
          </w:p>
        </w:tc>
        <w:tc>
          <w:tcPr>
            <w:tcW w:w="1150"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853"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277"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1072" w:type="dxa"/>
            <w:tcBorders>
              <w:bottom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931"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c>
          <w:tcPr>
            <w:tcW w:w="846" w:type="dxa"/>
            <w:tcBorders>
              <w:bottom w:val="single" w:sz="8" w:space="0" w:color="auto"/>
              <w:right w:val="single" w:sz="8" w:space="0" w:color="auto"/>
            </w:tcBorders>
            <w:shd w:val="clear" w:color="auto" w:fill="auto"/>
            <w:vAlign w:val="bottom"/>
          </w:tcPr>
          <w:p w:rsidR="0006024B" w:rsidRPr="00033798" w:rsidRDefault="0006024B" w:rsidP="00196DCE">
            <w:pPr>
              <w:jc w:val="both"/>
              <w:rPr>
                <w:rFonts w:ascii="Times New Roman" w:eastAsia="Times New Roman" w:hAnsi="Times New Roman" w:cs="Times New Roman"/>
                <w:sz w:val="24"/>
                <w:szCs w:val="24"/>
              </w:rPr>
            </w:pPr>
          </w:p>
        </w:tc>
      </w:tr>
    </w:tbl>
    <w:p w:rsidR="008551F7" w:rsidRPr="00033798" w:rsidRDefault="008551F7" w:rsidP="008551F7">
      <w:pPr>
        <w:spacing w:line="360" w:lineRule="auto"/>
        <w:ind w:left="8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Dependent Variable: ROE</w:t>
      </w:r>
      <w:r>
        <w:rPr>
          <w:rFonts w:ascii="Times New Roman" w:eastAsia="Times New Roman" w:hAnsi="Times New Roman" w:cs="Times New Roman"/>
          <w:b/>
          <w:sz w:val="24"/>
          <w:szCs w:val="24"/>
        </w:rPr>
        <w:t xml:space="preserve"> *</w:t>
      </w:r>
      <w:r w:rsidRPr="00033798">
        <w:rPr>
          <w:rFonts w:ascii="Times New Roman" w:eastAsia="Times New Roman" w:hAnsi="Times New Roman" w:cs="Times New Roman"/>
          <w:b/>
          <w:sz w:val="24"/>
          <w:szCs w:val="24"/>
        </w:rPr>
        <w:t>significant at 5% **Significant at 10%</w:t>
      </w:r>
    </w:p>
    <w:p w:rsidR="008551F7" w:rsidRPr="00033798" w:rsidRDefault="008551F7" w:rsidP="008551F7">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b/>
          <w:sz w:val="24"/>
          <w:szCs w:val="24"/>
        </w:rPr>
        <w:t>Source: Researcher’s study, 2025</w:t>
      </w:r>
    </w:p>
    <w:p w:rsidR="0006024B" w:rsidRPr="00033798"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b/>
          <w:sz w:val="24"/>
          <w:szCs w:val="24"/>
        </w:rPr>
        <w:t>Discussion of findings:</w:t>
      </w:r>
      <w:r w:rsidRPr="00033798">
        <w:rPr>
          <w:rFonts w:ascii="Times New Roman" w:eastAsia="Times New Roman" w:hAnsi="Times New Roman" w:cs="Times New Roman"/>
          <w:sz w:val="24"/>
          <w:szCs w:val="24"/>
        </w:rPr>
        <w:t xml:space="preserve"> From table 4.1 above, the regression estimates of model 1 show that operational risk management has significant effect on capital adequacy ratio of </w:t>
      </w:r>
      <w:proofErr w:type="gramStart"/>
      <w:r w:rsidRPr="00033798">
        <w:rPr>
          <w:rFonts w:ascii="Times New Roman" w:eastAsia="Times New Roman" w:hAnsi="Times New Roman" w:cs="Times New Roman"/>
          <w:sz w:val="24"/>
          <w:szCs w:val="24"/>
        </w:rPr>
        <w:t>selected</w:t>
      </w:r>
      <w:proofErr w:type="gramEnd"/>
      <w:r w:rsidRPr="00033798">
        <w:rPr>
          <w:rFonts w:ascii="Times New Roman" w:eastAsia="Times New Roman" w:hAnsi="Times New Roman" w:cs="Times New Roman"/>
          <w:sz w:val="24"/>
          <w:szCs w:val="24"/>
        </w:rPr>
        <w:t xml:space="preserve"> deposit money banks in Nigeria. This implies that non-performing loan to total loan ratio, cost to income ratio and total loan and advances to total deposit ratio were significant factors influencing </w:t>
      </w:r>
      <w:proofErr w:type="spellStart"/>
      <w:r w:rsidRPr="00033798">
        <w:rPr>
          <w:rFonts w:ascii="Times New Roman" w:eastAsia="Times New Roman" w:hAnsi="Times New Roman" w:cs="Times New Roman"/>
          <w:sz w:val="24"/>
          <w:szCs w:val="24"/>
        </w:rPr>
        <w:t>changesin</w:t>
      </w:r>
      <w:proofErr w:type="spellEnd"/>
      <w:r w:rsidRPr="00033798">
        <w:rPr>
          <w:rFonts w:ascii="Times New Roman" w:eastAsia="Times New Roman" w:hAnsi="Times New Roman" w:cs="Times New Roman"/>
          <w:sz w:val="24"/>
          <w:szCs w:val="24"/>
        </w:rPr>
        <w:t xml:space="preserve"> capital adequacy ratio of deposit money banks in Nigeria. The Adjusted R</w:t>
      </w:r>
      <w:r w:rsidRPr="00033798">
        <w:rPr>
          <w:rFonts w:ascii="Times New Roman" w:eastAsia="Times New Roman" w:hAnsi="Times New Roman" w:cs="Times New Roman"/>
          <w:sz w:val="24"/>
          <w:szCs w:val="24"/>
          <w:vertAlign w:val="superscript"/>
        </w:rPr>
        <w:t>2</w:t>
      </w:r>
      <w:r w:rsidRPr="00033798">
        <w:rPr>
          <w:rFonts w:ascii="Times New Roman" w:eastAsia="Times New Roman" w:hAnsi="Times New Roman" w:cs="Times New Roman"/>
          <w:sz w:val="24"/>
          <w:szCs w:val="24"/>
        </w:rPr>
        <w:t xml:space="preserve">,which measure the proportion of the changes in capital adequacy ratio of the selected deposit money banks as a result of changes in non-performing loan to total loan ratio, cost to income ratio and total loan and advances to total deposit ratio of the banks, explains about 32 per cent changes in capital adequacy ratio of selected banks in Nigeria, while the remaining 68 per cent were other factors explaining changes in capital adequacy ratio of selected banks in Nigeria but which were not captured in the model. The </w:t>
      </w:r>
      <w:r w:rsidRPr="00033798">
        <w:rPr>
          <w:rFonts w:ascii="Times New Roman" w:eastAsia="Times New Roman" w:hAnsi="Times New Roman" w:cs="Times New Roman"/>
          <w:i/>
          <w:sz w:val="24"/>
          <w:szCs w:val="24"/>
        </w:rPr>
        <w:t>F</w:t>
      </w:r>
      <w:r w:rsidRPr="00033798">
        <w:rPr>
          <w:rFonts w:ascii="Times New Roman" w:eastAsia="Times New Roman" w:hAnsi="Times New Roman" w:cs="Times New Roman"/>
          <w:sz w:val="24"/>
          <w:szCs w:val="24"/>
        </w:rPr>
        <w:t xml:space="preserve">- Test of 18.23 with a probability of 0.0000 and the </w:t>
      </w:r>
      <w:r w:rsidRPr="00033798">
        <w:rPr>
          <w:rFonts w:ascii="Times New Roman" w:eastAsia="Times New Roman" w:hAnsi="Times New Roman" w:cs="Times New Roman"/>
          <w:i/>
          <w:sz w:val="24"/>
          <w:szCs w:val="24"/>
        </w:rPr>
        <w:t>Wald</w:t>
      </w:r>
      <w:r w:rsidRPr="00033798">
        <w:rPr>
          <w:rFonts w:ascii="Times New Roman" w:eastAsia="Times New Roman" w:hAnsi="Times New Roman" w:cs="Times New Roman"/>
          <w:sz w:val="24"/>
          <w:szCs w:val="24"/>
        </w:rPr>
        <w:t>- Test of 19.55 with probability of 0.000 are both statistically significa</w:t>
      </w:r>
      <w:r w:rsidR="00196DCE">
        <w:rPr>
          <w:rFonts w:ascii="Times New Roman" w:eastAsia="Times New Roman" w:hAnsi="Times New Roman" w:cs="Times New Roman"/>
          <w:sz w:val="24"/>
          <w:szCs w:val="24"/>
        </w:rPr>
        <w:t>nt at 5% level of significance.</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In particular, the results indicated that ratio of non-performing loan to total loan and ratio of cost to income have negative significant relationship with capital adequacy ratio of deposit money banks in Nigeria (β1= -0.206, t</w:t>
      </w:r>
      <w:r w:rsidRPr="00033798">
        <w:rPr>
          <w:rFonts w:ascii="Times New Roman" w:eastAsia="Times New Roman" w:hAnsi="Times New Roman" w:cs="Times New Roman"/>
          <w:i/>
          <w:sz w:val="24"/>
          <w:szCs w:val="24"/>
        </w:rPr>
        <w:t>-</w:t>
      </w:r>
      <w:r w:rsidRPr="00033798">
        <w:rPr>
          <w:rFonts w:ascii="Times New Roman" w:eastAsia="Times New Roman" w:hAnsi="Times New Roman" w:cs="Times New Roman"/>
          <w:sz w:val="24"/>
          <w:szCs w:val="24"/>
        </w:rPr>
        <w:t xml:space="preserve">test= -2.397, p &lt; 0.05 and β2= -0.368, t-test =-2.365, p &lt; 0.05). This aligns with the </w:t>
      </w:r>
      <w:r w:rsidRPr="00033798">
        <w:rPr>
          <w:rFonts w:ascii="Times New Roman" w:eastAsia="Times New Roman" w:hAnsi="Times New Roman" w:cs="Times New Roman"/>
          <w:i/>
          <w:sz w:val="24"/>
          <w:szCs w:val="24"/>
        </w:rPr>
        <w:t>a priori</w:t>
      </w:r>
      <w:r w:rsidRPr="00033798">
        <w:rPr>
          <w:rFonts w:ascii="Times New Roman" w:eastAsia="Times New Roman" w:hAnsi="Times New Roman" w:cs="Times New Roman"/>
          <w:sz w:val="24"/>
          <w:szCs w:val="24"/>
        </w:rPr>
        <w:t xml:space="preserve"> expectations and it implies that a percentage increase in non-performing loan to total loan ratio and cost to income ratio will lead to 0.206% and 0.368% decrease in capital adequacy ratio of the selected deposit money banks in Nigeria respectively. This finding aligns with the work of </w:t>
      </w:r>
      <w:proofErr w:type="spellStart"/>
      <w:r w:rsidRPr="00033798">
        <w:rPr>
          <w:rFonts w:ascii="Times New Roman" w:eastAsia="Times New Roman" w:hAnsi="Times New Roman" w:cs="Times New Roman"/>
          <w:sz w:val="24"/>
          <w:szCs w:val="24"/>
        </w:rPr>
        <w:t>Obiakor</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who found out that a negative and significant relationship exist between risk management and capital adequacy. Again, this result conforms </w:t>
      </w:r>
      <w:proofErr w:type="gramStart"/>
      <w:r w:rsidRPr="00033798">
        <w:rPr>
          <w:rFonts w:ascii="Times New Roman" w:eastAsia="Times New Roman" w:hAnsi="Times New Roman" w:cs="Times New Roman"/>
          <w:sz w:val="24"/>
          <w:szCs w:val="24"/>
        </w:rPr>
        <w:t>with</w:t>
      </w:r>
      <w:proofErr w:type="gramEnd"/>
      <w:r w:rsidRPr="00033798">
        <w:rPr>
          <w:rFonts w:ascii="Times New Roman" w:eastAsia="Times New Roman" w:hAnsi="Times New Roman" w:cs="Times New Roman"/>
          <w:sz w:val="24"/>
          <w:szCs w:val="24"/>
        </w:rPr>
        <w:t xml:space="preserve"> the findings of </w:t>
      </w:r>
      <w:proofErr w:type="spellStart"/>
      <w:r w:rsidRPr="00033798">
        <w:rPr>
          <w:rFonts w:ascii="Times New Roman" w:eastAsia="Times New Roman" w:hAnsi="Times New Roman" w:cs="Times New Roman"/>
          <w:sz w:val="24"/>
          <w:szCs w:val="24"/>
        </w:rPr>
        <w:t>Mulandi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The author concluded, among others, that capital adequacy has negative and significant effect on the operational ri</w:t>
      </w:r>
      <w:r w:rsidR="00196DCE">
        <w:rPr>
          <w:rFonts w:ascii="Times New Roman" w:eastAsia="Times New Roman" w:hAnsi="Times New Roman" w:cs="Times New Roman"/>
          <w:sz w:val="24"/>
          <w:szCs w:val="24"/>
        </w:rPr>
        <w:t>sk of commercial banks in Kenya</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The result of the regression also showed that ratio of total loan and advances to total deposit has positive significant relationship with capital adequacy ratio of deposit money banks in Nigeria (β3=0.541, t-test= 2.497, p &lt; 0.05). This indicates that a </w:t>
      </w:r>
      <w:r w:rsidRPr="00033798">
        <w:rPr>
          <w:rFonts w:ascii="Times New Roman" w:eastAsia="Times New Roman" w:hAnsi="Times New Roman" w:cs="Times New Roman"/>
          <w:sz w:val="24"/>
          <w:szCs w:val="24"/>
        </w:rPr>
        <w:lastRenderedPageBreak/>
        <w:t xml:space="preserve">percentage increase in total loan and advances to total deposit ratio will lead to 0.541% increase in capital adequacy ratio of the selected deposit money banks in Nigeria. Although this result is not in line with the a priori expectation but it is consistent with the findings of </w:t>
      </w:r>
      <w:proofErr w:type="spellStart"/>
      <w:r w:rsidRPr="00033798">
        <w:rPr>
          <w:rFonts w:ascii="Times New Roman" w:eastAsia="Times New Roman" w:hAnsi="Times New Roman" w:cs="Times New Roman"/>
          <w:sz w:val="24"/>
          <w:szCs w:val="24"/>
        </w:rPr>
        <w:t>Denada</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that operational risk, using exchange rate USD/ALL, has positive significant relationship with ca</w:t>
      </w:r>
      <w:r w:rsidR="00196DCE">
        <w:rPr>
          <w:rFonts w:ascii="Times New Roman" w:eastAsia="Times New Roman" w:hAnsi="Times New Roman" w:cs="Times New Roman"/>
          <w:sz w:val="24"/>
          <w:szCs w:val="24"/>
        </w:rPr>
        <w:t>pital adequacy ratio in Albania</w:t>
      </w:r>
    </w:p>
    <w:p w:rsidR="0006024B" w:rsidRPr="00033798"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Model 2:</w:t>
      </w:r>
    </w:p>
    <w:p w:rsidR="0006024B" w:rsidRPr="00033798" w:rsidRDefault="0006024B"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ROEit</w:t>
      </w:r>
      <w:proofErr w:type="spellEnd"/>
      <w:r w:rsidRPr="00033798">
        <w:rPr>
          <w:rFonts w:ascii="Times New Roman" w:eastAsia="Times New Roman" w:hAnsi="Times New Roman" w:cs="Times New Roman"/>
          <w:sz w:val="24"/>
          <w:szCs w:val="24"/>
        </w:rPr>
        <w:t xml:space="preserve"> = β0 + β1RNP</w:t>
      </w:r>
      <w:r w:rsidR="00196DCE">
        <w:rPr>
          <w:rFonts w:ascii="Times New Roman" w:eastAsia="Times New Roman" w:hAnsi="Times New Roman" w:cs="Times New Roman"/>
          <w:sz w:val="24"/>
          <w:szCs w:val="24"/>
        </w:rPr>
        <w:t>Lit + β2ROCIit + β3RTLDit + µit</w:t>
      </w:r>
    </w:p>
    <w:p w:rsidR="0006024B" w:rsidRPr="00033798" w:rsidRDefault="0006024B"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ROEit</w:t>
      </w:r>
      <w:proofErr w:type="spellEnd"/>
      <w:r w:rsidRPr="00033798">
        <w:rPr>
          <w:rFonts w:ascii="Times New Roman" w:eastAsia="Times New Roman" w:hAnsi="Times New Roman" w:cs="Times New Roman"/>
          <w:sz w:val="24"/>
          <w:szCs w:val="24"/>
        </w:rPr>
        <w:t xml:space="preserve"> = 1.484 -0.255RNPLit – 0.459ROCIit + 0.237RTLDit</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H</w:t>
      </w:r>
      <w:r w:rsidRPr="00033798">
        <w:rPr>
          <w:rFonts w:ascii="Times New Roman" w:eastAsia="Times New Roman" w:hAnsi="Times New Roman" w:cs="Times New Roman"/>
          <w:sz w:val="24"/>
          <w:szCs w:val="24"/>
          <w:vertAlign w:val="subscript"/>
        </w:rPr>
        <w:t>0</w:t>
      </w:r>
      <w:r w:rsidRPr="00033798">
        <w:rPr>
          <w:rFonts w:ascii="Times New Roman" w:eastAsia="Times New Roman" w:hAnsi="Times New Roman" w:cs="Times New Roman"/>
          <w:sz w:val="24"/>
          <w:szCs w:val="24"/>
        </w:rPr>
        <w:t>2: Operational risk management does not significantly affect the return on equity of deposit money banks in Nigeria</w:t>
      </w:r>
    </w:p>
    <w:p w:rsidR="0006024B" w:rsidRPr="00033798" w:rsidRDefault="0006024B" w:rsidP="0006024B">
      <w:pPr>
        <w:spacing w:line="360" w:lineRule="auto"/>
        <w:ind w:left="8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Regression Analysis Table 4.2</w:t>
      </w:r>
    </w:p>
    <w:tbl>
      <w:tblPr>
        <w:tblW w:w="84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60"/>
        <w:gridCol w:w="1360"/>
        <w:gridCol w:w="1270"/>
        <w:gridCol w:w="1000"/>
        <w:gridCol w:w="1090"/>
      </w:tblGrid>
      <w:tr w:rsidR="00196DCE" w:rsidRPr="00033798" w:rsidTr="006F3431">
        <w:trPr>
          <w:trHeight w:val="271"/>
        </w:trPr>
        <w:tc>
          <w:tcPr>
            <w:tcW w:w="376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b/>
                <w:sz w:val="24"/>
                <w:szCs w:val="24"/>
              </w:rPr>
              <w:t>Variable</w:t>
            </w:r>
          </w:p>
        </w:tc>
        <w:tc>
          <w:tcPr>
            <w:tcW w:w="1360" w:type="dxa"/>
            <w:shd w:val="clear" w:color="auto" w:fill="auto"/>
            <w:vAlign w:val="bottom"/>
          </w:tcPr>
          <w:p w:rsidR="00196DCE" w:rsidRPr="00033798" w:rsidRDefault="00196DCE" w:rsidP="0006024B">
            <w:pPr>
              <w:spacing w:line="360" w:lineRule="auto"/>
              <w:ind w:left="8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Coefficient</w:t>
            </w:r>
          </w:p>
        </w:tc>
        <w:tc>
          <w:tcPr>
            <w:tcW w:w="1270" w:type="dxa"/>
            <w:shd w:val="clear" w:color="auto" w:fill="auto"/>
            <w:vAlign w:val="bottom"/>
          </w:tcPr>
          <w:p w:rsidR="00196DCE" w:rsidRPr="00033798" w:rsidRDefault="00196DCE" w:rsidP="0006024B">
            <w:pPr>
              <w:spacing w:line="360" w:lineRule="auto"/>
              <w:ind w:left="100"/>
              <w:jc w:val="both"/>
              <w:rPr>
                <w:rFonts w:ascii="Times New Roman" w:eastAsia="Times New Roman" w:hAnsi="Times New Roman" w:cs="Times New Roman"/>
                <w:b/>
                <w:sz w:val="24"/>
                <w:szCs w:val="24"/>
              </w:rPr>
            </w:pPr>
            <w:proofErr w:type="spellStart"/>
            <w:r w:rsidRPr="00033798">
              <w:rPr>
                <w:rFonts w:ascii="Times New Roman" w:eastAsia="Times New Roman" w:hAnsi="Times New Roman" w:cs="Times New Roman"/>
                <w:b/>
                <w:sz w:val="24"/>
                <w:szCs w:val="24"/>
              </w:rPr>
              <w:t>Std</w:t>
            </w:r>
            <w:proofErr w:type="spellEnd"/>
            <w:r w:rsidRPr="00033798">
              <w:rPr>
                <w:rFonts w:ascii="Times New Roman" w:eastAsia="Times New Roman" w:hAnsi="Times New Roman" w:cs="Times New Roman"/>
                <w:b/>
                <w:sz w:val="24"/>
                <w:szCs w:val="24"/>
              </w:rPr>
              <w:t xml:space="preserve"> Error</w:t>
            </w:r>
          </w:p>
        </w:tc>
        <w:tc>
          <w:tcPr>
            <w:tcW w:w="1000" w:type="dxa"/>
            <w:shd w:val="clear" w:color="auto" w:fill="auto"/>
            <w:vAlign w:val="bottom"/>
          </w:tcPr>
          <w:p w:rsidR="00196DCE" w:rsidRPr="00033798" w:rsidRDefault="00196DCE" w:rsidP="0006024B">
            <w:pPr>
              <w:spacing w:line="360" w:lineRule="auto"/>
              <w:ind w:right="34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t-Stat.</w:t>
            </w:r>
          </w:p>
        </w:tc>
        <w:tc>
          <w:tcPr>
            <w:tcW w:w="1090" w:type="dxa"/>
            <w:shd w:val="clear" w:color="auto" w:fill="auto"/>
            <w:vAlign w:val="bottom"/>
          </w:tcPr>
          <w:p w:rsidR="00196DCE" w:rsidRPr="00033798" w:rsidRDefault="00196DCE" w:rsidP="0006024B">
            <w:pPr>
              <w:spacing w:line="360" w:lineRule="auto"/>
              <w:ind w:left="10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Prob.</w:t>
            </w:r>
          </w:p>
        </w:tc>
      </w:tr>
      <w:tr w:rsidR="00196DCE" w:rsidRPr="00033798" w:rsidTr="00ED7BFC">
        <w:trPr>
          <w:trHeight w:val="268"/>
        </w:trPr>
        <w:tc>
          <w:tcPr>
            <w:tcW w:w="376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Constant</w:t>
            </w:r>
          </w:p>
        </w:tc>
        <w:tc>
          <w:tcPr>
            <w:tcW w:w="1360" w:type="dxa"/>
            <w:shd w:val="clear" w:color="auto" w:fill="auto"/>
            <w:vAlign w:val="bottom"/>
          </w:tcPr>
          <w:p w:rsidR="00196DCE" w:rsidRPr="00033798" w:rsidRDefault="00196DCE" w:rsidP="0006024B">
            <w:pPr>
              <w:spacing w:line="360" w:lineRule="auto"/>
              <w:ind w:left="80"/>
              <w:jc w:val="both"/>
              <w:rPr>
                <w:rFonts w:ascii="Times New Roman" w:eastAsia="Times New Roman" w:hAnsi="Times New Roman" w:cs="Times New Roman"/>
                <w:sz w:val="24"/>
                <w:szCs w:val="24"/>
                <w:vertAlign w:val="superscript"/>
              </w:rPr>
            </w:pPr>
            <w:r w:rsidRPr="00033798">
              <w:rPr>
                <w:rFonts w:ascii="Times New Roman" w:eastAsia="Times New Roman" w:hAnsi="Times New Roman" w:cs="Times New Roman"/>
                <w:sz w:val="24"/>
                <w:szCs w:val="24"/>
              </w:rPr>
              <w:t>1.484</w:t>
            </w:r>
            <w:r w:rsidRPr="00033798">
              <w:rPr>
                <w:rFonts w:ascii="Times New Roman" w:eastAsia="Times New Roman" w:hAnsi="Times New Roman" w:cs="Times New Roman"/>
                <w:sz w:val="24"/>
                <w:szCs w:val="24"/>
                <w:vertAlign w:val="superscript"/>
              </w:rPr>
              <w:t>**</w:t>
            </w:r>
          </w:p>
        </w:tc>
        <w:tc>
          <w:tcPr>
            <w:tcW w:w="1270" w:type="dxa"/>
            <w:shd w:val="clear" w:color="auto" w:fill="auto"/>
            <w:vAlign w:val="bottom"/>
          </w:tcPr>
          <w:p w:rsidR="00196DCE" w:rsidRPr="00033798" w:rsidRDefault="00196DCE"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0.715</w:t>
            </w:r>
          </w:p>
        </w:tc>
        <w:tc>
          <w:tcPr>
            <w:tcW w:w="1000" w:type="dxa"/>
            <w:shd w:val="clear" w:color="auto" w:fill="auto"/>
            <w:vAlign w:val="bottom"/>
          </w:tcPr>
          <w:p w:rsidR="00196DCE" w:rsidRPr="00033798" w:rsidRDefault="00196DCE" w:rsidP="0006024B">
            <w:pPr>
              <w:spacing w:line="360" w:lineRule="auto"/>
              <w:ind w:right="320"/>
              <w:jc w:val="both"/>
              <w:rPr>
                <w:rFonts w:ascii="Times New Roman" w:eastAsia="Times New Roman" w:hAnsi="Times New Roman" w:cs="Times New Roman"/>
                <w:w w:val="99"/>
                <w:sz w:val="24"/>
                <w:szCs w:val="24"/>
              </w:rPr>
            </w:pPr>
            <w:r w:rsidRPr="00033798">
              <w:rPr>
                <w:rFonts w:ascii="Times New Roman" w:eastAsia="Times New Roman" w:hAnsi="Times New Roman" w:cs="Times New Roman"/>
                <w:w w:val="99"/>
                <w:sz w:val="24"/>
                <w:szCs w:val="24"/>
              </w:rPr>
              <w:t>2.075</w:t>
            </w:r>
          </w:p>
        </w:tc>
        <w:tc>
          <w:tcPr>
            <w:tcW w:w="1090" w:type="dxa"/>
            <w:shd w:val="clear" w:color="auto" w:fill="auto"/>
            <w:vAlign w:val="bottom"/>
          </w:tcPr>
          <w:p w:rsidR="00196DCE" w:rsidRPr="00033798" w:rsidRDefault="00196DCE"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0.038</w:t>
            </w:r>
          </w:p>
        </w:tc>
      </w:tr>
      <w:tr w:rsidR="00196DCE" w:rsidRPr="00033798" w:rsidTr="00B31AD8">
        <w:trPr>
          <w:trHeight w:val="266"/>
        </w:trPr>
        <w:tc>
          <w:tcPr>
            <w:tcW w:w="376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RNPL</w:t>
            </w:r>
          </w:p>
        </w:tc>
        <w:tc>
          <w:tcPr>
            <w:tcW w:w="1360" w:type="dxa"/>
            <w:shd w:val="clear" w:color="auto" w:fill="auto"/>
            <w:vAlign w:val="bottom"/>
          </w:tcPr>
          <w:p w:rsidR="00196DCE" w:rsidRPr="00033798" w:rsidRDefault="00196DCE" w:rsidP="0006024B">
            <w:pPr>
              <w:spacing w:line="360" w:lineRule="auto"/>
              <w:ind w:left="80"/>
              <w:jc w:val="both"/>
              <w:rPr>
                <w:rFonts w:ascii="Times New Roman" w:eastAsia="Times New Roman" w:hAnsi="Times New Roman" w:cs="Times New Roman"/>
                <w:sz w:val="24"/>
                <w:szCs w:val="24"/>
                <w:vertAlign w:val="superscript"/>
              </w:rPr>
            </w:pPr>
            <w:r w:rsidRPr="00033798">
              <w:rPr>
                <w:rFonts w:ascii="Times New Roman" w:eastAsia="Times New Roman" w:hAnsi="Times New Roman" w:cs="Times New Roman"/>
                <w:sz w:val="24"/>
                <w:szCs w:val="24"/>
              </w:rPr>
              <w:t>-0.255</w:t>
            </w:r>
            <w:r w:rsidRPr="00033798">
              <w:rPr>
                <w:rFonts w:ascii="Times New Roman" w:eastAsia="Times New Roman" w:hAnsi="Times New Roman" w:cs="Times New Roman"/>
                <w:sz w:val="24"/>
                <w:szCs w:val="24"/>
                <w:vertAlign w:val="superscript"/>
              </w:rPr>
              <w:t>**</w:t>
            </w:r>
          </w:p>
        </w:tc>
        <w:tc>
          <w:tcPr>
            <w:tcW w:w="1270" w:type="dxa"/>
            <w:shd w:val="clear" w:color="auto" w:fill="auto"/>
            <w:vAlign w:val="bottom"/>
          </w:tcPr>
          <w:p w:rsidR="00196DCE" w:rsidRPr="00033798" w:rsidRDefault="00196DCE"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0.129</w:t>
            </w:r>
          </w:p>
        </w:tc>
        <w:tc>
          <w:tcPr>
            <w:tcW w:w="1000" w:type="dxa"/>
            <w:shd w:val="clear" w:color="auto" w:fill="auto"/>
            <w:vAlign w:val="bottom"/>
          </w:tcPr>
          <w:p w:rsidR="00196DCE" w:rsidRPr="00033798" w:rsidRDefault="00196DCE" w:rsidP="0006024B">
            <w:pPr>
              <w:spacing w:line="360" w:lineRule="auto"/>
              <w:ind w:right="360"/>
              <w:jc w:val="both"/>
              <w:rPr>
                <w:rFonts w:ascii="Times New Roman" w:eastAsia="Times New Roman" w:hAnsi="Times New Roman" w:cs="Times New Roman"/>
                <w:w w:val="99"/>
                <w:sz w:val="24"/>
                <w:szCs w:val="24"/>
              </w:rPr>
            </w:pPr>
            <w:r w:rsidRPr="00033798">
              <w:rPr>
                <w:rFonts w:ascii="Times New Roman" w:eastAsia="Times New Roman" w:hAnsi="Times New Roman" w:cs="Times New Roman"/>
                <w:w w:val="99"/>
                <w:sz w:val="24"/>
                <w:szCs w:val="24"/>
              </w:rPr>
              <w:t>-1.974</w:t>
            </w:r>
          </w:p>
        </w:tc>
        <w:tc>
          <w:tcPr>
            <w:tcW w:w="1090" w:type="dxa"/>
            <w:shd w:val="clear" w:color="auto" w:fill="auto"/>
            <w:vAlign w:val="bottom"/>
          </w:tcPr>
          <w:p w:rsidR="00196DCE" w:rsidRPr="00033798" w:rsidRDefault="00196DCE"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0.048</w:t>
            </w:r>
          </w:p>
        </w:tc>
      </w:tr>
      <w:tr w:rsidR="00196DCE" w:rsidRPr="00033798" w:rsidTr="0046651D">
        <w:trPr>
          <w:trHeight w:val="266"/>
        </w:trPr>
        <w:tc>
          <w:tcPr>
            <w:tcW w:w="376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ROCI</w:t>
            </w:r>
          </w:p>
        </w:tc>
        <w:tc>
          <w:tcPr>
            <w:tcW w:w="1360" w:type="dxa"/>
            <w:shd w:val="clear" w:color="auto" w:fill="auto"/>
            <w:vAlign w:val="bottom"/>
          </w:tcPr>
          <w:p w:rsidR="00196DCE" w:rsidRPr="00033798" w:rsidRDefault="00196DCE" w:rsidP="0006024B">
            <w:pPr>
              <w:spacing w:line="360" w:lineRule="auto"/>
              <w:ind w:left="80"/>
              <w:jc w:val="both"/>
              <w:rPr>
                <w:rFonts w:ascii="Times New Roman" w:eastAsia="Times New Roman" w:hAnsi="Times New Roman" w:cs="Times New Roman"/>
                <w:sz w:val="24"/>
                <w:szCs w:val="24"/>
                <w:vertAlign w:val="superscript"/>
              </w:rPr>
            </w:pPr>
            <w:r w:rsidRPr="00033798">
              <w:rPr>
                <w:rFonts w:ascii="Times New Roman" w:eastAsia="Times New Roman" w:hAnsi="Times New Roman" w:cs="Times New Roman"/>
                <w:sz w:val="24"/>
                <w:szCs w:val="24"/>
              </w:rPr>
              <w:t>-0.459</w:t>
            </w:r>
            <w:r w:rsidRPr="00033798">
              <w:rPr>
                <w:rFonts w:ascii="Times New Roman" w:eastAsia="Times New Roman" w:hAnsi="Times New Roman" w:cs="Times New Roman"/>
                <w:sz w:val="24"/>
                <w:szCs w:val="24"/>
                <w:vertAlign w:val="superscript"/>
              </w:rPr>
              <w:t>**</w:t>
            </w:r>
          </w:p>
        </w:tc>
        <w:tc>
          <w:tcPr>
            <w:tcW w:w="1270" w:type="dxa"/>
            <w:shd w:val="clear" w:color="auto" w:fill="auto"/>
            <w:vAlign w:val="bottom"/>
          </w:tcPr>
          <w:p w:rsidR="00196DCE" w:rsidRPr="00033798" w:rsidRDefault="00196DCE"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0.213</w:t>
            </w:r>
          </w:p>
        </w:tc>
        <w:tc>
          <w:tcPr>
            <w:tcW w:w="1000" w:type="dxa"/>
            <w:shd w:val="clear" w:color="auto" w:fill="auto"/>
            <w:vAlign w:val="bottom"/>
          </w:tcPr>
          <w:p w:rsidR="00196DCE" w:rsidRPr="00033798" w:rsidRDefault="00196DCE" w:rsidP="0006024B">
            <w:pPr>
              <w:spacing w:line="360" w:lineRule="auto"/>
              <w:ind w:right="360"/>
              <w:jc w:val="both"/>
              <w:rPr>
                <w:rFonts w:ascii="Times New Roman" w:eastAsia="Times New Roman" w:hAnsi="Times New Roman" w:cs="Times New Roman"/>
                <w:w w:val="99"/>
                <w:sz w:val="24"/>
                <w:szCs w:val="24"/>
              </w:rPr>
            </w:pPr>
            <w:r w:rsidRPr="00033798">
              <w:rPr>
                <w:rFonts w:ascii="Times New Roman" w:eastAsia="Times New Roman" w:hAnsi="Times New Roman" w:cs="Times New Roman"/>
                <w:w w:val="99"/>
                <w:sz w:val="24"/>
                <w:szCs w:val="24"/>
              </w:rPr>
              <w:t>-2.155</w:t>
            </w:r>
          </w:p>
        </w:tc>
        <w:tc>
          <w:tcPr>
            <w:tcW w:w="1090" w:type="dxa"/>
            <w:shd w:val="clear" w:color="auto" w:fill="auto"/>
            <w:vAlign w:val="bottom"/>
          </w:tcPr>
          <w:p w:rsidR="00196DCE" w:rsidRPr="00033798" w:rsidRDefault="00196DCE"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0.031</w:t>
            </w:r>
          </w:p>
        </w:tc>
      </w:tr>
      <w:tr w:rsidR="00196DCE" w:rsidRPr="00033798" w:rsidTr="006713B7">
        <w:trPr>
          <w:trHeight w:val="261"/>
        </w:trPr>
        <w:tc>
          <w:tcPr>
            <w:tcW w:w="376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RTLD</w:t>
            </w:r>
          </w:p>
        </w:tc>
        <w:tc>
          <w:tcPr>
            <w:tcW w:w="1360" w:type="dxa"/>
            <w:shd w:val="clear" w:color="auto" w:fill="auto"/>
            <w:vAlign w:val="bottom"/>
          </w:tcPr>
          <w:p w:rsidR="00196DCE" w:rsidRPr="00033798" w:rsidRDefault="00196DCE"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0.237</w:t>
            </w:r>
          </w:p>
        </w:tc>
        <w:tc>
          <w:tcPr>
            <w:tcW w:w="1270" w:type="dxa"/>
            <w:shd w:val="clear" w:color="auto" w:fill="auto"/>
            <w:vAlign w:val="bottom"/>
          </w:tcPr>
          <w:p w:rsidR="00196DCE" w:rsidRPr="00033798" w:rsidRDefault="00196DCE"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0.300</w:t>
            </w:r>
          </w:p>
        </w:tc>
        <w:tc>
          <w:tcPr>
            <w:tcW w:w="1000" w:type="dxa"/>
            <w:shd w:val="clear" w:color="auto" w:fill="auto"/>
            <w:vAlign w:val="bottom"/>
          </w:tcPr>
          <w:p w:rsidR="00196DCE" w:rsidRPr="00033798" w:rsidRDefault="00196DCE" w:rsidP="0006024B">
            <w:pPr>
              <w:spacing w:line="360" w:lineRule="auto"/>
              <w:ind w:right="320"/>
              <w:jc w:val="both"/>
              <w:rPr>
                <w:rFonts w:ascii="Times New Roman" w:eastAsia="Times New Roman" w:hAnsi="Times New Roman" w:cs="Times New Roman"/>
                <w:w w:val="99"/>
                <w:sz w:val="24"/>
                <w:szCs w:val="24"/>
              </w:rPr>
            </w:pPr>
            <w:r w:rsidRPr="00033798">
              <w:rPr>
                <w:rFonts w:ascii="Times New Roman" w:eastAsia="Times New Roman" w:hAnsi="Times New Roman" w:cs="Times New Roman"/>
                <w:w w:val="99"/>
                <w:sz w:val="24"/>
                <w:szCs w:val="24"/>
              </w:rPr>
              <w:t>0.788</w:t>
            </w:r>
          </w:p>
        </w:tc>
        <w:tc>
          <w:tcPr>
            <w:tcW w:w="1090" w:type="dxa"/>
            <w:shd w:val="clear" w:color="auto" w:fill="auto"/>
            <w:vAlign w:val="bottom"/>
          </w:tcPr>
          <w:p w:rsidR="00196DCE" w:rsidRPr="00033798" w:rsidRDefault="00196DCE"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0.431</w:t>
            </w:r>
          </w:p>
        </w:tc>
      </w:tr>
      <w:tr w:rsidR="00196DCE" w:rsidRPr="00033798" w:rsidTr="00196959">
        <w:trPr>
          <w:trHeight w:val="326"/>
        </w:trPr>
        <w:tc>
          <w:tcPr>
            <w:tcW w:w="376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Adjusted R-squared</w:t>
            </w:r>
          </w:p>
        </w:tc>
        <w:tc>
          <w:tcPr>
            <w:tcW w:w="1360" w:type="dxa"/>
            <w:shd w:val="clear" w:color="auto" w:fill="auto"/>
            <w:vAlign w:val="bottom"/>
          </w:tcPr>
          <w:p w:rsidR="00196DCE" w:rsidRPr="00033798" w:rsidRDefault="00196DCE"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0.389</w:t>
            </w:r>
          </w:p>
        </w:tc>
        <w:tc>
          <w:tcPr>
            <w:tcW w:w="127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c>
          <w:tcPr>
            <w:tcW w:w="109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r>
      <w:tr w:rsidR="00196DCE" w:rsidRPr="00033798" w:rsidTr="001910CA">
        <w:trPr>
          <w:trHeight w:val="266"/>
        </w:trPr>
        <w:tc>
          <w:tcPr>
            <w:tcW w:w="376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Wald Test</w:t>
            </w:r>
          </w:p>
        </w:tc>
        <w:tc>
          <w:tcPr>
            <w:tcW w:w="1360" w:type="dxa"/>
            <w:shd w:val="clear" w:color="auto" w:fill="auto"/>
            <w:vAlign w:val="bottom"/>
          </w:tcPr>
          <w:p w:rsidR="00196DCE" w:rsidRPr="00033798" w:rsidRDefault="00196DCE"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22.52</w:t>
            </w:r>
          </w:p>
        </w:tc>
        <w:tc>
          <w:tcPr>
            <w:tcW w:w="127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c>
          <w:tcPr>
            <w:tcW w:w="109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r>
      <w:tr w:rsidR="00196DCE" w:rsidRPr="00033798" w:rsidTr="00D60A10">
        <w:trPr>
          <w:trHeight w:val="266"/>
        </w:trPr>
        <w:tc>
          <w:tcPr>
            <w:tcW w:w="376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Prob.</w:t>
            </w:r>
          </w:p>
        </w:tc>
        <w:tc>
          <w:tcPr>
            <w:tcW w:w="1360" w:type="dxa"/>
            <w:shd w:val="clear" w:color="auto" w:fill="auto"/>
            <w:vAlign w:val="bottom"/>
          </w:tcPr>
          <w:p w:rsidR="00196DCE" w:rsidRPr="00033798" w:rsidRDefault="00196DCE"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0.000</w:t>
            </w:r>
          </w:p>
        </w:tc>
        <w:tc>
          <w:tcPr>
            <w:tcW w:w="127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c>
          <w:tcPr>
            <w:tcW w:w="109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r>
      <w:tr w:rsidR="00196DCE" w:rsidRPr="00033798" w:rsidTr="00703DD4">
        <w:trPr>
          <w:trHeight w:val="261"/>
        </w:trPr>
        <w:tc>
          <w:tcPr>
            <w:tcW w:w="376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Hausman</w:t>
            </w:r>
            <w:proofErr w:type="spellEnd"/>
            <w:r w:rsidRPr="00033798">
              <w:rPr>
                <w:rFonts w:ascii="Times New Roman" w:eastAsia="Times New Roman" w:hAnsi="Times New Roman" w:cs="Times New Roman"/>
                <w:sz w:val="24"/>
                <w:szCs w:val="24"/>
              </w:rPr>
              <w:t xml:space="preserve"> Test</w:t>
            </w:r>
          </w:p>
        </w:tc>
        <w:tc>
          <w:tcPr>
            <w:tcW w:w="1360" w:type="dxa"/>
            <w:shd w:val="clear" w:color="auto" w:fill="auto"/>
            <w:vAlign w:val="bottom"/>
          </w:tcPr>
          <w:p w:rsidR="00196DCE" w:rsidRPr="00033798" w:rsidRDefault="00196DCE"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2.94</w:t>
            </w:r>
          </w:p>
        </w:tc>
        <w:tc>
          <w:tcPr>
            <w:tcW w:w="127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c>
          <w:tcPr>
            <w:tcW w:w="1090" w:type="dxa"/>
            <w:shd w:val="clear" w:color="auto" w:fill="auto"/>
            <w:vAlign w:val="bottom"/>
          </w:tcPr>
          <w:p w:rsidR="00196DCE" w:rsidRPr="00033798" w:rsidRDefault="00196DCE"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0.401</w:t>
            </w:r>
          </w:p>
        </w:tc>
      </w:tr>
      <w:tr w:rsidR="0006024B" w:rsidRPr="00033798" w:rsidTr="00196DCE">
        <w:trPr>
          <w:trHeight w:val="305"/>
        </w:trPr>
        <w:tc>
          <w:tcPr>
            <w:tcW w:w="376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27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09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r>
      <w:tr w:rsidR="00196DCE" w:rsidRPr="00033798" w:rsidTr="00196DCE">
        <w:trPr>
          <w:trHeight w:val="258"/>
        </w:trPr>
        <w:tc>
          <w:tcPr>
            <w:tcW w:w="3760" w:type="dxa"/>
            <w:vMerge w:val="restart"/>
            <w:shd w:val="clear" w:color="auto" w:fill="auto"/>
            <w:vAlign w:val="bottom"/>
          </w:tcPr>
          <w:p w:rsidR="00196DCE" w:rsidRPr="00033798" w:rsidRDefault="00196DCE" w:rsidP="00196DCE">
            <w:pPr>
              <w:tabs>
                <w:tab w:val="left" w:pos="770"/>
              </w:tabs>
              <w:spacing w:line="360" w:lineRule="auto"/>
              <w:ind w:left="120"/>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Breusch</w:t>
            </w:r>
            <w:proofErr w:type="spellEnd"/>
            <w:r w:rsidRPr="00033798">
              <w:rPr>
                <w:rFonts w:ascii="Times New Roman" w:eastAsia="Times New Roman" w:hAnsi="Times New Roman" w:cs="Times New Roman"/>
                <w:sz w:val="24"/>
                <w:szCs w:val="24"/>
              </w:rPr>
              <w:t xml:space="preserve">  and  Pagan  </w:t>
            </w:r>
            <w:proofErr w:type="spellStart"/>
            <w:r w:rsidRPr="00033798">
              <w:rPr>
                <w:rFonts w:ascii="Times New Roman" w:eastAsia="Times New Roman" w:hAnsi="Times New Roman" w:cs="Times New Roman"/>
                <w:sz w:val="24"/>
                <w:szCs w:val="24"/>
              </w:rPr>
              <w:t>Lagrangian</w:t>
            </w:r>
            <w:proofErr w:type="spellEnd"/>
            <w:r w:rsidRPr="00033798">
              <w:rPr>
                <w:rFonts w:ascii="Times New Roman" w:eastAsia="Times New Roman" w:hAnsi="Times New Roman" w:cs="Times New Roman"/>
                <w:sz w:val="24"/>
                <w:szCs w:val="24"/>
              </w:rPr>
              <w:t xml:space="preserve">  multiplier</w:t>
            </w:r>
            <w:r>
              <w:rPr>
                <w:rFonts w:ascii="Times New Roman" w:eastAsia="Times New Roman" w:hAnsi="Times New Roman" w:cs="Times New Roman"/>
                <w:sz w:val="24"/>
                <w:szCs w:val="24"/>
              </w:rPr>
              <w:t xml:space="preserve"> </w:t>
            </w:r>
            <w:r w:rsidRPr="00033798">
              <w:rPr>
                <w:rFonts w:ascii="Times New Roman" w:eastAsia="Times New Roman" w:hAnsi="Times New Roman" w:cs="Times New Roman"/>
                <w:sz w:val="24"/>
                <w:szCs w:val="24"/>
              </w:rPr>
              <w:t>test</w:t>
            </w:r>
          </w:p>
        </w:tc>
        <w:tc>
          <w:tcPr>
            <w:tcW w:w="1360" w:type="dxa"/>
            <w:shd w:val="clear" w:color="auto" w:fill="auto"/>
            <w:vAlign w:val="bottom"/>
          </w:tcPr>
          <w:p w:rsidR="00196DCE" w:rsidRPr="00033798" w:rsidRDefault="00196DCE"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4.87</w:t>
            </w:r>
          </w:p>
        </w:tc>
        <w:tc>
          <w:tcPr>
            <w:tcW w:w="127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c>
          <w:tcPr>
            <w:tcW w:w="1090" w:type="dxa"/>
            <w:shd w:val="clear" w:color="auto" w:fill="auto"/>
            <w:vAlign w:val="bottom"/>
          </w:tcPr>
          <w:p w:rsidR="00196DCE" w:rsidRPr="00033798" w:rsidRDefault="00196DCE"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0.013</w:t>
            </w:r>
          </w:p>
        </w:tc>
      </w:tr>
      <w:tr w:rsidR="00196DCE" w:rsidRPr="00033798" w:rsidTr="00E53816">
        <w:trPr>
          <w:trHeight w:val="281"/>
        </w:trPr>
        <w:tc>
          <w:tcPr>
            <w:tcW w:w="3760" w:type="dxa"/>
            <w:vMerge/>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c>
          <w:tcPr>
            <w:tcW w:w="136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c>
          <w:tcPr>
            <w:tcW w:w="127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c>
          <w:tcPr>
            <w:tcW w:w="109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r>
      <w:tr w:rsidR="00196DCE" w:rsidRPr="00033798" w:rsidTr="00A76AF4">
        <w:trPr>
          <w:trHeight w:val="266"/>
        </w:trPr>
        <w:tc>
          <w:tcPr>
            <w:tcW w:w="376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Heteroskedasticity</w:t>
            </w:r>
            <w:proofErr w:type="spellEnd"/>
            <w:r w:rsidRPr="00033798">
              <w:rPr>
                <w:rFonts w:ascii="Times New Roman" w:eastAsia="Times New Roman" w:hAnsi="Times New Roman" w:cs="Times New Roman"/>
                <w:sz w:val="24"/>
                <w:szCs w:val="24"/>
              </w:rPr>
              <w:t xml:space="preserve"> Test</w:t>
            </w:r>
          </w:p>
        </w:tc>
        <w:tc>
          <w:tcPr>
            <w:tcW w:w="1360" w:type="dxa"/>
            <w:shd w:val="clear" w:color="auto" w:fill="auto"/>
            <w:vAlign w:val="bottom"/>
          </w:tcPr>
          <w:p w:rsidR="00196DCE" w:rsidRPr="00033798" w:rsidRDefault="00196DCE"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476.64</w:t>
            </w:r>
          </w:p>
        </w:tc>
        <w:tc>
          <w:tcPr>
            <w:tcW w:w="127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c>
          <w:tcPr>
            <w:tcW w:w="1090" w:type="dxa"/>
            <w:shd w:val="clear" w:color="auto" w:fill="auto"/>
            <w:vAlign w:val="bottom"/>
          </w:tcPr>
          <w:p w:rsidR="00196DCE" w:rsidRPr="00033798" w:rsidRDefault="00196DCE"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0.000</w:t>
            </w:r>
          </w:p>
        </w:tc>
      </w:tr>
      <w:tr w:rsidR="00196DCE" w:rsidRPr="00033798" w:rsidTr="00A34FC2">
        <w:trPr>
          <w:trHeight w:val="266"/>
        </w:trPr>
        <w:tc>
          <w:tcPr>
            <w:tcW w:w="376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Wooldridge test for autocorrelation</w:t>
            </w:r>
          </w:p>
        </w:tc>
        <w:tc>
          <w:tcPr>
            <w:tcW w:w="1360" w:type="dxa"/>
            <w:shd w:val="clear" w:color="auto" w:fill="auto"/>
            <w:vAlign w:val="bottom"/>
          </w:tcPr>
          <w:p w:rsidR="00196DCE" w:rsidRPr="00033798" w:rsidRDefault="00196DCE"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1.28</w:t>
            </w:r>
          </w:p>
        </w:tc>
        <w:tc>
          <w:tcPr>
            <w:tcW w:w="127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196DCE" w:rsidRPr="00033798" w:rsidRDefault="00196DCE" w:rsidP="0006024B">
            <w:pPr>
              <w:spacing w:line="360" w:lineRule="auto"/>
              <w:jc w:val="both"/>
              <w:rPr>
                <w:rFonts w:ascii="Times New Roman" w:eastAsia="Times New Roman" w:hAnsi="Times New Roman" w:cs="Times New Roman"/>
                <w:sz w:val="24"/>
                <w:szCs w:val="24"/>
              </w:rPr>
            </w:pPr>
          </w:p>
        </w:tc>
        <w:tc>
          <w:tcPr>
            <w:tcW w:w="1090" w:type="dxa"/>
            <w:shd w:val="clear" w:color="auto" w:fill="auto"/>
            <w:vAlign w:val="bottom"/>
          </w:tcPr>
          <w:p w:rsidR="00196DCE" w:rsidRPr="00033798" w:rsidRDefault="00196DCE"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0.0283</w:t>
            </w:r>
          </w:p>
        </w:tc>
      </w:tr>
      <w:tr w:rsidR="00196DCE" w:rsidRPr="00033798" w:rsidTr="00196DCE">
        <w:trPr>
          <w:trHeight w:val="557"/>
        </w:trPr>
        <w:tc>
          <w:tcPr>
            <w:tcW w:w="3760" w:type="dxa"/>
            <w:shd w:val="clear" w:color="auto" w:fill="auto"/>
            <w:vAlign w:val="bottom"/>
          </w:tcPr>
          <w:p w:rsidR="00196DCE" w:rsidRPr="00033798" w:rsidRDefault="00196DCE" w:rsidP="00196DCE">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Cross sectional</w:t>
            </w:r>
            <w:r>
              <w:rPr>
                <w:rFonts w:ascii="Times New Roman" w:eastAsia="Times New Roman" w:hAnsi="Times New Roman" w:cs="Times New Roman"/>
                <w:sz w:val="24"/>
                <w:szCs w:val="24"/>
              </w:rPr>
              <w:t xml:space="preserve"> </w:t>
            </w:r>
            <w:r w:rsidRPr="00033798">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033798">
              <w:rPr>
                <w:rFonts w:ascii="Times New Roman" w:eastAsia="Times New Roman" w:hAnsi="Times New Roman" w:cs="Times New Roman"/>
                <w:sz w:val="24"/>
                <w:szCs w:val="24"/>
              </w:rPr>
              <w:t>independence</w:t>
            </w:r>
          </w:p>
        </w:tc>
        <w:tc>
          <w:tcPr>
            <w:tcW w:w="1360" w:type="dxa"/>
            <w:shd w:val="clear" w:color="auto" w:fill="auto"/>
            <w:vAlign w:val="bottom"/>
          </w:tcPr>
          <w:p w:rsidR="00196DCE" w:rsidRPr="00033798" w:rsidRDefault="00196DCE" w:rsidP="00196DCE">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6.12</w:t>
            </w:r>
          </w:p>
        </w:tc>
        <w:tc>
          <w:tcPr>
            <w:tcW w:w="1270" w:type="dxa"/>
            <w:shd w:val="clear" w:color="auto" w:fill="auto"/>
            <w:vAlign w:val="bottom"/>
          </w:tcPr>
          <w:p w:rsidR="00196DCE" w:rsidRPr="00033798" w:rsidRDefault="00196DCE" w:rsidP="00196DCE">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196DCE" w:rsidRPr="00033798" w:rsidRDefault="00196DCE" w:rsidP="00196DCE">
            <w:pPr>
              <w:spacing w:line="360" w:lineRule="auto"/>
              <w:jc w:val="both"/>
              <w:rPr>
                <w:rFonts w:ascii="Times New Roman" w:eastAsia="Times New Roman" w:hAnsi="Times New Roman" w:cs="Times New Roman"/>
                <w:sz w:val="24"/>
                <w:szCs w:val="24"/>
              </w:rPr>
            </w:pPr>
          </w:p>
        </w:tc>
        <w:tc>
          <w:tcPr>
            <w:tcW w:w="1090" w:type="dxa"/>
            <w:shd w:val="clear" w:color="auto" w:fill="auto"/>
            <w:vAlign w:val="bottom"/>
          </w:tcPr>
          <w:p w:rsidR="00196DCE" w:rsidRPr="00033798" w:rsidRDefault="00196DCE" w:rsidP="00196DCE">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0.0000</w:t>
            </w:r>
          </w:p>
        </w:tc>
      </w:tr>
    </w:tbl>
    <w:p w:rsidR="00196DCE" w:rsidRPr="00033798" w:rsidRDefault="00196DCE" w:rsidP="00196DCE">
      <w:pPr>
        <w:spacing w:line="360" w:lineRule="auto"/>
        <w:ind w:left="8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 xml:space="preserve">Dependent Variable: </w:t>
      </w:r>
      <w:r w:rsidRPr="00033798">
        <w:rPr>
          <w:rFonts w:ascii="Times New Roman" w:eastAsia="Times New Roman" w:hAnsi="Times New Roman" w:cs="Times New Roman"/>
          <w:b/>
          <w:sz w:val="24"/>
          <w:szCs w:val="24"/>
        </w:rPr>
        <w:t>ROE</w:t>
      </w:r>
      <w:r>
        <w:rPr>
          <w:rFonts w:ascii="Times New Roman" w:eastAsia="Times New Roman" w:hAnsi="Times New Roman" w:cs="Times New Roman"/>
          <w:b/>
          <w:sz w:val="24"/>
          <w:szCs w:val="24"/>
        </w:rPr>
        <w:t xml:space="preserve"> *</w:t>
      </w:r>
      <w:r w:rsidRPr="00033798">
        <w:rPr>
          <w:rFonts w:ascii="Times New Roman" w:eastAsia="Times New Roman" w:hAnsi="Times New Roman" w:cs="Times New Roman"/>
          <w:b/>
          <w:sz w:val="24"/>
          <w:szCs w:val="24"/>
        </w:rPr>
        <w:t>significant at 5% **Significant at 10%</w:t>
      </w:r>
    </w:p>
    <w:p w:rsidR="0006024B" w:rsidRPr="00033798" w:rsidRDefault="00196DCE" w:rsidP="00196DCE">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b/>
          <w:sz w:val="24"/>
          <w:szCs w:val="24"/>
        </w:rPr>
        <w:t>Source: Researcher’s study, 2025</w:t>
      </w:r>
    </w:p>
    <w:p w:rsidR="00196DCE" w:rsidRDefault="00196DCE" w:rsidP="0006024B">
      <w:pPr>
        <w:spacing w:line="360" w:lineRule="auto"/>
        <w:ind w:left="80" w:right="280"/>
        <w:jc w:val="both"/>
        <w:rPr>
          <w:rFonts w:ascii="Times New Roman" w:eastAsia="Times New Roman" w:hAnsi="Times New Roman" w:cs="Times New Roman"/>
          <w:b/>
          <w:sz w:val="24"/>
          <w:szCs w:val="24"/>
        </w:rPr>
      </w:pPr>
    </w:p>
    <w:p w:rsidR="00CD726C" w:rsidRPr="00033798" w:rsidRDefault="0006024B" w:rsidP="00CD726C">
      <w:pPr>
        <w:spacing w:line="360" w:lineRule="auto"/>
        <w:ind w:left="80" w:right="280"/>
        <w:jc w:val="both"/>
        <w:rPr>
          <w:rFonts w:ascii="Times New Roman" w:eastAsia="Times New Roman" w:hAnsi="Times New Roman" w:cs="Times New Roman"/>
          <w:sz w:val="24"/>
          <w:szCs w:val="24"/>
        </w:rPr>
      </w:pPr>
      <w:r w:rsidRPr="00033798">
        <w:rPr>
          <w:rFonts w:ascii="Times New Roman" w:eastAsia="Times New Roman" w:hAnsi="Times New Roman" w:cs="Times New Roman"/>
          <w:b/>
          <w:sz w:val="24"/>
          <w:szCs w:val="24"/>
        </w:rPr>
        <w:t>Discussion of findings:</w:t>
      </w:r>
      <w:r w:rsidRPr="00033798">
        <w:rPr>
          <w:rFonts w:ascii="Times New Roman" w:eastAsia="Times New Roman" w:hAnsi="Times New Roman" w:cs="Times New Roman"/>
          <w:sz w:val="24"/>
          <w:szCs w:val="24"/>
        </w:rPr>
        <w:t xml:space="preserve"> The regression results in table 4.2. </w:t>
      </w:r>
      <w:proofErr w:type="gramStart"/>
      <w:r w:rsidRPr="00033798">
        <w:rPr>
          <w:rFonts w:ascii="Times New Roman" w:eastAsia="Times New Roman" w:hAnsi="Times New Roman" w:cs="Times New Roman"/>
          <w:sz w:val="24"/>
          <w:szCs w:val="24"/>
        </w:rPr>
        <w:t>above</w:t>
      </w:r>
      <w:proofErr w:type="gramEnd"/>
      <w:r w:rsidRPr="00033798">
        <w:rPr>
          <w:rFonts w:ascii="Times New Roman" w:eastAsia="Times New Roman" w:hAnsi="Times New Roman" w:cs="Times New Roman"/>
          <w:sz w:val="24"/>
          <w:szCs w:val="24"/>
        </w:rPr>
        <w:t xml:space="preserve"> show that operational risk management has joint significant relationship with return on equity of the selected deposit money banks in Nigeria. The Adjusted R</w:t>
      </w:r>
      <w:r w:rsidRPr="00033798">
        <w:rPr>
          <w:rFonts w:ascii="Times New Roman" w:eastAsia="Times New Roman" w:hAnsi="Times New Roman" w:cs="Times New Roman"/>
          <w:sz w:val="24"/>
          <w:szCs w:val="24"/>
          <w:vertAlign w:val="superscript"/>
        </w:rPr>
        <w:t>2</w:t>
      </w:r>
      <w:r w:rsidRPr="00033798">
        <w:rPr>
          <w:rFonts w:ascii="Times New Roman" w:eastAsia="Times New Roman" w:hAnsi="Times New Roman" w:cs="Times New Roman"/>
          <w:sz w:val="24"/>
          <w:szCs w:val="24"/>
        </w:rPr>
        <w:t xml:space="preserve"> which measure the proportion of the changes in return on equity of the selected deposit money banks as a result of changes non-performing loan to total loan ratio, cost to income ratio and total loan and advances to total deposit ratio of the banks explains about 39 per cent changes in return on equity of selected banks in Nigeria, while the remaining 61 per cent were other factors explaining changes in return on equity of selected banks in Nigeria but which were not captured in the model. The </w:t>
      </w:r>
      <w:r w:rsidRPr="00033798">
        <w:rPr>
          <w:rFonts w:ascii="Times New Roman" w:eastAsia="Times New Roman" w:hAnsi="Times New Roman" w:cs="Times New Roman"/>
          <w:i/>
          <w:sz w:val="24"/>
          <w:szCs w:val="24"/>
        </w:rPr>
        <w:t>F</w:t>
      </w:r>
      <w:r w:rsidRPr="00033798">
        <w:rPr>
          <w:rFonts w:ascii="Times New Roman" w:eastAsia="Times New Roman" w:hAnsi="Times New Roman" w:cs="Times New Roman"/>
          <w:sz w:val="24"/>
          <w:szCs w:val="24"/>
        </w:rPr>
        <w:t>- Test of 23.47 with a probability of 0.0000 and the</w:t>
      </w:r>
      <w:r w:rsidRPr="00033798">
        <w:rPr>
          <w:rFonts w:ascii="Times New Roman" w:eastAsia="Times New Roman" w:hAnsi="Times New Roman" w:cs="Times New Roman"/>
          <w:i/>
          <w:sz w:val="24"/>
          <w:szCs w:val="24"/>
        </w:rPr>
        <w:t xml:space="preserve"> Wald</w:t>
      </w:r>
      <w:r w:rsidRPr="00033798">
        <w:rPr>
          <w:rFonts w:ascii="Times New Roman" w:eastAsia="Times New Roman" w:hAnsi="Times New Roman" w:cs="Times New Roman"/>
          <w:sz w:val="24"/>
          <w:szCs w:val="24"/>
        </w:rPr>
        <w:t>- Test of 22.52 with probability value of 0.0000 are both statistically significant at 5% level of si</w:t>
      </w:r>
      <w:r w:rsidR="00CD726C">
        <w:rPr>
          <w:rFonts w:ascii="Times New Roman" w:eastAsia="Times New Roman" w:hAnsi="Times New Roman" w:cs="Times New Roman"/>
          <w:sz w:val="24"/>
          <w:szCs w:val="24"/>
        </w:rPr>
        <w:t>gnificance.</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Specifically, the results show that the non-performing loan to total loan ratio and cost to income ratio have negative significant relationship with return on equity of the selected banks in Nigeria (β1= -0.255, t</w:t>
      </w:r>
      <w:r w:rsidRPr="00033798">
        <w:rPr>
          <w:rFonts w:ascii="Times New Roman" w:eastAsia="Times New Roman" w:hAnsi="Times New Roman" w:cs="Times New Roman"/>
          <w:i/>
          <w:sz w:val="24"/>
          <w:szCs w:val="24"/>
        </w:rPr>
        <w:t>-</w:t>
      </w:r>
      <w:r w:rsidRPr="00033798">
        <w:rPr>
          <w:rFonts w:ascii="Times New Roman" w:eastAsia="Times New Roman" w:hAnsi="Times New Roman" w:cs="Times New Roman"/>
          <w:sz w:val="24"/>
          <w:szCs w:val="24"/>
        </w:rPr>
        <w:t xml:space="preserve">test= -1.974, p &lt; 0.05 and β2= -0.459, t-test =-2.155, p &lt; 0.05) respectively. This is consistent with the </w:t>
      </w:r>
      <w:r w:rsidRPr="00033798">
        <w:rPr>
          <w:rFonts w:ascii="Times New Roman" w:eastAsia="Times New Roman" w:hAnsi="Times New Roman" w:cs="Times New Roman"/>
          <w:i/>
          <w:sz w:val="24"/>
          <w:szCs w:val="24"/>
        </w:rPr>
        <w:t>a priori</w:t>
      </w:r>
      <w:r w:rsidRPr="00033798">
        <w:rPr>
          <w:rFonts w:ascii="Times New Roman" w:eastAsia="Times New Roman" w:hAnsi="Times New Roman" w:cs="Times New Roman"/>
          <w:sz w:val="24"/>
          <w:szCs w:val="24"/>
        </w:rPr>
        <w:t xml:space="preserve"> expectations and it indicates that a percentage increase in bad loans and operational cost increase will lead to decline in return on equity by 0.255% and 0.459%. This finding supports the conclusion made by </w:t>
      </w:r>
      <w:proofErr w:type="spellStart"/>
      <w:r w:rsidRPr="00033798">
        <w:rPr>
          <w:rFonts w:ascii="Times New Roman" w:eastAsia="Times New Roman" w:hAnsi="Times New Roman" w:cs="Times New Roman"/>
          <w:sz w:val="24"/>
          <w:szCs w:val="24"/>
        </w:rPr>
        <w:t>Lasisi</w:t>
      </w:r>
      <w:proofErr w:type="spellEnd"/>
      <w:r w:rsidRPr="00033798">
        <w:rPr>
          <w:rFonts w:ascii="Times New Roman" w:eastAsia="Times New Roman" w:hAnsi="Times New Roman" w:cs="Times New Roman"/>
          <w:sz w:val="24"/>
          <w:szCs w:val="24"/>
        </w:rPr>
        <w:t xml:space="preserve">, Mustapha, </w:t>
      </w:r>
      <w:proofErr w:type="spellStart"/>
      <w:r w:rsidRPr="00033798">
        <w:rPr>
          <w:rFonts w:ascii="Times New Roman" w:eastAsia="Times New Roman" w:hAnsi="Times New Roman" w:cs="Times New Roman"/>
          <w:sz w:val="24"/>
          <w:szCs w:val="24"/>
        </w:rPr>
        <w:t>Irom</w:t>
      </w:r>
      <w:proofErr w:type="spellEnd"/>
      <w:r w:rsidRPr="00033798">
        <w:rPr>
          <w:rFonts w:ascii="Times New Roman" w:eastAsia="Times New Roman" w:hAnsi="Times New Roman" w:cs="Times New Roman"/>
          <w:sz w:val="24"/>
          <w:szCs w:val="24"/>
        </w:rPr>
        <w:t xml:space="preserve"> &amp; </w:t>
      </w:r>
      <w:proofErr w:type="spellStart"/>
      <w:r w:rsidRPr="00033798">
        <w:rPr>
          <w:rFonts w:ascii="Times New Roman" w:eastAsia="Times New Roman" w:hAnsi="Times New Roman" w:cs="Times New Roman"/>
          <w:sz w:val="24"/>
          <w:szCs w:val="24"/>
        </w:rPr>
        <w:t>Bulus</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ratio of non-performing loans to total loans and ratio of operating cost to operating revenue have significant negative effect on return on equity and earnings per share of banks in Nigeria. Also, the result is in line with the findings by Al-</w:t>
      </w:r>
      <w:proofErr w:type="spellStart"/>
      <w:r w:rsidRPr="00033798">
        <w:rPr>
          <w:rFonts w:ascii="Times New Roman" w:eastAsia="Times New Roman" w:hAnsi="Times New Roman" w:cs="Times New Roman"/>
          <w:sz w:val="24"/>
          <w:szCs w:val="24"/>
        </w:rPr>
        <w:t>Tamimi</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Miniaoui</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Elkelish</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that total loans to total assets and cost to income have negative significant relationship with return on equity. </w:t>
      </w:r>
      <w:proofErr w:type="spellStart"/>
      <w:r w:rsidRPr="00033798">
        <w:rPr>
          <w:rFonts w:ascii="Times New Roman" w:eastAsia="Times New Roman" w:hAnsi="Times New Roman" w:cs="Times New Roman"/>
          <w:sz w:val="24"/>
          <w:szCs w:val="24"/>
        </w:rPr>
        <w:t>Ofosu-Hene</w:t>
      </w:r>
      <w:proofErr w:type="spellEnd"/>
      <w:r w:rsidRPr="00033798">
        <w:rPr>
          <w:rFonts w:ascii="Times New Roman" w:eastAsia="Times New Roman" w:hAnsi="Times New Roman" w:cs="Times New Roman"/>
          <w:sz w:val="24"/>
          <w:szCs w:val="24"/>
        </w:rPr>
        <w:t xml:space="preserve"> and Amor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also concluded in their study that non-performing loans to net total loans ratio and cost to income ratio have negative significant effect on return on equity.</w:t>
      </w:r>
    </w:p>
    <w:p w:rsidR="0006024B" w:rsidRPr="00033798" w:rsidRDefault="0006024B" w:rsidP="00CD726C">
      <w:pPr>
        <w:spacing w:line="360" w:lineRule="auto"/>
        <w:ind w:left="80" w:right="2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Conversely, the results showed evidence that total loan and advances to total deposit ratio of banks has positive insignificant relationship with return on equity of selected deposit money banks in Nigeria (β3= 0.237, t-test= 0.788, p &gt; 0.05). This also </w:t>
      </w:r>
      <w:r w:rsidRPr="00033798">
        <w:rPr>
          <w:rFonts w:ascii="Times New Roman" w:eastAsia="Times New Roman" w:hAnsi="Times New Roman" w:cs="Times New Roman"/>
          <w:sz w:val="24"/>
          <w:szCs w:val="24"/>
        </w:rPr>
        <w:lastRenderedPageBreak/>
        <w:t xml:space="preserve">implies that that total loan and advances to total deposit ratio of banks is not a significant factor influencing changes in return on equity of selected deposit money banks in Nigeria. This means that ratio of total loans and advances to total deposit did not conform </w:t>
      </w:r>
      <w:proofErr w:type="gramStart"/>
      <w:r w:rsidRPr="00033798">
        <w:rPr>
          <w:rFonts w:ascii="Times New Roman" w:eastAsia="Times New Roman" w:hAnsi="Times New Roman" w:cs="Times New Roman"/>
          <w:sz w:val="24"/>
          <w:szCs w:val="24"/>
        </w:rPr>
        <w:t>with</w:t>
      </w:r>
      <w:proofErr w:type="gramEnd"/>
      <w:r w:rsidRPr="00033798">
        <w:rPr>
          <w:rFonts w:ascii="Times New Roman" w:eastAsia="Times New Roman" w:hAnsi="Times New Roman" w:cs="Times New Roman"/>
          <w:sz w:val="24"/>
          <w:szCs w:val="24"/>
        </w:rPr>
        <w:t xml:space="preserve"> the </w:t>
      </w:r>
      <w:r w:rsidRPr="00033798">
        <w:rPr>
          <w:rFonts w:ascii="Times New Roman" w:eastAsia="Times New Roman" w:hAnsi="Times New Roman" w:cs="Times New Roman"/>
          <w:i/>
          <w:sz w:val="24"/>
          <w:szCs w:val="24"/>
        </w:rPr>
        <w:t>a priori</w:t>
      </w:r>
      <w:r w:rsidRPr="00033798">
        <w:rPr>
          <w:rFonts w:ascii="Times New Roman" w:eastAsia="Times New Roman" w:hAnsi="Times New Roman" w:cs="Times New Roman"/>
          <w:sz w:val="24"/>
          <w:szCs w:val="24"/>
        </w:rPr>
        <w:t xml:space="preserve"> expectations. This result is also not consistent with the findings of </w:t>
      </w:r>
      <w:proofErr w:type="spellStart"/>
      <w:r w:rsidRPr="00033798">
        <w:rPr>
          <w:rFonts w:ascii="Times New Roman" w:eastAsia="Times New Roman" w:hAnsi="Times New Roman" w:cs="Times New Roman"/>
          <w:sz w:val="24"/>
          <w:szCs w:val="24"/>
        </w:rPr>
        <w:t>Saifu</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2021</w:t>
      </w:r>
      <w:r w:rsidRPr="00033798">
        <w:rPr>
          <w:rFonts w:ascii="Times New Roman" w:eastAsia="Times New Roman" w:hAnsi="Times New Roman" w:cs="Times New Roman"/>
          <w:sz w:val="24"/>
          <w:szCs w:val="24"/>
        </w:rPr>
        <w:t xml:space="preserve">) who concluded that loans to deposit ratio has positive significant relationship with return on equity of Indonesian banks. Again, the result did not support the findings of </w:t>
      </w:r>
      <w:proofErr w:type="spellStart"/>
      <w:r w:rsidRPr="00033798">
        <w:rPr>
          <w:rFonts w:ascii="Times New Roman" w:eastAsia="Times New Roman" w:hAnsi="Times New Roman" w:cs="Times New Roman"/>
          <w:sz w:val="24"/>
          <w:szCs w:val="24"/>
        </w:rPr>
        <w:t>Yousfi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who asserted that ratio of loans and advances to total deposit has negative and significant effect on profi</w:t>
      </w:r>
      <w:r w:rsidR="00CD726C">
        <w:rPr>
          <w:rFonts w:ascii="Times New Roman" w:eastAsia="Times New Roman" w:hAnsi="Times New Roman" w:cs="Times New Roman"/>
          <w:sz w:val="24"/>
          <w:szCs w:val="24"/>
        </w:rPr>
        <w:t>tability using return on asset.</w:t>
      </w:r>
    </w:p>
    <w:p w:rsidR="0006024B" w:rsidRPr="00033798" w:rsidRDefault="0006024B" w:rsidP="00CD726C">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b/>
          <w:sz w:val="24"/>
          <w:szCs w:val="24"/>
        </w:rPr>
        <w:t>Model 3</w:t>
      </w:r>
      <w:r w:rsidR="00CD726C">
        <w:rPr>
          <w:rFonts w:ascii="Times New Roman" w:eastAsia="Times New Roman" w:hAnsi="Times New Roman" w:cs="Times New Roman"/>
          <w:sz w:val="24"/>
          <w:szCs w:val="24"/>
        </w:rPr>
        <w:t>:</w:t>
      </w:r>
    </w:p>
    <w:p w:rsidR="0006024B" w:rsidRPr="00033798" w:rsidRDefault="0006024B" w:rsidP="00CD726C">
      <w:pPr>
        <w:spacing w:line="360" w:lineRule="auto"/>
        <w:ind w:left="80"/>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LRit</w:t>
      </w:r>
      <w:proofErr w:type="spellEnd"/>
      <w:r w:rsidRPr="00033798">
        <w:rPr>
          <w:rFonts w:ascii="Times New Roman" w:eastAsia="Times New Roman" w:hAnsi="Times New Roman" w:cs="Times New Roman"/>
          <w:sz w:val="24"/>
          <w:szCs w:val="24"/>
        </w:rPr>
        <w:t xml:space="preserve"> = β0 + β1RNP</w:t>
      </w:r>
      <w:r w:rsidR="00CD726C">
        <w:rPr>
          <w:rFonts w:ascii="Times New Roman" w:eastAsia="Times New Roman" w:hAnsi="Times New Roman" w:cs="Times New Roman"/>
          <w:sz w:val="24"/>
          <w:szCs w:val="24"/>
        </w:rPr>
        <w:t>Lit + β2ROCIit + β3RTLDit + µit</w:t>
      </w:r>
    </w:p>
    <w:p w:rsidR="0006024B" w:rsidRPr="00033798" w:rsidRDefault="0006024B" w:rsidP="00CD726C">
      <w:pPr>
        <w:spacing w:line="360" w:lineRule="auto"/>
        <w:ind w:left="80"/>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LRit</w:t>
      </w:r>
      <w:proofErr w:type="spellEnd"/>
      <w:r w:rsidRPr="00033798">
        <w:rPr>
          <w:rFonts w:ascii="Times New Roman" w:eastAsia="Times New Roman" w:hAnsi="Times New Roman" w:cs="Times New Roman"/>
          <w:sz w:val="24"/>
          <w:szCs w:val="24"/>
        </w:rPr>
        <w:t xml:space="preserve"> = 1.551 + </w:t>
      </w:r>
      <w:proofErr w:type="gramStart"/>
      <w:r w:rsidRPr="00033798">
        <w:rPr>
          <w:rFonts w:ascii="Times New Roman" w:eastAsia="Times New Roman" w:hAnsi="Times New Roman" w:cs="Times New Roman"/>
          <w:sz w:val="24"/>
          <w:szCs w:val="24"/>
        </w:rPr>
        <w:t>0.021RNPL</w:t>
      </w:r>
      <w:r w:rsidR="00CD726C">
        <w:rPr>
          <w:rFonts w:ascii="Times New Roman" w:eastAsia="Times New Roman" w:hAnsi="Times New Roman" w:cs="Times New Roman"/>
          <w:sz w:val="24"/>
          <w:szCs w:val="24"/>
        </w:rPr>
        <w:t>it  +</w:t>
      </w:r>
      <w:proofErr w:type="gramEnd"/>
      <w:r w:rsidR="00CD726C">
        <w:rPr>
          <w:rFonts w:ascii="Times New Roman" w:eastAsia="Times New Roman" w:hAnsi="Times New Roman" w:cs="Times New Roman"/>
          <w:sz w:val="24"/>
          <w:szCs w:val="24"/>
        </w:rPr>
        <w:t xml:space="preserve"> 0.120ROCIit  -0.094RTLDit</w:t>
      </w:r>
    </w:p>
    <w:p w:rsidR="0006024B" w:rsidRPr="00033798" w:rsidRDefault="0006024B" w:rsidP="00CD726C">
      <w:pPr>
        <w:spacing w:line="360" w:lineRule="auto"/>
        <w:ind w:left="80" w:right="2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H</w:t>
      </w:r>
      <w:r w:rsidRPr="00033798">
        <w:rPr>
          <w:rFonts w:ascii="Times New Roman" w:eastAsia="Times New Roman" w:hAnsi="Times New Roman" w:cs="Times New Roman"/>
          <w:sz w:val="24"/>
          <w:szCs w:val="24"/>
          <w:vertAlign w:val="subscript"/>
        </w:rPr>
        <w:t>0</w:t>
      </w:r>
      <w:r w:rsidRPr="00033798">
        <w:rPr>
          <w:rFonts w:ascii="Times New Roman" w:eastAsia="Times New Roman" w:hAnsi="Times New Roman" w:cs="Times New Roman"/>
          <w:sz w:val="24"/>
          <w:szCs w:val="24"/>
        </w:rPr>
        <w:t>3: Operational risk management has no significant effect on the liquidity ratio of</w:t>
      </w:r>
      <w:r w:rsidR="00CD726C">
        <w:rPr>
          <w:rFonts w:ascii="Times New Roman" w:eastAsia="Times New Roman" w:hAnsi="Times New Roman" w:cs="Times New Roman"/>
          <w:sz w:val="24"/>
          <w:szCs w:val="24"/>
        </w:rPr>
        <w:t xml:space="preserve"> deposit money banks in Nigeria</w:t>
      </w:r>
    </w:p>
    <w:p w:rsidR="0006024B" w:rsidRPr="00033798" w:rsidRDefault="0006024B" w:rsidP="0006024B">
      <w:pPr>
        <w:spacing w:line="360" w:lineRule="auto"/>
        <w:ind w:left="8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Regression Analysis Table 4.3</w:t>
      </w:r>
    </w:p>
    <w:tbl>
      <w:tblPr>
        <w:tblW w:w="859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13"/>
        <w:gridCol w:w="405"/>
        <w:gridCol w:w="1736"/>
        <w:gridCol w:w="1262"/>
        <w:gridCol w:w="1082"/>
        <w:gridCol w:w="1082"/>
        <w:gridCol w:w="15"/>
      </w:tblGrid>
      <w:tr w:rsidR="00CD726C" w:rsidRPr="00033798" w:rsidTr="00CD726C">
        <w:trPr>
          <w:gridAfter w:val="1"/>
          <w:wAfter w:w="15" w:type="dxa"/>
          <w:trHeight w:val="268"/>
        </w:trPr>
        <w:tc>
          <w:tcPr>
            <w:tcW w:w="3013"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b/>
                <w:sz w:val="24"/>
                <w:szCs w:val="24"/>
              </w:rPr>
              <w:t>Variable</w:t>
            </w:r>
          </w:p>
        </w:tc>
        <w:tc>
          <w:tcPr>
            <w:tcW w:w="2141" w:type="dxa"/>
            <w:gridSpan w:val="2"/>
            <w:shd w:val="clear" w:color="auto" w:fill="auto"/>
            <w:vAlign w:val="bottom"/>
          </w:tcPr>
          <w:p w:rsidR="00CD726C" w:rsidRPr="00033798" w:rsidRDefault="00CD726C" w:rsidP="0006024B">
            <w:pPr>
              <w:spacing w:line="360" w:lineRule="auto"/>
              <w:ind w:left="8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Coefficient</w:t>
            </w:r>
          </w:p>
        </w:tc>
        <w:tc>
          <w:tcPr>
            <w:tcW w:w="1262" w:type="dxa"/>
            <w:shd w:val="clear" w:color="auto" w:fill="auto"/>
            <w:vAlign w:val="bottom"/>
          </w:tcPr>
          <w:p w:rsidR="00CD726C" w:rsidRPr="00033798" w:rsidRDefault="00CD726C" w:rsidP="0006024B">
            <w:pPr>
              <w:spacing w:line="360" w:lineRule="auto"/>
              <w:ind w:left="100"/>
              <w:jc w:val="both"/>
              <w:rPr>
                <w:rFonts w:ascii="Times New Roman" w:eastAsia="Times New Roman" w:hAnsi="Times New Roman" w:cs="Times New Roman"/>
                <w:b/>
                <w:sz w:val="24"/>
                <w:szCs w:val="24"/>
              </w:rPr>
            </w:pPr>
            <w:proofErr w:type="spellStart"/>
            <w:r w:rsidRPr="00033798">
              <w:rPr>
                <w:rFonts w:ascii="Times New Roman" w:eastAsia="Times New Roman" w:hAnsi="Times New Roman" w:cs="Times New Roman"/>
                <w:b/>
                <w:sz w:val="24"/>
                <w:szCs w:val="24"/>
              </w:rPr>
              <w:t>Std</w:t>
            </w:r>
            <w:proofErr w:type="spellEnd"/>
            <w:r w:rsidRPr="00033798">
              <w:rPr>
                <w:rFonts w:ascii="Times New Roman" w:eastAsia="Times New Roman" w:hAnsi="Times New Roman" w:cs="Times New Roman"/>
                <w:b/>
                <w:sz w:val="24"/>
                <w:szCs w:val="24"/>
              </w:rPr>
              <w:t xml:space="preserve"> Error</w:t>
            </w:r>
          </w:p>
        </w:tc>
        <w:tc>
          <w:tcPr>
            <w:tcW w:w="1082" w:type="dxa"/>
            <w:shd w:val="clear" w:color="auto" w:fill="auto"/>
            <w:vAlign w:val="bottom"/>
          </w:tcPr>
          <w:p w:rsidR="00CD726C" w:rsidRPr="00033798" w:rsidRDefault="00CD726C" w:rsidP="0006024B">
            <w:pPr>
              <w:spacing w:line="360" w:lineRule="auto"/>
              <w:ind w:right="34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t-Stat.</w:t>
            </w:r>
          </w:p>
        </w:tc>
        <w:tc>
          <w:tcPr>
            <w:tcW w:w="1082" w:type="dxa"/>
            <w:shd w:val="clear" w:color="auto" w:fill="auto"/>
            <w:vAlign w:val="bottom"/>
          </w:tcPr>
          <w:p w:rsidR="00CD726C" w:rsidRPr="00033798" w:rsidRDefault="00CD726C" w:rsidP="0006024B">
            <w:pPr>
              <w:spacing w:line="360" w:lineRule="auto"/>
              <w:ind w:left="10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Prob.</w:t>
            </w:r>
          </w:p>
        </w:tc>
      </w:tr>
      <w:tr w:rsidR="00CD726C" w:rsidRPr="00033798" w:rsidTr="00CD726C">
        <w:trPr>
          <w:gridAfter w:val="1"/>
          <w:wAfter w:w="15" w:type="dxa"/>
          <w:trHeight w:val="264"/>
        </w:trPr>
        <w:tc>
          <w:tcPr>
            <w:tcW w:w="3013"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Constant</w:t>
            </w:r>
          </w:p>
        </w:tc>
        <w:tc>
          <w:tcPr>
            <w:tcW w:w="2141" w:type="dxa"/>
            <w:gridSpan w:val="2"/>
            <w:shd w:val="clear" w:color="auto" w:fill="auto"/>
            <w:vAlign w:val="bottom"/>
          </w:tcPr>
          <w:p w:rsidR="00CD726C" w:rsidRPr="00033798" w:rsidRDefault="00CD726C"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1.551***</w:t>
            </w:r>
          </w:p>
        </w:tc>
        <w:tc>
          <w:tcPr>
            <w:tcW w:w="1262" w:type="dxa"/>
            <w:shd w:val="clear" w:color="auto" w:fill="auto"/>
            <w:vAlign w:val="bottom"/>
          </w:tcPr>
          <w:p w:rsidR="00CD726C" w:rsidRPr="00033798" w:rsidRDefault="00CD726C"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0.165</w:t>
            </w:r>
          </w:p>
        </w:tc>
        <w:tc>
          <w:tcPr>
            <w:tcW w:w="1082" w:type="dxa"/>
            <w:shd w:val="clear" w:color="auto" w:fill="auto"/>
            <w:vAlign w:val="bottom"/>
          </w:tcPr>
          <w:p w:rsidR="00CD726C" w:rsidRPr="00033798" w:rsidRDefault="00CD726C" w:rsidP="0006024B">
            <w:pPr>
              <w:spacing w:line="360" w:lineRule="auto"/>
              <w:ind w:right="4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9.425</w:t>
            </w:r>
          </w:p>
        </w:tc>
        <w:tc>
          <w:tcPr>
            <w:tcW w:w="1082" w:type="dxa"/>
            <w:shd w:val="clear" w:color="auto" w:fill="auto"/>
            <w:vAlign w:val="bottom"/>
          </w:tcPr>
          <w:p w:rsidR="00CD726C" w:rsidRPr="00033798" w:rsidRDefault="00CD726C"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0.000</w:t>
            </w:r>
          </w:p>
        </w:tc>
      </w:tr>
      <w:tr w:rsidR="00CD726C" w:rsidRPr="00033798" w:rsidTr="00CD726C">
        <w:trPr>
          <w:gridAfter w:val="1"/>
          <w:wAfter w:w="15" w:type="dxa"/>
          <w:trHeight w:val="268"/>
        </w:trPr>
        <w:tc>
          <w:tcPr>
            <w:tcW w:w="3013"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RNPL</w:t>
            </w:r>
          </w:p>
        </w:tc>
        <w:tc>
          <w:tcPr>
            <w:tcW w:w="2141" w:type="dxa"/>
            <w:gridSpan w:val="2"/>
            <w:shd w:val="clear" w:color="auto" w:fill="auto"/>
            <w:vAlign w:val="bottom"/>
          </w:tcPr>
          <w:p w:rsidR="00CD726C" w:rsidRPr="00033798" w:rsidRDefault="00CD726C"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0.021</w:t>
            </w:r>
          </w:p>
        </w:tc>
        <w:tc>
          <w:tcPr>
            <w:tcW w:w="1262" w:type="dxa"/>
            <w:shd w:val="clear" w:color="auto" w:fill="auto"/>
            <w:vAlign w:val="bottom"/>
          </w:tcPr>
          <w:p w:rsidR="00CD726C" w:rsidRPr="00033798" w:rsidRDefault="00CD726C"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0.030</w:t>
            </w:r>
          </w:p>
        </w:tc>
        <w:tc>
          <w:tcPr>
            <w:tcW w:w="1082" w:type="dxa"/>
            <w:shd w:val="clear" w:color="auto" w:fill="auto"/>
            <w:vAlign w:val="bottom"/>
          </w:tcPr>
          <w:p w:rsidR="00CD726C" w:rsidRPr="00033798" w:rsidRDefault="00CD726C"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0.677</w:t>
            </w:r>
          </w:p>
        </w:tc>
        <w:tc>
          <w:tcPr>
            <w:tcW w:w="1082" w:type="dxa"/>
            <w:shd w:val="clear" w:color="auto" w:fill="auto"/>
            <w:vAlign w:val="bottom"/>
          </w:tcPr>
          <w:p w:rsidR="00CD726C" w:rsidRPr="00033798" w:rsidRDefault="00CD726C"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0.498</w:t>
            </w:r>
          </w:p>
        </w:tc>
      </w:tr>
      <w:tr w:rsidR="00CD726C" w:rsidRPr="00033798" w:rsidTr="00CD726C">
        <w:trPr>
          <w:gridAfter w:val="1"/>
          <w:wAfter w:w="15" w:type="dxa"/>
          <w:trHeight w:val="266"/>
        </w:trPr>
        <w:tc>
          <w:tcPr>
            <w:tcW w:w="3013"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ROCI</w:t>
            </w:r>
          </w:p>
        </w:tc>
        <w:tc>
          <w:tcPr>
            <w:tcW w:w="2141" w:type="dxa"/>
            <w:gridSpan w:val="2"/>
            <w:shd w:val="clear" w:color="auto" w:fill="auto"/>
            <w:vAlign w:val="bottom"/>
          </w:tcPr>
          <w:p w:rsidR="00CD726C" w:rsidRPr="00033798" w:rsidRDefault="00CD726C"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0.120**</w:t>
            </w:r>
          </w:p>
        </w:tc>
        <w:tc>
          <w:tcPr>
            <w:tcW w:w="1262" w:type="dxa"/>
            <w:shd w:val="clear" w:color="auto" w:fill="auto"/>
            <w:vAlign w:val="bottom"/>
          </w:tcPr>
          <w:p w:rsidR="00CD726C" w:rsidRPr="00033798" w:rsidRDefault="00CD726C"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0.049</w:t>
            </w:r>
          </w:p>
        </w:tc>
        <w:tc>
          <w:tcPr>
            <w:tcW w:w="1082" w:type="dxa"/>
            <w:shd w:val="clear" w:color="auto" w:fill="auto"/>
            <w:vAlign w:val="bottom"/>
          </w:tcPr>
          <w:p w:rsidR="00CD726C" w:rsidRPr="00033798" w:rsidRDefault="00CD726C"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2.453</w:t>
            </w:r>
          </w:p>
        </w:tc>
        <w:tc>
          <w:tcPr>
            <w:tcW w:w="1082" w:type="dxa"/>
            <w:shd w:val="clear" w:color="auto" w:fill="auto"/>
            <w:vAlign w:val="bottom"/>
          </w:tcPr>
          <w:p w:rsidR="00CD726C" w:rsidRPr="00033798" w:rsidRDefault="00CD726C"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0.014</w:t>
            </w:r>
          </w:p>
        </w:tc>
      </w:tr>
      <w:tr w:rsidR="00CD726C" w:rsidRPr="00033798" w:rsidTr="00CD726C">
        <w:trPr>
          <w:gridAfter w:val="1"/>
          <w:wAfter w:w="15" w:type="dxa"/>
          <w:trHeight w:val="266"/>
        </w:trPr>
        <w:tc>
          <w:tcPr>
            <w:tcW w:w="3013"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RTLD</w:t>
            </w:r>
          </w:p>
        </w:tc>
        <w:tc>
          <w:tcPr>
            <w:tcW w:w="2141" w:type="dxa"/>
            <w:gridSpan w:val="2"/>
            <w:shd w:val="clear" w:color="auto" w:fill="auto"/>
            <w:vAlign w:val="bottom"/>
          </w:tcPr>
          <w:p w:rsidR="00CD726C" w:rsidRPr="00033798" w:rsidRDefault="00CD726C"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-0.094</w:t>
            </w:r>
          </w:p>
        </w:tc>
        <w:tc>
          <w:tcPr>
            <w:tcW w:w="1262" w:type="dxa"/>
            <w:shd w:val="clear" w:color="auto" w:fill="auto"/>
            <w:vAlign w:val="bottom"/>
          </w:tcPr>
          <w:p w:rsidR="00CD726C" w:rsidRPr="00033798" w:rsidRDefault="00CD726C"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0.069</w:t>
            </w:r>
          </w:p>
        </w:tc>
        <w:tc>
          <w:tcPr>
            <w:tcW w:w="1082" w:type="dxa"/>
            <w:shd w:val="clear" w:color="auto" w:fill="auto"/>
            <w:vAlign w:val="bottom"/>
          </w:tcPr>
          <w:p w:rsidR="00CD726C" w:rsidRPr="00033798" w:rsidRDefault="00CD726C"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-1.358</w:t>
            </w:r>
          </w:p>
        </w:tc>
        <w:tc>
          <w:tcPr>
            <w:tcW w:w="1082" w:type="dxa"/>
            <w:shd w:val="clear" w:color="auto" w:fill="auto"/>
            <w:vAlign w:val="bottom"/>
          </w:tcPr>
          <w:p w:rsidR="00CD726C" w:rsidRPr="00033798" w:rsidRDefault="00CD726C"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0.174</w:t>
            </w:r>
          </w:p>
        </w:tc>
      </w:tr>
      <w:tr w:rsidR="00CD726C" w:rsidRPr="00033798" w:rsidTr="00CD726C">
        <w:trPr>
          <w:gridAfter w:val="1"/>
          <w:wAfter w:w="15" w:type="dxa"/>
          <w:trHeight w:val="350"/>
        </w:trPr>
        <w:tc>
          <w:tcPr>
            <w:tcW w:w="3013"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Adjusted R-squared</w:t>
            </w:r>
          </w:p>
        </w:tc>
        <w:tc>
          <w:tcPr>
            <w:tcW w:w="2141" w:type="dxa"/>
            <w:gridSpan w:val="2"/>
            <w:shd w:val="clear" w:color="auto" w:fill="auto"/>
            <w:vAlign w:val="bottom"/>
          </w:tcPr>
          <w:p w:rsidR="00CD726C" w:rsidRPr="00033798" w:rsidRDefault="00CD726C"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0.389</w:t>
            </w:r>
          </w:p>
        </w:tc>
        <w:tc>
          <w:tcPr>
            <w:tcW w:w="126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08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08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r>
      <w:tr w:rsidR="00CD726C" w:rsidRPr="00033798" w:rsidTr="00CD726C">
        <w:trPr>
          <w:gridAfter w:val="1"/>
          <w:wAfter w:w="15" w:type="dxa"/>
          <w:trHeight w:val="266"/>
        </w:trPr>
        <w:tc>
          <w:tcPr>
            <w:tcW w:w="3013"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Wald Test</w:t>
            </w:r>
          </w:p>
        </w:tc>
        <w:tc>
          <w:tcPr>
            <w:tcW w:w="2141" w:type="dxa"/>
            <w:gridSpan w:val="2"/>
            <w:shd w:val="clear" w:color="auto" w:fill="auto"/>
            <w:vAlign w:val="bottom"/>
          </w:tcPr>
          <w:p w:rsidR="00CD726C" w:rsidRPr="00033798" w:rsidRDefault="00CD726C"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22.45</w:t>
            </w:r>
          </w:p>
        </w:tc>
        <w:tc>
          <w:tcPr>
            <w:tcW w:w="126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08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08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r>
      <w:tr w:rsidR="00CD726C" w:rsidRPr="00033798" w:rsidTr="00CD726C">
        <w:trPr>
          <w:gridAfter w:val="1"/>
          <w:wAfter w:w="15" w:type="dxa"/>
          <w:trHeight w:val="268"/>
        </w:trPr>
        <w:tc>
          <w:tcPr>
            <w:tcW w:w="3013"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Prob.</w:t>
            </w:r>
          </w:p>
        </w:tc>
        <w:tc>
          <w:tcPr>
            <w:tcW w:w="2141" w:type="dxa"/>
            <w:gridSpan w:val="2"/>
            <w:shd w:val="clear" w:color="auto" w:fill="auto"/>
            <w:vAlign w:val="bottom"/>
          </w:tcPr>
          <w:p w:rsidR="00CD726C" w:rsidRPr="00033798" w:rsidRDefault="00CD726C"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0.000</w:t>
            </w:r>
          </w:p>
        </w:tc>
        <w:tc>
          <w:tcPr>
            <w:tcW w:w="126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08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08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r>
      <w:tr w:rsidR="00CD726C" w:rsidRPr="00033798" w:rsidTr="00CD726C">
        <w:trPr>
          <w:gridAfter w:val="1"/>
          <w:wAfter w:w="15" w:type="dxa"/>
          <w:trHeight w:val="261"/>
        </w:trPr>
        <w:tc>
          <w:tcPr>
            <w:tcW w:w="3013"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Hausman</w:t>
            </w:r>
            <w:proofErr w:type="spellEnd"/>
            <w:r w:rsidRPr="00033798">
              <w:rPr>
                <w:rFonts w:ascii="Times New Roman" w:eastAsia="Times New Roman" w:hAnsi="Times New Roman" w:cs="Times New Roman"/>
                <w:sz w:val="24"/>
                <w:szCs w:val="24"/>
              </w:rPr>
              <w:t xml:space="preserve"> Test</w:t>
            </w:r>
          </w:p>
        </w:tc>
        <w:tc>
          <w:tcPr>
            <w:tcW w:w="2141" w:type="dxa"/>
            <w:gridSpan w:val="2"/>
            <w:shd w:val="clear" w:color="auto" w:fill="auto"/>
            <w:vAlign w:val="bottom"/>
          </w:tcPr>
          <w:p w:rsidR="00CD726C" w:rsidRPr="00033798" w:rsidRDefault="00CD726C"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7.43</w:t>
            </w:r>
          </w:p>
        </w:tc>
        <w:tc>
          <w:tcPr>
            <w:tcW w:w="126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08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082" w:type="dxa"/>
            <w:shd w:val="clear" w:color="auto" w:fill="auto"/>
            <w:vAlign w:val="bottom"/>
          </w:tcPr>
          <w:p w:rsidR="00CD726C" w:rsidRPr="00033798" w:rsidRDefault="00CD726C"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0.059</w:t>
            </w:r>
          </w:p>
        </w:tc>
      </w:tr>
      <w:tr w:rsidR="00CD726C" w:rsidRPr="00033798" w:rsidTr="00CD726C">
        <w:trPr>
          <w:gridAfter w:val="1"/>
          <w:wAfter w:w="15" w:type="dxa"/>
          <w:trHeight w:val="256"/>
        </w:trPr>
        <w:tc>
          <w:tcPr>
            <w:tcW w:w="3013" w:type="dxa"/>
            <w:vMerge w:val="restart"/>
            <w:shd w:val="clear" w:color="auto" w:fill="auto"/>
            <w:vAlign w:val="bottom"/>
          </w:tcPr>
          <w:p w:rsidR="00CD726C" w:rsidRPr="00033798" w:rsidRDefault="00CD726C" w:rsidP="0006024B">
            <w:pPr>
              <w:spacing w:line="360" w:lineRule="auto"/>
              <w:ind w:left="120"/>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Breusch</w:t>
            </w:r>
            <w:proofErr w:type="spellEnd"/>
            <w:r w:rsidRPr="00033798">
              <w:rPr>
                <w:rFonts w:ascii="Times New Roman" w:eastAsia="Times New Roman" w:hAnsi="Times New Roman" w:cs="Times New Roman"/>
                <w:sz w:val="24"/>
                <w:szCs w:val="24"/>
              </w:rPr>
              <w:t xml:space="preserve">  and  Pagan  </w:t>
            </w:r>
            <w:proofErr w:type="spellStart"/>
            <w:r w:rsidRPr="00033798">
              <w:rPr>
                <w:rFonts w:ascii="Times New Roman" w:eastAsia="Times New Roman" w:hAnsi="Times New Roman" w:cs="Times New Roman"/>
                <w:sz w:val="24"/>
                <w:szCs w:val="24"/>
              </w:rPr>
              <w:t>Lagrangian</w:t>
            </w:r>
            <w:proofErr w:type="spellEnd"/>
            <w:r w:rsidRPr="00033798">
              <w:rPr>
                <w:rFonts w:ascii="Times New Roman" w:eastAsia="Times New Roman" w:hAnsi="Times New Roman" w:cs="Times New Roman"/>
                <w:sz w:val="24"/>
                <w:szCs w:val="24"/>
              </w:rPr>
              <w:t xml:space="preserve">  multiplier</w:t>
            </w:r>
          </w:p>
          <w:p w:rsidR="00CD726C" w:rsidRPr="00033798" w:rsidRDefault="00CD726C"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test</w:t>
            </w:r>
          </w:p>
        </w:tc>
        <w:tc>
          <w:tcPr>
            <w:tcW w:w="2141" w:type="dxa"/>
            <w:gridSpan w:val="2"/>
            <w:shd w:val="clear" w:color="auto" w:fill="auto"/>
            <w:vAlign w:val="bottom"/>
          </w:tcPr>
          <w:p w:rsidR="00CD726C" w:rsidRPr="00033798" w:rsidRDefault="00CD726C"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16.58</w:t>
            </w:r>
          </w:p>
        </w:tc>
        <w:tc>
          <w:tcPr>
            <w:tcW w:w="126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08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082" w:type="dxa"/>
            <w:shd w:val="clear" w:color="auto" w:fill="auto"/>
            <w:vAlign w:val="bottom"/>
          </w:tcPr>
          <w:p w:rsidR="00CD726C" w:rsidRPr="00033798" w:rsidRDefault="00CD726C"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0.000</w:t>
            </w:r>
          </w:p>
        </w:tc>
      </w:tr>
      <w:tr w:rsidR="00CD726C" w:rsidRPr="00033798" w:rsidTr="00CD726C">
        <w:trPr>
          <w:trHeight w:val="281"/>
        </w:trPr>
        <w:tc>
          <w:tcPr>
            <w:tcW w:w="3013" w:type="dxa"/>
            <w:vMerge/>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5582" w:type="dxa"/>
            <w:gridSpan w:val="6"/>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r>
      <w:tr w:rsidR="00CD726C" w:rsidRPr="00033798" w:rsidTr="00CD726C">
        <w:trPr>
          <w:trHeight w:val="266"/>
        </w:trPr>
        <w:tc>
          <w:tcPr>
            <w:tcW w:w="3013"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Heterosked</w:t>
            </w:r>
            <w:proofErr w:type="spellEnd"/>
            <w:r>
              <w:rPr>
                <w:rFonts w:ascii="Times New Roman" w:eastAsia="Times New Roman" w:hAnsi="Times New Roman" w:cs="Times New Roman"/>
                <w:sz w:val="24"/>
                <w:szCs w:val="24"/>
              </w:rPr>
              <w:t xml:space="preserve"> </w:t>
            </w:r>
            <w:r w:rsidRPr="0003379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sticity</w:t>
            </w:r>
            <w:proofErr w:type="spellEnd"/>
            <w:r w:rsidRPr="00033798">
              <w:rPr>
                <w:rFonts w:ascii="Times New Roman" w:eastAsia="Times New Roman" w:hAnsi="Times New Roman" w:cs="Times New Roman"/>
                <w:sz w:val="24"/>
                <w:szCs w:val="24"/>
              </w:rPr>
              <w:t xml:space="preserve"> Test</w:t>
            </w:r>
          </w:p>
        </w:tc>
        <w:tc>
          <w:tcPr>
            <w:tcW w:w="2141" w:type="dxa"/>
            <w:gridSpan w:val="2"/>
            <w:shd w:val="clear" w:color="auto" w:fill="auto"/>
            <w:vAlign w:val="bottom"/>
          </w:tcPr>
          <w:p w:rsidR="00CD726C" w:rsidRPr="00033798" w:rsidRDefault="00CD726C"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65.73</w:t>
            </w:r>
          </w:p>
        </w:tc>
        <w:tc>
          <w:tcPr>
            <w:tcW w:w="126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08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097" w:type="dxa"/>
            <w:gridSpan w:val="2"/>
            <w:shd w:val="clear" w:color="auto" w:fill="auto"/>
            <w:vAlign w:val="bottom"/>
          </w:tcPr>
          <w:p w:rsidR="00CD726C" w:rsidRPr="00033798" w:rsidRDefault="00CD726C"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0.000</w:t>
            </w:r>
          </w:p>
        </w:tc>
      </w:tr>
      <w:tr w:rsidR="00CD726C" w:rsidRPr="00033798" w:rsidTr="00AA2872">
        <w:trPr>
          <w:gridAfter w:val="1"/>
          <w:wAfter w:w="15" w:type="dxa"/>
          <w:trHeight w:val="266"/>
        </w:trPr>
        <w:tc>
          <w:tcPr>
            <w:tcW w:w="3013" w:type="dxa"/>
            <w:shd w:val="clear" w:color="auto" w:fill="auto"/>
            <w:vAlign w:val="bottom"/>
          </w:tcPr>
          <w:p w:rsidR="00CD726C" w:rsidRPr="00033798" w:rsidRDefault="00CD726C" w:rsidP="0006024B">
            <w:pPr>
              <w:spacing w:line="360" w:lineRule="auto"/>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lastRenderedPageBreak/>
              <w:t>Wooldridge test for autocorrelation</w:t>
            </w:r>
          </w:p>
        </w:tc>
        <w:tc>
          <w:tcPr>
            <w:tcW w:w="2141" w:type="dxa"/>
            <w:gridSpan w:val="2"/>
            <w:shd w:val="clear" w:color="auto" w:fill="auto"/>
            <w:vAlign w:val="bottom"/>
          </w:tcPr>
          <w:p w:rsidR="00CD726C" w:rsidRPr="00033798" w:rsidRDefault="00CD726C"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4.70</w:t>
            </w:r>
          </w:p>
        </w:tc>
        <w:tc>
          <w:tcPr>
            <w:tcW w:w="126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08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082" w:type="dxa"/>
            <w:shd w:val="clear" w:color="auto" w:fill="auto"/>
            <w:vAlign w:val="bottom"/>
          </w:tcPr>
          <w:p w:rsidR="00CD726C" w:rsidRPr="00033798" w:rsidRDefault="00CD726C"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0.005</w:t>
            </w:r>
          </w:p>
        </w:tc>
      </w:tr>
      <w:tr w:rsidR="00CD726C" w:rsidRPr="00033798" w:rsidTr="004A337E">
        <w:trPr>
          <w:trHeight w:val="264"/>
        </w:trPr>
        <w:tc>
          <w:tcPr>
            <w:tcW w:w="3013" w:type="dxa"/>
            <w:vMerge w:val="restart"/>
            <w:shd w:val="clear" w:color="auto" w:fill="auto"/>
            <w:vAlign w:val="bottom"/>
          </w:tcPr>
          <w:p w:rsidR="00CD726C" w:rsidRPr="00033798" w:rsidRDefault="00CD726C" w:rsidP="00CD726C">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Pesaran's</w:t>
            </w:r>
            <w:proofErr w:type="spellEnd"/>
          </w:p>
          <w:p w:rsidR="00CD726C" w:rsidRPr="00033798" w:rsidRDefault="00CD726C" w:rsidP="00CD726C">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test</w:t>
            </w:r>
          </w:p>
          <w:p w:rsidR="00CD726C" w:rsidRPr="00033798" w:rsidRDefault="00CD726C" w:rsidP="0006024B">
            <w:pPr>
              <w:spacing w:line="360" w:lineRule="auto"/>
              <w:ind w:left="4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of</w:t>
            </w:r>
          </w:p>
          <w:p w:rsidR="00CD726C" w:rsidRPr="00033798" w:rsidRDefault="00CD726C" w:rsidP="0006024B">
            <w:pPr>
              <w:spacing w:line="360" w:lineRule="auto"/>
              <w:ind w:left="4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cross</w:t>
            </w:r>
          </w:p>
          <w:p w:rsidR="00CD726C" w:rsidRPr="00033798" w:rsidRDefault="00CD726C" w:rsidP="0006024B">
            <w:pPr>
              <w:spacing w:line="360" w:lineRule="auto"/>
              <w:ind w:left="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sectional</w:t>
            </w:r>
          </w:p>
          <w:p w:rsidR="00CD726C" w:rsidRPr="00033798" w:rsidRDefault="00CD726C"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independence</w:t>
            </w:r>
          </w:p>
        </w:tc>
        <w:tc>
          <w:tcPr>
            <w:tcW w:w="2141" w:type="dxa"/>
            <w:gridSpan w:val="2"/>
            <w:shd w:val="clear" w:color="auto" w:fill="auto"/>
            <w:vAlign w:val="bottom"/>
          </w:tcPr>
          <w:p w:rsidR="00CD726C" w:rsidRPr="00033798" w:rsidRDefault="00CD726C"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6.12</w:t>
            </w:r>
          </w:p>
        </w:tc>
        <w:tc>
          <w:tcPr>
            <w:tcW w:w="126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08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097" w:type="dxa"/>
            <w:gridSpan w:val="2"/>
            <w:shd w:val="clear" w:color="auto" w:fill="auto"/>
            <w:vAlign w:val="bottom"/>
          </w:tcPr>
          <w:p w:rsidR="00CD726C" w:rsidRPr="00033798" w:rsidRDefault="00CD726C"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0.0000</w:t>
            </w:r>
          </w:p>
        </w:tc>
      </w:tr>
      <w:tr w:rsidR="00CD726C" w:rsidRPr="00033798" w:rsidTr="00B56CB1">
        <w:trPr>
          <w:gridAfter w:val="1"/>
          <w:wAfter w:w="15" w:type="dxa"/>
          <w:trHeight w:val="281"/>
        </w:trPr>
        <w:tc>
          <w:tcPr>
            <w:tcW w:w="3013" w:type="dxa"/>
            <w:vMerge/>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405"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736"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26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08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c>
          <w:tcPr>
            <w:tcW w:w="1082" w:type="dxa"/>
            <w:shd w:val="clear" w:color="auto" w:fill="auto"/>
            <w:vAlign w:val="bottom"/>
          </w:tcPr>
          <w:p w:rsidR="00CD726C" w:rsidRPr="00033798" w:rsidRDefault="00CD726C" w:rsidP="0006024B">
            <w:pPr>
              <w:spacing w:line="360" w:lineRule="auto"/>
              <w:jc w:val="both"/>
              <w:rPr>
                <w:rFonts w:ascii="Times New Roman" w:eastAsia="Times New Roman" w:hAnsi="Times New Roman" w:cs="Times New Roman"/>
                <w:sz w:val="24"/>
                <w:szCs w:val="24"/>
              </w:rPr>
            </w:pPr>
          </w:p>
        </w:tc>
      </w:tr>
    </w:tbl>
    <w:p w:rsidR="00AE2FF4" w:rsidRPr="00033798" w:rsidRDefault="00AE2FF4" w:rsidP="00AE2FF4">
      <w:pPr>
        <w:spacing w:line="360" w:lineRule="auto"/>
        <w:ind w:left="8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Dependent Variable: ROE</w:t>
      </w:r>
      <w:r>
        <w:rPr>
          <w:rFonts w:ascii="Times New Roman" w:eastAsia="Times New Roman" w:hAnsi="Times New Roman" w:cs="Times New Roman"/>
          <w:b/>
          <w:sz w:val="24"/>
          <w:szCs w:val="24"/>
        </w:rPr>
        <w:t xml:space="preserve"> *</w:t>
      </w:r>
      <w:r w:rsidRPr="00033798">
        <w:rPr>
          <w:rFonts w:ascii="Times New Roman" w:eastAsia="Times New Roman" w:hAnsi="Times New Roman" w:cs="Times New Roman"/>
          <w:b/>
          <w:sz w:val="24"/>
          <w:szCs w:val="24"/>
        </w:rPr>
        <w:t>significant at 5% **Significant at 10%</w:t>
      </w:r>
    </w:p>
    <w:p w:rsidR="00AE2FF4" w:rsidRPr="00033798" w:rsidRDefault="00AE2FF4" w:rsidP="00AE2FF4">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b/>
          <w:sz w:val="24"/>
          <w:szCs w:val="24"/>
        </w:rPr>
        <w:t>Source: Researcher’s study, 2025</w:t>
      </w:r>
    </w:p>
    <w:p w:rsidR="0006024B" w:rsidRPr="00033798"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b/>
          <w:sz w:val="24"/>
          <w:szCs w:val="24"/>
        </w:rPr>
        <w:t>Discussion of findings:</w:t>
      </w:r>
      <w:r w:rsidRPr="00033798">
        <w:rPr>
          <w:rFonts w:ascii="Times New Roman" w:eastAsia="Times New Roman" w:hAnsi="Times New Roman" w:cs="Times New Roman"/>
          <w:sz w:val="24"/>
          <w:szCs w:val="24"/>
        </w:rPr>
        <w:t xml:space="preserve"> The regression estimates on table 4.5 show that operational risk management has joint significant effect on liquidity ratio of selected deposit money banks in Nigeria. The Adjusted R</w:t>
      </w:r>
      <w:r w:rsidRPr="00033798">
        <w:rPr>
          <w:rFonts w:ascii="Times New Roman" w:eastAsia="Times New Roman" w:hAnsi="Times New Roman" w:cs="Times New Roman"/>
          <w:sz w:val="24"/>
          <w:szCs w:val="24"/>
          <w:vertAlign w:val="superscript"/>
        </w:rPr>
        <w:t>2</w:t>
      </w:r>
      <w:r w:rsidRPr="00033798">
        <w:rPr>
          <w:rFonts w:ascii="Times New Roman" w:eastAsia="Times New Roman" w:hAnsi="Times New Roman" w:cs="Times New Roman"/>
          <w:sz w:val="24"/>
          <w:szCs w:val="24"/>
        </w:rPr>
        <w:t xml:space="preserve"> which measure the proportion of the changes in liquidity ratio of the selected deposit money banks as a result of changes non-performing loan to total loan ratio, cost to income ratio and total loan and advances to total deposit ratio of the banks explains about 39 per cent changes in liquidity ratio of selected banks in Nigeria, while the remaining 61 per cent were other factors explaining changes in liquidity ratio of selected banks in Nigeria but which were not captured in the model. The </w:t>
      </w:r>
      <w:r w:rsidRPr="00033798">
        <w:rPr>
          <w:rFonts w:ascii="Times New Roman" w:eastAsia="Times New Roman" w:hAnsi="Times New Roman" w:cs="Times New Roman"/>
          <w:i/>
          <w:sz w:val="24"/>
          <w:szCs w:val="24"/>
        </w:rPr>
        <w:t>F</w:t>
      </w:r>
      <w:r w:rsidRPr="00033798">
        <w:rPr>
          <w:rFonts w:ascii="Times New Roman" w:eastAsia="Times New Roman" w:hAnsi="Times New Roman" w:cs="Times New Roman"/>
          <w:sz w:val="24"/>
          <w:szCs w:val="24"/>
        </w:rPr>
        <w:t xml:space="preserve">- Test of 21.11with a probability of 0.0000 and the </w:t>
      </w:r>
      <w:r w:rsidRPr="00033798">
        <w:rPr>
          <w:rFonts w:ascii="Times New Roman" w:eastAsia="Times New Roman" w:hAnsi="Times New Roman" w:cs="Times New Roman"/>
          <w:i/>
          <w:sz w:val="24"/>
          <w:szCs w:val="24"/>
        </w:rPr>
        <w:t>Wald</w:t>
      </w:r>
      <w:r w:rsidRPr="00033798">
        <w:rPr>
          <w:rFonts w:ascii="Times New Roman" w:eastAsia="Times New Roman" w:hAnsi="Times New Roman" w:cs="Times New Roman"/>
          <w:sz w:val="24"/>
          <w:szCs w:val="24"/>
        </w:rPr>
        <w:t>- Test of 22.45 with probability value of 0.0000 are both statistically significant at 5% level of significance</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Specifically, there is evidence that cost to income ratio of banks have positive significant relationship with liquidity ratio of selected deposit money banks in Nigeria (β2= 0.120, t-test= - 2.453, p &lt; 0.05). This does not align with the </w:t>
      </w:r>
      <w:r w:rsidRPr="00033798">
        <w:rPr>
          <w:rFonts w:ascii="Times New Roman" w:eastAsia="Times New Roman" w:hAnsi="Times New Roman" w:cs="Times New Roman"/>
          <w:i/>
          <w:sz w:val="24"/>
          <w:szCs w:val="24"/>
        </w:rPr>
        <w:t>a priori</w:t>
      </w:r>
      <w:r w:rsidRPr="00033798">
        <w:rPr>
          <w:rFonts w:ascii="Times New Roman" w:eastAsia="Times New Roman" w:hAnsi="Times New Roman" w:cs="Times New Roman"/>
          <w:sz w:val="24"/>
          <w:szCs w:val="24"/>
        </w:rPr>
        <w:t xml:space="preserve"> expectation that ratio of cost to income would have negative significant effect on liquidity ratio of deposit money banks in Nigeria. The implication of this is that a percentage increase in operational cost of the banks will lead to 0.120% increase in the liquidity ratio of the banks. This result did not support the findings in </w:t>
      </w:r>
      <w:proofErr w:type="spellStart"/>
      <w:r w:rsidRPr="00033798">
        <w:rPr>
          <w:rFonts w:ascii="Times New Roman" w:eastAsia="Times New Roman" w:hAnsi="Times New Roman" w:cs="Times New Roman"/>
          <w:sz w:val="24"/>
          <w:szCs w:val="24"/>
        </w:rPr>
        <w:t>Soyemi</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Ogunleye</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Asogbon</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who found out </w:t>
      </w:r>
      <w:r w:rsidRPr="00033798">
        <w:rPr>
          <w:rFonts w:ascii="Times New Roman" w:eastAsia="Times New Roman" w:hAnsi="Times New Roman" w:cs="Times New Roman"/>
          <w:sz w:val="24"/>
          <w:szCs w:val="24"/>
        </w:rPr>
        <w:lastRenderedPageBreak/>
        <w:t>that cost to income ratio has negative insignificant effect on financial performance o</w:t>
      </w:r>
      <w:r w:rsidR="00CD726C">
        <w:rPr>
          <w:rFonts w:ascii="Times New Roman" w:eastAsia="Times New Roman" w:hAnsi="Times New Roman" w:cs="Times New Roman"/>
          <w:sz w:val="24"/>
          <w:szCs w:val="24"/>
        </w:rPr>
        <w:t>f Nigerian deposit money banks.</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Also, the results showed that ratio of non-performing loans to total loans has positive insignificant relationship with liquidity ratio of deposit money banks in Nigeria (β1= 0.021, t</w:t>
      </w:r>
      <w:r w:rsidRPr="00033798">
        <w:rPr>
          <w:rFonts w:ascii="Times New Roman" w:eastAsia="Times New Roman" w:hAnsi="Times New Roman" w:cs="Times New Roman"/>
          <w:i/>
          <w:sz w:val="24"/>
          <w:szCs w:val="24"/>
        </w:rPr>
        <w:t>-</w:t>
      </w:r>
      <w:r w:rsidRPr="00033798">
        <w:rPr>
          <w:rFonts w:ascii="Times New Roman" w:eastAsia="Times New Roman" w:hAnsi="Times New Roman" w:cs="Times New Roman"/>
          <w:sz w:val="24"/>
          <w:szCs w:val="24"/>
        </w:rPr>
        <w:t xml:space="preserve">test= -0.677, p &gt; 0.05). This is not consistent with the </w:t>
      </w:r>
      <w:r w:rsidRPr="00033798">
        <w:rPr>
          <w:rFonts w:ascii="Times New Roman" w:eastAsia="Times New Roman" w:hAnsi="Times New Roman" w:cs="Times New Roman"/>
          <w:i/>
          <w:sz w:val="24"/>
          <w:szCs w:val="24"/>
        </w:rPr>
        <w:t>a priori</w:t>
      </w:r>
      <w:r w:rsidRPr="00033798">
        <w:rPr>
          <w:rFonts w:ascii="Times New Roman" w:eastAsia="Times New Roman" w:hAnsi="Times New Roman" w:cs="Times New Roman"/>
          <w:sz w:val="24"/>
          <w:szCs w:val="24"/>
        </w:rPr>
        <w:t xml:space="preserve"> expectation and the position of </w:t>
      </w:r>
      <w:proofErr w:type="spellStart"/>
      <w:r w:rsidRPr="00033798">
        <w:rPr>
          <w:rFonts w:ascii="Times New Roman" w:eastAsia="Times New Roman" w:hAnsi="Times New Roman" w:cs="Times New Roman"/>
          <w:sz w:val="24"/>
          <w:szCs w:val="24"/>
        </w:rPr>
        <w:t>Gadzo</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who posited that ratio of non-performing loans to total loans directly influence the liquidity of banks. Again, the regression results revealed that total loan and advances to total deposit ratio has negative insignificant relationship with liquidity ratio of deposit money banks in Nigeria (β3= -0.094, t-test =-1.358, p &gt; 0.05). This suggests that total loan and advances to total deposit ratio is not a significant factor influencing changes in liquidity ratio of deposit money banks in Nigeria. This does not conform </w:t>
      </w:r>
      <w:proofErr w:type="gramStart"/>
      <w:r w:rsidRPr="00033798">
        <w:rPr>
          <w:rFonts w:ascii="Times New Roman" w:eastAsia="Times New Roman" w:hAnsi="Times New Roman" w:cs="Times New Roman"/>
          <w:sz w:val="24"/>
          <w:szCs w:val="24"/>
        </w:rPr>
        <w:t>with</w:t>
      </w:r>
      <w:proofErr w:type="gramEnd"/>
      <w:r w:rsidRPr="00033798">
        <w:rPr>
          <w:rFonts w:ascii="Times New Roman" w:eastAsia="Times New Roman" w:hAnsi="Times New Roman" w:cs="Times New Roman"/>
          <w:sz w:val="24"/>
          <w:szCs w:val="24"/>
        </w:rPr>
        <w:t xml:space="preserve"> the research expectation that ratio of loan and advances to total deposit would have negative significant effect on liquidity ratio of deposit money banks in Nigeria. This result is not consistent with the findings of </w:t>
      </w:r>
      <w:proofErr w:type="spellStart"/>
      <w:r w:rsidRPr="00033798">
        <w:rPr>
          <w:rFonts w:ascii="Times New Roman" w:eastAsia="Times New Roman" w:hAnsi="Times New Roman" w:cs="Times New Roman"/>
          <w:sz w:val="24"/>
          <w:szCs w:val="24"/>
        </w:rPr>
        <w:t>Mulandi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who stated that liquidity is negatively and significantly related to operational risk of commercial banks and the conclusion by Daniel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that a positive significant relationship exist between loans and advances to total deposit and the performance of deposit money banks in Nigeria. </w:t>
      </w:r>
      <w:proofErr w:type="spellStart"/>
      <w:r w:rsidRPr="00033798">
        <w:rPr>
          <w:rFonts w:ascii="Times New Roman" w:eastAsia="Times New Roman" w:hAnsi="Times New Roman" w:cs="Times New Roman"/>
          <w:sz w:val="24"/>
          <w:szCs w:val="24"/>
        </w:rPr>
        <w:t>Olusanmi</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Uwuigbe</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Uwuigbe</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also gave a contrary result that ratio of loans and advances to total deposit has negative non-significant relationship with financial performance of banks in Nigeria.</w:t>
      </w:r>
    </w:p>
    <w:p w:rsidR="003C68DB" w:rsidRDefault="003C68DB">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6024B" w:rsidRPr="00033798"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lastRenderedPageBreak/>
        <w:t>Model 4 (Main Model):</w:t>
      </w:r>
    </w:p>
    <w:p w:rsidR="0006024B" w:rsidRPr="00033798" w:rsidRDefault="0006024B"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FSit</w:t>
      </w:r>
      <w:proofErr w:type="spellEnd"/>
      <w:r w:rsidRPr="00033798">
        <w:rPr>
          <w:rFonts w:ascii="Times New Roman" w:eastAsia="Times New Roman" w:hAnsi="Times New Roman" w:cs="Times New Roman"/>
          <w:sz w:val="24"/>
          <w:szCs w:val="24"/>
        </w:rPr>
        <w:t xml:space="preserve"> = β0 + β1RNPL</w:t>
      </w:r>
      <w:r w:rsidR="00CD726C">
        <w:rPr>
          <w:rFonts w:ascii="Times New Roman" w:eastAsia="Times New Roman" w:hAnsi="Times New Roman" w:cs="Times New Roman"/>
          <w:sz w:val="24"/>
          <w:szCs w:val="24"/>
        </w:rPr>
        <w:t xml:space="preserve">it + </w:t>
      </w:r>
      <w:proofErr w:type="gramStart"/>
      <w:r w:rsidR="00CD726C">
        <w:rPr>
          <w:rFonts w:ascii="Times New Roman" w:eastAsia="Times New Roman" w:hAnsi="Times New Roman" w:cs="Times New Roman"/>
          <w:sz w:val="24"/>
          <w:szCs w:val="24"/>
        </w:rPr>
        <w:t>β2ROCIit  +</w:t>
      </w:r>
      <w:proofErr w:type="gramEnd"/>
      <w:r w:rsidR="00CD726C">
        <w:rPr>
          <w:rFonts w:ascii="Times New Roman" w:eastAsia="Times New Roman" w:hAnsi="Times New Roman" w:cs="Times New Roman"/>
          <w:sz w:val="24"/>
          <w:szCs w:val="24"/>
        </w:rPr>
        <w:t xml:space="preserve"> β3RTLDit + µit</w:t>
      </w:r>
    </w:p>
    <w:p w:rsidR="0006024B" w:rsidRPr="00033798" w:rsidRDefault="0006024B" w:rsidP="0006024B">
      <w:pPr>
        <w:spacing w:line="360" w:lineRule="auto"/>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FSit</w:t>
      </w:r>
      <w:proofErr w:type="spellEnd"/>
      <w:r w:rsidRPr="00033798">
        <w:rPr>
          <w:rFonts w:ascii="Times New Roman" w:eastAsia="Times New Roman" w:hAnsi="Times New Roman" w:cs="Times New Roman"/>
          <w:sz w:val="24"/>
          <w:szCs w:val="24"/>
        </w:rPr>
        <w:t xml:space="preserve"> = 2.462 - </w:t>
      </w:r>
      <w:proofErr w:type="gramStart"/>
      <w:r w:rsidRPr="00033798">
        <w:rPr>
          <w:rFonts w:ascii="Times New Roman" w:eastAsia="Times New Roman" w:hAnsi="Times New Roman" w:cs="Times New Roman"/>
          <w:sz w:val="24"/>
          <w:szCs w:val="24"/>
        </w:rPr>
        <w:t>0.218RNPLit  -</w:t>
      </w:r>
      <w:proofErr w:type="gramEnd"/>
      <w:r w:rsidRPr="00033798">
        <w:rPr>
          <w:rFonts w:ascii="Times New Roman" w:eastAsia="Times New Roman" w:hAnsi="Times New Roman" w:cs="Times New Roman"/>
          <w:sz w:val="24"/>
          <w:szCs w:val="24"/>
        </w:rPr>
        <w:t xml:space="preserve"> 0.279ROCIit  - 0. 294RTLDit</w:t>
      </w:r>
    </w:p>
    <w:p w:rsidR="0006024B" w:rsidRPr="00033798" w:rsidRDefault="0006024B" w:rsidP="0006024B">
      <w:pPr>
        <w:spacing w:line="360" w:lineRule="auto"/>
        <w:ind w:left="80"/>
        <w:jc w:val="both"/>
        <w:rPr>
          <w:rFonts w:ascii="Times New Roman" w:eastAsia="Times New Roman" w:hAnsi="Times New Roman" w:cs="Times New Roman"/>
          <w:b/>
          <w:sz w:val="24"/>
          <w:szCs w:val="24"/>
        </w:rPr>
      </w:pPr>
      <w:r w:rsidRPr="00033798">
        <w:rPr>
          <w:rFonts w:ascii="Times New Roman" w:eastAsia="Times New Roman" w:hAnsi="Times New Roman" w:cs="Times New Roman"/>
          <w:sz w:val="24"/>
          <w:szCs w:val="24"/>
        </w:rPr>
        <w:t>H</w:t>
      </w:r>
      <w:r w:rsidRPr="00033798">
        <w:rPr>
          <w:rFonts w:ascii="Times New Roman" w:eastAsia="Times New Roman" w:hAnsi="Times New Roman" w:cs="Times New Roman"/>
          <w:sz w:val="24"/>
          <w:szCs w:val="24"/>
          <w:vertAlign w:val="subscript"/>
        </w:rPr>
        <w:t>0</w:t>
      </w:r>
      <w:r w:rsidRPr="00033798">
        <w:rPr>
          <w:rFonts w:ascii="Times New Roman" w:eastAsia="Times New Roman" w:hAnsi="Times New Roman" w:cs="Times New Roman"/>
          <w:sz w:val="24"/>
          <w:szCs w:val="24"/>
        </w:rPr>
        <w:t xml:space="preserve">4: Operational risk management has no significant effect on the financial stability of deposit money banks in Nigeria </w:t>
      </w:r>
      <w:r w:rsidRPr="00033798">
        <w:rPr>
          <w:rFonts w:ascii="Times New Roman" w:eastAsia="Times New Roman" w:hAnsi="Times New Roman" w:cs="Times New Roman"/>
          <w:b/>
          <w:sz w:val="24"/>
          <w:szCs w:val="24"/>
        </w:rPr>
        <w:t>Regression Analysis Table 4.4 (Main Model)</w:t>
      </w:r>
    </w:p>
    <w:tbl>
      <w:tblPr>
        <w:tblW w:w="8754" w:type="dxa"/>
        <w:tblInd w:w="-60" w:type="dxa"/>
        <w:tblLayout w:type="fixed"/>
        <w:tblCellMar>
          <w:left w:w="0" w:type="dxa"/>
          <w:right w:w="0" w:type="dxa"/>
        </w:tblCellMar>
        <w:tblLook w:val="0000" w:firstRow="0" w:lastRow="0" w:firstColumn="0" w:lastColumn="0" w:noHBand="0" w:noVBand="0"/>
      </w:tblPr>
      <w:tblGrid>
        <w:gridCol w:w="1112"/>
        <w:gridCol w:w="736"/>
        <w:gridCol w:w="520"/>
        <w:gridCol w:w="807"/>
        <w:gridCol w:w="735"/>
        <w:gridCol w:w="1265"/>
        <w:gridCol w:w="1220"/>
        <w:gridCol w:w="1319"/>
        <w:gridCol w:w="1040"/>
      </w:tblGrid>
      <w:tr w:rsidR="0006024B" w:rsidRPr="00033798" w:rsidTr="00AE2FF4">
        <w:trPr>
          <w:trHeight w:val="246"/>
        </w:trPr>
        <w:tc>
          <w:tcPr>
            <w:tcW w:w="1112" w:type="dxa"/>
            <w:tcBorders>
              <w:top w:val="single" w:sz="8" w:space="0" w:color="auto"/>
              <w:left w:val="single" w:sz="8" w:space="0" w:color="auto"/>
              <w:bottom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Variable</w:t>
            </w:r>
          </w:p>
        </w:tc>
        <w:tc>
          <w:tcPr>
            <w:tcW w:w="736" w:type="dxa"/>
            <w:tcBorders>
              <w:top w:val="single" w:sz="8" w:space="0" w:color="auto"/>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520" w:type="dxa"/>
            <w:tcBorders>
              <w:top w:val="single" w:sz="8" w:space="0" w:color="auto"/>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807" w:type="dxa"/>
            <w:tcBorders>
              <w:top w:val="single" w:sz="8" w:space="0" w:color="auto"/>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735" w:type="dxa"/>
            <w:tcBorders>
              <w:top w:val="single" w:sz="8" w:space="0" w:color="auto"/>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265" w:type="dxa"/>
            <w:tcBorders>
              <w:top w:val="single" w:sz="8" w:space="0" w:color="auto"/>
              <w:bottom w:val="single" w:sz="8" w:space="0" w:color="auto"/>
              <w:right w:val="single" w:sz="8" w:space="0" w:color="auto"/>
            </w:tcBorders>
            <w:shd w:val="clear" w:color="auto" w:fill="auto"/>
            <w:vAlign w:val="bottom"/>
          </w:tcPr>
          <w:p w:rsidR="0006024B" w:rsidRPr="00033798" w:rsidRDefault="0006024B" w:rsidP="0006024B">
            <w:pPr>
              <w:spacing w:line="360" w:lineRule="auto"/>
              <w:ind w:left="8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Coefficient</w:t>
            </w:r>
          </w:p>
        </w:tc>
        <w:tc>
          <w:tcPr>
            <w:tcW w:w="1220" w:type="dxa"/>
            <w:tcBorders>
              <w:top w:val="single" w:sz="8" w:space="0" w:color="auto"/>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b/>
                <w:sz w:val="24"/>
                <w:szCs w:val="24"/>
              </w:rPr>
            </w:pPr>
            <w:proofErr w:type="spellStart"/>
            <w:r w:rsidRPr="00033798">
              <w:rPr>
                <w:rFonts w:ascii="Times New Roman" w:eastAsia="Times New Roman" w:hAnsi="Times New Roman" w:cs="Times New Roman"/>
                <w:b/>
                <w:sz w:val="24"/>
                <w:szCs w:val="24"/>
              </w:rPr>
              <w:t>Std</w:t>
            </w:r>
            <w:proofErr w:type="spellEnd"/>
            <w:r w:rsidRPr="00033798">
              <w:rPr>
                <w:rFonts w:ascii="Times New Roman" w:eastAsia="Times New Roman" w:hAnsi="Times New Roman" w:cs="Times New Roman"/>
                <w:b/>
                <w:sz w:val="24"/>
                <w:szCs w:val="24"/>
              </w:rPr>
              <w:t xml:space="preserve"> Error</w:t>
            </w:r>
          </w:p>
        </w:tc>
        <w:tc>
          <w:tcPr>
            <w:tcW w:w="1319" w:type="dxa"/>
            <w:tcBorders>
              <w:top w:val="single" w:sz="8" w:space="0" w:color="auto"/>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t-Stat.</w:t>
            </w:r>
          </w:p>
        </w:tc>
        <w:tc>
          <w:tcPr>
            <w:tcW w:w="1040" w:type="dxa"/>
            <w:tcBorders>
              <w:top w:val="single" w:sz="8" w:space="0" w:color="auto"/>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Prob.</w:t>
            </w:r>
          </w:p>
        </w:tc>
      </w:tr>
      <w:tr w:rsidR="0006024B" w:rsidRPr="00033798" w:rsidTr="00AE2FF4">
        <w:trPr>
          <w:trHeight w:val="243"/>
        </w:trPr>
        <w:tc>
          <w:tcPr>
            <w:tcW w:w="1112" w:type="dxa"/>
            <w:tcBorders>
              <w:left w:val="single" w:sz="8" w:space="0" w:color="auto"/>
              <w:bottom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Constant</w:t>
            </w:r>
          </w:p>
        </w:tc>
        <w:tc>
          <w:tcPr>
            <w:tcW w:w="736"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807"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735"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265"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80"/>
              <w:jc w:val="both"/>
              <w:rPr>
                <w:rFonts w:ascii="Times New Roman" w:eastAsia="Times New Roman" w:hAnsi="Times New Roman" w:cs="Times New Roman"/>
                <w:sz w:val="24"/>
                <w:szCs w:val="24"/>
                <w:vertAlign w:val="superscript"/>
              </w:rPr>
            </w:pPr>
            <w:r w:rsidRPr="00033798">
              <w:rPr>
                <w:rFonts w:ascii="Times New Roman" w:eastAsia="Times New Roman" w:hAnsi="Times New Roman" w:cs="Times New Roman"/>
                <w:sz w:val="24"/>
                <w:szCs w:val="24"/>
              </w:rPr>
              <w:t>2.462</w:t>
            </w:r>
            <w:r w:rsidRPr="00033798">
              <w:rPr>
                <w:rFonts w:ascii="Times New Roman" w:eastAsia="Times New Roman" w:hAnsi="Times New Roman" w:cs="Times New Roman"/>
                <w:sz w:val="24"/>
                <w:szCs w:val="24"/>
                <w:vertAlign w:val="superscript"/>
              </w:rPr>
              <w:t>***</w:t>
            </w:r>
          </w:p>
        </w:tc>
        <w:tc>
          <w:tcPr>
            <w:tcW w:w="122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0.321</w:t>
            </w:r>
          </w:p>
        </w:tc>
        <w:tc>
          <w:tcPr>
            <w:tcW w:w="1319"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7.671</w:t>
            </w:r>
          </w:p>
        </w:tc>
        <w:tc>
          <w:tcPr>
            <w:tcW w:w="104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0.000</w:t>
            </w:r>
          </w:p>
        </w:tc>
      </w:tr>
      <w:tr w:rsidR="0006024B" w:rsidRPr="00033798" w:rsidTr="00AE2FF4">
        <w:trPr>
          <w:trHeight w:val="242"/>
        </w:trPr>
        <w:tc>
          <w:tcPr>
            <w:tcW w:w="1112" w:type="dxa"/>
            <w:tcBorders>
              <w:left w:val="single" w:sz="8" w:space="0" w:color="auto"/>
              <w:bottom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RNPL</w:t>
            </w:r>
          </w:p>
        </w:tc>
        <w:tc>
          <w:tcPr>
            <w:tcW w:w="736"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807"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735"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265"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80"/>
              <w:jc w:val="both"/>
              <w:rPr>
                <w:rFonts w:ascii="Times New Roman" w:eastAsia="Times New Roman" w:hAnsi="Times New Roman" w:cs="Times New Roman"/>
                <w:sz w:val="24"/>
                <w:szCs w:val="24"/>
                <w:vertAlign w:val="superscript"/>
              </w:rPr>
            </w:pPr>
            <w:r w:rsidRPr="00033798">
              <w:rPr>
                <w:rFonts w:ascii="Times New Roman" w:eastAsia="Times New Roman" w:hAnsi="Times New Roman" w:cs="Times New Roman"/>
                <w:sz w:val="24"/>
                <w:szCs w:val="24"/>
              </w:rPr>
              <w:t>-0.218</w:t>
            </w:r>
            <w:r w:rsidRPr="00033798">
              <w:rPr>
                <w:rFonts w:ascii="Times New Roman" w:eastAsia="Times New Roman" w:hAnsi="Times New Roman" w:cs="Times New Roman"/>
                <w:sz w:val="24"/>
                <w:szCs w:val="24"/>
                <w:vertAlign w:val="superscript"/>
              </w:rPr>
              <w:t>***</w:t>
            </w:r>
          </w:p>
        </w:tc>
        <w:tc>
          <w:tcPr>
            <w:tcW w:w="122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0.046</w:t>
            </w:r>
          </w:p>
        </w:tc>
        <w:tc>
          <w:tcPr>
            <w:tcW w:w="1319"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-4.739</w:t>
            </w:r>
          </w:p>
        </w:tc>
        <w:tc>
          <w:tcPr>
            <w:tcW w:w="104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0.000</w:t>
            </w:r>
          </w:p>
        </w:tc>
      </w:tr>
      <w:tr w:rsidR="0006024B" w:rsidRPr="00033798" w:rsidTr="00AE2FF4">
        <w:trPr>
          <w:trHeight w:val="242"/>
        </w:trPr>
        <w:tc>
          <w:tcPr>
            <w:tcW w:w="1112" w:type="dxa"/>
            <w:tcBorders>
              <w:left w:val="single" w:sz="8" w:space="0" w:color="auto"/>
              <w:bottom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ROCI</w:t>
            </w:r>
          </w:p>
        </w:tc>
        <w:tc>
          <w:tcPr>
            <w:tcW w:w="736"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807"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735"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265"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80"/>
              <w:jc w:val="both"/>
              <w:rPr>
                <w:rFonts w:ascii="Times New Roman" w:eastAsia="Times New Roman" w:hAnsi="Times New Roman" w:cs="Times New Roman"/>
                <w:sz w:val="24"/>
                <w:szCs w:val="24"/>
                <w:vertAlign w:val="superscript"/>
              </w:rPr>
            </w:pPr>
            <w:r w:rsidRPr="00033798">
              <w:rPr>
                <w:rFonts w:ascii="Times New Roman" w:eastAsia="Times New Roman" w:hAnsi="Times New Roman" w:cs="Times New Roman"/>
                <w:sz w:val="24"/>
                <w:szCs w:val="24"/>
              </w:rPr>
              <w:t>-0.279</w:t>
            </w:r>
            <w:r w:rsidRPr="00033798">
              <w:rPr>
                <w:rFonts w:ascii="Times New Roman" w:eastAsia="Times New Roman" w:hAnsi="Times New Roman" w:cs="Times New Roman"/>
                <w:sz w:val="24"/>
                <w:szCs w:val="24"/>
                <w:vertAlign w:val="superscript"/>
              </w:rPr>
              <w:t>***</w:t>
            </w:r>
          </w:p>
        </w:tc>
        <w:tc>
          <w:tcPr>
            <w:tcW w:w="122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0.099</w:t>
            </w:r>
          </w:p>
        </w:tc>
        <w:tc>
          <w:tcPr>
            <w:tcW w:w="1319"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-2.821</w:t>
            </w:r>
          </w:p>
        </w:tc>
        <w:tc>
          <w:tcPr>
            <w:tcW w:w="104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0.005</w:t>
            </w:r>
          </w:p>
        </w:tc>
      </w:tr>
      <w:tr w:rsidR="0006024B" w:rsidRPr="00033798" w:rsidTr="00AE2FF4">
        <w:trPr>
          <w:trHeight w:val="242"/>
        </w:trPr>
        <w:tc>
          <w:tcPr>
            <w:tcW w:w="1112" w:type="dxa"/>
            <w:tcBorders>
              <w:left w:val="single" w:sz="8" w:space="0" w:color="auto"/>
              <w:bottom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RTLD</w:t>
            </w:r>
          </w:p>
        </w:tc>
        <w:tc>
          <w:tcPr>
            <w:tcW w:w="736"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807"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735"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265"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80"/>
              <w:jc w:val="both"/>
              <w:rPr>
                <w:rFonts w:ascii="Times New Roman" w:eastAsia="Times New Roman" w:hAnsi="Times New Roman" w:cs="Times New Roman"/>
                <w:sz w:val="24"/>
                <w:szCs w:val="24"/>
                <w:vertAlign w:val="superscript"/>
              </w:rPr>
            </w:pPr>
            <w:r w:rsidRPr="00033798">
              <w:rPr>
                <w:rFonts w:ascii="Times New Roman" w:eastAsia="Times New Roman" w:hAnsi="Times New Roman" w:cs="Times New Roman"/>
                <w:sz w:val="24"/>
                <w:szCs w:val="24"/>
              </w:rPr>
              <w:t>-0.294</w:t>
            </w:r>
            <w:r w:rsidRPr="00033798">
              <w:rPr>
                <w:rFonts w:ascii="Times New Roman" w:eastAsia="Times New Roman" w:hAnsi="Times New Roman" w:cs="Times New Roman"/>
                <w:sz w:val="24"/>
                <w:szCs w:val="24"/>
                <w:vertAlign w:val="superscript"/>
              </w:rPr>
              <w:t>***</w:t>
            </w:r>
          </w:p>
        </w:tc>
        <w:tc>
          <w:tcPr>
            <w:tcW w:w="122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0.144</w:t>
            </w:r>
          </w:p>
        </w:tc>
        <w:tc>
          <w:tcPr>
            <w:tcW w:w="1319"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-2.044</w:t>
            </w:r>
          </w:p>
        </w:tc>
        <w:tc>
          <w:tcPr>
            <w:tcW w:w="104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0.041</w:t>
            </w:r>
          </w:p>
        </w:tc>
      </w:tr>
      <w:tr w:rsidR="0006024B" w:rsidRPr="00033798" w:rsidTr="00AE2FF4">
        <w:trPr>
          <w:trHeight w:val="292"/>
        </w:trPr>
        <w:tc>
          <w:tcPr>
            <w:tcW w:w="1848" w:type="dxa"/>
            <w:gridSpan w:val="2"/>
            <w:tcBorders>
              <w:left w:val="single" w:sz="8" w:space="0" w:color="auto"/>
              <w:bottom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Adjusted R-squared</w:t>
            </w:r>
          </w:p>
        </w:tc>
        <w:tc>
          <w:tcPr>
            <w:tcW w:w="520"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807"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735"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265" w:type="dxa"/>
            <w:tcBorders>
              <w:bottom w:val="single" w:sz="8" w:space="0" w:color="auto"/>
            </w:tcBorders>
            <w:shd w:val="clear" w:color="auto" w:fill="auto"/>
            <w:vAlign w:val="bottom"/>
          </w:tcPr>
          <w:p w:rsidR="0006024B" w:rsidRPr="00033798" w:rsidRDefault="0006024B"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0.4091</w:t>
            </w:r>
          </w:p>
        </w:tc>
        <w:tc>
          <w:tcPr>
            <w:tcW w:w="1220"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319"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r>
      <w:tr w:rsidR="0006024B" w:rsidRPr="00033798" w:rsidTr="00AE2FF4">
        <w:trPr>
          <w:trHeight w:val="242"/>
        </w:trPr>
        <w:tc>
          <w:tcPr>
            <w:tcW w:w="1112" w:type="dxa"/>
            <w:tcBorders>
              <w:left w:val="single" w:sz="8" w:space="0" w:color="auto"/>
              <w:bottom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Wald Test</w:t>
            </w:r>
          </w:p>
        </w:tc>
        <w:tc>
          <w:tcPr>
            <w:tcW w:w="736"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807"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735"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265" w:type="dxa"/>
            <w:tcBorders>
              <w:bottom w:val="single" w:sz="8" w:space="0" w:color="auto"/>
            </w:tcBorders>
            <w:shd w:val="clear" w:color="auto" w:fill="auto"/>
            <w:vAlign w:val="bottom"/>
          </w:tcPr>
          <w:p w:rsidR="0006024B" w:rsidRPr="00033798" w:rsidRDefault="0006024B"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24.46</w:t>
            </w:r>
          </w:p>
        </w:tc>
        <w:tc>
          <w:tcPr>
            <w:tcW w:w="1220"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319"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r>
      <w:tr w:rsidR="0006024B" w:rsidRPr="00033798" w:rsidTr="00AE2FF4">
        <w:trPr>
          <w:trHeight w:val="242"/>
        </w:trPr>
        <w:tc>
          <w:tcPr>
            <w:tcW w:w="1112" w:type="dxa"/>
            <w:tcBorders>
              <w:left w:val="single" w:sz="8" w:space="0" w:color="auto"/>
              <w:bottom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Prob.</w:t>
            </w:r>
          </w:p>
        </w:tc>
        <w:tc>
          <w:tcPr>
            <w:tcW w:w="736"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807"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735"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265" w:type="dxa"/>
            <w:tcBorders>
              <w:bottom w:val="single" w:sz="8" w:space="0" w:color="auto"/>
            </w:tcBorders>
            <w:shd w:val="clear" w:color="auto" w:fill="auto"/>
            <w:vAlign w:val="bottom"/>
          </w:tcPr>
          <w:p w:rsidR="0006024B" w:rsidRPr="00033798" w:rsidRDefault="0006024B"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0.000</w:t>
            </w:r>
          </w:p>
        </w:tc>
        <w:tc>
          <w:tcPr>
            <w:tcW w:w="1220"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319"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r>
      <w:tr w:rsidR="0006024B" w:rsidRPr="00033798" w:rsidTr="00AE2FF4">
        <w:trPr>
          <w:trHeight w:val="60"/>
        </w:trPr>
        <w:tc>
          <w:tcPr>
            <w:tcW w:w="1848" w:type="dxa"/>
            <w:gridSpan w:val="2"/>
            <w:tcBorders>
              <w:left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Hausman</w:t>
            </w:r>
            <w:proofErr w:type="spellEnd"/>
            <w:r w:rsidRPr="00033798">
              <w:rPr>
                <w:rFonts w:ascii="Times New Roman" w:eastAsia="Times New Roman" w:hAnsi="Times New Roman" w:cs="Times New Roman"/>
                <w:sz w:val="24"/>
                <w:szCs w:val="24"/>
              </w:rPr>
              <w:t xml:space="preserve"> Test</w:t>
            </w:r>
          </w:p>
        </w:tc>
        <w:tc>
          <w:tcPr>
            <w:tcW w:w="52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807"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735" w:type="dxa"/>
            <w:tcBorders>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265" w:type="dxa"/>
            <w:shd w:val="clear" w:color="auto" w:fill="auto"/>
            <w:vAlign w:val="bottom"/>
          </w:tcPr>
          <w:p w:rsidR="0006024B" w:rsidRPr="00033798" w:rsidRDefault="0006024B"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14.13</w:t>
            </w:r>
          </w:p>
        </w:tc>
        <w:tc>
          <w:tcPr>
            <w:tcW w:w="122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319" w:type="dxa"/>
            <w:tcBorders>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040" w:type="dxa"/>
            <w:tcBorders>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0.002</w:t>
            </w:r>
          </w:p>
        </w:tc>
      </w:tr>
      <w:tr w:rsidR="0006024B" w:rsidRPr="00033798" w:rsidTr="00AE2FF4">
        <w:trPr>
          <w:trHeight w:val="52"/>
        </w:trPr>
        <w:tc>
          <w:tcPr>
            <w:tcW w:w="3910" w:type="dxa"/>
            <w:gridSpan w:val="5"/>
            <w:tcBorders>
              <w:left w:val="single" w:sz="8" w:space="0" w:color="auto"/>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265"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220"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319"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r>
      <w:tr w:rsidR="0006024B" w:rsidRPr="00033798" w:rsidTr="00AE2FF4">
        <w:trPr>
          <w:trHeight w:val="233"/>
        </w:trPr>
        <w:tc>
          <w:tcPr>
            <w:tcW w:w="3910" w:type="dxa"/>
            <w:gridSpan w:val="5"/>
            <w:tcBorders>
              <w:left w:val="single" w:sz="8" w:space="0" w:color="auto"/>
              <w:right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Breusch</w:t>
            </w:r>
            <w:proofErr w:type="spellEnd"/>
            <w:r w:rsidRPr="00033798">
              <w:rPr>
                <w:rFonts w:ascii="Times New Roman" w:eastAsia="Times New Roman" w:hAnsi="Times New Roman" w:cs="Times New Roman"/>
                <w:sz w:val="24"/>
                <w:szCs w:val="24"/>
              </w:rPr>
              <w:t xml:space="preserve">  and  Pagan  </w:t>
            </w:r>
            <w:proofErr w:type="spellStart"/>
            <w:r w:rsidRPr="00033798">
              <w:rPr>
                <w:rFonts w:ascii="Times New Roman" w:eastAsia="Times New Roman" w:hAnsi="Times New Roman" w:cs="Times New Roman"/>
                <w:sz w:val="24"/>
                <w:szCs w:val="24"/>
              </w:rPr>
              <w:t>Lagrangian</w:t>
            </w:r>
            <w:proofErr w:type="spellEnd"/>
            <w:r w:rsidRPr="00033798">
              <w:rPr>
                <w:rFonts w:ascii="Times New Roman" w:eastAsia="Times New Roman" w:hAnsi="Times New Roman" w:cs="Times New Roman"/>
                <w:sz w:val="24"/>
                <w:szCs w:val="24"/>
              </w:rPr>
              <w:t xml:space="preserve">  multiplier</w:t>
            </w:r>
          </w:p>
        </w:tc>
        <w:tc>
          <w:tcPr>
            <w:tcW w:w="1265" w:type="dxa"/>
            <w:shd w:val="clear" w:color="auto" w:fill="auto"/>
            <w:vAlign w:val="bottom"/>
          </w:tcPr>
          <w:p w:rsidR="0006024B" w:rsidRPr="00033798" w:rsidRDefault="0006024B"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29.21</w:t>
            </w:r>
          </w:p>
        </w:tc>
        <w:tc>
          <w:tcPr>
            <w:tcW w:w="122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319" w:type="dxa"/>
            <w:tcBorders>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040" w:type="dxa"/>
            <w:tcBorders>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0.000</w:t>
            </w:r>
          </w:p>
        </w:tc>
      </w:tr>
      <w:tr w:rsidR="0006024B" w:rsidRPr="00033798" w:rsidTr="00AE2FF4">
        <w:trPr>
          <w:trHeight w:val="255"/>
        </w:trPr>
        <w:tc>
          <w:tcPr>
            <w:tcW w:w="1112" w:type="dxa"/>
            <w:tcBorders>
              <w:left w:val="single" w:sz="8" w:space="0" w:color="auto"/>
              <w:bottom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test</w:t>
            </w:r>
          </w:p>
        </w:tc>
        <w:tc>
          <w:tcPr>
            <w:tcW w:w="736"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807"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735"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265"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220"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319"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r>
      <w:tr w:rsidR="0006024B" w:rsidRPr="00033798" w:rsidTr="00AE2FF4">
        <w:trPr>
          <w:trHeight w:val="242"/>
        </w:trPr>
        <w:tc>
          <w:tcPr>
            <w:tcW w:w="2368" w:type="dxa"/>
            <w:gridSpan w:val="3"/>
            <w:tcBorders>
              <w:left w:val="single" w:sz="8" w:space="0" w:color="auto"/>
              <w:bottom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Heteroskedasticity</w:t>
            </w:r>
            <w:proofErr w:type="spellEnd"/>
            <w:r w:rsidRPr="00033798">
              <w:rPr>
                <w:rFonts w:ascii="Times New Roman" w:eastAsia="Times New Roman" w:hAnsi="Times New Roman" w:cs="Times New Roman"/>
                <w:sz w:val="24"/>
                <w:szCs w:val="24"/>
              </w:rPr>
              <w:t xml:space="preserve"> Test</w:t>
            </w:r>
          </w:p>
        </w:tc>
        <w:tc>
          <w:tcPr>
            <w:tcW w:w="807"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735"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265" w:type="dxa"/>
            <w:tcBorders>
              <w:bottom w:val="single" w:sz="8" w:space="0" w:color="auto"/>
            </w:tcBorders>
            <w:shd w:val="clear" w:color="auto" w:fill="auto"/>
            <w:vAlign w:val="bottom"/>
          </w:tcPr>
          <w:p w:rsidR="0006024B" w:rsidRPr="00033798" w:rsidRDefault="0006024B"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324.17</w:t>
            </w:r>
          </w:p>
        </w:tc>
        <w:tc>
          <w:tcPr>
            <w:tcW w:w="1220"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319"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0.000</w:t>
            </w:r>
          </w:p>
        </w:tc>
      </w:tr>
      <w:tr w:rsidR="0006024B" w:rsidRPr="00033798" w:rsidTr="00AE2FF4">
        <w:trPr>
          <w:trHeight w:val="242"/>
        </w:trPr>
        <w:tc>
          <w:tcPr>
            <w:tcW w:w="3175" w:type="dxa"/>
            <w:gridSpan w:val="4"/>
            <w:tcBorders>
              <w:left w:val="single" w:sz="8" w:space="0" w:color="auto"/>
              <w:bottom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Wooldridge test for autocorrelation</w:t>
            </w:r>
          </w:p>
        </w:tc>
        <w:tc>
          <w:tcPr>
            <w:tcW w:w="735"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265" w:type="dxa"/>
            <w:tcBorders>
              <w:bottom w:val="single" w:sz="8" w:space="0" w:color="auto"/>
            </w:tcBorders>
            <w:shd w:val="clear" w:color="auto" w:fill="auto"/>
            <w:vAlign w:val="bottom"/>
          </w:tcPr>
          <w:p w:rsidR="0006024B" w:rsidRPr="00033798" w:rsidRDefault="0006024B"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15.38</w:t>
            </w:r>
          </w:p>
        </w:tc>
        <w:tc>
          <w:tcPr>
            <w:tcW w:w="1220"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319"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0.003</w:t>
            </w:r>
          </w:p>
        </w:tc>
      </w:tr>
      <w:tr w:rsidR="0006024B" w:rsidRPr="00033798" w:rsidTr="00AE2FF4">
        <w:trPr>
          <w:trHeight w:val="237"/>
        </w:trPr>
        <w:tc>
          <w:tcPr>
            <w:tcW w:w="1112" w:type="dxa"/>
            <w:tcBorders>
              <w:left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sz w:val="24"/>
                <w:szCs w:val="24"/>
              </w:rPr>
            </w:pPr>
            <w:proofErr w:type="spellStart"/>
            <w:r w:rsidRPr="00033798">
              <w:rPr>
                <w:rFonts w:ascii="Times New Roman" w:eastAsia="Times New Roman" w:hAnsi="Times New Roman" w:cs="Times New Roman"/>
                <w:sz w:val="24"/>
                <w:szCs w:val="24"/>
              </w:rPr>
              <w:t>Pesaran's</w:t>
            </w:r>
            <w:proofErr w:type="spellEnd"/>
          </w:p>
        </w:tc>
        <w:tc>
          <w:tcPr>
            <w:tcW w:w="736" w:type="dxa"/>
            <w:shd w:val="clear" w:color="auto" w:fill="auto"/>
            <w:vAlign w:val="bottom"/>
          </w:tcPr>
          <w:p w:rsidR="0006024B" w:rsidRPr="00033798" w:rsidRDefault="0006024B" w:rsidP="0006024B">
            <w:pPr>
              <w:spacing w:line="360" w:lineRule="auto"/>
              <w:ind w:left="14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test</w:t>
            </w:r>
          </w:p>
        </w:tc>
        <w:tc>
          <w:tcPr>
            <w:tcW w:w="520" w:type="dxa"/>
            <w:shd w:val="clear" w:color="auto" w:fill="auto"/>
            <w:vAlign w:val="bottom"/>
          </w:tcPr>
          <w:p w:rsidR="0006024B" w:rsidRPr="00033798" w:rsidRDefault="0006024B" w:rsidP="0006024B">
            <w:pPr>
              <w:spacing w:line="360" w:lineRule="auto"/>
              <w:ind w:left="4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of</w:t>
            </w:r>
          </w:p>
        </w:tc>
        <w:tc>
          <w:tcPr>
            <w:tcW w:w="807" w:type="dxa"/>
            <w:shd w:val="clear" w:color="auto" w:fill="auto"/>
            <w:vAlign w:val="bottom"/>
          </w:tcPr>
          <w:p w:rsidR="0006024B" w:rsidRPr="00033798" w:rsidRDefault="0006024B" w:rsidP="0006024B">
            <w:pPr>
              <w:spacing w:line="360" w:lineRule="auto"/>
              <w:ind w:left="4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cross</w:t>
            </w:r>
          </w:p>
        </w:tc>
        <w:tc>
          <w:tcPr>
            <w:tcW w:w="735" w:type="dxa"/>
            <w:tcBorders>
              <w:right w:val="single" w:sz="8" w:space="0" w:color="auto"/>
            </w:tcBorders>
            <w:shd w:val="clear" w:color="auto" w:fill="auto"/>
            <w:vAlign w:val="bottom"/>
          </w:tcPr>
          <w:p w:rsidR="0006024B" w:rsidRPr="00033798" w:rsidRDefault="0006024B" w:rsidP="0006024B">
            <w:pPr>
              <w:spacing w:line="360" w:lineRule="auto"/>
              <w:ind w:left="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sectional</w:t>
            </w:r>
          </w:p>
        </w:tc>
        <w:tc>
          <w:tcPr>
            <w:tcW w:w="1265" w:type="dxa"/>
            <w:shd w:val="clear" w:color="auto" w:fill="auto"/>
            <w:vAlign w:val="bottom"/>
          </w:tcPr>
          <w:p w:rsidR="0006024B" w:rsidRPr="00033798" w:rsidRDefault="0006024B" w:rsidP="0006024B">
            <w:pPr>
              <w:spacing w:line="360" w:lineRule="auto"/>
              <w:ind w:left="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3.84</w:t>
            </w:r>
          </w:p>
        </w:tc>
        <w:tc>
          <w:tcPr>
            <w:tcW w:w="1220" w:type="dxa"/>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319" w:type="dxa"/>
            <w:tcBorders>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040" w:type="dxa"/>
            <w:tcBorders>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0.0001</w:t>
            </w:r>
          </w:p>
        </w:tc>
      </w:tr>
      <w:tr w:rsidR="0006024B" w:rsidRPr="00033798" w:rsidTr="00AE2FF4">
        <w:trPr>
          <w:trHeight w:val="255"/>
        </w:trPr>
        <w:tc>
          <w:tcPr>
            <w:tcW w:w="1848" w:type="dxa"/>
            <w:gridSpan w:val="2"/>
            <w:tcBorders>
              <w:left w:val="single" w:sz="8" w:space="0" w:color="auto"/>
              <w:bottom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independence</w:t>
            </w:r>
          </w:p>
        </w:tc>
        <w:tc>
          <w:tcPr>
            <w:tcW w:w="520"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807"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735"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265"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220" w:type="dxa"/>
            <w:tcBorders>
              <w:bottom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319"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r>
    </w:tbl>
    <w:p w:rsidR="00AE2FF4" w:rsidRPr="00033798" w:rsidRDefault="00AE2FF4" w:rsidP="00AE2FF4">
      <w:pPr>
        <w:spacing w:line="360" w:lineRule="auto"/>
        <w:ind w:left="8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Dependent Variable: ROE</w:t>
      </w:r>
      <w:r>
        <w:rPr>
          <w:rFonts w:ascii="Times New Roman" w:eastAsia="Times New Roman" w:hAnsi="Times New Roman" w:cs="Times New Roman"/>
          <w:b/>
          <w:sz w:val="24"/>
          <w:szCs w:val="24"/>
        </w:rPr>
        <w:t xml:space="preserve"> *</w:t>
      </w:r>
      <w:r w:rsidRPr="00033798">
        <w:rPr>
          <w:rFonts w:ascii="Times New Roman" w:eastAsia="Times New Roman" w:hAnsi="Times New Roman" w:cs="Times New Roman"/>
          <w:b/>
          <w:sz w:val="24"/>
          <w:szCs w:val="24"/>
        </w:rPr>
        <w:t>significant at 5% **Significant at 10%</w:t>
      </w:r>
    </w:p>
    <w:p w:rsidR="00AE2FF4" w:rsidRPr="00033798" w:rsidRDefault="00AE2FF4" w:rsidP="00AE2FF4">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b/>
          <w:sz w:val="24"/>
          <w:szCs w:val="24"/>
        </w:rPr>
        <w:t>Source: Researcher’s study, 2025</w:t>
      </w:r>
    </w:p>
    <w:p w:rsidR="0006024B" w:rsidRPr="00033798" w:rsidRDefault="0006024B" w:rsidP="00AE2FF4">
      <w:pPr>
        <w:spacing w:line="360" w:lineRule="auto"/>
        <w:ind w:right="280"/>
        <w:jc w:val="both"/>
        <w:rPr>
          <w:rFonts w:ascii="Times New Roman" w:eastAsia="Times New Roman" w:hAnsi="Times New Roman" w:cs="Times New Roman"/>
          <w:sz w:val="24"/>
          <w:szCs w:val="24"/>
        </w:rPr>
      </w:pPr>
      <w:r w:rsidRPr="00033798">
        <w:rPr>
          <w:rFonts w:ascii="Times New Roman" w:eastAsia="Times New Roman" w:hAnsi="Times New Roman" w:cs="Times New Roman"/>
          <w:b/>
          <w:sz w:val="24"/>
          <w:szCs w:val="24"/>
        </w:rPr>
        <w:lastRenderedPageBreak/>
        <w:t>Discussion of findings</w:t>
      </w:r>
      <w:r w:rsidRPr="00033798">
        <w:rPr>
          <w:rFonts w:ascii="Times New Roman" w:eastAsia="Times New Roman" w:hAnsi="Times New Roman" w:cs="Times New Roman"/>
          <w:sz w:val="24"/>
          <w:szCs w:val="24"/>
        </w:rPr>
        <w:t>: The regression estimates for Model 4, as shown above in table 4.6, indicate that operational risk management has negative significant effect on financial stability of the selected deposit money banks in Nigeria. The Adjusted R</w:t>
      </w:r>
      <w:r w:rsidRPr="00033798">
        <w:rPr>
          <w:rFonts w:ascii="Times New Roman" w:eastAsia="Times New Roman" w:hAnsi="Times New Roman" w:cs="Times New Roman"/>
          <w:sz w:val="24"/>
          <w:szCs w:val="24"/>
          <w:vertAlign w:val="superscript"/>
        </w:rPr>
        <w:t>2</w:t>
      </w:r>
      <w:r w:rsidRPr="00033798">
        <w:rPr>
          <w:rFonts w:ascii="Times New Roman" w:eastAsia="Times New Roman" w:hAnsi="Times New Roman" w:cs="Times New Roman"/>
          <w:sz w:val="24"/>
          <w:szCs w:val="24"/>
        </w:rPr>
        <w:t xml:space="preserve"> which measure the proportion of the changes in financial stability of the selected deposit money banks as a result of changes non-performing loan to total loan ratio, cost to income ratio and total loan and advances to total deposit ratio of the banks explains about 41 per cent changes in financial stability of selected banks in Nigeria, while the remaining 59 per cent were other factors explaining changes in financial stability of selected banks in Nigeria but which were not captured in the model. The </w:t>
      </w:r>
      <w:r w:rsidRPr="00033798">
        <w:rPr>
          <w:rFonts w:ascii="Times New Roman" w:eastAsia="Times New Roman" w:hAnsi="Times New Roman" w:cs="Times New Roman"/>
          <w:i/>
          <w:sz w:val="24"/>
          <w:szCs w:val="24"/>
        </w:rPr>
        <w:t>Wald</w:t>
      </w:r>
      <w:r w:rsidRPr="00033798">
        <w:rPr>
          <w:rFonts w:ascii="Times New Roman" w:eastAsia="Times New Roman" w:hAnsi="Times New Roman" w:cs="Times New Roman"/>
          <w:sz w:val="24"/>
          <w:szCs w:val="24"/>
        </w:rPr>
        <w:t>- Test of 24.46 is statistically significant at 5% level of significance.</w:t>
      </w:r>
    </w:p>
    <w:p w:rsidR="0006024B" w:rsidRPr="00033798"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AE2FF4">
      <w:pPr>
        <w:spacing w:line="360" w:lineRule="auto"/>
        <w:ind w:right="28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In particular, the results showed that that non-performing loan to total loan ratio, cost to income ratio and total loan and advances to total deposit ratio of banks have significant relationship with financial stability of selected deposit money banks in Nigeria ((β1= -0.218, t</w:t>
      </w:r>
      <w:r w:rsidRPr="00033798">
        <w:rPr>
          <w:rFonts w:ascii="Times New Roman" w:eastAsia="Times New Roman" w:hAnsi="Times New Roman" w:cs="Times New Roman"/>
          <w:i/>
          <w:sz w:val="24"/>
          <w:szCs w:val="24"/>
        </w:rPr>
        <w:t>-</w:t>
      </w:r>
      <w:r w:rsidRPr="00033798">
        <w:rPr>
          <w:rFonts w:ascii="Times New Roman" w:eastAsia="Times New Roman" w:hAnsi="Times New Roman" w:cs="Times New Roman"/>
          <w:sz w:val="24"/>
          <w:szCs w:val="24"/>
        </w:rPr>
        <w:t>test= -4.739, p &lt; 0.05 and β2= -0.279, t-test =-2.821, p &lt; 0.05 and β3= -0.294, t-test= -2.044, p &lt; 0.05). This implies that ratio of non-performing loan to total loan, ratio of cost to income and ratio of total loans and advances to total deposit were significant factors influencing changes in return on equity of deposit money banks in Nigeria and a percentage increase in non-performing accounts, operational cost and loans to total deposit will lead to 0.218%, 0.279% and 0.294% decrease in capital adequacy, profitability and liquidity of the banks respectively and this could pose serious threat to financial stability.</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This result is consistent with the </w:t>
      </w:r>
      <w:r w:rsidRPr="00033798">
        <w:rPr>
          <w:rFonts w:ascii="Times New Roman" w:eastAsia="Times New Roman" w:hAnsi="Times New Roman" w:cs="Times New Roman"/>
          <w:i/>
          <w:sz w:val="24"/>
          <w:szCs w:val="24"/>
        </w:rPr>
        <w:t>a priori</w:t>
      </w:r>
      <w:r w:rsidRPr="00033798">
        <w:rPr>
          <w:rFonts w:ascii="Times New Roman" w:eastAsia="Times New Roman" w:hAnsi="Times New Roman" w:cs="Times New Roman"/>
          <w:sz w:val="24"/>
          <w:szCs w:val="24"/>
        </w:rPr>
        <w:t xml:space="preserve"> expectation and also align with the findings of </w:t>
      </w:r>
      <w:proofErr w:type="spellStart"/>
      <w:r w:rsidRPr="00033798">
        <w:rPr>
          <w:rFonts w:ascii="Times New Roman" w:eastAsia="Times New Roman" w:hAnsi="Times New Roman" w:cs="Times New Roman"/>
          <w:sz w:val="24"/>
          <w:szCs w:val="24"/>
        </w:rPr>
        <w:t>Olalere</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Aminul</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Yusoff</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Shamsuddin</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xml:space="preserve">) that operational risk is a major factor that influence financial performance of banks in Nigeria. It also supports the conclusion made by </w:t>
      </w:r>
      <w:proofErr w:type="spellStart"/>
      <w:r w:rsidRPr="00033798">
        <w:rPr>
          <w:rFonts w:ascii="Times New Roman" w:eastAsia="Times New Roman" w:hAnsi="Times New Roman" w:cs="Times New Roman"/>
          <w:sz w:val="24"/>
          <w:szCs w:val="24"/>
        </w:rPr>
        <w:t>Muriithi</w:t>
      </w:r>
      <w:proofErr w:type="spellEnd"/>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Muigai</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033798">
        <w:rPr>
          <w:rFonts w:ascii="Times New Roman" w:eastAsia="Times New Roman" w:hAnsi="Times New Roman" w:cs="Times New Roman"/>
          <w:sz w:val="24"/>
          <w:szCs w:val="24"/>
        </w:rPr>
        <w:t xml:space="preserve">) and </w:t>
      </w:r>
      <w:proofErr w:type="spellStart"/>
      <w:r w:rsidRPr="00033798">
        <w:rPr>
          <w:rFonts w:ascii="Times New Roman" w:eastAsia="Times New Roman" w:hAnsi="Times New Roman" w:cs="Times New Roman"/>
          <w:sz w:val="24"/>
          <w:szCs w:val="24"/>
        </w:rPr>
        <w:t>Okeke</w:t>
      </w:r>
      <w:proofErr w:type="spellEnd"/>
      <w:r w:rsidRPr="00033798">
        <w:rPr>
          <w:rFonts w:ascii="Times New Roman" w:eastAsia="Times New Roman" w:hAnsi="Times New Roman" w:cs="Times New Roman"/>
          <w:sz w:val="24"/>
          <w:szCs w:val="24"/>
        </w:rPr>
        <w:t xml:space="preserve">, </w:t>
      </w:r>
      <w:proofErr w:type="spellStart"/>
      <w:r w:rsidRPr="00033798">
        <w:rPr>
          <w:rFonts w:ascii="Times New Roman" w:eastAsia="Times New Roman" w:hAnsi="Times New Roman" w:cs="Times New Roman"/>
          <w:sz w:val="24"/>
          <w:szCs w:val="24"/>
        </w:rPr>
        <w:t>Anogozie</w:t>
      </w:r>
      <w:proofErr w:type="spellEnd"/>
      <w:r w:rsidRPr="00033798">
        <w:rPr>
          <w:rFonts w:ascii="Times New Roman" w:eastAsia="Times New Roman" w:hAnsi="Times New Roman" w:cs="Times New Roman"/>
          <w:sz w:val="24"/>
          <w:szCs w:val="24"/>
        </w:rPr>
        <w:t xml:space="preserve"> &amp; </w:t>
      </w:r>
      <w:proofErr w:type="spellStart"/>
      <w:r w:rsidRPr="00033798">
        <w:rPr>
          <w:rFonts w:ascii="Times New Roman" w:eastAsia="Times New Roman" w:hAnsi="Times New Roman" w:cs="Times New Roman"/>
          <w:sz w:val="24"/>
          <w:szCs w:val="24"/>
        </w:rPr>
        <w:t>Onuorah</w:t>
      </w:r>
      <w:proofErr w:type="spellEnd"/>
      <w:r w:rsidRPr="000337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Pr="00033798">
        <w:rPr>
          <w:rFonts w:ascii="Times New Roman" w:eastAsia="Times New Roman" w:hAnsi="Times New Roman" w:cs="Times New Roman"/>
          <w:sz w:val="24"/>
          <w:szCs w:val="24"/>
        </w:rPr>
        <w:t>) that operational risk and operational risk management have negative significant effect on the performance of banks in Kenya and Nigeria respectively.</w:t>
      </w:r>
    </w:p>
    <w:p w:rsidR="0006024B" w:rsidRPr="00033798" w:rsidRDefault="0006024B" w:rsidP="0006024B">
      <w:pPr>
        <w:spacing w:line="360" w:lineRule="auto"/>
        <w:jc w:val="both"/>
        <w:rPr>
          <w:rFonts w:ascii="Times New Roman" w:eastAsia="Times New Roman" w:hAnsi="Times New Roman" w:cs="Times New Roman"/>
          <w:sz w:val="24"/>
          <w:szCs w:val="24"/>
        </w:rPr>
      </w:pPr>
    </w:p>
    <w:p w:rsidR="0006024B" w:rsidRPr="00033798"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lastRenderedPageBreak/>
        <w:t>Table 4.7: Summary of Hypotheses Testing</w:t>
      </w:r>
    </w:p>
    <w:p w:rsidR="0006024B" w:rsidRPr="00033798" w:rsidRDefault="0006024B" w:rsidP="0006024B">
      <w:pPr>
        <w:spacing w:line="360" w:lineRule="auto"/>
        <w:jc w:val="both"/>
        <w:rPr>
          <w:rFonts w:ascii="Times New Roman" w:eastAsia="Times New Roman" w:hAnsi="Times New Roman" w:cs="Times New Roman"/>
          <w:sz w:val="24"/>
          <w:szCs w:val="24"/>
        </w:rPr>
      </w:pPr>
    </w:p>
    <w:tbl>
      <w:tblPr>
        <w:tblW w:w="7900" w:type="dxa"/>
        <w:tblInd w:w="10" w:type="dxa"/>
        <w:tblLayout w:type="fixed"/>
        <w:tblCellMar>
          <w:left w:w="0" w:type="dxa"/>
          <w:right w:w="0" w:type="dxa"/>
        </w:tblCellMar>
        <w:tblLook w:val="0000" w:firstRow="0" w:lastRow="0" w:firstColumn="0" w:lastColumn="0" w:noHBand="0" w:noVBand="0"/>
      </w:tblPr>
      <w:tblGrid>
        <w:gridCol w:w="580"/>
        <w:gridCol w:w="5880"/>
        <w:gridCol w:w="1440"/>
      </w:tblGrid>
      <w:tr w:rsidR="0006024B" w:rsidRPr="00033798" w:rsidTr="00AE2FF4">
        <w:trPr>
          <w:trHeight w:val="285"/>
        </w:trPr>
        <w:tc>
          <w:tcPr>
            <w:tcW w:w="580" w:type="dxa"/>
            <w:tcBorders>
              <w:top w:val="single" w:sz="8" w:space="0" w:color="auto"/>
              <w:left w:val="single" w:sz="8" w:space="0" w:color="auto"/>
              <w:bottom w:val="single" w:sz="8" w:space="0" w:color="auto"/>
              <w:right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No</w:t>
            </w:r>
          </w:p>
        </w:tc>
        <w:tc>
          <w:tcPr>
            <w:tcW w:w="5880" w:type="dxa"/>
            <w:tcBorders>
              <w:top w:val="single" w:sz="8" w:space="0" w:color="auto"/>
              <w:bottom w:val="single" w:sz="8" w:space="0" w:color="auto"/>
              <w:right w:val="single" w:sz="8" w:space="0" w:color="auto"/>
            </w:tcBorders>
            <w:shd w:val="clear" w:color="auto" w:fill="auto"/>
            <w:vAlign w:val="bottom"/>
          </w:tcPr>
          <w:p w:rsidR="0006024B" w:rsidRPr="00033798" w:rsidRDefault="0006024B" w:rsidP="0006024B">
            <w:pPr>
              <w:spacing w:line="360" w:lineRule="auto"/>
              <w:ind w:left="16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Hypothesis (Null)</w:t>
            </w:r>
          </w:p>
        </w:tc>
        <w:tc>
          <w:tcPr>
            <w:tcW w:w="1440" w:type="dxa"/>
            <w:tcBorders>
              <w:top w:val="single" w:sz="8" w:space="0" w:color="auto"/>
              <w:bottom w:val="single" w:sz="8" w:space="0" w:color="auto"/>
              <w:right w:val="single" w:sz="8" w:space="0" w:color="auto"/>
            </w:tcBorders>
            <w:shd w:val="clear" w:color="auto" w:fill="auto"/>
            <w:vAlign w:val="bottom"/>
          </w:tcPr>
          <w:p w:rsidR="0006024B" w:rsidRPr="00033798" w:rsidRDefault="0006024B" w:rsidP="0006024B">
            <w:pPr>
              <w:spacing w:line="360" w:lineRule="auto"/>
              <w:ind w:right="480"/>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Result</w:t>
            </w:r>
          </w:p>
        </w:tc>
      </w:tr>
      <w:tr w:rsidR="0006024B" w:rsidRPr="00033798" w:rsidTr="00AE2FF4">
        <w:trPr>
          <w:trHeight w:val="258"/>
        </w:trPr>
        <w:tc>
          <w:tcPr>
            <w:tcW w:w="580" w:type="dxa"/>
            <w:tcBorders>
              <w:left w:val="single" w:sz="8" w:space="0" w:color="auto"/>
              <w:right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1.</w:t>
            </w:r>
          </w:p>
        </w:tc>
        <w:tc>
          <w:tcPr>
            <w:tcW w:w="5880" w:type="dxa"/>
            <w:tcBorders>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There is no significant effect of operational risk management on the</w:t>
            </w:r>
          </w:p>
        </w:tc>
        <w:tc>
          <w:tcPr>
            <w:tcW w:w="1440" w:type="dxa"/>
            <w:tcBorders>
              <w:right w:val="single" w:sz="8" w:space="0" w:color="auto"/>
            </w:tcBorders>
            <w:shd w:val="clear" w:color="auto" w:fill="auto"/>
            <w:vAlign w:val="bottom"/>
          </w:tcPr>
          <w:p w:rsidR="0006024B" w:rsidRPr="00033798" w:rsidRDefault="0006024B" w:rsidP="0006024B">
            <w:pPr>
              <w:spacing w:line="360" w:lineRule="auto"/>
              <w:ind w:right="540"/>
              <w:jc w:val="both"/>
              <w:rPr>
                <w:rFonts w:ascii="Times New Roman" w:eastAsia="Times New Roman" w:hAnsi="Times New Roman" w:cs="Times New Roman"/>
                <w:w w:val="99"/>
                <w:sz w:val="24"/>
                <w:szCs w:val="24"/>
              </w:rPr>
            </w:pPr>
            <w:r w:rsidRPr="00033798">
              <w:rPr>
                <w:rFonts w:ascii="Times New Roman" w:eastAsia="Times New Roman" w:hAnsi="Times New Roman" w:cs="Times New Roman"/>
                <w:w w:val="99"/>
                <w:sz w:val="24"/>
                <w:szCs w:val="24"/>
              </w:rPr>
              <w:t>Rejected</w:t>
            </w:r>
          </w:p>
        </w:tc>
      </w:tr>
      <w:tr w:rsidR="0006024B" w:rsidRPr="00033798" w:rsidTr="00AE2FF4">
        <w:trPr>
          <w:trHeight w:val="281"/>
        </w:trPr>
        <w:tc>
          <w:tcPr>
            <w:tcW w:w="580" w:type="dxa"/>
            <w:tcBorders>
              <w:left w:val="single" w:sz="8" w:space="0" w:color="auto"/>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588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capital adequacy ratio of deposit money banks in Nigeria</w:t>
            </w:r>
          </w:p>
        </w:tc>
        <w:tc>
          <w:tcPr>
            <w:tcW w:w="144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r>
      <w:tr w:rsidR="0006024B" w:rsidRPr="00033798" w:rsidTr="00AE2FF4">
        <w:trPr>
          <w:trHeight w:val="261"/>
        </w:trPr>
        <w:tc>
          <w:tcPr>
            <w:tcW w:w="580" w:type="dxa"/>
            <w:tcBorders>
              <w:left w:val="single" w:sz="8" w:space="0" w:color="auto"/>
              <w:right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2.</w:t>
            </w:r>
          </w:p>
        </w:tc>
        <w:tc>
          <w:tcPr>
            <w:tcW w:w="5880" w:type="dxa"/>
            <w:tcBorders>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Operational risk management does not significantly affect the return</w:t>
            </w:r>
          </w:p>
        </w:tc>
        <w:tc>
          <w:tcPr>
            <w:tcW w:w="1440" w:type="dxa"/>
            <w:tcBorders>
              <w:right w:val="single" w:sz="8" w:space="0" w:color="auto"/>
            </w:tcBorders>
            <w:shd w:val="clear" w:color="auto" w:fill="auto"/>
            <w:vAlign w:val="bottom"/>
          </w:tcPr>
          <w:p w:rsidR="0006024B" w:rsidRPr="00033798" w:rsidRDefault="0006024B" w:rsidP="0006024B">
            <w:pPr>
              <w:spacing w:line="360" w:lineRule="auto"/>
              <w:ind w:right="540"/>
              <w:jc w:val="both"/>
              <w:rPr>
                <w:rFonts w:ascii="Times New Roman" w:eastAsia="Times New Roman" w:hAnsi="Times New Roman" w:cs="Times New Roman"/>
                <w:w w:val="99"/>
                <w:sz w:val="24"/>
                <w:szCs w:val="24"/>
              </w:rPr>
            </w:pPr>
            <w:r w:rsidRPr="00033798">
              <w:rPr>
                <w:rFonts w:ascii="Times New Roman" w:eastAsia="Times New Roman" w:hAnsi="Times New Roman" w:cs="Times New Roman"/>
                <w:w w:val="99"/>
                <w:sz w:val="24"/>
                <w:szCs w:val="24"/>
              </w:rPr>
              <w:t>Rejected</w:t>
            </w:r>
          </w:p>
        </w:tc>
      </w:tr>
      <w:tr w:rsidR="0006024B" w:rsidRPr="00033798" w:rsidTr="00AE2FF4">
        <w:trPr>
          <w:trHeight w:val="281"/>
        </w:trPr>
        <w:tc>
          <w:tcPr>
            <w:tcW w:w="580" w:type="dxa"/>
            <w:tcBorders>
              <w:left w:val="single" w:sz="8" w:space="0" w:color="auto"/>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588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proofErr w:type="gramStart"/>
            <w:r w:rsidRPr="00033798">
              <w:rPr>
                <w:rFonts w:ascii="Times New Roman" w:eastAsia="Times New Roman" w:hAnsi="Times New Roman" w:cs="Times New Roman"/>
                <w:sz w:val="24"/>
                <w:szCs w:val="24"/>
              </w:rPr>
              <w:t>on</w:t>
            </w:r>
            <w:proofErr w:type="gramEnd"/>
            <w:r w:rsidRPr="00033798">
              <w:rPr>
                <w:rFonts w:ascii="Times New Roman" w:eastAsia="Times New Roman" w:hAnsi="Times New Roman" w:cs="Times New Roman"/>
                <w:sz w:val="24"/>
                <w:szCs w:val="24"/>
              </w:rPr>
              <w:t xml:space="preserve"> equity of deposit money banks in Nigeria.</w:t>
            </w:r>
          </w:p>
        </w:tc>
        <w:tc>
          <w:tcPr>
            <w:tcW w:w="144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r>
      <w:tr w:rsidR="0006024B" w:rsidRPr="00033798" w:rsidTr="00AE2FF4">
        <w:trPr>
          <w:trHeight w:val="261"/>
        </w:trPr>
        <w:tc>
          <w:tcPr>
            <w:tcW w:w="580" w:type="dxa"/>
            <w:tcBorders>
              <w:left w:val="single" w:sz="8" w:space="0" w:color="auto"/>
              <w:right w:val="single" w:sz="8" w:space="0" w:color="auto"/>
            </w:tcBorders>
            <w:shd w:val="clear" w:color="auto" w:fill="auto"/>
            <w:vAlign w:val="bottom"/>
          </w:tcPr>
          <w:p w:rsidR="0006024B" w:rsidRPr="00033798" w:rsidRDefault="0006024B" w:rsidP="0006024B">
            <w:pPr>
              <w:spacing w:line="360" w:lineRule="auto"/>
              <w:ind w:left="1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3.</w:t>
            </w:r>
          </w:p>
        </w:tc>
        <w:tc>
          <w:tcPr>
            <w:tcW w:w="5880" w:type="dxa"/>
            <w:tcBorders>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Operational  risk  management  has  no  significant  effect  on  the</w:t>
            </w:r>
          </w:p>
        </w:tc>
        <w:tc>
          <w:tcPr>
            <w:tcW w:w="1440" w:type="dxa"/>
            <w:tcBorders>
              <w:right w:val="single" w:sz="8" w:space="0" w:color="auto"/>
            </w:tcBorders>
            <w:shd w:val="clear" w:color="auto" w:fill="auto"/>
            <w:vAlign w:val="bottom"/>
          </w:tcPr>
          <w:p w:rsidR="0006024B" w:rsidRPr="00033798" w:rsidRDefault="0006024B" w:rsidP="0006024B">
            <w:pPr>
              <w:spacing w:line="360" w:lineRule="auto"/>
              <w:ind w:right="540"/>
              <w:jc w:val="both"/>
              <w:rPr>
                <w:rFonts w:ascii="Times New Roman" w:eastAsia="Times New Roman" w:hAnsi="Times New Roman" w:cs="Times New Roman"/>
                <w:w w:val="99"/>
                <w:sz w:val="24"/>
                <w:szCs w:val="24"/>
              </w:rPr>
            </w:pPr>
            <w:r w:rsidRPr="00033798">
              <w:rPr>
                <w:rFonts w:ascii="Times New Roman" w:eastAsia="Times New Roman" w:hAnsi="Times New Roman" w:cs="Times New Roman"/>
                <w:w w:val="99"/>
                <w:sz w:val="24"/>
                <w:szCs w:val="24"/>
              </w:rPr>
              <w:t>Rejected</w:t>
            </w:r>
          </w:p>
        </w:tc>
      </w:tr>
      <w:tr w:rsidR="0006024B" w:rsidRPr="00033798" w:rsidTr="00AE2FF4">
        <w:trPr>
          <w:trHeight w:val="281"/>
        </w:trPr>
        <w:tc>
          <w:tcPr>
            <w:tcW w:w="580" w:type="dxa"/>
            <w:tcBorders>
              <w:left w:val="single" w:sz="8" w:space="0" w:color="auto"/>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c>
          <w:tcPr>
            <w:tcW w:w="588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ind w:left="10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liquidity ratio of deposit money banks in Nigeria</w:t>
            </w:r>
          </w:p>
        </w:tc>
        <w:tc>
          <w:tcPr>
            <w:tcW w:w="1440" w:type="dxa"/>
            <w:tcBorders>
              <w:bottom w:val="single" w:sz="8" w:space="0" w:color="auto"/>
              <w:right w:val="single" w:sz="8" w:space="0" w:color="auto"/>
            </w:tcBorders>
            <w:shd w:val="clear" w:color="auto" w:fill="auto"/>
            <w:vAlign w:val="bottom"/>
          </w:tcPr>
          <w:p w:rsidR="0006024B" w:rsidRPr="00033798" w:rsidRDefault="0006024B" w:rsidP="0006024B">
            <w:pPr>
              <w:spacing w:line="360" w:lineRule="auto"/>
              <w:jc w:val="both"/>
              <w:rPr>
                <w:rFonts w:ascii="Times New Roman" w:eastAsia="Times New Roman" w:hAnsi="Times New Roman" w:cs="Times New Roman"/>
                <w:sz w:val="24"/>
                <w:szCs w:val="24"/>
              </w:rPr>
            </w:pPr>
          </w:p>
        </w:tc>
      </w:tr>
    </w:tbl>
    <w:p w:rsidR="0006024B" w:rsidRPr="00033798"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Source: Researcher’s study, 2025</w:t>
      </w:r>
    </w:p>
    <w:p w:rsidR="0006024B" w:rsidRPr="00033798" w:rsidRDefault="0006024B" w:rsidP="0006024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Implications of findings</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The findings of this study have implications for various stakeholders which consists of potential and existing investors and the general public, managers, scholars and researchers, and standard setters and regulators. These implications are listed as follows:</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The results of this study being significant, will serve as motivation for the standard setters and regulators of the banking sector in Nigeria such as Central Bank of Nigeria (CBN) and Nigeria Deposit Insurance Commission (NDIC) in ensuring effective regulations, guidelines and policies are put in place to adequately manage operational risks by banks in other to achieve financial stability.</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The result of this study provides useful information to both potential and existing investors and the general public on how operational risk arising from increasing bad loans and high operational cost could affect the return on their investment in the banks.</w:t>
      </w:r>
    </w:p>
    <w:p w:rsidR="0006024B" w:rsidRPr="00033798" w:rsidRDefault="0006024B" w:rsidP="0006024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The managers of banks should understand that the degree at which they manage operational risk will have great impact on capital adequacy, return on equity and liquidity of the banks. Therefore, the findings of this study provide information and data </w:t>
      </w:r>
      <w:r w:rsidRPr="00033798">
        <w:rPr>
          <w:rFonts w:ascii="Times New Roman" w:eastAsia="Times New Roman" w:hAnsi="Times New Roman" w:cs="Times New Roman"/>
          <w:sz w:val="24"/>
          <w:szCs w:val="24"/>
        </w:rPr>
        <w:lastRenderedPageBreak/>
        <w:t>that will help managers in formulating strategies to effectively manage operational loses.</w:t>
      </w:r>
    </w:p>
    <w:p w:rsidR="004B3FDB" w:rsidRDefault="0006024B" w:rsidP="004B3FD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The study helps to provide data on the how operational risk management affects financial stability of deposit money banks and measures to prevent large operational losses which could lead to bank failure. In view of this, the results of this study and the data contained therein will be very useful empirical evidence and form the basis on which scholars and other researchers can conduct similar studies.</w:t>
      </w:r>
    </w:p>
    <w:p w:rsidR="003C68DB" w:rsidRDefault="003C68DB">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6024B" w:rsidRPr="00033798" w:rsidRDefault="0006024B" w:rsidP="004B3FDB">
      <w:pPr>
        <w:spacing w:line="360" w:lineRule="auto"/>
        <w:jc w:val="center"/>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lastRenderedPageBreak/>
        <w:t>CHAPTER FIVE</w:t>
      </w:r>
    </w:p>
    <w:p w:rsidR="0006024B" w:rsidRPr="00033798" w:rsidRDefault="0006024B" w:rsidP="004B3FDB">
      <w:pPr>
        <w:spacing w:line="360" w:lineRule="auto"/>
        <w:jc w:val="center"/>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SUMMARY, CONCLUSION AND RECOMMENDATIONS</w:t>
      </w:r>
    </w:p>
    <w:p w:rsidR="0006024B" w:rsidRDefault="0006024B" w:rsidP="004B3FD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 xml:space="preserve">5.1. </w:t>
      </w:r>
      <w:r w:rsidR="00AE2FF4" w:rsidRPr="00033798">
        <w:rPr>
          <w:rFonts w:ascii="Times New Roman" w:eastAsia="Times New Roman" w:hAnsi="Times New Roman" w:cs="Times New Roman"/>
          <w:b/>
          <w:sz w:val="24"/>
          <w:szCs w:val="24"/>
        </w:rPr>
        <w:t>Summary</w:t>
      </w:r>
      <w:r w:rsidR="00AE2FF4">
        <w:rPr>
          <w:rFonts w:ascii="Times New Roman" w:eastAsia="Times New Roman" w:hAnsi="Times New Roman" w:cs="Times New Roman"/>
          <w:b/>
          <w:sz w:val="24"/>
          <w:szCs w:val="24"/>
        </w:rPr>
        <w:t xml:space="preserve"> of Findings</w:t>
      </w:r>
    </w:p>
    <w:p w:rsidR="006F04F9" w:rsidRDefault="006F04F9" w:rsidP="004B3FDB">
      <w:pPr>
        <w:pStyle w:val="NormalWeb"/>
        <w:spacing w:line="360" w:lineRule="auto"/>
        <w:jc w:val="both"/>
      </w:pPr>
      <w:r>
        <w:t>The study investigated the effect of operational risk management on loan appraisal and financial stability of deposit money banks in Nigeria. It emphasized how factors such as non-performing loans, cost-to-income ratio, and total loans-to-deposits ratio influence capital adequacy, return on equity, and liquidity. Using regression analysis, the findings revealed that poor operational risk management has a negative and significant effect on banks’ financial stability, as it reduces capital adequacy, lowers returns on equity, and undermines liquidity. This demonstrates that ineffective handling of operational risks like weak internal controls, rising loan defaults, and high operational costs threaten both profitability and sustainability of banks.</w:t>
      </w:r>
    </w:p>
    <w:p w:rsidR="00AE2FF4" w:rsidRPr="004B3FDB" w:rsidRDefault="006F04F9" w:rsidP="004B3FDB">
      <w:pPr>
        <w:pStyle w:val="NormalWeb"/>
        <w:spacing w:line="360" w:lineRule="auto"/>
        <w:jc w:val="both"/>
      </w:pPr>
      <w:r>
        <w:t>The study concluded that effective operational risk management is essential for strengthening financial stability in Nigeria’s banking sector. It recommended that banks enhance their risk management strategies through stronger internal controls, adherence to credit guidelines, better staff training, and improved monitoring frameworks. Regulatory agencies such as the Central Bank of Nigeria (CBN) and Nigeria Deposit Insurance Corporation (NDIC) were also urged to enforce stricter compliance measures to reduce operational risks. By doing so, banks can minimize defaults, protect shareholders’ value, maintain liquidity, and ensure long-term financial sustainability.</w:t>
      </w:r>
    </w:p>
    <w:p w:rsidR="0006024B" w:rsidRPr="00033798" w:rsidRDefault="0006024B" w:rsidP="004B3FD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 xml:space="preserve">5.2. </w:t>
      </w:r>
      <w:r w:rsidR="00DD1B7F" w:rsidRPr="00033798">
        <w:rPr>
          <w:rFonts w:ascii="Times New Roman" w:eastAsia="Times New Roman" w:hAnsi="Times New Roman" w:cs="Times New Roman"/>
          <w:b/>
          <w:sz w:val="24"/>
          <w:szCs w:val="24"/>
        </w:rPr>
        <w:t>Conclusion</w:t>
      </w:r>
    </w:p>
    <w:p w:rsidR="0006024B" w:rsidRPr="00033798" w:rsidRDefault="0006024B" w:rsidP="004B3FD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This study examined effect of operational risk management on financial stability of sampled</w:t>
      </w:r>
      <w:r w:rsidR="00DD1B7F">
        <w:rPr>
          <w:rFonts w:ascii="Times New Roman" w:eastAsia="Times New Roman" w:hAnsi="Times New Roman" w:cs="Times New Roman"/>
          <w:sz w:val="24"/>
          <w:szCs w:val="24"/>
        </w:rPr>
        <w:t xml:space="preserve"> deposit money banks in Nigeria</w:t>
      </w:r>
    </w:p>
    <w:p w:rsidR="00AE2FF4" w:rsidRPr="00033798" w:rsidRDefault="0006024B" w:rsidP="004B3FD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Findings from the results of hypothesis one indicated that operational risk management has joint significant relationship with Capital Adequacy Ratio of deposit money banks in Nigeria The result of hypothesis two showed that operational risk management significantly influence the return on equity of deposit money banks in Nigeria while the </w:t>
      </w:r>
      <w:r w:rsidRPr="00033798">
        <w:rPr>
          <w:rFonts w:ascii="Times New Roman" w:eastAsia="Times New Roman" w:hAnsi="Times New Roman" w:cs="Times New Roman"/>
          <w:sz w:val="24"/>
          <w:szCs w:val="24"/>
        </w:rPr>
        <w:lastRenderedPageBreak/>
        <w:t xml:space="preserve">result of hypothesis three supported the significant effect of operational risk management on the liquidity ratio of deposit money banks in Nigeria. Hypothesis four, which is the main model, proved that operational risk management </w:t>
      </w:r>
      <w:proofErr w:type="spellStart"/>
      <w:r w:rsidRPr="00033798">
        <w:rPr>
          <w:rFonts w:ascii="Times New Roman" w:eastAsia="Times New Roman" w:hAnsi="Times New Roman" w:cs="Times New Roman"/>
          <w:sz w:val="24"/>
          <w:szCs w:val="24"/>
        </w:rPr>
        <w:t>proxied</w:t>
      </w:r>
      <w:proofErr w:type="spellEnd"/>
      <w:r w:rsidRPr="00033798">
        <w:rPr>
          <w:rFonts w:ascii="Times New Roman" w:eastAsia="Times New Roman" w:hAnsi="Times New Roman" w:cs="Times New Roman"/>
          <w:sz w:val="24"/>
          <w:szCs w:val="24"/>
        </w:rPr>
        <w:t xml:space="preserve"> by Ratio of Non-Performing Loans to Total Loans (RNPL), Ratio of Cost to Income (ROCI) and Ratio of Total Loans to Total Deposit (RTLD) have negative significant effect on the financial stability measured by Capital Adequacy Ratio (CAR), Return on Equity (ROE) and Liquidity Ratio of deposit money banks in Nigeria for the period between </w:t>
      </w:r>
      <w:r>
        <w:rPr>
          <w:rFonts w:ascii="Times New Roman" w:eastAsia="Times New Roman" w:hAnsi="Times New Roman" w:cs="Times New Roman"/>
          <w:sz w:val="24"/>
          <w:szCs w:val="24"/>
        </w:rPr>
        <w:t>2018</w:t>
      </w:r>
      <w:r w:rsidRPr="00033798">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2020</w:t>
      </w:r>
      <w:r w:rsidR="00AE2FF4">
        <w:rPr>
          <w:rFonts w:ascii="Times New Roman" w:eastAsia="Times New Roman" w:hAnsi="Times New Roman" w:cs="Times New Roman"/>
          <w:sz w:val="24"/>
          <w:szCs w:val="24"/>
        </w:rPr>
        <w:t>.</w:t>
      </w:r>
    </w:p>
    <w:p w:rsidR="00AE2FF4" w:rsidRPr="004B3FDB" w:rsidRDefault="0006024B" w:rsidP="004B3FD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The result also provides an affirmation of the extent to which the variations in the dependent variable are caused by the independent variables covered in the models as depicted by the adjusted R-squared. Thus, the study concluded that operational risk management has a significant effect on the financial stability of the selected dep</w:t>
      </w:r>
      <w:r w:rsidR="004B3FDB">
        <w:rPr>
          <w:rFonts w:ascii="Times New Roman" w:eastAsia="Times New Roman" w:hAnsi="Times New Roman" w:cs="Times New Roman"/>
          <w:sz w:val="24"/>
          <w:szCs w:val="24"/>
        </w:rPr>
        <w:t>osit money banks in this study.</w:t>
      </w:r>
    </w:p>
    <w:p w:rsidR="004B3FDB" w:rsidRDefault="004B3FDB" w:rsidP="004B3FDB">
      <w:pPr>
        <w:spacing w:after="160" w:line="360" w:lineRule="auto"/>
        <w:rPr>
          <w:rFonts w:ascii="Times New Roman" w:eastAsia="Times New Roman" w:hAnsi="Times New Roman" w:cs="Times New Roman"/>
          <w:b/>
          <w:sz w:val="24"/>
          <w:szCs w:val="24"/>
        </w:rPr>
      </w:pPr>
    </w:p>
    <w:p w:rsidR="0006024B" w:rsidRPr="00033798" w:rsidRDefault="0006024B" w:rsidP="004B3FDB">
      <w:pPr>
        <w:spacing w:after="160" w:line="360" w:lineRule="auto"/>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5.3. Recommendations</w:t>
      </w:r>
    </w:p>
    <w:p w:rsidR="0006024B" w:rsidRPr="00033798" w:rsidRDefault="0006024B" w:rsidP="004B3FDB">
      <w:pPr>
        <w:spacing w:line="360" w:lineRule="auto"/>
        <w:ind w:right="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Based on the findings and conclusions of this study, the following recommendations were proffered:</w:t>
      </w:r>
    </w:p>
    <w:p w:rsidR="0006024B" w:rsidRPr="00033798" w:rsidRDefault="0006024B" w:rsidP="004B3FD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Banks should manage their operational risk properly because of its negative impact on capital adequacy ratio. Thus, banks should follow the rules guiding credit facilities as non- performing loans of these banks retard their financial sustainability.</w:t>
      </w:r>
    </w:p>
    <w:p w:rsidR="0006024B" w:rsidRPr="00033798" w:rsidRDefault="0006024B" w:rsidP="004B3FD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The study also recommends that operational risk management should be enhanced because of the negative impacts on return on equity. This is because potential investors are not likely to invest were their capital will be eroded by non-performing loans and excessive operating cost.</w:t>
      </w:r>
    </w:p>
    <w:p w:rsidR="0006024B" w:rsidRPr="00033798" w:rsidRDefault="0006024B" w:rsidP="004B3FD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Banks should improve their operational risk management because of its negative impact on liquidity, as banks which are not liquid are more likely to erode </w:t>
      </w:r>
      <w:proofErr w:type="gramStart"/>
      <w:r w:rsidRPr="00033798">
        <w:rPr>
          <w:rFonts w:ascii="Times New Roman" w:eastAsia="Times New Roman" w:hAnsi="Times New Roman" w:cs="Times New Roman"/>
          <w:sz w:val="24"/>
          <w:szCs w:val="24"/>
        </w:rPr>
        <w:t>customers</w:t>
      </w:r>
      <w:proofErr w:type="gramEnd"/>
      <w:r w:rsidRPr="00033798">
        <w:rPr>
          <w:rFonts w:ascii="Times New Roman" w:eastAsia="Times New Roman" w:hAnsi="Times New Roman" w:cs="Times New Roman"/>
          <w:sz w:val="24"/>
          <w:szCs w:val="24"/>
        </w:rPr>
        <w:t xml:space="preserve"> confidence thereby leading to financial crisis.</w:t>
      </w:r>
    </w:p>
    <w:p w:rsidR="0006024B" w:rsidRPr="00033798" w:rsidRDefault="0006024B" w:rsidP="004B3FD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lastRenderedPageBreak/>
        <w:t>Proper regulations and sanctions should be imposed by banks in managing their loan portfolio and operational cost so as to enhance financial stability. The purpose for this recommendation was premised on the fact that all the proxies for operational risk management had negative significant impact on financial stability of selected deposit money banks in Nigeria.</w:t>
      </w:r>
    </w:p>
    <w:p w:rsidR="004B3FDB" w:rsidRDefault="004B3FDB" w:rsidP="004B3FDB">
      <w:pPr>
        <w:spacing w:line="360" w:lineRule="auto"/>
        <w:jc w:val="both"/>
        <w:rPr>
          <w:rFonts w:ascii="Times New Roman" w:eastAsia="Times New Roman" w:hAnsi="Times New Roman" w:cs="Times New Roman"/>
          <w:b/>
          <w:sz w:val="24"/>
          <w:szCs w:val="24"/>
        </w:rPr>
      </w:pPr>
    </w:p>
    <w:p w:rsidR="0006024B" w:rsidRPr="00033798" w:rsidRDefault="0006024B" w:rsidP="004B3FDB">
      <w:pPr>
        <w:spacing w:line="360" w:lineRule="auto"/>
        <w:jc w:val="both"/>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t>5.4. Contribution to Knowledge</w:t>
      </w:r>
    </w:p>
    <w:p w:rsidR="0006024B" w:rsidRPr="00033798" w:rsidRDefault="0006024B" w:rsidP="004B3FDB">
      <w:pPr>
        <w:spacing w:line="360" w:lineRule="auto"/>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This study has made the following contributions to knowledge:</w:t>
      </w:r>
    </w:p>
    <w:p w:rsidR="0006024B" w:rsidRPr="00033798" w:rsidRDefault="0006024B" w:rsidP="004B3FDB">
      <w:pPr>
        <w:spacing w:line="360" w:lineRule="auto"/>
        <w:ind w:right="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The study provided useful data and information required by regulators like Central Bank (CBN), Nigeria Deposit Insurance Corporation (NDIC) in assessing the effectiveness of operational risk management practices in deposit money banks and how these practices could be enhanced to strengthen financial stability. The study also contains information that could assist regulators in formulating new policies and frameworks and in reviewing the existing policies and frameworks on operational risk management practices in order to ensure financial system stability.</w:t>
      </w:r>
    </w:p>
    <w:p w:rsidR="0006024B" w:rsidRPr="00033798" w:rsidRDefault="0006024B" w:rsidP="004B3FDB">
      <w:pPr>
        <w:spacing w:line="360" w:lineRule="auto"/>
        <w:ind w:right="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The findings of the study agreed with the proposition that extreme value theory is a good tool for </w:t>
      </w:r>
      <w:proofErr w:type="spellStart"/>
      <w:r w:rsidRPr="00033798">
        <w:rPr>
          <w:rFonts w:ascii="Times New Roman" w:eastAsia="Times New Roman" w:hAnsi="Times New Roman" w:cs="Times New Roman"/>
          <w:sz w:val="24"/>
          <w:szCs w:val="24"/>
        </w:rPr>
        <w:t>analysing</w:t>
      </w:r>
      <w:proofErr w:type="spellEnd"/>
      <w:r w:rsidRPr="00033798">
        <w:rPr>
          <w:rFonts w:ascii="Times New Roman" w:eastAsia="Times New Roman" w:hAnsi="Times New Roman" w:cs="Times New Roman"/>
          <w:sz w:val="24"/>
          <w:szCs w:val="24"/>
        </w:rPr>
        <w:t xml:space="preserve"> the events or activities or financial risks which could lead to large operational risk loses to financial institutions while risk theory of profit is a good indicator for managers in measuring earning capacity in relation to the risk exposure of financial institutions</w:t>
      </w:r>
    </w:p>
    <w:p w:rsidR="0006024B" w:rsidRPr="00033798" w:rsidRDefault="0006024B" w:rsidP="004B3FDB">
      <w:pPr>
        <w:spacing w:line="360" w:lineRule="auto"/>
        <w:ind w:right="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This study contributed to the existing literature by providing an in-depth examination of the effect of operational risk management on financial stability of quoted deposit money banks in Nigeria by the findings that have been examined; implications of the findings, the recommendations that have been made and future research should focus extensively on ways that can improve financial stability of quoted deposit money banks in Nigeria.</w:t>
      </w:r>
    </w:p>
    <w:p w:rsidR="0006024B" w:rsidRPr="00033798" w:rsidRDefault="0006024B" w:rsidP="004B3FDB">
      <w:pPr>
        <w:spacing w:line="360" w:lineRule="auto"/>
        <w:ind w:right="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 xml:space="preserve">The study provides empirical evidence of the effect of operational risk management </w:t>
      </w:r>
      <w:proofErr w:type="spellStart"/>
      <w:r w:rsidRPr="00033798">
        <w:rPr>
          <w:rFonts w:ascii="Times New Roman" w:eastAsia="Times New Roman" w:hAnsi="Times New Roman" w:cs="Times New Roman"/>
          <w:sz w:val="24"/>
          <w:szCs w:val="24"/>
        </w:rPr>
        <w:t>proxied</w:t>
      </w:r>
      <w:proofErr w:type="spellEnd"/>
      <w:r w:rsidRPr="00033798">
        <w:rPr>
          <w:rFonts w:ascii="Times New Roman" w:eastAsia="Times New Roman" w:hAnsi="Times New Roman" w:cs="Times New Roman"/>
          <w:sz w:val="24"/>
          <w:szCs w:val="24"/>
        </w:rPr>
        <w:t xml:space="preserve"> by Ratio of Non-performing Loan to Total Loans (RNPL), Ratio of Cost to Income (ROCI) and Ratio of Total Loans to Total Deposit (RTLD) and financial </w:t>
      </w:r>
      <w:r w:rsidRPr="00033798">
        <w:rPr>
          <w:rFonts w:ascii="Times New Roman" w:eastAsia="Times New Roman" w:hAnsi="Times New Roman" w:cs="Times New Roman"/>
          <w:sz w:val="24"/>
          <w:szCs w:val="24"/>
        </w:rPr>
        <w:lastRenderedPageBreak/>
        <w:t>stability measured by Capital Adequacy Ratio (CAR), Return on Equity (ROE) and Liquidity Ratio (LR) and through the model formulated, tested and evaluated.</w:t>
      </w:r>
    </w:p>
    <w:p w:rsidR="0006024B" w:rsidRPr="00033798" w:rsidRDefault="0006024B" w:rsidP="004B3FDB">
      <w:pPr>
        <w:spacing w:line="360" w:lineRule="auto"/>
        <w:ind w:right="20"/>
        <w:jc w:val="both"/>
        <w:rPr>
          <w:rFonts w:ascii="Times New Roman" w:eastAsia="Times New Roman" w:hAnsi="Times New Roman" w:cs="Times New Roman"/>
          <w:sz w:val="24"/>
          <w:szCs w:val="24"/>
        </w:rPr>
      </w:pPr>
      <w:r w:rsidRPr="00033798">
        <w:rPr>
          <w:rFonts w:ascii="Times New Roman" w:eastAsia="Times New Roman" w:hAnsi="Times New Roman" w:cs="Times New Roman"/>
          <w:sz w:val="24"/>
          <w:szCs w:val="24"/>
        </w:rPr>
        <w:t>The study also serves as a reference point for scholars on the operational risk management and provides basis on which further research could be carried out.</w:t>
      </w:r>
    </w:p>
    <w:p w:rsidR="0006024B" w:rsidRPr="00033798" w:rsidRDefault="0006024B" w:rsidP="004B3FDB">
      <w:pPr>
        <w:spacing w:line="360" w:lineRule="auto"/>
        <w:jc w:val="both"/>
        <w:rPr>
          <w:rFonts w:ascii="Times New Roman" w:eastAsia="Times New Roman" w:hAnsi="Times New Roman" w:cs="Times New Roman"/>
          <w:sz w:val="24"/>
          <w:szCs w:val="24"/>
        </w:rPr>
      </w:pPr>
    </w:p>
    <w:p w:rsidR="00AE2FF4" w:rsidRDefault="00AE2FF4">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6024B" w:rsidRPr="00AE2FF4" w:rsidRDefault="00AE2FF4" w:rsidP="00AE2FF4">
      <w:pPr>
        <w:spacing w:line="360" w:lineRule="auto"/>
        <w:jc w:val="center"/>
        <w:rPr>
          <w:rFonts w:ascii="Times New Roman" w:eastAsia="Times New Roman" w:hAnsi="Times New Roman" w:cs="Times New Roman"/>
          <w:b/>
          <w:sz w:val="24"/>
          <w:szCs w:val="24"/>
        </w:rPr>
      </w:pPr>
      <w:r w:rsidRPr="00033798">
        <w:rPr>
          <w:rFonts w:ascii="Times New Roman" w:eastAsia="Times New Roman" w:hAnsi="Times New Roman" w:cs="Times New Roman"/>
          <w:b/>
          <w:sz w:val="24"/>
          <w:szCs w:val="24"/>
        </w:rPr>
        <w:lastRenderedPageBreak/>
        <w:t>REFERENCES</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Abata</w:t>
      </w:r>
      <w:proofErr w:type="spellEnd"/>
      <w:r w:rsidRPr="00AE2FF4">
        <w:rPr>
          <w:rFonts w:ascii="Times New Roman" w:eastAsia="Times New Roman" w:hAnsi="Times New Roman" w:cs="Times New Roman"/>
          <w:sz w:val="24"/>
          <w:szCs w:val="24"/>
        </w:rPr>
        <w:t>, M. A. (2020). Asset quality and bank performance: A study of commercial banks in Nigeria. Research Journal of Finance and Accounting, 5(18), 39-44.</w:t>
      </w:r>
    </w:p>
    <w:p w:rsidR="0006024B" w:rsidRPr="00AE2FF4" w:rsidRDefault="0006024B" w:rsidP="00AE2FF4">
      <w:pPr>
        <w:spacing w:line="360" w:lineRule="auto"/>
        <w:ind w:left="720" w:hanging="720"/>
        <w:rPr>
          <w:rFonts w:ascii="Times New Roman" w:eastAsia="Arial" w:hAnsi="Times New Roman" w:cs="Times New Roman"/>
          <w:sz w:val="24"/>
          <w:szCs w:val="24"/>
        </w:rPr>
      </w:pPr>
      <w:r w:rsidRPr="00AE2FF4">
        <w:rPr>
          <w:rFonts w:ascii="Times New Roman" w:eastAsia="Times New Roman" w:hAnsi="Times New Roman" w:cs="Times New Roman"/>
          <w:sz w:val="24"/>
          <w:szCs w:val="24"/>
        </w:rPr>
        <w:t>Accenture. (2019). Reaping the benefits of operational risk management. Retrieved on October 5,</w:t>
      </w:r>
      <w:r w:rsidR="00AE2FF4">
        <w:rPr>
          <w:rFonts w:ascii="Times New Roman" w:eastAsia="Arial" w:hAnsi="Times New Roman" w:cs="Times New Roman"/>
          <w:sz w:val="24"/>
          <w:szCs w:val="24"/>
        </w:rPr>
        <w:t xml:space="preserve"> </w:t>
      </w:r>
      <w:r w:rsidRPr="00AE2FF4">
        <w:rPr>
          <w:rFonts w:ascii="Times New Roman" w:eastAsia="Times New Roman" w:hAnsi="Times New Roman" w:cs="Times New Roman"/>
          <w:sz w:val="24"/>
          <w:szCs w:val="24"/>
        </w:rPr>
        <w:t>2021</w:t>
      </w:r>
      <w:r w:rsidR="00AE2FF4">
        <w:rPr>
          <w:rFonts w:ascii="Times New Roman" w:eastAsia="Times New Roman" w:hAnsi="Times New Roman" w:cs="Times New Roman"/>
          <w:sz w:val="24"/>
          <w:szCs w:val="24"/>
        </w:rPr>
        <w:t xml:space="preserve"> from </w:t>
      </w:r>
      <w:hyperlink r:id="rId8" w:history="1">
        <w:r w:rsidRPr="00AE2FF4">
          <w:rPr>
            <w:rFonts w:ascii="Times New Roman" w:eastAsia="Times New Roman" w:hAnsi="Times New Roman" w:cs="Times New Roman"/>
            <w:sz w:val="24"/>
            <w:szCs w:val="24"/>
          </w:rPr>
          <w:t>https://www.accenture.com/t20190715t045908__w__/mu-</w:t>
        </w:r>
      </w:hyperlink>
      <w:hyperlink r:id="rId9" w:history="1">
        <w:r w:rsidRPr="00AE2FF4">
          <w:rPr>
            <w:rFonts w:ascii="Times New Roman" w:eastAsia="Times New Roman" w:hAnsi="Times New Roman" w:cs="Times New Roman"/>
            <w:sz w:val="24"/>
            <w:szCs w:val="24"/>
          </w:rPr>
          <w:t>en/_acnmedia/accenture/conversion-</w:t>
        </w:r>
        <w:r w:rsidR="00AE2FF4">
          <w:rPr>
            <w:rFonts w:ascii="Times New Roman" w:eastAsia="Times New Roman" w:hAnsi="Times New Roman" w:cs="Times New Roman"/>
            <w:sz w:val="24"/>
            <w:szCs w:val="24"/>
          </w:rPr>
          <w:t xml:space="preserve"> </w:t>
        </w:r>
        <w:r w:rsidRPr="00AE2FF4">
          <w:rPr>
            <w:rFonts w:ascii="Times New Roman" w:eastAsia="Times New Roman" w:hAnsi="Times New Roman" w:cs="Times New Roman"/>
            <w:sz w:val="24"/>
            <w:szCs w:val="24"/>
          </w:rPr>
          <w:t>assets/dotcom/documents/global/pdf/industries_6/accenture-</w:t>
        </w:r>
      </w:hyperlink>
      <w:hyperlink r:id="rId10" w:history="1">
        <w:r w:rsidRPr="00AE2FF4">
          <w:rPr>
            <w:rFonts w:ascii="Times New Roman" w:eastAsia="Times New Roman" w:hAnsi="Times New Roman" w:cs="Times New Roman"/>
            <w:sz w:val="24"/>
            <w:szCs w:val="24"/>
          </w:rPr>
          <w:t>reaping-the-benefits-of-operational-risk-management.pdf.</w:t>
        </w:r>
      </w:hyperlink>
      <w:r w:rsidR="00AE2FF4">
        <w:rPr>
          <w:rFonts w:ascii="Times New Roman" w:eastAsia="Times New Roman" w:hAnsi="Times New Roman" w:cs="Times New Roman"/>
          <w:sz w:val="24"/>
          <w:szCs w:val="24"/>
        </w:rPr>
        <w:t xml:space="preserve"> </w:t>
      </w:r>
    </w:p>
    <w:p w:rsidR="0006024B" w:rsidRPr="00033798" w:rsidRDefault="0006024B" w:rsidP="00AE2FF4">
      <w:pPr>
        <w:spacing w:line="360" w:lineRule="auto"/>
        <w:ind w:left="720" w:right="20" w:hanging="720"/>
        <w:jc w:val="both"/>
        <w:rPr>
          <w:rFonts w:ascii="Times New Roman" w:eastAsia="Times New Roman" w:hAnsi="Times New Roman" w:cs="Times New Roman"/>
          <w:sz w:val="24"/>
          <w:szCs w:val="24"/>
        </w:rPr>
      </w:pPr>
      <w:r w:rsidRPr="00AE2FF4">
        <w:rPr>
          <w:rFonts w:ascii="Times New Roman" w:eastAsia="Times New Roman" w:hAnsi="Times New Roman" w:cs="Times New Roman"/>
          <w:sz w:val="24"/>
          <w:szCs w:val="24"/>
        </w:rPr>
        <w:t xml:space="preserve">Adam, G &amp; </w:t>
      </w:r>
      <w:proofErr w:type="spellStart"/>
      <w:r w:rsidRPr="00AE2FF4">
        <w:rPr>
          <w:rFonts w:ascii="Times New Roman" w:eastAsia="Times New Roman" w:hAnsi="Times New Roman" w:cs="Times New Roman"/>
          <w:sz w:val="24"/>
          <w:szCs w:val="24"/>
        </w:rPr>
        <w:t>Jaroslav</w:t>
      </w:r>
      <w:proofErr w:type="spellEnd"/>
      <w:r w:rsidRPr="00AE2FF4">
        <w:rPr>
          <w:rFonts w:ascii="Times New Roman" w:eastAsia="Times New Roman" w:hAnsi="Times New Roman" w:cs="Times New Roman"/>
          <w:sz w:val="24"/>
          <w:szCs w:val="24"/>
        </w:rPr>
        <w:t xml:space="preserve">, H. (2007). </w:t>
      </w:r>
      <w:r w:rsidRPr="00AE2FF4">
        <w:rPr>
          <w:rFonts w:ascii="Times New Roman" w:eastAsia="Times New Roman" w:hAnsi="Times New Roman" w:cs="Times New Roman"/>
          <w:i/>
          <w:sz w:val="24"/>
          <w:szCs w:val="24"/>
        </w:rPr>
        <w:t>Financial stability indicators: Advantages and disadvantages of their use in the assessment of financial system stability.</w:t>
      </w:r>
      <w:r w:rsidRPr="00AE2FF4">
        <w:rPr>
          <w:rFonts w:ascii="Times New Roman" w:eastAsia="Times New Roman" w:hAnsi="Times New Roman" w:cs="Times New Roman"/>
          <w:sz w:val="24"/>
          <w:szCs w:val="24"/>
        </w:rPr>
        <w:t xml:space="preserve"> Czech National Bank:</w:t>
      </w:r>
      <w:r w:rsidRPr="00AE2FF4">
        <w:rPr>
          <w:rFonts w:ascii="Times New Roman" w:eastAsia="Times New Roman" w:hAnsi="Times New Roman" w:cs="Times New Roman"/>
          <w:i/>
          <w:sz w:val="24"/>
          <w:szCs w:val="24"/>
        </w:rPr>
        <w:t xml:space="preserve"> </w:t>
      </w:r>
      <w:proofErr w:type="spellStart"/>
      <w:r w:rsidRPr="00AE2FF4">
        <w:rPr>
          <w:rFonts w:ascii="Times New Roman" w:eastAsia="Times New Roman" w:hAnsi="Times New Roman" w:cs="Times New Roman"/>
          <w:sz w:val="24"/>
          <w:szCs w:val="24"/>
        </w:rPr>
        <w:t>Ocassional</w:t>
      </w:r>
      <w:proofErr w:type="spellEnd"/>
      <w:r w:rsidRPr="00AE2FF4">
        <w:rPr>
          <w:rFonts w:ascii="Times New Roman" w:eastAsia="Times New Roman" w:hAnsi="Times New Roman" w:cs="Times New Roman"/>
          <w:sz w:val="24"/>
          <w:szCs w:val="24"/>
        </w:rPr>
        <w:t xml:space="preserve"> publications - chapters in edited volumes in: CNB financial stability report 2006, chapter 0, pages 69-79. Retrieved from </w:t>
      </w:r>
      <w:hyperlink r:id="rId11" w:history="1">
        <w:r w:rsidRPr="00AE2FF4">
          <w:rPr>
            <w:rFonts w:ascii="Times New Roman" w:eastAsia="Times New Roman" w:hAnsi="Times New Roman" w:cs="Times New Roman"/>
            <w:sz w:val="24"/>
            <w:szCs w:val="24"/>
          </w:rPr>
          <w:t>http://ideas.repec.org/h/cnb/ocpubc/fsr06-2.html</w:t>
        </w:r>
      </w:hyperlink>
    </w:p>
    <w:p w:rsidR="0006024B" w:rsidRPr="00033798" w:rsidRDefault="0006024B" w:rsidP="00AE2FF4">
      <w:pPr>
        <w:spacing w:line="360" w:lineRule="auto"/>
        <w:ind w:left="720" w:hanging="720"/>
        <w:jc w:val="both"/>
        <w:rPr>
          <w:rFonts w:ascii="Times New Roman" w:eastAsia="Times New Roman" w:hAnsi="Times New Roman" w:cs="Times New Roman"/>
          <w:sz w:val="24"/>
          <w:szCs w:val="24"/>
        </w:rPr>
      </w:pPr>
      <w:proofErr w:type="spellStart"/>
      <w:r w:rsidRPr="00AE2FF4">
        <w:rPr>
          <w:rFonts w:ascii="Times New Roman" w:eastAsia="Times New Roman" w:hAnsi="Times New Roman" w:cs="Times New Roman"/>
          <w:sz w:val="24"/>
          <w:szCs w:val="24"/>
        </w:rPr>
        <w:t>Adamgbo</w:t>
      </w:r>
      <w:proofErr w:type="spellEnd"/>
      <w:r w:rsidRPr="00AE2FF4">
        <w:rPr>
          <w:rFonts w:ascii="Times New Roman" w:eastAsia="Times New Roman" w:hAnsi="Times New Roman" w:cs="Times New Roman"/>
          <w:sz w:val="24"/>
          <w:szCs w:val="24"/>
        </w:rPr>
        <w:t xml:space="preserve">, S.L.C, Toby, A.J., </w:t>
      </w:r>
      <w:proofErr w:type="spellStart"/>
      <w:r w:rsidRPr="00AE2FF4">
        <w:rPr>
          <w:rFonts w:ascii="Times New Roman" w:eastAsia="Times New Roman" w:hAnsi="Times New Roman" w:cs="Times New Roman"/>
          <w:sz w:val="24"/>
          <w:szCs w:val="24"/>
        </w:rPr>
        <w:t>Momodu</w:t>
      </w:r>
      <w:proofErr w:type="spellEnd"/>
      <w:r w:rsidRPr="00AE2FF4">
        <w:rPr>
          <w:rFonts w:ascii="Times New Roman" w:eastAsia="Times New Roman" w:hAnsi="Times New Roman" w:cs="Times New Roman"/>
          <w:sz w:val="24"/>
          <w:szCs w:val="24"/>
        </w:rPr>
        <w:t xml:space="preserve">, A.A. &amp; </w:t>
      </w:r>
      <w:proofErr w:type="spellStart"/>
      <w:r w:rsidRPr="00AE2FF4">
        <w:rPr>
          <w:rFonts w:ascii="Times New Roman" w:eastAsia="Times New Roman" w:hAnsi="Times New Roman" w:cs="Times New Roman"/>
          <w:sz w:val="24"/>
          <w:szCs w:val="24"/>
        </w:rPr>
        <w:t>Imegi</w:t>
      </w:r>
      <w:proofErr w:type="spellEnd"/>
      <w:r w:rsidRPr="00AE2FF4">
        <w:rPr>
          <w:rFonts w:ascii="Times New Roman" w:eastAsia="Times New Roman" w:hAnsi="Times New Roman" w:cs="Times New Roman"/>
          <w:sz w:val="24"/>
          <w:szCs w:val="24"/>
        </w:rPr>
        <w:t xml:space="preserve">, J.C. (2021). The effect of capital adequacy on credit risk management among commercial banks in Nigeria; within the </w:t>
      </w:r>
      <w:proofErr w:type="spellStart"/>
      <w:r w:rsidRPr="00AE2FF4">
        <w:rPr>
          <w:rFonts w:ascii="Times New Roman" w:eastAsia="Times New Roman" w:hAnsi="Times New Roman" w:cs="Times New Roman"/>
          <w:sz w:val="24"/>
          <w:szCs w:val="24"/>
        </w:rPr>
        <w:t>basel</w:t>
      </w:r>
      <w:proofErr w:type="spellEnd"/>
      <w:r w:rsidRPr="00AE2FF4">
        <w:rPr>
          <w:rFonts w:ascii="Times New Roman" w:eastAsia="Times New Roman" w:hAnsi="Times New Roman" w:cs="Times New Roman"/>
          <w:sz w:val="24"/>
          <w:szCs w:val="24"/>
        </w:rPr>
        <w:t xml:space="preserve"> capital adequacy </w:t>
      </w:r>
      <w:proofErr w:type="gramStart"/>
      <w:r w:rsidRPr="00AE2FF4">
        <w:rPr>
          <w:rFonts w:ascii="Times New Roman" w:eastAsia="Times New Roman" w:hAnsi="Times New Roman" w:cs="Times New Roman"/>
          <w:sz w:val="24"/>
          <w:szCs w:val="24"/>
        </w:rPr>
        <w:t>framework .</w:t>
      </w:r>
      <w:proofErr w:type="gramEnd"/>
      <w:r w:rsidRPr="00AE2FF4">
        <w:rPr>
          <w:rFonts w:ascii="Times New Roman" w:eastAsia="Times New Roman" w:hAnsi="Times New Roman" w:cs="Times New Roman"/>
          <w:sz w:val="24"/>
          <w:szCs w:val="24"/>
        </w:rPr>
        <w:t xml:space="preserve"> International Journal of Contemporary Research and Review, 10(7), 21555-21562.</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Adeusi</w:t>
      </w:r>
      <w:proofErr w:type="spellEnd"/>
      <w:r w:rsidRPr="00AE2FF4">
        <w:rPr>
          <w:rFonts w:ascii="Times New Roman" w:eastAsia="Times New Roman" w:hAnsi="Times New Roman" w:cs="Times New Roman"/>
          <w:sz w:val="24"/>
          <w:szCs w:val="24"/>
        </w:rPr>
        <w:t xml:space="preserve">, S.O., </w:t>
      </w:r>
      <w:proofErr w:type="spellStart"/>
      <w:r w:rsidRPr="00AE2FF4">
        <w:rPr>
          <w:rFonts w:ascii="Times New Roman" w:eastAsia="Times New Roman" w:hAnsi="Times New Roman" w:cs="Times New Roman"/>
          <w:sz w:val="24"/>
          <w:szCs w:val="24"/>
        </w:rPr>
        <w:t>Akeke</w:t>
      </w:r>
      <w:proofErr w:type="spellEnd"/>
      <w:r w:rsidRPr="00AE2FF4">
        <w:rPr>
          <w:rFonts w:ascii="Times New Roman" w:eastAsia="Times New Roman" w:hAnsi="Times New Roman" w:cs="Times New Roman"/>
          <w:sz w:val="24"/>
          <w:szCs w:val="24"/>
        </w:rPr>
        <w:t xml:space="preserve">, N.I., </w:t>
      </w:r>
      <w:proofErr w:type="spellStart"/>
      <w:r w:rsidRPr="00AE2FF4">
        <w:rPr>
          <w:rFonts w:ascii="Times New Roman" w:eastAsia="Times New Roman" w:hAnsi="Times New Roman" w:cs="Times New Roman"/>
          <w:sz w:val="24"/>
          <w:szCs w:val="24"/>
        </w:rPr>
        <w:t>Adebisi</w:t>
      </w:r>
      <w:proofErr w:type="spellEnd"/>
      <w:r w:rsidRPr="00AE2FF4">
        <w:rPr>
          <w:rFonts w:ascii="Times New Roman" w:eastAsia="Times New Roman" w:hAnsi="Times New Roman" w:cs="Times New Roman"/>
          <w:sz w:val="24"/>
          <w:szCs w:val="24"/>
        </w:rPr>
        <w:t>, O.S</w:t>
      </w:r>
      <w:proofErr w:type="gramStart"/>
      <w:r w:rsidRPr="00AE2FF4">
        <w:rPr>
          <w:rFonts w:ascii="Times New Roman" w:eastAsia="Times New Roman" w:hAnsi="Times New Roman" w:cs="Times New Roman"/>
          <w:sz w:val="24"/>
          <w:szCs w:val="24"/>
        </w:rPr>
        <w:t>. &amp;</w:t>
      </w:r>
      <w:proofErr w:type="gramEnd"/>
      <w:r w:rsidRPr="00AE2FF4">
        <w:rPr>
          <w:rFonts w:ascii="Times New Roman" w:eastAsia="Times New Roman" w:hAnsi="Times New Roman" w:cs="Times New Roman"/>
          <w:sz w:val="24"/>
          <w:szCs w:val="24"/>
        </w:rPr>
        <w:t xml:space="preserve"> </w:t>
      </w:r>
      <w:proofErr w:type="spellStart"/>
      <w:r w:rsidRPr="00AE2FF4">
        <w:rPr>
          <w:rFonts w:ascii="Times New Roman" w:eastAsia="Times New Roman" w:hAnsi="Times New Roman" w:cs="Times New Roman"/>
          <w:sz w:val="24"/>
          <w:szCs w:val="24"/>
        </w:rPr>
        <w:t>Oladunjoye</w:t>
      </w:r>
      <w:proofErr w:type="spellEnd"/>
      <w:r w:rsidRPr="00AE2FF4">
        <w:rPr>
          <w:rFonts w:ascii="Times New Roman" w:eastAsia="Times New Roman" w:hAnsi="Times New Roman" w:cs="Times New Roman"/>
          <w:sz w:val="24"/>
          <w:szCs w:val="24"/>
        </w:rPr>
        <w:t>, O. (2020). Risk management and financial performance of banks in Nigeria. European Journal of Business and Management, 6(31), 52-56.</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Agwu</w:t>
      </w:r>
      <w:proofErr w:type="spellEnd"/>
      <w:r w:rsidRPr="00AE2FF4">
        <w:rPr>
          <w:rFonts w:ascii="Times New Roman" w:eastAsia="Times New Roman" w:hAnsi="Times New Roman" w:cs="Times New Roman"/>
          <w:sz w:val="24"/>
          <w:szCs w:val="24"/>
        </w:rPr>
        <w:t xml:space="preserve">, M.E., </w:t>
      </w:r>
      <w:proofErr w:type="spellStart"/>
      <w:r w:rsidRPr="00AE2FF4">
        <w:rPr>
          <w:rFonts w:ascii="Times New Roman" w:eastAsia="Times New Roman" w:hAnsi="Times New Roman" w:cs="Times New Roman"/>
          <w:sz w:val="24"/>
          <w:szCs w:val="24"/>
        </w:rPr>
        <w:t>Iyoha</w:t>
      </w:r>
      <w:proofErr w:type="spellEnd"/>
      <w:r w:rsidRPr="00AE2FF4">
        <w:rPr>
          <w:rFonts w:ascii="Times New Roman" w:eastAsia="Times New Roman" w:hAnsi="Times New Roman" w:cs="Times New Roman"/>
          <w:sz w:val="24"/>
          <w:szCs w:val="24"/>
        </w:rPr>
        <w:t xml:space="preserve">, O.F., </w:t>
      </w:r>
      <w:proofErr w:type="spellStart"/>
      <w:r w:rsidRPr="00AE2FF4">
        <w:rPr>
          <w:rFonts w:ascii="Times New Roman" w:eastAsia="Times New Roman" w:hAnsi="Times New Roman" w:cs="Times New Roman"/>
          <w:sz w:val="24"/>
          <w:szCs w:val="24"/>
        </w:rPr>
        <w:t>Ikpefan</w:t>
      </w:r>
      <w:proofErr w:type="spellEnd"/>
      <w:r w:rsidRPr="00AE2FF4">
        <w:rPr>
          <w:rFonts w:ascii="Times New Roman" w:eastAsia="Times New Roman" w:hAnsi="Times New Roman" w:cs="Times New Roman"/>
          <w:sz w:val="24"/>
          <w:szCs w:val="24"/>
        </w:rPr>
        <w:t xml:space="preserve">, O.A. &amp; </w:t>
      </w:r>
      <w:proofErr w:type="spellStart"/>
      <w:r w:rsidRPr="00AE2FF4">
        <w:rPr>
          <w:rFonts w:ascii="Times New Roman" w:eastAsia="Times New Roman" w:hAnsi="Times New Roman" w:cs="Times New Roman"/>
          <w:sz w:val="24"/>
          <w:szCs w:val="24"/>
        </w:rPr>
        <w:t>Atuma</w:t>
      </w:r>
      <w:proofErr w:type="spellEnd"/>
      <w:r w:rsidRPr="00AE2FF4">
        <w:rPr>
          <w:rFonts w:ascii="Times New Roman" w:eastAsia="Times New Roman" w:hAnsi="Times New Roman" w:cs="Times New Roman"/>
          <w:sz w:val="24"/>
          <w:szCs w:val="24"/>
        </w:rPr>
        <w:t xml:space="preserve">, O. (2019). Strategic management of operational risk in financial institutions. </w:t>
      </w:r>
      <w:r w:rsidRPr="00AE2FF4">
        <w:rPr>
          <w:rFonts w:ascii="Times New Roman" w:eastAsia="Times New Roman" w:hAnsi="Times New Roman" w:cs="Times New Roman"/>
          <w:i/>
          <w:sz w:val="24"/>
          <w:szCs w:val="24"/>
        </w:rPr>
        <w:t>European Journal of Business, Economics and Accountancy, 3(1)</w:t>
      </w:r>
      <w:r w:rsidRPr="00AE2FF4">
        <w:rPr>
          <w:rFonts w:ascii="Times New Roman" w:eastAsia="Times New Roman" w:hAnsi="Times New Roman" w:cs="Times New Roman"/>
          <w:sz w:val="24"/>
          <w:szCs w:val="24"/>
        </w:rPr>
        <w:t>, 1-20</w:t>
      </w:r>
    </w:p>
    <w:p w:rsidR="0006024B" w:rsidRPr="00AE2FF4"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Akpasung</w:t>
      </w:r>
      <w:proofErr w:type="spellEnd"/>
      <w:r w:rsidRPr="00AE2FF4">
        <w:rPr>
          <w:rFonts w:ascii="Times New Roman" w:eastAsia="Times New Roman" w:hAnsi="Times New Roman" w:cs="Times New Roman"/>
          <w:sz w:val="24"/>
          <w:szCs w:val="24"/>
        </w:rPr>
        <w:t xml:space="preserve">, A.O. &amp; </w:t>
      </w:r>
      <w:proofErr w:type="spellStart"/>
      <w:r w:rsidRPr="00AE2FF4">
        <w:rPr>
          <w:rFonts w:ascii="Times New Roman" w:eastAsia="Times New Roman" w:hAnsi="Times New Roman" w:cs="Times New Roman"/>
          <w:sz w:val="24"/>
          <w:szCs w:val="24"/>
        </w:rPr>
        <w:t>Gidigbi</w:t>
      </w:r>
      <w:proofErr w:type="spellEnd"/>
      <w:r w:rsidRPr="00AE2FF4">
        <w:rPr>
          <w:rFonts w:ascii="Times New Roman" w:eastAsia="Times New Roman" w:hAnsi="Times New Roman" w:cs="Times New Roman"/>
          <w:sz w:val="24"/>
          <w:szCs w:val="24"/>
        </w:rPr>
        <w:t xml:space="preserve">, M.O. (2020). Recent banking reforms in Nigeria: Implications on sectorial credit allocation and economic growth. </w:t>
      </w:r>
      <w:r w:rsidRPr="00AE2FF4">
        <w:rPr>
          <w:rFonts w:ascii="Times New Roman" w:eastAsia="Times New Roman" w:hAnsi="Times New Roman" w:cs="Times New Roman"/>
          <w:i/>
          <w:sz w:val="24"/>
          <w:szCs w:val="24"/>
        </w:rPr>
        <w:t>International Journal of Business and Social Science, 5(13)</w:t>
      </w:r>
      <w:r w:rsidRPr="00AE2FF4">
        <w:rPr>
          <w:rFonts w:ascii="Times New Roman" w:eastAsia="Times New Roman" w:hAnsi="Times New Roman" w:cs="Times New Roman"/>
          <w:sz w:val="24"/>
          <w:szCs w:val="24"/>
        </w:rPr>
        <w:t>, 91-99</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
    <w:p w:rsidR="0006024B" w:rsidRPr="00033798"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lastRenderedPageBreak/>
        <w:t>Al-</w:t>
      </w:r>
      <w:proofErr w:type="spellStart"/>
      <w:r w:rsidRPr="00AE2FF4">
        <w:rPr>
          <w:rFonts w:ascii="Times New Roman" w:eastAsia="Times New Roman" w:hAnsi="Times New Roman" w:cs="Times New Roman"/>
          <w:sz w:val="24"/>
          <w:szCs w:val="24"/>
        </w:rPr>
        <w:t>Tamimi</w:t>
      </w:r>
      <w:proofErr w:type="spellEnd"/>
      <w:r w:rsidRPr="00AE2FF4">
        <w:rPr>
          <w:rFonts w:ascii="Times New Roman" w:eastAsia="Times New Roman" w:hAnsi="Times New Roman" w:cs="Times New Roman"/>
          <w:sz w:val="24"/>
          <w:szCs w:val="24"/>
        </w:rPr>
        <w:t xml:space="preserve">, H. A. H., </w:t>
      </w:r>
      <w:proofErr w:type="spellStart"/>
      <w:r w:rsidRPr="00AE2FF4">
        <w:rPr>
          <w:rFonts w:ascii="Times New Roman" w:eastAsia="Times New Roman" w:hAnsi="Times New Roman" w:cs="Times New Roman"/>
          <w:sz w:val="24"/>
          <w:szCs w:val="24"/>
        </w:rPr>
        <w:t>Miniaoui</w:t>
      </w:r>
      <w:proofErr w:type="spellEnd"/>
      <w:r w:rsidRPr="00AE2FF4">
        <w:rPr>
          <w:rFonts w:ascii="Times New Roman" w:eastAsia="Times New Roman" w:hAnsi="Times New Roman" w:cs="Times New Roman"/>
          <w:sz w:val="24"/>
          <w:szCs w:val="24"/>
        </w:rPr>
        <w:t xml:space="preserve">, H. &amp; </w:t>
      </w:r>
      <w:proofErr w:type="spellStart"/>
      <w:r w:rsidRPr="00AE2FF4">
        <w:rPr>
          <w:rFonts w:ascii="Times New Roman" w:eastAsia="Times New Roman" w:hAnsi="Times New Roman" w:cs="Times New Roman"/>
          <w:sz w:val="24"/>
          <w:szCs w:val="24"/>
        </w:rPr>
        <w:t>Elkelish</w:t>
      </w:r>
      <w:proofErr w:type="spellEnd"/>
      <w:r w:rsidRPr="00AE2FF4">
        <w:rPr>
          <w:rFonts w:ascii="Times New Roman" w:eastAsia="Times New Roman" w:hAnsi="Times New Roman" w:cs="Times New Roman"/>
          <w:sz w:val="24"/>
          <w:szCs w:val="24"/>
        </w:rPr>
        <w:t>, W. W. (2019). Financial risk and Islamic banks' performance in the Gulf Cooperation Council Countries. The International Journal of Business and Finance Research, 9(5) 103-11, 103-112.</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Amahalu</w:t>
      </w:r>
      <w:proofErr w:type="spellEnd"/>
      <w:r w:rsidRPr="00AE2FF4">
        <w:rPr>
          <w:rFonts w:ascii="Times New Roman" w:eastAsia="Times New Roman" w:hAnsi="Times New Roman" w:cs="Times New Roman"/>
          <w:sz w:val="24"/>
          <w:szCs w:val="24"/>
        </w:rPr>
        <w:t xml:space="preserve">, N. N., Obi, J. C., </w:t>
      </w:r>
      <w:proofErr w:type="spellStart"/>
      <w:r w:rsidRPr="00AE2FF4">
        <w:rPr>
          <w:rFonts w:ascii="Times New Roman" w:eastAsia="Times New Roman" w:hAnsi="Times New Roman" w:cs="Times New Roman"/>
          <w:sz w:val="24"/>
          <w:szCs w:val="24"/>
        </w:rPr>
        <w:t>Chidoziem</w:t>
      </w:r>
      <w:proofErr w:type="spellEnd"/>
      <w:r w:rsidRPr="00AE2FF4">
        <w:rPr>
          <w:rFonts w:ascii="Times New Roman" w:eastAsia="Times New Roman" w:hAnsi="Times New Roman" w:cs="Times New Roman"/>
          <w:sz w:val="24"/>
          <w:szCs w:val="24"/>
        </w:rPr>
        <w:t xml:space="preserve">, E. B., &amp; </w:t>
      </w:r>
      <w:proofErr w:type="spellStart"/>
      <w:r w:rsidRPr="00AE2FF4">
        <w:rPr>
          <w:rFonts w:ascii="Times New Roman" w:eastAsia="Times New Roman" w:hAnsi="Times New Roman" w:cs="Times New Roman"/>
          <w:sz w:val="24"/>
          <w:szCs w:val="24"/>
        </w:rPr>
        <w:t>Abiahu</w:t>
      </w:r>
      <w:proofErr w:type="spellEnd"/>
      <w:r w:rsidRPr="00AE2FF4">
        <w:rPr>
          <w:rFonts w:ascii="Times New Roman" w:eastAsia="Times New Roman" w:hAnsi="Times New Roman" w:cs="Times New Roman"/>
          <w:sz w:val="24"/>
          <w:szCs w:val="24"/>
        </w:rPr>
        <w:t xml:space="preserve">, M.-F. (2019). Loan management and financial performance of </w:t>
      </w:r>
      <w:proofErr w:type="spellStart"/>
      <w:r w:rsidRPr="00AE2FF4">
        <w:rPr>
          <w:rFonts w:ascii="Times New Roman" w:eastAsia="Times New Roman" w:hAnsi="Times New Roman" w:cs="Times New Roman"/>
          <w:sz w:val="24"/>
          <w:szCs w:val="24"/>
        </w:rPr>
        <w:t>qouted</w:t>
      </w:r>
      <w:proofErr w:type="spellEnd"/>
      <w:r w:rsidRPr="00AE2FF4">
        <w:rPr>
          <w:rFonts w:ascii="Times New Roman" w:eastAsia="Times New Roman" w:hAnsi="Times New Roman" w:cs="Times New Roman"/>
          <w:sz w:val="24"/>
          <w:szCs w:val="24"/>
        </w:rPr>
        <w:t xml:space="preserve"> deposit money banks in Nigeria. . International Conference on Africa </w:t>
      </w:r>
      <w:proofErr w:type="spellStart"/>
      <w:r w:rsidRPr="00AE2FF4">
        <w:rPr>
          <w:rFonts w:ascii="Times New Roman" w:eastAsia="Times New Roman" w:hAnsi="Times New Roman" w:cs="Times New Roman"/>
          <w:sz w:val="24"/>
          <w:szCs w:val="24"/>
        </w:rPr>
        <w:t>Enterpreneurship</w:t>
      </w:r>
      <w:proofErr w:type="spellEnd"/>
      <w:r w:rsidRPr="00AE2FF4">
        <w:rPr>
          <w:rFonts w:ascii="Times New Roman" w:eastAsia="Times New Roman" w:hAnsi="Times New Roman" w:cs="Times New Roman"/>
          <w:sz w:val="24"/>
          <w:szCs w:val="24"/>
        </w:rPr>
        <w:t xml:space="preserve"> and Innovation for Sustainability Development, 1(1), 21-40.</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Andersen, T. J. (2008). The</w:t>
      </w:r>
      <w:bookmarkStart w:id="0" w:name="_GoBack"/>
      <w:bookmarkEnd w:id="0"/>
      <w:r w:rsidRPr="00AE2FF4">
        <w:rPr>
          <w:rFonts w:ascii="Times New Roman" w:eastAsia="Times New Roman" w:hAnsi="Times New Roman" w:cs="Times New Roman"/>
          <w:sz w:val="24"/>
          <w:szCs w:val="24"/>
        </w:rPr>
        <w:t xml:space="preserve"> performance relationship of effective risk management: Exploring the firm specific investment rationa</w:t>
      </w:r>
      <w:r w:rsidR="00AE2FF4">
        <w:rPr>
          <w:rFonts w:ascii="Times New Roman" w:eastAsia="Times New Roman" w:hAnsi="Times New Roman" w:cs="Times New Roman"/>
          <w:sz w:val="24"/>
          <w:szCs w:val="24"/>
        </w:rPr>
        <w:t xml:space="preserve">le. Long Range Planning, 41(2), </w:t>
      </w:r>
      <w:r w:rsidRPr="00AE2FF4">
        <w:rPr>
          <w:rFonts w:ascii="Times New Roman" w:eastAsia="Times New Roman" w:hAnsi="Times New Roman" w:cs="Times New Roman"/>
          <w:sz w:val="24"/>
          <w:szCs w:val="24"/>
        </w:rPr>
        <w:t>155-176.</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Andrew, S. &amp; Sandy, T. (2010). An introduction to operational risk. Live conference and exhibition</w:t>
      </w:r>
      <w:r w:rsidR="00AE2FF4">
        <w:rPr>
          <w:rFonts w:ascii="Times New Roman" w:eastAsia="Arial" w:hAnsi="Times New Roman" w:cs="Times New Roman"/>
          <w:sz w:val="24"/>
          <w:szCs w:val="24"/>
        </w:rPr>
        <w:t xml:space="preserve"> </w:t>
      </w:r>
      <w:r w:rsidRPr="00AE2FF4">
        <w:rPr>
          <w:rFonts w:ascii="Times New Roman" w:eastAsia="Times New Roman" w:hAnsi="Times New Roman" w:cs="Times New Roman"/>
          <w:sz w:val="24"/>
          <w:szCs w:val="24"/>
        </w:rPr>
        <w:t>2010 (p. 10). The actuarial production, making financial sense of the future.</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Andriaan</w:t>
      </w:r>
      <w:proofErr w:type="spellEnd"/>
      <w:r w:rsidRPr="00AE2FF4">
        <w:rPr>
          <w:rFonts w:ascii="Times New Roman" w:eastAsia="Times New Roman" w:hAnsi="Times New Roman" w:cs="Times New Roman"/>
          <w:sz w:val="24"/>
          <w:szCs w:val="24"/>
        </w:rPr>
        <w:t xml:space="preserve">, M.B. &amp; </w:t>
      </w:r>
      <w:proofErr w:type="spellStart"/>
      <w:r w:rsidRPr="00AE2FF4">
        <w:rPr>
          <w:rFonts w:ascii="Times New Roman" w:eastAsia="Times New Roman" w:hAnsi="Times New Roman" w:cs="Times New Roman"/>
          <w:sz w:val="24"/>
          <w:szCs w:val="24"/>
        </w:rPr>
        <w:t>Gorter</w:t>
      </w:r>
      <w:proofErr w:type="spellEnd"/>
      <w:r w:rsidRPr="00AE2FF4">
        <w:rPr>
          <w:rFonts w:ascii="Times New Roman" w:eastAsia="Times New Roman" w:hAnsi="Times New Roman" w:cs="Times New Roman"/>
          <w:sz w:val="24"/>
          <w:szCs w:val="24"/>
        </w:rPr>
        <w:t xml:space="preserve">, C. (2001). </w:t>
      </w:r>
      <w:r w:rsidRPr="00AE2FF4">
        <w:rPr>
          <w:rFonts w:ascii="Times New Roman" w:eastAsia="Times New Roman" w:hAnsi="Times New Roman" w:cs="Times New Roman"/>
          <w:i/>
          <w:sz w:val="24"/>
          <w:szCs w:val="24"/>
        </w:rPr>
        <w:t xml:space="preserve">The treatment of </w:t>
      </w:r>
      <w:proofErr w:type="spellStart"/>
      <w:r w:rsidRPr="00AE2FF4">
        <w:rPr>
          <w:rFonts w:ascii="Times New Roman" w:eastAsia="Times New Roman" w:hAnsi="Times New Roman" w:cs="Times New Roman"/>
          <w:i/>
          <w:sz w:val="24"/>
          <w:szCs w:val="24"/>
        </w:rPr>
        <w:t>non performing</w:t>
      </w:r>
      <w:proofErr w:type="spellEnd"/>
      <w:r w:rsidRPr="00AE2FF4">
        <w:rPr>
          <w:rFonts w:ascii="Times New Roman" w:eastAsia="Times New Roman" w:hAnsi="Times New Roman" w:cs="Times New Roman"/>
          <w:i/>
          <w:sz w:val="24"/>
          <w:szCs w:val="24"/>
        </w:rPr>
        <w:t xml:space="preserve"> loans in macroeconomic statistics. IMF working paper 2001.</w:t>
      </w:r>
      <w:r w:rsidRPr="00AE2FF4">
        <w:rPr>
          <w:rFonts w:ascii="Times New Roman" w:eastAsia="Times New Roman" w:hAnsi="Times New Roman" w:cs="Times New Roman"/>
          <w:sz w:val="24"/>
          <w:szCs w:val="24"/>
        </w:rPr>
        <w:t xml:space="preserve"> Retrieved from </w:t>
      </w:r>
      <w:proofErr w:type="spellStart"/>
      <w:r w:rsidRPr="00AE2FF4">
        <w:rPr>
          <w:rFonts w:ascii="Times New Roman" w:eastAsia="Times New Roman" w:hAnsi="Times New Roman" w:cs="Times New Roman"/>
          <w:sz w:val="24"/>
          <w:szCs w:val="24"/>
        </w:rPr>
        <w:t>from</w:t>
      </w:r>
      <w:proofErr w:type="spellEnd"/>
      <w:r w:rsidRPr="00AE2FF4">
        <w:rPr>
          <w:rFonts w:ascii="Times New Roman" w:eastAsia="Times New Roman" w:hAnsi="Times New Roman" w:cs="Times New Roman"/>
          <w:sz w:val="24"/>
          <w:szCs w:val="24"/>
        </w:rPr>
        <w:t xml:space="preserve"> www.worldcat.org/title/treatment-of-nonperforming-loans-in-macroeconomic-statistics in January 12, 2021</w:t>
      </w:r>
    </w:p>
    <w:p w:rsidR="0006024B" w:rsidRPr="00033798" w:rsidRDefault="0006024B" w:rsidP="00AE2FF4">
      <w:pPr>
        <w:spacing w:line="360" w:lineRule="auto"/>
        <w:ind w:left="720" w:hanging="720"/>
        <w:jc w:val="both"/>
        <w:rPr>
          <w:rFonts w:ascii="Times New Roman" w:eastAsia="Times New Roman" w:hAnsi="Times New Roman" w:cs="Times New Roman"/>
          <w:sz w:val="24"/>
          <w:szCs w:val="24"/>
        </w:rPr>
      </w:pPr>
      <w:proofErr w:type="spellStart"/>
      <w:r w:rsidRPr="00AE2FF4">
        <w:rPr>
          <w:rFonts w:ascii="Times New Roman" w:eastAsia="Times New Roman" w:hAnsi="Times New Roman" w:cs="Times New Roman"/>
          <w:sz w:val="24"/>
          <w:szCs w:val="24"/>
        </w:rPr>
        <w:t>Aruwa</w:t>
      </w:r>
      <w:proofErr w:type="spellEnd"/>
      <w:r w:rsidRPr="00AE2FF4">
        <w:rPr>
          <w:rFonts w:ascii="Times New Roman" w:eastAsia="Times New Roman" w:hAnsi="Times New Roman" w:cs="Times New Roman"/>
          <w:sz w:val="24"/>
          <w:szCs w:val="24"/>
        </w:rPr>
        <w:t xml:space="preserve">, S.A.S. &amp; </w:t>
      </w:r>
      <w:proofErr w:type="spellStart"/>
      <w:r w:rsidRPr="00AE2FF4">
        <w:rPr>
          <w:rFonts w:ascii="Times New Roman" w:eastAsia="Times New Roman" w:hAnsi="Times New Roman" w:cs="Times New Roman"/>
          <w:sz w:val="24"/>
          <w:szCs w:val="24"/>
        </w:rPr>
        <w:t>Naburgi</w:t>
      </w:r>
      <w:proofErr w:type="spellEnd"/>
      <w:r w:rsidRPr="00AE2FF4">
        <w:rPr>
          <w:rFonts w:ascii="Times New Roman" w:eastAsia="Times New Roman" w:hAnsi="Times New Roman" w:cs="Times New Roman"/>
          <w:sz w:val="24"/>
          <w:szCs w:val="24"/>
        </w:rPr>
        <w:t xml:space="preserve">, M.M. (2020). Impact of capital adequacy on the financial performance of quoted deposit money banks in Nigeria. </w:t>
      </w:r>
      <w:r w:rsidRPr="00AE2FF4">
        <w:rPr>
          <w:rFonts w:ascii="Times New Roman" w:eastAsia="Times New Roman" w:hAnsi="Times New Roman" w:cs="Times New Roman"/>
          <w:i/>
          <w:sz w:val="24"/>
          <w:szCs w:val="24"/>
        </w:rPr>
        <w:t xml:space="preserve">4th International Conference of Faculty of Administration, </w:t>
      </w:r>
      <w:proofErr w:type="spellStart"/>
      <w:r w:rsidRPr="00AE2FF4">
        <w:rPr>
          <w:rFonts w:ascii="Times New Roman" w:eastAsia="Times New Roman" w:hAnsi="Times New Roman" w:cs="Times New Roman"/>
          <w:i/>
          <w:sz w:val="24"/>
          <w:szCs w:val="24"/>
        </w:rPr>
        <w:t>Nasarawa</w:t>
      </w:r>
      <w:proofErr w:type="spellEnd"/>
      <w:r w:rsidRPr="00AE2FF4">
        <w:rPr>
          <w:rFonts w:ascii="Times New Roman" w:eastAsia="Times New Roman" w:hAnsi="Times New Roman" w:cs="Times New Roman"/>
          <w:i/>
          <w:sz w:val="24"/>
          <w:szCs w:val="24"/>
        </w:rPr>
        <w:t xml:space="preserve"> University</w:t>
      </w:r>
      <w:r w:rsidRPr="00AE2FF4">
        <w:rPr>
          <w:rFonts w:ascii="Times New Roman" w:eastAsia="Times New Roman" w:hAnsi="Times New Roman" w:cs="Times New Roman"/>
          <w:sz w:val="24"/>
          <w:szCs w:val="24"/>
        </w:rPr>
        <w:t xml:space="preserve"> (pp. 1-13). </w:t>
      </w:r>
      <w:proofErr w:type="spellStart"/>
      <w:r w:rsidRPr="00AE2FF4">
        <w:rPr>
          <w:rFonts w:ascii="Times New Roman" w:eastAsia="Times New Roman" w:hAnsi="Times New Roman" w:cs="Times New Roman"/>
          <w:sz w:val="24"/>
          <w:szCs w:val="24"/>
        </w:rPr>
        <w:t>Keffi</w:t>
      </w:r>
      <w:proofErr w:type="spellEnd"/>
      <w:r w:rsidRPr="00AE2FF4">
        <w:rPr>
          <w:rFonts w:ascii="Times New Roman" w:eastAsia="Times New Roman" w:hAnsi="Times New Roman" w:cs="Times New Roman"/>
          <w:sz w:val="24"/>
          <w:szCs w:val="24"/>
        </w:rPr>
        <w:t xml:space="preserve">, </w:t>
      </w:r>
      <w:proofErr w:type="spellStart"/>
      <w:r w:rsidRPr="00AE2FF4">
        <w:rPr>
          <w:rFonts w:ascii="Times New Roman" w:eastAsia="Times New Roman" w:hAnsi="Times New Roman" w:cs="Times New Roman"/>
          <w:sz w:val="24"/>
          <w:szCs w:val="24"/>
        </w:rPr>
        <w:t>Nasarawa</w:t>
      </w:r>
      <w:proofErr w:type="spellEnd"/>
      <w:r w:rsidRPr="00AE2FF4">
        <w:rPr>
          <w:rFonts w:ascii="Times New Roman" w:eastAsia="Times New Roman" w:hAnsi="Times New Roman" w:cs="Times New Roman"/>
          <w:sz w:val="24"/>
          <w:szCs w:val="24"/>
        </w:rPr>
        <w:t xml:space="preserve"> State, Nigeria: Retrieved 1/6/2021 from</w:t>
      </w:r>
      <w:r w:rsidRPr="00AE2FF4">
        <w:rPr>
          <w:rFonts w:ascii="Times New Roman" w:eastAsia="Times New Roman" w:hAnsi="Times New Roman" w:cs="Times New Roman"/>
          <w:i/>
          <w:sz w:val="24"/>
          <w:szCs w:val="24"/>
        </w:rPr>
        <w:t xml:space="preserve"> </w:t>
      </w:r>
      <w:hyperlink r:id="rId12" w:history="1">
        <w:r w:rsidRPr="00AE2FF4">
          <w:rPr>
            <w:rFonts w:ascii="Times New Roman" w:eastAsia="Times New Roman" w:hAnsi="Times New Roman" w:cs="Times New Roman"/>
            <w:sz w:val="24"/>
            <w:szCs w:val="24"/>
          </w:rPr>
          <w:t>https://www.researchgate.net/publication/289533732</w:t>
        </w:r>
      </w:hyperlink>
    </w:p>
    <w:p w:rsidR="0006024B" w:rsidRPr="00033798"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 xml:space="preserve">Audit board. (2021). </w:t>
      </w:r>
      <w:r w:rsidRPr="00AE2FF4">
        <w:rPr>
          <w:rFonts w:ascii="Times New Roman" w:eastAsia="Times New Roman" w:hAnsi="Times New Roman" w:cs="Times New Roman"/>
          <w:i/>
          <w:sz w:val="24"/>
          <w:szCs w:val="24"/>
        </w:rPr>
        <w:t>Operational risk and operational risk management overview</w:t>
      </w:r>
      <w:r w:rsidRPr="00AE2FF4">
        <w:rPr>
          <w:rFonts w:ascii="Times New Roman" w:eastAsia="Times New Roman" w:hAnsi="Times New Roman" w:cs="Times New Roman"/>
          <w:sz w:val="24"/>
          <w:szCs w:val="24"/>
        </w:rPr>
        <w:t>. Retrieved from https://www.auditboard.com/operational-risk-management on October 8, 2021.</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Base Committee on Banking Supervision. (2020). Principles for the sound management of operational risk and the role of supervision. Retrieved from https://www.bis.org/publ/bcbs195.htm on October 11, 2021.</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lastRenderedPageBreak/>
        <w:t>Bassey</w:t>
      </w:r>
      <w:proofErr w:type="spellEnd"/>
      <w:r w:rsidRPr="00AE2FF4">
        <w:rPr>
          <w:rFonts w:ascii="Times New Roman" w:eastAsia="Times New Roman" w:hAnsi="Times New Roman" w:cs="Times New Roman"/>
          <w:sz w:val="24"/>
          <w:szCs w:val="24"/>
        </w:rPr>
        <w:t xml:space="preserve">, A., Tobi, E., </w:t>
      </w:r>
      <w:proofErr w:type="spellStart"/>
      <w:r w:rsidRPr="00AE2FF4">
        <w:rPr>
          <w:rFonts w:ascii="Times New Roman" w:eastAsia="Times New Roman" w:hAnsi="Times New Roman" w:cs="Times New Roman"/>
          <w:sz w:val="24"/>
          <w:szCs w:val="24"/>
        </w:rPr>
        <w:t>Bassey</w:t>
      </w:r>
      <w:proofErr w:type="spellEnd"/>
      <w:r w:rsidRPr="00AE2FF4">
        <w:rPr>
          <w:rFonts w:ascii="Times New Roman" w:eastAsia="Times New Roman" w:hAnsi="Times New Roman" w:cs="Times New Roman"/>
          <w:sz w:val="24"/>
          <w:szCs w:val="24"/>
        </w:rPr>
        <w:t xml:space="preserve">, I. &amp; </w:t>
      </w:r>
      <w:proofErr w:type="spellStart"/>
      <w:r w:rsidRPr="00AE2FF4">
        <w:rPr>
          <w:rFonts w:ascii="Times New Roman" w:eastAsia="Times New Roman" w:hAnsi="Times New Roman" w:cs="Times New Roman"/>
          <w:sz w:val="24"/>
          <w:szCs w:val="24"/>
        </w:rPr>
        <w:t>EKwere</w:t>
      </w:r>
      <w:proofErr w:type="spellEnd"/>
      <w:r w:rsidRPr="00AE2FF4">
        <w:rPr>
          <w:rFonts w:ascii="Times New Roman" w:eastAsia="Times New Roman" w:hAnsi="Times New Roman" w:cs="Times New Roman"/>
          <w:sz w:val="24"/>
          <w:szCs w:val="24"/>
        </w:rPr>
        <w:t>, R. (2020). Liquidity management and performance of banks in Nigeria (2000 - 2010). International Journal of Academic Research in Accounting, Finance and Management Sciences, 6(1), 41-48.</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Bukwinba</w:t>
      </w:r>
      <w:proofErr w:type="spellEnd"/>
      <w:r w:rsidRPr="00AE2FF4">
        <w:rPr>
          <w:rFonts w:ascii="Times New Roman" w:eastAsia="Times New Roman" w:hAnsi="Times New Roman" w:cs="Times New Roman"/>
          <w:sz w:val="24"/>
          <w:szCs w:val="24"/>
        </w:rPr>
        <w:t>, M. L. (2019). Extreme value theory in financial risk management: The random walk approach. International Journal of Probability and Statistics, 4(1), 32-35.</w:t>
      </w:r>
    </w:p>
    <w:p w:rsidR="0006024B" w:rsidRPr="00033798" w:rsidRDefault="0006024B" w:rsidP="00AE2FF4">
      <w:pPr>
        <w:spacing w:line="360" w:lineRule="auto"/>
        <w:ind w:left="720" w:hanging="720"/>
        <w:jc w:val="both"/>
        <w:rPr>
          <w:rFonts w:ascii="Times New Roman" w:eastAsia="Times New Roman" w:hAnsi="Times New Roman" w:cs="Times New Roman"/>
          <w:sz w:val="24"/>
          <w:szCs w:val="24"/>
        </w:rPr>
      </w:pPr>
      <w:r w:rsidRPr="00AE2FF4">
        <w:rPr>
          <w:rFonts w:ascii="Times New Roman" w:eastAsia="Times New Roman" w:hAnsi="Times New Roman" w:cs="Times New Roman"/>
          <w:sz w:val="24"/>
          <w:szCs w:val="24"/>
        </w:rPr>
        <w:t xml:space="preserve">Central Bank of Nigeria. (2010). Prudential Guidelines for Deposit Money Banks in Nigeria. Retrieved from </w:t>
      </w:r>
      <w:hyperlink r:id="rId13" w:history="1">
        <w:r w:rsidRPr="00AE2FF4">
          <w:rPr>
            <w:rFonts w:ascii="Times New Roman" w:eastAsia="Times New Roman" w:hAnsi="Times New Roman" w:cs="Times New Roman"/>
            <w:sz w:val="24"/>
            <w:szCs w:val="24"/>
          </w:rPr>
          <w:t>www.cbn.gov.ng</w:t>
        </w:r>
      </w:hyperlink>
    </w:p>
    <w:p w:rsidR="0006024B" w:rsidRPr="00033798" w:rsidRDefault="0006024B" w:rsidP="00AE2FF4">
      <w:pPr>
        <w:spacing w:line="360" w:lineRule="auto"/>
        <w:ind w:left="720" w:right="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 xml:space="preserve">Central Bank of Nigeria. (2019). </w:t>
      </w:r>
      <w:r w:rsidRPr="00AE2FF4">
        <w:rPr>
          <w:rFonts w:ascii="Times New Roman" w:eastAsia="Times New Roman" w:hAnsi="Times New Roman" w:cs="Times New Roman"/>
          <w:i/>
          <w:sz w:val="24"/>
          <w:szCs w:val="24"/>
        </w:rPr>
        <w:t>CAMELs and bank performance evaluation: The way forward.</w:t>
      </w:r>
      <w:r w:rsidRPr="00AE2FF4">
        <w:rPr>
          <w:rFonts w:ascii="Times New Roman" w:eastAsia="Times New Roman" w:hAnsi="Times New Roman" w:cs="Times New Roman"/>
          <w:sz w:val="24"/>
          <w:szCs w:val="24"/>
        </w:rPr>
        <w:t xml:space="preserve"> Retrieved from www.cbn.gov.ng on December 12, 2021</w:t>
      </w:r>
    </w:p>
    <w:p w:rsidR="0006024B" w:rsidRPr="00AE2FF4"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 xml:space="preserve">Central Bank of Nigeria. (2020). </w:t>
      </w:r>
      <w:r w:rsidRPr="00AE2FF4">
        <w:rPr>
          <w:rFonts w:ascii="Times New Roman" w:eastAsia="Times New Roman" w:hAnsi="Times New Roman" w:cs="Times New Roman"/>
          <w:i/>
          <w:sz w:val="24"/>
          <w:szCs w:val="24"/>
        </w:rPr>
        <w:t>Risk management in financial service industry: Understanding</w:t>
      </w:r>
      <w:r w:rsidR="00AE2FF4">
        <w:rPr>
          <w:rFonts w:ascii="Times New Roman" w:eastAsia="Arial" w:hAnsi="Times New Roman" w:cs="Times New Roman"/>
          <w:sz w:val="24"/>
          <w:szCs w:val="24"/>
        </w:rPr>
        <w:t xml:space="preserve"> </w:t>
      </w:r>
      <w:r w:rsidRPr="00AE2FF4">
        <w:rPr>
          <w:rFonts w:ascii="Times New Roman" w:eastAsia="Times New Roman" w:hAnsi="Times New Roman" w:cs="Times New Roman"/>
          <w:i/>
          <w:sz w:val="24"/>
          <w:szCs w:val="24"/>
        </w:rPr>
        <w:t>monetary</w:t>
      </w:r>
      <w:r w:rsidRPr="00AE2FF4">
        <w:rPr>
          <w:rFonts w:ascii="Times New Roman" w:eastAsia="Times New Roman" w:hAnsi="Times New Roman" w:cs="Times New Roman"/>
          <w:sz w:val="24"/>
          <w:szCs w:val="24"/>
        </w:rPr>
        <w:tab/>
      </w:r>
      <w:r w:rsidRPr="00AE2FF4">
        <w:rPr>
          <w:rFonts w:ascii="Times New Roman" w:eastAsia="Times New Roman" w:hAnsi="Times New Roman" w:cs="Times New Roman"/>
          <w:i/>
          <w:sz w:val="24"/>
          <w:szCs w:val="24"/>
        </w:rPr>
        <w:t>policy</w:t>
      </w:r>
      <w:r w:rsidRPr="00AE2FF4">
        <w:rPr>
          <w:rFonts w:ascii="Times New Roman" w:eastAsia="Times New Roman" w:hAnsi="Times New Roman" w:cs="Times New Roman"/>
          <w:sz w:val="24"/>
          <w:szCs w:val="24"/>
        </w:rPr>
        <w:tab/>
      </w:r>
      <w:r w:rsidRPr="00AE2FF4">
        <w:rPr>
          <w:rFonts w:ascii="Times New Roman" w:eastAsia="Times New Roman" w:hAnsi="Times New Roman" w:cs="Times New Roman"/>
          <w:i/>
          <w:sz w:val="24"/>
          <w:szCs w:val="24"/>
        </w:rPr>
        <w:t>series</w:t>
      </w:r>
      <w:r w:rsidRPr="00AE2FF4">
        <w:rPr>
          <w:rFonts w:ascii="Times New Roman" w:eastAsia="Times New Roman" w:hAnsi="Times New Roman" w:cs="Times New Roman"/>
          <w:sz w:val="24"/>
          <w:szCs w:val="24"/>
        </w:rPr>
        <w:tab/>
      </w:r>
      <w:r w:rsidRPr="00AE2FF4">
        <w:rPr>
          <w:rFonts w:ascii="Times New Roman" w:eastAsia="Times New Roman" w:hAnsi="Times New Roman" w:cs="Times New Roman"/>
          <w:i/>
          <w:sz w:val="24"/>
          <w:szCs w:val="24"/>
        </w:rPr>
        <w:t>No.</w:t>
      </w:r>
      <w:r w:rsidRPr="00AE2FF4">
        <w:rPr>
          <w:rFonts w:ascii="Times New Roman" w:eastAsia="Times New Roman" w:hAnsi="Times New Roman" w:cs="Times New Roman"/>
          <w:sz w:val="24"/>
          <w:szCs w:val="24"/>
        </w:rPr>
        <w:tab/>
      </w:r>
      <w:r w:rsidRPr="00AE2FF4">
        <w:rPr>
          <w:rFonts w:ascii="Times New Roman" w:eastAsia="Times New Roman" w:hAnsi="Times New Roman" w:cs="Times New Roman"/>
          <w:i/>
          <w:sz w:val="24"/>
          <w:szCs w:val="24"/>
        </w:rPr>
        <w:t>40</w:t>
      </w:r>
      <w:r w:rsidRPr="00AE2FF4">
        <w:rPr>
          <w:rFonts w:ascii="Times New Roman" w:eastAsia="Times New Roman" w:hAnsi="Times New Roman" w:cs="Times New Roman"/>
          <w:sz w:val="24"/>
          <w:szCs w:val="24"/>
        </w:rPr>
        <w:t>.</w:t>
      </w:r>
      <w:r w:rsidRPr="00AE2FF4">
        <w:rPr>
          <w:rFonts w:ascii="Times New Roman" w:eastAsia="Times New Roman" w:hAnsi="Times New Roman" w:cs="Times New Roman"/>
          <w:sz w:val="24"/>
          <w:szCs w:val="24"/>
        </w:rPr>
        <w:tab/>
        <w:t>Retrieved</w:t>
      </w:r>
      <w:r w:rsidRPr="00AE2FF4">
        <w:rPr>
          <w:rFonts w:ascii="Times New Roman" w:eastAsia="Times New Roman" w:hAnsi="Times New Roman" w:cs="Times New Roman"/>
          <w:sz w:val="24"/>
          <w:szCs w:val="24"/>
        </w:rPr>
        <w:tab/>
        <w:t>from</w:t>
      </w:r>
      <w:hyperlink r:id="rId14" w:history="1">
        <w:r w:rsidRPr="00AE2FF4">
          <w:rPr>
            <w:rStyle w:val="Hyperlink"/>
            <w:rFonts w:ascii="Times New Roman" w:eastAsia="Times New Roman" w:hAnsi="Times New Roman" w:cs="Times New Roman"/>
            <w:sz w:val="24"/>
            <w:szCs w:val="24"/>
          </w:rPr>
          <w:t>https://www.cbn.gov.ng/out/2020/mpd/understanding%20monetary%20policy%20series%20no%204</w:t>
        </w:r>
      </w:hyperlink>
    </w:p>
    <w:p w:rsidR="0006024B" w:rsidRPr="00033798" w:rsidRDefault="0006024B" w:rsidP="00AE2FF4">
      <w:pPr>
        <w:spacing w:line="360" w:lineRule="auto"/>
        <w:ind w:left="720" w:right="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Charmler</w:t>
      </w:r>
      <w:proofErr w:type="spellEnd"/>
      <w:r w:rsidRPr="00AE2FF4">
        <w:rPr>
          <w:rFonts w:ascii="Times New Roman" w:eastAsia="Times New Roman" w:hAnsi="Times New Roman" w:cs="Times New Roman"/>
          <w:sz w:val="24"/>
          <w:szCs w:val="24"/>
        </w:rPr>
        <w:t xml:space="preserve">, R., </w:t>
      </w:r>
      <w:proofErr w:type="spellStart"/>
      <w:r w:rsidRPr="00AE2FF4">
        <w:rPr>
          <w:rFonts w:ascii="Times New Roman" w:eastAsia="Times New Roman" w:hAnsi="Times New Roman" w:cs="Times New Roman"/>
          <w:sz w:val="24"/>
          <w:szCs w:val="24"/>
        </w:rPr>
        <w:t>Musah</w:t>
      </w:r>
      <w:proofErr w:type="spellEnd"/>
      <w:r w:rsidRPr="00AE2FF4">
        <w:rPr>
          <w:rFonts w:ascii="Times New Roman" w:eastAsia="Times New Roman" w:hAnsi="Times New Roman" w:cs="Times New Roman"/>
          <w:sz w:val="24"/>
          <w:szCs w:val="24"/>
        </w:rPr>
        <w:t xml:space="preserve">, A., </w:t>
      </w:r>
      <w:proofErr w:type="spellStart"/>
      <w:r w:rsidRPr="00AE2FF4">
        <w:rPr>
          <w:rFonts w:ascii="Times New Roman" w:eastAsia="Times New Roman" w:hAnsi="Times New Roman" w:cs="Times New Roman"/>
          <w:sz w:val="24"/>
          <w:szCs w:val="24"/>
        </w:rPr>
        <w:t>Akomeah</w:t>
      </w:r>
      <w:proofErr w:type="spellEnd"/>
      <w:r w:rsidRPr="00AE2FF4">
        <w:rPr>
          <w:rFonts w:ascii="Times New Roman" w:eastAsia="Times New Roman" w:hAnsi="Times New Roman" w:cs="Times New Roman"/>
          <w:sz w:val="24"/>
          <w:szCs w:val="24"/>
        </w:rPr>
        <w:t xml:space="preserve">, E. &amp; </w:t>
      </w:r>
      <w:proofErr w:type="spellStart"/>
      <w:r w:rsidRPr="00AE2FF4">
        <w:rPr>
          <w:rFonts w:ascii="Times New Roman" w:eastAsia="Times New Roman" w:hAnsi="Times New Roman" w:cs="Times New Roman"/>
          <w:sz w:val="24"/>
          <w:szCs w:val="24"/>
        </w:rPr>
        <w:t>Gakpetor</w:t>
      </w:r>
      <w:proofErr w:type="spellEnd"/>
      <w:r w:rsidRPr="00AE2FF4">
        <w:rPr>
          <w:rFonts w:ascii="Times New Roman" w:eastAsia="Times New Roman" w:hAnsi="Times New Roman" w:cs="Times New Roman"/>
          <w:sz w:val="24"/>
          <w:szCs w:val="24"/>
        </w:rPr>
        <w:t>, E.D. (2020). The impact of liquidity on performance of commercial banks in Ghana. Academic Journal of Economic Studies, 4(4), 78-90.</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Crouchy</w:t>
      </w:r>
      <w:proofErr w:type="spellEnd"/>
      <w:r w:rsidRPr="00AE2FF4">
        <w:rPr>
          <w:rFonts w:ascii="Times New Roman" w:eastAsia="Times New Roman" w:hAnsi="Times New Roman" w:cs="Times New Roman"/>
          <w:sz w:val="24"/>
          <w:szCs w:val="24"/>
        </w:rPr>
        <w:t xml:space="preserve">, M., </w:t>
      </w:r>
      <w:proofErr w:type="spellStart"/>
      <w:r w:rsidRPr="00AE2FF4">
        <w:rPr>
          <w:rFonts w:ascii="Times New Roman" w:eastAsia="Times New Roman" w:hAnsi="Times New Roman" w:cs="Times New Roman"/>
          <w:sz w:val="24"/>
          <w:szCs w:val="24"/>
        </w:rPr>
        <w:t>Galai</w:t>
      </w:r>
      <w:proofErr w:type="spellEnd"/>
      <w:r w:rsidRPr="00AE2FF4">
        <w:rPr>
          <w:rFonts w:ascii="Times New Roman" w:eastAsia="Times New Roman" w:hAnsi="Times New Roman" w:cs="Times New Roman"/>
          <w:sz w:val="24"/>
          <w:szCs w:val="24"/>
        </w:rPr>
        <w:t xml:space="preserve">, D. &amp; Mark, R. (2006). </w:t>
      </w:r>
      <w:r w:rsidRPr="00AE2FF4">
        <w:rPr>
          <w:rFonts w:ascii="Times New Roman" w:eastAsia="Times New Roman" w:hAnsi="Times New Roman" w:cs="Times New Roman"/>
          <w:i/>
          <w:sz w:val="24"/>
          <w:szCs w:val="24"/>
        </w:rPr>
        <w:t>The essentials of risk management.</w:t>
      </w:r>
      <w:r w:rsidRPr="00AE2FF4">
        <w:rPr>
          <w:rFonts w:ascii="Times New Roman" w:eastAsia="Times New Roman" w:hAnsi="Times New Roman" w:cs="Times New Roman"/>
          <w:sz w:val="24"/>
          <w:szCs w:val="24"/>
        </w:rPr>
        <w:t xml:space="preserve"> United States of America: The McGraw-Hill Companies</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Daniel, B. (2019). Liquidity management and performance of deposit money banks in Nigeria. International Journal of Economics, Finance and Management Sciences, 146-161.</w:t>
      </w:r>
    </w:p>
    <w:p w:rsidR="0006024B" w:rsidRPr="00AE2FF4"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 xml:space="preserve">De </w:t>
      </w:r>
      <w:proofErr w:type="spellStart"/>
      <w:r w:rsidRPr="00AE2FF4">
        <w:rPr>
          <w:rFonts w:ascii="Times New Roman" w:eastAsia="Times New Roman" w:hAnsi="Times New Roman" w:cs="Times New Roman"/>
          <w:sz w:val="24"/>
          <w:szCs w:val="24"/>
        </w:rPr>
        <w:t>jongh</w:t>
      </w:r>
      <w:proofErr w:type="spellEnd"/>
      <w:r w:rsidRPr="00AE2FF4">
        <w:rPr>
          <w:rFonts w:ascii="Times New Roman" w:eastAsia="Times New Roman" w:hAnsi="Times New Roman" w:cs="Times New Roman"/>
          <w:sz w:val="24"/>
          <w:szCs w:val="24"/>
        </w:rPr>
        <w:t xml:space="preserve">, E., De </w:t>
      </w:r>
      <w:proofErr w:type="spellStart"/>
      <w:r w:rsidRPr="00AE2FF4">
        <w:rPr>
          <w:rFonts w:ascii="Times New Roman" w:eastAsia="Times New Roman" w:hAnsi="Times New Roman" w:cs="Times New Roman"/>
          <w:sz w:val="24"/>
          <w:szCs w:val="24"/>
        </w:rPr>
        <w:t>jongh</w:t>
      </w:r>
      <w:proofErr w:type="spellEnd"/>
      <w:r w:rsidRPr="00AE2FF4">
        <w:rPr>
          <w:rFonts w:ascii="Times New Roman" w:eastAsia="Times New Roman" w:hAnsi="Times New Roman" w:cs="Times New Roman"/>
          <w:sz w:val="24"/>
          <w:szCs w:val="24"/>
        </w:rPr>
        <w:t xml:space="preserve">, D., De </w:t>
      </w:r>
      <w:proofErr w:type="spellStart"/>
      <w:r w:rsidRPr="00AE2FF4">
        <w:rPr>
          <w:rFonts w:ascii="Times New Roman" w:eastAsia="Times New Roman" w:hAnsi="Times New Roman" w:cs="Times New Roman"/>
          <w:sz w:val="24"/>
          <w:szCs w:val="24"/>
        </w:rPr>
        <w:t>jongh</w:t>
      </w:r>
      <w:proofErr w:type="spellEnd"/>
      <w:r w:rsidRPr="00AE2FF4">
        <w:rPr>
          <w:rFonts w:ascii="Times New Roman" w:eastAsia="Times New Roman" w:hAnsi="Times New Roman" w:cs="Times New Roman"/>
          <w:sz w:val="24"/>
          <w:szCs w:val="24"/>
        </w:rPr>
        <w:t xml:space="preserve">, R. &amp; Van </w:t>
      </w:r>
      <w:proofErr w:type="spellStart"/>
      <w:r w:rsidRPr="00AE2FF4">
        <w:rPr>
          <w:rFonts w:ascii="Times New Roman" w:eastAsia="Times New Roman" w:hAnsi="Times New Roman" w:cs="Times New Roman"/>
          <w:sz w:val="24"/>
          <w:szCs w:val="24"/>
        </w:rPr>
        <w:t>vuuren</w:t>
      </w:r>
      <w:proofErr w:type="spellEnd"/>
      <w:r w:rsidRPr="00AE2FF4">
        <w:rPr>
          <w:rFonts w:ascii="Times New Roman" w:eastAsia="Times New Roman" w:hAnsi="Times New Roman" w:cs="Times New Roman"/>
          <w:sz w:val="24"/>
          <w:szCs w:val="24"/>
        </w:rPr>
        <w:t xml:space="preserve">. (2020). A review of operational risk in banks and its role in the financial crisis. </w:t>
      </w:r>
      <w:r w:rsidRPr="00AE2FF4">
        <w:rPr>
          <w:rFonts w:ascii="Times New Roman" w:eastAsia="Times New Roman" w:hAnsi="Times New Roman" w:cs="Times New Roman"/>
          <w:i/>
          <w:sz w:val="24"/>
          <w:szCs w:val="24"/>
        </w:rPr>
        <w:t>South African Journal of Economics and Management Sciences, 16(4)</w:t>
      </w:r>
      <w:r w:rsidRPr="00AE2FF4">
        <w:rPr>
          <w:rFonts w:ascii="Times New Roman" w:eastAsia="Times New Roman" w:hAnsi="Times New Roman" w:cs="Times New Roman"/>
          <w:sz w:val="24"/>
          <w:szCs w:val="24"/>
        </w:rPr>
        <w:t>, 364-382.</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lastRenderedPageBreak/>
        <w:t>Debajyoti</w:t>
      </w:r>
      <w:proofErr w:type="spellEnd"/>
      <w:r w:rsidRPr="00AE2FF4">
        <w:rPr>
          <w:rFonts w:ascii="Times New Roman" w:eastAsia="Times New Roman" w:hAnsi="Times New Roman" w:cs="Times New Roman"/>
          <w:sz w:val="24"/>
          <w:szCs w:val="24"/>
        </w:rPr>
        <w:t xml:space="preserve">, G.R., </w:t>
      </w:r>
      <w:proofErr w:type="spellStart"/>
      <w:r w:rsidRPr="00AE2FF4">
        <w:rPr>
          <w:rFonts w:ascii="Times New Roman" w:eastAsia="Times New Roman" w:hAnsi="Times New Roman" w:cs="Times New Roman"/>
          <w:sz w:val="24"/>
          <w:szCs w:val="24"/>
        </w:rPr>
        <w:t>Bindya</w:t>
      </w:r>
      <w:proofErr w:type="spellEnd"/>
      <w:r w:rsidRPr="00AE2FF4">
        <w:rPr>
          <w:rFonts w:ascii="Times New Roman" w:eastAsia="Times New Roman" w:hAnsi="Times New Roman" w:cs="Times New Roman"/>
          <w:sz w:val="24"/>
          <w:szCs w:val="24"/>
        </w:rPr>
        <w:t xml:space="preserve">, K. &amp; Swati, K. (2020). Basel I to Basel II to Basel III: A risk management journey of Indian banks. </w:t>
      </w:r>
      <w:r w:rsidRPr="00AE2FF4">
        <w:rPr>
          <w:rFonts w:ascii="Times New Roman" w:eastAsia="Times New Roman" w:hAnsi="Times New Roman" w:cs="Times New Roman"/>
          <w:i/>
          <w:sz w:val="24"/>
          <w:szCs w:val="24"/>
        </w:rPr>
        <w:t>AIMA Journal of Management and Research, 7(2/4)</w:t>
      </w:r>
      <w:r w:rsidRPr="00AE2FF4">
        <w:rPr>
          <w:rFonts w:ascii="Times New Roman" w:eastAsia="Times New Roman" w:hAnsi="Times New Roman" w:cs="Times New Roman"/>
          <w:sz w:val="24"/>
          <w:szCs w:val="24"/>
        </w:rPr>
        <w:t>, 7-15.</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Dejan</w:t>
      </w:r>
      <w:proofErr w:type="spellEnd"/>
      <w:r w:rsidRPr="00AE2FF4">
        <w:rPr>
          <w:rFonts w:ascii="Times New Roman" w:eastAsia="Times New Roman" w:hAnsi="Times New Roman" w:cs="Times New Roman"/>
          <w:sz w:val="24"/>
          <w:szCs w:val="24"/>
        </w:rPr>
        <w:t xml:space="preserve">, J. &amp; </w:t>
      </w:r>
      <w:proofErr w:type="spellStart"/>
      <w:r w:rsidRPr="00AE2FF4">
        <w:rPr>
          <w:rFonts w:ascii="Times New Roman" w:eastAsia="Times New Roman" w:hAnsi="Times New Roman" w:cs="Times New Roman"/>
          <w:sz w:val="24"/>
          <w:szCs w:val="24"/>
        </w:rPr>
        <w:t>Jovo</w:t>
      </w:r>
      <w:proofErr w:type="spellEnd"/>
      <w:r w:rsidRPr="00AE2FF4">
        <w:rPr>
          <w:rFonts w:ascii="Times New Roman" w:eastAsia="Times New Roman" w:hAnsi="Times New Roman" w:cs="Times New Roman"/>
          <w:sz w:val="24"/>
          <w:szCs w:val="24"/>
        </w:rPr>
        <w:t>, J. (2020). Operational risk management in financial institutions. Journal for Theory and Practice Management, 71-73.</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 xml:space="preserve">Deloitte. (2019). </w:t>
      </w:r>
      <w:r w:rsidRPr="00AE2FF4">
        <w:rPr>
          <w:rFonts w:ascii="Times New Roman" w:eastAsia="Times New Roman" w:hAnsi="Times New Roman" w:cs="Times New Roman"/>
          <w:i/>
          <w:sz w:val="24"/>
          <w:szCs w:val="24"/>
        </w:rPr>
        <w:t>Operational risk management. The new differentiator leveraging risk management</w:t>
      </w:r>
      <w:r w:rsidR="00AE2FF4">
        <w:rPr>
          <w:rFonts w:ascii="Times New Roman" w:eastAsia="Arial" w:hAnsi="Times New Roman" w:cs="Times New Roman"/>
          <w:sz w:val="24"/>
          <w:szCs w:val="24"/>
        </w:rPr>
        <w:t xml:space="preserve"> </w:t>
      </w:r>
      <w:r w:rsidRPr="00AE2FF4">
        <w:rPr>
          <w:rFonts w:ascii="Times New Roman" w:eastAsia="Times New Roman" w:hAnsi="Times New Roman" w:cs="Times New Roman"/>
          <w:i/>
          <w:sz w:val="24"/>
          <w:szCs w:val="24"/>
        </w:rPr>
        <w:t>to create competitive advantage</w:t>
      </w:r>
      <w:r w:rsidRPr="00AE2FF4">
        <w:rPr>
          <w:rFonts w:ascii="Times New Roman" w:eastAsia="Times New Roman" w:hAnsi="Times New Roman" w:cs="Times New Roman"/>
          <w:sz w:val="24"/>
          <w:szCs w:val="24"/>
        </w:rPr>
        <w:t>. Retrieved from https://www2.deloitte.com/us/en/pages/risk/articles/operational-risk-management-steps-competitive-advantage.html on October 10, 2021</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Denada</w:t>
      </w:r>
      <w:proofErr w:type="spellEnd"/>
      <w:r w:rsidRPr="00AE2FF4">
        <w:rPr>
          <w:rFonts w:ascii="Times New Roman" w:eastAsia="Times New Roman" w:hAnsi="Times New Roman" w:cs="Times New Roman"/>
          <w:sz w:val="24"/>
          <w:szCs w:val="24"/>
        </w:rPr>
        <w:t>, B. H. (2020). The impact of operational risk on capital adequacy ratio in Albania. International Journal of Economics, Commerce and Management, 4(6), 213-219.</w:t>
      </w:r>
    </w:p>
    <w:p w:rsidR="0006024B" w:rsidRPr="00AE2FF4"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 xml:space="preserve">Douglas, R. (2020). </w:t>
      </w:r>
      <w:r w:rsidRPr="00AE2FF4">
        <w:rPr>
          <w:rFonts w:ascii="Times New Roman" w:eastAsia="Times New Roman" w:hAnsi="Times New Roman" w:cs="Times New Roman"/>
          <w:i/>
          <w:sz w:val="24"/>
          <w:szCs w:val="24"/>
        </w:rPr>
        <w:t>Integrating natural disaster risks and resilience into the financial system. Willis</w:t>
      </w:r>
      <w:r w:rsidR="00AE2FF4">
        <w:rPr>
          <w:rFonts w:ascii="Times New Roman" w:eastAsia="Arial" w:hAnsi="Times New Roman" w:cs="Times New Roman"/>
          <w:sz w:val="24"/>
          <w:szCs w:val="24"/>
        </w:rPr>
        <w:t xml:space="preserve"> </w:t>
      </w:r>
      <w:r w:rsidRPr="00AE2FF4">
        <w:rPr>
          <w:rFonts w:ascii="Times New Roman" w:eastAsia="Times New Roman" w:hAnsi="Times New Roman" w:cs="Times New Roman"/>
          <w:i/>
          <w:sz w:val="24"/>
          <w:szCs w:val="24"/>
        </w:rPr>
        <w:t>research</w:t>
      </w:r>
      <w:r w:rsidRPr="00AE2FF4">
        <w:rPr>
          <w:rFonts w:ascii="Times New Roman" w:eastAsia="Times New Roman" w:hAnsi="Times New Roman" w:cs="Times New Roman"/>
          <w:sz w:val="24"/>
          <w:szCs w:val="24"/>
        </w:rPr>
        <w:tab/>
      </w:r>
      <w:r w:rsidRPr="00AE2FF4">
        <w:rPr>
          <w:rFonts w:ascii="Times New Roman" w:eastAsia="Times New Roman" w:hAnsi="Times New Roman" w:cs="Times New Roman"/>
          <w:i/>
          <w:sz w:val="24"/>
          <w:szCs w:val="24"/>
        </w:rPr>
        <w:t>network</w:t>
      </w:r>
      <w:r w:rsidRPr="00AE2FF4">
        <w:rPr>
          <w:rFonts w:ascii="Times New Roman" w:eastAsia="Times New Roman" w:hAnsi="Times New Roman" w:cs="Times New Roman"/>
          <w:sz w:val="24"/>
          <w:szCs w:val="24"/>
        </w:rPr>
        <w:t>.</w:t>
      </w:r>
      <w:r w:rsidRPr="00AE2FF4">
        <w:rPr>
          <w:rFonts w:ascii="Times New Roman" w:eastAsia="Times New Roman" w:hAnsi="Times New Roman" w:cs="Times New Roman"/>
          <w:sz w:val="24"/>
          <w:szCs w:val="24"/>
        </w:rPr>
        <w:tab/>
        <w:t>Retrieved</w:t>
      </w:r>
      <w:r w:rsidRPr="00AE2FF4">
        <w:rPr>
          <w:rFonts w:ascii="Times New Roman" w:eastAsia="Times New Roman" w:hAnsi="Times New Roman" w:cs="Times New Roman"/>
          <w:sz w:val="24"/>
          <w:szCs w:val="24"/>
        </w:rPr>
        <w:tab/>
        <w:t>from</w:t>
      </w:r>
      <w:r w:rsidR="00AE2FF4">
        <w:rPr>
          <w:rFonts w:ascii="Times New Roman" w:eastAsia="Arial" w:hAnsi="Times New Roman" w:cs="Times New Roman"/>
          <w:sz w:val="24"/>
          <w:szCs w:val="24"/>
        </w:rPr>
        <w:t xml:space="preserve"> </w:t>
      </w:r>
      <w:r w:rsidRPr="00AE2FF4">
        <w:rPr>
          <w:rFonts w:ascii="Times New Roman" w:eastAsia="Times New Roman" w:hAnsi="Times New Roman" w:cs="Times New Roman"/>
          <w:sz w:val="24"/>
          <w:szCs w:val="24"/>
        </w:rPr>
        <w:t>https://unfccc.int/files/adaptation/cancun_adaptation_framework/adaptation_committee/application/pdf/ willis_financialsystem.pdf on October 28, 2021.</w:t>
      </w:r>
      <w:r w:rsidR="00AE2FF4">
        <w:rPr>
          <w:rFonts w:ascii="Times New Roman" w:eastAsia="Times New Roman" w:hAnsi="Times New Roman" w:cs="Times New Roman"/>
          <w:sz w:val="24"/>
          <w:szCs w:val="24"/>
        </w:rPr>
        <w:t xml:space="preserve"> </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 xml:space="preserve">Drummond, H. (2008). </w:t>
      </w:r>
      <w:r w:rsidRPr="00AE2FF4">
        <w:rPr>
          <w:rFonts w:ascii="Times New Roman" w:eastAsia="Times New Roman" w:hAnsi="Times New Roman" w:cs="Times New Roman"/>
          <w:i/>
          <w:sz w:val="24"/>
          <w:szCs w:val="24"/>
        </w:rPr>
        <w:t xml:space="preserve">The dynamics of </w:t>
      </w:r>
      <w:proofErr w:type="spellStart"/>
      <w:r w:rsidRPr="00AE2FF4">
        <w:rPr>
          <w:rFonts w:ascii="Times New Roman" w:eastAsia="Times New Roman" w:hAnsi="Times New Roman" w:cs="Times New Roman"/>
          <w:i/>
          <w:sz w:val="24"/>
          <w:szCs w:val="24"/>
        </w:rPr>
        <w:t>organisational</w:t>
      </w:r>
      <w:proofErr w:type="spellEnd"/>
      <w:r w:rsidRPr="00AE2FF4">
        <w:rPr>
          <w:rFonts w:ascii="Times New Roman" w:eastAsia="Times New Roman" w:hAnsi="Times New Roman" w:cs="Times New Roman"/>
          <w:i/>
          <w:sz w:val="24"/>
          <w:szCs w:val="24"/>
        </w:rPr>
        <w:t xml:space="preserve"> collapse: The case of Barings bank.</w:t>
      </w:r>
      <w:r w:rsidRPr="00AE2FF4">
        <w:rPr>
          <w:rFonts w:ascii="Times New Roman" w:eastAsia="Times New Roman" w:hAnsi="Times New Roman" w:cs="Times New Roman"/>
          <w:sz w:val="24"/>
          <w:szCs w:val="24"/>
        </w:rPr>
        <w:t xml:space="preserve"> Milton park, Abingdon, Oxon: </w:t>
      </w:r>
      <w:proofErr w:type="spellStart"/>
      <w:r w:rsidRPr="00AE2FF4">
        <w:rPr>
          <w:rFonts w:ascii="Times New Roman" w:eastAsia="Times New Roman" w:hAnsi="Times New Roman" w:cs="Times New Roman"/>
          <w:sz w:val="24"/>
          <w:szCs w:val="24"/>
        </w:rPr>
        <w:t>Routledge</w:t>
      </w:r>
      <w:proofErr w:type="spellEnd"/>
      <w:r w:rsidRPr="00AE2FF4">
        <w:rPr>
          <w:rFonts w:ascii="Times New Roman" w:eastAsia="Times New Roman" w:hAnsi="Times New Roman" w:cs="Times New Roman"/>
          <w:sz w:val="24"/>
          <w:szCs w:val="24"/>
        </w:rPr>
        <w:t xml:space="preserve"> 2 </w:t>
      </w:r>
      <w:proofErr w:type="gramStart"/>
      <w:r w:rsidRPr="00AE2FF4">
        <w:rPr>
          <w:rFonts w:ascii="Times New Roman" w:eastAsia="Times New Roman" w:hAnsi="Times New Roman" w:cs="Times New Roman"/>
          <w:sz w:val="24"/>
          <w:szCs w:val="24"/>
        </w:rPr>
        <w:t>park</w:t>
      </w:r>
      <w:proofErr w:type="gramEnd"/>
      <w:r w:rsidRPr="00AE2FF4">
        <w:rPr>
          <w:rFonts w:ascii="Times New Roman" w:eastAsia="Times New Roman" w:hAnsi="Times New Roman" w:cs="Times New Roman"/>
          <w:sz w:val="24"/>
          <w:szCs w:val="24"/>
        </w:rPr>
        <w:t xml:space="preserve"> square.</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Dugguh</w:t>
      </w:r>
      <w:proofErr w:type="spellEnd"/>
      <w:r w:rsidRPr="00AE2FF4">
        <w:rPr>
          <w:rFonts w:ascii="Times New Roman" w:eastAsia="Times New Roman" w:hAnsi="Times New Roman" w:cs="Times New Roman"/>
          <w:sz w:val="24"/>
          <w:szCs w:val="24"/>
        </w:rPr>
        <w:t xml:space="preserve">, S.I. &amp; </w:t>
      </w:r>
      <w:proofErr w:type="spellStart"/>
      <w:r w:rsidRPr="00AE2FF4">
        <w:rPr>
          <w:rFonts w:ascii="Times New Roman" w:eastAsia="Times New Roman" w:hAnsi="Times New Roman" w:cs="Times New Roman"/>
          <w:sz w:val="24"/>
          <w:szCs w:val="24"/>
        </w:rPr>
        <w:t>Diggi</w:t>
      </w:r>
      <w:proofErr w:type="spellEnd"/>
      <w:r w:rsidRPr="00AE2FF4">
        <w:rPr>
          <w:rFonts w:ascii="Times New Roman" w:eastAsia="Times New Roman" w:hAnsi="Times New Roman" w:cs="Times New Roman"/>
          <w:sz w:val="24"/>
          <w:szCs w:val="24"/>
        </w:rPr>
        <w:t>, J. (2019). Risk management strategies in financial institutions in Nigeria: the experience of commercial banks. International Journal of Research in Business Studies and Management, 2(6</w:t>
      </w:r>
      <w:proofErr w:type="gramStart"/>
      <w:r w:rsidRPr="00AE2FF4">
        <w:rPr>
          <w:rFonts w:ascii="Times New Roman" w:eastAsia="Times New Roman" w:hAnsi="Times New Roman" w:cs="Times New Roman"/>
          <w:sz w:val="24"/>
          <w:szCs w:val="24"/>
        </w:rPr>
        <w:t>) ,</w:t>
      </w:r>
      <w:proofErr w:type="gramEnd"/>
      <w:r w:rsidRPr="00AE2FF4">
        <w:rPr>
          <w:rFonts w:ascii="Times New Roman" w:eastAsia="Times New Roman" w:hAnsi="Times New Roman" w:cs="Times New Roman"/>
          <w:sz w:val="24"/>
          <w:szCs w:val="24"/>
        </w:rPr>
        <w:t xml:space="preserve"> 66-73.</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 xml:space="preserve">Duong, T.N., </w:t>
      </w:r>
      <w:proofErr w:type="spellStart"/>
      <w:r w:rsidRPr="00AE2FF4">
        <w:rPr>
          <w:rFonts w:ascii="Times New Roman" w:eastAsia="Times New Roman" w:hAnsi="Times New Roman" w:cs="Times New Roman"/>
          <w:sz w:val="24"/>
          <w:szCs w:val="24"/>
        </w:rPr>
        <w:t>Huyen</w:t>
      </w:r>
      <w:proofErr w:type="spellEnd"/>
      <w:r w:rsidRPr="00AE2FF4">
        <w:rPr>
          <w:rFonts w:ascii="Times New Roman" w:eastAsia="Times New Roman" w:hAnsi="Times New Roman" w:cs="Times New Roman"/>
          <w:sz w:val="24"/>
          <w:szCs w:val="24"/>
        </w:rPr>
        <w:t xml:space="preserve">, T.T. &amp; </w:t>
      </w:r>
      <w:proofErr w:type="spellStart"/>
      <w:r w:rsidRPr="00AE2FF4">
        <w:rPr>
          <w:rFonts w:ascii="Times New Roman" w:eastAsia="Times New Roman" w:hAnsi="Times New Roman" w:cs="Times New Roman"/>
          <w:sz w:val="24"/>
          <w:szCs w:val="24"/>
        </w:rPr>
        <w:t>Huong</w:t>
      </w:r>
      <w:proofErr w:type="spellEnd"/>
      <w:r w:rsidRPr="00AE2FF4">
        <w:rPr>
          <w:rFonts w:ascii="Times New Roman" w:eastAsia="Times New Roman" w:hAnsi="Times New Roman" w:cs="Times New Roman"/>
          <w:sz w:val="24"/>
          <w:szCs w:val="24"/>
        </w:rPr>
        <w:t>, T.D.N. (2020). What determines the profitability of Vietnam commercial banks? International Business Research, 11(2), 231-245.</w:t>
      </w:r>
    </w:p>
    <w:p w:rsidR="0006024B" w:rsidRPr="00AE2FF4"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Edirin</w:t>
      </w:r>
      <w:proofErr w:type="spellEnd"/>
      <w:r w:rsidRPr="00AE2FF4">
        <w:rPr>
          <w:rFonts w:ascii="Times New Roman" w:eastAsia="Times New Roman" w:hAnsi="Times New Roman" w:cs="Times New Roman"/>
          <w:sz w:val="24"/>
          <w:szCs w:val="24"/>
        </w:rPr>
        <w:t xml:space="preserve">, J. (2020). Assessing the relationship between </w:t>
      </w:r>
      <w:proofErr w:type="spellStart"/>
      <w:r w:rsidRPr="00AE2FF4">
        <w:rPr>
          <w:rFonts w:ascii="Times New Roman" w:eastAsia="Times New Roman" w:hAnsi="Times New Roman" w:cs="Times New Roman"/>
          <w:sz w:val="24"/>
          <w:szCs w:val="24"/>
        </w:rPr>
        <w:t>non performing</w:t>
      </w:r>
      <w:proofErr w:type="spellEnd"/>
      <w:r w:rsidRPr="00AE2FF4">
        <w:rPr>
          <w:rFonts w:ascii="Times New Roman" w:eastAsia="Times New Roman" w:hAnsi="Times New Roman" w:cs="Times New Roman"/>
          <w:sz w:val="24"/>
          <w:szCs w:val="24"/>
        </w:rPr>
        <w:t xml:space="preserve"> loans and the financial soundness of banks in Nigeria. ANSU Journal of Arts and Social Sciences, 3(1), 115-125.</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lastRenderedPageBreak/>
        <w:t>Embrechts</w:t>
      </w:r>
      <w:proofErr w:type="spellEnd"/>
      <w:r w:rsidRPr="00AE2FF4">
        <w:rPr>
          <w:rFonts w:ascii="Times New Roman" w:eastAsia="Times New Roman" w:hAnsi="Times New Roman" w:cs="Times New Roman"/>
          <w:sz w:val="24"/>
          <w:szCs w:val="24"/>
        </w:rPr>
        <w:t xml:space="preserve">, P., </w:t>
      </w:r>
      <w:proofErr w:type="spellStart"/>
      <w:r w:rsidRPr="00AE2FF4">
        <w:rPr>
          <w:rFonts w:ascii="Times New Roman" w:eastAsia="Times New Roman" w:hAnsi="Times New Roman" w:cs="Times New Roman"/>
          <w:sz w:val="24"/>
          <w:szCs w:val="24"/>
        </w:rPr>
        <w:t>Resnick</w:t>
      </w:r>
      <w:proofErr w:type="spellEnd"/>
      <w:r w:rsidRPr="00AE2FF4">
        <w:rPr>
          <w:rFonts w:ascii="Times New Roman" w:eastAsia="Times New Roman" w:hAnsi="Times New Roman" w:cs="Times New Roman"/>
          <w:sz w:val="24"/>
          <w:szCs w:val="24"/>
        </w:rPr>
        <w:t xml:space="preserve">, S. I. &amp; </w:t>
      </w:r>
      <w:proofErr w:type="spellStart"/>
      <w:r w:rsidRPr="00AE2FF4">
        <w:rPr>
          <w:rFonts w:ascii="Times New Roman" w:eastAsia="Times New Roman" w:hAnsi="Times New Roman" w:cs="Times New Roman"/>
          <w:sz w:val="24"/>
          <w:szCs w:val="24"/>
        </w:rPr>
        <w:t>Samorodnitsky</w:t>
      </w:r>
      <w:proofErr w:type="gramStart"/>
      <w:r w:rsidRPr="00AE2FF4">
        <w:rPr>
          <w:rFonts w:ascii="Times New Roman" w:eastAsia="Times New Roman" w:hAnsi="Times New Roman" w:cs="Times New Roman"/>
          <w:sz w:val="24"/>
          <w:szCs w:val="24"/>
        </w:rPr>
        <w:t>,G</w:t>
      </w:r>
      <w:proofErr w:type="spellEnd"/>
      <w:proofErr w:type="gramEnd"/>
      <w:r w:rsidRPr="00AE2FF4">
        <w:rPr>
          <w:rFonts w:ascii="Times New Roman" w:eastAsia="Times New Roman" w:hAnsi="Times New Roman" w:cs="Times New Roman"/>
          <w:sz w:val="24"/>
          <w:szCs w:val="24"/>
        </w:rPr>
        <w:t>. (2018). Extreme value theory as a risk management tool. North American Actuarial Journal, 3(2), 30-41.</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Ennouri</w:t>
      </w:r>
      <w:proofErr w:type="spellEnd"/>
      <w:r w:rsidRPr="00AE2FF4">
        <w:rPr>
          <w:rFonts w:ascii="Times New Roman" w:eastAsia="Times New Roman" w:hAnsi="Times New Roman" w:cs="Times New Roman"/>
          <w:sz w:val="24"/>
          <w:szCs w:val="24"/>
        </w:rPr>
        <w:t>, W. (2020). Risk management: New literature review. Polish Journal of Management Studies, 8, 288-297.</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Epetimehin</w:t>
      </w:r>
      <w:proofErr w:type="spellEnd"/>
      <w:r w:rsidRPr="00AE2FF4">
        <w:rPr>
          <w:rFonts w:ascii="Times New Roman" w:eastAsia="Times New Roman" w:hAnsi="Times New Roman" w:cs="Times New Roman"/>
          <w:sz w:val="24"/>
          <w:szCs w:val="24"/>
        </w:rPr>
        <w:t xml:space="preserve">, F.M. &amp; </w:t>
      </w:r>
      <w:proofErr w:type="spellStart"/>
      <w:r w:rsidRPr="00AE2FF4">
        <w:rPr>
          <w:rFonts w:ascii="Times New Roman" w:eastAsia="Times New Roman" w:hAnsi="Times New Roman" w:cs="Times New Roman"/>
          <w:sz w:val="24"/>
          <w:szCs w:val="24"/>
        </w:rPr>
        <w:t>Obafemi</w:t>
      </w:r>
      <w:proofErr w:type="spellEnd"/>
      <w:r w:rsidRPr="00AE2FF4">
        <w:rPr>
          <w:rFonts w:ascii="Times New Roman" w:eastAsia="Times New Roman" w:hAnsi="Times New Roman" w:cs="Times New Roman"/>
          <w:sz w:val="24"/>
          <w:szCs w:val="24"/>
        </w:rPr>
        <w:t>, F. (2019). Operational risk management and the financial sector development: An overview. International Journal of Economics, commerce and Management, 3(3), 1-11.</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Fagboyo</w:t>
      </w:r>
      <w:proofErr w:type="spellEnd"/>
      <w:r w:rsidRPr="00AE2FF4">
        <w:rPr>
          <w:rFonts w:ascii="Times New Roman" w:eastAsia="Times New Roman" w:hAnsi="Times New Roman" w:cs="Times New Roman"/>
          <w:sz w:val="24"/>
          <w:szCs w:val="24"/>
        </w:rPr>
        <w:t xml:space="preserve">, O., </w:t>
      </w:r>
      <w:proofErr w:type="spellStart"/>
      <w:r w:rsidRPr="00AE2FF4">
        <w:rPr>
          <w:rFonts w:ascii="Times New Roman" w:eastAsia="Times New Roman" w:hAnsi="Times New Roman" w:cs="Times New Roman"/>
          <w:sz w:val="24"/>
          <w:szCs w:val="24"/>
        </w:rPr>
        <w:t>Adeniran</w:t>
      </w:r>
      <w:proofErr w:type="spellEnd"/>
      <w:r w:rsidRPr="00AE2FF4">
        <w:rPr>
          <w:rFonts w:ascii="Times New Roman" w:eastAsia="Times New Roman" w:hAnsi="Times New Roman" w:cs="Times New Roman"/>
          <w:sz w:val="24"/>
          <w:szCs w:val="24"/>
        </w:rPr>
        <w:t xml:space="preserve">, A. &amp; </w:t>
      </w:r>
      <w:proofErr w:type="spellStart"/>
      <w:r w:rsidRPr="00AE2FF4">
        <w:rPr>
          <w:rFonts w:ascii="Times New Roman" w:eastAsia="Times New Roman" w:hAnsi="Times New Roman" w:cs="Times New Roman"/>
          <w:sz w:val="24"/>
          <w:szCs w:val="24"/>
        </w:rPr>
        <w:t>Adedeji</w:t>
      </w:r>
      <w:proofErr w:type="spellEnd"/>
      <w:r w:rsidRPr="00AE2FF4">
        <w:rPr>
          <w:rFonts w:ascii="Times New Roman" w:eastAsia="Times New Roman" w:hAnsi="Times New Roman" w:cs="Times New Roman"/>
          <w:sz w:val="24"/>
          <w:szCs w:val="24"/>
        </w:rPr>
        <w:t xml:space="preserve">, A. (2020). Impact of liquidity management on profitability in Nigeria's banking sector. Conference paper presented at ICGET 2020, (pp. 2-4). </w:t>
      </w:r>
      <w:proofErr w:type="spellStart"/>
      <w:r w:rsidRPr="00AE2FF4">
        <w:rPr>
          <w:rFonts w:ascii="Times New Roman" w:eastAsia="Times New Roman" w:hAnsi="Times New Roman" w:cs="Times New Roman"/>
          <w:sz w:val="24"/>
          <w:szCs w:val="24"/>
        </w:rPr>
        <w:t>Baze</w:t>
      </w:r>
      <w:proofErr w:type="spellEnd"/>
      <w:r w:rsidRPr="00AE2FF4">
        <w:rPr>
          <w:rFonts w:ascii="Times New Roman" w:eastAsia="Times New Roman" w:hAnsi="Times New Roman" w:cs="Times New Roman"/>
          <w:sz w:val="24"/>
          <w:szCs w:val="24"/>
        </w:rPr>
        <w:t xml:space="preserve"> University, Abuja, Nigeria.</w:t>
      </w:r>
    </w:p>
    <w:p w:rsidR="0006024B" w:rsidRPr="00033798" w:rsidRDefault="0006024B" w:rsidP="00AE2FF4">
      <w:pPr>
        <w:spacing w:line="360" w:lineRule="auto"/>
        <w:ind w:left="720" w:hanging="720"/>
        <w:jc w:val="both"/>
        <w:rPr>
          <w:rFonts w:ascii="Times New Roman" w:eastAsia="Times New Roman" w:hAnsi="Times New Roman" w:cs="Times New Roman"/>
          <w:sz w:val="24"/>
          <w:szCs w:val="24"/>
        </w:rPr>
      </w:pPr>
      <w:proofErr w:type="spellStart"/>
      <w:r w:rsidRPr="00AE2FF4">
        <w:rPr>
          <w:rFonts w:ascii="Times New Roman" w:eastAsia="Times New Roman" w:hAnsi="Times New Roman" w:cs="Times New Roman"/>
          <w:sz w:val="24"/>
          <w:szCs w:val="24"/>
        </w:rPr>
        <w:t>Fajembola</w:t>
      </w:r>
      <w:proofErr w:type="spellEnd"/>
      <w:r w:rsidRPr="00AE2FF4">
        <w:rPr>
          <w:rFonts w:ascii="Times New Roman" w:eastAsia="Times New Roman" w:hAnsi="Times New Roman" w:cs="Times New Roman"/>
          <w:sz w:val="24"/>
          <w:szCs w:val="24"/>
        </w:rPr>
        <w:t xml:space="preserve">, O.D., Rahman, N.A.A. &amp; </w:t>
      </w:r>
      <w:proofErr w:type="spellStart"/>
      <w:r w:rsidRPr="00AE2FF4">
        <w:rPr>
          <w:rFonts w:ascii="Times New Roman" w:eastAsia="Times New Roman" w:hAnsi="Times New Roman" w:cs="Times New Roman"/>
          <w:sz w:val="24"/>
          <w:szCs w:val="24"/>
        </w:rPr>
        <w:t>Md-Rus</w:t>
      </w:r>
      <w:proofErr w:type="spellEnd"/>
      <w:r w:rsidRPr="00AE2FF4">
        <w:rPr>
          <w:rFonts w:ascii="Times New Roman" w:eastAsia="Times New Roman" w:hAnsi="Times New Roman" w:cs="Times New Roman"/>
          <w:sz w:val="24"/>
          <w:szCs w:val="24"/>
        </w:rPr>
        <w:t>, R. (2020). The risk management committee and bank stability: A proposed framework. Journal of Advanced Research in Business and Management Studies, 12(1), 75-79.</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 xml:space="preserve">Fan, L. &amp; </w:t>
      </w:r>
      <w:proofErr w:type="spellStart"/>
      <w:r w:rsidRPr="00AE2FF4">
        <w:rPr>
          <w:rFonts w:ascii="Times New Roman" w:eastAsia="Times New Roman" w:hAnsi="Times New Roman" w:cs="Times New Roman"/>
          <w:sz w:val="24"/>
          <w:szCs w:val="24"/>
        </w:rPr>
        <w:t>Yijun</w:t>
      </w:r>
      <w:proofErr w:type="spellEnd"/>
      <w:r w:rsidRPr="00AE2FF4">
        <w:rPr>
          <w:rFonts w:ascii="Times New Roman" w:eastAsia="Times New Roman" w:hAnsi="Times New Roman" w:cs="Times New Roman"/>
          <w:sz w:val="24"/>
          <w:szCs w:val="24"/>
        </w:rPr>
        <w:t xml:space="preserve">, Z. (2020). The Impact of credit risk management on profitability of commercial banks: </w:t>
      </w:r>
      <w:proofErr w:type="spellStart"/>
      <w:r w:rsidRPr="00AE2FF4">
        <w:rPr>
          <w:rFonts w:ascii="Times New Roman" w:eastAsia="Times New Roman" w:hAnsi="Times New Roman" w:cs="Times New Roman"/>
          <w:sz w:val="24"/>
          <w:szCs w:val="24"/>
        </w:rPr>
        <w:t>Umeå</w:t>
      </w:r>
      <w:proofErr w:type="spellEnd"/>
      <w:r w:rsidRPr="00AE2FF4">
        <w:rPr>
          <w:rFonts w:ascii="Times New Roman" w:eastAsia="Times New Roman" w:hAnsi="Times New Roman" w:cs="Times New Roman"/>
          <w:sz w:val="24"/>
          <w:szCs w:val="24"/>
        </w:rPr>
        <w:t xml:space="preserve"> School of Business and Economics Spring semester 2020 degree project, 30 hp. Retrieved from https://www.diva-portal.org/smash/get/diva2:743402/FULLTEXT01.pdf on January 22, 2021</w:t>
      </w:r>
    </w:p>
    <w:p w:rsidR="0006024B" w:rsidRPr="00033798" w:rsidRDefault="0006024B" w:rsidP="00AE2FF4">
      <w:pPr>
        <w:spacing w:line="360" w:lineRule="auto"/>
        <w:ind w:left="720" w:right="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Farayibi</w:t>
      </w:r>
      <w:proofErr w:type="spellEnd"/>
      <w:r w:rsidRPr="00AE2FF4">
        <w:rPr>
          <w:rFonts w:ascii="Times New Roman" w:eastAsia="Times New Roman" w:hAnsi="Times New Roman" w:cs="Times New Roman"/>
          <w:sz w:val="24"/>
          <w:szCs w:val="24"/>
        </w:rPr>
        <w:t xml:space="preserve">, A. (2020). </w:t>
      </w:r>
      <w:r w:rsidRPr="00AE2FF4">
        <w:rPr>
          <w:rFonts w:ascii="Times New Roman" w:eastAsia="Times New Roman" w:hAnsi="Times New Roman" w:cs="Times New Roman"/>
          <w:i/>
          <w:sz w:val="24"/>
          <w:szCs w:val="24"/>
        </w:rPr>
        <w:t>Stress testing in the Nigerian banking sector</w:t>
      </w:r>
      <w:r w:rsidRPr="00AE2FF4">
        <w:rPr>
          <w:rFonts w:ascii="Times New Roman" w:eastAsia="Times New Roman" w:hAnsi="Times New Roman" w:cs="Times New Roman"/>
          <w:sz w:val="24"/>
          <w:szCs w:val="24"/>
        </w:rPr>
        <w:t>. Retrieved from https://www.researchgate.net/publication/308785799 on January 28, 2021</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Fatemi</w:t>
      </w:r>
      <w:proofErr w:type="spellEnd"/>
      <w:r w:rsidRPr="00AE2FF4">
        <w:rPr>
          <w:rFonts w:ascii="Times New Roman" w:eastAsia="Times New Roman" w:hAnsi="Times New Roman" w:cs="Times New Roman"/>
          <w:sz w:val="24"/>
          <w:szCs w:val="24"/>
        </w:rPr>
        <w:t xml:space="preserve">, A. &amp; </w:t>
      </w:r>
      <w:proofErr w:type="spellStart"/>
      <w:r w:rsidRPr="00AE2FF4">
        <w:rPr>
          <w:rFonts w:ascii="Times New Roman" w:eastAsia="Times New Roman" w:hAnsi="Times New Roman" w:cs="Times New Roman"/>
          <w:sz w:val="24"/>
          <w:szCs w:val="24"/>
        </w:rPr>
        <w:t>Glaum</w:t>
      </w:r>
      <w:proofErr w:type="spellEnd"/>
      <w:r w:rsidRPr="00AE2FF4">
        <w:rPr>
          <w:rFonts w:ascii="Times New Roman" w:eastAsia="Times New Roman" w:hAnsi="Times New Roman" w:cs="Times New Roman"/>
          <w:sz w:val="24"/>
          <w:szCs w:val="24"/>
        </w:rPr>
        <w:t>, M. (2000). Risk management practices of German firms. Managerial Finance, 26(3), 1-17.</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Ferrarini</w:t>
      </w:r>
      <w:proofErr w:type="spellEnd"/>
      <w:r w:rsidRPr="00AE2FF4">
        <w:rPr>
          <w:rFonts w:ascii="Times New Roman" w:eastAsia="Times New Roman" w:hAnsi="Times New Roman" w:cs="Times New Roman"/>
          <w:sz w:val="24"/>
          <w:szCs w:val="24"/>
        </w:rPr>
        <w:t>, G. (2019). Understanding the role of corporate governance in financial institutions: A research agenda, ECGI working paper series in law. Working paper No 347/2019. Retrieved from https://ecgi.global/sites/default/files/working_papers/documents/347-2019.pdf on October 12, 2021.</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Gadanecz</w:t>
      </w:r>
      <w:proofErr w:type="spellEnd"/>
      <w:r w:rsidRPr="00AE2FF4">
        <w:rPr>
          <w:rFonts w:ascii="Times New Roman" w:eastAsia="Times New Roman" w:hAnsi="Times New Roman" w:cs="Times New Roman"/>
          <w:sz w:val="24"/>
          <w:szCs w:val="24"/>
        </w:rPr>
        <w:t xml:space="preserve">, B. &amp; </w:t>
      </w:r>
      <w:proofErr w:type="spellStart"/>
      <w:r w:rsidRPr="00AE2FF4">
        <w:rPr>
          <w:rFonts w:ascii="Times New Roman" w:eastAsia="Times New Roman" w:hAnsi="Times New Roman" w:cs="Times New Roman"/>
          <w:sz w:val="24"/>
          <w:szCs w:val="24"/>
        </w:rPr>
        <w:t>Jayaram</w:t>
      </w:r>
      <w:proofErr w:type="spellEnd"/>
      <w:r w:rsidRPr="00AE2FF4">
        <w:rPr>
          <w:rFonts w:ascii="Times New Roman" w:eastAsia="Times New Roman" w:hAnsi="Times New Roman" w:cs="Times New Roman"/>
          <w:sz w:val="24"/>
          <w:szCs w:val="24"/>
        </w:rPr>
        <w:t>, K. (2018). Measures of financial stability - a review, IFC bulletins chapters in Banks for International Settlements (</w:t>
      </w:r>
      <w:proofErr w:type="spellStart"/>
      <w:proofErr w:type="gramStart"/>
      <w:r w:rsidRPr="00AE2FF4">
        <w:rPr>
          <w:rFonts w:ascii="Times New Roman" w:eastAsia="Times New Roman" w:hAnsi="Times New Roman" w:cs="Times New Roman"/>
          <w:sz w:val="24"/>
          <w:szCs w:val="24"/>
        </w:rPr>
        <w:t>ed</w:t>
      </w:r>
      <w:proofErr w:type="spellEnd"/>
      <w:proofErr w:type="gramEnd"/>
      <w:r w:rsidRPr="00AE2FF4">
        <w:rPr>
          <w:rFonts w:ascii="Times New Roman" w:eastAsia="Times New Roman" w:hAnsi="Times New Roman" w:cs="Times New Roman"/>
          <w:sz w:val="24"/>
          <w:szCs w:val="24"/>
        </w:rPr>
        <w:t>). Proceedings of the IFC conference on ''measuring innovations and its impact'', (pp. 365-380).</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lastRenderedPageBreak/>
        <w:t>Gadzo</w:t>
      </w:r>
      <w:proofErr w:type="spellEnd"/>
      <w:r w:rsidRPr="00AE2FF4">
        <w:rPr>
          <w:rFonts w:ascii="Times New Roman" w:eastAsia="Times New Roman" w:hAnsi="Times New Roman" w:cs="Times New Roman"/>
          <w:sz w:val="24"/>
          <w:szCs w:val="24"/>
        </w:rPr>
        <w:t xml:space="preserve">, S. G. (2020). Non-performing loan and liquidity of universal banks: Does minimum capital requirement matters? </w:t>
      </w:r>
      <w:r w:rsidRPr="00AE2FF4">
        <w:rPr>
          <w:rFonts w:ascii="Times New Roman" w:eastAsia="Times New Roman" w:hAnsi="Times New Roman" w:cs="Times New Roman"/>
          <w:i/>
          <w:sz w:val="24"/>
          <w:szCs w:val="24"/>
        </w:rPr>
        <w:t>The Journal of Social Science Research, 4(12)</w:t>
      </w:r>
      <w:r w:rsidRPr="00AE2FF4">
        <w:rPr>
          <w:rFonts w:ascii="Times New Roman" w:eastAsia="Times New Roman" w:hAnsi="Times New Roman" w:cs="Times New Roman"/>
          <w:sz w:val="24"/>
          <w:szCs w:val="24"/>
        </w:rPr>
        <w:t>, 792-801</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Garrido</w:t>
      </w:r>
      <w:proofErr w:type="spellEnd"/>
      <w:r w:rsidRPr="00AE2FF4">
        <w:rPr>
          <w:rFonts w:ascii="Times New Roman" w:eastAsia="Times New Roman" w:hAnsi="Times New Roman" w:cs="Times New Roman"/>
          <w:sz w:val="24"/>
          <w:szCs w:val="24"/>
        </w:rPr>
        <w:t xml:space="preserve">, M. &amp; </w:t>
      </w:r>
      <w:proofErr w:type="spellStart"/>
      <w:r w:rsidRPr="00AE2FF4">
        <w:rPr>
          <w:rFonts w:ascii="Times New Roman" w:eastAsia="Times New Roman" w:hAnsi="Times New Roman" w:cs="Times New Roman"/>
          <w:sz w:val="24"/>
          <w:szCs w:val="24"/>
        </w:rPr>
        <w:t>Lezaud</w:t>
      </w:r>
      <w:proofErr w:type="spellEnd"/>
      <w:r w:rsidRPr="00AE2FF4">
        <w:rPr>
          <w:rFonts w:ascii="Times New Roman" w:eastAsia="Times New Roman" w:hAnsi="Times New Roman" w:cs="Times New Roman"/>
          <w:sz w:val="24"/>
          <w:szCs w:val="24"/>
        </w:rPr>
        <w:t xml:space="preserve">, P. (2020). Extreme value analysis: An introduction. Journal de la </w:t>
      </w:r>
      <w:proofErr w:type="spellStart"/>
      <w:r w:rsidRPr="00AE2FF4">
        <w:rPr>
          <w:rFonts w:ascii="Times New Roman" w:eastAsia="Times New Roman" w:hAnsi="Times New Roman" w:cs="Times New Roman"/>
          <w:sz w:val="24"/>
          <w:szCs w:val="24"/>
        </w:rPr>
        <w:t>Société</w:t>
      </w:r>
      <w:proofErr w:type="spellEnd"/>
      <w:r w:rsidRPr="00AE2FF4">
        <w:rPr>
          <w:rFonts w:ascii="Times New Roman" w:eastAsia="Times New Roman" w:hAnsi="Times New Roman" w:cs="Times New Roman"/>
          <w:sz w:val="24"/>
          <w:szCs w:val="24"/>
        </w:rPr>
        <w:t xml:space="preserve"> </w:t>
      </w:r>
      <w:proofErr w:type="spellStart"/>
      <w:r w:rsidRPr="00AE2FF4">
        <w:rPr>
          <w:rFonts w:ascii="Times New Roman" w:eastAsia="Times New Roman" w:hAnsi="Times New Roman" w:cs="Times New Roman"/>
          <w:sz w:val="24"/>
          <w:szCs w:val="24"/>
        </w:rPr>
        <w:t>Française</w:t>
      </w:r>
      <w:proofErr w:type="spellEnd"/>
      <w:r w:rsidRPr="00AE2FF4">
        <w:rPr>
          <w:rFonts w:ascii="Times New Roman" w:eastAsia="Times New Roman" w:hAnsi="Times New Roman" w:cs="Times New Roman"/>
          <w:sz w:val="24"/>
          <w:szCs w:val="24"/>
        </w:rPr>
        <w:t xml:space="preserve"> de </w:t>
      </w:r>
      <w:proofErr w:type="spellStart"/>
      <w:r w:rsidRPr="00AE2FF4">
        <w:rPr>
          <w:rFonts w:ascii="Times New Roman" w:eastAsia="Times New Roman" w:hAnsi="Times New Roman" w:cs="Times New Roman"/>
          <w:sz w:val="24"/>
          <w:szCs w:val="24"/>
        </w:rPr>
        <w:t>Statistique</w:t>
      </w:r>
      <w:proofErr w:type="spellEnd"/>
      <w:r w:rsidRPr="00AE2FF4">
        <w:rPr>
          <w:rFonts w:ascii="Times New Roman" w:eastAsia="Times New Roman" w:hAnsi="Times New Roman" w:cs="Times New Roman"/>
          <w:sz w:val="24"/>
          <w:szCs w:val="24"/>
        </w:rPr>
        <w:t>, 154(2), 66-97.</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Grove, H. &amp; Clouse, M. (2019). The role of risk management in corporate governance: Guidelines and applications. Risk governance and control. Financial Markets and Institutions, 7(4-1), 92-99.</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Hamdu</w:t>
      </w:r>
      <w:proofErr w:type="spellEnd"/>
      <w:r w:rsidRPr="00AE2FF4">
        <w:rPr>
          <w:rFonts w:ascii="Times New Roman" w:eastAsia="Times New Roman" w:hAnsi="Times New Roman" w:cs="Times New Roman"/>
          <w:sz w:val="24"/>
          <w:szCs w:val="24"/>
        </w:rPr>
        <w:t xml:space="preserve">, K. &amp; </w:t>
      </w:r>
      <w:proofErr w:type="spellStart"/>
      <w:r w:rsidRPr="00AE2FF4">
        <w:rPr>
          <w:rFonts w:ascii="Times New Roman" w:eastAsia="Times New Roman" w:hAnsi="Times New Roman" w:cs="Times New Roman"/>
          <w:sz w:val="24"/>
          <w:szCs w:val="24"/>
        </w:rPr>
        <w:t>Knapkova</w:t>
      </w:r>
      <w:proofErr w:type="spellEnd"/>
      <w:r w:rsidRPr="00AE2FF4">
        <w:rPr>
          <w:rFonts w:ascii="Times New Roman" w:eastAsia="Times New Roman" w:hAnsi="Times New Roman" w:cs="Times New Roman"/>
          <w:sz w:val="24"/>
          <w:szCs w:val="24"/>
        </w:rPr>
        <w:t xml:space="preserve">, A. (2020). The impact of total risk management on company's performance. </w:t>
      </w:r>
      <w:proofErr w:type="spellStart"/>
      <w:r w:rsidRPr="00AE2FF4">
        <w:rPr>
          <w:rFonts w:ascii="Times New Roman" w:eastAsia="Times New Roman" w:hAnsi="Times New Roman" w:cs="Times New Roman"/>
          <w:sz w:val="24"/>
          <w:szCs w:val="24"/>
        </w:rPr>
        <w:t>Procedia</w:t>
      </w:r>
      <w:proofErr w:type="spellEnd"/>
      <w:r w:rsidRPr="00AE2FF4">
        <w:rPr>
          <w:rFonts w:ascii="Times New Roman" w:eastAsia="Times New Roman" w:hAnsi="Times New Roman" w:cs="Times New Roman"/>
          <w:sz w:val="24"/>
          <w:szCs w:val="24"/>
        </w:rPr>
        <w:t xml:space="preserve">-Social and </w:t>
      </w:r>
      <w:proofErr w:type="spellStart"/>
      <w:r w:rsidRPr="00AE2FF4">
        <w:rPr>
          <w:rFonts w:ascii="Times New Roman" w:eastAsia="Times New Roman" w:hAnsi="Times New Roman" w:cs="Times New Roman"/>
          <w:sz w:val="24"/>
          <w:szCs w:val="24"/>
        </w:rPr>
        <w:t>Behavioural</w:t>
      </w:r>
      <w:proofErr w:type="spellEnd"/>
      <w:r w:rsidRPr="00AE2FF4">
        <w:rPr>
          <w:rFonts w:ascii="Times New Roman" w:eastAsia="Times New Roman" w:hAnsi="Times New Roman" w:cs="Times New Roman"/>
          <w:sz w:val="24"/>
          <w:szCs w:val="24"/>
        </w:rPr>
        <w:t xml:space="preserve"> Sciences, 220, 271-277.</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Harelimana</w:t>
      </w:r>
      <w:proofErr w:type="spellEnd"/>
      <w:r w:rsidRPr="00AE2FF4">
        <w:rPr>
          <w:rFonts w:ascii="Times New Roman" w:eastAsia="Times New Roman" w:hAnsi="Times New Roman" w:cs="Times New Roman"/>
          <w:sz w:val="24"/>
          <w:szCs w:val="24"/>
        </w:rPr>
        <w:t>, J. (2019). The role of risk management on financial performance of banking institutions in Rwanda. Business and Economics Journal, 8(1), 1-5.</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Härle</w:t>
      </w:r>
      <w:proofErr w:type="spellEnd"/>
      <w:r w:rsidRPr="00AE2FF4">
        <w:rPr>
          <w:rFonts w:ascii="Times New Roman" w:eastAsia="Times New Roman" w:hAnsi="Times New Roman" w:cs="Times New Roman"/>
          <w:sz w:val="24"/>
          <w:szCs w:val="24"/>
        </w:rPr>
        <w:t xml:space="preserve">, P., </w:t>
      </w:r>
      <w:proofErr w:type="spellStart"/>
      <w:r w:rsidRPr="00AE2FF4">
        <w:rPr>
          <w:rFonts w:ascii="Times New Roman" w:eastAsia="Times New Roman" w:hAnsi="Times New Roman" w:cs="Times New Roman"/>
          <w:sz w:val="24"/>
          <w:szCs w:val="24"/>
        </w:rPr>
        <w:t>Havas</w:t>
      </w:r>
      <w:proofErr w:type="spellEnd"/>
      <w:r w:rsidRPr="00AE2FF4">
        <w:rPr>
          <w:rFonts w:ascii="Times New Roman" w:eastAsia="Times New Roman" w:hAnsi="Times New Roman" w:cs="Times New Roman"/>
          <w:sz w:val="24"/>
          <w:szCs w:val="24"/>
        </w:rPr>
        <w:t xml:space="preserve">, A., Kremer, A., Rona, D. &amp; </w:t>
      </w:r>
      <w:proofErr w:type="spellStart"/>
      <w:r w:rsidRPr="00AE2FF4">
        <w:rPr>
          <w:rFonts w:ascii="Times New Roman" w:eastAsia="Times New Roman" w:hAnsi="Times New Roman" w:cs="Times New Roman"/>
          <w:sz w:val="24"/>
          <w:szCs w:val="24"/>
        </w:rPr>
        <w:t>Samandari</w:t>
      </w:r>
      <w:proofErr w:type="spellEnd"/>
      <w:r w:rsidRPr="00AE2FF4">
        <w:rPr>
          <w:rFonts w:ascii="Times New Roman" w:eastAsia="Times New Roman" w:hAnsi="Times New Roman" w:cs="Times New Roman"/>
          <w:sz w:val="24"/>
          <w:szCs w:val="24"/>
        </w:rPr>
        <w:t xml:space="preserve">, H. (2019). </w:t>
      </w:r>
      <w:r w:rsidRPr="00AE2FF4">
        <w:rPr>
          <w:rFonts w:ascii="Times New Roman" w:eastAsia="Times New Roman" w:hAnsi="Times New Roman" w:cs="Times New Roman"/>
          <w:i/>
          <w:sz w:val="24"/>
          <w:szCs w:val="24"/>
        </w:rPr>
        <w:t>The future of bank risk</w:t>
      </w:r>
      <w:r w:rsidR="00AE2FF4">
        <w:rPr>
          <w:rFonts w:ascii="Times New Roman" w:eastAsia="Arial" w:hAnsi="Times New Roman" w:cs="Times New Roman"/>
          <w:sz w:val="24"/>
          <w:szCs w:val="24"/>
        </w:rPr>
        <w:t xml:space="preserve"> </w:t>
      </w:r>
      <w:r w:rsidRPr="00AE2FF4">
        <w:rPr>
          <w:rFonts w:ascii="Times New Roman" w:eastAsia="Times New Roman" w:hAnsi="Times New Roman" w:cs="Times New Roman"/>
          <w:i/>
          <w:sz w:val="24"/>
          <w:szCs w:val="24"/>
        </w:rPr>
        <w:t>management: McKinsey working papers on risk</w:t>
      </w:r>
      <w:r w:rsidRPr="00AE2FF4">
        <w:rPr>
          <w:rFonts w:ascii="Times New Roman" w:eastAsia="Times New Roman" w:hAnsi="Times New Roman" w:cs="Times New Roman"/>
          <w:sz w:val="24"/>
          <w:szCs w:val="24"/>
        </w:rPr>
        <w:t>. Retrieved from https://www.mckinsey.com/~/media/mckinsey/dotcom/client_service/risk/pdfs/the_future_of_bank_risk _management.ashx on October 20, 2021</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Hawley, F. (2019). The risk theory of profit. The Quarterly Journal of Economics, 7(4), 459-479.</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 xml:space="preserve">Healey, J., </w:t>
      </w:r>
      <w:proofErr w:type="spellStart"/>
      <w:r w:rsidRPr="00AE2FF4">
        <w:rPr>
          <w:rFonts w:ascii="Times New Roman" w:eastAsia="Times New Roman" w:hAnsi="Times New Roman" w:cs="Times New Roman"/>
          <w:sz w:val="24"/>
          <w:szCs w:val="24"/>
        </w:rPr>
        <w:t>Mosser</w:t>
      </w:r>
      <w:proofErr w:type="spellEnd"/>
      <w:r w:rsidRPr="00AE2FF4">
        <w:rPr>
          <w:rFonts w:ascii="Times New Roman" w:eastAsia="Times New Roman" w:hAnsi="Times New Roman" w:cs="Times New Roman"/>
          <w:sz w:val="24"/>
          <w:szCs w:val="24"/>
        </w:rPr>
        <w:t xml:space="preserve">, P., Rosen, K. &amp; </w:t>
      </w:r>
      <w:proofErr w:type="spellStart"/>
      <w:r w:rsidRPr="00AE2FF4">
        <w:rPr>
          <w:rFonts w:ascii="Times New Roman" w:eastAsia="Times New Roman" w:hAnsi="Times New Roman" w:cs="Times New Roman"/>
          <w:sz w:val="24"/>
          <w:szCs w:val="24"/>
        </w:rPr>
        <w:t>Tache</w:t>
      </w:r>
      <w:proofErr w:type="spellEnd"/>
      <w:r w:rsidRPr="00AE2FF4">
        <w:rPr>
          <w:rFonts w:ascii="Times New Roman" w:eastAsia="Times New Roman" w:hAnsi="Times New Roman" w:cs="Times New Roman"/>
          <w:sz w:val="24"/>
          <w:szCs w:val="24"/>
        </w:rPr>
        <w:t xml:space="preserve">, A. (2020). The future of financial stability and cyber risk: The </w:t>
      </w:r>
      <w:proofErr w:type="spellStart"/>
      <w:proofErr w:type="gramStart"/>
      <w:r w:rsidRPr="00AE2FF4">
        <w:rPr>
          <w:rFonts w:ascii="Times New Roman" w:eastAsia="Times New Roman" w:hAnsi="Times New Roman" w:cs="Times New Roman"/>
          <w:sz w:val="24"/>
          <w:szCs w:val="24"/>
        </w:rPr>
        <w:t>brookings</w:t>
      </w:r>
      <w:proofErr w:type="spellEnd"/>
      <w:proofErr w:type="gramEnd"/>
      <w:r w:rsidRPr="00AE2FF4">
        <w:rPr>
          <w:rFonts w:ascii="Times New Roman" w:eastAsia="Times New Roman" w:hAnsi="Times New Roman" w:cs="Times New Roman"/>
          <w:sz w:val="24"/>
          <w:szCs w:val="24"/>
        </w:rPr>
        <w:t xml:space="preserve"> institution. Retrieved from https://www.brookings.edu/research/the-future-of-financial-stability-and-cyber-risk on October 15, 2021.</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Hempel</w:t>
      </w:r>
      <w:proofErr w:type="spellEnd"/>
      <w:r w:rsidRPr="00AE2FF4">
        <w:rPr>
          <w:rFonts w:ascii="Times New Roman" w:eastAsia="Times New Roman" w:hAnsi="Times New Roman" w:cs="Times New Roman"/>
          <w:sz w:val="24"/>
          <w:szCs w:val="24"/>
        </w:rPr>
        <w:t>, G. H. &amp; Simonson, D.G. (2018). Bank management: Text and cases, 5th edition. New York: John Wiley.</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 xml:space="preserve">Huber, J.A. &amp; </w:t>
      </w:r>
      <w:proofErr w:type="spellStart"/>
      <w:r w:rsidRPr="00AE2FF4">
        <w:rPr>
          <w:rFonts w:ascii="Times New Roman" w:eastAsia="Times New Roman" w:hAnsi="Times New Roman" w:cs="Times New Roman"/>
          <w:sz w:val="24"/>
          <w:szCs w:val="24"/>
        </w:rPr>
        <w:t>Funaro</w:t>
      </w:r>
      <w:proofErr w:type="spellEnd"/>
      <w:r w:rsidRPr="00AE2FF4">
        <w:rPr>
          <w:rFonts w:ascii="Times New Roman" w:eastAsia="Times New Roman" w:hAnsi="Times New Roman" w:cs="Times New Roman"/>
          <w:sz w:val="24"/>
          <w:szCs w:val="24"/>
        </w:rPr>
        <w:t>, D. (2020). How banks can manage operational risk. Retrieved from https://www.bain.com/insights/how-banks-can-manage-operational-risk on October 12, 2021.</w:t>
      </w:r>
    </w:p>
    <w:p w:rsidR="0006024B" w:rsidRPr="00033798" w:rsidRDefault="0006024B" w:rsidP="00AE2FF4">
      <w:pPr>
        <w:spacing w:line="360" w:lineRule="auto"/>
        <w:ind w:left="720" w:right="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Ikeora</w:t>
      </w:r>
      <w:proofErr w:type="spellEnd"/>
      <w:r w:rsidRPr="00AE2FF4">
        <w:rPr>
          <w:rFonts w:ascii="Times New Roman" w:eastAsia="Times New Roman" w:hAnsi="Times New Roman" w:cs="Times New Roman"/>
          <w:sz w:val="24"/>
          <w:szCs w:val="24"/>
        </w:rPr>
        <w:t xml:space="preserve">, J.E., </w:t>
      </w:r>
      <w:proofErr w:type="spellStart"/>
      <w:r w:rsidRPr="00AE2FF4">
        <w:rPr>
          <w:rFonts w:ascii="Times New Roman" w:eastAsia="Times New Roman" w:hAnsi="Times New Roman" w:cs="Times New Roman"/>
          <w:sz w:val="24"/>
          <w:szCs w:val="24"/>
        </w:rPr>
        <w:t>Igbodiga</w:t>
      </w:r>
      <w:proofErr w:type="spellEnd"/>
      <w:r w:rsidRPr="00AE2FF4">
        <w:rPr>
          <w:rFonts w:ascii="Times New Roman" w:eastAsia="Times New Roman" w:hAnsi="Times New Roman" w:cs="Times New Roman"/>
          <w:sz w:val="24"/>
          <w:szCs w:val="24"/>
        </w:rPr>
        <w:t xml:space="preserve">, M.N. &amp; </w:t>
      </w:r>
      <w:proofErr w:type="spellStart"/>
      <w:r w:rsidRPr="00AE2FF4">
        <w:rPr>
          <w:rFonts w:ascii="Times New Roman" w:eastAsia="Times New Roman" w:hAnsi="Times New Roman" w:cs="Times New Roman"/>
          <w:sz w:val="24"/>
          <w:szCs w:val="24"/>
        </w:rPr>
        <w:t>Andabai</w:t>
      </w:r>
      <w:proofErr w:type="spellEnd"/>
      <w:r w:rsidRPr="00AE2FF4">
        <w:rPr>
          <w:rFonts w:ascii="Times New Roman" w:eastAsia="Times New Roman" w:hAnsi="Times New Roman" w:cs="Times New Roman"/>
          <w:sz w:val="24"/>
          <w:szCs w:val="24"/>
        </w:rPr>
        <w:t xml:space="preserve">, P.W. (2020). Banking sector reforms and the performance of Nigerian Economy: A vector error correction investigation </w:t>
      </w:r>
      <w:r w:rsidRPr="00AE2FF4">
        <w:rPr>
          <w:rFonts w:ascii="Times New Roman" w:eastAsia="Times New Roman" w:hAnsi="Times New Roman" w:cs="Times New Roman"/>
          <w:sz w:val="24"/>
          <w:szCs w:val="24"/>
        </w:rPr>
        <w:lastRenderedPageBreak/>
        <w:t xml:space="preserve">(VECM). </w:t>
      </w:r>
      <w:r w:rsidRPr="00AE2FF4">
        <w:rPr>
          <w:rFonts w:ascii="Times New Roman" w:eastAsia="Times New Roman" w:hAnsi="Times New Roman" w:cs="Times New Roman"/>
          <w:i/>
          <w:sz w:val="24"/>
          <w:szCs w:val="24"/>
        </w:rPr>
        <w:t>European Journal of Research and Reflection in Management Science, 4(2)</w:t>
      </w:r>
      <w:r w:rsidRPr="00AE2FF4">
        <w:rPr>
          <w:rFonts w:ascii="Times New Roman" w:eastAsia="Times New Roman" w:hAnsi="Times New Roman" w:cs="Times New Roman"/>
          <w:sz w:val="24"/>
          <w:szCs w:val="24"/>
        </w:rPr>
        <w:t>, 52-59.</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Ini</w:t>
      </w:r>
      <w:proofErr w:type="spellEnd"/>
      <w:r w:rsidRPr="00AE2FF4">
        <w:rPr>
          <w:rFonts w:ascii="Times New Roman" w:eastAsia="Times New Roman" w:hAnsi="Times New Roman" w:cs="Times New Roman"/>
          <w:sz w:val="24"/>
          <w:szCs w:val="24"/>
        </w:rPr>
        <w:t xml:space="preserve">, S.U., </w:t>
      </w:r>
      <w:proofErr w:type="spellStart"/>
      <w:r w:rsidRPr="00AE2FF4">
        <w:rPr>
          <w:rFonts w:ascii="Times New Roman" w:eastAsia="Times New Roman" w:hAnsi="Times New Roman" w:cs="Times New Roman"/>
          <w:sz w:val="24"/>
          <w:szCs w:val="24"/>
        </w:rPr>
        <w:t>Eze</w:t>
      </w:r>
      <w:proofErr w:type="spellEnd"/>
      <w:r w:rsidRPr="00AE2FF4">
        <w:rPr>
          <w:rFonts w:ascii="Times New Roman" w:eastAsia="Times New Roman" w:hAnsi="Times New Roman" w:cs="Times New Roman"/>
          <w:sz w:val="24"/>
          <w:szCs w:val="24"/>
        </w:rPr>
        <w:t xml:space="preserve">, O.R. &amp; </w:t>
      </w:r>
      <w:proofErr w:type="spellStart"/>
      <w:r w:rsidRPr="00AE2FF4">
        <w:rPr>
          <w:rFonts w:ascii="Times New Roman" w:eastAsia="Times New Roman" w:hAnsi="Times New Roman" w:cs="Times New Roman"/>
          <w:sz w:val="24"/>
          <w:szCs w:val="24"/>
        </w:rPr>
        <w:t>Inim</w:t>
      </w:r>
      <w:proofErr w:type="spellEnd"/>
      <w:r w:rsidRPr="00AE2FF4">
        <w:rPr>
          <w:rFonts w:ascii="Times New Roman" w:eastAsia="Times New Roman" w:hAnsi="Times New Roman" w:cs="Times New Roman"/>
          <w:sz w:val="24"/>
          <w:szCs w:val="24"/>
        </w:rPr>
        <w:t>, V.E. (2020). An evaluation of financial system stability in Nigeria. Global Advance Research Journal of Management and Business Studies, 7(1), 31-37.</w:t>
      </w:r>
    </w:p>
    <w:p w:rsidR="0006024B" w:rsidRPr="00AE2FF4" w:rsidRDefault="0006024B" w:rsidP="00AE2FF4">
      <w:pPr>
        <w:spacing w:line="360" w:lineRule="auto"/>
        <w:ind w:left="720" w:hanging="720"/>
        <w:jc w:val="both"/>
        <w:rPr>
          <w:rFonts w:ascii="Times New Roman" w:eastAsia="Times New Roman" w:hAnsi="Times New Roman" w:cs="Times New Roman"/>
          <w:sz w:val="24"/>
          <w:szCs w:val="24"/>
        </w:rPr>
      </w:pPr>
      <w:r w:rsidRPr="00AE2FF4">
        <w:rPr>
          <w:rFonts w:ascii="Times New Roman" w:eastAsia="Times New Roman" w:hAnsi="Times New Roman" w:cs="Times New Roman"/>
          <w:sz w:val="24"/>
          <w:szCs w:val="24"/>
        </w:rPr>
        <w:t xml:space="preserve">International Monetary Fund. (2006). </w:t>
      </w:r>
      <w:r w:rsidRPr="00AE2FF4">
        <w:rPr>
          <w:rFonts w:ascii="Times New Roman" w:eastAsia="Times New Roman" w:hAnsi="Times New Roman" w:cs="Times New Roman"/>
          <w:i/>
          <w:sz w:val="24"/>
          <w:szCs w:val="24"/>
        </w:rPr>
        <w:t>Financial soundness indicators compliance guidance</w:t>
      </w:r>
      <w:r w:rsidRPr="00AE2FF4">
        <w:rPr>
          <w:rFonts w:ascii="Times New Roman" w:eastAsia="Times New Roman" w:hAnsi="Times New Roman" w:cs="Times New Roman"/>
          <w:sz w:val="24"/>
          <w:szCs w:val="24"/>
        </w:rPr>
        <w:t>.</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Rostami</w:t>
      </w:r>
      <w:proofErr w:type="spellEnd"/>
      <w:r w:rsidRPr="00AE2FF4">
        <w:rPr>
          <w:rFonts w:ascii="Times New Roman" w:eastAsia="Times New Roman" w:hAnsi="Times New Roman" w:cs="Times New Roman"/>
          <w:sz w:val="24"/>
          <w:szCs w:val="24"/>
        </w:rPr>
        <w:t xml:space="preserve">, M. (2019). </w:t>
      </w:r>
      <w:proofErr w:type="gramStart"/>
      <w:r w:rsidRPr="00AE2FF4">
        <w:rPr>
          <w:rFonts w:ascii="Times New Roman" w:eastAsia="Times New Roman" w:hAnsi="Times New Roman" w:cs="Times New Roman"/>
          <w:sz w:val="24"/>
          <w:szCs w:val="24"/>
        </w:rPr>
        <w:t>CAMELS</w:t>
      </w:r>
      <w:proofErr w:type="gramEnd"/>
      <w:r w:rsidRPr="00AE2FF4">
        <w:rPr>
          <w:rFonts w:ascii="Times New Roman" w:eastAsia="Times New Roman" w:hAnsi="Times New Roman" w:cs="Times New Roman"/>
          <w:sz w:val="24"/>
          <w:szCs w:val="24"/>
        </w:rPr>
        <w:t xml:space="preserve"> analysis in banking industry. Global Journal of Engineering Science and Research Management, 2(11), 10-26.</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 xml:space="preserve">Rufus, F. A. (2006). The challenges of implementing the </w:t>
      </w:r>
      <w:proofErr w:type="spellStart"/>
      <w:proofErr w:type="gramStart"/>
      <w:r w:rsidRPr="00AE2FF4">
        <w:rPr>
          <w:rFonts w:ascii="Times New Roman" w:eastAsia="Times New Roman" w:hAnsi="Times New Roman" w:cs="Times New Roman"/>
          <w:sz w:val="24"/>
          <w:szCs w:val="24"/>
        </w:rPr>
        <w:t>basel</w:t>
      </w:r>
      <w:proofErr w:type="spellEnd"/>
      <w:proofErr w:type="gramEnd"/>
      <w:r w:rsidRPr="00AE2FF4">
        <w:rPr>
          <w:rFonts w:ascii="Times New Roman" w:eastAsia="Times New Roman" w:hAnsi="Times New Roman" w:cs="Times New Roman"/>
          <w:sz w:val="24"/>
          <w:szCs w:val="24"/>
        </w:rPr>
        <w:t xml:space="preserve"> 2 accord in Nigerian banks. Unpublished </w:t>
      </w:r>
      <w:proofErr w:type="spellStart"/>
      <w:r w:rsidRPr="00AE2FF4">
        <w:rPr>
          <w:rFonts w:ascii="Times New Roman" w:eastAsia="Times New Roman" w:hAnsi="Times New Roman" w:cs="Times New Roman"/>
          <w:sz w:val="24"/>
          <w:szCs w:val="24"/>
        </w:rPr>
        <w:t>Ph.D</w:t>
      </w:r>
      <w:proofErr w:type="spellEnd"/>
      <w:r w:rsidRPr="00AE2FF4">
        <w:rPr>
          <w:rFonts w:ascii="Times New Roman" w:eastAsia="Times New Roman" w:hAnsi="Times New Roman" w:cs="Times New Roman"/>
          <w:sz w:val="24"/>
          <w:szCs w:val="24"/>
        </w:rPr>
        <w:t xml:space="preserve"> thesis, St. Clement University. Retrieved from www.stclements.edu/grad/gradakin.pdf on July 14, 2021</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Saifu</w:t>
      </w:r>
      <w:proofErr w:type="spellEnd"/>
      <w:r w:rsidRPr="00AE2FF4">
        <w:rPr>
          <w:rFonts w:ascii="Times New Roman" w:eastAsia="Times New Roman" w:hAnsi="Times New Roman" w:cs="Times New Roman"/>
          <w:sz w:val="24"/>
          <w:szCs w:val="24"/>
        </w:rPr>
        <w:t xml:space="preserve">, D. P. (2021). Risk management and bank performance. The empirical evidence from Indonesian conventional </w:t>
      </w:r>
      <w:proofErr w:type="spellStart"/>
      <w:proofErr w:type="gramStart"/>
      <w:r w:rsidRPr="00AE2FF4">
        <w:rPr>
          <w:rFonts w:ascii="Times New Roman" w:eastAsia="Times New Roman" w:hAnsi="Times New Roman" w:cs="Times New Roman"/>
          <w:sz w:val="24"/>
          <w:szCs w:val="24"/>
        </w:rPr>
        <w:t>islamic</w:t>
      </w:r>
      <w:proofErr w:type="spellEnd"/>
      <w:proofErr w:type="gramEnd"/>
      <w:r w:rsidRPr="00AE2FF4">
        <w:rPr>
          <w:rFonts w:ascii="Times New Roman" w:eastAsia="Times New Roman" w:hAnsi="Times New Roman" w:cs="Times New Roman"/>
          <w:sz w:val="24"/>
          <w:szCs w:val="24"/>
        </w:rPr>
        <w:t xml:space="preserve"> banks. International Journal of Economics and Financial Issues, 9(4), 90-</w:t>
      </w:r>
    </w:p>
    <w:p w:rsidR="0006024B" w:rsidRPr="00033798" w:rsidRDefault="0006024B" w:rsidP="00AE2FF4">
      <w:pPr>
        <w:tabs>
          <w:tab w:val="left" w:pos="0"/>
        </w:tabs>
        <w:spacing w:line="360" w:lineRule="auto"/>
        <w:ind w:left="720" w:hanging="720"/>
        <w:jc w:val="both"/>
        <w:rPr>
          <w:rFonts w:ascii="Times New Roman" w:eastAsia="Times New Roman" w:hAnsi="Times New Roman" w:cs="Times New Roman"/>
          <w:sz w:val="24"/>
          <w:szCs w:val="24"/>
        </w:rPr>
      </w:pP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Shaikh</w:t>
      </w:r>
      <w:proofErr w:type="gramStart"/>
      <w:r w:rsidRPr="00AE2FF4">
        <w:rPr>
          <w:rFonts w:ascii="Times New Roman" w:eastAsia="Times New Roman" w:hAnsi="Times New Roman" w:cs="Times New Roman"/>
          <w:sz w:val="24"/>
          <w:szCs w:val="24"/>
        </w:rPr>
        <w:t>,S</w:t>
      </w:r>
      <w:proofErr w:type="spellEnd"/>
      <w:proofErr w:type="gramEnd"/>
      <w:r w:rsidRPr="00AE2FF4">
        <w:rPr>
          <w:rFonts w:ascii="Times New Roman" w:eastAsia="Times New Roman" w:hAnsi="Times New Roman" w:cs="Times New Roman"/>
          <w:sz w:val="24"/>
          <w:szCs w:val="24"/>
        </w:rPr>
        <w:t>.(2021).Top8theoriesofprofit.Retrievedfrom</w:t>
      </w:r>
      <w:r w:rsidR="00AE2FF4">
        <w:rPr>
          <w:rFonts w:ascii="Times New Roman" w:eastAsia="Arial" w:hAnsi="Times New Roman" w:cs="Times New Roman"/>
          <w:sz w:val="24"/>
          <w:szCs w:val="24"/>
        </w:rPr>
        <w:t xml:space="preserve"> </w:t>
      </w:r>
      <w:r w:rsidRPr="00AE2FF4">
        <w:rPr>
          <w:rFonts w:ascii="Times New Roman" w:eastAsia="Times New Roman" w:hAnsi="Times New Roman" w:cs="Times New Roman"/>
          <w:sz w:val="24"/>
          <w:szCs w:val="24"/>
        </w:rPr>
        <w:t>http://www.economicsdiscussion.net/theories-of-profit/top-8-theories-of-profit-economics/13939 on October 5, 2021.</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 xml:space="preserve">Singh, D. &amp; </w:t>
      </w:r>
      <w:proofErr w:type="spellStart"/>
      <w:r w:rsidRPr="00AE2FF4">
        <w:rPr>
          <w:rFonts w:ascii="Times New Roman" w:eastAsia="Times New Roman" w:hAnsi="Times New Roman" w:cs="Times New Roman"/>
          <w:sz w:val="24"/>
          <w:szCs w:val="24"/>
        </w:rPr>
        <w:t>Labrosse</w:t>
      </w:r>
      <w:proofErr w:type="spellEnd"/>
      <w:r w:rsidRPr="00AE2FF4">
        <w:rPr>
          <w:rFonts w:ascii="Times New Roman" w:eastAsia="Times New Roman" w:hAnsi="Times New Roman" w:cs="Times New Roman"/>
          <w:sz w:val="24"/>
          <w:szCs w:val="24"/>
        </w:rPr>
        <w:t>, J.R. (2019). Developing a framework for effective financial crisis management. OECD Journal: Financial Market Trends. Volume 2020(2), 1-30.</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Soyemi</w:t>
      </w:r>
      <w:proofErr w:type="spellEnd"/>
      <w:r w:rsidRPr="00AE2FF4">
        <w:rPr>
          <w:rFonts w:ascii="Times New Roman" w:eastAsia="Times New Roman" w:hAnsi="Times New Roman" w:cs="Times New Roman"/>
          <w:sz w:val="24"/>
          <w:szCs w:val="24"/>
        </w:rPr>
        <w:t xml:space="preserve">, K. A., </w:t>
      </w:r>
      <w:proofErr w:type="spellStart"/>
      <w:r w:rsidRPr="00AE2FF4">
        <w:rPr>
          <w:rFonts w:ascii="Times New Roman" w:eastAsia="Times New Roman" w:hAnsi="Times New Roman" w:cs="Times New Roman"/>
          <w:sz w:val="24"/>
          <w:szCs w:val="24"/>
        </w:rPr>
        <w:t>Ogunleye</w:t>
      </w:r>
      <w:proofErr w:type="spellEnd"/>
      <w:r w:rsidRPr="00AE2FF4">
        <w:rPr>
          <w:rFonts w:ascii="Times New Roman" w:eastAsia="Times New Roman" w:hAnsi="Times New Roman" w:cs="Times New Roman"/>
          <w:sz w:val="24"/>
          <w:szCs w:val="24"/>
        </w:rPr>
        <w:t xml:space="preserve">, O. J. &amp; </w:t>
      </w:r>
      <w:proofErr w:type="spellStart"/>
      <w:r w:rsidRPr="00AE2FF4">
        <w:rPr>
          <w:rFonts w:ascii="Times New Roman" w:eastAsia="Times New Roman" w:hAnsi="Times New Roman" w:cs="Times New Roman"/>
          <w:sz w:val="24"/>
          <w:szCs w:val="24"/>
        </w:rPr>
        <w:t>Ashogbon</w:t>
      </w:r>
      <w:proofErr w:type="spellEnd"/>
      <w:r w:rsidRPr="00AE2FF4">
        <w:rPr>
          <w:rFonts w:ascii="Times New Roman" w:eastAsia="Times New Roman" w:hAnsi="Times New Roman" w:cs="Times New Roman"/>
          <w:sz w:val="24"/>
          <w:szCs w:val="24"/>
        </w:rPr>
        <w:t>, F. O. (2020). Risk management practices and financial performance: Evidence from the Nigerian deposit money banks. International Journal of Managerial Studies and Research, 2(5), 31-39.</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Suren</w:t>
      </w:r>
      <w:proofErr w:type="spellEnd"/>
      <w:r w:rsidRPr="00AE2FF4">
        <w:rPr>
          <w:rFonts w:ascii="Times New Roman" w:eastAsia="Times New Roman" w:hAnsi="Times New Roman" w:cs="Times New Roman"/>
          <w:sz w:val="24"/>
          <w:szCs w:val="24"/>
        </w:rPr>
        <w:t>, P. (2020). Operational risk management in financial institutions: A literature review. International Journal of Financial Studies, 4(20), 1-21.</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Teply</w:t>
      </w:r>
      <w:proofErr w:type="spellEnd"/>
      <w:r w:rsidRPr="00AE2FF4">
        <w:rPr>
          <w:rFonts w:ascii="Times New Roman" w:eastAsia="Times New Roman" w:hAnsi="Times New Roman" w:cs="Times New Roman"/>
          <w:sz w:val="24"/>
          <w:szCs w:val="24"/>
        </w:rPr>
        <w:t>, P. (2019). The application of extreme value theory in operational risk management.</w:t>
      </w:r>
      <w:r w:rsidR="00AE2FF4">
        <w:rPr>
          <w:rFonts w:ascii="Times New Roman" w:eastAsia="Arial" w:hAnsi="Times New Roman" w:cs="Times New Roman"/>
          <w:sz w:val="24"/>
          <w:szCs w:val="24"/>
        </w:rPr>
        <w:t xml:space="preserve"> </w:t>
      </w:r>
      <w:proofErr w:type="spellStart"/>
      <w:r w:rsidRPr="00AE2FF4">
        <w:rPr>
          <w:rFonts w:ascii="Times New Roman" w:eastAsia="Times New Roman" w:hAnsi="Times New Roman" w:cs="Times New Roman"/>
          <w:sz w:val="24"/>
          <w:szCs w:val="24"/>
        </w:rPr>
        <w:t>Ekonomický</w:t>
      </w:r>
      <w:proofErr w:type="spellEnd"/>
      <w:r w:rsidRPr="00AE2FF4">
        <w:rPr>
          <w:rFonts w:ascii="Times New Roman" w:eastAsia="Times New Roman" w:hAnsi="Times New Roman" w:cs="Times New Roman"/>
          <w:sz w:val="24"/>
          <w:szCs w:val="24"/>
        </w:rPr>
        <w:t xml:space="preserve"> </w:t>
      </w:r>
      <w:proofErr w:type="spellStart"/>
      <w:r w:rsidRPr="00AE2FF4">
        <w:rPr>
          <w:rFonts w:ascii="Times New Roman" w:eastAsia="Times New Roman" w:hAnsi="Times New Roman" w:cs="Times New Roman"/>
          <w:sz w:val="24"/>
          <w:szCs w:val="24"/>
        </w:rPr>
        <w:t>časopis</w:t>
      </w:r>
      <w:proofErr w:type="spellEnd"/>
      <w:r w:rsidRPr="00AE2FF4">
        <w:rPr>
          <w:rFonts w:ascii="Times New Roman" w:eastAsia="Times New Roman" w:hAnsi="Times New Roman" w:cs="Times New Roman"/>
          <w:sz w:val="24"/>
          <w:szCs w:val="24"/>
        </w:rPr>
        <w:t>, 60(7), 698-716.</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lastRenderedPageBreak/>
        <w:t>Tursory</w:t>
      </w:r>
      <w:proofErr w:type="spellEnd"/>
      <w:r w:rsidRPr="00AE2FF4">
        <w:rPr>
          <w:rFonts w:ascii="Times New Roman" w:eastAsia="Times New Roman" w:hAnsi="Times New Roman" w:cs="Times New Roman"/>
          <w:sz w:val="24"/>
          <w:szCs w:val="24"/>
        </w:rPr>
        <w:t xml:space="preserve">, T. (2020). Risk management process in banking industry: MPRA paper No. 86427, Munich personal </w:t>
      </w:r>
      <w:proofErr w:type="spellStart"/>
      <w:r w:rsidRPr="00AE2FF4">
        <w:rPr>
          <w:rFonts w:ascii="Times New Roman" w:eastAsia="Times New Roman" w:hAnsi="Times New Roman" w:cs="Times New Roman"/>
          <w:sz w:val="24"/>
          <w:szCs w:val="24"/>
        </w:rPr>
        <w:t>repec</w:t>
      </w:r>
      <w:proofErr w:type="spellEnd"/>
      <w:r w:rsidRPr="00AE2FF4">
        <w:rPr>
          <w:rFonts w:ascii="Times New Roman" w:eastAsia="Times New Roman" w:hAnsi="Times New Roman" w:cs="Times New Roman"/>
          <w:sz w:val="24"/>
          <w:szCs w:val="24"/>
        </w:rPr>
        <w:t xml:space="preserve"> archive. Retrieved from https://mpra.ub.uni-muenchen.de/86427/ on October 12, 2021.</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Vysya</w:t>
      </w:r>
      <w:proofErr w:type="spellEnd"/>
      <w:r w:rsidRPr="00AE2FF4">
        <w:rPr>
          <w:rFonts w:ascii="Times New Roman" w:eastAsia="Times New Roman" w:hAnsi="Times New Roman" w:cs="Times New Roman"/>
          <w:sz w:val="24"/>
          <w:szCs w:val="24"/>
        </w:rPr>
        <w:t>, V.N. &amp; Gill, N. (2020). Operational risk management in banks: The way forward. Retrieved from https://www.infosys.com/industries/financial-services/white-papers/Documents/risk-management-banking.pdf on October 12, 2021.</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r w:rsidRPr="00AE2FF4">
        <w:rPr>
          <w:rFonts w:ascii="Times New Roman" w:eastAsia="Times New Roman" w:hAnsi="Times New Roman" w:cs="Times New Roman"/>
          <w:sz w:val="24"/>
          <w:szCs w:val="24"/>
        </w:rPr>
        <w:t>Xiao, Y. (2020). The research on liquidity risk management of China's commercial banks. Open Journal of Social Sciences, 4, 251-259.</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Yating</w:t>
      </w:r>
      <w:proofErr w:type="spellEnd"/>
      <w:r w:rsidRPr="00AE2FF4">
        <w:rPr>
          <w:rFonts w:ascii="Times New Roman" w:eastAsia="Times New Roman" w:hAnsi="Times New Roman" w:cs="Times New Roman"/>
          <w:sz w:val="24"/>
          <w:szCs w:val="24"/>
        </w:rPr>
        <w:t xml:space="preserve">, H. &amp; </w:t>
      </w:r>
      <w:proofErr w:type="spellStart"/>
      <w:r w:rsidRPr="00AE2FF4">
        <w:rPr>
          <w:rFonts w:ascii="Times New Roman" w:eastAsia="Times New Roman" w:hAnsi="Times New Roman" w:cs="Times New Roman"/>
          <w:sz w:val="24"/>
          <w:szCs w:val="24"/>
        </w:rPr>
        <w:t>Yinglin</w:t>
      </w:r>
      <w:proofErr w:type="spellEnd"/>
      <w:r w:rsidRPr="00AE2FF4">
        <w:rPr>
          <w:rFonts w:ascii="Times New Roman" w:eastAsia="Times New Roman" w:hAnsi="Times New Roman" w:cs="Times New Roman"/>
          <w:sz w:val="24"/>
          <w:szCs w:val="24"/>
        </w:rPr>
        <w:t xml:space="preserve">, C. (2019). Determinants of bank profitability: Evidence from United States. Research project submitted in partial fulfilment for the award of the degree of masters of </w:t>
      </w:r>
      <w:proofErr w:type="gramStart"/>
      <w:r w:rsidRPr="00AE2FF4">
        <w:rPr>
          <w:rFonts w:ascii="Times New Roman" w:eastAsia="Times New Roman" w:hAnsi="Times New Roman" w:cs="Times New Roman"/>
          <w:sz w:val="24"/>
          <w:szCs w:val="24"/>
        </w:rPr>
        <w:t>science</w:t>
      </w:r>
      <w:proofErr w:type="gramEnd"/>
      <w:r w:rsidRPr="00AE2FF4">
        <w:rPr>
          <w:rFonts w:ascii="Times New Roman" w:eastAsia="Times New Roman" w:hAnsi="Times New Roman" w:cs="Times New Roman"/>
          <w:sz w:val="24"/>
          <w:szCs w:val="24"/>
        </w:rPr>
        <w:t xml:space="preserve"> in finance, Simon Frazer University. Retrieved from https://core.ac.uk/download/pdf/154913582.pdf on October 30, 2021.</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Yousfi</w:t>
      </w:r>
      <w:proofErr w:type="spellEnd"/>
      <w:r w:rsidRPr="00AE2FF4">
        <w:rPr>
          <w:rFonts w:ascii="Times New Roman" w:eastAsia="Times New Roman" w:hAnsi="Times New Roman" w:cs="Times New Roman"/>
          <w:sz w:val="24"/>
          <w:szCs w:val="24"/>
        </w:rPr>
        <w:t xml:space="preserve">, I. (2019). Risk management practices and financial performance in Jordan. Empirical evidence from Islamic bank. International </w:t>
      </w:r>
      <w:proofErr w:type="spellStart"/>
      <w:r w:rsidRPr="00AE2FF4">
        <w:rPr>
          <w:rFonts w:ascii="Times New Roman" w:eastAsia="Times New Roman" w:hAnsi="Times New Roman" w:cs="Times New Roman"/>
          <w:sz w:val="24"/>
          <w:szCs w:val="24"/>
        </w:rPr>
        <w:t>Shariah</w:t>
      </w:r>
      <w:proofErr w:type="spellEnd"/>
      <w:r w:rsidRPr="00AE2FF4">
        <w:rPr>
          <w:rFonts w:ascii="Times New Roman" w:eastAsia="Times New Roman" w:hAnsi="Times New Roman" w:cs="Times New Roman"/>
          <w:sz w:val="24"/>
          <w:szCs w:val="24"/>
        </w:rPr>
        <w:t xml:space="preserve"> Research Academy for Islamic Finance</w:t>
      </w:r>
      <w:proofErr w:type="gramStart"/>
      <w:r w:rsidRPr="00AE2FF4">
        <w:rPr>
          <w:rFonts w:ascii="Times New Roman" w:eastAsia="Times New Roman" w:hAnsi="Times New Roman" w:cs="Times New Roman"/>
          <w:sz w:val="24"/>
          <w:szCs w:val="24"/>
        </w:rPr>
        <w:t>,6</w:t>
      </w:r>
      <w:proofErr w:type="gramEnd"/>
      <w:r w:rsidRPr="00AE2FF4">
        <w:rPr>
          <w:rFonts w:ascii="Times New Roman" w:eastAsia="Times New Roman" w:hAnsi="Times New Roman" w:cs="Times New Roman"/>
          <w:sz w:val="24"/>
          <w:szCs w:val="24"/>
        </w:rPr>
        <w:t>, 1-24.</w:t>
      </w:r>
    </w:p>
    <w:p w:rsidR="0006024B" w:rsidRPr="00AE2FF4"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Zakaria</w:t>
      </w:r>
      <w:proofErr w:type="spellEnd"/>
      <w:r w:rsidRPr="00AE2FF4">
        <w:rPr>
          <w:rFonts w:ascii="Times New Roman" w:eastAsia="Times New Roman" w:hAnsi="Times New Roman" w:cs="Times New Roman"/>
          <w:sz w:val="24"/>
          <w:szCs w:val="24"/>
        </w:rPr>
        <w:t xml:space="preserve">. (2019). </w:t>
      </w:r>
      <w:proofErr w:type="gramStart"/>
      <w:r w:rsidRPr="00AE2FF4">
        <w:rPr>
          <w:rFonts w:ascii="Times New Roman" w:eastAsia="Times New Roman" w:hAnsi="Times New Roman" w:cs="Times New Roman"/>
          <w:sz w:val="24"/>
          <w:szCs w:val="24"/>
        </w:rPr>
        <w:t>The</w:t>
      </w:r>
      <w:proofErr w:type="gramEnd"/>
      <w:r w:rsidRPr="00AE2FF4">
        <w:rPr>
          <w:rFonts w:ascii="Times New Roman" w:eastAsia="Times New Roman" w:hAnsi="Times New Roman" w:cs="Times New Roman"/>
          <w:sz w:val="24"/>
          <w:szCs w:val="24"/>
        </w:rPr>
        <w:t xml:space="preserve"> use of financial derivatives in measuring bank risk management efficiency: a data envelopment analysis approach. Asian Academy of Management Journal, 22(2), 209-244.</w:t>
      </w:r>
    </w:p>
    <w:p w:rsidR="0006024B" w:rsidRPr="00033798"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Zaman</w:t>
      </w:r>
      <w:proofErr w:type="spellEnd"/>
      <w:r w:rsidRPr="00AE2FF4">
        <w:rPr>
          <w:rFonts w:ascii="Times New Roman" w:eastAsia="Times New Roman" w:hAnsi="Times New Roman" w:cs="Times New Roman"/>
          <w:sz w:val="24"/>
          <w:szCs w:val="24"/>
        </w:rPr>
        <w:t>, Q. &amp; Ali, L. (2019). Association between size, ownership and operational risk management (comparative study of private and public banks). International Journal of Academic in Business and Social Sciences, 7(10), 125-131.</w:t>
      </w:r>
    </w:p>
    <w:p w:rsidR="0006024B" w:rsidRPr="00AE2FF4" w:rsidRDefault="0006024B" w:rsidP="00AE2FF4">
      <w:pPr>
        <w:spacing w:line="360" w:lineRule="auto"/>
        <w:ind w:left="720" w:hanging="720"/>
        <w:jc w:val="both"/>
        <w:rPr>
          <w:rFonts w:ascii="Times New Roman" w:eastAsia="Arial" w:hAnsi="Times New Roman" w:cs="Times New Roman"/>
          <w:sz w:val="24"/>
          <w:szCs w:val="24"/>
        </w:rPr>
      </w:pPr>
      <w:proofErr w:type="spellStart"/>
      <w:r w:rsidRPr="00AE2FF4">
        <w:rPr>
          <w:rFonts w:ascii="Times New Roman" w:eastAsia="Times New Roman" w:hAnsi="Times New Roman" w:cs="Times New Roman"/>
          <w:sz w:val="24"/>
          <w:szCs w:val="24"/>
        </w:rPr>
        <w:t>Zeb</w:t>
      </w:r>
      <w:proofErr w:type="spellEnd"/>
      <w:r w:rsidRPr="00AE2FF4">
        <w:rPr>
          <w:rFonts w:ascii="Times New Roman" w:eastAsia="Times New Roman" w:hAnsi="Times New Roman" w:cs="Times New Roman"/>
          <w:sz w:val="24"/>
          <w:szCs w:val="24"/>
        </w:rPr>
        <w:t xml:space="preserve">, J. (2018). Impact of current financial crisis on banking sector, Munich, GRIN </w:t>
      </w:r>
      <w:proofErr w:type="spellStart"/>
      <w:r w:rsidRPr="00AE2FF4">
        <w:rPr>
          <w:rFonts w:ascii="Times New Roman" w:eastAsia="Times New Roman" w:hAnsi="Times New Roman" w:cs="Times New Roman"/>
          <w:sz w:val="24"/>
          <w:szCs w:val="24"/>
        </w:rPr>
        <w:t>Verlag</w:t>
      </w:r>
      <w:proofErr w:type="spellEnd"/>
      <w:r w:rsidRPr="00AE2FF4">
        <w:rPr>
          <w:rFonts w:ascii="Times New Roman" w:eastAsia="Times New Roman" w:hAnsi="Times New Roman" w:cs="Times New Roman"/>
          <w:sz w:val="24"/>
          <w:szCs w:val="24"/>
        </w:rPr>
        <w:t>. Retrieved from https://www.grin.com/document/142224 on November 10, 2021.</w:t>
      </w:r>
    </w:p>
    <w:sectPr w:rsidR="0006024B" w:rsidRPr="00AE2FF4" w:rsidSect="004B3FDB">
      <w:footerReference w:type="default" r:id="rId15"/>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601" w:rsidRDefault="009B2601" w:rsidP="004B3FDB">
      <w:r>
        <w:separator/>
      </w:r>
    </w:p>
  </w:endnote>
  <w:endnote w:type="continuationSeparator" w:id="0">
    <w:p w:rsidR="009B2601" w:rsidRDefault="009B2601" w:rsidP="004B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24B" w:rsidRPr="001022FA" w:rsidRDefault="0006024B" w:rsidP="0006024B">
    <w:pPr>
      <w:pStyle w:val="Footer"/>
      <w:jc w:val="center"/>
      <w:rPr>
        <w:sz w:val="24"/>
        <w:szCs w:val="24"/>
      </w:rPr>
    </w:pPr>
    <w:r w:rsidRPr="001022FA">
      <w:rPr>
        <w:sz w:val="24"/>
        <w:szCs w:val="24"/>
      </w:rPr>
      <w:fldChar w:fldCharType="begin"/>
    </w:r>
    <w:r w:rsidRPr="001022FA">
      <w:rPr>
        <w:sz w:val="24"/>
        <w:szCs w:val="24"/>
      </w:rPr>
      <w:instrText xml:space="preserve"> PAGE   \* MERGEFORMAT </w:instrText>
    </w:r>
    <w:r w:rsidRPr="001022FA">
      <w:rPr>
        <w:sz w:val="24"/>
        <w:szCs w:val="24"/>
      </w:rPr>
      <w:fldChar w:fldCharType="separate"/>
    </w:r>
    <w:r w:rsidR="003C68DB">
      <w:rPr>
        <w:noProof/>
        <w:sz w:val="24"/>
        <w:szCs w:val="24"/>
      </w:rPr>
      <w:t>iii</w:t>
    </w:r>
    <w:r w:rsidRPr="001022FA">
      <w:rPr>
        <w:sz w:val="24"/>
        <w:szCs w:val="24"/>
      </w:rPr>
      <w:fldChar w:fldCharType="end"/>
    </w:r>
  </w:p>
  <w:p w:rsidR="0006024B" w:rsidRDefault="000602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98730"/>
      <w:docPartObj>
        <w:docPartGallery w:val="Page Numbers (Bottom of Page)"/>
        <w:docPartUnique/>
      </w:docPartObj>
    </w:sdtPr>
    <w:sdtEndPr>
      <w:rPr>
        <w:noProof/>
      </w:rPr>
    </w:sdtEndPr>
    <w:sdtContent>
      <w:p w:rsidR="0006024B" w:rsidRDefault="0006024B">
        <w:pPr>
          <w:pStyle w:val="Footer"/>
          <w:jc w:val="center"/>
        </w:pPr>
        <w:r>
          <w:fldChar w:fldCharType="begin"/>
        </w:r>
        <w:r>
          <w:instrText xml:space="preserve"> PAGE   \* MERGEFORMAT </w:instrText>
        </w:r>
        <w:r>
          <w:fldChar w:fldCharType="separate"/>
        </w:r>
        <w:r w:rsidR="003C68DB">
          <w:rPr>
            <w:noProof/>
          </w:rPr>
          <w:t>49</w:t>
        </w:r>
        <w:r>
          <w:rPr>
            <w:noProof/>
          </w:rPr>
          <w:fldChar w:fldCharType="end"/>
        </w:r>
      </w:p>
    </w:sdtContent>
  </w:sdt>
  <w:p w:rsidR="0006024B" w:rsidRDefault="00060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601" w:rsidRDefault="009B2601" w:rsidP="004B3FDB">
      <w:r>
        <w:separator/>
      </w:r>
    </w:p>
  </w:footnote>
  <w:footnote w:type="continuationSeparator" w:id="0">
    <w:p w:rsidR="009B2601" w:rsidRDefault="009B2601" w:rsidP="004B3F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BD062C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2200854"/>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021623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1F16E9E8"/>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190CDE6"/>
    <w:lvl w:ilvl="0" w:tplc="FFFFFFFF">
      <w:start w:val="3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66EF438C"/>
    <w:lvl w:ilvl="0" w:tplc="FFFFFFFF">
      <w:start w:val="3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1BEFD79E"/>
    <w:lvl w:ilvl="0" w:tplc="FFFFFFFF">
      <w:start w:val="9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F"/>
    <w:multiLevelType w:val="hybridMultilevel"/>
    <w:tmpl w:val="41A7C4C8"/>
    <w:lvl w:ilvl="0" w:tplc="FFFFFFFF">
      <w:start w:val="9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0"/>
    <w:multiLevelType w:val="hybridMultilevel"/>
    <w:tmpl w:val="6B68079A"/>
    <w:lvl w:ilvl="0" w:tplc="FFFFFFFF">
      <w:start w:val="9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F863347"/>
    <w:multiLevelType w:val="hybridMultilevel"/>
    <w:tmpl w:val="E0B64F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E6719E"/>
    <w:multiLevelType w:val="hybridMultilevel"/>
    <w:tmpl w:val="2848DA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8E6367"/>
    <w:multiLevelType w:val="hybridMultilevel"/>
    <w:tmpl w:val="4F24B2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894F8B"/>
    <w:multiLevelType w:val="hybridMultilevel"/>
    <w:tmpl w:val="7680A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F28A7"/>
    <w:multiLevelType w:val="hybridMultilevel"/>
    <w:tmpl w:val="6F98A14A"/>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6C1A66D3"/>
    <w:multiLevelType w:val="hybridMultilevel"/>
    <w:tmpl w:val="F55C51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F32FD2"/>
    <w:multiLevelType w:val="hybridMultilevel"/>
    <w:tmpl w:val="7ED8B5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CE0886"/>
    <w:multiLevelType w:val="multilevel"/>
    <w:tmpl w:val="08481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8"/>
  </w:num>
  <w:num w:numId="13">
    <w:abstractNumId w:val="17"/>
  </w:num>
  <w:num w:numId="14">
    <w:abstractNumId w:val="15"/>
  </w:num>
  <w:num w:numId="15">
    <w:abstractNumId w:val="14"/>
  </w:num>
  <w:num w:numId="16">
    <w:abstractNumId w:val="16"/>
  </w:num>
  <w:num w:numId="17">
    <w:abstractNumId w:val="13"/>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4B"/>
    <w:rsid w:val="0006024B"/>
    <w:rsid w:val="00196DCE"/>
    <w:rsid w:val="001A5091"/>
    <w:rsid w:val="0035469C"/>
    <w:rsid w:val="003C68DB"/>
    <w:rsid w:val="0046247E"/>
    <w:rsid w:val="004B3FDB"/>
    <w:rsid w:val="006F04F9"/>
    <w:rsid w:val="008551F7"/>
    <w:rsid w:val="009B2601"/>
    <w:rsid w:val="00AE2FF4"/>
    <w:rsid w:val="00CD726C"/>
    <w:rsid w:val="00DD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D8C97-5189-4F33-909F-8BF17319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24B"/>
    <w:pPr>
      <w:spacing w:after="0" w:line="240" w:lineRule="auto"/>
    </w:pPr>
    <w:rPr>
      <w:rFonts w:ascii="Calibri" w:eastAsia="Calibri" w:hAnsi="Calibri" w:cs="Arial"/>
      <w:sz w:val="20"/>
      <w:szCs w:val="20"/>
    </w:rPr>
  </w:style>
  <w:style w:type="paragraph" w:styleId="Heading3">
    <w:name w:val="heading 3"/>
    <w:basedOn w:val="Normal"/>
    <w:link w:val="Heading3Char"/>
    <w:uiPriority w:val="9"/>
    <w:qFormat/>
    <w:rsid w:val="0006024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24B"/>
    <w:rPr>
      <w:color w:val="0563C1" w:themeColor="hyperlink"/>
      <w:u w:val="single"/>
    </w:rPr>
  </w:style>
  <w:style w:type="paragraph" w:customStyle="1" w:styleId="Default">
    <w:name w:val="Default"/>
    <w:rsid w:val="0006024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6024B"/>
    <w:pPr>
      <w:ind w:left="720"/>
      <w:contextualSpacing/>
    </w:pPr>
  </w:style>
  <w:style w:type="character" w:customStyle="1" w:styleId="hgkelc">
    <w:name w:val="hgkelc"/>
    <w:basedOn w:val="DefaultParagraphFont"/>
    <w:rsid w:val="0006024B"/>
  </w:style>
  <w:style w:type="paragraph" w:styleId="Header">
    <w:name w:val="header"/>
    <w:basedOn w:val="Normal"/>
    <w:link w:val="HeaderChar"/>
    <w:uiPriority w:val="99"/>
    <w:unhideWhenUsed/>
    <w:rsid w:val="0006024B"/>
    <w:pPr>
      <w:tabs>
        <w:tab w:val="center" w:pos="4680"/>
        <w:tab w:val="right" w:pos="9360"/>
      </w:tabs>
    </w:pPr>
  </w:style>
  <w:style w:type="character" w:customStyle="1" w:styleId="HeaderChar">
    <w:name w:val="Header Char"/>
    <w:basedOn w:val="DefaultParagraphFont"/>
    <w:link w:val="Header"/>
    <w:uiPriority w:val="99"/>
    <w:rsid w:val="0006024B"/>
    <w:rPr>
      <w:rFonts w:ascii="Calibri" w:eastAsia="Calibri" w:hAnsi="Calibri" w:cs="Arial"/>
      <w:sz w:val="20"/>
      <w:szCs w:val="20"/>
    </w:rPr>
  </w:style>
  <w:style w:type="paragraph" w:styleId="Footer">
    <w:name w:val="footer"/>
    <w:basedOn w:val="Normal"/>
    <w:link w:val="FooterChar"/>
    <w:uiPriority w:val="99"/>
    <w:unhideWhenUsed/>
    <w:qFormat/>
    <w:rsid w:val="0006024B"/>
    <w:pPr>
      <w:tabs>
        <w:tab w:val="center" w:pos="4680"/>
        <w:tab w:val="right" w:pos="9360"/>
      </w:tabs>
    </w:pPr>
  </w:style>
  <w:style w:type="character" w:customStyle="1" w:styleId="FooterChar">
    <w:name w:val="Footer Char"/>
    <w:basedOn w:val="DefaultParagraphFont"/>
    <w:link w:val="Footer"/>
    <w:uiPriority w:val="99"/>
    <w:qFormat/>
    <w:rsid w:val="0006024B"/>
    <w:rPr>
      <w:rFonts w:ascii="Calibri" w:eastAsia="Calibri" w:hAnsi="Calibri" w:cs="Arial"/>
      <w:sz w:val="20"/>
      <w:szCs w:val="20"/>
    </w:rPr>
  </w:style>
  <w:style w:type="paragraph" w:styleId="BalloonText">
    <w:name w:val="Balloon Text"/>
    <w:basedOn w:val="Normal"/>
    <w:link w:val="BalloonTextChar"/>
    <w:uiPriority w:val="99"/>
    <w:semiHidden/>
    <w:unhideWhenUsed/>
    <w:rsid w:val="000602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24B"/>
    <w:rPr>
      <w:rFonts w:ascii="Segoe UI" w:eastAsia="Calibri" w:hAnsi="Segoe UI" w:cs="Segoe UI"/>
      <w:sz w:val="18"/>
      <w:szCs w:val="18"/>
    </w:rPr>
  </w:style>
  <w:style w:type="paragraph" w:styleId="NoSpacing">
    <w:name w:val="No Spacing"/>
    <w:uiPriority w:val="1"/>
    <w:qFormat/>
    <w:rsid w:val="0006024B"/>
    <w:pPr>
      <w:spacing w:after="0" w:line="240" w:lineRule="auto"/>
    </w:pPr>
    <w:rPr>
      <w:rFonts w:eastAsiaTheme="minorEastAsia"/>
    </w:rPr>
  </w:style>
  <w:style w:type="character" w:customStyle="1" w:styleId="Heading3Char">
    <w:name w:val="Heading 3 Char"/>
    <w:basedOn w:val="DefaultParagraphFont"/>
    <w:link w:val="Heading3"/>
    <w:uiPriority w:val="9"/>
    <w:rsid w:val="0006024B"/>
    <w:rPr>
      <w:rFonts w:ascii="Times New Roman" w:eastAsia="Times New Roman" w:hAnsi="Times New Roman" w:cs="Times New Roman"/>
      <w:b/>
      <w:bCs/>
      <w:sz w:val="27"/>
      <w:szCs w:val="27"/>
    </w:rPr>
  </w:style>
  <w:style w:type="paragraph" w:styleId="NormalWeb">
    <w:name w:val="Normal (Web)"/>
    <w:basedOn w:val="Normal"/>
    <w:uiPriority w:val="99"/>
    <w:unhideWhenUsed/>
    <w:rsid w:val="0006024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602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556838">
      <w:bodyDiv w:val="1"/>
      <w:marLeft w:val="0"/>
      <w:marRight w:val="0"/>
      <w:marTop w:val="0"/>
      <w:marBottom w:val="0"/>
      <w:divBdr>
        <w:top w:val="none" w:sz="0" w:space="0" w:color="auto"/>
        <w:left w:val="none" w:sz="0" w:space="0" w:color="auto"/>
        <w:bottom w:val="none" w:sz="0" w:space="0" w:color="auto"/>
        <w:right w:val="none" w:sz="0" w:space="0" w:color="auto"/>
      </w:divBdr>
    </w:div>
    <w:div w:id="1100445923">
      <w:bodyDiv w:val="1"/>
      <w:marLeft w:val="0"/>
      <w:marRight w:val="0"/>
      <w:marTop w:val="0"/>
      <w:marBottom w:val="0"/>
      <w:divBdr>
        <w:top w:val="none" w:sz="0" w:space="0" w:color="auto"/>
        <w:left w:val="none" w:sz="0" w:space="0" w:color="auto"/>
        <w:bottom w:val="none" w:sz="0" w:space="0" w:color="auto"/>
        <w:right w:val="none" w:sz="0" w:space="0" w:color="auto"/>
      </w:divBdr>
    </w:div>
    <w:div w:id="210052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nture.com/t20150715t045908__w__/mu-en/_acnmedia/accenture/conversion-assets/dotcom/documents/global/pdf/industries_6/accenture-reaping-the-benefits-of-operational-risk-management.pdf" TargetMode="External"/><Relationship Id="rId13" Type="http://schemas.openxmlformats.org/officeDocument/2006/relationships/hyperlink" Target="http://www.cbn.gov.n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researchgate.net/publication/2895337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eas.repec.org/h/cnb/ocpubc/fsr06-2.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ccenture.com/t20150715t045908__w__/mu-en/_acnmedia/accenture/conversion-assets/dotcom/documents/global/pdf/industries_6/accenture-reaping-the-benefits-of-operational-risk-management.pdf" TargetMode="External"/><Relationship Id="rId4" Type="http://schemas.openxmlformats.org/officeDocument/2006/relationships/webSettings" Target="webSettings.xml"/><Relationship Id="rId9" Type="http://schemas.openxmlformats.org/officeDocument/2006/relationships/hyperlink" Target="https://www.accenture.com/t20150715t045908__w__/mu-en/_acnmedia/accenture/conversion-assets/dotcom/documents/global/pdf/industries_6/accenture-reaping-the-benefits-of-operational-risk-management.pdf" TargetMode="External"/><Relationship Id="rId14" Type="http://schemas.openxmlformats.org/officeDocument/2006/relationships/hyperlink" Target="https://www.cbn.gov.ng/out/2016/mpd/understanding%20monetary%20policy%20series%20no%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57</Pages>
  <Words>14606</Words>
  <Characters>83256</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2025-09-08T15:22:00Z</dcterms:created>
  <dcterms:modified xsi:type="dcterms:W3CDTF">2025-09-08T16:42:00Z</dcterms:modified>
</cp:coreProperties>
</file>