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7B0" w:rsidRPr="00BA206B" w:rsidRDefault="004767B0" w:rsidP="004767B0">
      <w:pPr>
        <w:spacing w:after="0" w:line="480" w:lineRule="auto"/>
        <w:jc w:val="center"/>
        <w:rPr>
          <w:rFonts w:ascii="Times New Roman" w:hAnsi="Times New Roman" w:cs="Times New Roman"/>
          <w:b/>
          <w:sz w:val="32"/>
          <w:szCs w:val="32"/>
        </w:rPr>
      </w:pPr>
      <w:r w:rsidRPr="00BA206B">
        <w:rPr>
          <w:rFonts w:ascii="Times New Roman" w:hAnsi="Times New Roman" w:cs="Times New Roman"/>
          <w:b/>
          <w:sz w:val="32"/>
          <w:szCs w:val="32"/>
        </w:rPr>
        <w:t>CHAPTER ONE</w:t>
      </w:r>
    </w:p>
    <w:p w:rsidR="004767B0" w:rsidRPr="00BA206B" w:rsidRDefault="004767B0" w:rsidP="004767B0">
      <w:pPr>
        <w:pStyle w:val="ListParagraph"/>
        <w:numPr>
          <w:ilvl w:val="0"/>
          <w:numId w:val="1"/>
        </w:num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BACKGROUND OF THE STUDY</w:t>
      </w:r>
    </w:p>
    <w:p w:rsidR="004767B0" w:rsidRPr="00BA206B" w:rsidRDefault="004767B0" w:rsidP="004767B0">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1.1</w:t>
      </w:r>
      <w:r w:rsidRPr="00BA206B">
        <w:rPr>
          <w:rFonts w:ascii="Times New Roman" w:hAnsi="Times New Roman" w:cs="Times New Roman"/>
          <w:b/>
          <w:bCs/>
          <w:sz w:val="28"/>
          <w:szCs w:val="28"/>
        </w:rPr>
        <w:tab/>
        <w:t>INTRODUCTION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the science of structure and development of language in the society.</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Some special problem in the society attributed to existing problem involves clear unambiguous communication. It is the problem or cultural writer attributed wars between nation to problem international political communication. It touches every sphere of human activity. Communication manifests it in symbolic verbal forms. Animals do not communicate but it is the ability of man to create symbols describe meaning and interpret message that elevate him from the status of animals.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serves as an instrument of social interaction, it helps to understand and predict the response to situation. It is the means by which power is required, exercised and sustained. Communication helps to orientate workers </w:t>
      </w:r>
      <w:r>
        <w:rPr>
          <w:rFonts w:ascii="Times New Roman" w:hAnsi="Times New Roman" w:cs="Times New Roman"/>
          <w:sz w:val="28"/>
          <w:szCs w:val="28"/>
        </w:rPr>
        <w:lastRenderedPageBreak/>
        <w:t>towards the goals of the organization and the means for which the goals are consumed, attained and improved.</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William (1980) in one of his writings, he said large corporation in particular, because of the straight towards decentralized operation recent years would be helpless without there communication network for corporation.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overall utilization of resources, such network may employ computer system, telephone, teleprint written messages and variety of other means of dispensing information.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Communication provide or means by which people in business and politics and profession act and interact, exchange information an idea develop plans, proposal and policies make decision and manage the communication and is a indispensable tool in the management of public sector or  society and it is in fact the essence of social system or organization. It is a vital part of </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 organization without which no organization can survive. In a typical organizing people gather to accomplish different task and each of this task would need the corporation of other people in the organization and they corporate by communicating at different level for the organization to be successful.</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therefore a menagerie responsibility since no organization such a public sector can function, exist or survive without adequate and effective communication.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effectiveness help to create mutual understanding among individual and groups in an organization.</w:t>
      </w:r>
    </w:p>
    <w:p w:rsidR="004767B0" w:rsidRPr="00BA206B" w:rsidRDefault="004767B0" w:rsidP="004767B0">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1.2</w:t>
      </w:r>
      <w:r w:rsidRPr="00BA206B">
        <w:rPr>
          <w:rFonts w:ascii="Times New Roman" w:hAnsi="Times New Roman" w:cs="Times New Roman"/>
          <w:b/>
          <w:bCs/>
          <w:sz w:val="28"/>
          <w:szCs w:val="28"/>
        </w:rPr>
        <w:tab/>
        <w:t>STATEMENT OF THE PROBLEM</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 will have been interested in going further in this study then this, but my inability to go further due to same factor i.e. general limited (Time constraint) ethical limitation and human complexity.</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Problem encountered during the problems of collection accurate data in a fermentation, case study (Power Holding Company of Nigeria, Ilorin).</w:t>
      </w:r>
    </w:p>
    <w:p w:rsidR="004767B0" w:rsidRPr="00BA206B" w:rsidRDefault="004767B0" w:rsidP="004767B0">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lastRenderedPageBreak/>
        <w:t>1.3</w:t>
      </w:r>
      <w:r w:rsidRPr="00BA206B">
        <w:rPr>
          <w:rFonts w:ascii="Times New Roman" w:hAnsi="Times New Roman" w:cs="Times New Roman"/>
          <w:b/>
          <w:bCs/>
          <w:sz w:val="28"/>
          <w:szCs w:val="28"/>
        </w:rPr>
        <w:tab/>
        <w:t>PURPOSE / OBJECTIVE OF THE STUDY</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find out the history of power holding company of Nigeria in the district.</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find out the network of communication system in PHCN</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find out problem inherent in the communication system in PHCN</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recommend ways to solving the identified problems.</w:t>
      </w:r>
    </w:p>
    <w:p w:rsidR="004767B0" w:rsidRPr="00BA206B" w:rsidRDefault="004767B0" w:rsidP="004767B0">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1.4</w:t>
      </w:r>
      <w:r w:rsidRPr="00BA206B">
        <w:rPr>
          <w:rFonts w:ascii="Times New Roman" w:hAnsi="Times New Roman" w:cs="Times New Roman"/>
          <w:b/>
          <w:bCs/>
          <w:sz w:val="28"/>
          <w:szCs w:val="28"/>
        </w:rPr>
        <w:tab/>
        <w:t>SIGNIFICANCE OF THE STUDY</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is concerned with the power holding company Nigeria, Ilorin district area office. It will examine communication as essential tool for effective management in public sector</w:t>
      </w:r>
    </w:p>
    <w:p w:rsidR="004767B0" w:rsidRPr="00BA206B" w:rsidRDefault="004767B0" w:rsidP="004767B0">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1.5</w:t>
      </w:r>
      <w:r w:rsidRPr="00BA206B">
        <w:rPr>
          <w:rFonts w:ascii="Times New Roman" w:hAnsi="Times New Roman" w:cs="Times New Roman"/>
          <w:b/>
          <w:bCs/>
          <w:sz w:val="28"/>
          <w:szCs w:val="28"/>
        </w:rPr>
        <w:tab/>
        <w:t>SCOPE AND LIMITATION OF THE STUDY</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study is concerned with the communication system as a tool for effective management with particular reference to PHCN Baboko district office</w:t>
      </w:r>
    </w:p>
    <w:p w:rsidR="004767B0" w:rsidRPr="00BA206B" w:rsidRDefault="004767B0" w:rsidP="004767B0">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1.6</w:t>
      </w:r>
      <w:r w:rsidRPr="00BA206B">
        <w:rPr>
          <w:rFonts w:ascii="Times New Roman" w:hAnsi="Times New Roman" w:cs="Times New Roman"/>
          <w:b/>
          <w:bCs/>
          <w:sz w:val="28"/>
          <w:szCs w:val="28"/>
        </w:rPr>
        <w:tab/>
        <w:t>ORGANIZATION OF THE STUDY</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For analytical simplicity. The research work is divided into five chapters, chapter one includes introductions, statement of the problem, purpose of the study, scope of the study, scope and limitation of the study, definition of term, organization of the study, </w:t>
      </w:r>
    </w:p>
    <w:p w:rsidR="004767B0" w:rsidRDefault="004767B0" w:rsidP="004767B0">
      <w:pPr>
        <w:rPr>
          <w:rFonts w:ascii="Times New Roman" w:hAnsi="Times New Roman" w:cs="Times New Roman"/>
          <w:b/>
          <w:sz w:val="28"/>
          <w:szCs w:val="28"/>
        </w:rPr>
      </w:pPr>
      <w:r>
        <w:rPr>
          <w:rFonts w:ascii="Times New Roman" w:hAnsi="Times New Roman" w:cs="Times New Roman"/>
          <w:b/>
          <w:sz w:val="28"/>
          <w:szCs w:val="28"/>
        </w:rPr>
        <w:br w:type="page"/>
      </w:r>
    </w:p>
    <w:p w:rsidR="004767B0" w:rsidRPr="00BA206B" w:rsidRDefault="004767B0" w:rsidP="004767B0">
      <w:pPr>
        <w:spacing w:after="0" w:line="480" w:lineRule="auto"/>
        <w:jc w:val="center"/>
        <w:rPr>
          <w:rFonts w:ascii="Times New Roman" w:hAnsi="Times New Roman" w:cs="Times New Roman"/>
          <w:b/>
          <w:sz w:val="32"/>
          <w:szCs w:val="32"/>
        </w:rPr>
      </w:pPr>
      <w:r w:rsidRPr="00BA206B">
        <w:rPr>
          <w:rFonts w:ascii="Times New Roman" w:hAnsi="Times New Roman" w:cs="Times New Roman"/>
          <w:b/>
          <w:sz w:val="32"/>
          <w:szCs w:val="32"/>
        </w:rPr>
        <w:lastRenderedPageBreak/>
        <w:t>REFERENCES</w:t>
      </w:r>
    </w:p>
    <w:p w:rsidR="004767B0" w:rsidRDefault="004767B0" w:rsidP="004767B0">
      <w:pPr>
        <w:pStyle w:val="ListParagraph"/>
        <w:numPr>
          <w:ilvl w:val="0"/>
          <w:numId w:val="5"/>
        </w:numPr>
        <w:spacing w:after="0" w:line="480" w:lineRule="auto"/>
        <w:jc w:val="both"/>
        <w:rPr>
          <w:rFonts w:ascii="Times New Roman" w:hAnsi="Times New Roman" w:cs="Times New Roman"/>
          <w:sz w:val="28"/>
          <w:szCs w:val="28"/>
        </w:rPr>
      </w:pPr>
      <w:r w:rsidRPr="00FE0FAF">
        <w:rPr>
          <w:rFonts w:ascii="Times New Roman" w:hAnsi="Times New Roman" w:cs="Times New Roman"/>
          <w:sz w:val="28"/>
          <w:szCs w:val="28"/>
        </w:rPr>
        <w:t>Chapter two covers introduction theoretical form work current trend in thinking summary of the chapter.</w:t>
      </w:r>
    </w:p>
    <w:p w:rsidR="004767B0" w:rsidRPr="00FE0FAF" w:rsidRDefault="004767B0" w:rsidP="004767B0">
      <w:pPr>
        <w:pStyle w:val="ListParagraph"/>
        <w:numPr>
          <w:ilvl w:val="0"/>
          <w:numId w:val="5"/>
        </w:numPr>
        <w:spacing w:after="0" w:line="480" w:lineRule="auto"/>
        <w:jc w:val="both"/>
        <w:rPr>
          <w:rFonts w:ascii="Times New Roman" w:hAnsi="Times New Roman" w:cs="Times New Roman"/>
          <w:sz w:val="28"/>
          <w:szCs w:val="28"/>
        </w:rPr>
      </w:pPr>
      <w:r w:rsidRPr="00FE0FAF">
        <w:rPr>
          <w:rFonts w:ascii="Times New Roman" w:hAnsi="Times New Roman" w:cs="Times New Roman"/>
          <w:sz w:val="28"/>
          <w:szCs w:val="28"/>
        </w:rPr>
        <w:t xml:space="preserve"> Chapter three includes introduction, sample and population of the study, source of data collection, method of data analysis, research problem</w:t>
      </w:r>
    </w:p>
    <w:p w:rsidR="004767B0" w:rsidRDefault="004767B0" w:rsidP="004767B0">
      <w:pPr>
        <w:pStyle w:val="ListParagraph"/>
        <w:numPr>
          <w:ilvl w:val="0"/>
          <w:numId w:val="5"/>
        </w:numPr>
        <w:spacing w:after="0" w:line="480" w:lineRule="auto"/>
        <w:jc w:val="both"/>
        <w:rPr>
          <w:rFonts w:ascii="Times New Roman" w:hAnsi="Times New Roman" w:cs="Times New Roman"/>
          <w:sz w:val="28"/>
          <w:szCs w:val="28"/>
        </w:rPr>
      </w:pPr>
      <w:r w:rsidRPr="00FE0FAF">
        <w:rPr>
          <w:rFonts w:ascii="Times New Roman" w:hAnsi="Times New Roman" w:cs="Times New Roman"/>
          <w:sz w:val="28"/>
          <w:szCs w:val="28"/>
        </w:rPr>
        <w:t>Chapter four comprises introduction, historical background of the study, data presentation, data analysis and summary of</w:t>
      </w:r>
      <w:r>
        <w:rPr>
          <w:rFonts w:ascii="Times New Roman" w:hAnsi="Times New Roman" w:cs="Times New Roman"/>
          <w:sz w:val="28"/>
          <w:szCs w:val="28"/>
        </w:rPr>
        <w:t xml:space="preserve"> chapter.</w:t>
      </w:r>
    </w:p>
    <w:p w:rsidR="004767B0" w:rsidRPr="00FE0FAF" w:rsidRDefault="004767B0" w:rsidP="004767B0">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Chapter five includes summary of finding,</w:t>
      </w:r>
      <w:r w:rsidRPr="00FE0FAF">
        <w:rPr>
          <w:rFonts w:ascii="Times New Roman" w:hAnsi="Times New Roman" w:cs="Times New Roman"/>
          <w:sz w:val="28"/>
          <w:szCs w:val="28"/>
        </w:rPr>
        <w:t xml:space="preserve"> conclusion recommendation and bibliography </w:t>
      </w:r>
    </w:p>
    <w:p w:rsidR="004767B0" w:rsidRPr="00BA206B" w:rsidRDefault="004767B0" w:rsidP="004767B0">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1.7</w:t>
      </w:r>
      <w:r w:rsidRPr="00BA206B">
        <w:rPr>
          <w:rFonts w:ascii="Times New Roman" w:hAnsi="Times New Roman" w:cs="Times New Roman"/>
          <w:b/>
          <w:bCs/>
          <w:sz w:val="28"/>
          <w:szCs w:val="28"/>
        </w:rPr>
        <w:tab/>
        <w:t>DEFINITION OF THE TERMS</w:t>
      </w:r>
    </w:p>
    <w:p w:rsidR="004767B0" w:rsidRDefault="004767B0" w:rsidP="004767B0">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t>Communication</w:t>
      </w:r>
      <w:r>
        <w:rPr>
          <w:rFonts w:ascii="Times New Roman" w:hAnsi="Times New Roman" w:cs="Times New Roman"/>
          <w:sz w:val="28"/>
          <w:szCs w:val="28"/>
        </w:rPr>
        <w:t>: This is the exchange of information and transmission of meaning. It is the exchange of ideas and feeling between two parties.</w:t>
      </w:r>
    </w:p>
    <w:p w:rsidR="004767B0" w:rsidRDefault="004767B0" w:rsidP="004767B0">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t>Management</w:t>
      </w:r>
      <w:r>
        <w:rPr>
          <w:rFonts w:ascii="Times New Roman" w:hAnsi="Times New Roman" w:cs="Times New Roman"/>
          <w:sz w:val="28"/>
          <w:szCs w:val="28"/>
        </w:rPr>
        <w:t>: This is the coordination of human and material resources to achieve organization goal.</w:t>
      </w:r>
    </w:p>
    <w:p w:rsidR="004767B0" w:rsidRDefault="004767B0" w:rsidP="004767B0">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lastRenderedPageBreak/>
        <w:t>Organization</w:t>
      </w:r>
      <w:r>
        <w:rPr>
          <w:rFonts w:ascii="Times New Roman" w:hAnsi="Times New Roman" w:cs="Times New Roman"/>
          <w:sz w:val="28"/>
          <w:szCs w:val="28"/>
        </w:rPr>
        <w:t>: it can be refer to as one body management of parts and specification of individual part of it. It can be regarded as the ability to act as one body of socio grouping which is established in a more or less purposive or deliberate manners for the attunement or the accomplishment of a specific goal.</w:t>
      </w:r>
    </w:p>
    <w:p w:rsidR="004767B0" w:rsidRDefault="004767B0" w:rsidP="004767B0">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t>Publicsector</w:t>
      </w:r>
      <w:r>
        <w:rPr>
          <w:rFonts w:ascii="Times New Roman" w:hAnsi="Times New Roman" w:cs="Times New Roman"/>
          <w:sz w:val="28"/>
          <w:szCs w:val="28"/>
        </w:rPr>
        <w:t>: are wholly or payer owned by the government, public sector are established or incorporate by the government. Public sector is established and financed with the tax payer’s money at least the initial finding is usually from the public treasury.</w:t>
      </w:r>
    </w:p>
    <w:p w:rsidR="004767B0" w:rsidRDefault="004767B0" w:rsidP="004767B0">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767B0" w:rsidRPr="001500E5" w:rsidRDefault="004767B0" w:rsidP="004767B0">
      <w:pPr>
        <w:spacing w:after="0" w:line="480" w:lineRule="auto"/>
        <w:jc w:val="center"/>
        <w:rPr>
          <w:rFonts w:ascii="Times New Roman" w:hAnsi="Times New Roman" w:cs="Times New Roman"/>
          <w:sz w:val="32"/>
          <w:szCs w:val="32"/>
        </w:rPr>
      </w:pPr>
      <w:r w:rsidRPr="001500E5">
        <w:rPr>
          <w:rFonts w:ascii="Times New Roman" w:hAnsi="Times New Roman" w:cs="Times New Roman"/>
          <w:b/>
          <w:sz w:val="32"/>
          <w:szCs w:val="32"/>
        </w:rPr>
        <w:lastRenderedPageBreak/>
        <w:t>REFERENCES</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Berjin F.J. (1978); Practical communication Pitman house, parker street Kingsway London.</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Lallif J.M. Hafred J.O (1976); International communication in organization Bastons, Hol Book Press,</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Scott B. (1988); The skills of communication lower publishing company England.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William R.A. (1980); Communication in organization West publishing company, U.S.A</w:t>
      </w:r>
    </w:p>
    <w:p w:rsidR="004767B0" w:rsidRDefault="004767B0" w:rsidP="004767B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br w:type="page"/>
      </w:r>
    </w:p>
    <w:p w:rsidR="004767B0" w:rsidRPr="001500E5" w:rsidRDefault="004767B0" w:rsidP="004767B0">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CHAPTER TWO</w:t>
      </w:r>
    </w:p>
    <w:p w:rsidR="004767B0" w:rsidRPr="001500E5" w:rsidRDefault="004767B0" w:rsidP="004767B0">
      <w:pPr>
        <w:pStyle w:val="ListParagraph"/>
        <w:numPr>
          <w:ilvl w:val="0"/>
          <w:numId w:val="1"/>
        </w:numPr>
        <w:spacing w:after="0" w:line="480" w:lineRule="auto"/>
        <w:jc w:val="both"/>
        <w:rPr>
          <w:rFonts w:ascii="Times New Roman" w:hAnsi="Times New Roman" w:cs="Times New Roman"/>
          <w:b/>
          <w:sz w:val="28"/>
          <w:szCs w:val="28"/>
        </w:rPr>
      </w:pPr>
      <w:r w:rsidRPr="001500E5">
        <w:rPr>
          <w:rFonts w:ascii="Times New Roman" w:hAnsi="Times New Roman" w:cs="Times New Roman"/>
          <w:b/>
          <w:sz w:val="28"/>
          <w:szCs w:val="28"/>
        </w:rPr>
        <w:t>LITERATURE REVIEW</w:t>
      </w:r>
    </w:p>
    <w:p w:rsidR="004767B0" w:rsidRPr="001500E5" w:rsidRDefault="004767B0" w:rsidP="004767B0">
      <w:pPr>
        <w:spacing w:after="0" w:line="480" w:lineRule="auto"/>
        <w:jc w:val="both"/>
        <w:rPr>
          <w:rFonts w:ascii="Times New Roman" w:hAnsi="Times New Roman" w:cs="Times New Roman"/>
          <w:b/>
          <w:sz w:val="28"/>
          <w:szCs w:val="28"/>
        </w:rPr>
      </w:pPr>
      <w:r w:rsidRPr="001500E5">
        <w:rPr>
          <w:rFonts w:ascii="Times New Roman" w:hAnsi="Times New Roman" w:cs="Times New Roman"/>
          <w:b/>
          <w:sz w:val="28"/>
          <w:szCs w:val="28"/>
        </w:rPr>
        <w:t>2.1</w:t>
      </w:r>
      <w:r w:rsidRPr="001500E5">
        <w:rPr>
          <w:rFonts w:ascii="Times New Roman" w:hAnsi="Times New Roman" w:cs="Times New Roman"/>
          <w:b/>
          <w:sz w:val="28"/>
          <w:szCs w:val="28"/>
        </w:rPr>
        <w:tab/>
        <w:t>INTRODUCTION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the exchange of meaning between individual through a common system of symbol, communication is the response of an organization to a stimulus.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the exchange of ideas between two parties, we can also define communication as the transferring of thought or message from one person to another so that it can be understood and acted upon. Communication is the generation of ideas and attribution of meaning between two parties, Ajobade (1994).</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the process by which verbal and non-verbal symbols are exchange between two people. It is the process by which the sender and the receiver of the message interact in a given social content.</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According to CHAPEL O.R. and READ W.L. (1984), communication is any means by which a thought is transfer from one person to another.</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Simplicity Frank (1985) see communication as a process that involves all act of transmitting message to channel which link people to the language and symbol code that are used to communicate.</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not just the given of information, it involves the giving of understandable information and receive and understanding the message it involved to the point that the receive is able to respond by appropriate action or in action. Communication is the exchange by which we share our reality with others.</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2.2</w:t>
      </w:r>
      <w:r w:rsidRPr="001500E5">
        <w:rPr>
          <w:rFonts w:ascii="Times New Roman" w:hAnsi="Times New Roman" w:cs="Times New Roman"/>
          <w:b/>
          <w:bCs/>
          <w:sz w:val="28"/>
          <w:szCs w:val="28"/>
        </w:rPr>
        <w:tab/>
        <w:t>THEORETICAL FRAMEWORK</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factor of communication is our day-to-day activities cannot be over emphasized, without the adequate communication, individual and group would not to relate and interact among themselves. </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Communication interest to the functioning of an organization because if communication within an </w:t>
      </w:r>
      <w:r>
        <w:rPr>
          <w:rFonts w:ascii="Times New Roman" w:hAnsi="Times New Roman" w:cs="Times New Roman"/>
          <w:sz w:val="28"/>
          <w:szCs w:val="28"/>
        </w:rPr>
        <w:lastRenderedPageBreak/>
        <w:t>organization fails, the organization will definitely collapse without an effective communication on organization will be static.</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Many people practice act of communication. The teacher to these student, the employer to his employees, pastors to his church communication is essential to all organization since it is the primary binder i.e. the variable within the organization that hold them together.</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Communication is the vial part of human existence as long as there is the vital life, the human being is perpetually seeking to be understood to an organization setting nothing can be achieve without communication because organization exist to accomplish.</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2.3</w:t>
      </w:r>
      <w:r w:rsidRPr="001500E5">
        <w:rPr>
          <w:rFonts w:ascii="Times New Roman" w:hAnsi="Times New Roman" w:cs="Times New Roman"/>
          <w:b/>
          <w:bCs/>
          <w:sz w:val="28"/>
          <w:szCs w:val="28"/>
        </w:rPr>
        <w:tab/>
        <w:t>CURRENT TRENDS IN THINKING</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Theories are intellectual postulation ideas or concept developed by scholars to explain issues, by developing those ideas scholars help us to understand the issue very well.</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Among the theories are;</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One way model</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Interaction model</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Two person relationship</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 model</w:t>
      </w:r>
    </w:p>
    <w:p w:rsidR="004767B0" w:rsidRDefault="004767B0" w:rsidP="004767B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One way Model: this theory sees communication starting with the sender and ending with the receiver scholar who operated under the one way model are Aristotle and Harold laswell, George H.V (1972).</w:t>
      </w:r>
    </w:p>
    <w:p w:rsidR="004767B0" w:rsidRDefault="004767B0" w:rsidP="004767B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The first person in the world to theorize communication is Aristotle, a Greek scholar, he was the first person to draw attainting to the field of communication, he did this by going to the law court, her noticed that the most persuasive lawyer always win the case, Aristotle become facilitated and brought out his then that communication is persuasion.</w:t>
      </w:r>
    </w:p>
    <w:p w:rsidR="004767B0" w:rsidRDefault="004767B0" w:rsidP="004767B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Harold Laswell who later come out with his own theory and it has five questions</w:t>
      </w:r>
    </w:p>
    <w:p w:rsidR="004767B0" w:rsidRDefault="004767B0" w:rsidP="004767B0">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Who?</w:t>
      </w:r>
    </w:p>
    <w:p w:rsidR="004767B0" w:rsidRPr="00BB0010" w:rsidRDefault="004767B0" w:rsidP="004767B0">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Say What?</w:t>
      </w:r>
    </w:p>
    <w:p w:rsidR="004767B0" w:rsidRPr="00BB0010" w:rsidRDefault="004767B0" w:rsidP="004767B0">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lastRenderedPageBreak/>
        <w:t>In which channel?</w:t>
      </w:r>
    </w:p>
    <w:p w:rsidR="004767B0" w:rsidRPr="00BB0010" w:rsidRDefault="004767B0" w:rsidP="004767B0">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To who</w:t>
      </w:r>
      <w:r>
        <w:rPr>
          <w:rFonts w:ascii="Times New Roman" w:hAnsi="Times New Roman" w:cs="Times New Roman"/>
          <w:sz w:val="28"/>
          <w:szCs w:val="28"/>
        </w:rPr>
        <w:t>m</w:t>
      </w:r>
      <w:r w:rsidRPr="00BB0010">
        <w:rPr>
          <w:rFonts w:ascii="Times New Roman" w:hAnsi="Times New Roman" w:cs="Times New Roman"/>
          <w:sz w:val="28"/>
          <w:szCs w:val="28"/>
        </w:rPr>
        <w:t>?</w:t>
      </w:r>
    </w:p>
    <w:p w:rsidR="004767B0" w:rsidRPr="00BB0010" w:rsidRDefault="004767B0" w:rsidP="004767B0">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With what effect?</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Laswell theory is a little bit better than that of Aristotle but both are referred to one way theny because it starts from the sender and ends with the receiver</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Interaction model gives additional variables</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Encoding </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Decoding</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Noise</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Feedback</w:t>
      </w:r>
    </w:p>
    <w:p w:rsidR="004767B0" w:rsidRDefault="004767B0" w:rsidP="004767B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variables have gigantic improvement in one way model because it is important that the sender must encode the message in a throw message around</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TWO PERSON RELATIONSHIP: This is a little bit better than the interaction model. It recognizes the fact that communication is an ongoing mutual relationship between the sender and the receiver. It also talked of the concept reciprocity between the two parties in </w:t>
      </w:r>
      <w:r>
        <w:rPr>
          <w:rFonts w:ascii="Times New Roman" w:hAnsi="Times New Roman" w:cs="Times New Roman"/>
          <w:sz w:val="28"/>
          <w:szCs w:val="28"/>
        </w:rPr>
        <w:lastRenderedPageBreak/>
        <w:t>communication, two-person relationship also influence the way he takes message from him.</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 Model: - this is the most sophisticated theory of communication; it is thoroughly cyclical model it recognizes all communication variable and introduce its own.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SENDER: the sender is also known as source and it also an individual person or person with purpose intention or reason for engaging in communication </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MESSAGE: The speaker or the communicator must have something to say. Thus, the message is the package to be sent by the sender to the receiver.</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RECIEVER: This is the decoder of the message being sent by the sender</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FEED BACK: This is the reply given by the receiver of the message.</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NOISE: This is any hindrance or barrier which constitute barrier to communication.</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2.4</w:t>
      </w:r>
      <w:r w:rsidRPr="001500E5">
        <w:rPr>
          <w:rFonts w:ascii="Times New Roman" w:hAnsi="Times New Roman" w:cs="Times New Roman"/>
          <w:b/>
          <w:bCs/>
          <w:sz w:val="28"/>
          <w:szCs w:val="28"/>
        </w:rPr>
        <w:tab/>
        <w:t>SUMMARY OF THE CHAPTER</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Oral verbal communication is that type of communication that occurs during talking that is one person speak to another. This is the commonest type of communication in most cases it is the most causes, it is the most effective for immediate feedback and it is frequency used for internal communication.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WRITTEN COMMUNICATION: this is a document of communication because it is written down. It is common in an organization. It is always in form former letter, memo, bulleting, circular e.t.c AKPAN F. (1980).</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INTERNAL COMMUNICATION: When an organization is passing information to another organization. It is called external communication; it can be oral or written and is the type of communication that take place between organizationand is considered as external though it is aimed at improving the internal set up.</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VERTICAL COMMUNICATION: When communication flows from a junior officer to a superior officer, then communication is send to be vertical.</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HORIZONTAL COMMUNICATION: This types of the communication occur when it flow among officers of the same cadre in an organization.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QUASI VERTICAL COMMUNICATION: where communication can be referred to as the transferring of information from person creature to creature or point. It is the generation and attribution of meaning.</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Generation start from the speaker who encode the communication message in the way the receiver would understand , he then passed the message to the best of his ability and send, feedback to the sender, the feedback the sender receives would further shape the way he present the remaining part of the message. “Longman dictionary of contemporary English” defines communication as the process by which people exchange information or express their thoughts and feelings.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Communication is not just giving information, it involves the given of understandable information and receiving and understanding the message involved to the </w:t>
      </w:r>
      <w:r>
        <w:rPr>
          <w:rFonts w:ascii="Times New Roman" w:hAnsi="Times New Roman" w:cs="Times New Roman"/>
          <w:sz w:val="28"/>
          <w:szCs w:val="28"/>
        </w:rPr>
        <w:lastRenderedPageBreak/>
        <w:t>point that the receiver is able to respond by the appropriate action or in action.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the exchange by which we share our reality with other with facts concept thoughts and values. It is equally a bridge deliberately constructed by people to create meaning among themselves with a view of showing their feeling and knowledge when this bridge of sort is piled a person can across safely the stream or river misunderstanding that almostseparate people.</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supposed to be vertical but due to some reason or irregularities, it is jumping or skipping a stage that it is guasi-vertical.</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Other function of communication includes;</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Appearance</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Facial message</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Environmental message</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Gesture postures</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Para language</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APPEARANCE:</w:t>
      </w:r>
      <w:r>
        <w:rPr>
          <w:rFonts w:ascii="Times New Roman" w:hAnsi="Times New Roman" w:cs="Times New Roman"/>
          <w:sz w:val="28"/>
          <w:szCs w:val="28"/>
        </w:rPr>
        <w:t xml:space="preserve"> This is a form of communicationand it means that the way we appear speak volume about us, e.g. A woman putting on a white gown telling everybody that she is a nurse.</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FACIAL MESSAGE:</w:t>
      </w:r>
      <w:r>
        <w:rPr>
          <w:rFonts w:ascii="Times New Roman" w:hAnsi="Times New Roman" w:cs="Times New Roman"/>
          <w:sz w:val="28"/>
          <w:szCs w:val="28"/>
        </w:rPr>
        <w:t xml:space="preserve"> This face along can give over250 messages so we communicate with other faces.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ENVIRONMENTAL MESSAGE:</w:t>
      </w:r>
      <w:r>
        <w:rPr>
          <w:rFonts w:ascii="Times New Roman" w:hAnsi="Times New Roman" w:cs="Times New Roman"/>
          <w:sz w:val="28"/>
          <w:szCs w:val="28"/>
        </w:rPr>
        <w:t xml:space="preserve"> This environment itself can also communicate to the people moving around it, e.g. an environment where an exam is going on its telling people who to behave around that place.</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POSTURES:</w:t>
      </w:r>
      <w:r>
        <w:rPr>
          <w:rFonts w:ascii="Times New Roman" w:hAnsi="Times New Roman" w:cs="Times New Roman"/>
          <w:sz w:val="28"/>
          <w:szCs w:val="28"/>
        </w:rPr>
        <w:t xml:space="preserve"> It refers to the way people carry themselves so posture communication how people should relate with you.</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GESTURE: </w:t>
      </w:r>
      <w:r>
        <w:rPr>
          <w:rFonts w:ascii="Times New Roman" w:hAnsi="Times New Roman" w:cs="Times New Roman"/>
          <w:sz w:val="28"/>
          <w:szCs w:val="28"/>
        </w:rPr>
        <w:t>This assist oral communication it is the demonstration on what we met (gesticulations).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PARA LANGUAGE:</w:t>
      </w:r>
      <w:r>
        <w:rPr>
          <w:rFonts w:ascii="Times New Roman" w:hAnsi="Times New Roman" w:cs="Times New Roman"/>
          <w:sz w:val="28"/>
          <w:szCs w:val="28"/>
        </w:rPr>
        <w:t xml:space="preserve"> This are not language parse,but they are sound that has natural meaning once heard. E.g. cry, laugh, cough e.t.c.</w:t>
      </w:r>
    </w:p>
    <w:p w:rsidR="004767B0" w:rsidRDefault="004767B0" w:rsidP="004767B0">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767B0" w:rsidRPr="00A87926" w:rsidRDefault="004767B0" w:rsidP="004767B0">
      <w:pPr>
        <w:spacing w:after="0" w:line="480" w:lineRule="auto"/>
        <w:jc w:val="center"/>
        <w:rPr>
          <w:rFonts w:ascii="Times New Roman" w:hAnsi="Times New Roman" w:cs="Times New Roman"/>
          <w:sz w:val="32"/>
          <w:szCs w:val="32"/>
        </w:rPr>
      </w:pPr>
      <w:r w:rsidRPr="00A87926">
        <w:rPr>
          <w:rFonts w:ascii="Times New Roman" w:hAnsi="Times New Roman" w:cs="Times New Roman"/>
          <w:b/>
          <w:sz w:val="32"/>
          <w:szCs w:val="32"/>
        </w:rPr>
        <w:lastRenderedPageBreak/>
        <w:t>REFERENCES</w:t>
      </w:r>
    </w:p>
    <w:p w:rsidR="004767B0" w:rsidRPr="005D08B6"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Amao A.I. (2006); Introduction organizational behaviors Olad Publisher, Ilorin.</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Bergin F.J. (1976); Practical communication Pitman house, parker street, Kingsway London.</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Druker P. (1984); Management pan business management books new jersy, London.</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Goldhaler G.M. (1984); organizational communication W.M. Bone Company publishers.</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Keith (1981), human behavior at work and organizational behavior pelican books London.</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Laliff J.M. and Hatfield (1976); Internal communication in organization Bostins, Hol book press.</w:t>
      </w:r>
    </w:p>
    <w:p w:rsidR="004767B0" w:rsidRDefault="004767B0" w:rsidP="004767B0">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767B0" w:rsidRPr="00A87926" w:rsidRDefault="004767B0" w:rsidP="004767B0">
      <w:pPr>
        <w:spacing w:after="0" w:line="480" w:lineRule="auto"/>
        <w:jc w:val="center"/>
        <w:rPr>
          <w:rFonts w:ascii="Times New Roman" w:hAnsi="Times New Roman" w:cs="Times New Roman"/>
          <w:b/>
          <w:sz w:val="32"/>
          <w:szCs w:val="32"/>
        </w:rPr>
      </w:pPr>
      <w:r w:rsidRPr="00A87926">
        <w:rPr>
          <w:rFonts w:ascii="Times New Roman" w:hAnsi="Times New Roman" w:cs="Times New Roman"/>
          <w:b/>
          <w:sz w:val="32"/>
          <w:szCs w:val="32"/>
        </w:rPr>
        <w:lastRenderedPageBreak/>
        <w:t>CHAPTER THREE</w:t>
      </w:r>
    </w:p>
    <w:p w:rsidR="004767B0" w:rsidRPr="001500E5" w:rsidRDefault="004767B0" w:rsidP="004767B0">
      <w:pPr>
        <w:pStyle w:val="ListParagraph"/>
        <w:numPr>
          <w:ilvl w:val="0"/>
          <w:numId w:val="1"/>
        </w:num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RESEARCH METHODOLOGY</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3.1</w:t>
      </w:r>
      <w:r w:rsidRPr="001500E5">
        <w:rPr>
          <w:rFonts w:ascii="Times New Roman" w:hAnsi="Times New Roman" w:cs="Times New Roman"/>
          <w:b/>
          <w:bCs/>
          <w:sz w:val="28"/>
          <w:szCs w:val="28"/>
        </w:rPr>
        <w:tab/>
        <w:t>INTRODUCTION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is concerned with the research methodology, this include the method that was adopted in the project work.</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direct interview and the use of secondary data sample and population of the study source of data collection and method of data analysis.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Direct interview involved goal setting oral information from the official of Global soap and detergent, Ilorin like top manager and some official staffs of Gloval soap and detergent, Ilorin. Through this method researcher was able to get full information on the development project embark upon by the Global soap and detergent, Ilorin.</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3.2</w:t>
      </w:r>
      <w:r w:rsidRPr="001500E5">
        <w:rPr>
          <w:rFonts w:ascii="Times New Roman" w:hAnsi="Times New Roman" w:cs="Times New Roman"/>
          <w:b/>
          <w:bCs/>
          <w:sz w:val="28"/>
          <w:szCs w:val="28"/>
        </w:rPr>
        <w:tab/>
        <w:t>SAMPLE AND POPULATION OF THE STUDY</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sample and population of this study made use of sample of thirty respondent.</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research instrument used in contained in structure interview question for the sample and population exercise conduct if the research attempts to cover all the population needed in his investigation, he will discover that he might spend more time, money or affect he should try to select a researchable sample of population for his investigation representative that same sample the more the result from I can be a generalized to order member of the population and it will be free from biases.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 must however have a well define population so as to avoid inclusion of element or subjects that do not actually belong to the population of interest when conducting the study.</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3.3</w:t>
      </w:r>
      <w:r w:rsidRPr="001500E5">
        <w:rPr>
          <w:rFonts w:ascii="Times New Roman" w:hAnsi="Times New Roman" w:cs="Times New Roman"/>
          <w:b/>
          <w:bCs/>
          <w:sz w:val="28"/>
          <w:szCs w:val="28"/>
        </w:rPr>
        <w:tab/>
        <w:t>SOURCE OF DATA COLLECTION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Source of data collection primary source; the primary source of data is used for the purpose for which it is collected. The collection of fact and figure relating to the population in the census provides primary data and it include interview questionnaire and observation, primary data collection could be refer to as a system where the </w:t>
      </w:r>
      <w:r>
        <w:rPr>
          <w:rFonts w:ascii="Times New Roman" w:hAnsi="Times New Roman" w:cs="Times New Roman"/>
          <w:sz w:val="28"/>
          <w:szCs w:val="28"/>
        </w:rPr>
        <w:lastRenderedPageBreak/>
        <w:t>researcher information in a particular issue to ask question through personal interview observation questionnaire panel technique survey.</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General information obtains through interview or by sending a series of question is called primary data.</w:t>
      </w:r>
    </w:p>
    <w:p w:rsidR="004767B0" w:rsidRDefault="004767B0" w:rsidP="004767B0">
      <w:pPr>
        <w:spacing w:after="0" w:line="480" w:lineRule="auto"/>
        <w:jc w:val="both"/>
        <w:rPr>
          <w:rFonts w:ascii="Times New Roman" w:hAnsi="Times New Roman" w:cs="Times New Roman"/>
          <w:sz w:val="28"/>
          <w:szCs w:val="28"/>
        </w:rPr>
      </w:pPr>
      <w:r w:rsidRPr="0026584B">
        <w:rPr>
          <w:rFonts w:ascii="Times New Roman" w:hAnsi="Times New Roman" w:cs="Times New Roman"/>
          <w:b/>
          <w:sz w:val="28"/>
          <w:szCs w:val="28"/>
        </w:rPr>
        <w:t>Secondary source</w:t>
      </w:r>
      <w:r>
        <w:rPr>
          <w:rFonts w:ascii="Times New Roman" w:hAnsi="Times New Roman" w:cs="Times New Roman"/>
          <w:sz w:val="28"/>
          <w:szCs w:val="28"/>
        </w:rPr>
        <w:t>: this may be refer to as an information which other has already recorded in the subject matter in various document which includes magazine, journal books, report bulleting, pamphlet periodicals articles, newspaper and other miscellaneous source mean which the questionnaire was administered to the staff of Global Soap and Detergent, Ilorin so out of the forty questionnaire districted to them for administration only thirty copies were be able to retune duly.</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And the other among which are lack of corporation from the respondent, misplacement and initiation of some copies, improper of incomplete or wrongful filling of some copies as was as failure to complete some copies inmethodology gave enough information to act upon.</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3.4</w:t>
      </w:r>
      <w:r w:rsidRPr="001500E5">
        <w:rPr>
          <w:rFonts w:ascii="Times New Roman" w:hAnsi="Times New Roman" w:cs="Times New Roman"/>
          <w:b/>
          <w:bCs/>
          <w:sz w:val="28"/>
          <w:szCs w:val="28"/>
        </w:rPr>
        <w:tab/>
        <w:t>METHOD OF DATA ANALYSIS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This study made use of descriptive and quantitative method of data analysis into simple systematic, techniques and percentage method of the data analysis and research methodology are vital aspect in research study the data collection through the research instrument have to be subject to the method. This will then yield result concerning the phenomenon been studied it is there the responsibility of the researcher to choose the appropriate method of data analysis to use for the study.</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method of data analysis available are many depending the type of information sought, which range from single higher and more complex data analysis.</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3.5</w:t>
      </w:r>
      <w:r w:rsidRPr="001500E5">
        <w:rPr>
          <w:rFonts w:ascii="Times New Roman" w:hAnsi="Times New Roman" w:cs="Times New Roman"/>
          <w:b/>
          <w:bCs/>
          <w:sz w:val="28"/>
          <w:szCs w:val="28"/>
        </w:rPr>
        <w:tab/>
        <w:t>RESEARCH PROBLEM</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researcher effort is condemned with research problem such as these following</w:t>
      </w:r>
    </w:p>
    <w:p w:rsidR="004767B0" w:rsidRDefault="004767B0" w:rsidP="004767B0">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Financial constraints</w:t>
      </w:r>
    </w:p>
    <w:p w:rsidR="004767B0" w:rsidRDefault="004767B0" w:rsidP="004767B0">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Inadequate data</w:t>
      </w:r>
    </w:p>
    <w:p w:rsidR="004767B0" w:rsidRDefault="004767B0" w:rsidP="004767B0">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Time constrains </w:t>
      </w:r>
    </w:p>
    <w:p w:rsidR="004767B0" w:rsidRDefault="004767B0" w:rsidP="004767B0">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Secrecy </w:t>
      </w:r>
    </w:p>
    <w:p w:rsidR="004767B0" w:rsidRDefault="004767B0" w:rsidP="004767B0">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lastRenderedPageBreak/>
        <w:t>A.</w:t>
      </w:r>
      <w:r>
        <w:rPr>
          <w:rFonts w:ascii="Times New Roman" w:hAnsi="Times New Roman" w:cs="Times New Roman"/>
          <w:sz w:val="28"/>
          <w:szCs w:val="28"/>
        </w:rPr>
        <w:tab/>
      </w:r>
      <w:r w:rsidRPr="00145523">
        <w:rPr>
          <w:rFonts w:ascii="Times New Roman" w:hAnsi="Times New Roman" w:cs="Times New Roman"/>
          <w:b/>
          <w:sz w:val="28"/>
          <w:szCs w:val="28"/>
        </w:rPr>
        <w:t>Financial Constraints:</w:t>
      </w:r>
      <w:r>
        <w:rPr>
          <w:rFonts w:ascii="Times New Roman" w:hAnsi="Times New Roman" w:cs="Times New Roman"/>
          <w:sz w:val="28"/>
          <w:szCs w:val="28"/>
        </w:rPr>
        <w:t xml:space="preserve"> due to the economic situation of the country the researcher encounters several problem financially, financially problem in the sense that the research is a student and there is no other means to getting money apart from the one the researcher receive from his parent.</w:t>
      </w:r>
    </w:p>
    <w:p w:rsidR="004767B0" w:rsidRDefault="004767B0" w:rsidP="004767B0">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B.</w:t>
      </w:r>
      <w:r w:rsidRPr="00145523">
        <w:rPr>
          <w:rFonts w:ascii="Times New Roman" w:hAnsi="Times New Roman" w:cs="Times New Roman"/>
          <w:b/>
          <w:sz w:val="28"/>
          <w:szCs w:val="28"/>
        </w:rPr>
        <w:tab/>
        <w:t>Inadequate Data:</w:t>
      </w:r>
      <w:r>
        <w:rPr>
          <w:rFonts w:ascii="Times New Roman" w:hAnsi="Times New Roman" w:cs="Times New Roman"/>
          <w:sz w:val="28"/>
          <w:szCs w:val="28"/>
        </w:rPr>
        <w:t xml:space="preserve"> The researcher experienced a lot of difficulties in getting adequate due to the fact that some much have been written concerning the researcher to get already made used materials which will help the research in course of his research work.</w:t>
      </w:r>
    </w:p>
    <w:p w:rsidR="004767B0" w:rsidRDefault="004767B0" w:rsidP="004767B0">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C.</w:t>
      </w:r>
      <w:r w:rsidRPr="00145523">
        <w:rPr>
          <w:rFonts w:ascii="Times New Roman" w:hAnsi="Times New Roman" w:cs="Times New Roman"/>
          <w:b/>
          <w:sz w:val="28"/>
          <w:szCs w:val="28"/>
        </w:rPr>
        <w:tab/>
        <w:t>Time Constraints:</w:t>
      </w:r>
      <w:r>
        <w:rPr>
          <w:rFonts w:ascii="Times New Roman" w:hAnsi="Times New Roman" w:cs="Times New Roman"/>
          <w:sz w:val="28"/>
          <w:szCs w:val="28"/>
        </w:rPr>
        <w:t xml:space="preserve"> This also serve as the problem been faced by the researcher in the sense that the limited given in carrying out the research work is very short.</w:t>
      </w:r>
    </w:p>
    <w:p w:rsidR="004767B0" w:rsidRDefault="004767B0" w:rsidP="004767B0">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r>
      <w:r w:rsidRPr="00145523">
        <w:rPr>
          <w:rFonts w:ascii="Times New Roman" w:hAnsi="Times New Roman" w:cs="Times New Roman"/>
          <w:b/>
          <w:sz w:val="28"/>
          <w:szCs w:val="28"/>
        </w:rPr>
        <w:t>Secrecy</w:t>
      </w:r>
      <w:r>
        <w:rPr>
          <w:rFonts w:ascii="Times New Roman" w:hAnsi="Times New Roman" w:cs="Times New Roman"/>
          <w:sz w:val="28"/>
          <w:szCs w:val="28"/>
        </w:rPr>
        <w:t xml:space="preserve">: The researcher as well face the problem of secrecy in the process of interview which made the research to experience how to interview the secret is needed by he researcher with all the problem faced by </w:t>
      </w:r>
      <w:r>
        <w:rPr>
          <w:rFonts w:ascii="Times New Roman" w:hAnsi="Times New Roman" w:cs="Times New Roman"/>
          <w:sz w:val="28"/>
          <w:szCs w:val="28"/>
        </w:rPr>
        <w:lastRenderedPageBreak/>
        <w:t>the research it later get overcome which give and bring successful result in carrying out research work.</w:t>
      </w:r>
    </w:p>
    <w:p w:rsidR="004767B0" w:rsidRDefault="004767B0" w:rsidP="004767B0">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767B0" w:rsidRPr="001500E5" w:rsidRDefault="004767B0" w:rsidP="004767B0">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CHAPTER FOUR</w:t>
      </w:r>
    </w:p>
    <w:p w:rsidR="004767B0" w:rsidRPr="001500E5" w:rsidRDefault="004767B0" w:rsidP="004767B0">
      <w:pPr>
        <w:pStyle w:val="ListParagraph"/>
        <w:numPr>
          <w:ilvl w:val="0"/>
          <w:numId w:val="1"/>
        </w:num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DATA PRESENTATION ANALYSIS AND INTERPRETATION FINDING</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4.1</w:t>
      </w:r>
      <w:r w:rsidRPr="001500E5">
        <w:rPr>
          <w:rFonts w:ascii="Times New Roman" w:hAnsi="Times New Roman" w:cs="Times New Roman"/>
          <w:b/>
          <w:bCs/>
          <w:sz w:val="28"/>
          <w:szCs w:val="28"/>
        </w:rPr>
        <w:tab/>
        <w:t>INTRODUCTION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is basically consisting of introduction data and analysis as well as organization structure. The table presented in this chapter were made possible with the aid were distributed thirty respondent were able to respond to the questionnaire and the data presentation and analysis were on those thirty.</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4.2</w:t>
      </w:r>
      <w:r w:rsidRPr="001500E5">
        <w:rPr>
          <w:rFonts w:ascii="Times New Roman" w:hAnsi="Times New Roman" w:cs="Times New Roman"/>
          <w:b/>
          <w:bCs/>
          <w:sz w:val="28"/>
          <w:szCs w:val="28"/>
        </w:rPr>
        <w:tab/>
        <w:t>BRIEF HISTORY OF THE CASE STUDY</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Global soap and detergent industry Nigeria limited; Ilorin Kwara state is the producer of flash detergent product. The company’s premises is located along Asa-Dam layout of Ilorin Township. It is limited liability company under the able chairman and managing director of Chief Samuel Adedoyin. The man answered the call of the state government requesting all the Kwaran’s to come and invest or establish industries </w:t>
      </w:r>
      <w:r>
        <w:rPr>
          <w:rFonts w:ascii="Times New Roman" w:hAnsi="Times New Roman" w:cs="Times New Roman"/>
          <w:sz w:val="28"/>
          <w:szCs w:val="28"/>
        </w:rPr>
        <w:lastRenderedPageBreak/>
        <w:t>intheir home state inorder to contribute to its industrial development in which the state lake behind in   industrial development.</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company started its building in early 1984 and had it completed around October to December 1985 in first production was out in December the same year (1985). The company is the first indigenous detergent product in Kwara state and having about four hundred and twenty employee which include the causal worker and the senior staff. The company got it raw material for its product mostly from abroad but plants is now on the way from the company to source for local raw material because of government policy.</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4.3</w:t>
      </w:r>
      <w:r w:rsidRPr="001500E5">
        <w:rPr>
          <w:rFonts w:ascii="Times New Roman" w:hAnsi="Times New Roman" w:cs="Times New Roman"/>
          <w:b/>
          <w:bCs/>
          <w:sz w:val="28"/>
          <w:szCs w:val="28"/>
        </w:rPr>
        <w:tab/>
        <w:t>PRESENTATION OF DATA</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this chapter there is a belief discussion of procedure adopted in the analysis of data obtained from the questionnaire administered and personal interview conducted it was observed data obtained must be put into table so that from the questionnaire that a quick look will </w:t>
      </w:r>
      <w:r>
        <w:rPr>
          <w:rFonts w:ascii="Times New Roman" w:hAnsi="Times New Roman" w:cs="Times New Roman"/>
          <w:sz w:val="28"/>
          <w:szCs w:val="28"/>
        </w:rPr>
        <w:lastRenderedPageBreak/>
        <w:t>give a better summary or conclusion of the research work.</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4.4</w:t>
      </w:r>
      <w:r w:rsidRPr="001500E5">
        <w:rPr>
          <w:rFonts w:ascii="Times New Roman" w:hAnsi="Times New Roman" w:cs="Times New Roman"/>
          <w:b/>
          <w:bCs/>
          <w:sz w:val="28"/>
          <w:szCs w:val="28"/>
        </w:rPr>
        <w:tab/>
        <w:t>ANALYSIS OF DATA</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Data analysis is an initial aspect in research efforts. Its serves as the case of research for the fact that givens meaning to the raw data collected during the data collection stage.</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questionnaire method was used during the process of collection information for the research project (forty) 40 questionnaire are distributed among the staff of Global soap and detergent, Ilorin and ten (10) question item YES or NO answer on each.</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Below are the thirty (30) questionnaire that were responded to out of the forty that was sent out and the Reponses analysis that was obtained and question drafted were ten in number.</w:t>
      </w:r>
    </w:p>
    <w:p w:rsidR="004767B0" w:rsidRDefault="004767B0" w:rsidP="004767B0">
      <w:pPr>
        <w:rPr>
          <w:rFonts w:ascii="Times New Roman" w:hAnsi="Times New Roman" w:cs="Times New Roman"/>
          <w:b/>
          <w:bCs/>
          <w:sz w:val="28"/>
          <w:szCs w:val="28"/>
        </w:rPr>
      </w:pPr>
      <w:r>
        <w:rPr>
          <w:rFonts w:ascii="Times New Roman" w:hAnsi="Times New Roman" w:cs="Times New Roman"/>
          <w:b/>
          <w:bCs/>
          <w:sz w:val="28"/>
          <w:szCs w:val="28"/>
        </w:rPr>
        <w:br w:type="page"/>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1: DO YOU THINK COMMUNICATION IS ACHIEVED THE SET AIMS AND OBJECTIVE OF AN ORGANIZATION?</w:t>
      </w:r>
    </w:p>
    <w:tbl>
      <w:tblPr>
        <w:tblStyle w:val="TableGrid"/>
        <w:tblW w:w="0" w:type="auto"/>
        <w:tblLook w:val="04A0"/>
      </w:tblPr>
      <w:tblGrid>
        <w:gridCol w:w="2123"/>
        <w:gridCol w:w="2275"/>
        <w:gridCol w:w="2298"/>
      </w:tblGrid>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93.3%</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From the Questionnaire survey 2025</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above 28 (93.3%) of the respondent opined that communication is very important in the achievement of aims and objectives while 2 (6.7%) of the respondent queered that communication is not important in the achievement of organization objectives.</w:t>
      </w:r>
    </w:p>
    <w:p w:rsidR="004767B0" w:rsidRDefault="004767B0" w:rsidP="004767B0">
      <w:pPr>
        <w:spacing w:after="0" w:line="480" w:lineRule="auto"/>
        <w:jc w:val="both"/>
        <w:rPr>
          <w:rFonts w:ascii="Times New Roman" w:hAnsi="Times New Roman" w:cs="Times New Roman"/>
          <w:sz w:val="28"/>
          <w:szCs w:val="28"/>
        </w:rPr>
      </w:pPr>
    </w:p>
    <w:p w:rsidR="004767B0" w:rsidRDefault="004767B0" w:rsidP="004767B0">
      <w:pPr>
        <w:spacing w:after="0" w:line="480" w:lineRule="auto"/>
        <w:jc w:val="both"/>
        <w:rPr>
          <w:rFonts w:ascii="Times New Roman" w:hAnsi="Times New Roman" w:cs="Times New Roman"/>
          <w:sz w:val="28"/>
          <w:szCs w:val="28"/>
        </w:rPr>
      </w:pPr>
    </w:p>
    <w:p w:rsidR="004767B0" w:rsidRDefault="004767B0" w:rsidP="004767B0">
      <w:pPr>
        <w:spacing w:after="0" w:line="480" w:lineRule="auto"/>
        <w:jc w:val="both"/>
        <w:rPr>
          <w:rFonts w:ascii="Times New Roman" w:hAnsi="Times New Roman" w:cs="Times New Roman"/>
          <w:sz w:val="28"/>
          <w:szCs w:val="28"/>
        </w:rPr>
      </w:pP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2: IS COMMUNICATION TRULY AND INDISPENSABLE TOOL IN ORGANIZATIONAL MANAGEMENT.</w:t>
      </w:r>
    </w:p>
    <w:tbl>
      <w:tblPr>
        <w:tblStyle w:val="TableGrid"/>
        <w:tblW w:w="0" w:type="auto"/>
        <w:tblLook w:val="04A0"/>
      </w:tblPr>
      <w:tblGrid>
        <w:gridCol w:w="2123"/>
        <w:gridCol w:w="2275"/>
        <w:gridCol w:w="2298"/>
      </w:tblGrid>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96.6%</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767B0" w:rsidRPr="008B16FA"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above show that 29 (96.6%) of the respondent argue in support of the importance of communication while 1 (3.3%) of the respondent argue that is not indispensable troll in the organization management.</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3: HAS COMMUNICATION REALLY ENHANCE THE RATE OF DEVELOPMENT OF ANY ORGANIZATION</w:t>
      </w:r>
    </w:p>
    <w:tbl>
      <w:tblPr>
        <w:tblStyle w:val="TableGrid"/>
        <w:tblW w:w="0" w:type="auto"/>
        <w:tblLook w:val="04A0"/>
      </w:tblPr>
      <w:tblGrid>
        <w:gridCol w:w="2123"/>
        <w:gridCol w:w="2275"/>
        <w:gridCol w:w="2298"/>
      </w:tblGrid>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93.3%</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Total</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767B0" w:rsidRPr="008B16FA"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28 (93.3%) of the respondent opined that communication has really enhance the rate and development in many organization, while 2 (6.7%) of the respondent argue that it has enhance the development of any organization.</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4: IS COMMUNICATION TRULY A MANAGERIAL RESPONSIBILITY?</w:t>
      </w:r>
    </w:p>
    <w:tbl>
      <w:tblPr>
        <w:tblStyle w:val="TableGrid"/>
        <w:tblW w:w="0" w:type="auto"/>
        <w:tblLook w:val="04A0"/>
      </w:tblPr>
      <w:tblGrid>
        <w:gridCol w:w="2123"/>
        <w:gridCol w:w="2275"/>
        <w:gridCol w:w="2298"/>
      </w:tblGrid>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96.7%</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767B0" w:rsidRPr="008B16FA"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above show that 29 (96.7%) of the respondent opined that communication is truly a management responsible while 1 (3.3%) of respondent argue that is not managerial responsibility in an organization.</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5: IS COMMUNICATION NECESSARY FOR PEOPLE OUTSIDE THE COUNTRY.</w:t>
      </w:r>
    </w:p>
    <w:tbl>
      <w:tblPr>
        <w:tblStyle w:val="TableGrid"/>
        <w:tblW w:w="0" w:type="auto"/>
        <w:tblLook w:val="04A0"/>
      </w:tblPr>
      <w:tblGrid>
        <w:gridCol w:w="2123"/>
        <w:gridCol w:w="2275"/>
        <w:gridCol w:w="2298"/>
      </w:tblGrid>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87.7%</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13.3%</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767B0" w:rsidRPr="008B16FA"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24 (87.7%) of the respondent support that communication is necessary for people outside the country while 4 (13.3%) argue that is not necessary to communicate with people outside the organization.</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6: INFORMATION FROM THE SUPERIOR OFFICE IS USUALLY ORDER AND INSTRUCTION</w:t>
      </w:r>
    </w:p>
    <w:tbl>
      <w:tblPr>
        <w:tblStyle w:val="TableGrid"/>
        <w:tblW w:w="0" w:type="auto"/>
        <w:tblLook w:val="04A0"/>
      </w:tblPr>
      <w:tblGrid>
        <w:gridCol w:w="2123"/>
        <w:gridCol w:w="2275"/>
        <w:gridCol w:w="2298"/>
      </w:tblGrid>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Total</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767B0" w:rsidRPr="008B16FA"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table above, 24 (80%) of the respondent agreed that information from the superior officers is usually order and instruction while 6 (20%) of the respondent argue that the information is not always order and instructions.</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7: DOES THE DISTRICT MANAGER HAVE THE RIGHT TO GIVE ORDER TO HIS SUBORDINATE?</w:t>
      </w:r>
    </w:p>
    <w:tbl>
      <w:tblPr>
        <w:tblStyle w:val="TableGrid"/>
        <w:tblW w:w="0" w:type="auto"/>
        <w:tblLook w:val="04A0"/>
      </w:tblPr>
      <w:tblGrid>
        <w:gridCol w:w="2123"/>
        <w:gridCol w:w="2275"/>
        <w:gridCol w:w="2298"/>
      </w:tblGrid>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767B0" w:rsidRPr="008B16FA"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above (30%) of the respondent opined that the district manager have the right to give order to his subordinates while none of them go against it.</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8: DO YOU THINK SOME INFORMATION MEANT FOR A DEPARTMENT COULD GET TO OTHER DEPARTMENT?</w:t>
      </w:r>
    </w:p>
    <w:tbl>
      <w:tblPr>
        <w:tblStyle w:val="TableGrid"/>
        <w:tblW w:w="0" w:type="auto"/>
        <w:tblLook w:val="04A0"/>
      </w:tblPr>
      <w:tblGrid>
        <w:gridCol w:w="2123"/>
        <w:gridCol w:w="2275"/>
        <w:gridCol w:w="2298"/>
      </w:tblGrid>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80.3%</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767B0" w:rsidRPr="008B16FA"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24 (80%) of the respondent said it is possible for information that is meant for a department can get other department, while 6 (20%) of the respondent argue that is not possible.</w:t>
      </w:r>
    </w:p>
    <w:p w:rsidR="004767B0" w:rsidRDefault="004767B0" w:rsidP="004767B0">
      <w:pPr>
        <w:rPr>
          <w:rFonts w:ascii="Times New Roman" w:hAnsi="Times New Roman" w:cs="Times New Roman"/>
          <w:sz w:val="28"/>
          <w:szCs w:val="28"/>
        </w:rPr>
      </w:pPr>
      <w:r>
        <w:rPr>
          <w:rFonts w:ascii="Times New Roman" w:hAnsi="Times New Roman" w:cs="Times New Roman"/>
          <w:sz w:val="28"/>
          <w:szCs w:val="28"/>
        </w:rPr>
        <w:br w:type="page"/>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9: ORAL COMMUNICATION IS COMMONLY USED IN PHCN DISTRICT OFFICE, ILORIN?</w:t>
      </w:r>
    </w:p>
    <w:tbl>
      <w:tblPr>
        <w:tblStyle w:val="TableGrid"/>
        <w:tblW w:w="0" w:type="auto"/>
        <w:tblLook w:val="04A0"/>
      </w:tblPr>
      <w:tblGrid>
        <w:gridCol w:w="2123"/>
        <w:gridCol w:w="2275"/>
        <w:gridCol w:w="2298"/>
      </w:tblGrid>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73.3%</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4767B0" w:rsidTr="008C2EA4">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767B0" w:rsidRDefault="004767B0" w:rsidP="008C2EA4">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767B0" w:rsidRPr="008B16FA"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table above 22(73.3%) of the respondent opined that oral communication is commonly used in the global soap and detergent, Ilorin while 8 (26.7%) of the respondent queered that oral communication is not commonly used in organization.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30 respondent that returned their own did not immediately after the questionnaire were distributed and answered, it was noted that the positive answer were more than the negative given were of more relevance to the aspect that deals with communication.</w:t>
      </w:r>
    </w:p>
    <w:p w:rsidR="004767B0" w:rsidRDefault="004767B0" w:rsidP="004767B0">
      <w:pPr>
        <w:spacing w:after="0" w:line="480" w:lineRule="auto"/>
        <w:jc w:val="both"/>
        <w:rPr>
          <w:rFonts w:ascii="Times New Roman" w:hAnsi="Times New Roman" w:cs="Times New Roman"/>
          <w:sz w:val="28"/>
          <w:szCs w:val="28"/>
        </w:rPr>
      </w:pP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4.5</w:t>
      </w:r>
      <w:r w:rsidRPr="001500E5">
        <w:rPr>
          <w:rFonts w:ascii="Times New Roman" w:hAnsi="Times New Roman" w:cs="Times New Roman"/>
          <w:b/>
          <w:bCs/>
          <w:sz w:val="28"/>
          <w:szCs w:val="28"/>
        </w:rPr>
        <w:tab/>
        <w:t>TESTING OF HYPOTHESIS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necessary element of communication has been identified as communicator, encoding, the message, the medium, decoding, the receiver and feedback. If anyone of that element is detective in anyway, clarity of meaning and understanding will not occur. Many barrierscan impede the process of communication breakdown.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However, common barrier which are prevalent in both face to face communication and in non-verbal communication with organization structure areas follow.</w:t>
      </w:r>
    </w:p>
    <w:p w:rsidR="004767B0" w:rsidRDefault="004767B0" w:rsidP="004767B0">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Detritions</w:t>
      </w:r>
      <w:r>
        <w:rPr>
          <w:rFonts w:ascii="Times New Roman" w:hAnsi="Times New Roman" w:cs="Times New Roman"/>
          <w:sz w:val="28"/>
          <w:szCs w:val="28"/>
        </w:rPr>
        <w:t xml:space="preserve">: - This often occur because of difference frames of references teenagers perceive thing differently than their parent, and college dean perceive problem differently than the faculty members, people in variousorganization function s and interpret the same situation differently. The marketing manager than the production manager will view a business problem differently, organization structure and position are different from one another and this influences their needs </w:t>
      </w:r>
      <w:r>
        <w:rPr>
          <w:rFonts w:ascii="Times New Roman" w:hAnsi="Times New Roman" w:cs="Times New Roman"/>
          <w:sz w:val="28"/>
          <w:szCs w:val="28"/>
        </w:rPr>
        <w:lastRenderedPageBreak/>
        <w:t>value and attitudes. As a result, their needs value, attitudes and expectation were differing and often result in unintentional distortion of communication.</w:t>
      </w:r>
    </w:p>
    <w:p w:rsidR="004767B0" w:rsidRDefault="004767B0" w:rsidP="004767B0">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Language Barrier:</w:t>
      </w:r>
      <w:r>
        <w:rPr>
          <w:rFonts w:ascii="Times New Roman" w:hAnsi="Times New Roman" w:cs="Times New Roman"/>
          <w:sz w:val="28"/>
          <w:szCs w:val="28"/>
        </w:rPr>
        <w:t xml:space="preserve"> Difference in language is a major barrier to an effective communication. There are so many languages in the world as there are different ethnics grouping without proper interpretation of one language to the other communication will never remain effective.</w:t>
      </w:r>
    </w:p>
    <w:p w:rsidR="004767B0" w:rsidRDefault="004767B0" w:rsidP="004767B0">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Selective perception:</w:t>
      </w:r>
      <w:r>
        <w:rPr>
          <w:rFonts w:ascii="Times New Roman" w:hAnsi="Times New Roman" w:cs="Times New Roman"/>
          <w:sz w:val="28"/>
          <w:szCs w:val="28"/>
        </w:rPr>
        <w:t xml:space="preserve"> This is a form of selective perception, which we tend to “Block out” new information especially if it conflicts with what we believe thus, when the subordinate receives a directive from the management noticed only those things that reaffirm our believe and perception.</w:t>
      </w:r>
    </w:p>
    <w:p w:rsidR="004767B0" w:rsidRDefault="004767B0" w:rsidP="004767B0">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Sources Credibility</w:t>
      </w:r>
      <w:r>
        <w:rPr>
          <w:rFonts w:ascii="Times New Roman" w:hAnsi="Times New Roman" w:cs="Times New Roman"/>
          <w:sz w:val="28"/>
          <w:szCs w:val="28"/>
        </w:rPr>
        <w:t xml:space="preserve">: Source credibility is the trust, confidence and firth the receiver has is the words and action of the communication. The level of credibility the receiver view and react towards </w:t>
      </w:r>
      <w:r>
        <w:rPr>
          <w:rFonts w:ascii="Times New Roman" w:hAnsi="Times New Roman" w:cs="Times New Roman"/>
          <w:sz w:val="28"/>
          <w:szCs w:val="28"/>
        </w:rPr>
        <w:lastRenderedPageBreak/>
        <w:t>and achieves of the communication from their manager is affected by their evaluation of the manager. If the subordinate lack trust and confidence in their superior within an organization, there is no message that come from the superior in which the subordinate can believe.</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4.6</w:t>
      </w:r>
      <w:r w:rsidRPr="001500E5">
        <w:rPr>
          <w:rFonts w:ascii="Times New Roman" w:hAnsi="Times New Roman" w:cs="Times New Roman"/>
          <w:b/>
          <w:bCs/>
          <w:sz w:val="28"/>
          <w:szCs w:val="28"/>
        </w:rPr>
        <w:tab/>
        <w:t>SUMMARY OF THE CHAPTER</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There are several ways to improve which are;</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Care must be taken on what to write or what we are to reply before replying the message and what is communication to the receiver.</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Expression must also be taken note of, poor expression might obstruct proper understanding of the manager.</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Information should be arranged in a logical order</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Examine the purpose of communication</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Clarify ideas before attempting to communicate</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Consider the content and the overtime of the message </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Communication message that are of short run and long run importance</w:t>
      </w:r>
    </w:p>
    <w:p w:rsidR="004767B0" w:rsidRDefault="004767B0" w:rsidP="004767B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Whenever possible, communicate something that helps or is valued by the receiver.</w:t>
      </w:r>
    </w:p>
    <w:p w:rsidR="004767B0" w:rsidRDefault="004767B0" w:rsidP="004767B0">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767B0" w:rsidRPr="001500E5" w:rsidRDefault="004767B0" w:rsidP="004767B0">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REFERENCES</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LIND A.W. (1984); Plan talks about communication in business spectrum publisher ltd.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M.C LUBAM M. (1984); Understanding media York, Mc Graw Hill publishing co. ltd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RICHARD C.M. Et Al (1977); Interpersonal communication in organization perpetual approach, Boston hole books press Inc.</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SHITTU K.E. (1992); Communication process unpublished.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WILLIAMS R.A. (1980); Communication is organization, West Publishing company USA.</w:t>
      </w:r>
    </w:p>
    <w:p w:rsidR="004767B0" w:rsidRDefault="004767B0" w:rsidP="004767B0">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767B0" w:rsidRPr="001500E5" w:rsidRDefault="004767B0" w:rsidP="004767B0">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CHAPTER FIVE</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5.0</w:t>
      </w:r>
      <w:r w:rsidRPr="001500E5">
        <w:rPr>
          <w:rFonts w:ascii="Times New Roman" w:hAnsi="Times New Roman" w:cs="Times New Roman"/>
          <w:b/>
          <w:bCs/>
          <w:sz w:val="28"/>
          <w:szCs w:val="28"/>
        </w:rPr>
        <w:tab/>
        <w:t>SUMMARY RECOMMENDATIONS AND CONCLUSION</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5.1</w:t>
      </w:r>
      <w:r w:rsidRPr="001500E5">
        <w:rPr>
          <w:rFonts w:ascii="Times New Roman" w:hAnsi="Times New Roman" w:cs="Times New Roman"/>
          <w:b/>
          <w:bCs/>
          <w:sz w:val="28"/>
          <w:szCs w:val="28"/>
        </w:rPr>
        <w:tab/>
        <w:t>SUMMARY OF FINDINGS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Every organization consist of both human and material resources which are usually coordinate in order to achieve the main objective of the organization through an effective means of communication, which plays and important and pronounced role in modern day-to-day activities.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characterized by pattern of human relationship job responsibilities rewards and rights. The modern day organization relies hearing in communication that relate the work of individuals and groups.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Jay R. Galbraith, believes that communication is important that be defines organization as information efficiency when communication becomes distorted members and staffs of an organization becomes distorted </w:t>
      </w:r>
      <w:r>
        <w:rPr>
          <w:rFonts w:ascii="Times New Roman" w:hAnsi="Times New Roman" w:cs="Times New Roman"/>
          <w:sz w:val="28"/>
          <w:szCs w:val="28"/>
        </w:rPr>
        <w:lastRenderedPageBreak/>
        <w:t>members and staffs of an organization begin to misunderstand one another.</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ShuagnessyJ., described communication media as the means by which information are passed from one person to another whether carried out by gesture or task, instrument or in written words e.t.c According to him, it is through communication that information is passed to the decision is passed to the involved in executing them without communication there would be no organization since it would be limited together by an abstract chain of command by acting without a chain of understanding. Global and detergent, Ilorin has succeeded in conveying necessary information within their organization through efficient means of communication.</w:t>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5.2</w:t>
      </w:r>
      <w:r w:rsidRPr="001500E5">
        <w:rPr>
          <w:rFonts w:ascii="Times New Roman" w:hAnsi="Times New Roman" w:cs="Times New Roman"/>
          <w:b/>
          <w:bCs/>
          <w:sz w:val="28"/>
          <w:szCs w:val="28"/>
        </w:rPr>
        <w:tab/>
        <w:t>RECOMMENDATIONS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could be observed from the findings from the proceeding chapter that even through communication channels. It could strictly in adequate if it not employed as an effective tool for achieving organization objective for which PHCN district office, Ilorin&amp; Co. as set up the </w:t>
      </w:r>
      <w:r>
        <w:rPr>
          <w:rFonts w:ascii="Times New Roman" w:hAnsi="Times New Roman" w:cs="Times New Roman"/>
          <w:sz w:val="28"/>
          <w:szCs w:val="28"/>
        </w:rPr>
        <w:lastRenderedPageBreak/>
        <w:t>following recommendations are therefore made to enhance the achievement of the set objectives.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antiquated and broken-down communication tool should be updated and repaired in order to achieved organizational objectives.</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That the upward communication should continue to be encouraged so that the junior worker would have feeling of belonging thereby making their own view known to their superior head.</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That the authority should continue to send out information through the right channel and at the right time.</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That the recreational facility should be provided in order to allow free transfer of information and ideas amongst all members of staff of Global soap and detergent, Ilorin.</w:t>
      </w:r>
    </w:p>
    <w:p w:rsidR="004767B0" w:rsidRDefault="004767B0" w:rsidP="004767B0">
      <w:pPr>
        <w:rPr>
          <w:rFonts w:ascii="Times New Roman" w:hAnsi="Times New Roman" w:cs="Times New Roman"/>
          <w:b/>
          <w:bCs/>
          <w:sz w:val="28"/>
          <w:szCs w:val="28"/>
        </w:rPr>
      </w:pPr>
      <w:r>
        <w:rPr>
          <w:rFonts w:ascii="Times New Roman" w:hAnsi="Times New Roman" w:cs="Times New Roman"/>
          <w:b/>
          <w:bCs/>
          <w:sz w:val="28"/>
          <w:szCs w:val="28"/>
        </w:rPr>
        <w:br w:type="page"/>
      </w:r>
    </w:p>
    <w:p w:rsidR="004767B0" w:rsidRPr="001500E5" w:rsidRDefault="004767B0" w:rsidP="004767B0">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5.3</w:t>
      </w:r>
      <w:r w:rsidRPr="001500E5">
        <w:rPr>
          <w:rFonts w:ascii="Times New Roman" w:hAnsi="Times New Roman" w:cs="Times New Roman"/>
          <w:b/>
          <w:bCs/>
          <w:sz w:val="28"/>
          <w:szCs w:val="28"/>
        </w:rPr>
        <w:tab/>
        <w:t>CONCLUSION</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Assessing the role played by the personnel department in any establishment its significance is not always an easy task.</w:t>
      </w:r>
    </w:p>
    <w:p w:rsidR="004767B0" w:rsidRDefault="004767B0" w:rsidP="004767B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skills, communication process, media channels, and type should be improved in order to enhance the smooth management of any organization. This project has examined the role and relevance of communication as an instrument of social interaction, a means by which relationship can establish, extend and maintain a means through which people in business politics and profession act and interact within any system or organization.</w:t>
      </w:r>
    </w:p>
    <w:p w:rsidR="004767B0" w:rsidRDefault="004767B0" w:rsidP="004767B0">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767B0" w:rsidRPr="001500E5" w:rsidRDefault="004767B0" w:rsidP="004767B0">
      <w:pPr>
        <w:spacing w:after="0" w:line="480" w:lineRule="auto"/>
        <w:jc w:val="center"/>
        <w:rPr>
          <w:rFonts w:ascii="Times New Roman" w:hAnsi="Times New Roman" w:cs="Times New Roman"/>
          <w:sz w:val="32"/>
          <w:szCs w:val="32"/>
        </w:rPr>
      </w:pPr>
      <w:r w:rsidRPr="001500E5">
        <w:rPr>
          <w:rFonts w:ascii="Times New Roman" w:hAnsi="Times New Roman" w:cs="Times New Roman"/>
          <w:b/>
          <w:sz w:val="32"/>
          <w:szCs w:val="32"/>
        </w:rPr>
        <w:lastRenderedPageBreak/>
        <w:t>REFERENCES</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BERGIN, F.J. (1976); Practical communication pitman House London, Parker Kingsway publishers</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CHARLES W.R. (1984); The corporate manager, guide to better communication, New Jessey, practice Hall Meagle word cliffs publications.</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DRUKER P. (1984); The corporate management Pan business management book New Jersey, London.</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GOLDHABER G.M.(1983); Organizational communication, England Budge House publishers.</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IFEACHO B.J. (1984): A documentary in NEPAI and 19</w:t>
      </w:r>
      <w:r w:rsidRPr="009B4AC9">
        <w:rPr>
          <w:rFonts w:ascii="Times New Roman" w:hAnsi="Times New Roman" w:cs="Times New Roman"/>
          <w:sz w:val="28"/>
          <w:szCs w:val="28"/>
          <w:vertAlign w:val="superscript"/>
        </w:rPr>
        <w:t>th</w:t>
      </w:r>
      <w:r>
        <w:rPr>
          <w:rFonts w:ascii="Times New Roman" w:hAnsi="Times New Roman" w:cs="Times New Roman"/>
          <w:sz w:val="28"/>
          <w:szCs w:val="28"/>
        </w:rPr>
        <w:t xml:space="preserve"> century, Ibadan environs publishers.</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 SHUAGHNESSY (1976); Pattern of business organization, New Jersy, George Union Publisher Ltd.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PETER L.(1980); Commercial business London publishing limited.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RICHARD C.M. Et Al (1977); Interpersonal communication in organization perpetual approach, Boston hole books press Inc.</w:t>
      </w:r>
    </w:p>
    <w:p w:rsidR="004767B0" w:rsidRDefault="004767B0" w:rsidP="004767B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br w:type="page"/>
      </w:r>
    </w:p>
    <w:p w:rsidR="004767B0" w:rsidRPr="001500E5" w:rsidRDefault="004767B0" w:rsidP="004767B0">
      <w:pPr>
        <w:spacing w:after="0" w:line="480" w:lineRule="auto"/>
        <w:jc w:val="center"/>
        <w:rPr>
          <w:rFonts w:ascii="Times New Roman" w:hAnsi="Times New Roman" w:cs="Times New Roman"/>
          <w:sz w:val="32"/>
          <w:szCs w:val="32"/>
        </w:rPr>
      </w:pPr>
      <w:r w:rsidRPr="001500E5">
        <w:rPr>
          <w:rFonts w:ascii="Times New Roman" w:hAnsi="Times New Roman" w:cs="Times New Roman"/>
          <w:b/>
          <w:sz w:val="32"/>
          <w:szCs w:val="32"/>
        </w:rPr>
        <w:lastRenderedPageBreak/>
        <w:t>BIBLIOGRAPHY</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AMAO A.I.(2006); Introduction to organizational behavior, Ilorin Olad publishers.</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CHOPPIL R.(1984); Business communication, London, Pitman publishing Limited.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DAVIES.(1978); A first course in business organization, London, Graw Hill publishing co. ltd.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EYRE E.C. (1983); Effective communication made simple, London, Whallen publication</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GOLDPHALER, G.M.(1984); Organizational communication W.M. Brow Company publishers (3rd) England Bridgue.</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HUSEMEN S.(1972); Organizational communication U.S.A. Practice Hall publishing ltd.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IFEDI R. (2005, March 21); Power reforms and electricity general Dowodu com retrieved.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KEITH.(1987); Human behavior at work and organization behavior pelican books London.</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LIND A.W. (1984); Plan talks about communication in understanding media York, Mc Graw Hill publishing co. ltd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MC LUBAM M. (1984); Understanding media York, talks about communication in business spectrum publishing ltd.</w:t>
      </w:r>
    </w:p>
    <w:p w:rsidR="004767B0" w:rsidRDefault="004767B0" w:rsidP="004767B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STONER J.A. AND GILBERT J.(2000); Management of business India ester practice publishers.</w:t>
      </w:r>
    </w:p>
    <w:p w:rsidR="004767B0" w:rsidRDefault="004767B0" w:rsidP="004767B0">
      <w:pPr>
        <w:spacing w:after="0" w:line="480" w:lineRule="auto"/>
        <w:ind w:left="720" w:hanging="720"/>
        <w:jc w:val="both"/>
        <w:rPr>
          <w:rFonts w:ascii="Times New Roman" w:hAnsi="Times New Roman" w:cs="Times New Roman"/>
          <w:sz w:val="28"/>
          <w:szCs w:val="28"/>
        </w:rPr>
      </w:pPr>
    </w:p>
    <w:p w:rsidR="004767B0" w:rsidRPr="00646237" w:rsidRDefault="004767B0" w:rsidP="004767B0">
      <w:pPr>
        <w:spacing w:after="0" w:line="480" w:lineRule="auto"/>
        <w:jc w:val="both"/>
        <w:rPr>
          <w:rFonts w:ascii="Times New Roman" w:hAnsi="Times New Roman" w:cs="Times New Roman"/>
          <w:sz w:val="28"/>
          <w:szCs w:val="28"/>
        </w:rPr>
      </w:pPr>
    </w:p>
    <w:p w:rsidR="004767B0" w:rsidRDefault="004767B0" w:rsidP="004767B0"/>
    <w:p w:rsidR="004767B0" w:rsidRDefault="004767B0" w:rsidP="004767B0"/>
    <w:p w:rsidR="00595DAF" w:rsidRDefault="00595DAF"/>
    <w:sectPr w:rsidR="00595DAF" w:rsidSect="00994BDF">
      <w:footerReference w:type="default" r:id="rId5"/>
      <w:pgSz w:w="10440" w:h="14731" w:code="121"/>
      <w:pgMar w:top="907" w:right="1800" w:bottom="922"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24205"/>
      <w:docPartObj>
        <w:docPartGallery w:val="Page Numbers (Bottom of Page)"/>
        <w:docPartUnique/>
      </w:docPartObj>
    </w:sdtPr>
    <w:sdtEndPr>
      <w:rPr>
        <w:noProof/>
      </w:rPr>
    </w:sdtEndPr>
    <w:sdtContent>
      <w:p w:rsidR="00A87926" w:rsidRDefault="004767B0">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A87926" w:rsidRDefault="004767B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57DA0"/>
    <w:multiLevelType w:val="hybridMultilevel"/>
    <w:tmpl w:val="B118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0187A"/>
    <w:multiLevelType w:val="hybridMultilevel"/>
    <w:tmpl w:val="20D62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79415E"/>
    <w:multiLevelType w:val="hybridMultilevel"/>
    <w:tmpl w:val="BCD49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3E7E49"/>
    <w:multiLevelType w:val="hybridMultilevel"/>
    <w:tmpl w:val="FFBA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04F84"/>
    <w:multiLevelType w:val="hybridMultilevel"/>
    <w:tmpl w:val="A3BE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340A7E"/>
    <w:multiLevelType w:val="multilevel"/>
    <w:tmpl w:val="4DAC0F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767B0"/>
    <w:rsid w:val="004767B0"/>
    <w:rsid w:val="00595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7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B0"/>
    <w:pPr>
      <w:ind w:left="720"/>
      <w:contextualSpacing/>
    </w:pPr>
  </w:style>
  <w:style w:type="table" w:styleId="TableGrid">
    <w:name w:val="Table Grid"/>
    <w:basedOn w:val="TableNormal"/>
    <w:uiPriority w:val="59"/>
    <w:rsid w:val="004767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7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7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4991</Words>
  <Characters>28450</Characters>
  <Application>Microsoft Office Word</Application>
  <DocSecurity>0</DocSecurity>
  <Lines>237</Lines>
  <Paragraphs>66</Paragraphs>
  <ScaleCrop>false</ScaleCrop>
  <Company/>
  <LinksUpToDate>false</LinksUpToDate>
  <CharactersWithSpaces>33375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2025-09-09T12:00:00Z</dcterms:created>
  <dcterms:modified xsi:type="dcterms:W3CDTF">2025-09-09T12:01:00Z</dcterms:modified>
</cp:coreProperties>
</file>