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572"/>
        <w:rPr>
          <w:sz w:val="20"/>
        </w:rPr>
      </w:pPr>
      <w:r>
        <w:rPr>
          <w:sz w:val="20"/>
        </w:rPr>
        <w:drawing>
          <wp:inline distT="0" distB="0" distL="0" distR="0">
            <wp:extent cx="1328529" cy="1366837"/>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328529" cy="1366837"/>
                    </a:xfrm>
                    <a:prstGeom prst="rect">
                      <a:avLst/>
                    </a:prstGeom>
                  </pic:spPr>
                </pic:pic>
              </a:graphicData>
            </a:graphic>
          </wp:inline>
        </w:drawing>
      </w:r>
      <w:r>
        <w:rPr>
          <w:sz w:val="20"/>
        </w:rPr>
      </w:r>
    </w:p>
    <w:p>
      <w:pPr>
        <w:pStyle w:val="BodyText"/>
        <w:spacing w:before="353"/>
        <w:ind w:left="0"/>
        <w:rPr>
          <w:sz w:val="32"/>
        </w:rPr>
      </w:pPr>
    </w:p>
    <w:p>
      <w:pPr>
        <w:spacing w:line="480" w:lineRule="auto" w:before="0"/>
        <w:ind w:left="1099" w:right="1088" w:firstLine="0"/>
        <w:jc w:val="center"/>
        <w:rPr>
          <w:b/>
          <w:sz w:val="32"/>
        </w:rPr>
      </w:pPr>
      <w:r>
        <w:rPr>
          <w:b/>
          <w:color w:val="0D0D0D"/>
          <w:sz w:val="32"/>
        </w:rPr>
        <w:t>KWARA</w:t>
      </w:r>
      <w:r>
        <w:rPr>
          <w:b/>
          <w:color w:val="0D0D0D"/>
          <w:spacing w:val="-12"/>
          <w:sz w:val="32"/>
        </w:rPr>
        <w:t> </w:t>
      </w:r>
      <w:r>
        <w:rPr>
          <w:b/>
          <w:color w:val="0D0D0D"/>
          <w:sz w:val="32"/>
        </w:rPr>
        <w:t>STATE</w:t>
      </w:r>
      <w:r>
        <w:rPr>
          <w:b/>
          <w:color w:val="0D0D0D"/>
          <w:spacing w:val="-9"/>
          <w:sz w:val="32"/>
        </w:rPr>
        <w:t> </w:t>
      </w:r>
      <w:r>
        <w:rPr>
          <w:b/>
          <w:color w:val="0D0D0D"/>
          <w:sz w:val="32"/>
        </w:rPr>
        <w:t>POLYTECHNIC,</w:t>
      </w:r>
      <w:r>
        <w:rPr>
          <w:b/>
          <w:color w:val="0D0D0D"/>
          <w:spacing w:val="-13"/>
          <w:sz w:val="32"/>
        </w:rPr>
        <w:t> </w:t>
      </w:r>
      <w:r>
        <w:rPr>
          <w:b/>
          <w:color w:val="0D0D0D"/>
          <w:sz w:val="32"/>
        </w:rPr>
        <w:t>ILORIN. BASE STATION SYSTEM.</w:t>
      </w:r>
    </w:p>
    <w:p>
      <w:pPr>
        <w:spacing w:line="363" w:lineRule="exact" w:before="0"/>
        <w:ind w:left="1099" w:right="1088" w:firstLine="0"/>
        <w:jc w:val="center"/>
        <w:rPr>
          <w:sz w:val="32"/>
        </w:rPr>
      </w:pPr>
      <w:r>
        <w:rPr>
          <w:color w:val="0D0D0D"/>
          <w:spacing w:val="-5"/>
          <w:sz w:val="32"/>
        </w:rPr>
        <w:t>BY:</w:t>
      </w:r>
    </w:p>
    <w:p>
      <w:pPr>
        <w:pStyle w:val="BodyText"/>
        <w:spacing w:before="6"/>
        <w:ind w:left="0"/>
        <w:rPr>
          <w:sz w:val="32"/>
        </w:rPr>
      </w:pPr>
    </w:p>
    <w:p>
      <w:pPr>
        <w:spacing w:before="0"/>
        <w:ind w:left="3189" w:right="1055" w:hanging="1671"/>
        <w:jc w:val="left"/>
        <w:rPr>
          <w:b/>
          <w:sz w:val="32"/>
        </w:rPr>
      </w:pPr>
      <w:r>
        <w:rPr>
          <w:b/>
          <w:color w:val="0D0D0D"/>
          <w:sz w:val="32"/>
        </w:rPr>
        <w:t>SALAMI</w:t>
      </w:r>
      <w:r>
        <w:rPr>
          <w:b/>
          <w:color w:val="0D0D0D"/>
          <w:spacing w:val="-19"/>
          <w:sz w:val="32"/>
        </w:rPr>
        <w:t> </w:t>
      </w:r>
      <w:r>
        <w:rPr>
          <w:b/>
          <w:color w:val="0D0D0D"/>
          <w:sz w:val="32"/>
        </w:rPr>
        <w:t>OLUWAPELUMI</w:t>
      </w:r>
      <w:r>
        <w:rPr>
          <w:b/>
          <w:color w:val="0D0D0D"/>
          <w:spacing w:val="-19"/>
          <w:sz w:val="32"/>
        </w:rPr>
        <w:t> </w:t>
      </w:r>
      <w:r>
        <w:rPr>
          <w:b/>
          <w:color w:val="0D0D0D"/>
          <w:sz w:val="32"/>
        </w:rPr>
        <w:t>ANUOLUWAPO </w:t>
      </w:r>
      <w:r>
        <w:rPr>
          <w:b/>
          <w:color w:val="0D0D0D"/>
          <w:spacing w:val="-2"/>
          <w:sz w:val="32"/>
        </w:rPr>
        <w:t>(ND/23/SLT/PT/317)</w:t>
      </w:r>
    </w:p>
    <w:p>
      <w:pPr>
        <w:pStyle w:val="BodyText"/>
        <w:ind w:left="0"/>
        <w:rPr>
          <w:b/>
          <w:sz w:val="32"/>
        </w:rPr>
      </w:pPr>
    </w:p>
    <w:p>
      <w:pPr>
        <w:pStyle w:val="BodyText"/>
        <w:ind w:left="0"/>
        <w:rPr>
          <w:b/>
          <w:sz w:val="32"/>
        </w:rPr>
      </w:pPr>
    </w:p>
    <w:p>
      <w:pPr>
        <w:pStyle w:val="BodyText"/>
        <w:ind w:left="0"/>
        <w:rPr>
          <w:b/>
          <w:sz w:val="32"/>
        </w:rPr>
      </w:pPr>
    </w:p>
    <w:p>
      <w:pPr>
        <w:pStyle w:val="BodyText"/>
        <w:spacing w:before="240"/>
        <w:ind w:left="0"/>
        <w:rPr>
          <w:b/>
          <w:sz w:val="32"/>
        </w:rPr>
      </w:pPr>
    </w:p>
    <w:p>
      <w:pPr>
        <w:spacing w:before="0"/>
        <w:ind w:left="8" w:right="0" w:firstLine="0"/>
        <w:jc w:val="center"/>
        <w:rPr>
          <w:b/>
          <w:sz w:val="32"/>
        </w:rPr>
      </w:pPr>
      <w:r>
        <w:rPr>
          <w:b/>
          <w:color w:val="0D0D0D"/>
          <w:sz w:val="32"/>
        </w:rPr>
        <w:t>BEING</w:t>
      </w:r>
      <w:r>
        <w:rPr>
          <w:b/>
          <w:color w:val="0D0D0D"/>
          <w:spacing w:val="-8"/>
          <w:sz w:val="32"/>
        </w:rPr>
        <w:t> </w:t>
      </w:r>
      <w:r>
        <w:rPr>
          <w:b/>
          <w:color w:val="0D0D0D"/>
          <w:sz w:val="32"/>
        </w:rPr>
        <w:t>A</w:t>
      </w:r>
      <w:r>
        <w:rPr>
          <w:b/>
          <w:color w:val="0D0D0D"/>
          <w:spacing w:val="-6"/>
          <w:sz w:val="32"/>
        </w:rPr>
        <w:t> </w:t>
      </w:r>
      <w:r>
        <w:rPr>
          <w:b/>
          <w:color w:val="0D0D0D"/>
          <w:sz w:val="32"/>
        </w:rPr>
        <w:t>PROJECT</w:t>
      </w:r>
      <w:r>
        <w:rPr>
          <w:b/>
          <w:color w:val="0D0D0D"/>
          <w:spacing w:val="-7"/>
          <w:sz w:val="32"/>
        </w:rPr>
        <w:t> </w:t>
      </w:r>
      <w:r>
        <w:rPr>
          <w:b/>
          <w:color w:val="0D0D0D"/>
          <w:sz w:val="32"/>
        </w:rPr>
        <w:t>SUBMITTED</w:t>
      </w:r>
      <w:r>
        <w:rPr>
          <w:b/>
          <w:color w:val="0D0D0D"/>
          <w:spacing w:val="-7"/>
          <w:sz w:val="32"/>
        </w:rPr>
        <w:t> </w:t>
      </w:r>
      <w:r>
        <w:rPr>
          <w:b/>
          <w:color w:val="0D0D0D"/>
          <w:sz w:val="32"/>
        </w:rPr>
        <w:t>TO</w:t>
      </w:r>
      <w:r>
        <w:rPr>
          <w:b/>
          <w:color w:val="0D0D0D"/>
          <w:spacing w:val="-7"/>
          <w:sz w:val="32"/>
        </w:rPr>
        <w:t> </w:t>
      </w:r>
      <w:r>
        <w:rPr>
          <w:b/>
          <w:color w:val="0D0D0D"/>
          <w:sz w:val="32"/>
        </w:rPr>
        <w:t>THE</w:t>
      </w:r>
      <w:r>
        <w:rPr>
          <w:b/>
          <w:color w:val="0D0D0D"/>
          <w:spacing w:val="-5"/>
          <w:sz w:val="32"/>
        </w:rPr>
        <w:t> </w:t>
      </w:r>
      <w:r>
        <w:rPr>
          <w:b/>
          <w:color w:val="0D0D0D"/>
          <w:sz w:val="32"/>
        </w:rPr>
        <w:t>DEPARTMENT</w:t>
      </w:r>
      <w:r>
        <w:rPr>
          <w:b/>
          <w:color w:val="0D0D0D"/>
          <w:spacing w:val="-5"/>
          <w:sz w:val="32"/>
        </w:rPr>
        <w:t> </w:t>
      </w:r>
      <w:r>
        <w:rPr>
          <w:b/>
          <w:color w:val="0D0D0D"/>
          <w:sz w:val="32"/>
        </w:rPr>
        <w:t>OF SCIENCE LABORATORY TECHNOLOGY</w:t>
      </w:r>
    </w:p>
    <w:p>
      <w:pPr>
        <w:spacing w:before="1"/>
        <w:ind w:left="1477" w:right="1470" w:firstLine="6"/>
        <w:jc w:val="center"/>
        <w:rPr>
          <w:b/>
          <w:sz w:val="32"/>
        </w:rPr>
      </w:pPr>
      <w:r>
        <w:rPr>
          <w:b/>
          <w:color w:val="0D0D0D"/>
          <w:sz w:val="32"/>
        </w:rPr>
        <w:t>INSTITUTE OF APPLIED SCIENCES, KWARA</w:t>
      </w:r>
      <w:r>
        <w:rPr>
          <w:b/>
          <w:color w:val="0D0D0D"/>
          <w:spacing w:val="-14"/>
          <w:sz w:val="32"/>
        </w:rPr>
        <w:t> </w:t>
      </w:r>
      <w:r>
        <w:rPr>
          <w:b/>
          <w:color w:val="0D0D0D"/>
          <w:sz w:val="32"/>
        </w:rPr>
        <w:t>STATE</w:t>
      </w:r>
      <w:r>
        <w:rPr>
          <w:b/>
          <w:color w:val="0D0D0D"/>
          <w:spacing w:val="-10"/>
          <w:sz w:val="32"/>
        </w:rPr>
        <w:t> </w:t>
      </w:r>
      <w:r>
        <w:rPr>
          <w:b/>
          <w:color w:val="0D0D0D"/>
          <w:sz w:val="32"/>
        </w:rPr>
        <w:t>POLYTECHNIC,</w:t>
      </w:r>
      <w:r>
        <w:rPr>
          <w:b/>
          <w:color w:val="0D0D0D"/>
          <w:spacing w:val="-14"/>
          <w:sz w:val="32"/>
        </w:rPr>
        <w:t> </w:t>
      </w:r>
      <w:r>
        <w:rPr>
          <w:b/>
          <w:color w:val="0D0D0D"/>
          <w:sz w:val="32"/>
        </w:rPr>
        <w:t>ILORIN.</w:t>
      </w:r>
    </w:p>
    <w:p>
      <w:pPr>
        <w:pStyle w:val="BodyText"/>
        <w:ind w:left="0"/>
        <w:rPr>
          <w:b/>
          <w:sz w:val="32"/>
        </w:rPr>
      </w:pPr>
    </w:p>
    <w:p>
      <w:pPr>
        <w:pStyle w:val="BodyText"/>
        <w:spacing w:before="367"/>
        <w:ind w:left="0"/>
        <w:rPr>
          <w:b/>
          <w:sz w:val="32"/>
        </w:rPr>
      </w:pPr>
    </w:p>
    <w:p>
      <w:pPr>
        <w:spacing w:before="0"/>
        <w:ind w:left="758" w:right="27" w:firstLine="0"/>
        <w:jc w:val="center"/>
        <w:rPr>
          <w:b/>
          <w:sz w:val="32"/>
        </w:rPr>
      </w:pPr>
      <w:r>
        <w:rPr>
          <w:b/>
          <w:color w:val="0D0D0D"/>
          <w:sz w:val="32"/>
        </w:rPr>
        <w:t>IN</w:t>
      </w:r>
      <w:r>
        <w:rPr>
          <w:b/>
          <w:color w:val="0D0D0D"/>
          <w:spacing w:val="-9"/>
          <w:sz w:val="32"/>
        </w:rPr>
        <w:t> </w:t>
      </w:r>
      <w:r>
        <w:rPr>
          <w:b/>
          <w:color w:val="0D0D0D"/>
          <w:sz w:val="32"/>
        </w:rPr>
        <w:t>PARTIAL</w:t>
      </w:r>
      <w:r>
        <w:rPr>
          <w:b/>
          <w:color w:val="0D0D0D"/>
          <w:spacing w:val="-9"/>
          <w:sz w:val="32"/>
        </w:rPr>
        <w:t> </w:t>
      </w:r>
      <w:r>
        <w:rPr>
          <w:b/>
          <w:color w:val="0D0D0D"/>
          <w:sz w:val="32"/>
        </w:rPr>
        <w:t>FULFILLMENT</w:t>
      </w:r>
      <w:r>
        <w:rPr>
          <w:b/>
          <w:color w:val="0D0D0D"/>
          <w:spacing w:val="-8"/>
          <w:sz w:val="32"/>
        </w:rPr>
        <w:t> </w:t>
      </w:r>
      <w:r>
        <w:rPr>
          <w:b/>
          <w:color w:val="0D0D0D"/>
          <w:sz w:val="32"/>
        </w:rPr>
        <w:t>OF</w:t>
      </w:r>
      <w:r>
        <w:rPr>
          <w:b/>
          <w:color w:val="0D0D0D"/>
          <w:spacing w:val="-6"/>
          <w:sz w:val="32"/>
        </w:rPr>
        <w:t> </w:t>
      </w:r>
      <w:r>
        <w:rPr>
          <w:b/>
          <w:color w:val="0D0D0D"/>
          <w:sz w:val="32"/>
        </w:rPr>
        <w:t>THE</w:t>
      </w:r>
      <w:r>
        <w:rPr>
          <w:b/>
          <w:color w:val="0D0D0D"/>
          <w:spacing w:val="-6"/>
          <w:sz w:val="32"/>
        </w:rPr>
        <w:t> </w:t>
      </w:r>
      <w:r>
        <w:rPr>
          <w:b/>
          <w:color w:val="0D0D0D"/>
          <w:sz w:val="32"/>
        </w:rPr>
        <w:t>REQUIREMENTS FOR THE AWARD OF ORDINARY NATIONAL DIPLOMA (OND) IN SCIENCE LABORATORY TECHNOLOGY (SLT).</w:t>
      </w:r>
    </w:p>
    <w:p>
      <w:pPr>
        <w:pStyle w:val="BodyText"/>
        <w:spacing w:before="1"/>
        <w:ind w:left="0"/>
        <w:rPr>
          <w:b/>
          <w:sz w:val="32"/>
        </w:rPr>
      </w:pPr>
    </w:p>
    <w:p>
      <w:pPr>
        <w:spacing w:before="0"/>
        <w:ind w:left="0" w:right="657" w:firstLine="0"/>
        <w:jc w:val="right"/>
        <w:rPr>
          <w:b/>
          <w:sz w:val="32"/>
        </w:rPr>
      </w:pPr>
      <w:r>
        <w:rPr>
          <w:b/>
          <w:color w:val="0D0D0D"/>
          <w:sz w:val="32"/>
        </w:rPr>
        <w:t>JULY,</w:t>
      </w:r>
      <w:r>
        <w:rPr>
          <w:b/>
          <w:color w:val="0D0D0D"/>
          <w:spacing w:val="-5"/>
          <w:sz w:val="32"/>
        </w:rPr>
        <w:t> </w:t>
      </w:r>
      <w:r>
        <w:rPr>
          <w:b/>
          <w:color w:val="0D0D0D"/>
          <w:spacing w:val="-4"/>
          <w:sz w:val="32"/>
        </w:rPr>
        <w:t>2025.</w:t>
      </w:r>
    </w:p>
    <w:p>
      <w:pPr>
        <w:spacing w:after="0"/>
        <w:jc w:val="right"/>
        <w:rPr>
          <w:b/>
          <w:sz w:val="32"/>
        </w:rPr>
        <w:sectPr>
          <w:footerReference w:type="default" r:id="rId5"/>
          <w:type w:val="continuous"/>
          <w:pgSz w:w="11910" w:h="16840"/>
          <w:pgMar w:header="0" w:footer="1492" w:top="1420" w:bottom="1680" w:left="1417" w:right="1275"/>
          <w:pgNumType w:start="1"/>
        </w:sectPr>
      </w:pPr>
    </w:p>
    <w:p>
      <w:pPr>
        <w:pStyle w:val="Heading8"/>
        <w:spacing w:line="240" w:lineRule="auto" w:before="78"/>
        <w:ind w:left="1102" w:right="1088"/>
        <w:jc w:val="center"/>
      </w:pPr>
      <w:r>
        <w:rPr>
          <w:color w:val="0D0D0D"/>
        </w:rPr>
        <w:t>CERTIFICATION</w:t>
      </w:r>
      <w:r>
        <w:rPr>
          <w:color w:val="0D0D0D"/>
          <w:spacing w:val="-3"/>
        </w:rPr>
        <w:t> </w:t>
      </w:r>
      <w:r>
        <w:rPr>
          <w:color w:val="0D0D0D"/>
          <w:spacing w:val="-4"/>
        </w:rPr>
        <w:t>PAGE</w:t>
      </w:r>
    </w:p>
    <w:p>
      <w:pPr>
        <w:pStyle w:val="BodyText"/>
        <w:spacing w:line="480" w:lineRule="auto" w:before="272"/>
        <w:ind w:right="10"/>
        <w:jc w:val="both"/>
      </w:pPr>
      <w:r>
        <w:rPr>
          <w:color w:val="0D0D0D"/>
        </w:rPr>
        <w:t>This is to certify that this project is the original work carried out and reported by </w:t>
      </w:r>
      <w:r>
        <w:rPr>
          <w:b/>
          <w:color w:val="0D0D0D"/>
        </w:rPr>
        <w:t>SALAMI OLUWAPELUMI ANUOLUWAPO (ND/23/SLT/PT/317). </w:t>
      </w:r>
      <w:r>
        <w:rPr>
          <w:color w:val="0D0D0D"/>
        </w:rPr>
        <w:t>to the Department of Science Laboratory Technology (SLT), Institute of Applied Sciences (IAS) Kwara State Polytechnic Ilorin</w:t>
      </w:r>
      <w:r>
        <w:rPr>
          <w:color w:val="0D0D0D"/>
          <w:spacing w:val="-10"/>
        </w:rPr>
        <w:t> </w:t>
      </w:r>
      <w:r>
        <w:rPr>
          <w:color w:val="0D0D0D"/>
        </w:rPr>
        <w:t>and</w:t>
      </w:r>
      <w:r>
        <w:rPr>
          <w:color w:val="0D0D0D"/>
          <w:spacing w:val="-12"/>
        </w:rPr>
        <w:t> </w:t>
      </w:r>
      <w:r>
        <w:rPr>
          <w:color w:val="0D0D0D"/>
        </w:rPr>
        <w:t>it</w:t>
      </w:r>
      <w:r>
        <w:rPr>
          <w:color w:val="0D0D0D"/>
          <w:spacing w:val="-11"/>
        </w:rPr>
        <w:t> </w:t>
      </w:r>
      <w:r>
        <w:rPr>
          <w:color w:val="0D0D0D"/>
        </w:rPr>
        <w:t>has</w:t>
      </w:r>
      <w:r>
        <w:rPr>
          <w:color w:val="0D0D0D"/>
          <w:spacing w:val="-12"/>
        </w:rPr>
        <w:t> </w:t>
      </w:r>
      <w:r>
        <w:rPr>
          <w:color w:val="0D0D0D"/>
        </w:rPr>
        <w:t>been</w:t>
      </w:r>
      <w:r>
        <w:rPr>
          <w:color w:val="0D0D0D"/>
          <w:spacing w:val="-10"/>
        </w:rPr>
        <w:t> </w:t>
      </w:r>
      <w:r>
        <w:rPr>
          <w:color w:val="0D0D0D"/>
        </w:rPr>
        <w:t>approved</w:t>
      </w:r>
      <w:r>
        <w:rPr>
          <w:color w:val="0D0D0D"/>
          <w:spacing w:val="-12"/>
        </w:rPr>
        <w:t> </w:t>
      </w:r>
      <w:r>
        <w:rPr>
          <w:color w:val="0D0D0D"/>
        </w:rPr>
        <w:t>in</w:t>
      </w:r>
      <w:r>
        <w:rPr>
          <w:color w:val="0D0D0D"/>
          <w:spacing w:val="-12"/>
        </w:rPr>
        <w:t> </w:t>
      </w:r>
      <w:r>
        <w:rPr>
          <w:color w:val="0D0D0D"/>
        </w:rPr>
        <w:t>partial</w:t>
      </w:r>
      <w:r>
        <w:rPr>
          <w:color w:val="0D0D0D"/>
          <w:spacing w:val="-9"/>
        </w:rPr>
        <w:t> </w:t>
      </w:r>
      <w:r>
        <w:rPr>
          <w:color w:val="0D0D0D"/>
        </w:rPr>
        <w:t>fulfillment</w:t>
      </w:r>
      <w:r>
        <w:rPr>
          <w:color w:val="0D0D0D"/>
          <w:spacing w:val="-12"/>
        </w:rPr>
        <w:t> </w:t>
      </w:r>
      <w:r>
        <w:rPr>
          <w:color w:val="0D0D0D"/>
        </w:rPr>
        <w:t>of</w:t>
      </w:r>
      <w:r>
        <w:rPr>
          <w:color w:val="0D0D0D"/>
          <w:spacing w:val="-13"/>
        </w:rPr>
        <w:t> </w:t>
      </w:r>
      <w:r>
        <w:rPr>
          <w:color w:val="0D0D0D"/>
        </w:rPr>
        <w:t>the</w:t>
      </w:r>
      <w:r>
        <w:rPr>
          <w:color w:val="0D0D0D"/>
          <w:spacing w:val="-10"/>
        </w:rPr>
        <w:t> </w:t>
      </w:r>
      <w:r>
        <w:rPr>
          <w:color w:val="0D0D0D"/>
        </w:rPr>
        <w:t>requirements</w:t>
      </w:r>
      <w:r>
        <w:rPr>
          <w:color w:val="0D0D0D"/>
          <w:spacing w:val="-12"/>
        </w:rPr>
        <w:t> </w:t>
      </w:r>
      <w:r>
        <w:rPr>
          <w:color w:val="0D0D0D"/>
        </w:rPr>
        <w:t>of</w:t>
      </w:r>
      <w:r>
        <w:rPr>
          <w:color w:val="0D0D0D"/>
          <w:spacing w:val="-8"/>
        </w:rPr>
        <w:t> </w:t>
      </w:r>
      <w:r>
        <w:rPr>
          <w:color w:val="0D0D0D"/>
        </w:rPr>
        <w:t>the</w:t>
      </w:r>
      <w:r>
        <w:rPr>
          <w:color w:val="0D0D0D"/>
          <w:spacing w:val="-13"/>
        </w:rPr>
        <w:t> </w:t>
      </w:r>
      <w:r>
        <w:rPr>
          <w:color w:val="0D0D0D"/>
        </w:rPr>
        <w:t>award</w:t>
      </w:r>
      <w:r>
        <w:rPr>
          <w:color w:val="0D0D0D"/>
          <w:spacing w:val="-13"/>
        </w:rPr>
        <w:t> </w:t>
      </w:r>
      <w:r>
        <w:rPr>
          <w:color w:val="0D0D0D"/>
        </w:rPr>
        <w:t>of</w:t>
      </w:r>
      <w:r>
        <w:rPr>
          <w:color w:val="0D0D0D"/>
          <w:spacing w:val="-13"/>
        </w:rPr>
        <w:t> </w:t>
      </w:r>
      <w:r>
        <w:rPr>
          <w:color w:val="0D0D0D"/>
        </w:rPr>
        <w:t>National Diploma (ND) in Science Laboratory Technology (PHYSICS ELECTRONICS UNIT).</w:t>
      </w:r>
    </w:p>
    <w:p>
      <w:pPr>
        <w:pStyle w:val="BodyText"/>
        <w:ind w:left="0"/>
      </w:pPr>
    </w:p>
    <w:p>
      <w:pPr>
        <w:pStyle w:val="BodyText"/>
        <w:spacing w:before="5"/>
        <w:ind w:left="0"/>
      </w:pPr>
    </w:p>
    <w:p>
      <w:pPr>
        <w:pStyle w:val="Heading8"/>
        <w:tabs>
          <w:tab w:pos="5683" w:val="left" w:leader="none"/>
          <w:tab w:pos="6641" w:val="left" w:leader="none"/>
        </w:tabs>
        <w:spacing w:line="240" w:lineRule="auto"/>
        <w:ind w:left="383" w:right="1055"/>
      </w:pPr>
      <w:r>
        <w:rPr>
          <w:color w:val="0D0D0D"/>
          <w:spacing w:val="-2"/>
        </w:rPr>
        <w:t>----------------------------</w:t>
      </w:r>
      <w:r>
        <w:rPr>
          <w:color w:val="0D0D0D"/>
        </w:rPr>
        <w:tab/>
      </w:r>
      <w:r>
        <w:rPr>
          <w:color w:val="0D0D0D"/>
          <w:spacing w:val="-2"/>
        </w:rPr>
        <w:t>------------------------------- </w:t>
      </w:r>
      <w:r>
        <w:rPr>
          <w:color w:val="0D0D0D"/>
        </w:rPr>
        <w:t>DR.</w:t>
      </w:r>
      <w:r>
        <w:rPr>
          <w:color w:val="0D0D0D"/>
          <w:spacing w:val="40"/>
        </w:rPr>
        <w:t> </w:t>
      </w:r>
      <w:r>
        <w:rPr>
          <w:color w:val="0D0D0D"/>
        </w:rPr>
        <w:t>AGUNBIADE</w:t>
      </w:r>
      <w:r>
        <w:rPr>
          <w:color w:val="0D0D0D"/>
          <w:spacing w:val="80"/>
        </w:rPr>
        <w:t> </w:t>
      </w:r>
      <w:r>
        <w:rPr>
          <w:color w:val="0D0D0D"/>
        </w:rPr>
        <w:t>G.</w:t>
        <w:tab/>
        <w:tab/>
      </w:r>
      <w:r>
        <w:rPr>
          <w:color w:val="0D0D0D"/>
          <w:spacing w:val="-4"/>
        </w:rPr>
        <w:t>DATE</w:t>
      </w:r>
    </w:p>
    <w:p>
      <w:pPr>
        <w:spacing w:before="0"/>
        <w:ind w:left="383" w:right="0" w:firstLine="0"/>
        <w:jc w:val="left"/>
        <w:rPr>
          <w:b/>
          <w:sz w:val="24"/>
        </w:rPr>
      </w:pPr>
      <w:r>
        <w:rPr>
          <w:b/>
          <w:color w:val="0D0D0D"/>
          <w:sz w:val="24"/>
        </w:rPr>
        <w:t>(Seminar</w:t>
      </w:r>
      <w:r>
        <w:rPr>
          <w:b/>
          <w:color w:val="0D0D0D"/>
          <w:spacing w:val="-3"/>
          <w:sz w:val="24"/>
        </w:rPr>
        <w:t> </w:t>
      </w:r>
      <w:r>
        <w:rPr>
          <w:b/>
          <w:color w:val="0D0D0D"/>
          <w:spacing w:val="-2"/>
          <w:sz w:val="24"/>
        </w:rPr>
        <w:t>Supervisor)</w:t>
      </w:r>
    </w:p>
    <w:p>
      <w:pPr>
        <w:pStyle w:val="BodyText"/>
        <w:ind w:left="0"/>
        <w:rPr>
          <w:b/>
        </w:rPr>
      </w:pPr>
    </w:p>
    <w:p>
      <w:pPr>
        <w:pStyle w:val="BodyText"/>
        <w:ind w:left="0"/>
        <w:rPr>
          <w:b/>
        </w:rPr>
      </w:pPr>
    </w:p>
    <w:p>
      <w:pPr>
        <w:pStyle w:val="BodyText"/>
        <w:ind w:left="0"/>
        <w:rPr>
          <w:b/>
        </w:rPr>
      </w:pPr>
    </w:p>
    <w:p>
      <w:pPr>
        <w:pStyle w:val="Heading8"/>
        <w:tabs>
          <w:tab w:pos="5683" w:val="left" w:leader="none"/>
          <w:tab w:pos="6642" w:val="left" w:leader="none"/>
        </w:tabs>
        <w:spacing w:line="240" w:lineRule="auto"/>
        <w:ind w:left="383" w:right="1055"/>
      </w:pPr>
      <w:r>
        <w:rPr>
          <w:color w:val="0D0D0D"/>
          <w:spacing w:val="-2"/>
        </w:rPr>
        <w:t>----------------------------</w:t>
      </w:r>
      <w:r>
        <w:rPr>
          <w:color w:val="0D0D0D"/>
        </w:rPr>
        <w:tab/>
      </w:r>
      <w:r>
        <w:rPr>
          <w:color w:val="0D0D0D"/>
          <w:spacing w:val="-2"/>
        </w:rPr>
        <w:t>------------------------------- </w:t>
      </w:r>
      <w:r>
        <w:rPr>
          <w:color w:val="0D0D0D"/>
        </w:rPr>
        <w:t>MR.</w:t>
      </w:r>
      <w:r>
        <w:rPr>
          <w:color w:val="0D0D0D"/>
          <w:spacing w:val="40"/>
        </w:rPr>
        <w:t> </w:t>
      </w:r>
      <w:r>
        <w:rPr>
          <w:color w:val="0D0D0D"/>
        </w:rPr>
        <w:t>LUKMAN I. A.</w:t>
        <w:tab/>
        <w:tab/>
      </w:r>
      <w:r>
        <w:rPr>
          <w:color w:val="0D0D0D"/>
          <w:spacing w:val="-4"/>
        </w:rPr>
        <w:t>DATE</w:t>
      </w:r>
    </w:p>
    <w:p>
      <w:pPr>
        <w:spacing w:before="1"/>
        <w:ind w:left="383" w:right="0" w:firstLine="0"/>
        <w:jc w:val="left"/>
        <w:rPr>
          <w:b/>
          <w:sz w:val="24"/>
        </w:rPr>
      </w:pPr>
      <w:r>
        <w:rPr>
          <w:b/>
          <w:color w:val="0D0D0D"/>
          <w:sz w:val="24"/>
        </w:rPr>
        <w:t>(SLT PT </w:t>
      </w:r>
      <w:r>
        <w:rPr>
          <w:b/>
          <w:color w:val="0D0D0D"/>
          <w:spacing w:val="-2"/>
          <w:sz w:val="24"/>
        </w:rPr>
        <w:t>Coordinator)</w:t>
      </w:r>
    </w:p>
    <w:p>
      <w:pPr>
        <w:pStyle w:val="BodyText"/>
        <w:ind w:left="0"/>
        <w:rPr>
          <w:b/>
        </w:rPr>
      </w:pPr>
    </w:p>
    <w:p>
      <w:pPr>
        <w:pStyle w:val="BodyText"/>
        <w:ind w:left="0"/>
        <w:rPr>
          <w:b/>
        </w:rPr>
      </w:pPr>
    </w:p>
    <w:p>
      <w:pPr>
        <w:pStyle w:val="BodyText"/>
        <w:ind w:left="0"/>
        <w:rPr>
          <w:b/>
        </w:rPr>
      </w:pPr>
    </w:p>
    <w:p>
      <w:pPr>
        <w:pStyle w:val="Heading8"/>
        <w:tabs>
          <w:tab w:pos="5683" w:val="left" w:leader="none"/>
          <w:tab w:pos="6711" w:val="left" w:leader="none"/>
        </w:tabs>
        <w:spacing w:line="240" w:lineRule="auto"/>
        <w:ind w:left="383" w:right="1055"/>
      </w:pPr>
      <w:r>
        <w:rPr>
          <w:color w:val="0D0D0D"/>
          <w:spacing w:val="-2"/>
        </w:rPr>
        <w:t>----------------------------</w:t>
      </w:r>
      <w:r>
        <w:rPr>
          <w:color w:val="0D0D0D"/>
        </w:rPr>
        <w:tab/>
      </w:r>
      <w:r>
        <w:rPr>
          <w:color w:val="0D0D0D"/>
          <w:spacing w:val="-2"/>
        </w:rPr>
        <w:t>------------------------------- </w:t>
      </w:r>
      <w:r>
        <w:rPr>
          <w:color w:val="0D0D0D"/>
        </w:rPr>
        <w:t>DR.</w:t>
      </w:r>
      <w:r>
        <w:rPr>
          <w:color w:val="0D0D0D"/>
          <w:spacing w:val="40"/>
        </w:rPr>
        <w:t> </w:t>
      </w:r>
      <w:r>
        <w:rPr>
          <w:color w:val="0D0D0D"/>
        </w:rPr>
        <w:t>ABDULKAREEM USMAN</w:t>
        <w:tab/>
        <w:tab/>
      </w:r>
      <w:r>
        <w:rPr>
          <w:color w:val="0D0D0D"/>
          <w:spacing w:val="-4"/>
        </w:rPr>
        <w:t>DATE</w:t>
      </w:r>
    </w:p>
    <w:p>
      <w:pPr>
        <w:pStyle w:val="Heading9"/>
        <w:ind w:left="383"/>
      </w:pPr>
      <w:r>
        <w:rPr>
          <w:color w:val="0D0D0D"/>
        </w:rPr>
        <w:t>(Head</w:t>
      </w:r>
      <w:r>
        <w:rPr>
          <w:color w:val="0D0D0D"/>
          <w:spacing w:val="-1"/>
        </w:rPr>
        <w:t> </w:t>
      </w:r>
      <w:r>
        <w:rPr>
          <w:color w:val="0D0D0D"/>
        </w:rPr>
        <w:t>of </w:t>
      </w:r>
      <w:r>
        <w:rPr>
          <w:color w:val="0D0D0D"/>
          <w:spacing w:val="-2"/>
        </w:rPr>
        <w:t>Department)</w:t>
      </w:r>
    </w:p>
    <w:p>
      <w:pPr>
        <w:pStyle w:val="BodyText"/>
        <w:ind w:left="0"/>
        <w:rPr>
          <w:b/>
        </w:rPr>
      </w:pPr>
    </w:p>
    <w:p>
      <w:pPr>
        <w:pStyle w:val="BodyText"/>
        <w:ind w:left="0"/>
        <w:rPr>
          <w:b/>
        </w:rPr>
      </w:pPr>
    </w:p>
    <w:p>
      <w:pPr>
        <w:pStyle w:val="BodyText"/>
        <w:ind w:left="0"/>
        <w:rPr>
          <w:b/>
        </w:rPr>
      </w:pPr>
    </w:p>
    <w:p>
      <w:pPr>
        <w:tabs>
          <w:tab w:pos="5661" w:val="left" w:leader="none"/>
        </w:tabs>
        <w:spacing w:before="0"/>
        <w:ind w:left="383" w:right="0" w:firstLine="0"/>
        <w:jc w:val="left"/>
        <w:rPr>
          <w:b/>
          <w:sz w:val="24"/>
        </w:rPr>
      </w:pPr>
      <w:r>
        <w:rPr>
          <w:b/>
          <w:color w:val="0D0D0D"/>
          <w:spacing w:val="-2"/>
          <w:sz w:val="24"/>
        </w:rPr>
        <w:t>------------------------------</w:t>
      </w:r>
      <w:r>
        <w:rPr>
          <w:b/>
          <w:color w:val="0D0D0D"/>
          <w:spacing w:val="-10"/>
          <w:sz w:val="24"/>
        </w:rPr>
        <w:t>.</w:t>
      </w:r>
      <w:r>
        <w:rPr>
          <w:b/>
          <w:color w:val="0D0D0D"/>
          <w:sz w:val="24"/>
        </w:rPr>
        <w:tab/>
      </w:r>
      <w:r>
        <w:rPr>
          <w:b/>
          <w:color w:val="0D0D0D"/>
          <w:spacing w:val="-2"/>
          <w:sz w:val="24"/>
        </w:rPr>
        <w:t>------------------------------</w:t>
      </w:r>
      <w:r>
        <w:rPr>
          <w:b/>
          <w:color w:val="0D0D0D"/>
          <w:spacing w:val="-10"/>
          <w:sz w:val="24"/>
        </w:rPr>
        <w:t>-</w:t>
      </w:r>
    </w:p>
    <w:p>
      <w:pPr>
        <w:tabs>
          <w:tab w:pos="6535" w:val="left" w:leader="none"/>
        </w:tabs>
        <w:spacing w:before="0"/>
        <w:ind w:left="383" w:right="0" w:firstLine="0"/>
        <w:jc w:val="left"/>
        <w:rPr>
          <w:b/>
          <w:sz w:val="24"/>
        </w:rPr>
      </w:pPr>
      <w:r>
        <w:rPr>
          <w:b/>
          <w:i/>
          <w:color w:val="0D0D0D"/>
          <w:sz w:val="24"/>
        </w:rPr>
        <w:t>EXTERNAL </w:t>
      </w:r>
      <w:r>
        <w:rPr>
          <w:b/>
          <w:i/>
          <w:color w:val="0D0D0D"/>
          <w:spacing w:val="-2"/>
          <w:sz w:val="24"/>
        </w:rPr>
        <w:t>EXAMINER.</w:t>
      </w:r>
      <w:r>
        <w:rPr>
          <w:b/>
          <w:i/>
          <w:color w:val="0D0D0D"/>
          <w:sz w:val="24"/>
        </w:rPr>
        <w:tab/>
      </w:r>
      <w:r>
        <w:rPr>
          <w:b/>
          <w:color w:val="0D0D0D"/>
          <w:spacing w:val="-4"/>
          <w:sz w:val="24"/>
        </w:rPr>
        <w:t>DATE</w:t>
      </w:r>
    </w:p>
    <w:p>
      <w:pPr>
        <w:spacing w:after="0"/>
        <w:jc w:val="left"/>
        <w:rPr>
          <w:b/>
          <w:sz w:val="24"/>
        </w:rPr>
        <w:sectPr>
          <w:pgSz w:w="11910" w:h="16840"/>
          <w:pgMar w:header="0" w:footer="1492" w:top="1340" w:bottom="1680" w:left="1417" w:right="1275"/>
        </w:sectPr>
      </w:pPr>
    </w:p>
    <w:p>
      <w:pPr>
        <w:pStyle w:val="Heading8"/>
        <w:spacing w:line="240" w:lineRule="auto" w:before="78"/>
        <w:ind w:left="1099" w:right="1089"/>
        <w:jc w:val="center"/>
      </w:pPr>
      <w:bookmarkStart w:name="_bookmark0" w:id="1"/>
      <w:bookmarkEnd w:id="1"/>
      <w:r>
        <w:rPr>
          <w:b w:val="0"/>
        </w:rPr>
      </w:r>
      <w:r>
        <w:rPr>
          <w:color w:val="0D0D0D"/>
          <w:spacing w:val="-2"/>
        </w:rPr>
        <w:t>DEDICATION</w:t>
      </w:r>
    </w:p>
    <w:p>
      <w:pPr>
        <w:pStyle w:val="BodyText"/>
        <w:spacing w:before="272"/>
      </w:pPr>
      <w:r>
        <w:rPr>
          <w:color w:val="0D0D0D"/>
        </w:rPr>
        <w:t>To</w:t>
      </w:r>
      <w:r>
        <w:rPr>
          <w:color w:val="0D0D0D"/>
          <w:spacing w:val="-1"/>
        </w:rPr>
        <w:t> </w:t>
      </w:r>
      <w:r>
        <w:rPr>
          <w:color w:val="0D0D0D"/>
        </w:rPr>
        <w:t>Almighty</w:t>
      </w:r>
      <w:r>
        <w:rPr>
          <w:color w:val="0D0D0D"/>
          <w:spacing w:val="-6"/>
        </w:rPr>
        <w:t> </w:t>
      </w:r>
      <w:r>
        <w:rPr>
          <w:color w:val="0D0D0D"/>
        </w:rPr>
        <w:t>GOD who is</w:t>
      </w:r>
      <w:r>
        <w:rPr>
          <w:color w:val="0D0D0D"/>
          <w:spacing w:val="-1"/>
        </w:rPr>
        <w:t> </w:t>
      </w:r>
      <w:r>
        <w:rPr>
          <w:color w:val="0D0D0D"/>
        </w:rPr>
        <w:t>kind and</w:t>
      </w:r>
      <w:r>
        <w:rPr>
          <w:color w:val="0D0D0D"/>
          <w:spacing w:val="1"/>
        </w:rPr>
        <w:t> </w:t>
      </w:r>
      <w:r>
        <w:rPr>
          <w:color w:val="0D0D0D"/>
        </w:rPr>
        <w:t>merciful to </w:t>
      </w:r>
      <w:r>
        <w:rPr>
          <w:color w:val="0D0D0D"/>
          <w:spacing w:val="-5"/>
        </w:rPr>
        <w:t>me.</w:t>
      </w:r>
    </w:p>
    <w:p>
      <w:pPr>
        <w:pStyle w:val="BodyText"/>
        <w:ind w:left="0"/>
      </w:pPr>
    </w:p>
    <w:p>
      <w:pPr>
        <w:pStyle w:val="BodyText"/>
        <w:tabs>
          <w:tab w:pos="5501" w:val="left" w:leader="none"/>
        </w:tabs>
        <w:spacing w:line="480" w:lineRule="auto"/>
        <w:ind w:right="9"/>
      </w:pPr>
      <w:r>
        <w:rPr>
          <w:color w:val="0D0D0D"/>
        </w:rPr>
        <w:t>To</w:t>
      </w:r>
      <w:r>
        <w:rPr>
          <w:color w:val="0D0D0D"/>
          <w:spacing w:val="40"/>
        </w:rPr>
        <w:t> </w:t>
      </w:r>
      <w:r>
        <w:rPr>
          <w:color w:val="0D0D0D"/>
        </w:rPr>
        <w:t>my</w:t>
      </w:r>
      <w:r>
        <w:rPr>
          <w:color w:val="0D0D0D"/>
          <w:spacing w:val="40"/>
        </w:rPr>
        <w:t> </w:t>
      </w:r>
      <w:r>
        <w:rPr>
          <w:color w:val="0D0D0D"/>
        </w:rPr>
        <w:t>father</w:t>
      </w:r>
      <w:r>
        <w:rPr>
          <w:color w:val="0D0D0D"/>
          <w:spacing w:val="40"/>
        </w:rPr>
        <w:t> </w:t>
      </w:r>
      <w:r>
        <w:rPr>
          <w:b/>
          <w:color w:val="0D0D0D"/>
        </w:rPr>
        <w:t>Mr.</w:t>
      </w:r>
      <w:r>
        <w:rPr>
          <w:b/>
          <w:color w:val="0D0D0D"/>
          <w:spacing w:val="40"/>
        </w:rPr>
        <w:t> </w:t>
      </w:r>
      <w:r>
        <w:rPr>
          <w:b/>
          <w:color w:val="0D0D0D"/>
        </w:rPr>
        <w:t>SALAMI</w:t>
      </w:r>
      <w:r>
        <w:rPr>
          <w:b/>
          <w:color w:val="0D0D0D"/>
          <w:spacing w:val="40"/>
        </w:rPr>
        <w:t> </w:t>
      </w:r>
      <w:r>
        <w:rPr>
          <w:color w:val="0D0D0D"/>
        </w:rPr>
        <w:t>and</w:t>
      </w:r>
      <w:r>
        <w:rPr>
          <w:color w:val="0D0D0D"/>
          <w:spacing w:val="40"/>
        </w:rPr>
        <w:t> </w:t>
      </w:r>
      <w:r>
        <w:rPr>
          <w:color w:val="0D0D0D"/>
        </w:rPr>
        <w:t>my</w:t>
      </w:r>
      <w:r>
        <w:rPr>
          <w:color w:val="0D0D0D"/>
          <w:spacing w:val="40"/>
        </w:rPr>
        <w:t> </w:t>
      </w:r>
      <w:r>
        <w:rPr>
          <w:color w:val="0D0D0D"/>
        </w:rPr>
        <w:t>mother</w:t>
      </w:r>
      <w:r>
        <w:rPr>
          <w:color w:val="0D0D0D"/>
          <w:spacing w:val="40"/>
        </w:rPr>
        <w:t> </w:t>
      </w:r>
      <w:r>
        <w:rPr>
          <w:color w:val="0D0D0D"/>
        </w:rPr>
        <w:t>Mrs.</w:t>
        <w:tab/>
      </w:r>
      <w:r>
        <w:rPr>
          <w:b/>
          <w:color w:val="0D0D0D"/>
        </w:rPr>
        <w:t>SALAMI</w:t>
      </w:r>
      <w:r>
        <w:rPr>
          <w:b/>
          <w:color w:val="0D0D0D"/>
          <w:spacing w:val="40"/>
        </w:rPr>
        <w:t> </w:t>
      </w:r>
      <w:r>
        <w:rPr>
          <w:color w:val="0D0D0D"/>
        </w:rPr>
        <w:t>by</w:t>
      </w:r>
      <w:r>
        <w:rPr>
          <w:color w:val="0D0D0D"/>
          <w:spacing w:val="40"/>
        </w:rPr>
        <w:t> </w:t>
      </w:r>
      <w:r>
        <w:rPr>
          <w:color w:val="0D0D0D"/>
        </w:rPr>
        <w:t>whose</w:t>
      </w:r>
      <w:r>
        <w:rPr>
          <w:color w:val="0D0D0D"/>
          <w:spacing w:val="40"/>
        </w:rPr>
        <w:t> </w:t>
      </w:r>
      <w:r>
        <w:rPr>
          <w:color w:val="0D0D0D"/>
        </w:rPr>
        <w:t>encouragement, sacrifices, support and prayers I attained this level of success.</w:t>
      </w:r>
    </w:p>
    <w:p>
      <w:pPr>
        <w:pStyle w:val="BodyText"/>
        <w:spacing w:after="0" w:line="480" w:lineRule="auto"/>
        <w:sectPr>
          <w:pgSz w:w="11910" w:h="16840"/>
          <w:pgMar w:header="0" w:footer="1492" w:top="1340" w:bottom="1680" w:left="1417" w:right="1275"/>
        </w:sectPr>
      </w:pPr>
    </w:p>
    <w:p>
      <w:pPr>
        <w:pStyle w:val="Heading8"/>
        <w:spacing w:line="240" w:lineRule="auto" w:before="78"/>
        <w:ind w:left="1099" w:right="1089"/>
        <w:jc w:val="center"/>
      </w:pPr>
      <w:bookmarkStart w:name="_bookmark1" w:id="2"/>
      <w:bookmarkEnd w:id="2"/>
      <w:r>
        <w:rPr>
          <w:b w:val="0"/>
        </w:rPr>
      </w:r>
      <w:r>
        <w:rPr>
          <w:color w:val="0D0D0D"/>
          <w:spacing w:val="-2"/>
        </w:rPr>
        <w:t>ACKNOWLEDGEMENT</w:t>
      </w:r>
    </w:p>
    <w:p>
      <w:pPr>
        <w:pStyle w:val="BodyText"/>
        <w:spacing w:line="480" w:lineRule="auto" w:before="272"/>
        <w:ind w:right="6"/>
        <w:jc w:val="both"/>
      </w:pPr>
      <w:r>
        <w:rPr>
          <w:color w:val="0D0D0D"/>
        </w:rPr>
        <w:t>I acknowledge the most-high God who has always been kind and merciful to me.</w:t>
      </w:r>
      <w:r>
        <w:rPr>
          <w:color w:val="0D0D0D"/>
          <w:spacing w:val="40"/>
        </w:rPr>
        <w:t> </w:t>
      </w:r>
      <w:r>
        <w:rPr>
          <w:color w:val="0D0D0D"/>
        </w:rPr>
        <w:t>I thank the Lord Almighty for the gift of life, sound health, and journey mercies and for providing all the needed resources throughout my</w:t>
      </w:r>
      <w:r>
        <w:rPr>
          <w:color w:val="0D0D0D"/>
          <w:spacing w:val="-2"/>
        </w:rPr>
        <w:t> </w:t>
      </w:r>
      <w:r>
        <w:rPr>
          <w:color w:val="0D0D0D"/>
        </w:rPr>
        <w:t>period of studies.</w:t>
      </w:r>
      <w:r>
        <w:rPr>
          <w:color w:val="0D0D0D"/>
          <w:spacing w:val="40"/>
        </w:rPr>
        <w:t> </w:t>
      </w:r>
      <w:r>
        <w:rPr>
          <w:color w:val="0D0D0D"/>
        </w:rPr>
        <w:t>My</w:t>
      </w:r>
      <w:r>
        <w:rPr>
          <w:color w:val="0D0D0D"/>
          <w:spacing w:val="-2"/>
        </w:rPr>
        <w:t> </w:t>
      </w:r>
      <w:r>
        <w:rPr>
          <w:color w:val="0D0D0D"/>
        </w:rPr>
        <w:t>profound gratitude goes to my beloved Supervisor,</w:t>
      </w:r>
      <w:r>
        <w:rPr>
          <w:color w:val="0D0D0D"/>
          <w:spacing w:val="-5"/>
        </w:rPr>
        <w:t> </w:t>
      </w:r>
      <w:r>
        <w:rPr>
          <w:color w:val="0D0D0D"/>
        </w:rPr>
        <w:t>Dr.</w:t>
      </w:r>
      <w:r>
        <w:rPr>
          <w:color w:val="0D0D0D"/>
          <w:spacing w:val="-3"/>
        </w:rPr>
        <w:t> </w:t>
      </w:r>
      <w:r>
        <w:rPr>
          <w:color w:val="0D0D0D"/>
        </w:rPr>
        <w:t>G.</w:t>
      </w:r>
      <w:r>
        <w:rPr>
          <w:color w:val="0D0D0D"/>
          <w:spacing w:val="-3"/>
        </w:rPr>
        <w:t> </w:t>
      </w:r>
      <w:r>
        <w:rPr>
          <w:color w:val="0D0D0D"/>
        </w:rPr>
        <w:t>Agunbiade</w:t>
      </w:r>
      <w:r>
        <w:rPr>
          <w:color w:val="0D0D0D"/>
          <w:spacing w:val="-6"/>
        </w:rPr>
        <w:t> </w:t>
      </w:r>
      <w:r>
        <w:rPr>
          <w:color w:val="0D0D0D"/>
        </w:rPr>
        <w:t>for</w:t>
      </w:r>
      <w:r>
        <w:rPr>
          <w:color w:val="0D0D0D"/>
          <w:spacing w:val="-4"/>
        </w:rPr>
        <w:t> </w:t>
      </w:r>
      <w:r>
        <w:rPr>
          <w:color w:val="0D0D0D"/>
        </w:rPr>
        <w:t>his</w:t>
      </w:r>
      <w:r>
        <w:rPr>
          <w:color w:val="0D0D0D"/>
          <w:spacing w:val="-4"/>
        </w:rPr>
        <w:t> </w:t>
      </w:r>
      <w:r>
        <w:rPr>
          <w:color w:val="0D0D0D"/>
        </w:rPr>
        <w:t>scholarly</w:t>
      </w:r>
      <w:r>
        <w:rPr>
          <w:color w:val="0D0D0D"/>
          <w:spacing w:val="-10"/>
        </w:rPr>
        <w:t> </w:t>
      </w:r>
      <w:r>
        <w:rPr>
          <w:color w:val="0D0D0D"/>
        </w:rPr>
        <w:t>guidance</w:t>
      </w:r>
      <w:r>
        <w:rPr>
          <w:color w:val="0D0D0D"/>
          <w:spacing w:val="-3"/>
        </w:rPr>
        <w:t> </w:t>
      </w:r>
      <w:r>
        <w:rPr>
          <w:color w:val="0D0D0D"/>
        </w:rPr>
        <w:t>and</w:t>
      </w:r>
      <w:r>
        <w:rPr>
          <w:color w:val="0D0D0D"/>
          <w:spacing w:val="-5"/>
        </w:rPr>
        <w:t> </w:t>
      </w:r>
      <w:r>
        <w:rPr>
          <w:color w:val="0D0D0D"/>
        </w:rPr>
        <w:t>mentoring</w:t>
      </w:r>
      <w:r>
        <w:rPr>
          <w:color w:val="0D0D0D"/>
          <w:spacing w:val="-2"/>
        </w:rPr>
        <w:t> </w:t>
      </w:r>
      <w:r>
        <w:rPr>
          <w:color w:val="0D0D0D"/>
        </w:rPr>
        <w:t>during</w:t>
      </w:r>
      <w:r>
        <w:rPr>
          <w:color w:val="0D0D0D"/>
          <w:spacing w:val="-4"/>
        </w:rPr>
        <w:t> </w:t>
      </w:r>
      <w:r>
        <w:rPr>
          <w:color w:val="0D0D0D"/>
        </w:rPr>
        <w:t>the</w:t>
      </w:r>
      <w:r>
        <w:rPr>
          <w:color w:val="0D0D0D"/>
          <w:spacing w:val="-5"/>
        </w:rPr>
        <w:t> </w:t>
      </w:r>
      <w:r>
        <w:rPr>
          <w:color w:val="0D0D0D"/>
        </w:rPr>
        <w:t>entire</w:t>
      </w:r>
      <w:r>
        <w:rPr>
          <w:color w:val="0D0D0D"/>
          <w:spacing w:val="-4"/>
        </w:rPr>
        <w:t> </w:t>
      </w:r>
      <w:r>
        <w:rPr>
          <w:color w:val="0D0D0D"/>
        </w:rPr>
        <w:t>period of</w:t>
      </w:r>
      <w:r>
        <w:rPr>
          <w:color w:val="0D0D0D"/>
          <w:spacing w:val="-15"/>
        </w:rPr>
        <w:t> </w:t>
      </w:r>
      <w:r>
        <w:rPr>
          <w:color w:val="0D0D0D"/>
        </w:rPr>
        <w:t>this</w:t>
      </w:r>
      <w:r>
        <w:rPr>
          <w:color w:val="0D0D0D"/>
          <w:spacing w:val="-15"/>
        </w:rPr>
        <w:t> </w:t>
      </w:r>
      <w:r>
        <w:rPr>
          <w:color w:val="0D0D0D"/>
        </w:rPr>
        <w:t>work.</w:t>
      </w:r>
      <w:r>
        <w:rPr>
          <w:color w:val="0D0D0D"/>
          <w:spacing w:val="-15"/>
        </w:rPr>
        <w:t> </w:t>
      </w:r>
      <w:r>
        <w:rPr>
          <w:color w:val="0D0D0D"/>
        </w:rPr>
        <w:t>I</w:t>
      </w:r>
      <w:r>
        <w:rPr>
          <w:color w:val="0D0D0D"/>
          <w:spacing w:val="-15"/>
        </w:rPr>
        <w:t> </w:t>
      </w:r>
      <w:r>
        <w:rPr>
          <w:color w:val="0D0D0D"/>
        </w:rPr>
        <w:t>acknowledge</w:t>
      </w:r>
      <w:r>
        <w:rPr>
          <w:color w:val="0D0D0D"/>
          <w:spacing w:val="-15"/>
        </w:rPr>
        <w:t> </w:t>
      </w:r>
      <w:r>
        <w:rPr>
          <w:color w:val="0D0D0D"/>
        </w:rPr>
        <w:t>and</w:t>
      </w:r>
      <w:r>
        <w:rPr>
          <w:color w:val="0D0D0D"/>
          <w:spacing w:val="-12"/>
        </w:rPr>
        <w:t> </w:t>
      </w:r>
      <w:r>
        <w:rPr>
          <w:color w:val="0D0D0D"/>
        </w:rPr>
        <w:t>I</w:t>
      </w:r>
      <w:r>
        <w:rPr>
          <w:color w:val="0D0D0D"/>
          <w:spacing w:val="-15"/>
        </w:rPr>
        <w:t> </w:t>
      </w:r>
      <w:r>
        <w:rPr>
          <w:color w:val="0D0D0D"/>
        </w:rPr>
        <w:t>appreciate</w:t>
      </w:r>
      <w:r>
        <w:rPr>
          <w:color w:val="0D0D0D"/>
          <w:spacing w:val="-15"/>
        </w:rPr>
        <w:t> </w:t>
      </w:r>
      <w:r>
        <w:rPr>
          <w:color w:val="0D0D0D"/>
        </w:rPr>
        <w:t>the</w:t>
      </w:r>
      <w:r>
        <w:rPr>
          <w:color w:val="0D0D0D"/>
          <w:spacing w:val="-15"/>
        </w:rPr>
        <w:t> </w:t>
      </w:r>
      <w:r>
        <w:rPr>
          <w:color w:val="0D0D0D"/>
        </w:rPr>
        <w:t>efforts</w:t>
      </w:r>
      <w:r>
        <w:rPr>
          <w:color w:val="0D0D0D"/>
          <w:spacing w:val="-11"/>
        </w:rPr>
        <w:t> </w:t>
      </w:r>
      <w:r>
        <w:rPr>
          <w:color w:val="0D0D0D"/>
        </w:rPr>
        <w:t>of</w:t>
      </w:r>
      <w:r>
        <w:rPr>
          <w:color w:val="0D0D0D"/>
          <w:spacing w:val="-15"/>
        </w:rPr>
        <w:t> </w:t>
      </w:r>
      <w:r>
        <w:rPr>
          <w:color w:val="0D0D0D"/>
        </w:rPr>
        <w:t>Dr.</w:t>
      </w:r>
      <w:r>
        <w:rPr>
          <w:color w:val="0D0D0D"/>
          <w:spacing w:val="31"/>
        </w:rPr>
        <w:t> </w:t>
      </w:r>
      <w:r>
        <w:rPr>
          <w:color w:val="0D0D0D"/>
        </w:rPr>
        <w:t>B.</w:t>
      </w:r>
      <w:r>
        <w:rPr>
          <w:color w:val="0D0D0D"/>
          <w:spacing w:val="-14"/>
        </w:rPr>
        <w:t> </w:t>
      </w:r>
      <w:r>
        <w:rPr>
          <w:color w:val="0D0D0D"/>
        </w:rPr>
        <w:t>B.</w:t>
      </w:r>
      <w:r>
        <w:rPr>
          <w:color w:val="0D0D0D"/>
          <w:spacing w:val="-12"/>
        </w:rPr>
        <w:t> </w:t>
      </w:r>
      <w:r>
        <w:rPr>
          <w:color w:val="0D0D0D"/>
        </w:rPr>
        <w:t>Ibrahim</w:t>
      </w:r>
      <w:r>
        <w:rPr>
          <w:color w:val="0D0D0D"/>
          <w:spacing w:val="-11"/>
        </w:rPr>
        <w:t> </w:t>
      </w:r>
      <w:r>
        <w:rPr>
          <w:color w:val="0D0D0D"/>
        </w:rPr>
        <w:t>for</w:t>
      </w:r>
      <w:r>
        <w:rPr>
          <w:color w:val="0D0D0D"/>
          <w:spacing w:val="-15"/>
        </w:rPr>
        <w:t> </w:t>
      </w:r>
      <w:r>
        <w:rPr>
          <w:color w:val="0D0D0D"/>
        </w:rPr>
        <w:t>his</w:t>
      </w:r>
      <w:r>
        <w:rPr>
          <w:color w:val="0D0D0D"/>
          <w:spacing w:val="-14"/>
        </w:rPr>
        <w:t> </w:t>
      </w:r>
      <w:r>
        <w:rPr>
          <w:color w:val="0D0D0D"/>
        </w:rPr>
        <w:t>contributions as the Head of Department.</w:t>
      </w:r>
      <w:r>
        <w:rPr>
          <w:color w:val="0D0D0D"/>
          <w:spacing w:val="40"/>
        </w:rPr>
        <w:t> </w:t>
      </w:r>
      <w:r>
        <w:rPr>
          <w:color w:val="0D0D0D"/>
        </w:rPr>
        <w:t>I appreciate, greatly, the current H.O.U. Dr. O. K. Olaore who worked tirelessly to ensure that the needful is done. God bless you Sir.</w:t>
      </w:r>
    </w:p>
    <w:p>
      <w:pPr>
        <w:pStyle w:val="BodyText"/>
        <w:spacing w:line="480" w:lineRule="auto" w:before="1"/>
        <w:ind w:right="7" w:firstLine="180"/>
        <w:jc w:val="both"/>
      </w:pPr>
      <w:r>
        <w:rPr>
          <w:color w:val="0D0D0D"/>
        </w:rPr>
        <w:t>Other members of academic and non-academic staff of Physics Department, Kwara State Polytechnic Ilorin are highly appreciated. You are all unique and wonderful.</w:t>
      </w:r>
    </w:p>
    <w:p>
      <w:pPr>
        <w:pStyle w:val="BodyText"/>
        <w:spacing w:line="480" w:lineRule="auto"/>
        <w:ind w:right="10" w:firstLine="122"/>
        <w:jc w:val="both"/>
      </w:pPr>
      <w:r>
        <w:rPr>
          <w:color w:val="0D0D0D"/>
        </w:rPr>
        <w:t>I am also indebted to my sibling. Your encouragement and voice of wisdom to me most especially when I share my challenges with you, are highly appreciated. I specially appreciate my beloved parents for their support and encouragement in the course of my education.</w:t>
      </w:r>
    </w:p>
    <w:p>
      <w:pPr>
        <w:pStyle w:val="BodyText"/>
        <w:ind w:left="85"/>
        <w:jc w:val="both"/>
      </w:pPr>
      <w:r>
        <w:rPr>
          <w:color w:val="0D0D0D"/>
        </w:rPr>
        <w:t>I</w:t>
      </w:r>
      <w:r>
        <w:rPr>
          <w:color w:val="0D0D0D"/>
          <w:spacing w:val="-9"/>
        </w:rPr>
        <w:t> </w:t>
      </w:r>
      <w:r>
        <w:rPr>
          <w:color w:val="0D0D0D"/>
        </w:rPr>
        <w:t>love</w:t>
      </w:r>
      <w:r>
        <w:rPr>
          <w:color w:val="0D0D0D"/>
          <w:spacing w:val="3"/>
        </w:rPr>
        <w:t> </w:t>
      </w:r>
      <w:r>
        <w:rPr>
          <w:color w:val="0D0D0D"/>
        </w:rPr>
        <w:t>you</w:t>
      </w:r>
      <w:r>
        <w:rPr>
          <w:color w:val="0D0D0D"/>
          <w:spacing w:val="-1"/>
        </w:rPr>
        <w:t> </w:t>
      </w:r>
      <w:r>
        <w:rPr>
          <w:color w:val="0D0D0D"/>
          <w:spacing w:val="-4"/>
        </w:rPr>
        <w:t>all.</w:t>
      </w:r>
    </w:p>
    <w:p>
      <w:pPr>
        <w:pStyle w:val="BodyText"/>
        <w:spacing w:after="0"/>
        <w:jc w:val="both"/>
        <w:sectPr>
          <w:pgSz w:w="11910" w:h="16840"/>
          <w:pgMar w:header="0" w:footer="1492" w:top="1340" w:bottom="1680" w:left="1417" w:right="1275"/>
        </w:sectPr>
      </w:pPr>
    </w:p>
    <w:p>
      <w:pPr>
        <w:pStyle w:val="Heading8"/>
        <w:spacing w:line="240" w:lineRule="auto" w:before="78"/>
        <w:ind w:left="1106" w:right="1088"/>
        <w:jc w:val="center"/>
      </w:pPr>
      <w:bookmarkStart w:name="_bookmark2" w:id="3"/>
      <w:bookmarkEnd w:id="3"/>
      <w:r>
        <w:rPr>
          <w:b w:val="0"/>
        </w:rPr>
      </w:r>
      <w:r>
        <w:rPr>
          <w:color w:val="0D0D0D"/>
        </w:rPr>
        <w:t>TABLE OF </w:t>
      </w:r>
      <w:r>
        <w:rPr>
          <w:color w:val="0D0D0D"/>
          <w:spacing w:val="-2"/>
        </w:rPr>
        <w:t>CONTENTS.</w:t>
      </w:r>
    </w:p>
    <w:p>
      <w:pPr>
        <w:pStyle w:val="BodyText"/>
        <w:ind w:left="0"/>
        <w:rPr>
          <w:b/>
        </w:rPr>
      </w:pPr>
    </w:p>
    <w:p>
      <w:pPr>
        <w:pStyle w:val="BodyText"/>
        <w:spacing w:before="206"/>
        <w:ind w:left="0"/>
        <w:rPr>
          <w:b/>
        </w:rPr>
      </w:pPr>
    </w:p>
    <w:p>
      <w:pPr>
        <w:pStyle w:val="Heading2"/>
      </w:pPr>
      <w:r>
        <w:rPr>
          <w:color w:val="0D0D0D"/>
          <w:spacing w:val="-2"/>
        </w:rPr>
        <w:t>Contents</w:t>
      </w:r>
    </w:p>
    <w:p>
      <w:pPr>
        <w:tabs>
          <w:tab w:pos="6506" w:val="left" w:leader="dot"/>
        </w:tabs>
        <w:spacing w:before="47"/>
        <w:ind w:left="23" w:right="0" w:firstLine="0"/>
        <w:jc w:val="left"/>
        <w:rPr>
          <w:rFonts w:ascii="Calibri"/>
          <w:b/>
          <w:sz w:val="22"/>
        </w:rPr>
      </w:pPr>
      <w:r>
        <w:rPr>
          <w:color w:val="0D0D0D"/>
          <w:sz w:val="22"/>
        </w:rPr>
        <w:t>CERTIFICATION</w:t>
      </w:r>
      <w:r>
        <w:rPr>
          <w:color w:val="0D0D0D"/>
          <w:spacing w:val="-15"/>
          <w:sz w:val="22"/>
        </w:rPr>
        <w:t> </w:t>
      </w:r>
      <w:r>
        <w:rPr>
          <w:color w:val="0D0D0D"/>
          <w:spacing w:val="-4"/>
          <w:sz w:val="22"/>
        </w:rPr>
        <w:t>PAGE</w:t>
      </w:r>
      <w:r>
        <w:rPr>
          <w:color w:val="0D0D0D"/>
          <w:sz w:val="22"/>
        </w:rPr>
        <w:tab/>
      </w:r>
      <w:r>
        <w:rPr>
          <w:rFonts w:ascii="Calibri"/>
          <w:b/>
          <w:color w:val="0D0D0D"/>
          <w:sz w:val="22"/>
        </w:rPr>
        <w:t>Error!</w:t>
      </w:r>
      <w:r>
        <w:rPr>
          <w:rFonts w:ascii="Calibri"/>
          <w:b/>
          <w:color w:val="0D0D0D"/>
          <w:spacing w:val="-6"/>
          <w:sz w:val="22"/>
        </w:rPr>
        <w:t> </w:t>
      </w:r>
      <w:r>
        <w:rPr>
          <w:rFonts w:ascii="Calibri"/>
          <w:b/>
          <w:color w:val="0D0D0D"/>
          <w:sz w:val="22"/>
        </w:rPr>
        <w:t>Bookmark</w:t>
      </w:r>
      <w:r>
        <w:rPr>
          <w:rFonts w:ascii="Calibri"/>
          <w:b/>
          <w:color w:val="0D0D0D"/>
          <w:spacing w:val="-6"/>
          <w:sz w:val="22"/>
        </w:rPr>
        <w:t> </w:t>
      </w:r>
      <w:r>
        <w:rPr>
          <w:rFonts w:ascii="Calibri"/>
          <w:b/>
          <w:color w:val="0D0D0D"/>
          <w:sz w:val="22"/>
        </w:rPr>
        <w:t>not</w:t>
      </w:r>
      <w:r>
        <w:rPr>
          <w:rFonts w:ascii="Calibri"/>
          <w:b/>
          <w:color w:val="0D0D0D"/>
          <w:spacing w:val="-2"/>
          <w:sz w:val="22"/>
        </w:rPr>
        <w:t> defined.</w:t>
      </w:r>
    </w:p>
    <w:p>
      <w:pPr>
        <w:spacing w:after="0"/>
        <w:jc w:val="left"/>
        <w:rPr>
          <w:rFonts w:ascii="Calibri"/>
          <w:b/>
          <w:sz w:val="22"/>
        </w:rPr>
        <w:sectPr>
          <w:pgSz w:w="11910" w:h="16840"/>
          <w:pgMar w:header="0" w:footer="1492" w:top="1340" w:bottom="2028" w:left="1417" w:right="1275"/>
        </w:sectPr>
      </w:pPr>
    </w:p>
    <w:sdt>
      <w:sdtPr>
        <w:docPartObj>
          <w:docPartGallery w:val="Table of Contents"/>
          <w:docPartUnique/>
        </w:docPartObj>
      </w:sdtPr>
      <w:sdtEndPr/>
      <w:sdtContent>
        <w:p>
          <w:pPr>
            <w:pStyle w:val="TOC2"/>
            <w:tabs>
              <w:tab w:pos="9195" w:val="right" w:leader="dot"/>
            </w:tabs>
            <w:spacing w:before="142"/>
            <w:rPr>
              <w:rFonts w:ascii="Calibri"/>
            </w:rPr>
          </w:pPr>
          <w:hyperlink w:history="true" w:anchor="_bookmark0">
            <w:r>
              <w:rPr>
                <w:color w:val="0D0D0D"/>
                <w:spacing w:val="-2"/>
              </w:rPr>
              <w:t>DEDICATION</w:t>
            </w:r>
            <w:r>
              <w:rPr>
                <w:color w:val="0D0D0D"/>
              </w:rPr>
              <w:tab/>
            </w:r>
            <w:r>
              <w:rPr>
                <w:rFonts w:ascii="Calibri"/>
                <w:color w:val="0D0D0D"/>
                <w:spacing w:val="-5"/>
              </w:rPr>
              <w:t>iii</w:t>
            </w:r>
          </w:hyperlink>
        </w:p>
        <w:p>
          <w:pPr>
            <w:pStyle w:val="TOC2"/>
            <w:tabs>
              <w:tab w:pos="9196" w:val="right" w:leader="dot"/>
            </w:tabs>
            <w:rPr>
              <w:rFonts w:ascii="Calibri"/>
            </w:rPr>
          </w:pPr>
          <w:hyperlink w:history="true" w:anchor="_bookmark1">
            <w:r>
              <w:rPr>
                <w:color w:val="0D0D0D"/>
                <w:spacing w:val="-2"/>
              </w:rPr>
              <w:t>ACKNOWLEDGEMENT</w:t>
            </w:r>
            <w:r>
              <w:rPr>
                <w:color w:val="0D0D0D"/>
              </w:rPr>
              <w:tab/>
            </w:r>
            <w:r>
              <w:rPr>
                <w:rFonts w:ascii="Calibri"/>
                <w:color w:val="0D0D0D"/>
                <w:spacing w:val="-5"/>
              </w:rPr>
              <w:t>iv</w:t>
            </w:r>
          </w:hyperlink>
        </w:p>
        <w:p>
          <w:pPr>
            <w:pStyle w:val="TOC2"/>
            <w:tabs>
              <w:tab w:pos="9196" w:val="right" w:leader="dot"/>
            </w:tabs>
            <w:spacing w:before="139"/>
            <w:rPr>
              <w:rFonts w:ascii="Calibri"/>
            </w:rPr>
          </w:pPr>
          <w:hyperlink w:history="true" w:anchor="_bookmark2">
            <w:r>
              <w:rPr>
                <w:color w:val="0D0D0D"/>
              </w:rPr>
              <w:t>TABLE</w:t>
            </w:r>
            <w:r>
              <w:rPr>
                <w:color w:val="0D0D0D"/>
                <w:spacing w:val="-4"/>
              </w:rPr>
              <w:t> </w:t>
            </w:r>
            <w:r>
              <w:rPr>
                <w:color w:val="0D0D0D"/>
              </w:rPr>
              <w:t>OF</w:t>
            </w:r>
            <w:r>
              <w:rPr>
                <w:color w:val="0D0D0D"/>
                <w:spacing w:val="-2"/>
              </w:rPr>
              <w:t> CONTENTS</w:t>
            </w:r>
            <w:r>
              <w:rPr>
                <w:color w:val="0D0D0D"/>
              </w:rPr>
              <w:tab/>
            </w:r>
            <w:r>
              <w:rPr>
                <w:rFonts w:ascii="Calibri"/>
                <w:color w:val="0D0D0D"/>
                <w:spacing w:val="-12"/>
              </w:rPr>
              <w:t>v</w:t>
            </w:r>
          </w:hyperlink>
        </w:p>
        <w:p>
          <w:pPr>
            <w:pStyle w:val="TOC2"/>
            <w:tabs>
              <w:tab w:pos="9198" w:val="right" w:leader="dot"/>
            </w:tabs>
            <w:spacing w:before="142"/>
            <w:rPr>
              <w:rFonts w:ascii="Calibri"/>
            </w:rPr>
          </w:pPr>
          <w:hyperlink w:history="true" w:anchor="_bookmark3">
            <w:r>
              <w:rPr>
                <w:color w:val="0D0D0D"/>
              </w:rPr>
              <w:t>LIST</w:t>
            </w:r>
            <w:r>
              <w:rPr>
                <w:color w:val="0D0D0D"/>
                <w:spacing w:val="-4"/>
              </w:rPr>
              <w:t> </w:t>
            </w:r>
            <w:r>
              <w:rPr>
                <w:color w:val="0D0D0D"/>
              </w:rPr>
              <w:t>OF</w:t>
            </w:r>
            <w:r>
              <w:rPr>
                <w:color w:val="0D0D0D"/>
                <w:spacing w:val="-2"/>
              </w:rPr>
              <w:t> ACRONYMS</w:t>
            </w:r>
            <w:r>
              <w:rPr>
                <w:color w:val="0D0D0D"/>
              </w:rPr>
              <w:tab/>
            </w:r>
            <w:r>
              <w:rPr>
                <w:rFonts w:ascii="Calibri"/>
                <w:color w:val="0D0D0D"/>
                <w:spacing w:val="-5"/>
              </w:rPr>
              <w:t>vii</w:t>
            </w:r>
          </w:hyperlink>
        </w:p>
        <w:p>
          <w:pPr>
            <w:pStyle w:val="TOC2"/>
            <w:tabs>
              <w:tab w:pos="9196" w:val="right" w:leader="dot"/>
            </w:tabs>
            <w:rPr>
              <w:rFonts w:ascii="Calibri"/>
            </w:rPr>
          </w:pPr>
          <w:hyperlink w:history="true" w:anchor="_bookmark4">
            <w:r>
              <w:rPr>
                <w:color w:val="0D0D0D"/>
                <w:spacing w:val="-2"/>
              </w:rPr>
              <w:t>ABSTRACT</w:t>
            </w:r>
            <w:r>
              <w:rPr>
                <w:color w:val="0D0D0D"/>
              </w:rPr>
              <w:tab/>
            </w:r>
            <w:r>
              <w:rPr>
                <w:rFonts w:ascii="Calibri"/>
                <w:color w:val="0D0D0D"/>
                <w:spacing w:val="-4"/>
              </w:rPr>
              <w:t>xiii</w:t>
            </w:r>
          </w:hyperlink>
        </w:p>
        <w:p>
          <w:pPr>
            <w:pStyle w:val="TOC1"/>
            <w:tabs>
              <w:tab w:pos="9196" w:val="right" w:leader="dot"/>
            </w:tabs>
          </w:pPr>
          <w:hyperlink w:history="true" w:anchor="_bookmark5">
            <w:r>
              <w:rPr>
                <w:color w:val="0D0D0D"/>
              </w:rPr>
              <w:t>CHAPTER</w:t>
            </w:r>
            <w:r>
              <w:rPr>
                <w:color w:val="0D0D0D"/>
                <w:spacing w:val="-13"/>
              </w:rPr>
              <w:t> </w:t>
            </w:r>
            <w:r>
              <w:rPr>
                <w:color w:val="0D0D0D"/>
              </w:rPr>
              <w:t>ONE:</w:t>
            </w:r>
            <w:r>
              <w:rPr>
                <w:color w:val="0D0D0D"/>
                <w:spacing w:val="-11"/>
              </w:rPr>
              <w:t> </w:t>
            </w:r>
            <w:r>
              <w:rPr>
                <w:color w:val="0D0D0D"/>
              </w:rPr>
              <w:t>INTRODUCTION/LITERATURE</w:t>
            </w:r>
            <w:r>
              <w:rPr>
                <w:color w:val="0D0D0D"/>
                <w:spacing w:val="-8"/>
              </w:rPr>
              <w:t> </w:t>
            </w:r>
            <w:r>
              <w:rPr>
                <w:color w:val="0D0D0D"/>
                <w:spacing w:val="-2"/>
              </w:rPr>
              <w:t>REVIEW.</w:t>
            </w:r>
            <w:r>
              <w:rPr>
                <w:color w:val="0D0D0D"/>
              </w:rPr>
              <w:tab/>
            </w:r>
            <w:r>
              <w:rPr>
                <w:color w:val="0D0D0D"/>
                <w:spacing w:val="-10"/>
              </w:rPr>
              <w:t>1</w:t>
            </w:r>
          </w:hyperlink>
        </w:p>
        <w:p>
          <w:pPr>
            <w:pStyle w:val="TOC3"/>
            <w:numPr>
              <w:ilvl w:val="1"/>
              <w:numId w:val="1"/>
            </w:numPr>
            <w:tabs>
              <w:tab w:pos="903" w:val="left" w:leader="none"/>
              <w:tab w:pos="9204" w:val="right" w:leader="dot"/>
            </w:tabs>
            <w:spacing w:line="240" w:lineRule="auto" w:before="137" w:after="0"/>
            <w:ind w:left="903" w:right="0" w:hanging="429"/>
            <w:jc w:val="left"/>
          </w:pPr>
          <w:hyperlink w:history="true" w:anchor="_bookmark6">
            <w:r>
              <w:rPr>
                <w:color w:val="0D0D0D"/>
                <w:spacing w:val="-2"/>
              </w:rPr>
              <w:t>INTRODUCTION</w:t>
            </w:r>
            <w:r>
              <w:rPr>
                <w:color w:val="0D0D0D"/>
              </w:rPr>
              <w:tab/>
            </w:r>
            <w:r>
              <w:rPr>
                <w:color w:val="0D0D0D"/>
                <w:spacing w:val="-10"/>
              </w:rPr>
              <w:t>1</w:t>
            </w:r>
          </w:hyperlink>
        </w:p>
        <w:p>
          <w:pPr>
            <w:pStyle w:val="TOC3"/>
            <w:numPr>
              <w:ilvl w:val="1"/>
              <w:numId w:val="1"/>
            </w:numPr>
            <w:tabs>
              <w:tab w:pos="903" w:val="left" w:leader="none"/>
              <w:tab w:pos="9204" w:val="right" w:leader="dot"/>
            </w:tabs>
            <w:spacing w:line="240" w:lineRule="auto" w:before="276" w:after="0"/>
            <w:ind w:left="903" w:right="0" w:hanging="429"/>
            <w:jc w:val="left"/>
          </w:pPr>
          <w:hyperlink w:history="true" w:anchor="_bookmark7">
            <w:r>
              <w:rPr>
                <w:color w:val="0D0D0D"/>
                <w:spacing w:val="-2"/>
              </w:rPr>
              <w:t>OBJECTIVES</w:t>
            </w:r>
            <w:r>
              <w:rPr>
                <w:color w:val="0D0D0D"/>
              </w:rPr>
              <w:tab/>
            </w:r>
            <w:r>
              <w:rPr>
                <w:color w:val="0D0D0D"/>
                <w:spacing w:val="-10"/>
              </w:rPr>
              <w:t>2</w:t>
            </w:r>
          </w:hyperlink>
        </w:p>
        <w:p>
          <w:pPr>
            <w:pStyle w:val="TOC3"/>
            <w:numPr>
              <w:ilvl w:val="1"/>
              <w:numId w:val="1"/>
            </w:numPr>
            <w:tabs>
              <w:tab w:pos="903" w:val="left" w:leader="none"/>
              <w:tab w:pos="9204" w:val="right" w:leader="dot"/>
            </w:tabs>
            <w:spacing w:line="240" w:lineRule="auto" w:before="276" w:after="0"/>
            <w:ind w:left="903" w:right="0" w:hanging="429"/>
            <w:jc w:val="left"/>
          </w:pPr>
          <w:hyperlink w:history="true" w:anchor="_bookmark8">
            <w:r>
              <w:rPr>
                <w:color w:val="0D0D0D"/>
              </w:rPr>
              <w:t>BASE</w:t>
            </w:r>
            <w:r>
              <w:rPr>
                <w:color w:val="0D0D0D"/>
                <w:spacing w:val="-4"/>
              </w:rPr>
              <w:t> </w:t>
            </w:r>
            <w:r>
              <w:rPr>
                <w:color w:val="0D0D0D"/>
              </w:rPr>
              <w:t>STATION</w:t>
            </w:r>
            <w:r>
              <w:rPr>
                <w:color w:val="0D0D0D"/>
                <w:spacing w:val="-3"/>
              </w:rPr>
              <w:t> </w:t>
            </w:r>
            <w:r>
              <w:rPr>
                <w:color w:val="0D0D0D"/>
              </w:rPr>
              <w:t>CONTROLLER</w:t>
            </w:r>
            <w:r>
              <w:rPr>
                <w:color w:val="0D0D0D"/>
                <w:spacing w:val="-2"/>
              </w:rPr>
              <w:t> </w:t>
            </w:r>
            <w:r>
              <w:rPr>
                <w:color w:val="0D0D0D"/>
              </w:rPr>
              <w:t>AND</w:t>
            </w:r>
            <w:r>
              <w:rPr>
                <w:color w:val="0D0D0D"/>
                <w:spacing w:val="-2"/>
              </w:rPr>
              <w:t> </w:t>
            </w:r>
            <w:r>
              <w:rPr>
                <w:color w:val="0D0D0D"/>
              </w:rPr>
              <w:t>TRANSCODER</w:t>
            </w:r>
            <w:r>
              <w:rPr>
                <w:color w:val="0D0D0D"/>
                <w:spacing w:val="-2"/>
              </w:rPr>
              <w:t> CONTROLLER</w:t>
            </w:r>
            <w:r>
              <w:rPr>
                <w:color w:val="0D0D0D"/>
              </w:rPr>
              <w:tab/>
            </w:r>
            <w:r>
              <w:rPr>
                <w:color w:val="0D0D0D"/>
                <w:spacing w:val="-10"/>
              </w:rPr>
              <w:t>2</w:t>
            </w:r>
          </w:hyperlink>
        </w:p>
        <w:p>
          <w:pPr>
            <w:pStyle w:val="TOC3"/>
            <w:numPr>
              <w:ilvl w:val="1"/>
              <w:numId w:val="1"/>
            </w:numPr>
            <w:tabs>
              <w:tab w:pos="903" w:val="left" w:leader="none"/>
              <w:tab w:pos="9204" w:val="right" w:leader="dot"/>
            </w:tabs>
            <w:spacing w:line="240" w:lineRule="auto" w:before="276" w:after="0"/>
            <w:ind w:left="903" w:right="0" w:hanging="429"/>
            <w:jc w:val="left"/>
          </w:pPr>
          <w:hyperlink w:history="true" w:anchor="_bookmark9">
            <w:r>
              <w:rPr>
                <w:color w:val="0D0D0D"/>
              </w:rPr>
              <w:t>RADIO</w:t>
            </w:r>
            <w:r>
              <w:rPr>
                <w:color w:val="0D0D0D"/>
                <w:spacing w:val="-2"/>
              </w:rPr>
              <w:t> </w:t>
            </w:r>
            <w:r>
              <w:rPr>
                <w:color w:val="0D0D0D"/>
              </w:rPr>
              <w:t>BASE</w:t>
            </w:r>
            <w:r>
              <w:rPr>
                <w:color w:val="0D0D0D"/>
                <w:spacing w:val="-1"/>
              </w:rPr>
              <w:t> </w:t>
            </w:r>
            <w:r>
              <w:rPr>
                <w:color w:val="0D0D0D"/>
                <w:spacing w:val="-2"/>
              </w:rPr>
              <w:t>STATIONS</w:t>
            </w:r>
            <w:r>
              <w:rPr>
                <w:color w:val="0D0D0D"/>
              </w:rPr>
              <w:tab/>
            </w:r>
            <w:r>
              <w:rPr>
                <w:color w:val="0D0D0D"/>
                <w:spacing w:val="-12"/>
              </w:rPr>
              <w:t>3</w:t>
            </w:r>
          </w:hyperlink>
        </w:p>
        <w:p>
          <w:pPr>
            <w:pStyle w:val="TOC3"/>
            <w:numPr>
              <w:ilvl w:val="1"/>
              <w:numId w:val="1"/>
            </w:numPr>
            <w:tabs>
              <w:tab w:pos="903" w:val="left" w:leader="none"/>
              <w:tab w:pos="9204" w:val="right" w:leader="dot"/>
            </w:tabs>
            <w:spacing w:line="240" w:lineRule="auto" w:before="277" w:after="0"/>
            <w:ind w:left="903" w:right="0" w:hanging="429"/>
            <w:jc w:val="left"/>
          </w:pPr>
          <w:hyperlink w:history="true" w:anchor="_bookmark10">
            <w:r>
              <w:rPr>
                <w:color w:val="0D0D0D"/>
              </w:rPr>
              <w:t>OTHER</w:t>
            </w:r>
            <w:r>
              <w:rPr>
                <w:color w:val="0D0D0D"/>
                <w:spacing w:val="-1"/>
              </w:rPr>
              <w:t> </w:t>
            </w:r>
            <w:r>
              <w:rPr>
                <w:color w:val="0D0D0D"/>
              </w:rPr>
              <w:t>ACCESS</w:t>
            </w:r>
            <w:r>
              <w:rPr>
                <w:color w:val="0D0D0D"/>
                <w:spacing w:val="-1"/>
              </w:rPr>
              <w:t> </w:t>
            </w:r>
            <w:r>
              <w:rPr>
                <w:color w:val="0D0D0D"/>
              </w:rPr>
              <w:t>NETWORK</w:t>
            </w:r>
            <w:r>
              <w:rPr>
                <w:color w:val="0D0D0D"/>
                <w:spacing w:val="-1"/>
              </w:rPr>
              <w:t> </w:t>
            </w:r>
            <w:r>
              <w:rPr>
                <w:color w:val="0D0D0D"/>
                <w:spacing w:val="-2"/>
              </w:rPr>
              <w:t>EQUIPMENT</w:t>
            </w:r>
            <w:r>
              <w:rPr>
                <w:color w:val="0D0D0D"/>
              </w:rPr>
              <w:tab/>
            </w:r>
            <w:r>
              <w:rPr>
                <w:color w:val="0D0D0D"/>
                <w:spacing w:val="-10"/>
              </w:rPr>
              <w:t>4</w:t>
            </w:r>
          </w:hyperlink>
        </w:p>
        <w:p>
          <w:pPr>
            <w:pStyle w:val="TOC3"/>
            <w:numPr>
              <w:ilvl w:val="1"/>
              <w:numId w:val="1"/>
            </w:numPr>
            <w:tabs>
              <w:tab w:pos="903" w:val="left" w:leader="none"/>
              <w:tab w:pos="9204" w:val="right" w:leader="dot"/>
            </w:tabs>
            <w:spacing w:line="240" w:lineRule="auto" w:before="276" w:after="0"/>
            <w:ind w:left="903" w:right="0" w:hanging="429"/>
            <w:jc w:val="left"/>
          </w:pPr>
          <w:hyperlink w:history="true" w:anchor="_bookmark11">
            <w:r>
              <w:rPr>
                <w:color w:val="0D0D0D"/>
              </w:rPr>
              <w:t>TRANSCODER</w:t>
            </w:r>
            <w:r>
              <w:rPr>
                <w:color w:val="0D0D0D"/>
                <w:spacing w:val="-3"/>
              </w:rPr>
              <w:t> </w:t>
            </w:r>
            <w:r>
              <w:rPr>
                <w:color w:val="0D0D0D"/>
              </w:rPr>
              <w:t>CONTROLLER</w:t>
            </w:r>
            <w:r>
              <w:rPr>
                <w:color w:val="0D0D0D"/>
                <w:spacing w:val="-3"/>
              </w:rPr>
              <w:t> </w:t>
            </w:r>
            <w:r>
              <w:rPr>
                <w:color w:val="0D0D0D"/>
                <w:spacing w:val="-2"/>
              </w:rPr>
              <w:t>(TRC)</w:t>
            </w:r>
            <w:r>
              <w:rPr>
                <w:color w:val="0D0D0D"/>
              </w:rPr>
              <w:tab/>
            </w:r>
            <w:r>
              <w:rPr>
                <w:color w:val="0D0D0D"/>
                <w:spacing w:val="-10"/>
              </w:rPr>
              <w:t>4</w:t>
            </w:r>
          </w:hyperlink>
        </w:p>
        <w:p>
          <w:pPr>
            <w:pStyle w:val="TOC4"/>
            <w:numPr>
              <w:ilvl w:val="2"/>
              <w:numId w:val="1"/>
            </w:numPr>
            <w:tabs>
              <w:tab w:pos="1120" w:val="left" w:leader="none"/>
              <w:tab w:pos="9206" w:val="right" w:leader="dot"/>
            </w:tabs>
            <w:spacing w:line="240" w:lineRule="auto" w:before="281" w:after="0"/>
            <w:ind w:left="1120" w:right="0" w:hanging="658"/>
            <w:jc w:val="left"/>
          </w:pPr>
          <w:hyperlink w:history="true" w:anchor="_bookmark12">
            <w:r>
              <w:rPr>
                <w:color w:val="0D0D0D"/>
              </w:rPr>
              <w:t>TRC</w:t>
            </w:r>
            <w:r>
              <w:rPr>
                <w:color w:val="0D0D0D"/>
                <w:spacing w:val="-2"/>
              </w:rPr>
              <w:t> FUNCTIONS</w:t>
            </w:r>
            <w:r>
              <w:rPr>
                <w:color w:val="0D0D0D"/>
              </w:rPr>
              <w:tab/>
            </w:r>
            <w:r>
              <w:rPr>
                <w:color w:val="0D0D0D"/>
                <w:spacing w:val="-10"/>
              </w:rPr>
              <w:t>4</w:t>
            </w:r>
          </w:hyperlink>
        </w:p>
        <w:p>
          <w:pPr>
            <w:pStyle w:val="TOC3"/>
            <w:numPr>
              <w:ilvl w:val="1"/>
              <w:numId w:val="1"/>
            </w:numPr>
            <w:tabs>
              <w:tab w:pos="903" w:val="left" w:leader="none"/>
              <w:tab w:pos="9204" w:val="right" w:leader="dot"/>
            </w:tabs>
            <w:spacing w:line="240" w:lineRule="auto" w:before="134" w:after="0"/>
            <w:ind w:left="903" w:right="0" w:hanging="429"/>
            <w:jc w:val="left"/>
          </w:pPr>
          <w:hyperlink w:history="true" w:anchor="_bookmark13">
            <w:r>
              <w:rPr>
                <w:color w:val="0D0D0D"/>
              </w:rPr>
              <w:t>TRC</w:t>
            </w:r>
            <w:r>
              <w:rPr>
                <w:color w:val="0D0D0D"/>
                <w:spacing w:val="3"/>
              </w:rPr>
              <w:t> </w:t>
            </w:r>
            <w:r>
              <w:rPr>
                <w:color w:val="0D0D0D"/>
                <w:spacing w:val="-2"/>
              </w:rPr>
              <w:t>IMPLEMENTATION.</w:t>
            </w:r>
            <w:r>
              <w:rPr>
                <w:color w:val="0D0D0D"/>
              </w:rPr>
              <w:tab/>
            </w:r>
            <w:r>
              <w:rPr>
                <w:color w:val="0D0D0D"/>
                <w:spacing w:val="-10"/>
              </w:rPr>
              <w:t>5</w:t>
            </w:r>
          </w:hyperlink>
        </w:p>
        <w:p>
          <w:pPr>
            <w:pStyle w:val="TOC3"/>
            <w:numPr>
              <w:ilvl w:val="1"/>
              <w:numId w:val="1"/>
            </w:numPr>
            <w:tabs>
              <w:tab w:pos="903" w:val="left" w:leader="none"/>
              <w:tab w:pos="9204" w:val="right" w:leader="dot"/>
            </w:tabs>
            <w:spacing w:line="240" w:lineRule="auto" w:before="276" w:after="0"/>
            <w:ind w:left="903" w:right="0" w:hanging="429"/>
            <w:jc w:val="left"/>
          </w:pPr>
          <w:hyperlink w:history="true" w:anchor="_bookmark14">
            <w:r>
              <w:rPr>
                <w:color w:val="0D0D0D"/>
              </w:rPr>
              <w:t>BASE</w:t>
            </w:r>
            <w:r>
              <w:rPr>
                <w:color w:val="0D0D0D"/>
                <w:spacing w:val="-4"/>
              </w:rPr>
              <w:t> </w:t>
            </w:r>
            <w:r>
              <w:rPr>
                <w:color w:val="0D0D0D"/>
              </w:rPr>
              <w:t>STATION</w:t>
            </w:r>
            <w:r>
              <w:rPr>
                <w:color w:val="0D0D0D"/>
                <w:spacing w:val="-3"/>
              </w:rPr>
              <w:t> </w:t>
            </w:r>
            <w:r>
              <w:rPr>
                <w:color w:val="0D0D0D"/>
              </w:rPr>
              <w:t>CONTROLLER</w:t>
            </w:r>
            <w:r>
              <w:rPr>
                <w:color w:val="0D0D0D"/>
                <w:spacing w:val="-3"/>
              </w:rPr>
              <w:t> </w:t>
            </w:r>
            <w:r>
              <w:rPr>
                <w:color w:val="0D0D0D"/>
                <w:spacing w:val="-4"/>
              </w:rPr>
              <w:t>(BSC)</w:t>
            </w:r>
            <w:r>
              <w:rPr>
                <w:color w:val="0D0D0D"/>
              </w:rPr>
              <w:tab/>
            </w:r>
            <w:r>
              <w:rPr>
                <w:color w:val="0D0D0D"/>
                <w:spacing w:val="-10"/>
              </w:rPr>
              <w:t>6</w:t>
            </w:r>
          </w:hyperlink>
        </w:p>
        <w:p>
          <w:pPr>
            <w:pStyle w:val="TOC4"/>
            <w:numPr>
              <w:ilvl w:val="2"/>
              <w:numId w:val="1"/>
            </w:numPr>
            <w:tabs>
              <w:tab w:pos="1120" w:val="left" w:leader="none"/>
              <w:tab w:pos="9206" w:val="right" w:leader="dot"/>
            </w:tabs>
            <w:spacing w:line="240" w:lineRule="auto" w:before="281" w:after="0"/>
            <w:ind w:left="1120" w:right="0" w:hanging="658"/>
            <w:jc w:val="left"/>
          </w:pPr>
          <w:hyperlink w:history="true" w:anchor="_bookmark15">
            <w:r>
              <w:rPr>
                <w:color w:val="0D0D0D"/>
              </w:rPr>
              <w:t>BSC</w:t>
            </w:r>
            <w:r>
              <w:rPr>
                <w:color w:val="0D0D0D"/>
                <w:spacing w:val="-2"/>
              </w:rPr>
              <w:t> FUNCTIONS.</w:t>
            </w:r>
            <w:r>
              <w:rPr>
                <w:color w:val="0D0D0D"/>
              </w:rPr>
              <w:tab/>
            </w:r>
            <w:r>
              <w:rPr>
                <w:color w:val="0D0D0D"/>
                <w:spacing w:val="-10"/>
              </w:rPr>
              <w:t>6</w:t>
            </w:r>
          </w:hyperlink>
        </w:p>
        <w:p>
          <w:pPr>
            <w:pStyle w:val="TOC3"/>
            <w:numPr>
              <w:ilvl w:val="1"/>
              <w:numId w:val="1"/>
            </w:numPr>
            <w:tabs>
              <w:tab w:pos="903" w:val="left" w:leader="none"/>
              <w:tab w:pos="9204" w:val="right" w:leader="dot"/>
            </w:tabs>
            <w:spacing w:line="240" w:lineRule="auto" w:before="135" w:after="0"/>
            <w:ind w:left="903" w:right="0" w:hanging="429"/>
            <w:jc w:val="left"/>
          </w:pPr>
          <w:hyperlink w:history="true" w:anchor="_bookmark16">
            <w:r>
              <w:rPr>
                <w:color w:val="0D0D0D"/>
              </w:rPr>
              <w:t>BSC </w:t>
            </w:r>
            <w:r>
              <w:rPr>
                <w:color w:val="0D0D0D"/>
                <w:spacing w:val="-2"/>
              </w:rPr>
              <w:t>IMPLEMENTATION</w:t>
            </w:r>
            <w:r>
              <w:rPr>
                <w:color w:val="0D0D0D"/>
              </w:rPr>
              <w:tab/>
            </w:r>
            <w:r>
              <w:rPr>
                <w:color w:val="0D0D0D"/>
                <w:spacing w:val="-10"/>
              </w:rPr>
              <w:t>8</w:t>
            </w:r>
          </w:hyperlink>
        </w:p>
        <w:p>
          <w:pPr>
            <w:pStyle w:val="TOC3"/>
            <w:numPr>
              <w:ilvl w:val="1"/>
              <w:numId w:val="1"/>
            </w:numPr>
            <w:tabs>
              <w:tab w:pos="1343" w:val="left" w:leader="none"/>
              <w:tab w:pos="9204" w:val="right" w:leader="dot"/>
            </w:tabs>
            <w:spacing w:line="240" w:lineRule="auto" w:before="276" w:after="0"/>
            <w:ind w:left="1343" w:right="0" w:hanging="869"/>
            <w:jc w:val="left"/>
          </w:pPr>
          <w:hyperlink w:history="true" w:anchor="_bookmark17">
            <w:r>
              <w:rPr>
                <w:color w:val="0D0D0D"/>
                <w:spacing w:val="-2"/>
              </w:rPr>
              <w:t>BSC/TRC</w:t>
            </w:r>
            <w:r>
              <w:rPr>
                <w:color w:val="0D0D0D"/>
              </w:rPr>
              <w:tab/>
            </w:r>
            <w:r>
              <w:rPr>
                <w:color w:val="0D0D0D"/>
                <w:spacing w:val="-5"/>
              </w:rPr>
              <w:t>10</w:t>
            </w:r>
          </w:hyperlink>
        </w:p>
        <w:p>
          <w:pPr>
            <w:pStyle w:val="TOC3"/>
            <w:numPr>
              <w:ilvl w:val="1"/>
              <w:numId w:val="1"/>
            </w:numPr>
            <w:tabs>
              <w:tab w:pos="1343" w:val="left" w:leader="none"/>
              <w:tab w:pos="9204" w:val="right" w:leader="dot"/>
            </w:tabs>
            <w:spacing w:line="240" w:lineRule="auto" w:before="276" w:after="0"/>
            <w:ind w:left="1343" w:right="0" w:hanging="869"/>
            <w:jc w:val="left"/>
          </w:pPr>
          <w:hyperlink w:history="true" w:anchor="_bookmark18">
            <w:r>
              <w:rPr>
                <w:color w:val="0D0D0D"/>
              </w:rPr>
              <w:t>RADIO</w:t>
            </w:r>
            <w:r>
              <w:rPr>
                <w:color w:val="0D0D0D"/>
                <w:spacing w:val="-2"/>
              </w:rPr>
              <w:t> </w:t>
            </w:r>
            <w:r>
              <w:rPr>
                <w:color w:val="0D0D0D"/>
              </w:rPr>
              <w:t>BASE</w:t>
            </w:r>
            <w:r>
              <w:rPr>
                <w:color w:val="0D0D0D"/>
                <w:spacing w:val="-2"/>
              </w:rPr>
              <w:t> </w:t>
            </w:r>
            <w:r>
              <w:rPr>
                <w:color w:val="0D0D0D"/>
              </w:rPr>
              <w:t>STATION</w:t>
            </w:r>
            <w:r>
              <w:rPr>
                <w:color w:val="0D0D0D"/>
                <w:spacing w:val="-1"/>
              </w:rPr>
              <w:t> </w:t>
            </w:r>
            <w:r>
              <w:rPr>
                <w:color w:val="0D0D0D"/>
                <w:spacing w:val="-2"/>
              </w:rPr>
              <w:t>(RBS).</w:t>
            </w:r>
            <w:r>
              <w:rPr>
                <w:color w:val="0D0D0D"/>
              </w:rPr>
              <w:tab/>
            </w:r>
            <w:r>
              <w:rPr>
                <w:color w:val="0D0D0D"/>
                <w:spacing w:val="-5"/>
              </w:rPr>
              <w:t>10</w:t>
            </w:r>
          </w:hyperlink>
        </w:p>
        <w:p>
          <w:pPr>
            <w:pStyle w:val="TOC4"/>
            <w:numPr>
              <w:ilvl w:val="2"/>
              <w:numId w:val="1"/>
            </w:numPr>
            <w:tabs>
              <w:tab w:pos="1124" w:val="left" w:leader="none"/>
              <w:tab w:pos="9207" w:val="right" w:leader="dot"/>
            </w:tabs>
            <w:spacing w:line="240" w:lineRule="auto" w:before="281" w:after="0"/>
            <w:ind w:left="1124" w:right="0" w:hanging="662"/>
            <w:jc w:val="left"/>
          </w:pPr>
          <w:hyperlink w:history="true" w:anchor="_bookmark19">
            <w:r>
              <w:rPr>
                <w:color w:val="0D0D0D"/>
              </w:rPr>
              <w:t>RBS</w:t>
            </w:r>
            <w:r>
              <w:rPr>
                <w:color w:val="0D0D0D"/>
                <w:spacing w:val="-5"/>
              </w:rPr>
              <w:t> </w:t>
            </w:r>
            <w:r>
              <w:rPr>
                <w:color w:val="0D0D0D"/>
                <w:spacing w:val="-2"/>
              </w:rPr>
              <w:t>FUNCTIONS</w:t>
            </w:r>
            <w:r>
              <w:rPr>
                <w:color w:val="0D0D0D"/>
              </w:rPr>
              <w:tab/>
            </w:r>
            <w:r>
              <w:rPr>
                <w:color w:val="0D0D0D"/>
                <w:spacing w:val="-5"/>
              </w:rPr>
              <w:t>11</w:t>
            </w:r>
          </w:hyperlink>
        </w:p>
        <w:p>
          <w:pPr>
            <w:pStyle w:val="TOC3"/>
            <w:numPr>
              <w:ilvl w:val="1"/>
              <w:numId w:val="1"/>
            </w:numPr>
            <w:tabs>
              <w:tab w:pos="1343" w:val="left" w:leader="none"/>
              <w:tab w:pos="9204" w:val="right" w:leader="dot"/>
            </w:tabs>
            <w:spacing w:line="240" w:lineRule="auto" w:before="137" w:after="0"/>
            <w:ind w:left="1343" w:right="0" w:hanging="869"/>
            <w:jc w:val="left"/>
          </w:pPr>
          <w:hyperlink w:history="true" w:anchor="_bookmark20">
            <w:r>
              <w:rPr>
                <w:color w:val="0D0D0D"/>
              </w:rPr>
              <w:t>RBS 2000 </w:t>
            </w:r>
            <w:r>
              <w:rPr>
                <w:color w:val="0D0D0D"/>
                <w:spacing w:val="-2"/>
              </w:rPr>
              <w:t>IMPLEMENTATION</w:t>
            </w:r>
            <w:r>
              <w:rPr>
                <w:color w:val="0D0D0D"/>
              </w:rPr>
              <w:tab/>
            </w:r>
            <w:r>
              <w:rPr>
                <w:color w:val="0D0D0D"/>
                <w:spacing w:val="-5"/>
              </w:rPr>
              <w:t>13</w:t>
            </w:r>
          </w:hyperlink>
        </w:p>
        <w:p>
          <w:pPr>
            <w:pStyle w:val="TOC5"/>
            <w:tabs>
              <w:tab w:pos="9207" w:val="right" w:leader="dot"/>
            </w:tabs>
            <w:ind w:left="462" w:firstLine="0"/>
          </w:pPr>
          <w:hyperlink w:history="true" w:anchor="_bookmark21">
            <w:r>
              <w:rPr>
                <w:color w:val="0D0D0D"/>
              </w:rPr>
              <w:t>Distribution</w:t>
            </w:r>
            <w:r>
              <w:rPr>
                <w:color w:val="0D0D0D"/>
                <w:spacing w:val="-7"/>
              </w:rPr>
              <w:t> </w:t>
            </w:r>
            <w:r>
              <w:rPr>
                <w:color w:val="0D0D0D"/>
              </w:rPr>
              <w:t>switch</w:t>
            </w:r>
            <w:r>
              <w:rPr>
                <w:color w:val="0D0D0D"/>
                <w:spacing w:val="-5"/>
              </w:rPr>
              <w:t> </w:t>
            </w:r>
            <w:r>
              <w:rPr>
                <w:color w:val="0D0D0D"/>
              </w:rPr>
              <w:t>Unit</w:t>
            </w:r>
            <w:r>
              <w:rPr>
                <w:color w:val="0D0D0D"/>
                <w:spacing w:val="-7"/>
              </w:rPr>
              <w:t> </w:t>
            </w:r>
            <w:r>
              <w:rPr>
                <w:color w:val="0D0D0D"/>
                <w:spacing w:val="-2"/>
              </w:rPr>
              <w:t>(DXU)</w:t>
            </w:r>
            <w:r>
              <w:rPr>
                <w:color w:val="0D0D0D"/>
              </w:rPr>
              <w:tab/>
            </w:r>
            <w:r>
              <w:rPr>
                <w:color w:val="0D0D0D"/>
                <w:spacing w:val="-5"/>
              </w:rPr>
              <w:t>14</w:t>
            </w:r>
          </w:hyperlink>
        </w:p>
        <w:p>
          <w:pPr>
            <w:pStyle w:val="TOC3"/>
            <w:numPr>
              <w:ilvl w:val="1"/>
              <w:numId w:val="1"/>
            </w:numPr>
            <w:tabs>
              <w:tab w:pos="1343" w:val="left" w:leader="none"/>
              <w:tab w:pos="9204" w:val="right" w:leader="dot"/>
            </w:tabs>
            <w:spacing w:line="240" w:lineRule="auto" w:before="135" w:after="0"/>
            <w:ind w:left="1343" w:right="0" w:hanging="869"/>
            <w:jc w:val="left"/>
          </w:pPr>
          <w:hyperlink w:history="true" w:anchor="_bookmark22">
            <w:r>
              <w:rPr>
                <w:color w:val="0D0D0D"/>
              </w:rPr>
              <w:t>Transceiver</w:t>
            </w:r>
            <w:r>
              <w:rPr>
                <w:color w:val="0D0D0D"/>
                <w:spacing w:val="-3"/>
              </w:rPr>
              <w:t> </w:t>
            </w:r>
            <w:r>
              <w:rPr>
                <w:color w:val="0D0D0D"/>
              </w:rPr>
              <w:t>Unit</w:t>
            </w:r>
            <w:r>
              <w:rPr>
                <w:color w:val="0D0D0D"/>
                <w:spacing w:val="-2"/>
              </w:rPr>
              <w:t> </w:t>
            </w:r>
            <w:r>
              <w:rPr>
                <w:color w:val="0D0D0D"/>
                <w:spacing w:val="-4"/>
              </w:rPr>
              <w:t>(TRU)</w:t>
            </w:r>
            <w:r>
              <w:rPr>
                <w:color w:val="0D0D0D"/>
              </w:rPr>
              <w:tab/>
            </w:r>
            <w:r>
              <w:rPr>
                <w:color w:val="0D0D0D"/>
                <w:spacing w:val="-5"/>
              </w:rPr>
              <w:t>14</w:t>
            </w:r>
          </w:hyperlink>
        </w:p>
        <w:p>
          <w:pPr>
            <w:pStyle w:val="TOC5"/>
            <w:numPr>
              <w:ilvl w:val="2"/>
              <w:numId w:val="1"/>
            </w:numPr>
            <w:tabs>
              <w:tab w:pos="1119" w:val="left" w:leader="none"/>
              <w:tab w:pos="9207" w:val="right" w:leader="dot"/>
            </w:tabs>
            <w:spacing w:line="240" w:lineRule="auto" w:before="281" w:after="20"/>
            <w:ind w:left="1119" w:right="0" w:hanging="657"/>
            <w:jc w:val="left"/>
          </w:pPr>
          <w:hyperlink w:history="true" w:anchor="_bookmark23">
            <w:r>
              <w:rPr>
                <w:color w:val="0D0D0D"/>
              </w:rPr>
              <w:t>Combining</w:t>
            </w:r>
            <w:r>
              <w:rPr>
                <w:color w:val="0D0D0D"/>
                <w:spacing w:val="-7"/>
              </w:rPr>
              <w:t> </w:t>
            </w:r>
            <w:r>
              <w:rPr>
                <w:color w:val="0D0D0D"/>
              </w:rPr>
              <w:t>and</w:t>
            </w:r>
            <w:r>
              <w:rPr>
                <w:color w:val="0D0D0D"/>
                <w:spacing w:val="-8"/>
              </w:rPr>
              <w:t> </w:t>
            </w:r>
            <w:r>
              <w:rPr>
                <w:color w:val="0D0D0D"/>
              </w:rPr>
              <w:t>Distribution</w:t>
            </w:r>
            <w:r>
              <w:rPr>
                <w:color w:val="0D0D0D"/>
                <w:spacing w:val="-9"/>
              </w:rPr>
              <w:t> </w:t>
            </w:r>
            <w:r>
              <w:rPr>
                <w:color w:val="0D0D0D"/>
              </w:rPr>
              <w:t>Unit</w:t>
            </w:r>
            <w:r>
              <w:rPr>
                <w:color w:val="0D0D0D"/>
                <w:spacing w:val="-5"/>
              </w:rPr>
              <w:t> </w:t>
            </w:r>
            <w:r>
              <w:rPr>
                <w:color w:val="0D0D0D"/>
                <w:spacing w:val="-4"/>
              </w:rPr>
              <w:t>(CDU)</w:t>
            </w:r>
            <w:r>
              <w:rPr>
                <w:color w:val="0D0D0D"/>
              </w:rPr>
              <w:tab/>
            </w:r>
            <w:r>
              <w:rPr>
                <w:color w:val="0D0D0D"/>
                <w:spacing w:val="-5"/>
              </w:rPr>
              <w:t>14</w:t>
            </w:r>
          </w:hyperlink>
        </w:p>
        <w:p>
          <w:pPr>
            <w:pStyle w:val="TOC5"/>
            <w:numPr>
              <w:ilvl w:val="2"/>
              <w:numId w:val="1"/>
            </w:numPr>
            <w:tabs>
              <w:tab w:pos="1119" w:val="left" w:leader="none"/>
              <w:tab w:pos="9207" w:val="right" w:leader="dot"/>
            </w:tabs>
            <w:spacing w:line="240" w:lineRule="auto" w:before="40" w:after="0"/>
            <w:ind w:left="1119" w:right="0" w:hanging="657"/>
            <w:jc w:val="left"/>
          </w:pPr>
          <w:hyperlink w:history="true" w:anchor="_bookmark24">
            <w:r>
              <w:rPr>
                <w:color w:val="0D0D0D"/>
              </w:rPr>
              <w:t>Power</w:t>
            </w:r>
            <w:r>
              <w:rPr>
                <w:color w:val="0D0D0D"/>
                <w:spacing w:val="-5"/>
              </w:rPr>
              <w:t> </w:t>
            </w:r>
            <w:r>
              <w:rPr>
                <w:color w:val="0D0D0D"/>
              </w:rPr>
              <w:t>Supply</w:t>
            </w:r>
            <w:r>
              <w:rPr>
                <w:color w:val="0D0D0D"/>
                <w:spacing w:val="-5"/>
              </w:rPr>
              <w:t> </w:t>
            </w:r>
            <w:r>
              <w:rPr>
                <w:color w:val="0D0D0D"/>
              </w:rPr>
              <w:t>Unit</w:t>
            </w:r>
            <w:r>
              <w:rPr>
                <w:color w:val="0D0D0D"/>
                <w:spacing w:val="-2"/>
              </w:rPr>
              <w:t> </w:t>
            </w:r>
            <w:r>
              <w:rPr>
                <w:color w:val="0D0D0D"/>
                <w:spacing w:val="-4"/>
              </w:rPr>
              <w:t>(PSU)</w:t>
            </w:r>
            <w:r>
              <w:rPr>
                <w:color w:val="0D0D0D"/>
              </w:rPr>
              <w:tab/>
            </w:r>
            <w:r>
              <w:rPr>
                <w:color w:val="0D0D0D"/>
                <w:spacing w:val="-5"/>
              </w:rPr>
              <w:t>15</w:t>
            </w:r>
          </w:hyperlink>
        </w:p>
        <w:p>
          <w:pPr>
            <w:pStyle w:val="TOC5"/>
            <w:numPr>
              <w:ilvl w:val="2"/>
              <w:numId w:val="1"/>
            </w:numPr>
            <w:tabs>
              <w:tab w:pos="1119" w:val="left" w:leader="none"/>
              <w:tab w:pos="9207" w:val="right" w:leader="dot"/>
            </w:tabs>
            <w:spacing w:line="240" w:lineRule="auto" w:before="139" w:after="0"/>
            <w:ind w:left="1119" w:right="0" w:hanging="657"/>
            <w:jc w:val="left"/>
          </w:pPr>
          <w:hyperlink w:history="true" w:anchor="_bookmark25">
            <w:r>
              <w:rPr>
                <w:color w:val="0D0D0D"/>
              </w:rPr>
              <w:t>Energy</w:t>
            </w:r>
            <w:r>
              <w:rPr>
                <w:color w:val="0D0D0D"/>
                <w:spacing w:val="-4"/>
              </w:rPr>
              <w:t> </w:t>
            </w:r>
            <w:r>
              <w:rPr>
                <w:color w:val="0D0D0D"/>
              </w:rPr>
              <w:t>Control</w:t>
            </w:r>
            <w:r>
              <w:rPr>
                <w:color w:val="0D0D0D"/>
                <w:spacing w:val="-3"/>
              </w:rPr>
              <w:t> </w:t>
            </w:r>
            <w:r>
              <w:rPr>
                <w:color w:val="0D0D0D"/>
              </w:rPr>
              <w:t>Unit</w:t>
            </w:r>
            <w:r>
              <w:rPr>
                <w:color w:val="0D0D0D"/>
                <w:spacing w:val="-5"/>
              </w:rPr>
              <w:t> </w:t>
            </w:r>
            <w:r>
              <w:rPr>
                <w:color w:val="0D0D0D"/>
                <w:spacing w:val="-2"/>
              </w:rPr>
              <w:t>(ECU)</w:t>
            </w:r>
            <w:r>
              <w:rPr>
                <w:color w:val="0D0D0D"/>
              </w:rPr>
              <w:tab/>
            </w:r>
            <w:r>
              <w:rPr>
                <w:color w:val="0D0D0D"/>
                <w:spacing w:val="-5"/>
              </w:rPr>
              <w:t>15</w:t>
            </w:r>
          </w:hyperlink>
        </w:p>
        <w:p>
          <w:pPr>
            <w:pStyle w:val="TOC3"/>
            <w:numPr>
              <w:ilvl w:val="1"/>
              <w:numId w:val="1"/>
            </w:numPr>
            <w:tabs>
              <w:tab w:pos="1343" w:val="left" w:leader="none"/>
              <w:tab w:pos="9204" w:val="right" w:leader="dot"/>
            </w:tabs>
            <w:spacing w:line="240" w:lineRule="auto" w:before="137" w:after="0"/>
            <w:ind w:left="1343" w:right="0" w:hanging="869"/>
            <w:jc w:val="left"/>
          </w:pPr>
          <w:hyperlink w:history="true" w:anchor="_bookmark26">
            <w:r>
              <w:rPr>
                <w:color w:val="0D0D0D"/>
              </w:rPr>
              <w:t>RBS</w:t>
            </w:r>
            <w:r>
              <w:rPr>
                <w:color w:val="0D0D0D"/>
                <w:spacing w:val="-1"/>
              </w:rPr>
              <w:t> </w:t>
            </w:r>
            <w:r>
              <w:rPr>
                <w:color w:val="0D0D0D"/>
              </w:rPr>
              <w:t>2000</w:t>
            </w:r>
            <w:r>
              <w:rPr>
                <w:color w:val="0D0D0D"/>
                <w:spacing w:val="-1"/>
              </w:rPr>
              <w:t> </w:t>
            </w:r>
            <w:r>
              <w:rPr>
                <w:color w:val="0D0D0D"/>
              </w:rPr>
              <w:t>IN</w:t>
            </w:r>
            <w:r>
              <w:rPr>
                <w:color w:val="0D0D0D"/>
                <w:spacing w:val="-2"/>
              </w:rPr>
              <w:t> </w:t>
            </w:r>
            <w:r>
              <w:rPr>
                <w:color w:val="0D0D0D"/>
              </w:rPr>
              <w:t>A</w:t>
            </w:r>
            <w:r>
              <w:rPr>
                <w:color w:val="0D0D0D"/>
                <w:spacing w:val="-1"/>
              </w:rPr>
              <w:t> </w:t>
            </w:r>
            <w:r>
              <w:rPr>
                <w:color w:val="0D0D0D"/>
                <w:spacing w:val="-2"/>
              </w:rPr>
              <w:t>NETWORK</w:t>
            </w:r>
            <w:r>
              <w:rPr>
                <w:color w:val="0D0D0D"/>
              </w:rPr>
              <w:tab/>
            </w:r>
            <w:r>
              <w:rPr>
                <w:color w:val="0D0D0D"/>
                <w:spacing w:val="-5"/>
              </w:rPr>
              <w:t>15</w:t>
            </w:r>
          </w:hyperlink>
        </w:p>
        <w:p>
          <w:pPr>
            <w:pStyle w:val="TOC3"/>
            <w:numPr>
              <w:ilvl w:val="1"/>
              <w:numId w:val="1"/>
            </w:numPr>
            <w:tabs>
              <w:tab w:pos="1343" w:val="left" w:leader="none"/>
              <w:tab w:pos="9204" w:val="right" w:leader="dot"/>
            </w:tabs>
            <w:spacing w:line="240" w:lineRule="auto" w:before="276" w:after="0"/>
            <w:ind w:left="1343" w:right="0" w:hanging="869"/>
            <w:jc w:val="left"/>
          </w:pPr>
          <w:hyperlink w:history="true" w:anchor="_bookmark27">
            <w:r>
              <w:rPr>
                <w:color w:val="0D0D0D"/>
              </w:rPr>
              <w:t>RBS</w:t>
            </w:r>
            <w:r>
              <w:rPr>
                <w:color w:val="0D0D0D"/>
                <w:spacing w:val="-3"/>
              </w:rPr>
              <w:t> </w:t>
            </w:r>
            <w:r>
              <w:rPr>
                <w:color w:val="0D0D0D"/>
              </w:rPr>
              <w:t>2000</w:t>
            </w:r>
            <w:r>
              <w:rPr>
                <w:color w:val="0D0D0D"/>
                <w:spacing w:val="-2"/>
              </w:rPr>
              <w:t> </w:t>
            </w:r>
            <w:r>
              <w:rPr>
                <w:color w:val="0D0D0D"/>
              </w:rPr>
              <w:t>SERIES</w:t>
            </w:r>
            <w:r>
              <w:rPr>
                <w:color w:val="0D0D0D"/>
                <w:spacing w:val="-2"/>
              </w:rPr>
              <w:t> DESCRIPTIONS</w:t>
            </w:r>
            <w:r>
              <w:rPr>
                <w:color w:val="0D0D0D"/>
              </w:rPr>
              <w:tab/>
            </w:r>
            <w:r>
              <w:rPr>
                <w:color w:val="0D0D0D"/>
                <w:spacing w:val="-5"/>
              </w:rPr>
              <w:t>16</w:t>
            </w:r>
          </w:hyperlink>
        </w:p>
        <w:p>
          <w:pPr>
            <w:pStyle w:val="TOC1"/>
            <w:tabs>
              <w:tab w:pos="9197" w:val="right" w:leader="dot"/>
            </w:tabs>
            <w:spacing w:before="281"/>
          </w:pPr>
          <w:hyperlink w:history="true" w:anchor="_bookmark28">
            <w:r>
              <w:rPr>
                <w:rFonts w:ascii="Times New Roman"/>
                <w:color w:val="0D0D0D"/>
              </w:rPr>
              <w:t>CHAPTER</w:t>
            </w:r>
            <w:r>
              <w:rPr>
                <w:rFonts w:ascii="Times New Roman"/>
                <w:color w:val="0D0D0D"/>
                <w:spacing w:val="-9"/>
              </w:rPr>
              <w:t> </w:t>
            </w:r>
            <w:r>
              <w:rPr>
                <w:rFonts w:ascii="Times New Roman"/>
                <w:color w:val="0D0D0D"/>
              </w:rPr>
              <w:t>TWO:</w:t>
            </w:r>
            <w:r>
              <w:rPr>
                <w:rFonts w:ascii="Times New Roman"/>
                <w:color w:val="0D0D0D"/>
                <w:spacing w:val="-5"/>
              </w:rPr>
              <w:t> </w:t>
            </w:r>
            <w:r>
              <w:rPr>
                <w:rFonts w:ascii="Times New Roman"/>
                <w:color w:val="0D0D0D"/>
              </w:rPr>
              <w:t>MATERIALS</w:t>
            </w:r>
            <w:r>
              <w:rPr>
                <w:rFonts w:ascii="Times New Roman"/>
                <w:color w:val="0D0D0D"/>
                <w:spacing w:val="-6"/>
              </w:rPr>
              <w:t> </w:t>
            </w:r>
            <w:r>
              <w:rPr>
                <w:rFonts w:ascii="Times New Roman"/>
                <w:color w:val="0D0D0D"/>
              </w:rPr>
              <w:t>AND</w:t>
            </w:r>
            <w:r>
              <w:rPr>
                <w:rFonts w:ascii="Times New Roman"/>
                <w:color w:val="0D0D0D"/>
                <w:spacing w:val="-5"/>
              </w:rPr>
              <w:t> </w:t>
            </w:r>
            <w:r>
              <w:rPr>
                <w:rFonts w:ascii="Times New Roman"/>
                <w:color w:val="0D0D0D"/>
                <w:spacing w:val="-2"/>
              </w:rPr>
              <w:t>METHODS</w:t>
            </w:r>
            <w:r>
              <w:rPr>
                <w:rFonts w:ascii="Times New Roman"/>
                <w:color w:val="0D0D0D"/>
              </w:rPr>
              <w:tab/>
            </w:r>
            <w:r>
              <w:rPr>
                <w:color w:val="0D0D0D"/>
                <w:spacing w:val="-5"/>
              </w:rPr>
              <w:t>22</w:t>
            </w:r>
          </w:hyperlink>
        </w:p>
        <w:p>
          <w:pPr>
            <w:pStyle w:val="TOC3"/>
            <w:numPr>
              <w:ilvl w:val="1"/>
              <w:numId w:val="2"/>
            </w:numPr>
            <w:tabs>
              <w:tab w:pos="903" w:val="left" w:leader="none"/>
              <w:tab w:pos="9204" w:val="right" w:leader="dot"/>
            </w:tabs>
            <w:spacing w:line="240" w:lineRule="auto" w:before="134" w:after="0"/>
            <w:ind w:left="903" w:right="0" w:hanging="429"/>
            <w:jc w:val="left"/>
            <w:rPr>
              <w:color w:val="0D0D0D"/>
            </w:rPr>
          </w:pPr>
          <w:hyperlink w:history="true" w:anchor="_bookmark29">
            <w:r>
              <w:rPr>
                <w:color w:val="0D0D0D"/>
              </w:rPr>
              <w:t>CELL</w:t>
            </w:r>
            <w:r>
              <w:rPr>
                <w:color w:val="0D0D0D"/>
                <w:spacing w:val="-5"/>
              </w:rPr>
              <w:t> </w:t>
            </w:r>
            <w:r>
              <w:rPr>
                <w:color w:val="0D0D0D"/>
              </w:rPr>
              <w:t>PLANNING</w:t>
            </w:r>
            <w:r>
              <w:rPr>
                <w:color w:val="0D0D0D"/>
                <w:spacing w:val="-2"/>
              </w:rPr>
              <w:t> PROCESS</w:t>
            </w:r>
            <w:r>
              <w:rPr>
                <w:color w:val="0D0D0D"/>
              </w:rPr>
              <w:tab/>
            </w:r>
            <w:r>
              <w:rPr>
                <w:color w:val="0D0D0D"/>
                <w:spacing w:val="-5"/>
              </w:rPr>
              <w:t>22</w:t>
            </w:r>
          </w:hyperlink>
        </w:p>
        <w:p>
          <w:pPr>
            <w:pStyle w:val="TOC3"/>
            <w:numPr>
              <w:ilvl w:val="1"/>
              <w:numId w:val="2"/>
            </w:numPr>
            <w:tabs>
              <w:tab w:pos="903" w:val="left" w:leader="none"/>
              <w:tab w:pos="1666" w:val="left" w:leader="none"/>
              <w:tab w:pos="2055" w:val="left" w:leader="none"/>
              <w:tab w:pos="9204" w:val="right" w:leader="dot"/>
            </w:tabs>
            <w:spacing w:line="480" w:lineRule="auto" w:before="276" w:after="0"/>
            <w:ind w:left="244" w:right="7" w:firstLine="230"/>
            <w:jc w:val="left"/>
            <w:rPr>
              <w:color w:val="0D0D0D"/>
            </w:rPr>
          </w:pPr>
          <w:hyperlink w:history="true" w:anchor="_bookmark30">
            <w:r>
              <w:rPr>
                <w:color w:val="0D0D0D"/>
                <w:spacing w:val="-4"/>
              </w:rPr>
              <w:t>STEP</w:t>
            </w:r>
            <w:r>
              <w:rPr>
                <w:color w:val="0D0D0D"/>
              </w:rPr>
              <w:tab/>
            </w:r>
            <w:r>
              <w:rPr>
                <w:color w:val="0D0D0D"/>
                <w:spacing w:val="-6"/>
              </w:rPr>
              <w:t>1:</w:t>
            </w:r>
            <w:r>
              <w:rPr>
                <w:color w:val="0D0D0D"/>
              </w:rPr>
              <w:tab/>
              <w:t>THE</w:t>
            </w:r>
            <w:r>
              <w:rPr>
                <w:color w:val="0D0D0D"/>
                <w:spacing w:val="80"/>
              </w:rPr>
              <w:t> </w:t>
            </w:r>
            <w:r>
              <w:rPr>
                <w:color w:val="0D0D0D"/>
              </w:rPr>
              <w:t>CELLPLANNING</w:t>
            </w:r>
            <w:r>
              <w:rPr>
                <w:color w:val="0D0D0D"/>
                <w:spacing w:val="80"/>
              </w:rPr>
              <w:t> </w:t>
            </w:r>
            <w:r>
              <w:rPr>
                <w:color w:val="0D0D0D"/>
              </w:rPr>
              <w:t>PROCESS</w:t>
            </w:r>
            <w:r>
              <w:rPr>
                <w:color w:val="0D0D0D"/>
                <w:spacing w:val="80"/>
              </w:rPr>
              <w:t> </w:t>
            </w:r>
            <w:r>
              <w:rPr>
                <w:color w:val="0D0D0D"/>
              </w:rPr>
              <w:t>TRAFFIC</w:t>
            </w:r>
            <w:r>
              <w:rPr>
                <w:color w:val="0D0D0D"/>
                <w:spacing w:val="80"/>
              </w:rPr>
              <w:t> </w:t>
            </w:r>
            <w:r>
              <w:rPr>
                <w:color w:val="0D0D0D"/>
              </w:rPr>
              <w:t>AND</w:t>
            </w:r>
            <w:r>
              <w:rPr>
                <w:color w:val="0D0D0D"/>
                <w:spacing w:val="80"/>
              </w:rPr>
              <w:t> </w:t>
            </w:r>
            <w:r>
              <w:rPr>
                <w:color w:val="0D0D0D"/>
              </w:rPr>
              <w:t>COVERAGE</w:t>
              <w:tab/>
            </w:r>
          </w:hyperlink>
          <w:r>
            <w:rPr>
              <w:color w:val="0D0D0D"/>
            </w:rPr>
            <w:t> </w:t>
          </w:r>
          <w:hyperlink w:history="true" w:anchor="_bookmark30">
            <w:r>
              <w:rPr>
                <w:color w:val="0D0D0D"/>
              </w:rPr>
              <w:t>ANALYSIS</w:t>
            </w:r>
            <w:r>
              <w:rPr>
                <w:color w:val="0D0D0D"/>
                <w:spacing w:val="-3"/>
              </w:rPr>
              <w:t> </w:t>
            </w:r>
            <w:r>
              <w:rPr>
                <w:color w:val="0D0D0D"/>
              </w:rPr>
              <w:t>(SYSTEM</w:t>
            </w:r>
            <w:r>
              <w:rPr>
                <w:color w:val="0D0D0D"/>
                <w:spacing w:val="-2"/>
              </w:rPr>
              <w:t> REQUIREMENTS)</w:t>
            </w:r>
            <w:r>
              <w:rPr>
                <w:color w:val="0D0D0D"/>
              </w:rPr>
              <w:tab/>
            </w:r>
            <w:r>
              <w:rPr>
                <w:color w:val="0D0D0D"/>
                <w:spacing w:val="-5"/>
              </w:rPr>
              <w:t>23</w:t>
            </w:r>
          </w:hyperlink>
        </w:p>
        <w:p>
          <w:pPr>
            <w:pStyle w:val="TOC3"/>
            <w:numPr>
              <w:ilvl w:val="1"/>
              <w:numId w:val="2"/>
            </w:numPr>
            <w:tabs>
              <w:tab w:pos="903" w:val="left" w:leader="none"/>
              <w:tab w:pos="9204" w:val="right" w:leader="dot"/>
            </w:tabs>
            <w:spacing w:line="240" w:lineRule="auto" w:before="1" w:after="0"/>
            <w:ind w:left="903" w:right="0" w:hanging="429"/>
            <w:jc w:val="left"/>
            <w:rPr>
              <w:color w:val="0D0D0D"/>
            </w:rPr>
          </w:pPr>
          <w:hyperlink w:history="true" w:anchor="_bookmark31">
            <w:r>
              <w:rPr>
                <w:color w:val="0D0D0D"/>
              </w:rPr>
              <w:t>STEP</w:t>
            </w:r>
            <w:r>
              <w:rPr>
                <w:color w:val="0D0D0D"/>
                <w:spacing w:val="-1"/>
              </w:rPr>
              <w:t> </w:t>
            </w:r>
            <w:r>
              <w:rPr>
                <w:color w:val="0D0D0D"/>
              </w:rPr>
              <w:t>2:</w:t>
            </w:r>
            <w:r>
              <w:rPr>
                <w:color w:val="0D0D0D"/>
                <w:spacing w:val="-1"/>
              </w:rPr>
              <w:t> </w:t>
            </w:r>
            <w:r>
              <w:rPr>
                <w:color w:val="0D0D0D"/>
              </w:rPr>
              <w:t>NOMINAL</w:t>
            </w:r>
            <w:r>
              <w:rPr>
                <w:color w:val="0D0D0D"/>
                <w:spacing w:val="-4"/>
              </w:rPr>
              <w:t> </w:t>
            </w:r>
            <w:r>
              <w:rPr>
                <w:color w:val="0D0D0D"/>
              </w:rPr>
              <w:t>CELL</w:t>
            </w:r>
            <w:r>
              <w:rPr>
                <w:color w:val="0D0D0D"/>
                <w:spacing w:val="-3"/>
              </w:rPr>
              <w:t> </w:t>
            </w:r>
            <w:r>
              <w:rPr>
                <w:color w:val="0D0D0D"/>
                <w:spacing w:val="-4"/>
              </w:rPr>
              <w:t>PLAN</w:t>
            </w:r>
            <w:r>
              <w:rPr>
                <w:color w:val="0D0D0D"/>
              </w:rPr>
              <w:tab/>
            </w:r>
            <w:r>
              <w:rPr>
                <w:color w:val="0D0D0D"/>
                <w:spacing w:val="-5"/>
              </w:rPr>
              <w:t>24</w:t>
            </w:r>
          </w:hyperlink>
        </w:p>
        <w:p>
          <w:pPr>
            <w:pStyle w:val="TOC3"/>
            <w:numPr>
              <w:ilvl w:val="1"/>
              <w:numId w:val="2"/>
            </w:numPr>
            <w:tabs>
              <w:tab w:pos="902" w:val="left" w:leader="none"/>
              <w:tab w:pos="9204" w:val="right" w:leader="dot"/>
            </w:tabs>
            <w:spacing w:line="240" w:lineRule="auto" w:before="278" w:after="0"/>
            <w:ind w:left="902" w:right="0" w:hanging="428"/>
            <w:jc w:val="left"/>
            <w:rPr>
              <w:rFonts w:ascii="Arial MT"/>
              <w:color w:val="0D0D0D"/>
            </w:rPr>
          </w:pPr>
          <w:hyperlink w:history="true" w:anchor="_bookmark32">
            <w:r>
              <w:rPr>
                <w:color w:val="0D0D0D"/>
              </w:rPr>
              <w:t>STEP</w:t>
            </w:r>
            <w:r>
              <w:rPr>
                <w:color w:val="0D0D0D"/>
                <w:spacing w:val="-2"/>
              </w:rPr>
              <w:t> </w:t>
            </w:r>
            <w:r>
              <w:rPr>
                <w:color w:val="0D0D0D"/>
              </w:rPr>
              <w:t>3:</w:t>
            </w:r>
            <w:r>
              <w:rPr>
                <w:color w:val="0D0D0D"/>
                <w:spacing w:val="-1"/>
              </w:rPr>
              <w:t> </w:t>
            </w:r>
            <w:r>
              <w:rPr>
                <w:color w:val="0D0D0D"/>
              </w:rPr>
              <w:t>SURVEYS</w:t>
            </w:r>
            <w:r>
              <w:rPr>
                <w:color w:val="0D0D0D"/>
                <w:spacing w:val="-1"/>
              </w:rPr>
              <w:t> </w:t>
            </w:r>
            <w:r>
              <w:rPr>
                <w:color w:val="0D0D0D"/>
              </w:rPr>
              <w:t>(AND</w:t>
            </w:r>
            <w:r>
              <w:rPr>
                <w:color w:val="0D0D0D"/>
                <w:spacing w:val="-2"/>
              </w:rPr>
              <w:t> </w:t>
            </w:r>
            <w:r>
              <w:rPr>
                <w:color w:val="0D0D0D"/>
              </w:rPr>
              <w:t>RADIO</w:t>
            </w:r>
            <w:r>
              <w:rPr>
                <w:color w:val="0D0D0D"/>
                <w:spacing w:val="-1"/>
              </w:rPr>
              <w:t> </w:t>
            </w:r>
            <w:r>
              <w:rPr>
                <w:color w:val="0D0D0D"/>
                <w:spacing w:val="-2"/>
              </w:rPr>
              <w:t>MEASUREMENTS</w:t>
            </w:r>
            <w:r>
              <w:rPr>
                <w:rFonts w:ascii="Arial MT"/>
                <w:color w:val="0D0D0D"/>
                <w:spacing w:val="-2"/>
              </w:rPr>
              <w:t>)</w:t>
            </w:r>
            <w:r>
              <w:rPr>
                <w:rFonts w:ascii="Arial MT"/>
                <w:color w:val="0D0D0D"/>
              </w:rPr>
              <w:tab/>
            </w:r>
            <w:r>
              <w:rPr>
                <w:color w:val="0D0D0D"/>
                <w:spacing w:val="-5"/>
              </w:rPr>
              <w:t>24</w:t>
            </w:r>
          </w:hyperlink>
        </w:p>
        <w:p>
          <w:pPr>
            <w:pStyle w:val="TOC3"/>
            <w:numPr>
              <w:ilvl w:val="1"/>
              <w:numId w:val="2"/>
            </w:numPr>
            <w:tabs>
              <w:tab w:pos="903" w:val="left" w:leader="none"/>
              <w:tab w:pos="9204" w:val="right" w:leader="dot"/>
            </w:tabs>
            <w:spacing w:line="240" w:lineRule="auto" w:before="273" w:after="0"/>
            <w:ind w:left="903" w:right="0" w:hanging="429"/>
            <w:jc w:val="left"/>
            <w:rPr>
              <w:color w:val="0D0D0D"/>
            </w:rPr>
          </w:pPr>
          <w:hyperlink w:history="true" w:anchor="_bookmark33">
            <w:r>
              <w:rPr>
                <w:color w:val="0D0D0D"/>
              </w:rPr>
              <w:t>STEP</w:t>
            </w:r>
            <w:r>
              <w:rPr>
                <w:color w:val="0D0D0D"/>
                <w:spacing w:val="-1"/>
              </w:rPr>
              <w:t> </w:t>
            </w:r>
            <w:r>
              <w:rPr>
                <w:color w:val="0D0D0D"/>
              </w:rPr>
              <w:t>4:</w:t>
            </w:r>
            <w:r>
              <w:rPr>
                <w:color w:val="0D0D0D"/>
                <w:spacing w:val="-1"/>
              </w:rPr>
              <w:t> </w:t>
            </w:r>
            <w:r>
              <w:rPr>
                <w:color w:val="0D0D0D"/>
              </w:rPr>
              <w:t>(FINAL</w:t>
            </w:r>
            <w:r>
              <w:rPr>
                <w:color w:val="0D0D0D"/>
                <w:spacing w:val="-4"/>
              </w:rPr>
              <w:t> </w:t>
            </w:r>
            <w:r>
              <w:rPr>
                <w:color w:val="0D0D0D"/>
              </w:rPr>
              <w:t>CELL</w:t>
            </w:r>
            <w:r>
              <w:rPr>
                <w:color w:val="0D0D0D"/>
                <w:spacing w:val="-2"/>
              </w:rPr>
              <w:t> </w:t>
            </w:r>
            <w:r>
              <w:rPr>
                <w:color w:val="0D0D0D"/>
              </w:rPr>
              <w:t>PLAN)</w:t>
            </w:r>
            <w:r>
              <w:rPr>
                <w:color w:val="0D0D0D"/>
                <w:spacing w:val="-1"/>
              </w:rPr>
              <w:t> </w:t>
            </w:r>
            <w:r>
              <w:rPr>
                <w:color w:val="0D0D0D"/>
              </w:rPr>
              <w:t>SYSTEM </w:t>
            </w:r>
            <w:r>
              <w:rPr>
                <w:color w:val="0D0D0D"/>
                <w:spacing w:val="-2"/>
              </w:rPr>
              <w:t>DESIGN</w:t>
            </w:r>
            <w:r>
              <w:rPr>
                <w:color w:val="0D0D0D"/>
              </w:rPr>
              <w:tab/>
            </w:r>
            <w:r>
              <w:rPr>
                <w:color w:val="0D0D0D"/>
                <w:spacing w:val="-5"/>
              </w:rPr>
              <w:t>24</w:t>
            </w:r>
          </w:hyperlink>
        </w:p>
        <w:p>
          <w:pPr>
            <w:pStyle w:val="TOC3"/>
            <w:numPr>
              <w:ilvl w:val="1"/>
              <w:numId w:val="2"/>
            </w:numPr>
            <w:tabs>
              <w:tab w:pos="902" w:val="left" w:leader="none"/>
              <w:tab w:pos="9204" w:val="right" w:leader="dot"/>
            </w:tabs>
            <w:spacing w:line="240" w:lineRule="auto" w:before="277" w:after="0"/>
            <w:ind w:left="902" w:right="0" w:hanging="428"/>
            <w:jc w:val="left"/>
            <w:rPr>
              <w:rFonts w:ascii="Arial MT"/>
              <w:color w:val="0D0D0D"/>
            </w:rPr>
          </w:pPr>
          <w:hyperlink w:history="true" w:anchor="_bookmark34">
            <w:r>
              <w:rPr>
                <w:rFonts w:ascii="Arial MT"/>
                <w:color w:val="0D0D0D"/>
              </w:rPr>
              <w:t>STEP</w:t>
            </w:r>
            <w:r>
              <w:rPr>
                <w:rFonts w:ascii="Arial MT"/>
                <w:color w:val="0D0D0D"/>
                <w:spacing w:val="-1"/>
              </w:rPr>
              <w:t> </w:t>
            </w:r>
            <w:r>
              <w:rPr>
                <w:rFonts w:ascii="Arial MT"/>
                <w:color w:val="0D0D0D"/>
              </w:rPr>
              <w:t>5:</w:t>
            </w:r>
            <w:r>
              <w:rPr>
                <w:rFonts w:ascii="Arial MT"/>
                <w:color w:val="0D0D0D"/>
                <w:spacing w:val="-1"/>
              </w:rPr>
              <w:t> </w:t>
            </w:r>
            <w:r>
              <w:rPr>
                <w:rFonts w:ascii="Arial MT"/>
                <w:color w:val="0D0D0D"/>
                <w:spacing w:val="-2"/>
              </w:rPr>
              <w:t>IMPLEMENTATION</w:t>
            </w:r>
            <w:r>
              <w:rPr>
                <w:rFonts w:ascii="Arial MT"/>
                <w:color w:val="0D0D0D"/>
              </w:rPr>
              <w:tab/>
            </w:r>
            <w:r>
              <w:rPr>
                <w:color w:val="0D0D0D"/>
                <w:spacing w:val="-5"/>
              </w:rPr>
              <w:t>24</w:t>
            </w:r>
          </w:hyperlink>
        </w:p>
        <w:p>
          <w:pPr>
            <w:pStyle w:val="TOC3"/>
            <w:numPr>
              <w:ilvl w:val="1"/>
              <w:numId w:val="2"/>
            </w:numPr>
            <w:tabs>
              <w:tab w:pos="903" w:val="left" w:leader="none"/>
              <w:tab w:pos="9204" w:val="right" w:leader="dot"/>
            </w:tabs>
            <w:spacing w:line="240" w:lineRule="auto" w:before="277" w:after="0"/>
            <w:ind w:left="903" w:right="0" w:hanging="429"/>
            <w:jc w:val="left"/>
            <w:rPr>
              <w:color w:val="0D0D0D"/>
            </w:rPr>
          </w:pPr>
          <w:hyperlink w:history="true" w:anchor="_bookmark35">
            <w:r>
              <w:rPr>
                <w:color w:val="0D0D0D"/>
              </w:rPr>
              <w:t>STEP 6: SYSTEM </w:t>
            </w:r>
            <w:r>
              <w:rPr>
                <w:color w:val="0D0D0D"/>
                <w:spacing w:val="-2"/>
              </w:rPr>
              <w:t>TUNING</w:t>
            </w:r>
            <w:r>
              <w:rPr>
                <w:color w:val="0D0D0D"/>
              </w:rPr>
              <w:tab/>
            </w:r>
            <w:r>
              <w:rPr>
                <w:color w:val="0D0D0D"/>
                <w:spacing w:val="-5"/>
              </w:rPr>
              <w:t>25</w:t>
            </w:r>
          </w:hyperlink>
        </w:p>
        <w:p>
          <w:pPr>
            <w:pStyle w:val="TOC3"/>
            <w:numPr>
              <w:ilvl w:val="1"/>
              <w:numId w:val="2"/>
            </w:numPr>
            <w:tabs>
              <w:tab w:pos="903" w:val="left" w:leader="none"/>
              <w:tab w:pos="9204" w:val="right" w:leader="dot"/>
            </w:tabs>
            <w:spacing w:line="480" w:lineRule="auto" w:before="276" w:after="0"/>
            <w:ind w:left="244" w:right="7" w:firstLine="230"/>
            <w:jc w:val="left"/>
            <w:rPr>
              <w:color w:val="0D0D0D"/>
            </w:rPr>
          </w:pPr>
          <w:hyperlink w:history="true" w:anchor="_bookmark36">
            <w:r>
              <w:rPr>
                <w:color w:val="0D0D0D"/>
              </w:rPr>
              <w:t>DESCRIPTION</w:t>
            </w:r>
            <w:r>
              <w:rPr>
                <w:color w:val="0D0D0D"/>
                <w:spacing w:val="40"/>
              </w:rPr>
              <w:t> </w:t>
            </w:r>
            <w:r>
              <w:rPr>
                <w:color w:val="0D0D0D"/>
              </w:rPr>
              <w:t>OF</w:t>
            </w:r>
            <w:r>
              <w:rPr>
                <w:color w:val="0D0D0D"/>
                <w:spacing w:val="40"/>
              </w:rPr>
              <w:t> </w:t>
            </w:r>
            <w:r>
              <w:rPr>
                <w:color w:val="0D0D0D"/>
              </w:rPr>
              <w:t>REPLACEABLE</w:t>
            </w:r>
            <w:r>
              <w:rPr>
                <w:color w:val="0D0D0D"/>
                <w:spacing w:val="40"/>
              </w:rPr>
              <w:t> </w:t>
            </w:r>
            <w:r>
              <w:rPr>
                <w:color w:val="0D0D0D"/>
              </w:rPr>
              <w:t>UNITS</w:t>
            </w:r>
            <w:r>
              <w:rPr>
                <w:color w:val="0D0D0D"/>
                <w:spacing w:val="40"/>
              </w:rPr>
              <w:t> </w:t>
            </w:r>
            <w:r>
              <w:rPr>
                <w:color w:val="0D0D0D"/>
              </w:rPr>
              <w:t>(RUS)</w:t>
            </w:r>
            <w:r>
              <w:rPr>
                <w:color w:val="0D0D0D"/>
                <w:spacing w:val="40"/>
              </w:rPr>
              <w:t> </w:t>
            </w:r>
            <w:r>
              <w:rPr>
                <w:color w:val="0D0D0D"/>
              </w:rPr>
              <w:t>AND</w:t>
            </w:r>
            <w:r>
              <w:rPr>
                <w:color w:val="0D0D0D"/>
                <w:spacing w:val="40"/>
              </w:rPr>
              <w:t> </w:t>
            </w:r>
            <w:r>
              <w:rPr>
                <w:color w:val="0D0D0D"/>
              </w:rPr>
              <w:t>BUSES</w:t>
            </w:r>
            <w:r>
              <w:rPr>
                <w:color w:val="0D0D0D"/>
                <w:spacing w:val="40"/>
              </w:rPr>
              <w:t> </w:t>
            </w:r>
            <w:r>
              <w:rPr>
                <w:color w:val="0D0D0D"/>
              </w:rPr>
              <w:t>IN</w:t>
            </w:r>
            <w:r>
              <w:rPr>
                <w:color w:val="0D0D0D"/>
                <w:spacing w:val="40"/>
              </w:rPr>
              <w:t> </w:t>
            </w:r>
            <w:r>
              <w:rPr>
                <w:color w:val="0D0D0D"/>
              </w:rPr>
              <w:t>RBS</w:t>
            </w:r>
            <w:r>
              <w:rPr>
                <w:color w:val="0D0D0D"/>
                <w:spacing w:val="40"/>
              </w:rPr>
              <w:t> </w:t>
            </w:r>
            <w:r>
              <w:rPr>
                <w:color w:val="0D0D0D"/>
              </w:rPr>
              <w:t>2000</w:t>
              <w:tab/>
            </w:r>
          </w:hyperlink>
          <w:r>
            <w:rPr>
              <w:color w:val="0D0D0D"/>
            </w:rPr>
            <w:t> </w:t>
          </w:r>
          <w:hyperlink w:history="true" w:anchor="_bookmark36">
            <w:r>
              <w:rPr>
                <w:color w:val="0D0D0D"/>
                <w:spacing w:val="-2"/>
              </w:rPr>
              <w:t>MACRO.</w:t>
            </w:r>
            <w:r>
              <w:rPr>
                <w:color w:val="0D0D0D"/>
              </w:rPr>
              <w:tab/>
            </w:r>
            <w:r>
              <w:rPr>
                <w:color w:val="0D0D0D"/>
                <w:spacing w:val="-5"/>
              </w:rPr>
              <w:t>25</w:t>
            </w:r>
          </w:hyperlink>
        </w:p>
        <w:p>
          <w:pPr>
            <w:pStyle w:val="TOC3"/>
            <w:numPr>
              <w:ilvl w:val="1"/>
              <w:numId w:val="2"/>
            </w:numPr>
            <w:tabs>
              <w:tab w:pos="902" w:val="left" w:leader="none"/>
              <w:tab w:pos="9204" w:val="right" w:leader="dot"/>
            </w:tabs>
            <w:spacing w:line="240" w:lineRule="auto" w:before="1" w:after="0"/>
            <w:ind w:left="902" w:right="0" w:hanging="428"/>
            <w:jc w:val="left"/>
            <w:rPr>
              <w:rFonts w:ascii="Arial MT"/>
              <w:color w:val="0D0D0D"/>
            </w:rPr>
          </w:pPr>
          <w:hyperlink w:history="true" w:anchor="_bookmark37">
            <w:r>
              <w:rPr>
                <w:color w:val="0D0D0D"/>
              </w:rPr>
              <w:t>OPERATION</w:t>
            </w:r>
            <w:r>
              <w:rPr>
                <w:color w:val="0D0D0D"/>
                <w:spacing w:val="-5"/>
              </w:rPr>
              <w:t> </w:t>
            </w:r>
            <w:r>
              <w:rPr>
                <w:color w:val="0D0D0D"/>
              </w:rPr>
              <w:t>AND</w:t>
            </w:r>
            <w:r>
              <w:rPr>
                <w:color w:val="0D0D0D"/>
                <w:spacing w:val="-3"/>
              </w:rPr>
              <w:t> </w:t>
            </w:r>
            <w:r>
              <w:rPr>
                <w:color w:val="0D0D0D"/>
              </w:rPr>
              <w:t>MAINTENANCE</w:t>
            </w:r>
            <w:r>
              <w:rPr>
                <w:color w:val="0D0D0D"/>
                <w:spacing w:val="-2"/>
              </w:rPr>
              <w:t> </w:t>
            </w:r>
            <w:r>
              <w:rPr>
                <w:color w:val="0D0D0D"/>
              </w:rPr>
              <w:t>TERMINAL</w:t>
            </w:r>
            <w:r>
              <w:rPr>
                <w:color w:val="0D0D0D"/>
                <w:spacing w:val="-4"/>
              </w:rPr>
              <w:t> </w:t>
            </w:r>
            <w:r>
              <w:rPr>
                <w:color w:val="0D0D0D"/>
                <w:spacing w:val="-2"/>
              </w:rPr>
              <w:t>(OMT</w:t>
            </w:r>
            <w:r>
              <w:rPr>
                <w:rFonts w:ascii="Arial MT"/>
                <w:color w:val="0D0D0D"/>
                <w:spacing w:val="-2"/>
              </w:rPr>
              <w:t>)</w:t>
            </w:r>
            <w:r>
              <w:rPr>
                <w:rFonts w:ascii="Arial MT"/>
                <w:color w:val="0D0D0D"/>
              </w:rPr>
              <w:tab/>
            </w:r>
            <w:r>
              <w:rPr>
                <w:color w:val="0D0D0D"/>
                <w:spacing w:val="-5"/>
              </w:rPr>
              <w:t>27</w:t>
            </w:r>
          </w:hyperlink>
        </w:p>
        <w:p>
          <w:pPr>
            <w:pStyle w:val="TOC3"/>
            <w:numPr>
              <w:ilvl w:val="1"/>
              <w:numId w:val="2"/>
            </w:numPr>
            <w:tabs>
              <w:tab w:pos="1343" w:val="left" w:leader="none"/>
              <w:tab w:pos="9204" w:val="right" w:leader="dot"/>
            </w:tabs>
            <w:spacing w:line="240" w:lineRule="auto" w:before="274" w:after="0"/>
            <w:ind w:left="1343" w:right="0" w:hanging="869"/>
            <w:jc w:val="left"/>
            <w:rPr>
              <w:color w:val="0D0D0D"/>
            </w:rPr>
          </w:pPr>
          <w:hyperlink w:history="true" w:anchor="_bookmark38">
            <w:r>
              <w:rPr>
                <w:color w:val="0D0D0D"/>
              </w:rPr>
              <w:t>RADIO</w:t>
            </w:r>
            <w:r>
              <w:rPr>
                <w:color w:val="0D0D0D"/>
                <w:spacing w:val="-2"/>
              </w:rPr>
              <w:t> </w:t>
            </w:r>
            <w:r>
              <w:rPr>
                <w:color w:val="0D0D0D"/>
              </w:rPr>
              <w:t>BASE</w:t>
            </w:r>
            <w:r>
              <w:rPr>
                <w:color w:val="0D0D0D"/>
                <w:spacing w:val="-2"/>
              </w:rPr>
              <w:t> </w:t>
            </w:r>
            <w:r>
              <w:rPr>
                <w:color w:val="0D0D0D"/>
              </w:rPr>
              <w:t>STATION</w:t>
            </w:r>
            <w:r>
              <w:rPr>
                <w:color w:val="0D0D0D"/>
                <w:spacing w:val="-2"/>
              </w:rPr>
              <w:t> </w:t>
            </w:r>
            <w:r>
              <w:rPr>
                <w:color w:val="0D0D0D"/>
              </w:rPr>
              <w:t>(RBS)</w:t>
            </w:r>
            <w:r>
              <w:rPr>
                <w:color w:val="0D0D0D"/>
                <w:spacing w:val="-1"/>
              </w:rPr>
              <w:t> </w:t>
            </w:r>
            <w:r>
              <w:rPr>
                <w:color w:val="0D0D0D"/>
                <w:spacing w:val="-2"/>
              </w:rPr>
              <w:t>CONFIGURATION</w:t>
            </w:r>
            <w:r>
              <w:rPr>
                <w:color w:val="0D0D0D"/>
              </w:rPr>
              <w:tab/>
            </w:r>
            <w:r>
              <w:rPr>
                <w:color w:val="0D0D0D"/>
                <w:spacing w:val="-5"/>
              </w:rPr>
              <w:t>30</w:t>
            </w:r>
          </w:hyperlink>
        </w:p>
        <w:p>
          <w:pPr>
            <w:pStyle w:val="TOC3"/>
            <w:numPr>
              <w:ilvl w:val="1"/>
              <w:numId w:val="2"/>
            </w:numPr>
            <w:tabs>
              <w:tab w:pos="1343" w:val="left" w:leader="none"/>
              <w:tab w:pos="9204" w:val="right" w:leader="dot"/>
            </w:tabs>
            <w:spacing w:line="240" w:lineRule="auto" w:before="276" w:after="0"/>
            <w:ind w:left="1343" w:right="0" w:hanging="869"/>
            <w:jc w:val="left"/>
            <w:rPr>
              <w:color w:val="0D0D0D"/>
            </w:rPr>
          </w:pPr>
          <w:hyperlink w:history="true" w:anchor="_bookmark39">
            <w:r>
              <w:rPr>
                <w:color w:val="0D0D0D"/>
              </w:rPr>
              <w:t>CONFIGURATION</w:t>
            </w:r>
            <w:r>
              <w:rPr>
                <w:color w:val="0D0D0D"/>
                <w:spacing w:val="-5"/>
              </w:rPr>
              <w:t> </w:t>
            </w:r>
            <w:r>
              <w:rPr>
                <w:color w:val="0D0D0D"/>
              </w:rPr>
              <w:t>RBS</w:t>
            </w:r>
            <w:r>
              <w:rPr>
                <w:color w:val="0D0D0D"/>
                <w:spacing w:val="-1"/>
              </w:rPr>
              <w:t> </w:t>
            </w:r>
            <w:r>
              <w:rPr>
                <w:color w:val="0D0D0D"/>
              </w:rPr>
              <w:t>2207</w:t>
            </w:r>
            <w:r>
              <w:rPr>
                <w:color w:val="0D0D0D"/>
                <w:spacing w:val="-2"/>
              </w:rPr>
              <w:t> </w:t>
            </w:r>
            <w:r>
              <w:rPr>
                <w:color w:val="0D0D0D"/>
              </w:rPr>
              <w:t>2+2+2</w:t>
            </w:r>
            <w:r>
              <w:rPr>
                <w:color w:val="0D0D0D"/>
                <w:spacing w:val="-1"/>
              </w:rPr>
              <w:t> </w:t>
            </w:r>
            <w:r>
              <w:rPr>
                <w:color w:val="0D0D0D"/>
                <w:spacing w:val="-2"/>
              </w:rPr>
              <w:t>900Mhz</w:t>
            </w:r>
            <w:r>
              <w:rPr>
                <w:color w:val="0D0D0D"/>
              </w:rPr>
              <w:tab/>
            </w:r>
            <w:r>
              <w:rPr>
                <w:color w:val="0D0D0D"/>
                <w:spacing w:val="-5"/>
              </w:rPr>
              <w:t>30</w:t>
            </w:r>
          </w:hyperlink>
        </w:p>
        <w:p>
          <w:pPr>
            <w:pStyle w:val="TOC3"/>
            <w:numPr>
              <w:ilvl w:val="1"/>
              <w:numId w:val="2"/>
            </w:numPr>
            <w:tabs>
              <w:tab w:pos="1343" w:val="left" w:leader="none"/>
              <w:tab w:pos="9204" w:val="right" w:leader="dot"/>
            </w:tabs>
            <w:spacing w:line="240" w:lineRule="auto" w:before="276" w:after="0"/>
            <w:ind w:left="1343" w:right="0" w:hanging="869"/>
            <w:jc w:val="left"/>
            <w:rPr>
              <w:color w:val="0D0D0D"/>
            </w:rPr>
          </w:pPr>
          <w:hyperlink w:history="true" w:anchor="_bookmark40">
            <w:r>
              <w:rPr>
                <w:color w:val="0D0D0D"/>
              </w:rPr>
              <w:t>CONFIGURATION</w:t>
            </w:r>
            <w:r>
              <w:rPr>
                <w:color w:val="0D0D0D"/>
                <w:spacing w:val="-3"/>
              </w:rPr>
              <w:t> </w:t>
            </w:r>
            <w:r>
              <w:rPr>
                <w:color w:val="0D0D0D"/>
              </w:rPr>
              <w:t>RBS</w:t>
            </w:r>
            <w:r>
              <w:rPr>
                <w:color w:val="0D0D0D"/>
                <w:spacing w:val="-1"/>
              </w:rPr>
              <w:t> </w:t>
            </w:r>
            <w:r>
              <w:rPr>
                <w:color w:val="0D0D0D"/>
              </w:rPr>
              <w:t>2206</w:t>
            </w:r>
            <w:r>
              <w:rPr>
                <w:color w:val="0D0D0D"/>
                <w:spacing w:val="-1"/>
              </w:rPr>
              <w:t> </w:t>
            </w:r>
            <w:r>
              <w:rPr>
                <w:color w:val="0D0D0D"/>
              </w:rPr>
              <w:t>4+4+2</w:t>
            </w:r>
            <w:r>
              <w:rPr>
                <w:color w:val="0D0D0D"/>
                <w:spacing w:val="-1"/>
              </w:rPr>
              <w:t> </w:t>
            </w:r>
            <w:r>
              <w:rPr>
                <w:color w:val="0D0D0D"/>
              </w:rPr>
              <w:t>1800</w:t>
            </w:r>
            <w:r>
              <w:rPr>
                <w:color w:val="0D0D0D"/>
                <w:spacing w:val="-1"/>
              </w:rPr>
              <w:t> </w:t>
            </w:r>
            <w:r>
              <w:rPr>
                <w:color w:val="0D0D0D"/>
                <w:spacing w:val="-5"/>
              </w:rPr>
              <w:t>Mhz</w:t>
            </w:r>
            <w:r>
              <w:rPr>
                <w:color w:val="0D0D0D"/>
              </w:rPr>
              <w:tab/>
            </w:r>
            <w:r>
              <w:rPr>
                <w:color w:val="0D0D0D"/>
                <w:spacing w:val="-5"/>
              </w:rPr>
              <w:t>36</w:t>
            </w:r>
          </w:hyperlink>
        </w:p>
        <w:p>
          <w:pPr>
            <w:pStyle w:val="TOC1"/>
            <w:tabs>
              <w:tab w:pos="9197" w:val="right" w:leader="dot"/>
            </w:tabs>
            <w:spacing w:before="282"/>
          </w:pPr>
          <w:hyperlink w:history="true" w:anchor="_bookmark41">
            <w:r>
              <w:rPr>
                <w:color w:val="0D0D0D"/>
              </w:rPr>
              <w:t>CHAPTER</w:t>
            </w:r>
            <w:r>
              <w:rPr>
                <w:color w:val="0D0D0D"/>
                <w:spacing w:val="-7"/>
              </w:rPr>
              <w:t> </w:t>
            </w:r>
            <w:r>
              <w:rPr>
                <w:color w:val="0D0D0D"/>
              </w:rPr>
              <w:t>TREE:</w:t>
            </w:r>
            <w:r>
              <w:rPr>
                <w:color w:val="0D0D0D"/>
                <w:spacing w:val="-5"/>
              </w:rPr>
              <w:t> </w:t>
            </w:r>
            <w:r>
              <w:rPr>
                <w:color w:val="0D0D0D"/>
              </w:rPr>
              <w:t>DISCUSSION</w:t>
            </w:r>
            <w:r>
              <w:rPr>
                <w:color w:val="0D0D0D"/>
                <w:spacing w:val="-5"/>
              </w:rPr>
              <w:t> </w:t>
            </w:r>
            <w:r>
              <w:rPr>
                <w:color w:val="0D0D0D"/>
              </w:rPr>
              <w:t>OF</w:t>
            </w:r>
            <w:r>
              <w:rPr>
                <w:color w:val="0D0D0D"/>
                <w:spacing w:val="-4"/>
              </w:rPr>
              <w:t> </w:t>
            </w:r>
            <w:r>
              <w:rPr>
                <w:color w:val="0D0D0D"/>
                <w:spacing w:val="-2"/>
              </w:rPr>
              <w:t>RESULT.</w:t>
            </w:r>
            <w:r>
              <w:rPr>
                <w:color w:val="0D0D0D"/>
              </w:rPr>
              <w:tab/>
            </w:r>
            <w:r>
              <w:rPr>
                <w:color w:val="0D0D0D"/>
                <w:spacing w:val="-5"/>
              </w:rPr>
              <w:t>40</w:t>
            </w:r>
          </w:hyperlink>
        </w:p>
        <w:p>
          <w:pPr>
            <w:pStyle w:val="TOC3"/>
            <w:tabs>
              <w:tab w:pos="9204" w:val="right" w:leader="dot"/>
            </w:tabs>
            <w:spacing w:before="134"/>
            <w:ind w:left="474" w:firstLine="0"/>
          </w:pPr>
          <w:hyperlink w:history="true" w:anchor="_bookmark42">
            <w:r>
              <w:rPr>
                <w:color w:val="0D0D0D"/>
              </w:rPr>
              <w:t>SECOND</w:t>
            </w:r>
            <w:r>
              <w:rPr>
                <w:color w:val="0D0D0D"/>
                <w:spacing w:val="-3"/>
              </w:rPr>
              <w:t> </w:t>
            </w:r>
            <w:r>
              <w:rPr>
                <w:color w:val="0D0D0D"/>
              </w:rPr>
              <w:t>GENERATION</w:t>
            </w:r>
            <w:r>
              <w:rPr>
                <w:color w:val="0D0D0D"/>
                <w:spacing w:val="-2"/>
              </w:rPr>
              <w:t> </w:t>
            </w:r>
            <w:r>
              <w:rPr>
                <w:color w:val="0D0D0D"/>
                <w:spacing w:val="-4"/>
              </w:rPr>
              <w:t>(2G)</w:t>
            </w:r>
            <w:r>
              <w:rPr>
                <w:color w:val="0D0D0D"/>
              </w:rPr>
              <w:tab/>
            </w:r>
            <w:r>
              <w:rPr>
                <w:color w:val="0D0D0D"/>
                <w:spacing w:val="-5"/>
              </w:rPr>
              <w:t>41</w:t>
            </w:r>
          </w:hyperlink>
        </w:p>
        <w:p>
          <w:pPr>
            <w:pStyle w:val="TOC4"/>
            <w:tabs>
              <w:tab w:pos="9207" w:val="right" w:leader="dot"/>
            </w:tabs>
            <w:ind w:firstLine="0"/>
          </w:pPr>
          <w:hyperlink w:history="true" w:anchor="_bookmark43">
            <w:r>
              <w:rPr>
                <w:color w:val="0D0D0D"/>
                <w:spacing w:val="-2"/>
              </w:rPr>
              <w:t>FEATURES:</w:t>
            </w:r>
            <w:r>
              <w:rPr>
                <w:color w:val="0D0D0D"/>
              </w:rPr>
              <w:tab/>
            </w:r>
            <w:r>
              <w:rPr>
                <w:color w:val="0D0D0D"/>
                <w:spacing w:val="-5"/>
              </w:rPr>
              <w:t>42</w:t>
            </w:r>
          </w:hyperlink>
        </w:p>
        <w:p>
          <w:pPr>
            <w:pStyle w:val="TOC4"/>
            <w:tabs>
              <w:tab w:pos="9207" w:val="right" w:leader="dot"/>
            </w:tabs>
            <w:spacing w:before="142"/>
            <w:ind w:firstLine="0"/>
          </w:pPr>
          <w:hyperlink w:history="true" w:anchor="_bookmark44">
            <w:r>
              <w:rPr>
                <w:color w:val="0D0D0D"/>
                <w:spacing w:val="-2"/>
              </w:rPr>
              <w:t>LIMITATIONS:</w:t>
            </w:r>
            <w:r>
              <w:rPr>
                <w:color w:val="0D0D0D"/>
              </w:rPr>
              <w:tab/>
            </w:r>
            <w:r>
              <w:rPr>
                <w:color w:val="0D0D0D"/>
                <w:spacing w:val="-5"/>
              </w:rPr>
              <w:t>42</w:t>
            </w:r>
          </w:hyperlink>
        </w:p>
        <w:p>
          <w:pPr>
            <w:pStyle w:val="TOC1"/>
            <w:tabs>
              <w:tab w:pos="9197" w:val="right" w:leader="dot"/>
            </w:tabs>
          </w:pPr>
          <w:hyperlink w:history="true" w:anchor="_bookmark45">
            <w:r>
              <w:rPr>
                <w:color w:val="0D0D0D"/>
              </w:rPr>
              <w:t>CHAPTER</w:t>
            </w:r>
            <w:r>
              <w:rPr>
                <w:color w:val="0D0D0D"/>
                <w:spacing w:val="-6"/>
              </w:rPr>
              <w:t> </w:t>
            </w:r>
            <w:r>
              <w:rPr>
                <w:color w:val="0D0D0D"/>
              </w:rPr>
              <w:t>FOUR:</w:t>
            </w:r>
            <w:r>
              <w:rPr>
                <w:color w:val="0D0D0D"/>
                <w:spacing w:val="-5"/>
              </w:rPr>
              <w:t> </w:t>
            </w:r>
            <w:r>
              <w:rPr>
                <w:color w:val="0D0D0D"/>
              </w:rPr>
              <w:t>SUMMARY,</w:t>
            </w:r>
            <w:r>
              <w:rPr>
                <w:color w:val="0D0D0D"/>
                <w:spacing w:val="-4"/>
              </w:rPr>
              <w:t> </w:t>
            </w:r>
            <w:r>
              <w:rPr>
                <w:color w:val="0D0D0D"/>
              </w:rPr>
              <w:t>CONCLUSION</w:t>
            </w:r>
            <w:r>
              <w:rPr>
                <w:color w:val="0D0D0D"/>
                <w:spacing w:val="-6"/>
              </w:rPr>
              <w:t> </w:t>
            </w:r>
            <w:r>
              <w:rPr>
                <w:color w:val="0D0D0D"/>
              </w:rPr>
              <w:t>AND</w:t>
            </w:r>
            <w:r>
              <w:rPr>
                <w:color w:val="0D0D0D"/>
                <w:spacing w:val="-5"/>
              </w:rPr>
              <w:t> </w:t>
            </w:r>
            <w:r>
              <w:rPr>
                <w:color w:val="0D0D0D"/>
                <w:spacing w:val="-2"/>
              </w:rPr>
              <w:t>RECOMMENDATION</w:t>
            </w:r>
            <w:r>
              <w:rPr>
                <w:color w:val="0D0D0D"/>
              </w:rPr>
              <w:tab/>
            </w:r>
            <w:r>
              <w:rPr>
                <w:color w:val="0D0D0D"/>
                <w:spacing w:val="-5"/>
              </w:rPr>
              <w:t>44</w:t>
            </w:r>
          </w:hyperlink>
        </w:p>
        <w:p>
          <w:pPr>
            <w:pStyle w:val="TOC1"/>
            <w:tabs>
              <w:tab w:pos="9197" w:val="right" w:leader="dot"/>
            </w:tabs>
            <w:spacing w:before="140"/>
          </w:pPr>
          <w:hyperlink w:history="true" w:anchor="_bookmark46">
            <w:r>
              <w:rPr>
                <w:color w:val="0D0D0D"/>
                <w:spacing w:val="-2"/>
              </w:rPr>
              <w:t>REFERENCE</w:t>
            </w:r>
            <w:r>
              <w:rPr>
                <w:color w:val="0D0D0D"/>
              </w:rPr>
              <w:tab/>
            </w:r>
            <w:r>
              <w:rPr>
                <w:color w:val="0D0D0D"/>
                <w:spacing w:val="-5"/>
              </w:rPr>
              <w:t>45</w:t>
            </w:r>
          </w:hyperlink>
        </w:p>
      </w:sdtContent>
    </w:sdt>
    <w:p>
      <w:pPr>
        <w:pStyle w:val="TOC1"/>
        <w:spacing w:after="0"/>
        <w:sectPr>
          <w:type w:val="continuous"/>
          <w:pgSz w:w="11910" w:h="16840"/>
          <w:pgMar w:header="0" w:footer="1492" w:top="1398" w:bottom="2028" w:left="1417" w:right="1275"/>
        </w:sectPr>
      </w:pPr>
    </w:p>
    <w:p>
      <w:pPr>
        <w:pStyle w:val="Heading8"/>
        <w:spacing w:line="240" w:lineRule="auto" w:before="78"/>
        <w:ind w:left="1099" w:right="1090"/>
        <w:jc w:val="center"/>
      </w:pPr>
      <w:bookmarkStart w:name="_bookmark3" w:id="4"/>
      <w:bookmarkEnd w:id="4"/>
      <w:r>
        <w:rPr>
          <w:b w:val="0"/>
        </w:rPr>
      </w:r>
      <w:r>
        <w:rPr>
          <w:color w:val="0D0D0D"/>
        </w:rPr>
        <w:t>LIST OF </w:t>
      </w:r>
      <w:r>
        <w:rPr>
          <w:color w:val="0D0D0D"/>
          <w:spacing w:val="-2"/>
        </w:rPr>
        <w:t>ACRONYMS</w:t>
      </w:r>
    </w:p>
    <w:p>
      <w:pPr>
        <w:spacing w:before="275"/>
        <w:ind w:left="23" w:right="0" w:firstLine="0"/>
        <w:jc w:val="left"/>
        <w:rPr>
          <w:rFonts w:ascii="Arial"/>
          <w:b/>
          <w:sz w:val="24"/>
        </w:rPr>
      </w:pPr>
      <w:r>
        <w:rPr>
          <w:rFonts w:ascii="Arial"/>
          <w:b/>
          <w:color w:val="0D0D0D"/>
          <w:spacing w:val="-5"/>
          <w:sz w:val="24"/>
        </w:rPr>
        <w:t>ADC</w:t>
      </w:r>
    </w:p>
    <w:p>
      <w:pPr>
        <w:pStyle w:val="BodyText"/>
        <w:spacing w:line="272" w:lineRule="exact" w:before="3"/>
        <w:rPr>
          <w:rFonts w:ascii="Georgia"/>
        </w:rPr>
      </w:pPr>
      <w:r>
        <w:rPr>
          <w:rFonts w:ascii="Georgia"/>
          <w:color w:val="0D0D0D"/>
        </w:rPr>
        <w:t>American</w:t>
      </w:r>
      <w:r>
        <w:rPr>
          <w:rFonts w:ascii="Georgia"/>
          <w:color w:val="0D0D0D"/>
          <w:spacing w:val="-8"/>
        </w:rPr>
        <w:t> </w:t>
      </w:r>
      <w:r>
        <w:rPr>
          <w:rFonts w:ascii="Georgia"/>
          <w:color w:val="0D0D0D"/>
        </w:rPr>
        <w:t>Digital</w:t>
      </w:r>
      <w:r>
        <w:rPr>
          <w:rFonts w:ascii="Georgia"/>
          <w:color w:val="0D0D0D"/>
          <w:spacing w:val="-5"/>
        </w:rPr>
        <w:t> </w:t>
      </w:r>
      <w:r>
        <w:rPr>
          <w:rFonts w:ascii="Georgia"/>
          <w:color w:val="0D0D0D"/>
          <w:spacing w:val="-2"/>
        </w:rPr>
        <w:t>Cellular</w:t>
      </w:r>
    </w:p>
    <w:p>
      <w:pPr>
        <w:pStyle w:val="Heading8"/>
        <w:rPr>
          <w:rFonts w:ascii="Arial"/>
        </w:rPr>
      </w:pPr>
      <w:r>
        <w:rPr>
          <w:rFonts w:ascii="Arial"/>
          <w:color w:val="0D0D0D"/>
          <w:spacing w:val="-4"/>
        </w:rPr>
        <w:t>AMPS</w:t>
      </w:r>
    </w:p>
    <w:p>
      <w:pPr>
        <w:pStyle w:val="BodyText"/>
        <w:spacing w:line="271" w:lineRule="exact" w:before="3"/>
        <w:rPr>
          <w:rFonts w:ascii="Georgia"/>
        </w:rPr>
      </w:pPr>
      <w:r>
        <w:rPr>
          <w:rFonts w:ascii="Georgia"/>
          <w:color w:val="0D0D0D"/>
        </w:rPr>
        <w:t>advanced</w:t>
      </w:r>
      <w:r>
        <w:rPr>
          <w:rFonts w:ascii="Georgia"/>
          <w:color w:val="0D0D0D"/>
          <w:spacing w:val="-5"/>
        </w:rPr>
        <w:t> </w:t>
      </w:r>
      <w:r>
        <w:rPr>
          <w:rFonts w:ascii="Georgia"/>
          <w:color w:val="0D0D0D"/>
        </w:rPr>
        <w:t>mobile</w:t>
      </w:r>
      <w:r>
        <w:rPr>
          <w:rFonts w:ascii="Georgia"/>
          <w:color w:val="0D0D0D"/>
          <w:spacing w:val="-4"/>
        </w:rPr>
        <w:t> </w:t>
      </w:r>
      <w:r>
        <w:rPr>
          <w:rFonts w:ascii="Georgia"/>
          <w:color w:val="0D0D0D"/>
        </w:rPr>
        <w:t>phone</w:t>
      </w:r>
      <w:r>
        <w:rPr>
          <w:rFonts w:ascii="Georgia"/>
          <w:color w:val="0D0D0D"/>
          <w:spacing w:val="-3"/>
        </w:rPr>
        <w:t> </w:t>
      </w:r>
      <w:r>
        <w:rPr>
          <w:rFonts w:ascii="Georgia"/>
          <w:color w:val="0D0D0D"/>
          <w:spacing w:val="-2"/>
        </w:rPr>
        <w:t>service</w:t>
      </w:r>
    </w:p>
    <w:p>
      <w:pPr>
        <w:pStyle w:val="Heading9"/>
        <w:spacing w:line="274" w:lineRule="exact"/>
        <w:rPr>
          <w:rFonts w:ascii="Arial"/>
        </w:rPr>
      </w:pPr>
      <w:r>
        <w:rPr>
          <w:rFonts w:ascii="Arial"/>
          <w:color w:val="0D0D0D"/>
          <w:spacing w:val="-5"/>
        </w:rPr>
        <w:t>AoC</w:t>
      </w:r>
    </w:p>
    <w:p>
      <w:pPr>
        <w:pStyle w:val="BodyText"/>
        <w:spacing w:line="272" w:lineRule="exact" w:before="2"/>
        <w:rPr>
          <w:rFonts w:ascii="Georgia"/>
        </w:rPr>
      </w:pPr>
      <w:r>
        <w:rPr>
          <w:rFonts w:ascii="Georgia"/>
          <w:color w:val="0D0D0D"/>
        </w:rPr>
        <w:t>advice</w:t>
      </w:r>
      <w:r>
        <w:rPr>
          <w:rFonts w:ascii="Georgia"/>
          <w:color w:val="0D0D0D"/>
          <w:spacing w:val="-4"/>
        </w:rPr>
        <w:t> </w:t>
      </w:r>
      <w:r>
        <w:rPr>
          <w:rFonts w:ascii="Georgia"/>
          <w:color w:val="0D0D0D"/>
        </w:rPr>
        <w:t>of</w:t>
      </w:r>
      <w:r>
        <w:rPr>
          <w:rFonts w:ascii="Georgia"/>
          <w:color w:val="0D0D0D"/>
          <w:spacing w:val="-2"/>
        </w:rPr>
        <w:t> charge</w:t>
      </w:r>
    </w:p>
    <w:p>
      <w:pPr>
        <w:pStyle w:val="Heading8"/>
        <w:rPr>
          <w:rFonts w:ascii="Arial"/>
        </w:rPr>
      </w:pPr>
      <w:r>
        <w:rPr>
          <w:rFonts w:ascii="Arial"/>
          <w:color w:val="0D0D0D"/>
          <w:spacing w:val="-5"/>
        </w:rPr>
        <w:t>AUC</w:t>
      </w:r>
    </w:p>
    <w:p>
      <w:pPr>
        <w:pStyle w:val="BodyText"/>
        <w:spacing w:line="271" w:lineRule="exact" w:before="3"/>
        <w:rPr>
          <w:rFonts w:ascii="Georgia"/>
        </w:rPr>
      </w:pPr>
      <w:r>
        <w:rPr>
          <w:rFonts w:ascii="Georgia"/>
          <w:color w:val="0D0D0D"/>
        </w:rPr>
        <w:t>authentication</w:t>
      </w:r>
      <w:r>
        <w:rPr>
          <w:rFonts w:ascii="Georgia"/>
          <w:color w:val="0D0D0D"/>
          <w:spacing w:val="-9"/>
        </w:rPr>
        <w:t> </w:t>
      </w:r>
      <w:r>
        <w:rPr>
          <w:rFonts w:ascii="Georgia"/>
          <w:color w:val="0D0D0D"/>
          <w:spacing w:val="-2"/>
        </w:rPr>
        <w:t>center</w:t>
      </w:r>
    </w:p>
    <w:p>
      <w:pPr>
        <w:pStyle w:val="Heading9"/>
        <w:spacing w:line="274" w:lineRule="exact"/>
        <w:rPr>
          <w:rFonts w:ascii="Arial"/>
        </w:rPr>
      </w:pPr>
      <w:r>
        <w:rPr>
          <w:rFonts w:ascii="Arial"/>
          <w:color w:val="0D0D0D"/>
          <w:spacing w:val="-5"/>
        </w:rPr>
        <w:t>bps</w:t>
      </w:r>
    </w:p>
    <w:p>
      <w:pPr>
        <w:pStyle w:val="BodyText"/>
        <w:spacing w:line="272" w:lineRule="exact" w:before="3"/>
        <w:rPr>
          <w:rFonts w:ascii="Georgia"/>
        </w:rPr>
      </w:pPr>
      <w:r>
        <w:rPr>
          <w:rFonts w:ascii="Georgia"/>
          <w:color w:val="0D0D0D"/>
        </w:rPr>
        <w:t>bits</w:t>
      </w:r>
      <w:r>
        <w:rPr>
          <w:rFonts w:ascii="Georgia"/>
          <w:color w:val="0D0D0D"/>
          <w:spacing w:val="-3"/>
        </w:rPr>
        <w:t> </w:t>
      </w:r>
      <w:r>
        <w:rPr>
          <w:rFonts w:ascii="Georgia"/>
          <w:color w:val="0D0D0D"/>
        </w:rPr>
        <w:t>per</w:t>
      </w:r>
      <w:r>
        <w:rPr>
          <w:rFonts w:ascii="Georgia"/>
          <w:color w:val="0D0D0D"/>
          <w:spacing w:val="-2"/>
        </w:rPr>
        <w:t> second</w:t>
      </w:r>
    </w:p>
    <w:p>
      <w:pPr>
        <w:pStyle w:val="Heading8"/>
        <w:rPr>
          <w:rFonts w:ascii="Arial"/>
        </w:rPr>
      </w:pPr>
      <w:r>
        <w:rPr>
          <w:rFonts w:ascii="Arial"/>
          <w:color w:val="0D0D0D"/>
          <w:spacing w:val="-5"/>
        </w:rPr>
        <w:t>BSC</w:t>
      </w:r>
    </w:p>
    <w:p>
      <w:pPr>
        <w:pStyle w:val="BodyText"/>
        <w:spacing w:line="272" w:lineRule="exact" w:before="2"/>
        <w:rPr>
          <w:rFonts w:ascii="Georgia"/>
        </w:rPr>
      </w:pPr>
      <w:r>
        <w:rPr>
          <w:rFonts w:ascii="Georgia"/>
          <w:color w:val="0D0D0D"/>
        </w:rPr>
        <w:t>base</w:t>
      </w:r>
      <w:r>
        <w:rPr>
          <w:rFonts w:ascii="Georgia"/>
          <w:color w:val="0D0D0D"/>
          <w:spacing w:val="-5"/>
        </w:rPr>
        <w:t> </w:t>
      </w:r>
      <w:r>
        <w:rPr>
          <w:rFonts w:ascii="Georgia"/>
          <w:color w:val="0D0D0D"/>
        </w:rPr>
        <w:t>station</w:t>
      </w:r>
      <w:r>
        <w:rPr>
          <w:rFonts w:ascii="Georgia"/>
          <w:color w:val="0D0D0D"/>
          <w:spacing w:val="-1"/>
        </w:rPr>
        <w:t> </w:t>
      </w:r>
      <w:r>
        <w:rPr>
          <w:rFonts w:ascii="Georgia"/>
          <w:color w:val="0D0D0D"/>
          <w:spacing w:val="-2"/>
        </w:rPr>
        <w:t>controller</w:t>
      </w:r>
    </w:p>
    <w:p>
      <w:pPr>
        <w:pStyle w:val="Heading8"/>
        <w:rPr>
          <w:rFonts w:ascii="Arial"/>
        </w:rPr>
      </w:pPr>
      <w:r>
        <w:rPr>
          <w:rFonts w:ascii="Arial"/>
          <w:color w:val="0D0D0D"/>
          <w:spacing w:val="-5"/>
        </w:rPr>
        <w:t>BSS</w:t>
      </w:r>
    </w:p>
    <w:p>
      <w:pPr>
        <w:pStyle w:val="BodyText"/>
        <w:spacing w:line="271" w:lineRule="exact" w:before="3"/>
        <w:rPr>
          <w:rFonts w:ascii="Georgia"/>
        </w:rPr>
      </w:pPr>
      <w:r>
        <w:rPr>
          <w:rFonts w:ascii="Georgia"/>
          <w:color w:val="0D0D0D"/>
        </w:rPr>
        <w:t>base</w:t>
      </w:r>
      <w:r>
        <w:rPr>
          <w:rFonts w:ascii="Georgia"/>
          <w:color w:val="0D0D0D"/>
          <w:spacing w:val="-5"/>
        </w:rPr>
        <w:t> </w:t>
      </w:r>
      <w:r>
        <w:rPr>
          <w:rFonts w:ascii="Georgia"/>
          <w:color w:val="0D0D0D"/>
        </w:rPr>
        <w:t>station</w:t>
      </w:r>
      <w:r>
        <w:rPr>
          <w:rFonts w:ascii="Georgia"/>
          <w:color w:val="0D0D0D"/>
          <w:spacing w:val="-2"/>
        </w:rPr>
        <w:t> system</w:t>
      </w:r>
    </w:p>
    <w:p>
      <w:pPr>
        <w:pStyle w:val="Heading8"/>
        <w:spacing w:line="274" w:lineRule="exact"/>
        <w:rPr>
          <w:rFonts w:ascii="Arial"/>
        </w:rPr>
      </w:pPr>
      <w:r>
        <w:rPr>
          <w:rFonts w:ascii="Arial"/>
          <w:color w:val="0D0D0D"/>
          <w:spacing w:val="-5"/>
        </w:rPr>
        <w:t>BTS</w:t>
      </w:r>
    </w:p>
    <w:p>
      <w:pPr>
        <w:pStyle w:val="BodyText"/>
        <w:spacing w:line="272" w:lineRule="exact" w:before="3"/>
        <w:rPr>
          <w:rFonts w:ascii="Georgia"/>
        </w:rPr>
      </w:pPr>
      <w:r>
        <w:rPr>
          <w:rFonts w:ascii="Georgia"/>
          <w:color w:val="0D0D0D"/>
        </w:rPr>
        <w:t>base</w:t>
      </w:r>
      <w:r>
        <w:rPr>
          <w:rFonts w:ascii="Georgia"/>
          <w:color w:val="0D0D0D"/>
          <w:spacing w:val="-5"/>
        </w:rPr>
        <w:t> </w:t>
      </w:r>
      <w:r>
        <w:rPr>
          <w:rFonts w:ascii="Georgia"/>
          <w:color w:val="0D0D0D"/>
        </w:rPr>
        <w:t>transceiver</w:t>
      </w:r>
      <w:r>
        <w:rPr>
          <w:rFonts w:ascii="Georgia"/>
          <w:color w:val="0D0D0D"/>
          <w:spacing w:val="-2"/>
        </w:rPr>
        <w:t> station</w:t>
      </w:r>
    </w:p>
    <w:p>
      <w:pPr>
        <w:pStyle w:val="Heading8"/>
        <w:rPr>
          <w:rFonts w:ascii="Arial"/>
        </w:rPr>
      </w:pPr>
      <w:r>
        <w:rPr>
          <w:rFonts w:ascii="Arial"/>
          <w:color w:val="0D0D0D"/>
          <w:spacing w:val="-5"/>
        </w:rPr>
        <w:t>CGI</w:t>
      </w:r>
    </w:p>
    <w:p>
      <w:pPr>
        <w:pStyle w:val="BodyText"/>
        <w:spacing w:line="272" w:lineRule="exact" w:before="2"/>
        <w:rPr>
          <w:rFonts w:ascii="Georgia"/>
        </w:rPr>
      </w:pPr>
      <w:r>
        <w:rPr>
          <w:rFonts w:ascii="Georgia"/>
          <w:color w:val="0D0D0D"/>
        </w:rPr>
        <w:t>cell</w:t>
      </w:r>
      <w:r>
        <w:rPr>
          <w:rFonts w:ascii="Georgia"/>
          <w:color w:val="0D0D0D"/>
          <w:spacing w:val="-4"/>
        </w:rPr>
        <w:t> </w:t>
      </w:r>
      <w:r>
        <w:rPr>
          <w:rFonts w:ascii="Georgia"/>
          <w:color w:val="0D0D0D"/>
        </w:rPr>
        <w:t>global</w:t>
      </w:r>
      <w:r>
        <w:rPr>
          <w:rFonts w:ascii="Georgia"/>
          <w:color w:val="0D0D0D"/>
          <w:spacing w:val="-3"/>
        </w:rPr>
        <w:t> </w:t>
      </w:r>
      <w:r>
        <w:rPr>
          <w:rFonts w:ascii="Georgia"/>
          <w:color w:val="0D0D0D"/>
          <w:spacing w:val="-2"/>
        </w:rPr>
        <w:t>identity</w:t>
      </w:r>
    </w:p>
    <w:p>
      <w:pPr>
        <w:pStyle w:val="Heading8"/>
        <w:rPr>
          <w:rFonts w:ascii="Arial"/>
        </w:rPr>
      </w:pPr>
      <w:r>
        <w:rPr>
          <w:rFonts w:ascii="Arial"/>
          <w:color w:val="0D0D0D"/>
          <w:spacing w:val="-5"/>
        </w:rPr>
        <w:t>CUG</w:t>
      </w:r>
    </w:p>
    <w:p>
      <w:pPr>
        <w:pStyle w:val="BodyText"/>
        <w:spacing w:line="272" w:lineRule="exact" w:before="1"/>
        <w:rPr>
          <w:rFonts w:ascii="Georgia"/>
        </w:rPr>
      </w:pPr>
      <w:r>
        <w:rPr>
          <w:rFonts w:ascii="Georgia"/>
          <w:color w:val="0D0D0D"/>
        </w:rPr>
        <w:t>closed</w:t>
      </w:r>
      <w:r>
        <w:rPr>
          <w:rFonts w:ascii="Georgia"/>
          <w:color w:val="0D0D0D"/>
          <w:spacing w:val="-6"/>
        </w:rPr>
        <w:t> </w:t>
      </w:r>
      <w:r>
        <w:rPr>
          <w:rFonts w:ascii="Georgia"/>
          <w:color w:val="0D0D0D"/>
        </w:rPr>
        <w:t>user</w:t>
      </w:r>
      <w:r>
        <w:rPr>
          <w:rFonts w:ascii="Georgia"/>
          <w:color w:val="0D0D0D"/>
          <w:spacing w:val="-4"/>
        </w:rPr>
        <w:t> group</w:t>
      </w:r>
    </w:p>
    <w:p>
      <w:pPr>
        <w:pStyle w:val="Heading8"/>
        <w:rPr>
          <w:rFonts w:ascii="Arial"/>
        </w:rPr>
      </w:pPr>
      <w:r>
        <w:rPr>
          <w:rFonts w:ascii="Arial"/>
          <w:color w:val="0D0D0D"/>
          <w:spacing w:val="-5"/>
        </w:rPr>
        <w:t>DCS</w:t>
      </w:r>
    </w:p>
    <w:p>
      <w:pPr>
        <w:pStyle w:val="BodyText"/>
        <w:spacing w:line="272" w:lineRule="exact" w:before="3"/>
        <w:rPr>
          <w:rFonts w:ascii="Georgia"/>
        </w:rPr>
      </w:pPr>
      <w:r>
        <w:rPr>
          <w:rFonts w:ascii="Georgia"/>
          <w:color w:val="0D0D0D"/>
        </w:rPr>
        <w:t>digital</w:t>
      </w:r>
      <w:r>
        <w:rPr>
          <w:rFonts w:ascii="Georgia"/>
          <w:color w:val="0D0D0D"/>
          <w:spacing w:val="-7"/>
        </w:rPr>
        <w:t> </w:t>
      </w:r>
      <w:r>
        <w:rPr>
          <w:rFonts w:ascii="Georgia"/>
          <w:color w:val="0D0D0D"/>
        </w:rPr>
        <w:t>cellular</w:t>
      </w:r>
      <w:r>
        <w:rPr>
          <w:rFonts w:ascii="Georgia"/>
          <w:color w:val="0D0D0D"/>
          <w:spacing w:val="-5"/>
        </w:rPr>
        <w:t> </w:t>
      </w:r>
      <w:r>
        <w:rPr>
          <w:rFonts w:ascii="Georgia"/>
          <w:color w:val="0D0D0D"/>
          <w:spacing w:val="-2"/>
        </w:rPr>
        <w:t>system</w:t>
      </w:r>
    </w:p>
    <w:p>
      <w:pPr>
        <w:pStyle w:val="Heading8"/>
        <w:rPr>
          <w:rFonts w:ascii="Arial"/>
        </w:rPr>
      </w:pPr>
      <w:r>
        <w:rPr>
          <w:rFonts w:ascii="Arial"/>
          <w:color w:val="0D0D0D"/>
          <w:spacing w:val="-4"/>
        </w:rPr>
        <w:t>DTMF</w:t>
      </w:r>
    </w:p>
    <w:p>
      <w:pPr>
        <w:pStyle w:val="BodyText"/>
        <w:spacing w:line="271" w:lineRule="exact" w:before="2"/>
        <w:rPr>
          <w:rFonts w:ascii="Georgia"/>
        </w:rPr>
      </w:pPr>
      <w:r>
        <w:rPr>
          <w:rFonts w:ascii="Georgia"/>
          <w:color w:val="0D0D0D"/>
        </w:rPr>
        <w:t>dual-tone</w:t>
      </w:r>
      <w:r>
        <w:rPr>
          <w:rFonts w:ascii="Georgia"/>
          <w:color w:val="0D0D0D"/>
          <w:spacing w:val="-7"/>
        </w:rPr>
        <w:t> </w:t>
      </w:r>
      <w:r>
        <w:rPr>
          <w:rFonts w:ascii="Georgia"/>
          <w:color w:val="0D0D0D"/>
          <w:spacing w:val="-2"/>
        </w:rPr>
        <w:t>multifrequency</w:t>
      </w:r>
    </w:p>
    <w:p>
      <w:pPr>
        <w:pStyle w:val="Heading8"/>
        <w:spacing w:line="274" w:lineRule="exact"/>
        <w:rPr>
          <w:rFonts w:ascii="Arial"/>
        </w:rPr>
      </w:pPr>
      <w:r>
        <w:rPr>
          <w:rFonts w:ascii="Arial"/>
          <w:color w:val="0D0D0D"/>
          <w:spacing w:val="-5"/>
        </w:rPr>
        <w:t>EIR</w:t>
      </w:r>
    </w:p>
    <w:p>
      <w:pPr>
        <w:pStyle w:val="BodyText"/>
        <w:spacing w:line="272" w:lineRule="exact" w:before="3"/>
        <w:rPr>
          <w:rFonts w:ascii="Georgia"/>
        </w:rPr>
      </w:pPr>
      <w:r>
        <w:rPr>
          <w:rFonts w:ascii="Georgia"/>
          <w:color w:val="0D0D0D"/>
        </w:rPr>
        <w:t>equipment</w:t>
      </w:r>
      <w:r>
        <w:rPr>
          <w:rFonts w:ascii="Georgia"/>
          <w:color w:val="0D0D0D"/>
          <w:spacing w:val="-6"/>
        </w:rPr>
        <w:t> </w:t>
      </w:r>
      <w:r>
        <w:rPr>
          <w:rFonts w:ascii="Georgia"/>
          <w:color w:val="0D0D0D"/>
        </w:rPr>
        <w:t>identity</w:t>
      </w:r>
      <w:r>
        <w:rPr>
          <w:rFonts w:ascii="Georgia"/>
          <w:color w:val="0D0D0D"/>
          <w:spacing w:val="-6"/>
        </w:rPr>
        <w:t> </w:t>
      </w:r>
      <w:r>
        <w:rPr>
          <w:rFonts w:ascii="Georgia"/>
          <w:color w:val="0D0D0D"/>
          <w:spacing w:val="-2"/>
        </w:rPr>
        <w:t>register</w:t>
      </w:r>
    </w:p>
    <w:p>
      <w:pPr>
        <w:pStyle w:val="Heading8"/>
        <w:rPr>
          <w:rFonts w:ascii="Arial"/>
        </w:rPr>
      </w:pPr>
      <w:r>
        <w:rPr>
          <w:rFonts w:ascii="Arial"/>
          <w:color w:val="0D0D0D"/>
          <w:spacing w:val="-4"/>
        </w:rPr>
        <w:t>GIWU</w:t>
      </w:r>
    </w:p>
    <w:p>
      <w:pPr>
        <w:pStyle w:val="BodyText"/>
        <w:spacing w:line="272" w:lineRule="exact" w:before="3"/>
        <w:rPr>
          <w:rFonts w:ascii="Georgia"/>
        </w:rPr>
      </w:pPr>
      <w:r>
        <w:rPr>
          <w:rFonts w:ascii="Georgia"/>
          <w:color w:val="0D0D0D"/>
        </w:rPr>
        <w:t>GSM</w:t>
      </w:r>
      <w:r>
        <w:rPr>
          <w:rFonts w:ascii="Georgia"/>
          <w:color w:val="0D0D0D"/>
          <w:spacing w:val="-4"/>
        </w:rPr>
        <w:t> </w:t>
      </w:r>
      <w:r>
        <w:rPr>
          <w:rFonts w:ascii="Georgia"/>
          <w:color w:val="0D0D0D"/>
        </w:rPr>
        <w:t>interworking</w:t>
      </w:r>
      <w:r>
        <w:rPr>
          <w:rFonts w:ascii="Georgia"/>
          <w:color w:val="0D0D0D"/>
          <w:spacing w:val="-2"/>
        </w:rPr>
        <w:t> </w:t>
      </w:r>
      <w:r>
        <w:rPr>
          <w:rFonts w:ascii="Georgia"/>
          <w:color w:val="0D0D0D"/>
          <w:spacing w:val="-4"/>
        </w:rPr>
        <w:t>unit</w:t>
      </w:r>
    </w:p>
    <w:p>
      <w:pPr>
        <w:pStyle w:val="Heading8"/>
        <w:rPr>
          <w:rFonts w:ascii="Arial"/>
        </w:rPr>
      </w:pPr>
      <w:r>
        <w:rPr>
          <w:rFonts w:ascii="Arial"/>
          <w:color w:val="0D0D0D"/>
          <w:spacing w:val="-4"/>
        </w:rPr>
        <w:t>GMSC</w:t>
      </w:r>
    </w:p>
    <w:p>
      <w:pPr>
        <w:pStyle w:val="BodyText"/>
        <w:spacing w:line="271" w:lineRule="exact" w:before="2"/>
        <w:rPr>
          <w:rFonts w:ascii="Georgia"/>
        </w:rPr>
      </w:pPr>
      <w:r>
        <w:rPr>
          <w:rFonts w:ascii="Georgia"/>
          <w:color w:val="0D0D0D"/>
        </w:rPr>
        <w:t>gateway</w:t>
      </w:r>
      <w:r>
        <w:rPr>
          <w:rFonts w:ascii="Georgia"/>
          <w:color w:val="0D0D0D"/>
          <w:spacing w:val="-4"/>
        </w:rPr>
        <w:t> </w:t>
      </w:r>
      <w:r>
        <w:rPr>
          <w:rFonts w:ascii="Georgia"/>
          <w:color w:val="0D0D0D"/>
        </w:rPr>
        <w:t>mobile</w:t>
      </w:r>
      <w:r>
        <w:rPr>
          <w:rFonts w:ascii="Georgia"/>
          <w:color w:val="0D0D0D"/>
          <w:spacing w:val="-3"/>
        </w:rPr>
        <w:t> </w:t>
      </w:r>
      <w:r>
        <w:rPr>
          <w:rFonts w:ascii="Georgia"/>
          <w:color w:val="0D0D0D"/>
        </w:rPr>
        <w:t>services</w:t>
      </w:r>
      <w:r>
        <w:rPr>
          <w:rFonts w:ascii="Georgia"/>
          <w:color w:val="0D0D0D"/>
          <w:spacing w:val="-4"/>
        </w:rPr>
        <w:t> </w:t>
      </w:r>
      <w:r>
        <w:rPr>
          <w:rFonts w:ascii="Georgia"/>
          <w:color w:val="0D0D0D"/>
        </w:rPr>
        <w:t>switching</w:t>
      </w:r>
      <w:r>
        <w:rPr>
          <w:rFonts w:ascii="Georgia"/>
          <w:color w:val="0D0D0D"/>
          <w:spacing w:val="-1"/>
        </w:rPr>
        <w:t> </w:t>
      </w:r>
      <w:r>
        <w:rPr>
          <w:rFonts w:ascii="Georgia"/>
          <w:color w:val="0D0D0D"/>
          <w:spacing w:val="-2"/>
        </w:rPr>
        <w:t>center</w:t>
      </w:r>
    </w:p>
    <w:p>
      <w:pPr>
        <w:pStyle w:val="Heading8"/>
        <w:spacing w:line="274" w:lineRule="exact"/>
        <w:rPr>
          <w:rFonts w:ascii="Arial"/>
        </w:rPr>
      </w:pPr>
      <w:r>
        <w:rPr>
          <w:rFonts w:ascii="Arial"/>
          <w:color w:val="0D0D0D"/>
          <w:spacing w:val="-4"/>
        </w:rPr>
        <w:t>GMSK</w:t>
      </w:r>
    </w:p>
    <w:p>
      <w:pPr>
        <w:pStyle w:val="BodyText"/>
        <w:spacing w:line="272" w:lineRule="exact" w:before="3"/>
        <w:rPr>
          <w:rFonts w:ascii="Georgia"/>
        </w:rPr>
      </w:pPr>
      <w:r>
        <w:rPr>
          <w:rFonts w:ascii="Georgia"/>
          <w:color w:val="0D0D0D"/>
        </w:rPr>
        <w:t>Gaussian</w:t>
      </w:r>
      <w:r>
        <w:rPr>
          <w:rFonts w:ascii="Georgia"/>
          <w:color w:val="0D0D0D"/>
          <w:spacing w:val="-4"/>
        </w:rPr>
        <w:t> </w:t>
      </w:r>
      <w:r>
        <w:rPr>
          <w:rFonts w:ascii="Georgia"/>
          <w:color w:val="0D0D0D"/>
        </w:rPr>
        <w:t>minimum</w:t>
      </w:r>
      <w:r>
        <w:rPr>
          <w:rFonts w:ascii="Georgia"/>
          <w:color w:val="0D0D0D"/>
          <w:spacing w:val="-3"/>
        </w:rPr>
        <w:t> </w:t>
      </w:r>
      <w:r>
        <w:rPr>
          <w:rFonts w:ascii="Georgia"/>
          <w:color w:val="0D0D0D"/>
        </w:rPr>
        <w:t>shift</w:t>
      </w:r>
      <w:r>
        <w:rPr>
          <w:rFonts w:ascii="Georgia"/>
          <w:color w:val="0D0D0D"/>
          <w:spacing w:val="-3"/>
        </w:rPr>
        <w:t> </w:t>
      </w:r>
      <w:r>
        <w:rPr>
          <w:rFonts w:ascii="Georgia"/>
          <w:color w:val="0D0D0D"/>
          <w:spacing w:val="-2"/>
        </w:rPr>
        <w:t>keying</w:t>
      </w:r>
    </w:p>
    <w:p>
      <w:pPr>
        <w:pStyle w:val="Heading8"/>
        <w:rPr>
          <w:rFonts w:ascii="Arial"/>
        </w:rPr>
      </w:pPr>
      <w:r>
        <w:rPr>
          <w:rFonts w:ascii="Arial"/>
          <w:color w:val="0D0D0D"/>
          <w:spacing w:val="-5"/>
        </w:rPr>
        <w:t>GSM</w:t>
      </w:r>
    </w:p>
    <w:p>
      <w:pPr>
        <w:pStyle w:val="BodyText"/>
        <w:spacing w:line="271" w:lineRule="exact" w:before="3"/>
        <w:rPr>
          <w:rFonts w:ascii="Georgia"/>
        </w:rPr>
      </w:pPr>
      <w:r>
        <w:rPr>
          <w:rFonts w:ascii="Georgia"/>
          <w:color w:val="0D0D0D"/>
        </w:rPr>
        <w:t>global</w:t>
      </w:r>
      <w:r>
        <w:rPr>
          <w:rFonts w:ascii="Georgia"/>
          <w:color w:val="0D0D0D"/>
          <w:spacing w:val="-3"/>
        </w:rPr>
        <w:t> </w:t>
      </w:r>
      <w:r>
        <w:rPr>
          <w:rFonts w:ascii="Georgia"/>
          <w:color w:val="0D0D0D"/>
        </w:rPr>
        <w:t>system</w:t>
      </w:r>
      <w:r>
        <w:rPr>
          <w:rFonts w:ascii="Georgia"/>
          <w:color w:val="0D0D0D"/>
          <w:spacing w:val="-3"/>
        </w:rPr>
        <w:t> </w:t>
      </w:r>
      <w:r>
        <w:rPr>
          <w:rFonts w:ascii="Georgia"/>
          <w:color w:val="0D0D0D"/>
        </w:rPr>
        <w:t>for</w:t>
      </w:r>
      <w:r>
        <w:rPr>
          <w:rFonts w:ascii="Georgia"/>
          <w:color w:val="0D0D0D"/>
          <w:spacing w:val="-2"/>
        </w:rPr>
        <w:t> </w:t>
      </w:r>
      <w:r>
        <w:rPr>
          <w:rFonts w:ascii="Georgia"/>
          <w:color w:val="0D0D0D"/>
        </w:rPr>
        <w:t>mobile</w:t>
      </w:r>
      <w:r>
        <w:rPr>
          <w:rFonts w:ascii="Georgia"/>
          <w:color w:val="0D0D0D"/>
          <w:spacing w:val="-3"/>
        </w:rPr>
        <w:t> </w:t>
      </w:r>
      <w:r>
        <w:rPr>
          <w:rFonts w:ascii="Georgia"/>
          <w:color w:val="0D0D0D"/>
          <w:spacing w:val="-2"/>
        </w:rPr>
        <w:t>communication</w:t>
      </w:r>
    </w:p>
    <w:p>
      <w:pPr>
        <w:pStyle w:val="Heading8"/>
        <w:spacing w:line="274" w:lineRule="exact"/>
        <w:rPr>
          <w:rFonts w:ascii="Arial"/>
        </w:rPr>
      </w:pPr>
      <w:r>
        <w:rPr>
          <w:rFonts w:ascii="Arial"/>
          <w:color w:val="0D0D0D"/>
          <w:spacing w:val="-5"/>
        </w:rPr>
        <w:t>HLR</w:t>
      </w:r>
    </w:p>
    <w:p>
      <w:pPr>
        <w:pStyle w:val="BodyText"/>
        <w:spacing w:line="272" w:lineRule="exact" w:before="3"/>
        <w:rPr>
          <w:rFonts w:ascii="Georgia"/>
        </w:rPr>
      </w:pPr>
      <w:r>
        <w:rPr>
          <w:rFonts w:ascii="Georgia"/>
          <w:color w:val="0D0D0D"/>
        </w:rPr>
        <w:t>home</w:t>
      </w:r>
      <w:r>
        <w:rPr>
          <w:rFonts w:ascii="Georgia"/>
          <w:color w:val="0D0D0D"/>
          <w:spacing w:val="-6"/>
        </w:rPr>
        <w:t> </w:t>
      </w:r>
      <w:r>
        <w:rPr>
          <w:rFonts w:ascii="Georgia"/>
          <w:color w:val="0D0D0D"/>
        </w:rPr>
        <w:t>location</w:t>
      </w:r>
      <w:r>
        <w:rPr>
          <w:rFonts w:ascii="Georgia"/>
          <w:color w:val="0D0D0D"/>
          <w:spacing w:val="-3"/>
        </w:rPr>
        <w:t> </w:t>
      </w:r>
      <w:r>
        <w:rPr>
          <w:rFonts w:ascii="Georgia"/>
          <w:color w:val="0D0D0D"/>
          <w:spacing w:val="-2"/>
        </w:rPr>
        <w:t>register</w:t>
      </w:r>
    </w:p>
    <w:p>
      <w:pPr>
        <w:spacing w:line="240" w:lineRule="auto" w:before="0"/>
        <w:ind w:left="23" w:right="8410" w:firstLine="0"/>
        <w:jc w:val="left"/>
        <w:rPr>
          <w:rFonts w:ascii="Arial"/>
          <w:b/>
          <w:sz w:val="24"/>
        </w:rPr>
      </w:pPr>
      <w:r>
        <w:rPr>
          <w:rFonts w:ascii="Arial"/>
          <w:b/>
          <w:color w:val="0D0D0D"/>
          <w:spacing w:val="-6"/>
          <w:sz w:val="24"/>
        </w:rPr>
        <w:t>Hz </w:t>
      </w:r>
      <w:r>
        <w:rPr>
          <w:rFonts w:ascii="Georgia"/>
          <w:color w:val="0D0D0D"/>
          <w:spacing w:val="-4"/>
          <w:sz w:val="24"/>
        </w:rPr>
        <w:t>hertz </w:t>
      </w:r>
      <w:r>
        <w:rPr>
          <w:rFonts w:ascii="Arial"/>
          <w:b/>
          <w:color w:val="0D0D0D"/>
          <w:spacing w:val="-4"/>
          <w:sz w:val="24"/>
        </w:rPr>
        <w:t>ISDN</w:t>
      </w:r>
    </w:p>
    <w:p>
      <w:pPr>
        <w:pStyle w:val="BodyText"/>
        <w:spacing w:line="271" w:lineRule="exact" w:before="3"/>
        <w:rPr>
          <w:rFonts w:ascii="Georgia"/>
        </w:rPr>
      </w:pPr>
      <w:r>
        <w:rPr>
          <w:rFonts w:ascii="Georgia"/>
          <w:color w:val="0D0D0D"/>
        </w:rPr>
        <w:t>integrated</w:t>
      </w:r>
      <w:r>
        <w:rPr>
          <w:rFonts w:ascii="Georgia"/>
          <w:color w:val="0D0D0D"/>
          <w:spacing w:val="-6"/>
        </w:rPr>
        <w:t> </w:t>
      </w:r>
      <w:r>
        <w:rPr>
          <w:rFonts w:ascii="Georgia"/>
          <w:color w:val="0D0D0D"/>
        </w:rPr>
        <w:t>services</w:t>
      </w:r>
      <w:r>
        <w:rPr>
          <w:rFonts w:ascii="Georgia"/>
          <w:color w:val="0D0D0D"/>
          <w:spacing w:val="-3"/>
        </w:rPr>
        <w:t> </w:t>
      </w:r>
      <w:r>
        <w:rPr>
          <w:rFonts w:ascii="Georgia"/>
          <w:color w:val="0D0D0D"/>
        </w:rPr>
        <w:t>digital</w:t>
      </w:r>
      <w:r>
        <w:rPr>
          <w:rFonts w:ascii="Georgia"/>
          <w:color w:val="0D0D0D"/>
          <w:spacing w:val="-3"/>
        </w:rPr>
        <w:t> </w:t>
      </w:r>
      <w:r>
        <w:rPr>
          <w:rFonts w:ascii="Georgia"/>
          <w:color w:val="0D0D0D"/>
          <w:spacing w:val="-2"/>
        </w:rPr>
        <w:t>network</w:t>
      </w:r>
    </w:p>
    <w:p>
      <w:pPr>
        <w:spacing w:line="240" w:lineRule="auto" w:before="0"/>
        <w:ind w:left="23" w:right="8628" w:firstLine="0"/>
        <w:jc w:val="left"/>
        <w:rPr>
          <w:rFonts w:ascii="Arial"/>
          <w:b/>
          <w:sz w:val="24"/>
        </w:rPr>
      </w:pPr>
      <w:r>
        <w:rPr>
          <w:rFonts w:ascii="Arial"/>
          <w:b/>
          <w:color w:val="0D0D0D"/>
          <w:spacing w:val="-10"/>
          <w:sz w:val="24"/>
        </w:rPr>
        <w:t>k</w:t>
      </w:r>
      <w:r>
        <w:rPr>
          <w:rFonts w:ascii="Arial"/>
          <w:b/>
          <w:color w:val="0D0D0D"/>
          <w:spacing w:val="40"/>
          <w:sz w:val="24"/>
        </w:rPr>
        <w:t> </w:t>
      </w:r>
      <w:r>
        <w:rPr>
          <w:rFonts w:ascii="Georgia"/>
          <w:color w:val="0D0D0D"/>
          <w:spacing w:val="-4"/>
          <w:sz w:val="24"/>
        </w:rPr>
        <w:t>kilo </w:t>
      </w:r>
      <w:r>
        <w:rPr>
          <w:rFonts w:ascii="Arial"/>
          <w:b/>
          <w:color w:val="0D0D0D"/>
          <w:spacing w:val="-4"/>
          <w:sz w:val="24"/>
        </w:rPr>
        <w:t>kbps</w:t>
      </w:r>
    </w:p>
    <w:p>
      <w:pPr>
        <w:pStyle w:val="BodyText"/>
        <w:spacing w:line="271" w:lineRule="exact" w:before="1"/>
        <w:rPr>
          <w:rFonts w:ascii="Georgia"/>
        </w:rPr>
      </w:pPr>
      <w:r>
        <w:rPr>
          <w:rFonts w:ascii="Georgia"/>
          <w:color w:val="0D0D0D"/>
        </w:rPr>
        <w:t>kilobits</w:t>
      </w:r>
      <w:r>
        <w:rPr>
          <w:rFonts w:ascii="Georgia"/>
          <w:color w:val="0D0D0D"/>
          <w:spacing w:val="-5"/>
        </w:rPr>
        <w:t> </w:t>
      </w:r>
      <w:r>
        <w:rPr>
          <w:rFonts w:ascii="Georgia"/>
          <w:color w:val="0D0D0D"/>
        </w:rPr>
        <w:t>per</w:t>
      </w:r>
      <w:r>
        <w:rPr>
          <w:rFonts w:ascii="Georgia"/>
          <w:color w:val="0D0D0D"/>
          <w:spacing w:val="-3"/>
        </w:rPr>
        <w:t> </w:t>
      </w:r>
      <w:r>
        <w:rPr>
          <w:rFonts w:ascii="Georgia"/>
          <w:color w:val="0D0D0D"/>
          <w:spacing w:val="-2"/>
        </w:rPr>
        <w:t>second</w:t>
      </w:r>
    </w:p>
    <w:p>
      <w:pPr>
        <w:pStyle w:val="Heading8"/>
        <w:spacing w:line="274" w:lineRule="exact"/>
        <w:rPr>
          <w:rFonts w:ascii="Arial"/>
        </w:rPr>
      </w:pPr>
      <w:r>
        <w:rPr>
          <w:rFonts w:ascii="Arial"/>
          <w:color w:val="0D0D0D"/>
          <w:spacing w:val="-5"/>
        </w:rPr>
        <w:t>LA</w:t>
      </w:r>
    </w:p>
    <w:p>
      <w:pPr>
        <w:pStyle w:val="BodyText"/>
        <w:spacing w:line="272" w:lineRule="exact" w:before="3"/>
        <w:rPr>
          <w:rFonts w:ascii="Georgia"/>
        </w:rPr>
      </w:pPr>
      <w:r>
        <w:rPr>
          <w:rFonts w:ascii="Georgia"/>
          <w:color w:val="0D0D0D"/>
        </w:rPr>
        <w:t>location</w:t>
      </w:r>
      <w:r>
        <w:rPr>
          <w:rFonts w:ascii="Georgia"/>
          <w:color w:val="0D0D0D"/>
          <w:spacing w:val="-3"/>
        </w:rPr>
        <w:t> </w:t>
      </w:r>
      <w:r>
        <w:rPr>
          <w:rFonts w:ascii="Georgia"/>
          <w:color w:val="0D0D0D"/>
          <w:spacing w:val="-4"/>
        </w:rPr>
        <w:t>area</w:t>
      </w:r>
    </w:p>
    <w:p>
      <w:pPr>
        <w:pStyle w:val="Heading8"/>
        <w:rPr>
          <w:rFonts w:ascii="Arial"/>
        </w:rPr>
      </w:pPr>
      <w:r>
        <w:rPr>
          <w:rFonts w:ascii="Arial"/>
          <w:color w:val="0D0D0D"/>
          <w:spacing w:val="-5"/>
        </w:rPr>
        <w:t>LAI</w:t>
      </w:r>
    </w:p>
    <w:p>
      <w:pPr>
        <w:pStyle w:val="Heading8"/>
        <w:spacing w:after="0"/>
        <w:rPr>
          <w:rFonts w:ascii="Arial"/>
        </w:rPr>
        <w:sectPr>
          <w:pgSz w:w="11910" w:h="16840"/>
          <w:pgMar w:header="0" w:footer="1492" w:top="1340" w:bottom="1680" w:left="1417" w:right="1275"/>
        </w:sectPr>
      </w:pPr>
    </w:p>
    <w:p>
      <w:pPr>
        <w:pStyle w:val="BodyText"/>
        <w:spacing w:line="272" w:lineRule="exact" w:before="80"/>
        <w:rPr>
          <w:rFonts w:ascii="Georgia"/>
        </w:rPr>
      </w:pPr>
      <w:r>
        <w:rPr>
          <w:rFonts w:ascii="Georgia"/>
          <w:color w:val="0D0D0D"/>
        </w:rPr>
        <w:t>location-area</w:t>
      </w:r>
      <w:r>
        <w:rPr>
          <w:rFonts w:ascii="Georgia"/>
          <w:color w:val="0D0D0D"/>
          <w:spacing w:val="-6"/>
        </w:rPr>
        <w:t> </w:t>
      </w:r>
      <w:r>
        <w:rPr>
          <w:rFonts w:ascii="Georgia"/>
          <w:color w:val="0D0D0D"/>
          <w:spacing w:val="-2"/>
        </w:rPr>
        <w:t>identity</w:t>
      </w:r>
    </w:p>
    <w:p>
      <w:pPr>
        <w:pStyle w:val="Heading8"/>
        <w:rPr>
          <w:rFonts w:ascii="Arial"/>
        </w:rPr>
      </w:pPr>
      <w:r>
        <w:rPr>
          <w:rFonts w:ascii="Arial"/>
          <w:color w:val="0D0D0D"/>
          <w:spacing w:val="-5"/>
        </w:rPr>
        <w:t>LPC</w:t>
      </w:r>
    </w:p>
    <w:p>
      <w:pPr>
        <w:pStyle w:val="BodyText"/>
        <w:spacing w:line="271" w:lineRule="exact" w:before="3"/>
        <w:rPr>
          <w:rFonts w:ascii="Georgia"/>
        </w:rPr>
      </w:pPr>
      <w:r>
        <w:rPr>
          <w:rFonts w:ascii="Georgia"/>
          <w:color w:val="0D0D0D"/>
        </w:rPr>
        <w:t>linear</w:t>
      </w:r>
      <w:r>
        <w:rPr>
          <w:rFonts w:ascii="Georgia"/>
          <w:color w:val="0D0D0D"/>
          <w:spacing w:val="-7"/>
        </w:rPr>
        <w:t> </w:t>
      </w:r>
      <w:r>
        <w:rPr>
          <w:rFonts w:ascii="Georgia"/>
          <w:color w:val="0D0D0D"/>
        </w:rPr>
        <w:t>predictive</w:t>
      </w:r>
      <w:r>
        <w:rPr>
          <w:rFonts w:ascii="Georgia"/>
          <w:color w:val="0D0D0D"/>
          <w:spacing w:val="-5"/>
        </w:rPr>
        <w:t> </w:t>
      </w:r>
      <w:r>
        <w:rPr>
          <w:rFonts w:ascii="Georgia"/>
          <w:color w:val="0D0D0D"/>
          <w:spacing w:val="-2"/>
        </w:rPr>
        <w:t>coding</w:t>
      </w:r>
    </w:p>
    <w:p>
      <w:pPr>
        <w:spacing w:line="240" w:lineRule="auto" w:before="0"/>
        <w:ind w:left="23" w:right="7637" w:firstLine="0"/>
        <w:jc w:val="left"/>
        <w:rPr>
          <w:rFonts w:ascii="Arial"/>
          <w:b/>
          <w:sz w:val="24"/>
        </w:rPr>
      </w:pPr>
      <w:r>
        <w:rPr>
          <w:rFonts w:ascii="Arial"/>
          <w:b/>
          <w:color w:val="0D0D0D"/>
          <w:spacing w:val="-4"/>
          <w:sz w:val="24"/>
        </w:rPr>
        <w:t>MHz </w:t>
      </w:r>
      <w:r>
        <w:rPr>
          <w:rFonts w:ascii="Georgia"/>
          <w:color w:val="0D0D0D"/>
          <w:spacing w:val="-2"/>
          <w:sz w:val="24"/>
        </w:rPr>
        <w:t>megahertz </w:t>
      </w:r>
      <w:r>
        <w:rPr>
          <w:rFonts w:ascii="Arial"/>
          <w:b/>
          <w:color w:val="0D0D0D"/>
          <w:spacing w:val="-4"/>
          <w:sz w:val="24"/>
        </w:rPr>
        <w:t>MSC</w:t>
      </w:r>
    </w:p>
    <w:p>
      <w:pPr>
        <w:pStyle w:val="BodyText"/>
        <w:spacing w:line="271" w:lineRule="exact" w:before="1"/>
        <w:rPr>
          <w:rFonts w:ascii="Georgia"/>
        </w:rPr>
      </w:pPr>
      <w:r>
        <w:rPr>
          <w:rFonts w:ascii="Georgia"/>
          <w:color w:val="0D0D0D"/>
        </w:rPr>
        <w:t>mobile</w:t>
      </w:r>
      <w:r>
        <w:rPr>
          <w:rFonts w:ascii="Georgia"/>
          <w:color w:val="0D0D0D"/>
          <w:spacing w:val="-3"/>
        </w:rPr>
        <w:t> </w:t>
      </w:r>
      <w:r>
        <w:rPr>
          <w:rFonts w:ascii="Georgia"/>
          <w:color w:val="0D0D0D"/>
        </w:rPr>
        <w:t>services</w:t>
      </w:r>
      <w:r>
        <w:rPr>
          <w:rFonts w:ascii="Georgia"/>
          <w:color w:val="0D0D0D"/>
          <w:spacing w:val="-3"/>
        </w:rPr>
        <w:t> </w:t>
      </w:r>
      <w:r>
        <w:rPr>
          <w:rFonts w:ascii="Georgia"/>
          <w:color w:val="0D0D0D"/>
        </w:rPr>
        <w:t>switching</w:t>
      </w:r>
      <w:r>
        <w:rPr>
          <w:rFonts w:ascii="Georgia"/>
          <w:color w:val="0D0D0D"/>
          <w:spacing w:val="-2"/>
        </w:rPr>
        <w:t> center</w:t>
      </w:r>
    </w:p>
    <w:p>
      <w:pPr>
        <w:pStyle w:val="Heading8"/>
        <w:spacing w:line="274" w:lineRule="exact"/>
        <w:rPr>
          <w:rFonts w:ascii="Arial"/>
        </w:rPr>
      </w:pPr>
      <w:r>
        <w:rPr>
          <w:rFonts w:ascii="Arial"/>
          <w:color w:val="0D0D0D"/>
          <w:spacing w:val="-5"/>
        </w:rPr>
        <w:t>MSN</w:t>
      </w:r>
    </w:p>
    <w:p>
      <w:pPr>
        <w:pStyle w:val="BodyText"/>
        <w:spacing w:line="272" w:lineRule="exact" w:before="3"/>
        <w:rPr>
          <w:rFonts w:ascii="Georgia"/>
        </w:rPr>
      </w:pPr>
      <w:r>
        <w:rPr>
          <w:rFonts w:ascii="Georgia"/>
          <w:color w:val="0D0D0D"/>
        </w:rPr>
        <w:t>mobile</w:t>
      </w:r>
      <w:r>
        <w:rPr>
          <w:rFonts w:ascii="Georgia"/>
          <w:color w:val="0D0D0D"/>
          <w:spacing w:val="-4"/>
        </w:rPr>
        <w:t> </w:t>
      </w:r>
      <w:r>
        <w:rPr>
          <w:rFonts w:ascii="Georgia"/>
          <w:color w:val="0D0D0D"/>
        </w:rPr>
        <w:t>service</w:t>
      </w:r>
      <w:r>
        <w:rPr>
          <w:rFonts w:ascii="Georgia"/>
          <w:color w:val="0D0D0D"/>
          <w:spacing w:val="-3"/>
        </w:rPr>
        <w:t> </w:t>
      </w:r>
      <w:r>
        <w:rPr>
          <w:rFonts w:ascii="Georgia"/>
          <w:color w:val="0D0D0D"/>
          <w:spacing w:val="-4"/>
        </w:rPr>
        <w:t>node</w:t>
      </w:r>
    </w:p>
    <w:p>
      <w:pPr>
        <w:pStyle w:val="Heading8"/>
        <w:rPr>
          <w:rFonts w:ascii="Arial"/>
        </w:rPr>
      </w:pPr>
      <w:r>
        <w:rPr>
          <w:rFonts w:ascii="Arial"/>
          <w:color w:val="0D0D0D"/>
          <w:spacing w:val="-5"/>
        </w:rPr>
        <w:t>MXE</w:t>
      </w:r>
    </w:p>
    <w:p>
      <w:pPr>
        <w:pStyle w:val="BodyText"/>
        <w:spacing w:line="272" w:lineRule="exact" w:before="3"/>
        <w:rPr>
          <w:rFonts w:ascii="Georgia"/>
        </w:rPr>
      </w:pPr>
      <w:r>
        <w:rPr>
          <w:rFonts w:ascii="Georgia"/>
          <w:color w:val="0D0D0D"/>
        </w:rPr>
        <w:t>message</w:t>
      </w:r>
      <w:r>
        <w:rPr>
          <w:rFonts w:ascii="Georgia"/>
          <w:color w:val="0D0D0D"/>
          <w:spacing w:val="-5"/>
        </w:rPr>
        <w:t> </w:t>
      </w:r>
      <w:r>
        <w:rPr>
          <w:rFonts w:ascii="Georgia"/>
          <w:color w:val="0D0D0D"/>
          <w:spacing w:val="-2"/>
        </w:rPr>
        <w:t>center</w:t>
      </w:r>
    </w:p>
    <w:p>
      <w:pPr>
        <w:pStyle w:val="Heading8"/>
        <w:rPr>
          <w:rFonts w:ascii="Arial"/>
        </w:rPr>
      </w:pPr>
      <w:r>
        <w:rPr>
          <w:rFonts w:ascii="Arial"/>
          <w:color w:val="0D0D0D"/>
          <w:spacing w:val="-5"/>
        </w:rPr>
        <w:t>NMT</w:t>
      </w:r>
    </w:p>
    <w:p>
      <w:pPr>
        <w:pStyle w:val="BodyText"/>
        <w:spacing w:line="271" w:lineRule="exact" w:before="3"/>
        <w:rPr>
          <w:rFonts w:ascii="Georgia"/>
        </w:rPr>
      </w:pPr>
      <w:r>
        <w:rPr>
          <w:rFonts w:ascii="Georgia"/>
          <w:color w:val="0D0D0D"/>
        </w:rPr>
        <w:t>Nordic</w:t>
      </w:r>
      <w:r>
        <w:rPr>
          <w:rFonts w:ascii="Georgia"/>
          <w:color w:val="0D0D0D"/>
          <w:spacing w:val="-6"/>
        </w:rPr>
        <w:t> </w:t>
      </w:r>
      <w:r>
        <w:rPr>
          <w:rFonts w:ascii="Georgia"/>
          <w:color w:val="0D0D0D"/>
        </w:rPr>
        <w:t>Mobile</w:t>
      </w:r>
      <w:r>
        <w:rPr>
          <w:rFonts w:ascii="Georgia"/>
          <w:color w:val="0D0D0D"/>
          <w:spacing w:val="-4"/>
        </w:rPr>
        <w:t> </w:t>
      </w:r>
      <w:r>
        <w:rPr>
          <w:rFonts w:ascii="Georgia"/>
          <w:color w:val="0D0D0D"/>
          <w:spacing w:val="-2"/>
        </w:rPr>
        <w:t>Telephone</w:t>
      </w:r>
    </w:p>
    <w:p>
      <w:pPr>
        <w:pStyle w:val="Heading8"/>
        <w:spacing w:line="274" w:lineRule="exact"/>
        <w:rPr>
          <w:rFonts w:ascii="Arial"/>
        </w:rPr>
      </w:pPr>
      <w:r>
        <w:rPr>
          <w:rFonts w:ascii="Arial"/>
          <w:color w:val="0D0D0D"/>
          <w:spacing w:val="-5"/>
        </w:rPr>
        <w:t>OMC</w:t>
      </w:r>
    </w:p>
    <w:p>
      <w:pPr>
        <w:pStyle w:val="BodyText"/>
        <w:spacing w:line="272" w:lineRule="exact" w:before="2"/>
        <w:rPr>
          <w:rFonts w:ascii="Georgia"/>
        </w:rPr>
      </w:pPr>
      <w:r>
        <w:rPr>
          <w:rFonts w:ascii="Georgia"/>
          <w:color w:val="0D0D0D"/>
        </w:rPr>
        <w:t>operations</w:t>
      </w:r>
      <w:r>
        <w:rPr>
          <w:rFonts w:ascii="Georgia"/>
          <w:color w:val="0D0D0D"/>
          <w:spacing w:val="-5"/>
        </w:rPr>
        <w:t> </w:t>
      </w:r>
      <w:r>
        <w:rPr>
          <w:rFonts w:ascii="Georgia"/>
          <w:color w:val="0D0D0D"/>
        </w:rPr>
        <w:t>and</w:t>
      </w:r>
      <w:r>
        <w:rPr>
          <w:rFonts w:ascii="Georgia"/>
          <w:color w:val="0D0D0D"/>
          <w:spacing w:val="-6"/>
        </w:rPr>
        <w:t> </w:t>
      </w:r>
      <w:r>
        <w:rPr>
          <w:rFonts w:ascii="Georgia"/>
          <w:color w:val="0D0D0D"/>
        </w:rPr>
        <w:t>maintenance</w:t>
      </w:r>
      <w:r>
        <w:rPr>
          <w:rFonts w:ascii="Georgia"/>
          <w:color w:val="0D0D0D"/>
          <w:spacing w:val="-3"/>
        </w:rPr>
        <w:t> </w:t>
      </w:r>
      <w:r>
        <w:rPr>
          <w:rFonts w:ascii="Georgia"/>
          <w:color w:val="0D0D0D"/>
          <w:spacing w:val="-2"/>
        </w:rPr>
        <w:t>center</w:t>
      </w:r>
    </w:p>
    <w:p>
      <w:pPr>
        <w:pStyle w:val="Heading8"/>
        <w:rPr>
          <w:rFonts w:ascii="Arial"/>
        </w:rPr>
      </w:pPr>
      <w:r>
        <w:rPr>
          <w:rFonts w:ascii="Arial"/>
          <w:color w:val="0D0D0D"/>
          <w:spacing w:val="-5"/>
        </w:rPr>
        <w:t>OSS</w:t>
      </w:r>
    </w:p>
    <w:p>
      <w:pPr>
        <w:pStyle w:val="BodyText"/>
        <w:spacing w:line="272" w:lineRule="exact" w:before="3"/>
        <w:rPr>
          <w:rFonts w:ascii="Georgia"/>
        </w:rPr>
      </w:pPr>
      <w:r>
        <w:rPr>
          <w:rFonts w:ascii="Georgia"/>
          <w:color w:val="0D0D0D"/>
        </w:rPr>
        <w:t>operation</w:t>
      </w:r>
      <w:r>
        <w:rPr>
          <w:rFonts w:ascii="Georgia"/>
          <w:color w:val="0D0D0D"/>
          <w:spacing w:val="-4"/>
        </w:rPr>
        <w:t> </w:t>
      </w:r>
      <w:r>
        <w:rPr>
          <w:rFonts w:ascii="Georgia"/>
          <w:color w:val="0D0D0D"/>
        </w:rPr>
        <w:t>and</w:t>
      </w:r>
      <w:r>
        <w:rPr>
          <w:rFonts w:ascii="Georgia"/>
          <w:color w:val="0D0D0D"/>
          <w:spacing w:val="-4"/>
        </w:rPr>
        <w:t> </w:t>
      </w:r>
      <w:r>
        <w:rPr>
          <w:rFonts w:ascii="Georgia"/>
          <w:color w:val="0D0D0D"/>
        </w:rPr>
        <w:t>support</w:t>
      </w:r>
      <w:r>
        <w:rPr>
          <w:rFonts w:ascii="Georgia"/>
          <w:color w:val="0D0D0D"/>
          <w:spacing w:val="-3"/>
        </w:rPr>
        <w:t> </w:t>
      </w:r>
      <w:r>
        <w:rPr>
          <w:rFonts w:ascii="Georgia"/>
          <w:color w:val="0D0D0D"/>
          <w:spacing w:val="-2"/>
        </w:rPr>
        <w:t>system</w:t>
      </w:r>
    </w:p>
    <w:p>
      <w:pPr>
        <w:pStyle w:val="Heading8"/>
        <w:rPr>
          <w:rFonts w:ascii="Arial"/>
        </w:rPr>
      </w:pPr>
      <w:r>
        <w:rPr>
          <w:rFonts w:ascii="Arial"/>
          <w:color w:val="0D0D0D"/>
          <w:spacing w:val="-5"/>
        </w:rPr>
        <w:t>PCS</w:t>
      </w:r>
    </w:p>
    <w:p>
      <w:pPr>
        <w:pStyle w:val="BodyText"/>
        <w:spacing w:line="271" w:lineRule="exact" w:before="3"/>
        <w:rPr>
          <w:rFonts w:ascii="Georgia"/>
        </w:rPr>
      </w:pPr>
      <w:r>
        <w:rPr>
          <w:rFonts w:ascii="Georgia"/>
          <w:color w:val="0D0D0D"/>
        </w:rPr>
        <w:t>personal</w:t>
      </w:r>
      <w:r>
        <w:rPr>
          <w:rFonts w:ascii="Georgia"/>
          <w:color w:val="0D0D0D"/>
          <w:spacing w:val="-7"/>
        </w:rPr>
        <w:t> </w:t>
      </w:r>
      <w:r>
        <w:rPr>
          <w:rFonts w:ascii="Georgia"/>
          <w:color w:val="0D0D0D"/>
        </w:rPr>
        <w:t>communications</w:t>
      </w:r>
      <w:r>
        <w:rPr>
          <w:rFonts w:ascii="Georgia"/>
          <w:color w:val="0D0D0D"/>
          <w:spacing w:val="-6"/>
        </w:rPr>
        <w:t> </w:t>
      </w:r>
      <w:r>
        <w:rPr>
          <w:rFonts w:ascii="Georgia"/>
          <w:color w:val="0D0D0D"/>
          <w:spacing w:val="-2"/>
        </w:rPr>
        <w:t>services</w:t>
      </w:r>
    </w:p>
    <w:p>
      <w:pPr>
        <w:pStyle w:val="Heading8"/>
        <w:spacing w:line="274" w:lineRule="exact"/>
        <w:rPr>
          <w:rFonts w:ascii="Arial"/>
        </w:rPr>
      </w:pPr>
      <w:r>
        <w:rPr>
          <w:rFonts w:ascii="Arial"/>
          <w:color w:val="0D0D0D"/>
          <w:spacing w:val="-5"/>
        </w:rPr>
        <w:t>PDC</w:t>
      </w:r>
    </w:p>
    <w:p>
      <w:pPr>
        <w:pStyle w:val="BodyText"/>
        <w:spacing w:line="272" w:lineRule="exact" w:before="2"/>
        <w:rPr>
          <w:rFonts w:ascii="Georgia"/>
        </w:rPr>
      </w:pPr>
      <w:r>
        <w:rPr>
          <w:rFonts w:ascii="Georgia"/>
          <w:color w:val="0D0D0D"/>
        </w:rPr>
        <w:t>personal</w:t>
      </w:r>
      <w:r>
        <w:rPr>
          <w:rFonts w:ascii="Georgia"/>
          <w:color w:val="0D0D0D"/>
          <w:spacing w:val="-6"/>
        </w:rPr>
        <w:t> </w:t>
      </w:r>
      <w:r>
        <w:rPr>
          <w:rFonts w:ascii="Georgia"/>
          <w:color w:val="0D0D0D"/>
        </w:rPr>
        <w:t>digital</w:t>
      </w:r>
      <w:r>
        <w:rPr>
          <w:rFonts w:ascii="Georgia"/>
          <w:color w:val="0D0D0D"/>
          <w:spacing w:val="-5"/>
        </w:rPr>
        <w:t> </w:t>
      </w:r>
      <w:r>
        <w:rPr>
          <w:rFonts w:ascii="Georgia"/>
          <w:color w:val="0D0D0D"/>
          <w:spacing w:val="-2"/>
        </w:rPr>
        <w:t>cellular</w:t>
      </w:r>
    </w:p>
    <w:p>
      <w:pPr>
        <w:pStyle w:val="Heading8"/>
        <w:rPr>
          <w:rFonts w:ascii="Arial"/>
        </w:rPr>
      </w:pPr>
      <w:r>
        <w:rPr>
          <w:rFonts w:ascii="Arial"/>
          <w:color w:val="0D0D0D"/>
          <w:spacing w:val="-4"/>
        </w:rPr>
        <w:t>PLMN</w:t>
      </w:r>
    </w:p>
    <w:p>
      <w:pPr>
        <w:pStyle w:val="BodyText"/>
        <w:spacing w:line="271" w:lineRule="exact" w:before="3"/>
        <w:rPr>
          <w:rFonts w:ascii="Georgia"/>
        </w:rPr>
      </w:pPr>
      <w:r>
        <w:rPr>
          <w:rFonts w:ascii="Georgia"/>
          <w:color w:val="0D0D0D"/>
        </w:rPr>
        <w:t>public</w:t>
      </w:r>
      <w:r>
        <w:rPr>
          <w:rFonts w:ascii="Georgia"/>
          <w:color w:val="0D0D0D"/>
          <w:spacing w:val="-5"/>
        </w:rPr>
        <w:t> </w:t>
      </w:r>
      <w:r>
        <w:rPr>
          <w:rFonts w:ascii="Georgia"/>
          <w:color w:val="0D0D0D"/>
        </w:rPr>
        <w:t>land</w:t>
      </w:r>
      <w:r>
        <w:rPr>
          <w:rFonts w:ascii="Georgia"/>
          <w:color w:val="0D0D0D"/>
          <w:spacing w:val="-4"/>
        </w:rPr>
        <w:t> </w:t>
      </w:r>
      <w:r>
        <w:rPr>
          <w:rFonts w:ascii="Georgia"/>
          <w:color w:val="0D0D0D"/>
        </w:rPr>
        <w:t>mobile</w:t>
      </w:r>
      <w:r>
        <w:rPr>
          <w:rFonts w:ascii="Georgia"/>
          <w:color w:val="0D0D0D"/>
          <w:spacing w:val="-3"/>
        </w:rPr>
        <w:t> </w:t>
      </w:r>
      <w:r>
        <w:rPr>
          <w:rFonts w:ascii="Georgia"/>
          <w:color w:val="0D0D0D"/>
          <w:spacing w:val="-2"/>
        </w:rPr>
        <w:t>network</w:t>
      </w:r>
    </w:p>
    <w:p>
      <w:pPr>
        <w:pStyle w:val="Heading8"/>
        <w:spacing w:line="274" w:lineRule="exact"/>
        <w:rPr>
          <w:rFonts w:ascii="Arial"/>
        </w:rPr>
      </w:pPr>
      <w:r>
        <w:rPr>
          <w:rFonts w:ascii="Arial"/>
          <w:color w:val="0D0D0D"/>
          <w:spacing w:val="-5"/>
        </w:rPr>
        <w:t>SS</w:t>
      </w:r>
    </w:p>
    <w:p>
      <w:pPr>
        <w:pStyle w:val="BodyText"/>
        <w:spacing w:line="272" w:lineRule="exact" w:before="3"/>
        <w:rPr>
          <w:rFonts w:ascii="Georgia"/>
        </w:rPr>
      </w:pPr>
      <w:r>
        <w:rPr>
          <w:rFonts w:ascii="Georgia"/>
          <w:color w:val="0D0D0D"/>
        </w:rPr>
        <w:t>switching</w:t>
      </w:r>
      <w:r>
        <w:rPr>
          <w:rFonts w:ascii="Georgia"/>
          <w:color w:val="0D0D0D"/>
          <w:spacing w:val="-4"/>
        </w:rPr>
        <w:t> </w:t>
      </w:r>
      <w:r>
        <w:rPr>
          <w:rFonts w:ascii="Georgia"/>
          <w:color w:val="0D0D0D"/>
          <w:spacing w:val="-2"/>
        </w:rPr>
        <w:t>system</w:t>
      </w:r>
    </w:p>
    <w:p>
      <w:pPr>
        <w:pStyle w:val="Heading8"/>
        <w:rPr>
          <w:rFonts w:ascii="Arial"/>
        </w:rPr>
      </w:pPr>
      <w:r>
        <w:rPr>
          <w:rFonts w:ascii="Arial"/>
          <w:color w:val="0D0D0D"/>
          <w:spacing w:val="-4"/>
        </w:rPr>
        <w:t>TACS</w:t>
      </w:r>
    </w:p>
    <w:p>
      <w:pPr>
        <w:pStyle w:val="BodyText"/>
        <w:spacing w:line="272" w:lineRule="exact" w:before="2"/>
        <w:rPr>
          <w:rFonts w:ascii="Georgia"/>
        </w:rPr>
      </w:pPr>
      <w:r>
        <w:rPr>
          <w:rFonts w:ascii="Georgia"/>
          <w:color w:val="0D0D0D"/>
        </w:rPr>
        <w:t>total</w:t>
      </w:r>
      <w:r>
        <w:rPr>
          <w:rFonts w:ascii="Georgia"/>
          <w:color w:val="0D0D0D"/>
          <w:spacing w:val="-7"/>
        </w:rPr>
        <w:t> </w:t>
      </w:r>
      <w:r>
        <w:rPr>
          <w:rFonts w:ascii="Georgia"/>
          <w:color w:val="0D0D0D"/>
        </w:rPr>
        <w:t>access</w:t>
      </w:r>
      <w:r>
        <w:rPr>
          <w:rFonts w:ascii="Georgia"/>
          <w:color w:val="0D0D0D"/>
          <w:spacing w:val="-4"/>
        </w:rPr>
        <w:t> </w:t>
      </w:r>
      <w:r>
        <w:rPr>
          <w:rFonts w:ascii="Georgia"/>
          <w:color w:val="0D0D0D"/>
        </w:rPr>
        <w:t>communication</w:t>
      </w:r>
      <w:r>
        <w:rPr>
          <w:rFonts w:ascii="Georgia"/>
          <w:color w:val="0D0D0D"/>
          <w:spacing w:val="-4"/>
        </w:rPr>
        <w:t> </w:t>
      </w:r>
      <w:r>
        <w:rPr>
          <w:rFonts w:ascii="Georgia"/>
          <w:color w:val="0D0D0D"/>
          <w:spacing w:val="-2"/>
        </w:rPr>
        <w:t>system</w:t>
      </w:r>
    </w:p>
    <w:p>
      <w:pPr>
        <w:pStyle w:val="Heading8"/>
        <w:spacing w:line="273" w:lineRule="exact"/>
      </w:pPr>
      <w:r>
        <w:rPr>
          <w:color w:val="0D0D0D"/>
          <w:spacing w:val="-4"/>
        </w:rPr>
        <w:t>TDMA</w:t>
      </w:r>
    </w:p>
    <w:p>
      <w:pPr>
        <w:pStyle w:val="BodyText"/>
        <w:spacing w:line="274" w:lineRule="exact"/>
      </w:pPr>
      <w:r>
        <w:rPr>
          <w:color w:val="0D0D0D"/>
        </w:rPr>
        <w:t>time</w:t>
      </w:r>
      <w:r>
        <w:rPr>
          <w:color w:val="0D0D0D"/>
          <w:spacing w:val="-1"/>
        </w:rPr>
        <w:t> </w:t>
      </w:r>
      <w:r>
        <w:rPr>
          <w:color w:val="0D0D0D"/>
        </w:rPr>
        <w:t>division</w:t>
      </w:r>
      <w:r>
        <w:rPr>
          <w:color w:val="0D0D0D"/>
          <w:spacing w:val="-1"/>
        </w:rPr>
        <w:t> </w:t>
      </w:r>
      <w:r>
        <w:rPr>
          <w:color w:val="0D0D0D"/>
        </w:rPr>
        <w:t>multiple </w:t>
      </w:r>
      <w:r>
        <w:rPr>
          <w:color w:val="0D0D0D"/>
          <w:spacing w:val="-2"/>
        </w:rPr>
        <w:t>access</w:t>
      </w:r>
    </w:p>
    <w:p>
      <w:pPr>
        <w:pStyle w:val="Heading8"/>
        <w:spacing w:line="274" w:lineRule="exact" w:before="5"/>
      </w:pPr>
      <w:r>
        <w:rPr>
          <w:color w:val="0D0D0D"/>
          <w:spacing w:val="-5"/>
        </w:rPr>
        <w:t>VLR</w:t>
      </w:r>
    </w:p>
    <w:p>
      <w:pPr>
        <w:pStyle w:val="BodyText"/>
        <w:spacing w:line="274" w:lineRule="exact"/>
      </w:pPr>
      <w:r>
        <w:rPr>
          <w:color w:val="0D0D0D"/>
        </w:rPr>
        <w:t>visitor</w:t>
      </w:r>
      <w:r>
        <w:rPr>
          <w:color w:val="0D0D0D"/>
          <w:spacing w:val="-1"/>
        </w:rPr>
        <w:t> </w:t>
      </w:r>
      <w:r>
        <w:rPr>
          <w:color w:val="0D0D0D"/>
        </w:rPr>
        <w:t>location</w:t>
      </w:r>
      <w:r>
        <w:rPr>
          <w:color w:val="0D0D0D"/>
          <w:spacing w:val="-1"/>
        </w:rPr>
        <w:t> </w:t>
      </w:r>
      <w:r>
        <w:rPr>
          <w:color w:val="0D0D0D"/>
          <w:spacing w:val="-2"/>
        </w:rPr>
        <w:t>register</w:t>
      </w:r>
    </w:p>
    <w:p>
      <w:pPr>
        <w:pStyle w:val="BodyText"/>
      </w:pPr>
      <w:r>
        <w:rPr>
          <w:b/>
          <w:color w:val="0D0D0D"/>
        </w:rPr>
        <w:t>A3</w:t>
      </w:r>
      <w:r>
        <w:rPr>
          <w:b/>
          <w:color w:val="0D0D0D"/>
          <w:spacing w:val="-3"/>
        </w:rPr>
        <w:t> </w:t>
      </w:r>
      <w:r>
        <w:rPr>
          <w:color w:val="0D0D0D"/>
        </w:rPr>
        <w:t>Authentication</w:t>
      </w:r>
      <w:r>
        <w:rPr>
          <w:color w:val="0D0D0D"/>
          <w:spacing w:val="-1"/>
        </w:rPr>
        <w:t> </w:t>
      </w:r>
      <w:r>
        <w:rPr>
          <w:color w:val="0D0D0D"/>
          <w:spacing w:val="-2"/>
        </w:rPr>
        <w:t>algorithm</w:t>
      </w:r>
    </w:p>
    <w:p>
      <w:pPr>
        <w:pStyle w:val="BodyText"/>
      </w:pPr>
      <w:r>
        <w:rPr>
          <w:b/>
          <w:color w:val="0D0D0D"/>
        </w:rPr>
        <w:t>A5</w:t>
      </w:r>
      <w:r>
        <w:rPr>
          <w:b/>
          <w:color w:val="0D0D0D"/>
          <w:spacing w:val="-4"/>
        </w:rPr>
        <w:t> </w:t>
      </w:r>
      <w:r>
        <w:rPr>
          <w:color w:val="0D0D0D"/>
        </w:rPr>
        <w:t>Ciphering</w:t>
      </w:r>
      <w:r>
        <w:rPr>
          <w:color w:val="0D0D0D"/>
          <w:spacing w:val="-1"/>
        </w:rPr>
        <w:t> </w:t>
      </w:r>
      <w:r>
        <w:rPr>
          <w:color w:val="0D0D0D"/>
          <w:spacing w:val="-2"/>
        </w:rPr>
        <w:t>algorithm</w:t>
      </w:r>
    </w:p>
    <w:p>
      <w:pPr>
        <w:pStyle w:val="BodyText"/>
      </w:pPr>
      <w:r>
        <w:rPr>
          <w:b/>
          <w:color w:val="0D0D0D"/>
        </w:rPr>
        <w:t>A8</w:t>
      </w:r>
      <w:r>
        <w:rPr>
          <w:b/>
          <w:color w:val="0D0D0D"/>
          <w:spacing w:val="-1"/>
        </w:rPr>
        <w:t> </w:t>
      </w:r>
      <w:r>
        <w:rPr>
          <w:color w:val="0D0D0D"/>
        </w:rPr>
        <w:t>Ciphering key</w:t>
      </w:r>
      <w:r>
        <w:rPr>
          <w:color w:val="0D0D0D"/>
          <w:spacing w:val="-4"/>
        </w:rPr>
        <w:t> </w:t>
      </w:r>
      <w:r>
        <w:rPr>
          <w:color w:val="0D0D0D"/>
          <w:spacing w:val="-2"/>
        </w:rPr>
        <w:t>computation</w:t>
      </w:r>
    </w:p>
    <w:p>
      <w:pPr>
        <w:pStyle w:val="BodyText"/>
        <w:ind w:right="5375"/>
      </w:pPr>
      <w:r>
        <w:rPr>
          <w:b/>
          <w:color w:val="0D0D0D"/>
        </w:rPr>
        <w:t>A </w:t>
      </w:r>
      <w:r>
        <w:rPr>
          <w:color w:val="0D0D0D"/>
        </w:rPr>
        <w:t>Interface between MSC and BSC </w:t>
      </w:r>
      <w:r>
        <w:rPr>
          <w:b/>
          <w:color w:val="0D0D0D"/>
        </w:rPr>
        <w:t>Abis</w:t>
      </w:r>
      <w:r>
        <w:rPr>
          <w:b/>
          <w:color w:val="0D0D0D"/>
          <w:spacing w:val="-6"/>
        </w:rPr>
        <w:t> </w:t>
      </w:r>
      <w:r>
        <w:rPr>
          <w:color w:val="0D0D0D"/>
        </w:rPr>
        <w:t>Interface</w:t>
      </w:r>
      <w:r>
        <w:rPr>
          <w:color w:val="0D0D0D"/>
          <w:spacing w:val="-9"/>
        </w:rPr>
        <w:t> </w:t>
      </w:r>
      <w:r>
        <w:rPr>
          <w:color w:val="0D0D0D"/>
        </w:rPr>
        <w:t>between</w:t>
      </w:r>
      <w:r>
        <w:rPr>
          <w:color w:val="0D0D0D"/>
          <w:spacing w:val="-6"/>
        </w:rPr>
        <w:t> </w:t>
      </w:r>
      <w:r>
        <w:rPr>
          <w:color w:val="0D0D0D"/>
        </w:rPr>
        <w:t>BSC</w:t>
      </w:r>
      <w:r>
        <w:rPr>
          <w:color w:val="0D0D0D"/>
          <w:spacing w:val="-8"/>
        </w:rPr>
        <w:t> </w:t>
      </w:r>
      <w:r>
        <w:rPr>
          <w:color w:val="0D0D0D"/>
        </w:rPr>
        <w:t>and</w:t>
      </w:r>
      <w:r>
        <w:rPr>
          <w:color w:val="0D0D0D"/>
          <w:spacing w:val="-8"/>
        </w:rPr>
        <w:t> </w:t>
      </w:r>
      <w:r>
        <w:rPr>
          <w:color w:val="0D0D0D"/>
        </w:rPr>
        <w:t>BTS </w:t>
      </w:r>
      <w:r>
        <w:rPr>
          <w:b/>
          <w:color w:val="0D0D0D"/>
        </w:rPr>
        <w:t>ACK </w:t>
      </w:r>
      <w:r>
        <w:rPr>
          <w:color w:val="0D0D0D"/>
        </w:rPr>
        <w:t>Acknowledgement protocol </w:t>
      </w:r>
      <w:r>
        <w:rPr>
          <w:b/>
          <w:color w:val="0D0D0D"/>
        </w:rPr>
        <w:t>ADM </w:t>
      </w:r>
      <w:r>
        <w:rPr>
          <w:color w:val="0D0D0D"/>
        </w:rPr>
        <w:t>Adaptive delta modulation</w:t>
      </w:r>
    </w:p>
    <w:p>
      <w:pPr>
        <w:pStyle w:val="BodyText"/>
        <w:spacing w:line="274" w:lineRule="exact"/>
      </w:pPr>
      <w:r>
        <w:rPr>
          <w:b/>
          <w:color w:val="0D0D0D"/>
        </w:rPr>
        <w:t>ADPCM</w:t>
      </w:r>
      <w:r>
        <w:rPr>
          <w:b/>
          <w:color w:val="0D0D0D"/>
          <w:spacing w:val="-5"/>
        </w:rPr>
        <w:t> </w:t>
      </w:r>
      <w:r>
        <w:rPr>
          <w:color w:val="0D0D0D"/>
        </w:rPr>
        <w:t>Adaptive</w:t>
      </w:r>
      <w:r>
        <w:rPr>
          <w:color w:val="0D0D0D"/>
          <w:spacing w:val="-2"/>
        </w:rPr>
        <w:t> </w:t>
      </w:r>
      <w:r>
        <w:rPr>
          <w:color w:val="0D0D0D"/>
        </w:rPr>
        <w:t>differential</w:t>
      </w:r>
      <w:r>
        <w:rPr>
          <w:color w:val="0D0D0D"/>
          <w:spacing w:val="-1"/>
        </w:rPr>
        <w:t> </w:t>
      </w:r>
      <w:r>
        <w:rPr>
          <w:color w:val="0D0D0D"/>
        </w:rPr>
        <w:t>pulse-code</w:t>
      </w:r>
      <w:r>
        <w:rPr>
          <w:color w:val="0D0D0D"/>
          <w:spacing w:val="-2"/>
        </w:rPr>
        <w:t> modulation</w:t>
      </w:r>
    </w:p>
    <w:p>
      <w:pPr>
        <w:pStyle w:val="BodyText"/>
        <w:ind w:right="1055"/>
      </w:pPr>
      <w:r>
        <w:rPr>
          <w:b/>
          <w:color w:val="0D0D0D"/>
        </w:rPr>
        <w:t>ADSL</w:t>
      </w:r>
      <w:r>
        <w:rPr>
          <w:b/>
          <w:color w:val="0D0D0D"/>
          <w:spacing w:val="-4"/>
        </w:rPr>
        <w:t> </w:t>
      </w:r>
      <w:r>
        <w:rPr>
          <w:color w:val="0D0D0D"/>
        </w:rPr>
        <w:t>Asymmetric</w:t>
      </w:r>
      <w:r>
        <w:rPr>
          <w:color w:val="0D0D0D"/>
          <w:spacing w:val="-5"/>
        </w:rPr>
        <w:t> </w:t>
      </w:r>
      <w:r>
        <w:rPr>
          <w:color w:val="0D0D0D"/>
        </w:rPr>
        <w:t>Digital</w:t>
      </w:r>
      <w:r>
        <w:rPr>
          <w:color w:val="0D0D0D"/>
          <w:spacing w:val="-4"/>
        </w:rPr>
        <w:t> </w:t>
      </w:r>
      <w:r>
        <w:rPr>
          <w:color w:val="0D0D0D"/>
        </w:rPr>
        <w:t>Subscriber</w:t>
      </w:r>
      <w:r>
        <w:rPr>
          <w:color w:val="0D0D0D"/>
          <w:spacing w:val="-3"/>
        </w:rPr>
        <w:t> </w:t>
      </w:r>
      <w:r>
        <w:rPr>
          <w:color w:val="0D0D0D"/>
        </w:rPr>
        <w:t>Line.</w:t>
      </w:r>
      <w:r>
        <w:rPr>
          <w:color w:val="0D0D0D"/>
          <w:spacing w:val="-4"/>
        </w:rPr>
        <w:t> </w:t>
      </w:r>
      <w:r>
        <w:rPr>
          <w:color w:val="0D0D0D"/>
        </w:rPr>
        <w:t>A</w:t>
      </w:r>
      <w:r>
        <w:rPr>
          <w:color w:val="0D0D0D"/>
          <w:spacing w:val="-5"/>
        </w:rPr>
        <w:t> </w:t>
      </w:r>
      <w:r>
        <w:rPr>
          <w:color w:val="0D0D0D"/>
        </w:rPr>
        <w:t>technique</w:t>
      </w:r>
      <w:r>
        <w:rPr>
          <w:color w:val="0D0D0D"/>
          <w:spacing w:val="-4"/>
        </w:rPr>
        <w:t> </w:t>
      </w:r>
      <w:r>
        <w:rPr>
          <w:color w:val="0D0D0D"/>
        </w:rPr>
        <w:t>for</w:t>
      </w:r>
      <w:r>
        <w:rPr>
          <w:color w:val="0D0D0D"/>
          <w:spacing w:val="-4"/>
        </w:rPr>
        <w:t> </w:t>
      </w:r>
      <w:r>
        <w:rPr>
          <w:color w:val="0D0D0D"/>
        </w:rPr>
        <w:t>dramatically</w:t>
      </w:r>
      <w:r>
        <w:rPr>
          <w:color w:val="0D0D0D"/>
          <w:spacing w:val="-9"/>
        </w:rPr>
        <w:t> </w:t>
      </w:r>
      <w:r>
        <w:rPr>
          <w:color w:val="0D0D0D"/>
        </w:rPr>
        <w:t>increasing the data rates available on copper wiring.</w:t>
      </w:r>
    </w:p>
    <w:p>
      <w:pPr>
        <w:pStyle w:val="BodyText"/>
      </w:pPr>
      <w:r>
        <w:rPr>
          <w:b/>
          <w:color w:val="0D0D0D"/>
        </w:rPr>
        <w:t>AMPS</w:t>
      </w:r>
      <w:r>
        <w:rPr>
          <w:b/>
          <w:color w:val="0D0D0D"/>
          <w:spacing w:val="-4"/>
        </w:rPr>
        <w:t> </w:t>
      </w:r>
      <w:r>
        <w:rPr>
          <w:color w:val="0D0D0D"/>
        </w:rPr>
        <w:t>Analog</w:t>
      </w:r>
      <w:r>
        <w:rPr>
          <w:color w:val="0D0D0D"/>
          <w:spacing w:val="-1"/>
        </w:rPr>
        <w:t> </w:t>
      </w:r>
      <w:r>
        <w:rPr>
          <w:color w:val="0D0D0D"/>
        </w:rPr>
        <w:t>Mobile</w:t>
      </w:r>
      <w:r>
        <w:rPr>
          <w:color w:val="0D0D0D"/>
          <w:spacing w:val="-1"/>
        </w:rPr>
        <w:t> </w:t>
      </w:r>
      <w:r>
        <w:rPr>
          <w:color w:val="0D0D0D"/>
        </w:rPr>
        <w:t>Phone</w:t>
      </w:r>
      <w:r>
        <w:rPr>
          <w:color w:val="0D0D0D"/>
          <w:spacing w:val="-1"/>
        </w:rPr>
        <w:t> </w:t>
      </w:r>
      <w:r>
        <w:rPr>
          <w:color w:val="0D0D0D"/>
        </w:rPr>
        <w:t>System.</w:t>
      </w:r>
      <w:r>
        <w:rPr>
          <w:color w:val="0D0D0D"/>
          <w:spacing w:val="-1"/>
        </w:rPr>
        <w:t> </w:t>
      </w:r>
      <w:r>
        <w:rPr>
          <w:color w:val="0D0D0D"/>
        </w:rPr>
        <w:t>The US</w:t>
      </w:r>
      <w:r>
        <w:rPr>
          <w:color w:val="0D0D0D"/>
          <w:spacing w:val="-1"/>
        </w:rPr>
        <w:t> </w:t>
      </w:r>
      <w:r>
        <w:rPr>
          <w:color w:val="0D0D0D"/>
        </w:rPr>
        <w:t>analogue</w:t>
      </w:r>
      <w:r>
        <w:rPr>
          <w:color w:val="0D0D0D"/>
          <w:spacing w:val="-1"/>
        </w:rPr>
        <w:t> </w:t>
      </w:r>
      <w:r>
        <w:rPr>
          <w:color w:val="0D0D0D"/>
        </w:rPr>
        <w:t>cellular</w:t>
      </w:r>
      <w:r>
        <w:rPr>
          <w:color w:val="0D0D0D"/>
          <w:spacing w:val="-3"/>
        </w:rPr>
        <w:t> </w:t>
      </w:r>
      <w:r>
        <w:rPr>
          <w:color w:val="0D0D0D"/>
          <w:spacing w:val="-2"/>
        </w:rPr>
        <w:t>standard.</w:t>
      </w:r>
    </w:p>
    <w:p>
      <w:pPr>
        <w:pStyle w:val="BodyText"/>
      </w:pPr>
      <w:r>
        <w:rPr>
          <w:b/>
          <w:color w:val="0D0D0D"/>
        </w:rPr>
        <w:t>ARFCN</w:t>
      </w:r>
      <w:r>
        <w:rPr>
          <w:b/>
          <w:color w:val="0D0D0D"/>
          <w:spacing w:val="-2"/>
        </w:rPr>
        <w:t> </w:t>
      </w:r>
      <w:r>
        <w:rPr>
          <w:color w:val="0D0D0D"/>
        </w:rPr>
        <w:t>Absolute</w:t>
      </w:r>
      <w:r>
        <w:rPr>
          <w:color w:val="0D0D0D"/>
          <w:spacing w:val="-2"/>
        </w:rPr>
        <w:t> </w:t>
      </w:r>
      <w:r>
        <w:rPr>
          <w:color w:val="0D0D0D"/>
        </w:rPr>
        <w:t>Radio</w:t>
      </w:r>
      <w:r>
        <w:rPr>
          <w:color w:val="0D0D0D"/>
          <w:spacing w:val="2"/>
        </w:rPr>
        <w:t> </w:t>
      </w:r>
      <w:r>
        <w:rPr>
          <w:color w:val="0D0D0D"/>
        </w:rPr>
        <w:t>Frequency</w:t>
      </w:r>
      <w:r>
        <w:rPr>
          <w:color w:val="0D0D0D"/>
          <w:spacing w:val="-6"/>
        </w:rPr>
        <w:t> </w:t>
      </w:r>
      <w:r>
        <w:rPr>
          <w:color w:val="0D0D0D"/>
        </w:rPr>
        <w:t>Channel </w:t>
      </w:r>
      <w:r>
        <w:rPr>
          <w:color w:val="0D0D0D"/>
          <w:spacing w:val="-2"/>
        </w:rPr>
        <w:t>Number</w:t>
      </w:r>
    </w:p>
    <w:p>
      <w:pPr>
        <w:pStyle w:val="BodyText"/>
      </w:pPr>
      <w:r>
        <w:rPr>
          <w:b/>
          <w:color w:val="0D0D0D"/>
        </w:rPr>
        <w:t>ARQ</w:t>
      </w:r>
      <w:r>
        <w:rPr>
          <w:b/>
          <w:color w:val="0D0D0D"/>
          <w:spacing w:val="-2"/>
        </w:rPr>
        <w:t> </w:t>
      </w:r>
      <w:r>
        <w:rPr>
          <w:color w:val="0D0D0D"/>
        </w:rPr>
        <w:t>Automatic</w:t>
      </w:r>
      <w:r>
        <w:rPr>
          <w:color w:val="0D0D0D"/>
          <w:spacing w:val="-2"/>
        </w:rPr>
        <w:t> </w:t>
      </w:r>
      <w:r>
        <w:rPr>
          <w:color w:val="0D0D0D"/>
        </w:rPr>
        <w:t>repeat</w:t>
      </w:r>
      <w:r>
        <w:rPr>
          <w:color w:val="0D0D0D"/>
          <w:spacing w:val="-1"/>
        </w:rPr>
        <w:t> </w:t>
      </w:r>
      <w:r>
        <w:rPr>
          <w:color w:val="0D0D0D"/>
          <w:spacing w:val="-2"/>
        </w:rPr>
        <w:t>request</w:t>
      </w:r>
    </w:p>
    <w:p>
      <w:pPr>
        <w:pStyle w:val="BodyText"/>
      </w:pPr>
      <w:r>
        <w:rPr>
          <w:b/>
          <w:color w:val="0D0D0D"/>
        </w:rPr>
        <w:t>ATM</w:t>
      </w:r>
      <w:r>
        <w:rPr>
          <w:b/>
          <w:color w:val="0D0D0D"/>
          <w:spacing w:val="-3"/>
        </w:rPr>
        <w:t> </w:t>
      </w:r>
      <w:r>
        <w:rPr>
          <w:color w:val="0D0D0D"/>
        </w:rPr>
        <w:t>Asynchronous</w:t>
      </w:r>
      <w:r>
        <w:rPr>
          <w:color w:val="0D0D0D"/>
          <w:spacing w:val="-1"/>
        </w:rPr>
        <w:t> </w:t>
      </w:r>
      <w:r>
        <w:rPr>
          <w:color w:val="0D0D0D"/>
        </w:rPr>
        <w:t>Transfer</w:t>
      </w:r>
      <w:r>
        <w:rPr>
          <w:color w:val="0D0D0D"/>
          <w:spacing w:val="-1"/>
        </w:rPr>
        <w:t> </w:t>
      </w:r>
      <w:r>
        <w:rPr>
          <w:color w:val="0D0D0D"/>
          <w:spacing w:val="-4"/>
        </w:rPr>
        <w:t>Mode</w:t>
      </w:r>
    </w:p>
    <w:p>
      <w:pPr>
        <w:pStyle w:val="BodyText"/>
        <w:spacing w:before="1"/>
      </w:pPr>
      <w:r>
        <w:rPr>
          <w:b/>
          <w:color w:val="0D0D0D"/>
        </w:rPr>
        <w:t>AuC: </w:t>
      </w:r>
      <w:r>
        <w:rPr>
          <w:color w:val="0D0D0D"/>
        </w:rPr>
        <w:t>Authentication Centre. The part of the GSM system responsible for authenticating the</w:t>
      </w:r>
      <w:r>
        <w:rPr>
          <w:color w:val="0D0D0D"/>
          <w:spacing w:val="80"/>
        </w:rPr>
        <w:t> </w:t>
      </w:r>
      <w:r>
        <w:rPr>
          <w:color w:val="0D0D0D"/>
        </w:rPr>
        <w:t>mobiles and providing ciphering keys.</w:t>
      </w:r>
    </w:p>
    <w:p>
      <w:pPr>
        <w:pStyle w:val="BodyText"/>
        <w:ind w:right="1055"/>
      </w:pPr>
      <w:r>
        <w:rPr>
          <w:b/>
          <w:color w:val="0D0D0D"/>
        </w:rPr>
        <w:t>BCCH</w:t>
      </w:r>
      <w:r>
        <w:rPr>
          <w:b/>
          <w:color w:val="0D0D0D"/>
          <w:spacing w:val="-4"/>
        </w:rPr>
        <w:t> </w:t>
      </w:r>
      <w:r>
        <w:rPr>
          <w:color w:val="0D0D0D"/>
        </w:rPr>
        <w:t>Broadcast</w:t>
      </w:r>
      <w:r>
        <w:rPr>
          <w:color w:val="0D0D0D"/>
          <w:spacing w:val="-4"/>
        </w:rPr>
        <w:t> </w:t>
      </w:r>
      <w:r>
        <w:rPr>
          <w:color w:val="0D0D0D"/>
        </w:rPr>
        <w:t>Control</w:t>
      </w:r>
      <w:r>
        <w:rPr>
          <w:color w:val="0D0D0D"/>
          <w:spacing w:val="-4"/>
        </w:rPr>
        <w:t> </w:t>
      </w:r>
      <w:r>
        <w:rPr>
          <w:color w:val="0D0D0D"/>
        </w:rPr>
        <w:t>Channel.</w:t>
      </w:r>
      <w:r>
        <w:rPr>
          <w:color w:val="0D0D0D"/>
          <w:spacing w:val="-4"/>
        </w:rPr>
        <w:t> </w:t>
      </w:r>
      <w:r>
        <w:rPr>
          <w:color w:val="0D0D0D"/>
        </w:rPr>
        <w:t>A</w:t>
      </w:r>
      <w:r>
        <w:rPr>
          <w:color w:val="0D0D0D"/>
          <w:spacing w:val="-4"/>
        </w:rPr>
        <w:t> </w:t>
      </w:r>
      <w:r>
        <w:rPr>
          <w:color w:val="0D0D0D"/>
        </w:rPr>
        <w:t>GSM</w:t>
      </w:r>
      <w:r>
        <w:rPr>
          <w:color w:val="0D0D0D"/>
          <w:spacing w:val="-4"/>
        </w:rPr>
        <w:t> </w:t>
      </w:r>
      <w:r>
        <w:rPr>
          <w:color w:val="0D0D0D"/>
        </w:rPr>
        <w:t>logical</w:t>
      </w:r>
      <w:r>
        <w:rPr>
          <w:color w:val="0D0D0D"/>
          <w:spacing w:val="-4"/>
        </w:rPr>
        <w:t> </w:t>
      </w:r>
      <w:r>
        <w:rPr>
          <w:color w:val="0D0D0D"/>
        </w:rPr>
        <w:t>control</w:t>
      </w:r>
      <w:r>
        <w:rPr>
          <w:color w:val="0D0D0D"/>
          <w:spacing w:val="-4"/>
        </w:rPr>
        <w:t> </w:t>
      </w:r>
      <w:r>
        <w:rPr>
          <w:color w:val="0D0D0D"/>
        </w:rPr>
        <w:t>channel</w:t>
      </w:r>
      <w:r>
        <w:rPr>
          <w:color w:val="0D0D0D"/>
          <w:spacing w:val="-4"/>
        </w:rPr>
        <w:t> </w:t>
      </w:r>
      <w:r>
        <w:rPr>
          <w:color w:val="0D0D0D"/>
        </w:rPr>
        <w:t>providing information to the mobile as to the channel configuration in the cell.</w:t>
      </w:r>
    </w:p>
    <w:p>
      <w:pPr>
        <w:pStyle w:val="BodyText"/>
        <w:spacing w:after="0"/>
        <w:sectPr>
          <w:pgSz w:w="11910" w:h="16840"/>
          <w:pgMar w:header="0" w:footer="1492" w:top="1340" w:bottom="1680" w:left="1417" w:right="1275"/>
        </w:sectPr>
      </w:pPr>
    </w:p>
    <w:p>
      <w:pPr>
        <w:spacing w:before="74"/>
        <w:ind w:left="23" w:right="0" w:firstLine="0"/>
        <w:jc w:val="left"/>
        <w:rPr>
          <w:sz w:val="24"/>
        </w:rPr>
      </w:pPr>
      <w:r>
        <w:rPr>
          <w:b/>
          <w:color w:val="0D0D0D"/>
          <w:sz w:val="24"/>
        </w:rPr>
        <w:t>BER</w:t>
      </w:r>
      <w:r>
        <w:rPr>
          <w:b/>
          <w:color w:val="0D0D0D"/>
          <w:spacing w:val="-2"/>
          <w:sz w:val="24"/>
        </w:rPr>
        <w:t> </w:t>
      </w:r>
      <w:r>
        <w:rPr>
          <w:color w:val="0D0D0D"/>
          <w:sz w:val="24"/>
        </w:rPr>
        <w:t>Bit</w:t>
      </w:r>
      <w:r>
        <w:rPr>
          <w:color w:val="0D0D0D"/>
          <w:spacing w:val="-1"/>
          <w:sz w:val="24"/>
        </w:rPr>
        <w:t> </w:t>
      </w:r>
      <w:r>
        <w:rPr>
          <w:color w:val="0D0D0D"/>
          <w:sz w:val="24"/>
        </w:rPr>
        <w:t>error</w:t>
      </w:r>
      <w:r>
        <w:rPr>
          <w:color w:val="0D0D0D"/>
          <w:spacing w:val="-1"/>
          <w:sz w:val="24"/>
        </w:rPr>
        <w:t> </w:t>
      </w:r>
      <w:r>
        <w:rPr>
          <w:color w:val="0D0D0D"/>
          <w:spacing w:val="-4"/>
          <w:sz w:val="24"/>
        </w:rPr>
        <w:t>rate</w:t>
      </w:r>
    </w:p>
    <w:p>
      <w:pPr>
        <w:pStyle w:val="BodyText"/>
      </w:pPr>
      <w:r>
        <w:rPr>
          <w:b/>
          <w:color w:val="0D0D0D"/>
        </w:rPr>
        <w:t>BP </w:t>
      </w:r>
      <w:r>
        <w:rPr>
          <w:color w:val="0D0D0D"/>
        </w:rPr>
        <w:t>Burst Period. The duration of</w:t>
      </w:r>
      <w:r>
        <w:rPr>
          <w:color w:val="0D0D0D"/>
          <w:spacing w:val="21"/>
        </w:rPr>
        <w:t> </w:t>
      </w:r>
      <w:r>
        <w:rPr>
          <w:color w:val="0D0D0D"/>
        </w:rPr>
        <w:t>a single burst,</w:t>
      </w:r>
      <w:r>
        <w:rPr>
          <w:color w:val="0D0D0D"/>
          <w:spacing w:val="21"/>
        </w:rPr>
        <w:t> </w:t>
      </w:r>
      <w:r>
        <w:rPr>
          <w:color w:val="0D0D0D"/>
        </w:rPr>
        <w:t>when one</w:t>
      </w:r>
      <w:r>
        <w:rPr>
          <w:color w:val="0D0D0D"/>
          <w:spacing w:val="20"/>
        </w:rPr>
        <w:t> </w:t>
      </w:r>
      <w:r>
        <w:rPr>
          <w:color w:val="0D0D0D"/>
        </w:rPr>
        <w:t>mobile transmits within the GSM</w:t>
      </w:r>
      <w:r>
        <w:rPr>
          <w:color w:val="0D0D0D"/>
          <w:spacing w:val="40"/>
        </w:rPr>
        <w:t> </w:t>
      </w:r>
      <w:r>
        <w:rPr>
          <w:color w:val="0D0D0D"/>
        </w:rPr>
        <w:t>framing structure.</w:t>
      </w:r>
    </w:p>
    <w:p>
      <w:pPr>
        <w:pStyle w:val="BodyText"/>
      </w:pPr>
      <w:r>
        <w:rPr>
          <w:b/>
          <w:color w:val="0D0D0D"/>
        </w:rPr>
        <w:t>BS</w:t>
      </w:r>
      <w:r>
        <w:rPr>
          <w:b/>
          <w:color w:val="0D0D0D"/>
          <w:spacing w:val="-1"/>
        </w:rPr>
        <w:t> </w:t>
      </w:r>
      <w:r>
        <w:rPr>
          <w:color w:val="0D0D0D"/>
        </w:rPr>
        <w:t>Base</w:t>
      </w:r>
      <w:r>
        <w:rPr>
          <w:color w:val="0D0D0D"/>
          <w:spacing w:val="-1"/>
        </w:rPr>
        <w:t> </w:t>
      </w:r>
      <w:r>
        <w:rPr>
          <w:color w:val="0D0D0D"/>
        </w:rPr>
        <w:t>station.</w:t>
      </w:r>
      <w:r>
        <w:rPr>
          <w:color w:val="0D0D0D"/>
          <w:spacing w:val="-1"/>
        </w:rPr>
        <w:t> </w:t>
      </w:r>
      <w:r>
        <w:rPr>
          <w:color w:val="0D0D0D"/>
        </w:rPr>
        <w:t>The part</w:t>
      </w:r>
      <w:r>
        <w:rPr>
          <w:color w:val="0D0D0D"/>
          <w:spacing w:val="-1"/>
        </w:rPr>
        <w:t> </w:t>
      </w:r>
      <w:r>
        <w:rPr>
          <w:color w:val="0D0D0D"/>
        </w:rPr>
        <w:t>of</w:t>
      </w:r>
      <w:r>
        <w:rPr>
          <w:color w:val="0D0D0D"/>
          <w:spacing w:val="-1"/>
        </w:rPr>
        <w:t> </w:t>
      </w:r>
      <w:r>
        <w:rPr>
          <w:color w:val="0D0D0D"/>
        </w:rPr>
        <w:t>the</w:t>
      </w:r>
      <w:r>
        <w:rPr>
          <w:color w:val="0D0D0D"/>
          <w:spacing w:val="-1"/>
        </w:rPr>
        <w:t> </w:t>
      </w:r>
      <w:r>
        <w:rPr>
          <w:color w:val="0D0D0D"/>
        </w:rPr>
        <w:t>radio system</w:t>
      </w:r>
      <w:r>
        <w:rPr>
          <w:color w:val="0D0D0D"/>
          <w:spacing w:val="-1"/>
        </w:rPr>
        <w:t> </w:t>
      </w:r>
      <w:r>
        <w:rPr>
          <w:color w:val="0D0D0D"/>
        </w:rPr>
        <w:t>which transmits</w:t>
      </w:r>
      <w:r>
        <w:rPr>
          <w:color w:val="0D0D0D"/>
          <w:spacing w:val="-1"/>
        </w:rPr>
        <w:t> </w:t>
      </w:r>
      <w:r>
        <w:rPr>
          <w:color w:val="0D0D0D"/>
        </w:rPr>
        <w:t>the</w:t>
      </w:r>
      <w:r>
        <w:rPr>
          <w:color w:val="0D0D0D"/>
          <w:spacing w:val="-1"/>
        </w:rPr>
        <w:t> </w:t>
      </w:r>
      <w:r>
        <w:rPr>
          <w:color w:val="0D0D0D"/>
        </w:rPr>
        <w:t>signal</w:t>
      </w:r>
      <w:r>
        <w:rPr>
          <w:color w:val="0D0D0D"/>
          <w:spacing w:val="-1"/>
        </w:rPr>
        <w:t> </w:t>
      </w:r>
      <w:r>
        <w:rPr>
          <w:color w:val="0D0D0D"/>
        </w:rPr>
        <w:t>to the</w:t>
      </w:r>
      <w:r>
        <w:rPr>
          <w:color w:val="0D0D0D"/>
          <w:spacing w:val="-1"/>
        </w:rPr>
        <w:t> </w:t>
      </w:r>
      <w:r>
        <w:rPr>
          <w:color w:val="0D0D0D"/>
          <w:spacing w:val="-2"/>
        </w:rPr>
        <w:t>mobile.</w:t>
      </w:r>
    </w:p>
    <w:p>
      <w:pPr>
        <w:pStyle w:val="BodyText"/>
        <w:ind w:right="9"/>
      </w:pPr>
      <w:r>
        <w:rPr>
          <w:b/>
          <w:color w:val="0D0D0D"/>
        </w:rPr>
        <w:t>BSC</w:t>
      </w:r>
      <w:r>
        <w:rPr>
          <w:b/>
          <w:color w:val="0D0D0D"/>
          <w:spacing w:val="-4"/>
        </w:rPr>
        <w:t> </w:t>
      </w:r>
      <w:r>
        <w:rPr>
          <w:color w:val="0D0D0D"/>
        </w:rPr>
        <w:t>Base</w:t>
      </w:r>
      <w:r>
        <w:rPr>
          <w:color w:val="0D0D0D"/>
          <w:spacing w:val="-4"/>
        </w:rPr>
        <w:t> </w:t>
      </w:r>
      <w:r>
        <w:rPr>
          <w:color w:val="0D0D0D"/>
        </w:rPr>
        <w:t>Station</w:t>
      </w:r>
      <w:r>
        <w:rPr>
          <w:color w:val="0D0D0D"/>
          <w:spacing w:val="-3"/>
        </w:rPr>
        <w:t> </w:t>
      </w:r>
      <w:r>
        <w:rPr>
          <w:color w:val="0D0D0D"/>
        </w:rPr>
        <w:t>Controller.</w:t>
      </w:r>
      <w:r>
        <w:rPr>
          <w:color w:val="0D0D0D"/>
          <w:spacing w:val="-3"/>
        </w:rPr>
        <w:t> </w:t>
      </w:r>
      <w:r>
        <w:rPr>
          <w:color w:val="0D0D0D"/>
        </w:rPr>
        <w:t>The</w:t>
      </w:r>
      <w:r>
        <w:rPr>
          <w:color w:val="0D0D0D"/>
          <w:spacing w:val="-4"/>
        </w:rPr>
        <w:t> </w:t>
      </w:r>
      <w:r>
        <w:rPr>
          <w:color w:val="0D0D0D"/>
        </w:rPr>
        <w:t>part</w:t>
      </w:r>
      <w:r>
        <w:rPr>
          <w:color w:val="0D0D0D"/>
          <w:spacing w:val="-3"/>
        </w:rPr>
        <w:t> </w:t>
      </w:r>
      <w:r>
        <w:rPr>
          <w:color w:val="0D0D0D"/>
        </w:rPr>
        <w:t>of</w:t>
      </w:r>
      <w:r>
        <w:rPr>
          <w:color w:val="0D0D0D"/>
          <w:spacing w:val="-3"/>
        </w:rPr>
        <w:t> </w:t>
      </w:r>
      <w:r>
        <w:rPr>
          <w:color w:val="0D0D0D"/>
        </w:rPr>
        <w:t>the</w:t>
      </w:r>
      <w:r>
        <w:rPr>
          <w:color w:val="0D0D0D"/>
          <w:spacing w:val="-5"/>
        </w:rPr>
        <w:t> </w:t>
      </w:r>
      <w:r>
        <w:rPr>
          <w:color w:val="0D0D0D"/>
        </w:rPr>
        <w:t>GSM</w:t>
      </w:r>
      <w:r>
        <w:rPr>
          <w:color w:val="0D0D0D"/>
          <w:spacing w:val="-3"/>
        </w:rPr>
        <w:t> </w:t>
      </w:r>
      <w:r>
        <w:rPr>
          <w:color w:val="0D0D0D"/>
        </w:rPr>
        <w:t>system</w:t>
      </w:r>
      <w:r>
        <w:rPr>
          <w:color w:val="0D0D0D"/>
          <w:spacing w:val="-3"/>
        </w:rPr>
        <w:t> </w:t>
      </w:r>
      <w:r>
        <w:rPr>
          <w:color w:val="0D0D0D"/>
        </w:rPr>
        <w:t>responsible</w:t>
      </w:r>
      <w:r>
        <w:rPr>
          <w:color w:val="0D0D0D"/>
          <w:spacing w:val="-2"/>
        </w:rPr>
        <w:t> </w:t>
      </w:r>
      <w:r>
        <w:rPr>
          <w:color w:val="0D0D0D"/>
        </w:rPr>
        <w:t>for</w:t>
      </w:r>
      <w:r>
        <w:rPr>
          <w:color w:val="0D0D0D"/>
          <w:spacing w:val="-3"/>
        </w:rPr>
        <w:t> </w:t>
      </w:r>
      <w:r>
        <w:rPr>
          <w:color w:val="0D0D0D"/>
        </w:rPr>
        <w:t>controlling</w:t>
      </w:r>
      <w:r>
        <w:rPr>
          <w:color w:val="0D0D0D"/>
          <w:spacing w:val="-3"/>
        </w:rPr>
        <w:t> </w:t>
      </w:r>
      <w:r>
        <w:rPr>
          <w:color w:val="0D0D0D"/>
        </w:rPr>
        <w:t>the</w:t>
      </w:r>
      <w:r>
        <w:rPr>
          <w:color w:val="0D0D0D"/>
          <w:spacing w:val="-4"/>
        </w:rPr>
        <w:t> </w:t>
      </w:r>
      <w:r>
        <w:rPr>
          <w:color w:val="0D0D0D"/>
        </w:rPr>
        <w:t>base </w:t>
      </w:r>
      <w:r>
        <w:rPr>
          <w:color w:val="0D0D0D"/>
          <w:spacing w:val="-2"/>
        </w:rPr>
        <w:t>stations.</w:t>
      </w:r>
    </w:p>
    <w:p>
      <w:pPr>
        <w:pStyle w:val="BodyText"/>
      </w:pPr>
      <w:r>
        <w:rPr>
          <w:b/>
          <w:color w:val="0D0D0D"/>
        </w:rPr>
        <w:t>BSS </w:t>
      </w:r>
      <w:r>
        <w:rPr>
          <w:color w:val="0D0D0D"/>
        </w:rPr>
        <w:t>Base</w:t>
      </w:r>
      <w:r>
        <w:rPr>
          <w:color w:val="0D0D0D"/>
          <w:spacing w:val="-2"/>
        </w:rPr>
        <w:t> </w:t>
      </w:r>
      <w:r>
        <w:rPr>
          <w:color w:val="0D0D0D"/>
        </w:rPr>
        <w:t>Station</w:t>
      </w:r>
      <w:r>
        <w:rPr>
          <w:color w:val="0D0D0D"/>
          <w:spacing w:val="-2"/>
        </w:rPr>
        <w:t> </w:t>
      </w:r>
      <w:r>
        <w:rPr>
          <w:color w:val="0D0D0D"/>
        </w:rPr>
        <w:t>Sub-system.</w:t>
      </w:r>
      <w:r>
        <w:rPr>
          <w:color w:val="0D0D0D"/>
          <w:spacing w:val="-1"/>
        </w:rPr>
        <w:t> </w:t>
      </w:r>
      <w:r>
        <w:rPr>
          <w:color w:val="0D0D0D"/>
        </w:rPr>
        <w:t>The</w:t>
      </w:r>
      <w:r>
        <w:rPr>
          <w:color w:val="0D0D0D"/>
          <w:spacing w:val="-1"/>
        </w:rPr>
        <w:t> </w:t>
      </w:r>
      <w:r>
        <w:rPr>
          <w:color w:val="0D0D0D"/>
        </w:rPr>
        <w:t>combination</w:t>
      </w:r>
      <w:r>
        <w:rPr>
          <w:color w:val="0D0D0D"/>
          <w:spacing w:val="-1"/>
        </w:rPr>
        <w:t> </w:t>
      </w:r>
      <w:r>
        <w:rPr>
          <w:color w:val="0D0D0D"/>
        </w:rPr>
        <w:t>of</w:t>
      </w:r>
      <w:r>
        <w:rPr>
          <w:color w:val="0D0D0D"/>
          <w:spacing w:val="-2"/>
        </w:rPr>
        <w:t> </w:t>
      </w:r>
      <w:r>
        <w:rPr>
          <w:color w:val="0D0D0D"/>
        </w:rPr>
        <w:t>the BTS</w:t>
      </w:r>
      <w:r>
        <w:rPr>
          <w:color w:val="0D0D0D"/>
          <w:spacing w:val="-1"/>
        </w:rPr>
        <w:t> </w:t>
      </w:r>
      <w:r>
        <w:rPr>
          <w:color w:val="0D0D0D"/>
        </w:rPr>
        <w:t>and </w:t>
      </w:r>
      <w:r>
        <w:rPr>
          <w:color w:val="0D0D0D"/>
          <w:spacing w:val="-4"/>
        </w:rPr>
        <w:t>BSC.</w:t>
      </w:r>
    </w:p>
    <w:p>
      <w:pPr>
        <w:pStyle w:val="BodyText"/>
        <w:ind w:right="490"/>
      </w:pPr>
      <w:r>
        <w:rPr>
          <w:b/>
          <w:color w:val="0D0D0D"/>
        </w:rPr>
        <w:t>BSSMAP</w:t>
      </w:r>
      <w:r>
        <w:rPr>
          <w:b/>
          <w:color w:val="0D0D0D"/>
          <w:spacing w:val="-4"/>
        </w:rPr>
        <w:t> </w:t>
      </w:r>
      <w:r>
        <w:rPr>
          <w:color w:val="0D0D0D"/>
        </w:rPr>
        <w:t>BSS</w:t>
      </w:r>
      <w:r>
        <w:rPr>
          <w:color w:val="0D0D0D"/>
          <w:spacing w:val="-3"/>
        </w:rPr>
        <w:t> </w:t>
      </w:r>
      <w:r>
        <w:rPr>
          <w:color w:val="0D0D0D"/>
        </w:rPr>
        <w:t>Management</w:t>
      </w:r>
      <w:r>
        <w:rPr>
          <w:color w:val="0D0D0D"/>
          <w:spacing w:val="-3"/>
        </w:rPr>
        <w:t> </w:t>
      </w:r>
      <w:r>
        <w:rPr>
          <w:color w:val="0D0D0D"/>
        </w:rPr>
        <w:t>Part.</w:t>
      </w:r>
      <w:r>
        <w:rPr>
          <w:color w:val="0D0D0D"/>
          <w:spacing w:val="-3"/>
        </w:rPr>
        <w:t> </w:t>
      </w:r>
      <w:r>
        <w:rPr>
          <w:color w:val="0D0D0D"/>
        </w:rPr>
        <w:t>The</w:t>
      </w:r>
      <w:r>
        <w:rPr>
          <w:color w:val="0D0D0D"/>
          <w:spacing w:val="-5"/>
        </w:rPr>
        <w:t> </w:t>
      </w:r>
      <w:r>
        <w:rPr>
          <w:color w:val="0D0D0D"/>
        </w:rPr>
        <w:t>protocol</w:t>
      </w:r>
      <w:r>
        <w:rPr>
          <w:color w:val="0D0D0D"/>
          <w:spacing w:val="-1"/>
        </w:rPr>
        <w:t> </w:t>
      </w:r>
      <w:r>
        <w:rPr>
          <w:color w:val="0D0D0D"/>
        </w:rPr>
        <w:t>used</w:t>
      </w:r>
      <w:r>
        <w:rPr>
          <w:color w:val="0D0D0D"/>
          <w:spacing w:val="-3"/>
        </w:rPr>
        <w:t> </w:t>
      </w:r>
      <w:r>
        <w:rPr>
          <w:color w:val="0D0D0D"/>
        </w:rPr>
        <w:t>for</w:t>
      </w:r>
      <w:r>
        <w:rPr>
          <w:color w:val="0D0D0D"/>
          <w:spacing w:val="-5"/>
        </w:rPr>
        <w:t> </w:t>
      </w:r>
      <w:r>
        <w:rPr>
          <w:color w:val="0D0D0D"/>
        </w:rPr>
        <w:t>BSS</w:t>
      </w:r>
      <w:r>
        <w:rPr>
          <w:color w:val="0D0D0D"/>
          <w:spacing w:val="-3"/>
        </w:rPr>
        <w:t> </w:t>
      </w:r>
      <w:r>
        <w:rPr>
          <w:color w:val="0D0D0D"/>
        </w:rPr>
        <w:t>management</w:t>
      </w:r>
      <w:r>
        <w:rPr>
          <w:color w:val="0D0D0D"/>
          <w:spacing w:val="-3"/>
        </w:rPr>
        <w:t> </w:t>
      </w:r>
      <w:r>
        <w:rPr>
          <w:color w:val="0D0D0D"/>
        </w:rPr>
        <w:t>on</w:t>
      </w:r>
      <w:r>
        <w:rPr>
          <w:color w:val="0D0D0D"/>
          <w:spacing w:val="-3"/>
        </w:rPr>
        <w:t> </w:t>
      </w:r>
      <w:r>
        <w:rPr>
          <w:color w:val="0D0D0D"/>
        </w:rPr>
        <w:t>the</w:t>
      </w:r>
      <w:r>
        <w:rPr>
          <w:color w:val="0D0D0D"/>
          <w:spacing w:val="-4"/>
        </w:rPr>
        <w:t> </w:t>
      </w:r>
      <w:r>
        <w:rPr>
          <w:color w:val="0D0D0D"/>
        </w:rPr>
        <w:t>Abis </w:t>
      </w:r>
      <w:r>
        <w:rPr>
          <w:color w:val="0D0D0D"/>
          <w:spacing w:val="-2"/>
        </w:rPr>
        <w:t>interface.</w:t>
      </w:r>
    </w:p>
    <w:p>
      <w:pPr>
        <w:pStyle w:val="BodyText"/>
        <w:ind w:right="490"/>
      </w:pPr>
      <w:r>
        <w:rPr>
          <w:b/>
          <w:color w:val="0D0D0D"/>
        </w:rPr>
        <w:t>BT</w:t>
      </w:r>
      <w:r>
        <w:rPr>
          <w:b/>
          <w:color w:val="0D0D0D"/>
          <w:spacing w:val="-3"/>
        </w:rPr>
        <w:t> </w:t>
      </w:r>
      <w:r>
        <w:rPr>
          <w:color w:val="0D0D0D"/>
        </w:rPr>
        <w:t>Bandwidth-Time</w:t>
      </w:r>
      <w:r>
        <w:rPr>
          <w:color w:val="0D0D0D"/>
          <w:spacing w:val="-3"/>
        </w:rPr>
        <w:t> </w:t>
      </w:r>
      <w:r>
        <w:rPr>
          <w:color w:val="0D0D0D"/>
        </w:rPr>
        <w:t>product.</w:t>
      </w:r>
      <w:r>
        <w:rPr>
          <w:color w:val="0D0D0D"/>
          <w:spacing w:val="-3"/>
        </w:rPr>
        <w:t> </w:t>
      </w:r>
      <w:r>
        <w:rPr>
          <w:color w:val="0D0D0D"/>
        </w:rPr>
        <w:t>A</w:t>
      </w:r>
      <w:r>
        <w:rPr>
          <w:color w:val="0D0D0D"/>
          <w:spacing w:val="-3"/>
        </w:rPr>
        <w:t> </w:t>
      </w:r>
      <w:r>
        <w:rPr>
          <w:color w:val="0D0D0D"/>
        </w:rPr>
        <w:t>means</w:t>
      </w:r>
      <w:r>
        <w:rPr>
          <w:color w:val="0D0D0D"/>
          <w:spacing w:val="-3"/>
        </w:rPr>
        <w:t> </w:t>
      </w:r>
      <w:r>
        <w:rPr>
          <w:color w:val="0D0D0D"/>
        </w:rPr>
        <w:t>of</w:t>
      </w:r>
      <w:r>
        <w:rPr>
          <w:color w:val="0D0D0D"/>
          <w:spacing w:val="-3"/>
        </w:rPr>
        <w:t> </w:t>
      </w:r>
      <w:r>
        <w:rPr>
          <w:color w:val="0D0D0D"/>
        </w:rPr>
        <w:t>measuring</w:t>
      </w:r>
      <w:r>
        <w:rPr>
          <w:color w:val="0D0D0D"/>
          <w:spacing w:val="-3"/>
        </w:rPr>
        <w:t> </w:t>
      </w:r>
      <w:r>
        <w:rPr>
          <w:color w:val="0D0D0D"/>
        </w:rPr>
        <w:t>the</w:t>
      </w:r>
      <w:r>
        <w:rPr>
          <w:color w:val="0D0D0D"/>
          <w:spacing w:val="-4"/>
        </w:rPr>
        <w:t> </w:t>
      </w:r>
      <w:r>
        <w:rPr>
          <w:color w:val="0D0D0D"/>
        </w:rPr>
        <w:t>amount</w:t>
      </w:r>
      <w:r>
        <w:rPr>
          <w:color w:val="0D0D0D"/>
          <w:spacing w:val="-3"/>
        </w:rPr>
        <w:t> </w:t>
      </w:r>
      <w:r>
        <w:rPr>
          <w:color w:val="0D0D0D"/>
        </w:rPr>
        <w:t>of</w:t>
      </w:r>
      <w:r>
        <w:rPr>
          <w:color w:val="0D0D0D"/>
          <w:spacing w:val="-3"/>
        </w:rPr>
        <w:t> </w:t>
      </w:r>
      <w:r>
        <w:rPr>
          <w:color w:val="0D0D0D"/>
        </w:rPr>
        <w:t>filtering applied</w:t>
      </w:r>
      <w:r>
        <w:rPr>
          <w:color w:val="0D0D0D"/>
          <w:spacing w:val="-3"/>
        </w:rPr>
        <w:t> </w:t>
      </w:r>
      <w:r>
        <w:rPr>
          <w:color w:val="0D0D0D"/>
        </w:rPr>
        <w:t>to</w:t>
      </w:r>
      <w:r>
        <w:rPr>
          <w:color w:val="0D0D0D"/>
          <w:spacing w:val="-3"/>
        </w:rPr>
        <w:t> </w:t>
      </w:r>
      <w:r>
        <w:rPr>
          <w:color w:val="0D0D0D"/>
        </w:rPr>
        <w:t>the pulse during the modulation process.</w:t>
      </w:r>
    </w:p>
    <w:p>
      <w:pPr>
        <w:pStyle w:val="BodyText"/>
      </w:pPr>
      <w:r>
        <w:rPr>
          <w:b/>
          <w:color w:val="0D0D0D"/>
        </w:rPr>
        <w:t>BTS</w:t>
      </w:r>
      <w:r>
        <w:rPr>
          <w:b/>
          <w:color w:val="0D0D0D"/>
          <w:spacing w:val="-1"/>
        </w:rPr>
        <w:t> </w:t>
      </w:r>
      <w:r>
        <w:rPr>
          <w:color w:val="0D0D0D"/>
        </w:rPr>
        <w:t>Base</w:t>
      </w:r>
      <w:r>
        <w:rPr>
          <w:color w:val="0D0D0D"/>
          <w:spacing w:val="-1"/>
        </w:rPr>
        <w:t> </w:t>
      </w:r>
      <w:r>
        <w:rPr>
          <w:color w:val="0D0D0D"/>
        </w:rPr>
        <w:t>Transceiver</w:t>
      </w:r>
      <w:r>
        <w:rPr>
          <w:color w:val="0D0D0D"/>
          <w:spacing w:val="-3"/>
        </w:rPr>
        <w:t> </w:t>
      </w:r>
      <w:r>
        <w:rPr>
          <w:color w:val="0D0D0D"/>
        </w:rPr>
        <w:t>Station.</w:t>
      </w:r>
      <w:r>
        <w:rPr>
          <w:color w:val="0D0D0D"/>
          <w:spacing w:val="-1"/>
        </w:rPr>
        <w:t> </w:t>
      </w:r>
      <w:r>
        <w:rPr>
          <w:color w:val="0D0D0D"/>
        </w:rPr>
        <w:t>Another</w:t>
      </w:r>
      <w:r>
        <w:rPr>
          <w:color w:val="0D0D0D"/>
          <w:spacing w:val="-1"/>
        </w:rPr>
        <w:t> </w:t>
      </w:r>
      <w:r>
        <w:rPr>
          <w:color w:val="0D0D0D"/>
        </w:rPr>
        <w:t>name for</w:t>
      </w:r>
      <w:r>
        <w:rPr>
          <w:color w:val="0D0D0D"/>
          <w:spacing w:val="-1"/>
        </w:rPr>
        <w:t> </w:t>
      </w:r>
      <w:r>
        <w:rPr>
          <w:color w:val="0D0D0D"/>
          <w:spacing w:val="-5"/>
        </w:rPr>
        <w:t>BS.</w:t>
      </w:r>
    </w:p>
    <w:p>
      <w:pPr>
        <w:pStyle w:val="BodyText"/>
        <w:spacing w:before="1"/>
      </w:pPr>
      <w:r>
        <w:rPr>
          <w:b/>
          <w:color w:val="0D0D0D"/>
        </w:rPr>
        <w:t>CAI</w:t>
      </w:r>
      <w:r>
        <w:rPr>
          <w:b/>
          <w:color w:val="0D0D0D"/>
          <w:spacing w:val="-1"/>
        </w:rPr>
        <w:t> </w:t>
      </w:r>
      <w:r>
        <w:rPr>
          <w:color w:val="0D0D0D"/>
        </w:rPr>
        <w:t>Common</w:t>
      </w:r>
      <w:r>
        <w:rPr>
          <w:color w:val="0D0D0D"/>
          <w:spacing w:val="-1"/>
        </w:rPr>
        <w:t> </w:t>
      </w:r>
      <w:r>
        <w:rPr>
          <w:color w:val="0D0D0D"/>
        </w:rPr>
        <w:t>air</w:t>
      </w:r>
      <w:r>
        <w:rPr>
          <w:color w:val="0D0D0D"/>
          <w:spacing w:val="-1"/>
        </w:rPr>
        <w:t> </w:t>
      </w:r>
      <w:r>
        <w:rPr>
          <w:color w:val="0D0D0D"/>
        </w:rPr>
        <w:t>interface –</w:t>
      </w:r>
      <w:r>
        <w:rPr>
          <w:color w:val="0D0D0D"/>
          <w:spacing w:val="-1"/>
        </w:rPr>
        <w:t> </w:t>
      </w:r>
      <w:r>
        <w:rPr>
          <w:color w:val="0D0D0D"/>
        </w:rPr>
        <w:t>as</w:t>
      </w:r>
      <w:r>
        <w:rPr>
          <w:color w:val="0D0D0D"/>
          <w:spacing w:val="-1"/>
        </w:rPr>
        <w:t> </w:t>
      </w:r>
      <w:r>
        <w:rPr>
          <w:color w:val="0D0D0D"/>
        </w:rPr>
        <w:t>in</w:t>
      </w:r>
      <w:r>
        <w:rPr>
          <w:color w:val="0D0D0D"/>
          <w:spacing w:val="-1"/>
        </w:rPr>
        <w:t> </w:t>
      </w:r>
      <w:r>
        <w:rPr>
          <w:color w:val="0D0D0D"/>
        </w:rPr>
        <w:t>CT2 </w:t>
      </w:r>
      <w:r>
        <w:rPr>
          <w:color w:val="0D0D0D"/>
          <w:spacing w:val="-2"/>
        </w:rPr>
        <w:t>standard.</w:t>
      </w:r>
    </w:p>
    <w:p>
      <w:pPr>
        <w:pStyle w:val="BodyText"/>
      </w:pPr>
      <w:r>
        <w:rPr>
          <w:b/>
          <w:color w:val="0D0D0D"/>
        </w:rPr>
        <w:t>CDMA</w:t>
      </w:r>
      <w:r>
        <w:rPr>
          <w:b/>
          <w:color w:val="0D0D0D"/>
          <w:spacing w:val="-4"/>
        </w:rPr>
        <w:t> </w:t>
      </w:r>
      <w:r>
        <w:rPr>
          <w:color w:val="0D0D0D"/>
        </w:rPr>
        <w:t>Code</w:t>
      </w:r>
      <w:r>
        <w:rPr>
          <w:color w:val="0D0D0D"/>
          <w:spacing w:val="-4"/>
        </w:rPr>
        <w:t> </w:t>
      </w:r>
      <w:r>
        <w:rPr>
          <w:color w:val="0D0D0D"/>
        </w:rPr>
        <w:t>Division</w:t>
      </w:r>
      <w:r>
        <w:rPr>
          <w:color w:val="0D0D0D"/>
          <w:spacing w:val="-1"/>
        </w:rPr>
        <w:t> </w:t>
      </w:r>
      <w:r>
        <w:rPr>
          <w:color w:val="0D0D0D"/>
        </w:rPr>
        <w:t>Multiple</w:t>
      </w:r>
      <w:r>
        <w:rPr>
          <w:color w:val="0D0D0D"/>
          <w:spacing w:val="-4"/>
        </w:rPr>
        <w:t> </w:t>
      </w:r>
      <w:r>
        <w:rPr>
          <w:color w:val="0D0D0D"/>
        </w:rPr>
        <w:t>Access.</w:t>
      </w:r>
      <w:r>
        <w:rPr>
          <w:color w:val="0D0D0D"/>
          <w:spacing w:val="-3"/>
        </w:rPr>
        <w:t> </w:t>
      </w:r>
      <w:r>
        <w:rPr>
          <w:color w:val="0D0D0D"/>
        </w:rPr>
        <w:t>The</w:t>
      </w:r>
      <w:r>
        <w:rPr>
          <w:color w:val="0D0D0D"/>
          <w:spacing w:val="-4"/>
        </w:rPr>
        <w:t> </w:t>
      </w:r>
      <w:r>
        <w:rPr>
          <w:color w:val="0D0D0D"/>
        </w:rPr>
        <w:t>use</w:t>
      </w:r>
      <w:r>
        <w:rPr>
          <w:color w:val="0D0D0D"/>
          <w:spacing w:val="-2"/>
        </w:rPr>
        <w:t> </w:t>
      </w:r>
      <w:r>
        <w:rPr>
          <w:color w:val="0D0D0D"/>
        </w:rPr>
        <w:t>of</w:t>
      </w:r>
      <w:r>
        <w:rPr>
          <w:color w:val="0D0D0D"/>
          <w:spacing w:val="-3"/>
        </w:rPr>
        <w:t> </w:t>
      </w:r>
      <w:r>
        <w:rPr>
          <w:color w:val="0D0D0D"/>
        </w:rPr>
        <w:t>different</w:t>
      </w:r>
      <w:r>
        <w:rPr>
          <w:color w:val="0D0D0D"/>
          <w:spacing w:val="-3"/>
        </w:rPr>
        <w:t> </w:t>
      </w:r>
      <w:r>
        <w:rPr>
          <w:color w:val="0D0D0D"/>
        </w:rPr>
        <w:t>codes</w:t>
      </w:r>
      <w:r>
        <w:rPr>
          <w:color w:val="0D0D0D"/>
          <w:spacing w:val="-3"/>
        </w:rPr>
        <w:t> </w:t>
      </w:r>
      <w:r>
        <w:rPr>
          <w:color w:val="0D0D0D"/>
        </w:rPr>
        <w:t>to</w:t>
      </w:r>
      <w:r>
        <w:rPr>
          <w:color w:val="0D0D0D"/>
          <w:spacing w:val="-3"/>
        </w:rPr>
        <w:t> </w:t>
      </w:r>
      <w:r>
        <w:rPr>
          <w:color w:val="0D0D0D"/>
        </w:rPr>
        <w:t>allow</w:t>
      </w:r>
      <w:r>
        <w:rPr>
          <w:color w:val="0D0D0D"/>
          <w:spacing w:val="-3"/>
        </w:rPr>
        <w:t> </w:t>
      </w:r>
      <w:r>
        <w:rPr>
          <w:color w:val="0D0D0D"/>
        </w:rPr>
        <w:t>users to</w:t>
      </w:r>
      <w:r>
        <w:rPr>
          <w:color w:val="0D0D0D"/>
          <w:spacing w:val="-3"/>
        </w:rPr>
        <w:t> </w:t>
      </w:r>
      <w:r>
        <w:rPr>
          <w:color w:val="0D0D0D"/>
        </w:rPr>
        <w:t>access</w:t>
      </w:r>
      <w:r>
        <w:rPr>
          <w:color w:val="0D0D0D"/>
          <w:spacing w:val="-3"/>
        </w:rPr>
        <w:t> </w:t>
      </w:r>
      <w:r>
        <w:rPr>
          <w:color w:val="0D0D0D"/>
        </w:rPr>
        <w:t>the same spectrum at the same time.</w:t>
      </w:r>
    </w:p>
    <w:p>
      <w:pPr>
        <w:pStyle w:val="BodyText"/>
        <w:ind w:right="1055"/>
      </w:pPr>
      <w:r>
        <w:rPr>
          <w:b/>
          <w:color w:val="0D0D0D"/>
        </w:rPr>
        <w:t>CC</w:t>
      </w:r>
      <w:r>
        <w:rPr>
          <w:b/>
          <w:color w:val="0D0D0D"/>
          <w:spacing w:val="-4"/>
        </w:rPr>
        <w:t> </w:t>
      </w:r>
      <w:r>
        <w:rPr>
          <w:color w:val="0D0D0D"/>
        </w:rPr>
        <w:t>Call</w:t>
      </w:r>
      <w:r>
        <w:rPr>
          <w:color w:val="0D0D0D"/>
          <w:spacing w:val="-4"/>
        </w:rPr>
        <w:t> </w:t>
      </w:r>
      <w:r>
        <w:rPr>
          <w:color w:val="0D0D0D"/>
        </w:rPr>
        <w:t>Control.</w:t>
      </w:r>
      <w:r>
        <w:rPr>
          <w:color w:val="0D0D0D"/>
          <w:spacing w:val="-4"/>
        </w:rPr>
        <w:t> </w:t>
      </w:r>
      <w:r>
        <w:rPr>
          <w:color w:val="0D0D0D"/>
        </w:rPr>
        <w:t>The</w:t>
      </w:r>
      <w:r>
        <w:rPr>
          <w:color w:val="0D0D0D"/>
          <w:spacing w:val="-4"/>
        </w:rPr>
        <w:t> </w:t>
      </w:r>
      <w:r>
        <w:rPr>
          <w:color w:val="0D0D0D"/>
        </w:rPr>
        <w:t>protocol</w:t>
      </w:r>
      <w:r>
        <w:rPr>
          <w:color w:val="0D0D0D"/>
          <w:spacing w:val="-4"/>
        </w:rPr>
        <w:t> </w:t>
      </w:r>
      <w:r>
        <w:rPr>
          <w:color w:val="0D0D0D"/>
        </w:rPr>
        <w:t>layer</w:t>
      </w:r>
      <w:r>
        <w:rPr>
          <w:color w:val="0D0D0D"/>
          <w:spacing w:val="-4"/>
        </w:rPr>
        <w:t> </w:t>
      </w:r>
      <w:r>
        <w:rPr>
          <w:color w:val="0D0D0D"/>
        </w:rPr>
        <w:t>within</w:t>
      </w:r>
      <w:r>
        <w:rPr>
          <w:color w:val="0D0D0D"/>
          <w:spacing w:val="-4"/>
        </w:rPr>
        <w:t> </w:t>
      </w:r>
      <w:r>
        <w:rPr>
          <w:color w:val="0D0D0D"/>
        </w:rPr>
        <w:t>GSM</w:t>
      </w:r>
      <w:r>
        <w:rPr>
          <w:color w:val="0D0D0D"/>
          <w:spacing w:val="-4"/>
        </w:rPr>
        <w:t> </w:t>
      </w:r>
      <w:r>
        <w:rPr>
          <w:color w:val="0D0D0D"/>
        </w:rPr>
        <w:t>responsible</w:t>
      </w:r>
      <w:r>
        <w:rPr>
          <w:color w:val="0D0D0D"/>
          <w:spacing w:val="-4"/>
        </w:rPr>
        <w:t> </w:t>
      </w:r>
      <w:r>
        <w:rPr>
          <w:color w:val="0D0D0D"/>
        </w:rPr>
        <w:t>for</w:t>
      </w:r>
      <w:r>
        <w:rPr>
          <w:color w:val="0D0D0D"/>
          <w:spacing w:val="-4"/>
        </w:rPr>
        <w:t> </w:t>
      </w:r>
      <w:r>
        <w:rPr>
          <w:color w:val="0D0D0D"/>
        </w:rPr>
        <w:t>overall</w:t>
      </w:r>
      <w:r>
        <w:rPr>
          <w:color w:val="0D0D0D"/>
          <w:spacing w:val="-4"/>
        </w:rPr>
        <w:t> </w:t>
      </w:r>
      <w:r>
        <w:rPr>
          <w:color w:val="0D0D0D"/>
        </w:rPr>
        <w:t>control</w:t>
      </w:r>
      <w:r>
        <w:rPr>
          <w:color w:val="0D0D0D"/>
          <w:spacing w:val="-4"/>
        </w:rPr>
        <w:t> </w:t>
      </w:r>
      <w:r>
        <w:rPr>
          <w:color w:val="0D0D0D"/>
        </w:rPr>
        <w:t>of the call.</w:t>
      </w:r>
    </w:p>
    <w:p>
      <w:pPr>
        <w:pStyle w:val="BodyText"/>
      </w:pPr>
      <w:r>
        <w:rPr>
          <w:b/>
          <w:color w:val="0D0D0D"/>
        </w:rPr>
        <w:t>CELP</w:t>
      </w:r>
      <w:r>
        <w:rPr>
          <w:b/>
          <w:color w:val="0D0D0D"/>
          <w:spacing w:val="-3"/>
        </w:rPr>
        <w:t> </w:t>
      </w:r>
      <w:r>
        <w:rPr>
          <w:color w:val="0D0D0D"/>
        </w:rPr>
        <w:t>Code-excited</w:t>
      </w:r>
      <w:r>
        <w:rPr>
          <w:color w:val="0D0D0D"/>
          <w:spacing w:val="-2"/>
        </w:rPr>
        <w:t> </w:t>
      </w:r>
      <w:r>
        <w:rPr>
          <w:color w:val="0D0D0D"/>
        </w:rPr>
        <w:t>linear</w:t>
      </w:r>
      <w:r>
        <w:rPr>
          <w:color w:val="0D0D0D"/>
          <w:spacing w:val="-2"/>
        </w:rPr>
        <w:t> </w:t>
      </w:r>
      <w:r>
        <w:rPr>
          <w:color w:val="0D0D0D"/>
        </w:rPr>
        <w:t>prediction,</w:t>
      </w:r>
      <w:r>
        <w:rPr>
          <w:color w:val="0D0D0D"/>
          <w:spacing w:val="-1"/>
        </w:rPr>
        <w:t> </w:t>
      </w:r>
      <w:r>
        <w:rPr>
          <w:color w:val="0D0D0D"/>
          <w:spacing w:val="-2"/>
        </w:rPr>
        <w:t>vocoder.</w:t>
      </w:r>
    </w:p>
    <w:p>
      <w:pPr>
        <w:pStyle w:val="BodyText"/>
        <w:ind w:right="1055"/>
      </w:pPr>
      <w:r>
        <w:rPr>
          <w:b/>
          <w:color w:val="0D0D0D"/>
        </w:rPr>
        <w:t>CEPT</w:t>
      </w:r>
      <w:r>
        <w:rPr>
          <w:b/>
          <w:color w:val="0D0D0D"/>
          <w:spacing w:val="-3"/>
        </w:rPr>
        <w:t> </w:t>
      </w:r>
      <w:r>
        <w:rPr>
          <w:color w:val="0D0D0D"/>
        </w:rPr>
        <w:t>European</w:t>
      </w:r>
      <w:r>
        <w:rPr>
          <w:color w:val="0D0D0D"/>
          <w:spacing w:val="-3"/>
        </w:rPr>
        <w:t> </w:t>
      </w:r>
      <w:r>
        <w:rPr>
          <w:color w:val="0D0D0D"/>
        </w:rPr>
        <w:t>Committee</w:t>
      </w:r>
      <w:r>
        <w:rPr>
          <w:color w:val="0D0D0D"/>
          <w:spacing w:val="-5"/>
        </w:rPr>
        <w:t> </w:t>
      </w:r>
      <w:r>
        <w:rPr>
          <w:color w:val="0D0D0D"/>
        </w:rPr>
        <w:t>for</w:t>
      </w:r>
      <w:r>
        <w:rPr>
          <w:color w:val="0D0D0D"/>
          <w:spacing w:val="-5"/>
        </w:rPr>
        <w:t> </w:t>
      </w:r>
      <w:r>
        <w:rPr>
          <w:color w:val="0D0D0D"/>
        </w:rPr>
        <w:t>Post</w:t>
      </w:r>
      <w:r>
        <w:rPr>
          <w:color w:val="0D0D0D"/>
          <w:spacing w:val="-3"/>
        </w:rPr>
        <w:t> </w:t>
      </w:r>
      <w:r>
        <w:rPr>
          <w:color w:val="0D0D0D"/>
        </w:rPr>
        <w:t>and</w:t>
      </w:r>
      <w:r>
        <w:rPr>
          <w:color w:val="0D0D0D"/>
          <w:spacing w:val="-3"/>
        </w:rPr>
        <w:t> </w:t>
      </w:r>
      <w:r>
        <w:rPr>
          <w:color w:val="0D0D0D"/>
        </w:rPr>
        <w:t>Telecommunications.</w:t>
      </w:r>
      <w:r>
        <w:rPr>
          <w:color w:val="0D0D0D"/>
          <w:spacing w:val="-3"/>
        </w:rPr>
        <w:t> </w:t>
      </w:r>
      <w:r>
        <w:rPr>
          <w:color w:val="0D0D0D"/>
        </w:rPr>
        <w:t>The</w:t>
      </w:r>
      <w:r>
        <w:rPr>
          <w:color w:val="0D0D0D"/>
          <w:spacing w:val="-4"/>
        </w:rPr>
        <w:t> </w:t>
      </w:r>
      <w:r>
        <w:rPr>
          <w:color w:val="0D0D0D"/>
        </w:rPr>
        <w:t>European</w:t>
      </w:r>
      <w:r>
        <w:rPr>
          <w:color w:val="0D0D0D"/>
          <w:spacing w:val="-3"/>
        </w:rPr>
        <w:t> </w:t>
      </w:r>
      <w:r>
        <w:rPr>
          <w:color w:val="0D0D0D"/>
        </w:rPr>
        <w:t>body Responsible for radio spectrum management.</w:t>
      </w:r>
    </w:p>
    <w:p>
      <w:pPr>
        <w:pStyle w:val="BodyText"/>
      </w:pPr>
      <w:r>
        <w:rPr>
          <w:b/>
          <w:color w:val="0D0D0D"/>
        </w:rPr>
        <w:t>COST</w:t>
      </w:r>
      <w:r>
        <w:rPr>
          <w:b/>
          <w:color w:val="0D0D0D"/>
          <w:spacing w:val="-4"/>
        </w:rPr>
        <w:t> </w:t>
      </w:r>
      <w:r>
        <w:rPr>
          <w:color w:val="0D0D0D"/>
        </w:rPr>
        <w:t>Co-operation</w:t>
      </w:r>
      <w:r>
        <w:rPr>
          <w:color w:val="0D0D0D"/>
          <w:spacing w:val="-1"/>
        </w:rPr>
        <w:t> </w:t>
      </w:r>
      <w:r>
        <w:rPr>
          <w:color w:val="0D0D0D"/>
        </w:rPr>
        <w:t>in</w:t>
      </w:r>
      <w:r>
        <w:rPr>
          <w:color w:val="0D0D0D"/>
          <w:spacing w:val="-1"/>
        </w:rPr>
        <w:t> </w:t>
      </w:r>
      <w:r>
        <w:rPr>
          <w:color w:val="0D0D0D"/>
        </w:rPr>
        <w:t>Science</w:t>
      </w:r>
      <w:r>
        <w:rPr>
          <w:color w:val="0D0D0D"/>
          <w:spacing w:val="-1"/>
        </w:rPr>
        <w:t> </w:t>
      </w:r>
      <w:r>
        <w:rPr>
          <w:color w:val="0D0D0D"/>
        </w:rPr>
        <w:t>and</w:t>
      </w:r>
      <w:r>
        <w:rPr>
          <w:color w:val="0D0D0D"/>
          <w:spacing w:val="-1"/>
        </w:rPr>
        <w:t> </w:t>
      </w:r>
      <w:r>
        <w:rPr>
          <w:color w:val="0D0D0D"/>
        </w:rPr>
        <w:t>Technology</w:t>
      </w:r>
      <w:r>
        <w:rPr>
          <w:color w:val="0D0D0D"/>
          <w:spacing w:val="-6"/>
        </w:rPr>
        <w:t> </w:t>
      </w:r>
      <w:r>
        <w:rPr>
          <w:color w:val="0D0D0D"/>
        </w:rPr>
        <w:t>programme</w:t>
      </w:r>
      <w:r>
        <w:rPr>
          <w:color w:val="0D0D0D"/>
          <w:spacing w:val="-2"/>
        </w:rPr>
        <w:t> (Europe).</w:t>
      </w:r>
    </w:p>
    <w:p>
      <w:pPr>
        <w:pStyle w:val="BodyText"/>
      </w:pPr>
      <w:r>
        <w:rPr>
          <w:b/>
          <w:color w:val="0D0D0D"/>
        </w:rPr>
        <w:t>COST</w:t>
      </w:r>
      <w:r>
        <w:rPr>
          <w:b/>
          <w:color w:val="0D0D0D"/>
          <w:spacing w:val="-1"/>
        </w:rPr>
        <w:t> </w:t>
      </w:r>
      <w:r>
        <w:rPr>
          <w:color w:val="0D0D0D"/>
        </w:rPr>
        <w:t>231</w:t>
      </w:r>
      <w:r>
        <w:rPr>
          <w:color w:val="0D0D0D"/>
          <w:spacing w:val="-1"/>
        </w:rPr>
        <w:t> </w:t>
      </w:r>
      <w:r>
        <w:rPr>
          <w:color w:val="0D0D0D"/>
        </w:rPr>
        <w:t>COST committee</w:t>
      </w:r>
      <w:r>
        <w:rPr>
          <w:color w:val="0D0D0D"/>
          <w:spacing w:val="-3"/>
        </w:rPr>
        <w:t> </w:t>
      </w:r>
      <w:r>
        <w:rPr>
          <w:color w:val="0D0D0D"/>
        </w:rPr>
        <w:t>dealing</w:t>
      </w:r>
      <w:r>
        <w:rPr>
          <w:color w:val="0D0D0D"/>
          <w:spacing w:val="-1"/>
        </w:rPr>
        <w:t> </w:t>
      </w:r>
      <w:r>
        <w:rPr>
          <w:color w:val="0D0D0D"/>
        </w:rPr>
        <w:t>with future</w:t>
      </w:r>
      <w:r>
        <w:rPr>
          <w:color w:val="0D0D0D"/>
          <w:spacing w:val="-1"/>
        </w:rPr>
        <w:t> </w:t>
      </w:r>
      <w:r>
        <w:rPr>
          <w:color w:val="0D0D0D"/>
        </w:rPr>
        <w:t>mobile </w:t>
      </w:r>
      <w:r>
        <w:rPr>
          <w:color w:val="0D0D0D"/>
          <w:spacing w:val="-2"/>
        </w:rPr>
        <w:t>system.</w:t>
      </w:r>
    </w:p>
    <w:p>
      <w:pPr>
        <w:pStyle w:val="BodyText"/>
        <w:ind w:right="1055"/>
      </w:pPr>
      <w:r>
        <w:rPr>
          <w:b/>
          <w:color w:val="0D0D0D"/>
        </w:rPr>
        <w:t>CT-0</w:t>
      </w:r>
      <w:r>
        <w:rPr>
          <w:b/>
          <w:color w:val="0D0D0D"/>
          <w:spacing w:val="-4"/>
        </w:rPr>
        <w:t> </w:t>
      </w:r>
      <w:r>
        <w:rPr>
          <w:color w:val="0D0D0D"/>
        </w:rPr>
        <w:t>The</w:t>
      </w:r>
      <w:r>
        <w:rPr>
          <w:color w:val="0D0D0D"/>
          <w:spacing w:val="-5"/>
        </w:rPr>
        <w:t> </w:t>
      </w:r>
      <w:r>
        <w:rPr>
          <w:color w:val="0D0D0D"/>
        </w:rPr>
        <w:t>original</w:t>
      </w:r>
      <w:r>
        <w:rPr>
          <w:color w:val="0D0D0D"/>
          <w:spacing w:val="-3"/>
        </w:rPr>
        <w:t> </w:t>
      </w:r>
      <w:r>
        <w:rPr>
          <w:color w:val="0D0D0D"/>
        </w:rPr>
        <w:t>analogue</w:t>
      </w:r>
      <w:r>
        <w:rPr>
          <w:color w:val="0D0D0D"/>
          <w:spacing w:val="-3"/>
        </w:rPr>
        <w:t> </w:t>
      </w:r>
      <w:r>
        <w:rPr>
          <w:color w:val="0D0D0D"/>
        </w:rPr>
        <w:t>VHF/LF</w:t>
      </w:r>
      <w:r>
        <w:rPr>
          <w:color w:val="0D0D0D"/>
          <w:spacing w:val="-3"/>
        </w:rPr>
        <w:t> </w:t>
      </w:r>
      <w:r>
        <w:rPr>
          <w:color w:val="0D0D0D"/>
        </w:rPr>
        <w:t>cordless</w:t>
      </w:r>
      <w:r>
        <w:rPr>
          <w:color w:val="0D0D0D"/>
          <w:spacing w:val="-3"/>
        </w:rPr>
        <w:t> </w:t>
      </w:r>
      <w:r>
        <w:rPr>
          <w:color w:val="0D0D0D"/>
        </w:rPr>
        <w:t>phone</w:t>
      </w:r>
      <w:r>
        <w:rPr>
          <w:color w:val="0D0D0D"/>
          <w:spacing w:val="-4"/>
        </w:rPr>
        <w:t> </w:t>
      </w:r>
      <w:r>
        <w:rPr>
          <w:color w:val="0D0D0D"/>
        </w:rPr>
        <w:t>technology</w:t>
      </w:r>
      <w:r>
        <w:rPr>
          <w:color w:val="0D0D0D"/>
          <w:spacing w:val="-8"/>
        </w:rPr>
        <w:t> </w:t>
      </w:r>
      <w:r>
        <w:rPr>
          <w:color w:val="0D0D0D"/>
        </w:rPr>
        <w:t>as</w:t>
      </w:r>
      <w:r>
        <w:rPr>
          <w:color w:val="0D0D0D"/>
          <w:spacing w:val="-3"/>
        </w:rPr>
        <w:t> </w:t>
      </w:r>
      <w:r>
        <w:rPr>
          <w:color w:val="0D0D0D"/>
        </w:rPr>
        <w:t>used</w:t>
      </w:r>
      <w:r>
        <w:rPr>
          <w:color w:val="0D0D0D"/>
          <w:spacing w:val="-3"/>
        </w:rPr>
        <w:t> </w:t>
      </w:r>
      <w:r>
        <w:rPr>
          <w:color w:val="0D0D0D"/>
        </w:rPr>
        <w:t>in</w:t>
      </w:r>
      <w:r>
        <w:rPr>
          <w:color w:val="0D0D0D"/>
          <w:spacing w:val="-3"/>
        </w:rPr>
        <w:t> </w:t>
      </w:r>
      <w:r>
        <w:rPr>
          <w:color w:val="0D0D0D"/>
        </w:rPr>
        <w:t>UK, France and elsewhere.</w:t>
      </w:r>
    </w:p>
    <w:p>
      <w:pPr>
        <w:pStyle w:val="BodyText"/>
      </w:pPr>
      <w:r>
        <w:rPr>
          <w:b/>
          <w:color w:val="0D0D0D"/>
        </w:rPr>
        <w:t>CT-1</w:t>
      </w:r>
      <w:r>
        <w:rPr>
          <w:b/>
          <w:color w:val="0D0D0D"/>
          <w:spacing w:val="-4"/>
        </w:rPr>
        <w:t> </w:t>
      </w:r>
      <w:r>
        <w:rPr>
          <w:color w:val="0D0D0D"/>
        </w:rPr>
        <w:t>Cordless</w:t>
      </w:r>
      <w:r>
        <w:rPr>
          <w:color w:val="0D0D0D"/>
          <w:spacing w:val="-3"/>
        </w:rPr>
        <w:t> </w:t>
      </w:r>
      <w:r>
        <w:rPr>
          <w:color w:val="0D0D0D"/>
        </w:rPr>
        <w:t>Telephone</w:t>
      </w:r>
      <w:r>
        <w:rPr>
          <w:color w:val="0D0D0D"/>
          <w:spacing w:val="-4"/>
        </w:rPr>
        <w:t> </w:t>
      </w:r>
      <w:r>
        <w:rPr>
          <w:color w:val="0D0D0D"/>
        </w:rPr>
        <w:t>Generation</w:t>
      </w:r>
      <w:r>
        <w:rPr>
          <w:color w:val="0D0D0D"/>
          <w:spacing w:val="-3"/>
        </w:rPr>
        <w:t> </w:t>
      </w:r>
      <w:r>
        <w:rPr>
          <w:color w:val="0D0D0D"/>
        </w:rPr>
        <w:t>One</w:t>
      </w:r>
      <w:r>
        <w:rPr>
          <w:color w:val="0D0D0D"/>
          <w:spacing w:val="-3"/>
        </w:rPr>
        <w:t> </w:t>
      </w:r>
      <w:r>
        <w:rPr>
          <w:color w:val="0D0D0D"/>
        </w:rPr>
        <w:t>–</w:t>
      </w:r>
      <w:r>
        <w:rPr>
          <w:color w:val="0D0D0D"/>
          <w:spacing w:val="-3"/>
        </w:rPr>
        <w:t> </w:t>
      </w:r>
      <w:r>
        <w:rPr>
          <w:color w:val="0D0D0D"/>
        </w:rPr>
        <w:t>900MHz</w:t>
      </w:r>
      <w:r>
        <w:rPr>
          <w:color w:val="0D0D0D"/>
          <w:spacing w:val="-3"/>
        </w:rPr>
        <w:t> </w:t>
      </w:r>
      <w:r>
        <w:rPr>
          <w:color w:val="0D0D0D"/>
        </w:rPr>
        <w:t>analogue</w:t>
      </w:r>
      <w:r>
        <w:rPr>
          <w:color w:val="0D0D0D"/>
          <w:spacing w:val="-3"/>
        </w:rPr>
        <w:t> </w:t>
      </w:r>
      <w:r>
        <w:rPr>
          <w:color w:val="0D0D0D"/>
        </w:rPr>
        <w:t>FM</w:t>
      </w:r>
      <w:r>
        <w:rPr>
          <w:color w:val="0D0D0D"/>
          <w:spacing w:val="-3"/>
        </w:rPr>
        <w:t> </w:t>
      </w:r>
      <w:r>
        <w:rPr>
          <w:color w:val="0D0D0D"/>
        </w:rPr>
        <w:t>cordless</w:t>
      </w:r>
      <w:r>
        <w:rPr>
          <w:color w:val="0D0D0D"/>
          <w:spacing w:val="-3"/>
        </w:rPr>
        <w:t> </w:t>
      </w:r>
      <w:r>
        <w:rPr>
          <w:color w:val="0D0D0D"/>
        </w:rPr>
        <w:t>Technology standardized by CEPT.</w:t>
      </w:r>
    </w:p>
    <w:p>
      <w:pPr>
        <w:pStyle w:val="BodyText"/>
      </w:pPr>
      <w:r>
        <w:rPr>
          <w:b/>
          <w:color w:val="0D0D0D"/>
        </w:rPr>
        <w:t>CT-2</w:t>
      </w:r>
      <w:r>
        <w:rPr>
          <w:b/>
          <w:color w:val="0D0D0D"/>
          <w:spacing w:val="-4"/>
        </w:rPr>
        <w:t> </w:t>
      </w:r>
      <w:r>
        <w:rPr>
          <w:color w:val="0D0D0D"/>
        </w:rPr>
        <w:t>Cordless Telephone</w:t>
      </w:r>
      <w:r>
        <w:rPr>
          <w:color w:val="0D0D0D"/>
          <w:spacing w:val="-1"/>
        </w:rPr>
        <w:t> </w:t>
      </w:r>
      <w:r>
        <w:rPr>
          <w:color w:val="0D0D0D"/>
        </w:rPr>
        <w:t>Generation</w:t>
      </w:r>
      <w:r>
        <w:rPr>
          <w:color w:val="0D0D0D"/>
          <w:spacing w:val="-1"/>
        </w:rPr>
        <w:t> </w:t>
      </w:r>
      <w:r>
        <w:rPr>
          <w:color w:val="0D0D0D"/>
        </w:rPr>
        <w:t>2. An early</w:t>
      </w:r>
      <w:r>
        <w:rPr>
          <w:color w:val="0D0D0D"/>
          <w:spacing w:val="-4"/>
        </w:rPr>
        <w:t> </w:t>
      </w:r>
      <w:r>
        <w:rPr>
          <w:color w:val="0D0D0D"/>
        </w:rPr>
        <w:t>UK</w:t>
      </w:r>
      <w:r>
        <w:rPr>
          <w:color w:val="0D0D0D"/>
          <w:spacing w:val="-1"/>
        </w:rPr>
        <w:t> </w:t>
      </w:r>
      <w:r>
        <w:rPr>
          <w:color w:val="0D0D0D"/>
        </w:rPr>
        <w:t>digital cordless </w:t>
      </w:r>
      <w:r>
        <w:rPr>
          <w:color w:val="0D0D0D"/>
          <w:spacing w:val="-2"/>
        </w:rPr>
        <w:t>standard.</w:t>
      </w:r>
    </w:p>
    <w:p>
      <w:pPr>
        <w:pStyle w:val="BodyText"/>
      </w:pPr>
      <w:r>
        <w:rPr>
          <w:b/>
          <w:color w:val="0D0D0D"/>
        </w:rPr>
        <w:t>CT-3</w:t>
      </w:r>
      <w:r>
        <w:rPr>
          <w:b/>
          <w:color w:val="0D0D0D"/>
          <w:spacing w:val="-2"/>
        </w:rPr>
        <w:t> </w:t>
      </w:r>
      <w:r>
        <w:rPr>
          <w:color w:val="0D0D0D"/>
        </w:rPr>
        <w:t>Early</w:t>
      </w:r>
      <w:r>
        <w:rPr>
          <w:color w:val="0D0D0D"/>
          <w:spacing w:val="-6"/>
        </w:rPr>
        <w:t> </w:t>
      </w:r>
      <w:r>
        <w:rPr>
          <w:color w:val="0D0D0D"/>
        </w:rPr>
        <w:t>Swedish</w:t>
      </w:r>
      <w:r>
        <w:rPr>
          <w:color w:val="0D0D0D"/>
          <w:spacing w:val="-1"/>
        </w:rPr>
        <w:t> </w:t>
      </w:r>
      <w:r>
        <w:rPr>
          <w:color w:val="0D0D0D"/>
        </w:rPr>
        <w:t>(Ericsson)</w:t>
      </w:r>
      <w:r>
        <w:rPr>
          <w:color w:val="0D0D0D"/>
          <w:spacing w:val="-1"/>
        </w:rPr>
        <w:t> </w:t>
      </w:r>
      <w:r>
        <w:rPr>
          <w:color w:val="0D0D0D"/>
        </w:rPr>
        <w:t>digital</w:t>
      </w:r>
      <w:r>
        <w:rPr>
          <w:color w:val="0D0D0D"/>
          <w:spacing w:val="-1"/>
        </w:rPr>
        <w:t> </w:t>
      </w:r>
      <w:r>
        <w:rPr>
          <w:color w:val="0D0D0D"/>
        </w:rPr>
        <w:t>cordless </w:t>
      </w:r>
      <w:r>
        <w:rPr>
          <w:color w:val="0D0D0D"/>
          <w:spacing w:val="-2"/>
        </w:rPr>
        <w:t>standard.</w:t>
      </w:r>
    </w:p>
    <w:p>
      <w:pPr>
        <w:pStyle w:val="BodyText"/>
      </w:pPr>
      <w:r>
        <w:rPr>
          <w:b/>
          <w:color w:val="0D0D0D"/>
        </w:rPr>
        <w:t>CTM</w:t>
      </w:r>
      <w:r>
        <w:rPr>
          <w:b/>
          <w:color w:val="0D0D0D"/>
          <w:spacing w:val="-4"/>
        </w:rPr>
        <w:t> </w:t>
      </w:r>
      <w:r>
        <w:rPr>
          <w:color w:val="0D0D0D"/>
        </w:rPr>
        <w:t>Cordless</w:t>
      </w:r>
      <w:r>
        <w:rPr>
          <w:color w:val="0D0D0D"/>
          <w:spacing w:val="-1"/>
        </w:rPr>
        <w:t> </w:t>
      </w:r>
      <w:r>
        <w:rPr>
          <w:color w:val="0D0D0D"/>
        </w:rPr>
        <w:t>terminal</w:t>
      </w:r>
      <w:r>
        <w:rPr>
          <w:color w:val="0D0D0D"/>
          <w:spacing w:val="1"/>
        </w:rPr>
        <w:t> </w:t>
      </w:r>
      <w:r>
        <w:rPr>
          <w:color w:val="0D0D0D"/>
        </w:rPr>
        <w:t>mobility</w:t>
      </w:r>
      <w:r>
        <w:rPr>
          <w:color w:val="0D0D0D"/>
          <w:spacing w:val="-5"/>
        </w:rPr>
        <w:t> </w:t>
      </w:r>
      <w:r>
        <w:rPr>
          <w:color w:val="0D0D0D"/>
        </w:rPr>
        <w:t>–</w:t>
      </w:r>
      <w:r>
        <w:rPr>
          <w:color w:val="0D0D0D"/>
          <w:spacing w:val="-1"/>
        </w:rPr>
        <w:t> </w:t>
      </w:r>
      <w:r>
        <w:rPr>
          <w:color w:val="0D0D0D"/>
        </w:rPr>
        <w:t>an</w:t>
      </w:r>
      <w:r>
        <w:rPr>
          <w:color w:val="0D0D0D"/>
          <w:spacing w:val="1"/>
        </w:rPr>
        <w:t> </w:t>
      </w:r>
      <w:r>
        <w:rPr>
          <w:color w:val="0D0D0D"/>
        </w:rPr>
        <w:t>application</w:t>
      </w:r>
      <w:r>
        <w:rPr>
          <w:color w:val="0D0D0D"/>
          <w:spacing w:val="1"/>
        </w:rPr>
        <w:t> </w:t>
      </w:r>
      <w:r>
        <w:rPr>
          <w:color w:val="0D0D0D"/>
        </w:rPr>
        <w:t>concept and an</w:t>
      </w:r>
      <w:r>
        <w:rPr>
          <w:color w:val="0D0D0D"/>
          <w:spacing w:val="-1"/>
        </w:rPr>
        <w:t> </w:t>
      </w:r>
      <w:r>
        <w:rPr>
          <w:color w:val="0D0D0D"/>
        </w:rPr>
        <w:t>ETSI</w:t>
      </w:r>
      <w:r>
        <w:rPr>
          <w:color w:val="0D0D0D"/>
          <w:spacing w:val="-4"/>
        </w:rPr>
        <w:t> </w:t>
      </w:r>
      <w:r>
        <w:rPr>
          <w:color w:val="0D0D0D"/>
          <w:spacing w:val="-2"/>
        </w:rPr>
        <w:t>project.</w:t>
      </w:r>
    </w:p>
    <w:p>
      <w:pPr>
        <w:pStyle w:val="BodyText"/>
      </w:pPr>
      <w:r>
        <w:rPr>
          <w:b/>
          <w:color w:val="0D0D0D"/>
        </w:rPr>
        <w:t>DCS</w:t>
      </w:r>
      <w:r>
        <w:rPr>
          <w:b/>
          <w:color w:val="0D0D0D"/>
          <w:spacing w:val="-3"/>
        </w:rPr>
        <w:t> </w:t>
      </w:r>
      <w:r>
        <w:rPr>
          <w:color w:val="0D0D0D"/>
        </w:rPr>
        <w:t>Digital</w:t>
      </w:r>
      <w:r>
        <w:rPr>
          <w:color w:val="0D0D0D"/>
          <w:spacing w:val="-2"/>
        </w:rPr>
        <w:t> </w:t>
      </w:r>
      <w:r>
        <w:rPr>
          <w:color w:val="0D0D0D"/>
        </w:rPr>
        <w:t>cellular</w:t>
      </w:r>
      <w:r>
        <w:rPr>
          <w:color w:val="0D0D0D"/>
          <w:spacing w:val="-3"/>
        </w:rPr>
        <w:t> </w:t>
      </w:r>
      <w:r>
        <w:rPr>
          <w:color w:val="0D0D0D"/>
        </w:rPr>
        <w:t>system</w:t>
      </w:r>
      <w:r>
        <w:rPr>
          <w:color w:val="0D0D0D"/>
          <w:spacing w:val="-2"/>
        </w:rPr>
        <w:t> </w:t>
      </w:r>
      <w:r>
        <w:rPr>
          <w:color w:val="0D0D0D"/>
        </w:rPr>
        <w:t>(eg</w:t>
      </w:r>
      <w:r>
        <w:rPr>
          <w:color w:val="0D0D0D"/>
          <w:spacing w:val="-2"/>
        </w:rPr>
        <w:t> DCS1800).</w:t>
      </w:r>
    </w:p>
    <w:p>
      <w:pPr>
        <w:pStyle w:val="BodyText"/>
        <w:ind w:right="1055"/>
      </w:pPr>
      <w:r>
        <w:rPr>
          <w:b/>
          <w:color w:val="0D0D0D"/>
        </w:rPr>
        <w:t>DECT</w:t>
      </w:r>
      <w:r>
        <w:rPr>
          <w:b/>
          <w:color w:val="0D0D0D"/>
          <w:spacing w:val="-5"/>
        </w:rPr>
        <w:t> </w:t>
      </w:r>
      <w:r>
        <w:rPr>
          <w:color w:val="0D0D0D"/>
        </w:rPr>
        <w:t>Digital</w:t>
      </w:r>
      <w:r>
        <w:rPr>
          <w:color w:val="0D0D0D"/>
          <w:spacing w:val="-5"/>
        </w:rPr>
        <w:t> </w:t>
      </w:r>
      <w:r>
        <w:rPr>
          <w:color w:val="0D0D0D"/>
        </w:rPr>
        <w:t>European</w:t>
      </w:r>
      <w:r>
        <w:rPr>
          <w:color w:val="0D0D0D"/>
          <w:spacing w:val="-4"/>
        </w:rPr>
        <w:t> </w:t>
      </w:r>
      <w:r>
        <w:rPr>
          <w:color w:val="0D0D0D"/>
        </w:rPr>
        <w:t>Cordless</w:t>
      </w:r>
      <w:r>
        <w:rPr>
          <w:color w:val="0D0D0D"/>
          <w:spacing w:val="-5"/>
        </w:rPr>
        <w:t> </w:t>
      </w:r>
      <w:r>
        <w:rPr>
          <w:color w:val="0D0D0D"/>
        </w:rPr>
        <w:t>Telephone.</w:t>
      </w:r>
      <w:r>
        <w:rPr>
          <w:color w:val="0D0D0D"/>
          <w:spacing w:val="-5"/>
        </w:rPr>
        <w:t> </w:t>
      </w:r>
      <w:r>
        <w:rPr>
          <w:color w:val="0D0D0D"/>
        </w:rPr>
        <w:t>The</w:t>
      </w:r>
      <w:r>
        <w:rPr>
          <w:color w:val="0D0D0D"/>
          <w:spacing w:val="-4"/>
        </w:rPr>
        <w:t> </w:t>
      </w:r>
      <w:r>
        <w:rPr>
          <w:color w:val="0D0D0D"/>
        </w:rPr>
        <w:t>European</w:t>
      </w:r>
      <w:r>
        <w:rPr>
          <w:color w:val="0D0D0D"/>
          <w:spacing w:val="-4"/>
        </w:rPr>
        <w:t> </w:t>
      </w:r>
      <w:r>
        <w:rPr>
          <w:color w:val="0D0D0D"/>
        </w:rPr>
        <w:t>cordless</w:t>
      </w:r>
      <w:r>
        <w:rPr>
          <w:color w:val="0D0D0D"/>
          <w:spacing w:val="-3"/>
        </w:rPr>
        <w:t> </w:t>
      </w:r>
      <w:r>
        <w:rPr>
          <w:color w:val="0D0D0D"/>
        </w:rPr>
        <w:t>telephone </w:t>
      </w:r>
      <w:r>
        <w:rPr>
          <w:color w:val="0D0D0D"/>
          <w:spacing w:val="-2"/>
        </w:rPr>
        <w:t>standard.</w:t>
      </w:r>
    </w:p>
    <w:p>
      <w:pPr>
        <w:pStyle w:val="BodyText"/>
      </w:pPr>
      <w:r>
        <w:rPr>
          <w:b/>
          <w:color w:val="0D0D0D"/>
        </w:rPr>
        <w:t>Downlink</w:t>
      </w:r>
      <w:r>
        <w:rPr>
          <w:b/>
          <w:color w:val="0D0D0D"/>
          <w:spacing w:val="-2"/>
        </w:rPr>
        <w:t> </w:t>
      </w:r>
      <w:r>
        <w:rPr>
          <w:color w:val="0D0D0D"/>
        </w:rPr>
        <w:t>Transmission</w:t>
      </w:r>
      <w:r>
        <w:rPr>
          <w:color w:val="0D0D0D"/>
          <w:spacing w:val="-4"/>
        </w:rPr>
        <w:t> </w:t>
      </w:r>
      <w:r>
        <w:rPr>
          <w:color w:val="0D0D0D"/>
        </w:rPr>
        <w:t>path</w:t>
      </w:r>
      <w:r>
        <w:rPr>
          <w:color w:val="0D0D0D"/>
          <w:spacing w:val="-1"/>
        </w:rPr>
        <w:t> </w:t>
      </w:r>
      <w:r>
        <w:rPr>
          <w:color w:val="0D0D0D"/>
        </w:rPr>
        <w:t>from</w:t>
      </w:r>
      <w:r>
        <w:rPr>
          <w:color w:val="0D0D0D"/>
          <w:spacing w:val="-1"/>
        </w:rPr>
        <w:t> </w:t>
      </w:r>
      <w:r>
        <w:rPr>
          <w:color w:val="0D0D0D"/>
        </w:rPr>
        <w:t>radio fixed</w:t>
      </w:r>
      <w:r>
        <w:rPr>
          <w:color w:val="0D0D0D"/>
          <w:spacing w:val="-1"/>
        </w:rPr>
        <w:t> </w:t>
      </w:r>
      <w:r>
        <w:rPr>
          <w:color w:val="0D0D0D"/>
        </w:rPr>
        <w:t>part</w:t>
      </w:r>
      <w:r>
        <w:rPr>
          <w:color w:val="0D0D0D"/>
          <w:spacing w:val="-1"/>
        </w:rPr>
        <w:t> </w:t>
      </w:r>
      <w:r>
        <w:rPr>
          <w:color w:val="0D0D0D"/>
        </w:rPr>
        <w:t>to</w:t>
      </w:r>
      <w:r>
        <w:rPr>
          <w:color w:val="0D0D0D"/>
          <w:spacing w:val="-1"/>
        </w:rPr>
        <w:t> </w:t>
      </w:r>
      <w:r>
        <w:rPr>
          <w:color w:val="0D0D0D"/>
        </w:rPr>
        <w:t>portable</w:t>
      </w:r>
      <w:r>
        <w:rPr>
          <w:color w:val="0D0D0D"/>
          <w:spacing w:val="-1"/>
        </w:rPr>
        <w:t> </w:t>
      </w:r>
      <w:r>
        <w:rPr>
          <w:color w:val="0D0D0D"/>
          <w:spacing w:val="-2"/>
        </w:rPr>
        <w:t>part.</w:t>
      </w:r>
    </w:p>
    <w:p>
      <w:pPr>
        <w:pStyle w:val="BodyText"/>
      </w:pPr>
      <w:r>
        <w:rPr>
          <w:b/>
          <w:color w:val="0D0D0D"/>
        </w:rPr>
        <w:t>Duplex</w:t>
      </w:r>
      <w:r>
        <w:rPr>
          <w:b/>
          <w:color w:val="0D0D0D"/>
          <w:spacing w:val="-1"/>
        </w:rPr>
        <w:t> </w:t>
      </w:r>
      <w:r>
        <w:rPr>
          <w:color w:val="0D0D0D"/>
        </w:rPr>
        <w:t>Simultaneous two-way</w:t>
      </w:r>
      <w:r>
        <w:rPr>
          <w:color w:val="0D0D0D"/>
          <w:spacing w:val="-5"/>
        </w:rPr>
        <w:t> </w:t>
      </w:r>
      <w:r>
        <w:rPr>
          <w:color w:val="0D0D0D"/>
          <w:spacing w:val="-2"/>
        </w:rPr>
        <w:t>conversation.</w:t>
      </w:r>
    </w:p>
    <w:p>
      <w:pPr>
        <w:pStyle w:val="BodyText"/>
        <w:ind w:right="1055"/>
      </w:pPr>
      <w:r>
        <w:rPr>
          <w:b/>
          <w:color w:val="0D0D0D"/>
        </w:rPr>
        <w:t>DTAP</w:t>
      </w:r>
      <w:r>
        <w:rPr>
          <w:b/>
          <w:color w:val="0D0D0D"/>
          <w:spacing w:val="-4"/>
        </w:rPr>
        <w:t> </w:t>
      </w:r>
      <w:r>
        <w:rPr>
          <w:color w:val="0D0D0D"/>
        </w:rPr>
        <w:t>Direct</w:t>
      </w:r>
      <w:r>
        <w:rPr>
          <w:color w:val="0D0D0D"/>
          <w:spacing w:val="-3"/>
        </w:rPr>
        <w:t> </w:t>
      </w:r>
      <w:r>
        <w:rPr>
          <w:color w:val="0D0D0D"/>
        </w:rPr>
        <w:t>Transfer</w:t>
      </w:r>
      <w:r>
        <w:rPr>
          <w:color w:val="0D0D0D"/>
          <w:spacing w:val="-3"/>
        </w:rPr>
        <w:t> </w:t>
      </w:r>
      <w:r>
        <w:rPr>
          <w:color w:val="0D0D0D"/>
        </w:rPr>
        <w:t>Application</w:t>
      </w:r>
      <w:r>
        <w:rPr>
          <w:color w:val="0D0D0D"/>
          <w:spacing w:val="-3"/>
        </w:rPr>
        <w:t> </w:t>
      </w:r>
      <w:r>
        <w:rPr>
          <w:color w:val="0D0D0D"/>
        </w:rPr>
        <w:t>Part.</w:t>
      </w:r>
      <w:r>
        <w:rPr>
          <w:color w:val="0D0D0D"/>
          <w:spacing w:val="-3"/>
        </w:rPr>
        <w:t> </w:t>
      </w:r>
      <w:r>
        <w:rPr>
          <w:color w:val="0D0D0D"/>
        </w:rPr>
        <w:t>The</w:t>
      </w:r>
      <w:r>
        <w:rPr>
          <w:color w:val="0D0D0D"/>
          <w:spacing w:val="-5"/>
        </w:rPr>
        <w:t> </w:t>
      </w:r>
      <w:r>
        <w:rPr>
          <w:color w:val="0D0D0D"/>
        </w:rPr>
        <w:t>protocol</w:t>
      </w:r>
      <w:r>
        <w:rPr>
          <w:color w:val="0D0D0D"/>
          <w:spacing w:val="-3"/>
        </w:rPr>
        <w:t> </w:t>
      </w:r>
      <w:r>
        <w:rPr>
          <w:color w:val="0D0D0D"/>
        </w:rPr>
        <w:t>used</w:t>
      </w:r>
      <w:r>
        <w:rPr>
          <w:color w:val="0D0D0D"/>
          <w:spacing w:val="-3"/>
        </w:rPr>
        <w:t> </w:t>
      </w:r>
      <w:r>
        <w:rPr>
          <w:color w:val="0D0D0D"/>
        </w:rPr>
        <w:t>on</w:t>
      </w:r>
      <w:r>
        <w:rPr>
          <w:color w:val="0D0D0D"/>
          <w:spacing w:val="-3"/>
        </w:rPr>
        <w:t> </w:t>
      </w:r>
      <w:r>
        <w:rPr>
          <w:color w:val="0D0D0D"/>
        </w:rPr>
        <w:t>the</w:t>
      </w:r>
      <w:r>
        <w:rPr>
          <w:color w:val="0D0D0D"/>
          <w:spacing w:val="-4"/>
        </w:rPr>
        <w:t> </w:t>
      </w:r>
      <w:r>
        <w:rPr>
          <w:color w:val="0D0D0D"/>
        </w:rPr>
        <w:t>Abis</w:t>
      </w:r>
      <w:r>
        <w:rPr>
          <w:color w:val="0D0D0D"/>
          <w:spacing w:val="-3"/>
        </w:rPr>
        <w:t> </w:t>
      </w:r>
      <w:r>
        <w:rPr>
          <w:color w:val="0D0D0D"/>
        </w:rPr>
        <w:t>interface</w:t>
      </w:r>
      <w:r>
        <w:rPr>
          <w:color w:val="0D0D0D"/>
          <w:spacing w:val="-4"/>
        </w:rPr>
        <w:t> </w:t>
      </w:r>
      <w:r>
        <w:rPr>
          <w:color w:val="0D0D0D"/>
        </w:rPr>
        <w:t>to Distinguish between messages for mobiles and for BTSs.</w:t>
      </w:r>
    </w:p>
    <w:p>
      <w:pPr>
        <w:pStyle w:val="BodyText"/>
        <w:spacing w:before="1"/>
      </w:pPr>
      <w:r>
        <w:rPr>
          <w:b/>
          <w:color w:val="0D0D0D"/>
        </w:rPr>
        <w:t>DTX</w:t>
      </w:r>
      <w:r>
        <w:rPr>
          <w:b/>
          <w:color w:val="0D0D0D"/>
          <w:spacing w:val="-2"/>
        </w:rPr>
        <w:t> </w:t>
      </w:r>
      <w:r>
        <w:rPr>
          <w:color w:val="0D0D0D"/>
        </w:rPr>
        <w:t>Discontinuous </w:t>
      </w:r>
      <w:r>
        <w:rPr>
          <w:color w:val="0D0D0D"/>
          <w:spacing w:val="-2"/>
        </w:rPr>
        <w:t>transmission</w:t>
      </w:r>
    </w:p>
    <w:p>
      <w:pPr>
        <w:pStyle w:val="BodyText"/>
      </w:pPr>
      <w:r>
        <w:rPr>
          <w:b/>
          <w:color w:val="0D0D0D"/>
        </w:rPr>
        <w:t>EDGE</w:t>
      </w:r>
      <w:r>
        <w:rPr>
          <w:b/>
          <w:color w:val="0D0D0D"/>
          <w:spacing w:val="-3"/>
        </w:rPr>
        <w:t> </w:t>
      </w:r>
      <w:r>
        <w:rPr>
          <w:color w:val="0D0D0D"/>
        </w:rPr>
        <w:t>Enhanced</w:t>
      </w:r>
      <w:r>
        <w:rPr>
          <w:color w:val="0D0D0D"/>
          <w:spacing w:val="-3"/>
        </w:rPr>
        <w:t> </w:t>
      </w:r>
      <w:r>
        <w:rPr>
          <w:color w:val="0D0D0D"/>
        </w:rPr>
        <w:t>Data</w:t>
      </w:r>
      <w:r>
        <w:rPr>
          <w:color w:val="0D0D0D"/>
          <w:spacing w:val="-2"/>
        </w:rPr>
        <w:t> </w:t>
      </w:r>
      <w:r>
        <w:rPr>
          <w:color w:val="0D0D0D"/>
        </w:rPr>
        <w:t>rates</w:t>
      </w:r>
      <w:r>
        <w:rPr>
          <w:color w:val="0D0D0D"/>
          <w:spacing w:val="-3"/>
        </w:rPr>
        <w:t> </w:t>
      </w:r>
      <w:r>
        <w:rPr>
          <w:color w:val="0D0D0D"/>
        </w:rPr>
        <w:t>for</w:t>
      </w:r>
      <w:r>
        <w:rPr>
          <w:color w:val="0D0D0D"/>
          <w:spacing w:val="-3"/>
        </w:rPr>
        <w:t> </w:t>
      </w:r>
      <w:r>
        <w:rPr>
          <w:color w:val="0D0D0D"/>
        </w:rPr>
        <w:t>GSM</w:t>
      </w:r>
      <w:r>
        <w:rPr>
          <w:color w:val="0D0D0D"/>
          <w:spacing w:val="-3"/>
        </w:rPr>
        <w:t> </w:t>
      </w:r>
      <w:r>
        <w:rPr>
          <w:color w:val="0D0D0D"/>
        </w:rPr>
        <w:t>Evolution.</w:t>
      </w:r>
      <w:r>
        <w:rPr>
          <w:color w:val="0D0D0D"/>
          <w:spacing w:val="-3"/>
        </w:rPr>
        <w:t> </w:t>
      </w:r>
      <w:r>
        <w:rPr>
          <w:color w:val="0D0D0D"/>
        </w:rPr>
        <w:t>Method</w:t>
      </w:r>
      <w:r>
        <w:rPr>
          <w:color w:val="0D0D0D"/>
          <w:spacing w:val="-3"/>
        </w:rPr>
        <w:t> </w:t>
      </w:r>
      <w:r>
        <w:rPr>
          <w:color w:val="0D0D0D"/>
        </w:rPr>
        <w:t>of</w:t>
      </w:r>
      <w:r>
        <w:rPr>
          <w:color w:val="0D0D0D"/>
          <w:spacing w:val="-3"/>
        </w:rPr>
        <w:t> </w:t>
      </w:r>
      <w:r>
        <w:rPr>
          <w:color w:val="0D0D0D"/>
        </w:rPr>
        <w:t>increasing</w:t>
      </w:r>
      <w:r>
        <w:rPr>
          <w:color w:val="0D0D0D"/>
          <w:spacing w:val="-3"/>
        </w:rPr>
        <w:t> </w:t>
      </w:r>
      <w:r>
        <w:rPr>
          <w:color w:val="0D0D0D"/>
        </w:rPr>
        <w:t>data</w:t>
      </w:r>
      <w:r>
        <w:rPr>
          <w:color w:val="0D0D0D"/>
          <w:spacing w:val="-4"/>
        </w:rPr>
        <w:t> </w:t>
      </w:r>
      <w:r>
        <w:rPr>
          <w:color w:val="0D0D0D"/>
        </w:rPr>
        <w:t>rates</w:t>
      </w:r>
      <w:r>
        <w:rPr>
          <w:color w:val="0D0D0D"/>
          <w:spacing w:val="-3"/>
        </w:rPr>
        <w:t> </w:t>
      </w:r>
      <w:r>
        <w:rPr>
          <w:color w:val="0D0D0D"/>
        </w:rPr>
        <w:t>in</w:t>
      </w:r>
      <w:r>
        <w:rPr>
          <w:color w:val="0D0D0D"/>
          <w:spacing w:val="-3"/>
        </w:rPr>
        <w:t> </w:t>
      </w:r>
      <w:r>
        <w:rPr>
          <w:color w:val="0D0D0D"/>
        </w:rPr>
        <w:t>GSM</w:t>
      </w:r>
      <w:r>
        <w:rPr>
          <w:color w:val="0D0D0D"/>
          <w:spacing w:val="-3"/>
        </w:rPr>
        <w:t> </w:t>
      </w:r>
      <w:r>
        <w:rPr>
          <w:color w:val="0D0D0D"/>
        </w:rPr>
        <w:t>by using 8PSK modulation</w:t>
      </w:r>
    </w:p>
    <w:p>
      <w:pPr>
        <w:pStyle w:val="BodyText"/>
        <w:ind w:right="1055"/>
      </w:pPr>
      <w:r>
        <w:rPr>
          <w:b/>
          <w:color w:val="0D0D0D"/>
        </w:rPr>
        <w:t>8PSK</w:t>
      </w:r>
      <w:r>
        <w:rPr>
          <w:b/>
          <w:color w:val="0D0D0D"/>
          <w:spacing w:val="-4"/>
        </w:rPr>
        <w:t> </w:t>
      </w:r>
      <w:r>
        <w:rPr>
          <w:color w:val="0D0D0D"/>
        </w:rPr>
        <w:t>Eight</w:t>
      </w:r>
      <w:r>
        <w:rPr>
          <w:color w:val="0D0D0D"/>
          <w:spacing w:val="-4"/>
        </w:rPr>
        <w:t> </w:t>
      </w:r>
      <w:r>
        <w:rPr>
          <w:color w:val="0D0D0D"/>
        </w:rPr>
        <w:t>Phase</w:t>
      </w:r>
      <w:r>
        <w:rPr>
          <w:color w:val="0D0D0D"/>
          <w:spacing w:val="-5"/>
        </w:rPr>
        <w:t> </w:t>
      </w:r>
      <w:r>
        <w:rPr>
          <w:color w:val="0D0D0D"/>
        </w:rPr>
        <w:t>Shift</w:t>
      </w:r>
      <w:r>
        <w:rPr>
          <w:color w:val="0D0D0D"/>
          <w:spacing w:val="-6"/>
        </w:rPr>
        <w:t> </w:t>
      </w:r>
      <w:r>
        <w:rPr>
          <w:color w:val="0D0D0D"/>
        </w:rPr>
        <w:t>Keying.</w:t>
      </w:r>
      <w:r>
        <w:rPr>
          <w:color w:val="0D0D0D"/>
          <w:spacing w:val="-4"/>
        </w:rPr>
        <w:t> </w:t>
      </w:r>
      <w:r>
        <w:rPr>
          <w:color w:val="0D0D0D"/>
        </w:rPr>
        <w:t>Modulation</w:t>
      </w:r>
      <w:r>
        <w:rPr>
          <w:color w:val="0D0D0D"/>
          <w:spacing w:val="-4"/>
        </w:rPr>
        <w:t> </w:t>
      </w:r>
      <w:r>
        <w:rPr>
          <w:color w:val="0D0D0D"/>
        </w:rPr>
        <w:t>techniques</w:t>
      </w:r>
      <w:r>
        <w:rPr>
          <w:color w:val="0D0D0D"/>
          <w:spacing w:val="-4"/>
        </w:rPr>
        <w:t> </w:t>
      </w:r>
      <w:r>
        <w:rPr>
          <w:color w:val="0D0D0D"/>
        </w:rPr>
        <w:t>encoding</w:t>
      </w:r>
      <w:r>
        <w:rPr>
          <w:color w:val="0D0D0D"/>
          <w:spacing w:val="-4"/>
        </w:rPr>
        <w:t> </w:t>
      </w:r>
      <w:r>
        <w:rPr>
          <w:color w:val="0D0D0D"/>
        </w:rPr>
        <w:t>3</w:t>
      </w:r>
      <w:r>
        <w:rPr>
          <w:color w:val="0D0D0D"/>
          <w:spacing w:val="-4"/>
        </w:rPr>
        <w:t> </w:t>
      </w:r>
      <w:r>
        <w:rPr>
          <w:color w:val="0D0D0D"/>
        </w:rPr>
        <w:t>bits</w:t>
      </w:r>
      <w:r>
        <w:rPr>
          <w:color w:val="0D0D0D"/>
          <w:spacing w:val="-4"/>
        </w:rPr>
        <w:t> </w:t>
      </w:r>
      <w:r>
        <w:rPr>
          <w:color w:val="0D0D0D"/>
        </w:rPr>
        <w:t>to</w:t>
      </w:r>
      <w:r>
        <w:rPr>
          <w:color w:val="0D0D0D"/>
          <w:spacing w:val="-4"/>
        </w:rPr>
        <w:t> </w:t>
      </w:r>
      <w:r>
        <w:rPr>
          <w:color w:val="0D0D0D"/>
        </w:rPr>
        <w:t>each </w:t>
      </w:r>
      <w:r>
        <w:rPr>
          <w:color w:val="0D0D0D"/>
          <w:spacing w:val="-2"/>
        </w:rPr>
        <w:t>symbol.</w:t>
      </w:r>
    </w:p>
    <w:p>
      <w:pPr>
        <w:pStyle w:val="BodyText"/>
        <w:ind w:right="1055"/>
      </w:pPr>
      <w:r>
        <w:rPr>
          <w:b/>
          <w:color w:val="0D0D0D"/>
        </w:rPr>
        <w:t>EIR</w:t>
      </w:r>
      <w:r>
        <w:rPr>
          <w:b/>
          <w:color w:val="0D0D0D"/>
          <w:spacing w:val="-5"/>
        </w:rPr>
        <w:t> </w:t>
      </w:r>
      <w:r>
        <w:rPr>
          <w:color w:val="0D0D0D"/>
        </w:rPr>
        <w:t>Equipment</w:t>
      </w:r>
      <w:r>
        <w:rPr>
          <w:color w:val="0D0D0D"/>
          <w:spacing w:val="-2"/>
        </w:rPr>
        <w:t> </w:t>
      </w:r>
      <w:r>
        <w:rPr>
          <w:color w:val="0D0D0D"/>
        </w:rPr>
        <w:t>Identity</w:t>
      </w:r>
      <w:r>
        <w:rPr>
          <w:color w:val="0D0D0D"/>
          <w:spacing w:val="-5"/>
        </w:rPr>
        <w:t> </w:t>
      </w:r>
      <w:r>
        <w:rPr>
          <w:color w:val="0D0D0D"/>
        </w:rPr>
        <w:t>Register.</w:t>
      </w:r>
      <w:r>
        <w:rPr>
          <w:color w:val="0D0D0D"/>
          <w:spacing w:val="-4"/>
        </w:rPr>
        <w:t> </w:t>
      </w:r>
      <w:r>
        <w:rPr>
          <w:color w:val="0D0D0D"/>
        </w:rPr>
        <w:t>Part</w:t>
      </w:r>
      <w:r>
        <w:rPr>
          <w:color w:val="0D0D0D"/>
          <w:spacing w:val="-4"/>
        </w:rPr>
        <w:t> </w:t>
      </w:r>
      <w:r>
        <w:rPr>
          <w:color w:val="0D0D0D"/>
        </w:rPr>
        <w:t>of</w:t>
      </w:r>
      <w:r>
        <w:rPr>
          <w:color w:val="0D0D0D"/>
          <w:spacing w:val="-4"/>
        </w:rPr>
        <w:t> </w:t>
      </w:r>
      <w:r>
        <w:rPr>
          <w:color w:val="0D0D0D"/>
        </w:rPr>
        <w:t>the</w:t>
      </w:r>
      <w:r>
        <w:rPr>
          <w:color w:val="0D0D0D"/>
          <w:spacing w:val="-5"/>
        </w:rPr>
        <w:t> </w:t>
      </w:r>
      <w:r>
        <w:rPr>
          <w:color w:val="0D0D0D"/>
        </w:rPr>
        <w:t>GSM</w:t>
      </w:r>
      <w:r>
        <w:rPr>
          <w:color w:val="0D0D0D"/>
          <w:spacing w:val="-4"/>
        </w:rPr>
        <w:t> </w:t>
      </w:r>
      <w:r>
        <w:rPr>
          <w:color w:val="0D0D0D"/>
        </w:rPr>
        <w:t>system</w:t>
      </w:r>
      <w:r>
        <w:rPr>
          <w:color w:val="0D0D0D"/>
          <w:spacing w:val="-4"/>
        </w:rPr>
        <w:t> </w:t>
      </w:r>
      <w:r>
        <w:rPr>
          <w:color w:val="0D0D0D"/>
        </w:rPr>
        <w:t>responsible</w:t>
      </w:r>
      <w:r>
        <w:rPr>
          <w:color w:val="0D0D0D"/>
          <w:spacing w:val="-3"/>
        </w:rPr>
        <w:t> </w:t>
      </w:r>
      <w:r>
        <w:rPr>
          <w:color w:val="0D0D0D"/>
        </w:rPr>
        <w:t>for</w:t>
      </w:r>
      <w:r>
        <w:rPr>
          <w:color w:val="0D0D0D"/>
          <w:spacing w:val="-4"/>
        </w:rPr>
        <w:t> </w:t>
      </w:r>
      <w:r>
        <w:rPr>
          <w:color w:val="0D0D0D"/>
        </w:rPr>
        <w:t>keeping details of the mobile units and their status.</w:t>
      </w:r>
    </w:p>
    <w:p>
      <w:pPr>
        <w:pStyle w:val="BodyText"/>
      </w:pPr>
      <w:r>
        <w:rPr>
          <w:b/>
          <w:color w:val="0D0D0D"/>
        </w:rPr>
        <w:t>ETR</w:t>
      </w:r>
      <w:r>
        <w:rPr>
          <w:b/>
          <w:color w:val="0D0D0D"/>
          <w:spacing w:val="-1"/>
        </w:rPr>
        <w:t> </w:t>
      </w:r>
      <w:r>
        <w:rPr>
          <w:color w:val="0D0D0D"/>
        </w:rPr>
        <w:t>ETSI</w:t>
      </w:r>
      <w:r>
        <w:rPr>
          <w:color w:val="0D0D0D"/>
          <w:spacing w:val="-6"/>
        </w:rPr>
        <w:t> </w:t>
      </w:r>
      <w:r>
        <w:rPr>
          <w:color w:val="0D0D0D"/>
        </w:rPr>
        <w:t>technical </w:t>
      </w:r>
      <w:r>
        <w:rPr>
          <w:color w:val="0D0D0D"/>
          <w:spacing w:val="-2"/>
        </w:rPr>
        <w:t>report.</w:t>
      </w:r>
    </w:p>
    <w:p>
      <w:pPr>
        <w:pStyle w:val="BodyText"/>
      </w:pPr>
      <w:r>
        <w:rPr>
          <w:b/>
          <w:color w:val="0D0D0D"/>
        </w:rPr>
        <w:t>ETS</w:t>
      </w:r>
      <w:r>
        <w:rPr>
          <w:b/>
          <w:color w:val="0D0D0D"/>
          <w:spacing w:val="-1"/>
        </w:rPr>
        <w:t> </w:t>
      </w:r>
      <w:r>
        <w:rPr>
          <w:color w:val="0D0D0D"/>
        </w:rPr>
        <w:t>ETSI</w:t>
      </w:r>
      <w:r>
        <w:rPr>
          <w:color w:val="0D0D0D"/>
          <w:spacing w:val="-7"/>
        </w:rPr>
        <w:t> </w:t>
      </w:r>
      <w:r>
        <w:rPr>
          <w:color w:val="0D0D0D"/>
        </w:rPr>
        <w:t>technical </w:t>
      </w:r>
      <w:r>
        <w:rPr>
          <w:color w:val="0D0D0D"/>
          <w:spacing w:val="-2"/>
        </w:rPr>
        <w:t>standard.</w:t>
      </w:r>
    </w:p>
    <w:p>
      <w:pPr>
        <w:pStyle w:val="BodyText"/>
      </w:pPr>
      <w:r>
        <w:rPr>
          <w:b/>
          <w:color w:val="0D0D0D"/>
        </w:rPr>
        <w:t>ETSI</w:t>
      </w:r>
      <w:r>
        <w:rPr>
          <w:b/>
          <w:color w:val="0D0D0D"/>
          <w:spacing w:val="-5"/>
        </w:rPr>
        <w:t> </w:t>
      </w:r>
      <w:r>
        <w:rPr>
          <w:color w:val="0D0D0D"/>
        </w:rPr>
        <w:t>European</w:t>
      </w:r>
      <w:r>
        <w:rPr>
          <w:color w:val="0D0D0D"/>
          <w:spacing w:val="-2"/>
        </w:rPr>
        <w:t> </w:t>
      </w:r>
      <w:r>
        <w:rPr>
          <w:color w:val="0D0D0D"/>
        </w:rPr>
        <w:t>Telecommunications</w:t>
      </w:r>
      <w:r>
        <w:rPr>
          <w:color w:val="0D0D0D"/>
          <w:spacing w:val="-2"/>
        </w:rPr>
        <w:t> </w:t>
      </w:r>
      <w:r>
        <w:rPr>
          <w:color w:val="0D0D0D"/>
        </w:rPr>
        <w:t>Standards</w:t>
      </w:r>
      <w:r>
        <w:rPr>
          <w:color w:val="0D0D0D"/>
          <w:spacing w:val="-1"/>
        </w:rPr>
        <w:t> </w:t>
      </w:r>
      <w:r>
        <w:rPr>
          <w:color w:val="0D0D0D"/>
          <w:spacing w:val="-2"/>
        </w:rPr>
        <w:t>Institute.</w:t>
      </w:r>
    </w:p>
    <w:p>
      <w:pPr>
        <w:pStyle w:val="BodyText"/>
      </w:pPr>
      <w:r>
        <w:rPr>
          <w:b/>
          <w:color w:val="0D0D0D"/>
        </w:rPr>
        <w:t>FACCH</w:t>
      </w:r>
      <w:r>
        <w:rPr>
          <w:b/>
          <w:color w:val="0D0D0D"/>
          <w:spacing w:val="-3"/>
        </w:rPr>
        <w:t> </w:t>
      </w:r>
      <w:r>
        <w:rPr>
          <w:color w:val="0D0D0D"/>
        </w:rPr>
        <w:t>Fast</w:t>
      </w:r>
      <w:r>
        <w:rPr>
          <w:color w:val="0D0D0D"/>
          <w:spacing w:val="-3"/>
        </w:rPr>
        <w:t> </w:t>
      </w:r>
      <w:r>
        <w:rPr>
          <w:color w:val="0D0D0D"/>
        </w:rPr>
        <w:t>Associated</w:t>
      </w:r>
      <w:r>
        <w:rPr>
          <w:color w:val="0D0D0D"/>
          <w:spacing w:val="-2"/>
        </w:rPr>
        <w:t> </w:t>
      </w:r>
      <w:r>
        <w:rPr>
          <w:color w:val="0D0D0D"/>
        </w:rPr>
        <w:t>Control</w:t>
      </w:r>
      <w:r>
        <w:rPr>
          <w:color w:val="0D0D0D"/>
          <w:spacing w:val="-3"/>
        </w:rPr>
        <w:t> </w:t>
      </w:r>
      <w:r>
        <w:rPr>
          <w:color w:val="0D0D0D"/>
        </w:rPr>
        <w:t>Channel.</w:t>
      </w:r>
      <w:r>
        <w:rPr>
          <w:color w:val="0D0D0D"/>
          <w:spacing w:val="-3"/>
        </w:rPr>
        <w:t> </w:t>
      </w:r>
      <w:r>
        <w:rPr>
          <w:color w:val="0D0D0D"/>
        </w:rPr>
        <w:t>A</w:t>
      </w:r>
      <w:r>
        <w:rPr>
          <w:color w:val="0D0D0D"/>
          <w:spacing w:val="-3"/>
        </w:rPr>
        <w:t> </w:t>
      </w:r>
      <w:r>
        <w:rPr>
          <w:color w:val="0D0D0D"/>
        </w:rPr>
        <w:t>logical</w:t>
      </w:r>
      <w:r>
        <w:rPr>
          <w:color w:val="0D0D0D"/>
          <w:spacing w:val="-3"/>
        </w:rPr>
        <w:t> </w:t>
      </w:r>
      <w:r>
        <w:rPr>
          <w:color w:val="0D0D0D"/>
        </w:rPr>
        <w:t>channel</w:t>
      </w:r>
      <w:r>
        <w:rPr>
          <w:color w:val="0D0D0D"/>
          <w:spacing w:val="-3"/>
        </w:rPr>
        <w:t> </w:t>
      </w:r>
      <w:r>
        <w:rPr>
          <w:color w:val="0D0D0D"/>
        </w:rPr>
        <w:t>used</w:t>
      </w:r>
      <w:r>
        <w:rPr>
          <w:color w:val="0D0D0D"/>
          <w:spacing w:val="-3"/>
        </w:rPr>
        <w:t> </w:t>
      </w:r>
      <w:r>
        <w:rPr>
          <w:color w:val="0D0D0D"/>
        </w:rPr>
        <w:t>for</w:t>
      </w:r>
      <w:r>
        <w:rPr>
          <w:color w:val="0D0D0D"/>
          <w:spacing w:val="-3"/>
        </w:rPr>
        <w:t> </w:t>
      </w:r>
      <w:r>
        <w:rPr>
          <w:color w:val="0D0D0D"/>
        </w:rPr>
        <w:t>sending</w:t>
      </w:r>
      <w:r>
        <w:rPr>
          <w:color w:val="0D0D0D"/>
          <w:spacing w:val="-3"/>
        </w:rPr>
        <w:t> </w:t>
      </w:r>
      <w:r>
        <w:rPr>
          <w:color w:val="0D0D0D"/>
        </w:rPr>
        <w:t>emergency information to the mobile by suppressing traffic information.</w:t>
      </w:r>
    </w:p>
    <w:p>
      <w:pPr>
        <w:pStyle w:val="BodyText"/>
        <w:spacing w:after="0"/>
        <w:sectPr>
          <w:pgSz w:w="11910" w:h="16840"/>
          <w:pgMar w:header="0" w:footer="1492" w:top="1340" w:bottom="1680" w:left="1417" w:right="1275"/>
        </w:sectPr>
      </w:pPr>
    </w:p>
    <w:p>
      <w:pPr>
        <w:pStyle w:val="BodyText"/>
        <w:spacing w:before="74"/>
      </w:pPr>
      <w:r>
        <w:rPr>
          <w:b/>
          <w:color w:val="0D0D0D"/>
        </w:rPr>
        <w:t>FCCH </w:t>
      </w:r>
      <w:r>
        <w:rPr>
          <w:color w:val="0D0D0D"/>
        </w:rPr>
        <w:t>Frequency Control Channel. A logical control channel within GSM used to allow the</w:t>
      </w:r>
      <w:r>
        <w:rPr>
          <w:color w:val="0D0D0D"/>
          <w:spacing w:val="40"/>
        </w:rPr>
        <w:t> </w:t>
      </w:r>
      <w:r>
        <w:rPr>
          <w:color w:val="0D0D0D"/>
        </w:rPr>
        <w:t>mobile to lock onto the transmitted signal.</w:t>
      </w:r>
    </w:p>
    <w:p>
      <w:pPr>
        <w:pStyle w:val="BodyText"/>
        <w:ind w:right="490"/>
      </w:pPr>
      <w:r>
        <w:rPr>
          <w:b/>
          <w:color w:val="0D0D0D"/>
        </w:rPr>
        <w:t>FDMA</w:t>
      </w:r>
      <w:r>
        <w:rPr>
          <w:b/>
          <w:color w:val="0D0D0D"/>
          <w:spacing w:val="-4"/>
        </w:rPr>
        <w:t> </w:t>
      </w:r>
      <w:r>
        <w:rPr>
          <w:color w:val="0D0D0D"/>
        </w:rPr>
        <w:t>Frequency</w:t>
      </w:r>
      <w:r>
        <w:rPr>
          <w:color w:val="0D0D0D"/>
          <w:spacing w:val="-7"/>
        </w:rPr>
        <w:t> </w:t>
      </w:r>
      <w:r>
        <w:rPr>
          <w:color w:val="0D0D0D"/>
        </w:rPr>
        <w:t>Division</w:t>
      </w:r>
      <w:r>
        <w:rPr>
          <w:color w:val="0D0D0D"/>
          <w:spacing w:val="-3"/>
        </w:rPr>
        <w:t> </w:t>
      </w:r>
      <w:r>
        <w:rPr>
          <w:color w:val="0D0D0D"/>
        </w:rPr>
        <w:t>Multiple</w:t>
      </w:r>
      <w:r>
        <w:rPr>
          <w:color w:val="0D0D0D"/>
          <w:spacing w:val="-3"/>
        </w:rPr>
        <w:t> </w:t>
      </w:r>
      <w:r>
        <w:rPr>
          <w:color w:val="0D0D0D"/>
        </w:rPr>
        <w:t>Access.</w:t>
      </w:r>
      <w:r>
        <w:rPr>
          <w:color w:val="0D0D0D"/>
          <w:spacing w:val="-3"/>
        </w:rPr>
        <w:t> </w:t>
      </w:r>
      <w:r>
        <w:rPr>
          <w:color w:val="0D0D0D"/>
        </w:rPr>
        <w:t>The</w:t>
      </w:r>
      <w:r>
        <w:rPr>
          <w:color w:val="0D0D0D"/>
          <w:spacing w:val="-2"/>
        </w:rPr>
        <w:t> </w:t>
      </w:r>
      <w:r>
        <w:rPr>
          <w:color w:val="0D0D0D"/>
        </w:rPr>
        <w:t>division</w:t>
      </w:r>
      <w:r>
        <w:rPr>
          <w:color w:val="0D0D0D"/>
          <w:spacing w:val="-3"/>
        </w:rPr>
        <w:t> </w:t>
      </w:r>
      <w:r>
        <w:rPr>
          <w:color w:val="0D0D0D"/>
        </w:rPr>
        <w:t>of</w:t>
      </w:r>
      <w:r>
        <w:rPr>
          <w:color w:val="0D0D0D"/>
          <w:spacing w:val="-3"/>
        </w:rPr>
        <w:t> </w:t>
      </w:r>
      <w:r>
        <w:rPr>
          <w:color w:val="0D0D0D"/>
        </w:rPr>
        <w:t>the</w:t>
      </w:r>
      <w:r>
        <w:rPr>
          <w:color w:val="0D0D0D"/>
          <w:spacing w:val="-5"/>
        </w:rPr>
        <w:t> </w:t>
      </w:r>
      <w:r>
        <w:rPr>
          <w:color w:val="0D0D0D"/>
        </w:rPr>
        <w:t>radio</w:t>
      </w:r>
      <w:r>
        <w:rPr>
          <w:color w:val="0D0D0D"/>
          <w:spacing w:val="-3"/>
        </w:rPr>
        <w:t> </w:t>
      </w:r>
      <w:r>
        <w:rPr>
          <w:color w:val="0D0D0D"/>
        </w:rPr>
        <w:t>frequency</w:t>
      </w:r>
      <w:r>
        <w:rPr>
          <w:color w:val="0D0D0D"/>
          <w:spacing w:val="-8"/>
        </w:rPr>
        <w:t> </w:t>
      </w:r>
      <w:r>
        <w:rPr>
          <w:color w:val="0D0D0D"/>
        </w:rPr>
        <w:t>into narrow slots, each one being given to a different user.</w:t>
      </w:r>
    </w:p>
    <w:p>
      <w:pPr>
        <w:pStyle w:val="BodyText"/>
      </w:pPr>
      <w:r>
        <w:rPr>
          <w:b/>
          <w:color w:val="0D0D0D"/>
        </w:rPr>
        <w:t>FEC</w:t>
      </w:r>
      <w:r>
        <w:rPr>
          <w:b/>
          <w:color w:val="0D0D0D"/>
          <w:spacing w:val="-2"/>
        </w:rPr>
        <w:t> </w:t>
      </w:r>
      <w:r>
        <w:rPr>
          <w:color w:val="0D0D0D"/>
        </w:rPr>
        <w:t>Forward</w:t>
      </w:r>
      <w:r>
        <w:rPr>
          <w:color w:val="0D0D0D"/>
          <w:spacing w:val="-2"/>
        </w:rPr>
        <w:t> </w:t>
      </w:r>
      <w:r>
        <w:rPr>
          <w:color w:val="0D0D0D"/>
        </w:rPr>
        <w:t>error </w:t>
      </w:r>
      <w:r>
        <w:rPr>
          <w:color w:val="0D0D0D"/>
          <w:spacing w:val="-2"/>
        </w:rPr>
        <w:t>correction.</w:t>
      </w:r>
    </w:p>
    <w:p>
      <w:pPr>
        <w:pStyle w:val="BodyText"/>
      </w:pPr>
      <w:r>
        <w:rPr>
          <w:b/>
          <w:color w:val="0D0D0D"/>
        </w:rPr>
        <w:t>FH</w:t>
      </w:r>
      <w:r>
        <w:rPr>
          <w:b/>
          <w:color w:val="0D0D0D"/>
          <w:spacing w:val="-3"/>
        </w:rPr>
        <w:t> </w:t>
      </w:r>
      <w:r>
        <w:rPr>
          <w:color w:val="0D0D0D"/>
        </w:rPr>
        <w:t>Frequency</w:t>
      </w:r>
      <w:r>
        <w:rPr>
          <w:color w:val="0D0D0D"/>
          <w:spacing w:val="-7"/>
        </w:rPr>
        <w:t> </w:t>
      </w:r>
      <w:r>
        <w:rPr>
          <w:color w:val="0D0D0D"/>
        </w:rPr>
        <w:t>Hopping.</w:t>
      </w:r>
      <w:r>
        <w:rPr>
          <w:color w:val="0D0D0D"/>
          <w:spacing w:val="-1"/>
        </w:rPr>
        <w:t> </w:t>
      </w:r>
      <w:r>
        <w:rPr>
          <w:color w:val="0D0D0D"/>
        </w:rPr>
        <w:t>Changing</w:t>
      </w:r>
      <w:r>
        <w:rPr>
          <w:color w:val="0D0D0D"/>
          <w:spacing w:val="-3"/>
        </w:rPr>
        <w:t> </w:t>
      </w:r>
      <w:r>
        <w:rPr>
          <w:color w:val="0D0D0D"/>
        </w:rPr>
        <w:t>rapidly</w:t>
      </w:r>
      <w:r>
        <w:rPr>
          <w:color w:val="0D0D0D"/>
          <w:spacing w:val="-7"/>
        </w:rPr>
        <w:t> </w:t>
      </w:r>
      <w:r>
        <w:rPr>
          <w:color w:val="0D0D0D"/>
        </w:rPr>
        <w:t>from</w:t>
      </w:r>
      <w:r>
        <w:rPr>
          <w:color w:val="0D0D0D"/>
          <w:spacing w:val="-3"/>
        </w:rPr>
        <w:t> </w:t>
      </w:r>
      <w:r>
        <w:rPr>
          <w:color w:val="0D0D0D"/>
        </w:rPr>
        <w:t>frequency</w:t>
      </w:r>
      <w:r>
        <w:rPr>
          <w:color w:val="0D0D0D"/>
          <w:spacing w:val="-7"/>
        </w:rPr>
        <w:t> </w:t>
      </w:r>
      <w:r>
        <w:rPr>
          <w:color w:val="0D0D0D"/>
        </w:rPr>
        <w:t>to</w:t>
      </w:r>
      <w:r>
        <w:rPr>
          <w:color w:val="0D0D0D"/>
          <w:spacing w:val="-3"/>
        </w:rPr>
        <w:t> </w:t>
      </w:r>
      <w:r>
        <w:rPr>
          <w:color w:val="0D0D0D"/>
        </w:rPr>
        <w:t>frequency</w:t>
      </w:r>
      <w:r>
        <w:rPr>
          <w:color w:val="0D0D0D"/>
          <w:spacing w:val="-7"/>
        </w:rPr>
        <w:t> </w:t>
      </w:r>
      <w:r>
        <w:rPr>
          <w:color w:val="0D0D0D"/>
        </w:rPr>
        <w:t>to</w:t>
      </w:r>
      <w:r>
        <w:rPr>
          <w:color w:val="0D0D0D"/>
          <w:spacing w:val="-1"/>
        </w:rPr>
        <w:t> </w:t>
      </w:r>
      <w:r>
        <w:rPr>
          <w:color w:val="0D0D0D"/>
        </w:rPr>
        <w:t>avoid</w:t>
      </w:r>
      <w:r>
        <w:rPr>
          <w:color w:val="0D0D0D"/>
          <w:spacing w:val="-3"/>
        </w:rPr>
        <w:t> </w:t>
      </w:r>
      <w:r>
        <w:rPr>
          <w:color w:val="0D0D0D"/>
        </w:rPr>
        <w:t>problematic propagation effects.</w:t>
      </w:r>
    </w:p>
    <w:p>
      <w:pPr>
        <w:pStyle w:val="BodyText"/>
        <w:ind w:right="568"/>
      </w:pPr>
      <w:r>
        <w:rPr>
          <w:b/>
          <w:color w:val="0D0D0D"/>
        </w:rPr>
        <w:t>FPLMTS</w:t>
      </w:r>
      <w:r>
        <w:rPr>
          <w:b/>
          <w:color w:val="0D0D0D"/>
          <w:spacing w:val="-4"/>
        </w:rPr>
        <w:t> </w:t>
      </w:r>
      <w:r>
        <w:rPr>
          <w:color w:val="0D0D0D"/>
        </w:rPr>
        <w:t>Future</w:t>
      </w:r>
      <w:r>
        <w:rPr>
          <w:color w:val="0D0D0D"/>
          <w:spacing w:val="-6"/>
        </w:rPr>
        <w:t> </w:t>
      </w:r>
      <w:r>
        <w:rPr>
          <w:color w:val="0D0D0D"/>
        </w:rPr>
        <w:t>Public</w:t>
      </w:r>
      <w:r>
        <w:rPr>
          <w:color w:val="0D0D0D"/>
          <w:spacing w:val="-7"/>
        </w:rPr>
        <w:t> </w:t>
      </w:r>
      <w:r>
        <w:rPr>
          <w:color w:val="0D0D0D"/>
        </w:rPr>
        <w:t>Land</w:t>
      </w:r>
      <w:r>
        <w:rPr>
          <w:color w:val="0D0D0D"/>
          <w:spacing w:val="-4"/>
        </w:rPr>
        <w:t> </w:t>
      </w:r>
      <w:r>
        <w:rPr>
          <w:color w:val="0D0D0D"/>
        </w:rPr>
        <w:t>Mobile</w:t>
      </w:r>
      <w:r>
        <w:rPr>
          <w:color w:val="0D0D0D"/>
          <w:spacing w:val="-4"/>
        </w:rPr>
        <w:t> </w:t>
      </w:r>
      <w:r>
        <w:rPr>
          <w:color w:val="0D0D0D"/>
        </w:rPr>
        <w:t>Telecommunications</w:t>
      </w:r>
      <w:r>
        <w:rPr>
          <w:color w:val="0D0D0D"/>
          <w:spacing w:val="-4"/>
        </w:rPr>
        <w:t> </w:t>
      </w:r>
      <w:r>
        <w:rPr>
          <w:color w:val="0D0D0D"/>
        </w:rPr>
        <w:t>Service.</w:t>
      </w:r>
      <w:r>
        <w:rPr>
          <w:color w:val="0D0D0D"/>
          <w:spacing w:val="-4"/>
        </w:rPr>
        <w:t> </w:t>
      </w:r>
      <w:r>
        <w:rPr>
          <w:color w:val="0D0D0D"/>
        </w:rPr>
        <w:t>The</w:t>
      </w:r>
      <w:r>
        <w:rPr>
          <w:color w:val="0D0D0D"/>
          <w:spacing w:val="-4"/>
        </w:rPr>
        <w:t> </w:t>
      </w:r>
      <w:r>
        <w:rPr>
          <w:color w:val="0D0D0D"/>
        </w:rPr>
        <w:t>US</w:t>
      </w:r>
      <w:r>
        <w:rPr>
          <w:color w:val="0D0D0D"/>
          <w:spacing w:val="-4"/>
        </w:rPr>
        <w:t> </w:t>
      </w:r>
      <w:r>
        <w:rPr>
          <w:color w:val="0D0D0D"/>
        </w:rPr>
        <w:t>name</w:t>
      </w:r>
      <w:r>
        <w:rPr>
          <w:color w:val="0D0D0D"/>
          <w:spacing w:val="-4"/>
        </w:rPr>
        <w:t> </w:t>
      </w:r>
      <w:r>
        <w:rPr>
          <w:color w:val="0D0D0D"/>
        </w:rPr>
        <w:t>for third generation radio systems.</w:t>
      </w:r>
    </w:p>
    <w:p>
      <w:pPr>
        <w:pStyle w:val="BodyText"/>
      </w:pPr>
      <w:r>
        <w:rPr>
          <w:b/>
          <w:color w:val="0D0D0D"/>
        </w:rPr>
        <w:t>FSK</w:t>
      </w:r>
      <w:r>
        <w:rPr>
          <w:b/>
          <w:color w:val="0D0D0D"/>
          <w:spacing w:val="-3"/>
        </w:rPr>
        <w:t> </w:t>
      </w:r>
      <w:r>
        <w:rPr>
          <w:color w:val="0D0D0D"/>
        </w:rPr>
        <w:t>Frequency-shift</w:t>
      </w:r>
      <w:r>
        <w:rPr>
          <w:color w:val="0D0D0D"/>
          <w:spacing w:val="-3"/>
        </w:rPr>
        <w:t> </w:t>
      </w:r>
      <w:r>
        <w:rPr>
          <w:color w:val="0D0D0D"/>
          <w:spacing w:val="-2"/>
        </w:rPr>
        <w:t>keying.</w:t>
      </w:r>
    </w:p>
    <w:p>
      <w:pPr>
        <w:pStyle w:val="BodyText"/>
      </w:pPr>
      <w:r>
        <w:rPr>
          <w:b/>
          <w:color w:val="0D0D0D"/>
        </w:rPr>
        <w:t>FT</w:t>
      </w:r>
      <w:r>
        <w:rPr>
          <w:b/>
          <w:color w:val="0D0D0D"/>
          <w:spacing w:val="-1"/>
        </w:rPr>
        <w:t> </w:t>
      </w:r>
      <w:r>
        <w:rPr>
          <w:color w:val="0D0D0D"/>
        </w:rPr>
        <w:t>Fixed </w:t>
      </w:r>
      <w:r>
        <w:rPr>
          <w:color w:val="0D0D0D"/>
          <w:spacing w:val="-2"/>
        </w:rPr>
        <w:t>termination.</w:t>
      </w:r>
    </w:p>
    <w:p>
      <w:pPr>
        <w:pStyle w:val="BodyText"/>
        <w:ind w:right="4856"/>
      </w:pPr>
      <w:r>
        <w:rPr>
          <w:b/>
          <w:color w:val="0D0D0D"/>
        </w:rPr>
        <w:t>GAP </w:t>
      </w:r>
      <w:r>
        <w:rPr>
          <w:color w:val="0D0D0D"/>
        </w:rPr>
        <w:t>Generic access profile of DECT. </w:t>
      </w:r>
      <w:r>
        <w:rPr>
          <w:b/>
          <w:color w:val="0D0D0D"/>
        </w:rPr>
        <w:t>GFSK</w:t>
      </w:r>
      <w:r>
        <w:rPr>
          <w:b/>
          <w:color w:val="0D0D0D"/>
          <w:spacing w:val="-12"/>
        </w:rPr>
        <w:t> </w:t>
      </w:r>
      <w:r>
        <w:rPr>
          <w:color w:val="0D0D0D"/>
        </w:rPr>
        <w:t>Gaussian-filtered</w:t>
      </w:r>
      <w:r>
        <w:rPr>
          <w:color w:val="0D0D0D"/>
          <w:spacing w:val="-10"/>
        </w:rPr>
        <w:t> </w:t>
      </w:r>
      <w:r>
        <w:rPr>
          <w:color w:val="0D0D0D"/>
        </w:rPr>
        <w:t>FSK</w:t>
      </w:r>
      <w:r>
        <w:rPr>
          <w:color w:val="0D0D0D"/>
          <w:spacing w:val="-12"/>
        </w:rPr>
        <w:t> </w:t>
      </w:r>
      <w:r>
        <w:rPr>
          <w:color w:val="0D0D0D"/>
        </w:rPr>
        <w:t>modulation. </w:t>
      </w:r>
      <w:r>
        <w:rPr>
          <w:b/>
          <w:color w:val="0D0D0D"/>
        </w:rPr>
        <w:t>GIP </w:t>
      </w:r>
      <w:r>
        <w:rPr>
          <w:color w:val="0D0D0D"/>
        </w:rPr>
        <w:t>GSM interworking profile of DECT.</w:t>
      </w:r>
    </w:p>
    <w:p>
      <w:pPr>
        <w:pStyle w:val="BodyText"/>
        <w:spacing w:before="1"/>
        <w:ind w:right="490"/>
      </w:pPr>
      <w:r>
        <w:rPr>
          <w:b/>
          <w:color w:val="0D0D0D"/>
        </w:rPr>
        <w:t>G-MSC</w:t>
      </w:r>
      <w:r>
        <w:rPr>
          <w:b/>
          <w:color w:val="0D0D0D"/>
          <w:spacing w:val="-4"/>
        </w:rPr>
        <w:t> </w:t>
      </w:r>
      <w:r>
        <w:rPr>
          <w:color w:val="0D0D0D"/>
        </w:rPr>
        <w:t>Gateway</w:t>
      </w:r>
      <w:r>
        <w:rPr>
          <w:color w:val="0D0D0D"/>
          <w:spacing w:val="-8"/>
        </w:rPr>
        <w:t> </w:t>
      </w:r>
      <w:r>
        <w:rPr>
          <w:color w:val="0D0D0D"/>
        </w:rPr>
        <w:t>Mobile</w:t>
      </w:r>
      <w:r>
        <w:rPr>
          <w:color w:val="0D0D0D"/>
          <w:spacing w:val="-3"/>
        </w:rPr>
        <w:t> </w:t>
      </w:r>
      <w:r>
        <w:rPr>
          <w:color w:val="0D0D0D"/>
        </w:rPr>
        <w:t>Switching</w:t>
      </w:r>
      <w:r>
        <w:rPr>
          <w:color w:val="0D0D0D"/>
          <w:spacing w:val="-3"/>
        </w:rPr>
        <w:t> </w:t>
      </w:r>
      <w:r>
        <w:rPr>
          <w:color w:val="0D0D0D"/>
        </w:rPr>
        <w:t>Centre.</w:t>
      </w:r>
      <w:r>
        <w:rPr>
          <w:color w:val="0D0D0D"/>
          <w:spacing w:val="-3"/>
        </w:rPr>
        <w:t> </w:t>
      </w:r>
      <w:r>
        <w:rPr>
          <w:color w:val="0D0D0D"/>
        </w:rPr>
        <w:t>The</w:t>
      </w:r>
      <w:r>
        <w:rPr>
          <w:color w:val="0D0D0D"/>
          <w:spacing w:val="-3"/>
        </w:rPr>
        <w:t> </w:t>
      </w:r>
      <w:r>
        <w:rPr>
          <w:color w:val="0D0D0D"/>
        </w:rPr>
        <w:t>part</w:t>
      </w:r>
      <w:r>
        <w:rPr>
          <w:color w:val="0D0D0D"/>
          <w:spacing w:val="-3"/>
        </w:rPr>
        <w:t> </w:t>
      </w:r>
      <w:r>
        <w:rPr>
          <w:color w:val="0D0D0D"/>
        </w:rPr>
        <w:t>of</w:t>
      </w:r>
      <w:r>
        <w:rPr>
          <w:color w:val="0D0D0D"/>
          <w:spacing w:val="-4"/>
        </w:rPr>
        <w:t> </w:t>
      </w:r>
      <w:r>
        <w:rPr>
          <w:color w:val="0D0D0D"/>
        </w:rPr>
        <w:t>the</w:t>
      </w:r>
      <w:r>
        <w:rPr>
          <w:color w:val="0D0D0D"/>
          <w:spacing w:val="-3"/>
        </w:rPr>
        <w:t> </w:t>
      </w:r>
      <w:r>
        <w:rPr>
          <w:color w:val="0D0D0D"/>
        </w:rPr>
        <w:t>GSM</w:t>
      </w:r>
      <w:r>
        <w:rPr>
          <w:color w:val="0D0D0D"/>
          <w:spacing w:val="-3"/>
        </w:rPr>
        <w:t> </w:t>
      </w:r>
      <w:r>
        <w:rPr>
          <w:color w:val="0D0D0D"/>
        </w:rPr>
        <w:t>system</w:t>
      </w:r>
      <w:r>
        <w:rPr>
          <w:color w:val="0D0D0D"/>
          <w:spacing w:val="-1"/>
        </w:rPr>
        <w:t> </w:t>
      </w:r>
      <w:r>
        <w:rPr>
          <w:color w:val="0D0D0D"/>
        </w:rPr>
        <w:t>providing</w:t>
      </w:r>
      <w:r>
        <w:rPr>
          <w:color w:val="0D0D0D"/>
          <w:spacing w:val="-3"/>
        </w:rPr>
        <w:t> </w:t>
      </w:r>
      <w:r>
        <w:rPr>
          <w:color w:val="0D0D0D"/>
        </w:rPr>
        <w:t>the link into the PSTN.</w:t>
      </w:r>
    </w:p>
    <w:p>
      <w:pPr>
        <w:pStyle w:val="BodyText"/>
      </w:pPr>
      <w:r>
        <w:rPr>
          <w:b/>
          <w:color w:val="0D0D0D"/>
        </w:rPr>
        <w:t>GMSK</w:t>
      </w:r>
      <w:r>
        <w:rPr>
          <w:b/>
          <w:color w:val="0D0D0D"/>
          <w:spacing w:val="-3"/>
        </w:rPr>
        <w:t> </w:t>
      </w:r>
      <w:r>
        <w:rPr>
          <w:color w:val="0D0D0D"/>
        </w:rPr>
        <w:t>Gaussian</w:t>
      </w:r>
      <w:r>
        <w:rPr>
          <w:color w:val="0D0D0D"/>
          <w:spacing w:val="-3"/>
        </w:rPr>
        <w:t> </w:t>
      </w:r>
      <w:r>
        <w:rPr>
          <w:color w:val="0D0D0D"/>
        </w:rPr>
        <w:t>Minimum</w:t>
      </w:r>
      <w:r>
        <w:rPr>
          <w:color w:val="0D0D0D"/>
          <w:spacing w:val="-3"/>
        </w:rPr>
        <w:t> </w:t>
      </w:r>
      <w:r>
        <w:rPr>
          <w:color w:val="0D0D0D"/>
        </w:rPr>
        <w:t>Shift</w:t>
      </w:r>
      <w:r>
        <w:rPr>
          <w:color w:val="0D0D0D"/>
          <w:spacing w:val="-3"/>
        </w:rPr>
        <w:t> </w:t>
      </w:r>
      <w:r>
        <w:rPr>
          <w:color w:val="0D0D0D"/>
        </w:rPr>
        <w:t>Keying.</w:t>
      </w:r>
      <w:r>
        <w:rPr>
          <w:color w:val="0D0D0D"/>
          <w:spacing w:val="-3"/>
        </w:rPr>
        <w:t> </w:t>
      </w:r>
      <w:r>
        <w:rPr>
          <w:color w:val="0D0D0D"/>
        </w:rPr>
        <w:t>The</w:t>
      </w:r>
      <w:r>
        <w:rPr>
          <w:color w:val="0D0D0D"/>
          <w:spacing w:val="-5"/>
        </w:rPr>
        <w:t> </w:t>
      </w:r>
      <w:r>
        <w:rPr>
          <w:color w:val="0D0D0D"/>
        </w:rPr>
        <w:t>modulation</w:t>
      </w:r>
      <w:r>
        <w:rPr>
          <w:color w:val="0D0D0D"/>
          <w:spacing w:val="-3"/>
        </w:rPr>
        <w:t> </w:t>
      </w:r>
      <w:r>
        <w:rPr>
          <w:color w:val="0D0D0D"/>
        </w:rPr>
        <w:t>technique</w:t>
      </w:r>
      <w:r>
        <w:rPr>
          <w:color w:val="0D0D0D"/>
          <w:spacing w:val="-3"/>
        </w:rPr>
        <w:t> </w:t>
      </w:r>
      <w:r>
        <w:rPr>
          <w:color w:val="0D0D0D"/>
        </w:rPr>
        <w:t>used</w:t>
      </w:r>
      <w:r>
        <w:rPr>
          <w:color w:val="0D0D0D"/>
          <w:spacing w:val="-1"/>
        </w:rPr>
        <w:t> </w:t>
      </w:r>
      <w:r>
        <w:rPr>
          <w:color w:val="0D0D0D"/>
        </w:rPr>
        <w:t>in</w:t>
      </w:r>
      <w:r>
        <w:rPr>
          <w:color w:val="0D0D0D"/>
          <w:spacing w:val="-3"/>
        </w:rPr>
        <w:t> </w:t>
      </w:r>
      <w:r>
        <w:rPr>
          <w:color w:val="0D0D0D"/>
        </w:rPr>
        <w:t>GSM,</w:t>
      </w:r>
      <w:r>
        <w:rPr>
          <w:color w:val="0D0D0D"/>
          <w:spacing w:val="-3"/>
        </w:rPr>
        <w:t> </w:t>
      </w:r>
      <w:r>
        <w:rPr>
          <w:color w:val="0D0D0D"/>
        </w:rPr>
        <w:t>a</w:t>
      </w:r>
      <w:r>
        <w:rPr>
          <w:color w:val="0D0D0D"/>
          <w:spacing w:val="-4"/>
        </w:rPr>
        <w:t> </w:t>
      </w:r>
      <w:r>
        <w:rPr>
          <w:color w:val="0D0D0D"/>
        </w:rPr>
        <w:t>form</w:t>
      </w:r>
      <w:r>
        <w:rPr>
          <w:color w:val="0D0D0D"/>
          <w:spacing w:val="-3"/>
        </w:rPr>
        <w:t> </w:t>
      </w:r>
      <w:r>
        <w:rPr>
          <w:color w:val="0D0D0D"/>
        </w:rPr>
        <w:t>of phase modulation.</w:t>
      </w:r>
    </w:p>
    <w:p>
      <w:pPr>
        <w:pStyle w:val="BodyText"/>
      </w:pPr>
      <w:r>
        <w:rPr>
          <w:b/>
          <w:color w:val="0D0D0D"/>
        </w:rPr>
        <w:t>GoS</w:t>
      </w:r>
      <w:r>
        <w:rPr>
          <w:b/>
          <w:color w:val="0D0D0D"/>
          <w:spacing w:val="-1"/>
        </w:rPr>
        <w:t> </w:t>
      </w:r>
      <w:r>
        <w:rPr>
          <w:color w:val="0D0D0D"/>
        </w:rPr>
        <w:t>Grade</w:t>
      </w:r>
      <w:r>
        <w:rPr>
          <w:color w:val="0D0D0D"/>
          <w:spacing w:val="-1"/>
        </w:rPr>
        <w:t> </w:t>
      </w:r>
      <w:r>
        <w:rPr>
          <w:color w:val="0D0D0D"/>
        </w:rPr>
        <w:t>of</w:t>
      </w:r>
      <w:r>
        <w:rPr>
          <w:color w:val="0D0D0D"/>
          <w:spacing w:val="-1"/>
        </w:rPr>
        <w:t> </w:t>
      </w:r>
      <w:r>
        <w:rPr>
          <w:color w:val="0D0D0D"/>
          <w:spacing w:val="-2"/>
        </w:rPr>
        <w:t>service.</w:t>
      </w:r>
    </w:p>
    <w:p>
      <w:pPr>
        <w:pStyle w:val="BodyText"/>
      </w:pPr>
      <w:r>
        <w:rPr>
          <w:b/>
          <w:color w:val="0D0D0D"/>
        </w:rPr>
        <w:t>GPRS</w:t>
      </w:r>
      <w:r>
        <w:rPr>
          <w:b/>
          <w:color w:val="0D0D0D"/>
          <w:spacing w:val="-2"/>
        </w:rPr>
        <w:t> </w:t>
      </w:r>
      <w:r>
        <w:rPr>
          <w:color w:val="0D0D0D"/>
        </w:rPr>
        <w:t>General</w:t>
      </w:r>
      <w:r>
        <w:rPr>
          <w:color w:val="0D0D0D"/>
          <w:spacing w:val="-1"/>
        </w:rPr>
        <w:t> </w:t>
      </w:r>
      <w:r>
        <w:rPr>
          <w:color w:val="0D0D0D"/>
        </w:rPr>
        <w:t>Packet</w:t>
      </w:r>
      <w:r>
        <w:rPr>
          <w:color w:val="0D0D0D"/>
          <w:spacing w:val="-2"/>
        </w:rPr>
        <w:t> </w:t>
      </w:r>
      <w:r>
        <w:rPr>
          <w:color w:val="0D0D0D"/>
        </w:rPr>
        <w:t>Radio</w:t>
      </w:r>
      <w:r>
        <w:rPr>
          <w:color w:val="0D0D0D"/>
          <w:spacing w:val="-1"/>
        </w:rPr>
        <w:t> </w:t>
      </w:r>
      <w:r>
        <w:rPr>
          <w:color w:val="0D0D0D"/>
          <w:spacing w:val="-2"/>
        </w:rPr>
        <w:t>Service.</w:t>
      </w:r>
    </w:p>
    <w:p>
      <w:pPr>
        <w:pStyle w:val="BodyText"/>
      </w:pPr>
      <w:r>
        <w:rPr>
          <w:b/>
          <w:color w:val="0D0D0D"/>
        </w:rPr>
        <w:t>GSM</w:t>
      </w:r>
      <w:r>
        <w:rPr>
          <w:b/>
          <w:color w:val="0D0D0D"/>
          <w:spacing w:val="-2"/>
        </w:rPr>
        <w:t> </w:t>
      </w:r>
      <w:r>
        <w:rPr>
          <w:color w:val="0D0D0D"/>
        </w:rPr>
        <w:t>Global</w:t>
      </w:r>
      <w:r>
        <w:rPr>
          <w:color w:val="0D0D0D"/>
          <w:spacing w:val="-1"/>
        </w:rPr>
        <w:t> </w:t>
      </w:r>
      <w:r>
        <w:rPr>
          <w:color w:val="0D0D0D"/>
        </w:rPr>
        <w:t>System</w:t>
      </w:r>
      <w:r>
        <w:rPr>
          <w:color w:val="0D0D0D"/>
          <w:spacing w:val="-1"/>
        </w:rPr>
        <w:t> </w:t>
      </w:r>
      <w:r>
        <w:rPr>
          <w:color w:val="0D0D0D"/>
        </w:rPr>
        <w:t>for</w:t>
      </w:r>
      <w:r>
        <w:rPr>
          <w:color w:val="0D0D0D"/>
          <w:spacing w:val="-1"/>
        </w:rPr>
        <w:t> </w:t>
      </w:r>
      <w:r>
        <w:rPr>
          <w:color w:val="0D0D0D"/>
        </w:rPr>
        <w:t>Mobile</w:t>
      </w:r>
      <w:r>
        <w:rPr>
          <w:color w:val="0D0D0D"/>
          <w:spacing w:val="-1"/>
        </w:rPr>
        <w:t> </w:t>
      </w:r>
      <w:r>
        <w:rPr>
          <w:color w:val="0D0D0D"/>
        </w:rPr>
        <w:t>telecommunications.</w:t>
      </w:r>
      <w:r>
        <w:rPr>
          <w:color w:val="0D0D0D"/>
          <w:spacing w:val="60"/>
        </w:rPr>
        <w:t> </w:t>
      </w:r>
      <w:r>
        <w:rPr>
          <w:i/>
          <w:color w:val="0D0D0D"/>
        </w:rPr>
        <w:t>also</w:t>
      </w:r>
      <w:r>
        <w:rPr>
          <w:i/>
          <w:color w:val="0D0D0D"/>
          <w:spacing w:val="-1"/>
        </w:rPr>
        <w:t> </w:t>
      </w:r>
      <w:r>
        <w:rPr>
          <w:color w:val="0D0D0D"/>
        </w:rPr>
        <w:t>Groupe</w:t>
      </w:r>
      <w:r>
        <w:rPr>
          <w:color w:val="0D0D0D"/>
          <w:spacing w:val="-1"/>
        </w:rPr>
        <w:t> </w:t>
      </w:r>
      <w:r>
        <w:rPr>
          <w:color w:val="0D0D0D"/>
        </w:rPr>
        <w:t>Speciale</w:t>
      </w:r>
      <w:r>
        <w:rPr>
          <w:color w:val="0D0D0D"/>
          <w:spacing w:val="-1"/>
        </w:rPr>
        <w:t> </w:t>
      </w:r>
      <w:r>
        <w:rPr>
          <w:color w:val="0D0D0D"/>
          <w:spacing w:val="-2"/>
        </w:rPr>
        <w:t>Mobile</w:t>
      </w:r>
    </w:p>
    <w:p>
      <w:pPr>
        <w:pStyle w:val="BodyText"/>
        <w:ind w:right="8"/>
        <w:jc w:val="both"/>
      </w:pPr>
      <w:r>
        <w:rPr>
          <w:b/>
          <w:color w:val="0D0D0D"/>
        </w:rPr>
        <w:t>Handoff </w:t>
      </w:r>
      <w:r>
        <w:rPr>
          <w:color w:val="0D0D0D"/>
        </w:rPr>
        <w:t>Procedure whereby communications between a mobile handset and a base station is automatically routed via an alternative base station when necessary to maintain or improve </w:t>
      </w:r>
      <w:r>
        <w:rPr>
          <w:color w:val="0D0D0D"/>
          <w:spacing w:val="-2"/>
        </w:rPr>
        <w:t>communications.</w:t>
      </w:r>
    </w:p>
    <w:p>
      <w:pPr>
        <w:spacing w:before="0"/>
        <w:ind w:left="23" w:right="0" w:firstLine="0"/>
        <w:jc w:val="both"/>
        <w:rPr>
          <w:sz w:val="24"/>
        </w:rPr>
      </w:pPr>
      <w:r>
        <w:rPr>
          <w:b/>
          <w:color w:val="0D0D0D"/>
          <w:sz w:val="24"/>
        </w:rPr>
        <w:t>Handover</w:t>
      </w:r>
      <w:r>
        <w:rPr>
          <w:b/>
          <w:color w:val="0D0D0D"/>
          <w:spacing w:val="-2"/>
          <w:sz w:val="24"/>
        </w:rPr>
        <w:t> </w:t>
      </w:r>
      <w:r>
        <w:rPr>
          <w:color w:val="0D0D0D"/>
          <w:sz w:val="24"/>
        </w:rPr>
        <w:t>Another</w:t>
      </w:r>
      <w:r>
        <w:rPr>
          <w:color w:val="0D0D0D"/>
          <w:spacing w:val="-1"/>
          <w:sz w:val="24"/>
        </w:rPr>
        <w:t> </w:t>
      </w:r>
      <w:r>
        <w:rPr>
          <w:color w:val="0D0D0D"/>
          <w:sz w:val="24"/>
        </w:rPr>
        <w:t>term for</w:t>
      </w:r>
      <w:r>
        <w:rPr>
          <w:color w:val="0D0D0D"/>
          <w:spacing w:val="-2"/>
          <w:sz w:val="24"/>
        </w:rPr>
        <w:t> handoff.</w:t>
      </w:r>
    </w:p>
    <w:p>
      <w:pPr>
        <w:pStyle w:val="BodyText"/>
        <w:ind w:right="1055"/>
      </w:pPr>
      <w:r>
        <w:rPr>
          <w:b/>
          <w:color w:val="0D0D0D"/>
        </w:rPr>
        <w:t>HLR</w:t>
      </w:r>
      <w:r>
        <w:rPr>
          <w:b/>
          <w:color w:val="0D0D0D"/>
          <w:spacing w:val="-4"/>
        </w:rPr>
        <w:t> </w:t>
      </w:r>
      <w:r>
        <w:rPr>
          <w:color w:val="0D0D0D"/>
        </w:rPr>
        <w:t>Home</w:t>
      </w:r>
      <w:r>
        <w:rPr>
          <w:color w:val="0D0D0D"/>
          <w:spacing w:val="-2"/>
        </w:rPr>
        <w:t> </w:t>
      </w:r>
      <w:r>
        <w:rPr>
          <w:color w:val="0D0D0D"/>
        </w:rPr>
        <w:t>Location</w:t>
      </w:r>
      <w:r>
        <w:rPr>
          <w:color w:val="0D0D0D"/>
          <w:spacing w:val="-3"/>
        </w:rPr>
        <w:t> </w:t>
      </w:r>
      <w:r>
        <w:rPr>
          <w:color w:val="0D0D0D"/>
        </w:rPr>
        <w:t>Register.</w:t>
      </w:r>
      <w:r>
        <w:rPr>
          <w:color w:val="0D0D0D"/>
          <w:spacing w:val="-3"/>
        </w:rPr>
        <w:t> </w:t>
      </w:r>
      <w:r>
        <w:rPr>
          <w:color w:val="0D0D0D"/>
        </w:rPr>
        <w:t>The</w:t>
      </w:r>
      <w:r>
        <w:rPr>
          <w:color w:val="0D0D0D"/>
          <w:spacing w:val="-4"/>
        </w:rPr>
        <w:t> </w:t>
      </w:r>
      <w:r>
        <w:rPr>
          <w:color w:val="0D0D0D"/>
        </w:rPr>
        <w:t>part</w:t>
      </w:r>
      <w:r>
        <w:rPr>
          <w:color w:val="0D0D0D"/>
          <w:spacing w:val="-3"/>
        </w:rPr>
        <w:t> </w:t>
      </w:r>
      <w:r>
        <w:rPr>
          <w:color w:val="0D0D0D"/>
        </w:rPr>
        <w:t>of</w:t>
      </w:r>
      <w:r>
        <w:rPr>
          <w:color w:val="0D0D0D"/>
          <w:spacing w:val="-4"/>
        </w:rPr>
        <w:t> </w:t>
      </w:r>
      <w:r>
        <w:rPr>
          <w:color w:val="0D0D0D"/>
        </w:rPr>
        <w:t>the</w:t>
      </w:r>
      <w:r>
        <w:rPr>
          <w:color w:val="0D0D0D"/>
          <w:spacing w:val="-4"/>
        </w:rPr>
        <w:t> </w:t>
      </w:r>
      <w:r>
        <w:rPr>
          <w:color w:val="0D0D0D"/>
        </w:rPr>
        <w:t>GSM</w:t>
      </w:r>
      <w:r>
        <w:rPr>
          <w:color w:val="0D0D0D"/>
          <w:spacing w:val="-3"/>
        </w:rPr>
        <w:t> </w:t>
      </w:r>
      <w:r>
        <w:rPr>
          <w:color w:val="0D0D0D"/>
        </w:rPr>
        <w:t>system</w:t>
      </w:r>
      <w:r>
        <w:rPr>
          <w:color w:val="0D0D0D"/>
          <w:spacing w:val="-3"/>
        </w:rPr>
        <w:t> </w:t>
      </w:r>
      <w:r>
        <w:rPr>
          <w:color w:val="0D0D0D"/>
        </w:rPr>
        <w:t>responsible</w:t>
      </w:r>
      <w:r>
        <w:rPr>
          <w:color w:val="0D0D0D"/>
          <w:spacing w:val="-2"/>
        </w:rPr>
        <w:t> </w:t>
      </w:r>
      <w:r>
        <w:rPr>
          <w:color w:val="0D0D0D"/>
        </w:rPr>
        <w:t>for</w:t>
      </w:r>
      <w:r>
        <w:rPr>
          <w:color w:val="0D0D0D"/>
          <w:spacing w:val="-3"/>
        </w:rPr>
        <w:t> </w:t>
      </w:r>
      <w:r>
        <w:rPr>
          <w:color w:val="0D0D0D"/>
        </w:rPr>
        <w:t>holding records about mobiles and for keeping track of the parent MSC area.</w:t>
      </w:r>
    </w:p>
    <w:p>
      <w:pPr>
        <w:pStyle w:val="BodyText"/>
        <w:ind w:right="15"/>
      </w:pPr>
      <w:r>
        <w:rPr>
          <w:b/>
          <w:color w:val="0D0D0D"/>
        </w:rPr>
        <w:t>HSCSD</w:t>
      </w:r>
      <w:r>
        <w:rPr>
          <w:b/>
          <w:color w:val="0D0D0D"/>
          <w:spacing w:val="-3"/>
        </w:rPr>
        <w:t> </w:t>
      </w:r>
      <w:r>
        <w:rPr>
          <w:color w:val="0D0D0D"/>
        </w:rPr>
        <w:t>High</w:t>
      </w:r>
      <w:r>
        <w:rPr>
          <w:color w:val="0D0D0D"/>
          <w:spacing w:val="-3"/>
        </w:rPr>
        <w:t> </w:t>
      </w:r>
      <w:r>
        <w:rPr>
          <w:color w:val="0D0D0D"/>
        </w:rPr>
        <w:t>Speed</w:t>
      </w:r>
      <w:r>
        <w:rPr>
          <w:color w:val="0D0D0D"/>
          <w:spacing w:val="-3"/>
        </w:rPr>
        <w:t> </w:t>
      </w:r>
      <w:r>
        <w:rPr>
          <w:color w:val="0D0D0D"/>
        </w:rPr>
        <w:t>Circuit</w:t>
      </w:r>
      <w:r>
        <w:rPr>
          <w:color w:val="0D0D0D"/>
          <w:spacing w:val="-3"/>
        </w:rPr>
        <w:t> </w:t>
      </w:r>
      <w:r>
        <w:rPr>
          <w:color w:val="0D0D0D"/>
        </w:rPr>
        <w:t>Switched</w:t>
      </w:r>
      <w:r>
        <w:rPr>
          <w:color w:val="0D0D0D"/>
          <w:spacing w:val="-3"/>
        </w:rPr>
        <w:t> </w:t>
      </w:r>
      <w:r>
        <w:rPr>
          <w:color w:val="0D0D0D"/>
        </w:rPr>
        <w:t>Data.</w:t>
      </w:r>
      <w:r>
        <w:rPr>
          <w:color w:val="0D0D0D"/>
          <w:spacing w:val="-3"/>
        </w:rPr>
        <w:t> </w:t>
      </w:r>
      <w:r>
        <w:rPr>
          <w:color w:val="0D0D0D"/>
        </w:rPr>
        <w:t>2.5</w:t>
      </w:r>
      <w:r>
        <w:rPr>
          <w:color w:val="0D0D0D"/>
          <w:spacing w:val="-2"/>
        </w:rPr>
        <w:t> </w:t>
      </w:r>
      <w:r>
        <w:rPr>
          <w:color w:val="0D0D0D"/>
        </w:rPr>
        <w:t>G</w:t>
      </w:r>
      <w:r>
        <w:rPr>
          <w:color w:val="0D0D0D"/>
          <w:spacing w:val="-3"/>
        </w:rPr>
        <w:t> </w:t>
      </w:r>
      <w:r>
        <w:rPr>
          <w:color w:val="0D0D0D"/>
        </w:rPr>
        <w:t>enhancement</w:t>
      </w:r>
      <w:r>
        <w:rPr>
          <w:color w:val="0D0D0D"/>
          <w:spacing w:val="-3"/>
        </w:rPr>
        <w:t> </w:t>
      </w:r>
      <w:r>
        <w:rPr>
          <w:color w:val="0D0D0D"/>
        </w:rPr>
        <w:t>to</w:t>
      </w:r>
      <w:r>
        <w:rPr>
          <w:color w:val="0D0D0D"/>
          <w:spacing w:val="-3"/>
        </w:rPr>
        <w:t> </w:t>
      </w:r>
      <w:r>
        <w:rPr>
          <w:color w:val="0D0D0D"/>
        </w:rPr>
        <w:t>GSM</w:t>
      </w:r>
      <w:r>
        <w:rPr>
          <w:color w:val="0D0D0D"/>
          <w:spacing w:val="-3"/>
        </w:rPr>
        <w:t> </w:t>
      </w:r>
      <w:r>
        <w:rPr>
          <w:color w:val="0D0D0D"/>
        </w:rPr>
        <w:t>giving</w:t>
      </w:r>
      <w:r>
        <w:rPr>
          <w:color w:val="0D0D0D"/>
          <w:spacing w:val="-3"/>
        </w:rPr>
        <w:t> </w:t>
      </w:r>
      <w:r>
        <w:rPr>
          <w:color w:val="0D0D0D"/>
        </w:rPr>
        <w:t>higher data </w:t>
      </w:r>
      <w:r>
        <w:rPr>
          <w:color w:val="0D0D0D"/>
          <w:spacing w:val="-2"/>
        </w:rPr>
        <w:t>rates</w:t>
      </w:r>
    </w:p>
    <w:p>
      <w:pPr>
        <w:spacing w:before="0"/>
        <w:ind w:left="23" w:right="0" w:firstLine="0"/>
        <w:jc w:val="left"/>
        <w:rPr>
          <w:sz w:val="24"/>
        </w:rPr>
      </w:pPr>
      <w:r>
        <w:rPr>
          <w:b/>
          <w:color w:val="0D0D0D"/>
          <w:sz w:val="24"/>
        </w:rPr>
        <w:t>IAP</w:t>
      </w:r>
      <w:r>
        <w:rPr>
          <w:b/>
          <w:color w:val="0D0D0D"/>
          <w:spacing w:val="-1"/>
          <w:sz w:val="24"/>
        </w:rPr>
        <w:t> </w:t>
      </w:r>
      <w:r>
        <w:rPr>
          <w:b/>
          <w:color w:val="0D0D0D"/>
          <w:sz w:val="24"/>
        </w:rPr>
        <w:t>ISDN</w:t>
      </w:r>
      <w:r>
        <w:rPr>
          <w:b/>
          <w:color w:val="0D0D0D"/>
          <w:spacing w:val="-2"/>
          <w:sz w:val="24"/>
        </w:rPr>
        <w:t> </w:t>
      </w:r>
      <w:r>
        <w:rPr>
          <w:color w:val="0D0D0D"/>
          <w:sz w:val="24"/>
        </w:rPr>
        <w:t>access profile for</w:t>
      </w:r>
      <w:r>
        <w:rPr>
          <w:color w:val="0D0D0D"/>
          <w:spacing w:val="-2"/>
          <w:sz w:val="24"/>
        </w:rPr>
        <w:t> DECT.</w:t>
      </w:r>
    </w:p>
    <w:p>
      <w:pPr>
        <w:pStyle w:val="BodyText"/>
      </w:pPr>
      <w:r>
        <w:rPr>
          <w:b/>
          <w:color w:val="0D0D0D"/>
        </w:rPr>
        <w:t>ISI</w:t>
      </w:r>
      <w:r>
        <w:rPr>
          <w:b/>
          <w:color w:val="0D0D0D"/>
          <w:spacing w:val="-2"/>
        </w:rPr>
        <w:t> </w:t>
      </w:r>
      <w:r>
        <w:rPr>
          <w:color w:val="0D0D0D"/>
        </w:rPr>
        <w:t>Inter-Symbol</w:t>
      </w:r>
      <w:r>
        <w:rPr>
          <w:color w:val="0D0D0D"/>
          <w:spacing w:val="-2"/>
        </w:rPr>
        <w:t> </w:t>
      </w:r>
      <w:r>
        <w:rPr>
          <w:color w:val="0D0D0D"/>
        </w:rPr>
        <w:t>Interference.</w:t>
      </w:r>
      <w:r>
        <w:rPr>
          <w:color w:val="0D0D0D"/>
          <w:spacing w:val="-4"/>
        </w:rPr>
        <w:t> </w:t>
      </w:r>
      <w:r>
        <w:rPr>
          <w:color w:val="0D0D0D"/>
        </w:rPr>
        <w:t>A</w:t>
      </w:r>
      <w:r>
        <w:rPr>
          <w:color w:val="0D0D0D"/>
          <w:spacing w:val="-3"/>
        </w:rPr>
        <w:t> </w:t>
      </w:r>
      <w:r>
        <w:rPr>
          <w:color w:val="0D0D0D"/>
        </w:rPr>
        <w:t>radio</w:t>
      </w:r>
      <w:r>
        <w:rPr>
          <w:color w:val="0D0D0D"/>
          <w:spacing w:val="-4"/>
        </w:rPr>
        <w:t> </w:t>
      </w:r>
      <w:r>
        <w:rPr>
          <w:color w:val="0D0D0D"/>
        </w:rPr>
        <w:t>propagation</w:t>
      </w:r>
      <w:r>
        <w:rPr>
          <w:color w:val="0D0D0D"/>
          <w:spacing w:val="-4"/>
        </w:rPr>
        <w:t> </w:t>
      </w:r>
      <w:r>
        <w:rPr>
          <w:color w:val="0D0D0D"/>
        </w:rPr>
        <w:t>effect</w:t>
      </w:r>
      <w:r>
        <w:rPr>
          <w:color w:val="0D0D0D"/>
          <w:spacing w:val="-4"/>
        </w:rPr>
        <w:t> </w:t>
      </w:r>
      <w:r>
        <w:rPr>
          <w:color w:val="0D0D0D"/>
        </w:rPr>
        <w:t>whereby</w:t>
      </w:r>
      <w:r>
        <w:rPr>
          <w:color w:val="0D0D0D"/>
          <w:spacing w:val="-8"/>
        </w:rPr>
        <w:t> </w:t>
      </w:r>
      <w:r>
        <w:rPr>
          <w:color w:val="0D0D0D"/>
        </w:rPr>
        <w:t>echoes</w:t>
      </w:r>
      <w:r>
        <w:rPr>
          <w:color w:val="0D0D0D"/>
          <w:spacing w:val="-2"/>
        </w:rPr>
        <w:t> </w:t>
      </w:r>
      <w:r>
        <w:rPr>
          <w:color w:val="0D0D0D"/>
        </w:rPr>
        <w:t>of</w:t>
      </w:r>
      <w:r>
        <w:rPr>
          <w:color w:val="0D0D0D"/>
          <w:spacing w:val="-4"/>
        </w:rPr>
        <w:t> </w:t>
      </w:r>
      <w:r>
        <w:rPr>
          <w:color w:val="0D0D0D"/>
        </w:rPr>
        <w:t>received</w:t>
      </w:r>
      <w:r>
        <w:rPr>
          <w:color w:val="0D0D0D"/>
          <w:spacing w:val="-4"/>
        </w:rPr>
        <w:t> </w:t>
      </w:r>
      <w:r>
        <w:rPr>
          <w:color w:val="0D0D0D"/>
        </w:rPr>
        <w:t>signals cause previous symbols transmitted to interference with current symbols.</w:t>
      </w:r>
    </w:p>
    <w:p>
      <w:pPr>
        <w:pStyle w:val="BodyText"/>
        <w:ind w:right="490"/>
      </w:pPr>
      <w:r>
        <w:rPr>
          <w:b/>
          <w:color w:val="0D0D0D"/>
        </w:rPr>
        <w:t>IMEI </w:t>
      </w:r>
      <w:r>
        <w:rPr>
          <w:color w:val="0D0D0D"/>
        </w:rPr>
        <w:t>International Mobile Equipment Identity. The GSM number given to each mobile. </w:t>
      </w:r>
      <w:r>
        <w:rPr>
          <w:b/>
          <w:color w:val="0D0D0D"/>
        </w:rPr>
        <w:t>IMSI</w:t>
      </w:r>
      <w:r>
        <w:rPr>
          <w:b/>
          <w:color w:val="0D0D0D"/>
          <w:spacing w:val="-2"/>
        </w:rPr>
        <w:t> </w:t>
      </w:r>
      <w:r>
        <w:rPr>
          <w:color w:val="0D0D0D"/>
        </w:rPr>
        <w:t>International</w:t>
      </w:r>
      <w:r>
        <w:rPr>
          <w:color w:val="0D0D0D"/>
          <w:spacing w:val="-4"/>
        </w:rPr>
        <w:t> </w:t>
      </w:r>
      <w:r>
        <w:rPr>
          <w:color w:val="0D0D0D"/>
        </w:rPr>
        <w:t>Mobile</w:t>
      </w:r>
      <w:r>
        <w:rPr>
          <w:color w:val="0D0D0D"/>
          <w:spacing w:val="-4"/>
        </w:rPr>
        <w:t> </w:t>
      </w:r>
      <w:r>
        <w:rPr>
          <w:color w:val="0D0D0D"/>
        </w:rPr>
        <w:t>Subscriber</w:t>
      </w:r>
      <w:r>
        <w:rPr>
          <w:color w:val="0D0D0D"/>
          <w:spacing w:val="-3"/>
        </w:rPr>
        <w:t> </w:t>
      </w:r>
      <w:r>
        <w:rPr>
          <w:color w:val="0D0D0D"/>
        </w:rPr>
        <w:t>Identity.</w:t>
      </w:r>
      <w:r>
        <w:rPr>
          <w:color w:val="0D0D0D"/>
          <w:spacing w:val="-4"/>
        </w:rPr>
        <w:t> </w:t>
      </w:r>
      <w:r>
        <w:rPr>
          <w:color w:val="0D0D0D"/>
        </w:rPr>
        <w:t>The</w:t>
      </w:r>
      <w:r>
        <w:rPr>
          <w:color w:val="0D0D0D"/>
          <w:spacing w:val="-5"/>
        </w:rPr>
        <w:t> </w:t>
      </w:r>
      <w:r>
        <w:rPr>
          <w:color w:val="0D0D0D"/>
        </w:rPr>
        <w:t>phone</w:t>
      </w:r>
      <w:r>
        <w:rPr>
          <w:color w:val="0D0D0D"/>
          <w:spacing w:val="-5"/>
        </w:rPr>
        <w:t> </w:t>
      </w:r>
      <w:r>
        <w:rPr>
          <w:color w:val="0D0D0D"/>
        </w:rPr>
        <w:t>numbering</w:t>
      </w:r>
      <w:r>
        <w:rPr>
          <w:color w:val="0D0D0D"/>
          <w:spacing w:val="-4"/>
        </w:rPr>
        <w:t> </w:t>
      </w:r>
      <w:r>
        <w:rPr>
          <w:color w:val="0D0D0D"/>
        </w:rPr>
        <w:t>system</w:t>
      </w:r>
      <w:r>
        <w:rPr>
          <w:color w:val="0D0D0D"/>
          <w:spacing w:val="-4"/>
        </w:rPr>
        <w:t> </w:t>
      </w:r>
      <w:r>
        <w:rPr>
          <w:color w:val="0D0D0D"/>
        </w:rPr>
        <w:t>used</w:t>
      </w:r>
      <w:r>
        <w:rPr>
          <w:color w:val="0D0D0D"/>
          <w:spacing w:val="-4"/>
        </w:rPr>
        <w:t> </w:t>
      </w:r>
      <w:r>
        <w:rPr>
          <w:color w:val="0D0D0D"/>
        </w:rPr>
        <w:t>within </w:t>
      </w:r>
      <w:r>
        <w:rPr>
          <w:color w:val="0D0D0D"/>
          <w:spacing w:val="-4"/>
        </w:rPr>
        <w:t>GSM.</w:t>
      </w:r>
    </w:p>
    <w:p>
      <w:pPr>
        <w:pStyle w:val="BodyText"/>
        <w:spacing w:before="1"/>
      </w:pPr>
      <w:r>
        <w:rPr>
          <w:b/>
          <w:color w:val="0D0D0D"/>
        </w:rPr>
        <w:t>IMT2000</w:t>
      </w:r>
      <w:r>
        <w:rPr>
          <w:b/>
          <w:color w:val="0D0D0D"/>
          <w:spacing w:val="-1"/>
        </w:rPr>
        <w:t> </w:t>
      </w:r>
      <w:r>
        <w:rPr>
          <w:color w:val="0D0D0D"/>
        </w:rPr>
        <w:t>International Mobile</w:t>
      </w:r>
      <w:r>
        <w:rPr>
          <w:color w:val="0D0D0D"/>
          <w:spacing w:val="-2"/>
        </w:rPr>
        <w:t> </w:t>
      </w:r>
      <w:r>
        <w:rPr>
          <w:color w:val="0D0D0D"/>
        </w:rPr>
        <w:t>Telecommunications</w:t>
      </w:r>
      <w:r>
        <w:rPr>
          <w:color w:val="0D0D0D"/>
          <w:spacing w:val="-3"/>
        </w:rPr>
        <w:t> </w:t>
      </w:r>
      <w:r>
        <w:rPr>
          <w:color w:val="0D0D0D"/>
        </w:rPr>
        <w:t>system</w:t>
      </w:r>
      <w:r>
        <w:rPr>
          <w:color w:val="0D0D0D"/>
          <w:spacing w:val="-2"/>
        </w:rPr>
        <w:t> </w:t>
      </w:r>
      <w:r>
        <w:rPr>
          <w:color w:val="0D0D0D"/>
        </w:rPr>
        <w:t>for</w:t>
      </w:r>
      <w:r>
        <w:rPr>
          <w:color w:val="0D0D0D"/>
          <w:spacing w:val="-4"/>
        </w:rPr>
        <w:t> </w:t>
      </w:r>
      <w:r>
        <w:rPr>
          <w:color w:val="0D0D0D"/>
        </w:rPr>
        <w:t>the</w:t>
      </w:r>
      <w:r>
        <w:rPr>
          <w:color w:val="0D0D0D"/>
          <w:spacing w:val="1"/>
        </w:rPr>
        <w:t> </w:t>
      </w:r>
      <w:r>
        <w:rPr>
          <w:color w:val="0D0D0D"/>
        </w:rPr>
        <w:t>year</w:t>
      </w:r>
      <w:r>
        <w:rPr>
          <w:color w:val="0D0D0D"/>
          <w:spacing w:val="-2"/>
        </w:rPr>
        <w:t> 2000.</w:t>
      </w:r>
    </w:p>
    <w:p>
      <w:pPr>
        <w:pStyle w:val="BodyText"/>
      </w:pPr>
      <w:r>
        <w:rPr>
          <w:b/>
          <w:color w:val="0D0D0D"/>
        </w:rPr>
        <w:t>IN</w:t>
      </w:r>
      <w:r>
        <w:rPr>
          <w:b/>
          <w:color w:val="0D0D0D"/>
          <w:spacing w:val="-2"/>
        </w:rPr>
        <w:t> </w:t>
      </w:r>
      <w:r>
        <w:rPr>
          <w:color w:val="0D0D0D"/>
        </w:rPr>
        <w:t>Intelligent</w:t>
      </w:r>
      <w:r>
        <w:rPr>
          <w:color w:val="0D0D0D"/>
          <w:spacing w:val="-2"/>
        </w:rPr>
        <w:t> Network.</w:t>
      </w:r>
    </w:p>
    <w:p>
      <w:pPr>
        <w:pStyle w:val="BodyText"/>
      </w:pPr>
      <w:r>
        <w:rPr>
          <w:color w:val="0D0D0D"/>
        </w:rPr>
        <w:t>IP</w:t>
      </w:r>
      <w:r>
        <w:rPr>
          <w:color w:val="0D0D0D"/>
          <w:spacing w:val="-3"/>
        </w:rPr>
        <w:t> </w:t>
      </w:r>
      <w:r>
        <w:rPr>
          <w:color w:val="0D0D0D"/>
        </w:rPr>
        <w:t>Internet</w:t>
      </w:r>
      <w:r>
        <w:rPr>
          <w:color w:val="0D0D0D"/>
          <w:spacing w:val="-2"/>
        </w:rPr>
        <w:t> </w:t>
      </w:r>
      <w:r>
        <w:rPr>
          <w:color w:val="0D0D0D"/>
        </w:rPr>
        <w:t>Protocol,</w:t>
      </w:r>
      <w:r>
        <w:rPr>
          <w:color w:val="0D0D0D"/>
          <w:spacing w:val="-2"/>
        </w:rPr>
        <w:t> </w:t>
      </w:r>
      <w:r>
        <w:rPr>
          <w:color w:val="0D0D0D"/>
        </w:rPr>
        <w:t>a</w:t>
      </w:r>
      <w:r>
        <w:rPr>
          <w:color w:val="0D0D0D"/>
          <w:spacing w:val="-2"/>
        </w:rPr>
        <w:t> </w:t>
      </w:r>
      <w:r>
        <w:rPr>
          <w:color w:val="0D0D0D"/>
        </w:rPr>
        <w:t>layer</w:t>
      </w:r>
      <w:r>
        <w:rPr>
          <w:color w:val="0D0D0D"/>
          <w:spacing w:val="-1"/>
        </w:rPr>
        <w:t> </w:t>
      </w:r>
      <w:r>
        <w:rPr>
          <w:color w:val="0D0D0D"/>
        </w:rPr>
        <w:t>3</w:t>
      </w:r>
      <w:r>
        <w:rPr>
          <w:color w:val="0D0D0D"/>
          <w:spacing w:val="-2"/>
        </w:rPr>
        <w:t> </w:t>
      </w:r>
      <w:r>
        <w:rPr>
          <w:color w:val="0D0D0D"/>
        </w:rPr>
        <w:t>network</w:t>
      </w:r>
      <w:r>
        <w:rPr>
          <w:color w:val="0D0D0D"/>
          <w:spacing w:val="-2"/>
        </w:rPr>
        <w:t> protocol</w:t>
      </w:r>
    </w:p>
    <w:p>
      <w:pPr>
        <w:pStyle w:val="BodyText"/>
      </w:pPr>
      <w:r>
        <w:rPr>
          <w:b/>
          <w:color w:val="0D0D0D"/>
        </w:rPr>
        <w:t>IS54</w:t>
      </w:r>
      <w:r>
        <w:rPr>
          <w:b/>
          <w:color w:val="0D0D0D"/>
          <w:spacing w:val="-1"/>
        </w:rPr>
        <w:t> </w:t>
      </w:r>
      <w:r>
        <w:rPr>
          <w:color w:val="0D0D0D"/>
        </w:rPr>
        <w:t>US</w:t>
      </w:r>
      <w:r>
        <w:rPr>
          <w:color w:val="0D0D0D"/>
          <w:spacing w:val="-1"/>
        </w:rPr>
        <w:t> </w:t>
      </w:r>
      <w:r>
        <w:rPr>
          <w:color w:val="0D0D0D"/>
        </w:rPr>
        <w:t>digital</w:t>
      </w:r>
      <w:r>
        <w:rPr>
          <w:color w:val="0D0D0D"/>
          <w:spacing w:val="-1"/>
        </w:rPr>
        <w:t> </w:t>
      </w:r>
      <w:r>
        <w:rPr>
          <w:color w:val="0D0D0D"/>
        </w:rPr>
        <w:t>AMPS </w:t>
      </w:r>
      <w:r>
        <w:rPr>
          <w:color w:val="0D0D0D"/>
          <w:spacing w:val="-2"/>
        </w:rPr>
        <w:t>standard.</w:t>
      </w:r>
    </w:p>
    <w:p>
      <w:pPr>
        <w:pStyle w:val="BodyText"/>
      </w:pPr>
      <w:r>
        <w:rPr>
          <w:b/>
          <w:color w:val="0D0D0D"/>
        </w:rPr>
        <w:t>IS95</w:t>
      </w:r>
      <w:r>
        <w:rPr>
          <w:b/>
          <w:color w:val="0D0D0D"/>
          <w:spacing w:val="-2"/>
        </w:rPr>
        <w:t> </w:t>
      </w:r>
      <w:r>
        <w:rPr>
          <w:color w:val="0D0D0D"/>
        </w:rPr>
        <w:t>US</w:t>
      </w:r>
      <w:r>
        <w:rPr>
          <w:color w:val="0D0D0D"/>
          <w:spacing w:val="-1"/>
        </w:rPr>
        <w:t> </w:t>
      </w:r>
      <w:r>
        <w:rPr>
          <w:color w:val="0D0D0D"/>
        </w:rPr>
        <w:t>CDMA</w:t>
      </w:r>
      <w:r>
        <w:rPr>
          <w:color w:val="0D0D0D"/>
          <w:spacing w:val="-2"/>
        </w:rPr>
        <w:t> </w:t>
      </w:r>
      <w:r>
        <w:rPr>
          <w:color w:val="0D0D0D"/>
        </w:rPr>
        <w:t>digital</w:t>
      </w:r>
      <w:r>
        <w:rPr>
          <w:color w:val="0D0D0D"/>
          <w:spacing w:val="-1"/>
        </w:rPr>
        <w:t> </w:t>
      </w:r>
      <w:r>
        <w:rPr>
          <w:color w:val="0D0D0D"/>
        </w:rPr>
        <w:t>cellular</w:t>
      </w:r>
      <w:r>
        <w:rPr>
          <w:color w:val="0D0D0D"/>
          <w:spacing w:val="-2"/>
        </w:rPr>
        <w:t> standard.</w:t>
      </w:r>
    </w:p>
    <w:p>
      <w:pPr>
        <w:pStyle w:val="BodyText"/>
      </w:pPr>
      <w:r>
        <w:rPr>
          <w:b/>
          <w:color w:val="0D0D0D"/>
        </w:rPr>
        <w:t>ISDN</w:t>
      </w:r>
      <w:r>
        <w:rPr>
          <w:b/>
          <w:color w:val="0D0D0D"/>
          <w:spacing w:val="-3"/>
        </w:rPr>
        <w:t> </w:t>
      </w:r>
      <w:r>
        <w:rPr>
          <w:color w:val="0D0D0D"/>
        </w:rPr>
        <w:t>Integrated</w:t>
      </w:r>
      <w:r>
        <w:rPr>
          <w:color w:val="0D0D0D"/>
          <w:spacing w:val="-4"/>
        </w:rPr>
        <w:t> </w:t>
      </w:r>
      <w:r>
        <w:rPr>
          <w:color w:val="0D0D0D"/>
        </w:rPr>
        <w:t>Services</w:t>
      </w:r>
      <w:r>
        <w:rPr>
          <w:color w:val="0D0D0D"/>
          <w:spacing w:val="-4"/>
        </w:rPr>
        <w:t> </w:t>
      </w:r>
      <w:r>
        <w:rPr>
          <w:color w:val="0D0D0D"/>
        </w:rPr>
        <w:t>Digital</w:t>
      </w:r>
      <w:r>
        <w:rPr>
          <w:color w:val="0D0D0D"/>
          <w:spacing w:val="-4"/>
        </w:rPr>
        <w:t> </w:t>
      </w:r>
      <w:r>
        <w:rPr>
          <w:color w:val="0D0D0D"/>
        </w:rPr>
        <w:t>Network.</w:t>
      </w:r>
      <w:r>
        <w:rPr>
          <w:color w:val="0D0D0D"/>
          <w:spacing w:val="-4"/>
        </w:rPr>
        <w:t> </w:t>
      </w:r>
      <w:r>
        <w:rPr>
          <w:color w:val="0D0D0D"/>
        </w:rPr>
        <w:t>A</w:t>
      </w:r>
      <w:r>
        <w:rPr>
          <w:color w:val="0D0D0D"/>
          <w:spacing w:val="-4"/>
        </w:rPr>
        <w:t> </w:t>
      </w:r>
      <w:r>
        <w:rPr>
          <w:color w:val="0D0D0D"/>
        </w:rPr>
        <w:t>protocol</w:t>
      </w:r>
      <w:r>
        <w:rPr>
          <w:color w:val="0D0D0D"/>
          <w:spacing w:val="-4"/>
        </w:rPr>
        <w:t> </w:t>
      </w:r>
      <w:r>
        <w:rPr>
          <w:color w:val="0D0D0D"/>
        </w:rPr>
        <w:t>for</w:t>
      </w:r>
      <w:r>
        <w:rPr>
          <w:color w:val="0D0D0D"/>
          <w:spacing w:val="-4"/>
        </w:rPr>
        <w:t> </w:t>
      </w:r>
      <w:r>
        <w:rPr>
          <w:color w:val="0D0D0D"/>
        </w:rPr>
        <w:t>sending</w:t>
      </w:r>
      <w:r>
        <w:rPr>
          <w:color w:val="0D0D0D"/>
          <w:spacing w:val="-4"/>
        </w:rPr>
        <w:t> </w:t>
      </w:r>
      <w:r>
        <w:rPr>
          <w:color w:val="0D0D0D"/>
        </w:rPr>
        <w:t>digital</w:t>
      </w:r>
      <w:r>
        <w:rPr>
          <w:color w:val="0D0D0D"/>
          <w:spacing w:val="-4"/>
        </w:rPr>
        <w:t> </w:t>
      </w:r>
      <w:r>
        <w:rPr>
          <w:color w:val="0D0D0D"/>
        </w:rPr>
        <w:t>information</w:t>
      </w:r>
      <w:r>
        <w:rPr>
          <w:color w:val="0D0D0D"/>
          <w:spacing w:val="-4"/>
        </w:rPr>
        <w:t> </w:t>
      </w:r>
      <w:r>
        <w:rPr>
          <w:color w:val="0D0D0D"/>
        </w:rPr>
        <w:t>over copper landlines.</w:t>
      </w:r>
    </w:p>
    <w:p>
      <w:pPr>
        <w:pStyle w:val="BodyText"/>
        <w:ind w:right="490"/>
      </w:pPr>
      <w:r>
        <w:rPr>
          <w:b/>
          <w:color w:val="0D0D0D"/>
        </w:rPr>
        <w:t>ITU</w:t>
      </w:r>
      <w:r>
        <w:rPr>
          <w:b/>
          <w:color w:val="0D0D0D"/>
          <w:spacing w:val="-3"/>
        </w:rPr>
        <w:t> </w:t>
      </w:r>
      <w:r>
        <w:rPr>
          <w:color w:val="0D0D0D"/>
        </w:rPr>
        <w:t>International</w:t>
      </w:r>
      <w:r>
        <w:rPr>
          <w:color w:val="0D0D0D"/>
          <w:spacing w:val="-5"/>
        </w:rPr>
        <w:t> </w:t>
      </w:r>
      <w:r>
        <w:rPr>
          <w:color w:val="0D0D0D"/>
        </w:rPr>
        <w:t>Telecommunications</w:t>
      </w:r>
      <w:r>
        <w:rPr>
          <w:color w:val="0D0D0D"/>
          <w:spacing w:val="-5"/>
        </w:rPr>
        <w:t> </w:t>
      </w:r>
      <w:r>
        <w:rPr>
          <w:color w:val="0D0D0D"/>
        </w:rPr>
        <w:t>Union.</w:t>
      </w:r>
      <w:r>
        <w:rPr>
          <w:color w:val="0D0D0D"/>
          <w:spacing w:val="-5"/>
        </w:rPr>
        <w:t> </w:t>
      </w:r>
      <w:r>
        <w:rPr>
          <w:color w:val="0D0D0D"/>
        </w:rPr>
        <w:t>The</w:t>
      </w:r>
      <w:r>
        <w:rPr>
          <w:color w:val="0D0D0D"/>
          <w:spacing w:val="-6"/>
        </w:rPr>
        <w:t> </w:t>
      </w:r>
      <w:r>
        <w:rPr>
          <w:color w:val="0D0D0D"/>
        </w:rPr>
        <w:t>international</w:t>
      </w:r>
      <w:r>
        <w:rPr>
          <w:color w:val="0D0D0D"/>
          <w:spacing w:val="-5"/>
        </w:rPr>
        <w:t> </w:t>
      </w:r>
      <w:r>
        <w:rPr>
          <w:color w:val="0D0D0D"/>
        </w:rPr>
        <w:t>body</w:t>
      </w:r>
      <w:r>
        <w:rPr>
          <w:color w:val="0D0D0D"/>
          <w:spacing w:val="-9"/>
        </w:rPr>
        <w:t> </w:t>
      </w:r>
      <w:r>
        <w:rPr>
          <w:color w:val="0D0D0D"/>
        </w:rPr>
        <w:t>responsible</w:t>
      </w:r>
      <w:r>
        <w:rPr>
          <w:color w:val="0D0D0D"/>
          <w:spacing w:val="-5"/>
        </w:rPr>
        <w:t> </w:t>
      </w:r>
      <w:r>
        <w:rPr>
          <w:color w:val="0D0D0D"/>
        </w:rPr>
        <w:t>for spectrum management.</w:t>
      </w:r>
    </w:p>
    <w:p>
      <w:pPr>
        <w:pStyle w:val="BodyText"/>
      </w:pPr>
      <w:r>
        <w:rPr>
          <w:b/>
          <w:color w:val="0D0D0D"/>
        </w:rPr>
        <w:t>IWP</w:t>
      </w:r>
      <w:r>
        <w:rPr>
          <w:b/>
          <w:color w:val="0D0D0D"/>
          <w:spacing w:val="-2"/>
        </w:rPr>
        <w:t> </w:t>
      </w:r>
      <w:r>
        <w:rPr>
          <w:color w:val="0D0D0D"/>
        </w:rPr>
        <w:t>Inter-working</w:t>
      </w:r>
      <w:r>
        <w:rPr>
          <w:color w:val="0D0D0D"/>
          <w:spacing w:val="-2"/>
        </w:rPr>
        <w:t> profile.</w:t>
      </w:r>
    </w:p>
    <w:p>
      <w:pPr>
        <w:pStyle w:val="BodyText"/>
      </w:pPr>
      <w:r>
        <w:rPr>
          <w:b/>
          <w:color w:val="0D0D0D"/>
        </w:rPr>
        <w:t>IWU</w:t>
      </w:r>
      <w:r>
        <w:rPr>
          <w:b/>
          <w:color w:val="0D0D0D"/>
          <w:spacing w:val="-2"/>
        </w:rPr>
        <w:t> </w:t>
      </w:r>
      <w:r>
        <w:rPr>
          <w:color w:val="0D0D0D"/>
        </w:rPr>
        <w:t>Inter-working</w:t>
      </w:r>
      <w:r>
        <w:rPr>
          <w:color w:val="0D0D0D"/>
          <w:spacing w:val="-2"/>
        </w:rPr>
        <w:t> unit.</w:t>
      </w:r>
    </w:p>
    <w:p>
      <w:pPr>
        <w:pStyle w:val="BodyText"/>
      </w:pPr>
      <w:r>
        <w:rPr>
          <w:b/>
          <w:color w:val="0D0D0D"/>
        </w:rPr>
        <w:t>LA</w:t>
      </w:r>
      <w:r>
        <w:rPr>
          <w:b/>
          <w:color w:val="0D0D0D"/>
          <w:spacing w:val="-5"/>
        </w:rPr>
        <w:t> </w:t>
      </w:r>
      <w:r>
        <w:rPr>
          <w:color w:val="0D0D0D"/>
        </w:rPr>
        <w:t>Location</w:t>
      </w:r>
      <w:r>
        <w:rPr>
          <w:color w:val="0D0D0D"/>
          <w:spacing w:val="-2"/>
        </w:rPr>
        <w:t> </w:t>
      </w:r>
      <w:r>
        <w:rPr>
          <w:color w:val="0D0D0D"/>
          <w:spacing w:val="-4"/>
        </w:rPr>
        <w:t>Area</w:t>
      </w:r>
    </w:p>
    <w:p>
      <w:pPr>
        <w:pStyle w:val="BodyText"/>
        <w:spacing w:before="1"/>
      </w:pPr>
      <w:r>
        <w:rPr>
          <w:b/>
          <w:color w:val="0D0D0D"/>
        </w:rPr>
        <w:t>LAC</w:t>
      </w:r>
      <w:r>
        <w:rPr>
          <w:b/>
          <w:color w:val="0D0D0D"/>
          <w:spacing w:val="-4"/>
        </w:rPr>
        <w:t> </w:t>
      </w:r>
      <w:r>
        <w:rPr>
          <w:color w:val="0D0D0D"/>
        </w:rPr>
        <w:t>Location</w:t>
      </w:r>
      <w:r>
        <w:rPr>
          <w:color w:val="0D0D0D"/>
          <w:spacing w:val="-2"/>
        </w:rPr>
        <w:t> </w:t>
      </w:r>
      <w:r>
        <w:rPr>
          <w:color w:val="0D0D0D"/>
        </w:rPr>
        <w:t>Area</w:t>
      </w:r>
      <w:r>
        <w:rPr>
          <w:color w:val="0D0D0D"/>
          <w:spacing w:val="-3"/>
        </w:rPr>
        <w:t> </w:t>
      </w:r>
      <w:r>
        <w:rPr>
          <w:color w:val="0D0D0D"/>
          <w:spacing w:val="-4"/>
        </w:rPr>
        <w:t>Code</w:t>
      </w:r>
    </w:p>
    <w:p>
      <w:pPr>
        <w:pStyle w:val="BodyText"/>
      </w:pPr>
      <w:r>
        <w:rPr>
          <w:b/>
          <w:color w:val="0D0D0D"/>
        </w:rPr>
        <w:t>LAI</w:t>
      </w:r>
      <w:r>
        <w:rPr>
          <w:b/>
          <w:color w:val="0D0D0D"/>
          <w:spacing w:val="-1"/>
        </w:rPr>
        <w:t> </w:t>
      </w:r>
      <w:r>
        <w:rPr>
          <w:color w:val="0D0D0D"/>
        </w:rPr>
        <w:t>Location</w:t>
      </w:r>
      <w:r>
        <w:rPr>
          <w:color w:val="0D0D0D"/>
          <w:spacing w:val="-2"/>
        </w:rPr>
        <w:t> </w:t>
      </w:r>
      <w:r>
        <w:rPr>
          <w:color w:val="0D0D0D"/>
        </w:rPr>
        <w:t>Area</w:t>
      </w:r>
      <w:r>
        <w:rPr>
          <w:color w:val="0D0D0D"/>
          <w:spacing w:val="-1"/>
        </w:rPr>
        <w:t> </w:t>
      </w:r>
      <w:r>
        <w:rPr>
          <w:color w:val="0D0D0D"/>
          <w:spacing w:val="-2"/>
        </w:rPr>
        <w:t>Identity</w:t>
      </w:r>
    </w:p>
    <w:p>
      <w:pPr>
        <w:pStyle w:val="BodyText"/>
        <w:spacing w:after="0"/>
        <w:sectPr>
          <w:pgSz w:w="11910" w:h="16840"/>
          <w:pgMar w:header="0" w:footer="1492" w:top="1340" w:bottom="1680" w:left="1417" w:right="1275"/>
        </w:sectPr>
      </w:pPr>
    </w:p>
    <w:p>
      <w:pPr>
        <w:pStyle w:val="BodyText"/>
        <w:spacing w:before="74"/>
        <w:ind w:right="490"/>
      </w:pPr>
      <w:r>
        <w:rPr>
          <w:b/>
          <w:color w:val="0D0D0D"/>
        </w:rPr>
        <w:t>LAPD</w:t>
      </w:r>
      <w:r>
        <w:rPr>
          <w:b/>
          <w:color w:val="0D0D0D"/>
          <w:spacing w:val="-3"/>
        </w:rPr>
        <w:t> </w:t>
      </w:r>
      <w:r>
        <w:rPr>
          <w:b/>
          <w:color w:val="0D0D0D"/>
        </w:rPr>
        <w:t>Link</w:t>
      </w:r>
      <w:r>
        <w:rPr>
          <w:b/>
          <w:color w:val="0D0D0D"/>
          <w:spacing w:val="-2"/>
        </w:rPr>
        <w:t> </w:t>
      </w:r>
      <w:r>
        <w:rPr>
          <w:color w:val="0D0D0D"/>
        </w:rPr>
        <w:t>Access</w:t>
      </w:r>
      <w:r>
        <w:rPr>
          <w:color w:val="0D0D0D"/>
          <w:spacing w:val="-3"/>
        </w:rPr>
        <w:t> </w:t>
      </w:r>
      <w:r>
        <w:rPr>
          <w:color w:val="0D0D0D"/>
        </w:rPr>
        <w:t>Protocol</w:t>
      </w:r>
      <w:r>
        <w:rPr>
          <w:color w:val="0D0D0D"/>
          <w:spacing w:val="-3"/>
        </w:rPr>
        <w:t> </w:t>
      </w:r>
      <w:r>
        <w:rPr>
          <w:color w:val="0D0D0D"/>
        </w:rPr>
        <w:t>on</w:t>
      </w:r>
      <w:r>
        <w:rPr>
          <w:color w:val="0D0D0D"/>
          <w:spacing w:val="-3"/>
        </w:rPr>
        <w:t> </w:t>
      </w:r>
      <w:r>
        <w:rPr>
          <w:color w:val="0D0D0D"/>
        </w:rPr>
        <w:t>interface</w:t>
      </w:r>
      <w:r>
        <w:rPr>
          <w:color w:val="0D0D0D"/>
          <w:spacing w:val="-4"/>
        </w:rPr>
        <w:t> </w:t>
      </w:r>
      <w:r>
        <w:rPr>
          <w:color w:val="0D0D0D"/>
        </w:rPr>
        <w:t>D.</w:t>
      </w:r>
      <w:r>
        <w:rPr>
          <w:color w:val="0D0D0D"/>
          <w:spacing w:val="-3"/>
        </w:rPr>
        <w:t> </w:t>
      </w:r>
      <w:r>
        <w:rPr>
          <w:color w:val="0D0D0D"/>
        </w:rPr>
        <w:t>Part</w:t>
      </w:r>
      <w:r>
        <w:rPr>
          <w:color w:val="0D0D0D"/>
          <w:spacing w:val="-1"/>
        </w:rPr>
        <w:t> </w:t>
      </w:r>
      <w:r>
        <w:rPr>
          <w:color w:val="0D0D0D"/>
        </w:rPr>
        <w:t>of</w:t>
      </w:r>
      <w:r>
        <w:rPr>
          <w:color w:val="0D0D0D"/>
          <w:spacing w:val="-3"/>
        </w:rPr>
        <w:t> </w:t>
      </w:r>
      <w:r>
        <w:rPr>
          <w:color w:val="0D0D0D"/>
        </w:rPr>
        <w:t>the</w:t>
      </w:r>
      <w:r>
        <w:rPr>
          <w:color w:val="0D0D0D"/>
          <w:spacing w:val="-3"/>
        </w:rPr>
        <w:t> </w:t>
      </w:r>
      <w:r>
        <w:rPr>
          <w:color w:val="0D0D0D"/>
        </w:rPr>
        <w:t>ISDN</w:t>
      </w:r>
      <w:r>
        <w:rPr>
          <w:color w:val="0D0D0D"/>
          <w:spacing w:val="-4"/>
        </w:rPr>
        <w:t> </w:t>
      </w:r>
      <w:r>
        <w:rPr>
          <w:color w:val="0D0D0D"/>
        </w:rPr>
        <w:t>protocol</w:t>
      </w:r>
      <w:r>
        <w:rPr>
          <w:color w:val="0D0D0D"/>
          <w:spacing w:val="-3"/>
        </w:rPr>
        <w:t> </w:t>
      </w:r>
      <w:r>
        <w:rPr>
          <w:color w:val="0D0D0D"/>
        </w:rPr>
        <w:t>stack</w:t>
      </w:r>
      <w:r>
        <w:rPr>
          <w:color w:val="0D0D0D"/>
          <w:spacing w:val="-3"/>
        </w:rPr>
        <w:t> </w:t>
      </w:r>
      <w:r>
        <w:rPr>
          <w:color w:val="0D0D0D"/>
        </w:rPr>
        <w:t>also</w:t>
      </w:r>
      <w:r>
        <w:rPr>
          <w:color w:val="0D0D0D"/>
          <w:spacing w:val="-3"/>
        </w:rPr>
        <w:t> </w:t>
      </w:r>
      <w:r>
        <w:rPr>
          <w:color w:val="0D0D0D"/>
        </w:rPr>
        <w:t>used in </w:t>
      </w:r>
      <w:r>
        <w:rPr>
          <w:color w:val="0D0D0D"/>
          <w:spacing w:val="-4"/>
        </w:rPr>
        <w:t>GSM.</w:t>
      </w:r>
    </w:p>
    <w:p>
      <w:pPr>
        <w:pStyle w:val="BodyText"/>
      </w:pPr>
      <w:r>
        <w:rPr>
          <w:b/>
          <w:color w:val="0D0D0D"/>
        </w:rPr>
        <w:t>LEO</w:t>
      </w:r>
      <w:r>
        <w:rPr>
          <w:b/>
          <w:color w:val="0D0D0D"/>
          <w:spacing w:val="-3"/>
        </w:rPr>
        <w:t> </w:t>
      </w:r>
      <w:r>
        <w:rPr>
          <w:color w:val="0D0D0D"/>
        </w:rPr>
        <w:t>Low</w:t>
      </w:r>
      <w:r>
        <w:rPr>
          <w:color w:val="0D0D0D"/>
          <w:spacing w:val="-3"/>
        </w:rPr>
        <w:t> </w:t>
      </w:r>
      <w:r>
        <w:rPr>
          <w:color w:val="0D0D0D"/>
        </w:rPr>
        <w:t>Earth</w:t>
      </w:r>
      <w:r>
        <w:rPr>
          <w:color w:val="0D0D0D"/>
          <w:spacing w:val="-3"/>
        </w:rPr>
        <w:t> </w:t>
      </w:r>
      <w:r>
        <w:rPr>
          <w:color w:val="0D0D0D"/>
        </w:rPr>
        <w:t>Orbiting</w:t>
      </w:r>
      <w:r>
        <w:rPr>
          <w:color w:val="0D0D0D"/>
          <w:spacing w:val="-3"/>
        </w:rPr>
        <w:t> </w:t>
      </w:r>
      <w:r>
        <w:rPr>
          <w:color w:val="0D0D0D"/>
        </w:rPr>
        <w:t>satellite</w:t>
      </w:r>
      <w:r>
        <w:rPr>
          <w:color w:val="0D0D0D"/>
          <w:spacing w:val="-3"/>
        </w:rPr>
        <w:t> </w:t>
      </w:r>
      <w:r>
        <w:rPr>
          <w:color w:val="0D0D0D"/>
        </w:rPr>
        <w:t>system.</w:t>
      </w:r>
      <w:r>
        <w:rPr>
          <w:color w:val="0D0D0D"/>
          <w:spacing w:val="-3"/>
        </w:rPr>
        <w:t> </w:t>
      </w:r>
      <w:r>
        <w:rPr>
          <w:color w:val="0D0D0D"/>
        </w:rPr>
        <w:t>A</w:t>
      </w:r>
      <w:r>
        <w:rPr>
          <w:color w:val="0D0D0D"/>
          <w:spacing w:val="-3"/>
        </w:rPr>
        <w:t> </w:t>
      </w:r>
      <w:r>
        <w:rPr>
          <w:color w:val="0D0D0D"/>
        </w:rPr>
        <w:t>proposed</w:t>
      </w:r>
      <w:r>
        <w:rPr>
          <w:color w:val="0D0D0D"/>
          <w:spacing w:val="-3"/>
        </w:rPr>
        <w:t> </w:t>
      </w:r>
      <w:r>
        <w:rPr>
          <w:color w:val="0D0D0D"/>
        </w:rPr>
        <w:t>communications</w:t>
      </w:r>
      <w:r>
        <w:rPr>
          <w:color w:val="0D0D0D"/>
          <w:spacing w:val="-3"/>
        </w:rPr>
        <w:t> </w:t>
      </w:r>
      <w:r>
        <w:rPr>
          <w:color w:val="0D0D0D"/>
        </w:rPr>
        <w:t>system based</w:t>
      </w:r>
      <w:r>
        <w:rPr>
          <w:color w:val="0D0D0D"/>
          <w:spacing w:val="-3"/>
        </w:rPr>
        <w:t> </w:t>
      </w:r>
      <w:r>
        <w:rPr>
          <w:color w:val="0D0D0D"/>
        </w:rPr>
        <w:t>on</w:t>
      </w:r>
      <w:r>
        <w:rPr>
          <w:color w:val="0D0D0D"/>
          <w:spacing w:val="-3"/>
        </w:rPr>
        <w:t> </w:t>
      </w:r>
      <w:r>
        <w:rPr>
          <w:color w:val="0D0D0D"/>
        </w:rPr>
        <w:t>up</w:t>
      </w:r>
      <w:r>
        <w:rPr>
          <w:color w:val="0D0D0D"/>
          <w:spacing w:val="-3"/>
        </w:rPr>
        <w:t> </w:t>
      </w:r>
      <w:r>
        <w:rPr>
          <w:color w:val="0D0D0D"/>
        </w:rPr>
        <w:t>to 66 satellites.</w:t>
      </w:r>
    </w:p>
    <w:p>
      <w:pPr>
        <w:pStyle w:val="BodyText"/>
      </w:pPr>
      <w:r>
        <w:rPr>
          <w:b/>
          <w:color w:val="0D0D0D"/>
        </w:rPr>
        <w:t>LLME</w:t>
      </w:r>
      <w:r>
        <w:rPr>
          <w:b/>
          <w:color w:val="0D0D0D"/>
          <w:spacing w:val="1"/>
        </w:rPr>
        <w:t> </w:t>
      </w:r>
      <w:r>
        <w:rPr>
          <w:color w:val="0D0D0D"/>
        </w:rPr>
        <w:t>Lower</w:t>
      </w:r>
      <w:r>
        <w:rPr>
          <w:color w:val="0D0D0D"/>
          <w:spacing w:val="-1"/>
        </w:rPr>
        <w:t> </w:t>
      </w:r>
      <w:r>
        <w:rPr>
          <w:color w:val="0D0D0D"/>
        </w:rPr>
        <w:t>layer</w:t>
      </w:r>
      <w:r>
        <w:rPr>
          <w:color w:val="0D0D0D"/>
          <w:spacing w:val="-1"/>
        </w:rPr>
        <w:t> </w:t>
      </w:r>
      <w:r>
        <w:rPr>
          <w:color w:val="0D0D0D"/>
        </w:rPr>
        <w:t>management</w:t>
      </w:r>
      <w:r>
        <w:rPr>
          <w:color w:val="0D0D0D"/>
          <w:spacing w:val="-1"/>
        </w:rPr>
        <w:t> </w:t>
      </w:r>
      <w:r>
        <w:rPr>
          <w:color w:val="0D0D0D"/>
        </w:rPr>
        <w:t>entity</w:t>
      </w:r>
      <w:r>
        <w:rPr>
          <w:color w:val="0D0D0D"/>
          <w:spacing w:val="-6"/>
        </w:rPr>
        <w:t> </w:t>
      </w:r>
      <w:r>
        <w:rPr>
          <w:color w:val="0D0D0D"/>
          <w:spacing w:val="-2"/>
        </w:rPr>
        <w:t>(DECT).</w:t>
      </w:r>
    </w:p>
    <w:p>
      <w:pPr>
        <w:pStyle w:val="BodyText"/>
      </w:pPr>
      <w:r>
        <w:rPr>
          <w:b/>
          <w:color w:val="0D0D0D"/>
        </w:rPr>
        <w:t>LNA</w:t>
      </w:r>
      <w:r>
        <w:rPr>
          <w:b/>
          <w:color w:val="0D0D0D"/>
          <w:spacing w:val="-1"/>
        </w:rPr>
        <w:t> </w:t>
      </w:r>
      <w:r>
        <w:rPr>
          <w:color w:val="0D0D0D"/>
        </w:rPr>
        <w:t>low noise</w:t>
      </w:r>
      <w:r>
        <w:rPr>
          <w:color w:val="0D0D0D"/>
          <w:spacing w:val="-1"/>
        </w:rPr>
        <w:t> </w:t>
      </w:r>
      <w:r>
        <w:rPr>
          <w:color w:val="0D0D0D"/>
          <w:spacing w:val="-2"/>
        </w:rPr>
        <w:t>amplifier.</w:t>
      </w:r>
    </w:p>
    <w:p>
      <w:pPr>
        <w:spacing w:before="0"/>
        <w:ind w:left="23" w:right="0" w:firstLine="0"/>
        <w:jc w:val="left"/>
        <w:rPr>
          <w:sz w:val="24"/>
        </w:rPr>
      </w:pPr>
      <w:r>
        <w:rPr>
          <w:b/>
          <w:color w:val="0D0D0D"/>
          <w:sz w:val="24"/>
        </w:rPr>
        <w:t>LOS</w:t>
      </w:r>
      <w:r>
        <w:rPr>
          <w:b/>
          <w:color w:val="0D0D0D"/>
          <w:spacing w:val="-6"/>
          <w:sz w:val="24"/>
        </w:rPr>
        <w:t> </w:t>
      </w:r>
      <w:r>
        <w:rPr>
          <w:color w:val="0D0D0D"/>
          <w:sz w:val="24"/>
        </w:rPr>
        <w:t>Line-Of-</w:t>
      </w:r>
      <w:r>
        <w:rPr>
          <w:color w:val="0D0D0D"/>
          <w:spacing w:val="-2"/>
          <w:sz w:val="24"/>
        </w:rPr>
        <w:t>Sight</w:t>
      </w:r>
    </w:p>
    <w:p>
      <w:pPr>
        <w:pStyle w:val="BodyText"/>
      </w:pPr>
      <w:r>
        <w:rPr>
          <w:b/>
          <w:color w:val="0D0D0D"/>
        </w:rPr>
        <w:t>LPC</w:t>
      </w:r>
      <w:r>
        <w:rPr>
          <w:b/>
          <w:color w:val="0D0D0D"/>
          <w:spacing w:val="-2"/>
        </w:rPr>
        <w:t> </w:t>
      </w:r>
      <w:r>
        <w:rPr>
          <w:color w:val="0D0D0D"/>
        </w:rPr>
        <w:t>Linear</w:t>
      </w:r>
      <w:r>
        <w:rPr>
          <w:color w:val="0D0D0D"/>
          <w:spacing w:val="-3"/>
        </w:rPr>
        <w:t> </w:t>
      </w:r>
      <w:r>
        <w:rPr>
          <w:color w:val="0D0D0D"/>
        </w:rPr>
        <w:t>Predictive</w:t>
      </w:r>
      <w:r>
        <w:rPr>
          <w:color w:val="0D0D0D"/>
          <w:spacing w:val="-2"/>
        </w:rPr>
        <w:t> Coding.</w:t>
      </w:r>
    </w:p>
    <w:p>
      <w:pPr>
        <w:pStyle w:val="BodyText"/>
      </w:pPr>
      <w:r>
        <w:rPr>
          <w:b/>
          <w:color w:val="0D0D0D"/>
        </w:rPr>
        <w:t>MAC</w:t>
      </w:r>
      <w:r>
        <w:rPr>
          <w:b/>
          <w:color w:val="0D0D0D"/>
          <w:spacing w:val="-5"/>
        </w:rPr>
        <w:t> </w:t>
      </w:r>
      <w:r>
        <w:rPr>
          <w:color w:val="0D0D0D"/>
        </w:rPr>
        <w:t>Medium</w:t>
      </w:r>
      <w:r>
        <w:rPr>
          <w:color w:val="0D0D0D"/>
          <w:spacing w:val="-3"/>
        </w:rPr>
        <w:t> </w:t>
      </w:r>
      <w:r>
        <w:rPr>
          <w:color w:val="0D0D0D"/>
        </w:rPr>
        <w:t>Access</w:t>
      </w:r>
      <w:r>
        <w:rPr>
          <w:color w:val="0D0D0D"/>
          <w:spacing w:val="-3"/>
        </w:rPr>
        <w:t> </w:t>
      </w:r>
      <w:r>
        <w:rPr>
          <w:color w:val="0D0D0D"/>
        </w:rPr>
        <w:t>Control.</w:t>
      </w:r>
      <w:r>
        <w:rPr>
          <w:color w:val="0D0D0D"/>
          <w:spacing w:val="-3"/>
        </w:rPr>
        <w:t> </w:t>
      </w:r>
      <w:r>
        <w:rPr>
          <w:color w:val="0D0D0D"/>
        </w:rPr>
        <w:t>The</w:t>
      </w:r>
      <w:r>
        <w:rPr>
          <w:color w:val="0D0D0D"/>
          <w:spacing w:val="-4"/>
        </w:rPr>
        <w:t> </w:t>
      </w:r>
      <w:r>
        <w:rPr>
          <w:color w:val="0D0D0D"/>
        </w:rPr>
        <w:t>means</w:t>
      </w:r>
      <w:r>
        <w:rPr>
          <w:color w:val="0D0D0D"/>
          <w:spacing w:val="-3"/>
        </w:rPr>
        <w:t> </w:t>
      </w:r>
      <w:r>
        <w:rPr>
          <w:color w:val="0D0D0D"/>
        </w:rPr>
        <w:t>whereby</w:t>
      </w:r>
      <w:r>
        <w:rPr>
          <w:color w:val="0D0D0D"/>
          <w:spacing w:val="-8"/>
        </w:rPr>
        <w:t> </w:t>
      </w:r>
      <w:r>
        <w:rPr>
          <w:color w:val="0D0D0D"/>
        </w:rPr>
        <w:t>mobiles</w:t>
      </w:r>
      <w:r>
        <w:rPr>
          <w:color w:val="0D0D0D"/>
          <w:spacing w:val="-3"/>
        </w:rPr>
        <w:t> </w:t>
      </w:r>
      <w:r>
        <w:rPr>
          <w:color w:val="0D0D0D"/>
        </w:rPr>
        <w:t>access</w:t>
      </w:r>
      <w:r>
        <w:rPr>
          <w:color w:val="0D0D0D"/>
          <w:spacing w:val="-3"/>
        </w:rPr>
        <w:t> </w:t>
      </w:r>
      <w:r>
        <w:rPr>
          <w:color w:val="0D0D0D"/>
        </w:rPr>
        <w:t>radio</w:t>
      </w:r>
      <w:r>
        <w:rPr>
          <w:color w:val="0D0D0D"/>
          <w:spacing w:val="-3"/>
        </w:rPr>
        <w:t> </w:t>
      </w:r>
      <w:r>
        <w:rPr>
          <w:color w:val="0D0D0D"/>
        </w:rPr>
        <w:t>channels</w:t>
      </w:r>
      <w:r>
        <w:rPr>
          <w:color w:val="0D0D0D"/>
          <w:spacing w:val="-3"/>
        </w:rPr>
        <w:t> </w:t>
      </w:r>
      <w:r>
        <w:rPr>
          <w:color w:val="0D0D0D"/>
        </w:rPr>
        <w:t>which</w:t>
      </w:r>
      <w:r>
        <w:rPr>
          <w:color w:val="0D0D0D"/>
          <w:spacing w:val="-3"/>
        </w:rPr>
        <w:t> </w:t>
      </w:r>
      <w:r>
        <w:rPr>
          <w:color w:val="0D0D0D"/>
        </w:rPr>
        <w:t>are not permanently reserved for their own particular use.</w:t>
      </w:r>
    </w:p>
    <w:p>
      <w:pPr>
        <w:pStyle w:val="BodyText"/>
      </w:pPr>
      <w:r>
        <w:rPr>
          <w:b/>
          <w:color w:val="0D0D0D"/>
        </w:rPr>
        <w:t>MAP</w:t>
      </w:r>
      <w:r>
        <w:rPr>
          <w:b/>
          <w:color w:val="0D0D0D"/>
          <w:spacing w:val="-4"/>
        </w:rPr>
        <w:t> </w:t>
      </w:r>
      <w:r>
        <w:rPr>
          <w:color w:val="0D0D0D"/>
        </w:rPr>
        <w:t>Mobile Application</w:t>
      </w:r>
      <w:r>
        <w:rPr>
          <w:color w:val="0D0D0D"/>
          <w:spacing w:val="-1"/>
        </w:rPr>
        <w:t> </w:t>
      </w:r>
      <w:r>
        <w:rPr>
          <w:color w:val="0D0D0D"/>
        </w:rPr>
        <w:t>Part. Part</w:t>
      </w:r>
      <w:r>
        <w:rPr>
          <w:color w:val="0D0D0D"/>
          <w:spacing w:val="-1"/>
        </w:rPr>
        <w:t> </w:t>
      </w:r>
      <w:r>
        <w:rPr>
          <w:color w:val="0D0D0D"/>
        </w:rPr>
        <w:t>of</w:t>
      </w:r>
      <w:r>
        <w:rPr>
          <w:color w:val="0D0D0D"/>
          <w:spacing w:val="-1"/>
        </w:rPr>
        <w:t> </w:t>
      </w:r>
      <w:r>
        <w:rPr>
          <w:color w:val="0D0D0D"/>
        </w:rPr>
        <w:t>the</w:t>
      </w:r>
      <w:r>
        <w:rPr>
          <w:color w:val="0D0D0D"/>
          <w:spacing w:val="-1"/>
        </w:rPr>
        <w:t> </w:t>
      </w:r>
      <w:r>
        <w:rPr>
          <w:color w:val="0D0D0D"/>
        </w:rPr>
        <w:t>SS7 protocol</w:t>
      </w:r>
      <w:r>
        <w:rPr>
          <w:color w:val="0D0D0D"/>
          <w:spacing w:val="-1"/>
        </w:rPr>
        <w:t> </w:t>
      </w:r>
      <w:r>
        <w:rPr>
          <w:color w:val="0D0D0D"/>
        </w:rPr>
        <w:t>dealing with</w:t>
      </w:r>
      <w:r>
        <w:rPr>
          <w:color w:val="0D0D0D"/>
          <w:spacing w:val="-1"/>
        </w:rPr>
        <w:t> </w:t>
      </w:r>
      <w:r>
        <w:rPr>
          <w:color w:val="0D0D0D"/>
        </w:rPr>
        <w:t>mobile</w:t>
      </w:r>
      <w:r>
        <w:rPr>
          <w:color w:val="0D0D0D"/>
          <w:spacing w:val="-1"/>
        </w:rPr>
        <w:t> </w:t>
      </w:r>
      <w:r>
        <w:rPr>
          <w:color w:val="0D0D0D"/>
          <w:spacing w:val="-2"/>
        </w:rPr>
        <w:t>services.</w:t>
      </w:r>
    </w:p>
    <w:p>
      <w:pPr>
        <w:pStyle w:val="BodyText"/>
        <w:ind w:right="9"/>
      </w:pPr>
      <w:r>
        <w:rPr>
          <w:b/>
          <w:color w:val="0D0D0D"/>
        </w:rPr>
        <w:t>MM</w:t>
      </w:r>
      <w:r>
        <w:rPr>
          <w:b/>
          <w:color w:val="0D0D0D"/>
          <w:spacing w:val="-4"/>
        </w:rPr>
        <w:t> </w:t>
      </w:r>
      <w:r>
        <w:rPr>
          <w:color w:val="0D0D0D"/>
        </w:rPr>
        <w:t>Mobility</w:t>
      </w:r>
      <w:r>
        <w:rPr>
          <w:color w:val="0D0D0D"/>
          <w:spacing w:val="-8"/>
        </w:rPr>
        <w:t> </w:t>
      </w:r>
      <w:r>
        <w:rPr>
          <w:color w:val="0D0D0D"/>
        </w:rPr>
        <w:t>Management.</w:t>
      </w:r>
      <w:r>
        <w:rPr>
          <w:color w:val="0D0D0D"/>
          <w:spacing w:val="-3"/>
        </w:rPr>
        <w:t> </w:t>
      </w:r>
      <w:r>
        <w:rPr>
          <w:color w:val="0D0D0D"/>
        </w:rPr>
        <w:t>The</w:t>
      </w:r>
      <w:r>
        <w:rPr>
          <w:color w:val="0D0D0D"/>
          <w:spacing w:val="-4"/>
        </w:rPr>
        <w:t> </w:t>
      </w:r>
      <w:r>
        <w:rPr>
          <w:color w:val="0D0D0D"/>
        </w:rPr>
        <w:t>protocol</w:t>
      </w:r>
      <w:r>
        <w:rPr>
          <w:color w:val="0D0D0D"/>
          <w:spacing w:val="-3"/>
        </w:rPr>
        <w:t> </w:t>
      </w:r>
      <w:r>
        <w:rPr>
          <w:color w:val="0D0D0D"/>
        </w:rPr>
        <w:t>layer</w:t>
      </w:r>
      <w:r>
        <w:rPr>
          <w:color w:val="0D0D0D"/>
          <w:spacing w:val="-3"/>
        </w:rPr>
        <w:t> </w:t>
      </w:r>
      <w:r>
        <w:rPr>
          <w:color w:val="0D0D0D"/>
        </w:rPr>
        <w:t>within</w:t>
      </w:r>
      <w:r>
        <w:rPr>
          <w:color w:val="0D0D0D"/>
          <w:spacing w:val="-3"/>
        </w:rPr>
        <w:t> </w:t>
      </w:r>
      <w:r>
        <w:rPr>
          <w:color w:val="0D0D0D"/>
        </w:rPr>
        <w:t>GSM</w:t>
      </w:r>
      <w:r>
        <w:rPr>
          <w:color w:val="0D0D0D"/>
          <w:spacing w:val="-3"/>
        </w:rPr>
        <w:t> </w:t>
      </w:r>
      <w:r>
        <w:rPr>
          <w:color w:val="0D0D0D"/>
        </w:rPr>
        <w:t>responsible</w:t>
      </w:r>
      <w:r>
        <w:rPr>
          <w:color w:val="0D0D0D"/>
          <w:spacing w:val="-3"/>
        </w:rPr>
        <w:t> </w:t>
      </w:r>
      <w:r>
        <w:rPr>
          <w:color w:val="0D0D0D"/>
        </w:rPr>
        <w:t>for</w:t>
      </w:r>
      <w:r>
        <w:rPr>
          <w:color w:val="0D0D0D"/>
          <w:spacing w:val="-3"/>
        </w:rPr>
        <w:t> </w:t>
      </w:r>
      <w:r>
        <w:rPr>
          <w:color w:val="0D0D0D"/>
        </w:rPr>
        <w:t>keeping</w:t>
      </w:r>
      <w:r>
        <w:rPr>
          <w:color w:val="0D0D0D"/>
          <w:spacing w:val="-3"/>
        </w:rPr>
        <w:t> </w:t>
      </w:r>
      <w:r>
        <w:rPr>
          <w:color w:val="0D0D0D"/>
        </w:rPr>
        <w:t>track</w:t>
      </w:r>
      <w:r>
        <w:rPr>
          <w:color w:val="0D0D0D"/>
          <w:spacing w:val="-3"/>
        </w:rPr>
        <w:t> </w:t>
      </w:r>
      <w:r>
        <w:rPr>
          <w:color w:val="0D0D0D"/>
        </w:rPr>
        <w:t>of mobiles and performing security functions.</w:t>
      </w:r>
    </w:p>
    <w:p>
      <w:pPr>
        <w:pStyle w:val="BodyText"/>
        <w:spacing w:before="1"/>
      </w:pPr>
      <w:r>
        <w:rPr>
          <w:b/>
          <w:color w:val="0D0D0D"/>
        </w:rPr>
        <w:t>MoU</w:t>
      </w:r>
      <w:r>
        <w:rPr>
          <w:b/>
          <w:color w:val="0D0D0D"/>
          <w:spacing w:val="-4"/>
        </w:rPr>
        <w:t> </w:t>
      </w:r>
      <w:r>
        <w:rPr>
          <w:color w:val="0D0D0D"/>
        </w:rPr>
        <w:t>Memorandum</w:t>
      </w:r>
      <w:r>
        <w:rPr>
          <w:color w:val="0D0D0D"/>
          <w:spacing w:val="-1"/>
        </w:rPr>
        <w:t> </w:t>
      </w:r>
      <w:r>
        <w:rPr>
          <w:color w:val="0D0D0D"/>
        </w:rPr>
        <w:t>of </w:t>
      </w:r>
      <w:r>
        <w:rPr>
          <w:color w:val="0D0D0D"/>
          <w:spacing w:val="-2"/>
        </w:rPr>
        <w:t>Understanding</w:t>
      </w:r>
    </w:p>
    <w:p>
      <w:pPr>
        <w:pStyle w:val="BodyText"/>
      </w:pPr>
      <w:r>
        <w:rPr>
          <w:b/>
          <w:color w:val="0D0D0D"/>
        </w:rPr>
        <w:t>MS</w:t>
      </w:r>
      <w:r>
        <w:rPr>
          <w:b/>
          <w:color w:val="0D0D0D"/>
          <w:spacing w:val="-1"/>
        </w:rPr>
        <w:t> </w:t>
      </w:r>
      <w:r>
        <w:rPr>
          <w:color w:val="0D0D0D"/>
        </w:rPr>
        <w:t>Mobile </w:t>
      </w:r>
      <w:r>
        <w:rPr>
          <w:color w:val="0D0D0D"/>
          <w:spacing w:val="-2"/>
        </w:rPr>
        <w:t>Station.</w:t>
      </w:r>
    </w:p>
    <w:p>
      <w:pPr>
        <w:pStyle w:val="BodyText"/>
      </w:pPr>
      <w:r>
        <w:rPr>
          <w:b/>
          <w:color w:val="0D0D0D"/>
        </w:rPr>
        <w:t>MSC </w:t>
      </w:r>
      <w:r>
        <w:rPr>
          <w:color w:val="0D0D0D"/>
        </w:rPr>
        <w:t>Mobile Switching Centre. The part of the GSM system responsible for switching calls. </w:t>
      </w:r>
      <w:r>
        <w:rPr>
          <w:b/>
          <w:color w:val="0D0D0D"/>
        </w:rPr>
        <w:t>MSISDN</w:t>
      </w:r>
      <w:r>
        <w:rPr>
          <w:b/>
          <w:color w:val="0D0D0D"/>
          <w:spacing w:val="-5"/>
        </w:rPr>
        <w:t> </w:t>
      </w:r>
      <w:r>
        <w:rPr>
          <w:color w:val="0D0D0D"/>
        </w:rPr>
        <w:t>Mobile</w:t>
      </w:r>
      <w:r>
        <w:rPr>
          <w:color w:val="0D0D0D"/>
          <w:spacing w:val="-4"/>
        </w:rPr>
        <w:t> </w:t>
      </w:r>
      <w:r>
        <w:rPr>
          <w:color w:val="0D0D0D"/>
        </w:rPr>
        <w:t>Subscriber</w:t>
      </w:r>
      <w:r>
        <w:rPr>
          <w:color w:val="0D0D0D"/>
          <w:spacing w:val="-3"/>
        </w:rPr>
        <w:t> </w:t>
      </w:r>
      <w:r>
        <w:rPr>
          <w:color w:val="0D0D0D"/>
        </w:rPr>
        <w:t>Integrated</w:t>
      </w:r>
      <w:r>
        <w:rPr>
          <w:color w:val="0D0D0D"/>
          <w:spacing w:val="-4"/>
        </w:rPr>
        <w:t> </w:t>
      </w:r>
      <w:r>
        <w:rPr>
          <w:color w:val="0D0D0D"/>
        </w:rPr>
        <w:t>Services</w:t>
      </w:r>
      <w:r>
        <w:rPr>
          <w:color w:val="0D0D0D"/>
          <w:spacing w:val="-2"/>
        </w:rPr>
        <w:t> </w:t>
      </w:r>
      <w:r>
        <w:rPr>
          <w:color w:val="0D0D0D"/>
        </w:rPr>
        <w:t>Digital</w:t>
      </w:r>
      <w:r>
        <w:rPr>
          <w:color w:val="0D0D0D"/>
          <w:spacing w:val="-4"/>
        </w:rPr>
        <w:t> </w:t>
      </w:r>
      <w:r>
        <w:rPr>
          <w:color w:val="0D0D0D"/>
        </w:rPr>
        <w:t>Number.</w:t>
      </w:r>
      <w:r>
        <w:rPr>
          <w:color w:val="0D0D0D"/>
          <w:spacing w:val="-4"/>
        </w:rPr>
        <w:t> </w:t>
      </w:r>
      <w:r>
        <w:rPr>
          <w:color w:val="0D0D0D"/>
        </w:rPr>
        <w:t>The</w:t>
      </w:r>
      <w:r>
        <w:rPr>
          <w:color w:val="0D0D0D"/>
          <w:spacing w:val="-6"/>
        </w:rPr>
        <w:t> </w:t>
      </w:r>
      <w:r>
        <w:rPr>
          <w:color w:val="0D0D0D"/>
        </w:rPr>
        <w:t>numbering</w:t>
      </w:r>
      <w:r>
        <w:rPr>
          <w:color w:val="0D0D0D"/>
          <w:spacing w:val="-4"/>
        </w:rPr>
        <w:t> </w:t>
      </w:r>
      <w:r>
        <w:rPr>
          <w:color w:val="0D0D0D"/>
        </w:rPr>
        <w:t>system</w:t>
      </w:r>
      <w:r>
        <w:rPr>
          <w:color w:val="0D0D0D"/>
          <w:spacing w:val="-4"/>
        </w:rPr>
        <w:t> </w:t>
      </w:r>
      <w:r>
        <w:rPr>
          <w:color w:val="0D0D0D"/>
        </w:rPr>
        <w:t>used to contact GSM mobiles from other networks.</w:t>
      </w:r>
    </w:p>
    <w:p>
      <w:pPr>
        <w:pStyle w:val="BodyText"/>
      </w:pPr>
      <w:r>
        <w:rPr>
          <w:b/>
          <w:color w:val="0D0D0D"/>
        </w:rPr>
        <w:t>MSK</w:t>
      </w:r>
      <w:r>
        <w:rPr>
          <w:b/>
          <w:color w:val="0D0D0D"/>
          <w:spacing w:val="-4"/>
        </w:rPr>
        <w:t> </w:t>
      </w:r>
      <w:r>
        <w:rPr>
          <w:color w:val="0D0D0D"/>
        </w:rPr>
        <w:t>Minimum</w:t>
      </w:r>
      <w:r>
        <w:rPr>
          <w:color w:val="0D0D0D"/>
          <w:spacing w:val="-2"/>
        </w:rPr>
        <w:t> </w:t>
      </w:r>
      <w:r>
        <w:rPr>
          <w:color w:val="0D0D0D"/>
        </w:rPr>
        <w:t>shift</w:t>
      </w:r>
      <w:r>
        <w:rPr>
          <w:color w:val="0D0D0D"/>
          <w:spacing w:val="-2"/>
        </w:rPr>
        <w:t> </w:t>
      </w:r>
      <w:r>
        <w:rPr>
          <w:color w:val="0D0D0D"/>
        </w:rPr>
        <w:t>keying</w:t>
      </w:r>
      <w:r>
        <w:rPr>
          <w:color w:val="0D0D0D"/>
          <w:spacing w:val="-1"/>
        </w:rPr>
        <w:t> </w:t>
      </w:r>
      <w:r>
        <w:rPr>
          <w:color w:val="0D0D0D"/>
          <w:spacing w:val="-2"/>
        </w:rPr>
        <w:t>modulation.</w:t>
      </w:r>
    </w:p>
    <w:p>
      <w:pPr>
        <w:pStyle w:val="BodyText"/>
      </w:pPr>
      <w:r>
        <w:rPr>
          <w:color w:val="0D0D0D"/>
        </w:rPr>
        <w:t>MTP</w:t>
      </w:r>
      <w:r>
        <w:rPr>
          <w:color w:val="0D0D0D"/>
          <w:spacing w:val="-1"/>
        </w:rPr>
        <w:t> </w:t>
      </w:r>
      <w:r>
        <w:rPr>
          <w:color w:val="0D0D0D"/>
        </w:rPr>
        <w:t>Message</w:t>
      </w:r>
      <w:r>
        <w:rPr>
          <w:color w:val="0D0D0D"/>
          <w:spacing w:val="-3"/>
        </w:rPr>
        <w:t> </w:t>
      </w:r>
      <w:r>
        <w:rPr>
          <w:color w:val="0D0D0D"/>
        </w:rPr>
        <w:t>Transfer</w:t>
      </w:r>
      <w:r>
        <w:rPr>
          <w:color w:val="0D0D0D"/>
          <w:spacing w:val="1"/>
        </w:rPr>
        <w:t> </w:t>
      </w:r>
      <w:r>
        <w:rPr>
          <w:color w:val="0D0D0D"/>
        </w:rPr>
        <w:t>Part.</w:t>
      </w:r>
      <w:r>
        <w:rPr>
          <w:color w:val="0D0D0D"/>
          <w:spacing w:val="-1"/>
        </w:rPr>
        <w:t> </w:t>
      </w:r>
      <w:r>
        <w:rPr>
          <w:color w:val="0D0D0D"/>
        </w:rPr>
        <w:t>Part of</w:t>
      </w:r>
      <w:r>
        <w:rPr>
          <w:color w:val="0D0D0D"/>
          <w:spacing w:val="-2"/>
        </w:rPr>
        <w:t> </w:t>
      </w:r>
      <w:r>
        <w:rPr>
          <w:color w:val="0D0D0D"/>
        </w:rPr>
        <w:t>the SS7</w:t>
      </w:r>
      <w:r>
        <w:rPr>
          <w:color w:val="0D0D0D"/>
          <w:spacing w:val="-1"/>
        </w:rPr>
        <w:t> </w:t>
      </w:r>
      <w:r>
        <w:rPr>
          <w:color w:val="0D0D0D"/>
        </w:rPr>
        <w:t>protocol </w:t>
      </w:r>
      <w:r>
        <w:rPr>
          <w:color w:val="0D0D0D"/>
          <w:spacing w:val="-2"/>
        </w:rPr>
        <w:t>stack.</w:t>
      </w:r>
    </w:p>
    <w:p>
      <w:pPr>
        <w:pStyle w:val="BodyText"/>
      </w:pPr>
      <w:r>
        <w:rPr>
          <w:b/>
          <w:color w:val="0D0D0D"/>
        </w:rPr>
        <w:t>NADC</w:t>
      </w:r>
      <w:r>
        <w:rPr>
          <w:b/>
          <w:color w:val="0D0D0D"/>
          <w:spacing w:val="-5"/>
        </w:rPr>
        <w:t> </w:t>
      </w:r>
      <w:r>
        <w:rPr>
          <w:color w:val="0D0D0D"/>
        </w:rPr>
        <w:t>North</w:t>
      </w:r>
      <w:r>
        <w:rPr>
          <w:color w:val="0D0D0D"/>
          <w:spacing w:val="-2"/>
        </w:rPr>
        <w:t> </w:t>
      </w:r>
      <w:r>
        <w:rPr>
          <w:color w:val="0D0D0D"/>
        </w:rPr>
        <w:t>American Digital</w:t>
      </w:r>
      <w:r>
        <w:rPr>
          <w:color w:val="0D0D0D"/>
          <w:spacing w:val="-2"/>
        </w:rPr>
        <w:t> Cellular</w:t>
      </w:r>
    </w:p>
    <w:p>
      <w:pPr>
        <w:pStyle w:val="BodyText"/>
      </w:pPr>
      <w:r>
        <w:rPr>
          <w:b/>
          <w:color w:val="0D0D0D"/>
        </w:rPr>
        <w:t>NCC</w:t>
      </w:r>
      <w:r>
        <w:rPr>
          <w:b/>
          <w:color w:val="0D0D0D"/>
          <w:spacing w:val="-5"/>
        </w:rPr>
        <w:t> </w:t>
      </w:r>
      <w:r>
        <w:rPr>
          <w:color w:val="0D0D0D"/>
        </w:rPr>
        <w:t>National</w:t>
      </w:r>
      <w:r>
        <w:rPr>
          <w:color w:val="0D0D0D"/>
          <w:spacing w:val="-2"/>
        </w:rPr>
        <w:t> </w:t>
      </w:r>
      <w:r>
        <w:rPr>
          <w:color w:val="0D0D0D"/>
        </w:rPr>
        <w:t>Colour</w:t>
      </w:r>
      <w:r>
        <w:rPr>
          <w:color w:val="0D0D0D"/>
          <w:spacing w:val="-1"/>
        </w:rPr>
        <w:t> </w:t>
      </w:r>
      <w:r>
        <w:rPr>
          <w:color w:val="0D0D0D"/>
          <w:spacing w:val="-4"/>
        </w:rPr>
        <w:t>Code</w:t>
      </w:r>
    </w:p>
    <w:p>
      <w:pPr>
        <w:pStyle w:val="BodyText"/>
      </w:pPr>
      <w:r>
        <w:rPr>
          <w:b/>
          <w:color w:val="0D0D0D"/>
        </w:rPr>
        <w:t>NMT</w:t>
      </w:r>
      <w:r>
        <w:rPr>
          <w:b/>
          <w:color w:val="0D0D0D"/>
          <w:spacing w:val="-3"/>
        </w:rPr>
        <w:t> </w:t>
      </w:r>
      <w:r>
        <w:rPr>
          <w:color w:val="0D0D0D"/>
        </w:rPr>
        <w:t>Nordic</w:t>
      </w:r>
      <w:r>
        <w:rPr>
          <w:color w:val="0D0D0D"/>
          <w:spacing w:val="-1"/>
        </w:rPr>
        <w:t> </w:t>
      </w:r>
      <w:r>
        <w:rPr>
          <w:color w:val="0D0D0D"/>
        </w:rPr>
        <w:t>Mobile</w:t>
      </w:r>
      <w:r>
        <w:rPr>
          <w:color w:val="0D0D0D"/>
          <w:spacing w:val="-2"/>
        </w:rPr>
        <w:t> </w:t>
      </w:r>
      <w:r>
        <w:rPr>
          <w:color w:val="0D0D0D"/>
        </w:rPr>
        <w:t>Telephone</w:t>
      </w:r>
      <w:r>
        <w:rPr>
          <w:color w:val="0D0D0D"/>
          <w:spacing w:val="-2"/>
        </w:rPr>
        <w:t> </w:t>
      </w:r>
      <w:r>
        <w:rPr>
          <w:color w:val="0D0D0D"/>
        </w:rPr>
        <w:t>system. The</w:t>
      </w:r>
      <w:r>
        <w:rPr>
          <w:color w:val="0D0D0D"/>
          <w:spacing w:val="-2"/>
        </w:rPr>
        <w:t> </w:t>
      </w:r>
      <w:r>
        <w:rPr>
          <w:color w:val="0D0D0D"/>
        </w:rPr>
        <w:t>Nordic</w:t>
      </w:r>
      <w:r>
        <w:rPr>
          <w:color w:val="0D0D0D"/>
          <w:spacing w:val="-1"/>
        </w:rPr>
        <w:t> </w:t>
      </w:r>
      <w:r>
        <w:rPr>
          <w:color w:val="0D0D0D"/>
        </w:rPr>
        <w:t>analog</w:t>
      </w:r>
      <w:r>
        <w:rPr>
          <w:color w:val="0D0D0D"/>
          <w:spacing w:val="-1"/>
        </w:rPr>
        <w:t> </w:t>
      </w:r>
      <w:r>
        <w:rPr>
          <w:color w:val="0D0D0D"/>
        </w:rPr>
        <w:t>cellular</w:t>
      </w:r>
      <w:r>
        <w:rPr>
          <w:color w:val="0D0D0D"/>
          <w:spacing w:val="-2"/>
        </w:rPr>
        <w:t> standard.</w:t>
      </w:r>
    </w:p>
    <w:p>
      <w:pPr>
        <w:pStyle w:val="BodyText"/>
      </w:pPr>
      <w:r>
        <w:rPr>
          <w:b/>
          <w:color w:val="0D0D0D"/>
        </w:rPr>
        <w:t>O&amp;M</w:t>
      </w:r>
      <w:r>
        <w:rPr>
          <w:b/>
          <w:color w:val="0D0D0D"/>
          <w:spacing w:val="-3"/>
        </w:rPr>
        <w:t> </w:t>
      </w:r>
      <w:r>
        <w:rPr>
          <w:color w:val="0D0D0D"/>
        </w:rPr>
        <w:t>Operations</w:t>
      </w:r>
      <w:r>
        <w:rPr>
          <w:color w:val="0D0D0D"/>
          <w:spacing w:val="-1"/>
        </w:rPr>
        <w:t> </w:t>
      </w:r>
      <w:r>
        <w:rPr>
          <w:color w:val="0D0D0D"/>
        </w:rPr>
        <w:t>and</w:t>
      </w:r>
      <w:r>
        <w:rPr>
          <w:color w:val="0D0D0D"/>
          <w:spacing w:val="-1"/>
        </w:rPr>
        <w:t> </w:t>
      </w:r>
      <w:r>
        <w:rPr>
          <w:color w:val="0D0D0D"/>
          <w:spacing w:val="-2"/>
        </w:rPr>
        <w:t>maintenance</w:t>
      </w:r>
    </w:p>
    <w:p>
      <w:pPr>
        <w:pStyle w:val="BodyText"/>
      </w:pPr>
      <w:r>
        <w:rPr>
          <w:b/>
          <w:color w:val="0D0D0D"/>
        </w:rPr>
        <w:t>OAM</w:t>
      </w:r>
      <w:r>
        <w:rPr>
          <w:b/>
          <w:color w:val="0D0D0D"/>
          <w:spacing w:val="-3"/>
        </w:rPr>
        <w:t> </w:t>
      </w:r>
      <w:r>
        <w:rPr>
          <w:color w:val="0D0D0D"/>
        </w:rPr>
        <w:t>Operations,</w:t>
      </w:r>
      <w:r>
        <w:rPr>
          <w:color w:val="0D0D0D"/>
          <w:spacing w:val="-1"/>
        </w:rPr>
        <w:t> </w:t>
      </w:r>
      <w:r>
        <w:rPr>
          <w:color w:val="0D0D0D"/>
        </w:rPr>
        <w:t>administration</w:t>
      </w:r>
      <w:r>
        <w:rPr>
          <w:color w:val="0D0D0D"/>
          <w:spacing w:val="-2"/>
        </w:rPr>
        <w:t> </w:t>
      </w:r>
      <w:r>
        <w:rPr>
          <w:color w:val="0D0D0D"/>
        </w:rPr>
        <w:t>and</w:t>
      </w:r>
      <w:r>
        <w:rPr>
          <w:color w:val="0D0D0D"/>
          <w:spacing w:val="-1"/>
        </w:rPr>
        <w:t> </w:t>
      </w:r>
      <w:r>
        <w:rPr>
          <w:color w:val="0D0D0D"/>
          <w:spacing w:val="-2"/>
        </w:rPr>
        <w:t>maintenance.</w:t>
      </w:r>
    </w:p>
    <w:p>
      <w:pPr>
        <w:pStyle w:val="BodyText"/>
      </w:pPr>
      <w:r>
        <w:rPr>
          <w:b/>
          <w:color w:val="0D0D0D"/>
        </w:rPr>
        <w:t>OMC</w:t>
      </w:r>
      <w:r>
        <w:rPr>
          <w:b/>
          <w:color w:val="0D0D0D"/>
          <w:spacing w:val="40"/>
        </w:rPr>
        <w:t> </w:t>
      </w:r>
      <w:r>
        <w:rPr>
          <w:color w:val="0D0D0D"/>
        </w:rPr>
        <w:t>Operations</w:t>
      </w:r>
      <w:r>
        <w:rPr>
          <w:color w:val="0D0D0D"/>
          <w:spacing w:val="40"/>
        </w:rPr>
        <w:t> </w:t>
      </w:r>
      <w:r>
        <w:rPr>
          <w:color w:val="0D0D0D"/>
        </w:rPr>
        <w:t>and</w:t>
      </w:r>
      <w:r>
        <w:rPr>
          <w:color w:val="0D0D0D"/>
          <w:spacing w:val="40"/>
        </w:rPr>
        <w:t> </w:t>
      </w:r>
      <w:r>
        <w:rPr>
          <w:color w:val="0D0D0D"/>
        </w:rPr>
        <w:t>Maintenance</w:t>
      </w:r>
      <w:r>
        <w:rPr>
          <w:color w:val="0D0D0D"/>
          <w:spacing w:val="40"/>
        </w:rPr>
        <w:t> </w:t>
      </w:r>
      <w:r>
        <w:rPr>
          <w:color w:val="0D0D0D"/>
        </w:rPr>
        <w:t>Centre.</w:t>
      </w:r>
      <w:r>
        <w:rPr>
          <w:color w:val="0D0D0D"/>
          <w:spacing w:val="40"/>
        </w:rPr>
        <w:t> </w:t>
      </w:r>
      <w:r>
        <w:rPr>
          <w:color w:val="0D0D0D"/>
        </w:rPr>
        <w:t>The</w:t>
      </w:r>
      <w:r>
        <w:rPr>
          <w:color w:val="0D0D0D"/>
          <w:spacing w:val="40"/>
        </w:rPr>
        <w:t> </w:t>
      </w:r>
      <w:r>
        <w:rPr>
          <w:color w:val="0D0D0D"/>
        </w:rPr>
        <w:t>part</w:t>
      </w:r>
      <w:r>
        <w:rPr>
          <w:color w:val="0D0D0D"/>
          <w:spacing w:val="40"/>
        </w:rPr>
        <w:t> </w:t>
      </w:r>
      <w:r>
        <w:rPr>
          <w:color w:val="0D0D0D"/>
        </w:rPr>
        <w:t>of</w:t>
      </w:r>
      <w:r>
        <w:rPr>
          <w:color w:val="0D0D0D"/>
          <w:spacing w:val="40"/>
        </w:rPr>
        <w:t> </w:t>
      </w:r>
      <w:r>
        <w:rPr>
          <w:color w:val="0D0D0D"/>
        </w:rPr>
        <w:t>the</w:t>
      </w:r>
      <w:r>
        <w:rPr>
          <w:color w:val="0D0D0D"/>
          <w:spacing w:val="40"/>
        </w:rPr>
        <w:t> </w:t>
      </w:r>
      <w:r>
        <w:rPr>
          <w:color w:val="0D0D0D"/>
        </w:rPr>
        <w:t>GSM</w:t>
      </w:r>
      <w:r>
        <w:rPr>
          <w:color w:val="0D0D0D"/>
          <w:spacing w:val="40"/>
        </w:rPr>
        <w:t> </w:t>
      </w:r>
      <w:r>
        <w:rPr>
          <w:color w:val="0D0D0D"/>
        </w:rPr>
        <w:t>system</w:t>
      </w:r>
      <w:r>
        <w:rPr>
          <w:color w:val="0D0D0D"/>
          <w:spacing w:val="40"/>
        </w:rPr>
        <w:t> </w:t>
      </w:r>
      <w:r>
        <w:rPr>
          <w:color w:val="0D0D0D"/>
        </w:rPr>
        <w:t>responsible</w:t>
      </w:r>
      <w:r>
        <w:rPr>
          <w:color w:val="0D0D0D"/>
          <w:spacing w:val="40"/>
        </w:rPr>
        <w:t> </w:t>
      </w:r>
      <w:r>
        <w:rPr>
          <w:color w:val="0D0D0D"/>
        </w:rPr>
        <w:t>for</w:t>
      </w:r>
      <w:r>
        <w:rPr>
          <w:color w:val="0D0D0D"/>
          <w:spacing w:val="40"/>
        </w:rPr>
        <w:t> </w:t>
      </w:r>
      <w:r>
        <w:rPr>
          <w:color w:val="0D0D0D"/>
        </w:rPr>
        <w:t>monitoring network function.</w:t>
      </w:r>
    </w:p>
    <w:p>
      <w:pPr>
        <w:pStyle w:val="BodyText"/>
      </w:pPr>
      <w:r>
        <w:rPr>
          <w:b/>
          <w:color w:val="0D0D0D"/>
        </w:rPr>
        <w:t>PABX</w:t>
      </w:r>
      <w:r>
        <w:rPr>
          <w:b/>
          <w:color w:val="0D0D0D"/>
          <w:spacing w:val="-4"/>
        </w:rPr>
        <w:t> </w:t>
      </w:r>
      <w:r>
        <w:rPr>
          <w:color w:val="0D0D0D"/>
        </w:rPr>
        <w:t>private</w:t>
      </w:r>
      <w:r>
        <w:rPr>
          <w:color w:val="0D0D0D"/>
          <w:spacing w:val="-2"/>
        </w:rPr>
        <w:t> </w:t>
      </w:r>
      <w:r>
        <w:rPr>
          <w:color w:val="0D0D0D"/>
        </w:rPr>
        <w:t>automatic</w:t>
      </w:r>
      <w:r>
        <w:rPr>
          <w:color w:val="0D0D0D"/>
          <w:spacing w:val="-1"/>
        </w:rPr>
        <w:t> </w:t>
      </w:r>
      <w:r>
        <w:rPr>
          <w:color w:val="0D0D0D"/>
        </w:rPr>
        <w:t>branch</w:t>
      </w:r>
      <w:r>
        <w:rPr>
          <w:color w:val="0D0D0D"/>
          <w:spacing w:val="-2"/>
        </w:rPr>
        <w:t> exchange.</w:t>
      </w:r>
    </w:p>
    <w:p>
      <w:pPr>
        <w:pStyle w:val="BodyText"/>
      </w:pPr>
      <w:r>
        <w:rPr>
          <w:b/>
          <w:color w:val="0D0D0D"/>
        </w:rPr>
        <w:t>PAGCH </w:t>
      </w:r>
      <w:r>
        <w:rPr>
          <w:color w:val="0D0D0D"/>
        </w:rPr>
        <w:t>Paging and Access Grant Channel. A GSM logical control channel providing paging information and allowing mobiles to make access attempts.</w:t>
      </w:r>
    </w:p>
    <w:p>
      <w:pPr>
        <w:pStyle w:val="BodyText"/>
      </w:pPr>
      <w:r>
        <w:rPr>
          <w:b/>
          <w:color w:val="0D0D0D"/>
        </w:rPr>
        <w:t>PBX </w:t>
      </w:r>
      <w:r>
        <w:rPr>
          <w:color w:val="0D0D0D"/>
        </w:rPr>
        <w:t>Private Branch Exchange</w:t>
      </w:r>
      <w:r>
        <w:rPr>
          <w:color w:val="0D0D0D"/>
          <w:spacing w:val="-1"/>
        </w:rPr>
        <w:t> </w:t>
      </w:r>
      <w:r>
        <w:rPr>
          <w:color w:val="0D0D0D"/>
        </w:rPr>
        <w:t>(today</w:t>
      </w:r>
      <w:r>
        <w:rPr>
          <w:color w:val="0D0D0D"/>
          <w:spacing w:val="-5"/>
        </w:rPr>
        <w:t> </w:t>
      </w:r>
      <w:r>
        <w:rPr>
          <w:color w:val="0D0D0D"/>
        </w:rPr>
        <w:t>has same</w:t>
      </w:r>
      <w:r>
        <w:rPr>
          <w:color w:val="0D0D0D"/>
          <w:spacing w:val="-1"/>
        </w:rPr>
        <w:t> </w:t>
      </w:r>
      <w:r>
        <w:rPr>
          <w:color w:val="0D0D0D"/>
        </w:rPr>
        <w:t>meaning as </w:t>
      </w:r>
      <w:r>
        <w:rPr>
          <w:color w:val="0D0D0D"/>
          <w:spacing w:val="-2"/>
        </w:rPr>
        <w:t>PABX).</w:t>
      </w:r>
    </w:p>
    <w:p>
      <w:pPr>
        <w:pStyle w:val="BodyText"/>
      </w:pPr>
      <w:r>
        <w:rPr>
          <w:b/>
          <w:color w:val="0D0D0D"/>
        </w:rPr>
        <w:t>PCM</w:t>
      </w:r>
      <w:r>
        <w:rPr>
          <w:b/>
          <w:color w:val="0D0D0D"/>
          <w:spacing w:val="-2"/>
        </w:rPr>
        <w:t> </w:t>
      </w:r>
      <w:r>
        <w:rPr>
          <w:color w:val="0D0D0D"/>
        </w:rPr>
        <w:t>Pulse</w:t>
      </w:r>
      <w:r>
        <w:rPr>
          <w:color w:val="0D0D0D"/>
          <w:spacing w:val="-1"/>
        </w:rPr>
        <w:t> </w:t>
      </w:r>
      <w:r>
        <w:rPr>
          <w:color w:val="0D0D0D"/>
        </w:rPr>
        <w:t>Code Modulation.</w:t>
      </w:r>
      <w:r>
        <w:rPr>
          <w:color w:val="0D0D0D"/>
          <w:spacing w:val="-1"/>
        </w:rPr>
        <w:t> </w:t>
      </w:r>
      <w:r>
        <w:rPr>
          <w:color w:val="0D0D0D"/>
        </w:rPr>
        <w:t>A</w:t>
      </w:r>
      <w:r>
        <w:rPr>
          <w:color w:val="0D0D0D"/>
          <w:spacing w:val="-1"/>
        </w:rPr>
        <w:t> </w:t>
      </w:r>
      <w:r>
        <w:rPr>
          <w:color w:val="0D0D0D"/>
        </w:rPr>
        <w:t>simple form</w:t>
      </w:r>
      <w:r>
        <w:rPr>
          <w:color w:val="0D0D0D"/>
          <w:spacing w:val="-1"/>
        </w:rPr>
        <w:t> </w:t>
      </w:r>
      <w:r>
        <w:rPr>
          <w:color w:val="0D0D0D"/>
        </w:rPr>
        <w:t>of</w:t>
      </w:r>
      <w:r>
        <w:rPr>
          <w:color w:val="0D0D0D"/>
          <w:spacing w:val="-2"/>
        </w:rPr>
        <w:t> </w:t>
      </w:r>
      <w:r>
        <w:rPr>
          <w:color w:val="0D0D0D"/>
        </w:rPr>
        <w:t>speech</w:t>
      </w:r>
      <w:r>
        <w:rPr>
          <w:color w:val="0D0D0D"/>
          <w:spacing w:val="2"/>
        </w:rPr>
        <w:t> </w:t>
      </w:r>
      <w:r>
        <w:rPr>
          <w:color w:val="0D0D0D"/>
          <w:spacing w:val="-2"/>
        </w:rPr>
        <w:t>coding.</w:t>
      </w:r>
    </w:p>
    <w:p>
      <w:pPr>
        <w:pStyle w:val="BodyText"/>
      </w:pPr>
      <w:r>
        <w:rPr>
          <w:b/>
          <w:color w:val="0D0D0D"/>
        </w:rPr>
        <w:t>PCN</w:t>
      </w:r>
      <w:r>
        <w:rPr>
          <w:b/>
          <w:color w:val="0D0D0D"/>
          <w:spacing w:val="-3"/>
        </w:rPr>
        <w:t> </w:t>
      </w:r>
      <w:r>
        <w:rPr>
          <w:color w:val="0D0D0D"/>
        </w:rPr>
        <w:t>Personal</w:t>
      </w:r>
      <w:r>
        <w:rPr>
          <w:color w:val="0D0D0D"/>
          <w:spacing w:val="-1"/>
        </w:rPr>
        <w:t> </w:t>
      </w:r>
      <w:r>
        <w:rPr>
          <w:color w:val="0D0D0D"/>
        </w:rPr>
        <w:t>communications</w:t>
      </w:r>
      <w:r>
        <w:rPr>
          <w:color w:val="0D0D0D"/>
          <w:spacing w:val="-1"/>
        </w:rPr>
        <w:t> </w:t>
      </w:r>
      <w:r>
        <w:rPr>
          <w:color w:val="0D0D0D"/>
          <w:spacing w:val="-2"/>
        </w:rPr>
        <w:t>network.</w:t>
      </w:r>
    </w:p>
    <w:p>
      <w:pPr>
        <w:pStyle w:val="BodyText"/>
      </w:pPr>
      <w:r>
        <w:rPr>
          <w:b/>
          <w:color w:val="0D0D0D"/>
        </w:rPr>
        <w:t>PCS1900</w:t>
      </w:r>
      <w:r>
        <w:rPr>
          <w:b/>
          <w:color w:val="0D0D0D"/>
          <w:spacing w:val="-1"/>
        </w:rPr>
        <w:t> </w:t>
      </w:r>
      <w:r>
        <w:rPr>
          <w:color w:val="0D0D0D"/>
        </w:rPr>
        <w:t>Personal</w:t>
      </w:r>
      <w:r>
        <w:rPr>
          <w:color w:val="0D0D0D"/>
          <w:spacing w:val="-1"/>
        </w:rPr>
        <w:t> </w:t>
      </w:r>
      <w:r>
        <w:rPr>
          <w:color w:val="0D0D0D"/>
        </w:rPr>
        <w:t>Communications</w:t>
      </w:r>
      <w:r>
        <w:rPr>
          <w:color w:val="0D0D0D"/>
          <w:spacing w:val="-1"/>
        </w:rPr>
        <w:t> </w:t>
      </w:r>
      <w:r>
        <w:rPr>
          <w:color w:val="0D0D0D"/>
        </w:rPr>
        <w:t>System</w:t>
      </w:r>
      <w:r>
        <w:rPr>
          <w:color w:val="0D0D0D"/>
          <w:spacing w:val="-1"/>
        </w:rPr>
        <w:t> </w:t>
      </w:r>
      <w:r>
        <w:rPr>
          <w:color w:val="0D0D0D"/>
        </w:rPr>
        <w:t>at</w:t>
      </w:r>
      <w:r>
        <w:rPr>
          <w:color w:val="0D0D0D"/>
          <w:spacing w:val="-1"/>
        </w:rPr>
        <w:t> </w:t>
      </w:r>
      <w:r>
        <w:rPr>
          <w:color w:val="0D0D0D"/>
        </w:rPr>
        <w:t>1900</w:t>
      </w:r>
      <w:r>
        <w:rPr>
          <w:color w:val="0D0D0D"/>
          <w:spacing w:val="-1"/>
        </w:rPr>
        <w:t> </w:t>
      </w:r>
      <w:r>
        <w:rPr>
          <w:color w:val="0D0D0D"/>
        </w:rPr>
        <w:t>MHz.</w:t>
      </w:r>
      <w:r>
        <w:rPr>
          <w:color w:val="0D0D0D"/>
          <w:spacing w:val="-1"/>
        </w:rPr>
        <w:t> </w:t>
      </w:r>
      <w:r>
        <w:rPr>
          <w:color w:val="0D0D0D"/>
        </w:rPr>
        <w:t>A</w:t>
      </w:r>
      <w:r>
        <w:rPr>
          <w:color w:val="0D0D0D"/>
          <w:spacing w:val="-1"/>
        </w:rPr>
        <w:t> </w:t>
      </w:r>
      <w:r>
        <w:rPr>
          <w:color w:val="0D0D0D"/>
        </w:rPr>
        <w:t>variant</w:t>
      </w:r>
      <w:r>
        <w:rPr>
          <w:color w:val="0D0D0D"/>
          <w:spacing w:val="-1"/>
        </w:rPr>
        <w:t> </w:t>
      </w:r>
      <w:r>
        <w:rPr>
          <w:color w:val="0D0D0D"/>
        </w:rPr>
        <w:t>of</w:t>
      </w:r>
      <w:r>
        <w:rPr>
          <w:color w:val="0D0D0D"/>
          <w:spacing w:val="-1"/>
        </w:rPr>
        <w:t> </w:t>
      </w:r>
      <w:r>
        <w:rPr>
          <w:color w:val="0D0D0D"/>
        </w:rPr>
        <w:t>GSM</w:t>
      </w:r>
      <w:r>
        <w:rPr>
          <w:color w:val="0D0D0D"/>
          <w:spacing w:val="-1"/>
        </w:rPr>
        <w:t> </w:t>
      </w:r>
      <w:r>
        <w:rPr>
          <w:color w:val="0D0D0D"/>
        </w:rPr>
        <w:t>working</w:t>
      </w:r>
      <w:r>
        <w:rPr>
          <w:color w:val="0D0D0D"/>
          <w:spacing w:val="-1"/>
        </w:rPr>
        <w:t> </w:t>
      </w:r>
      <w:r>
        <w:rPr>
          <w:color w:val="0D0D0D"/>
          <w:spacing w:val="-5"/>
        </w:rPr>
        <w:t>at</w:t>
      </w:r>
    </w:p>
    <w:p>
      <w:pPr>
        <w:spacing w:before="0"/>
        <w:ind w:left="23" w:right="0" w:firstLine="0"/>
        <w:jc w:val="left"/>
        <w:rPr>
          <w:sz w:val="24"/>
        </w:rPr>
      </w:pPr>
      <w:r>
        <w:rPr>
          <w:b/>
          <w:color w:val="0D0D0D"/>
          <w:sz w:val="24"/>
        </w:rPr>
        <w:t>1900MH</w:t>
      </w:r>
      <w:r>
        <w:rPr>
          <w:color w:val="0D0D0D"/>
          <w:sz w:val="24"/>
        </w:rPr>
        <w:t>z designed</w:t>
      </w:r>
      <w:r>
        <w:rPr>
          <w:color w:val="0D0D0D"/>
          <w:spacing w:val="-1"/>
          <w:sz w:val="24"/>
        </w:rPr>
        <w:t> </w:t>
      </w:r>
      <w:r>
        <w:rPr>
          <w:color w:val="0D0D0D"/>
          <w:sz w:val="24"/>
        </w:rPr>
        <w:t>for</w:t>
      </w:r>
      <w:r>
        <w:rPr>
          <w:color w:val="0D0D0D"/>
          <w:spacing w:val="-1"/>
          <w:sz w:val="24"/>
        </w:rPr>
        <w:t> </w:t>
      </w:r>
      <w:r>
        <w:rPr>
          <w:color w:val="0D0D0D"/>
          <w:sz w:val="24"/>
        </w:rPr>
        <w:t>the</w:t>
      </w:r>
      <w:r>
        <w:rPr>
          <w:color w:val="0D0D0D"/>
          <w:spacing w:val="-2"/>
          <w:sz w:val="24"/>
        </w:rPr>
        <w:t> </w:t>
      </w:r>
      <w:r>
        <w:rPr>
          <w:color w:val="0D0D0D"/>
          <w:spacing w:val="-5"/>
          <w:sz w:val="24"/>
        </w:rPr>
        <w:t>US.</w:t>
      </w:r>
    </w:p>
    <w:p>
      <w:pPr>
        <w:pStyle w:val="BodyText"/>
        <w:spacing w:before="1"/>
      </w:pPr>
      <w:r>
        <w:rPr>
          <w:b/>
          <w:color w:val="0D0D0D"/>
        </w:rPr>
        <w:t>PDC</w:t>
      </w:r>
      <w:r>
        <w:rPr>
          <w:b/>
          <w:color w:val="0D0D0D"/>
          <w:spacing w:val="-4"/>
        </w:rPr>
        <w:t> </w:t>
      </w:r>
      <w:r>
        <w:rPr>
          <w:color w:val="0D0D0D"/>
        </w:rPr>
        <w:t>Personal</w:t>
      </w:r>
      <w:r>
        <w:rPr>
          <w:color w:val="0D0D0D"/>
          <w:spacing w:val="-1"/>
        </w:rPr>
        <w:t> </w:t>
      </w:r>
      <w:r>
        <w:rPr>
          <w:color w:val="0D0D0D"/>
        </w:rPr>
        <w:t>Digital</w:t>
      </w:r>
      <w:r>
        <w:rPr>
          <w:color w:val="0D0D0D"/>
          <w:spacing w:val="-1"/>
        </w:rPr>
        <w:t> </w:t>
      </w:r>
      <w:r>
        <w:rPr>
          <w:color w:val="0D0D0D"/>
        </w:rPr>
        <w:t>Cellular.</w:t>
      </w:r>
      <w:r>
        <w:rPr>
          <w:color w:val="0D0D0D"/>
          <w:spacing w:val="-1"/>
        </w:rPr>
        <w:t> </w:t>
      </w:r>
      <w:r>
        <w:rPr>
          <w:color w:val="0D0D0D"/>
        </w:rPr>
        <w:t>The</w:t>
      </w:r>
      <w:r>
        <w:rPr>
          <w:color w:val="0D0D0D"/>
          <w:spacing w:val="-3"/>
        </w:rPr>
        <w:t> </w:t>
      </w:r>
      <w:r>
        <w:rPr>
          <w:color w:val="0D0D0D"/>
        </w:rPr>
        <w:t>Japanese</w:t>
      </w:r>
      <w:r>
        <w:rPr>
          <w:color w:val="0D0D0D"/>
          <w:spacing w:val="-2"/>
        </w:rPr>
        <w:t> </w:t>
      </w:r>
      <w:r>
        <w:rPr>
          <w:color w:val="0D0D0D"/>
        </w:rPr>
        <w:t>cellular</w:t>
      </w:r>
      <w:r>
        <w:rPr>
          <w:color w:val="0D0D0D"/>
          <w:spacing w:val="-2"/>
        </w:rPr>
        <w:t> standard.</w:t>
      </w:r>
    </w:p>
    <w:p>
      <w:pPr>
        <w:pStyle w:val="BodyText"/>
      </w:pPr>
      <w:r>
        <w:rPr>
          <w:b/>
          <w:color w:val="0D0D0D"/>
        </w:rPr>
        <w:t>PHL</w:t>
      </w:r>
      <w:r>
        <w:rPr>
          <w:b/>
          <w:color w:val="0D0D0D"/>
          <w:spacing w:val="-1"/>
        </w:rPr>
        <w:t> </w:t>
      </w:r>
      <w:r>
        <w:rPr>
          <w:color w:val="0D0D0D"/>
        </w:rPr>
        <w:t>Physical</w:t>
      </w:r>
      <w:r>
        <w:rPr>
          <w:color w:val="0D0D0D"/>
          <w:spacing w:val="-2"/>
        </w:rPr>
        <w:t> </w:t>
      </w:r>
      <w:r>
        <w:rPr>
          <w:color w:val="0D0D0D"/>
        </w:rPr>
        <w:t>layer</w:t>
      </w:r>
      <w:r>
        <w:rPr>
          <w:color w:val="0D0D0D"/>
          <w:spacing w:val="-1"/>
        </w:rPr>
        <w:t> </w:t>
      </w:r>
      <w:r>
        <w:rPr>
          <w:color w:val="0D0D0D"/>
        </w:rPr>
        <w:t>–</w:t>
      </w:r>
      <w:r>
        <w:rPr>
          <w:color w:val="0D0D0D"/>
          <w:spacing w:val="-1"/>
        </w:rPr>
        <w:t> </w:t>
      </w:r>
      <w:r>
        <w:rPr>
          <w:color w:val="0D0D0D"/>
        </w:rPr>
        <w:t>lowest</w:t>
      </w:r>
      <w:r>
        <w:rPr>
          <w:color w:val="0D0D0D"/>
          <w:spacing w:val="-2"/>
        </w:rPr>
        <w:t> </w:t>
      </w:r>
      <w:r>
        <w:rPr>
          <w:color w:val="0D0D0D"/>
        </w:rPr>
        <w:t>protocol</w:t>
      </w:r>
      <w:r>
        <w:rPr>
          <w:color w:val="0D0D0D"/>
          <w:spacing w:val="-1"/>
        </w:rPr>
        <w:t> </w:t>
      </w:r>
      <w:r>
        <w:rPr>
          <w:color w:val="0D0D0D"/>
          <w:spacing w:val="-2"/>
        </w:rPr>
        <w:t>layer.</w:t>
      </w:r>
    </w:p>
    <w:p>
      <w:pPr>
        <w:pStyle w:val="BodyText"/>
      </w:pPr>
      <w:r>
        <w:rPr>
          <w:b/>
          <w:color w:val="0D0D0D"/>
        </w:rPr>
        <w:t>PHS</w:t>
      </w:r>
      <w:r>
        <w:rPr>
          <w:b/>
          <w:color w:val="0D0D0D"/>
          <w:spacing w:val="-3"/>
        </w:rPr>
        <w:t> </w:t>
      </w:r>
      <w:r>
        <w:rPr>
          <w:color w:val="0D0D0D"/>
        </w:rPr>
        <w:t>Personal</w:t>
      </w:r>
      <w:r>
        <w:rPr>
          <w:color w:val="0D0D0D"/>
          <w:spacing w:val="-1"/>
        </w:rPr>
        <w:t> </w:t>
      </w:r>
      <w:r>
        <w:rPr>
          <w:color w:val="0D0D0D"/>
        </w:rPr>
        <w:t>Handiphone</w:t>
      </w:r>
      <w:r>
        <w:rPr>
          <w:color w:val="0D0D0D"/>
          <w:spacing w:val="-1"/>
        </w:rPr>
        <w:t> </w:t>
      </w:r>
      <w:r>
        <w:rPr>
          <w:color w:val="0D0D0D"/>
        </w:rPr>
        <w:t>System.</w:t>
      </w:r>
      <w:r>
        <w:rPr>
          <w:color w:val="0D0D0D"/>
          <w:spacing w:val="-1"/>
        </w:rPr>
        <w:t> </w:t>
      </w:r>
      <w:r>
        <w:rPr>
          <w:color w:val="0D0D0D"/>
        </w:rPr>
        <w:t>The</w:t>
      </w:r>
      <w:r>
        <w:rPr>
          <w:color w:val="0D0D0D"/>
          <w:spacing w:val="-3"/>
        </w:rPr>
        <w:t> </w:t>
      </w:r>
      <w:r>
        <w:rPr>
          <w:color w:val="0D0D0D"/>
        </w:rPr>
        <w:t>Japanese cordless</w:t>
      </w:r>
      <w:r>
        <w:rPr>
          <w:color w:val="0D0D0D"/>
          <w:spacing w:val="1"/>
        </w:rPr>
        <w:t> </w:t>
      </w:r>
      <w:r>
        <w:rPr>
          <w:color w:val="0D0D0D"/>
        </w:rPr>
        <w:t>telephone</w:t>
      </w:r>
      <w:r>
        <w:rPr>
          <w:color w:val="0D0D0D"/>
          <w:spacing w:val="-2"/>
        </w:rPr>
        <w:t> standard.</w:t>
      </w:r>
    </w:p>
    <w:p>
      <w:pPr>
        <w:pStyle w:val="BodyText"/>
      </w:pPr>
      <w:r>
        <w:rPr>
          <w:b/>
          <w:color w:val="0D0D0D"/>
        </w:rPr>
        <w:t>PLMN</w:t>
      </w:r>
      <w:r>
        <w:rPr>
          <w:b/>
          <w:color w:val="0D0D0D"/>
          <w:spacing w:val="-5"/>
        </w:rPr>
        <w:t> </w:t>
      </w:r>
      <w:r>
        <w:rPr>
          <w:color w:val="0D0D0D"/>
        </w:rPr>
        <w:t>Public Land</w:t>
      </w:r>
      <w:r>
        <w:rPr>
          <w:color w:val="0D0D0D"/>
          <w:spacing w:val="-1"/>
        </w:rPr>
        <w:t> </w:t>
      </w:r>
      <w:r>
        <w:rPr>
          <w:color w:val="0D0D0D"/>
        </w:rPr>
        <w:t>Mobile</w:t>
      </w:r>
      <w:r>
        <w:rPr>
          <w:color w:val="0D0D0D"/>
          <w:spacing w:val="-2"/>
        </w:rPr>
        <w:t> Network.</w:t>
      </w:r>
    </w:p>
    <w:p>
      <w:pPr>
        <w:pStyle w:val="BodyText"/>
      </w:pPr>
      <w:r>
        <w:rPr>
          <w:b/>
          <w:color w:val="0D0D0D"/>
        </w:rPr>
        <w:t>PMR</w:t>
      </w:r>
      <w:r>
        <w:rPr>
          <w:b/>
          <w:color w:val="0D0D0D"/>
          <w:spacing w:val="-3"/>
        </w:rPr>
        <w:t> </w:t>
      </w:r>
      <w:r>
        <w:rPr>
          <w:color w:val="0D0D0D"/>
        </w:rPr>
        <w:t>Private</w:t>
      </w:r>
      <w:r>
        <w:rPr>
          <w:color w:val="0D0D0D"/>
          <w:spacing w:val="-2"/>
        </w:rPr>
        <w:t> </w:t>
      </w:r>
      <w:r>
        <w:rPr>
          <w:color w:val="0D0D0D"/>
        </w:rPr>
        <w:t>(</w:t>
      </w:r>
      <w:r>
        <w:rPr>
          <w:i/>
          <w:color w:val="0D0D0D"/>
        </w:rPr>
        <w:t>or</w:t>
      </w:r>
      <w:r>
        <w:rPr>
          <w:i/>
          <w:color w:val="0D0D0D"/>
          <w:spacing w:val="-2"/>
        </w:rPr>
        <w:t> </w:t>
      </w:r>
      <w:r>
        <w:rPr>
          <w:i/>
          <w:color w:val="0D0D0D"/>
        </w:rPr>
        <w:t>Professional</w:t>
      </w:r>
      <w:r>
        <w:rPr>
          <w:color w:val="0D0D0D"/>
        </w:rPr>
        <w:t>)</w:t>
      </w:r>
      <w:r>
        <w:rPr>
          <w:color w:val="0D0D0D"/>
          <w:spacing w:val="-2"/>
        </w:rPr>
        <w:t> </w:t>
      </w:r>
      <w:r>
        <w:rPr>
          <w:color w:val="0D0D0D"/>
        </w:rPr>
        <w:t>Mobile</w:t>
      </w:r>
      <w:r>
        <w:rPr>
          <w:color w:val="0D0D0D"/>
          <w:spacing w:val="-3"/>
        </w:rPr>
        <w:t> </w:t>
      </w:r>
      <w:r>
        <w:rPr>
          <w:color w:val="0D0D0D"/>
        </w:rPr>
        <w:t>Radio.</w:t>
      </w:r>
      <w:r>
        <w:rPr>
          <w:color w:val="0D0D0D"/>
          <w:spacing w:val="-2"/>
        </w:rPr>
        <w:t> </w:t>
      </w:r>
      <w:r>
        <w:rPr>
          <w:color w:val="0D0D0D"/>
        </w:rPr>
        <w:t>A</w:t>
      </w:r>
      <w:r>
        <w:rPr>
          <w:color w:val="0D0D0D"/>
          <w:spacing w:val="-2"/>
        </w:rPr>
        <w:t> </w:t>
      </w:r>
      <w:r>
        <w:rPr>
          <w:color w:val="0D0D0D"/>
        </w:rPr>
        <w:t>radio</w:t>
      </w:r>
      <w:r>
        <w:rPr>
          <w:color w:val="0D0D0D"/>
          <w:spacing w:val="-2"/>
        </w:rPr>
        <w:t> </w:t>
      </w:r>
      <w:r>
        <w:rPr>
          <w:color w:val="0D0D0D"/>
        </w:rPr>
        <w:t>system</w:t>
      </w:r>
      <w:r>
        <w:rPr>
          <w:color w:val="0D0D0D"/>
          <w:spacing w:val="-2"/>
        </w:rPr>
        <w:t> </w:t>
      </w:r>
      <w:r>
        <w:rPr>
          <w:color w:val="0D0D0D"/>
        </w:rPr>
        <w:t>owned</w:t>
      </w:r>
      <w:r>
        <w:rPr>
          <w:color w:val="0D0D0D"/>
          <w:spacing w:val="-2"/>
        </w:rPr>
        <w:t> </w:t>
      </w:r>
      <w:r>
        <w:rPr>
          <w:color w:val="0D0D0D"/>
        </w:rPr>
        <w:t>by</w:t>
      </w:r>
      <w:r>
        <w:rPr>
          <w:color w:val="0D0D0D"/>
          <w:spacing w:val="-7"/>
        </w:rPr>
        <w:t> </w:t>
      </w:r>
      <w:r>
        <w:rPr>
          <w:color w:val="0D0D0D"/>
        </w:rPr>
        <w:t>the</w:t>
      </w:r>
      <w:r>
        <w:rPr>
          <w:color w:val="0D0D0D"/>
          <w:spacing w:val="-2"/>
        </w:rPr>
        <w:t> </w:t>
      </w:r>
      <w:r>
        <w:rPr>
          <w:color w:val="0D0D0D"/>
        </w:rPr>
        <w:t>users</w:t>
      </w:r>
      <w:r>
        <w:rPr>
          <w:color w:val="0D0D0D"/>
          <w:spacing w:val="-1"/>
        </w:rPr>
        <w:t> </w:t>
      </w:r>
      <w:r>
        <w:rPr>
          <w:color w:val="0D0D0D"/>
        </w:rPr>
        <w:t>`</w:t>
      </w:r>
      <w:r>
        <w:rPr>
          <w:color w:val="0D0D0D"/>
          <w:spacing w:val="-6"/>
        </w:rPr>
        <w:t> </w:t>
      </w:r>
      <w:r>
        <w:rPr>
          <w:color w:val="0D0D0D"/>
        </w:rPr>
        <w:t>typically large companies.</w:t>
      </w:r>
    </w:p>
    <w:p>
      <w:pPr>
        <w:pStyle w:val="BodyText"/>
      </w:pPr>
      <w:r>
        <w:rPr>
          <w:b/>
          <w:color w:val="0D0D0D"/>
        </w:rPr>
        <w:t>POTS </w:t>
      </w:r>
      <w:r>
        <w:rPr>
          <w:color w:val="0D0D0D"/>
        </w:rPr>
        <w:t>Plain old</w:t>
      </w:r>
      <w:r>
        <w:rPr>
          <w:color w:val="0D0D0D"/>
          <w:spacing w:val="-2"/>
        </w:rPr>
        <w:t> </w:t>
      </w:r>
      <w:r>
        <w:rPr>
          <w:color w:val="0D0D0D"/>
        </w:rPr>
        <w:t>telephone</w:t>
      </w:r>
      <w:r>
        <w:rPr>
          <w:color w:val="0D0D0D"/>
          <w:spacing w:val="-1"/>
        </w:rPr>
        <w:t> </w:t>
      </w:r>
      <w:r>
        <w:rPr>
          <w:color w:val="0D0D0D"/>
          <w:spacing w:val="-2"/>
        </w:rPr>
        <w:t>service.</w:t>
      </w:r>
    </w:p>
    <w:p>
      <w:pPr>
        <w:pStyle w:val="BodyText"/>
      </w:pPr>
      <w:r>
        <w:rPr>
          <w:b/>
          <w:color w:val="0D0D0D"/>
        </w:rPr>
        <w:t>PSK</w:t>
      </w:r>
      <w:r>
        <w:rPr>
          <w:b/>
          <w:color w:val="0D0D0D"/>
          <w:spacing w:val="-2"/>
        </w:rPr>
        <w:t> </w:t>
      </w:r>
      <w:r>
        <w:rPr>
          <w:color w:val="0D0D0D"/>
        </w:rPr>
        <w:t>Phase</w:t>
      </w:r>
      <w:r>
        <w:rPr>
          <w:color w:val="0D0D0D"/>
          <w:spacing w:val="-2"/>
        </w:rPr>
        <w:t> </w:t>
      </w:r>
      <w:r>
        <w:rPr>
          <w:color w:val="0D0D0D"/>
        </w:rPr>
        <w:t>shift</w:t>
      </w:r>
      <w:r>
        <w:rPr>
          <w:color w:val="0D0D0D"/>
          <w:spacing w:val="-2"/>
        </w:rPr>
        <w:t> </w:t>
      </w:r>
      <w:r>
        <w:rPr>
          <w:color w:val="0D0D0D"/>
        </w:rPr>
        <w:t>keying</w:t>
      </w:r>
      <w:r>
        <w:rPr>
          <w:color w:val="0D0D0D"/>
          <w:spacing w:val="1"/>
        </w:rPr>
        <w:t> </w:t>
      </w:r>
      <w:r>
        <w:rPr>
          <w:color w:val="0D0D0D"/>
          <w:spacing w:val="-2"/>
        </w:rPr>
        <w:t>modulation.</w:t>
      </w:r>
    </w:p>
    <w:p>
      <w:pPr>
        <w:pStyle w:val="BodyText"/>
      </w:pPr>
      <w:r>
        <w:rPr>
          <w:b/>
          <w:color w:val="0D0D0D"/>
        </w:rPr>
        <w:t>PSTN</w:t>
      </w:r>
      <w:r>
        <w:rPr>
          <w:b/>
          <w:color w:val="0D0D0D"/>
          <w:spacing w:val="-2"/>
        </w:rPr>
        <w:t> </w:t>
      </w:r>
      <w:r>
        <w:rPr>
          <w:color w:val="0D0D0D"/>
        </w:rPr>
        <w:t>Public</w:t>
      </w:r>
      <w:r>
        <w:rPr>
          <w:color w:val="0D0D0D"/>
          <w:spacing w:val="-2"/>
        </w:rPr>
        <w:t> </w:t>
      </w:r>
      <w:r>
        <w:rPr>
          <w:color w:val="0D0D0D"/>
        </w:rPr>
        <w:t>Switched</w:t>
      </w:r>
      <w:r>
        <w:rPr>
          <w:color w:val="0D0D0D"/>
          <w:spacing w:val="-2"/>
        </w:rPr>
        <w:t> </w:t>
      </w:r>
      <w:r>
        <w:rPr>
          <w:color w:val="0D0D0D"/>
        </w:rPr>
        <w:t>Telephone</w:t>
      </w:r>
      <w:r>
        <w:rPr>
          <w:color w:val="0D0D0D"/>
          <w:spacing w:val="-2"/>
        </w:rPr>
        <w:t> Network.</w:t>
      </w:r>
    </w:p>
    <w:p>
      <w:pPr>
        <w:pStyle w:val="BodyText"/>
      </w:pPr>
      <w:r>
        <w:rPr>
          <w:b/>
          <w:color w:val="0D0D0D"/>
        </w:rPr>
        <w:t>PT</w:t>
      </w:r>
      <w:r>
        <w:rPr>
          <w:b/>
          <w:color w:val="0D0D0D"/>
          <w:spacing w:val="-2"/>
        </w:rPr>
        <w:t> </w:t>
      </w:r>
      <w:r>
        <w:rPr>
          <w:color w:val="0D0D0D"/>
        </w:rPr>
        <w:t>Portable</w:t>
      </w:r>
      <w:r>
        <w:rPr>
          <w:color w:val="0D0D0D"/>
          <w:spacing w:val="-1"/>
        </w:rPr>
        <w:t> </w:t>
      </w:r>
      <w:r>
        <w:rPr>
          <w:color w:val="0D0D0D"/>
          <w:spacing w:val="-2"/>
        </w:rPr>
        <w:t>termination.</w:t>
      </w:r>
    </w:p>
    <w:p>
      <w:pPr>
        <w:pStyle w:val="BodyText"/>
      </w:pPr>
      <w:r>
        <w:rPr>
          <w:b/>
          <w:color w:val="0D0D0D"/>
        </w:rPr>
        <w:t>QPSK</w:t>
      </w:r>
      <w:r>
        <w:rPr>
          <w:b/>
          <w:color w:val="0D0D0D"/>
          <w:spacing w:val="-3"/>
        </w:rPr>
        <w:t> </w:t>
      </w:r>
      <w:r>
        <w:rPr>
          <w:color w:val="0D0D0D"/>
        </w:rPr>
        <w:t>Quadrature</w:t>
      </w:r>
      <w:r>
        <w:rPr>
          <w:color w:val="0D0D0D"/>
          <w:spacing w:val="-5"/>
        </w:rPr>
        <w:t> </w:t>
      </w:r>
      <w:r>
        <w:rPr>
          <w:color w:val="0D0D0D"/>
        </w:rPr>
        <w:t>Phase</w:t>
      </w:r>
      <w:r>
        <w:rPr>
          <w:color w:val="0D0D0D"/>
          <w:spacing w:val="-2"/>
        </w:rPr>
        <w:t> </w:t>
      </w:r>
      <w:r>
        <w:rPr>
          <w:color w:val="0D0D0D"/>
        </w:rPr>
        <w:t>Shift</w:t>
      </w:r>
      <w:r>
        <w:rPr>
          <w:color w:val="0D0D0D"/>
          <w:spacing w:val="-3"/>
        </w:rPr>
        <w:t> </w:t>
      </w:r>
      <w:r>
        <w:rPr>
          <w:color w:val="0D0D0D"/>
        </w:rPr>
        <w:t>Keying.</w:t>
      </w:r>
      <w:r>
        <w:rPr>
          <w:color w:val="0D0D0D"/>
          <w:spacing w:val="-3"/>
        </w:rPr>
        <w:t> </w:t>
      </w:r>
      <w:r>
        <w:rPr>
          <w:color w:val="0D0D0D"/>
        </w:rPr>
        <w:t>A</w:t>
      </w:r>
      <w:r>
        <w:rPr>
          <w:color w:val="0D0D0D"/>
          <w:spacing w:val="-3"/>
        </w:rPr>
        <w:t> </w:t>
      </w:r>
      <w:r>
        <w:rPr>
          <w:color w:val="0D0D0D"/>
        </w:rPr>
        <w:t>form</w:t>
      </w:r>
      <w:r>
        <w:rPr>
          <w:color w:val="0D0D0D"/>
          <w:spacing w:val="-3"/>
        </w:rPr>
        <w:t> </w:t>
      </w:r>
      <w:r>
        <w:rPr>
          <w:color w:val="0D0D0D"/>
        </w:rPr>
        <w:t>of</w:t>
      </w:r>
      <w:r>
        <w:rPr>
          <w:color w:val="0D0D0D"/>
          <w:spacing w:val="-2"/>
        </w:rPr>
        <w:t> </w:t>
      </w:r>
      <w:r>
        <w:rPr>
          <w:color w:val="0D0D0D"/>
        </w:rPr>
        <w:t>modulation</w:t>
      </w:r>
      <w:r>
        <w:rPr>
          <w:color w:val="0D0D0D"/>
          <w:spacing w:val="-3"/>
        </w:rPr>
        <w:t> </w:t>
      </w:r>
      <w:r>
        <w:rPr>
          <w:color w:val="0D0D0D"/>
        </w:rPr>
        <w:t>whereby</w:t>
      </w:r>
      <w:r>
        <w:rPr>
          <w:color w:val="0D0D0D"/>
          <w:spacing w:val="-8"/>
        </w:rPr>
        <w:t> </w:t>
      </w:r>
      <w:r>
        <w:rPr>
          <w:color w:val="0D0D0D"/>
        </w:rPr>
        <w:t>orthogonal</w:t>
      </w:r>
      <w:r>
        <w:rPr>
          <w:color w:val="0D0D0D"/>
          <w:spacing w:val="-3"/>
        </w:rPr>
        <w:t> </w:t>
      </w:r>
      <w:r>
        <w:rPr>
          <w:color w:val="0D0D0D"/>
        </w:rPr>
        <w:t>carriers</w:t>
      </w:r>
      <w:r>
        <w:rPr>
          <w:color w:val="0D0D0D"/>
          <w:spacing w:val="-3"/>
        </w:rPr>
        <w:t> </w:t>
      </w:r>
      <w:r>
        <w:rPr>
          <w:color w:val="0D0D0D"/>
        </w:rPr>
        <w:t>are used to gain the maximum information from the channel.</w:t>
      </w:r>
    </w:p>
    <w:p>
      <w:pPr>
        <w:pStyle w:val="BodyText"/>
        <w:spacing w:before="1"/>
        <w:ind w:right="490"/>
      </w:pPr>
      <w:r>
        <w:rPr>
          <w:b/>
          <w:color w:val="0D0D0D"/>
        </w:rPr>
        <w:t>Quantization</w:t>
      </w:r>
      <w:r>
        <w:rPr>
          <w:color w:val="0D0D0D"/>
        </w:rPr>
        <w:t>:</w:t>
      </w:r>
      <w:r>
        <w:rPr>
          <w:color w:val="0D0D0D"/>
          <w:spacing w:val="-3"/>
        </w:rPr>
        <w:t> </w:t>
      </w:r>
      <w:r>
        <w:rPr>
          <w:color w:val="0D0D0D"/>
        </w:rPr>
        <w:t>A</w:t>
      </w:r>
      <w:r>
        <w:rPr>
          <w:color w:val="0D0D0D"/>
          <w:spacing w:val="-3"/>
        </w:rPr>
        <w:t> </w:t>
      </w:r>
      <w:r>
        <w:rPr>
          <w:color w:val="0D0D0D"/>
        </w:rPr>
        <w:t>process</w:t>
      </w:r>
      <w:r>
        <w:rPr>
          <w:color w:val="0D0D0D"/>
          <w:spacing w:val="-3"/>
        </w:rPr>
        <w:t> </w:t>
      </w:r>
      <w:r>
        <w:rPr>
          <w:color w:val="0D0D0D"/>
        </w:rPr>
        <w:t>of</w:t>
      </w:r>
      <w:r>
        <w:rPr>
          <w:color w:val="0D0D0D"/>
          <w:spacing w:val="-3"/>
        </w:rPr>
        <w:t> </w:t>
      </w:r>
      <w:r>
        <w:rPr>
          <w:color w:val="0D0D0D"/>
        </w:rPr>
        <w:t>representing</w:t>
      </w:r>
      <w:r>
        <w:rPr>
          <w:color w:val="0D0D0D"/>
          <w:spacing w:val="-3"/>
        </w:rPr>
        <w:t> </w:t>
      </w:r>
      <w:r>
        <w:rPr>
          <w:color w:val="0D0D0D"/>
        </w:rPr>
        <w:t>samples</w:t>
      </w:r>
      <w:r>
        <w:rPr>
          <w:color w:val="0D0D0D"/>
          <w:spacing w:val="-1"/>
        </w:rPr>
        <w:t> </w:t>
      </w:r>
      <w:r>
        <w:rPr>
          <w:color w:val="0D0D0D"/>
        </w:rPr>
        <w:t>of</w:t>
      </w:r>
      <w:r>
        <w:rPr>
          <w:color w:val="0D0D0D"/>
          <w:spacing w:val="-2"/>
        </w:rPr>
        <w:t> </w:t>
      </w:r>
      <w:r>
        <w:rPr>
          <w:color w:val="0D0D0D"/>
        </w:rPr>
        <w:t>an</w:t>
      </w:r>
      <w:r>
        <w:rPr>
          <w:color w:val="0D0D0D"/>
          <w:spacing w:val="-3"/>
        </w:rPr>
        <w:t> </w:t>
      </w:r>
      <w:r>
        <w:rPr>
          <w:color w:val="0D0D0D"/>
        </w:rPr>
        <w:t>analogue</w:t>
      </w:r>
      <w:r>
        <w:rPr>
          <w:color w:val="0D0D0D"/>
          <w:spacing w:val="-4"/>
        </w:rPr>
        <w:t> </w:t>
      </w:r>
      <w:r>
        <w:rPr>
          <w:color w:val="0D0D0D"/>
        </w:rPr>
        <w:t>waveform</w:t>
      </w:r>
      <w:r>
        <w:rPr>
          <w:color w:val="0D0D0D"/>
          <w:spacing w:val="-1"/>
        </w:rPr>
        <w:t> </w:t>
      </w:r>
      <w:r>
        <w:rPr>
          <w:color w:val="0D0D0D"/>
        </w:rPr>
        <w:t>by</w:t>
      </w:r>
      <w:r>
        <w:rPr>
          <w:color w:val="0D0D0D"/>
          <w:spacing w:val="-8"/>
        </w:rPr>
        <w:t> </w:t>
      </w:r>
      <w:r>
        <w:rPr>
          <w:color w:val="0D0D0D"/>
        </w:rPr>
        <w:t>the</w:t>
      </w:r>
      <w:r>
        <w:rPr>
          <w:color w:val="0D0D0D"/>
          <w:spacing w:val="-3"/>
        </w:rPr>
        <w:t> </w:t>
      </w:r>
      <w:r>
        <w:rPr>
          <w:color w:val="0D0D0D"/>
        </w:rPr>
        <w:t>nearest whole number of predefined voltage steps.</w:t>
      </w:r>
    </w:p>
    <w:p>
      <w:pPr>
        <w:pStyle w:val="BodyText"/>
        <w:spacing w:after="0"/>
        <w:sectPr>
          <w:pgSz w:w="11910" w:h="16840"/>
          <w:pgMar w:header="0" w:footer="1492" w:top="1340" w:bottom="1680" w:left="1417" w:right="1275"/>
        </w:sectPr>
      </w:pPr>
    </w:p>
    <w:p>
      <w:pPr>
        <w:pStyle w:val="BodyText"/>
        <w:spacing w:before="74"/>
        <w:ind w:right="490"/>
      </w:pPr>
      <w:r>
        <w:rPr>
          <w:b/>
          <w:color w:val="0D0D0D"/>
        </w:rPr>
        <w:t>RACH</w:t>
      </w:r>
      <w:r>
        <w:rPr>
          <w:b/>
          <w:color w:val="0D0D0D"/>
          <w:spacing w:val="-4"/>
        </w:rPr>
        <w:t> </w:t>
      </w:r>
      <w:r>
        <w:rPr>
          <w:color w:val="0D0D0D"/>
        </w:rPr>
        <w:t>Random</w:t>
      </w:r>
      <w:r>
        <w:rPr>
          <w:color w:val="0D0D0D"/>
          <w:spacing w:val="-4"/>
        </w:rPr>
        <w:t> </w:t>
      </w:r>
      <w:r>
        <w:rPr>
          <w:color w:val="0D0D0D"/>
        </w:rPr>
        <w:t>Access</w:t>
      </w:r>
      <w:r>
        <w:rPr>
          <w:color w:val="0D0D0D"/>
          <w:spacing w:val="-2"/>
        </w:rPr>
        <w:t> </w:t>
      </w:r>
      <w:r>
        <w:rPr>
          <w:color w:val="0D0D0D"/>
        </w:rPr>
        <w:t>Channel.</w:t>
      </w:r>
      <w:r>
        <w:rPr>
          <w:color w:val="0D0D0D"/>
          <w:spacing w:val="-4"/>
        </w:rPr>
        <w:t> </w:t>
      </w:r>
      <w:r>
        <w:rPr>
          <w:color w:val="0D0D0D"/>
        </w:rPr>
        <w:t>A</w:t>
      </w:r>
      <w:r>
        <w:rPr>
          <w:color w:val="0D0D0D"/>
          <w:spacing w:val="-4"/>
        </w:rPr>
        <w:t> </w:t>
      </w:r>
      <w:r>
        <w:rPr>
          <w:color w:val="0D0D0D"/>
        </w:rPr>
        <w:t>GSM</w:t>
      </w:r>
      <w:r>
        <w:rPr>
          <w:color w:val="0D0D0D"/>
          <w:spacing w:val="-4"/>
        </w:rPr>
        <w:t> </w:t>
      </w:r>
      <w:r>
        <w:rPr>
          <w:color w:val="0D0D0D"/>
        </w:rPr>
        <w:t>logical</w:t>
      </w:r>
      <w:r>
        <w:rPr>
          <w:color w:val="0D0D0D"/>
          <w:spacing w:val="-4"/>
        </w:rPr>
        <w:t> </w:t>
      </w:r>
      <w:r>
        <w:rPr>
          <w:color w:val="0D0D0D"/>
        </w:rPr>
        <w:t>control</w:t>
      </w:r>
      <w:r>
        <w:rPr>
          <w:color w:val="0D0D0D"/>
          <w:spacing w:val="-4"/>
        </w:rPr>
        <w:t> </w:t>
      </w:r>
      <w:r>
        <w:rPr>
          <w:color w:val="0D0D0D"/>
        </w:rPr>
        <w:t>channel</w:t>
      </w:r>
      <w:r>
        <w:rPr>
          <w:color w:val="0D0D0D"/>
          <w:spacing w:val="-4"/>
        </w:rPr>
        <w:t> </w:t>
      </w:r>
      <w:r>
        <w:rPr>
          <w:color w:val="0D0D0D"/>
        </w:rPr>
        <w:t>used</w:t>
      </w:r>
      <w:r>
        <w:rPr>
          <w:color w:val="0D0D0D"/>
          <w:spacing w:val="-4"/>
        </w:rPr>
        <w:t> </w:t>
      </w:r>
      <w:r>
        <w:rPr>
          <w:color w:val="0D0D0D"/>
        </w:rPr>
        <w:t>for</w:t>
      </w:r>
      <w:r>
        <w:rPr>
          <w:color w:val="0D0D0D"/>
          <w:spacing w:val="-4"/>
        </w:rPr>
        <w:t> </w:t>
      </w:r>
      <w:r>
        <w:rPr>
          <w:color w:val="0D0D0D"/>
        </w:rPr>
        <w:t>making</w:t>
      </w:r>
      <w:r>
        <w:rPr>
          <w:color w:val="0D0D0D"/>
          <w:spacing w:val="-4"/>
        </w:rPr>
        <w:t> </w:t>
      </w:r>
      <w:r>
        <w:rPr>
          <w:color w:val="0D0D0D"/>
        </w:rPr>
        <w:t>uplink access attempts.</w:t>
      </w:r>
    </w:p>
    <w:p>
      <w:pPr>
        <w:pStyle w:val="BodyText"/>
      </w:pPr>
      <w:r>
        <w:rPr>
          <w:b/>
          <w:color w:val="0D0D0D"/>
        </w:rPr>
        <w:t>RAP</w:t>
      </w:r>
      <w:r>
        <w:rPr>
          <w:b/>
          <w:color w:val="0D0D0D"/>
          <w:spacing w:val="-2"/>
        </w:rPr>
        <w:t> </w:t>
      </w:r>
      <w:r>
        <w:rPr>
          <w:color w:val="0D0D0D"/>
        </w:rPr>
        <w:t>Radio</w:t>
      </w:r>
      <w:r>
        <w:rPr>
          <w:color w:val="0D0D0D"/>
          <w:spacing w:val="-1"/>
        </w:rPr>
        <w:t> </w:t>
      </w:r>
      <w:r>
        <w:rPr>
          <w:color w:val="0D0D0D"/>
        </w:rPr>
        <w:t>access profile</w:t>
      </w:r>
      <w:r>
        <w:rPr>
          <w:color w:val="0D0D0D"/>
          <w:spacing w:val="-2"/>
        </w:rPr>
        <w:t> </w:t>
      </w:r>
      <w:r>
        <w:rPr>
          <w:color w:val="0D0D0D"/>
        </w:rPr>
        <w:t>for</w:t>
      </w:r>
      <w:r>
        <w:rPr>
          <w:color w:val="0D0D0D"/>
          <w:spacing w:val="-2"/>
        </w:rPr>
        <w:t> DECT.</w:t>
      </w:r>
    </w:p>
    <w:p>
      <w:pPr>
        <w:pStyle w:val="BodyText"/>
      </w:pPr>
      <w:r>
        <w:rPr>
          <w:b/>
          <w:color w:val="0D0D0D"/>
        </w:rPr>
        <w:t>RAN</w:t>
      </w:r>
      <w:r>
        <w:rPr>
          <w:b/>
          <w:color w:val="0D0D0D"/>
          <w:spacing w:val="-3"/>
        </w:rPr>
        <w:t> </w:t>
      </w:r>
      <w:r>
        <w:rPr>
          <w:color w:val="0D0D0D"/>
        </w:rPr>
        <w:t>Radio</w:t>
      </w:r>
      <w:r>
        <w:rPr>
          <w:color w:val="0D0D0D"/>
          <w:spacing w:val="-1"/>
        </w:rPr>
        <w:t> </w:t>
      </w:r>
      <w:r>
        <w:rPr>
          <w:color w:val="0D0D0D"/>
        </w:rPr>
        <w:t>Access</w:t>
      </w:r>
      <w:r>
        <w:rPr>
          <w:color w:val="0D0D0D"/>
          <w:spacing w:val="-1"/>
        </w:rPr>
        <w:t> </w:t>
      </w:r>
      <w:r>
        <w:rPr>
          <w:color w:val="0D0D0D"/>
          <w:spacing w:val="-2"/>
        </w:rPr>
        <w:t>Network</w:t>
      </w:r>
    </w:p>
    <w:p>
      <w:pPr>
        <w:pStyle w:val="BodyText"/>
      </w:pPr>
      <w:r>
        <w:rPr>
          <w:b/>
          <w:color w:val="0D0D0D"/>
        </w:rPr>
        <w:t>RFP</w:t>
      </w:r>
      <w:r>
        <w:rPr>
          <w:b/>
          <w:color w:val="0D0D0D"/>
          <w:spacing w:val="-2"/>
        </w:rPr>
        <w:t> </w:t>
      </w:r>
      <w:r>
        <w:rPr>
          <w:color w:val="0D0D0D"/>
        </w:rPr>
        <w:t>Radio</w:t>
      </w:r>
      <w:r>
        <w:rPr>
          <w:color w:val="0D0D0D"/>
          <w:spacing w:val="-1"/>
        </w:rPr>
        <w:t> </w:t>
      </w:r>
      <w:r>
        <w:rPr>
          <w:color w:val="0D0D0D"/>
        </w:rPr>
        <w:t>fixed </w:t>
      </w:r>
      <w:r>
        <w:rPr>
          <w:color w:val="0D0D0D"/>
          <w:spacing w:val="-2"/>
        </w:rPr>
        <w:t>part.</w:t>
      </w:r>
    </w:p>
    <w:p>
      <w:pPr>
        <w:pStyle w:val="BodyText"/>
      </w:pPr>
      <w:r>
        <w:rPr>
          <w:b/>
          <w:color w:val="0D0D0D"/>
        </w:rPr>
        <w:t>RIL</w:t>
      </w:r>
      <w:r>
        <w:rPr>
          <w:b/>
          <w:color w:val="0D0D0D"/>
          <w:spacing w:val="-4"/>
        </w:rPr>
        <w:t> </w:t>
      </w:r>
      <w:r>
        <w:rPr>
          <w:color w:val="0D0D0D"/>
        </w:rPr>
        <w:t>Radio</w:t>
      </w:r>
      <w:r>
        <w:rPr>
          <w:color w:val="0D0D0D"/>
          <w:spacing w:val="-2"/>
        </w:rPr>
        <w:t> </w:t>
      </w:r>
      <w:r>
        <w:rPr>
          <w:color w:val="0D0D0D"/>
        </w:rPr>
        <w:t>Interface</w:t>
      </w:r>
      <w:r>
        <w:rPr>
          <w:color w:val="0D0D0D"/>
          <w:spacing w:val="-3"/>
        </w:rPr>
        <w:t> </w:t>
      </w:r>
      <w:r>
        <w:rPr>
          <w:color w:val="0D0D0D"/>
        </w:rPr>
        <w:t>Layer.</w:t>
      </w:r>
      <w:r>
        <w:rPr>
          <w:color w:val="0D0D0D"/>
          <w:spacing w:val="-4"/>
        </w:rPr>
        <w:t> </w:t>
      </w:r>
      <w:r>
        <w:rPr>
          <w:color w:val="0D0D0D"/>
        </w:rPr>
        <w:t>The</w:t>
      </w:r>
      <w:r>
        <w:rPr>
          <w:color w:val="0D0D0D"/>
          <w:spacing w:val="-5"/>
        </w:rPr>
        <w:t> </w:t>
      </w:r>
      <w:r>
        <w:rPr>
          <w:color w:val="0D0D0D"/>
        </w:rPr>
        <w:t>protocol</w:t>
      </w:r>
      <w:r>
        <w:rPr>
          <w:color w:val="0D0D0D"/>
          <w:spacing w:val="-4"/>
        </w:rPr>
        <w:t> </w:t>
      </w:r>
      <w:r>
        <w:rPr>
          <w:color w:val="0D0D0D"/>
        </w:rPr>
        <w:t>within</w:t>
      </w:r>
      <w:r>
        <w:rPr>
          <w:color w:val="0D0D0D"/>
          <w:spacing w:val="-4"/>
        </w:rPr>
        <w:t> </w:t>
      </w:r>
      <w:r>
        <w:rPr>
          <w:color w:val="0D0D0D"/>
        </w:rPr>
        <w:t>GSM</w:t>
      </w:r>
      <w:r>
        <w:rPr>
          <w:color w:val="0D0D0D"/>
          <w:spacing w:val="-4"/>
        </w:rPr>
        <w:t> </w:t>
      </w:r>
      <w:r>
        <w:rPr>
          <w:color w:val="0D0D0D"/>
        </w:rPr>
        <w:t>responsible</w:t>
      </w:r>
      <w:r>
        <w:rPr>
          <w:color w:val="0D0D0D"/>
          <w:spacing w:val="-4"/>
        </w:rPr>
        <w:t> </w:t>
      </w:r>
      <w:r>
        <w:rPr>
          <w:color w:val="0D0D0D"/>
        </w:rPr>
        <w:t>for</w:t>
      </w:r>
      <w:r>
        <w:rPr>
          <w:color w:val="0D0D0D"/>
          <w:spacing w:val="-4"/>
        </w:rPr>
        <w:t> </w:t>
      </w:r>
      <w:r>
        <w:rPr>
          <w:color w:val="0D0D0D"/>
        </w:rPr>
        <w:t>maintenance</w:t>
      </w:r>
      <w:r>
        <w:rPr>
          <w:color w:val="0D0D0D"/>
          <w:spacing w:val="-5"/>
        </w:rPr>
        <w:t> </w:t>
      </w:r>
      <w:r>
        <w:rPr>
          <w:color w:val="0D0D0D"/>
        </w:rPr>
        <w:t>of</w:t>
      </w:r>
      <w:r>
        <w:rPr>
          <w:color w:val="0D0D0D"/>
          <w:spacing w:val="-4"/>
        </w:rPr>
        <w:t> </w:t>
      </w:r>
      <w:r>
        <w:rPr>
          <w:color w:val="0D0D0D"/>
        </w:rPr>
        <w:t>the</w:t>
      </w:r>
      <w:r>
        <w:rPr>
          <w:color w:val="0D0D0D"/>
          <w:spacing w:val="-6"/>
        </w:rPr>
        <w:t> </w:t>
      </w:r>
      <w:r>
        <w:rPr>
          <w:color w:val="0D0D0D"/>
        </w:rPr>
        <w:t>radio </w:t>
      </w:r>
      <w:r>
        <w:rPr>
          <w:color w:val="0D0D0D"/>
          <w:spacing w:val="-2"/>
        </w:rPr>
        <w:t>interface.</w:t>
      </w:r>
    </w:p>
    <w:p>
      <w:pPr>
        <w:pStyle w:val="BodyText"/>
      </w:pPr>
      <w:r>
        <w:rPr>
          <w:b/>
          <w:color w:val="0D0D0D"/>
        </w:rPr>
        <w:t>RLAN</w:t>
      </w:r>
      <w:r>
        <w:rPr>
          <w:b/>
          <w:color w:val="0D0D0D"/>
          <w:spacing w:val="-2"/>
        </w:rPr>
        <w:t> </w:t>
      </w:r>
      <w:r>
        <w:rPr>
          <w:color w:val="0D0D0D"/>
        </w:rPr>
        <w:t>Radio</w:t>
      </w:r>
      <w:r>
        <w:rPr>
          <w:color w:val="0D0D0D"/>
          <w:spacing w:val="-1"/>
        </w:rPr>
        <w:t> </w:t>
      </w:r>
      <w:r>
        <w:rPr>
          <w:color w:val="0D0D0D"/>
        </w:rPr>
        <w:t>local</w:t>
      </w:r>
      <w:r>
        <w:rPr>
          <w:color w:val="0D0D0D"/>
          <w:spacing w:val="-1"/>
        </w:rPr>
        <w:t> </w:t>
      </w:r>
      <w:r>
        <w:rPr>
          <w:color w:val="0D0D0D"/>
        </w:rPr>
        <w:t>area </w:t>
      </w:r>
      <w:r>
        <w:rPr>
          <w:color w:val="0D0D0D"/>
          <w:spacing w:val="-2"/>
        </w:rPr>
        <w:t>network.</w:t>
      </w:r>
    </w:p>
    <w:p>
      <w:pPr>
        <w:pStyle w:val="BodyText"/>
      </w:pPr>
      <w:r>
        <w:rPr>
          <w:b/>
          <w:color w:val="0D0D0D"/>
        </w:rPr>
        <w:t>RLL</w:t>
      </w:r>
      <w:r>
        <w:rPr>
          <w:b/>
          <w:color w:val="0D0D0D"/>
          <w:spacing w:val="-1"/>
        </w:rPr>
        <w:t> </w:t>
      </w:r>
      <w:r>
        <w:rPr>
          <w:color w:val="0D0D0D"/>
        </w:rPr>
        <w:t>Radio</w:t>
      </w:r>
      <w:r>
        <w:rPr>
          <w:color w:val="0D0D0D"/>
          <w:spacing w:val="-1"/>
        </w:rPr>
        <w:t> </w:t>
      </w:r>
      <w:r>
        <w:rPr>
          <w:color w:val="0D0D0D"/>
        </w:rPr>
        <w:t>local</w:t>
      </w:r>
      <w:r>
        <w:rPr>
          <w:color w:val="0D0D0D"/>
          <w:spacing w:val="-1"/>
        </w:rPr>
        <w:t> </w:t>
      </w:r>
      <w:r>
        <w:rPr>
          <w:color w:val="0D0D0D"/>
          <w:spacing w:val="-2"/>
        </w:rPr>
        <w:t>loop.</w:t>
      </w:r>
    </w:p>
    <w:p>
      <w:pPr>
        <w:pStyle w:val="BodyText"/>
      </w:pPr>
      <w:r>
        <w:rPr>
          <w:b/>
          <w:color w:val="0D0D0D"/>
        </w:rPr>
        <w:t>RPE-LTP</w:t>
      </w:r>
      <w:r>
        <w:rPr>
          <w:b/>
          <w:color w:val="0D0D0D"/>
          <w:spacing w:val="-2"/>
        </w:rPr>
        <w:t> </w:t>
      </w:r>
      <w:r>
        <w:rPr>
          <w:color w:val="0D0D0D"/>
        </w:rPr>
        <w:t>Regular</w:t>
      </w:r>
      <w:r>
        <w:rPr>
          <w:color w:val="0D0D0D"/>
          <w:spacing w:val="-3"/>
        </w:rPr>
        <w:t> </w:t>
      </w:r>
      <w:r>
        <w:rPr>
          <w:color w:val="0D0D0D"/>
        </w:rPr>
        <w:t>pulse</w:t>
      </w:r>
      <w:r>
        <w:rPr>
          <w:color w:val="0D0D0D"/>
          <w:spacing w:val="-1"/>
        </w:rPr>
        <w:t> </w:t>
      </w:r>
      <w:r>
        <w:rPr>
          <w:color w:val="0D0D0D"/>
        </w:rPr>
        <w:t>excitation</w:t>
      </w:r>
      <w:r>
        <w:rPr>
          <w:color w:val="0D0D0D"/>
          <w:spacing w:val="1"/>
        </w:rPr>
        <w:t> </w:t>
      </w:r>
      <w:r>
        <w:rPr>
          <w:color w:val="0D0D0D"/>
        </w:rPr>
        <w:t>–</w:t>
      </w:r>
      <w:r>
        <w:rPr>
          <w:color w:val="0D0D0D"/>
          <w:spacing w:val="-1"/>
        </w:rPr>
        <w:t> </w:t>
      </w:r>
      <w:r>
        <w:rPr>
          <w:color w:val="0D0D0D"/>
        </w:rPr>
        <w:t>long</w:t>
      </w:r>
      <w:r>
        <w:rPr>
          <w:color w:val="0D0D0D"/>
          <w:spacing w:val="-1"/>
        </w:rPr>
        <w:t> </w:t>
      </w:r>
      <w:r>
        <w:rPr>
          <w:color w:val="0D0D0D"/>
        </w:rPr>
        <w:t>term predictor</w:t>
      </w:r>
      <w:r>
        <w:rPr>
          <w:color w:val="0D0D0D"/>
          <w:spacing w:val="-1"/>
        </w:rPr>
        <w:t> </w:t>
      </w:r>
      <w:r>
        <w:rPr>
          <w:color w:val="0D0D0D"/>
        </w:rPr>
        <w:t>–</w:t>
      </w:r>
      <w:r>
        <w:rPr>
          <w:color w:val="0D0D0D"/>
          <w:spacing w:val="-1"/>
        </w:rPr>
        <w:t> </w:t>
      </w:r>
      <w:r>
        <w:rPr>
          <w:color w:val="0D0D0D"/>
        </w:rPr>
        <w:t>speech coder</w:t>
      </w:r>
      <w:r>
        <w:rPr>
          <w:color w:val="0D0D0D"/>
          <w:spacing w:val="-1"/>
        </w:rPr>
        <w:t> </w:t>
      </w:r>
      <w:r>
        <w:rPr>
          <w:color w:val="0D0D0D"/>
        </w:rPr>
        <w:t>user</w:t>
      </w:r>
      <w:r>
        <w:rPr>
          <w:color w:val="0D0D0D"/>
          <w:spacing w:val="-1"/>
        </w:rPr>
        <w:t> </w:t>
      </w:r>
      <w:r>
        <w:rPr>
          <w:color w:val="0D0D0D"/>
        </w:rPr>
        <w:t>in </w:t>
      </w:r>
      <w:r>
        <w:rPr>
          <w:color w:val="0D0D0D"/>
          <w:spacing w:val="-4"/>
        </w:rPr>
        <w:t>GSM.</w:t>
      </w:r>
    </w:p>
    <w:p>
      <w:pPr>
        <w:pStyle w:val="BodyText"/>
      </w:pPr>
      <w:r>
        <w:rPr>
          <w:b/>
          <w:color w:val="0D0D0D"/>
        </w:rPr>
        <w:t>RR </w:t>
      </w:r>
      <w:r>
        <w:rPr>
          <w:color w:val="0D0D0D"/>
        </w:rPr>
        <w:t>Radio Resource. The protocol layer within GSM responsible for providing a service over the air interface.</w:t>
      </w:r>
    </w:p>
    <w:p>
      <w:pPr>
        <w:pStyle w:val="BodyText"/>
        <w:spacing w:before="1"/>
      </w:pPr>
      <w:r>
        <w:rPr>
          <w:b/>
          <w:color w:val="0D0D0D"/>
        </w:rPr>
        <w:t>RSSI:</w:t>
      </w:r>
      <w:r>
        <w:rPr>
          <w:b/>
          <w:color w:val="0D0D0D"/>
          <w:spacing w:val="-3"/>
        </w:rPr>
        <w:t> </w:t>
      </w:r>
      <w:r>
        <w:rPr>
          <w:color w:val="0D0D0D"/>
        </w:rPr>
        <w:t>Received</w:t>
      </w:r>
      <w:r>
        <w:rPr>
          <w:color w:val="0D0D0D"/>
          <w:spacing w:val="-1"/>
        </w:rPr>
        <w:t> </w:t>
      </w:r>
      <w:r>
        <w:rPr>
          <w:color w:val="0D0D0D"/>
        </w:rPr>
        <w:t>signal</w:t>
      </w:r>
      <w:r>
        <w:rPr>
          <w:color w:val="0D0D0D"/>
          <w:spacing w:val="-1"/>
        </w:rPr>
        <w:t> </w:t>
      </w:r>
      <w:r>
        <w:rPr>
          <w:color w:val="0D0D0D"/>
        </w:rPr>
        <w:t>strength</w:t>
      </w:r>
      <w:r>
        <w:rPr>
          <w:color w:val="0D0D0D"/>
          <w:spacing w:val="-1"/>
        </w:rPr>
        <w:t> </w:t>
      </w:r>
      <w:r>
        <w:rPr>
          <w:color w:val="0D0D0D"/>
          <w:spacing w:val="-2"/>
        </w:rPr>
        <w:t>indication.</w:t>
      </w:r>
    </w:p>
    <w:p>
      <w:pPr>
        <w:pStyle w:val="BodyText"/>
      </w:pPr>
      <w:r>
        <w:rPr>
          <w:b/>
          <w:color w:val="0D0D0D"/>
        </w:rPr>
        <w:t>SACCH</w:t>
      </w:r>
      <w:r>
        <w:rPr>
          <w:b/>
          <w:color w:val="0D0D0D"/>
          <w:spacing w:val="-3"/>
        </w:rPr>
        <w:t> </w:t>
      </w:r>
      <w:r>
        <w:rPr>
          <w:color w:val="0D0D0D"/>
        </w:rPr>
        <w:t>Slow</w:t>
      </w:r>
      <w:r>
        <w:rPr>
          <w:color w:val="0D0D0D"/>
          <w:spacing w:val="-3"/>
        </w:rPr>
        <w:t> </w:t>
      </w:r>
      <w:r>
        <w:rPr>
          <w:color w:val="0D0D0D"/>
        </w:rPr>
        <w:t>Associated</w:t>
      </w:r>
      <w:r>
        <w:rPr>
          <w:color w:val="0D0D0D"/>
          <w:spacing w:val="-3"/>
        </w:rPr>
        <w:t> </w:t>
      </w:r>
      <w:r>
        <w:rPr>
          <w:color w:val="0D0D0D"/>
        </w:rPr>
        <w:t>Control</w:t>
      </w:r>
      <w:r>
        <w:rPr>
          <w:color w:val="0D0D0D"/>
          <w:spacing w:val="-3"/>
        </w:rPr>
        <w:t> </w:t>
      </w:r>
      <w:r>
        <w:rPr>
          <w:color w:val="0D0D0D"/>
        </w:rPr>
        <w:t>Channel.</w:t>
      </w:r>
      <w:r>
        <w:rPr>
          <w:color w:val="0D0D0D"/>
          <w:spacing w:val="-3"/>
        </w:rPr>
        <w:t> </w:t>
      </w:r>
      <w:r>
        <w:rPr>
          <w:color w:val="0D0D0D"/>
        </w:rPr>
        <w:t>A</w:t>
      </w:r>
      <w:r>
        <w:rPr>
          <w:color w:val="0D0D0D"/>
          <w:spacing w:val="-3"/>
        </w:rPr>
        <w:t> </w:t>
      </w:r>
      <w:r>
        <w:rPr>
          <w:color w:val="0D0D0D"/>
        </w:rPr>
        <w:t>logical</w:t>
      </w:r>
      <w:r>
        <w:rPr>
          <w:color w:val="0D0D0D"/>
          <w:spacing w:val="-3"/>
        </w:rPr>
        <w:t> </w:t>
      </w:r>
      <w:r>
        <w:rPr>
          <w:color w:val="0D0D0D"/>
        </w:rPr>
        <w:t>channel</w:t>
      </w:r>
      <w:r>
        <w:rPr>
          <w:color w:val="0D0D0D"/>
          <w:spacing w:val="-3"/>
        </w:rPr>
        <w:t> </w:t>
      </w:r>
      <w:r>
        <w:rPr>
          <w:color w:val="0D0D0D"/>
        </w:rPr>
        <w:t>used</w:t>
      </w:r>
      <w:r>
        <w:rPr>
          <w:color w:val="0D0D0D"/>
          <w:spacing w:val="-3"/>
        </w:rPr>
        <w:t> </w:t>
      </w:r>
      <w:r>
        <w:rPr>
          <w:color w:val="0D0D0D"/>
        </w:rPr>
        <w:t>alongside</w:t>
      </w:r>
      <w:r>
        <w:rPr>
          <w:color w:val="0D0D0D"/>
          <w:spacing w:val="-4"/>
        </w:rPr>
        <w:t> </w:t>
      </w:r>
      <w:r>
        <w:rPr>
          <w:color w:val="0D0D0D"/>
        </w:rPr>
        <w:t>a</w:t>
      </w:r>
      <w:r>
        <w:rPr>
          <w:color w:val="0D0D0D"/>
          <w:spacing w:val="-4"/>
        </w:rPr>
        <w:t> </w:t>
      </w:r>
      <w:r>
        <w:rPr>
          <w:color w:val="0D0D0D"/>
        </w:rPr>
        <w:t>traffic</w:t>
      </w:r>
      <w:r>
        <w:rPr>
          <w:color w:val="0D0D0D"/>
          <w:spacing w:val="-3"/>
        </w:rPr>
        <w:t> </w:t>
      </w:r>
      <w:r>
        <w:rPr>
          <w:color w:val="0D0D0D"/>
        </w:rPr>
        <w:t>channel to send signalling information to and from the mobile.</w:t>
      </w:r>
    </w:p>
    <w:p>
      <w:pPr>
        <w:pStyle w:val="BodyText"/>
      </w:pPr>
      <w:r>
        <w:rPr>
          <w:b/>
          <w:color w:val="0D0D0D"/>
        </w:rPr>
        <w:t>SCCH</w:t>
      </w:r>
      <w:r>
        <w:rPr>
          <w:b/>
          <w:color w:val="0D0D0D"/>
          <w:spacing w:val="80"/>
          <w:w w:val="150"/>
        </w:rPr>
        <w:t> </w:t>
      </w:r>
      <w:r>
        <w:rPr>
          <w:color w:val="0D0D0D"/>
        </w:rPr>
        <w:t>Synchronisation</w:t>
      </w:r>
      <w:r>
        <w:rPr>
          <w:color w:val="0D0D0D"/>
          <w:spacing w:val="80"/>
          <w:w w:val="150"/>
        </w:rPr>
        <w:t> </w:t>
      </w:r>
      <w:r>
        <w:rPr>
          <w:color w:val="0D0D0D"/>
        </w:rPr>
        <w:t>Control</w:t>
      </w:r>
      <w:r>
        <w:rPr>
          <w:color w:val="0D0D0D"/>
          <w:spacing w:val="80"/>
          <w:w w:val="150"/>
        </w:rPr>
        <w:t> </w:t>
      </w:r>
      <w:r>
        <w:rPr>
          <w:color w:val="0D0D0D"/>
        </w:rPr>
        <w:t>Channel.</w:t>
      </w:r>
      <w:r>
        <w:rPr>
          <w:color w:val="0D0D0D"/>
          <w:spacing w:val="80"/>
          <w:w w:val="150"/>
        </w:rPr>
        <w:t> </w:t>
      </w:r>
      <w:r>
        <w:rPr>
          <w:color w:val="0D0D0D"/>
        </w:rPr>
        <w:t>A</w:t>
      </w:r>
      <w:r>
        <w:rPr>
          <w:color w:val="0D0D0D"/>
          <w:spacing w:val="80"/>
          <w:w w:val="150"/>
        </w:rPr>
        <w:t> </w:t>
      </w:r>
      <w:r>
        <w:rPr>
          <w:color w:val="0D0D0D"/>
        </w:rPr>
        <w:t>GSM</w:t>
      </w:r>
      <w:r>
        <w:rPr>
          <w:color w:val="0D0D0D"/>
          <w:spacing w:val="80"/>
          <w:w w:val="150"/>
        </w:rPr>
        <w:t> </w:t>
      </w:r>
      <w:r>
        <w:rPr>
          <w:color w:val="0D0D0D"/>
        </w:rPr>
        <w:t>logical</w:t>
      </w:r>
      <w:r>
        <w:rPr>
          <w:color w:val="0D0D0D"/>
          <w:spacing w:val="80"/>
          <w:w w:val="150"/>
        </w:rPr>
        <w:t> </w:t>
      </w:r>
      <w:r>
        <w:rPr>
          <w:color w:val="0D0D0D"/>
        </w:rPr>
        <w:t>control</w:t>
      </w:r>
      <w:r>
        <w:rPr>
          <w:color w:val="0D0D0D"/>
          <w:spacing w:val="80"/>
          <w:w w:val="150"/>
        </w:rPr>
        <w:t> </w:t>
      </w:r>
      <w:r>
        <w:rPr>
          <w:color w:val="0D0D0D"/>
        </w:rPr>
        <w:t>channel</w:t>
      </w:r>
      <w:r>
        <w:rPr>
          <w:color w:val="0D0D0D"/>
          <w:spacing w:val="80"/>
          <w:w w:val="150"/>
        </w:rPr>
        <w:t> </w:t>
      </w:r>
      <w:r>
        <w:rPr>
          <w:color w:val="0D0D0D"/>
        </w:rPr>
        <w:t>providing synchronisation to the mobile.</w:t>
      </w:r>
    </w:p>
    <w:p>
      <w:pPr>
        <w:pStyle w:val="BodyText"/>
      </w:pPr>
      <w:r>
        <w:rPr>
          <w:b/>
          <w:color w:val="0D0D0D"/>
        </w:rPr>
        <w:t>SCCP</w:t>
      </w:r>
      <w:r>
        <w:rPr>
          <w:b/>
          <w:color w:val="0D0D0D"/>
          <w:spacing w:val="-2"/>
        </w:rPr>
        <w:t> </w:t>
      </w:r>
      <w:r>
        <w:rPr>
          <w:color w:val="0D0D0D"/>
        </w:rPr>
        <w:t>Signalling</w:t>
      </w:r>
      <w:r>
        <w:rPr>
          <w:color w:val="0D0D0D"/>
          <w:spacing w:val="-1"/>
        </w:rPr>
        <w:t> </w:t>
      </w:r>
      <w:r>
        <w:rPr>
          <w:color w:val="0D0D0D"/>
        </w:rPr>
        <w:t>Control</w:t>
      </w:r>
      <w:r>
        <w:rPr>
          <w:color w:val="0D0D0D"/>
          <w:spacing w:val="-1"/>
        </w:rPr>
        <w:t> </w:t>
      </w:r>
      <w:r>
        <w:rPr>
          <w:color w:val="0D0D0D"/>
        </w:rPr>
        <w:t>and Connection</w:t>
      </w:r>
      <w:r>
        <w:rPr>
          <w:color w:val="0D0D0D"/>
          <w:spacing w:val="-1"/>
        </w:rPr>
        <w:t> </w:t>
      </w:r>
      <w:r>
        <w:rPr>
          <w:color w:val="0D0D0D"/>
        </w:rPr>
        <w:t>Part.</w:t>
      </w:r>
      <w:r>
        <w:rPr>
          <w:color w:val="0D0D0D"/>
          <w:spacing w:val="-1"/>
        </w:rPr>
        <w:t> </w:t>
      </w:r>
      <w:r>
        <w:rPr>
          <w:color w:val="0D0D0D"/>
        </w:rPr>
        <w:t>Part</w:t>
      </w:r>
      <w:r>
        <w:rPr>
          <w:color w:val="0D0D0D"/>
          <w:spacing w:val="-1"/>
        </w:rPr>
        <w:t> </w:t>
      </w:r>
      <w:r>
        <w:rPr>
          <w:color w:val="0D0D0D"/>
        </w:rPr>
        <w:t>of</w:t>
      </w:r>
      <w:r>
        <w:rPr>
          <w:color w:val="0D0D0D"/>
          <w:spacing w:val="-1"/>
        </w:rPr>
        <w:t> </w:t>
      </w:r>
      <w:r>
        <w:rPr>
          <w:color w:val="0D0D0D"/>
        </w:rPr>
        <w:t>the</w:t>
      </w:r>
      <w:r>
        <w:rPr>
          <w:color w:val="0D0D0D"/>
          <w:spacing w:val="-1"/>
        </w:rPr>
        <w:t> </w:t>
      </w:r>
      <w:r>
        <w:rPr>
          <w:color w:val="0D0D0D"/>
        </w:rPr>
        <w:t>SS7</w:t>
      </w:r>
      <w:r>
        <w:rPr>
          <w:color w:val="0D0D0D"/>
          <w:spacing w:val="-1"/>
        </w:rPr>
        <w:t> </w:t>
      </w:r>
      <w:r>
        <w:rPr>
          <w:color w:val="0D0D0D"/>
        </w:rPr>
        <w:t>protocol </w:t>
      </w:r>
      <w:r>
        <w:rPr>
          <w:color w:val="0D0D0D"/>
          <w:spacing w:val="-2"/>
        </w:rPr>
        <w:t>stack.</w:t>
      </w:r>
    </w:p>
    <w:p>
      <w:pPr>
        <w:pStyle w:val="BodyText"/>
      </w:pPr>
      <w:r>
        <w:rPr>
          <w:b/>
          <w:color w:val="0D0D0D"/>
        </w:rPr>
        <w:t>SID</w:t>
      </w:r>
      <w:r>
        <w:rPr>
          <w:b/>
          <w:color w:val="0D0D0D"/>
          <w:spacing w:val="-2"/>
        </w:rPr>
        <w:t> </w:t>
      </w:r>
      <w:r>
        <w:rPr>
          <w:color w:val="0D0D0D"/>
        </w:rPr>
        <w:t>Silence</w:t>
      </w:r>
      <w:r>
        <w:rPr>
          <w:color w:val="0D0D0D"/>
          <w:spacing w:val="-2"/>
        </w:rPr>
        <w:t> Descriptor</w:t>
      </w:r>
    </w:p>
    <w:p>
      <w:pPr>
        <w:pStyle w:val="BodyText"/>
      </w:pPr>
      <w:r>
        <w:rPr>
          <w:b/>
          <w:color w:val="0D0D0D"/>
        </w:rPr>
        <w:t>SIM</w:t>
      </w:r>
      <w:r>
        <w:rPr>
          <w:b/>
          <w:color w:val="0D0D0D"/>
          <w:spacing w:val="-4"/>
        </w:rPr>
        <w:t> </w:t>
      </w:r>
      <w:r>
        <w:rPr>
          <w:color w:val="0D0D0D"/>
        </w:rPr>
        <w:t>Subscriber</w:t>
      </w:r>
      <w:r>
        <w:rPr>
          <w:color w:val="0D0D0D"/>
          <w:spacing w:val="-2"/>
        </w:rPr>
        <w:t> </w:t>
      </w:r>
      <w:r>
        <w:rPr>
          <w:color w:val="0D0D0D"/>
        </w:rPr>
        <w:t>Identity</w:t>
      </w:r>
      <w:r>
        <w:rPr>
          <w:color w:val="0D0D0D"/>
          <w:spacing w:val="-6"/>
        </w:rPr>
        <w:t> </w:t>
      </w:r>
      <w:r>
        <w:rPr>
          <w:color w:val="0D0D0D"/>
        </w:rPr>
        <w:t>Module.</w:t>
      </w:r>
      <w:r>
        <w:rPr>
          <w:color w:val="0D0D0D"/>
          <w:spacing w:val="-3"/>
        </w:rPr>
        <w:t> </w:t>
      </w:r>
      <w:r>
        <w:rPr>
          <w:color w:val="0D0D0D"/>
        </w:rPr>
        <w:t>A</w:t>
      </w:r>
      <w:r>
        <w:rPr>
          <w:color w:val="0D0D0D"/>
          <w:spacing w:val="-3"/>
        </w:rPr>
        <w:t> </w:t>
      </w:r>
      <w:r>
        <w:rPr>
          <w:color w:val="0D0D0D"/>
        </w:rPr>
        <w:t>small</w:t>
      </w:r>
      <w:r>
        <w:rPr>
          <w:color w:val="0D0D0D"/>
          <w:spacing w:val="-3"/>
        </w:rPr>
        <w:t> </w:t>
      </w:r>
      <w:r>
        <w:rPr>
          <w:color w:val="0D0D0D"/>
        </w:rPr>
        <w:t>card</w:t>
      </w:r>
      <w:r>
        <w:rPr>
          <w:color w:val="0D0D0D"/>
          <w:spacing w:val="-3"/>
        </w:rPr>
        <w:t> </w:t>
      </w:r>
      <w:r>
        <w:rPr>
          <w:color w:val="0D0D0D"/>
        </w:rPr>
        <w:t>within</w:t>
      </w:r>
      <w:r>
        <w:rPr>
          <w:color w:val="0D0D0D"/>
          <w:spacing w:val="-3"/>
        </w:rPr>
        <w:t> </w:t>
      </w:r>
      <w:r>
        <w:rPr>
          <w:color w:val="0D0D0D"/>
        </w:rPr>
        <w:t>GSM</w:t>
      </w:r>
      <w:r>
        <w:rPr>
          <w:color w:val="0D0D0D"/>
          <w:spacing w:val="-3"/>
        </w:rPr>
        <w:t> </w:t>
      </w:r>
      <w:r>
        <w:rPr>
          <w:color w:val="0D0D0D"/>
        </w:rPr>
        <w:t>mobiles</w:t>
      </w:r>
      <w:r>
        <w:rPr>
          <w:color w:val="0D0D0D"/>
          <w:spacing w:val="-3"/>
        </w:rPr>
        <w:t> </w:t>
      </w:r>
      <w:r>
        <w:rPr>
          <w:color w:val="0D0D0D"/>
        </w:rPr>
        <w:t>which</w:t>
      </w:r>
      <w:r>
        <w:rPr>
          <w:color w:val="0D0D0D"/>
          <w:spacing w:val="-6"/>
        </w:rPr>
        <w:t> </w:t>
      </w:r>
      <w:r>
        <w:rPr>
          <w:color w:val="0D0D0D"/>
        </w:rPr>
        <w:t>contains the subscriber identity.</w:t>
      </w:r>
    </w:p>
    <w:p>
      <w:pPr>
        <w:pStyle w:val="BodyText"/>
      </w:pPr>
      <w:r>
        <w:rPr>
          <w:color w:val="0D0D0D"/>
        </w:rPr>
        <w:t>Simplex One-way</w:t>
      </w:r>
      <w:r>
        <w:rPr>
          <w:color w:val="0D0D0D"/>
          <w:spacing w:val="-5"/>
        </w:rPr>
        <w:t> </w:t>
      </w:r>
      <w:r>
        <w:rPr>
          <w:color w:val="0D0D0D"/>
          <w:spacing w:val="-2"/>
        </w:rPr>
        <w:t>communication.</w:t>
      </w:r>
    </w:p>
    <w:p>
      <w:pPr>
        <w:pStyle w:val="BodyText"/>
      </w:pPr>
      <w:r>
        <w:rPr>
          <w:b/>
          <w:color w:val="0D0D0D"/>
        </w:rPr>
        <w:t>SMS </w:t>
      </w:r>
      <w:r>
        <w:rPr>
          <w:color w:val="0D0D0D"/>
        </w:rPr>
        <w:t>Short</w:t>
      </w:r>
      <w:r>
        <w:rPr>
          <w:color w:val="0D0D0D"/>
          <w:spacing w:val="-1"/>
        </w:rPr>
        <w:t> </w:t>
      </w:r>
      <w:r>
        <w:rPr>
          <w:color w:val="0D0D0D"/>
        </w:rPr>
        <w:t>Message</w:t>
      </w:r>
      <w:r>
        <w:rPr>
          <w:color w:val="0D0D0D"/>
          <w:spacing w:val="-2"/>
        </w:rPr>
        <w:t> </w:t>
      </w:r>
      <w:r>
        <w:rPr>
          <w:color w:val="0D0D0D"/>
        </w:rPr>
        <w:t>Service. A feature</w:t>
      </w:r>
      <w:r>
        <w:rPr>
          <w:color w:val="0D0D0D"/>
          <w:spacing w:val="-1"/>
        </w:rPr>
        <w:t> </w:t>
      </w:r>
      <w:r>
        <w:rPr>
          <w:color w:val="0D0D0D"/>
        </w:rPr>
        <w:t>within GSM whereby</w:t>
      </w:r>
      <w:r>
        <w:rPr>
          <w:color w:val="0D0D0D"/>
          <w:spacing w:val="-5"/>
        </w:rPr>
        <w:t> </w:t>
      </w:r>
      <w:r>
        <w:rPr>
          <w:color w:val="0D0D0D"/>
        </w:rPr>
        <w:t>messages of</w:t>
      </w:r>
      <w:r>
        <w:rPr>
          <w:color w:val="0D0D0D"/>
          <w:spacing w:val="-1"/>
        </w:rPr>
        <w:t> </w:t>
      </w:r>
      <w:r>
        <w:rPr>
          <w:color w:val="0D0D0D"/>
        </w:rPr>
        <w:t>up to 160 characters can be transmitted to mobiles.</w:t>
      </w:r>
    </w:p>
    <w:p>
      <w:pPr>
        <w:pStyle w:val="BodyText"/>
      </w:pPr>
      <w:r>
        <w:rPr>
          <w:b/>
          <w:color w:val="0D0D0D"/>
        </w:rPr>
        <w:t>SMS-SC</w:t>
      </w:r>
      <w:r>
        <w:rPr>
          <w:b/>
          <w:color w:val="0D0D0D"/>
          <w:spacing w:val="-2"/>
        </w:rPr>
        <w:t> </w:t>
      </w:r>
      <w:r>
        <w:rPr>
          <w:color w:val="0D0D0D"/>
        </w:rPr>
        <w:t>SMS</w:t>
      </w:r>
      <w:r>
        <w:rPr>
          <w:color w:val="0D0D0D"/>
          <w:spacing w:val="-1"/>
        </w:rPr>
        <w:t> </w:t>
      </w:r>
      <w:r>
        <w:rPr>
          <w:color w:val="0D0D0D"/>
        </w:rPr>
        <w:t>Service</w:t>
      </w:r>
      <w:r>
        <w:rPr>
          <w:color w:val="0D0D0D"/>
          <w:spacing w:val="-1"/>
        </w:rPr>
        <w:t> </w:t>
      </w:r>
      <w:r>
        <w:rPr>
          <w:color w:val="0D0D0D"/>
        </w:rPr>
        <w:t>Centre.</w:t>
      </w:r>
      <w:r>
        <w:rPr>
          <w:color w:val="0D0D0D"/>
          <w:spacing w:val="-1"/>
        </w:rPr>
        <w:t> </w:t>
      </w:r>
      <w:r>
        <w:rPr>
          <w:color w:val="0D0D0D"/>
        </w:rPr>
        <w:t>The</w:t>
      </w:r>
      <w:r>
        <w:rPr>
          <w:color w:val="0D0D0D"/>
          <w:spacing w:val="-3"/>
        </w:rPr>
        <w:t> </w:t>
      </w:r>
      <w:r>
        <w:rPr>
          <w:color w:val="0D0D0D"/>
        </w:rPr>
        <w:t>part of</w:t>
      </w:r>
      <w:r>
        <w:rPr>
          <w:color w:val="0D0D0D"/>
          <w:spacing w:val="-2"/>
        </w:rPr>
        <w:t> </w:t>
      </w:r>
      <w:r>
        <w:rPr>
          <w:color w:val="0D0D0D"/>
        </w:rPr>
        <w:t>the</w:t>
      </w:r>
      <w:r>
        <w:rPr>
          <w:color w:val="0D0D0D"/>
          <w:spacing w:val="1"/>
        </w:rPr>
        <w:t> </w:t>
      </w:r>
      <w:r>
        <w:rPr>
          <w:color w:val="0D0D0D"/>
        </w:rPr>
        <w:t>GSM</w:t>
      </w:r>
      <w:r>
        <w:rPr>
          <w:color w:val="0D0D0D"/>
          <w:spacing w:val="-1"/>
        </w:rPr>
        <w:t> </w:t>
      </w:r>
      <w:r>
        <w:rPr>
          <w:color w:val="0D0D0D"/>
        </w:rPr>
        <w:t>system</w:t>
      </w:r>
      <w:r>
        <w:rPr>
          <w:color w:val="0D0D0D"/>
          <w:spacing w:val="-1"/>
        </w:rPr>
        <w:t> </w:t>
      </w:r>
      <w:r>
        <w:rPr>
          <w:color w:val="0D0D0D"/>
        </w:rPr>
        <w:t>which handles short</w:t>
      </w:r>
      <w:r>
        <w:rPr>
          <w:color w:val="0D0D0D"/>
          <w:spacing w:val="3"/>
        </w:rPr>
        <w:t> </w:t>
      </w:r>
      <w:r>
        <w:rPr>
          <w:color w:val="0D0D0D"/>
          <w:spacing w:val="-2"/>
        </w:rPr>
        <w:t>messages.</w:t>
      </w:r>
    </w:p>
    <w:p>
      <w:pPr>
        <w:pStyle w:val="BodyText"/>
      </w:pPr>
      <w:r>
        <w:rPr>
          <w:b/>
          <w:color w:val="0D0D0D"/>
        </w:rPr>
        <w:t>SRES</w:t>
      </w:r>
      <w:r>
        <w:rPr>
          <w:b/>
          <w:color w:val="0D0D0D"/>
          <w:spacing w:val="-1"/>
        </w:rPr>
        <w:t> </w:t>
      </w:r>
      <w:r>
        <w:rPr>
          <w:color w:val="0D0D0D"/>
        </w:rPr>
        <w:t>Signed</w:t>
      </w:r>
      <w:r>
        <w:rPr>
          <w:color w:val="0D0D0D"/>
          <w:spacing w:val="-1"/>
        </w:rPr>
        <w:t> </w:t>
      </w:r>
      <w:r>
        <w:rPr>
          <w:color w:val="0D0D0D"/>
        </w:rPr>
        <w:t>Results</w:t>
      </w:r>
      <w:r>
        <w:rPr>
          <w:color w:val="0D0D0D"/>
          <w:spacing w:val="-1"/>
        </w:rPr>
        <w:t> </w:t>
      </w:r>
      <w:r>
        <w:rPr>
          <w:color w:val="0D0D0D"/>
        </w:rPr>
        <w:t>Produced</w:t>
      </w:r>
      <w:r>
        <w:rPr>
          <w:color w:val="0D0D0D"/>
          <w:spacing w:val="-1"/>
        </w:rPr>
        <w:t> </w:t>
      </w:r>
      <w:r>
        <w:rPr>
          <w:color w:val="0D0D0D"/>
        </w:rPr>
        <w:t>by</w:t>
      </w:r>
      <w:r>
        <w:rPr>
          <w:color w:val="0D0D0D"/>
          <w:spacing w:val="-5"/>
        </w:rPr>
        <w:t> </w:t>
      </w:r>
      <w:r>
        <w:rPr>
          <w:color w:val="0D0D0D"/>
        </w:rPr>
        <w:t>authentication</w:t>
      </w:r>
      <w:r>
        <w:rPr>
          <w:color w:val="0D0D0D"/>
          <w:spacing w:val="-1"/>
        </w:rPr>
        <w:t> </w:t>
      </w:r>
      <w:r>
        <w:rPr>
          <w:color w:val="0D0D0D"/>
          <w:spacing w:val="-2"/>
        </w:rPr>
        <w:t>algorithm.</w:t>
      </w:r>
    </w:p>
    <w:p>
      <w:pPr>
        <w:pStyle w:val="BodyText"/>
      </w:pPr>
      <w:r>
        <w:rPr>
          <w:b/>
          <w:color w:val="0D0D0D"/>
        </w:rPr>
        <w:t>TA</w:t>
      </w:r>
      <w:r>
        <w:rPr>
          <w:b/>
          <w:color w:val="0D0D0D"/>
          <w:spacing w:val="-1"/>
        </w:rPr>
        <w:t> </w:t>
      </w:r>
      <w:r>
        <w:rPr>
          <w:color w:val="0D0D0D"/>
        </w:rPr>
        <w:t>Timing </w:t>
      </w:r>
      <w:r>
        <w:rPr>
          <w:color w:val="0D0D0D"/>
          <w:spacing w:val="-2"/>
        </w:rPr>
        <w:t>Advance</w:t>
      </w:r>
    </w:p>
    <w:p>
      <w:pPr>
        <w:pStyle w:val="BodyText"/>
        <w:ind w:right="9"/>
      </w:pPr>
      <w:r>
        <w:rPr>
          <w:b/>
          <w:color w:val="0D0D0D"/>
        </w:rPr>
        <w:t>TACS</w:t>
      </w:r>
      <w:r>
        <w:rPr>
          <w:b/>
          <w:color w:val="0D0D0D"/>
          <w:spacing w:val="-12"/>
        </w:rPr>
        <w:t> </w:t>
      </w:r>
      <w:r>
        <w:rPr>
          <w:color w:val="0D0D0D"/>
        </w:rPr>
        <w:t>Total</w:t>
      </w:r>
      <w:r>
        <w:rPr>
          <w:color w:val="0D0D0D"/>
          <w:spacing w:val="-13"/>
        </w:rPr>
        <w:t> </w:t>
      </w:r>
      <w:r>
        <w:rPr>
          <w:color w:val="0D0D0D"/>
        </w:rPr>
        <w:t>Access</w:t>
      </w:r>
      <w:r>
        <w:rPr>
          <w:color w:val="0D0D0D"/>
          <w:spacing w:val="-13"/>
        </w:rPr>
        <w:t> </w:t>
      </w:r>
      <w:r>
        <w:rPr>
          <w:color w:val="0D0D0D"/>
        </w:rPr>
        <w:t>Communications</w:t>
      </w:r>
      <w:r>
        <w:rPr>
          <w:color w:val="0D0D0D"/>
          <w:spacing w:val="-13"/>
        </w:rPr>
        <w:t> </w:t>
      </w:r>
      <w:r>
        <w:rPr>
          <w:color w:val="0D0D0D"/>
        </w:rPr>
        <w:t>System.</w:t>
      </w:r>
      <w:r>
        <w:rPr>
          <w:color w:val="0D0D0D"/>
          <w:spacing w:val="-13"/>
        </w:rPr>
        <w:t> </w:t>
      </w:r>
      <w:r>
        <w:rPr>
          <w:color w:val="0D0D0D"/>
        </w:rPr>
        <w:t>The</w:t>
      </w:r>
      <w:r>
        <w:rPr>
          <w:color w:val="0D0D0D"/>
          <w:spacing w:val="-12"/>
        </w:rPr>
        <w:t> </w:t>
      </w:r>
      <w:r>
        <w:rPr>
          <w:color w:val="0D0D0D"/>
        </w:rPr>
        <w:t>UK</w:t>
      </w:r>
      <w:r>
        <w:rPr>
          <w:color w:val="0D0D0D"/>
          <w:spacing w:val="-14"/>
        </w:rPr>
        <w:t> </w:t>
      </w:r>
      <w:r>
        <w:rPr>
          <w:color w:val="0D0D0D"/>
        </w:rPr>
        <w:t>(and</w:t>
      </w:r>
      <w:r>
        <w:rPr>
          <w:color w:val="0D0D0D"/>
          <w:spacing w:val="-13"/>
        </w:rPr>
        <w:t> </w:t>
      </w:r>
      <w:r>
        <w:rPr>
          <w:color w:val="0D0D0D"/>
        </w:rPr>
        <w:t>other</w:t>
      </w:r>
      <w:r>
        <w:rPr>
          <w:color w:val="0D0D0D"/>
          <w:spacing w:val="-14"/>
        </w:rPr>
        <w:t> </w:t>
      </w:r>
      <w:r>
        <w:rPr>
          <w:color w:val="0D0D0D"/>
        </w:rPr>
        <w:t>European</w:t>
      </w:r>
      <w:r>
        <w:rPr>
          <w:color w:val="0D0D0D"/>
          <w:spacing w:val="-11"/>
        </w:rPr>
        <w:t> </w:t>
      </w:r>
      <w:r>
        <w:rPr>
          <w:color w:val="0D0D0D"/>
        </w:rPr>
        <w:t>countries)</w:t>
      </w:r>
      <w:r>
        <w:rPr>
          <w:color w:val="0D0D0D"/>
          <w:spacing w:val="-8"/>
        </w:rPr>
        <w:t> </w:t>
      </w:r>
      <w:r>
        <w:rPr>
          <w:color w:val="0D0D0D"/>
        </w:rPr>
        <w:t>analogue cellular standard.</w:t>
      </w:r>
    </w:p>
    <w:p>
      <w:pPr>
        <w:pStyle w:val="BodyText"/>
      </w:pPr>
      <w:r>
        <w:rPr>
          <w:b/>
          <w:color w:val="0D0D0D"/>
        </w:rPr>
        <w:t>TBR</w:t>
      </w:r>
      <w:r>
        <w:rPr>
          <w:b/>
          <w:color w:val="0D0D0D"/>
          <w:spacing w:val="-2"/>
        </w:rPr>
        <w:t> </w:t>
      </w:r>
      <w:r>
        <w:rPr>
          <w:color w:val="0D0D0D"/>
        </w:rPr>
        <w:t>Technical</w:t>
      </w:r>
      <w:r>
        <w:rPr>
          <w:color w:val="0D0D0D"/>
          <w:spacing w:val="-1"/>
        </w:rPr>
        <w:t> </w:t>
      </w:r>
      <w:r>
        <w:rPr>
          <w:color w:val="0D0D0D"/>
        </w:rPr>
        <w:t>basis</w:t>
      </w:r>
      <w:r>
        <w:rPr>
          <w:color w:val="0D0D0D"/>
          <w:spacing w:val="-1"/>
        </w:rPr>
        <w:t> </w:t>
      </w:r>
      <w:r>
        <w:rPr>
          <w:color w:val="0D0D0D"/>
        </w:rPr>
        <w:t>for</w:t>
      </w:r>
      <w:r>
        <w:rPr>
          <w:color w:val="0D0D0D"/>
          <w:spacing w:val="1"/>
        </w:rPr>
        <w:t> </w:t>
      </w:r>
      <w:r>
        <w:rPr>
          <w:color w:val="0D0D0D"/>
        </w:rPr>
        <w:t>regulation –</w:t>
      </w:r>
      <w:r>
        <w:rPr>
          <w:color w:val="0D0D0D"/>
          <w:spacing w:val="-1"/>
        </w:rPr>
        <w:t> </w:t>
      </w:r>
      <w:r>
        <w:rPr>
          <w:color w:val="0D0D0D"/>
        </w:rPr>
        <w:t>ETSI</w:t>
      </w:r>
      <w:r>
        <w:rPr>
          <w:color w:val="0D0D0D"/>
          <w:spacing w:val="-4"/>
        </w:rPr>
        <w:t> </w:t>
      </w:r>
      <w:r>
        <w:rPr>
          <w:color w:val="0D0D0D"/>
          <w:spacing w:val="-2"/>
        </w:rPr>
        <w:t>standards.</w:t>
      </w:r>
    </w:p>
    <w:p>
      <w:pPr>
        <w:pStyle w:val="BodyText"/>
        <w:ind w:right="1122"/>
      </w:pPr>
      <w:r>
        <w:rPr>
          <w:b/>
          <w:color w:val="0D0D0D"/>
        </w:rPr>
        <w:t>TCH</w:t>
      </w:r>
      <w:r>
        <w:rPr>
          <w:b/>
          <w:color w:val="0D0D0D"/>
          <w:spacing w:val="-4"/>
        </w:rPr>
        <w:t> </w:t>
      </w:r>
      <w:r>
        <w:rPr>
          <w:color w:val="0D0D0D"/>
        </w:rPr>
        <w:t>Traffic</w:t>
      </w:r>
      <w:r>
        <w:rPr>
          <w:color w:val="0D0D0D"/>
          <w:spacing w:val="-4"/>
        </w:rPr>
        <w:t> </w:t>
      </w:r>
      <w:r>
        <w:rPr>
          <w:color w:val="0D0D0D"/>
        </w:rPr>
        <w:t>Channel.</w:t>
      </w:r>
      <w:r>
        <w:rPr>
          <w:color w:val="0D0D0D"/>
          <w:spacing w:val="-4"/>
        </w:rPr>
        <w:t> </w:t>
      </w:r>
      <w:r>
        <w:rPr>
          <w:color w:val="0D0D0D"/>
        </w:rPr>
        <w:t>The</w:t>
      </w:r>
      <w:r>
        <w:rPr>
          <w:color w:val="0D0D0D"/>
          <w:spacing w:val="-5"/>
        </w:rPr>
        <w:t> </w:t>
      </w:r>
      <w:r>
        <w:rPr>
          <w:color w:val="0D0D0D"/>
        </w:rPr>
        <w:t>channel</w:t>
      </w:r>
      <w:r>
        <w:rPr>
          <w:color w:val="0D0D0D"/>
          <w:spacing w:val="-4"/>
        </w:rPr>
        <w:t> </w:t>
      </w:r>
      <w:r>
        <w:rPr>
          <w:color w:val="0D0D0D"/>
        </w:rPr>
        <w:t>used</w:t>
      </w:r>
      <w:r>
        <w:rPr>
          <w:color w:val="0D0D0D"/>
          <w:spacing w:val="-4"/>
        </w:rPr>
        <w:t> </w:t>
      </w:r>
      <w:r>
        <w:rPr>
          <w:color w:val="0D0D0D"/>
        </w:rPr>
        <w:t>in</w:t>
      </w:r>
      <w:r>
        <w:rPr>
          <w:color w:val="0D0D0D"/>
          <w:spacing w:val="-4"/>
        </w:rPr>
        <w:t> </w:t>
      </w:r>
      <w:r>
        <w:rPr>
          <w:color w:val="0D0D0D"/>
        </w:rPr>
        <w:t>GSM</w:t>
      </w:r>
      <w:r>
        <w:rPr>
          <w:color w:val="0D0D0D"/>
          <w:spacing w:val="-4"/>
        </w:rPr>
        <w:t> </w:t>
      </w:r>
      <w:r>
        <w:rPr>
          <w:color w:val="0D0D0D"/>
        </w:rPr>
        <w:t>to</w:t>
      </w:r>
      <w:r>
        <w:rPr>
          <w:color w:val="0D0D0D"/>
          <w:spacing w:val="-4"/>
        </w:rPr>
        <w:t> </w:t>
      </w:r>
      <w:r>
        <w:rPr>
          <w:color w:val="0D0D0D"/>
        </w:rPr>
        <w:t>send</w:t>
      </w:r>
      <w:r>
        <w:rPr>
          <w:color w:val="0D0D0D"/>
          <w:spacing w:val="-4"/>
        </w:rPr>
        <w:t> </w:t>
      </w:r>
      <w:r>
        <w:rPr>
          <w:color w:val="0D0D0D"/>
        </w:rPr>
        <w:t>subscriber</w:t>
      </w:r>
      <w:r>
        <w:rPr>
          <w:color w:val="0D0D0D"/>
          <w:spacing w:val="-4"/>
        </w:rPr>
        <w:t> </w:t>
      </w:r>
      <w:r>
        <w:rPr>
          <w:color w:val="0D0D0D"/>
        </w:rPr>
        <w:t>information. </w:t>
      </w:r>
      <w:r>
        <w:rPr>
          <w:b/>
          <w:color w:val="0D0D0D"/>
        </w:rPr>
        <w:t>TCAP </w:t>
      </w:r>
      <w:r>
        <w:rPr>
          <w:color w:val="0D0D0D"/>
        </w:rPr>
        <w:t>Transaction Capability Application Part. Part of the SS7 protocol stack. </w:t>
      </w:r>
      <w:r>
        <w:rPr>
          <w:b/>
          <w:color w:val="0D0D0D"/>
        </w:rPr>
        <w:t>TDD </w:t>
      </w:r>
      <w:r>
        <w:rPr>
          <w:color w:val="0D0D0D"/>
        </w:rPr>
        <w:t>time division duplex.</w:t>
      </w:r>
    </w:p>
    <w:p>
      <w:pPr>
        <w:pStyle w:val="BodyText"/>
      </w:pPr>
      <w:r>
        <w:rPr>
          <w:b/>
          <w:color w:val="0D0D0D"/>
        </w:rPr>
        <w:t>TDM</w:t>
      </w:r>
      <w:r>
        <w:rPr>
          <w:b/>
          <w:color w:val="0D0D0D"/>
          <w:spacing w:val="-2"/>
        </w:rPr>
        <w:t> </w:t>
      </w:r>
      <w:r>
        <w:rPr>
          <w:color w:val="0D0D0D"/>
        </w:rPr>
        <w:t>Time division </w:t>
      </w:r>
      <w:r>
        <w:rPr>
          <w:color w:val="0D0D0D"/>
          <w:spacing w:val="-2"/>
        </w:rPr>
        <w:t>multiplex.</w:t>
      </w:r>
    </w:p>
    <w:p>
      <w:pPr>
        <w:pStyle w:val="BodyText"/>
        <w:ind w:right="568"/>
      </w:pPr>
      <w:r>
        <w:rPr>
          <w:b/>
          <w:color w:val="0D0D0D"/>
        </w:rPr>
        <w:t>TDMA</w:t>
      </w:r>
      <w:r>
        <w:rPr>
          <w:b/>
          <w:color w:val="0D0D0D"/>
          <w:spacing w:val="-4"/>
        </w:rPr>
        <w:t> </w:t>
      </w:r>
      <w:r>
        <w:rPr>
          <w:color w:val="0D0D0D"/>
        </w:rPr>
        <w:t>Time</w:t>
      </w:r>
      <w:r>
        <w:rPr>
          <w:color w:val="0D0D0D"/>
          <w:spacing w:val="-3"/>
        </w:rPr>
        <w:t> </w:t>
      </w:r>
      <w:r>
        <w:rPr>
          <w:color w:val="0D0D0D"/>
        </w:rPr>
        <w:t>Division</w:t>
      </w:r>
      <w:r>
        <w:rPr>
          <w:color w:val="0D0D0D"/>
          <w:spacing w:val="-3"/>
        </w:rPr>
        <w:t> </w:t>
      </w:r>
      <w:r>
        <w:rPr>
          <w:color w:val="0D0D0D"/>
        </w:rPr>
        <w:t>Multiple</w:t>
      </w:r>
      <w:r>
        <w:rPr>
          <w:color w:val="0D0D0D"/>
          <w:spacing w:val="-4"/>
        </w:rPr>
        <w:t> </w:t>
      </w:r>
      <w:r>
        <w:rPr>
          <w:color w:val="0D0D0D"/>
        </w:rPr>
        <w:t>Access.</w:t>
      </w:r>
      <w:r>
        <w:rPr>
          <w:color w:val="0D0D0D"/>
          <w:spacing w:val="-3"/>
        </w:rPr>
        <w:t> </w:t>
      </w:r>
      <w:r>
        <w:rPr>
          <w:color w:val="0D0D0D"/>
        </w:rPr>
        <w:t>A</w:t>
      </w:r>
      <w:r>
        <w:rPr>
          <w:color w:val="0D0D0D"/>
          <w:spacing w:val="-3"/>
        </w:rPr>
        <w:t> </w:t>
      </w:r>
      <w:r>
        <w:rPr>
          <w:color w:val="0D0D0D"/>
        </w:rPr>
        <w:t>system</w:t>
      </w:r>
      <w:r>
        <w:rPr>
          <w:color w:val="0D0D0D"/>
          <w:spacing w:val="-3"/>
        </w:rPr>
        <w:t> </w:t>
      </w:r>
      <w:r>
        <w:rPr>
          <w:color w:val="0D0D0D"/>
        </w:rPr>
        <w:t>where</w:t>
      </w:r>
      <w:r>
        <w:rPr>
          <w:color w:val="0D0D0D"/>
          <w:spacing w:val="-5"/>
        </w:rPr>
        <w:t> </w:t>
      </w:r>
      <w:r>
        <w:rPr>
          <w:color w:val="0D0D0D"/>
        </w:rPr>
        <w:t>users</w:t>
      </w:r>
      <w:r>
        <w:rPr>
          <w:color w:val="0D0D0D"/>
          <w:spacing w:val="-3"/>
        </w:rPr>
        <w:t> </w:t>
      </w:r>
      <w:r>
        <w:rPr>
          <w:color w:val="0D0D0D"/>
        </w:rPr>
        <w:t>access</w:t>
      </w:r>
      <w:r>
        <w:rPr>
          <w:color w:val="0D0D0D"/>
          <w:spacing w:val="-3"/>
        </w:rPr>
        <w:t> </w:t>
      </w:r>
      <w:r>
        <w:rPr>
          <w:color w:val="0D0D0D"/>
        </w:rPr>
        <w:t>all</w:t>
      </w:r>
      <w:r>
        <w:rPr>
          <w:color w:val="0D0D0D"/>
          <w:spacing w:val="-1"/>
        </w:rPr>
        <w:t> </w:t>
      </w:r>
      <w:r>
        <w:rPr>
          <w:color w:val="0D0D0D"/>
        </w:rPr>
        <w:t>the</w:t>
      </w:r>
      <w:r>
        <w:rPr>
          <w:color w:val="0D0D0D"/>
          <w:spacing w:val="-3"/>
        </w:rPr>
        <w:t> </w:t>
      </w:r>
      <w:r>
        <w:rPr>
          <w:color w:val="0D0D0D"/>
        </w:rPr>
        <w:t>frequency but only for a limited time.</w:t>
      </w:r>
    </w:p>
    <w:p>
      <w:pPr>
        <w:spacing w:before="1"/>
        <w:ind w:left="23" w:right="0" w:firstLine="0"/>
        <w:jc w:val="left"/>
        <w:rPr>
          <w:sz w:val="24"/>
        </w:rPr>
      </w:pPr>
      <w:r>
        <w:rPr>
          <w:b/>
          <w:color w:val="0D0D0D"/>
          <w:sz w:val="24"/>
        </w:rPr>
        <w:t>TETRA</w:t>
      </w:r>
      <w:r>
        <w:rPr>
          <w:b/>
          <w:color w:val="0D0D0D"/>
          <w:spacing w:val="-2"/>
          <w:sz w:val="24"/>
        </w:rPr>
        <w:t> </w:t>
      </w:r>
      <w:r>
        <w:rPr>
          <w:color w:val="0D0D0D"/>
          <w:sz w:val="24"/>
        </w:rPr>
        <w:t>TErrestrial</w:t>
      </w:r>
      <w:r>
        <w:rPr>
          <w:color w:val="0D0D0D"/>
          <w:spacing w:val="-1"/>
          <w:sz w:val="24"/>
        </w:rPr>
        <w:t> </w:t>
      </w:r>
      <w:r>
        <w:rPr>
          <w:color w:val="0D0D0D"/>
          <w:sz w:val="24"/>
        </w:rPr>
        <w:t>Trunk</w:t>
      </w:r>
      <w:r>
        <w:rPr>
          <w:color w:val="0D0D0D"/>
          <w:spacing w:val="-1"/>
          <w:sz w:val="24"/>
        </w:rPr>
        <w:t> </w:t>
      </w:r>
      <w:r>
        <w:rPr>
          <w:color w:val="0D0D0D"/>
          <w:spacing w:val="-2"/>
          <w:sz w:val="24"/>
        </w:rPr>
        <w:t>RAdio</w:t>
      </w:r>
    </w:p>
    <w:p>
      <w:pPr>
        <w:pStyle w:val="BodyText"/>
        <w:ind w:right="15"/>
      </w:pPr>
      <w:r>
        <w:rPr>
          <w:b/>
          <w:color w:val="0D0D0D"/>
        </w:rPr>
        <w:t>TMN</w:t>
      </w:r>
      <w:r>
        <w:rPr>
          <w:b/>
          <w:color w:val="0D0D0D"/>
          <w:spacing w:val="-5"/>
        </w:rPr>
        <w:t> </w:t>
      </w:r>
      <w:r>
        <w:rPr>
          <w:color w:val="0D0D0D"/>
        </w:rPr>
        <w:t>Telecommunications</w:t>
      </w:r>
      <w:r>
        <w:rPr>
          <w:color w:val="0D0D0D"/>
          <w:spacing w:val="-4"/>
        </w:rPr>
        <w:t> </w:t>
      </w:r>
      <w:r>
        <w:rPr>
          <w:color w:val="0D0D0D"/>
        </w:rPr>
        <w:t>Management</w:t>
      </w:r>
      <w:r>
        <w:rPr>
          <w:color w:val="0D0D0D"/>
          <w:spacing w:val="-4"/>
        </w:rPr>
        <w:t> </w:t>
      </w:r>
      <w:r>
        <w:rPr>
          <w:color w:val="0D0D0D"/>
        </w:rPr>
        <w:t>Network.</w:t>
      </w:r>
      <w:r>
        <w:rPr>
          <w:color w:val="0D0D0D"/>
          <w:spacing w:val="-4"/>
        </w:rPr>
        <w:t> </w:t>
      </w:r>
      <w:r>
        <w:rPr>
          <w:color w:val="0D0D0D"/>
        </w:rPr>
        <w:t>The</w:t>
      </w:r>
      <w:r>
        <w:rPr>
          <w:color w:val="0D0D0D"/>
          <w:spacing w:val="-6"/>
        </w:rPr>
        <w:t> </w:t>
      </w:r>
      <w:r>
        <w:rPr>
          <w:color w:val="0D0D0D"/>
        </w:rPr>
        <w:t>concept</w:t>
      </w:r>
      <w:r>
        <w:rPr>
          <w:color w:val="0D0D0D"/>
          <w:spacing w:val="-4"/>
        </w:rPr>
        <w:t> </w:t>
      </w:r>
      <w:r>
        <w:rPr>
          <w:color w:val="0D0D0D"/>
        </w:rPr>
        <w:t>of</w:t>
      </w:r>
      <w:r>
        <w:rPr>
          <w:color w:val="0D0D0D"/>
          <w:spacing w:val="-4"/>
        </w:rPr>
        <w:t> </w:t>
      </w:r>
      <w:r>
        <w:rPr>
          <w:color w:val="0D0D0D"/>
        </w:rPr>
        <w:t>managing</w:t>
      </w:r>
      <w:r>
        <w:rPr>
          <w:color w:val="0D0D0D"/>
          <w:spacing w:val="-4"/>
        </w:rPr>
        <w:t> </w:t>
      </w:r>
      <w:r>
        <w:rPr>
          <w:color w:val="0D0D0D"/>
        </w:rPr>
        <w:t>the</w:t>
      </w:r>
      <w:r>
        <w:rPr>
          <w:color w:val="0D0D0D"/>
          <w:spacing w:val="-4"/>
        </w:rPr>
        <w:t> </w:t>
      </w:r>
      <w:r>
        <w:rPr>
          <w:color w:val="0D0D0D"/>
        </w:rPr>
        <w:t>network</w:t>
      </w:r>
      <w:r>
        <w:rPr>
          <w:color w:val="0D0D0D"/>
          <w:spacing w:val="-5"/>
        </w:rPr>
        <w:t> </w:t>
      </w:r>
      <w:r>
        <w:rPr>
          <w:color w:val="0D0D0D"/>
        </w:rPr>
        <w:t>from a single point using a networked operations and maintenance system.</w:t>
      </w:r>
    </w:p>
    <w:p>
      <w:pPr>
        <w:pStyle w:val="BodyText"/>
      </w:pPr>
      <w:r>
        <w:rPr>
          <w:b/>
          <w:color w:val="0D0D0D"/>
        </w:rPr>
        <w:t>TMSI </w:t>
      </w:r>
      <w:r>
        <w:rPr>
          <w:color w:val="0D0D0D"/>
        </w:rPr>
        <w:t>Temporary Mobile Subscriber Identity. A GSM number given to the mobile during an</w:t>
      </w:r>
      <w:r>
        <w:rPr>
          <w:color w:val="0D0D0D"/>
          <w:spacing w:val="40"/>
        </w:rPr>
        <w:t> </w:t>
      </w:r>
      <w:r>
        <w:rPr>
          <w:color w:val="0D0D0D"/>
        </w:rPr>
        <w:t>encrypted call to prevent eavesdroppers being able to located the mobile.</w:t>
      </w:r>
    </w:p>
    <w:p>
      <w:pPr>
        <w:pStyle w:val="BodyText"/>
      </w:pPr>
      <w:r>
        <w:rPr>
          <w:b/>
          <w:color w:val="0D0D0D"/>
        </w:rPr>
        <w:t>TRAU</w:t>
      </w:r>
      <w:r>
        <w:rPr>
          <w:b/>
          <w:color w:val="0D0D0D"/>
          <w:spacing w:val="-3"/>
        </w:rPr>
        <w:t> </w:t>
      </w:r>
      <w:r>
        <w:rPr>
          <w:color w:val="0D0D0D"/>
        </w:rPr>
        <w:t>Transcoder</w:t>
      </w:r>
      <w:r>
        <w:rPr>
          <w:color w:val="0D0D0D"/>
          <w:spacing w:val="-1"/>
        </w:rPr>
        <w:t> </w:t>
      </w:r>
      <w:r>
        <w:rPr>
          <w:color w:val="0D0D0D"/>
        </w:rPr>
        <w:t>Rate</w:t>
      </w:r>
      <w:r>
        <w:rPr>
          <w:color w:val="0D0D0D"/>
          <w:spacing w:val="-1"/>
        </w:rPr>
        <w:t> </w:t>
      </w:r>
      <w:r>
        <w:rPr>
          <w:color w:val="0D0D0D"/>
        </w:rPr>
        <w:t>Adapter</w:t>
      </w:r>
      <w:r>
        <w:rPr>
          <w:color w:val="0D0D0D"/>
          <w:spacing w:val="-3"/>
        </w:rPr>
        <w:t> </w:t>
      </w:r>
      <w:r>
        <w:rPr>
          <w:color w:val="0D0D0D"/>
          <w:spacing w:val="-4"/>
        </w:rPr>
        <w:t>Unit</w:t>
      </w:r>
    </w:p>
    <w:p>
      <w:pPr>
        <w:pStyle w:val="BodyText"/>
        <w:ind w:right="490"/>
      </w:pPr>
      <w:r>
        <w:rPr>
          <w:b/>
          <w:color w:val="0D0D0D"/>
        </w:rPr>
        <w:t>TRX </w:t>
      </w:r>
      <w:r>
        <w:rPr>
          <w:color w:val="0D0D0D"/>
        </w:rPr>
        <w:t>Transmit/Receiver module. The GSM term for a single carrier card within a BTS. </w:t>
      </w:r>
      <w:r>
        <w:rPr>
          <w:b/>
          <w:color w:val="0D0D0D"/>
        </w:rPr>
        <w:t>UMTS</w:t>
      </w:r>
      <w:r>
        <w:rPr>
          <w:b/>
          <w:color w:val="0D0D0D"/>
          <w:spacing w:val="-3"/>
        </w:rPr>
        <w:t> </w:t>
      </w:r>
      <w:r>
        <w:rPr>
          <w:color w:val="0D0D0D"/>
        </w:rPr>
        <w:t>Universal</w:t>
      </w:r>
      <w:r>
        <w:rPr>
          <w:color w:val="0D0D0D"/>
          <w:spacing w:val="-4"/>
        </w:rPr>
        <w:t> </w:t>
      </w:r>
      <w:r>
        <w:rPr>
          <w:color w:val="0D0D0D"/>
        </w:rPr>
        <w:t>Mobile</w:t>
      </w:r>
      <w:r>
        <w:rPr>
          <w:color w:val="0D0D0D"/>
          <w:spacing w:val="-3"/>
        </w:rPr>
        <w:t> </w:t>
      </w:r>
      <w:r>
        <w:rPr>
          <w:color w:val="0D0D0D"/>
        </w:rPr>
        <w:t>Telecommunications</w:t>
      </w:r>
      <w:r>
        <w:rPr>
          <w:color w:val="0D0D0D"/>
          <w:spacing w:val="-4"/>
        </w:rPr>
        <w:t> </w:t>
      </w:r>
      <w:r>
        <w:rPr>
          <w:color w:val="0D0D0D"/>
        </w:rPr>
        <w:t>Service.</w:t>
      </w:r>
      <w:r>
        <w:rPr>
          <w:color w:val="0D0D0D"/>
          <w:spacing w:val="-4"/>
        </w:rPr>
        <w:t> </w:t>
      </w:r>
      <w:r>
        <w:rPr>
          <w:color w:val="0D0D0D"/>
        </w:rPr>
        <w:t>One</w:t>
      </w:r>
      <w:r>
        <w:rPr>
          <w:color w:val="0D0D0D"/>
          <w:spacing w:val="-6"/>
        </w:rPr>
        <w:t> </w:t>
      </w:r>
      <w:r>
        <w:rPr>
          <w:color w:val="0D0D0D"/>
        </w:rPr>
        <w:t>name</w:t>
      </w:r>
      <w:r>
        <w:rPr>
          <w:color w:val="0D0D0D"/>
          <w:spacing w:val="-4"/>
        </w:rPr>
        <w:t> </w:t>
      </w:r>
      <w:r>
        <w:rPr>
          <w:color w:val="0D0D0D"/>
        </w:rPr>
        <w:t>for</w:t>
      </w:r>
      <w:r>
        <w:rPr>
          <w:color w:val="0D0D0D"/>
          <w:spacing w:val="-4"/>
        </w:rPr>
        <w:t> </w:t>
      </w:r>
      <w:r>
        <w:rPr>
          <w:color w:val="0D0D0D"/>
        </w:rPr>
        <w:t>the</w:t>
      </w:r>
      <w:r>
        <w:rPr>
          <w:color w:val="0D0D0D"/>
          <w:spacing w:val="-5"/>
        </w:rPr>
        <w:t> </w:t>
      </w:r>
      <w:r>
        <w:rPr>
          <w:color w:val="0D0D0D"/>
        </w:rPr>
        <w:t>third</w:t>
      </w:r>
      <w:r>
        <w:rPr>
          <w:color w:val="0D0D0D"/>
          <w:spacing w:val="-1"/>
        </w:rPr>
        <w:t> </w:t>
      </w:r>
      <w:r>
        <w:rPr>
          <w:color w:val="0D0D0D"/>
        </w:rPr>
        <w:t>generation mobile radio system.</w:t>
      </w:r>
    </w:p>
    <w:p>
      <w:pPr>
        <w:pStyle w:val="BodyText"/>
      </w:pPr>
      <w:r>
        <w:rPr>
          <w:b/>
          <w:color w:val="0D0D0D"/>
        </w:rPr>
        <w:t>Uplin</w:t>
      </w:r>
      <w:r>
        <w:rPr>
          <w:color w:val="0D0D0D"/>
        </w:rPr>
        <w:t>k</w:t>
      </w:r>
      <w:r>
        <w:rPr>
          <w:color w:val="0D0D0D"/>
          <w:spacing w:val="-3"/>
        </w:rPr>
        <w:t> </w:t>
      </w:r>
      <w:r>
        <w:rPr>
          <w:color w:val="0D0D0D"/>
        </w:rPr>
        <w:t>Communications</w:t>
      </w:r>
      <w:r>
        <w:rPr>
          <w:color w:val="0D0D0D"/>
          <w:spacing w:val="-4"/>
        </w:rPr>
        <w:t> </w:t>
      </w:r>
      <w:r>
        <w:rPr>
          <w:color w:val="0D0D0D"/>
        </w:rPr>
        <w:t>path</w:t>
      </w:r>
      <w:r>
        <w:rPr>
          <w:color w:val="0D0D0D"/>
          <w:spacing w:val="-1"/>
        </w:rPr>
        <w:t> </w:t>
      </w:r>
      <w:r>
        <w:rPr>
          <w:color w:val="0D0D0D"/>
        </w:rPr>
        <w:t>from portable</w:t>
      </w:r>
      <w:r>
        <w:rPr>
          <w:color w:val="0D0D0D"/>
          <w:spacing w:val="-1"/>
        </w:rPr>
        <w:t> </w:t>
      </w:r>
      <w:r>
        <w:rPr>
          <w:color w:val="0D0D0D"/>
        </w:rPr>
        <w:t>part</w:t>
      </w:r>
      <w:r>
        <w:rPr>
          <w:color w:val="0D0D0D"/>
          <w:spacing w:val="-1"/>
        </w:rPr>
        <w:t> </w:t>
      </w:r>
      <w:r>
        <w:rPr>
          <w:color w:val="0D0D0D"/>
        </w:rPr>
        <w:t>to</w:t>
      </w:r>
      <w:r>
        <w:rPr>
          <w:color w:val="0D0D0D"/>
          <w:spacing w:val="-1"/>
        </w:rPr>
        <w:t> </w:t>
      </w:r>
      <w:r>
        <w:rPr>
          <w:color w:val="0D0D0D"/>
        </w:rPr>
        <w:t>fixed </w:t>
      </w:r>
      <w:r>
        <w:rPr>
          <w:color w:val="0D0D0D"/>
          <w:spacing w:val="-2"/>
        </w:rPr>
        <w:t>part.</w:t>
      </w:r>
    </w:p>
    <w:p>
      <w:pPr>
        <w:pStyle w:val="BodyText"/>
      </w:pPr>
      <w:r>
        <w:rPr>
          <w:b/>
          <w:color w:val="0D0D0D"/>
        </w:rPr>
        <w:t>UPT</w:t>
      </w:r>
      <w:r>
        <w:rPr>
          <w:b/>
          <w:color w:val="0D0D0D"/>
          <w:spacing w:val="-9"/>
        </w:rPr>
        <w:t> </w:t>
      </w:r>
      <w:r>
        <w:rPr>
          <w:color w:val="0D0D0D"/>
        </w:rPr>
        <w:t>Universal</w:t>
      </w:r>
      <w:r>
        <w:rPr>
          <w:color w:val="0D0D0D"/>
          <w:spacing w:val="-9"/>
        </w:rPr>
        <w:t> </w:t>
      </w:r>
      <w:r>
        <w:rPr>
          <w:color w:val="0D0D0D"/>
        </w:rPr>
        <w:t>Personal</w:t>
      </w:r>
      <w:r>
        <w:rPr>
          <w:color w:val="0D0D0D"/>
          <w:spacing w:val="-7"/>
        </w:rPr>
        <w:t> </w:t>
      </w:r>
      <w:r>
        <w:rPr>
          <w:color w:val="0D0D0D"/>
        </w:rPr>
        <w:t>Telecommunications.</w:t>
      </w:r>
      <w:r>
        <w:rPr>
          <w:color w:val="0D0D0D"/>
          <w:spacing w:val="-9"/>
        </w:rPr>
        <w:t> </w:t>
      </w:r>
      <w:r>
        <w:rPr>
          <w:color w:val="0D0D0D"/>
        </w:rPr>
        <w:t>The</w:t>
      </w:r>
      <w:r>
        <w:rPr>
          <w:color w:val="0D0D0D"/>
          <w:spacing w:val="-10"/>
        </w:rPr>
        <w:t> </w:t>
      </w:r>
      <w:r>
        <w:rPr>
          <w:color w:val="0D0D0D"/>
        </w:rPr>
        <w:t>fixed</w:t>
      </w:r>
      <w:r>
        <w:rPr>
          <w:color w:val="0D0D0D"/>
          <w:spacing w:val="-9"/>
        </w:rPr>
        <w:t> </w:t>
      </w:r>
      <w:r>
        <w:rPr>
          <w:color w:val="0D0D0D"/>
        </w:rPr>
        <w:t>network</w:t>
      </w:r>
      <w:r>
        <w:rPr>
          <w:color w:val="0D0D0D"/>
          <w:spacing w:val="-8"/>
        </w:rPr>
        <w:t> </w:t>
      </w:r>
      <w:r>
        <w:rPr>
          <w:color w:val="0D0D0D"/>
        </w:rPr>
        <w:t>equivalent</w:t>
      </w:r>
      <w:r>
        <w:rPr>
          <w:color w:val="0D0D0D"/>
          <w:spacing w:val="-9"/>
        </w:rPr>
        <w:t> </w:t>
      </w:r>
      <w:r>
        <w:rPr>
          <w:color w:val="0D0D0D"/>
        </w:rPr>
        <w:t>of</w:t>
      </w:r>
      <w:r>
        <w:rPr>
          <w:color w:val="0D0D0D"/>
          <w:spacing w:val="-7"/>
        </w:rPr>
        <w:t> </w:t>
      </w:r>
      <w:r>
        <w:rPr>
          <w:color w:val="0D0D0D"/>
        </w:rPr>
        <w:t>third</w:t>
      </w:r>
      <w:r>
        <w:rPr>
          <w:color w:val="0D0D0D"/>
          <w:spacing w:val="-10"/>
        </w:rPr>
        <w:t> </w:t>
      </w:r>
      <w:r>
        <w:rPr>
          <w:color w:val="0D0D0D"/>
        </w:rPr>
        <w:t>generation </w:t>
      </w:r>
      <w:r>
        <w:rPr>
          <w:color w:val="0D0D0D"/>
          <w:spacing w:val="-2"/>
        </w:rPr>
        <w:t>systems.</w:t>
      </w:r>
    </w:p>
    <w:p>
      <w:pPr>
        <w:pStyle w:val="BodyText"/>
        <w:spacing w:before="1"/>
      </w:pPr>
      <w:r>
        <w:rPr>
          <w:b/>
          <w:color w:val="0D0D0D"/>
        </w:rPr>
        <w:t>VAD</w:t>
      </w:r>
      <w:r>
        <w:rPr>
          <w:b/>
          <w:color w:val="0D0D0D"/>
          <w:spacing w:val="-2"/>
        </w:rPr>
        <w:t> </w:t>
      </w:r>
      <w:r>
        <w:rPr>
          <w:color w:val="0D0D0D"/>
        </w:rPr>
        <w:t>Voice Activity</w:t>
      </w:r>
      <w:r>
        <w:rPr>
          <w:color w:val="0D0D0D"/>
          <w:spacing w:val="-5"/>
        </w:rPr>
        <w:t> </w:t>
      </w:r>
      <w:r>
        <w:rPr>
          <w:color w:val="0D0D0D"/>
          <w:spacing w:val="-2"/>
        </w:rPr>
        <w:t>Detection</w:t>
      </w:r>
    </w:p>
    <w:p>
      <w:pPr>
        <w:pStyle w:val="BodyText"/>
        <w:spacing w:after="0"/>
        <w:sectPr>
          <w:pgSz w:w="11910" w:h="16840"/>
          <w:pgMar w:header="0" w:footer="1492" w:top="1340" w:bottom="1680" w:left="1417" w:right="1275"/>
        </w:sectPr>
      </w:pPr>
    </w:p>
    <w:p>
      <w:pPr>
        <w:pStyle w:val="BodyText"/>
        <w:spacing w:before="74"/>
        <w:ind w:right="119"/>
      </w:pPr>
      <w:r>
        <w:rPr>
          <w:color w:val="0D0D0D"/>
        </w:rPr>
        <w:t>VLR</w:t>
      </w:r>
      <w:r>
        <w:rPr>
          <w:color w:val="0D0D0D"/>
          <w:spacing w:val="-3"/>
        </w:rPr>
        <w:t> </w:t>
      </w:r>
      <w:r>
        <w:rPr>
          <w:color w:val="0D0D0D"/>
        </w:rPr>
        <w:t>Visitors</w:t>
      </w:r>
      <w:r>
        <w:rPr>
          <w:color w:val="0D0D0D"/>
          <w:spacing w:val="-1"/>
        </w:rPr>
        <w:t> </w:t>
      </w:r>
      <w:r>
        <w:rPr>
          <w:color w:val="0D0D0D"/>
        </w:rPr>
        <w:t>Location</w:t>
      </w:r>
      <w:r>
        <w:rPr>
          <w:color w:val="0D0D0D"/>
          <w:spacing w:val="-3"/>
        </w:rPr>
        <w:t> </w:t>
      </w:r>
      <w:r>
        <w:rPr>
          <w:color w:val="0D0D0D"/>
        </w:rPr>
        <w:t>Register.</w:t>
      </w:r>
      <w:r>
        <w:rPr>
          <w:color w:val="0D0D0D"/>
          <w:spacing w:val="-3"/>
        </w:rPr>
        <w:t> </w:t>
      </w:r>
      <w:r>
        <w:rPr>
          <w:color w:val="0D0D0D"/>
        </w:rPr>
        <w:t>The</w:t>
      </w:r>
      <w:r>
        <w:rPr>
          <w:color w:val="0D0D0D"/>
          <w:spacing w:val="-4"/>
        </w:rPr>
        <w:t> </w:t>
      </w:r>
      <w:r>
        <w:rPr>
          <w:color w:val="0D0D0D"/>
        </w:rPr>
        <w:t>part</w:t>
      </w:r>
      <w:r>
        <w:rPr>
          <w:color w:val="0D0D0D"/>
          <w:spacing w:val="-3"/>
        </w:rPr>
        <w:t> </w:t>
      </w:r>
      <w:r>
        <w:rPr>
          <w:color w:val="0D0D0D"/>
        </w:rPr>
        <w:t>of</w:t>
      </w:r>
      <w:r>
        <w:rPr>
          <w:color w:val="0D0D0D"/>
          <w:spacing w:val="-4"/>
        </w:rPr>
        <w:t> </w:t>
      </w:r>
      <w:r>
        <w:rPr>
          <w:color w:val="0D0D0D"/>
        </w:rPr>
        <w:t>the</w:t>
      </w:r>
      <w:r>
        <w:rPr>
          <w:color w:val="0D0D0D"/>
          <w:spacing w:val="-4"/>
        </w:rPr>
        <w:t> </w:t>
      </w:r>
      <w:r>
        <w:rPr>
          <w:color w:val="0D0D0D"/>
        </w:rPr>
        <w:t>GSM</w:t>
      </w:r>
      <w:r>
        <w:rPr>
          <w:color w:val="0D0D0D"/>
          <w:spacing w:val="-3"/>
        </w:rPr>
        <w:t> </w:t>
      </w:r>
      <w:r>
        <w:rPr>
          <w:color w:val="0D0D0D"/>
        </w:rPr>
        <w:t>system</w:t>
      </w:r>
      <w:r>
        <w:rPr>
          <w:color w:val="0D0D0D"/>
          <w:spacing w:val="-3"/>
        </w:rPr>
        <w:t> </w:t>
      </w:r>
      <w:r>
        <w:rPr>
          <w:color w:val="0D0D0D"/>
        </w:rPr>
        <w:t>responsible</w:t>
      </w:r>
      <w:r>
        <w:rPr>
          <w:color w:val="0D0D0D"/>
          <w:spacing w:val="-3"/>
        </w:rPr>
        <w:t> </w:t>
      </w:r>
      <w:r>
        <w:rPr>
          <w:color w:val="0D0D0D"/>
        </w:rPr>
        <w:t>for</w:t>
      </w:r>
      <w:r>
        <w:rPr>
          <w:color w:val="0D0D0D"/>
          <w:spacing w:val="-2"/>
        </w:rPr>
        <w:t> </w:t>
      </w:r>
      <w:r>
        <w:rPr>
          <w:color w:val="0D0D0D"/>
        </w:rPr>
        <w:t>keeping</w:t>
      </w:r>
      <w:r>
        <w:rPr>
          <w:color w:val="0D0D0D"/>
          <w:spacing w:val="-3"/>
        </w:rPr>
        <w:t> </w:t>
      </w:r>
      <w:r>
        <w:rPr>
          <w:color w:val="0D0D0D"/>
        </w:rPr>
        <w:t>track</w:t>
      </w:r>
      <w:r>
        <w:rPr>
          <w:color w:val="0D0D0D"/>
          <w:spacing w:val="-3"/>
        </w:rPr>
        <w:t> </w:t>
      </w:r>
      <w:r>
        <w:rPr>
          <w:color w:val="0D0D0D"/>
        </w:rPr>
        <w:t>of a mobile’s position to the nearest location area.</w:t>
      </w:r>
    </w:p>
    <w:p>
      <w:pPr>
        <w:pStyle w:val="BodyText"/>
        <w:ind w:right="9"/>
      </w:pPr>
      <w:r>
        <w:rPr>
          <w:b/>
          <w:color w:val="0D0D0D"/>
        </w:rPr>
        <w:t>VSAT</w:t>
      </w:r>
      <w:r>
        <w:rPr>
          <w:b/>
          <w:color w:val="0D0D0D"/>
          <w:spacing w:val="-15"/>
        </w:rPr>
        <w:t> </w:t>
      </w:r>
      <w:r>
        <w:rPr>
          <w:color w:val="0D0D0D"/>
        </w:rPr>
        <w:t>Very</w:t>
      </w:r>
      <w:r>
        <w:rPr>
          <w:color w:val="0D0D0D"/>
          <w:spacing w:val="-17"/>
        </w:rPr>
        <w:t> </w:t>
      </w:r>
      <w:r>
        <w:rPr>
          <w:color w:val="0D0D0D"/>
        </w:rPr>
        <w:t>Small</w:t>
      </w:r>
      <w:r>
        <w:rPr>
          <w:color w:val="0D0D0D"/>
          <w:spacing w:val="-15"/>
        </w:rPr>
        <w:t> </w:t>
      </w:r>
      <w:r>
        <w:rPr>
          <w:color w:val="0D0D0D"/>
        </w:rPr>
        <w:t>Aperture</w:t>
      </w:r>
      <w:r>
        <w:rPr>
          <w:color w:val="0D0D0D"/>
          <w:spacing w:val="-15"/>
        </w:rPr>
        <w:t> </w:t>
      </w:r>
      <w:r>
        <w:rPr>
          <w:color w:val="0D0D0D"/>
        </w:rPr>
        <w:t>Terminal.</w:t>
      </w:r>
      <w:r>
        <w:rPr>
          <w:color w:val="0D0D0D"/>
          <w:spacing w:val="-15"/>
        </w:rPr>
        <w:t> </w:t>
      </w:r>
      <w:r>
        <w:rPr>
          <w:color w:val="0D0D0D"/>
        </w:rPr>
        <w:t>A</w:t>
      </w:r>
      <w:r>
        <w:rPr>
          <w:color w:val="0D0D0D"/>
          <w:spacing w:val="-15"/>
        </w:rPr>
        <w:t> </w:t>
      </w:r>
      <w:r>
        <w:rPr>
          <w:color w:val="0D0D0D"/>
        </w:rPr>
        <w:t>satellite</w:t>
      </w:r>
      <w:r>
        <w:rPr>
          <w:color w:val="0D0D0D"/>
          <w:spacing w:val="-15"/>
        </w:rPr>
        <w:t> </w:t>
      </w:r>
      <w:r>
        <w:rPr>
          <w:color w:val="0D0D0D"/>
        </w:rPr>
        <w:t>communication</w:t>
      </w:r>
      <w:r>
        <w:rPr>
          <w:color w:val="0D0D0D"/>
          <w:spacing w:val="-15"/>
        </w:rPr>
        <w:t> </w:t>
      </w:r>
      <w:r>
        <w:rPr>
          <w:color w:val="0D0D0D"/>
        </w:rPr>
        <w:t>system</w:t>
      </w:r>
      <w:r>
        <w:rPr>
          <w:color w:val="0D0D0D"/>
          <w:spacing w:val="-15"/>
        </w:rPr>
        <w:t> </w:t>
      </w:r>
      <w:r>
        <w:rPr>
          <w:color w:val="0D0D0D"/>
        </w:rPr>
        <w:t>based</w:t>
      </w:r>
      <w:r>
        <w:rPr>
          <w:color w:val="0D0D0D"/>
          <w:spacing w:val="-15"/>
        </w:rPr>
        <w:t> </w:t>
      </w:r>
      <w:r>
        <w:rPr>
          <w:color w:val="0D0D0D"/>
        </w:rPr>
        <w:t>on</w:t>
      </w:r>
      <w:r>
        <w:rPr>
          <w:color w:val="0D0D0D"/>
          <w:spacing w:val="-13"/>
        </w:rPr>
        <w:t> </w:t>
      </w:r>
      <w:r>
        <w:rPr>
          <w:color w:val="0D0D0D"/>
        </w:rPr>
        <w:t>dishes</w:t>
      </w:r>
      <w:r>
        <w:rPr>
          <w:color w:val="0D0D0D"/>
          <w:spacing w:val="-14"/>
        </w:rPr>
        <w:t> </w:t>
      </w:r>
      <w:r>
        <w:rPr>
          <w:color w:val="0D0D0D"/>
        </w:rPr>
        <w:t>around 1m across.</w:t>
      </w:r>
    </w:p>
    <w:p>
      <w:pPr>
        <w:pStyle w:val="BodyText"/>
      </w:pPr>
      <w:r>
        <w:rPr>
          <w:b/>
          <w:color w:val="0D0D0D"/>
        </w:rPr>
        <w:t>WAP</w:t>
      </w:r>
      <w:r>
        <w:rPr>
          <w:b/>
          <w:color w:val="0D0D0D"/>
          <w:spacing w:val="-2"/>
        </w:rPr>
        <w:t> </w:t>
      </w:r>
      <w:r>
        <w:rPr>
          <w:color w:val="0D0D0D"/>
        </w:rPr>
        <w:t>Wireless</w:t>
      </w:r>
      <w:r>
        <w:rPr>
          <w:color w:val="0D0D0D"/>
          <w:spacing w:val="-1"/>
        </w:rPr>
        <w:t> </w:t>
      </w:r>
      <w:r>
        <w:rPr>
          <w:color w:val="0D0D0D"/>
        </w:rPr>
        <w:t>Application</w:t>
      </w:r>
      <w:r>
        <w:rPr>
          <w:color w:val="0D0D0D"/>
          <w:spacing w:val="-1"/>
        </w:rPr>
        <w:t> </w:t>
      </w:r>
      <w:r>
        <w:rPr>
          <w:color w:val="0D0D0D"/>
          <w:spacing w:val="-2"/>
        </w:rPr>
        <w:t>Protocol</w:t>
      </w:r>
    </w:p>
    <w:p>
      <w:pPr>
        <w:pStyle w:val="BodyText"/>
      </w:pPr>
      <w:r>
        <w:rPr>
          <w:b/>
          <w:color w:val="0D0D0D"/>
        </w:rPr>
        <w:t>WLL</w:t>
      </w:r>
      <w:r>
        <w:rPr>
          <w:b/>
          <w:color w:val="0D0D0D"/>
          <w:spacing w:val="-4"/>
        </w:rPr>
        <w:t> </w:t>
      </w:r>
      <w:r>
        <w:rPr>
          <w:color w:val="0D0D0D"/>
        </w:rPr>
        <w:t>Wireless</w:t>
      </w:r>
      <w:r>
        <w:rPr>
          <w:color w:val="0D0D0D"/>
          <w:spacing w:val="-2"/>
        </w:rPr>
        <w:t> </w:t>
      </w:r>
      <w:r>
        <w:rPr>
          <w:color w:val="0D0D0D"/>
        </w:rPr>
        <w:t>Local</w:t>
      </w:r>
      <w:r>
        <w:rPr>
          <w:color w:val="0D0D0D"/>
          <w:spacing w:val="-2"/>
        </w:rPr>
        <w:t> </w:t>
      </w:r>
      <w:r>
        <w:rPr>
          <w:color w:val="0D0D0D"/>
        </w:rPr>
        <w:t>Loop.</w:t>
      </w:r>
      <w:r>
        <w:rPr>
          <w:color w:val="0D0D0D"/>
          <w:spacing w:val="-3"/>
        </w:rPr>
        <w:t> </w:t>
      </w:r>
      <w:r>
        <w:rPr>
          <w:color w:val="0D0D0D"/>
        </w:rPr>
        <w:t>The</w:t>
      </w:r>
      <w:r>
        <w:rPr>
          <w:color w:val="0D0D0D"/>
          <w:spacing w:val="-5"/>
        </w:rPr>
        <w:t> </w:t>
      </w:r>
      <w:r>
        <w:rPr>
          <w:color w:val="0D0D0D"/>
        </w:rPr>
        <w:t>use</w:t>
      </w:r>
      <w:r>
        <w:rPr>
          <w:color w:val="0D0D0D"/>
          <w:spacing w:val="-5"/>
        </w:rPr>
        <w:t> </w:t>
      </w:r>
      <w:r>
        <w:rPr>
          <w:color w:val="0D0D0D"/>
        </w:rPr>
        <w:t>of</w:t>
      </w:r>
      <w:r>
        <w:rPr>
          <w:color w:val="0D0D0D"/>
          <w:spacing w:val="-4"/>
        </w:rPr>
        <w:t> </w:t>
      </w:r>
      <w:r>
        <w:rPr>
          <w:color w:val="0D0D0D"/>
        </w:rPr>
        <w:t>radio</w:t>
      </w:r>
      <w:r>
        <w:rPr>
          <w:color w:val="0D0D0D"/>
          <w:spacing w:val="-4"/>
        </w:rPr>
        <w:t> </w:t>
      </w:r>
      <w:r>
        <w:rPr>
          <w:color w:val="0D0D0D"/>
        </w:rPr>
        <w:t>to</w:t>
      </w:r>
      <w:r>
        <w:rPr>
          <w:color w:val="0D0D0D"/>
          <w:spacing w:val="-4"/>
        </w:rPr>
        <w:t> </w:t>
      </w:r>
      <w:r>
        <w:rPr>
          <w:color w:val="0D0D0D"/>
        </w:rPr>
        <w:t>replace</w:t>
      </w:r>
      <w:r>
        <w:rPr>
          <w:color w:val="0D0D0D"/>
          <w:spacing w:val="-5"/>
        </w:rPr>
        <w:t> </w:t>
      </w:r>
      <w:r>
        <w:rPr>
          <w:color w:val="0D0D0D"/>
        </w:rPr>
        <w:t>copper</w:t>
      </w:r>
      <w:r>
        <w:rPr>
          <w:color w:val="0D0D0D"/>
          <w:spacing w:val="-4"/>
        </w:rPr>
        <w:t> </w:t>
      </w:r>
      <w:r>
        <w:rPr>
          <w:color w:val="0D0D0D"/>
        </w:rPr>
        <w:t>wiring</w:t>
      </w:r>
      <w:r>
        <w:rPr>
          <w:color w:val="0D0D0D"/>
          <w:spacing w:val="-4"/>
        </w:rPr>
        <w:t> </w:t>
      </w:r>
      <w:r>
        <w:rPr>
          <w:color w:val="0D0D0D"/>
        </w:rPr>
        <w:t>as</w:t>
      </w:r>
      <w:r>
        <w:rPr>
          <w:color w:val="0D0D0D"/>
          <w:spacing w:val="-4"/>
        </w:rPr>
        <w:t> </w:t>
      </w:r>
      <w:r>
        <w:rPr>
          <w:color w:val="0D0D0D"/>
        </w:rPr>
        <w:t>a</w:t>
      </w:r>
      <w:r>
        <w:rPr>
          <w:color w:val="0D0D0D"/>
          <w:spacing w:val="-3"/>
        </w:rPr>
        <w:t> </w:t>
      </w:r>
      <w:r>
        <w:rPr>
          <w:color w:val="0D0D0D"/>
        </w:rPr>
        <w:t>means</w:t>
      </w:r>
      <w:r>
        <w:rPr>
          <w:color w:val="0D0D0D"/>
          <w:spacing w:val="-2"/>
        </w:rPr>
        <w:t> </w:t>
      </w:r>
      <w:r>
        <w:rPr>
          <w:color w:val="0D0D0D"/>
        </w:rPr>
        <w:t>of</w:t>
      </w:r>
      <w:r>
        <w:rPr>
          <w:color w:val="0D0D0D"/>
          <w:spacing w:val="-4"/>
        </w:rPr>
        <w:t> </w:t>
      </w:r>
      <w:r>
        <w:rPr>
          <w:color w:val="0D0D0D"/>
        </w:rPr>
        <w:t>connecting the home to the PSTN.</w:t>
      </w:r>
    </w:p>
    <w:p>
      <w:pPr>
        <w:spacing w:before="0"/>
        <w:ind w:left="23" w:right="0" w:firstLine="0"/>
        <w:jc w:val="left"/>
        <w:rPr>
          <w:sz w:val="24"/>
        </w:rPr>
      </w:pPr>
      <w:r>
        <w:rPr>
          <w:b/>
          <w:color w:val="0D0D0D"/>
          <w:sz w:val="24"/>
        </w:rPr>
        <w:t>WPABX</w:t>
      </w:r>
      <w:r>
        <w:rPr>
          <w:b/>
          <w:color w:val="0D0D0D"/>
          <w:spacing w:val="-2"/>
          <w:sz w:val="24"/>
        </w:rPr>
        <w:t> </w:t>
      </w:r>
      <w:r>
        <w:rPr>
          <w:color w:val="0D0D0D"/>
          <w:sz w:val="24"/>
        </w:rPr>
        <w:t>Wireless</w:t>
      </w:r>
      <w:r>
        <w:rPr>
          <w:color w:val="0D0D0D"/>
          <w:spacing w:val="-1"/>
          <w:sz w:val="24"/>
        </w:rPr>
        <w:t> </w:t>
      </w:r>
      <w:r>
        <w:rPr>
          <w:color w:val="0D0D0D"/>
          <w:spacing w:val="-2"/>
          <w:sz w:val="24"/>
        </w:rPr>
        <w:t>PABX.</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11"/>
        <w:ind w:left="0"/>
      </w:pPr>
    </w:p>
    <w:p>
      <w:pPr>
        <w:pStyle w:val="Heading8"/>
        <w:spacing w:line="240" w:lineRule="auto"/>
        <w:ind w:left="1101" w:right="1088"/>
        <w:jc w:val="center"/>
      </w:pPr>
      <w:bookmarkStart w:name="_bookmark4" w:id="5"/>
      <w:bookmarkEnd w:id="5"/>
      <w:r>
        <w:rPr>
          <w:b w:val="0"/>
        </w:rPr>
      </w:r>
      <w:r>
        <w:rPr>
          <w:color w:val="0D0D0D"/>
          <w:spacing w:val="-2"/>
        </w:rPr>
        <w:t>ABSTRACT</w:t>
      </w:r>
    </w:p>
    <w:p>
      <w:pPr>
        <w:pStyle w:val="BodyText"/>
        <w:spacing w:line="480" w:lineRule="auto" w:before="271"/>
        <w:ind w:right="7" w:firstLine="220"/>
        <w:jc w:val="both"/>
      </w:pPr>
      <w:r>
        <w:rPr>
          <w:color w:val="0D0D0D"/>
        </w:rPr>
        <w:t>Each Generation is defined as a set of telephone network standards, which detail the technological implementation of a particular mobile phone system.</w:t>
      </w:r>
      <w:r>
        <w:rPr>
          <w:color w:val="0D0D0D"/>
          <w:spacing w:val="40"/>
        </w:rPr>
        <w:t> </w:t>
      </w:r>
      <w:r>
        <w:rPr>
          <w:color w:val="0D0D0D"/>
        </w:rPr>
        <w:t>The number </w:t>
      </w:r>
      <w:hyperlink r:id="rId7">
        <w:r>
          <w:rPr>
            <w:color w:val="0D0D0D"/>
          </w:rPr>
          <w:t>generation of</w:t>
        </w:r>
      </w:hyperlink>
      <w:r>
        <w:rPr>
          <w:color w:val="0D0D0D"/>
        </w:rPr>
        <w:t> </w:t>
      </w:r>
      <w:hyperlink r:id="rId7">
        <w:r>
          <w:rPr>
            <w:color w:val="0D0D0D"/>
          </w:rPr>
          <w:t>cellular communications networks</w:t>
        </w:r>
      </w:hyperlink>
      <w:r>
        <w:rPr>
          <w:color w:val="0D0D0D"/>
        </w:rPr>
        <w:t> is 1G, 2G, 3G, 4G, and 5G. The five generations of </w:t>
      </w:r>
      <w:hyperlink r:id="rId7">
        <w:r>
          <w:rPr>
            <w:color w:val="0D0D0D"/>
          </w:rPr>
          <w:t>mobile</w:t>
        </w:r>
      </w:hyperlink>
      <w:r>
        <w:rPr>
          <w:color w:val="0D0D0D"/>
        </w:rPr>
        <w:t> </w:t>
      </w:r>
      <w:hyperlink r:id="rId7">
        <w:r>
          <w:rPr>
            <w:color w:val="0D0D0D"/>
          </w:rPr>
          <w:t>networks</w:t>
        </w:r>
      </w:hyperlink>
      <w:r>
        <w:rPr>
          <w:color w:val="0D0D0D"/>
          <w:spacing w:val="-5"/>
        </w:rPr>
        <w:t> </w:t>
      </w:r>
      <w:r>
        <w:rPr>
          <w:color w:val="0D0D0D"/>
        </w:rPr>
        <w:t>are</w:t>
      </w:r>
      <w:r>
        <w:rPr>
          <w:color w:val="0D0D0D"/>
          <w:spacing w:val="-6"/>
        </w:rPr>
        <w:t> </w:t>
      </w:r>
      <w:r>
        <w:rPr>
          <w:color w:val="0D0D0D"/>
        </w:rPr>
        <w:t>1G,</w:t>
      </w:r>
      <w:r>
        <w:rPr>
          <w:color w:val="0D0D0D"/>
          <w:spacing w:val="-5"/>
        </w:rPr>
        <w:t> </w:t>
      </w:r>
      <w:r>
        <w:rPr>
          <w:color w:val="0D0D0D"/>
        </w:rPr>
        <w:t>2G,</w:t>
      </w:r>
      <w:r>
        <w:rPr>
          <w:color w:val="0D0D0D"/>
          <w:spacing w:val="-5"/>
        </w:rPr>
        <w:t> </w:t>
      </w:r>
      <w:r>
        <w:rPr>
          <w:color w:val="0D0D0D"/>
        </w:rPr>
        <w:t>3G,</w:t>
      </w:r>
      <w:r>
        <w:rPr>
          <w:color w:val="0D0D0D"/>
          <w:spacing w:val="-5"/>
        </w:rPr>
        <w:t> </w:t>
      </w:r>
      <w:r>
        <w:rPr>
          <w:color w:val="0D0D0D"/>
        </w:rPr>
        <w:t>4G,</w:t>
      </w:r>
      <w:r>
        <w:rPr>
          <w:color w:val="0D0D0D"/>
          <w:spacing w:val="-5"/>
        </w:rPr>
        <w:t> </w:t>
      </w:r>
      <w:r>
        <w:rPr>
          <w:color w:val="0D0D0D"/>
        </w:rPr>
        <w:t>and</w:t>
      </w:r>
      <w:r>
        <w:rPr>
          <w:color w:val="0D0D0D"/>
          <w:spacing w:val="-5"/>
        </w:rPr>
        <w:t> </w:t>
      </w:r>
      <w:r>
        <w:rPr>
          <w:color w:val="0D0D0D"/>
        </w:rPr>
        <w:t>5G,</w:t>
      </w:r>
      <w:r>
        <w:rPr>
          <w:color w:val="0D0D0D"/>
          <w:spacing w:val="-2"/>
        </w:rPr>
        <w:t> </w:t>
      </w:r>
      <w:r>
        <w:rPr>
          <w:color w:val="0D0D0D"/>
        </w:rPr>
        <w:t>where</w:t>
      </w:r>
      <w:r>
        <w:rPr>
          <w:color w:val="0D0D0D"/>
          <w:spacing w:val="-6"/>
        </w:rPr>
        <w:t> </w:t>
      </w:r>
      <w:r>
        <w:rPr>
          <w:color w:val="0D0D0D"/>
        </w:rPr>
        <w:t>G</w:t>
      </w:r>
      <w:r>
        <w:rPr>
          <w:color w:val="0D0D0D"/>
          <w:spacing w:val="-5"/>
        </w:rPr>
        <w:t> </w:t>
      </w:r>
      <w:r>
        <w:rPr>
          <w:color w:val="0D0D0D"/>
        </w:rPr>
        <w:t>stands</w:t>
      </w:r>
      <w:r>
        <w:rPr>
          <w:color w:val="0D0D0D"/>
          <w:spacing w:val="-5"/>
        </w:rPr>
        <w:t> </w:t>
      </w:r>
      <w:r>
        <w:rPr>
          <w:color w:val="0D0D0D"/>
        </w:rPr>
        <w:t>for</w:t>
      </w:r>
      <w:r>
        <w:rPr>
          <w:color w:val="0D0D0D"/>
          <w:spacing w:val="-4"/>
        </w:rPr>
        <w:t> </w:t>
      </w:r>
      <w:r>
        <w:rPr>
          <w:color w:val="0D0D0D"/>
        </w:rPr>
        <w:t>'Generation'</w:t>
      </w:r>
      <w:r>
        <w:rPr>
          <w:color w:val="0D0D0D"/>
          <w:spacing w:val="-7"/>
        </w:rPr>
        <w:t> </w:t>
      </w:r>
      <w:r>
        <w:rPr>
          <w:color w:val="0D0D0D"/>
        </w:rPr>
        <w:t>and</w:t>
      </w:r>
      <w:r>
        <w:rPr>
          <w:color w:val="0D0D0D"/>
          <w:spacing w:val="-2"/>
        </w:rPr>
        <w:t> </w:t>
      </w:r>
      <w:r>
        <w:rPr>
          <w:color w:val="0D0D0D"/>
        </w:rPr>
        <w:t>the</w:t>
      </w:r>
      <w:r>
        <w:rPr>
          <w:color w:val="0D0D0D"/>
          <w:spacing w:val="-5"/>
        </w:rPr>
        <w:t> </w:t>
      </w:r>
      <w:r>
        <w:rPr>
          <w:color w:val="0D0D0D"/>
        </w:rPr>
        <w:t>numerals</w:t>
      </w:r>
      <w:r>
        <w:rPr>
          <w:color w:val="0D0D0D"/>
          <w:spacing w:val="-4"/>
        </w:rPr>
        <w:t> </w:t>
      </w:r>
      <w:r>
        <w:rPr>
          <w:color w:val="0D0D0D"/>
        </w:rPr>
        <w:t>1,</w:t>
      </w:r>
      <w:r>
        <w:rPr>
          <w:color w:val="0D0D0D"/>
          <w:spacing w:val="-5"/>
        </w:rPr>
        <w:t> </w:t>
      </w:r>
      <w:r>
        <w:rPr>
          <w:color w:val="0D0D0D"/>
        </w:rPr>
        <w:t>2,</w:t>
      </w:r>
      <w:r>
        <w:rPr>
          <w:color w:val="0D0D0D"/>
          <w:spacing w:val="-5"/>
        </w:rPr>
        <w:t> </w:t>
      </w:r>
      <w:r>
        <w:rPr>
          <w:color w:val="0D0D0D"/>
        </w:rPr>
        <w:t>3, 4, and 5 signify the generation number. Since the early 1980s, a new generation of </w:t>
      </w:r>
      <w:hyperlink r:id="rId8">
        <w:r>
          <w:rPr>
            <w:color w:val="0D0D0D"/>
          </w:rPr>
          <w:t>mobile</w:t>
        </w:r>
      </w:hyperlink>
      <w:r>
        <w:rPr>
          <w:color w:val="0D0D0D"/>
        </w:rPr>
        <w:t> </w:t>
      </w:r>
      <w:hyperlink r:id="rId8">
        <w:r>
          <w:rPr>
            <w:color w:val="0D0D0D"/>
          </w:rPr>
          <w:t>networks</w:t>
        </w:r>
      </w:hyperlink>
      <w:r>
        <w:rPr>
          <w:color w:val="0D0D0D"/>
        </w:rPr>
        <w:t>" has emerged every ten years or so.</w:t>
      </w:r>
    </w:p>
    <w:p>
      <w:pPr>
        <w:pStyle w:val="BodyText"/>
        <w:spacing w:after="0" w:line="480" w:lineRule="auto"/>
        <w:jc w:val="both"/>
        <w:sectPr>
          <w:pgSz w:w="11910" w:h="16840"/>
          <w:pgMar w:header="0" w:footer="1492" w:top="1340" w:bottom="1680" w:left="1417" w:right="1275"/>
        </w:sectPr>
      </w:pPr>
    </w:p>
    <w:p>
      <w:pPr>
        <w:pStyle w:val="BodyText"/>
        <w:spacing w:line="480" w:lineRule="auto" w:before="74"/>
        <w:ind w:right="5" w:firstLine="220"/>
        <w:jc w:val="both"/>
      </w:pPr>
      <w:r>
        <w:rPr>
          <w:color w:val="0D0D0D"/>
        </w:rPr>
        <w:t>The handover mechanism guarantees that whenever the mobile is moving from one base station area/cell to another, radio connection is handed over to the target base station without interruption.</w:t>
      </w:r>
      <w:r>
        <w:rPr>
          <w:color w:val="0D0D0D"/>
          <w:spacing w:val="27"/>
        </w:rPr>
        <w:t> </w:t>
      </w:r>
      <w:r>
        <w:rPr>
          <w:color w:val="0D0D0D"/>
        </w:rPr>
        <w:t>Intra</w:t>
      </w:r>
      <w:r>
        <w:rPr>
          <w:color w:val="0D0D0D"/>
          <w:spacing w:val="-15"/>
        </w:rPr>
        <w:t> </w:t>
      </w:r>
      <w:r>
        <w:rPr>
          <w:color w:val="0D0D0D"/>
        </w:rPr>
        <w:t>and</w:t>
      </w:r>
      <w:r>
        <w:rPr>
          <w:color w:val="0D0D0D"/>
          <w:spacing w:val="-15"/>
        </w:rPr>
        <w:t> </w:t>
      </w:r>
      <w:r>
        <w:rPr>
          <w:color w:val="0D0D0D"/>
        </w:rPr>
        <w:t>inter</w:t>
      </w:r>
      <w:r>
        <w:rPr>
          <w:color w:val="0D0D0D"/>
          <w:spacing w:val="-15"/>
        </w:rPr>
        <w:t> </w:t>
      </w:r>
      <w:r>
        <w:rPr>
          <w:color w:val="0D0D0D"/>
        </w:rPr>
        <w:t>MSC</w:t>
      </w:r>
      <w:r>
        <w:rPr>
          <w:color w:val="0D0D0D"/>
          <w:spacing w:val="-15"/>
        </w:rPr>
        <w:t> </w:t>
      </w:r>
      <w:r>
        <w:rPr>
          <w:color w:val="0D0D0D"/>
        </w:rPr>
        <w:t>handover,</w:t>
      </w:r>
      <w:r>
        <w:rPr>
          <w:color w:val="0D0D0D"/>
          <w:spacing w:val="-15"/>
        </w:rPr>
        <w:t> </w:t>
      </w:r>
      <w:r>
        <w:rPr>
          <w:color w:val="0D0D0D"/>
        </w:rPr>
        <w:t>Inter-MSC</w:t>
      </w:r>
      <w:r>
        <w:rPr>
          <w:color w:val="0D0D0D"/>
          <w:spacing w:val="-15"/>
        </w:rPr>
        <w:t> </w:t>
      </w:r>
      <w:r>
        <w:rPr>
          <w:color w:val="0D0D0D"/>
        </w:rPr>
        <w:t>and</w:t>
      </w:r>
      <w:r>
        <w:rPr>
          <w:color w:val="0D0D0D"/>
          <w:spacing w:val="-15"/>
        </w:rPr>
        <w:t> </w:t>
      </w:r>
      <w:r>
        <w:rPr>
          <w:color w:val="0D0D0D"/>
        </w:rPr>
        <w:t>intra-MSC</w:t>
      </w:r>
      <w:r>
        <w:rPr>
          <w:color w:val="0D0D0D"/>
          <w:spacing w:val="-15"/>
        </w:rPr>
        <w:t> </w:t>
      </w:r>
      <w:r>
        <w:rPr>
          <w:color w:val="0D0D0D"/>
        </w:rPr>
        <w:t>handover</w:t>
      </w:r>
      <w:r>
        <w:rPr>
          <w:color w:val="0D0D0D"/>
          <w:spacing w:val="-15"/>
        </w:rPr>
        <w:t> </w:t>
      </w:r>
      <w:r>
        <w:rPr>
          <w:color w:val="0D0D0D"/>
        </w:rPr>
        <w:t>from</w:t>
      </w:r>
      <w:r>
        <w:rPr>
          <w:color w:val="0D0D0D"/>
          <w:spacing w:val="-15"/>
        </w:rPr>
        <w:t> </w:t>
      </w:r>
      <w:r>
        <w:rPr>
          <w:color w:val="0D0D0D"/>
        </w:rPr>
        <w:t>WCDMA to GSM were discussed.</w:t>
      </w:r>
      <w:r>
        <w:rPr>
          <w:color w:val="0D0D0D"/>
          <w:spacing w:val="40"/>
        </w:rPr>
        <w:t> </w:t>
      </w:r>
      <w:r>
        <w:rPr>
          <w:color w:val="0D0D0D"/>
        </w:rPr>
        <w:t>Handover scenarios in 2G, 3G, 4G, and 5G were addressed.</w:t>
      </w:r>
      <w:r>
        <w:rPr>
          <w:color w:val="0D0D0D"/>
          <w:spacing w:val="40"/>
        </w:rPr>
        <w:t> </w:t>
      </w:r>
      <w:r>
        <w:rPr>
          <w:color w:val="0D0D0D"/>
        </w:rPr>
        <w:t>Inter- frequency handover, hard handover, soft and softer handover were treated with the aid of diagrams to illustrate them, Uplink and Downlink power control in soft handover were explained.</w:t>
      </w:r>
      <w:r>
        <w:rPr>
          <w:color w:val="0D0D0D"/>
          <w:spacing w:val="40"/>
        </w:rPr>
        <w:t> </w:t>
      </w:r>
      <w:r>
        <w:rPr>
          <w:color w:val="0D0D0D"/>
        </w:rPr>
        <w:t>Handover procedure and parameters in the handover algorithm were not left out. Useful Glossary of Terms were added to this work.</w:t>
      </w:r>
    </w:p>
    <w:p>
      <w:pPr>
        <w:pStyle w:val="BodyText"/>
        <w:spacing w:line="480" w:lineRule="auto" w:before="1"/>
        <w:ind w:right="7" w:firstLine="220"/>
        <w:jc w:val="both"/>
      </w:pPr>
      <w:r>
        <w:rPr>
          <w:color w:val="0D0D0D"/>
        </w:rPr>
        <w:t>Cell planning process step1: traffic and coverage analysis (system requirement). Step2, nominal cell plan, step 3 surveys and radio requirement, step4 system design (the final plan), step5 implementation and step 6 system tuning were carefully discussed and practically done. The</w:t>
      </w:r>
      <w:r>
        <w:rPr>
          <w:color w:val="0D0D0D"/>
          <w:spacing w:val="-4"/>
        </w:rPr>
        <w:t> </w:t>
      </w:r>
      <w:r>
        <w:rPr>
          <w:color w:val="0D0D0D"/>
        </w:rPr>
        <w:t>descriptions</w:t>
      </w:r>
      <w:r>
        <w:rPr>
          <w:color w:val="0D0D0D"/>
          <w:spacing w:val="-2"/>
        </w:rPr>
        <w:t> </w:t>
      </w:r>
      <w:r>
        <w:rPr>
          <w:color w:val="0D0D0D"/>
        </w:rPr>
        <w:t>of</w:t>
      </w:r>
      <w:r>
        <w:rPr>
          <w:color w:val="0D0D0D"/>
          <w:spacing w:val="-3"/>
        </w:rPr>
        <w:t> </w:t>
      </w:r>
      <w:r>
        <w:rPr>
          <w:color w:val="0D0D0D"/>
        </w:rPr>
        <w:t>the replaceable</w:t>
      </w:r>
      <w:r>
        <w:rPr>
          <w:color w:val="0D0D0D"/>
          <w:spacing w:val="-3"/>
        </w:rPr>
        <w:t> </w:t>
      </w:r>
      <w:r>
        <w:rPr>
          <w:color w:val="0D0D0D"/>
        </w:rPr>
        <w:t>units(RUs)</w:t>
      </w:r>
      <w:r>
        <w:rPr>
          <w:color w:val="0D0D0D"/>
          <w:spacing w:val="-3"/>
        </w:rPr>
        <w:t> </w:t>
      </w:r>
      <w:r>
        <w:rPr>
          <w:color w:val="0D0D0D"/>
        </w:rPr>
        <w:t>and Buses</w:t>
      </w:r>
      <w:r>
        <w:rPr>
          <w:color w:val="0D0D0D"/>
          <w:spacing w:val="-2"/>
        </w:rPr>
        <w:t> </w:t>
      </w:r>
      <w:r>
        <w:rPr>
          <w:color w:val="0D0D0D"/>
        </w:rPr>
        <w:t>in</w:t>
      </w:r>
      <w:r>
        <w:rPr>
          <w:color w:val="0D0D0D"/>
          <w:spacing w:val="-2"/>
        </w:rPr>
        <w:t> </w:t>
      </w:r>
      <w:r>
        <w:rPr>
          <w:color w:val="0D0D0D"/>
        </w:rPr>
        <w:t>RBS</w:t>
      </w:r>
      <w:r>
        <w:rPr>
          <w:color w:val="0D0D0D"/>
          <w:spacing w:val="-2"/>
        </w:rPr>
        <w:t> </w:t>
      </w:r>
      <w:r>
        <w:rPr>
          <w:color w:val="0D0D0D"/>
        </w:rPr>
        <w:t>2000</w:t>
      </w:r>
      <w:r>
        <w:rPr>
          <w:color w:val="0D0D0D"/>
          <w:spacing w:val="-2"/>
        </w:rPr>
        <w:t> </w:t>
      </w:r>
      <w:r>
        <w:rPr>
          <w:color w:val="0D0D0D"/>
        </w:rPr>
        <w:t>macro</w:t>
      </w:r>
      <w:r>
        <w:rPr>
          <w:color w:val="0D0D0D"/>
          <w:spacing w:val="-2"/>
        </w:rPr>
        <w:t> </w:t>
      </w:r>
      <w:r>
        <w:rPr>
          <w:color w:val="0D0D0D"/>
        </w:rPr>
        <w:t>were</w:t>
      </w:r>
      <w:r>
        <w:rPr>
          <w:color w:val="0D0D0D"/>
          <w:spacing w:val="-2"/>
        </w:rPr>
        <w:t> </w:t>
      </w:r>
      <w:r>
        <w:rPr>
          <w:color w:val="0D0D0D"/>
        </w:rPr>
        <w:t>not</w:t>
      </w:r>
      <w:r>
        <w:rPr>
          <w:color w:val="0D0D0D"/>
          <w:spacing w:val="-2"/>
        </w:rPr>
        <w:t> </w:t>
      </w:r>
      <w:r>
        <w:rPr>
          <w:color w:val="0D0D0D"/>
        </w:rPr>
        <w:t>left</w:t>
      </w:r>
      <w:r>
        <w:rPr>
          <w:color w:val="0D0D0D"/>
          <w:spacing w:val="-2"/>
        </w:rPr>
        <w:t> </w:t>
      </w:r>
      <w:r>
        <w:rPr>
          <w:color w:val="0D0D0D"/>
        </w:rPr>
        <w:t>out. The use of Operation and Maintenance Terminal (OMT) to design Radio Base Station(RBS) were</w:t>
      </w:r>
      <w:r>
        <w:rPr>
          <w:color w:val="0D0D0D"/>
          <w:spacing w:val="-1"/>
        </w:rPr>
        <w:t> </w:t>
      </w:r>
      <w:r>
        <w:rPr>
          <w:color w:val="0D0D0D"/>
        </w:rPr>
        <w:t>carried out. Configuration of RBS 2207</w:t>
      </w:r>
      <w:r>
        <w:rPr>
          <w:color w:val="0D0D0D"/>
          <w:spacing w:val="-1"/>
        </w:rPr>
        <w:t> </w:t>
      </w:r>
      <w:r>
        <w:rPr>
          <w:color w:val="0D0D0D"/>
        </w:rPr>
        <w:t>2+2+2 900MHz and RBS 2206 4+4+2 1800MHz were designed, configured and loaded and ready for integration.</w:t>
      </w:r>
    </w:p>
    <w:p>
      <w:pPr>
        <w:pStyle w:val="BodyText"/>
        <w:spacing w:after="0" w:line="480" w:lineRule="auto"/>
        <w:jc w:val="both"/>
        <w:sectPr>
          <w:pgSz w:w="11910" w:h="16840"/>
          <w:pgMar w:header="0" w:footer="1492" w:top="1340" w:bottom="1680" w:left="1417" w:right="1275"/>
        </w:sectPr>
      </w:pPr>
    </w:p>
    <w:p>
      <w:pPr>
        <w:spacing w:before="101"/>
        <w:ind w:left="318" w:right="0" w:firstLine="0"/>
        <w:jc w:val="left"/>
        <w:rPr>
          <w:rFonts w:ascii="Cambria"/>
          <w:sz w:val="36"/>
        </w:rPr>
      </w:pPr>
      <w:bookmarkStart w:name="_bookmark5" w:id="6"/>
      <w:bookmarkEnd w:id="6"/>
      <w:r>
        <w:rPr/>
      </w:r>
      <w:r>
        <w:rPr>
          <w:rFonts w:ascii="Cambria"/>
          <w:b/>
          <w:color w:val="0D0D0D"/>
          <w:sz w:val="36"/>
        </w:rPr>
        <w:t>CHAPTER</w:t>
      </w:r>
      <w:r>
        <w:rPr>
          <w:rFonts w:ascii="Cambria"/>
          <w:b/>
          <w:color w:val="0D0D0D"/>
          <w:spacing w:val="-4"/>
          <w:sz w:val="36"/>
        </w:rPr>
        <w:t> </w:t>
      </w:r>
      <w:r>
        <w:rPr>
          <w:rFonts w:ascii="Cambria"/>
          <w:b/>
          <w:color w:val="0D0D0D"/>
          <w:sz w:val="36"/>
        </w:rPr>
        <w:t>ONE:</w:t>
      </w:r>
      <w:r>
        <w:rPr>
          <w:rFonts w:ascii="Cambria"/>
          <w:b/>
          <w:color w:val="0D0D0D"/>
          <w:spacing w:val="-3"/>
          <w:sz w:val="36"/>
        </w:rPr>
        <w:t> </w:t>
      </w:r>
      <w:r>
        <w:rPr>
          <w:rFonts w:ascii="Cambria"/>
          <w:color w:val="0D0D0D"/>
          <w:sz w:val="36"/>
        </w:rPr>
        <w:t>INTRODUCTION/LITERATURE</w:t>
      </w:r>
      <w:r>
        <w:rPr>
          <w:rFonts w:ascii="Cambria"/>
          <w:color w:val="0D0D0D"/>
          <w:spacing w:val="-2"/>
          <w:sz w:val="36"/>
        </w:rPr>
        <w:t> REVIEW.</w:t>
      </w:r>
    </w:p>
    <w:p>
      <w:pPr>
        <w:pStyle w:val="BodyText"/>
        <w:spacing w:before="330"/>
      </w:pPr>
      <w:r>
        <w:rPr>
          <w:color w:val="0D0D0D"/>
        </w:rPr>
        <w:t>This</w:t>
      </w:r>
      <w:r>
        <w:rPr>
          <w:color w:val="0D0D0D"/>
          <w:spacing w:val="21"/>
        </w:rPr>
        <w:t> </w:t>
      </w:r>
      <w:r>
        <w:rPr>
          <w:color w:val="0D0D0D"/>
        </w:rPr>
        <w:t>chapter</w:t>
      </w:r>
      <w:r>
        <w:rPr>
          <w:color w:val="0D0D0D"/>
          <w:spacing w:val="19"/>
        </w:rPr>
        <w:t> </w:t>
      </w:r>
      <w:r>
        <w:rPr>
          <w:color w:val="0D0D0D"/>
        </w:rPr>
        <w:t>is</w:t>
      </w:r>
      <w:r>
        <w:rPr>
          <w:color w:val="0D0D0D"/>
          <w:spacing w:val="21"/>
        </w:rPr>
        <w:t> </w:t>
      </w:r>
      <w:r>
        <w:rPr>
          <w:color w:val="0D0D0D"/>
        </w:rPr>
        <w:t>designed</w:t>
      </w:r>
      <w:r>
        <w:rPr>
          <w:color w:val="0D0D0D"/>
          <w:spacing w:val="20"/>
        </w:rPr>
        <w:t> </w:t>
      </w:r>
      <w:r>
        <w:rPr>
          <w:color w:val="0D0D0D"/>
        </w:rPr>
        <w:t>to</w:t>
      </w:r>
      <w:r>
        <w:rPr>
          <w:color w:val="0D0D0D"/>
          <w:spacing w:val="21"/>
        </w:rPr>
        <w:t> </w:t>
      </w:r>
      <w:r>
        <w:rPr>
          <w:color w:val="0D0D0D"/>
        </w:rPr>
        <w:t>provide</w:t>
      </w:r>
      <w:r>
        <w:rPr>
          <w:color w:val="0D0D0D"/>
          <w:spacing w:val="19"/>
        </w:rPr>
        <w:t> </w:t>
      </w:r>
      <w:r>
        <w:rPr>
          <w:color w:val="0D0D0D"/>
        </w:rPr>
        <w:t>the</w:t>
      </w:r>
      <w:r>
        <w:rPr>
          <w:color w:val="0D0D0D"/>
          <w:spacing w:val="20"/>
        </w:rPr>
        <w:t> </w:t>
      </w:r>
      <w:r>
        <w:rPr>
          <w:color w:val="0D0D0D"/>
        </w:rPr>
        <w:t>student with</w:t>
      </w:r>
      <w:r>
        <w:rPr>
          <w:color w:val="0D0D0D"/>
          <w:spacing w:val="21"/>
        </w:rPr>
        <w:t> </w:t>
      </w:r>
      <w:r>
        <w:rPr>
          <w:color w:val="0D0D0D"/>
        </w:rPr>
        <w:t>an</w:t>
      </w:r>
      <w:r>
        <w:rPr>
          <w:color w:val="0D0D0D"/>
          <w:spacing w:val="20"/>
        </w:rPr>
        <w:t> </w:t>
      </w:r>
      <w:r>
        <w:rPr>
          <w:color w:val="0D0D0D"/>
        </w:rPr>
        <w:t>overview</w:t>
      </w:r>
      <w:r>
        <w:rPr>
          <w:color w:val="0D0D0D"/>
          <w:spacing w:val="20"/>
        </w:rPr>
        <w:t> </w:t>
      </w:r>
      <w:r>
        <w:rPr>
          <w:color w:val="0D0D0D"/>
        </w:rPr>
        <w:t>of</w:t>
      </w:r>
      <w:r>
        <w:rPr>
          <w:color w:val="0D0D0D"/>
          <w:spacing w:val="20"/>
        </w:rPr>
        <w:t> </w:t>
      </w:r>
      <w:r>
        <w:rPr>
          <w:color w:val="0D0D0D"/>
        </w:rPr>
        <w:t>the</w:t>
      </w:r>
      <w:r>
        <w:rPr>
          <w:color w:val="0D0D0D"/>
          <w:spacing w:val="20"/>
        </w:rPr>
        <w:t> </w:t>
      </w:r>
      <w:r>
        <w:rPr>
          <w:color w:val="0D0D0D"/>
        </w:rPr>
        <w:t>base</w:t>
      </w:r>
      <w:r>
        <w:rPr>
          <w:color w:val="0D0D0D"/>
          <w:spacing w:val="20"/>
        </w:rPr>
        <w:t> </w:t>
      </w:r>
      <w:r>
        <w:rPr>
          <w:color w:val="0D0D0D"/>
        </w:rPr>
        <w:t>station</w:t>
      </w:r>
      <w:r>
        <w:rPr>
          <w:color w:val="0D0D0D"/>
          <w:spacing w:val="21"/>
        </w:rPr>
        <w:t> </w:t>
      </w:r>
      <w:r>
        <w:rPr>
          <w:color w:val="0D0D0D"/>
        </w:rPr>
        <w:t>system.</w:t>
      </w:r>
      <w:r>
        <w:rPr>
          <w:color w:val="0D0D0D"/>
          <w:spacing w:val="23"/>
        </w:rPr>
        <w:t> </w:t>
      </w:r>
      <w:r>
        <w:rPr>
          <w:color w:val="0D0D0D"/>
        </w:rPr>
        <w:t>It addresses base station system components, their functions, features, and required specifications.</w:t>
      </w:r>
    </w:p>
    <w:p>
      <w:pPr>
        <w:pStyle w:val="BodyText"/>
        <w:spacing w:before="246"/>
        <w:ind w:left="0"/>
      </w:pPr>
    </w:p>
    <w:p>
      <w:pPr>
        <w:pStyle w:val="Heading3"/>
        <w:numPr>
          <w:ilvl w:val="1"/>
          <w:numId w:val="3"/>
        </w:numPr>
        <w:tabs>
          <w:tab w:pos="1103" w:val="left" w:leader="none"/>
        </w:tabs>
        <w:spacing w:line="240" w:lineRule="auto" w:before="0" w:after="0"/>
        <w:ind w:left="1103" w:right="0" w:hanging="720"/>
        <w:jc w:val="left"/>
        <w:rPr>
          <w:color w:val="0D0D0D"/>
        </w:rPr>
      </w:pPr>
      <w:bookmarkStart w:name="_bookmark6" w:id="7"/>
      <w:bookmarkEnd w:id="7"/>
      <w:r>
        <w:rPr>
          <w:b w:val="0"/>
          <w:i w:val="0"/>
        </w:rPr>
      </w:r>
      <w:r>
        <w:rPr>
          <w:color w:val="0D0D0D"/>
          <w:spacing w:val="-2"/>
        </w:rPr>
        <w:t>INTRODUCTION</w:t>
      </w:r>
    </w:p>
    <w:p>
      <w:pPr>
        <w:pStyle w:val="BodyText"/>
        <w:spacing w:before="102"/>
        <w:ind w:right="302"/>
      </w:pPr>
      <w:r>
        <w:rPr>
          <w:color w:val="0D0D0D"/>
        </w:rPr>
        <w:t>The</w:t>
      </w:r>
      <w:r>
        <w:rPr>
          <w:color w:val="0D0D0D"/>
          <w:spacing w:val="-14"/>
        </w:rPr>
        <w:t> </w:t>
      </w:r>
      <w:r>
        <w:rPr>
          <w:color w:val="0D0D0D"/>
        </w:rPr>
        <w:t>Base</w:t>
      </w:r>
      <w:r>
        <w:rPr>
          <w:color w:val="0D0D0D"/>
          <w:spacing w:val="-14"/>
        </w:rPr>
        <w:t> </w:t>
      </w:r>
      <w:r>
        <w:rPr>
          <w:color w:val="0D0D0D"/>
        </w:rPr>
        <w:t>Station</w:t>
      </w:r>
      <w:r>
        <w:rPr>
          <w:color w:val="0D0D0D"/>
          <w:spacing w:val="-13"/>
        </w:rPr>
        <w:t> </w:t>
      </w:r>
      <w:r>
        <w:rPr>
          <w:color w:val="0D0D0D"/>
        </w:rPr>
        <w:t>System</w:t>
      </w:r>
      <w:r>
        <w:rPr>
          <w:color w:val="0D0D0D"/>
          <w:spacing w:val="-10"/>
        </w:rPr>
        <w:t> </w:t>
      </w:r>
      <w:r>
        <w:rPr>
          <w:color w:val="0D0D0D"/>
        </w:rPr>
        <w:t>(BSS)</w:t>
      </w:r>
      <w:r>
        <w:rPr>
          <w:color w:val="0D0D0D"/>
          <w:spacing w:val="-14"/>
        </w:rPr>
        <w:t> </w:t>
      </w:r>
      <w:r>
        <w:rPr>
          <w:color w:val="0D0D0D"/>
        </w:rPr>
        <w:t>is</w:t>
      </w:r>
      <w:r>
        <w:rPr>
          <w:color w:val="0D0D0D"/>
          <w:spacing w:val="-12"/>
        </w:rPr>
        <w:t> </w:t>
      </w:r>
      <w:r>
        <w:rPr>
          <w:color w:val="0D0D0D"/>
        </w:rPr>
        <w:t>responsible</w:t>
      </w:r>
      <w:r>
        <w:rPr>
          <w:color w:val="0D0D0D"/>
          <w:spacing w:val="-14"/>
        </w:rPr>
        <w:t> </w:t>
      </w:r>
      <w:r>
        <w:rPr>
          <w:color w:val="0D0D0D"/>
        </w:rPr>
        <w:t>for</w:t>
      </w:r>
      <w:r>
        <w:rPr>
          <w:color w:val="0D0D0D"/>
          <w:spacing w:val="-12"/>
        </w:rPr>
        <w:t> </w:t>
      </w:r>
      <w:r>
        <w:rPr>
          <w:color w:val="0D0D0D"/>
        </w:rPr>
        <w:t>all</w:t>
      </w:r>
      <w:r>
        <w:rPr>
          <w:color w:val="0D0D0D"/>
          <w:spacing w:val="-12"/>
        </w:rPr>
        <w:t> </w:t>
      </w:r>
      <w:r>
        <w:rPr>
          <w:color w:val="0D0D0D"/>
        </w:rPr>
        <w:t>the</w:t>
      </w:r>
      <w:r>
        <w:rPr>
          <w:color w:val="0D0D0D"/>
          <w:spacing w:val="-14"/>
        </w:rPr>
        <w:t> </w:t>
      </w:r>
      <w:r>
        <w:rPr>
          <w:color w:val="0D0D0D"/>
        </w:rPr>
        <w:t>radio</w:t>
      </w:r>
      <w:r>
        <w:rPr>
          <w:color w:val="0D0D0D"/>
          <w:spacing w:val="-13"/>
        </w:rPr>
        <w:t> </w:t>
      </w:r>
      <w:r>
        <w:rPr>
          <w:color w:val="0D0D0D"/>
        </w:rPr>
        <w:t>related</w:t>
      </w:r>
      <w:r>
        <w:rPr>
          <w:color w:val="0D0D0D"/>
          <w:spacing w:val="-13"/>
        </w:rPr>
        <w:t> </w:t>
      </w:r>
      <w:r>
        <w:rPr>
          <w:color w:val="0D0D0D"/>
        </w:rPr>
        <w:t>functions</w:t>
      </w:r>
      <w:r>
        <w:rPr>
          <w:color w:val="0D0D0D"/>
          <w:spacing w:val="-13"/>
        </w:rPr>
        <w:t> </w:t>
      </w:r>
      <w:r>
        <w:rPr>
          <w:color w:val="0D0D0D"/>
        </w:rPr>
        <w:t>in</w:t>
      </w:r>
      <w:r>
        <w:rPr>
          <w:color w:val="0D0D0D"/>
          <w:spacing w:val="-13"/>
        </w:rPr>
        <w:t> </w:t>
      </w:r>
      <w:r>
        <w:rPr>
          <w:color w:val="0D0D0D"/>
        </w:rPr>
        <w:t>the</w:t>
      </w:r>
      <w:r>
        <w:rPr>
          <w:color w:val="0D0D0D"/>
          <w:spacing w:val="-14"/>
        </w:rPr>
        <w:t> </w:t>
      </w:r>
      <w:r>
        <w:rPr>
          <w:color w:val="0D0D0D"/>
        </w:rPr>
        <w:t>system,</w:t>
      </w:r>
      <w:r>
        <w:rPr>
          <w:color w:val="0D0D0D"/>
          <w:spacing w:val="-13"/>
        </w:rPr>
        <w:t> </w:t>
      </w:r>
      <w:r>
        <w:rPr>
          <w:color w:val="0D0D0D"/>
        </w:rPr>
        <w:t>such </w:t>
      </w:r>
      <w:r>
        <w:rPr>
          <w:color w:val="0D0D0D"/>
          <w:spacing w:val="-4"/>
        </w:rPr>
        <w:t>as:</w:t>
      </w:r>
    </w:p>
    <w:p>
      <w:pPr>
        <w:pStyle w:val="ListParagraph"/>
        <w:numPr>
          <w:ilvl w:val="0"/>
          <w:numId w:val="4"/>
        </w:numPr>
        <w:tabs>
          <w:tab w:pos="253" w:val="left" w:leader="none"/>
        </w:tabs>
        <w:spacing w:line="240" w:lineRule="auto" w:before="2" w:after="0"/>
        <w:ind w:left="253" w:right="0" w:hanging="230"/>
        <w:jc w:val="left"/>
        <w:rPr>
          <w:sz w:val="24"/>
        </w:rPr>
      </w:pPr>
      <w:r>
        <w:rPr>
          <w:color w:val="0D0D0D"/>
          <w:sz w:val="24"/>
        </w:rPr>
        <w:t>Radio</w:t>
      </w:r>
      <w:r>
        <w:rPr>
          <w:color w:val="0D0D0D"/>
          <w:spacing w:val="-1"/>
          <w:sz w:val="24"/>
        </w:rPr>
        <w:t> </w:t>
      </w:r>
      <w:r>
        <w:rPr>
          <w:color w:val="0D0D0D"/>
          <w:sz w:val="24"/>
        </w:rPr>
        <w:t>communication</w:t>
      </w:r>
      <w:r>
        <w:rPr>
          <w:color w:val="0D0D0D"/>
          <w:spacing w:val="-1"/>
          <w:sz w:val="24"/>
        </w:rPr>
        <w:t> </w:t>
      </w:r>
      <w:r>
        <w:rPr>
          <w:color w:val="0D0D0D"/>
          <w:sz w:val="24"/>
        </w:rPr>
        <w:t>with the</w:t>
      </w:r>
      <w:r>
        <w:rPr>
          <w:color w:val="0D0D0D"/>
          <w:spacing w:val="-2"/>
          <w:sz w:val="24"/>
        </w:rPr>
        <w:t> </w:t>
      </w:r>
      <w:r>
        <w:rPr>
          <w:color w:val="0D0D0D"/>
          <w:sz w:val="24"/>
        </w:rPr>
        <w:t>mobile </w:t>
      </w:r>
      <w:r>
        <w:rPr>
          <w:color w:val="0D0D0D"/>
          <w:spacing w:val="-2"/>
          <w:sz w:val="24"/>
        </w:rPr>
        <w:t>units</w:t>
      </w:r>
    </w:p>
    <w:p>
      <w:pPr>
        <w:pStyle w:val="ListParagraph"/>
        <w:numPr>
          <w:ilvl w:val="0"/>
          <w:numId w:val="4"/>
        </w:numPr>
        <w:tabs>
          <w:tab w:pos="253" w:val="left" w:leader="none"/>
        </w:tabs>
        <w:spacing w:line="293" w:lineRule="exact" w:before="2" w:after="0"/>
        <w:ind w:left="253" w:right="0" w:hanging="230"/>
        <w:jc w:val="left"/>
        <w:rPr>
          <w:sz w:val="24"/>
        </w:rPr>
      </w:pPr>
      <w:r>
        <w:rPr>
          <w:color w:val="0D0D0D"/>
          <w:sz w:val="24"/>
        </w:rPr>
        <w:t>Handover</w:t>
      </w:r>
      <w:r>
        <w:rPr>
          <w:color w:val="0D0D0D"/>
          <w:spacing w:val="-2"/>
          <w:sz w:val="24"/>
        </w:rPr>
        <w:t> </w:t>
      </w:r>
      <w:r>
        <w:rPr>
          <w:color w:val="0D0D0D"/>
          <w:sz w:val="24"/>
        </w:rPr>
        <w:t>of</w:t>
      </w:r>
      <w:r>
        <w:rPr>
          <w:color w:val="0D0D0D"/>
          <w:spacing w:val="-1"/>
          <w:sz w:val="24"/>
        </w:rPr>
        <w:t> </w:t>
      </w:r>
      <w:r>
        <w:rPr>
          <w:color w:val="0D0D0D"/>
          <w:sz w:val="24"/>
        </w:rPr>
        <w:t>calls</w:t>
      </w:r>
      <w:r>
        <w:rPr>
          <w:color w:val="0D0D0D"/>
          <w:spacing w:val="-1"/>
          <w:sz w:val="24"/>
        </w:rPr>
        <w:t> </w:t>
      </w:r>
      <w:r>
        <w:rPr>
          <w:color w:val="0D0D0D"/>
          <w:sz w:val="24"/>
        </w:rPr>
        <w:t>in</w:t>
      </w:r>
      <w:r>
        <w:rPr>
          <w:color w:val="0D0D0D"/>
          <w:spacing w:val="-1"/>
          <w:sz w:val="24"/>
        </w:rPr>
        <w:t> </w:t>
      </w:r>
      <w:r>
        <w:rPr>
          <w:color w:val="0D0D0D"/>
          <w:sz w:val="24"/>
        </w:rPr>
        <w:t>progress</w:t>
      </w:r>
      <w:r>
        <w:rPr>
          <w:color w:val="0D0D0D"/>
          <w:spacing w:val="-1"/>
          <w:sz w:val="24"/>
        </w:rPr>
        <w:t> </w:t>
      </w:r>
      <w:r>
        <w:rPr>
          <w:color w:val="0D0D0D"/>
          <w:sz w:val="24"/>
        </w:rPr>
        <w:t>between</w:t>
      </w:r>
      <w:r>
        <w:rPr>
          <w:color w:val="0D0D0D"/>
          <w:spacing w:val="-1"/>
          <w:sz w:val="24"/>
        </w:rPr>
        <w:t> </w:t>
      </w:r>
      <w:r>
        <w:rPr>
          <w:color w:val="0D0D0D"/>
          <w:spacing w:val="-2"/>
          <w:sz w:val="24"/>
        </w:rPr>
        <w:t>cells</w:t>
      </w:r>
    </w:p>
    <w:p>
      <w:pPr>
        <w:pStyle w:val="ListParagraph"/>
        <w:numPr>
          <w:ilvl w:val="0"/>
          <w:numId w:val="4"/>
        </w:numPr>
        <w:tabs>
          <w:tab w:pos="253" w:val="left" w:leader="none"/>
        </w:tabs>
        <w:spacing w:line="240" w:lineRule="auto" w:before="0" w:after="0"/>
        <w:ind w:left="23" w:right="2572" w:firstLine="0"/>
        <w:jc w:val="left"/>
        <w:rPr>
          <w:sz w:val="24"/>
        </w:rPr>
      </w:pPr>
      <w:r>
        <w:rPr>
          <w:color w:val="0D0D0D"/>
          <w:sz w:val="24"/>
        </w:rPr>
        <w:t>Management</w:t>
      </w:r>
      <w:r>
        <w:rPr>
          <w:color w:val="0D0D0D"/>
          <w:spacing w:val="-5"/>
          <w:sz w:val="24"/>
        </w:rPr>
        <w:t> </w:t>
      </w:r>
      <w:r>
        <w:rPr>
          <w:color w:val="0D0D0D"/>
          <w:sz w:val="24"/>
        </w:rPr>
        <w:t>of</w:t>
      </w:r>
      <w:r>
        <w:rPr>
          <w:color w:val="0D0D0D"/>
          <w:spacing w:val="-4"/>
          <w:sz w:val="24"/>
        </w:rPr>
        <w:t> </w:t>
      </w:r>
      <w:r>
        <w:rPr>
          <w:color w:val="0D0D0D"/>
          <w:sz w:val="24"/>
        </w:rPr>
        <w:t>all</w:t>
      </w:r>
      <w:r>
        <w:rPr>
          <w:color w:val="0D0D0D"/>
          <w:spacing w:val="-5"/>
          <w:sz w:val="24"/>
        </w:rPr>
        <w:t> </w:t>
      </w:r>
      <w:r>
        <w:rPr>
          <w:color w:val="0D0D0D"/>
          <w:sz w:val="24"/>
        </w:rPr>
        <w:t>radio</w:t>
      </w:r>
      <w:r>
        <w:rPr>
          <w:color w:val="0D0D0D"/>
          <w:spacing w:val="-5"/>
          <w:sz w:val="24"/>
        </w:rPr>
        <w:t> </w:t>
      </w:r>
      <w:r>
        <w:rPr>
          <w:color w:val="0D0D0D"/>
          <w:sz w:val="24"/>
        </w:rPr>
        <w:t>network</w:t>
      </w:r>
      <w:r>
        <w:rPr>
          <w:color w:val="0D0D0D"/>
          <w:spacing w:val="-5"/>
          <w:sz w:val="24"/>
        </w:rPr>
        <w:t> </w:t>
      </w:r>
      <w:r>
        <w:rPr>
          <w:color w:val="0D0D0D"/>
          <w:sz w:val="24"/>
        </w:rPr>
        <w:t>resources</w:t>
      </w:r>
      <w:r>
        <w:rPr>
          <w:color w:val="0D0D0D"/>
          <w:spacing w:val="-4"/>
          <w:sz w:val="24"/>
        </w:rPr>
        <w:t> </w:t>
      </w:r>
      <w:r>
        <w:rPr>
          <w:color w:val="0D0D0D"/>
          <w:sz w:val="24"/>
        </w:rPr>
        <w:t>and</w:t>
      </w:r>
      <w:r>
        <w:rPr>
          <w:color w:val="0D0D0D"/>
          <w:spacing w:val="-4"/>
          <w:sz w:val="24"/>
        </w:rPr>
        <w:t> </w:t>
      </w:r>
      <w:r>
        <w:rPr>
          <w:color w:val="0D0D0D"/>
          <w:sz w:val="24"/>
        </w:rPr>
        <w:t>cell</w:t>
      </w:r>
      <w:r>
        <w:rPr>
          <w:color w:val="0D0D0D"/>
          <w:spacing w:val="-5"/>
          <w:sz w:val="24"/>
        </w:rPr>
        <w:t> </w:t>
      </w:r>
      <w:r>
        <w:rPr>
          <w:color w:val="0D0D0D"/>
          <w:sz w:val="24"/>
        </w:rPr>
        <w:t>configuration</w:t>
      </w:r>
      <w:r>
        <w:rPr>
          <w:color w:val="0D0D0D"/>
          <w:spacing w:val="-5"/>
          <w:sz w:val="24"/>
        </w:rPr>
        <w:t> </w:t>
      </w:r>
      <w:r>
        <w:rPr>
          <w:color w:val="0D0D0D"/>
          <w:sz w:val="24"/>
        </w:rPr>
        <w:t>data. Ericsson’s BSS consists of three components:</w:t>
      </w:r>
    </w:p>
    <w:p>
      <w:pPr>
        <w:pStyle w:val="ListParagraph"/>
        <w:numPr>
          <w:ilvl w:val="0"/>
          <w:numId w:val="4"/>
        </w:numPr>
        <w:tabs>
          <w:tab w:pos="253" w:val="left" w:leader="none"/>
        </w:tabs>
        <w:spacing w:line="237" w:lineRule="auto" w:before="3" w:after="0"/>
        <w:ind w:left="23" w:right="305" w:firstLine="0"/>
        <w:jc w:val="left"/>
        <w:rPr>
          <w:sz w:val="24"/>
        </w:rPr>
      </w:pPr>
      <w:r>
        <w:rPr>
          <w:b/>
          <w:color w:val="0D0D0D"/>
          <w:sz w:val="24"/>
        </w:rPr>
        <w:t>Base</w:t>
      </w:r>
      <w:r>
        <w:rPr>
          <w:b/>
          <w:color w:val="0D0D0D"/>
          <w:spacing w:val="-8"/>
          <w:sz w:val="24"/>
        </w:rPr>
        <w:t> </w:t>
      </w:r>
      <w:r>
        <w:rPr>
          <w:b/>
          <w:color w:val="0D0D0D"/>
          <w:sz w:val="24"/>
        </w:rPr>
        <w:t>Station</w:t>
      </w:r>
      <w:r>
        <w:rPr>
          <w:b/>
          <w:color w:val="0D0D0D"/>
          <w:spacing w:val="-6"/>
          <w:sz w:val="24"/>
        </w:rPr>
        <w:t> </w:t>
      </w:r>
      <w:r>
        <w:rPr>
          <w:b/>
          <w:color w:val="0D0D0D"/>
          <w:sz w:val="24"/>
        </w:rPr>
        <w:t>Controller</w:t>
      </w:r>
      <w:r>
        <w:rPr>
          <w:b/>
          <w:color w:val="0D0D0D"/>
          <w:spacing w:val="-8"/>
          <w:sz w:val="24"/>
        </w:rPr>
        <w:t> </w:t>
      </w:r>
      <w:r>
        <w:rPr>
          <w:b/>
          <w:color w:val="0D0D0D"/>
          <w:sz w:val="24"/>
        </w:rPr>
        <w:t>(BSC):</w:t>
      </w:r>
      <w:r>
        <w:rPr>
          <w:b/>
          <w:color w:val="0D0D0D"/>
          <w:spacing w:val="-4"/>
          <w:sz w:val="24"/>
        </w:rPr>
        <w:t> </w:t>
      </w:r>
      <w:r>
        <w:rPr>
          <w:color w:val="0D0D0D"/>
          <w:sz w:val="24"/>
        </w:rPr>
        <w:t>the</w:t>
      </w:r>
      <w:r>
        <w:rPr>
          <w:color w:val="0D0D0D"/>
          <w:spacing w:val="-8"/>
          <w:sz w:val="24"/>
        </w:rPr>
        <w:t> </w:t>
      </w:r>
      <w:r>
        <w:rPr>
          <w:color w:val="0D0D0D"/>
          <w:sz w:val="24"/>
        </w:rPr>
        <w:t>BSC</w:t>
      </w:r>
      <w:r>
        <w:rPr>
          <w:color w:val="0D0D0D"/>
          <w:spacing w:val="-7"/>
          <w:sz w:val="24"/>
        </w:rPr>
        <w:t> </w:t>
      </w:r>
      <w:r>
        <w:rPr>
          <w:color w:val="0D0D0D"/>
          <w:sz w:val="24"/>
        </w:rPr>
        <w:t>is</w:t>
      </w:r>
      <w:r>
        <w:rPr>
          <w:color w:val="0D0D0D"/>
          <w:spacing w:val="-7"/>
          <w:sz w:val="24"/>
        </w:rPr>
        <w:t> </w:t>
      </w:r>
      <w:r>
        <w:rPr>
          <w:color w:val="0D0D0D"/>
          <w:sz w:val="24"/>
        </w:rPr>
        <w:t>the</w:t>
      </w:r>
      <w:r>
        <w:rPr>
          <w:color w:val="0D0D0D"/>
          <w:spacing w:val="-5"/>
          <w:sz w:val="24"/>
        </w:rPr>
        <w:t> </w:t>
      </w:r>
      <w:r>
        <w:rPr>
          <w:color w:val="0D0D0D"/>
          <w:sz w:val="24"/>
        </w:rPr>
        <w:t>central</w:t>
      </w:r>
      <w:r>
        <w:rPr>
          <w:color w:val="0D0D0D"/>
          <w:spacing w:val="-7"/>
          <w:sz w:val="24"/>
        </w:rPr>
        <w:t> </w:t>
      </w:r>
      <w:r>
        <w:rPr>
          <w:color w:val="0D0D0D"/>
          <w:sz w:val="24"/>
        </w:rPr>
        <w:t>node</w:t>
      </w:r>
      <w:r>
        <w:rPr>
          <w:color w:val="0D0D0D"/>
          <w:spacing w:val="-8"/>
          <w:sz w:val="24"/>
        </w:rPr>
        <w:t> </w:t>
      </w:r>
      <w:r>
        <w:rPr>
          <w:color w:val="0D0D0D"/>
          <w:sz w:val="24"/>
        </w:rPr>
        <w:t>within</w:t>
      </w:r>
      <w:r>
        <w:rPr>
          <w:color w:val="0D0D0D"/>
          <w:spacing w:val="-7"/>
          <w:sz w:val="24"/>
        </w:rPr>
        <w:t> </w:t>
      </w:r>
      <w:r>
        <w:rPr>
          <w:color w:val="0D0D0D"/>
          <w:sz w:val="24"/>
        </w:rPr>
        <w:t>a</w:t>
      </w:r>
      <w:r>
        <w:rPr>
          <w:color w:val="0D0D0D"/>
          <w:spacing w:val="-8"/>
          <w:sz w:val="24"/>
        </w:rPr>
        <w:t> </w:t>
      </w:r>
      <w:r>
        <w:rPr>
          <w:color w:val="0D0D0D"/>
          <w:sz w:val="24"/>
        </w:rPr>
        <w:t>BSS</w:t>
      </w:r>
      <w:r>
        <w:rPr>
          <w:color w:val="0D0D0D"/>
          <w:spacing w:val="-7"/>
          <w:sz w:val="24"/>
        </w:rPr>
        <w:t> </w:t>
      </w:r>
      <w:r>
        <w:rPr>
          <w:color w:val="0D0D0D"/>
          <w:sz w:val="24"/>
        </w:rPr>
        <w:t>and</w:t>
      </w:r>
      <w:r>
        <w:rPr>
          <w:color w:val="0D0D0D"/>
          <w:spacing w:val="-7"/>
          <w:sz w:val="24"/>
        </w:rPr>
        <w:t> </w:t>
      </w:r>
      <w:r>
        <w:rPr>
          <w:color w:val="0D0D0D"/>
          <w:sz w:val="24"/>
        </w:rPr>
        <w:t>co-ordinates</w:t>
      </w:r>
      <w:r>
        <w:rPr>
          <w:color w:val="0D0D0D"/>
          <w:spacing w:val="-8"/>
          <w:sz w:val="24"/>
        </w:rPr>
        <w:t> </w:t>
      </w:r>
      <w:r>
        <w:rPr>
          <w:color w:val="0D0D0D"/>
          <w:sz w:val="24"/>
        </w:rPr>
        <w:t>the actions of TRCs and RBSs.</w:t>
      </w:r>
    </w:p>
    <w:p>
      <w:pPr>
        <w:pStyle w:val="ListParagraph"/>
        <w:numPr>
          <w:ilvl w:val="0"/>
          <w:numId w:val="4"/>
        </w:numPr>
        <w:tabs>
          <w:tab w:pos="253" w:val="left" w:leader="none"/>
        </w:tabs>
        <w:spacing w:line="240" w:lineRule="auto" w:before="2" w:after="0"/>
        <w:ind w:left="23" w:right="306" w:firstLine="0"/>
        <w:jc w:val="left"/>
        <w:rPr>
          <w:sz w:val="24"/>
        </w:rPr>
      </w:pPr>
      <w:r>
        <w:rPr>
          <w:b/>
          <w:color w:val="0D0D0D"/>
          <w:sz w:val="24"/>
        </w:rPr>
        <w:t>Transcoder Controller (TRC): </w:t>
      </w:r>
      <w:r>
        <w:rPr>
          <w:color w:val="0D0D0D"/>
          <w:sz w:val="24"/>
        </w:rPr>
        <w:t>the TRC provides the BSS with rate adaptation capabilities. This</w:t>
      </w:r>
      <w:r>
        <w:rPr>
          <w:color w:val="0D0D0D"/>
          <w:spacing w:val="22"/>
          <w:sz w:val="24"/>
        </w:rPr>
        <w:t> </w:t>
      </w:r>
      <w:r>
        <w:rPr>
          <w:color w:val="0D0D0D"/>
          <w:sz w:val="24"/>
        </w:rPr>
        <w:t>is</w:t>
      </w:r>
      <w:r>
        <w:rPr>
          <w:color w:val="0D0D0D"/>
          <w:spacing w:val="22"/>
          <w:sz w:val="24"/>
        </w:rPr>
        <w:t> </w:t>
      </w:r>
      <w:r>
        <w:rPr>
          <w:color w:val="0D0D0D"/>
          <w:sz w:val="24"/>
        </w:rPr>
        <w:t>necessary because</w:t>
      </w:r>
      <w:r>
        <w:rPr>
          <w:color w:val="0D0D0D"/>
          <w:spacing w:val="20"/>
          <w:sz w:val="24"/>
        </w:rPr>
        <w:t> </w:t>
      </w:r>
      <w:r>
        <w:rPr>
          <w:color w:val="0D0D0D"/>
          <w:sz w:val="24"/>
        </w:rPr>
        <w:t>the</w:t>
      </w:r>
      <w:r>
        <w:rPr>
          <w:color w:val="0D0D0D"/>
          <w:spacing w:val="24"/>
          <w:sz w:val="24"/>
        </w:rPr>
        <w:t> </w:t>
      </w:r>
      <w:r>
        <w:rPr>
          <w:color w:val="0D0D0D"/>
          <w:sz w:val="24"/>
        </w:rPr>
        <w:t>rate</w:t>
      </w:r>
      <w:r>
        <w:rPr>
          <w:color w:val="0D0D0D"/>
          <w:spacing w:val="21"/>
          <w:sz w:val="24"/>
        </w:rPr>
        <w:t> </w:t>
      </w:r>
      <w:r>
        <w:rPr>
          <w:color w:val="0D0D0D"/>
          <w:sz w:val="24"/>
        </w:rPr>
        <w:t>used</w:t>
      </w:r>
      <w:r>
        <w:rPr>
          <w:color w:val="0D0D0D"/>
          <w:spacing w:val="21"/>
          <w:sz w:val="24"/>
        </w:rPr>
        <w:t> </w:t>
      </w:r>
      <w:r>
        <w:rPr>
          <w:color w:val="0D0D0D"/>
          <w:sz w:val="24"/>
        </w:rPr>
        <w:t>over</w:t>
      </w:r>
      <w:r>
        <w:rPr>
          <w:color w:val="0D0D0D"/>
          <w:spacing w:val="21"/>
          <w:sz w:val="24"/>
        </w:rPr>
        <w:t> </w:t>
      </w:r>
      <w:r>
        <w:rPr>
          <w:color w:val="0D0D0D"/>
          <w:sz w:val="24"/>
        </w:rPr>
        <w:t>the</w:t>
      </w:r>
      <w:r>
        <w:rPr>
          <w:color w:val="0D0D0D"/>
          <w:spacing w:val="25"/>
          <w:sz w:val="24"/>
        </w:rPr>
        <w:t> </w:t>
      </w:r>
      <w:r>
        <w:rPr>
          <w:color w:val="0D0D0D"/>
          <w:sz w:val="24"/>
        </w:rPr>
        <w:t>air</w:t>
      </w:r>
      <w:r>
        <w:rPr>
          <w:color w:val="0D0D0D"/>
          <w:spacing w:val="21"/>
          <w:sz w:val="24"/>
        </w:rPr>
        <w:t> </w:t>
      </w:r>
      <w:r>
        <w:rPr>
          <w:color w:val="0D0D0D"/>
          <w:sz w:val="24"/>
        </w:rPr>
        <w:t>interface</w:t>
      </w:r>
      <w:r>
        <w:rPr>
          <w:color w:val="0D0D0D"/>
          <w:spacing w:val="22"/>
          <w:sz w:val="24"/>
        </w:rPr>
        <w:t> </w:t>
      </w:r>
      <w:r>
        <w:rPr>
          <w:color w:val="0D0D0D"/>
          <w:sz w:val="24"/>
        </w:rPr>
        <w:t>and</w:t>
      </w:r>
      <w:r>
        <w:rPr>
          <w:color w:val="0D0D0D"/>
          <w:spacing w:val="21"/>
          <w:sz w:val="24"/>
        </w:rPr>
        <w:t> </w:t>
      </w:r>
      <w:r>
        <w:rPr>
          <w:color w:val="0D0D0D"/>
          <w:sz w:val="24"/>
        </w:rPr>
        <w:t>that</w:t>
      </w:r>
      <w:r>
        <w:rPr>
          <w:color w:val="0D0D0D"/>
          <w:spacing w:val="21"/>
          <w:sz w:val="24"/>
        </w:rPr>
        <w:t> </w:t>
      </w:r>
      <w:r>
        <w:rPr>
          <w:color w:val="0D0D0D"/>
          <w:sz w:val="24"/>
        </w:rPr>
        <w:t>used</w:t>
      </w:r>
      <w:r>
        <w:rPr>
          <w:color w:val="0D0D0D"/>
          <w:spacing w:val="21"/>
          <w:sz w:val="24"/>
        </w:rPr>
        <w:t> </w:t>
      </w:r>
      <w:r>
        <w:rPr>
          <w:color w:val="0D0D0D"/>
          <w:sz w:val="24"/>
        </w:rPr>
        <w:t>by MSC/VLRs</w:t>
      </w:r>
      <w:r>
        <w:rPr>
          <w:color w:val="0D0D0D"/>
          <w:spacing w:val="24"/>
          <w:sz w:val="24"/>
        </w:rPr>
        <w:t> </w:t>
      </w:r>
      <w:r>
        <w:rPr>
          <w:color w:val="0D0D0D"/>
          <w:sz w:val="24"/>
        </w:rPr>
        <w:t>are different - 33.8 kbits/s and 64 kbits/s respectively. A device which performs rate adaptation is called a transcoder.</w:t>
      </w:r>
    </w:p>
    <w:p>
      <w:pPr>
        <w:pStyle w:val="ListParagraph"/>
        <w:numPr>
          <w:ilvl w:val="0"/>
          <w:numId w:val="4"/>
        </w:numPr>
        <w:tabs>
          <w:tab w:pos="253" w:val="left" w:leader="none"/>
        </w:tabs>
        <w:spacing w:line="237" w:lineRule="auto" w:before="4" w:after="0"/>
        <w:ind w:left="23" w:right="299" w:firstLine="0"/>
        <w:jc w:val="left"/>
        <w:rPr>
          <w:sz w:val="24"/>
        </w:rPr>
      </w:pPr>
      <w:r>
        <w:rPr>
          <w:b/>
          <w:color w:val="0D0D0D"/>
          <w:sz w:val="24"/>
        </w:rPr>
        <w:t>Radio</w:t>
      </w:r>
      <w:r>
        <w:rPr>
          <w:b/>
          <w:color w:val="0D0D0D"/>
          <w:spacing w:val="20"/>
          <w:sz w:val="24"/>
        </w:rPr>
        <w:t> </w:t>
      </w:r>
      <w:r>
        <w:rPr>
          <w:b/>
          <w:color w:val="0D0D0D"/>
          <w:sz w:val="24"/>
        </w:rPr>
        <w:t>Base Station</w:t>
      </w:r>
      <w:r>
        <w:rPr>
          <w:b/>
          <w:color w:val="0D0D0D"/>
          <w:spacing w:val="21"/>
          <w:sz w:val="24"/>
        </w:rPr>
        <w:t> </w:t>
      </w:r>
      <w:r>
        <w:rPr>
          <w:b/>
          <w:color w:val="0D0D0D"/>
          <w:sz w:val="24"/>
        </w:rPr>
        <w:t>(RBS):</w:t>
      </w:r>
      <w:r>
        <w:rPr>
          <w:b/>
          <w:color w:val="0D0D0D"/>
          <w:spacing w:val="21"/>
          <w:sz w:val="24"/>
        </w:rPr>
        <w:t> </w:t>
      </w:r>
      <w:r>
        <w:rPr>
          <w:color w:val="0D0D0D"/>
          <w:sz w:val="24"/>
        </w:rPr>
        <w:t>an</w:t>
      </w:r>
      <w:r>
        <w:rPr>
          <w:color w:val="0D0D0D"/>
          <w:spacing w:val="20"/>
          <w:sz w:val="24"/>
        </w:rPr>
        <w:t> </w:t>
      </w:r>
      <w:r>
        <w:rPr>
          <w:color w:val="0D0D0D"/>
          <w:sz w:val="24"/>
        </w:rPr>
        <w:t>RBS</w:t>
      </w:r>
      <w:r>
        <w:rPr>
          <w:color w:val="0D0D0D"/>
          <w:spacing w:val="19"/>
          <w:sz w:val="24"/>
        </w:rPr>
        <w:t> </w:t>
      </w:r>
      <w:r>
        <w:rPr>
          <w:color w:val="0D0D0D"/>
          <w:sz w:val="24"/>
        </w:rPr>
        <w:t>acts</w:t>
      </w:r>
      <w:r>
        <w:rPr>
          <w:color w:val="0D0D0D"/>
          <w:spacing w:val="21"/>
          <w:sz w:val="24"/>
        </w:rPr>
        <w:t> </w:t>
      </w:r>
      <w:r>
        <w:rPr>
          <w:color w:val="0D0D0D"/>
          <w:sz w:val="24"/>
        </w:rPr>
        <w:t>as</w:t>
      </w:r>
      <w:r>
        <w:rPr>
          <w:color w:val="0D0D0D"/>
          <w:spacing w:val="21"/>
          <w:sz w:val="24"/>
        </w:rPr>
        <w:t> </w:t>
      </w:r>
      <w:r>
        <w:rPr>
          <w:color w:val="0D0D0D"/>
          <w:sz w:val="24"/>
        </w:rPr>
        <w:t>the</w:t>
      </w:r>
      <w:r>
        <w:rPr>
          <w:color w:val="0D0D0D"/>
          <w:spacing w:val="19"/>
          <w:sz w:val="24"/>
        </w:rPr>
        <w:t> </w:t>
      </w:r>
      <w:r>
        <w:rPr>
          <w:color w:val="0D0D0D"/>
          <w:sz w:val="24"/>
        </w:rPr>
        <w:t>interface</w:t>
      </w:r>
      <w:r>
        <w:rPr>
          <w:color w:val="0D0D0D"/>
          <w:spacing w:val="19"/>
          <w:sz w:val="24"/>
        </w:rPr>
        <w:t> </w:t>
      </w:r>
      <w:r>
        <w:rPr>
          <w:color w:val="0D0D0D"/>
          <w:sz w:val="24"/>
        </w:rPr>
        <w:t>between</w:t>
      </w:r>
      <w:r>
        <w:rPr>
          <w:color w:val="0D0D0D"/>
          <w:spacing w:val="20"/>
          <w:sz w:val="24"/>
        </w:rPr>
        <w:t> </w:t>
      </w:r>
      <w:r>
        <w:rPr>
          <w:color w:val="0D0D0D"/>
          <w:sz w:val="24"/>
        </w:rPr>
        <w:t>MSs</w:t>
      </w:r>
      <w:r>
        <w:rPr>
          <w:color w:val="0D0D0D"/>
          <w:spacing w:val="21"/>
          <w:sz w:val="24"/>
        </w:rPr>
        <w:t> </w:t>
      </w:r>
      <w:r>
        <w:rPr>
          <w:color w:val="0D0D0D"/>
          <w:sz w:val="24"/>
        </w:rPr>
        <w:t>and</w:t>
      </w:r>
      <w:r>
        <w:rPr>
          <w:color w:val="0D0D0D"/>
          <w:spacing w:val="20"/>
          <w:sz w:val="24"/>
        </w:rPr>
        <w:t> </w:t>
      </w:r>
      <w:r>
        <w:rPr>
          <w:color w:val="0D0D0D"/>
          <w:sz w:val="24"/>
        </w:rPr>
        <w:t>the</w:t>
      </w:r>
      <w:r>
        <w:rPr>
          <w:color w:val="0D0D0D"/>
          <w:spacing w:val="19"/>
          <w:sz w:val="24"/>
        </w:rPr>
        <w:t> </w:t>
      </w:r>
      <w:r>
        <w:rPr>
          <w:color w:val="0D0D0D"/>
          <w:sz w:val="24"/>
        </w:rPr>
        <w:t>network,</w:t>
      </w:r>
      <w:r>
        <w:rPr>
          <w:color w:val="0D0D0D"/>
          <w:spacing w:val="20"/>
          <w:sz w:val="24"/>
        </w:rPr>
        <w:t> </w:t>
      </w:r>
      <w:r>
        <w:rPr>
          <w:color w:val="0D0D0D"/>
          <w:sz w:val="24"/>
        </w:rPr>
        <w:t>by providing radio coverage functions from their antennae.</w:t>
      </w:r>
    </w:p>
    <w:p>
      <w:pPr>
        <w:pStyle w:val="BodyText"/>
        <w:ind w:left="0"/>
        <w:rPr>
          <w:sz w:val="20"/>
        </w:rPr>
      </w:pPr>
    </w:p>
    <w:p>
      <w:pPr>
        <w:pStyle w:val="BodyText"/>
        <w:spacing w:before="75"/>
        <w:ind w:left="0"/>
        <w:rPr>
          <w:sz w:val="20"/>
        </w:rPr>
      </w:pPr>
      <w:r>
        <w:rPr>
          <w:sz w:val="20"/>
        </w:rPr>
        <w:drawing>
          <wp:anchor distT="0" distB="0" distL="0" distR="0" allowOverlap="1" layoutInCell="1" locked="0" behindDoc="1" simplePos="0" relativeHeight="487587840">
            <wp:simplePos x="0" y="0"/>
            <wp:positionH relativeFrom="page">
              <wp:posOffset>1019824</wp:posOffset>
            </wp:positionH>
            <wp:positionV relativeFrom="paragraph">
              <wp:posOffset>209191</wp:posOffset>
            </wp:positionV>
            <wp:extent cx="4152014" cy="253688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4152014" cy="2536888"/>
                    </a:xfrm>
                    <a:prstGeom prst="rect">
                      <a:avLst/>
                    </a:prstGeom>
                  </pic:spPr>
                </pic:pic>
              </a:graphicData>
            </a:graphic>
          </wp:anchor>
        </w:drawing>
      </w:r>
    </w:p>
    <w:p>
      <w:pPr>
        <w:spacing w:before="120"/>
        <w:ind w:left="23" w:right="0" w:firstLine="0"/>
        <w:jc w:val="left"/>
        <w:rPr>
          <w:rFonts w:ascii="Arial MT" w:hAnsi="Arial MT"/>
          <w:sz w:val="23"/>
        </w:rPr>
      </w:pPr>
      <w:r>
        <w:rPr>
          <w:rFonts w:ascii="Arial" w:hAnsi="Arial"/>
          <w:b/>
          <w:color w:val="0D0D0D"/>
          <w:sz w:val="23"/>
        </w:rPr>
        <w:t>Figure</w:t>
      </w:r>
      <w:r>
        <w:rPr>
          <w:rFonts w:ascii="Arial" w:hAnsi="Arial"/>
          <w:b/>
          <w:color w:val="0D0D0D"/>
          <w:spacing w:val="-3"/>
          <w:sz w:val="23"/>
        </w:rPr>
        <w:t> </w:t>
      </w:r>
      <w:r>
        <w:rPr>
          <w:rFonts w:ascii="Arial" w:hAnsi="Arial"/>
          <w:b/>
          <w:color w:val="0D0D0D"/>
          <w:sz w:val="23"/>
        </w:rPr>
        <w:t>1</w:t>
      </w:r>
      <w:r>
        <w:rPr>
          <w:rFonts w:ascii="Arial" w:hAnsi="Arial"/>
          <w:b/>
          <w:color w:val="0D0D0D"/>
          <w:spacing w:val="-3"/>
          <w:sz w:val="23"/>
        </w:rPr>
        <w:t> </w:t>
      </w:r>
      <w:r>
        <w:rPr>
          <w:rFonts w:ascii="Arial" w:hAnsi="Arial"/>
          <w:b/>
          <w:color w:val="0D0D0D"/>
          <w:sz w:val="23"/>
        </w:rPr>
        <w:t>BSS</w:t>
      </w:r>
      <w:r>
        <w:rPr>
          <w:rFonts w:ascii="Arial" w:hAnsi="Arial"/>
          <w:b/>
          <w:color w:val="0D0D0D"/>
          <w:spacing w:val="-2"/>
          <w:sz w:val="23"/>
        </w:rPr>
        <w:t> </w:t>
      </w:r>
      <w:r>
        <w:rPr>
          <w:rFonts w:ascii="Arial" w:hAnsi="Arial"/>
          <w:b/>
          <w:color w:val="0D0D0D"/>
          <w:sz w:val="23"/>
        </w:rPr>
        <w:t>in</w:t>
      </w:r>
      <w:r>
        <w:rPr>
          <w:rFonts w:ascii="Arial" w:hAnsi="Arial"/>
          <w:b/>
          <w:color w:val="0D0D0D"/>
          <w:spacing w:val="-1"/>
          <w:sz w:val="23"/>
        </w:rPr>
        <w:t> </w:t>
      </w:r>
      <w:r>
        <w:rPr>
          <w:rFonts w:ascii="Arial" w:hAnsi="Arial"/>
          <w:b/>
          <w:color w:val="0D0D0D"/>
          <w:sz w:val="23"/>
        </w:rPr>
        <w:t>Ericsson’s</w:t>
      </w:r>
      <w:r>
        <w:rPr>
          <w:rFonts w:ascii="Arial" w:hAnsi="Arial"/>
          <w:b/>
          <w:color w:val="0D0D0D"/>
          <w:spacing w:val="-5"/>
          <w:sz w:val="23"/>
        </w:rPr>
        <w:t> </w:t>
      </w:r>
      <w:r>
        <w:rPr>
          <w:rFonts w:ascii="Arial" w:hAnsi="Arial"/>
          <w:b/>
          <w:color w:val="0D0D0D"/>
          <w:sz w:val="23"/>
        </w:rPr>
        <w:t>GSM</w:t>
      </w:r>
      <w:r>
        <w:rPr>
          <w:rFonts w:ascii="Arial" w:hAnsi="Arial"/>
          <w:b/>
          <w:color w:val="0D0D0D"/>
          <w:spacing w:val="-3"/>
          <w:sz w:val="23"/>
        </w:rPr>
        <w:t> </w:t>
      </w:r>
      <w:r>
        <w:rPr>
          <w:rFonts w:ascii="Arial" w:hAnsi="Arial"/>
          <w:b/>
          <w:color w:val="0D0D0D"/>
          <w:spacing w:val="-2"/>
          <w:sz w:val="23"/>
        </w:rPr>
        <w:t>systems</w:t>
      </w:r>
      <w:r>
        <w:rPr>
          <w:rFonts w:ascii="Arial MT" w:hAnsi="Arial MT"/>
          <w:color w:val="0D0D0D"/>
          <w:spacing w:val="-2"/>
          <w:sz w:val="23"/>
        </w:rPr>
        <w:t>.</w:t>
      </w:r>
    </w:p>
    <w:p>
      <w:pPr>
        <w:spacing w:after="0"/>
        <w:jc w:val="left"/>
        <w:rPr>
          <w:rFonts w:ascii="Arial MT" w:hAnsi="Arial MT"/>
          <w:sz w:val="23"/>
        </w:rPr>
        <w:sectPr>
          <w:footerReference w:type="default" r:id="rId9"/>
          <w:pgSz w:w="12240" w:h="15840"/>
          <w:pgMar w:header="0" w:footer="1488" w:top="1820" w:bottom="1680" w:left="1417" w:right="1133"/>
          <w:pgNumType w:start="1"/>
        </w:sectPr>
      </w:pPr>
    </w:p>
    <w:p>
      <w:pPr>
        <w:pStyle w:val="Heading5"/>
        <w:numPr>
          <w:ilvl w:val="1"/>
          <w:numId w:val="3"/>
        </w:numPr>
        <w:tabs>
          <w:tab w:pos="1103" w:val="left" w:leader="none"/>
        </w:tabs>
        <w:spacing w:line="240" w:lineRule="auto" w:before="78" w:after="0"/>
        <w:ind w:left="1103" w:right="0" w:hanging="720"/>
        <w:jc w:val="left"/>
        <w:rPr>
          <w:color w:val="0D0D0D"/>
        </w:rPr>
      </w:pPr>
      <w:bookmarkStart w:name="_bookmark7" w:id="8"/>
      <w:bookmarkEnd w:id="8"/>
      <w:r>
        <w:rPr>
          <w:i w:val="0"/>
        </w:rPr>
      </w:r>
      <w:r>
        <w:rPr>
          <w:color w:val="0D0D0D"/>
          <w:spacing w:val="-2"/>
        </w:rPr>
        <w:t>OBJECTIVES</w:t>
      </w:r>
      <w:r>
        <w:rPr>
          <w:b/>
          <w:color w:val="0D0D0D"/>
          <w:spacing w:val="-2"/>
        </w:rPr>
        <w:t>:</w:t>
      </w:r>
    </w:p>
    <w:p>
      <w:pPr>
        <w:pStyle w:val="BodyText"/>
        <w:spacing w:before="103"/>
      </w:pPr>
      <w:r>
        <w:rPr>
          <w:color w:val="0D0D0D"/>
        </w:rPr>
        <w:t>Upon</w:t>
      </w:r>
      <w:r>
        <w:rPr>
          <w:color w:val="0D0D0D"/>
          <w:spacing w:val="-1"/>
        </w:rPr>
        <w:t> </w:t>
      </w:r>
      <w:r>
        <w:rPr>
          <w:color w:val="0D0D0D"/>
        </w:rPr>
        <w:t>completion</w:t>
      </w:r>
      <w:r>
        <w:rPr>
          <w:color w:val="0D0D0D"/>
          <w:spacing w:val="-1"/>
        </w:rPr>
        <w:t> </w:t>
      </w:r>
      <w:r>
        <w:rPr>
          <w:color w:val="0D0D0D"/>
        </w:rPr>
        <w:t>of</w:t>
      </w:r>
      <w:r>
        <w:rPr>
          <w:color w:val="0D0D0D"/>
          <w:spacing w:val="-1"/>
        </w:rPr>
        <w:t> </w:t>
      </w:r>
      <w:r>
        <w:rPr>
          <w:color w:val="0D0D0D"/>
        </w:rPr>
        <w:t>this</w:t>
      </w:r>
      <w:r>
        <w:rPr>
          <w:color w:val="0D0D0D"/>
          <w:spacing w:val="-1"/>
        </w:rPr>
        <w:t> </w:t>
      </w:r>
      <w:r>
        <w:rPr>
          <w:color w:val="0D0D0D"/>
        </w:rPr>
        <w:t>chapter</w:t>
      </w:r>
      <w:r>
        <w:rPr>
          <w:color w:val="0D0D0D"/>
          <w:spacing w:val="-2"/>
        </w:rPr>
        <w:t> </w:t>
      </w:r>
      <w:r>
        <w:rPr>
          <w:color w:val="0D0D0D"/>
        </w:rPr>
        <w:t>the</w:t>
      </w:r>
      <w:r>
        <w:rPr>
          <w:color w:val="0D0D0D"/>
          <w:spacing w:val="-1"/>
        </w:rPr>
        <w:t> </w:t>
      </w:r>
      <w:r>
        <w:rPr>
          <w:color w:val="0D0D0D"/>
        </w:rPr>
        <w:t>student</w:t>
      </w:r>
      <w:r>
        <w:rPr>
          <w:color w:val="0D0D0D"/>
          <w:spacing w:val="-1"/>
        </w:rPr>
        <w:t> </w:t>
      </w:r>
      <w:r>
        <w:rPr>
          <w:color w:val="0D0D0D"/>
        </w:rPr>
        <w:t>will be</w:t>
      </w:r>
      <w:r>
        <w:rPr>
          <w:color w:val="0D0D0D"/>
          <w:spacing w:val="-1"/>
        </w:rPr>
        <w:t> </w:t>
      </w:r>
      <w:r>
        <w:rPr>
          <w:color w:val="0D0D0D"/>
        </w:rPr>
        <w:t>able </w:t>
      </w:r>
      <w:r>
        <w:rPr>
          <w:color w:val="0D0D0D"/>
          <w:spacing w:val="-5"/>
        </w:rPr>
        <w:t>to:</w:t>
      </w:r>
    </w:p>
    <w:p>
      <w:pPr>
        <w:pStyle w:val="ListParagraph"/>
        <w:numPr>
          <w:ilvl w:val="0"/>
          <w:numId w:val="4"/>
        </w:numPr>
        <w:tabs>
          <w:tab w:pos="253" w:val="left" w:leader="none"/>
        </w:tabs>
        <w:spacing w:line="240" w:lineRule="auto" w:before="2" w:after="0"/>
        <w:ind w:left="253" w:right="0" w:hanging="230"/>
        <w:jc w:val="left"/>
        <w:rPr>
          <w:sz w:val="24"/>
        </w:rPr>
      </w:pPr>
      <w:r>
        <w:rPr>
          <w:color w:val="0D0D0D"/>
          <w:sz w:val="24"/>
        </w:rPr>
        <w:t>Describe</w:t>
      </w:r>
      <w:r>
        <w:rPr>
          <w:color w:val="0D0D0D"/>
          <w:spacing w:val="-3"/>
          <w:sz w:val="24"/>
        </w:rPr>
        <w:t> </w:t>
      </w:r>
      <w:r>
        <w:rPr>
          <w:color w:val="0D0D0D"/>
          <w:sz w:val="24"/>
        </w:rPr>
        <w:t>the</w:t>
      </w:r>
      <w:r>
        <w:rPr>
          <w:color w:val="0D0D0D"/>
          <w:spacing w:val="-2"/>
          <w:sz w:val="24"/>
        </w:rPr>
        <w:t> </w:t>
      </w:r>
      <w:r>
        <w:rPr>
          <w:color w:val="0D0D0D"/>
          <w:sz w:val="24"/>
        </w:rPr>
        <w:t>basic base</w:t>
      </w:r>
      <w:r>
        <w:rPr>
          <w:color w:val="0D0D0D"/>
          <w:spacing w:val="-2"/>
          <w:sz w:val="24"/>
        </w:rPr>
        <w:t> </w:t>
      </w:r>
      <w:r>
        <w:rPr>
          <w:color w:val="0D0D0D"/>
          <w:sz w:val="24"/>
        </w:rPr>
        <w:t>station</w:t>
      </w:r>
      <w:r>
        <w:rPr>
          <w:color w:val="0D0D0D"/>
          <w:spacing w:val="-1"/>
          <w:sz w:val="24"/>
        </w:rPr>
        <w:t> </w:t>
      </w:r>
      <w:r>
        <w:rPr>
          <w:color w:val="0D0D0D"/>
          <w:sz w:val="24"/>
        </w:rPr>
        <w:t>system </w:t>
      </w:r>
      <w:r>
        <w:rPr>
          <w:color w:val="0D0D0D"/>
          <w:spacing w:val="-2"/>
          <w:sz w:val="24"/>
        </w:rPr>
        <w:t>structure</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Describe</w:t>
      </w:r>
      <w:r>
        <w:rPr>
          <w:color w:val="0D0D0D"/>
          <w:spacing w:val="-3"/>
          <w:sz w:val="24"/>
        </w:rPr>
        <w:t> </w:t>
      </w:r>
      <w:r>
        <w:rPr>
          <w:color w:val="0D0D0D"/>
          <w:sz w:val="24"/>
        </w:rPr>
        <w:t>the</w:t>
      </w:r>
      <w:r>
        <w:rPr>
          <w:color w:val="0D0D0D"/>
          <w:spacing w:val="-2"/>
          <w:sz w:val="24"/>
        </w:rPr>
        <w:t> </w:t>
      </w:r>
      <w:r>
        <w:rPr>
          <w:color w:val="0D0D0D"/>
          <w:sz w:val="24"/>
        </w:rPr>
        <w:t>functions</w:t>
      </w:r>
      <w:r>
        <w:rPr>
          <w:color w:val="0D0D0D"/>
          <w:spacing w:val="1"/>
          <w:sz w:val="24"/>
        </w:rPr>
        <w:t> </w:t>
      </w:r>
      <w:r>
        <w:rPr>
          <w:color w:val="0D0D0D"/>
          <w:sz w:val="24"/>
        </w:rPr>
        <w:t>of</w:t>
      </w:r>
      <w:r>
        <w:rPr>
          <w:color w:val="0D0D0D"/>
          <w:spacing w:val="-1"/>
          <w:sz w:val="24"/>
        </w:rPr>
        <w:t> </w:t>
      </w:r>
      <w:r>
        <w:rPr>
          <w:color w:val="0D0D0D"/>
          <w:sz w:val="24"/>
        </w:rPr>
        <w:t>the</w:t>
      </w:r>
      <w:r>
        <w:rPr>
          <w:color w:val="0D0D0D"/>
          <w:spacing w:val="-3"/>
          <w:sz w:val="24"/>
        </w:rPr>
        <w:t> </w:t>
      </w:r>
      <w:r>
        <w:rPr>
          <w:color w:val="0D0D0D"/>
          <w:sz w:val="24"/>
        </w:rPr>
        <w:t>Transcoder </w:t>
      </w:r>
      <w:r>
        <w:rPr>
          <w:color w:val="0D0D0D"/>
          <w:spacing w:val="-2"/>
          <w:sz w:val="24"/>
        </w:rPr>
        <w:t>Controller</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Describe</w:t>
      </w:r>
      <w:r>
        <w:rPr>
          <w:color w:val="0D0D0D"/>
          <w:spacing w:val="-5"/>
          <w:sz w:val="24"/>
        </w:rPr>
        <w:t> </w:t>
      </w:r>
      <w:r>
        <w:rPr>
          <w:color w:val="0D0D0D"/>
          <w:sz w:val="24"/>
        </w:rPr>
        <w:t>the</w:t>
      </w:r>
      <w:r>
        <w:rPr>
          <w:color w:val="0D0D0D"/>
          <w:spacing w:val="-1"/>
          <w:sz w:val="24"/>
        </w:rPr>
        <w:t> </w:t>
      </w:r>
      <w:r>
        <w:rPr>
          <w:color w:val="0D0D0D"/>
          <w:sz w:val="24"/>
        </w:rPr>
        <w:t>implementation of</w:t>
      </w:r>
      <w:r>
        <w:rPr>
          <w:color w:val="0D0D0D"/>
          <w:spacing w:val="-1"/>
          <w:sz w:val="24"/>
        </w:rPr>
        <w:t> </w:t>
      </w:r>
      <w:r>
        <w:rPr>
          <w:color w:val="0D0D0D"/>
          <w:sz w:val="24"/>
        </w:rPr>
        <w:t>the</w:t>
      </w:r>
      <w:r>
        <w:rPr>
          <w:color w:val="0D0D0D"/>
          <w:spacing w:val="-1"/>
          <w:sz w:val="24"/>
        </w:rPr>
        <w:t> </w:t>
      </w:r>
      <w:r>
        <w:rPr>
          <w:color w:val="0D0D0D"/>
          <w:sz w:val="24"/>
        </w:rPr>
        <w:t>Transcoder</w:t>
      </w:r>
      <w:r>
        <w:rPr>
          <w:color w:val="0D0D0D"/>
          <w:spacing w:val="1"/>
          <w:sz w:val="24"/>
        </w:rPr>
        <w:t> </w:t>
      </w:r>
      <w:r>
        <w:rPr>
          <w:color w:val="0D0D0D"/>
          <w:spacing w:val="-2"/>
          <w:sz w:val="24"/>
        </w:rPr>
        <w:t>Controller</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Describe</w:t>
      </w:r>
      <w:r>
        <w:rPr>
          <w:color w:val="0D0D0D"/>
          <w:spacing w:val="-5"/>
          <w:sz w:val="24"/>
        </w:rPr>
        <w:t> </w:t>
      </w:r>
      <w:r>
        <w:rPr>
          <w:color w:val="0D0D0D"/>
          <w:sz w:val="24"/>
        </w:rPr>
        <w:t>the</w:t>
      </w:r>
      <w:r>
        <w:rPr>
          <w:color w:val="0D0D0D"/>
          <w:spacing w:val="-2"/>
          <w:sz w:val="24"/>
        </w:rPr>
        <w:t> </w:t>
      </w:r>
      <w:r>
        <w:rPr>
          <w:color w:val="0D0D0D"/>
          <w:sz w:val="24"/>
        </w:rPr>
        <w:t>functions</w:t>
      </w:r>
      <w:r>
        <w:rPr>
          <w:color w:val="0D0D0D"/>
          <w:spacing w:val="2"/>
          <w:sz w:val="24"/>
        </w:rPr>
        <w:t> </w:t>
      </w:r>
      <w:r>
        <w:rPr>
          <w:color w:val="0D0D0D"/>
          <w:sz w:val="24"/>
        </w:rPr>
        <w:t>of</w:t>
      </w:r>
      <w:r>
        <w:rPr>
          <w:color w:val="0D0D0D"/>
          <w:spacing w:val="-1"/>
          <w:sz w:val="24"/>
        </w:rPr>
        <w:t> </w:t>
      </w:r>
      <w:r>
        <w:rPr>
          <w:color w:val="0D0D0D"/>
          <w:sz w:val="24"/>
        </w:rPr>
        <w:t>the</w:t>
      </w:r>
      <w:r>
        <w:rPr>
          <w:color w:val="0D0D0D"/>
          <w:spacing w:val="-2"/>
          <w:sz w:val="24"/>
        </w:rPr>
        <w:t> </w:t>
      </w:r>
      <w:r>
        <w:rPr>
          <w:color w:val="0D0D0D"/>
          <w:sz w:val="24"/>
        </w:rPr>
        <w:t>Base</w:t>
      </w:r>
      <w:r>
        <w:rPr>
          <w:color w:val="0D0D0D"/>
          <w:spacing w:val="-2"/>
          <w:sz w:val="24"/>
        </w:rPr>
        <w:t> </w:t>
      </w:r>
      <w:r>
        <w:rPr>
          <w:color w:val="0D0D0D"/>
          <w:sz w:val="24"/>
        </w:rPr>
        <w:t>Station </w:t>
      </w:r>
      <w:r>
        <w:rPr>
          <w:color w:val="0D0D0D"/>
          <w:spacing w:val="-2"/>
          <w:sz w:val="24"/>
        </w:rPr>
        <w:t>Controller</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Describe</w:t>
      </w:r>
      <w:r>
        <w:rPr>
          <w:color w:val="0D0D0D"/>
          <w:spacing w:val="-5"/>
          <w:sz w:val="24"/>
        </w:rPr>
        <w:t> </w:t>
      </w:r>
      <w:r>
        <w:rPr>
          <w:color w:val="0D0D0D"/>
          <w:sz w:val="24"/>
        </w:rPr>
        <w:t>the</w:t>
      </w:r>
      <w:r>
        <w:rPr>
          <w:color w:val="0D0D0D"/>
          <w:spacing w:val="-1"/>
          <w:sz w:val="24"/>
        </w:rPr>
        <w:t> </w:t>
      </w:r>
      <w:r>
        <w:rPr>
          <w:color w:val="0D0D0D"/>
          <w:sz w:val="24"/>
        </w:rPr>
        <w:t>implementation of the</w:t>
      </w:r>
      <w:r>
        <w:rPr>
          <w:color w:val="0D0D0D"/>
          <w:spacing w:val="-1"/>
          <w:sz w:val="24"/>
        </w:rPr>
        <w:t> </w:t>
      </w:r>
      <w:r>
        <w:rPr>
          <w:color w:val="0D0D0D"/>
          <w:sz w:val="24"/>
        </w:rPr>
        <w:t>Base</w:t>
      </w:r>
      <w:r>
        <w:rPr>
          <w:color w:val="0D0D0D"/>
          <w:spacing w:val="-1"/>
          <w:sz w:val="24"/>
        </w:rPr>
        <w:t> </w:t>
      </w:r>
      <w:r>
        <w:rPr>
          <w:color w:val="0D0D0D"/>
          <w:sz w:val="24"/>
        </w:rPr>
        <w:t>Station </w:t>
      </w:r>
      <w:r>
        <w:rPr>
          <w:color w:val="0D0D0D"/>
          <w:spacing w:val="-2"/>
          <w:sz w:val="24"/>
        </w:rPr>
        <w:t>Controller</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Describe</w:t>
      </w:r>
      <w:r>
        <w:rPr>
          <w:color w:val="0D0D0D"/>
          <w:spacing w:val="-3"/>
          <w:sz w:val="24"/>
        </w:rPr>
        <w:t> </w:t>
      </w:r>
      <w:r>
        <w:rPr>
          <w:color w:val="0D0D0D"/>
          <w:sz w:val="24"/>
        </w:rPr>
        <w:t>the</w:t>
      </w:r>
      <w:r>
        <w:rPr>
          <w:color w:val="0D0D0D"/>
          <w:spacing w:val="-1"/>
          <w:sz w:val="24"/>
        </w:rPr>
        <w:t> </w:t>
      </w:r>
      <w:r>
        <w:rPr>
          <w:color w:val="0D0D0D"/>
          <w:sz w:val="24"/>
        </w:rPr>
        <w:t>functions</w:t>
      </w:r>
      <w:r>
        <w:rPr>
          <w:color w:val="0D0D0D"/>
          <w:spacing w:val="1"/>
          <w:sz w:val="24"/>
        </w:rPr>
        <w:t> </w:t>
      </w:r>
      <w:r>
        <w:rPr>
          <w:color w:val="0D0D0D"/>
          <w:sz w:val="24"/>
        </w:rPr>
        <w:t>of the</w:t>
      </w:r>
      <w:r>
        <w:rPr>
          <w:color w:val="0D0D0D"/>
          <w:spacing w:val="-3"/>
          <w:sz w:val="24"/>
        </w:rPr>
        <w:t> </w:t>
      </w:r>
      <w:r>
        <w:rPr>
          <w:color w:val="0D0D0D"/>
          <w:sz w:val="24"/>
        </w:rPr>
        <w:t>Radio Base</w:t>
      </w:r>
      <w:r>
        <w:rPr>
          <w:color w:val="0D0D0D"/>
          <w:spacing w:val="-1"/>
          <w:sz w:val="24"/>
        </w:rPr>
        <w:t> </w:t>
      </w:r>
      <w:r>
        <w:rPr>
          <w:color w:val="0D0D0D"/>
          <w:spacing w:val="-2"/>
          <w:sz w:val="24"/>
        </w:rPr>
        <w:t>Station</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Describe</w:t>
      </w:r>
      <w:r>
        <w:rPr>
          <w:color w:val="0D0D0D"/>
          <w:spacing w:val="-5"/>
          <w:sz w:val="24"/>
        </w:rPr>
        <w:t> </w:t>
      </w:r>
      <w:r>
        <w:rPr>
          <w:color w:val="0D0D0D"/>
          <w:sz w:val="24"/>
        </w:rPr>
        <w:t>the</w:t>
      </w:r>
      <w:r>
        <w:rPr>
          <w:color w:val="0D0D0D"/>
          <w:spacing w:val="-1"/>
          <w:sz w:val="24"/>
        </w:rPr>
        <w:t> </w:t>
      </w:r>
      <w:r>
        <w:rPr>
          <w:color w:val="0D0D0D"/>
          <w:sz w:val="24"/>
        </w:rPr>
        <w:t>implementation of</w:t>
      </w:r>
      <w:r>
        <w:rPr>
          <w:color w:val="0D0D0D"/>
          <w:spacing w:val="-1"/>
          <w:sz w:val="24"/>
        </w:rPr>
        <w:t> </w:t>
      </w:r>
      <w:r>
        <w:rPr>
          <w:color w:val="0D0D0D"/>
          <w:sz w:val="24"/>
        </w:rPr>
        <w:t>the</w:t>
      </w:r>
      <w:r>
        <w:rPr>
          <w:color w:val="0D0D0D"/>
          <w:spacing w:val="-1"/>
          <w:sz w:val="24"/>
        </w:rPr>
        <w:t> </w:t>
      </w:r>
      <w:r>
        <w:rPr>
          <w:color w:val="0D0D0D"/>
          <w:sz w:val="24"/>
        </w:rPr>
        <w:t>Radio Base</w:t>
      </w:r>
      <w:r>
        <w:rPr>
          <w:color w:val="0D0D0D"/>
          <w:spacing w:val="1"/>
          <w:sz w:val="24"/>
        </w:rPr>
        <w:t> </w:t>
      </w:r>
      <w:r>
        <w:rPr>
          <w:color w:val="0D0D0D"/>
          <w:spacing w:val="-2"/>
          <w:sz w:val="24"/>
        </w:rPr>
        <w:t>Station</w:t>
      </w:r>
    </w:p>
    <w:p>
      <w:pPr>
        <w:pStyle w:val="BodyText"/>
        <w:ind w:left="0"/>
      </w:pPr>
    </w:p>
    <w:p>
      <w:pPr>
        <w:pStyle w:val="BodyText"/>
        <w:spacing w:before="222"/>
        <w:ind w:left="0"/>
      </w:pPr>
    </w:p>
    <w:p>
      <w:pPr>
        <w:pStyle w:val="Heading3"/>
        <w:numPr>
          <w:ilvl w:val="1"/>
          <w:numId w:val="3"/>
        </w:numPr>
        <w:tabs>
          <w:tab w:pos="1103" w:val="left" w:leader="none"/>
        </w:tabs>
        <w:spacing w:line="240" w:lineRule="auto" w:before="0" w:after="0"/>
        <w:ind w:left="1103" w:right="0" w:hanging="720"/>
        <w:jc w:val="left"/>
        <w:rPr>
          <w:color w:val="0D0D0D"/>
        </w:rPr>
      </w:pPr>
      <w:bookmarkStart w:name="_bookmark8" w:id="9"/>
      <w:bookmarkEnd w:id="9"/>
      <w:r>
        <w:rPr>
          <w:b w:val="0"/>
          <w:i w:val="0"/>
        </w:rPr>
      </w:r>
      <w:r>
        <w:rPr>
          <w:color w:val="0D0D0D"/>
        </w:rPr>
        <w:t>BASE</w:t>
      </w:r>
      <w:r>
        <w:rPr>
          <w:color w:val="0D0D0D"/>
          <w:spacing w:val="-8"/>
        </w:rPr>
        <w:t> </w:t>
      </w:r>
      <w:r>
        <w:rPr>
          <w:color w:val="0D0D0D"/>
        </w:rPr>
        <w:t>STATION</w:t>
      </w:r>
      <w:r>
        <w:rPr>
          <w:color w:val="0D0D0D"/>
          <w:spacing w:val="-7"/>
        </w:rPr>
        <w:t> </w:t>
      </w:r>
      <w:r>
        <w:rPr>
          <w:color w:val="0D0D0D"/>
        </w:rPr>
        <w:t>CONTROLLER</w:t>
      </w:r>
      <w:r>
        <w:rPr>
          <w:color w:val="0D0D0D"/>
          <w:spacing w:val="-5"/>
        </w:rPr>
        <w:t> </w:t>
      </w:r>
      <w:r>
        <w:rPr>
          <w:color w:val="0D0D0D"/>
        </w:rPr>
        <w:t>AND</w:t>
      </w:r>
      <w:r>
        <w:rPr>
          <w:color w:val="0D0D0D"/>
          <w:spacing w:val="-6"/>
        </w:rPr>
        <w:t> </w:t>
      </w:r>
      <w:r>
        <w:rPr>
          <w:color w:val="0D0D0D"/>
        </w:rPr>
        <w:t>TRANSCODER</w:t>
      </w:r>
      <w:r>
        <w:rPr>
          <w:color w:val="0D0D0D"/>
          <w:spacing w:val="-5"/>
        </w:rPr>
        <w:t> </w:t>
      </w:r>
      <w:r>
        <w:rPr>
          <w:color w:val="0D0D0D"/>
          <w:spacing w:val="-2"/>
        </w:rPr>
        <w:t>CONTROLLER.</w:t>
      </w:r>
    </w:p>
    <w:p>
      <w:pPr>
        <w:pStyle w:val="BodyText"/>
        <w:spacing w:before="105"/>
      </w:pPr>
      <w:r>
        <w:rPr>
          <w:color w:val="0D0D0D"/>
        </w:rPr>
        <w:t>There two main options available for implementing the TRC and BSC in Ericsson’s BSS: </w:t>
      </w:r>
      <w:r>
        <w:rPr>
          <w:b/>
          <w:color w:val="0D0D0D"/>
        </w:rPr>
        <w:t>BSC/TRC: </w:t>
      </w:r>
      <w:r>
        <w:rPr>
          <w:color w:val="0D0D0D"/>
        </w:rPr>
        <w:t>a combined BSC and TRC on the same AXE. This is suitable for medium and high capacity applications, e.g. urban and suburban area networks. The node can handle up to 1,020</w:t>
      </w:r>
      <w:r>
        <w:rPr>
          <w:color w:val="0D0D0D"/>
          <w:spacing w:val="40"/>
        </w:rPr>
        <w:t> </w:t>
      </w:r>
      <w:r>
        <w:rPr>
          <w:color w:val="0D0D0D"/>
        </w:rPr>
        <w:t>transceivers (TRXs). 15 remote BSCs can be supported from one BSC/TRC.</w:t>
      </w:r>
    </w:p>
    <w:p>
      <w:pPr>
        <w:pStyle w:val="BodyText"/>
        <w:spacing w:before="274"/>
        <w:ind w:right="304" w:firstLine="60"/>
        <w:jc w:val="both"/>
      </w:pPr>
      <w:r>
        <w:rPr>
          <w:b/>
          <w:color w:val="0D0D0D"/>
        </w:rPr>
        <w:t>Stand-alone BSC and stand-alone TRC: </w:t>
      </w:r>
      <w:r>
        <w:rPr>
          <w:color w:val="0D0D0D"/>
        </w:rPr>
        <w:t>the stand-alone BSC (without transcoders) is optimized for low and medium capacity applications and is a complement to the BSC/TRC, especially</w:t>
      </w:r>
      <w:r>
        <w:rPr>
          <w:color w:val="0D0D0D"/>
          <w:spacing w:val="-15"/>
        </w:rPr>
        <w:t> </w:t>
      </w:r>
      <w:r>
        <w:rPr>
          <w:color w:val="0D0D0D"/>
        </w:rPr>
        <w:t>in</w:t>
      </w:r>
      <w:r>
        <w:rPr>
          <w:color w:val="0D0D0D"/>
          <w:spacing w:val="-15"/>
        </w:rPr>
        <w:t> </w:t>
      </w:r>
      <w:r>
        <w:rPr>
          <w:color w:val="0D0D0D"/>
        </w:rPr>
        <w:t>rural</w:t>
      </w:r>
      <w:r>
        <w:rPr>
          <w:color w:val="0D0D0D"/>
          <w:spacing w:val="-15"/>
        </w:rPr>
        <w:t> </w:t>
      </w:r>
      <w:r>
        <w:rPr>
          <w:color w:val="0D0D0D"/>
        </w:rPr>
        <w:t>and</w:t>
      </w:r>
      <w:r>
        <w:rPr>
          <w:color w:val="0D0D0D"/>
          <w:spacing w:val="-15"/>
        </w:rPr>
        <w:t> </w:t>
      </w:r>
      <w:r>
        <w:rPr>
          <w:color w:val="0D0D0D"/>
        </w:rPr>
        <w:t>suburban</w:t>
      </w:r>
      <w:r>
        <w:rPr>
          <w:color w:val="0D0D0D"/>
          <w:spacing w:val="-15"/>
        </w:rPr>
        <w:t> </w:t>
      </w:r>
      <w:r>
        <w:rPr>
          <w:color w:val="0D0D0D"/>
        </w:rPr>
        <w:t>areas.</w:t>
      </w:r>
      <w:r>
        <w:rPr>
          <w:color w:val="0D0D0D"/>
          <w:spacing w:val="-15"/>
        </w:rPr>
        <w:t> </w:t>
      </w:r>
      <w:r>
        <w:rPr>
          <w:color w:val="0D0D0D"/>
        </w:rPr>
        <w:t>It</w:t>
      </w:r>
      <w:r>
        <w:rPr>
          <w:color w:val="0D0D0D"/>
          <w:spacing w:val="-15"/>
        </w:rPr>
        <w:t> </w:t>
      </w:r>
      <w:r>
        <w:rPr>
          <w:color w:val="0D0D0D"/>
        </w:rPr>
        <w:t>caters</w:t>
      </w:r>
      <w:r>
        <w:rPr>
          <w:color w:val="0D0D0D"/>
          <w:spacing w:val="-15"/>
        </w:rPr>
        <w:t> </w:t>
      </w:r>
      <w:r>
        <w:rPr>
          <w:color w:val="0D0D0D"/>
        </w:rPr>
        <w:t>for</w:t>
      </w:r>
      <w:r>
        <w:rPr>
          <w:color w:val="0D0D0D"/>
          <w:spacing w:val="-15"/>
        </w:rPr>
        <w:t> </w:t>
      </w:r>
      <w:r>
        <w:rPr>
          <w:color w:val="0D0D0D"/>
        </w:rPr>
        <w:t>up</w:t>
      </w:r>
      <w:r>
        <w:rPr>
          <w:color w:val="0D0D0D"/>
          <w:spacing w:val="-15"/>
        </w:rPr>
        <w:t> </w:t>
      </w:r>
      <w:r>
        <w:rPr>
          <w:color w:val="0D0D0D"/>
        </w:rPr>
        <w:t>to</w:t>
      </w:r>
      <w:r>
        <w:rPr>
          <w:color w:val="0D0D0D"/>
          <w:spacing w:val="-15"/>
        </w:rPr>
        <w:t> </w:t>
      </w:r>
      <w:r>
        <w:rPr>
          <w:color w:val="0D0D0D"/>
        </w:rPr>
        <w:t>300</w:t>
      </w:r>
      <w:r>
        <w:rPr>
          <w:color w:val="0D0D0D"/>
          <w:spacing w:val="-15"/>
        </w:rPr>
        <w:t> </w:t>
      </w:r>
      <w:r>
        <w:rPr>
          <w:color w:val="0D0D0D"/>
        </w:rPr>
        <w:t>TRXs.</w:t>
      </w:r>
      <w:r>
        <w:rPr>
          <w:color w:val="0D0D0D"/>
          <w:spacing w:val="-15"/>
        </w:rPr>
        <w:t> </w:t>
      </w:r>
      <w:r>
        <w:rPr>
          <w:color w:val="0D0D0D"/>
        </w:rPr>
        <w:t>The</w:t>
      </w:r>
      <w:r>
        <w:rPr>
          <w:color w:val="0D0D0D"/>
          <w:spacing w:val="-15"/>
        </w:rPr>
        <w:t> </w:t>
      </w:r>
      <w:r>
        <w:rPr>
          <w:color w:val="0D0D0D"/>
        </w:rPr>
        <w:t>stand-alone</w:t>
      </w:r>
      <w:r>
        <w:rPr>
          <w:color w:val="0D0D0D"/>
          <w:spacing w:val="-15"/>
        </w:rPr>
        <w:t> </w:t>
      </w:r>
      <w:r>
        <w:rPr>
          <w:color w:val="0D0D0D"/>
        </w:rPr>
        <w:t>TRC</w:t>
      </w:r>
      <w:r>
        <w:rPr>
          <w:color w:val="0D0D0D"/>
          <w:spacing w:val="-15"/>
        </w:rPr>
        <w:t> </w:t>
      </w:r>
      <w:r>
        <w:rPr>
          <w:color w:val="0D0D0D"/>
        </w:rPr>
        <w:t>is</w:t>
      </w:r>
      <w:r>
        <w:rPr>
          <w:color w:val="0D0D0D"/>
          <w:spacing w:val="-15"/>
        </w:rPr>
        <w:t> </w:t>
      </w:r>
      <w:r>
        <w:rPr>
          <w:color w:val="0D0D0D"/>
        </w:rPr>
        <w:t>located at the MSC/VLR to increase transmission efficiency. A stand-alone TRC can support 16 remote </w:t>
      </w:r>
      <w:r>
        <w:rPr>
          <w:color w:val="0D0D0D"/>
          <w:spacing w:val="-2"/>
        </w:rPr>
        <w:t>BSCs.</w:t>
      </w:r>
    </w:p>
    <w:p>
      <w:pPr>
        <w:pStyle w:val="BodyText"/>
        <w:spacing w:after="0"/>
        <w:jc w:val="both"/>
        <w:sectPr>
          <w:pgSz w:w="12240" w:h="15840"/>
          <w:pgMar w:header="0" w:footer="1488" w:top="1360" w:bottom="1680" w:left="1417" w:right="1133"/>
        </w:sectPr>
      </w:pPr>
    </w:p>
    <w:p>
      <w:pPr>
        <w:pStyle w:val="BodyText"/>
        <w:ind w:left="337"/>
        <w:rPr>
          <w:sz w:val="20"/>
        </w:rPr>
      </w:pPr>
      <w:r>
        <w:rPr>
          <w:sz w:val="20"/>
        </w:rPr>
        <w:drawing>
          <wp:inline distT="0" distB="0" distL="0" distR="0">
            <wp:extent cx="4805851" cy="4005357"/>
            <wp:effectExtent l="0" t="0" r="0" b="0"/>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4805851" cy="4005357"/>
                    </a:xfrm>
                    <a:prstGeom prst="rect">
                      <a:avLst/>
                    </a:prstGeom>
                  </pic:spPr>
                </pic:pic>
              </a:graphicData>
            </a:graphic>
          </wp:inline>
        </w:drawing>
      </w:r>
      <w:r>
        <w:rPr>
          <w:sz w:val="20"/>
        </w:rPr>
      </w:r>
    </w:p>
    <w:p>
      <w:pPr>
        <w:spacing w:before="51"/>
        <w:ind w:left="23" w:right="0" w:firstLine="0"/>
        <w:jc w:val="left"/>
        <w:rPr>
          <w:rFonts w:ascii="Arial"/>
          <w:b/>
          <w:sz w:val="23"/>
        </w:rPr>
      </w:pPr>
      <w:r>
        <w:rPr>
          <w:rFonts w:ascii="Arial"/>
          <w:b/>
          <w:color w:val="0D0D0D"/>
          <w:sz w:val="23"/>
        </w:rPr>
        <w:t>Figure</w:t>
      </w:r>
      <w:r>
        <w:rPr>
          <w:rFonts w:ascii="Arial"/>
          <w:b/>
          <w:color w:val="0D0D0D"/>
          <w:spacing w:val="-4"/>
          <w:sz w:val="23"/>
        </w:rPr>
        <w:t> </w:t>
      </w:r>
      <w:r>
        <w:rPr>
          <w:rFonts w:ascii="Arial"/>
          <w:b/>
          <w:color w:val="0D0D0D"/>
          <w:sz w:val="23"/>
        </w:rPr>
        <w:t>2</w:t>
      </w:r>
      <w:r>
        <w:rPr>
          <w:rFonts w:ascii="Arial"/>
          <w:b/>
          <w:color w:val="0D0D0D"/>
          <w:spacing w:val="-4"/>
          <w:sz w:val="23"/>
        </w:rPr>
        <w:t> </w:t>
      </w:r>
      <w:r>
        <w:rPr>
          <w:rFonts w:ascii="Arial"/>
          <w:b/>
          <w:color w:val="0D0D0D"/>
          <w:sz w:val="23"/>
        </w:rPr>
        <w:t>TRC</w:t>
      </w:r>
      <w:r>
        <w:rPr>
          <w:rFonts w:ascii="Arial"/>
          <w:b/>
          <w:color w:val="0D0D0D"/>
          <w:spacing w:val="-3"/>
          <w:sz w:val="23"/>
        </w:rPr>
        <w:t> </w:t>
      </w:r>
      <w:r>
        <w:rPr>
          <w:rFonts w:ascii="Arial"/>
          <w:b/>
          <w:color w:val="0D0D0D"/>
          <w:sz w:val="23"/>
        </w:rPr>
        <w:t>utilization</w:t>
      </w:r>
      <w:r>
        <w:rPr>
          <w:rFonts w:ascii="Arial"/>
          <w:b/>
          <w:color w:val="0D0D0D"/>
          <w:spacing w:val="-2"/>
          <w:sz w:val="23"/>
        </w:rPr>
        <w:t> </w:t>
      </w:r>
      <w:r>
        <w:rPr>
          <w:rFonts w:ascii="Arial"/>
          <w:b/>
          <w:color w:val="0D0D0D"/>
          <w:sz w:val="23"/>
        </w:rPr>
        <w:t>and</w:t>
      </w:r>
      <w:r>
        <w:rPr>
          <w:rFonts w:ascii="Arial"/>
          <w:b/>
          <w:color w:val="0D0D0D"/>
          <w:spacing w:val="-4"/>
          <w:sz w:val="23"/>
        </w:rPr>
        <w:t> </w:t>
      </w:r>
      <w:r>
        <w:rPr>
          <w:rFonts w:ascii="Arial"/>
          <w:b/>
          <w:color w:val="0D0D0D"/>
          <w:sz w:val="23"/>
        </w:rPr>
        <w:t>transmission</w:t>
      </w:r>
      <w:r>
        <w:rPr>
          <w:rFonts w:ascii="Arial"/>
          <w:b/>
          <w:color w:val="0D0D0D"/>
          <w:spacing w:val="-3"/>
          <w:sz w:val="23"/>
        </w:rPr>
        <w:t> </w:t>
      </w:r>
      <w:r>
        <w:rPr>
          <w:rFonts w:ascii="Arial"/>
          <w:b/>
          <w:color w:val="0D0D0D"/>
          <w:sz w:val="23"/>
        </w:rPr>
        <w:t>rates</w:t>
      </w:r>
      <w:r>
        <w:rPr>
          <w:rFonts w:ascii="Arial"/>
          <w:b/>
          <w:color w:val="0D0D0D"/>
          <w:spacing w:val="-4"/>
          <w:sz w:val="23"/>
        </w:rPr>
        <w:t> </w:t>
      </w:r>
      <w:r>
        <w:rPr>
          <w:rFonts w:ascii="Arial"/>
          <w:b/>
          <w:color w:val="0D0D0D"/>
          <w:sz w:val="23"/>
        </w:rPr>
        <w:t>in</w:t>
      </w:r>
      <w:r>
        <w:rPr>
          <w:rFonts w:ascii="Arial"/>
          <w:b/>
          <w:color w:val="0D0D0D"/>
          <w:spacing w:val="-1"/>
          <w:sz w:val="23"/>
        </w:rPr>
        <w:t> </w:t>
      </w:r>
      <w:r>
        <w:rPr>
          <w:rFonts w:ascii="Arial"/>
          <w:b/>
          <w:color w:val="0D0D0D"/>
          <w:spacing w:val="-4"/>
          <w:sz w:val="23"/>
        </w:rPr>
        <w:t>BSS.</w:t>
      </w:r>
    </w:p>
    <w:p>
      <w:pPr>
        <w:pStyle w:val="BodyText"/>
        <w:ind w:left="0"/>
        <w:rPr>
          <w:rFonts w:ascii="Arial"/>
          <w:b/>
          <w:sz w:val="23"/>
        </w:rPr>
      </w:pPr>
    </w:p>
    <w:p>
      <w:pPr>
        <w:pStyle w:val="BodyText"/>
        <w:spacing w:before="241"/>
        <w:ind w:left="0"/>
        <w:rPr>
          <w:rFonts w:ascii="Arial"/>
          <w:b/>
          <w:sz w:val="23"/>
        </w:rPr>
      </w:pPr>
    </w:p>
    <w:p>
      <w:pPr>
        <w:pStyle w:val="Heading3"/>
        <w:numPr>
          <w:ilvl w:val="1"/>
          <w:numId w:val="3"/>
        </w:numPr>
        <w:tabs>
          <w:tab w:pos="1103" w:val="left" w:leader="none"/>
        </w:tabs>
        <w:spacing w:line="240" w:lineRule="auto" w:before="0" w:after="0"/>
        <w:ind w:left="1103" w:right="0" w:hanging="720"/>
        <w:jc w:val="left"/>
        <w:rPr>
          <w:color w:val="0D0D0D"/>
        </w:rPr>
      </w:pPr>
      <w:bookmarkStart w:name="_bookmark9" w:id="10"/>
      <w:bookmarkEnd w:id="10"/>
      <w:r>
        <w:rPr>
          <w:b w:val="0"/>
          <w:i w:val="0"/>
        </w:rPr>
      </w:r>
      <w:r>
        <w:rPr>
          <w:color w:val="0D0D0D"/>
        </w:rPr>
        <w:t>RADIO</w:t>
      </w:r>
      <w:r>
        <w:rPr>
          <w:color w:val="0D0D0D"/>
          <w:spacing w:val="-5"/>
        </w:rPr>
        <w:t> </w:t>
      </w:r>
      <w:r>
        <w:rPr>
          <w:color w:val="0D0D0D"/>
        </w:rPr>
        <w:t>BASE</w:t>
      </w:r>
      <w:r>
        <w:rPr>
          <w:color w:val="0D0D0D"/>
          <w:spacing w:val="-3"/>
        </w:rPr>
        <w:t> </w:t>
      </w:r>
      <w:r>
        <w:rPr>
          <w:color w:val="0D0D0D"/>
          <w:spacing w:val="-2"/>
        </w:rPr>
        <w:t>STATIONS</w:t>
      </w:r>
    </w:p>
    <w:p>
      <w:pPr>
        <w:pStyle w:val="BodyText"/>
        <w:spacing w:before="105"/>
        <w:ind w:right="3487"/>
      </w:pPr>
      <w:r>
        <w:rPr>
          <w:color w:val="0D0D0D"/>
        </w:rPr>
        <w:t>Ericsson’s Radio Base Station (RBS) 2000 series of base stations</w:t>
      </w:r>
      <w:r>
        <w:rPr>
          <w:color w:val="0D0D0D"/>
          <w:spacing w:val="-5"/>
        </w:rPr>
        <w:t> </w:t>
      </w:r>
      <w:r>
        <w:rPr>
          <w:color w:val="0D0D0D"/>
        </w:rPr>
        <w:t>implement</w:t>
      </w:r>
      <w:r>
        <w:rPr>
          <w:color w:val="0D0D0D"/>
          <w:spacing w:val="-5"/>
        </w:rPr>
        <w:t> </w:t>
      </w:r>
      <w:r>
        <w:rPr>
          <w:color w:val="0D0D0D"/>
        </w:rPr>
        <w:t>the</w:t>
      </w:r>
      <w:r>
        <w:rPr>
          <w:color w:val="0D0D0D"/>
          <w:spacing w:val="-6"/>
        </w:rPr>
        <w:t> </w:t>
      </w:r>
      <w:r>
        <w:rPr>
          <w:color w:val="0D0D0D"/>
        </w:rPr>
        <w:t>GSM-defined</w:t>
      </w:r>
      <w:r>
        <w:rPr>
          <w:color w:val="0D0D0D"/>
          <w:spacing w:val="-5"/>
        </w:rPr>
        <w:t> </w:t>
      </w:r>
      <w:r>
        <w:rPr>
          <w:color w:val="0D0D0D"/>
        </w:rPr>
        <w:t>BTS.</w:t>
      </w:r>
      <w:r>
        <w:rPr>
          <w:color w:val="0D0D0D"/>
          <w:spacing w:val="-5"/>
        </w:rPr>
        <w:t> </w:t>
      </w:r>
      <w:r>
        <w:rPr>
          <w:color w:val="0D0D0D"/>
        </w:rPr>
        <w:t>This</w:t>
      </w:r>
      <w:r>
        <w:rPr>
          <w:color w:val="0D0D0D"/>
          <w:spacing w:val="-5"/>
        </w:rPr>
        <w:t> </w:t>
      </w:r>
      <w:r>
        <w:rPr>
          <w:color w:val="0D0D0D"/>
        </w:rPr>
        <w:t>includes</w:t>
      </w:r>
      <w:r>
        <w:rPr>
          <w:color w:val="0D0D0D"/>
          <w:spacing w:val="-5"/>
        </w:rPr>
        <w:t> </w:t>
      </w:r>
      <w:r>
        <w:rPr>
          <w:color w:val="0D0D0D"/>
        </w:rPr>
        <w:t>the following RBSs:</w:t>
      </w:r>
    </w:p>
    <w:p>
      <w:pPr>
        <w:pStyle w:val="ListParagraph"/>
        <w:numPr>
          <w:ilvl w:val="0"/>
          <w:numId w:val="4"/>
        </w:numPr>
        <w:tabs>
          <w:tab w:pos="253" w:val="left" w:leader="none"/>
        </w:tabs>
        <w:spacing w:line="293" w:lineRule="exact" w:before="2" w:after="0"/>
        <w:ind w:left="253" w:right="0" w:hanging="230"/>
        <w:jc w:val="left"/>
        <w:rPr>
          <w:sz w:val="24"/>
        </w:rPr>
      </w:pPr>
      <w:r>
        <w:rPr>
          <w:color w:val="0D0D0D"/>
          <w:sz w:val="24"/>
        </w:rPr>
        <w:t>RBS </w:t>
      </w:r>
      <w:r>
        <w:rPr>
          <w:color w:val="0D0D0D"/>
          <w:spacing w:val="-4"/>
          <w:sz w:val="24"/>
        </w:rPr>
        <w:t>2101</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RBS </w:t>
      </w:r>
      <w:r>
        <w:rPr>
          <w:color w:val="0D0D0D"/>
          <w:spacing w:val="-4"/>
          <w:sz w:val="24"/>
        </w:rPr>
        <w:t>2102</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RBS </w:t>
      </w:r>
      <w:r>
        <w:rPr>
          <w:color w:val="0D0D0D"/>
          <w:spacing w:val="-4"/>
          <w:sz w:val="24"/>
        </w:rPr>
        <w:t>2103</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RBS </w:t>
      </w:r>
      <w:r>
        <w:rPr>
          <w:color w:val="0D0D0D"/>
          <w:spacing w:val="-4"/>
          <w:sz w:val="24"/>
        </w:rPr>
        <w:t>2202</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RBS </w:t>
      </w:r>
      <w:r>
        <w:rPr>
          <w:color w:val="0D0D0D"/>
          <w:spacing w:val="-4"/>
          <w:sz w:val="24"/>
        </w:rPr>
        <w:t>2301</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RBS </w:t>
      </w:r>
      <w:r>
        <w:rPr>
          <w:color w:val="0D0D0D"/>
          <w:spacing w:val="-4"/>
          <w:sz w:val="24"/>
        </w:rPr>
        <w:t>2302</w:t>
      </w:r>
    </w:p>
    <w:p>
      <w:pPr>
        <w:pStyle w:val="ListParagraph"/>
        <w:numPr>
          <w:ilvl w:val="0"/>
          <w:numId w:val="4"/>
        </w:numPr>
        <w:tabs>
          <w:tab w:pos="253" w:val="left" w:leader="none"/>
        </w:tabs>
        <w:spacing w:line="240" w:lineRule="auto" w:before="2" w:after="0"/>
        <w:ind w:left="253" w:right="0" w:hanging="230"/>
        <w:jc w:val="left"/>
        <w:rPr>
          <w:sz w:val="24"/>
        </w:rPr>
      </w:pPr>
      <w:r>
        <w:rPr>
          <w:color w:val="0D0D0D"/>
          <w:sz w:val="24"/>
        </w:rPr>
        <w:t>RBS 2302 </w:t>
      </w:r>
      <w:r>
        <w:rPr>
          <w:color w:val="0D0D0D"/>
          <w:spacing w:val="-2"/>
          <w:sz w:val="24"/>
        </w:rPr>
        <w:t>MAXITE</w:t>
      </w:r>
    </w:p>
    <w:p>
      <w:pPr>
        <w:spacing w:before="273"/>
        <w:ind w:left="23" w:right="334" w:firstLine="0"/>
        <w:jc w:val="left"/>
        <w:rPr>
          <w:i/>
          <w:sz w:val="24"/>
        </w:rPr>
      </w:pPr>
      <w:r>
        <w:rPr>
          <w:i/>
          <w:color w:val="0D0D0D"/>
          <w:sz w:val="24"/>
        </w:rPr>
        <w:t>In Sweden, all three of the mobile network operators is working with the national rail company to</w:t>
      </w:r>
      <w:r>
        <w:rPr>
          <w:i/>
          <w:color w:val="0D0D0D"/>
          <w:spacing w:val="-3"/>
          <w:sz w:val="24"/>
        </w:rPr>
        <w:t> </w:t>
      </w:r>
      <w:r>
        <w:rPr>
          <w:i/>
          <w:color w:val="0D0D0D"/>
          <w:sz w:val="24"/>
        </w:rPr>
        <w:t>ensure</w:t>
      </w:r>
      <w:r>
        <w:rPr>
          <w:i/>
          <w:color w:val="0D0D0D"/>
          <w:spacing w:val="-4"/>
          <w:sz w:val="24"/>
        </w:rPr>
        <w:t> </w:t>
      </w:r>
      <w:r>
        <w:rPr>
          <w:i/>
          <w:color w:val="0D0D0D"/>
          <w:sz w:val="24"/>
        </w:rPr>
        <w:t>coverage</w:t>
      </w:r>
      <w:r>
        <w:rPr>
          <w:i/>
          <w:color w:val="0D0D0D"/>
          <w:spacing w:val="-4"/>
          <w:sz w:val="24"/>
        </w:rPr>
        <w:t> </w:t>
      </w:r>
      <w:r>
        <w:rPr>
          <w:i/>
          <w:color w:val="0D0D0D"/>
          <w:sz w:val="24"/>
        </w:rPr>
        <w:t>for</w:t>
      </w:r>
      <w:r>
        <w:rPr>
          <w:i/>
          <w:color w:val="0D0D0D"/>
          <w:spacing w:val="-3"/>
          <w:sz w:val="24"/>
        </w:rPr>
        <w:t> </w:t>
      </w:r>
      <w:r>
        <w:rPr>
          <w:i/>
          <w:color w:val="0D0D0D"/>
          <w:sz w:val="24"/>
        </w:rPr>
        <w:t>travelers.</w:t>
      </w:r>
      <w:r>
        <w:rPr>
          <w:i/>
          <w:color w:val="0D0D0D"/>
          <w:spacing w:val="-2"/>
          <w:sz w:val="24"/>
        </w:rPr>
        <w:t> </w:t>
      </w:r>
      <w:r>
        <w:rPr>
          <w:i/>
          <w:color w:val="0D0D0D"/>
          <w:sz w:val="24"/>
        </w:rPr>
        <w:t>This</w:t>
      </w:r>
      <w:r>
        <w:rPr>
          <w:i/>
          <w:color w:val="0D0D0D"/>
          <w:spacing w:val="-3"/>
          <w:sz w:val="24"/>
        </w:rPr>
        <w:t> </w:t>
      </w:r>
      <w:r>
        <w:rPr>
          <w:i/>
          <w:color w:val="0D0D0D"/>
          <w:sz w:val="24"/>
        </w:rPr>
        <w:t>involves</w:t>
      </w:r>
      <w:r>
        <w:rPr>
          <w:i/>
          <w:color w:val="0D0D0D"/>
          <w:spacing w:val="-3"/>
          <w:sz w:val="24"/>
        </w:rPr>
        <w:t> </w:t>
      </w:r>
      <w:r>
        <w:rPr>
          <w:i/>
          <w:color w:val="0D0D0D"/>
          <w:sz w:val="24"/>
        </w:rPr>
        <w:t>placing</w:t>
      </w:r>
      <w:r>
        <w:rPr>
          <w:i/>
          <w:color w:val="0D0D0D"/>
          <w:spacing w:val="-3"/>
          <w:sz w:val="24"/>
        </w:rPr>
        <w:t> </w:t>
      </w:r>
      <w:r>
        <w:rPr>
          <w:i/>
          <w:color w:val="0D0D0D"/>
          <w:sz w:val="24"/>
        </w:rPr>
        <w:t>an</w:t>
      </w:r>
      <w:r>
        <w:rPr>
          <w:i/>
          <w:color w:val="0D0D0D"/>
          <w:spacing w:val="-3"/>
          <w:sz w:val="24"/>
        </w:rPr>
        <w:t> </w:t>
      </w:r>
      <w:r>
        <w:rPr>
          <w:i/>
          <w:color w:val="0D0D0D"/>
          <w:sz w:val="24"/>
        </w:rPr>
        <w:t>antenna</w:t>
      </w:r>
      <w:r>
        <w:rPr>
          <w:i/>
          <w:color w:val="0D0D0D"/>
          <w:spacing w:val="-3"/>
          <w:sz w:val="24"/>
        </w:rPr>
        <w:t> </w:t>
      </w:r>
      <w:r>
        <w:rPr>
          <w:i/>
          <w:color w:val="0D0D0D"/>
          <w:sz w:val="24"/>
        </w:rPr>
        <w:t>on</w:t>
      </w:r>
      <w:r>
        <w:rPr>
          <w:i/>
          <w:color w:val="0D0D0D"/>
          <w:spacing w:val="-3"/>
          <w:sz w:val="24"/>
        </w:rPr>
        <w:t> </w:t>
      </w:r>
      <w:r>
        <w:rPr>
          <w:i/>
          <w:color w:val="0D0D0D"/>
          <w:sz w:val="24"/>
        </w:rPr>
        <w:t>top</w:t>
      </w:r>
      <w:r>
        <w:rPr>
          <w:i/>
          <w:color w:val="0D0D0D"/>
          <w:spacing w:val="-3"/>
          <w:sz w:val="24"/>
        </w:rPr>
        <w:t> </w:t>
      </w:r>
      <w:r>
        <w:rPr>
          <w:i/>
          <w:color w:val="0D0D0D"/>
          <w:sz w:val="24"/>
        </w:rPr>
        <w:t>of</w:t>
      </w:r>
      <w:r>
        <w:rPr>
          <w:i/>
          <w:color w:val="0D0D0D"/>
          <w:spacing w:val="-3"/>
          <w:sz w:val="24"/>
        </w:rPr>
        <w:t> </w:t>
      </w:r>
      <w:r>
        <w:rPr>
          <w:i/>
          <w:color w:val="0D0D0D"/>
          <w:sz w:val="24"/>
        </w:rPr>
        <w:t>the</w:t>
      </w:r>
      <w:r>
        <w:rPr>
          <w:i/>
          <w:color w:val="0D0D0D"/>
          <w:spacing w:val="-3"/>
          <w:sz w:val="24"/>
        </w:rPr>
        <w:t> </w:t>
      </w:r>
      <w:r>
        <w:rPr>
          <w:i/>
          <w:color w:val="0D0D0D"/>
          <w:sz w:val="24"/>
        </w:rPr>
        <w:t>train</w:t>
      </w:r>
      <w:r>
        <w:rPr>
          <w:i/>
          <w:color w:val="0D0D0D"/>
          <w:spacing w:val="-3"/>
          <w:sz w:val="24"/>
        </w:rPr>
        <w:t> </w:t>
      </w:r>
      <w:r>
        <w:rPr>
          <w:i/>
          <w:color w:val="0D0D0D"/>
          <w:sz w:val="24"/>
        </w:rPr>
        <w:t>and</w:t>
      </w:r>
      <w:r>
        <w:rPr>
          <w:i/>
          <w:color w:val="0D0D0D"/>
          <w:spacing w:val="-3"/>
          <w:sz w:val="24"/>
        </w:rPr>
        <w:t> </w:t>
      </w:r>
      <w:r>
        <w:rPr>
          <w:i/>
          <w:color w:val="0D0D0D"/>
          <w:sz w:val="24"/>
        </w:rPr>
        <w:t>a</w:t>
      </w:r>
      <w:r>
        <w:rPr>
          <w:i/>
          <w:color w:val="0D0D0D"/>
          <w:spacing w:val="-3"/>
          <w:sz w:val="24"/>
        </w:rPr>
        <w:t> </w:t>
      </w:r>
      <w:r>
        <w:rPr>
          <w:i/>
          <w:color w:val="0D0D0D"/>
          <w:sz w:val="24"/>
        </w:rPr>
        <w:t>leaky cable running within the length of the train.</w:t>
      </w:r>
    </w:p>
    <w:p>
      <w:pPr>
        <w:spacing w:after="0"/>
        <w:jc w:val="left"/>
        <w:rPr>
          <w:i/>
          <w:sz w:val="24"/>
        </w:rPr>
        <w:sectPr>
          <w:pgSz w:w="12240" w:h="15840"/>
          <w:pgMar w:header="0" w:footer="1488" w:top="1440" w:bottom="1680" w:left="1417" w:right="1133"/>
        </w:sectPr>
      </w:pPr>
    </w:p>
    <w:p>
      <w:pPr>
        <w:pStyle w:val="Heading3"/>
        <w:numPr>
          <w:ilvl w:val="1"/>
          <w:numId w:val="3"/>
        </w:numPr>
        <w:tabs>
          <w:tab w:pos="1103" w:val="left" w:leader="none"/>
        </w:tabs>
        <w:spacing w:line="240" w:lineRule="auto" w:before="78" w:after="0"/>
        <w:ind w:left="1103" w:right="0" w:hanging="720"/>
        <w:jc w:val="left"/>
        <w:rPr>
          <w:color w:val="0D0D0D"/>
        </w:rPr>
      </w:pPr>
      <w:bookmarkStart w:name="_bookmark10" w:id="11"/>
      <w:bookmarkEnd w:id="11"/>
      <w:r>
        <w:rPr>
          <w:b w:val="0"/>
          <w:i w:val="0"/>
        </w:rPr>
      </w:r>
      <w:r>
        <w:rPr>
          <w:color w:val="0D0D0D"/>
        </w:rPr>
        <w:t>OTHER</w:t>
      </w:r>
      <w:r>
        <w:rPr>
          <w:color w:val="0D0D0D"/>
          <w:spacing w:val="-7"/>
        </w:rPr>
        <w:t> </w:t>
      </w:r>
      <w:r>
        <w:rPr>
          <w:color w:val="0D0D0D"/>
        </w:rPr>
        <w:t>ACCESS</w:t>
      </w:r>
      <w:r>
        <w:rPr>
          <w:color w:val="0D0D0D"/>
          <w:spacing w:val="-4"/>
        </w:rPr>
        <w:t> </w:t>
      </w:r>
      <w:r>
        <w:rPr>
          <w:color w:val="0D0D0D"/>
        </w:rPr>
        <w:t>NETWORK</w:t>
      </w:r>
      <w:r>
        <w:rPr>
          <w:color w:val="0D0D0D"/>
          <w:spacing w:val="-4"/>
        </w:rPr>
        <w:t> </w:t>
      </w:r>
      <w:r>
        <w:rPr>
          <w:color w:val="0D0D0D"/>
          <w:spacing w:val="-2"/>
        </w:rPr>
        <w:t>EQUIPMENT</w:t>
      </w:r>
    </w:p>
    <w:p>
      <w:pPr>
        <w:pStyle w:val="BodyText"/>
        <w:spacing w:before="103"/>
        <w:ind w:right="312"/>
        <w:jc w:val="both"/>
      </w:pPr>
      <w:r>
        <w:rPr>
          <w:color w:val="0D0D0D"/>
        </w:rPr>
        <w:t>Many</w:t>
      </w:r>
      <w:r>
        <w:rPr>
          <w:color w:val="0D0D0D"/>
          <w:spacing w:val="-9"/>
        </w:rPr>
        <w:t> </w:t>
      </w:r>
      <w:r>
        <w:rPr>
          <w:color w:val="0D0D0D"/>
        </w:rPr>
        <w:t>mobile</w:t>
      </w:r>
      <w:r>
        <w:rPr>
          <w:color w:val="0D0D0D"/>
          <w:spacing w:val="-4"/>
        </w:rPr>
        <w:t> </w:t>
      </w:r>
      <w:r>
        <w:rPr>
          <w:color w:val="0D0D0D"/>
        </w:rPr>
        <w:t>networks</w:t>
      </w:r>
      <w:r>
        <w:rPr>
          <w:color w:val="0D0D0D"/>
          <w:spacing w:val="-4"/>
        </w:rPr>
        <w:t> </w:t>
      </w:r>
      <w:r>
        <w:rPr>
          <w:color w:val="0D0D0D"/>
        </w:rPr>
        <w:t>include</w:t>
      </w:r>
      <w:r>
        <w:rPr>
          <w:color w:val="0D0D0D"/>
          <w:spacing w:val="-4"/>
        </w:rPr>
        <w:t> </w:t>
      </w:r>
      <w:r>
        <w:rPr>
          <w:color w:val="0D0D0D"/>
        </w:rPr>
        <w:t>additional</w:t>
      </w:r>
      <w:r>
        <w:rPr>
          <w:color w:val="0D0D0D"/>
          <w:spacing w:val="-4"/>
        </w:rPr>
        <w:t> </w:t>
      </w:r>
      <w:r>
        <w:rPr>
          <w:color w:val="0D0D0D"/>
        </w:rPr>
        <w:t>equipment</w:t>
      </w:r>
      <w:r>
        <w:rPr>
          <w:color w:val="0D0D0D"/>
          <w:spacing w:val="-4"/>
        </w:rPr>
        <w:t> </w:t>
      </w:r>
      <w:r>
        <w:rPr>
          <w:color w:val="0D0D0D"/>
        </w:rPr>
        <w:t>to</w:t>
      </w:r>
      <w:r>
        <w:rPr>
          <w:color w:val="0D0D0D"/>
          <w:spacing w:val="-4"/>
        </w:rPr>
        <w:t> </w:t>
      </w:r>
      <w:r>
        <w:rPr>
          <w:color w:val="0D0D0D"/>
        </w:rPr>
        <w:t>provide</w:t>
      </w:r>
      <w:r>
        <w:rPr>
          <w:color w:val="0D0D0D"/>
          <w:spacing w:val="-4"/>
        </w:rPr>
        <w:t> </w:t>
      </w:r>
      <w:r>
        <w:rPr>
          <w:color w:val="0D0D0D"/>
        </w:rPr>
        <w:t>improved</w:t>
      </w:r>
      <w:r>
        <w:rPr>
          <w:color w:val="0D0D0D"/>
          <w:spacing w:val="-2"/>
        </w:rPr>
        <w:t> </w:t>
      </w:r>
      <w:r>
        <w:rPr>
          <w:color w:val="0D0D0D"/>
        </w:rPr>
        <w:t>coverage.</w:t>
      </w:r>
      <w:r>
        <w:rPr>
          <w:color w:val="0D0D0D"/>
          <w:spacing w:val="-4"/>
        </w:rPr>
        <w:t> </w:t>
      </w:r>
      <w:r>
        <w:rPr>
          <w:color w:val="0D0D0D"/>
        </w:rPr>
        <w:t>Examples</w:t>
      </w:r>
      <w:r>
        <w:rPr>
          <w:color w:val="0D0D0D"/>
          <w:spacing w:val="-4"/>
        </w:rPr>
        <w:t> </w:t>
      </w:r>
      <w:r>
        <w:rPr>
          <w:color w:val="0D0D0D"/>
        </w:rPr>
        <w:t>of such equipment includes:</w:t>
      </w:r>
    </w:p>
    <w:p>
      <w:pPr>
        <w:pStyle w:val="ListParagraph"/>
        <w:numPr>
          <w:ilvl w:val="0"/>
          <w:numId w:val="4"/>
        </w:numPr>
        <w:tabs>
          <w:tab w:pos="253" w:val="left" w:leader="none"/>
        </w:tabs>
        <w:spacing w:line="240" w:lineRule="auto" w:before="2" w:after="0"/>
        <w:ind w:left="23" w:right="308" w:firstLine="0"/>
        <w:jc w:val="both"/>
        <w:rPr>
          <w:sz w:val="24"/>
        </w:rPr>
      </w:pPr>
      <w:r>
        <w:rPr>
          <w:b/>
          <w:color w:val="0D0D0D"/>
          <w:sz w:val="24"/>
        </w:rPr>
        <w:t>Repeaters: </w:t>
      </w:r>
      <w:r>
        <w:rPr>
          <w:color w:val="0D0D0D"/>
          <w:sz w:val="24"/>
        </w:rPr>
        <w:t>these are placed in locations throughout the access network to repeat the digital signal</w:t>
      </w:r>
      <w:r>
        <w:rPr>
          <w:color w:val="0D0D0D"/>
          <w:spacing w:val="-7"/>
          <w:sz w:val="24"/>
        </w:rPr>
        <w:t> </w:t>
      </w:r>
      <w:r>
        <w:rPr>
          <w:color w:val="0D0D0D"/>
          <w:sz w:val="24"/>
        </w:rPr>
        <w:t>from</w:t>
      </w:r>
      <w:r>
        <w:rPr>
          <w:color w:val="0D0D0D"/>
          <w:spacing w:val="-7"/>
          <w:sz w:val="24"/>
        </w:rPr>
        <w:t> </w:t>
      </w:r>
      <w:r>
        <w:rPr>
          <w:color w:val="0D0D0D"/>
          <w:sz w:val="24"/>
        </w:rPr>
        <w:t>the</w:t>
      </w:r>
      <w:r>
        <w:rPr>
          <w:color w:val="0D0D0D"/>
          <w:spacing w:val="-8"/>
          <w:sz w:val="24"/>
        </w:rPr>
        <w:t> </w:t>
      </w:r>
      <w:r>
        <w:rPr>
          <w:color w:val="0D0D0D"/>
          <w:sz w:val="24"/>
        </w:rPr>
        <w:t>MS</w:t>
      </w:r>
      <w:r>
        <w:rPr>
          <w:color w:val="0D0D0D"/>
          <w:spacing w:val="-6"/>
          <w:sz w:val="24"/>
        </w:rPr>
        <w:t> </w:t>
      </w:r>
      <w:r>
        <w:rPr>
          <w:color w:val="0D0D0D"/>
          <w:sz w:val="24"/>
        </w:rPr>
        <w:t>and</w:t>
      </w:r>
      <w:r>
        <w:rPr>
          <w:color w:val="0D0D0D"/>
          <w:spacing w:val="-5"/>
          <w:sz w:val="24"/>
        </w:rPr>
        <w:t> </w:t>
      </w:r>
      <w:r>
        <w:rPr>
          <w:color w:val="0D0D0D"/>
          <w:sz w:val="24"/>
        </w:rPr>
        <w:t>BTS.</w:t>
      </w:r>
      <w:r>
        <w:rPr>
          <w:color w:val="0D0D0D"/>
          <w:spacing w:val="-7"/>
          <w:sz w:val="24"/>
        </w:rPr>
        <w:t> </w:t>
      </w:r>
      <w:r>
        <w:rPr>
          <w:color w:val="0D0D0D"/>
          <w:sz w:val="24"/>
        </w:rPr>
        <w:t>This</w:t>
      </w:r>
      <w:r>
        <w:rPr>
          <w:color w:val="0D0D0D"/>
          <w:spacing w:val="-7"/>
          <w:sz w:val="24"/>
        </w:rPr>
        <w:t> </w:t>
      </w:r>
      <w:r>
        <w:rPr>
          <w:color w:val="0D0D0D"/>
          <w:sz w:val="24"/>
        </w:rPr>
        <w:t>helps</w:t>
      </w:r>
      <w:r>
        <w:rPr>
          <w:color w:val="0D0D0D"/>
          <w:spacing w:val="-7"/>
          <w:sz w:val="24"/>
        </w:rPr>
        <w:t> </w:t>
      </w:r>
      <w:r>
        <w:rPr>
          <w:color w:val="0D0D0D"/>
          <w:sz w:val="24"/>
        </w:rPr>
        <w:t>to</w:t>
      </w:r>
      <w:r>
        <w:rPr>
          <w:color w:val="0D0D0D"/>
          <w:spacing w:val="-7"/>
          <w:sz w:val="24"/>
        </w:rPr>
        <w:t> </w:t>
      </w:r>
      <w:r>
        <w:rPr>
          <w:color w:val="0D0D0D"/>
          <w:sz w:val="24"/>
        </w:rPr>
        <w:t>reduce</w:t>
      </w:r>
      <w:r>
        <w:rPr>
          <w:color w:val="0D0D0D"/>
          <w:spacing w:val="-8"/>
          <w:sz w:val="24"/>
        </w:rPr>
        <w:t> </w:t>
      </w:r>
      <w:r>
        <w:rPr>
          <w:color w:val="0D0D0D"/>
          <w:sz w:val="24"/>
        </w:rPr>
        <w:t>the</w:t>
      </w:r>
      <w:r>
        <w:rPr>
          <w:color w:val="0D0D0D"/>
          <w:spacing w:val="-8"/>
          <w:sz w:val="24"/>
        </w:rPr>
        <w:t> </w:t>
      </w:r>
      <w:r>
        <w:rPr>
          <w:color w:val="0D0D0D"/>
          <w:sz w:val="24"/>
        </w:rPr>
        <w:t>BER</w:t>
      </w:r>
      <w:r>
        <w:rPr>
          <w:color w:val="0D0D0D"/>
          <w:spacing w:val="-7"/>
          <w:sz w:val="24"/>
        </w:rPr>
        <w:t> </w:t>
      </w:r>
      <w:r>
        <w:rPr>
          <w:color w:val="0D0D0D"/>
          <w:sz w:val="24"/>
        </w:rPr>
        <w:t>and</w:t>
      </w:r>
      <w:r>
        <w:rPr>
          <w:color w:val="0D0D0D"/>
          <w:spacing w:val="-7"/>
          <w:sz w:val="24"/>
        </w:rPr>
        <w:t> </w:t>
      </w:r>
      <w:r>
        <w:rPr>
          <w:color w:val="0D0D0D"/>
          <w:sz w:val="24"/>
        </w:rPr>
        <w:t>thus</w:t>
      </w:r>
      <w:r>
        <w:rPr>
          <w:color w:val="0D0D0D"/>
          <w:spacing w:val="-7"/>
          <w:sz w:val="24"/>
        </w:rPr>
        <w:t> </w:t>
      </w:r>
      <w:r>
        <w:rPr>
          <w:color w:val="0D0D0D"/>
          <w:sz w:val="24"/>
        </w:rPr>
        <w:t>provide</w:t>
      </w:r>
      <w:r>
        <w:rPr>
          <w:color w:val="0D0D0D"/>
          <w:spacing w:val="-8"/>
          <w:sz w:val="24"/>
        </w:rPr>
        <w:t> </w:t>
      </w:r>
      <w:r>
        <w:rPr>
          <w:color w:val="0D0D0D"/>
          <w:sz w:val="24"/>
        </w:rPr>
        <w:t>better</w:t>
      </w:r>
      <w:r>
        <w:rPr>
          <w:color w:val="0D0D0D"/>
          <w:spacing w:val="-8"/>
          <w:sz w:val="24"/>
        </w:rPr>
        <w:t> </w:t>
      </w:r>
      <w:r>
        <w:rPr>
          <w:color w:val="0D0D0D"/>
          <w:sz w:val="24"/>
        </w:rPr>
        <w:t>quality</w:t>
      </w:r>
      <w:r>
        <w:rPr>
          <w:color w:val="0D0D0D"/>
          <w:spacing w:val="-12"/>
          <w:sz w:val="24"/>
        </w:rPr>
        <w:t> </w:t>
      </w:r>
      <w:r>
        <w:rPr>
          <w:color w:val="0D0D0D"/>
          <w:sz w:val="24"/>
        </w:rPr>
        <w:t>calls</w:t>
      </w:r>
      <w:r>
        <w:rPr>
          <w:color w:val="0D0D0D"/>
          <w:spacing w:val="-7"/>
          <w:sz w:val="24"/>
        </w:rPr>
        <w:t> </w:t>
      </w:r>
      <w:r>
        <w:rPr>
          <w:color w:val="0D0D0D"/>
          <w:sz w:val="24"/>
        </w:rPr>
        <w:t>to subscribers. A typical location for a repeater may be on top of a building.</w:t>
      </w:r>
    </w:p>
    <w:p>
      <w:pPr>
        <w:pStyle w:val="BodyText"/>
        <w:spacing w:before="1"/>
        <w:ind w:left="0"/>
      </w:pPr>
    </w:p>
    <w:p>
      <w:pPr>
        <w:pStyle w:val="ListParagraph"/>
        <w:numPr>
          <w:ilvl w:val="0"/>
          <w:numId w:val="4"/>
        </w:numPr>
        <w:tabs>
          <w:tab w:pos="253" w:val="left" w:leader="none"/>
        </w:tabs>
        <w:spacing w:line="240" w:lineRule="auto" w:before="0" w:after="0"/>
        <w:ind w:left="23" w:right="308" w:firstLine="0"/>
        <w:jc w:val="both"/>
        <w:rPr>
          <w:sz w:val="24"/>
        </w:rPr>
      </w:pPr>
      <w:r>
        <w:rPr>
          <w:b/>
          <w:color w:val="0D0D0D"/>
          <w:sz w:val="24"/>
        </w:rPr>
        <w:t>Leaky</w:t>
      </w:r>
      <w:r>
        <w:rPr>
          <w:b/>
          <w:color w:val="0D0D0D"/>
          <w:spacing w:val="-5"/>
          <w:sz w:val="24"/>
        </w:rPr>
        <w:t> </w:t>
      </w:r>
      <w:r>
        <w:rPr>
          <w:b/>
          <w:color w:val="0D0D0D"/>
          <w:sz w:val="24"/>
        </w:rPr>
        <w:t>cable:</w:t>
      </w:r>
      <w:r>
        <w:rPr>
          <w:b/>
          <w:color w:val="0D0D0D"/>
          <w:spacing w:val="-5"/>
          <w:sz w:val="24"/>
        </w:rPr>
        <w:t> </w:t>
      </w:r>
      <w:r>
        <w:rPr>
          <w:color w:val="0D0D0D"/>
          <w:sz w:val="24"/>
        </w:rPr>
        <w:t>this</w:t>
      </w:r>
      <w:r>
        <w:rPr>
          <w:color w:val="0D0D0D"/>
          <w:spacing w:val="-5"/>
          <w:sz w:val="24"/>
        </w:rPr>
        <w:t> </w:t>
      </w:r>
      <w:r>
        <w:rPr>
          <w:color w:val="0D0D0D"/>
          <w:sz w:val="24"/>
        </w:rPr>
        <w:t>is</w:t>
      </w:r>
      <w:r>
        <w:rPr>
          <w:color w:val="0D0D0D"/>
          <w:spacing w:val="-4"/>
          <w:sz w:val="24"/>
        </w:rPr>
        <w:t> </w:t>
      </w:r>
      <w:r>
        <w:rPr>
          <w:color w:val="0D0D0D"/>
          <w:sz w:val="24"/>
        </w:rPr>
        <w:t>simply</w:t>
      </w:r>
      <w:r>
        <w:rPr>
          <w:color w:val="0D0D0D"/>
          <w:spacing w:val="-10"/>
          <w:sz w:val="24"/>
        </w:rPr>
        <w:t> </w:t>
      </w:r>
      <w:r>
        <w:rPr>
          <w:color w:val="0D0D0D"/>
          <w:sz w:val="24"/>
        </w:rPr>
        <w:t>a</w:t>
      </w:r>
      <w:r>
        <w:rPr>
          <w:color w:val="0D0D0D"/>
          <w:spacing w:val="-4"/>
          <w:sz w:val="24"/>
        </w:rPr>
        <w:t> </w:t>
      </w:r>
      <w:r>
        <w:rPr>
          <w:color w:val="0D0D0D"/>
          <w:sz w:val="24"/>
        </w:rPr>
        <w:t>cable</w:t>
      </w:r>
      <w:r>
        <w:rPr>
          <w:color w:val="0D0D0D"/>
          <w:spacing w:val="-2"/>
          <w:sz w:val="24"/>
        </w:rPr>
        <w:t> </w:t>
      </w:r>
      <w:r>
        <w:rPr>
          <w:color w:val="0D0D0D"/>
          <w:sz w:val="24"/>
        </w:rPr>
        <w:t>carrying</w:t>
      </w:r>
      <w:r>
        <w:rPr>
          <w:color w:val="0D0D0D"/>
          <w:spacing w:val="-2"/>
          <w:sz w:val="24"/>
        </w:rPr>
        <w:t> </w:t>
      </w:r>
      <w:r>
        <w:rPr>
          <w:color w:val="0D0D0D"/>
          <w:sz w:val="24"/>
        </w:rPr>
        <w:t>the</w:t>
      </w:r>
      <w:r>
        <w:rPr>
          <w:color w:val="0D0D0D"/>
          <w:spacing w:val="-3"/>
          <w:sz w:val="24"/>
        </w:rPr>
        <w:t> </w:t>
      </w:r>
      <w:r>
        <w:rPr>
          <w:color w:val="0D0D0D"/>
          <w:sz w:val="24"/>
        </w:rPr>
        <w:t>electromagnetic</w:t>
      </w:r>
      <w:r>
        <w:rPr>
          <w:color w:val="0D0D0D"/>
          <w:spacing w:val="-3"/>
          <w:sz w:val="24"/>
        </w:rPr>
        <w:t> </w:t>
      </w:r>
      <w:r>
        <w:rPr>
          <w:color w:val="0D0D0D"/>
          <w:sz w:val="24"/>
        </w:rPr>
        <w:t>energy</w:t>
      </w:r>
      <w:r>
        <w:rPr>
          <w:color w:val="0D0D0D"/>
          <w:spacing w:val="-7"/>
          <w:sz w:val="24"/>
        </w:rPr>
        <w:t> </w:t>
      </w:r>
      <w:r>
        <w:rPr>
          <w:color w:val="0D0D0D"/>
          <w:sz w:val="24"/>
        </w:rPr>
        <w:t>which</w:t>
      </w:r>
      <w:r>
        <w:rPr>
          <w:color w:val="0D0D0D"/>
          <w:spacing w:val="-5"/>
          <w:sz w:val="24"/>
        </w:rPr>
        <w:t> </w:t>
      </w:r>
      <w:r>
        <w:rPr>
          <w:color w:val="0D0D0D"/>
          <w:sz w:val="24"/>
        </w:rPr>
        <w:t>has</w:t>
      </w:r>
      <w:r>
        <w:rPr>
          <w:color w:val="0D0D0D"/>
          <w:spacing w:val="-3"/>
          <w:sz w:val="24"/>
        </w:rPr>
        <w:t> </w:t>
      </w:r>
      <w:r>
        <w:rPr>
          <w:color w:val="0D0D0D"/>
          <w:sz w:val="24"/>
        </w:rPr>
        <w:t>“holes”</w:t>
      </w:r>
      <w:r>
        <w:rPr>
          <w:color w:val="0D0D0D"/>
          <w:spacing w:val="-4"/>
          <w:sz w:val="24"/>
        </w:rPr>
        <w:t> </w:t>
      </w:r>
      <w:r>
        <w:rPr>
          <w:color w:val="0D0D0D"/>
          <w:sz w:val="24"/>
        </w:rPr>
        <w:t>in</w:t>
      </w:r>
      <w:r>
        <w:rPr>
          <w:color w:val="0D0D0D"/>
          <w:spacing w:val="-4"/>
          <w:sz w:val="24"/>
        </w:rPr>
        <w:t> </w:t>
      </w:r>
      <w:r>
        <w:rPr>
          <w:color w:val="0D0D0D"/>
          <w:sz w:val="24"/>
        </w:rPr>
        <w:t>it to leak out this radio signal at regular intervals. This may be suitable in areas which are difficult to cover using traditional base station equipment. For example, a leaky cable could be used to provide coverage within an underground train system.</w:t>
      </w:r>
    </w:p>
    <w:p>
      <w:pPr>
        <w:pStyle w:val="BodyText"/>
        <w:spacing w:before="243"/>
        <w:ind w:left="0"/>
      </w:pPr>
    </w:p>
    <w:p>
      <w:pPr>
        <w:pStyle w:val="Heading4"/>
        <w:numPr>
          <w:ilvl w:val="1"/>
          <w:numId w:val="3"/>
        </w:numPr>
        <w:tabs>
          <w:tab w:pos="1103" w:val="left" w:leader="none"/>
        </w:tabs>
        <w:spacing w:line="240" w:lineRule="auto" w:before="0" w:after="0"/>
        <w:ind w:left="1103" w:right="0" w:hanging="720"/>
        <w:jc w:val="left"/>
        <w:rPr>
          <w:rFonts w:ascii="Cambria"/>
          <w:b/>
          <w:i/>
          <w:color w:val="0D0D0D"/>
        </w:rPr>
      </w:pPr>
      <w:bookmarkStart w:name="_bookmark11" w:id="12"/>
      <w:bookmarkEnd w:id="12"/>
      <w:r>
        <w:rPr/>
      </w:r>
      <w:r>
        <w:rPr>
          <w:rFonts w:ascii="Cambria"/>
          <w:color w:val="0D0D0D"/>
        </w:rPr>
        <w:t>TRANSCODER</w:t>
      </w:r>
      <w:r>
        <w:rPr>
          <w:rFonts w:ascii="Cambria"/>
          <w:color w:val="0D0D0D"/>
          <w:spacing w:val="-11"/>
        </w:rPr>
        <w:t> </w:t>
      </w:r>
      <w:r>
        <w:rPr>
          <w:rFonts w:ascii="Cambria"/>
          <w:color w:val="0D0D0D"/>
        </w:rPr>
        <w:t>CONTROLLER</w:t>
      </w:r>
      <w:r>
        <w:rPr>
          <w:rFonts w:ascii="Cambria"/>
          <w:color w:val="0D0D0D"/>
          <w:spacing w:val="-11"/>
        </w:rPr>
        <w:t> </w:t>
      </w:r>
      <w:r>
        <w:rPr>
          <w:rFonts w:ascii="Cambria"/>
          <w:color w:val="0D0D0D"/>
          <w:spacing w:val="-4"/>
        </w:rPr>
        <w:t>(TRC</w:t>
      </w:r>
      <w:r>
        <w:rPr>
          <w:rFonts w:ascii="Cambria"/>
          <w:b/>
          <w:i/>
          <w:color w:val="0D0D0D"/>
          <w:spacing w:val="-4"/>
        </w:rPr>
        <w:t>)</w:t>
      </w:r>
    </w:p>
    <w:p>
      <w:pPr>
        <w:pStyle w:val="Heading6"/>
        <w:numPr>
          <w:ilvl w:val="2"/>
          <w:numId w:val="3"/>
        </w:numPr>
        <w:tabs>
          <w:tab w:pos="1462" w:val="left" w:leader="none"/>
        </w:tabs>
        <w:spacing w:line="240" w:lineRule="auto" w:before="293" w:after="0"/>
        <w:ind w:left="1462" w:right="0" w:hanging="719"/>
        <w:jc w:val="left"/>
      </w:pPr>
      <w:bookmarkStart w:name="_bookmark12" w:id="13"/>
      <w:bookmarkEnd w:id="13"/>
      <w:r>
        <w:rPr>
          <w:b w:val="0"/>
        </w:rPr>
      </w:r>
      <w:r>
        <w:rPr>
          <w:color w:val="0D0D0D"/>
        </w:rPr>
        <w:t>TRC</w:t>
      </w:r>
      <w:r>
        <w:rPr>
          <w:color w:val="0D0D0D"/>
          <w:spacing w:val="-7"/>
        </w:rPr>
        <w:t> </w:t>
      </w:r>
      <w:r>
        <w:rPr>
          <w:color w:val="0D0D0D"/>
          <w:spacing w:val="-2"/>
        </w:rPr>
        <w:t>FUNCTIONS</w:t>
      </w:r>
    </w:p>
    <w:p>
      <w:pPr>
        <w:pStyle w:val="BodyText"/>
        <w:spacing w:before="98"/>
        <w:jc w:val="both"/>
      </w:pPr>
      <w:r>
        <w:rPr>
          <w:color w:val="0D0D0D"/>
        </w:rPr>
        <w:t>The</w:t>
      </w:r>
      <w:r>
        <w:rPr>
          <w:color w:val="0D0D0D"/>
          <w:spacing w:val="-5"/>
        </w:rPr>
        <w:t> </w:t>
      </w:r>
      <w:r>
        <w:rPr>
          <w:color w:val="0D0D0D"/>
        </w:rPr>
        <w:t>primary</w:t>
      </w:r>
      <w:r>
        <w:rPr>
          <w:color w:val="0D0D0D"/>
          <w:spacing w:val="-5"/>
        </w:rPr>
        <w:t> </w:t>
      </w:r>
      <w:r>
        <w:rPr>
          <w:color w:val="0D0D0D"/>
        </w:rPr>
        <w:t>functions</w:t>
      </w:r>
      <w:r>
        <w:rPr>
          <w:color w:val="0D0D0D"/>
          <w:spacing w:val="-1"/>
        </w:rPr>
        <w:t> </w:t>
      </w:r>
      <w:r>
        <w:rPr>
          <w:color w:val="0D0D0D"/>
        </w:rPr>
        <w:t>of</w:t>
      </w:r>
      <w:r>
        <w:rPr>
          <w:color w:val="0D0D0D"/>
          <w:spacing w:val="1"/>
        </w:rPr>
        <w:t> </w:t>
      </w:r>
      <w:r>
        <w:rPr>
          <w:color w:val="0D0D0D"/>
        </w:rPr>
        <w:t>a</w:t>
      </w:r>
      <w:r>
        <w:rPr>
          <w:color w:val="0D0D0D"/>
          <w:spacing w:val="-1"/>
        </w:rPr>
        <w:t> </w:t>
      </w:r>
      <w:r>
        <w:rPr>
          <w:color w:val="0D0D0D"/>
        </w:rPr>
        <w:t>TRC</w:t>
      </w:r>
      <w:r>
        <w:rPr>
          <w:color w:val="0D0D0D"/>
          <w:spacing w:val="-1"/>
        </w:rPr>
        <w:t> </w:t>
      </w:r>
      <w:r>
        <w:rPr>
          <w:color w:val="0D0D0D"/>
        </w:rPr>
        <w:t>are</w:t>
      </w:r>
      <w:r>
        <w:rPr>
          <w:color w:val="0D0D0D"/>
          <w:spacing w:val="-2"/>
        </w:rPr>
        <w:t> </w:t>
      </w:r>
      <w:r>
        <w:rPr>
          <w:color w:val="0D0D0D"/>
        </w:rPr>
        <w:t>to perform</w:t>
      </w:r>
      <w:r>
        <w:rPr>
          <w:color w:val="0D0D0D"/>
          <w:spacing w:val="-1"/>
        </w:rPr>
        <w:t> </w:t>
      </w:r>
      <w:r>
        <w:rPr>
          <w:color w:val="0D0D0D"/>
        </w:rPr>
        <w:t>transcoding and to</w:t>
      </w:r>
      <w:r>
        <w:rPr>
          <w:color w:val="0D0D0D"/>
          <w:spacing w:val="-1"/>
        </w:rPr>
        <w:t> </w:t>
      </w:r>
      <w:r>
        <w:rPr>
          <w:color w:val="0D0D0D"/>
        </w:rPr>
        <w:t>perform rate </w:t>
      </w:r>
      <w:r>
        <w:rPr>
          <w:color w:val="0D0D0D"/>
          <w:spacing w:val="-2"/>
        </w:rPr>
        <w:t>adaptation.</w:t>
      </w:r>
    </w:p>
    <w:p>
      <w:pPr>
        <w:pStyle w:val="BodyText"/>
        <w:spacing w:before="4"/>
        <w:ind w:left="0"/>
      </w:pPr>
    </w:p>
    <w:p>
      <w:pPr>
        <w:pStyle w:val="Heading2"/>
        <w:spacing w:line="319" w:lineRule="exact" w:before="1"/>
        <w:rPr>
          <w:rFonts w:ascii="Arial"/>
        </w:rPr>
      </w:pPr>
      <w:r>
        <w:rPr>
          <w:rFonts w:ascii="Arial"/>
          <w:color w:val="0D0D0D"/>
          <w:spacing w:val="-2"/>
        </w:rPr>
        <w:t>Transcoding</w:t>
      </w:r>
    </w:p>
    <w:p>
      <w:pPr>
        <w:pStyle w:val="BodyText"/>
        <w:ind w:right="334"/>
      </w:pPr>
      <w:r>
        <w:rPr>
          <w:color w:val="0D0D0D"/>
        </w:rPr>
        <w:t>As previously explained, the function of converting from the PCM coder information (following A/D conversion) to the GSM speech coder information is called transcoding. This function is present in both the MS and the BSS.</w:t>
      </w:r>
    </w:p>
    <w:p>
      <w:pPr>
        <w:pStyle w:val="BodyText"/>
        <w:spacing w:before="2"/>
        <w:ind w:left="0"/>
      </w:pPr>
    </w:p>
    <w:p>
      <w:pPr>
        <w:pStyle w:val="Heading2"/>
        <w:spacing w:line="319" w:lineRule="exact"/>
        <w:rPr>
          <w:rFonts w:ascii="Arial"/>
        </w:rPr>
      </w:pPr>
      <w:r>
        <w:rPr>
          <w:rFonts w:ascii="Arial"/>
          <w:color w:val="0D0D0D"/>
        </w:rPr>
        <w:t>Rate</w:t>
      </w:r>
      <w:r>
        <w:rPr>
          <w:rFonts w:ascii="Arial"/>
          <w:color w:val="0D0D0D"/>
          <w:spacing w:val="1"/>
        </w:rPr>
        <w:t> </w:t>
      </w:r>
      <w:r>
        <w:rPr>
          <w:rFonts w:ascii="Arial"/>
          <w:color w:val="0D0D0D"/>
          <w:spacing w:val="-2"/>
        </w:rPr>
        <w:t>Adaptation</w:t>
      </w:r>
    </w:p>
    <w:p>
      <w:pPr>
        <w:pStyle w:val="BodyText"/>
        <w:ind w:right="302"/>
      </w:pPr>
      <w:r>
        <w:rPr>
          <w:color w:val="0D0D0D"/>
        </w:rPr>
        <w:t>Rate adaptation involves the conversion of information arriving from the MSC/VLR at a rate of 64 kbits/s to a rate of 16 kbits/s for transmission to a BSC (for a full rate call). This 16 kbits/s contains 13 kbits/s of traffic and 3 kbits/s of inband signaling information.</w:t>
      </w:r>
    </w:p>
    <w:p>
      <w:pPr>
        <w:pStyle w:val="BodyText"/>
        <w:spacing w:before="274"/>
        <w:ind w:right="303"/>
        <w:jc w:val="both"/>
      </w:pPr>
      <w:r>
        <w:rPr>
          <w:color w:val="0D0D0D"/>
        </w:rPr>
        <w:t>This</w:t>
      </w:r>
      <w:r>
        <w:rPr>
          <w:color w:val="0D0D0D"/>
          <w:spacing w:val="-2"/>
        </w:rPr>
        <w:t> </w:t>
      </w:r>
      <w:r>
        <w:rPr>
          <w:color w:val="0D0D0D"/>
        </w:rPr>
        <w:t>is</w:t>
      </w:r>
      <w:r>
        <w:rPr>
          <w:color w:val="0D0D0D"/>
          <w:spacing w:val="-2"/>
        </w:rPr>
        <w:t> </w:t>
      </w:r>
      <w:r>
        <w:rPr>
          <w:color w:val="0D0D0D"/>
        </w:rPr>
        <w:t>an</w:t>
      </w:r>
      <w:r>
        <w:rPr>
          <w:color w:val="0D0D0D"/>
          <w:spacing w:val="-2"/>
        </w:rPr>
        <w:t> </w:t>
      </w:r>
      <w:r>
        <w:rPr>
          <w:color w:val="0D0D0D"/>
        </w:rPr>
        <w:t>important function.</w:t>
      </w:r>
      <w:r>
        <w:rPr>
          <w:color w:val="0D0D0D"/>
          <w:spacing w:val="-2"/>
        </w:rPr>
        <w:t> </w:t>
      </w:r>
      <w:r>
        <w:rPr>
          <w:color w:val="0D0D0D"/>
        </w:rPr>
        <w:t>Without</w:t>
      </w:r>
      <w:r>
        <w:rPr>
          <w:color w:val="0D0D0D"/>
          <w:spacing w:val="-2"/>
        </w:rPr>
        <w:t> </w:t>
      </w:r>
      <w:r>
        <w:rPr>
          <w:color w:val="0D0D0D"/>
        </w:rPr>
        <w:t>rate</w:t>
      </w:r>
      <w:r>
        <w:rPr>
          <w:color w:val="0D0D0D"/>
          <w:spacing w:val="-2"/>
        </w:rPr>
        <w:t> </w:t>
      </w:r>
      <w:r>
        <w:rPr>
          <w:color w:val="0D0D0D"/>
        </w:rPr>
        <w:t>adaptation</w:t>
      </w:r>
      <w:r>
        <w:rPr>
          <w:color w:val="0D0D0D"/>
          <w:spacing w:val="-2"/>
        </w:rPr>
        <w:t> </w:t>
      </w:r>
      <w:r>
        <w:rPr>
          <w:color w:val="0D0D0D"/>
        </w:rPr>
        <w:t>the</w:t>
      </w:r>
      <w:r>
        <w:rPr>
          <w:color w:val="0D0D0D"/>
          <w:spacing w:val="-3"/>
        </w:rPr>
        <w:t> </w:t>
      </w:r>
      <w:r>
        <w:rPr>
          <w:color w:val="0D0D0D"/>
        </w:rPr>
        <w:t>links</w:t>
      </w:r>
      <w:r>
        <w:rPr>
          <w:color w:val="0D0D0D"/>
          <w:spacing w:val="-2"/>
        </w:rPr>
        <w:t> </w:t>
      </w:r>
      <w:r>
        <w:rPr>
          <w:color w:val="0D0D0D"/>
        </w:rPr>
        <w:t>to</w:t>
      </w:r>
      <w:r>
        <w:rPr>
          <w:color w:val="0D0D0D"/>
          <w:spacing w:val="-2"/>
        </w:rPr>
        <w:t> </w:t>
      </w:r>
      <w:r>
        <w:rPr>
          <w:color w:val="0D0D0D"/>
        </w:rPr>
        <w:t>BSCs</w:t>
      </w:r>
      <w:r>
        <w:rPr>
          <w:color w:val="0D0D0D"/>
          <w:spacing w:val="-2"/>
        </w:rPr>
        <w:t> </w:t>
      </w:r>
      <w:r>
        <w:rPr>
          <w:color w:val="0D0D0D"/>
        </w:rPr>
        <w:t>would</w:t>
      </w:r>
      <w:r>
        <w:rPr>
          <w:color w:val="0D0D0D"/>
          <w:spacing w:val="-2"/>
        </w:rPr>
        <w:t> </w:t>
      </w:r>
      <w:r>
        <w:rPr>
          <w:color w:val="0D0D0D"/>
        </w:rPr>
        <w:t>require</w:t>
      </w:r>
      <w:r>
        <w:rPr>
          <w:color w:val="0D0D0D"/>
          <w:spacing w:val="-2"/>
        </w:rPr>
        <w:t> </w:t>
      </w:r>
      <w:r>
        <w:rPr>
          <w:color w:val="0D0D0D"/>
        </w:rPr>
        <w:t>four</w:t>
      </w:r>
      <w:r>
        <w:rPr>
          <w:color w:val="0D0D0D"/>
          <w:spacing w:val="-2"/>
        </w:rPr>
        <w:t> </w:t>
      </w:r>
      <w:r>
        <w:rPr>
          <w:color w:val="0D0D0D"/>
        </w:rPr>
        <w:t>times the</w:t>
      </w:r>
      <w:r>
        <w:rPr>
          <w:color w:val="0D0D0D"/>
          <w:spacing w:val="-12"/>
        </w:rPr>
        <w:t> </w:t>
      </w:r>
      <w:r>
        <w:rPr>
          <w:color w:val="0D0D0D"/>
        </w:rPr>
        <w:t>data</w:t>
      </w:r>
      <w:r>
        <w:rPr>
          <w:color w:val="0D0D0D"/>
          <w:spacing w:val="-12"/>
        </w:rPr>
        <w:t> </w:t>
      </w:r>
      <w:r>
        <w:rPr>
          <w:color w:val="0D0D0D"/>
        </w:rPr>
        <w:t>rate</w:t>
      </w:r>
      <w:r>
        <w:rPr>
          <w:color w:val="0D0D0D"/>
          <w:spacing w:val="-12"/>
        </w:rPr>
        <w:t> </w:t>
      </w:r>
      <w:r>
        <w:rPr>
          <w:color w:val="0D0D0D"/>
        </w:rPr>
        <w:t>capabilities.</w:t>
      </w:r>
      <w:r>
        <w:rPr>
          <w:color w:val="0D0D0D"/>
          <w:spacing w:val="-12"/>
        </w:rPr>
        <w:t> </w:t>
      </w:r>
      <w:r>
        <w:rPr>
          <w:color w:val="0D0D0D"/>
        </w:rPr>
        <w:t>Such</w:t>
      </w:r>
      <w:r>
        <w:rPr>
          <w:color w:val="0D0D0D"/>
          <w:spacing w:val="-12"/>
        </w:rPr>
        <w:t> </w:t>
      </w:r>
      <w:r>
        <w:rPr>
          <w:color w:val="0D0D0D"/>
        </w:rPr>
        <w:t>transmission</w:t>
      </w:r>
      <w:r>
        <w:rPr>
          <w:color w:val="0D0D0D"/>
          <w:spacing w:val="-12"/>
        </w:rPr>
        <w:t> </w:t>
      </w:r>
      <w:r>
        <w:rPr>
          <w:color w:val="0D0D0D"/>
        </w:rPr>
        <w:t>capabilities</w:t>
      </w:r>
      <w:r>
        <w:rPr>
          <w:color w:val="0D0D0D"/>
          <w:spacing w:val="-12"/>
        </w:rPr>
        <w:t> </w:t>
      </w:r>
      <w:r>
        <w:rPr>
          <w:color w:val="0D0D0D"/>
        </w:rPr>
        <w:t>form</w:t>
      </w:r>
      <w:r>
        <w:rPr>
          <w:color w:val="0D0D0D"/>
          <w:spacing w:val="-11"/>
        </w:rPr>
        <w:t> </w:t>
      </w:r>
      <w:r>
        <w:rPr>
          <w:color w:val="0D0D0D"/>
        </w:rPr>
        <w:t>an</w:t>
      </w:r>
      <w:r>
        <w:rPr>
          <w:color w:val="0D0D0D"/>
          <w:spacing w:val="-12"/>
        </w:rPr>
        <w:t> </w:t>
      </w:r>
      <w:r>
        <w:rPr>
          <w:color w:val="0D0D0D"/>
        </w:rPr>
        <w:t>expensive</w:t>
      </w:r>
      <w:r>
        <w:rPr>
          <w:color w:val="0D0D0D"/>
          <w:spacing w:val="-12"/>
        </w:rPr>
        <w:t> </w:t>
      </w:r>
      <w:r>
        <w:rPr>
          <w:color w:val="0D0D0D"/>
        </w:rPr>
        <w:t>part</w:t>
      </w:r>
      <w:r>
        <w:rPr>
          <w:color w:val="0D0D0D"/>
          <w:spacing w:val="-12"/>
        </w:rPr>
        <w:t> </w:t>
      </w:r>
      <w:r>
        <w:rPr>
          <w:color w:val="0D0D0D"/>
        </w:rPr>
        <w:t>of</w:t>
      </w:r>
      <w:r>
        <w:rPr>
          <w:color w:val="0D0D0D"/>
          <w:spacing w:val="-12"/>
        </w:rPr>
        <w:t> </w:t>
      </w:r>
      <w:r>
        <w:rPr>
          <w:color w:val="0D0D0D"/>
        </w:rPr>
        <w:t>the</w:t>
      </w:r>
      <w:r>
        <w:rPr>
          <w:color w:val="0D0D0D"/>
          <w:spacing w:val="-12"/>
        </w:rPr>
        <w:t> </w:t>
      </w:r>
      <w:r>
        <w:rPr>
          <w:color w:val="0D0D0D"/>
        </w:rPr>
        <w:t>network.</w:t>
      </w:r>
      <w:r>
        <w:rPr>
          <w:color w:val="0D0D0D"/>
          <w:spacing w:val="-12"/>
        </w:rPr>
        <w:t> </w:t>
      </w:r>
      <w:r>
        <w:rPr>
          <w:color w:val="0D0D0D"/>
        </w:rPr>
        <w:t>By reducing the rate to 16 kbits/s, it is possible to use one quarter of the transmission links and </w:t>
      </w:r>
      <w:r>
        <w:rPr>
          <w:color w:val="0D0D0D"/>
          <w:spacing w:val="-2"/>
        </w:rPr>
        <w:t>equipment.</w:t>
      </w:r>
    </w:p>
    <w:p>
      <w:pPr>
        <w:pStyle w:val="BodyText"/>
        <w:ind w:left="0"/>
      </w:pPr>
    </w:p>
    <w:p>
      <w:pPr>
        <w:pStyle w:val="BodyText"/>
        <w:ind w:right="310"/>
        <w:jc w:val="both"/>
      </w:pPr>
      <w:r>
        <w:rPr>
          <w:color w:val="0D0D0D"/>
        </w:rPr>
        <w:t>In Ericsson’s GSM systems, the TRC contains units which perform transcoding and rate adaptation. These hardware units are called Transcoder and Rate Adaptation Units (TRAUs).</w:t>
      </w:r>
    </w:p>
    <w:p>
      <w:pPr>
        <w:pStyle w:val="BodyText"/>
        <w:ind w:left="0"/>
      </w:pPr>
    </w:p>
    <w:p>
      <w:pPr>
        <w:pStyle w:val="BodyText"/>
        <w:spacing w:before="1"/>
        <w:ind w:right="308"/>
        <w:jc w:val="both"/>
      </w:pPr>
      <w:r>
        <w:rPr>
          <w:color w:val="0D0D0D"/>
        </w:rPr>
        <w:t>All</w:t>
      </w:r>
      <w:r>
        <w:rPr>
          <w:color w:val="0D0D0D"/>
          <w:spacing w:val="-7"/>
        </w:rPr>
        <w:t> </w:t>
      </w:r>
      <w:r>
        <w:rPr>
          <w:color w:val="0D0D0D"/>
        </w:rPr>
        <w:t>TRAUs</w:t>
      </w:r>
      <w:r>
        <w:rPr>
          <w:color w:val="0D0D0D"/>
          <w:spacing w:val="-7"/>
        </w:rPr>
        <w:t> </w:t>
      </w:r>
      <w:r>
        <w:rPr>
          <w:color w:val="0D0D0D"/>
        </w:rPr>
        <w:t>are</w:t>
      </w:r>
      <w:r>
        <w:rPr>
          <w:color w:val="0D0D0D"/>
          <w:spacing w:val="-7"/>
        </w:rPr>
        <w:t> </w:t>
      </w:r>
      <w:r>
        <w:rPr>
          <w:color w:val="0D0D0D"/>
        </w:rPr>
        <w:t>pooled,</w:t>
      </w:r>
      <w:r>
        <w:rPr>
          <w:color w:val="0D0D0D"/>
          <w:spacing w:val="-3"/>
        </w:rPr>
        <w:t> </w:t>
      </w:r>
      <w:r>
        <w:rPr>
          <w:color w:val="0D0D0D"/>
        </w:rPr>
        <w:t>meaning</w:t>
      </w:r>
      <w:r>
        <w:rPr>
          <w:color w:val="0D0D0D"/>
          <w:spacing w:val="-7"/>
        </w:rPr>
        <w:t> </w:t>
      </w:r>
      <w:r>
        <w:rPr>
          <w:color w:val="0D0D0D"/>
        </w:rPr>
        <w:t>that</w:t>
      </w:r>
      <w:r>
        <w:rPr>
          <w:color w:val="0D0D0D"/>
          <w:spacing w:val="-7"/>
        </w:rPr>
        <w:t> </w:t>
      </w:r>
      <w:r>
        <w:rPr>
          <w:color w:val="0D0D0D"/>
        </w:rPr>
        <w:t>any</w:t>
      </w:r>
      <w:r>
        <w:rPr>
          <w:color w:val="0D0D0D"/>
          <w:spacing w:val="-9"/>
        </w:rPr>
        <w:t> </w:t>
      </w:r>
      <w:r>
        <w:rPr>
          <w:color w:val="0D0D0D"/>
        </w:rPr>
        <w:t>BSC</w:t>
      </w:r>
      <w:r>
        <w:rPr>
          <w:color w:val="0D0D0D"/>
          <w:spacing w:val="-7"/>
        </w:rPr>
        <w:t> </w:t>
      </w:r>
      <w:r>
        <w:rPr>
          <w:color w:val="0D0D0D"/>
        </w:rPr>
        <w:t>connected</w:t>
      </w:r>
      <w:r>
        <w:rPr>
          <w:color w:val="0D0D0D"/>
          <w:spacing w:val="-7"/>
        </w:rPr>
        <w:t> </w:t>
      </w:r>
      <w:r>
        <w:rPr>
          <w:color w:val="0D0D0D"/>
        </w:rPr>
        <w:t>to</w:t>
      </w:r>
      <w:r>
        <w:rPr>
          <w:color w:val="0D0D0D"/>
          <w:spacing w:val="-7"/>
        </w:rPr>
        <w:t> </w:t>
      </w:r>
      <w:r>
        <w:rPr>
          <w:color w:val="0D0D0D"/>
        </w:rPr>
        <w:t>the</w:t>
      </w:r>
      <w:r>
        <w:rPr>
          <w:color w:val="0D0D0D"/>
          <w:spacing w:val="-7"/>
        </w:rPr>
        <w:t> </w:t>
      </w:r>
      <w:r>
        <w:rPr>
          <w:color w:val="0D0D0D"/>
        </w:rPr>
        <w:t>TRC</w:t>
      </w:r>
      <w:r>
        <w:rPr>
          <w:color w:val="0D0D0D"/>
          <w:spacing w:val="-6"/>
        </w:rPr>
        <w:t> </w:t>
      </w:r>
      <w:r>
        <w:rPr>
          <w:color w:val="0D0D0D"/>
        </w:rPr>
        <w:t>can</w:t>
      </w:r>
      <w:r>
        <w:rPr>
          <w:color w:val="0D0D0D"/>
          <w:spacing w:val="-7"/>
        </w:rPr>
        <w:t> </w:t>
      </w:r>
      <w:r>
        <w:rPr>
          <w:color w:val="0D0D0D"/>
        </w:rPr>
        <w:t>request</w:t>
      </w:r>
      <w:r>
        <w:rPr>
          <w:color w:val="0D0D0D"/>
          <w:spacing w:val="-7"/>
        </w:rPr>
        <w:t> </w:t>
      </w:r>
      <w:r>
        <w:rPr>
          <w:color w:val="0D0D0D"/>
        </w:rPr>
        <w:t>the</w:t>
      </w:r>
      <w:r>
        <w:rPr>
          <w:color w:val="0D0D0D"/>
          <w:spacing w:val="-7"/>
        </w:rPr>
        <w:t> </w:t>
      </w:r>
      <w:r>
        <w:rPr>
          <w:color w:val="0D0D0D"/>
        </w:rPr>
        <w:t>use</w:t>
      </w:r>
      <w:r>
        <w:rPr>
          <w:color w:val="0D0D0D"/>
          <w:spacing w:val="-7"/>
        </w:rPr>
        <w:t> </w:t>
      </w:r>
      <w:r>
        <w:rPr>
          <w:color w:val="0D0D0D"/>
        </w:rPr>
        <w:t>of</w:t>
      </w:r>
      <w:r>
        <w:rPr>
          <w:color w:val="0D0D0D"/>
          <w:spacing w:val="-6"/>
        </w:rPr>
        <w:t> </w:t>
      </w:r>
      <w:r>
        <w:rPr>
          <w:color w:val="0D0D0D"/>
        </w:rPr>
        <w:t>one</w:t>
      </w:r>
      <w:r>
        <w:rPr>
          <w:color w:val="0D0D0D"/>
          <w:spacing w:val="-7"/>
        </w:rPr>
        <w:t> </w:t>
      </w:r>
      <w:r>
        <w:rPr>
          <w:color w:val="0D0D0D"/>
        </w:rPr>
        <w:t>of the TRAUs for a particular call.</w:t>
      </w:r>
    </w:p>
    <w:p>
      <w:pPr>
        <w:pStyle w:val="BodyText"/>
        <w:spacing w:before="276"/>
        <w:ind w:right="308"/>
        <w:jc w:val="both"/>
      </w:pPr>
      <w:r>
        <w:rPr>
          <w:color w:val="0D0D0D"/>
        </w:rPr>
        <w:t>The</w:t>
      </w:r>
      <w:r>
        <w:rPr>
          <w:color w:val="0D0D0D"/>
          <w:spacing w:val="-14"/>
        </w:rPr>
        <w:t> </w:t>
      </w:r>
      <w:r>
        <w:rPr>
          <w:color w:val="0D0D0D"/>
        </w:rPr>
        <w:t>TRC</w:t>
      </w:r>
      <w:r>
        <w:rPr>
          <w:color w:val="0D0D0D"/>
          <w:spacing w:val="-13"/>
        </w:rPr>
        <w:t> </w:t>
      </w:r>
      <w:r>
        <w:rPr>
          <w:color w:val="0D0D0D"/>
        </w:rPr>
        <w:t>also</w:t>
      </w:r>
      <w:r>
        <w:rPr>
          <w:color w:val="0D0D0D"/>
          <w:spacing w:val="-13"/>
        </w:rPr>
        <w:t> </w:t>
      </w:r>
      <w:r>
        <w:rPr>
          <w:color w:val="0D0D0D"/>
        </w:rPr>
        <w:t>supports</w:t>
      </w:r>
      <w:r>
        <w:rPr>
          <w:color w:val="0D0D0D"/>
          <w:spacing w:val="-14"/>
        </w:rPr>
        <w:t> </w:t>
      </w:r>
      <w:r>
        <w:rPr>
          <w:color w:val="0D0D0D"/>
        </w:rPr>
        <w:t>discontinuous</w:t>
      </w:r>
      <w:r>
        <w:rPr>
          <w:color w:val="0D0D0D"/>
          <w:spacing w:val="-14"/>
        </w:rPr>
        <w:t> </w:t>
      </w:r>
      <w:r>
        <w:rPr>
          <w:color w:val="0D0D0D"/>
        </w:rPr>
        <w:t>transmission.</w:t>
      </w:r>
      <w:r>
        <w:rPr>
          <w:color w:val="0D0D0D"/>
          <w:spacing w:val="-12"/>
        </w:rPr>
        <w:t> </w:t>
      </w:r>
      <w:r>
        <w:rPr>
          <w:color w:val="0D0D0D"/>
        </w:rPr>
        <w:t>If</w:t>
      </w:r>
      <w:r>
        <w:rPr>
          <w:color w:val="0D0D0D"/>
          <w:spacing w:val="-14"/>
        </w:rPr>
        <w:t> </w:t>
      </w:r>
      <w:r>
        <w:rPr>
          <w:color w:val="0D0D0D"/>
        </w:rPr>
        <w:t>pauses</w:t>
      </w:r>
      <w:r>
        <w:rPr>
          <w:color w:val="0D0D0D"/>
          <w:spacing w:val="-14"/>
        </w:rPr>
        <w:t> </w:t>
      </w:r>
      <w:r>
        <w:rPr>
          <w:color w:val="0D0D0D"/>
        </w:rPr>
        <w:t>in</w:t>
      </w:r>
      <w:r>
        <w:rPr>
          <w:color w:val="0D0D0D"/>
          <w:spacing w:val="-14"/>
        </w:rPr>
        <w:t> </w:t>
      </w:r>
      <w:r>
        <w:rPr>
          <w:color w:val="0D0D0D"/>
        </w:rPr>
        <w:t>speech</w:t>
      </w:r>
      <w:r>
        <w:rPr>
          <w:color w:val="0D0D0D"/>
          <w:spacing w:val="-12"/>
        </w:rPr>
        <w:t> </w:t>
      </w:r>
      <w:r>
        <w:rPr>
          <w:color w:val="0D0D0D"/>
        </w:rPr>
        <w:t>are</w:t>
      </w:r>
      <w:r>
        <w:rPr>
          <w:color w:val="0D0D0D"/>
          <w:spacing w:val="-15"/>
        </w:rPr>
        <w:t> </w:t>
      </w:r>
      <w:r>
        <w:rPr>
          <w:color w:val="0D0D0D"/>
        </w:rPr>
        <w:t>detected,</w:t>
      </w:r>
      <w:r>
        <w:rPr>
          <w:color w:val="0D0D0D"/>
          <w:spacing w:val="-12"/>
        </w:rPr>
        <w:t> </w:t>
      </w:r>
      <w:r>
        <w:rPr>
          <w:color w:val="0D0D0D"/>
        </w:rPr>
        <w:t>comfort</w:t>
      </w:r>
      <w:r>
        <w:rPr>
          <w:color w:val="0D0D0D"/>
          <w:spacing w:val="-14"/>
        </w:rPr>
        <w:t> </w:t>
      </w:r>
      <w:r>
        <w:rPr>
          <w:color w:val="0D0D0D"/>
        </w:rPr>
        <w:t>noise is generated by the TRAU in the direction of the MSC/VLR.</w:t>
      </w:r>
    </w:p>
    <w:p>
      <w:pPr>
        <w:pStyle w:val="BodyText"/>
        <w:spacing w:after="0"/>
        <w:jc w:val="both"/>
        <w:sectPr>
          <w:pgSz w:w="12240" w:h="15840"/>
          <w:pgMar w:header="0" w:footer="1488" w:top="1360" w:bottom="1680" w:left="1417" w:right="1133"/>
        </w:sectPr>
      </w:pPr>
    </w:p>
    <w:p>
      <w:pPr>
        <w:pStyle w:val="Heading3"/>
        <w:numPr>
          <w:ilvl w:val="1"/>
          <w:numId w:val="3"/>
        </w:numPr>
        <w:tabs>
          <w:tab w:pos="1103" w:val="left" w:leader="none"/>
        </w:tabs>
        <w:spacing w:line="240" w:lineRule="auto" w:before="78" w:after="0"/>
        <w:ind w:left="1103" w:right="0" w:hanging="720"/>
        <w:jc w:val="left"/>
        <w:rPr>
          <w:color w:val="0D0D0D"/>
        </w:rPr>
      </w:pPr>
      <w:bookmarkStart w:name="_bookmark13" w:id="14"/>
      <w:bookmarkEnd w:id="14"/>
      <w:r>
        <w:rPr>
          <w:b w:val="0"/>
          <w:i w:val="0"/>
        </w:rPr>
      </w:r>
      <w:r>
        <w:rPr>
          <w:color w:val="0D0D0D"/>
        </w:rPr>
        <w:t>TRC</w:t>
      </w:r>
      <w:r>
        <w:rPr>
          <w:color w:val="0D0D0D"/>
          <w:spacing w:val="-3"/>
        </w:rPr>
        <w:t> </w:t>
      </w:r>
      <w:r>
        <w:rPr>
          <w:color w:val="0D0D0D"/>
          <w:spacing w:val="-2"/>
        </w:rPr>
        <w:t>IMPLEMENTATION.</w:t>
      </w:r>
    </w:p>
    <w:p>
      <w:pPr>
        <w:spacing w:before="103"/>
        <w:ind w:left="23" w:right="434" w:firstLine="0"/>
        <w:jc w:val="left"/>
        <w:rPr>
          <w:i/>
          <w:sz w:val="24"/>
        </w:rPr>
      </w:pPr>
      <w:r>
        <w:rPr>
          <w:i/>
          <w:color w:val="0D0D0D"/>
          <w:sz w:val="24"/>
        </w:rPr>
        <w:t>In previous versions of Ericsson’s GSM systems, the TRC did not exist. Its functions were included</w:t>
      </w:r>
      <w:r>
        <w:rPr>
          <w:i/>
          <w:color w:val="0D0D0D"/>
          <w:spacing w:val="-3"/>
          <w:sz w:val="24"/>
        </w:rPr>
        <w:t> </w:t>
      </w:r>
      <w:r>
        <w:rPr>
          <w:i/>
          <w:color w:val="0D0D0D"/>
          <w:sz w:val="24"/>
        </w:rPr>
        <w:t>as</w:t>
      </w:r>
      <w:r>
        <w:rPr>
          <w:i/>
          <w:color w:val="0D0D0D"/>
          <w:spacing w:val="-3"/>
          <w:sz w:val="24"/>
        </w:rPr>
        <w:t> </w:t>
      </w:r>
      <w:r>
        <w:rPr>
          <w:i/>
          <w:color w:val="0D0D0D"/>
          <w:sz w:val="24"/>
        </w:rPr>
        <w:t>part</w:t>
      </w:r>
      <w:r>
        <w:rPr>
          <w:i/>
          <w:color w:val="0D0D0D"/>
          <w:spacing w:val="-3"/>
          <w:sz w:val="24"/>
        </w:rPr>
        <w:t> </w:t>
      </w:r>
      <w:r>
        <w:rPr>
          <w:i/>
          <w:color w:val="0D0D0D"/>
          <w:sz w:val="24"/>
        </w:rPr>
        <w:t>of</w:t>
      </w:r>
      <w:r>
        <w:rPr>
          <w:i/>
          <w:color w:val="0D0D0D"/>
          <w:spacing w:val="-3"/>
          <w:sz w:val="24"/>
        </w:rPr>
        <w:t> </w:t>
      </w:r>
      <w:r>
        <w:rPr>
          <w:i/>
          <w:color w:val="0D0D0D"/>
          <w:sz w:val="24"/>
        </w:rPr>
        <w:t>the</w:t>
      </w:r>
      <w:r>
        <w:rPr>
          <w:i/>
          <w:color w:val="0D0D0D"/>
          <w:spacing w:val="-4"/>
          <w:sz w:val="24"/>
        </w:rPr>
        <w:t> </w:t>
      </w:r>
      <w:r>
        <w:rPr>
          <w:i/>
          <w:color w:val="0D0D0D"/>
          <w:sz w:val="24"/>
        </w:rPr>
        <w:t>BSC.</w:t>
      </w:r>
      <w:r>
        <w:rPr>
          <w:i/>
          <w:color w:val="0D0D0D"/>
          <w:spacing w:val="-3"/>
          <w:sz w:val="24"/>
        </w:rPr>
        <w:t> </w:t>
      </w:r>
      <w:r>
        <w:rPr>
          <w:i/>
          <w:color w:val="0D0D0D"/>
          <w:sz w:val="24"/>
        </w:rPr>
        <w:t>This</w:t>
      </w:r>
      <w:r>
        <w:rPr>
          <w:i/>
          <w:color w:val="0D0D0D"/>
          <w:spacing w:val="-3"/>
          <w:sz w:val="24"/>
        </w:rPr>
        <w:t> </w:t>
      </w:r>
      <w:r>
        <w:rPr>
          <w:i/>
          <w:color w:val="0D0D0D"/>
          <w:sz w:val="24"/>
        </w:rPr>
        <w:t>has</w:t>
      </w:r>
      <w:r>
        <w:rPr>
          <w:i/>
          <w:color w:val="0D0D0D"/>
          <w:spacing w:val="-3"/>
          <w:sz w:val="24"/>
        </w:rPr>
        <w:t> </w:t>
      </w:r>
      <w:r>
        <w:rPr>
          <w:i/>
          <w:color w:val="0D0D0D"/>
          <w:sz w:val="24"/>
        </w:rPr>
        <w:t>been</w:t>
      </w:r>
      <w:r>
        <w:rPr>
          <w:i/>
          <w:color w:val="0D0D0D"/>
          <w:spacing w:val="-3"/>
          <w:sz w:val="24"/>
        </w:rPr>
        <w:t> </w:t>
      </w:r>
      <w:r>
        <w:rPr>
          <w:i/>
          <w:color w:val="0D0D0D"/>
          <w:sz w:val="24"/>
        </w:rPr>
        <w:t>changed</w:t>
      </w:r>
      <w:r>
        <w:rPr>
          <w:i/>
          <w:color w:val="0D0D0D"/>
          <w:spacing w:val="-3"/>
          <w:sz w:val="24"/>
        </w:rPr>
        <w:t> </w:t>
      </w:r>
      <w:r>
        <w:rPr>
          <w:i/>
          <w:color w:val="0D0D0D"/>
          <w:sz w:val="24"/>
        </w:rPr>
        <w:t>to</w:t>
      </w:r>
      <w:r>
        <w:rPr>
          <w:i/>
          <w:color w:val="0D0D0D"/>
          <w:spacing w:val="-3"/>
          <w:sz w:val="24"/>
        </w:rPr>
        <w:t> </w:t>
      </w:r>
      <w:r>
        <w:rPr>
          <w:i/>
          <w:color w:val="0D0D0D"/>
          <w:sz w:val="24"/>
        </w:rPr>
        <w:t>reduce</w:t>
      </w:r>
      <w:r>
        <w:rPr>
          <w:i/>
          <w:color w:val="0D0D0D"/>
          <w:spacing w:val="-4"/>
          <w:sz w:val="24"/>
        </w:rPr>
        <w:t> </w:t>
      </w:r>
      <w:r>
        <w:rPr>
          <w:i/>
          <w:color w:val="0D0D0D"/>
          <w:sz w:val="24"/>
        </w:rPr>
        <w:t>the</w:t>
      </w:r>
      <w:r>
        <w:rPr>
          <w:i/>
          <w:color w:val="0D0D0D"/>
          <w:spacing w:val="-3"/>
          <w:sz w:val="24"/>
        </w:rPr>
        <w:t> </w:t>
      </w:r>
      <w:r>
        <w:rPr>
          <w:i/>
          <w:color w:val="0D0D0D"/>
          <w:sz w:val="24"/>
        </w:rPr>
        <w:t>data</w:t>
      </w:r>
      <w:r>
        <w:rPr>
          <w:i/>
          <w:color w:val="0D0D0D"/>
          <w:spacing w:val="-3"/>
          <w:sz w:val="24"/>
        </w:rPr>
        <w:t> </w:t>
      </w:r>
      <w:r>
        <w:rPr>
          <w:i/>
          <w:color w:val="0D0D0D"/>
          <w:sz w:val="24"/>
        </w:rPr>
        <w:t>rate</w:t>
      </w:r>
      <w:r>
        <w:rPr>
          <w:i/>
          <w:color w:val="0D0D0D"/>
          <w:spacing w:val="-4"/>
          <w:sz w:val="24"/>
        </w:rPr>
        <w:t> </w:t>
      </w:r>
      <w:r>
        <w:rPr>
          <w:i/>
          <w:color w:val="0D0D0D"/>
          <w:sz w:val="24"/>
        </w:rPr>
        <w:t>between</w:t>
      </w:r>
      <w:r>
        <w:rPr>
          <w:i/>
          <w:color w:val="0D0D0D"/>
          <w:spacing w:val="-3"/>
          <w:sz w:val="24"/>
        </w:rPr>
        <w:t> </w:t>
      </w:r>
      <w:r>
        <w:rPr>
          <w:i/>
          <w:color w:val="0D0D0D"/>
          <w:sz w:val="24"/>
        </w:rPr>
        <w:t>the</w:t>
      </w:r>
      <w:r>
        <w:rPr>
          <w:i/>
          <w:color w:val="0D0D0D"/>
          <w:spacing w:val="-2"/>
          <w:sz w:val="24"/>
        </w:rPr>
        <w:t> </w:t>
      </w:r>
      <w:r>
        <w:rPr>
          <w:i/>
          <w:color w:val="0D0D0D"/>
          <w:sz w:val="24"/>
        </w:rPr>
        <w:t>MSC and BSC sites, thus reducing transmission network costs.</w:t>
      </w:r>
    </w:p>
    <w:p>
      <w:pPr>
        <w:pStyle w:val="BodyText"/>
        <w:spacing w:before="275"/>
        <w:ind w:left="0"/>
        <w:rPr>
          <w:i/>
        </w:rPr>
      </w:pPr>
    </w:p>
    <w:p>
      <w:pPr>
        <w:pStyle w:val="BodyText"/>
        <w:spacing w:before="1"/>
        <w:ind w:right="302"/>
      </w:pPr>
      <w:r>
        <w:rPr>
          <w:color w:val="0D0D0D"/>
        </w:rPr>
        <w:t>The</w:t>
      </w:r>
      <w:r>
        <w:rPr>
          <w:color w:val="0D0D0D"/>
          <w:spacing w:val="-5"/>
        </w:rPr>
        <w:t> </w:t>
      </w:r>
      <w:r>
        <w:rPr>
          <w:color w:val="0D0D0D"/>
        </w:rPr>
        <w:t>TRC</w:t>
      </w:r>
      <w:r>
        <w:rPr>
          <w:color w:val="0D0D0D"/>
          <w:spacing w:val="-3"/>
        </w:rPr>
        <w:t> </w:t>
      </w:r>
      <w:r>
        <w:rPr>
          <w:color w:val="0D0D0D"/>
        </w:rPr>
        <w:t>is</w:t>
      </w:r>
      <w:r>
        <w:rPr>
          <w:color w:val="0D0D0D"/>
          <w:spacing w:val="-3"/>
        </w:rPr>
        <w:t> </w:t>
      </w:r>
      <w:r>
        <w:rPr>
          <w:color w:val="0D0D0D"/>
        </w:rPr>
        <w:t>implemented</w:t>
      </w:r>
      <w:r>
        <w:rPr>
          <w:color w:val="0D0D0D"/>
          <w:spacing w:val="-3"/>
        </w:rPr>
        <w:t> </w:t>
      </w:r>
      <w:r>
        <w:rPr>
          <w:color w:val="0D0D0D"/>
        </w:rPr>
        <w:t>on</w:t>
      </w:r>
      <w:r>
        <w:rPr>
          <w:color w:val="0D0D0D"/>
          <w:spacing w:val="-3"/>
        </w:rPr>
        <w:t> </w:t>
      </w:r>
      <w:r>
        <w:rPr>
          <w:color w:val="0D0D0D"/>
        </w:rPr>
        <w:t>the</w:t>
      </w:r>
      <w:r>
        <w:rPr>
          <w:color w:val="0D0D0D"/>
          <w:spacing w:val="-3"/>
        </w:rPr>
        <w:t> </w:t>
      </w:r>
      <w:r>
        <w:rPr>
          <w:color w:val="0D0D0D"/>
        </w:rPr>
        <w:t>AXE</w:t>
      </w:r>
      <w:r>
        <w:rPr>
          <w:color w:val="0D0D0D"/>
          <w:spacing w:val="-4"/>
        </w:rPr>
        <w:t> </w:t>
      </w:r>
      <w:r>
        <w:rPr>
          <w:color w:val="0D0D0D"/>
        </w:rPr>
        <w:t>platform</w:t>
      </w:r>
      <w:r>
        <w:rPr>
          <w:color w:val="0D0D0D"/>
          <w:spacing w:val="-3"/>
        </w:rPr>
        <w:t> </w:t>
      </w:r>
      <w:r>
        <w:rPr>
          <w:color w:val="0D0D0D"/>
        </w:rPr>
        <w:t>consisting</w:t>
      </w:r>
      <w:r>
        <w:rPr>
          <w:color w:val="0D0D0D"/>
          <w:spacing w:val="-3"/>
        </w:rPr>
        <w:t> </w:t>
      </w:r>
      <w:r>
        <w:rPr>
          <w:color w:val="0D0D0D"/>
        </w:rPr>
        <w:t>of</w:t>
      </w:r>
      <w:r>
        <w:rPr>
          <w:color w:val="0D0D0D"/>
          <w:spacing w:val="-4"/>
        </w:rPr>
        <w:t> </w:t>
      </w:r>
      <w:r>
        <w:rPr>
          <w:color w:val="0D0D0D"/>
        </w:rPr>
        <w:t>standard</w:t>
      </w:r>
      <w:r>
        <w:rPr>
          <w:color w:val="0D0D0D"/>
          <w:spacing w:val="-3"/>
        </w:rPr>
        <w:t> </w:t>
      </w:r>
      <w:r>
        <w:rPr>
          <w:color w:val="0D0D0D"/>
        </w:rPr>
        <w:t>APZ</w:t>
      </w:r>
      <w:r>
        <w:rPr>
          <w:color w:val="0D0D0D"/>
          <w:spacing w:val="-3"/>
        </w:rPr>
        <w:t> </w:t>
      </w:r>
      <w:r>
        <w:rPr>
          <w:color w:val="0D0D0D"/>
        </w:rPr>
        <w:t>and</w:t>
      </w:r>
      <w:r>
        <w:rPr>
          <w:color w:val="0D0D0D"/>
          <w:spacing w:val="-3"/>
        </w:rPr>
        <w:t> </w:t>
      </w:r>
      <w:r>
        <w:rPr>
          <w:color w:val="0D0D0D"/>
        </w:rPr>
        <w:t>APT</w:t>
      </w:r>
      <w:r>
        <w:rPr>
          <w:color w:val="0D0D0D"/>
          <w:spacing w:val="-3"/>
        </w:rPr>
        <w:t> </w:t>
      </w:r>
      <w:r>
        <w:rPr>
          <w:color w:val="0D0D0D"/>
        </w:rPr>
        <w:t>subsystems and the following APT subsystems:</w:t>
      </w:r>
    </w:p>
    <w:p>
      <w:pPr>
        <w:pStyle w:val="BodyText"/>
        <w:spacing w:before="3"/>
        <w:ind w:left="0"/>
      </w:pPr>
    </w:p>
    <w:p>
      <w:pPr>
        <w:spacing w:before="0"/>
        <w:ind w:left="23" w:right="0" w:firstLine="0"/>
        <w:jc w:val="left"/>
        <w:rPr>
          <w:rFonts w:ascii="Arial"/>
          <w:b/>
          <w:sz w:val="23"/>
        </w:rPr>
      </w:pPr>
      <w:r>
        <w:rPr>
          <w:rFonts w:ascii="Arial"/>
          <w:b/>
          <w:color w:val="0D0D0D"/>
          <w:sz w:val="23"/>
        </w:rPr>
        <w:t>Table</w:t>
      </w:r>
      <w:r>
        <w:rPr>
          <w:rFonts w:ascii="Arial"/>
          <w:b/>
          <w:color w:val="0D0D0D"/>
          <w:spacing w:val="-3"/>
          <w:sz w:val="23"/>
        </w:rPr>
        <w:t> </w:t>
      </w:r>
      <w:r>
        <w:rPr>
          <w:rFonts w:ascii="Arial"/>
          <w:b/>
          <w:color w:val="0D0D0D"/>
          <w:sz w:val="23"/>
        </w:rPr>
        <w:t>1</w:t>
      </w:r>
      <w:r>
        <w:rPr>
          <w:rFonts w:ascii="Arial"/>
          <w:b/>
          <w:color w:val="0D0D0D"/>
          <w:spacing w:val="-2"/>
          <w:sz w:val="23"/>
        </w:rPr>
        <w:t> </w:t>
      </w:r>
      <w:r>
        <w:rPr>
          <w:rFonts w:ascii="Arial"/>
          <w:b/>
          <w:color w:val="0D0D0D"/>
          <w:sz w:val="23"/>
        </w:rPr>
        <w:t>BSC</w:t>
      </w:r>
      <w:r>
        <w:rPr>
          <w:rFonts w:ascii="Arial"/>
          <w:b/>
          <w:color w:val="0D0D0D"/>
          <w:spacing w:val="-2"/>
          <w:sz w:val="23"/>
        </w:rPr>
        <w:t> Subsystems</w:t>
      </w:r>
    </w:p>
    <w:p>
      <w:pPr>
        <w:pStyle w:val="BodyText"/>
        <w:spacing w:before="10"/>
        <w:ind w:left="0"/>
        <w:rPr>
          <w:rFonts w:ascii="Arial"/>
          <w:b/>
          <w:sz w:val="12"/>
        </w:rPr>
      </w:pPr>
      <w:r>
        <w:rPr>
          <w:rFonts w:ascii="Arial"/>
          <w:b/>
          <w:sz w:val="12"/>
        </w:rPr>
        <w:drawing>
          <wp:anchor distT="0" distB="0" distL="0" distR="0" allowOverlap="1" layoutInCell="1" locked="0" behindDoc="1" simplePos="0" relativeHeight="487588352">
            <wp:simplePos x="0" y="0"/>
            <wp:positionH relativeFrom="page">
              <wp:posOffset>929598</wp:posOffset>
            </wp:positionH>
            <wp:positionV relativeFrom="paragraph">
              <wp:posOffset>109284</wp:posOffset>
            </wp:positionV>
            <wp:extent cx="6084005" cy="1950720"/>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6084005" cy="1950720"/>
                    </a:xfrm>
                    <a:prstGeom prst="rect">
                      <a:avLst/>
                    </a:prstGeom>
                  </pic:spPr>
                </pic:pic>
              </a:graphicData>
            </a:graphic>
          </wp:anchor>
        </w:drawing>
      </w:r>
    </w:p>
    <w:p>
      <w:pPr>
        <w:pStyle w:val="BodyText"/>
        <w:ind w:left="0"/>
        <w:rPr>
          <w:rFonts w:ascii="Arial"/>
          <w:b/>
          <w:sz w:val="20"/>
        </w:rPr>
      </w:pPr>
    </w:p>
    <w:p>
      <w:pPr>
        <w:pStyle w:val="BodyText"/>
        <w:spacing w:before="204"/>
        <w:ind w:left="0"/>
        <w:rPr>
          <w:rFonts w:ascii="Arial"/>
          <w:b/>
          <w:sz w:val="20"/>
        </w:rPr>
      </w:pPr>
      <w:r>
        <w:rPr>
          <w:rFonts w:ascii="Arial"/>
          <w:b/>
          <w:sz w:val="20"/>
        </w:rPr>
        <w:drawing>
          <wp:anchor distT="0" distB="0" distL="0" distR="0" allowOverlap="1" layoutInCell="1" locked="0" behindDoc="1" simplePos="0" relativeHeight="487588864">
            <wp:simplePos x="0" y="0"/>
            <wp:positionH relativeFrom="page">
              <wp:posOffset>926577</wp:posOffset>
            </wp:positionH>
            <wp:positionV relativeFrom="paragraph">
              <wp:posOffset>291403</wp:posOffset>
            </wp:positionV>
            <wp:extent cx="5104949" cy="2901696"/>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13" cstate="print"/>
                    <a:stretch>
                      <a:fillRect/>
                    </a:stretch>
                  </pic:blipFill>
                  <pic:spPr>
                    <a:xfrm>
                      <a:off x="0" y="0"/>
                      <a:ext cx="5104949" cy="2901696"/>
                    </a:xfrm>
                    <a:prstGeom prst="rect">
                      <a:avLst/>
                    </a:prstGeom>
                  </pic:spPr>
                </pic:pic>
              </a:graphicData>
            </a:graphic>
          </wp:anchor>
        </w:drawing>
      </w:r>
    </w:p>
    <w:p>
      <w:pPr>
        <w:spacing w:before="91"/>
        <w:ind w:left="23" w:right="0" w:firstLine="0"/>
        <w:jc w:val="left"/>
        <w:rPr>
          <w:rFonts w:ascii="Arial"/>
          <w:b/>
          <w:sz w:val="23"/>
        </w:rPr>
      </w:pPr>
      <w:r>
        <w:rPr>
          <w:rFonts w:ascii="Arial"/>
          <w:b/>
          <w:color w:val="0D0D0D"/>
          <w:sz w:val="23"/>
        </w:rPr>
        <w:t>Figure</w:t>
      </w:r>
      <w:r>
        <w:rPr>
          <w:rFonts w:ascii="Arial"/>
          <w:b/>
          <w:color w:val="0D0D0D"/>
          <w:spacing w:val="-4"/>
          <w:sz w:val="23"/>
        </w:rPr>
        <w:t> </w:t>
      </w:r>
      <w:r>
        <w:rPr>
          <w:rFonts w:ascii="Arial"/>
          <w:b/>
          <w:color w:val="0D0D0D"/>
          <w:sz w:val="23"/>
        </w:rPr>
        <w:t>3</w:t>
      </w:r>
      <w:r>
        <w:rPr>
          <w:rFonts w:ascii="Arial"/>
          <w:b/>
          <w:color w:val="0D0D0D"/>
          <w:spacing w:val="-3"/>
          <w:sz w:val="23"/>
        </w:rPr>
        <w:t> </w:t>
      </w:r>
      <w:r>
        <w:rPr>
          <w:rFonts w:ascii="Arial"/>
          <w:b/>
          <w:color w:val="0D0D0D"/>
          <w:sz w:val="23"/>
        </w:rPr>
        <w:t>TRC</w:t>
      </w:r>
      <w:r>
        <w:rPr>
          <w:rFonts w:ascii="Arial"/>
          <w:b/>
          <w:color w:val="0D0D0D"/>
          <w:spacing w:val="-3"/>
          <w:sz w:val="23"/>
        </w:rPr>
        <w:t> </w:t>
      </w:r>
      <w:r>
        <w:rPr>
          <w:rFonts w:ascii="Arial"/>
          <w:b/>
          <w:color w:val="0D0D0D"/>
          <w:sz w:val="23"/>
        </w:rPr>
        <w:t>hardware</w:t>
      </w:r>
      <w:r>
        <w:rPr>
          <w:rFonts w:ascii="Arial"/>
          <w:b/>
          <w:color w:val="0D0D0D"/>
          <w:spacing w:val="-3"/>
          <w:sz w:val="23"/>
        </w:rPr>
        <w:t> </w:t>
      </w:r>
      <w:r>
        <w:rPr>
          <w:rFonts w:ascii="Arial"/>
          <w:b/>
          <w:color w:val="0D0D0D"/>
          <w:spacing w:val="-2"/>
          <w:sz w:val="23"/>
        </w:rPr>
        <w:t>configuration.</w:t>
      </w:r>
    </w:p>
    <w:p>
      <w:pPr>
        <w:pStyle w:val="BodyText"/>
        <w:spacing w:before="262"/>
      </w:pPr>
      <w:r>
        <w:rPr>
          <w:color w:val="0D0D0D"/>
        </w:rPr>
        <w:t>The</w:t>
      </w:r>
      <w:r>
        <w:rPr>
          <w:color w:val="0D0D0D"/>
          <w:spacing w:val="-3"/>
        </w:rPr>
        <w:t> </w:t>
      </w:r>
      <w:r>
        <w:rPr>
          <w:color w:val="0D0D0D"/>
        </w:rPr>
        <w:t>hardware which is specific</w:t>
      </w:r>
      <w:r>
        <w:rPr>
          <w:color w:val="0D0D0D"/>
          <w:spacing w:val="-2"/>
        </w:rPr>
        <w:t> </w:t>
      </w:r>
      <w:r>
        <w:rPr>
          <w:color w:val="0D0D0D"/>
        </w:rPr>
        <w:t>to the TRC </w:t>
      </w:r>
      <w:r>
        <w:rPr>
          <w:color w:val="0D0D0D"/>
          <w:spacing w:val="-5"/>
        </w:rPr>
        <w:t>is:</w:t>
      </w:r>
    </w:p>
    <w:p>
      <w:pPr>
        <w:pStyle w:val="ListParagraph"/>
        <w:numPr>
          <w:ilvl w:val="0"/>
          <w:numId w:val="4"/>
        </w:numPr>
        <w:tabs>
          <w:tab w:pos="253" w:val="left" w:leader="none"/>
        </w:tabs>
        <w:spacing w:line="240" w:lineRule="auto" w:before="2" w:after="0"/>
        <w:ind w:left="253" w:right="0" w:hanging="230"/>
        <w:jc w:val="left"/>
        <w:rPr>
          <w:sz w:val="24"/>
        </w:rPr>
      </w:pPr>
      <w:r>
        <w:rPr>
          <w:color w:val="0D0D0D"/>
          <w:sz w:val="24"/>
        </w:rPr>
        <w:t>Transcoder</w:t>
      </w:r>
      <w:r>
        <w:rPr>
          <w:color w:val="0D0D0D"/>
          <w:spacing w:val="-1"/>
          <w:sz w:val="24"/>
        </w:rPr>
        <w:t> </w:t>
      </w:r>
      <w:r>
        <w:rPr>
          <w:color w:val="0D0D0D"/>
          <w:sz w:val="24"/>
        </w:rPr>
        <w:t>and</w:t>
      </w:r>
      <w:r>
        <w:rPr>
          <w:color w:val="0D0D0D"/>
          <w:spacing w:val="-1"/>
          <w:sz w:val="24"/>
        </w:rPr>
        <w:t> </w:t>
      </w:r>
      <w:r>
        <w:rPr>
          <w:color w:val="0D0D0D"/>
          <w:sz w:val="24"/>
        </w:rPr>
        <w:t>Rate</w:t>
      </w:r>
      <w:r>
        <w:rPr>
          <w:color w:val="0D0D0D"/>
          <w:spacing w:val="-1"/>
          <w:sz w:val="24"/>
        </w:rPr>
        <w:t> </w:t>
      </w:r>
      <w:r>
        <w:rPr>
          <w:color w:val="0D0D0D"/>
          <w:sz w:val="24"/>
        </w:rPr>
        <w:t>Adapter</w:t>
      </w:r>
      <w:r>
        <w:rPr>
          <w:color w:val="0D0D0D"/>
          <w:spacing w:val="-2"/>
          <w:sz w:val="24"/>
        </w:rPr>
        <w:t> </w:t>
      </w:r>
      <w:r>
        <w:rPr>
          <w:color w:val="0D0D0D"/>
          <w:sz w:val="24"/>
        </w:rPr>
        <w:t>Unit</w:t>
      </w:r>
      <w:r>
        <w:rPr>
          <w:color w:val="0D0D0D"/>
          <w:spacing w:val="-1"/>
          <w:sz w:val="24"/>
        </w:rPr>
        <w:t> </w:t>
      </w:r>
      <w:r>
        <w:rPr>
          <w:color w:val="0D0D0D"/>
          <w:spacing w:val="-2"/>
          <w:sz w:val="24"/>
        </w:rPr>
        <w:t>(TRAU)</w:t>
      </w:r>
    </w:p>
    <w:p>
      <w:pPr>
        <w:pStyle w:val="ListParagraph"/>
        <w:spacing w:after="0" w:line="240" w:lineRule="auto"/>
        <w:jc w:val="left"/>
        <w:rPr>
          <w:sz w:val="24"/>
        </w:rPr>
        <w:sectPr>
          <w:pgSz w:w="12240" w:h="15840"/>
          <w:pgMar w:header="0" w:footer="1488" w:top="1360" w:bottom="1680" w:left="1417" w:right="1133"/>
        </w:sectPr>
      </w:pPr>
    </w:p>
    <w:p>
      <w:pPr>
        <w:pStyle w:val="BodyText"/>
        <w:spacing w:before="88"/>
        <w:ind w:left="0"/>
        <w:rPr>
          <w:sz w:val="28"/>
        </w:rPr>
      </w:pPr>
    </w:p>
    <w:p>
      <w:pPr>
        <w:pStyle w:val="Heading3"/>
        <w:numPr>
          <w:ilvl w:val="1"/>
          <w:numId w:val="3"/>
        </w:numPr>
        <w:tabs>
          <w:tab w:pos="1103" w:val="left" w:leader="none"/>
        </w:tabs>
        <w:spacing w:line="240" w:lineRule="auto" w:before="0" w:after="0"/>
        <w:ind w:left="1103" w:right="0" w:hanging="720"/>
        <w:jc w:val="left"/>
        <w:rPr>
          <w:color w:val="0D0D0D"/>
        </w:rPr>
      </w:pPr>
      <w:bookmarkStart w:name="_bookmark14" w:id="15"/>
      <w:bookmarkEnd w:id="15"/>
      <w:r>
        <w:rPr>
          <w:b w:val="0"/>
          <w:i w:val="0"/>
        </w:rPr>
      </w:r>
      <w:r>
        <w:rPr>
          <w:color w:val="0D0D0D"/>
        </w:rPr>
        <w:t>BASE</w:t>
      </w:r>
      <w:r>
        <w:rPr>
          <w:color w:val="0D0D0D"/>
          <w:spacing w:val="-5"/>
        </w:rPr>
        <w:t> </w:t>
      </w:r>
      <w:r>
        <w:rPr>
          <w:color w:val="0D0D0D"/>
        </w:rPr>
        <w:t>STATION</w:t>
      </w:r>
      <w:r>
        <w:rPr>
          <w:color w:val="0D0D0D"/>
          <w:spacing w:val="-5"/>
        </w:rPr>
        <w:t> </w:t>
      </w:r>
      <w:r>
        <w:rPr>
          <w:color w:val="0D0D0D"/>
        </w:rPr>
        <w:t>CONTROLLER</w:t>
      </w:r>
      <w:r>
        <w:rPr>
          <w:color w:val="0D0D0D"/>
          <w:spacing w:val="-2"/>
        </w:rPr>
        <w:t> </w:t>
      </w:r>
      <w:r>
        <w:rPr>
          <w:color w:val="0D0D0D"/>
          <w:spacing w:val="-4"/>
        </w:rPr>
        <w:t>(BSC)</w:t>
      </w:r>
    </w:p>
    <w:p>
      <w:pPr>
        <w:spacing w:before="103"/>
        <w:ind w:left="23" w:right="302" w:firstLine="0"/>
        <w:jc w:val="left"/>
        <w:rPr>
          <w:i/>
          <w:sz w:val="24"/>
        </w:rPr>
      </w:pPr>
      <w:r>
        <w:rPr>
          <w:i/>
          <w:color w:val="0D0D0D"/>
          <w:sz w:val="24"/>
        </w:rPr>
        <w:t>During the initial specification of GSM, the radio-related functions were intended to be included in the MSC. However, the increasing complexity of the GSM radio system led to the</w:t>
      </w:r>
    </w:p>
    <w:p>
      <w:pPr>
        <w:spacing w:before="0"/>
        <w:ind w:left="23" w:right="0" w:firstLine="0"/>
        <w:jc w:val="left"/>
        <w:rPr>
          <w:i/>
          <w:sz w:val="24"/>
        </w:rPr>
      </w:pPr>
      <w:r>
        <w:rPr>
          <w:i/>
          <w:color w:val="0D0D0D"/>
          <w:sz w:val="24"/>
        </w:rPr>
        <w:t>requirement</w:t>
      </w:r>
      <w:r>
        <w:rPr>
          <w:i/>
          <w:color w:val="0D0D0D"/>
          <w:spacing w:val="-3"/>
          <w:sz w:val="24"/>
        </w:rPr>
        <w:t> </w:t>
      </w:r>
      <w:r>
        <w:rPr>
          <w:i/>
          <w:color w:val="0D0D0D"/>
          <w:sz w:val="24"/>
        </w:rPr>
        <w:t>for</w:t>
      </w:r>
      <w:r>
        <w:rPr>
          <w:i/>
          <w:color w:val="0D0D0D"/>
          <w:spacing w:val="-1"/>
          <w:sz w:val="24"/>
        </w:rPr>
        <w:t> </w:t>
      </w:r>
      <w:r>
        <w:rPr>
          <w:i/>
          <w:color w:val="0D0D0D"/>
          <w:sz w:val="24"/>
        </w:rPr>
        <w:t>more</w:t>
      </w:r>
      <w:r>
        <w:rPr>
          <w:i/>
          <w:color w:val="0D0D0D"/>
          <w:spacing w:val="-2"/>
          <w:sz w:val="24"/>
        </w:rPr>
        <w:t> </w:t>
      </w:r>
      <w:r>
        <w:rPr>
          <w:i/>
          <w:color w:val="0D0D0D"/>
          <w:sz w:val="24"/>
        </w:rPr>
        <w:t>dedicated </w:t>
      </w:r>
      <w:r>
        <w:rPr>
          <w:i/>
          <w:color w:val="0D0D0D"/>
          <w:spacing w:val="-2"/>
          <w:sz w:val="24"/>
        </w:rPr>
        <w:t>radio.</w:t>
      </w:r>
    </w:p>
    <w:p>
      <w:pPr>
        <w:pStyle w:val="BodyText"/>
        <w:spacing w:before="248"/>
        <w:ind w:left="0"/>
        <w:rPr>
          <w:i/>
        </w:rPr>
      </w:pPr>
    </w:p>
    <w:p>
      <w:pPr>
        <w:pStyle w:val="Heading6"/>
        <w:numPr>
          <w:ilvl w:val="2"/>
          <w:numId w:val="3"/>
        </w:numPr>
        <w:tabs>
          <w:tab w:pos="1462" w:val="left" w:leader="none"/>
        </w:tabs>
        <w:spacing w:line="240" w:lineRule="auto" w:before="0" w:after="0"/>
        <w:ind w:left="1462" w:right="0" w:hanging="719"/>
        <w:jc w:val="left"/>
      </w:pPr>
      <w:bookmarkStart w:name="_bookmark15" w:id="16"/>
      <w:bookmarkEnd w:id="16"/>
      <w:r>
        <w:rPr>
          <w:b w:val="0"/>
        </w:rPr>
      </w:r>
      <w:r>
        <w:rPr>
          <w:color w:val="0D0D0D"/>
        </w:rPr>
        <w:t>BSC</w:t>
      </w:r>
      <w:r>
        <w:rPr>
          <w:color w:val="0D0D0D"/>
          <w:spacing w:val="-8"/>
        </w:rPr>
        <w:t> </w:t>
      </w:r>
      <w:r>
        <w:rPr>
          <w:color w:val="0D0D0D"/>
          <w:spacing w:val="-2"/>
        </w:rPr>
        <w:t>FUNCTIONS.</w:t>
      </w:r>
    </w:p>
    <w:p>
      <w:pPr>
        <w:pStyle w:val="BodyText"/>
        <w:spacing w:before="97"/>
      </w:pPr>
      <w:r>
        <w:rPr>
          <w:color w:val="0D0D0D"/>
        </w:rPr>
        <w:t>The</w:t>
      </w:r>
      <w:r>
        <w:rPr>
          <w:color w:val="0D0D0D"/>
          <w:spacing w:val="-13"/>
        </w:rPr>
        <w:t> </w:t>
      </w:r>
      <w:r>
        <w:rPr>
          <w:color w:val="0D0D0D"/>
        </w:rPr>
        <w:t>BSC</w:t>
      </w:r>
      <w:r>
        <w:rPr>
          <w:color w:val="0D0D0D"/>
          <w:spacing w:val="-12"/>
        </w:rPr>
        <w:t> </w:t>
      </w:r>
      <w:r>
        <w:rPr>
          <w:color w:val="0D0D0D"/>
        </w:rPr>
        <w:t>controls</w:t>
      </w:r>
      <w:r>
        <w:rPr>
          <w:color w:val="0D0D0D"/>
          <w:spacing w:val="-12"/>
        </w:rPr>
        <w:t> </w:t>
      </w:r>
      <w:r>
        <w:rPr>
          <w:color w:val="0D0D0D"/>
        </w:rPr>
        <w:t>a</w:t>
      </w:r>
      <w:r>
        <w:rPr>
          <w:color w:val="0D0D0D"/>
          <w:spacing w:val="-13"/>
        </w:rPr>
        <w:t> </w:t>
      </w:r>
      <w:r>
        <w:rPr>
          <w:color w:val="0D0D0D"/>
        </w:rPr>
        <w:t>major</w:t>
      </w:r>
      <w:r>
        <w:rPr>
          <w:color w:val="0D0D0D"/>
          <w:spacing w:val="-13"/>
        </w:rPr>
        <w:t> </w:t>
      </w:r>
      <w:r>
        <w:rPr>
          <w:color w:val="0D0D0D"/>
        </w:rPr>
        <w:t>part</w:t>
      </w:r>
      <w:r>
        <w:rPr>
          <w:color w:val="0D0D0D"/>
          <w:spacing w:val="-12"/>
        </w:rPr>
        <w:t> </w:t>
      </w:r>
      <w:r>
        <w:rPr>
          <w:color w:val="0D0D0D"/>
        </w:rPr>
        <w:t>of</w:t>
      </w:r>
      <w:r>
        <w:rPr>
          <w:color w:val="0D0D0D"/>
          <w:spacing w:val="-13"/>
        </w:rPr>
        <w:t> </w:t>
      </w:r>
      <w:r>
        <w:rPr>
          <w:color w:val="0D0D0D"/>
        </w:rPr>
        <w:t>the</w:t>
      </w:r>
      <w:r>
        <w:rPr>
          <w:color w:val="0D0D0D"/>
          <w:spacing w:val="-13"/>
        </w:rPr>
        <w:t> </w:t>
      </w:r>
      <w:r>
        <w:rPr>
          <w:color w:val="0D0D0D"/>
        </w:rPr>
        <w:t>radio</w:t>
      </w:r>
      <w:r>
        <w:rPr>
          <w:color w:val="0D0D0D"/>
          <w:spacing w:val="-12"/>
        </w:rPr>
        <w:t> </w:t>
      </w:r>
      <w:r>
        <w:rPr>
          <w:color w:val="0D0D0D"/>
        </w:rPr>
        <w:t>network.</w:t>
      </w:r>
      <w:r>
        <w:rPr>
          <w:color w:val="0D0D0D"/>
          <w:spacing w:val="-10"/>
        </w:rPr>
        <w:t> </w:t>
      </w:r>
      <w:r>
        <w:rPr>
          <w:color w:val="0D0D0D"/>
        </w:rPr>
        <w:t>Its</w:t>
      </w:r>
      <w:r>
        <w:rPr>
          <w:color w:val="0D0D0D"/>
          <w:spacing w:val="-11"/>
        </w:rPr>
        <w:t> </w:t>
      </w:r>
      <w:r>
        <w:rPr>
          <w:color w:val="0D0D0D"/>
        </w:rPr>
        <w:t>most</w:t>
      </w:r>
      <w:r>
        <w:rPr>
          <w:color w:val="0D0D0D"/>
          <w:spacing w:val="-11"/>
        </w:rPr>
        <w:t> </w:t>
      </w:r>
      <w:r>
        <w:rPr>
          <w:color w:val="0D0D0D"/>
        </w:rPr>
        <w:t>important</w:t>
      </w:r>
      <w:r>
        <w:rPr>
          <w:color w:val="0D0D0D"/>
          <w:spacing w:val="-12"/>
        </w:rPr>
        <w:t> </w:t>
      </w:r>
      <w:r>
        <w:rPr>
          <w:color w:val="0D0D0D"/>
        </w:rPr>
        <w:t>task</w:t>
      </w:r>
      <w:r>
        <w:rPr>
          <w:color w:val="0D0D0D"/>
          <w:spacing w:val="-12"/>
        </w:rPr>
        <w:t> </w:t>
      </w:r>
      <w:r>
        <w:rPr>
          <w:color w:val="0D0D0D"/>
        </w:rPr>
        <w:t>is</w:t>
      </w:r>
      <w:r>
        <w:rPr>
          <w:color w:val="0D0D0D"/>
          <w:spacing w:val="-11"/>
        </w:rPr>
        <w:t> </w:t>
      </w:r>
      <w:r>
        <w:rPr>
          <w:color w:val="0D0D0D"/>
        </w:rPr>
        <w:t>to</w:t>
      </w:r>
      <w:r>
        <w:rPr>
          <w:color w:val="0D0D0D"/>
          <w:spacing w:val="-12"/>
        </w:rPr>
        <w:t> </w:t>
      </w:r>
      <w:r>
        <w:rPr>
          <w:color w:val="0D0D0D"/>
        </w:rPr>
        <w:t>ensure</w:t>
      </w:r>
      <w:r>
        <w:rPr>
          <w:color w:val="0D0D0D"/>
          <w:spacing w:val="-14"/>
        </w:rPr>
        <w:t> </w:t>
      </w:r>
      <w:r>
        <w:rPr>
          <w:color w:val="0D0D0D"/>
        </w:rPr>
        <w:t>the</w:t>
      </w:r>
      <w:r>
        <w:rPr>
          <w:color w:val="0D0D0D"/>
          <w:spacing w:val="-13"/>
        </w:rPr>
        <w:t> </w:t>
      </w:r>
      <w:r>
        <w:rPr>
          <w:color w:val="0D0D0D"/>
        </w:rPr>
        <w:t>highest possible utilization of the radio resources. The main functional areas of the BSC are:</w:t>
      </w:r>
    </w:p>
    <w:p>
      <w:pPr>
        <w:pStyle w:val="ListParagraph"/>
        <w:numPr>
          <w:ilvl w:val="0"/>
          <w:numId w:val="4"/>
        </w:numPr>
        <w:tabs>
          <w:tab w:pos="253" w:val="left" w:leader="none"/>
        </w:tabs>
        <w:spacing w:line="240" w:lineRule="auto" w:before="3" w:after="0"/>
        <w:ind w:left="253" w:right="0" w:hanging="230"/>
        <w:jc w:val="left"/>
        <w:rPr>
          <w:sz w:val="24"/>
        </w:rPr>
      </w:pPr>
      <w:r>
        <w:rPr>
          <w:color w:val="0D0D0D"/>
          <w:sz w:val="24"/>
        </w:rPr>
        <w:t>Radio</w:t>
      </w:r>
      <w:r>
        <w:rPr>
          <w:color w:val="0D0D0D"/>
          <w:spacing w:val="-2"/>
          <w:sz w:val="24"/>
        </w:rPr>
        <w:t> </w:t>
      </w:r>
      <w:r>
        <w:rPr>
          <w:color w:val="0D0D0D"/>
          <w:sz w:val="24"/>
        </w:rPr>
        <w:t>Network</w:t>
      </w:r>
      <w:r>
        <w:rPr>
          <w:color w:val="0D0D0D"/>
          <w:spacing w:val="-2"/>
          <w:sz w:val="24"/>
        </w:rPr>
        <w:t> Management</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RBS </w:t>
      </w:r>
      <w:r>
        <w:rPr>
          <w:color w:val="0D0D0D"/>
          <w:spacing w:val="-2"/>
          <w:sz w:val="24"/>
        </w:rPr>
        <w:t>Management</w:t>
      </w:r>
    </w:p>
    <w:p>
      <w:pPr>
        <w:pStyle w:val="ListParagraph"/>
        <w:numPr>
          <w:ilvl w:val="0"/>
          <w:numId w:val="4"/>
        </w:numPr>
        <w:tabs>
          <w:tab w:pos="253" w:val="left" w:leader="none"/>
        </w:tabs>
        <w:spacing w:line="293" w:lineRule="exact" w:before="0" w:after="0"/>
        <w:ind w:left="253" w:right="0" w:hanging="230"/>
        <w:jc w:val="left"/>
        <w:rPr>
          <w:sz w:val="24"/>
        </w:rPr>
      </w:pPr>
      <w:r>
        <w:rPr>
          <w:color w:val="0D0D0D"/>
          <w:sz w:val="24"/>
        </w:rPr>
        <w:t>TRC</w:t>
      </w:r>
      <w:r>
        <w:rPr>
          <w:color w:val="0D0D0D"/>
          <w:spacing w:val="-2"/>
          <w:sz w:val="24"/>
        </w:rPr>
        <w:t> Handling</w:t>
      </w:r>
    </w:p>
    <w:p>
      <w:pPr>
        <w:pStyle w:val="ListParagraph"/>
        <w:numPr>
          <w:ilvl w:val="0"/>
          <w:numId w:val="4"/>
        </w:numPr>
        <w:tabs>
          <w:tab w:pos="253" w:val="left" w:leader="none"/>
        </w:tabs>
        <w:spacing w:line="293" w:lineRule="exact" w:before="1" w:after="0"/>
        <w:ind w:left="253" w:right="0" w:hanging="230"/>
        <w:jc w:val="left"/>
        <w:rPr>
          <w:sz w:val="24"/>
        </w:rPr>
      </w:pPr>
      <w:r>
        <w:rPr>
          <w:color w:val="0D0D0D"/>
          <w:sz w:val="24"/>
        </w:rPr>
        <w:t>Transmission</w:t>
      </w:r>
      <w:r>
        <w:rPr>
          <w:color w:val="0D0D0D"/>
          <w:spacing w:val="-2"/>
          <w:sz w:val="24"/>
        </w:rPr>
        <w:t> </w:t>
      </w:r>
      <w:r>
        <w:rPr>
          <w:color w:val="0D0D0D"/>
          <w:sz w:val="24"/>
        </w:rPr>
        <w:t>Network</w:t>
      </w:r>
      <w:r>
        <w:rPr>
          <w:color w:val="0D0D0D"/>
          <w:spacing w:val="-1"/>
          <w:sz w:val="24"/>
        </w:rPr>
        <w:t> </w:t>
      </w:r>
      <w:r>
        <w:rPr>
          <w:color w:val="0D0D0D"/>
          <w:spacing w:val="-2"/>
          <w:sz w:val="24"/>
        </w:rPr>
        <w:t>Management</w:t>
      </w:r>
    </w:p>
    <w:p>
      <w:pPr>
        <w:pStyle w:val="ListParagraph"/>
        <w:numPr>
          <w:ilvl w:val="0"/>
          <w:numId w:val="4"/>
        </w:numPr>
        <w:tabs>
          <w:tab w:pos="255" w:val="left" w:leader="none"/>
        </w:tabs>
        <w:spacing w:line="293" w:lineRule="exact" w:before="0" w:after="0"/>
        <w:ind w:left="255" w:right="0" w:hanging="232"/>
        <w:jc w:val="left"/>
        <w:rPr>
          <w:sz w:val="24"/>
        </w:rPr>
      </w:pPr>
      <w:r>
        <w:rPr>
          <w:color w:val="0D0D0D"/>
          <w:sz w:val="24"/>
        </w:rPr>
        <w:t>Internal</w:t>
      </w:r>
      <w:r>
        <w:rPr>
          <w:color w:val="0D0D0D"/>
          <w:spacing w:val="-3"/>
          <w:sz w:val="24"/>
        </w:rPr>
        <w:t> </w:t>
      </w:r>
      <w:r>
        <w:rPr>
          <w:color w:val="0D0D0D"/>
          <w:sz w:val="24"/>
        </w:rPr>
        <w:t>BSC</w:t>
      </w:r>
      <w:r>
        <w:rPr>
          <w:color w:val="0D0D0D"/>
          <w:spacing w:val="-2"/>
          <w:sz w:val="24"/>
        </w:rPr>
        <w:t> </w:t>
      </w:r>
      <w:r>
        <w:rPr>
          <w:color w:val="0D0D0D"/>
          <w:sz w:val="24"/>
        </w:rPr>
        <w:t>Operation</w:t>
      </w:r>
      <w:r>
        <w:rPr>
          <w:color w:val="0D0D0D"/>
          <w:spacing w:val="-3"/>
          <w:sz w:val="24"/>
        </w:rPr>
        <w:t> </w:t>
      </w:r>
      <w:r>
        <w:rPr>
          <w:color w:val="0D0D0D"/>
          <w:sz w:val="24"/>
        </w:rPr>
        <w:t>and</w:t>
      </w:r>
      <w:r>
        <w:rPr>
          <w:color w:val="0D0D0D"/>
          <w:spacing w:val="-2"/>
          <w:sz w:val="24"/>
        </w:rPr>
        <w:t> Maintenance</w:t>
      </w:r>
    </w:p>
    <w:p>
      <w:pPr>
        <w:pStyle w:val="ListParagraph"/>
        <w:numPr>
          <w:ilvl w:val="0"/>
          <w:numId w:val="4"/>
        </w:numPr>
        <w:tabs>
          <w:tab w:pos="253" w:val="left" w:leader="none"/>
        </w:tabs>
        <w:spacing w:line="240" w:lineRule="auto" w:before="1" w:after="0"/>
        <w:ind w:left="253" w:right="0" w:hanging="230"/>
        <w:jc w:val="left"/>
        <w:rPr>
          <w:sz w:val="24"/>
        </w:rPr>
      </w:pPr>
      <w:r>
        <w:rPr>
          <w:color w:val="0D0D0D"/>
          <w:sz w:val="24"/>
        </w:rPr>
        <w:t>Handling</w:t>
      </w:r>
      <w:r>
        <w:rPr>
          <w:color w:val="0D0D0D"/>
          <w:spacing w:val="-1"/>
          <w:sz w:val="24"/>
        </w:rPr>
        <w:t> </w:t>
      </w:r>
      <w:r>
        <w:rPr>
          <w:color w:val="0D0D0D"/>
          <w:sz w:val="24"/>
        </w:rPr>
        <w:t>of</w:t>
      </w:r>
      <w:r>
        <w:rPr>
          <w:color w:val="0D0D0D"/>
          <w:spacing w:val="-2"/>
          <w:sz w:val="24"/>
        </w:rPr>
        <w:t> </w:t>
      </w:r>
      <w:r>
        <w:rPr>
          <w:color w:val="0D0D0D"/>
          <w:sz w:val="24"/>
        </w:rPr>
        <w:t>MS </w:t>
      </w:r>
      <w:r>
        <w:rPr>
          <w:color w:val="0D0D0D"/>
          <w:spacing w:val="-2"/>
          <w:sz w:val="24"/>
        </w:rPr>
        <w:t>connections</w:t>
      </w:r>
    </w:p>
    <w:p>
      <w:pPr>
        <w:pStyle w:val="BodyText"/>
        <w:spacing w:before="46"/>
        <w:ind w:left="0"/>
      </w:pPr>
    </w:p>
    <w:p>
      <w:pPr>
        <w:pStyle w:val="ListParagraph"/>
        <w:numPr>
          <w:ilvl w:val="3"/>
          <w:numId w:val="3"/>
        </w:numPr>
        <w:tabs>
          <w:tab w:pos="2183" w:val="left" w:leader="none"/>
        </w:tabs>
        <w:spacing w:line="240" w:lineRule="auto" w:before="0" w:after="0"/>
        <w:ind w:left="2183" w:right="0" w:hanging="1080"/>
        <w:jc w:val="left"/>
        <w:rPr>
          <w:rFonts w:ascii="Cambria"/>
          <w:i/>
          <w:sz w:val="22"/>
        </w:rPr>
      </w:pPr>
      <w:r>
        <w:rPr>
          <w:rFonts w:ascii="Cambria"/>
          <w:i/>
          <w:color w:val="0D0D0D"/>
          <w:sz w:val="22"/>
        </w:rPr>
        <w:t>Radio</w:t>
      </w:r>
      <w:r>
        <w:rPr>
          <w:rFonts w:ascii="Cambria"/>
          <w:i/>
          <w:color w:val="0D0D0D"/>
          <w:spacing w:val="-5"/>
          <w:sz w:val="22"/>
        </w:rPr>
        <w:t> </w:t>
      </w:r>
      <w:r>
        <w:rPr>
          <w:rFonts w:ascii="Cambria"/>
          <w:i/>
          <w:color w:val="0D0D0D"/>
          <w:sz w:val="22"/>
        </w:rPr>
        <w:t>Network</w:t>
      </w:r>
      <w:r>
        <w:rPr>
          <w:rFonts w:ascii="Cambria"/>
          <w:i/>
          <w:color w:val="0D0D0D"/>
          <w:spacing w:val="-4"/>
          <w:sz w:val="22"/>
        </w:rPr>
        <w:t> </w:t>
      </w:r>
      <w:r>
        <w:rPr>
          <w:rFonts w:ascii="Cambria"/>
          <w:i/>
          <w:color w:val="0D0D0D"/>
          <w:spacing w:val="-2"/>
          <w:sz w:val="22"/>
        </w:rPr>
        <w:t>Management</w:t>
      </w:r>
    </w:p>
    <w:p>
      <w:pPr>
        <w:pStyle w:val="BodyText"/>
        <w:spacing w:before="32"/>
      </w:pPr>
      <w:r>
        <w:rPr>
          <w:color w:val="0D0D0D"/>
        </w:rPr>
        <w:t>Radio</w:t>
      </w:r>
      <w:r>
        <w:rPr>
          <w:color w:val="0D0D0D"/>
          <w:spacing w:val="-3"/>
        </w:rPr>
        <w:t> </w:t>
      </w:r>
      <w:r>
        <w:rPr>
          <w:color w:val="0D0D0D"/>
        </w:rPr>
        <w:t>network</w:t>
      </w:r>
      <w:r>
        <w:rPr>
          <w:color w:val="0D0D0D"/>
          <w:spacing w:val="-1"/>
        </w:rPr>
        <w:t> </w:t>
      </w:r>
      <w:r>
        <w:rPr>
          <w:color w:val="0D0D0D"/>
        </w:rPr>
        <w:t>management includes</w:t>
      </w:r>
      <w:r>
        <w:rPr>
          <w:color w:val="0D0D0D"/>
          <w:spacing w:val="-1"/>
        </w:rPr>
        <w:t> </w:t>
      </w:r>
      <w:r>
        <w:rPr>
          <w:color w:val="0D0D0D"/>
        </w:rPr>
        <w:t>the</w:t>
      </w:r>
      <w:r>
        <w:rPr>
          <w:color w:val="0D0D0D"/>
          <w:spacing w:val="-1"/>
        </w:rPr>
        <w:t> </w:t>
      </w:r>
      <w:r>
        <w:rPr>
          <w:color w:val="0D0D0D"/>
        </w:rPr>
        <w:t>following </w:t>
      </w:r>
      <w:r>
        <w:rPr>
          <w:color w:val="0D0D0D"/>
          <w:spacing w:val="-2"/>
        </w:rPr>
        <w:t>tasks:</w:t>
      </w:r>
    </w:p>
    <w:p>
      <w:pPr>
        <w:pStyle w:val="ListParagraph"/>
        <w:numPr>
          <w:ilvl w:val="0"/>
          <w:numId w:val="4"/>
        </w:numPr>
        <w:tabs>
          <w:tab w:pos="253" w:val="left" w:leader="none"/>
        </w:tabs>
        <w:spacing w:line="293" w:lineRule="exact" w:before="2" w:after="0"/>
        <w:ind w:left="253" w:right="0" w:hanging="230"/>
        <w:jc w:val="left"/>
        <w:rPr>
          <w:sz w:val="24"/>
        </w:rPr>
      </w:pPr>
      <w:r>
        <w:rPr>
          <w:b/>
          <w:color w:val="0D0D0D"/>
          <w:sz w:val="24"/>
        </w:rPr>
        <w:t>Administration</w:t>
      </w:r>
      <w:r>
        <w:rPr>
          <w:b/>
          <w:color w:val="0D0D0D"/>
          <w:spacing w:val="-1"/>
          <w:sz w:val="24"/>
        </w:rPr>
        <w:t> </w:t>
      </w:r>
      <w:r>
        <w:rPr>
          <w:b/>
          <w:color w:val="0D0D0D"/>
          <w:sz w:val="24"/>
        </w:rPr>
        <w:t>of radio</w:t>
      </w:r>
      <w:r>
        <w:rPr>
          <w:b/>
          <w:color w:val="0D0D0D"/>
          <w:spacing w:val="-1"/>
          <w:sz w:val="24"/>
        </w:rPr>
        <w:t> </w:t>
      </w:r>
      <w:r>
        <w:rPr>
          <w:b/>
          <w:color w:val="0D0D0D"/>
          <w:sz w:val="24"/>
        </w:rPr>
        <w:t>network</w:t>
      </w:r>
      <w:r>
        <w:rPr>
          <w:b/>
          <w:color w:val="0D0D0D"/>
          <w:spacing w:val="-1"/>
          <w:sz w:val="24"/>
        </w:rPr>
        <w:t> </w:t>
      </w:r>
      <w:r>
        <w:rPr>
          <w:b/>
          <w:color w:val="0D0D0D"/>
          <w:sz w:val="24"/>
        </w:rPr>
        <w:t>data </w:t>
      </w:r>
      <w:r>
        <w:rPr>
          <w:color w:val="0D0D0D"/>
          <w:spacing w:val="-2"/>
          <w:sz w:val="24"/>
        </w:rPr>
        <w:t>including:</w:t>
      </w:r>
    </w:p>
    <w:p>
      <w:pPr>
        <w:pStyle w:val="ListParagraph"/>
        <w:numPr>
          <w:ilvl w:val="0"/>
          <w:numId w:val="5"/>
        </w:numPr>
        <w:tabs>
          <w:tab w:pos="274" w:val="left" w:leader="none"/>
        </w:tabs>
        <w:spacing w:line="240" w:lineRule="auto" w:before="0" w:after="0"/>
        <w:ind w:left="23" w:right="309" w:firstLine="0"/>
        <w:jc w:val="left"/>
        <w:rPr>
          <w:sz w:val="24"/>
        </w:rPr>
      </w:pPr>
      <w:r>
        <w:rPr>
          <w:color w:val="0D0D0D"/>
          <w:sz w:val="24"/>
        </w:rPr>
        <w:t>Cell</w:t>
      </w:r>
      <w:r>
        <w:rPr>
          <w:color w:val="0D0D0D"/>
          <w:spacing w:val="38"/>
          <w:sz w:val="24"/>
        </w:rPr>
        <w:t> </w:t>
      </w:r>
      <w:r>
        <w:rPr>
          <w:color w:val="0D0D0D"/>
          <w:sz w:val="24"/>
        </w:rPr>
        <w:t>Description</w:t>
      </w:r>
      <w:r>
        <w:rPr>
          <w:color w:val="0D0D0D"/>
          <w:spacing w:val="38"/>
          <w:sz w:val="24"/>
        </w:rPr>
        <w:t> </w:t>
      </w:r>
      <w:r>
        <w:rPr>
          <w:color w:val="0D0D0D"/>
          <w:sz w:val="24"/>
        </w:rPr>
        <w:t>Data</w:t>
      </w:r>
      <w:r>
        <w:rPr>
          <w:color w:val="0D0D0D"/>
          <w:spacing w:val="38"/>
          <w:sz w:val="24"/>
        </w:rPr>
        <w:t> </w:t>
      </w:r>
      <w:r>
        <w:rPr>
          <w:color w:val="0D0D0D"/>
          <w:sz w:val="24"/>
        </w:rPr>
        <w:t>(e.g.</w:t>
      </w:r>
      <w:r>
        <w:rPr>
          <w:color w:val="0D0D0D"/>
          <w:spacing w:val="38"/>
          <w:sz w:val="24"/>
        </w:rPr>
        <w:t> </w:t>
      </w:r>
      <w:r>
        <w:rPr>
          <w:color w:val="0D0D0D"/>
          <w:sz w:val="24"/>
        </w:rPr>
        <w:t>cell</w:t>
      </w:r>
      <w:r>
        <w:rPr>
          <w:color w:val="0D0D0D"/>
          <w:spacing w:val="38"/>
          <w:sz w:val="24"/>
        </w:rPr>
        <w:t> </w:t>
      </w:r>
      <w:r>
        <w:rPr>
          <w:color w:val="0D0D0D"/>
          <w:sz w:val="24"/>
        </w:rPr>
        <w:t>identity,</w:t>
      </w:r>
      <w:r>
        <w:rPr>
          <w:color w:val="0D0D0D"/>
          <w:spacing w:val="38"/>
          <w:sz w:val="24"/>
        </w:rPr>
        <w:t> </w:t>
      </w:r>
      <w:r>
        <w:rPr>
          <w:color w:val="0D0D0D"/>
          <w:sz w:val="24"/>
        </w:rPr>
        <w:t>BCCH</w:t>
      </w:r>
      <w:r>
        <w:rPr>
          <w:color w:val="0D0D0D"/>
          <w:spacing w:val="38"/>
          <w:sz w:val="24"/>
        </w:rPr>
        <w:t> </w:t>
      </w:r>
      <w:r>
        <w:rPr>
          <w:color w:val="0D0D0D"/>
          <w:sz w:val="24"/>
        </w:rPr>
        <w:t>channel</w:t>
      </w:r>
      <w:r>
        <w:rPr>
          <w:color w:val="0D0D0D"/>
          <w:spacing w:val="38"/>
          <w:sz w:val="24"/>
        </w:rPr>
        <w:t> </w:t>
      </w:r>
      <w:r>
        <w:rPr>
          <w:color w:val="0D0D0D"/>
          <w:sz w:val="24"/>
        </w:rPr>
        <w:t>number,</w:t>
      </w:r>
      <w:r>
        <w:rPr>
          <w:color w:val="0D0D0D"/>
          <w:spacing w:val="38"/>
          <w:sz w:val="24"/>
        </w:rPr>
        <w:t> </w:t>
      </w:r>
      <w:r>
        <w:rPr>
          <w:color w:val="0D0D0D"/>
          <w:sz w:val="24"/>
        </w:rPr>
        <w:t>maximum</w:t>
      </w:r>
      <w:r>
        <w:rPr>
          <w:color w:val="0D0D0D"/>
          <w:spacing w:val="38"/>
          <w:sz w:val="24"/>
        </w:rPr>
        <w:t> </w:t>
      </w:r>
      <w:r>
        <w:rPr>
          <w:color w:val="0D0D0D"/>
          <w:sz w:val="24"/>
        </w:rPr>
        <w:t>and</w:t>
      </w:r>
      <w:r>
        <w:rPr>
          <w:color w:val="0D0D0D"/>
          <w:spacing w:val="38"/>
          <w:sz w:val="24"/>
        </w:rPr>
        <w:t> </w:t>
      </w:r>
      <w:r>
        <w:rPr>
          <w:color w:val="0D0D0D"/>
          <w:sz w:val="24"/>
        </w:rPr>
        <w:t>minimum output powers in the cell, RBS type, etc.)</w:t>
      </w:r>
    </w:p>
    <w:p>
      <w:pPr>
        <w:pStyle w:val="ListParagraph"/>
        <w:numPr>
          <w:ilvl w:val="0"/>
          <w:numId w:val="5"/>
        </w:numPr>
        <w:tabs>
          <w:tab w:pos="274" w:val="left" w:leader="none"/>
        </w:tabs>
        <w:spacing w:line="237" w:lineRule="auto" w:before="3" w:after="0"/>
        <w:ind w:left="23" w:right="306" w:firstLine="0"/>
        <w:jc w:val="left"/>
        <w:rPr>
          <w:sz w:val="24"/>
        </w:rPr>
      </w:pPr>
      <w:r>
        <w:rPr>
          <w:color w:val="0D0D0D"/>
          <w:sz w:val="24"/>
        </w:rPr>
        <w:t>System information data (e.g. information about whether or not the cell is barred from access, maximum output power allowed in the cell, BCCH channel identities in neighboring cells)</w:t>
      </w:r>
    </w:p>
    <w:p>
      <w:pPr>
        <w:pStyle w:val="ListParagraph"/>
        <w:numPr>
          <w:ilvl w:val="0"/>
          <w:numId w:val="5"/>
        </w:numPr>
        <w:tabs>
          <w:tab w:pos="276" w:val="left" w:leader="none"/>
        </w:tabs>
        <w:spacing w:line="240" w:lineRule="auto" w:before="2" w:after="0"/>
        <w:ind w:left="276" w:right="0" w:hanging="253"/>
        <w:jc w:val="left"/>
        <w:rPr>
          <w:sz w:val="24"/>
        </w:rPr>
      </w:pPr>
      <w:r>
        <w:rPr>
          <w:color w:val="0D0D0D"/>
          <w:sz w:val="24"/>
        </w:rPr>
        <w:t>Locating</w:t>
      </w:r>
      <w:r>
        <w:rPr>
          <w:color w:val="0D0D0D"/>
          <w:spacing w:val="-2"/>
          <w:sz w:val="24"/>
        </w:rPr>
        <w:t> </w:t>
      </w:r>
      <w:r>
        <w:rPr>
          <w:color w:val="0D0D0D"/>
          <w:sz w:val="24"/>
        </w:rPr>
        <w:t>data</w:t>
      </w:r>
      <w:r>
        <w:rPr>
          <w:color w:val="0D0D0D"/>
          <w:spacing w:val="-1"/>
          <w:sz w:val="24"/>
        </w:rPr>
        <w:t> </w:t>
      </w:r>
      <w:r>
        <w:rPr>
          <w:color w:val="0D0D0D"/>
          <w:sz w:val="24"/>
        </w:rPr>
        <w:t>(e.g.</w:t>
      </w:r>
      <w:r>
        <w:rPr>
          <w:color w:val="0D0D0D"/>
          <w:spacing w:val="-1"/>
          <w:sz w:val="24"/>
        </w:rPr>
        <w:t> </w:t>
      </w:r>
      <w:r>
        <w:rPr>
          <w:color w:val="0D0D0D"/>
          <w:sz w:val="24"/>
        </w:rPr>
        <w:t>cell</w:t>
      </w:r>
      <w:r>
        <w:rPr>
          <w:color w:val="0D0D0D"/>
          <w:spacing w:val="-1"/>
          <w:sz w:val="24"/>
        </w:rPr>
        <w:t> </w:t>
      </w:r>
      <w:r>
        <w:rPr>
          <w:color w:val="0D0D0D"/>
          <w:sz w:val="24"/>
        </w:rPr>
        <w:t>rank</w:t>
      </w:r>
      <w:r>
        <w:rPr>
          <w:color w:val="0D0D0D"/>
          <w:spacing w:val="-2"/>
          <w:sz w:val="24"/>
        </w:rPr>
        <w:t> </w:t>
      </w:r>
      <w:r>
        <w:rPr>
          <w:color w:val="0D0D0D"/>
          <w:sz w:val="24"/>
        </w:rPr>
        <w:t>used</w:t>
      </w:r>
      <w:r>
        <w:rPr>
          <w:color w:val="0D0D0D"/>
          <w:spacing w:val="-1"/>
          <w:sz w:val="24"/>
        </w:rPr>
        <w:t> </w:t>
      </w:r>
      <w:r>
        <w:rPr>
          <w:color w:val="0D0D0D"/>
          <w:sz w:val="24"/>
        </w:rPr>
        <w:t>in</w:t>
      </w:r>
      <w:r>
        <w:rPr>
          <w:color w:val="0D0D0D"/>
          <w:spacing w:val="-1"/>
          <w:sz w:val="24"/>
        </w:rPr>
        <w:t> </w:t>
      </w:r>
      <w:r>
        <w:rPr>
          <w:color w:val="0D0D0D"/>
          <w:sz w:val="24"/>
        </w:rPr>
        <w:t>HCS</w:t>
      </w:r>
      <w:r>
        <w:rPr>
          <w:color w:val="0D0D0D"/>
          <w:spacing w:val="-1"/>
          <w:sz w:val="24"/>
        </w:rPr>
        <w:t> </w:t>
      </w:r>
      <w:r>
        <w:rPr>
          <w:color w:val="0D0D0D"/>
          <w:sz w:val="24"/>
        </w:rPr>
        <w:t>and</w:t>
      </w:r>
      <w:r>
        <w:rPr>
          <w:color w:val="0D0D0D"/>
          <w:spacing w:val="-2"/>
          <w:sz w:val="24"/>
        </w:rPr>
        <w:t> </w:t>
      </w:r>
      <w:r>
        <w:rPr>
          <w:color w:val="0D0D0D"/>
          <w:sz w:val="24"/>
        </w:rPr>
        <w:t>high</w:t>
      </w:r>
      <w:r>
        <w:rPr>
          <w:color w:val="0D0D0D"/>
          <w:spacing w:val="-1"/>
          <w:sz w:val="24"/>
        </w:rPr>
        <w:t> </w:t>
      </w:r>
      <w:r>
        <w:rPr>
          <w:color w:val="0D0D0D"/>
          <w:sz w:val="24"/>
        </w:rPr>
        <w:t>traffic</w:t>
      </w:r>
      <w:r>
        <w:rPr>
          <w:color w:val="0D0D0D"/>
          <w:spacing w:val="-1"/>
          <w:sz w:val="24"/>
        </w:rPr>
        <w:t> </w:t>
      </w:r>
      <w:r>
        <w:rPr>
          <w:color w:val="0D0D0D"/>
          <w:sz w:val="24"/>
        </w:rPr>
        <w:t>load</w:t>
      </w:r>
      <w:r>
        <w:rPr>
          <w:color w:val="0D0D0D"/>
          <w:spacing w:val="-1"/>
          <w:sz w:val="24"/>
        </w:rPr>
        <w:t> </w:t>
      </w:r>
      <w:r>
        <w:rPr>
          <w:color w:val="0D0D0D"/>
          <w:spacing w:val="-2"/>
          <w:sz w:val="24"/>
        </w:rPr>
        <w:t>situations)</w:t>
      </w:r>
    </w:p>
    <w:p>
      <w:pPr>
        <w:pStyle w:val="ListParagraph"/>
        <w:numPr>
          <w:ilvl w:val="0"/>
          <w:numId w:val="5"/>
        </w:numPr>
        <w:tabs>
          <w:tab w:pos="274" w:val="left" w:leader="none"/>
        </w:tabs>
        <w:spacing w:line="293" w:lineRule="exact" w:before="1" w:after="0"/>
        <w:ind w:left="274" w:right="0" w:hanging="251"/>
        <w:jc w:val="left"/>
        <w:rPr>
          <w:sz w:val="24"/>
        </w:rPr>
      </w:pPr>
      <w:r>
        <w:rPr>
          <w:color w:val="0D0D0D"/>
          <w:sz w:val="24"/>
        </w:rPr>
        <w:t>Cell</w:t>
      </w:r>
      <w:r>
        <w:rPr>
          <w:color w:val="0D0D0D"/>
          <w:spacing w:val="-3"/>
          <w:sz w:val="24"/>
        </w:rPr>
        <w:t> </w:t>
      </w:r>
      <w:r>
        <w:rPr>
          <w:color w:val="0D0D0D"/>
          <w:sz w:val="24"/>
        </w:rPr>
        <w:t>load</w:t>
      </w:r>
      <w:r>
        <w:rPr>
          <w:color w:val="0D0D0D"/>
          <w:spacing w:val="-1"/>
          <w:sz w:val="24"/>
        </w:rPr>
        <w:t> </w:t>
      </w:r>
      <w:r>
        <w:rPr>
          <w:color w:val="0D0D0D"/>
          <w:sz w:val="24"/>
        </w:rPr>
        <w:t>sharing</w:t>
      </w:r>
      <w:r>
        <w:rPr>
          <w:color w:val="0D0D0D"/>
          <w:spacing w:val="-1"/>
          <w:sz w:val="24"/>
        </w:rPr>
        <w:t> </w:t>
      </w:r>
      <w:r>
        <w:rPr>
          <w:color w:val="0D0D0D"/>
          <w:sz w:val="24"/>
        </w:rPr>
        <w:t>data, i.e. parameters</w:t>
      </w:r>
      <w:r>
        <w:rPr>
          <w:color w:val="0D0D0D"/>
          <w:spacing w:val="-1"/>
          <w:sz w:val="24"/>
        </w:rPr>
        <w:t> </w:t>
      </w:r>
      <w:r>
        <w:rPr>
          <w:color w:val="0D0D0D"/>
          <w:sz w:val="24"/>
        </w:rPr>
        <w:t>for forcing</w:t>
      </w:r>
      <w:r>
        <w:rPr>
          <w:color w:val="0D0D0D"/>
          <w:spacing w:val="-1"/>
          <w:sz w:val="24"/>
        </w:rPr>
        <w:t> </w:t>
      </w:r>
      <w:r>
        <w:rPr>
          <w:color w:val="0D0D0D"/>
          <w:sz w:val="24"/>
        </w:rPr>
        <w:t>early</w:t>
      </w:r>
      <w:r>
        <w:rPr>
          <w:color w:val="0D0D0D"/>
          <w:spacing w:val="-5"/>
          <w:sz w:val="24"/>
        </w:rPr>
        <w:t> </w:t>
      </w:r>
      <w:r>
        <w:rPr>
          <w:color w:val="0D0D0D"/>
          <w:sz w:val="24"/>
        </w:rPr>
        <w:t>handovers</w:t>
      </w:r>
      <w:r>
        <w:rPr>
          <w:color w:val="0D0D0D"/>
          <w:spacing w:val="-1"/>
          <w:sz w:val="24"/>
        </w:rPr>
        <w:t> </w:t>
      </w:r>
      <w:r>
        <w:rPr>
          <w:color w:val="0D0D0D"/>
          <w:sz w:val="24"/>
        </w:rPr>
        <w:t>from</w:t>
      </w:r>
      <w:r>
        <w:rPr>
          <w:color w:val="0D0D0D"/>
          <w:spacing w:val="2"/>
          <w:sz w:val="24"/>
        </w:rPr>
        <w:t> </w:t>
      </w:r>
      <w:r>
        <w:rPr>
          <w:color w:val="0D0D0D"/>
          <w:sz w:val="24"/>
        </w:rPr>
        <w:t>congested </w:t>
      </w:r>
      <w:r>
        <w:rPr>
          <w:color w:val="0D0D0D"/>
          <w:spacing w:val="-2"/>
          <w:sz w:val="24"/>
        </w:rPr>
        <w:t>cells</w:t>
      </w:r>
    </w:p>
    <w:p>
      <w:pPr>
        <w:pStyle w:val="ListParagraph"/>
        <w:numPr>
          <w:ilvl w:val="0"/>
          <w:numId w:val="4"/>
        </w:numPr>
        <w:tabs>
          <w:tab w:pos="253" w:val="left" w:leader="none"/>
        </w:tabs>
        <w:spacing w:line="240" w:lineRule="auto" w:before="0" w:after="0"/>
        <w:ind w:left="23" w:right="309" w:firstLine="0"/>
        <w:jc w:val="left"/>
        <w:rPr>
          <w:sz w:val="24"/>
        </w:rPr>
      </w:pPr>
      <w:r>
        <w:rPr>
          <w:b/>
          <w:color w:val="0D0D0D"/>
          <w:sz w:val="24"/>
        </w:rPr>
        <w:t>Traffic and event measurements: </w:t>
      </w:r>
      <w:r>
        <w:rPr>
          <w:color w:val="0D0D0D"/>
          <w:sz w:val="24"/>
        </w:rPr>
        <w:t>(e.g. number of call attempts, congestion, traffic levels for a cell, traffic levels for an MS, number of handovers, number of dropped</w:t>
      </w:r>
    </w:p>
    <w:p>
      <w:pPr>
        <w:pStyle w:val="BodyText"/>
        <w:spacing w:line="275" w:lineRule="exact"/>
      </w:pPr>
      <w:r>
        <w:rPr>
          <w:color w:val="0D0D0D"/>
        </w:rPr>
        <w:t>connections,</w:t>
      </w:r>
      <w:r>
        <w:rPr>
          <w:color w:val="0D0D0D"/>
          <w:spacing w:val="-3"/>
        </w:rPr>
        <w:t> </w:t>
      </w:r>
      <w:r>
        <w:rPr>
          <w:color w:val="0D0D0D"/>
          <w:spacing w:val="-2"/>
        </w:rPr>
        <w:t>etc.).</w:t>
      </w:r>
    </w:p>
    <w:p>
      <w:pPr>
        <w:pStyle w:val="ListParagraph"/>
        <w:numPr>
          <w:ilvl w:val="0"/>
          <w:numId w:val="4"/>
        </w:numPr>
        <w:tabs>
          <w:tab w:pos="253" w:val="left" w:leader="none"/>
        </w:tabs>
        <w:spacing w:line="237" w:lineRule="auto" w:before="4" w:after="0"/>
        <w:ind w:left="23" w:right="305" w:firstLine="0"/>
        <w:jc w:val="both"/>
        <w:rPr>
          <w:sz w:val="24"/>
        </w:rPr>
      </w:pPr>
      <w:r>
        <w:rPr>
          <w:b/>
          <w:color w:val="0D0D0D"/>
          <w:sz w:val="24"/>
        </w:rPr>
        <w:t>Idle</w:t>
      </w:r>
      <w:r>
        <w:rPr>
          <w:b/>
          <w:color w:val="0D0D0D"/>
          <w:spacing w:val="-8"/>
          <w:sz w:val="24"/>
        </w:rPr>
        <w:t> </w:t>
      </w:r>
      <w:r>
        <w:rPr>
          <w:b/>
          <w:color w:val="0D0D0D"/>
          <w:sz w:val="24"/>
        </w:rPr>
        <w:t>channel</w:t>
      </w:r>
      <w:r>
        <w:rPr>
          <w:b/>
          <w:color w:val="0D0D0D"/>
          <w:spacing w:val="-7"/>
          <w:sz w:val="24"/>
        </w:rPr>
        <w:t> </w:t>
      </w:r>
      <w:r>
        <w:rPr>
          <w:b/>
          <w:color w:val="0D0D0D"/>
          <w:sz w:val="24"/>
        </w:rPr>
        <w:t>measurement:</w:t>
      </w:r>
      <w:r>
        <w:rPr>
          <w:b/>
          <w:color w:val="0D0D0D"/>
          <w:spacing w:val="-6"/>
          <w:sz w:val="24"/>
        </w:rPr>
        <w:t> </w:t>
      </w:r>
      <w:r>
        <w:rPr>
          <w:color w:val="0D0D0D"/>
          <w:sz w:val="24"/>
        </w:rPr>
        <w:t>the</w:t>
      </w:r>
      <w:r>
        <w:rPr>
          <w:color w:val="0D0D0D"/>
          <w:spacing w:val="-8"/>
          <w:sz w:val="24"/>
        </w:rPr>
        <w:t> </w:t>
      </w:r>
      <w:r>
        <w:rPr>
          <w:color w:val="0D0D0D"/>
          <w:sz w:val="24"/>
        </w:rPr>
        <w:t>RBS</w:t>
      </w:r>
      <w:r>
        <w:rPr>
          <w:color w:val="0D0D0D"/>
          <w:spacing w:val="-7"/>
          <w:sz w:val="24"/>
        </w:rPr>
        <w:t> </w:t>
      </w:r>
      <w:r>
        <w:rPr>
          <w:color w:val="0D0D0D"/>
          <w:sz w:val="24"/>
        </w:rPr>
        <w:t>collects</w:t>
      </w:r>
      <w:r>
        <w:rPr>
          <w:color w:val="0D0D0D"/>
          <w:spacing w:val="-7"/>
          <w:sz w:val="24"/>
        </w:rPr>
        <w:t> </w:t>
      </w:r>
      <w:r>
        <w:rPr>
          <w:color w:val="0D0D0D"/>
          <w:sz w:val="24"/>
        </w:rPr>
        <w:t>statistics</w:t>
      </w:r>
      <w:r>
        <w:rPr>
          <w:color w:val="0D0D0D"/>
          <w:spacing w:val="-8"/>
          <w:sz w:val="24"/>
        </w:rPr>
        <w:t> </w:t>
      </w:r>
      <w:r>
        <w:rPr>
          <w:color w:val="0D0D0D"/>
          <w:sz w:val="24"/>
        </w:rPr>
        <w:t>from</w:t>
      </w:r>
      <w:r>
        <w:rPr>
          <w:color w:val="0D0D0D"/>
          <w:spacing w:val="-7"/>
          <w:sz w:val="24"/>
        </w:rPr>
        <w:t> </w:t>
      </w:r>
      <w:r>
        <w:rPr>
          <w:color w:val="0D0D0D"/>
          <w:sz w:val="24"/>
        </w:rPr>
        <w:t>the</w:t>
      </w:r>
      <w:r>
        <w:rPr>
          <w:color w:val="0D0D0D"/>
          <w:spacing w:val="-8"/>
          <w:sz w:val="24"/>
        </w:rPr>
        <w:t> </w:t>
      </w:r>
      <w:r>
        <w:rPr>
          <w:color w:val="0D0D0D"/>
          <w:sz w:val="24"/>
        </w:rPr>
        <w:t>MSs</w:t>
      </w:r>
      <w:r>
        <w:rPr>
          <w:color w:val="0D0D0D"/>
          <w:spacing w:val="-5"/>
          <w:sz w:val="24"/>
        </w:rPr>
        <w:t> </w:t>
      </w:r>
      <w:r>
        <w:rPr>
          <w:color w:val="0D0D0D"/>
          <w:sz w:val="24"/>
        </w:rPr>
        <w:t>about</w:t>
      </w:r>
      <w:r>
        <w:rPr>
          <w:color w:val="0D0D0D"/>
          <w:spacing w:val="-7"/>
          <w:sz w:val="24"/>
        </w:rPr>
        <w:t> </w:t>
      </w:r>
      <w:r>
        <w:rPr>
          <w:color w:val="0D0D0D"/>
          <w:sz w:val="24"/>
        </w:rPr>
        <w:t>signal</w:t>
      </w:r>
      <w:r>
        <w:rPr>
          <w:color w:val="0D0D0D"/>
          <w:spacing w:val="-7"/>
          <w:sz w:val="24"/>
        </w:rPr>
        <w:t> </w:t>
      </w:r>
      <w:r>
        <w:rPr>
          <w:color w:val="0D0D0D"/>
          <w:sz w:val="24"/>
        </w:rPr>
        <w:t>strength</w:t>
      </w:r>
      <w:r>
        <w:rPr>
          <w:color w:val="0D0D0D"/>
          <w:spacing w:val="-4"/>
          <w:sz w:val="24"/>
        </w:rPr>
        <w:t> </w:t>
      </w:r>
      <w:r>
        <w:rPr>
          <w:color w:val="0D0D0D"/>
          <w:sz w:val="24"/>
        </w:rPr>
        <w:t>and quality.</w:t>
      </w:r>
      <w:r>
        <w:rPr>
          <w:color w:val="0D0D0D"/>
          <w:spacing w:val="-7"/>
          <w:sz w:val="24"/>
        </w:rPr>
        <w:t> </w:t>
      </w:r>
      <w:r>
        <w:rPr>
          <w:color w:val="0D0D0D"/>
          <w:sz w:val="24"/>
        </w:rPr>
        <w:t>These</w:t>
      </w:r>
      <w:r>
        <w:rPr>
          <w:color w:val="0D0D0D"/>
          <w:spacing w:val="-8"/>
          <w:sz w:val="24"/>
        </w:rPr>
        <w:t> </w:t>
      </w:r>
      <w:r>
        <w:rPr>
          <w:color w:val="0D0D0D"/>
          <w:sz w:val="24"/>
        </w:rPr>
        <w:t>statistics</w:t>
      </w:r>
      <w:r>
        <w:rPr>
          <w:color w:val="0D0D0D"/>
          <w:spacing w:val="-5"/>
          <w:sz w:val="24"/>
        </w:rPr>
        <w:t> </w:t>
      </w:r>
      <w:r>
        <w:rPr>
          <w:color w:val="0D0D0D"/>
          <w:sz w:val="24"/>
        </w:rPr>
        <w:t>are</w:t>
      </w:r>
      <w:r>
        <w:rPr>
          <w:color w:val="0D0D0D"/>
          <w:spacing w:val="-9"/>
          <w:sz w:val="24"/>
        </w:rPr>
        <w:t> </w:t>
      </w:r>
      <w:r>
        <w:rPr>
          <w:color w:val="0D0D0D"/>
          <w:sz w:val="24"/>
        </w:rPr>
        <w:t>then</w:t>
      </w:r>
      <w:r>
        <w:rPr>
          <w:color w:val="0D0D0D"/>
          <w:spacing w:val="-6"/>
          <w:sz w:val="24"/>
        </w:rPr>
        <w:t> </w:t>
      </w:r>
      <w:r>
        <w:rPr>
          <w:color w:val="0D0D0D"/>
          <w:sz w:val="24"/>
        </w:rPr>
        <w:t>used</w:t>
      </w:r>
      <w:r>
        <w:rPr>
          <w:color w:val="0D0D0D"/>
          <w:spacing w:val="-7"/>
          <w:sz w:val="24"/>
        </w:rPr>
        <w:t> </w:t>
      </w:r>
      <w:r>
        <w:rPr>
          <w:color w:val="0D0D0D"/>
          <w:sz w:val="24"/>
        </w:rPr>
        <w:t>during</w:t>
      </w:r>
      <w:r>
        <w:rPr>
          <w:color w:val="0D0D0D"/>
          <w:spacing w:val="-8"/>
          <w:sz w:val="24"/>
        </w:rPr>
        <w:t> </w:t>
      </w:r>
      <w:r>
        <w:rPr>
          <w:color w:val="0D0D0D"/>
          <w:sz w:val="24"/>
        </w:rPr>
        <w:t>the</w:t>
      </w:r>
      <w:r>
        <w:rPr>
          <w:color w:val="0D0D0D"/>
          <w:spacing w:val="-6"/>
          <w:sz w:val="24"/>
        </w:rPr>
        <w:t> </w:t>
      </w:r>
      <w:r>
        <w:rPr>
          <w:color w:val="0D0D0D"/>
          <w:sz w:val="24"/>
        </w:rPr>
        <w:t>channel</w:t>
      </w:r>
      <w:r>
        <w:rPr>
          <w:color w:val="0D0D0D"/>
          <w:spacing w:val="-7"/>
          <w:sz w:val="24"/>
        </w:rPr>
        <w:t> </w:t>
      </w:r>
      <w:r>
        <w:rPr>
          <w:color w:val="0D0D0D"/>
          <w:sz w:val="24"/>
        </w:rPr>
        <w:t>allocation</w:t>
      </w:r>
      <w:r>
        <w:rPr>
          <w:color w:val="0D0D0D"/>
          <w:spacing w:val="-7"/>
          <w:sz w:val="24"/>
        </w:rPr>
        <w:t> </w:t>
      </w:r>
      <w:r>
        <w:rPr>
          <w:color w:val="0D0D0D"/>
          <w:sz w:val="24"/>
        </w:rPr>
        <w:t>process,</w:t>
      </w:r>
      <w:r>
        <w:rPr>
          <w:color w:val="0D0D0D"/>
          <w:spacing w:val="-7"/>
          <w:sz w:val="24"/>
        </w:rPr>
        <w:t> </w:t>
      </w:r>
      <w:r>
        <w:rPr>
          <w:color w:val="0D0D0D"/>
          <w:sz w:val="24"/>
        </w:rPr>
        <w:t>so</w:t>
      </w:r>
      <w:r>
        <w:rPr>
          <w:color w:val="0D0D0D"/>
          <w:spacing w:val="-7"/>
          <w:sz w:val="24"/>
        </w:rPr>
        <w:t> </w:t>
      </w:r>
      <w:r>
        <w:rPr>
          <w:color w:val="0D0D0D"/>
          <w:sz w:val="24"/>
        </w:rPr>
        <w:t>that</w:t>
      </w:r>
      <w:r>
        <w:rPr>
          <w:color w:val="0D0D0D"/>
          <w:spacing w:val="-5"/>
          <w:sz w:val="24"/>
        </w:rPr>
        <w:t> </w:t>
      </w:r>
      <w:r>
        <w:rPr>
          <w:color w:val="0D0D0D"/>
          <w:sz w:val="24"/>
        </w:rPr>
        <w:t>a</w:t>
      </w:r>
      <w:r>
        <w:rPr>
          <w:color w:val="0D0D0D"/>
          <w:spacing w:val="-8"/>
          <w:sz w:val="24"/>
        </w:rPr>
        <w:t> </w:t>
      </w:r>
      <w:r>
        <w:rPr>
          <w:color w:val="0D0D0D"/>
          <w:sz w:val="24"/>
        </w:rPr>
        <w:t>channel</w:t>
      </w:r>
      <w:r>
        <w:rPr>
          <w:color w:val="0D0D0D"/>
          <w:spacing w:val="-4"/>
          <w:sz w:val="24"/>
        </w:rPr>
        <w:t> </w:t>
      </w:r>
      <w:r>
        <w:rPr>
          <w:color w:val="0D0D0D"/>
          <w:sz w:val="24"/>
        </w:rPr>
        <w:t>with low interference is allocated for a call.</w:t>
      </w:r>
    </w:p>
    <w:p>
      <w:pPr>
        <w:pStyle w:val="BodyText"/>
        <w:ind w:left="0"/>
      </w:pPr>
    </w:p>
    <w:p>
      <w:pPr>
        <w:pStyle w:val="BodyText"/>
        <w:spacing w:before="52"/>
        <w:ind w:left="0"/>
      </w:pPr>
    </w:p>
    <w:p>
      <w:pPr>
        <w:pStyle w:val="ListParagraph"/>
        <w:numPr>
          <w:ilvl w:val="3"/>
          <w:numId w:val="3"/>
        </w:numPr>
        <w:tabs>
          <w:tab w:pos="2183" w:val="left" w:leader="none"/>
        </w:tabs>
        <w:spacing w:line="240" w:lineRule="auto" w:before="0" w:after="0"/>
        <w:ind w:left="2183" w:right="0" w:hanging="1080"/>
        <w:jc w:val="left"/>
        <w:rPr>
          <w:rFonts w:ascii="Cambria"/>
          <w:i/>
          <w:sz w:val="22"/>
        </w:rPr>
      </w:pPr>
      <w:r>
        <w:rPr>
          <w:rFonts w:ascii="Cambria"/>
          <w:i/>
          <w:color w:val="0D0D0D"/>
          <w:sz w:val="22"/>
        </w:rPr>
        <w:t>RBS</w:t>
      </w:r>
      <w:r>
        <w:rPr>
          <w:rFonts w:ascii="Cambria"/>
          <w:i/>
          <w:color w:val="0D0D0D"/>
          <w:spacing w:val="-5"/>
          <w:sz w:val="22"/>
        </w:rPr>
        <w:t> </w:t>
      </w:r>
      <w:r>
        <w:rPr>
          <w:rFonts w:ascii="Cambria"/>
          <w:i/>
          <w:color w:val="0D0D0D"/>
          <w:spacing w:val="-2"/>
          <w:sz w:val="22"/>
        </w:rPr>
        <w:t>Management</w:t>
      </w:r>
    </w:p>
    <w:p>
      <w:pPr>
        <w:pStyle w:val="BodyText"/>
        <w:spacing w:before="30"/>
        <w:ind w:right="302"/>
      </w:pPr>
      <w:r>
        <w:rPr>
          <w:color w:val="0D0D0D"/>
        </w:rPr>
        <w:t>Ericsson’s</w:t>
      </w:r>
      <w:r>
        <w:rPr>
          <w:color w:val="0D0D0D"/>
          <w:spacing w:val="-15"/>
        </w:rPr>
        <w:t> </w:t>
      </w:r>
      <w:r>
        <w:rPr>
          <w:color w:val="0D0D0D"/>
        </w:rPr>
        <w:t>RBS</w:t>
      </w:r>
      <w:r>
        <w:rPr>
          <w:color w:val="0D0D0D"/>
          <w:spacing w:val="-15"/>
        </w:rPr>
        <w:t> </w:t>
      </w:r>
      <w:r>
        <w:rPr>
          <w:color w:val="0D0D0D"/>
        </w:rPr>
        <w:t>implementation</w:t>
      </w:r>
      <w:r>
        <w:rPr>
          <w:color w:val="0D0D0D"/>
          <w:spacing w:val="-15"/>
        </w:rPr>
        <w:t> </w:t>
      </w:r>
      <w:r>
        <w:rPr>
          <w:color w:val="0D0D0D"/>
        </w:rPr>
        <w:t>is</w:t>
      </w:r>
      <w:r>
        <w:rPr>
          <w:color w:val="0D0D0D"/>
          <w:spacing w:val="-15"/>
        </w:rPr>
        <w:t> </w:t>
      </w:r>
      <w:r>
        <w:rPr>
          <w:color w:val="0D0D0D"/>
        </w:rPr>
        <w:t>transceiver-orientated,</w:t>
      </w:r>
      <w:r>
        <w:rPr>
          <w:color w:val="0D0D0D"/>
          <w:spacing w:val="-15"/>
        </w:rPr>
        <w:t> </w:t>
      </w:r>
      <w:r>
        <w:rPr>
          <w:color w:val="0D0D0D"/>
        </w:rPr>
        <w:t>ensuring</w:t>
      </w:r>
      <w:r>
        <w:rPr>
          <w:color w:val="0D0D0D"/>
          <w:spacing w:val="-15"/>
        </w:rPr>
        <w:t> </w:t>
      </w:r>
      <w:r>
        <w:rPr>
          <w:color w:val="0D0D0D"/>
        </w:rPr>
        <w:t>good</w:t>
      </w:r>
      <w:r>
        <w:rPr>
          <w:color w:val="0D0D0D"/>
          <w:spacing w:val="-15"/>
        </w:rPr>
        <w:t> </w:t>
      </w:r>
      <w:r>
        <w:rPr>
          <w:color w:val="0D0D0D"/>
        </w:rPr>
        <w:t>redundancy</w:t>
      </w:r>
      <w:r>
        <w:rPr>
          <w:color w:val="0D0D0D"/>
          <w:spacing w:val="-20"/>
        </w:rPr>
        <w:t> </w:t>
      </w:r>
      <w:r>
        <w:rPr>
          <w:color w:val="0D0D0D"/>
        </w:rPr>
        <w:t>features.</w:t>
      </w:r>
      <w:r>
        <w:rPr>
          <w:color w:val="0D0D0D"/>
          <w:spacing w:val="-15"/>
        </w:rPr>
        <w:t> </w:t>
      </w:r>
      <w:r>
        <w:rPr>
          <w:color w:val="0D0D0D"/>
        </w:rPr>
        <w:t>This means that as little as possible of the equipment is common to several transceivers.</w:t>
      </w:r>
    </w:p>
    <w:p>
      <w:pPr>
        <w:pStyle w:val="BodyText"/>
        <w:ind w:left="0"/>
      </w:pPr>
    </w:p>
    <w:p>
      <w:pPr>
        <w:pStyle w:val="BodyText"/>
        <w:ind w:right="305"/>
        <w:jc w:val="both"/>
      </w:pPr>
      <w:r>
        <w:rPr>
          <w:color w:val="0D0D0D"/>
        </w:rPr>
        <w:t>This philosophy inevitably leads to a master slave relationship between the BSC and the transceivers</w:t>
      </w:r>
      <w:r>
        <w:rPr>
          <w:color w:val="0D0D0D"/>
          <w:spacing w:val="-15"/>
        </w:rPr>
        <w:t> </w:t>
      </w:r>
      <w:r>
        <w:rPr>
          <w:color w:val="0D0D0D"/>
        </w:rPr>
        <w:t>in</w:t>
      </w:r>
      <w:r>
        <w:rPr>
          <w:color w:val="0D0D0D"/>
          <w:spacing w:val="-15"/>
        </w:rPr>
        <w:t> </w:t>
      </w:r>
      <w:r>
        <w:rPr>
          <w:color w:val="0D0D0D"/>
        </w:rPr>
        <w:t>the</w:t>
      </w:r>
      <w:r>
        <w:rPr>
          <w:color w:val="0D0D0D"/>
          <w:spacing w:val="-15"/>
        </w:rPr>
        <w:t> </w:t>
      </w:r>
      <w:r>
        <w:rPr>
          <w:color w:val="0D0D0D"/>
        </w:rPr>
        <w:t>RBS.</w:t>
      </w:r>
      <w:r>
        <w:rPr>
          <w:color w:val="0D0D0D"/>
          <w:spacing w:val="-15"/>
        </w:rPr>
        <w:t> </w:t>
      </w:r>
      <w:r>
        <w:rPr>
          <w:color w:val="0D0D0D"/>
        </w:rPr>
        <w:t>A</w:t>
      </w:r>
      <w:r>
        <w:rPr>
          <w:color w:val="0D0D0D"/>
          <w:spacing w:val="-15"/>
        </w:rPr>
        <w:t> </w:t>
      </w:r>
      <w:r>
        <w:rPr>
          <w:color w:val="0D0D0D"/>
        </w:rPr>
        <w:t>logical</w:t>
      </w:r>
      <w:r>
        <w:rPr>
          <w:color w:val="0D0D0D"/>
          <w:spacing w:val="-15"/>
        </w:rPr>
        <w:t> </w:t>
      </w:r>
      <w:r>
        <w:rPr>
          <w:color w:val="0D0D0D"/>
        </w:rPr>
        <w:t>model</w:t>
      </w:r>
      <w:r>
        <w:rPr>
          <w:color w:val="0D0D0D"/>
          <w:spacing w:val="-15"/>
        </w:rPr>
        <w:t> </w:t>
      </w:r>
      <w:r>
        <w:rPr>
          <w:color w:val="0D0D0D"/>
        </w:rPr>
        <w:t>of</w:t>
      </w:r>
      <w:r>
        <w:rPr>
          <w:color w:val="0D0D0D"/>
          <w:spacing w:val="-15"/>
        </w:rPr>
        <w:t> </w:t>
      </w:r>
      <w:r>
        <w:rPr>
          <w:color w:val="0D0D0D"/>
        </w:rPr>
        <w:t>the</w:t>
      </w:r>
      <w:r>
        <w:rPr>
          <w:color w:val="0D0D0D"/>
          <w:spacing w:val="-15"/>
        </w:rPr>
        <w:t> </w:t>
      </w:r>
      <w:r>
        <w:rPr>
          <w:color w:val="0D0D0D"/>
        </w:rPr>
        <w:t>RBS</w:t>
      </w:r>
      <w:r>
        <w:rPr>
          <w:color w:val="0D0D0D"/>
          <w:spacing w:val="-15"/>
        </w:rPr>
        <w:t> </w:t>
      </w:r>
      <w:r>
        <w:rPr>
          <w:color w:val="0D0D0D"/>
        </w:rPr>
        <w:t>is</w:t>
      </w:r>
      <w:r>
        <w:rPr>
          <w:color w:val="0D0D0D"/>
          <w:spacing w:val="-15"/>
        </w:rPr>
        <w:t> </w:t>
      </w:r>
      <w:r>
        <w:rPr>
          <w:color w:val="0D0D0D"/>
        </w:rPr>
        <w:t>built</w:t>
      </w:r>
      <w:r>
        <w:rPr>
          <w:color w:val="0D0D0D"/>
          <w:spacing w:val="-15"/>
        </w:rPr>
        <w:t> </w:t>
      </w:r>
      <w:r>
        <w:rPr>
          <w:color w:val="0D0D0D"/>
        </w:rPr>
        <w:t>up</w:t>
      </w:r>
      <w:r>
        <w:rPr>
          <w:color w:val="0D0D0D"/>
          <w:spacing w:val="-15"/>
        </w:rPr>
        <w:t> </w:t>
      </w:r>
      <w:r>
        <w:rPr>
          <w:color w:val="0D0D0D"/>
        </w:rPr>
        <w:t>within</w:t>
      </w:r>
      <w:r>
        <w:rPr>
          <w:color w:val="0D0D0D"/>
          <w:spacing w:val="-15"/>
        </w:rPr>
        <w:t> </w:t>
      </w:r>
      <w:r>
        <w:rPr>
          <w:color w:val="0D0D0D"/>
        </w:rPr>
        <w:t>the</w:t>
      </w:r>
      <w:r>
        <w:rPr>
          <w:color w:val="0D0D0D"/>
          <w:spacing w:val="-15"/>
        </w:rPr>
        <w:t> </w:t>
      </w:r>
      <w:r>
        <w:rPr>
          <w:color w:val="0D0D0D"/>
        </w:rPr>
        <w:t>BSC</w:t>
      </w:r>
      <w:r>
        <w:rPr>
          <w:color w:val="0D0D0D"/>
          <w:spacing w:val="-15"/>
        </w:rPr>
        <w:t> </w:t>
      </w:r>
      <w:r>
        <w:rPr>
          <w:color w:val="0D0D0D"/>
        </w:rPr>
        <w:t>and</w:t>
      </w:r>
      <w:r>
        <w:rPr>
          <w:color w:val="0D0D0D"/>
          <w:spacing w:val="-15"/>
        </w:rPr>
        <w:t> </w:t>
      </w:r>
      <w:r>
        <w:rPr>
          <w:color w:val="0D0D0D"/>
        </w:rPr>
        <w:t>RBS</w:t>
      </w:r>
      <w:r>
        <w:rPr>
          <w:color w:val="0D0D0D"/>
          <w:spacing w:val="-15"/>
        </w:rPr>
        <w:t> </w:t>
      </w:r>
      <w:r>
        <w:rPr>
          <w:color w:val="0D0D0D"/>
        </w:rPr>
        <w:t>equipment can be logically defined, connected and disconnected.</w:t>
      </w:r>
    </w:p>
    <w:p>
      <w:pPr>
        <w:pStyle w:val="BodyText"/>
        <w:spacing w:after="0"/>
        <w:jc w:val="both"/>
        <w:sectPr>
          <w:pgSz w:w="12240" w:h="15840"/>
          <w:pgMar w:header="0" w:footer="1488" w:top="1820" w:bottom="1680" w:left="1417" w:right="1133"/>
        </w:sectPr>
      </w:pPr>
    </w:p>
    <w:p>
      <w:pPr>
        <w:pStyle w:val="BodyText"/>
        <w:spacing w:before="68"/>
      </w:pPr>
      <w:r>
        <w:rPr>
          <w:color w:val="0D0D0D"/>
        </w:rPr>
        <w:t>The</w:t>
      </w:r>
      <w:r>
        <w:rPr>
          <w:color w:val="0D0D0D"/>
          <w:spacing w:val="-3"/>
        </w:rPr>
        <w:t> </w:t>
      </w:r>
      <w:r>
        <w:rPr>
          <w:color w:val="0D0D0D"/>
        </w:rPr>
        <w:t>main tasks</w:t>
      </w:r>
      <w:r>
        <w:rPr>
          <w:color w:val="0D0D0D"/>
          <w:spacing w:val="-1"/>
        </w:rPr>
        <w:t> </w:t>
      </w:r>
      <w:r>
        <w:rPr>
          <w:color w:val="0D0D0D"/>
        </w:rPr>
        <w:t>of</w:t>
      </w:r>
      <w:r>
        <w:rPr>
          <w:color w:val="0D0D0D"/>
          <w:spacing w:val="-1"/>
        </w:rPr>
        <w:t> </w:t>
      </w:r>
      <w:r>
        <w:rPr>
          <w:color w:val="0D0D0D"/>
        </w:rPr>
        <w:t>RBS</w:t>
      </w:r>
      <w:r>
        <w:rPr>
          <w:color w:val="0D0D0D"/>
          <w:spacing w:val="-1"/>
        </w:rPr>
        <w:t> </w:t>
      </w:r>
      <w:r>
        <w:rPr>
          <w:color w:val="0D0D0D"/>
        </w:rPr>
        <w:t>management </w:t>
      </w:r>
      <w:r>
        <w:rPr>
          <w:color w:val="0D0D0D"/>
          <w:spacing w:val="-4"/>
        </w:rPr>
        <w:t>are:</w:t>
      </w:r>
    </w:p>
    <w:p>
      <w:pPr>
        <w:pStyle w:val="BodyText"/>
        <w:spacing w:before="2"/>
        <w:ind w:left="0"/>
      </w:pPr>
    </w:p>
    <w:p>
      <w:pPr>
        <w:pStyle w:val="ListParagraph"/>
        <w:numPr>
          <w:ilvl w:val="0"/>
          <w:numId w:val="4"/>
        </w:numPr>
        <w:tabs>
          <w:tab w:pos="253" w:val="left" w:leader="none"/>
        </w:tabs>
        <w:spacing w:line="240" w:lineRule="auto" w:before="0" w:after="0"/>
        <w:ind w:left="23" w:right="309" w:firstLine="0"/>
        <w:jc w:val="both"/>
        <w:rPr>
          <w:sz w:val="24"/>
        </w:rPr>
      </w:pPr>
      <w:r>
        <w:rPr>
          <w:b/>
          <w:color w:val="0D0D0D"/>
          <w:sz w:val="24"/>
        </w:rPr>
        <w:t>RBS configuration: </w:t>
      </w:r>
      <w:r>
        <w:rPr>
          <w:color w:val="0D0D0D"/>
          <w:sz w:val="24"/>
        </w:rPr>
        <w:t>this involves the allocation of frequencies to channel combinations and power</w:t>
      </w:r>
      <w:r>
        <w:rPr>
          <w:color w:val="0D0D0D"/>
          <w:spacing w:val="-7"/>
          <w:sz w:val="24"/>
        </w:rPr>
        <w:t> </w:t>
      </w:r>
      <w:r>
        <w:rPr>
          <w:color w:val="0D0D0D"/>
          <w:sz w:val="24"/>
        </w:rPr>
        <w:t>levels</w:t>
      </w:r>
      <w:r>
        <w:rPr>
          <w:color w:val="0D0D0D"/>
          <w:spacing w:val="-5"/>
          <w:sz w:val="24"/>
        </w:rPr>
        <w:t> </w:t>
      </w:r>
      <w:r>
        <w:rPr>
          <w:color w:val="0D0D0D"/>
          <w:sz w:val="24"/>
        </w:rPr>
        <w:t>for</w:t>
      </w:r>
      <w:r>
        <w:rPr>
          <w:color w:val="0D0D0D"/>
          <w:spacing w:val="-5"/>
          <w:sz w:val="24"/>
        </w:rPr>
        <w:t> </w:t>
      </w:r>
      <w:r>
        <w:rPr>
          <w:color w:val="0D0D0D"/>
          <w:sz w:val="24"/>
        </w:rPr>
        <w:t>each</w:t>
      </w:r>
      <w:r>
        <w:rPr>
          <w:color w:val="0D0D0D"/>
          <w:spacing w:val="-6"/>
          <w:sz w:val="24"/>
        </w:rPr>
        <w:t> </w:t>
      </w:r>
      <w:r>
        <w:rPr>
          <w:color w:val="0D0D0D"/>
          <w:sz w:val="24"/>
        </w:rPr>
        <w:t>cell</w:t>
      </w:r>
      <w:r>
        <w:rPr>
          <w:color w:val="0D0D0D"/>
          <w:spacing w:val="-5"/>
          <w:sz w:val="24"/>
        </w:rPr>
        <w:t> </w:t>
      </w:r>
      <w:r>
        <w:rPr>
          <w:color w:val="0D0D0D"/>
          <w:sz w:val="24"/>
        </w:rPr>
        <w:t>according</w:t>
      </w:r>
      <w:r>
        <w:rPr>
          <w:color w:val="0D0D0D"/>
          <w:spacing w:val="-6"/>
          <w:sz w:val="24"/>
        </w:rPr>
        <w:t> </w:t>
      </w:r>
      <w:r>
        <w:rPr>
          <w:color w:val="0D0D0D"/>
          <w:sz w:val="24"/>
        </w:rPr>
        <w:t>to</w:t>
      </w:r>
      <w:r>
        <w:rPr>
          <w:color w:val="0D0D0D"/>
          <w:spacing w:val="-5"/>
          <w:sz w:val="24"/>
        </w:rPr>
        <w:t> </w:t>
      </w:r>
      <w:r>
        <w:rPr>
          <w:color w:val="0D0D0D"/>
          <w:sz w:val="24"/>
        </w:rPr>
        <w:t>available</w:t>
      </w:r>
      <w:r>
        <w:rPr>
          <w:color w:val="0D0D0D"/>
          <w:spacing w:val="-7"/>
          <w:sz w:val="24"/>
        </w:rPr>
        <w:t> </w:t>
      </w:r>
      <w:r>
        <w:rPr>
          <w:color w:val="0D0D0D"/>
          <w:sz w:val="24"/>
        </w:rPr>
        <w:t>equipment.</w:t>
      </w:r>
      <w:r>
        <w:rPr>
          <w:color w:val="0D0D0D"/>
          <w:spacing w:val="-3"/>
          <w:sz w:val="24"/>
        </w:rPr>
        <w:t> </w:t>
      </w:r>
      <w:r>
        <w:rPr>
          <w:color w:val="0D0D0D"/>
          <w:sz w:val="24"/>
        </w:rPr>
        <w:t>If</w:t>
      </w:r>
      <w:r>
        <w:rPr>
          <w:color w:val="0D0D0D"/>
          <w:spacing w:val="-7"/>
          <w:sz w:val="24"/>
        </w:rPr>
        <w:t> </w:t>
      </w:r>
      <w:r>
        <w:rPr>
          <w:color w:val="0D0D0D"/>
          <w:sz w:val="24"/>
        </w:rPr>
        <w:t>equipment</w:t>
      </w:r>
      <w:r>
        <w:rPr>
          <w:color w:val="0D0D0D"/>
          <w:spacing w:val="-5"/>
          <w:sz w:val="24"/>
        </w:rPr>
        <w:t> </w:t>
      </w:r>
      <w:r>
        <w:rPr>
          <w:color w:val="0D0D0D"/>
          <w:sz w:val="24"/>
        </w:rPr>
        <w:t>becomes</w:t>
      </w:r>
      <w:r>
        <w:rPr>
          <w:color w:val="0D0D0D"/>
          <w:spacing w:val="-6"/>
          <w:sz w:val="24"/>
        </w:rPr>
        <w:t> </w:t>
      </w:r>
      <w:r>
        <w:rPr>
          <w:color w:val="0D0D0D"/>
          <w:sz w:val="24"/>
        </w:rPr>
        <w:t>faulty</w:t>
      </w:r>
      <w:r>
        <w:rPr>
          <w:color w:val="0D0D0D"/>
          <w:spacing w:val="-8"/>
          <w:sz w:val="24"/>
        </w:rPr>
        <w:t> </w:t>
      </w:r>
      <w:r>
        <w:rPr>
          <w:color w:val="0D0D0D"/>
          <w:sz w:val="24"/>
        </w:rPr>
        <w:t>causing the</w:t>
      </w:r>
      <w:r>
        <w:rPr>
          <w:color w:val="0D0D0D"/>
          <w:spacing w:val="-14"/>
          <w:sz w:val="24"/>
        </w:rPr>
        <w:t> </w:t>
      </w:r>
      <w:r>
        <w:rPr>
          <w:color w:val="0D0D0D"/>
          <w:sz w:val="24"/>
        </w:rPr>
        <w:t>loss</w:t>
      </w:r>
      <w:r>
        <w:rPr>
          <w:color w:val="0D0D0D"/>
          <w:spacing w:val="-13"/>
          <w:sz w:val="24"/>
        </w:rPr>
        <w:t> </w:t>
      </w:r>
      <w:r>
        <w:rPr>
          <w:color w:val="0D0D0D"/>
          <w:sz w:val="24"/>
        </w:rPr>
        <w:t>of</w:t>
      </w:r>
      <w:r>
        <w:rPr>
          <w:color w:val="0D0D0D"/>
          <w:spacing w:val="-14"/>
          <w:sz w:val="24"/>
        </w:rPr>
        <w:t> </w:t>
      </w:r>
      <w:r>
        <w:rPr>
          <w:color w:val="0D0D0D"/>
          <w:sz w:val="24"/>
        </w:rPr>
        <w:t>important</w:t>
      </w:r>
      <w:r>
        <w:rPr>
          <w:color w:val="0D0D0D"/>
          <w:spacing w:val="-14"/>
          <w:sz w:val="24"/>
        </w:rPr>
        <w:t> </w:t>
      </w:r>
      <w:r>
        <w:rPr>
          <w:color w:val="0D0D0D"/>
          <w:sz w:val="24"/>
        </w:rPr>
        <w:t>channels,</w:t>
      </w:r>
      <w:r>
        <w:rPr>
          <w:color w:val="0D0D0D"/>
          <w:spacing w:val="-13"/>
          <w:sz w:val="24"/>
        </w:rPr>
        <w:t> </w:t>
      </w:r>
      <w:r>
        <w:rPr>
          <w:color w:val="0D0D0D"/>
          <w:sz w:val="24"/>
        </w:rPr>
        <w:t>reconfiguration</w:t>
      </w:r>
      <w:r>
        <w:rPr>
          <w:color w:val="0D0D0D"/>
          <w:spacing w:val="-14"/>
          <w:sz w:val="24"/>
        </w:rPr>
        <w:t> </w:t>
      </w:r>
      <w:r>
        <w:rPr>
          <w:color w:val="0D0D0D"/>
          <w:sz w:val="24"/>
        </w:rPr>
        <w:t>of</w:t>
      </w:r>
      <w:r>
        <w:rPr>
          <w:color w:val="0D0D0D"/>
          <w:spacing w:val="-14"/>
          <w:sz w:val="24"/>
        </w:rPr>
        <w:t> </w:t>
      </w:r>
      <w:r>
        <w:rPr>
          <w:color w:val="0D0D0D"/>
          <w:sz w:val="24"/>
        </w:rPr>
        <w:t>the</w:t>
      </w:r>
      <w:r>
        <w:rPr>
          <w:color w:val="0D0D0D"/>
          <w:spacing w:val="-14"/>
          <w:sz w:val="24"/>
        </w:rPr>
        <w:t> </w:t>
      </w:r>
      <w:r>
        <w:rPr>
          <w:color w:val="0D0D0D"/>
          <w:sz w:val="24"/>
        </w:rPr>
        <w:t>remaining</w:t>
      </w:r>
      <w:r>
        <w:rPr>
          <w:color w:val="0D0D0D"/>
          <w:spacing w:val="-14"/>
          <w:sz w:val="24"/>
        </w:rPr>
        <w:t> </w:t>
      </w:r>
      <w:r>
        <w:rPr>
          <w:color w:val="0D0D0D"/>
          <w:sz w:val="24"/>
        </w:rPr>
        <w:t>equipment</w:t>
      </w:r>
      <w:r>
        <w:rPr>
          <w:color w:val="0D0D0D"/>
          <w:spacing w:val="-14"/>
          <w:sz w:val="24"/>
        </w:rPr>
        <w:t> </w:t>
      </w:r>
      <w:r>
        <w:rPr>
          <w:color w:val="0D0D0D"/>
          <w:sz w:val="24"/>
        </w:rPr>
        <w:t>is</w:t>
      </w:r>
      <w:r>
        <w:rPr>
          <w:color w:val="0D0D0D"/>
          <w:spacing w:val="-14"/>
          <w:sz w:val="24"/>
        </w:rPr>
        <w:t> </w:t>
      </w:r>
      <w:r>
        <w:rPr>
          <w:color w:val="0D0D0D"/>
          <w:sz w:val="24"/>
        </w:rPr>
        <w:t>activated,</w:t>
      </w:r>
      <w:r>
        <w:rPr>
          <w:color w:val="0D0D0D"/>
          <w:spacing w:val="-14"/>
          <w:sz w:val="24"/>
        </w:rPr>
        <w:t> </w:t>
      </w:r>
      <w:r>
        <w:rPr>
          <w:color w:val="0D0D0D"/>
          <w:sz w:val="24"/>
        </w:rPr>
        <w:t>sacrificing less important channels.</w:t>
      </w:r>
    </w:p>
    <w:p>
      <w:pPr>
        <w:pStyle w:val="ListParagraph"/>
        <w:numPr>
          <w:ilvl w:val="0"/>
          <w:numId w:val="4"/>
        </w:numPr>
        <w:tabs>
          <w:tab w:pos="313" w:val="left" w:leader="none"/>
        </w:tabs>
        <w:spacing w:line="293" w:lineRule="exact" w:before="0" w:after="0"/>
        <w:ind w:left="313" w:right="0" w:hanging="230"/>
        <w:jc w:val="both"/>
        <w:rPr>
          <w:sz w:val="24"/>
        </w:rPr>
      </w:pPr>
      <w:r>
        <w:rPr>
          <w:b/>
          <w:color w:val="0D0D0D"/>
          <w:sz w:val="24"/>
        </w:rPr>
        <w:t>RBS</w:t>
      </w:r>
      <w:r>
        <w:rPr>
          <w:b/>
          <w:color w:val="0D0D0D"/>
          <w:spacing w:val="-4"/>
          <w:sz w:val="24"/>
        </w:rPr>
        <w:t> </w:t>
      </w:r>
      <w:r>
        <w:rPr>
          <w:b/>
          <w:color w:val="0D0D0D"/>
          <w:sz w:val="24"/>
        </w:rPr>
        <w:t>software</w:t>
      </w:r>
      <w:r>
        <w:rPr>
          <w:b/>
          <w:color w:val="0D0D0D"/>
          <w:spacing w:val="-2"/>
          <w:sz w:val="24"/>
        </w:rPr>
        <w:t> </w:t>
      </w:r>
      <w:r>
        <w:rPr>
          <w:b/>
          <w:color w:val="0D0D0D"/>
          <w:sz w:val="24"/>
        </w:rPr>
        <w:t>handling: </w:t>
      </w:r>
      <w:r>
        <w:rPr>
          <w:color w:val="0D0D0D"/>
          <w:sz w:val="24"/>
        </w:rPr>
        <w:t>this</w:t>
      </w:r>
      <w:r>
        <w:rPr>
          <w:color w:val="0D0D0D"/>
          <w:spacing w:val="-1"/>
          <w:sz w:val="24"/>
        </w:rPr>
        <w:t> </w:t>
      </w:r>
      <w:r>
        <w:rPr>
          <w:color w:val="0D0D0D"/>
          <w:sz w:val="24"/>
        </w:rPr>
        <w:t>involves</w:t>
      </w:r>
      <w:r>
        <w:rPr>
          <w:color w:val="0D0D0D"/>
          <w:spacing w:val="-2"/>
          <w:sz w:val="24"/>
        </w:rPr>
        <w:t> </w:t>
      </w:r>
      <w:r>
        <w:rPr>
          <w:color w:val="0D0D0D"/>
          <w:sz w:val="24"/>
        </w:rPr>
        <w:t>the</w:t>
      </w:r>
      <w:r>
        <w:rPr>
          <w:color w:val="0D0D0D"/>
          <w:spacing w:val="-1"/>
          <w:sz w:val="24"/>
        </w:rPr>
        <w:t> </w:t>
      </w:r>
      <w:r>
        <w:rPr>
          <w:color w:val="0D0D0D"/>
          <w:sz w:val="24"/>
        </w:rPr>
        <w:t>control</w:t>
      </w:r>
      <w:r>
        <w:rPr>
          <w:color w:val="0D0D0D"/>
          <w:spacing w:val="-1"/>
          <w:sz w:val="24"/>
        </w:rPr>
        <w:t> </w:t>
      </w:r>
      <w:r>
        <w:rPr>
          <w:color w:val="0D0D0D"/>
          <w:sz w:val="24"/>
        </w:rPr>
        <w:t>of</w:t>
      </w:r>
      <w:r>
        <w:rPr>
          <w:color w:val="0D0D0D"/>
          <w:spacing w:val="-1"/>
          <w:sz w:val="24"/>
        </w:rPr>
        <w:t> </w:t>
      </w:r>
      <w:r>
        <w:rPr>
          <w:color w:val="0D0D0D"/>
          <w:sz w:val="24"/>
        </w:rPr>
        <w:t>program</w:t>
      </w:r>
      <w:r>
        <w:rPr>
          <w:color w:val="0D0D0D"/>
          <w:spacing w:val="-1"/>
          <w:sz w:val="24"/>
        </w:rPr>
        <w:t> </w:t>
      </w:r>
      <w:r>
        <w:rPr>
          <w:color w:val="0D0D0D"/>
          <w:spacing w:val="-2"/>
          <w:sz w:val="24"/>
        </w:rPr>
        <w:t>loads.</w:t>
      </w:r>
    </w:p>
    <w:p>
      <w:pPr>
        <w:pStyle w:val="ListParagraph"/>
        <w:numPr>
          <w:ilvl w:val="0"/>
          <w:numId w:val="4"/>
        </w:numPr>
        <w:tabs>
          <w:tab w:pos="253" w:val="left" w:leader="none"/>
        </w:tabs>
        <w:spacing w:line="237" w:lineRule="auto" w:before="4" w:after="0"/>
        <w:ind w:left="23" w:right="310" w:firstLine="0"/>
        <w:jc w:val="both"/>
        <w:rPr>
          <w:sz w:val="24"/>
        </w:rPr>
      </w:pPr>
      <w:r>
        <w:rPr>
          <w:b/>
          <w:color w:val="0D0D0D"/>
          <w:sz w:val="24"/>
        </w:rPr>
        <w:t>RBS equipment maintenance: </w:t>
      </w:r>
      <w:r>
        <w:rPr>
          <w:color w:val="0D0D0D"/>
          <w:sz w:val="24"/>
        </w:rPr>
        <w:t>RBS faults and disturbances are recorded and logged </w:t>
      </w:r>
      <w:r>
        <w:rPr>
          <w:color w:val="0D0D0D"/>
          <w:spacing w:val="-2"/>
          <w:sz w:val="24"/>
        </w:rPr>
        <w:t>continuously.</w:t>
      </w:r>
    </w:p>
    <w:p>
      <w:pPr>
        <w:pStyle w:val="BodyText"/>
        <w:ind w:left="0"/>
      </w:pPr>
    </w:p>
    <w:p>
      <w:pPr>
        <w:pStyle w:val="BodyText"/>
        <w:spacing w:before="49"/>
        <w:ind w:left="0"/>
      </w:pPr>
    </w:p>
    <w:p>
      <w:pPr>
        <w:pStyle w:val="ListParagraph"/>
        <w:numPr>
          <w:ilvl w:val="3"/>
          <w:numId w:val="3"/>
        </w:numPr>
        <w:tabs>
          <w:tab w:pos="2183" w:val="left" w:leader="none"/>
        </w:tabs>
        <w:spacing w:line="240" w:lineRule="auto" w:before="0" w:after="0"/>
        <w:ind w:left="2183" w:right="0" w:hanging="1080"/>
        <w:jc w:val="left"/>
        <w:rPr>
          <w:rFonts w:ascii="Cambria"/>
          <w:i/>
          <w:sz w:val="22"/>
        </w:rPr>
      </w:pPr>
      <w:r>
        <w:rPr>
          <w:rFonts w:ascii="Cambria"/>
          <w:i/>
          <w:color w:val="0D0D0D"/>
          <w:sz w:val="22"/>
        </w:rPr>
        <w:t>TRC</w:t>
      </w:r>
      <w:r>
        <w:rPr>
          <w:rFonts w:ascii="Cambria"/>
          <w:i/>
          <w:color w:val="0D0D0D"/>
          <w:spacing w:val="-2"/>
          <w:sz w:val="22"/>
        </w:rPr>
        <w:t> Handling</w:t>
      </w:r>
    </w:p>
    <w:p>
      <w:pPr>
        <w:pStyle w:val="BodyText"/>
        <w:spacing w:before="32"/>
      </w:pPr>
      <w:r>
        <w:rPr>
          <w:color w:val="0D0D0D"/>
        </w:rPr>
        <w:t>Although</w:t>
      </w:r>
      <w:r>
        <w:rPr>
          <w:color w:val="0D0D0D"/>
          <w:spacing w:val="-3"/>
        </w:rPr>
        <w:t> </w:t>
      </w:r>
      <w:r>
        <w:rPr>
          <w:color w:val="0D0D0D"/>
        </w:rPr>
        <w:t>TRAUs</w:t>
      </w:r>
      <w:r>
        <w:rPr>
          <w:color w:val="0D0D0D"/>
          <w:spacing w:val="-3"/>
        </w:rPr>
        <w:t> </w:t>
      </w:r>
      <w:r>
        <w:rPr>
          <w:color w:val="0D0D0D"/>
        </w:rPr>
        <w:t>are</w:t>
      </w:r>
      <w:r>
        <w:rPr>
          <w:color w:val="0D0D0D"/>
          <w:spacing w:val="-5"/>
        </w:rPr>
        <w:t> </w:t>
      </w:r>
      <w:r>
        <w:rPr>
          <w:color w:val="0D0D0D"/>
        </w:rPr>
        <w:t>located</w:t>
      </w:r>
      <w:r>
        <w:rPr>
          <w:color w:val="0D0D0D"/>
          <w:spacing w:val="-3"/>
        </w:rPr>
        <w:t> </w:t>
      </w:r>
      <w:r>
        <w:rPr>
          <w:color w:val="0D0D0D"/>
        </w:rPr>
        <w:t>in</w:t>
      </w:r>
      <w:r>
        <w:rPr>
          <w:color w:val="0D0D0D"/>
          <w:spacing w:val="-3"/>
        </w:rPr>
        <w:t> </w:t>
      </w:r>
      <w:r>
        <w:rPr>
          <w:color w:val="0D0D0D"/>
        </w:rPr>
        <w:t>a</w:t>
      </w:r>
      <w:r>
        <w:rPr>
          <w:color w:val="0D0D0D"/>
          <w:spacing w:val="-4"/>
        </w:rPr>
        <w:t> </w:t>
      </w:r>
      <w:r>
        <w:rPr>
          <w:color w:val="0D0D0D"/>
        </w:rPr>
        <w:t>TRC,</w:t>
      </w:r>
      <w:r>
        <w:rPr>
          <w:color w:val="0D0D0D"/>
          <w:spacing w:val="-3"/>
        </w:rPr>
        <w:t> </w:t>
      </w:r>
      <w:r>
        <w:rPr>
          <w:color w:val="0D0D0D"/>
        </w:rPr>
        <w:t>the</w:t>
      </w:r>
      <w:r>
        <w:rPr>
          <w:color w:val="0D0D0D"/>
          <w:spacing w:val="-3"/>
        </w:rPr>
        <w:t> </w:t>
      </w:r>
      <w:r>
        <w:rPr>
          <w:color w:val="0D0D0D"/>
        </w:rPr>
        <w:t>BSC,</w:t>
      </w:r>
      <w:r>
        <w:rPr>
          <w:color w:val="0D0D0D"/>
          <w:spacing w:val="-5"/>
        </w:rPr>
        <w:t> </w:t>
      </w:r>
      <w:r>
        <w:rPr>
          <w:color w:val="0D0D0D"/>
        </w:rPr>
        <w:t>as</w:t>
      </w:r>
      <w:r>
        <w:rPr>
          <w:color w:val="0D0D0D"/>
          <w:spacing w:val="-3"/>
        </w:rPr>
        <w:t> </w:t>
      </w:r>
      <w:r>
        <w:rPr>
          <w:color w:val="0D0D0D"/>
        </w:rPr>
        <w:t>controller</w:t>
      </w:r>
      <w:r>
        <w:rPr>
          <w:color w:val="0D0D0D"/>
          <w:spacing w:val="-3"/>
        </w:rPr>
        <w:t> </w:t>
      </w:r>
      <w:r>
        <w:rPr>
          <w:color w:val="0D0D0D"/>
        </w:rPr>
        <w:t>of</w:t>
      </w:r>
      <w:r>
        <w:rPr>
          <w:color w:val="0D0D0D"/>
          <w:spacing w:val="-5"/>
        </w:rPr>
        <w:t> </w:t>
      </w:r>
      <w:r>
        <w:rPr>
          <w:color w:val="0D0D0D"/>
        </w:rPr>
        <w:t>the</w:t>
      </w:r>
      <w:r>
        <w:rPr>
          <w:color w:val="0D0D0D"/>
          <w:spacing w:val="-4"/>
        </w:rPr>
        <w:t> </w:t>
      </w:r>
      <w:r>
        <w:rPr>
          <w:color w:val="0D0D0D"/>
        </w:rPr>
        <w:t>radio</w:t>
      </w:r>
      <w:r>
        <w:rPr>
          <w:color w:val="0D0D0D"/>
          <w:spacing w:val="-1"/>
        </w:rPr>
        <w:t> </w:t>
      </w:r>
      <w:r>
        <w:rPr>
          <w:color w:val="0D0D0D"/>
        </w:rPr>
        <w:t>resources</w:t>
      </w:r>
      <w:r>
        <w:rPr>
          <w:color w:val="0D0D0D"/>
          <w:spacing w:val="-3"/>
        </w:rPr>
        <w:t> </w:t>
      </w:r>
      <w:r>
        <w:rPr>
          <w:color w:val="0D0D0D"/>
        </w:rPr>
        <w:t>of</w:t>
      </w:r>
      <w:r>
        <w:rPr>
          <w:color w:val="0D0D0D"/>
          <w:spacing w:val="-3"/>
        </w:rPr>
        <w:t> </w:t>
      </w:r>
      <w:r>
        <w:rPr>
          <w:color w:val="0D0D0D"/>
        </w:rPr>
        <w:t>a</w:t>
      </w:r>
      <w:r>
        <w:rPr>
          <w:color w:val="0D0D0D"/>
          <w:spacing w:val="-3"/>
        </w:rPr>
        <w:t> </w:t>
      </w:r>
      <w:r>
        <w:rPr>
          <w:color w:val="0D0D0D"/>
        </w:rPr>
        <w:t>GSM network, actually co-ordinates the sourcing of a TRAU for a call.</w:t>
      </w:r>
    </w:p>
    <w:p>
      <w:pPr>
        <w:pStyle w:val="BodyText"/>
        <w:ind w:left="0"/>
      </w:pPr>
    </w:p>
    <w:p>
      <w:pPr>
        <w:pStyle w:val="BodyText"/>
        <w:ind w:right="311"/>
        <w:jc w:val="both"/>
      </w:pPr>
      <w:r>
        <w:rPr>
          <w:color w:val="0D0D0D"/>
        </w:rPr>
        <w:t>During call set-up, the BSC instructs the TRC to allocate a TRA device to the call. If one is available, the TRC confirms the allocation of a TRA device. The TRA device is considered to be under the control of the BSC for the duration of the call.</w:t>
      </w:r>
    </w:p>
    <w:p>
      <w:pPr>
        <w:pStyle w:val="BodyText"/>
        <w:ind w:left="0"/>
      </w:pPr>
    </w:p>
    <w:p>
      <w:pPr>
        <w:pStyle w:val="BodyText"/>
        <w:spacing w:before="49"/>
        <w:ind w:left="0"/>
      </w:pPr>
    </w:p>
    <w:p>
      <w:pPr>
        <w:pStyle w:val="ListParagraph"/>
        <w:numPr>
          <w:ilvl w:val="3"/>
          <w:numId w:val="3"/>
        </w:numPr>
        <w:tabs>
          <w:tab w:pos="2183" w:val="left" w:leader="none"/>
        </w:tabs>
        <w:spacing w:line="240" w:lineRule="auto" w:before="0" w:after="0"/>
        <w:ind w:left="2183" w:right="0" w:hanging="1080"/>
        <w:jc w:val="left"/>
        <w:rPr>
          <w:rFonts w:ascii="Cambria"/>
          <w:i/>
          <w:sz w:val="22"/>
        </w:rPr>
      </w:pPr>
      <w:r>
        <w:rPr>
          <w:rFonts w:ascii="Cambria"/>
          <w:i/>
          <w:color w:val="0D0D0D"/>
          <w:sz w:val="22"/>
        </w:rPr>
        <w:t>Transmission</w:t>
      </w:r>
      <w:r>
        <w:rPr>
          <w:rFonts w:ascii="Cambria"/>
          <w:i/>
          <w:color w:val="0D0D0D"/>
          <w:spacing w:val="-7"/>
          <w:sz w:val="22"/>
        </w:rPr>
        <w:t> </w:t>
      </w:r>
      <w:r>
        <w:rPr>
          <w:rFonts w:ascii="Cambria"/>
          <w:i/>
          <w:color w:val="0D0D0D"/>
          <w:sz w:val="22"/>
        </w:rPr>
        <w:t>Network</w:t>
      </w:r>
      <w:r>
        <w:rPr>
          <w:rFonts w:ascii="Cambria"/>
          <w:i/>
          <w:color w:val="0D0D0D"/>
          <w:spacing w:val="-7"/>
          <w:sz w:val="22"/>
        </w:rPr>
        <w:t> </w:t>
      </w:r>
      <w:r>
        <w:rPr>
          <w:rFonts w:ascii="Cambria"/>
          <w:i/>
          <w:color w:val="0D0D0D"/>
          <w:spacing w:val="-2"/>
          <w:sz w:val="22"/>
        </w:rPr>
        <w:t>Management</w:t>
      </w:r>
    </w:p>
    <w:p>
      <w:pPr>
        <w:pStyle w:val="BodyText"/>
        <w:spacing w:before="29"/>
        <w:ind w:right="334"/>
      </w:pPr>
      <w:r>
        <w:rPr>
          <w:color w:val="0D0D0D"/>
        </w:rPr>
        <w:t>The</w:t>
      </w:r>
      <w:r>
        <w:rPr>
          <w:color w:val="0D0D0D"/>
          <w:spacing w:val="-5"/>
        </w:rPr>
        <w:t> </w:t>
      </w:r>
      <w:r>
        <w:rPr>
          <w:color w:val="0D0D0D"/>
        </w:rPr>
        <w:t>transmission</w:t>
      </w:r>
      <w:r>
        <w:rPr>
          <w:color w:val="0D0D0D"/>
          <w:spacing w:val="-3"/>
        </w:rPr>
        <w:t> </w:t>
      </w:r>
      <w:r>
        <w:rPr>
          <w:color w:val="0D0D0D"/>
        </w:rPr>
        <w:t>network</w:t>
      </w:r>
      <w:r>
        <w:rPr>
          <w:color w:val="0D0D0D"/>
          <w:spacing w:val="-3"/>
        </w:rPr>
        <w:t> </w:t>
      </w:r>
      <w:r>
        <w:rPr>
          <w:color w:val="0D0D0D"/>
        </w:rPr>
        <w:t>for</w:t>
      </w:r>
      <w:r>
        <w:rPr>
          <w:color w:val="0D0D0D"/>
          <w:spacing w:val="-5"/>
        </w:rPr>
        <w:t> </w:t>
      </w:r>
      <w:r>
        <w:rPr>
          <w:color w:val="0D0D0D"/>
        </w:rPr>
        <w:t>a</w:t>
      </w:r>
      <w:r>
        <w:rPr>
          <w:color w:val="0D0D0D"/>
          <w:spacing w:val="-4"/>
        </w:rPr>
        <w:t> </w:t>
      </w:r>
      <w:r>
        <w:rPr>
          <w:color w:val="0D0D0D"/>
        </w:rPr>
        <w:t>BSC</w:t>
      </w:r>
      <w:r>
        <w:rPr>
          <w:color w:val="0D0D0D"/>
          <w:spacing w:val="-3"/>
        </w:rPr>
        <w:t> </w:t>
      </w:r>
      <w:r>
        <w:rPr>
          <w:color w:val="0D0D0D"/>
        </w:rPr>
        <w:t>includes</w:t>
      </w:r>
      <w:r>
        <w:rPr>
          <w:color w:val="0D0D0D"/>
          <w:spacing w:val="-3"/>
        </w:rPr>
        <w:t> </w:t>
      </w:r>
      <w:r>
        <w:rPr>
          <w:color w:val="0D0D0D"/>
        </w:rPr>
        <w:t>the</w:t>
      </w:r>
      <w:r>
        <w:rPr>
          <w:color w:val="0D0D0D"/>
          <w:spacing w:val="-3"/>
        </w:rPr>
        <w:t> </w:t>
      </w:r>
      <w:r>
        <w:rPr>
          <w:color w:val="0D0D0D"/>
        </w:rPr>
        <w:t>links</w:t>
      </w:r>
      <w:r>
        <w:rPr>
          <w:color w:val="0D0D0D"/>
          <w:spacing w:val="-3"/>
        </w:rPr>
        <w:t> </w:t>
      </w:r>
      <w:r>
        <w:rPr>
          <w:color w:val="0D0D0D"/>
        </w:rPr>
        <w:t>to</w:t>
      </w:r>
      <w:r>
        <w:rPr>
          <w:color w:val="0D0D0D"/>
          <w:spacing w:val="-3"/>
        </w:rPr>
        <w:t> </w:t>
      </w:r>
      <w:r>
        <w:rPr>
          <w:color w:val="0D0D0D"/>
        </w:rPr>
        <w:t>and</w:t>
      </w:r>
      <w:r>
        <w:rPr>
          <w:color w:val="0D0D0D"/>
          <w:spacing w:val="-3"/>
        </w:rPr>
        <w:t> </w:t>
      </w:r>
      <w:r>
        <w:rPr>
          <w:color w:val="0D0D0D"/>
        </w:rPr>
        <w:t>from</w:t>
      </w:r>
      <w:r>
        <w:rPr>
          <w:color w:val="0D0D0D"/>
          <w:spacing w:val="-3"/>
        </w:rPr>
        <w:t> </w:t>
      </w:r>
      <w:r>
        <w:rPr>
          <w:color w:val="0D0D0D"/>
        </w:rPr>
        <w:t>MSC/VLRs</w:t>
      </w:r>
      <w:r>
        <w:rPr>
          <w:color w:val="0D0D0D"/>
          <w:spacing w:val="-3"/>
        </w:rPr>
        <w:t> </w:t>
      </w:r>
      <w:r>
        <w:rPr>
          <w:color w:val="0D0D0D"/>
        </w:rPr>
        <w:t>and</w:t>
      </w:r>
      <w:r>
        <w:rPr>
          <w:color w:val="0D0D0D"/>
          <w:spacing w:val="-3"/>
        </w:rPr>
        <w:t> </w:t>
      </w:r>
      <w:r>
        <w:rPr>
          <w:color w:val="0D0D0D"/>
        </w:rPr>
        <w:t>RBSs.</w:t>
      </w:r>
      <w:r>
        <w:rPr>
          <w:color w:val="0D0D0D"/>
          <w:spacing w:val="-3"/>
        </w:rPr>
        <w:t> </w:t>
      </w:r>
      <w:r>
        <w:rPr>
          <w:color w:val="0D0D0D"/>
        </w:rPr>
        <w:t>This involves the following tasks:</w:t>
      </w:r>
    </w:p>
    <w:p>
      <w:pPr>
        <w:pStyle w:val="ListParagraph"/>
        <w:numPr>
          <w:ilvl w:val="0"/>
          <w:numId w:val="4"/>
        </w:numPr>
        <w:tabs>
          <w:tab w:pos="253" w:val="left" w:leader="none"/>
        </w:tabs>
        <w:spacing w:line="240" w:lineRule="auto" w:before="3" w:after="0"/>
        <w:ind w:left="23" w:right="305" w:firstLine="0"/>
        <w:jc w:val="left"/>
        <w:rPr>
          <w:sz w:val="24"/>
        </w:rPr>
      </w:pPr>
      <w:r>
        <w:rPr>
          <w:b/>
          <w:color w:val="0D0D0D"/>
          <w:sz w:val="24"/>
        </w:rPr>
        <w:t>Transmission</w:t>
      </w:r>
      <w:r>
        <w:rPr>
          <w:b/>
          <w:color w:val="0D0D0D"/>
          <w:spacing w:val="-2"/>
          <w:sz w:val="24"/>
        </w:rPr>
        <w:t> </w:t>
      </w:r>
      <w:r>
        <w:rPr>
          <w:b/>
          <w:color w:val="0D0D0D"/>
          <w:sz w:val="24"/>
        </w:rPr>
        <w:t>interface</w:t>
      </w:r>
      <w:r>
        <w:rPr>
          <w:b/>
          <w:color w:val="0D0D0D"/>
          <w:spacing w:val="-4"/>
          <w:sz w:val="24"/>
        </w:rPr>
        <w:t> </w:t>
      </w:r>
      <w:r>
        <w:rPr>
          <w:b/>
          <w:color w:val="0D0D0D"/>
          <w:sz w:val="24"/>
        </w:rPr>
        <w:t>handling:</w:t>
      </w:r>
      <w:r>
        <w:rPr>
          <w:b/>
          <w:color w:val="0D0D0D"/>
          <w:spacing w:val="-3"/>
          <w:sz w:val="24"/>
        </w:rPr>
        <w:t> </w:t>
      </w:r>
      <w:r>
        <w:rPr>
          <w:color w:val="0D0D0D"/>
          <w:sz w:val="24"/>
        </w:rPr>
        <w:t>this</w:t>
      </w:r>
      <w:r>
        <w:rPr>
          <w:color w:val="0D0D0D"/>
          <w:spacing w:val="-3"/>
          <w:sz w:val="24"/>
        </w:rPr>
        <w:t> </w:t>
      </w:r>
      <w:r>
        <w:rPr>
          <w:color w:val="0D0D0D"/>
          <w:sz w:val="24"/>
        </w:rPr>
        <w:t>provides</w:t>
      </w:r>
      <w:r>
        <w:rPr>
          <w:color w:val="0D0D0D"/>
          <w:spacing w:val="-3"/>
          <w:sz w:val="24"/>
        </w:rPr>
        <w:t> </w:t>
      </w:r>
      <w:r>
        <w:rPr>
          <w:color w:val="0D0D0D"/>
          <w:sz w:val="24"/>
        </w:rPr>
        <w:t>functions</w:t>
      </w:r>
      <w:r>
        <w:rPr>
          <w:color w:val="0D0D0D"/>
          <w:spacing w:val="-3"/>
          <w:sz w:val="24"/>
        </w:rPr>
        <w:t> </w:t>
      </w:r>
      <w:r>
        <w:rPr>
          <w:color w:val="0D0D0D"/>
          <w:sz w:val="24"/>
        </w:rPr>
        <w:t>for</w:t>
      </w:r>
      <w:r>
        <w:rPr>
          <w:color w:val="0D0D0D"/>
          <w:spacing w:val="-5"/>
          <w:sz w:val="24"/>
        </w:rPr>
        <w:t> </w:t>
      </w:r>
      <w:r>
        <w:rPr>
          <w:color w:val="0D0D0D"/>
          <w:sz w:val="24"/>
        </w:rPr>
        <w:t>administration,</w:t>
      </w:r>
      <w:r>
        <w:rPr>
          <w:color w:val="0D0D0D"/>
          <w:spacing w:val="-3"/>
          <w:sz w:val="24"/>
        </w:rPr>
        <w:t> </w:t>
      </w:r>
      <w:r>
        <w:rPr>
          <w:color w:val="0D0D0D"/>
          <w:sz w:val="24"/>
        </w:rPr>
        <w:t>supervision,</w:t>
      </w:r>
      <w:r>
        <w:rPr>
          <w:color w:val="0D0D0D"/>
          <w:spacing w:val="-3"/>
          <w:sz w:val="24"/>
        </w:rPr>
        <w:t> </w:t>
      </w:r>
      <w:r>
        <w:rPr>
          <w:color w:val="0D0D0D"/>
          <w:sz w:val="24"/>
        </w:rPr>
        <w:t>test and fault localization of the links to RBSs. The BSC configures, allocates and supervises the 64 kbits/s circuits of the PCM links to the RBS. It also directly controls a remote switch in the RBS which enables efficient utilization of the 64 kbits/s circuits.</w:t>
      </w:r>
    </w:p>
    <w:p>
      <w:pPr>
        <w:pStyle w:val="BodyText"/>
        <w:ind w:left="0"/>
      </w:pPr>
    </w:p>
    <w:p>
      <w:pPr>
        <w:pStyle w:val="BodyText"/>
        <w:spacing w:before="45"/>
        <w:ind w:left="0"/>
      </w:pPr>
    </w:p>
    <w:p>
      <w:pPr>
        <w:pStyle w:val="ListParagraph"/>
        <w:numPr>
          <w:ilvl w:val="3"/>
          <w:numId w:val="3"/>
        </w:numPr>
        <w:tabs>
          <w:tab w:pos="2183" w:val="left" w:leader="none"/>
        </w:tabs>
        <w:spacing w:line="240" w:lineRule="auto" w:before="0" w:after="0"/>
        <w:ind w:left="2183" w:right="0" w:hanging="1080"/>
        <w:jc w:val="left"/>
        <w:rPr>
          <w:rFonts w:ascii="Cambria"/>
          <w:i/>
          <w:sz w:val="22"/>
        </w:rPr>
      </w:pPr>
      <w:r>
        <w:rPr>
          <w:rFonts w:ascii="Cambria"/>
          <w:i/>
          <w:color w:val="0D0D0D"/>
          <w:sz w:val="22"/>
        </w:rPr>
        <w:t>Internal</w:t>
      </w:r>
      <w:r>
        <w:rPr>
          <w:rFonts w:ascii="Cambria"/>
          <w:i/>
          <w:color w:val="0D0D0D"/>
          <w:spacing w:val="-5"/>
          <w:sz w:val="22"/>
        </w:rPr>
        <w:t> </w:t>
      </w:r>
      <w:r>
        <w:rPr>
          <w:rFonts w:ascii="Cambria"/>
          <w:i/>
          <w:color w:val="0D0D0D"/>
          <w:sz w:val="22"/>
        </w:rPr>
        <w:t>BSC</w:t>
      </w:r>
      <w:r>
        <w:rPr>
          <w:rFonts w:ascii="Cambria"/>
          <w:i/>
          <w:color w:val="0D0D0D"/>
          <w:spacing w:val="-5"/>
          <w:sz w:val="22"/>
        </w:rPr>
        <w:t> </w:t>
      </w:r>
      <w:r>
        <w:rPr>
          <w:rFonts w:ascii="Cambria"/>
          <w:i/>
          <w:color w:val="0D0D0D"/>
          <w:sz w:val="22"/>
        </w:rPr>
        <w:t>Operation</w:t>
      </w:r>
      <w:r>
        <w:rPr>
          <w:rFonts w:ascii="Cambria"/>
          <w:i/>
          <w:color w:val="0D0D0D"/>
          <w:spacing w:val="-6"/>
          <w:sz w:val="22"/>
        </w:rPr>
        <w:t> </w:t>
      </w:r>
      <w:r>
        <w:rPr>
          <w:rFonts w:ascii="Cambria"/>
          <w:i/>
          <w:color w:val="0D0D0D"/>
          <w:sz w:val="22"/>
        </w:rPr>
        <w:t>and</w:t>
      </w:r>
      <w:r>
        <w:rPr>
          <w:rFonts w:ascii="Cambria"/>
          <w:i/>
          <w:color w:val="0D0D0D"/>
          <w:spacing w:val="-5"/>
          <w:sz w:val="22"/>
        </w:rPr>
        <w:t> </w:t>
      </w:r>
      <w:r>
        <w:rPr>
          <w:rFonts w:ascii="Cambria"/>
          <w:i/>
          <w:color w:val="0D0D0D"/>
          <w:spacing w:val="-2"/>
          <w:sz w:val="22"/>
        </w:rPr>
        <w:t>Maintenance</w:t>
      </w:r>
    </w:p>
    <w:p>
      <w:pPr>
        <w:pStyle w:val="BodyText"/>
        <w:spacing w:before="32"/>
        <w:ind w:right="312"/>
        <w:jc w:val="both"/>
      </w:pPr>
      <w:r>
        <w:rPr>
          <w:color w:val="0D0D0D"/>
        </w:rPr>
        <w:t>Operation</w:t>
      </w:r>
      <w:r>
        <w:rPr>
          <w:color w:val="0D0D0D"/>
          <w:spacing w:val="-3"/>
        </w:rPr>
        <w:t> </w:t>
      </w:r>
      <w:r>
        <w:rPr>
          <w:color w:val="0D0D0D"/>
        </w:rPr>
        <w:t>and</w:t>
      </w:r>
      <w:r>
        <w:rPr>
          <w:color w:val="0D0D0D"/>
          <w:spacing w:val="-3"/>
        </w:rPr>
        <w:t> </w:t>
      </w:r>
      <w:r>
        <w:rPr>
          <w:color w:val="0D0D0D"/>
        </w:rPr>
        <w:t>maintenance</w:t>
      </w:r>
      <w:r>
        <w:rPr>
          <w:color w:val="0D0D0D"/>
          <w:spacing w:val="-4"/>
        </w:rPr>
        <w:t> </w:t>
      </w:r>
      <w:r>
        <w:rPr>
          <w:color w:val="0D0D0D"/>
        </w:rPr>
        <w:t>tasks</w:t>
      </w:r>
      <w:r>
        <w:rPr>
          <w:color w:val="0D0D0D"/>
          <w:spacing w:val="-3"/>
        </w:rPr>
        <w:t> </w:t>
      </w:r>
      <w:r>
        <w:rPr>
          <w:color w:val="0D0D0D"/>
        </w:rPr>
        <w:t>can</w:t>
      </w:r>
      <w:r>
        <w:rPr>
          <w:color w:val="0D0D0D"/>
          <w:spacing w:val="-3"/>
        </w:rPr>
        <w:t> </w:t>
      </w:r>
      <w:r>
        <w:rPr>
          <w:color w:val="0D0D0D"/>
        </w:rPr>
        <w:t>be</w:t>
      </w:r>
      <w:r>
        <w:rPr>
          <w:color w:val="0D0D0D"/>
          <w:spacing w:val="-4"/>
        </w:rPr>
        <w:t> </w:t>
      </w:r>
      <w:r>
        <w:rPr>
          <w:color w:val="0D0D0D"/>
        </w:rPr>
        <w:t>performed</w:t>
      </w:r>
      <w:r>
        <w:rPr>
          <w:color w:val="0D0D0D"/>
          <w:spacing w:val="-3"/>
        </w:rPr>
        <w:t> </w:t>
      </w:r>
      <w:r>
        <w:rPr>
          <w:color w:val="0D0D0D"/>
        </w:rPr>
        <w:t>locally</w:t>
      </w:r>
      <w:r>
        <w:rPr>
          <w:color w:val="0D0D0D"/>
          <w:spacing w:val="-7"/>
        </w:rPr>
        <w:t> </w:t>
      </w:r>
      <w:r>
        <w:rPr>
          <w:color w:val="0D0D0D"/>
        </w:rPr>
        <w:t>in</w:t>
      </w:r>
      <w:r>
        <w:rPr>
          <w:color w:val="0D0D0D"/>
          <w:spacing w:val="-3"/>
        </w:rPr>
        <w:t> </w:t>
      </w:r>
      <w:r>
        <w:rPr>
          <w:color w:val="0D0D0D"/>
        </w:rPr>
        <w:t>the</w:t>
      </w:r>
      <w:r>
        <w:rPr>
          <w:color w:val="0D0D0D"/>
          <w:spacing w:val="-4"/>
        </w:rPr>
        <w:t> </w:t>
      </w:r>
      <w:r>
        <w:rPr>
          <w:color w:val="0D0D0D"/>
        </w:rPr>
        <w:t>BSC</w:t>
      </w:r>
      <w:r>
        <w:rPr>
          <w:color w:val="0D0D0D"/>
          <w:spacing w:val="-3"/>
        </w:rPr>
        <w:t> </w:t>
      </w:r>
      <w:r>
        <w:rPr>
          <w:color w:val="0D0D0D"/>
        </w:rPr>
        <w:t>or</w:t>
      </w:r>
      <w:r>
        <w:rPr>
          <w:color w:val="0D0D0D"/>
          <w:spacing w:val="-3"/>
        </w:rPr>
        <w:t> </w:t>
      </w:r>
      <w:r>
        <w:rPr>
          <w:color w:val="0D0D0D"/>
        </w:rPr>
        <w:t>remotely</w:t>
      </w:r>
      <w:r>
        <w:rPr>
          <w:color w:val="0D0D0D"/>
          <w:spacing w:val="-7"/>
        </w:rPr>
        <w:t> </w:t>
      </w:r>
      <w:r>
        <w:rPr>
          <w:color w:val="0D0D0D"/>
        </w:rPr>
        <w:t>from</w:t>
      </w:r>
      <w:r>
        <w:rPr>
          <w:color w:val="0D0D0D"/>
          <w:spacing w:val="-3"/>
        </w:rPr>
        <w:t> </w:t>
      </w:r>
      <w:r>
        <w:rPr>
          <w:color w:val="0D0D0D"/>
        </w:rPr>
        <w:t>the</w:t>
      </w:r>
      <w:r>
        <w:rPr>
          <w:color w:val="0D0D0D"/>
          <w:spacing w:val="-2"/>
        </w:rPr>
        <w:t> </w:t>
      </w:r>
      <w:r>
        <w:rPr>
          <w:color w:val="0D0D0D"/>
        </w:rPr>
        <w:t>OSS. Internal BSC operation and maintenance involves the following features:</w:t>
      </w:r>
    </w:p>
    <w:p>
      <w:pPr>
        <w:pStyle w:val="BodyText"/>
        <w:spacing w:before="2"/>
        <w:ind w:left="0"/>
      </w:pPr>
    </w:p>
    <w:p>
      <w:pPr>
        <w:pStyle w:val="ListParagraph"/>
        <w:numPr>
          <w:ilvl w:val="0"/>
          <w:numId w:val="4"/>
        </w:numPr>
        <w:tabs>
          <w:tab w:pos="253" w:val="left" w:leader="none"/>
        </w:tabs>
        <w:spacing w:line="240" w:lineRule="auto" w:before="0" w:after="0"/>
        <w:ind w:left="23" w:right="306" w:firstLine="0"/>
        <w:jc w:val="both"/>
        <w:rPr>
          <w:sz w:val="24"/>
        </w:rPr>
      </w:pPr>
      <w:r>
        <w:rPr>
          <w:b/>
          <w:color w:val="0D0D0D"/>
          <w:sz w:val="24"/>
        </w:rPr>
        <w:t>TRH maintenance: </w:t>
      </w:r>
      <w:r>
        <w:rPr>
          <w:color w:val="0D0D0D"/>
          <w:sz w:val="24"/>
        </w:rPr>
        <w:t>administration, supervision and test of the TRansceiver Handler (TRH) is carried out in the BSC. The TRH consists of both hardware and software. A TRH is located on a Regional</w:t>
      </w:r>
      <w:r>
        <w:rPr>
          <w:color w:val="0D0D0D"/>
          <w:spacing w:val="-6"/>
          <w:sz w:val="24"/>
        </w:rPr>
        <w:t> </w:t>
      </w:r>
      <w:r>
        <w:rPr>
          <w:color w:val="0D0D0D"/>
          <w:sz w:val="24"/>
        </w:rPr>
        <w:t>Processor</w:t>
      </w:r>
      <w:r>
        <w:rPr>
          <w:color w:val="0D0D0D"/>
          <w:spacing w:val="-6"/>
          <w:sz w:val="24"/>
        </w:rPr>
        <w:t> </w:t>
      </w:r>
      <w:r>
        <w:rPr>
          <w:color w:val="0D0D0D"/>
          <w:sz w:val="24"/>
        </w:rPr>
        <w:t>for</w:t>
      </w:r>
      <w:r>
        <w:rPr>
          <w:color w:val="0D0D0D"/>
          <w:spacing w:val="-7"/>
          <w:sz w:val="24"/>
        </w:rPr>
        <w:t> </w:t>
      </w:r>
      <w:r>
        <w:rPr>
          <w:color w:val="0D0D0D"/>
          <w:sz w:val="24"/>
        </w:rPr>
        <w:t>the</w:t>
      </w:r>
      <w:r>
        <w:rPr>
          <w:color w:val="0D0D0D"/>
          <w:spacing w:val="-6"/>
          <w:sz w:val="24"/>
        </w:rPr>
        <w:t> </w:t>
      </w:r>
      <w:r>
        <w:rPr>
          <w:color w:val="0D0D0D"/>
          <w:sz w:val="24"/>
        </w:rPr>
        <w:t>Group</w:t>
      </w:r>
      <w:r>
        <w:rPr>
          <w:color w:val="0D0D0D"/>
          <w:spacing w:val="-6"/>
          <w:sz w:val="24"/>
        </w:rPr>
        <w:t> </w:t>
      </w:r>
      <w:r>
        <w:rPr>
          <w:color w:val="0D0D0D"/>
          <w:sz w:val="24"/>
        </w:rPr>
        <w:t>switch</w:t>
      </w:r>
      <w:r>
        <w:rPr>
          <w:color w:val="0D0D0D"/>
          <w:spacing w:val="-6"/>
          <w:sz w:val="24"/>
        </w:rPr>
        <w:t> </w:t>
      </w:r>
      <w:r>
        <w:rPr>
          <w:color w:val="0D0D0D"/>
          <w:sz w:val="24"/>
        </w:rPr>
        <w:t>(RPG).</w:t>
      </w:r>
      <w:r>
        <w:rPr>
          <w:color w:val="0D0D0D"/>
          <w:spacing w:val="-6"/>
          <w:sz w:val="24"/>
        </w:rPr>
        <w:t> </w:t>
      </w:r>
      <w:r>
        <w:rPr>
          <w:color w:val="0D0D0D"/>
          <w:sz w:val="24"/>
        </w:rPr>
        <w:t>One</w:t>
      </w:r>
      <w:r>
        <w:rPr>
          <w:color w:val="0D0D0D"/>
          <w:spacing w:val="-5"/>
          <w:sz w:val="24"/>
        </w:rPr>
        <w:t> </w:t>
      </w:r>
      <w:r>
        <w:rPr>
          <w:color w:val="0D0D0D"/>
          <w:sz w:val="24"/>
        </w:rPr>
        <w:t>RPG</w:t>
      </w:r>
      <w:r>
        <w:rPr>
          <w:color w:val="0D0D0D"/>
          <w:spacing w:val="-6"/>
          <w:sz w:val="24"/>
        </w:rPr>
        <w:t> </w:t>
      </w:r>
      <w:r>
        <w:rPr>
          <w:color w:val="0D0D0D"/>
          <w:sz w:val="24"/>
        </w:rPr>
        <w:t>thus</w:t>
      </w:r>
      <w:r>
        <w:rPr>
          <w:color w:val="0D0D0D"/>
          <w:spacing w:val="-5"/>
          <w:sz w:val="24"/>
        </w:rPr>
        <w:t> </w:t>
      </w:r>
      <w:r>
        <w:rPr>
          <w:color w:val="0D0D0D"/>
          <w:sz w:val="24"/>
        </w:rPr>
        <w:t>serves</w:t>
      </w:r>
      <w:r>
        <w:rPr>
          <w:color w:val="0D0D0D"/>
          <w:spacing w:val="-6"/>
          <w:sz w:val="24"/>
        </w:rPr>
        <w:t> </w:t>
      </w:r>
      <w:r>
        <w:rPr>
          <w:color w:val="0D0D0D"/>
          <w:sz w:val="24"/>
        </w:rPr>
        <w:t>several</w:t>
      </w:r>
      <w:r>
        <w:rPr>
          <w:color w:val="0D0D0D"/>
          <w:spacing w:val="-5"/>
          <w:sz w:val="24"/>
        </w:rPr>
        <w:t> </w:t>
      </w:r>
      <w:r>
        <w:rPr>
          <w:color w:val="0D0D0D"/>
          <w:sz w:val="24"/>
        </w:rPr>
        <w:t>transceivers.</w:t>
      </w:r>
      <w:r>
        <w:rPr>
          <w:color w:val="0D0D0D"/>
          <w:spacing w:val="-6"/>
          <w:sz w:val="24"/>
        </w:rPr>
        <w:t> </w:t>
      </w:r>
      <w:r>
        <w:rPr>
          <w:color w:val="0D0D0D"/>
          <w:sz w:val="24"/>
        </w:rPr>
        <w:t>There can be several RPGs in the BSC.</w:t>
      </w:r>
    </w:p>
    <w:p>
      <w:pPr>
        <w:pStyle w:val="ListParagraph"/>
        <w:numPr>
          <w:ilvl w:val="0"/>
          <w:numId w:val="4"/>
        </w:numPr>
        <w:tabs>
          <w:tab w:pos="253" w:val="left" w:leader="none"/>
        </w:tabs>
        <w:spacing w:line="240" w:lineRule="auto" w:before="275" w:after="0"/>
        <w:ind w:left="23" w:right="306" w:firstLine="0"/>
        <w:jc w:val="both"/>
        <w:rPr>
          <w:sz w:val="24"/>
        </w:rPr>
      </w:pPr>
      <w:r>
        <w:rPr>
          <w:b/>
          <w:color w:val="0D0D0D"/>
          <w:sz w:val="24"/>
        </w:rPr>
        <w:t>Processor load control in the BSC: </w:t>
      </w:r>
      <w:r>
        <w:rPr>
          <w:color w:val="0D0D0D"/>
          <w:sz w:val="24"/>
        </w:rPr>
        <w:t>this function ensures that during processor overload situations,</w:t>
      </w:r>
      <w:r>
        <w:rPr>
          <w:color w:val="0D0D0D"/>
          <w:spacing w:val="-3"/>
          <w:sz w:val="24"/>
        </w:rPr>
        <w:t> </w:t>
      </w:r>
      <w:r>
        <w:rPr>
          <w:color w:val="0D0D0D"/>
          <w:sz w:val="24"/>
        </w:rPr>
        <w:t>a</w:t>
      </w:r>
      <w:r>
        <w:rPr>
          <w:color w:val="0D0D0D"/>
          <w:spacing w:val="-4"/>
          <w:sz w:val="24"/>
        </w:rPr>
        <w:t> </w:t>
      </w:r>
      <w:r>
        <w:rPr>
          <w:color w:val="0D0D0D"/>
          <w:sz w:val="24"/>
        </w:rPr>
        <w:t>large</w:t>
      </w:r>
      <w:r>
        <w:rPr>
          <w:color w:val="0D0D0D"/>
          <w:spacing w:val="-4"/>
          <w:sz w:val="24"/>
        </w:rPr>
        <w:t> </w:t>
      </w:r>
      <w:r>
        <w:rPr>
          <w:color w:val="0D0D0D"/>
          <w:sz w:val="24"/>
        </w:rPr>
        <w:t>number</w:t>
      </w:r>
      <w:r>
        <w:rPr>
          <w:color w:val="0D0D0D"/>
          <w:spacing w:val="-5"/>
          <w:sz w:val="24"/>
        </w:rPr>
        <w:t> </w:t>
      </w:r>
      <w:r>
        <w:rPr>
          <w:color w:val="0D0D0D"/>
          <w:sz w:val="24"/>
        </w:rPr>
        <w:t>of</w:t>
      </w:r>
      <w:r>
        <w:rPr>
          <w:color w:val="0D0D0D"/>
          <w:spacing w:val="-3"/>
          <w:sz w:val="24"/>
        </w:rPr>
        <w:t> </w:t>
      </w:r>
      <w:r>
        <w:rPr>
          <w:color w:val="0D0D0D"/>
          <w:sz w:val="24"/>
        </w:rPr>
        <w:t>calls</w:t>
      </w:r>
      <w:r>
        <w:rPr>
          <w:color w:val="0D0D0D"/>
          <w:spacing w:val="-3"/>
          <w:sz w:val="24"/>
        </w:rPr>
        <w:t> </w:t>
      </w:r>
      <w:r>
        <w:rPr>
          <w:color w:val="0D0D0D"/>
          <w:sz w:val="24"/>
        </w:rPr>
        <w:t>can</w:t>
      </w:r>
      <w:r>
        <w:rPr>
          <w:color w:val="0D0D0D"/>
          <w:spacing w:val="-3"/>
          <w:sz w:val="24"/>
        </w:rPr>
        <w:t> </w:t>
      </w:r>
      <w:r>
        <w:rPr>
          <w:color w:val="0D0D0D"/>
          <w:sz w:val="24"/>
        </w:rPr>
        <w:t>still</w:t>
      </w:r>
      <w:r>
        <w:rPr>
          <w:color w:val="0D0D0D"/>
          <w:spacing w:val="-3"/>
          <w:sz w:val="24"/>
        </w:rPr>
        <w:t> </w:t>
      </w:r>
      <w:r>
        <w:rPr>
          <w:color w:val="0D0D0D"/>
          <w:sz w:val="24"/>
        </w:rPr>
        <w:t>be</w:t>
      </w:r>
      <w:r>
        <w:rPr>
          <w:color w:val="0D0D0D"/>
          <w:spacing w:val="-3"/>
          <w:sz w:val="24"/>
        </w:rPr>
        <w:t> </w:t>
      </w:r>
      <w:r>
        <w:rPr>
          <w:color w:val="0D0D0D"/>
          <w:sz w:val="24"/>
        </w:rPr>
        <w:t>handled</w:t>
      </w:r>
      <w:r>
        <w:rPr>
          <w:color w:val="0D0D0D"/>
          <w:spacing w:val="-3"/>
          <w:sz w:val="24"/>
        </w:rPr>
        <w:t> </w:t>
      </w:r>
      <w:r>
        <w:rPr>
          <w:color w:val="0D0D0D"/>
          <w:sz w:val="24"/>
        </w:rPr>
        <w:t>by</w:t>
      </w:r>
      <w:r>
        <w:rPr>
          <w:color w:val="0D0D0D"/>
          <w:spacing w:val="-11"/>
          <w:sz w:val="24"/>
        </w:rPr>
        <w:t> </w:t>
      </w:r>
      <w:r>
        <w:rPr>
          <w:color w:val="0D0D0D"/>
          <w:sz w:val="24"/>
        </w:rPr>
        <w:t>the</w:t>
      </w:r>
      <w:r>
        <w:rPr>
          <w:color w:val="0D0D0D"/>
          <w:spacing w:val="-4"/>
          <w:sz w:val="24"/>
        </w:rPr>
        <w:t> </w:t>
      </w:r>
      <w:r>
        <w:rPr>
          <w:color w:val="0D0D0D"/>
          <w:sz w:val="24"/>
        </w:rPr>
        <w:t>BSC.</w:t>
      </w:r>
      <w:r>
        <w:rPr>
          <w:color w:val="0D0D0D"/>
          <w:spacing w:val="-3"/>
          <w:sz w:val="24"/>
        </w:rPr>
        <w:t> </w:t>
      </w:r>
      <w:r>
        <w:rPr>
          <w:color w:val="0D0D0D"/>
          <w:sz w:val="24"/>
        </w:rPr>
        <w:t>If</w:t>
      </w:r>
      <w:r>
        <w:rPr>
          <w:color w:val="0D0D0D"/>
          <w:spacing w:val="-3"/>
          <w:sz w:val="24"/>
        </w:rPr>
        <w:t> </w:t>
      </w:r>
      <w:r>
        <w:rPr>
          <w:color w:val="0D0D0D"/>
          <w:sz w:val="24"/>
        </w:rPr>
        <w:t>too</w:t>
      </w:r>
      <w:r>
        <w:rPr>
          <w:color w:val="0D0D0D"/>
          <w:spacing w:val="-3"/>
          <w:sz w:val="24"/>
        </w:rPr>
        <w:t> </w:t>
      </w:r>
      <w:r>
        <w:rPr>
          <w:color w:val="0D0D0D"/>
          <w:sz w:val="24"/>
        </w:rPr>
        <w:t>many</w:t>
      </w:r>
      <w:r>
        <w:rPr>
          <w:color w:val="0D0D0D"/>
          <w:spacing w:val="-8"/>
          <w:sz w:val="24"/>
        </w:rPr>
        <w:t> </w:t>
      </w:r>
      <w:r>
        <w:rPr>
          <w:color w:val="0D0D0D"/>
          <w:sz w:val="24"/>
        </w:rPr>
        <w:t>calls are</w:t>
      </w:r>
      <w:r>
        <w:rPr>
          <w:color w:val="0D0D0D"/>
          <w:spacing w:val="-5"/>
          <w:sz w:val="24"/>
        </w:rPr>
        <w:t> </w:t>
      </w:r>
      <w:r>
        <w:rPr>
          <w:color w:val="0D0D0D"/>
          <w:sz w:val="24"/>
        </w:rPr>
        <w:t>accepted, real time requirements such as call set-up times cannot be fulfilled. To prevent this, some calls need to be rejected in situations of high load. Calls already accepted by</w:t>
      </w:r>
      <w:r>
        <w:rPr>
          <w:color w:val="0D0D0D"/>
          <w:spacing w:val="-3"/>
          <w:sz w:val="24"/>
        </w:rPr>
        <w:t> </w:t>
      </w:r>
      <w:r>
        <w:rPr>
          <w:color w:val="0D0D0D"/>
          <w:sz w:val="24"/>
        </w:rPr>
        <w:t>the system are given full service and are not affected by the overload situation.</w:t>
      </w:r>
    </w:p>
    <w:p>
      <w:pPr>
        <w:pStyle w:val="ListParagraph"/>
        <w:spacing w:after="0" w:line="240" w:lineRule="auto"/>
        <w:jc w:val="both"/>
        <w:rPr>
          <w:sz w:val="24"/>
        </w:rPr>
        <w:sectPr>
          <w:pgSz w:w="12240" w:h="15840"/>
          <w:pgMar w:header="0" w:footer="1488" w:top="1640" w:bottom="1680" w:left="1417" w:right="1133"/>
        </w:sectPr>
      </w:pPr>
    </w:p>
    <w:p>
      <w:pPr>
        <w:pStyle w:val="ListParagraph"/>
        <w:numPr>
          <w:ilvl w:val="3"/>
          <w:numId w:val="3"/>
        </w:numPr>
        <w:tabs>
          <w:tab w:pos="2183" w:val="left" w:leader="none"/>
        </w:tabs>
        <w:spacing w:line="240" w:lineRule="auto" w:before="213" w:after="0"/>
        <w:ind w:left="2183" w:right="0" w:hanging="1080"/>
        <w:jc w:val="left"/>
        <w:rPr>
          <w:rFonts w:ascii="Cambria"/>
          <w:i/>
          <w:sz w:val="22"/>
        </w:rPr>
      </w:pPr>
      <w:r>
        <w:rPr>
          <w:rFonts w:ascii="Cambria"/>
          <w:i/>
          <w:color w:val="0D0D0D"/>
          <w:sz w:val="22"/>
        </w:rPr>
        <w:t>Handling</w:t>
      </w:r>
      <w:r>
        <w:rPr>
          <w:rFonts w:ascii="Cambria"/>
          <w:i/>
          <w:color w:val="0D0D0D"/>
          <w:spacing w:val="-5"/>
          <w:sz w:val="22"/>
        </w:rPr>
        <w:t> </w:t>
      </w:r>
      <w:r>
        <w:rPr>
          <w:rFonts w:ascii="Cambria"/>
          <w:i/>
          <w:color w:val="0D0D0D"/>
          <w:sz w:val="22"/>
        </w:rPr>
        <w:t>of</w:t>
      </w:r>
      <w:r>
        <w:rPr>
          <w:rFonts w:ascii="Cambria"/>
          <w:i/>
          <w:color w:val="0D0D0D"/>
          <w:spacing w:val="-3"/>
          <w:sz w:val="22"/>
        </w:rPr>
        <w:t> </w:t>
      </w:r>
      <w:r>
        <w:rPr>
          <w:rFonts w:ascii="Cambria"/>
          <w:i/>
          <w:color w:val="0D0D0D"/>
          <w:sz w:val="22"/>
        </w:rPr>
        <w:t>MS</w:t>
      </w:r>
      <w:r>
        <w:rPr>
          <w:rFonts w:ascii="Cambria"/>
          <w:i/>
          <w:color w:val="0D0D0D"/>
          <w:spacing w:val="-4"/>
          <w:sz w:val="22"/>
        </w:rPr>
        <w:t> </w:t>
      </w:r>
      <w:r>
        <w:rPr>
          <w:rFonts w:ascii="Cambria"/>
          <w:i/>
          <w:color w:val="0D0D0D"/>
          <w:spacing w:val="-2"/>
          <w:sz w:val="22"/>
        </w:rPr>
        <w:t>Connections</w:t>
      </w:r>
    </w:p>
    <w:p>
      <w:pPr>
        <w:spacing w:before="78"/>
        <w:ind w:left="23" w:right="0" w:firstLine="0"/>
        <w:jc w:val="left"/>
        <w:rPr>
          <w:rFonts w:ascii="Cambria"/>
          <w:b/>
          <w:i/>
          <w:sz w:val="22"/>
        </w:rPr>
      </w:pPr>
      <w:r>
        <w:rPr>
          <w:rFonts w:ascii="Cambria"/>
          <w:b/>
          <w:i/>
          <w:color w:val="0D0D0D"/>
          <w:sz w:val="22"/>
        </w:rPr>
        <w:t>Call</w:t>
      </w:r>
      <w:r>
        <w:rPr>
          <w:rFonts w:ascii="Cambria"/>
          <w:b/>
          <w:i/>
          <w:color w:val="0D0D0D"/>
          <w:spacing w:val="-3"/>
          <w:sz w:val="22"/>
        </w:rPr>
        <w:t> </w:t>
      </w:r>
      <w:r>
        <w:rPr>
          <w:rFonts w:ascii="Cambria"/>
          <w:b/>
          <w:i/>
          <w:color w:val="0D0D0D"/>
          <w:sz w:val="22"/>
        </w:rPr>
        <w:t>Set</w:t>
      </w:r>
      <w:r>
        <w:rPr>
          <w:rFonts w:ascii="Cambria"/>
          <w:b/>
          <w:i/>
          <w:color w:val="0D0D0D"/>
          <w:spacing w:val="-2"/>
          <w:sz w:val="22"/>
        </w:rPr>
        <w:t> </w:t>
      </w:r>
      <w:r>
        <w:rPr>
          <w:rFonts w:ascii="Cambria"/>
          <w:b/>
          <w:i/>
          <w:color w:val="0D0D0D"/>
          <w:spacing w:val="-5"/>
          <w:sz w:val="22"/>
        </w:rPr>
        <w:t>Up</w:t>
      </w:r>
    </w:p>
    <w:p>
      <w:pPr>
        <w:pStyle w:val="BodyText"/>
        <w:spacing w:before="29"/>
        <w:jc w:val="both"/>
      </w:pPr>
      <w:r>
        <w:rPr>
          <w:color w:val="0D0D0D"/>
        </w:rPr>
        <w:t>Call</w:t>
      </w:r>
      <w:r>
        <w:rPr>
          <w:color w:val="0D0D0D"/>
          <w:spacing w:val="-1"/>
        </w:rPr>
        <w:t> </w:t>
      </w:r>
      <w:r>
        <w:rPr>
          <w:color w:val="0D0D0D"/>
        </w:rPr>
        <w:t>set</w:t>
      </w:r>
      <w:r>
        <w:rPr>
          <w:color w:val="0D0D0D"/>
          <w:spacing w:val="-1"/>
        </w:rPr>
        <w:t> </w:t>
      </w:r>
      <w:r>
        <w:rPr>
          <w:color w:val="0D0D0D"/>
        </w:rPr>
        <w:t>up involves</w:t>
      </w:r>
      <w:r>
        <w:rPr>
          <w:color w:val="0D0D0D"/>
          <w:spacing w:val="-1"/>
        </w:rPr>
        <w:t> </w:t>
      </w:r>
      <w:r>
        <w:rPr>
          <w:color w:val="0D0D0D"/>
        </w:rPr>
        <w:t>the</w:t>
      </w:r>
      <w:r>
        <w:rPr>
          <w:color w:val="0D0D0D"/>
          <w:spacing w:val="-1"/>
        </w:rPr>
        <w:t> </w:t>
      </w:r>
      <w:r>
        <w:rPr>
          <w:color w:val="0D0D0D"/>
        </w:rPr>
        <w:t>following </w:t>
      </w:r>
      <w:r>
        <w:rPr>
          <w:color w:val="0D0D0D"/>
          <w:spacing w:val="-2"/>
        </w:rPr>
        <w:t>processes:</w:t>
      </w:r>
    </w:p>
    <w:p>
      <w:pPr>
        <w:pStyle w:val="ListParagraph"/>
        <w:numPr>
          <w:ilvl w:val="0"/>
          <w:numId w:val="4"/>
        </w:numPr>
        <w:tabs>
          <w:tab w:pos="253" w:val="left" w:leader="none"/>
        </w:tabs>
        <w:spacing w:line="240" w:lineRule="auto" w:before="2" w:after="0"/>
        <w:ind w:left="23" w:right="309" w:firstLine="0"/>
        <w:jc w:val="both"/>
        <w:rPr>
          <w:sz w:val="24"/>
        </w:rPr>
      </w:pPr>
      <w:r>
        <w:rPr>
          <w:b/>
          <w:color w:val="0D0D0D"/>
          <w:sz w:val="24"/>
        </w:rPr>
        <w:t>Paging: </w:t>
      </w:r>
      <w:r>
        <w:rPr>
          <w:color w:val="0D0D0D"/>
          <w:sz w:val="24"/>
        </w:rPr>
        <w:t>the BSC sends paging messages to the RBSs defined within the desired LA. The load situation in the BSC is checked before the paging command is sent to the RBS.</w:t>
      </w:r>
    </w:p>
    <w:p>
      <w:pPr>
        <w:pStyle w:val="ListParagraph"/>
        <w:numPr>
          <w:ilvl w:val="0"/>
          <w:numId w:val="4"/>
        </w:numPr>
        <w:tabs>
          <w:tab w:pos="253" w:val="left" w:leader="none"/>
        </w:tabs>
        <w:spacing w:line="237" w:lineRule="auto" w:before="4" w:after="0"/>
        <w:ind w:left="23" w:right="307" w:firstLine="0"/>
        <w:jc w:val="both"/>
        <w:rPr>
          <w:sz w:val="24"/>
        </w:rPr>
      </w:pPr>
      <w:r>
        <w:rPr>
          <w:b/>
          <w:color w:val="0D0D0D"/>
          <w:sz w:val="24"/>
        </w:rPr>
        <w:t>Signaling set-up: </w:t>
      </w:r>
      <w:r>
        <w:rPr>
          <w:color w:val="0D0D0D"/>
          <w:sz w:val="24"/>
        </w:rPr>
        <w:t>during call set-up, the MS connection is transferred to an SDCCH allocated by the BSC. If the MS initiated the connection, the BSC checks its processor load before the request is further processed.</w:t>
      </w:r>
    </w:p>
    <w:p>
      <w:pPr>
        <w:pStyle w:val="ListParagraph"/>
        <w:numPr>
          <w:ilvl w:val="0"/>
          <w:numId w:val="4"/>
        </w:numPr>
        <w:tabs>
          <w:tab w:pos="253" w:val="left" w:leader="none"/>
        </w:tabs>
        <w:spacing w:line="240" w:lineRule="auto" w:before="5" w:after="0"/>
        <w:ind w:left="23" w:right="305" w:firstLine="0"/>
        <w:jc w:val="both"/>
        <w:rPr>
          <w:sz w:val="24"/>
        </w:rPr>
      </w:pPr>
      <w:r>
        <w:rPr>
          <w:b/>
          <w:color w:val="0D0D0D"/>
          <w:sz w:val="24"/>
        </w:rPr>
        <w:t>Assignment of traffic channel: </w:t>
      </w:r>
      <w:r>
        <w:rPr>
          <w:color w:val="0D0D0D"/>
          <w:sz w:val="24"/>
        </w:rPr>
        <w:t>after SDCCH assignment, the call set-up procedure continues with the assignment of a TCH by the BSC. As this takes place, the radio channel supervision functions in the BSC are informed that the MS has been ordered to change channels. If all TCHs in the cell are occupied an attempt can be made to utilize a TCH in a</w:t>
      </w:r>
    </w:p>
    <w:p>
      <w:pPr>
        <w:pStyle w:val="BodyText"/>
        <w:jc w:val="both"/>
      </w:pPr>
      <w:r>
        <w:rPr>
          <w:color w:val="0D0D0D"/>
        </w:rPr>
        <w:t>neighboring</w:t>
      </w:r>
      <w:r>
        <w:rPr>
          <w:color w:val="0D0D0D"/>
          <w:spacing w:val="-1"/>
        </w:rPr>
        <w:t> </w:t>
      </w:r>
      <w:r>
        <w:rPr>
          <w:color w:val="0D0D0D"/>
          <w:spacing w:val="-2"/>
        </w:rPr>
        <w:t>cell.</w:t>
      </w:r>
    </w:p>
    <w:p>
      <w:pPr>
        <w:pStyle w:val="BodyText"/>
        <w:spacing w:before="48"/>
        <w:ind w:left="0"/>
      </w:pPr>
    </w:p>
    <w:p>
      <w:pPr>
        <w:spacing w:before="0"/>
        <w:ind w:left="23" w:right="0" w:firstLine="0"/>
        <w:jc w:val="both"/>
        <w:rPr>
          <w:rFonts w:ascii="Cambria"/>
          <w:b/>
          <w:i/>
          <w:sz w:val="22"/>
        </w:rPr>
      </w:pPr>
      <w:r>
        <w:rPr>
          <w:rFonts w:ascii="Cambria"/>
          <w:b/>
          <w:i/>
          <w:color w:val="0D0D0D"/>
          <w:sz w:val="22"/>
        </w:rPr>
        <w:t>During</w:t>
      </w:r>
      <w:r>
        <w:rPr>
          <w:rFonts w:ascii="Cambria"/>
          <w:b/>
          <w:i/>
          <w:color w:val="0D0D0D"/>
          <w:spacing w:val="-5"/>
          <w:sz w:val="22"/>
        </w:rPr>
        <w:t> </w:t>
      </w:r>
      <w:r>
        <w:rPr>
          <w:rFonts w:ascii="Cambria"/>
          <w:b/>
          <w:i/>
          <w:color w:val="0D0D0D"/>
          <w:sz w:val="22"/>
        </w:rPr>
        <w:t>a</w:t>
      </w:r>
      <w:r>
        <w:rPr>
          <w:rFonts w:ascii="Cambria"/>
          <w:b/>
          <w:i/>
          <w:color w:val="0D0D0D"/>
          <w:spacing w:val="-3"/>
          <w:sz w:val="22"/>
        </w:rPr>
        <w:t> </w:t>
      </w:r>
      <w:r>
        <w:rPr>
          <w:rFonts w:ascii="Cambria"/>
          <w:b/>
          <w:i/>
          <w:color w:val="0D0D0D"/>
          <w:spacing w:val="-4"/>
          <w:sz w:val="22"/>
        </w:rPr>
        <w:t>Call</w:t>
      </w:r>
    </w:p>
    <w:p>
      <w:pPr>
        <w:pStyle w:val="BodyText"/>
        <w:spacing w:before="30"/>
        <w:jc w:val="both"/>
      </w:pPr>
      <w:r>
        <w:rPr>
          <w:color w:val="0D0D0D"/>
        </w:rPr>
        <w:t>The</w:t>
      </w:r>
      <w:r>
        <w:rPr>
          <w:color w:val="0D0D0D"/>
          <w:spacing w:val="-3"/>
        </w:rPr>
        <w:t> </w:t>
      </w:r>
      <w:r>
        <w:rPr>
          <w:color w:val="0D0D0D"/>
        </w:rPr>
        <w:t>main</w:t>
      </w:r>
      <w:r>
        <w:rPr>
          <w:color w:val="0D0D0D"/>
          <w:spacing w:val="-1"/>
        </w:rPr>
        <w:t> </w:t>
      </w:r>
      <w:r>
        <w:rPr>
          <w:color w:val="0D0D0D"/>
        </w:rPr>
        <w:t>BSC functions</w:t>
      </w:r>
      <w:r>
        <w:rPr>
          <w:color w:val="0D0D0D"/>
          <w:spacing w:val="-1"/>
        </w:rPr>
        <w:t> </w:t>
      </w:r>
      <w:r>
        <w:rPr>
          <w:color w:val="0D0D0D"/>
        </w:rPr>
        <w:t>during a</w:t>
      </w:r>
      <w:r>
        <w:rPr>
          <w:color w:val="0D0D0D"/>
          <w:spacing w:val="-2"/>
        </w:rPr>
        <w:t> </w:t>
      </w:r>
      <w:r>
        <w:rPr>
          <w:color w:val="0D0D0D"/>
        </w:rPr>
        <w:t>call </w:t>
      </w:r>
      <w:r>
        <w:rPr>
          <w:color w:val="0D0D0D"/>
          <w:spacing w:val="-4"/>
        </w:rPr>
        <w:t>are:</w:t>
      </w:r>
    </w:p>
    <w:p>
      <w:pPr>
        <w:pStyle w:val="ListParagraph"/>
        <w:numPr>
          <w:ilvl w:val="0"/>
          <w:numId w:val="4"/>
        </w:numPr>
        <w:tabs>
          <w:tab w:pos="253" w:val="left" w:leader="none"/>
        </w:tabs>
        <w:spacing w:line="240" w:lineRule="auto" w:before="2" w:after="0"/>
        <w:ind w:left="23" w:right="307" w:firstLine="0"/>
        <w:jc w:val="both"/>
        <w:rPr>
          <w:sz w:val="24"/>
        </w:rPr>
      </w:pPr>
      <w:r>
        <w:rPr>
          <w:b/>
          <w:color w:val="0D0D0D"/>
          <w:sz w:val="24"/>
        </w:rPr>
        <w:t>Dynamic power control in MS and RBS: </w:t>
      </w:r>
      <w:r>
        <w:rPr>
          <w:color w:val="0D0D0D"/>
          <w:sz w:val="24"/>
        </w:rPr>
        <w:t>the BSC calculates adequate MS and BTS output power based on the received measurements of the uplink and downlink. This is sent to the BTS and the MS every 480 ms to maintain good connection quality.</w:t>
      </w:r>
    </w:p>
    <w:p>
      <w:pPr>
        <w:pStyle w:val="ListParagraph"/>
        <w:numPr>
          <w:ilvl w:val="0"/>
          <w:numId w:val="4"/>
        </w:numPr>
        <w:tabs>
          <w:tab w:pos="253" w:val="left" w:leader="none"/>
        </w:tabs>
        <w:spacing w:line="240" w:lineRule="auto" w:before="1" w:after="0"/>
        <w:ind w:left="23" w:right="304" w:firstLine="0"/>
        <w:jc w:val="both"/>
        <w:rPr>
          <w:sz w:val="24"/>
        </w:rPr>
      </w:pPr>
      <w:r>
        <w:rPr>
          <w:b/>
          <w:color w:val="0D0D0D"/>
          <w:sz w:val="24"/>
        </w:rPr>
        <w:t>Locating: </w:t>
      </w:r>
      <w:r>
        <w:rPr>
          <w:color w:val="0D0D0D"/>
          <w:sz w:val="24"/>
        </w:rPr>
        <w:t>the locating function continuously</w:t>
      </w:r>
      <w:r>
        <w:rPr>
          <w:color w:val="0D0D0D"/>
          <w:spacing w:val="-1"/>
          <w:sz w:val="24"/>
        </w:rPr>
        <w:t> </w:t>
      </w:r>
      <w:r>
        <w:rPr>
          <w:color w:val="0D0D0D"/>
          <w:sz w:val="24"/>
        </w:rPr>
        <w:t>evaluates the radio connection to the MS, and, if necessary, suggests a handover to another cell. This suggestion includes a list of handover candidate</w:t>
      </w:r>
      <w:r>
        <w:rPr>
          <w:color w:val="0D0D0D"/>
          <w:spacing w:val="-9"/>
          <w:sz w:val="24"/>
        </w:rPr>
        <w:t> </w:t>
      </w:r>
      <w:r>
        <w:rPr>
          <w:color w:val="0D0D0D"/>
          <w:sz w:val="24"/>
        </w:rPr>
        <w:t>cells.</w:t>
      </w:r>
      <w:r>
        <w:rPr>
          <w:color w:val="0D0D0D"/>
          <w:spacing w:val="-8"/>
          <w:sz w:val="24"/>
        </w:rPr>
        <w:t> </w:t>
      </w:r>
      <w:r>
        <w:rPr>
          <w:color w:val="0D0D0D"/>
          <w:sz w:val="24"/>
        </w:rPr>
        <w:t>The</w:t>
      </w:r>
      <w:r>
        <w:rPr>
          <w:color w:val="0D0D0D"/>
          <w:spacing w:val="-9"/>
          <w:sz w:val="24"/>
        </w:rPr>
        <w:t> </w:t>
      </w:r>
      <w:r>
        <w:rPr>
          <w:color w:val="0D0D0D"/>
          <w:sz w:val="24"/>
        </w:rPr>
        <w:t>decision</w:t>
      </w:r>
      <w:r>
        <w:rPr>
          <w:color w:val="0D0D0D"/>
          <w:spacing w:val="-8"/>
          <w:sz w:val="24"/>
        </w:rPr>
        <w:t> </w:t>
      </w:r>
      <w:r>
        <w:rPr>
          <w:color w:val="0D0D0D"/>
          <w:sz w:val="24"/>
        </w:rPr>
        <w:t>is</w:t>
      </w:r>
      <w:r>
        <w:rPr>
          <w:color w:val="0D0D0D"/>
          <w:spacing w:val="-8"/>
          <w:sz w:val="24"/>
        </w:rPr>
        <w:t> </w:t>
      </w:r>
      <w:r>
        <w:rPr>
          <w:color w:val="0D0D0D"/>
          <w:sz w:val="24"/>
        </w:rPr>
        <w:t>based</w:t>
      </w:r>
      <w:r>
        <w:rPr>
          <w:color w:val="0D0D0D"/>
          <w:spacing w:val="-8"/>
          <w:sz w:val="24"/>
        </w:rPr>
        <w:t> </w:t>
      </w:r>
      <w:r>
        <w:rPr>
          <w:color w:val="0D0D0D"/>
          <w:sz w:val="24"/>
        </w:rPr>
        <w:t>on</w:t>
      </w:r>
      <w:r>
        <w:rPr>
          <w:color w:val="0D0D0D"/>
          <w:spacing w:val="-8"/>
          <w:sz w:val="24"/>
        </w:rPr>
        <w:t> </w:t>
      </w:r>
      <w:r>
        <w:rPr>
          <w:color w:val="0D0D0D"/>
          <w:sz w:val="24"/>
        </w:rPr>
        <w:t>measurement</w:t>
      </w:r>
      <w:r>
        <w:rPr>
          <w:color w:val="0D0D0D"/>
          <w:spacing w:val="-8"/>
          <w:sz w:val="24"/>
        </w:rPr>
        <w:t> </w:t>
      </w:r>
      <w:r>
        <w:rPr>
          <w:color w:val="0D0D0D"/>
          <w:sz w:val="24"/>
        </w:rPr>
        <w:t>results</w:t>
      </w:r>
      <w:r>
        <w:rPr>
          <w:color w:val="0D0D0D"/>
          <w:spacing w:val="-8"/>
          <w:sz w:val="24"/>
        </w:rPr>
        <w:t> </w:t>
      </w:r>
      <w:r>
        <w:rPr>
          <w:color w:val="0D0D0D"/>
          <w:sz w:val="24"/>
        </w:rPr>
        <w:t>from</w:t>
      </w:r>
      <w:r>
        <w:rPr>
          <w:color w:val="0D0D0D"/>
          <w:spacing w:val="-8"/>
          <w:sz w:val="24"/>
        </w:rPr>
        <w:t> </w:t>
      </w:r>
      <w:r>
        <w:rPr>
          <w:color w:val="0D0D0D"/>
          <w:sz w:val="24"/>
        </w:rPr>
        <w:t>the</w:t>
      </w:r>
      <w:r>
        <w:rPr>
          <w:color w:val="0D0D0D"/>
          <w:spacing w:val="-9"/>
          <w:sz w:val="24"/>
        </w:rPr>
        <w:t> </w:t>
      </w:r>
      <w:r>
        <w:rPr>
          <w:color w:val="0D0D0D"/>
          <w:sz w:val="24"/>
        </w:rPr>
        <w:t>MS</w:t>
      </w:r>
      <w:r>
        <w:rPr>
          <w:color w:val="0D0D0D"/>
          <w:spacing w:val="-9"/>
          <w:sz w:val="24"/>
        </w:rPr>
        <w:t> </w:t>
      </w:r>
      <w:r>
        <w:rPr>
          <w:color w:val="0D0D0D"/>
          <w:sz w:val="24"/>
        </w:rPr>
        <w:t>and</w:t>
      </w:r>
      <w:r>
        <w:rPr>
          <w:color w:val="0D0D0D"/>
          <w:spacing w:val="-8"/>
          <w:sz w:val="24"/>
        </w:rPr>
        <w:t> </w:t>
      </w:r>
      <w:r>
        <w:rPr>
          <w:color w:val="0D0D0D"/>
          <w:sz w:val="24"/>
        </w:rPr>
        <w:t>BTS.</w:t>
      </w:r>
      <w:r>
        <w:rPr>
          <w:color w:val="0D0D0D"/>
          <w:spacing w:val="-8"/>
          <w:sz w:val="24"/>
        </w:rPr>
        <w:t> </w:t>
      </w:r>
      <w:r>
        <w:rPr>
          <w:color w:val="0D0D0D"/>
          <w:sz w:val="24"/>
        </w:rPr>
        <w:t>The</w:t>
      </w:r>
      <w:r>
        <w:rPr>
          <w:color w:val="0D0D0D"/>
          <w:spacing w:val="-9"/>
          <w:sz w:val="24"/>
        </w:rPr>
        <w:t> </w:t>
      </w:r>
      <w:r>
        <w:rPr>
          <w:color w:val="0D0D0D"/>
          <w:sz w:val="24"/>
        </w:rPr>
        <w:t>locating process is being executed in the TRC.</w:t>
      </w:r>
    </w:p>
    <w:p>
      <w:pPr>
        <w:pStyle w:val="ListParagraph"/>
        <w:numPr>
          <w:ilvl w:val="0"/>
          <w:numId w:val="4"/>
        </w:numPr>
        <w:tabs>
          <w:tab w:pos="253" w:val="left" w:leader="none"/>
        </w:tabs>
        <w:spacing w:line="242" w:lineRule="auto" w:before="0" w:after="0"/>
        <w:ind w:left="23" w:right="304" w:firstLine="0"/>
        <w:jc w:val="left"/>
        <w:rPr>
          <w:sz w:val="24"/>
        </w:rPr>
      </w:pPr>
      <w:r>
        <w:rPr>
          <w:b/>
          <w:color w:val="0D0D0D"/>
          <w:sz w:val="24"/>
        </w:rPr>
        <w:t>Handover: </w:t>
      </w:r>
      <w:r>
        <w:rPr>
          <w:color w:val="0D0D0D"/>
          <w:sz w:val="24"/>
        </w:rPr>
        <w:t>if the locating function proposes that a handover take place, the BSC then decides which cell to handover to and begins the handover process.</w:t>
      </w:r>
      <w:r>
        <w:rPr>
          <w:color w:val="0D0D0D"/>
          <w:spacing w:val="80"/>
          <w:w w:val="150"/>
          <w:sz w:val="24"/>
        </w:rPr>
        <w:t> </w:t>
      </w:r>
      <w:r>
        <w:rPr>
          <w:color w:val="0D0D0D"/>
          <w:sz w:val="24"/>
        </w:rPr>
        <w:t>If the cell belongs to another BSC, the</w:t>
      </w:r>
      <w:r>
        <w:rPr>
          <w:color w:val="0D0D0D"/>
          <w:spacing w:val="33"/>
          <w:sz w:val="24"/>
        </w:rPr>
        <w:t> </w:t>
      </w:r>
      <w:r>
        <w:rPr>
          <w:color w:val="0D0D0D"/>
          <w:sz w:val="24"/>
        </w:rPr>
        <w:t>MSC/VLR</w:t>
      </w:r>
      <w:r>
        <w:rPr>
          <w:color w:val="0D0D0D"/>
          <w:spacing w:val="34"/>
          <w:sz w:val="24"/>
        </w:rPr>
        <w:t> </w:t>
      </w:r>
      <w:r>
        <w:rPr>
          <w:color w:val="0D0D0D"/>
          <w:sz w:val="24"/>
        </w:rPr>
        <w:t>must</w:t>
      </w:r>
      <w:r>
        <w:rPr>
          <w:color w:val="0D0D0D"/>
          <w:spacing w:val="34"/>
          <w:sz w:val="24"/>
        </w:rPr>
        <w:t> </w:t>
      </w:r>
      <w:r>
        <w:rPr>
          <w:color w:val="0D0D0D"/>
          <w:sz w:val="24"/>
        </w:rPr>
        <w:t>be</w:t>
      </w:r>
      <w:r>
        <w:rPr>
          <w:color w:val="0D0D0D"/>
          <w:spacing w:val="35"/>
          <w:sz w:val="24"/>
        </w:rPr>
        <w:t> </w:t>
      </w:r>
      <w:r>
        <w:rPr>
          <w:color w:val="0D0D0D"/>
          <w:sz w:val="24"/>
        </w:rPr>
        <w:t>involved</w:t>
      </w:r>
      <w:r>
        <w:rPr>
          <w:color w:val="0D0D0D"/>
          <w:spacing w:val="33"/>
          <w:sz w:val="24"/>
        </w:rPr>
        <w:t> </w:t>
      </w:r>
      <w:r>
        <w:rPr>
          <w:color w:val="0D0D0D"/>
          <w:sz w:val="24"/>
        </w:rPr>
        <w:t>in</w:t>
      </w:r>
      <w:r>
        <w:rPr>
          <w:color w:val="0D0D0D"/>
          <w:spacing w:val="34"/>
          <w:sz w:val="24"/>
        </w:rPr>
        <w:t> </w:t>
      </w:r>
      <w:r>
        <w:rPr>
          <w:color w:val="0D0D0D"/>
          <w:sz w:val="24"/>
        </w:rPr>
        <w:t>the</w:t>
      </w:r>
      <w:r>
        <w:rPr>
          <w:color w:val="0D0D0D"/>
          <w:spacing w:val="33"/>
          <w:sz w:val="24"/>
        </w:rPr>
        <w:t> </w:t>
      </w:r>
      <w:r>
        <w:rPr>
          <w:color w:val="0D0D0D"/>
          <w:sz w:val="24"/>
        </w:rPr>
        <w:t>handover.</w:t>
      </w:r>
      <w:r>
        <w:rPr>
          <w:color w:val="0D0D0D"/>
          <w:spacing w:val="33"/>
          <w:sz w:val="24"/>
        </w:rPr>
        <w:t> </w:t>
      </w:r>
      <w:r>
        <w:rPr>
          <w:color w:val="0D0D0D"/>
          <w:sz w:val="24"/>
        </w:rPr>
        <w:t>However,</w:t>
      </w:r>
      <w:r>
        <w:rPr>
          <w:color w:val="0D0D0D"/>
          <w:spacing w:val="33"/>
          <w:sz w:val="24"/>
        </w:rPr>
        <w:t> </w:t>
      </w:r>
      <w:r>
        <w:rPr>
          <w:color w:val="0D0D0D"/>
          <w:sz w:val="24"/>
        </w:rPr>
        <w:t>in</w:t>
      </w:r>
      <w:r>
        <w:rPr>
          <w:color w:val="0D0D0D"/>
          <w:spacing w:val="36"/>
          <w:sz w:val="24"/>
        </w:rPr>
        <w:t> </w:t>
      </w:r>
      <w:r>
        <w:rPr>
          <w:color w:val="0D0D0D"/>
          <w:sz w:val="24"/>
        </w:rPr>
        <w:t>a</w:t>
      </w:r>
      <w:r>
        <w:rPr>
          <w:color w:val="0D0D0D"/>
          <w:spacing w:val="32"/>
          <w:sz w:val="24"/>
        </w:rPr>
        <w:t> </w:t>
      </w:r>
      <w:r>
        <w:rPr>
          <w:color w:val="0D0D0D"/>
          <w:sz w:val="24"/>
        </w:rPr>
        <w:t>handover,</w:t>
      </w:r>
      <w:r>
        <w:rPr>
          <w:color w:val="0D0D0D"/>
          <w:spacing w:val="33"/>
          <w:sz w:val="24"/>
        </w:rPr>
        <w:t> </w:t>
      </w:r>
      <w:r>
        <w:rPr>
          <w:color w:val="0D0D0D"/>
          <w:sz w:val="24"/>
        </w:rPr>
        <w:t>the</w:t>
      </w:r>
      <w:r>
        <w:rPr>
          <w:color w:val="0D0D0D"/>
          <w:spacing w:val="35"/>
          <w:sz w:val="24"/>
        </w:rPr>
        <w:t> </w:t>
      </w:r>
      <w:r>
        <w:rPr>
          <w:color w:val="0D0D0D"/>
          <w:sz w:val="24"/>
        </w:rPr>
        <w:t>MSC/VLR</w:t>
      </w:r>
      <w:r>
        <w:rPr>
          <w:color w:val="0D0D0D"/>
          <w:spacing w:val="34"/>
          <w:sz w:val="24"/>
        </w:rPr>
        <w:t> </w:t>
      </w:r>
      <w:r>
        <w:rPr>
          <w:color w:val="0D0D0D"/>
          <w:sz w:val="24"/>
        </w:rPr>
        <w:t>is controlled by the BSC. No decision making is performed in the MSC because it has no real time information about the connection.</w:t>
      </w:r>
    </w:p>
    <w:p>
      <w:pPr>
        <w:pStyle w:val="ListParagraph"/>
        <w:numPr>
          <w:ilvl w:val="0"/>
          <w:numId w:val="4"/>
        </w:numPr>
        <w:tabs>
          <w:tab w:pos="253" w:val="left" w:leader="none"/>
        </w:tabs>
        <w:spacing w:line="240" w:lineRule="auto" w:before="3" w:after="0"/>
        <w:ind w:left="253" w:right="0" w:hanging="230"/>
        <w:jc w:val="left"/>
        <w:rPr>
          <w:sz w:val="24"/>
        </w:rPr>
      </w:pPr>
      <w:r>
        <w:rPr>
          <w:b/>
          <w:color w:val="0D0D0D"/>
          <w:sz w:val="24"/>
        </w:rPr>
        <w:t>Frequency</w:t>
      </w:r>
      <w:r>
        <w:rPr>
          <w:b/>
          <w:color w:val="0D0D0D"/>
          <w:spacing w:val="-1"/>
          <w:sz w:val="24"/>
        </w:rPr>
        <w:t> </w:t>
      </w:r>
      <w:r>
        <w:rPr>
          <w:b/>
          <w:color w:val="0D0D0D"/>
          <w:sz w:val="24"/>
        </w:rPr>
        <w:t>Hopping:</w:t>
      </w:r>
      <w:r>
        <w:rPr>
          <w:b/>
          <w:color w:val="0D0D0D"/>
          <w:spacing w:val="-2"/>
          <w:sz w:val="24"/>
        </w:rPr>
        <w:t> </w:t>
      </w:r>
      <w:r>
        <w:rPr>
          <w:color w:val="0D0D0D"/>
          <w:sz w:val="24"/>
        </w:rPr>
        <w:t>two</w:t>
      </w:r>
      <w:r>
        <w:rPr>
          <w:color w:val="0D0D0D"/>
          <w:spacing w:val="-1"/>
          <w:sz w:val="24"/>
        </w:rPr>
        <w:t> </w:t>
      </w:r>
      <w:r>
        <w:rPr>
          <w:color w:val="0D0D0D"/>
          <w:sz w:val="24"/>
        </w:rPr>
        <w:t>types of</w:t>
      </w:r>
      <w:r>
        <w:rPr>
          <w:color w:val="0D0D0D"/>
          <w:spacing w:val="-1"/>
          <w:sz w:val="24"/>
        </w:rPr>
        <w:t> </w:t>
      </w:r>
      <w:r>
        <w:rPr>
          <w:color w:val="0D0D0D"/>
          <w:sz w:val="24"/>
        </w:rPr>
        <w:t>hopping</w:t>
      </w:r>
      <w:r>
        <w:rPr>
          <w:color w:val="0D0D0D"/>
          <w:spacing w:val="1"/>
          <w:sz w:val="24"/>
        </w:rPr>
        <w:t> </w:t>
      </w:r>
      <w:r>
        <w:rPr>
          <w:color w:val="0D0D0D"/>
          <w:sz w:val="24"/>
        </w:rPr>
        <w:t>are supported</w:t>
      </w:r>
      <w:r>
        <w:rPr>
          <w:color w:val="0D0D0D"/>
          <w:spacing w:val="-1"/>
          <w:sz w:val="24"/>
        </w:rPr>
        <w:t> </w:t>
      </w:r>
      <w:r>
        <w:rPr>
          <w:color w:val="0D0D0D"/>
          <w:sz w:val="24"/>
        </w:rPr>
        <w:t>by</w:t>
      </w:r>
      <w:r>
        <w:rPr>
          <w:color w:val="0D0D0D"/>
          <w:spacing w:val="-5"/>
          <w:sz w:val="24"/>
        </w:rPr>
        <w:t> </w:t>
      </w:r>
      <w:r>
        <w:rPr>
          <w:color w:val="0D0D0D"/>
          <w:sz w:val="24"/>
        </w:rPr>
        <w:t>the</w:t>
      </w:r>
      <w:r>
        <w:rPr>
          <w:color w:val="0D0D0D"/>
          <w:spacing w:val="-1"/>
          <w:sz w:val="24"/>
        </w:rPr>
        <w:t> </w:t>
      </w:r>
      <w:r>
        <w:rPr>
          <w:color w:val="0D0D0D"/>
          <w:spacing w:val="-4"/>
          <w:sz w:val="24"/>
        </w:rPr>
        <w:t>BSC:</w:t>
      </w:r>
    </w:p>
    <w:p>
      <w:pPr>
        <w:pStyle w:val="ListParagraph"/>
        <w:numPr>
          <w:ilvl w:val="0"/>
          <w:numId w:val="5"/>
        </w:numPr>
        <w:tabs>
          <w:tab w:pos="274" w:val="left" w:leader="none"/>
        </w:tabs>
        <w:spacing w:line="237" w:lineRule="auto" w:before="4" w:after="0"/>
        <w:ind w:left="23" w:right="4582" w:firstLine="0"/>
        <w:jc w:val="left"/>
        <w:rPr>
          <w:sz w:val="24"/>
        </w:rPr>
      </w:pPr>
      <w:r>
        <w:rPr>
          <w:color w:val="0D0D0D"/>
          <w:sz w:val="24"/>
        </w:rPr>
        <w:t>Baseband</w:t>
      </w:r>
      <w:r>
        <w:rPr>
          <w:color w:val="0D0D0D"/>
          <w:spacing w:val="-8"/>
          <w:sz w:val="24"/>
        </w:rPr>
        <w:t> </w:t>
      </w:r>
      <w:r>
        <w:rPr>
          <w:color w:val="0D0D0D"/>
          <w:sz w:val="24"/>
        </w:rPr>
        <w:t>hopping:</w:t>
      </w:r>
      <w:r>
        <w:rPr>
          <w:color w:val="0D0D0D"/>
          <w:spacing w:val="-8"/>
          <w:sz w:val="24"/>
        </w:rPr>
        <w:t> </w:t>
      </w:r>
      <w:r>
        <w:rPr>
          <w:color w:val="0D0D0D"/>
          <w:sz w:val="24"/>
        </w:rPr>
        <w:t>this</w:t>
      </w:r>
      <w:r>
        <w:rPr>
          <w:color w:val="0D0D0D"/>
          <w:spacing w:val="-8"/>
          <w:sz w:val="24"/>
        </w:rPr>
        <w:t> </w:t>
      </w:r>
      <w:r>
        <w:rPr>
          <w:color w:val="0D0D0D"/>
          <w:sz w:val="24"/>
        </w:rPr>
        <w:t>involves</w:t>
      </w:r>
      <w:r>
        <w:rPr>
          <w:color w:val="0D0D0D"/>
          <w:spacing w:val="-8"/>
          <w:sz w:val="24"/>
        </w:rPr>
        <w:t> </w:t>
      </w:r>
      <w:r>
        <w:rPr>
          <w:color w:val="0D0D0D"/>
          <w:sz w:val="24"/>
        </w:rPr>
        <w:t>hopping</w:t>
      </w:r>
      <w:r>
        <w:rPr>
          <w:color w:val="0D0D0D"/>
          <w:spacing w:val="-8"/>
          <w:sz w:val="24"/>
        </w:rPr>
        <w:t> </w:t>
      </w:r>
      <w:r>
        <w:rPr>
          <w:color w:val="0D0D0D"/>
          <w:sz w:val="24"/>
        </w:rPr>
        <w:t>between frequencies on different transceivers in a cell</w:t>
      </w:r>
    </w:p>
    <w:p>
      <w:pPr>
        <w:pStyle w:val="ListParagraph"/>
        <w:numPr>
          <w:ilvl w:val="0"/>
          <w:numId w:val="5"/>
        </w:numPr>
        <w:tabs>
          <w:tab w:pos="274" w:val="left" w:leader="none"/>
        </w:tabs>
        <w:spacing w:line="240" w:lineRule="auto" w:before="2" w:after="0"/>
        <w:ind w:left="23" w:right="4306" w:firstLine="0"/>
        <w:jc w:val="left"/>
        <w:rPr>
          <w:sz w:val="24"/>
        </w:rPr>
      </w:pPr>
      <w:r>
        <w:rPr>
          <w:color w:val="0D0D0D"/>
          <w:sz w:val="24"/>
        </w:rPr>
        <w:t>Synthesizer hopping: this involves hopping from frequency</w:t>
      </w:r>
      <w:r>
        <w:rPr>
          <w:color w:val="0D0D0D"/>
          <w:spacing w:val="-9"/>
          <w:sz w:val="24"/>
        </w:rPr>
        <w:t> </w:t>
      </w:r>
      <w:r>
        <w:rPr>
          <w:color w:val="0D0D0D"/>
          <w:sz w:val="24"/>
        </w:rPr>
        <w:t>to</w:t>
      </w:r>
      <w:r>
        <w:rPr>
          <w:color w:val="0D0D0D"/>
          <w:spacing w:val="-4"/>
          <w:sz w:val="24"/>
        </w:rPr>
        <w:t> </w:t>
      </w:r>
      <w:r>
        <w:rPr>
          <w:color w:val="0D0D0D"/>
          <w:sz w:val="24"/>
        </w:rPr>
        <w:t>frequency</w:t>
      </w:r>
      <w:r>
        <w:rPr>
          <w:color w:val="0D0D0D"/>
          <w:spacing w:val="-9"/>
          <w:sz w:val="24"/>
        </w:rPr>
        <w:t> </w:t>
      </w:r>
      <w:r>
        <w:rPr>
          <w:color w:val="0D0D0D"/>
          <w:sz w:val="24"/>
        </w:rPr>
        <w:t>on</w:t>
      </w:r>
      <w:r>
        <w:rPr>
          <w:color w:val="0D0D0D"/>
          <w:spacing w:val="-4"/>
          <w:sz w:val="24"/>
        </w:rPr>
        <w:t> </w:t>
      </w:r>
      <w:r>
        <w:rPr>
          <w:color w:val="0D0D0D"/>
          <w:sz w:val="24"/>
        </w:rPr>
        <w:t>the</w:t>
      </w:r>
      <w:r>
        <w:rPr>
          <w:color w:val="0D0D0D"/>
          <w:spacing w:val="-4"/>
          <w:sz w:val="24"/>
        </w:rPr>
        <w:t> </w:t>
      </w:r>
      <w:r>
        <w:rPr>
          <w:color w:val="0D0D0D"/>
          <w:sz w:val="24"/>
        </w:rPr>
        <w:t>same</w:t>
      </w:r>
      <w:r>
        <w:rPr>
          <w:color w:val="0D0D0D"/>
          <w:spacing w:val="-4"/>
          <w:sz w:val="24"/>
        </w:rPr>
        <w:t> </w:t>
      </w:r>
      <w:r>
        <w:rPr>
          <w:color w:val="0D0D0D"/>
          <w:sz w:val="24"/>
        </w:rPr>
        <w:t>transceiver</w:t>
      </w:r>
      <w:r>
        <w:rPr>
          <w:color w:val="0D0D0D"/>
          <w:spacing w:val="-6"/>
          <w:sz w:val="24"/>
        </w:rPr>
        <w:t> </w:t>
      </w:r>
      <w:r>
        <w:rPr>
          <w:color w:val="0D0D0D"/>
          <w:sz w:val="24"/>
        </w:rPr>
        <w:t>in</w:t>
      </w:r>
      <w:r>
        <w:rPr>
          <w:color w:val="0D0D0D"/>
          <w:spacing w:val="-2"/>
          <w:sz w:val="24"/>
        </w:rPr>
        <w:t> </w:t>
      </w:r>
      <w:r>
        <w:rPr>
          <w:color w:val="0D0D0D"/>
          <w:sz w:val="24"/>
        </w:rPr>
        <w:t>a</w:t>
      </w:r>
      <w:r>
        <w:rPr>
          <w:color w:val="0D0D0D"/>
          <w:spacing w:val="-5"/>
          <w:sz w:val="24"/>
        </w:rPr>
        <w:t> </w:t>
      </w:r>
      <w:r>
        <w:rPr>
          <w:color w:val="0D0D0D"/>
          <w:sz w:val="24"/>
        </w:rPr>
        <w:t>cell</w:t>
      </w:r>
    </w:p>
    <w:p>
      <w:pPr>
        <w:pStyle w:val="BodyText"/>
        <w:ind w:left="0"/>
      </w:pPr>
    </w:p>
    <w:p>
      <w:pPr>
        <w:pStyle w:val="BodyText"/>
        <w:spacing w:before="246"/>
        <w:ind w:left="0"/>
      </w:pPr>
    </w:p>
    <w:p>
      <w:pPr>
        <w:pStyle w:val="Heading3"/>
        <w:numPr>
          <w:ilvl w:val="1"/>
          <w:numId w:val="3"/>
        </w:numPr>
        <w:tabs>
          <w:tab w:pos="1103" w:val="left" w:leader="none"/>
        </w:tabs>
        <w:spacing w:line="240" w:lineRule="auto" w:before="0" w:after="0"/>
        <w:ind w:left="1103" w:right="0" w:hanging="720"/>
        <w:jc w:val="left"/>
        <w:rPr>
          <w:color w:val="0D0D0D"/>
        </w:rPr>
      </w:pPr>
      <w:bookmarkStart w:name="_bookmark16" w:id="17"/>
      <w:bookmarkEnd w:id="17"/>
      <w:r>
        <w:rPr>
          <w:b w:val="0"/>
          <w:i w:val="0"/>
        </w:rPr>
      </w:r>
      <w:r>
        <w:rPr>
          <w:color w:val="0D0D0D"/>
        </w:rPr>
        <w:t>BSC </w:t>
      </w:r>
      <w:r>
        <w:rPr>
          <w:color w:val="0D0D0D"/>
          <w:spacing w:val="-2"/>
        </w:rPr>
        <w:t>IMPLEMENTATION</w:t>
      </w:r>
    </w:p>
    <w:p>
      <w:pPr>
        <w:pStyle w:val="BodyText"/>
        <w:spacing w:before="102"/>
        <w:ind w:right="399"/>
      </w:pPr>
      <w:r>
        <w:rPr>
          <w:color w:val="0D0D0D"/>
        </w:rPr>
        <w:t>The</w:t>
      </w:r>
      <w:r>
        <w:rPr>
          <w:color w:val="0D0D0D"/>
          <w:spacing w:val="-5"/>
        </w:rPr>
        <w:t> </w:t>
      </w:r>
      <w:r>
        <w:rPr>
          <w:color w:val="0D0D0D"/>
        </w:rPr>
        <w:t>BSC</w:t>
      </w:r>
      <w:r>
        <w:rPr>
          <w:color w:val="0D0D0D"/>
          <w:spacing w:val="-3"/>
        </w:rPr>
        <w:t> </w:t>
      </w:r>
      <w:r>
        <w:rPr>
          <w:color w:val="0D0D0D"/>
        </w:rPr>
        <w:t>is</w:t>
      </w:r>
      <w:r>
        <w:rPr>
          <w:color w:val="0D0D0D"/>
          <w:spacing w:val="-3"/>
        </w:rPr>
        <w:t> </w:t>
      </w:r>
      <w:r>
        <w:rPr>
          <w:color w:val="0D0D0D"/>
        </w:rPr>
        <w:t>implemented</w:t>
      </w:r>
      <w:r>
        <w:rPr>
          <w:color w:val="0D0D0D"/>
          <w:spacing w:val="-6"/>
        </w:rPr>
        <w:t> </w:t>
      </w:r>
      <w:r>
        <w:rPr>
          <w:color w:val="0D0D0D"/>
        </w:rPr>
        <w:t>on</w:t>
      </w:r>
      <w:r>
        <w:rPr>
          <w:color w:val="0D0D0D"/>
          <w:spacing w:val="-3"/>
        </w:rPr>
        <w:t> </w:t>
      </w:r>
      <w:r>
        <w:rPr>
          <w:color w:val="0D0D0D"/>
        </w:rPr>
        <w:t>a</w:t>
      </w:r>
      <w:r>
        <w:rPr>
          <w:color w:val="0D0D0D"/>
          <w:spacing w:val="-4"/>
        </w:rPr>
        <w:t> </w:t>
      </w:r>
      <w:r>
        <w:rPr>
          <w:color w:val="0D0D0D"/>
        </w:rPr>
        <w:t>non-AM-based</w:t>
      </w:r>
      <w:r>
        <w:rPr>
          <w:color w:val="0D0D0D"/>
          <w:spacing w:val="-3"/>
        </w:rPr>
        <w:t> </w:t>
      </w:r>
      <w:r>
        <w:rPr>
          <w:color w:val="0D0D0D"/>
        </w:rPr>
        <w:t>AXE</w:t>
      </w:r>
      <w:r>
        <w:rPr>
          <w:color w:val="0D0D0D"/>
          <w:spacing w:val="-3"/>
        </w:rPr>
        <w:t> </w:t>
      </w:r>
      <w:r>
        <w:rPr>
          <w:color w:val="0D0D0D"/>
        </w:rPr>
        <w:t>platform</w:t>
      </w:r>
      <w:r>
        <w:rPr>
          <w:color w:val="0D0D0D"/>
          <w:spacing w:val="-3"/>
        </w:rPr>
        <w:t> </w:t>
      </w:r>
      <w:r>
        <w:rPr>
          <w:color w:val="0D0D0D"/>
        </w:rPr>
        <w:t>consisting</w:t>
      </w:r>
      <w:r>
        <w:rPr>
          <w:color w:val="0D0D0D"/>
          <w:spacing w:val="-3"/>
        </w:rPr>
        <w:t> </w:t>
      </w:r>
      <w:r>
        <w:rPr>
          <w:color w:val="0D0D0D"/>
        </w:rPr>
        <w:t>of</w:t>
      </w:r>
      <w:r>
        <w:rPr>
          <w:color w:val="0D0D0D"/>
          <w:spacing w:val="-3"/>
        </w:rPr>
        <w:t> </w:t>
      </w:r>
      <w:r>
        <w:rPr>
          <w:color w:val="0D0D0D"/>
        </w:rPr>
        <w:t>standard</w:t>
      </w:r>
      <w:r>
        <w:rPr>
          <w:color w:val="0D0D0D"/>
          <w:spacing w:val="-3"/>
        </w:rPr>
        <w:t> </w:t>
      </w:r>
      <w:r>
        <w:rPr>
          <w:color w:val="0D0D0D"/>
        </w:rPr>
        <w:t>APZ</w:t>
      </w:r>
      <w:r>
        <w:rPr>
          <w:color w:val="0D0D0D"/>
          <w:spacing w:val="-3"/>
        </w:rPr>
        <w:t> </w:t>
      </w:r>
      <w:r>
        <w:rPr>
          <w:color w:val="0D0D0D"/>
        </w:rPr>
        <w:t>and APT subsystems and the following APT subsystems:</w:t>
      </w:r>
    </w:p>
    <w:p>
      <w:pPr>
        <w:pStyle w:val="BodyText"/>
        <w:spacing w:before="4"/>
        <w:ind w:left="0"/>
      </w:pPr>
    </w:p>
    <w:p>
      <w:pPr>
        <w:spacing w:before="0"/>
        <w:ind w:left="23" w:right="0" w:firstLine="0"/>
        <w:jc w:val="left"/>
        <w:rPr>
          <w:rFonts w:ascii="Arial"/>
          <w:b/>
          <w:sz w:val="23"/>
        </w:rPr>
      </w:pPr>
      <w:r>
        <w:rPr>
          <w:rFonts w:ascii="Arial"/>
          <w:b/>
          <w:color w:val="0D0D0D"/>
          <w:sz w:val="23"/>
        </w:rPr>
        <w:t>Table</w:t>
      </w:r>
      <w:r>
        <w:rPr>
          <w:rFonts w:ascii="Arial"/>
          <w:b/>
          <w:color w:val="0D0D0D"/>
          <w:spacing w:val="-2"/>
          <w:sz w:val="23"/>
        </w:rPr>
        <w:t> </w:t>
      </w:r>
      <w:r>
        <w:rPr>
          <w:rFonts w:ascii="Arial"/>
          <w:b/>
          <w:color w:val="0D0D0D"/>
          <w:sz w:val="23"/>
        </w:rPr>
        <w:t>-2</w:t>
      </w:r>
      <w:r>
        <w:rPr>
          <w:rFonts w:ascii="Arial"/>
          <w:b/>
          <w:color w:val="0D0D0D"/>
          <w:spacing w:val="-2"/>
          <w:sz w:val="23"/>
        </w:rPr>
        <w:t> </w:t>
      </w:r>
      <w:r>
        <w:rPr>
          <w:rFonts w:ascii="Arial"/>
          <w:b/>
          <w:color w:val="0D0D0D"/>
          <w:sz w:val="23"/>
        </w:rPr>
        <w:t>BSC</w:t>
      </w:r>
      <w:r>
        <w:rPr>
          <w:rFonts w:ascii="Arial"/>
          <w:b/>
          <w:color w:val="0D0D0D"/>
          <w:spacing w:val="-2"/>
          <w:sz w:val="23"/>
        </w:rPr>
        <w:t> Subsystems.</w:t>
      </w:r>
    </w:p>
    <w:p>
      <w:pPr>
        <w:spacing w:after="0"/>
        <w:jc w:val="left"/>
        <w:rPr>
          <w:rFonts w:ascii="Arial"/>
          <w:b/>
          <w:sz w:val="23"/>
        </w:rPr>
        <w:sectPr>
          <w:pgSz w:w="12240" w:h="15840"/>
          <w:pgMar w:header="0" w:footer="1488" w:top="1820" w:bottom="1680" w:left="1417" w:right="1133"/>
        </w:sectPr>
      </w:pPr>
    </w:p>
    <w:p>
      <w:pPr>
        <w:pStyle w:val="BodyText"/>
        <w:ind w:left="165"/>
        <w:rPr>
          <w:rFonts w:ascii="Arial"/>
          <w:sz w:val="20"/>
        </w:rPr>
      </w:pPr>
      <w:r>
        <w:rPr>
          <w:rFonts w:ascii="Arial"/>
          <w:sz w:val="20"/>
        </w:rPr>
        <w:drawing>
          <wp:inline distT="0" distB="0" distL="0" distR="0">
            <wp:extent cx="4831265" cy="3438525"/>
            <wp:effectExtent l="0" t="0" r="0" b="0"/>
            <wp:docPr id="8" name="Image 8"/>
            <wp:cNvGraphicFramePr>
              <a:graphicFrameLocks/>
            </wp:cNvGraphicFramePr>
            <a:graphic>
              <a:graphicData uri="http://schemas.openxmlformats.org/drawingml/2006/picture">
                <pic:pic>
                  <pic:nvPicPr>
                    <pic:cNvPr id="8" name="Image 8"/>
                    <pic:cNvPicPr/>
                  </pic:nvPicPr>
                  <pic:blipFill>
                    <a:blip r:embed="rId14" cstate="print"/>
                    <a:stretch>
                      <a:fillRect/>
                    </a:stretch>
                  </pic:blipFill>
                  <pic:spPr>
                    <a:xfrm>
                      <a:off x="0" y="0"/>
                      <a:ext cx="4831265" cy="3438525"/>
                    </a:xfrm>
                    <a:prstGeom prst="rect">
                      <a:avLst/>
                    </a:prstGeom>
                  </pic:spPr>
                </pic:pic>
              </a:graphicData>
            </a:graphic>
          </wp:inline>
        </w:drawing>
      </w:r>
      <w:r>
        <w:rPr>
          <w:rFonts w:ascii="Arial"/>
          <w:sz w:val="20"/>
        </w:rPr>
      </w:r>
    </w:p>
    <w:p>
      <w:pPr>
        <w:pStyle w:val="BodyText"/>
        <w:ind w:left="0"/>
        <w:rPr>
          <w:rFonts w:ascii="Arial"/>
          <w:b/>
          <w:sz w:val="20"/>
        </w:rPr>
      </w:pPr>
    </w:p>
    <w:p>
      <w:pPr>
        <w:pStyle w:val="BodyText"/>
        <w:spacing w:before="190"/>
        <w:ind w:left="0"/>
        <w:rPr>
          <w:rFonts w:ascii="Arial"/>
          <w:b/>
          <w:sz w:val="20"/>
        </w:rPr>
      </w:pPr>
      <w:r>
        <w:rPr>
          <w:rFonts w:ascii="Arial"/>
          <w:b/>
          <w:sz w:val="20"/>
        </w:rPr>
        <w:drawing>
          <wp:anchor distT="0" distB="0" distL="0" distR="0" allowOverlap="1" layoutInCell="1" locked="0" behindDoc="1" simplePos="0" relativeHeight="487589376">
            <wp:simplePos x="0" y="0"/>
            <wp:positionH relativeFrom="page">
              <wp:posOffset>992970</wp:posOffset>
            </wp:positionH>
            <wp:positionV relativeFrom="paragraph">
              <wp:posOffset>282445</wp:posOffset>
            </wp:positionV>
            <wp:extent cx="5206676" cy="2854928"/>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5" cstate="print"/>
                    <a:stretch>
                      <a:fillRect/>
                    </a:stretch>
                  </pic:blipFill>
                  <pic:spPr>
                    <a:xfrm>
                      <a:off x="0" y="0"/>
                      <a:ext cx="5206676" cy="2854928"/>
                    </a:xfrm>
                    <a:prstGeom prst="rect">
                      <a:avLst/>
                    </a:prstGeom>
                  </pic:spPr>
                </pic:pic>
              </a:graphicData>
            </a:graphic>
          </wp:anchor>
        </w:drawing>
      </w:r>
    </w:p>
    <w:p>
      <w:pPr>
        <w:spacing w:before="82"/>
        <w:ind w:left="23" w:right="0" w:firstLine="0"/>
        <w:jc w:val="left"/>
        <w:rPr>
          <w:rFonts w:ascii="Arial"/>
          <w:b/>
          <w:sz w:val="23"/>
        </w:rPr>
      </w:pPr>
      <w:r>
        <w:rPr>
          <w:rFonts w:ascii="Arial"/>
          <w:b/>
          <w:color w:val="0D0D0D"/>
          <w:sz w:val="23"/>
        </w:rPr>
        <w:t>Figure</w:t>
      </w:r>
      <w:r>
        <w:rPr>
          <w:rFonts w:ascii="Arial"/>
          <w:b/>
          <w:color w:val="0D0D0D"/>
          <w:spacing w:val="-4"/>
          <w:sz w:val="23"/>
        </w:rPr>
        <w:t> </w:t>
      </w:r>
      <w:r>
        <w:rPr>
          <w:rFonts w:ascii="Arial"/>
          <w:b/>
          <w:color w:val="0D0D0D"/>
          <w:sz w:val="23"/>
        </w:rPr>
        <w:t>4</w:t>
      </w:r>
      <w:r>
        <w:rPr>
          <w:rFonts w:ascii="Arial"/>
          <w:b/>
          <w:color w:val="0D0D0D"/>
          <w:spacing w:val="-3"/>
          <w:sz w:val="23"/>
        </w:rPr>
        <w:t> </w:t>
      </w:r>
      <w:r>
        <w:rPr>
          <w:rFonts w:ascii="Arial"/>
          <w:b/>
          <w:color w:val="0D0D0D"/>
          <w:sz w:val="23"/>
        </w:rPr>
        <w:t>BSC</w:t>
      </w:r>
      <w:r>
        <w:rPr>
          <w:rFonts w:ascii="Arial"/>
          <w:b/>
          <w:color w:val="0D0D0D"/>
          <w:spacing w:val="-4"/>
          <w:sz w:val="23"/>
        </w:rPr>
        <w:t> </w:t>
      </w:r>
      <w:r>
        <w:rPr>
          <w:rFonts w:ascii="Arial"/>
          <w:b/>
          <w:color w:val="0D0D0D"/>
          <w:sz w:val="23"/>
        </w:rPr>
        <w:t>hardware</w:t>
      </w:r>
      <w:r>
        <w:rPr>
          <w:rFonts w:ascii="Arial"/>
          <w:b/>
          <w:color w:val="0D0D0D"/>
          <w:spacing w:val="-3"/>
          <w:sz w:val="23"/>
        </w:rPr>
        <w:t> </w:t>
      </w:r>
      <w:r>
        <w:rPr>
          <w:rFonts w:ascii="Arial"/>
          <w:b/>
          <w:color w:val="0D0D0D"/>
          <w:spacing w:val="-2"/>
          <w:sz w:val="23"/>
        </w:rPr>
        <w:t>configuration.</w:t>
      </w:r>
    </w:p>
    <w:p>
      <w:pPr>
        <w:pStyle w:val="BodyText"/>
        <w:spacing w:before="262"/>
      </w:pPr>
      <w:r>
        <w:rPr>
          <w:color w:val="0D0D0D"/>
        </w:rPr>
        <w:t>The</w:t>
      </w:r>
      <w:r>
        <w:rPr>
          <w:color w:val="0D0D0D"/>
          <w:spacing w:val="-3"/>
        </w:rPr>
        <w:t> </w:t>
      </w:r>
      <w:r>
        <w:rPr>
          <w:color w:val="0D0D0D"/>
        </w:rPr>
        <w:t>hardware which is specific</w:t>
      </w:r>
      <w:r>
        <w:rPr>
          <w:color w:val="0D0D0D"/>
          <w:spacing w:val="-2"/>
        </w:rPr>
        <w:t> </w:t>
      </w:r>
      <w:r>
        <w:rPr>
          <w:color w:val="0D0D0D"/>
        </w:rPr>
        <w:t>to the</w:t>
      </w:r>
      <w:r>
        <w:rPr>
          <w:color w:val="0D0D0D"/>
          <w:spacing w:val="-1"/>
        </w:rPr>
        <w:t> </w:t>
      </w:r>
      <w:r>
        <w:rPr>
          <w:color w:val="0D0D0D"/>
        </w:rPr>
        <w:t>BSC </w:t>
      </w:r>
      <w:r>
        <w:rPr>
          <w:color w:val="0D0D0D"/>
          <w:spacing w:val="-5"/>
        </w:rPr>
        <w:t>is:</w:t>
      </w:r>
    </w:p>
    <w:p>
      <w:pPr>
        <w:pStyle w:val="ListParagraph"/>
        <w:numPr>
          <w:ilvl w:val="0"/>
          <w:numId w:val="4"/>
        </w:numPr>
        <w:tabs>
          <w:tab w:pos="253" w:val="left" w:leader="none"/>
        </w:tabs>
        <w:spacing w:line="240" w:lineRule="auto" w:before="2" w:after="0"/>
        <w:ind w:left="253" w:right="0" w:hanging="230"/>
        <w:jc w:val="left"/>
        <w:rPr>
          <w:sz w:val="24"/>
        </w:rPr>
      </w:pPr>
      <w:r>
        <w:rPr>
          <w:color w:val="0D0D0D"/>
          <w:sz w:val="24"/>
        </w:rPr>
        <w:t>Regional</w:t>
      </w:r>
      <w:r>
        <w:rPr>
          <w:color w:val="0D0D0D"/>
          <w:spacing w:val="-4"/>
          <w:sz w:val="24"/>
        </w:rPr>
        <w:t> </w:t>
      </w:r>
      <w:r>
        <w:rPr>
          <w:color w:val="0D0D0D"/>
          <w:sz w:val="24"/>
        </w:rPr>
        <w:t>Processor</w:t>
      </w:r>
      <w:r>
        <w:rPr>
          <w:color w:val="0D0D0D"/>
          <w:spacing w:val="-1"/>
          <w:sz w:val="24"/>
        </w:rPr>
        <w:t> </w:t>
      </w:r>
      <w:r>
        <w:rPr>
          <w:color w:val="0D0D0D"/>
          <w:sz w:val="24"/>
        </w:rPr>
        <w:t>for the</w:t>
      </w:r>
      <w:r>
        <w:rPr>
          <w:color w:val="0D0D0D"/>
          <w:spacing w:val="-2"/>
          <w:sz w:val="24"/>
        </w:rPr>
        <w:t> </w:t>
      </w:r>
      <w:r>
        <w:rPr>
          <w:color w:val="0D0D0D"/>
          <w:sz w:val="24"/>
        </w:rPr>
        <w:t>Group</w:t>
      </w:r>
      <w:r>
        <w:rPr>
          <w:color w:val="0D0D0D"/>
          <w:spacing w:val="-2"/>
          <w:sz w:val="24"/>
        </w:rPr>
        <w:t> </w:t>
      </w:r>
      <w:r>
        <w:rPr>
          <w:color w:val="0D0D0D"/>
          <w:sz w:val="24"/>
        </w:rPr>
        <w:t>switch</w:t>
      </w:r>
      <w:r>
        <w:rPr>
          <w:color w:val="0D0D0D"/>
          <w:spacing w:val="-1"/>
          <w:sz w:val="24"/>
        </w:rPr>
        <w:t> </w:t>
      </w:r>
      <w:r>
        <w:rPr>
          <w:color w:val="0D0D0D"/>
          <w:sz w:val="24"/>
        </w:rPr>
        <w:t>(RPG)/Transceiver</w:t>
      </w:r>
      <w:r>
        <w:rPr>
          <w:color w:val="0D0D0D"/>
          <w:spacing w:val="-1"/>
          <w:sz w:val="24"/>
        </w:rPr>
        <w:t> </w:t>
      </w:r>
      <w:r>
        <w:rPr>
          <w:color w:val="0D0D0D"/>
          <w:sz w:val="24"/>
        </w:rPr>
        <w:t>Handler</w:t>
      </w:r>
      <w:r>
        <w:rPr>
          <w:color w:val="0D0D0D"/>
          <w:spacing w:val="-1"/>
          <w:sz w:val="24"/>
        </w:rPr>
        <w:t> </w:t>
      </w:r>
      <w:r>
        <w:rPr>
          <w:color w:val="0D0D0D"/>
          <w:spacing w:val="-2"/>
          <w:sz w:val="24"/>
        </w:rPr>
        <w:t>(TRH)</w:t>
      </w:r>
    </w:p>
    <w:p>
      <w:pPr>
        <w:pStyle w:val="ListParagraph"/>
        <w:spacing w:after="0" w:line="240" w:lineRule="auto"/>
        <w:jc w:val="left"/>
        <w:rPr>
          <w:sz w:val="24"/>
        </w:rPr>
        <w:sectPr>
          <w:pgSz w:w="12240" w:h="15840"/>
          <w:pgMar w:header="0" w:footer="1488" w:top="1560" w:bottom="1680" w:left="1417" w:right="1133"/>
        </w:sectPr>
      </w:pPr>
    </w:p>
    <w:p>
      <w:pPr>
        <w:pStyle w:val="Heading3"/>
        <w:numPr>
          <w:ilvl w:val="1"/>
          <w:numId w:val="3"/>
        </w:numPr>
        <w:tabs>
          <w:tab w:pos="1099" w:val="left" w:leader="none"/>
        </w:tabs>
        <w:spacing w:line="240" w:lineRule="auto" w:before="78" w:after="0"/>
        <w:ind w:left="1099" w:right="0" w:hanging="716"/>
        <w:jc w:val="left"/>
        <w:rPr>
          <w:color w:val="0D0D0D"/>
        </w:rPr>
      </w:pPr>
      <w:bookmarkStart w:name="_bookmark17" w:id="18"/>
      <w:bookmarkEnd w:id="18"/>
      <w:r>
        <w:rPr>
          <w:b w:val="0"/>
          <w:i w:val="0"/>
        </w:rPr>
      </w:r>
      <w:r>
        <w:rPr>
          <w:color w:val="0D0D0D"/>
          <w:spacing w:val="-2"/>
        </w:rPr>
        <w:t>BSC/TRC</w:t>
      </w:r>
    </w:p>
    <w:p>
      <w:pPr>
        <w:pStyle w:val="BodyText"/>
        <w:spacing w:before="103"/>
        <w:ind w:right="1226"/>
      </w:pPr>
      <w:r>
        <w:rPr>
          <w:color w:val="0D0D0D"/>
        </w:rPr>
        <w:t>It</w:t>
      </w:r>
      <w:r>
        <w:rPr>
          <w:color w:val="0D0D0D"/>
          <w:spacing w:val="-3"/>
        </w:rPr>
        <w:t> </w:t>
      </w:r>
      <w:r>
        <w:rPr>
          <w:color w:val="0D0D0D"/>
        </w:rPr>
        <w:t>is</w:t>
      </w:r>
      <w:r>
        <w:rPr>
          <w:color w:val="0D0D0D"/>
          <w:spacing w:val="-3"/>
        </w:rPr>
        <w:t> </w:t>
      </w:r>
      <w:r>
        <w:rPr>
          <w:color w:val="0D0D0D"/>
        </w:rPr>
        <w:t>possible</w:t>
      </w:r>
      <w:r>
        <w:rPr>
          <w:color w:val="0D0D0D"/>
          <w:spacing w:val="-4"/>
        </w:rPr>
        <w:t> </w:t>
      </w:r>
      <w:r>
        <w:rPr>
          <w:color w:val="0D0D0D"/>
        </w:rPr>
        <w:t>to</w:t>
      </w:r>
      <w:r>
        <w:rPr>
          <w:color w:val="0D0D0D"/>
          <w:spacing w:val="-3"/>
        </w:rPr>
        <w:t> </w:t>
      </w:r>
      <w:r>
        <w:rPr>
          <w:color w:val="0D0D0D"/>
        </w:rPr>
        <w:t>combine</w:t>
      </w:r>
      <w:r>
        <w:rPr>
          <w:color w:val="0D0D0D"/>
          <w:spacing w:val="-2"/>
        </w:rPr>
        <w:t> </w:t>
      </w:r>
      <w:r>
        <w:rPr>
          <w:color w:val="0D0D0D"/>
        </w:rPr>
        <w:t>the</w:t>
      </w:r>
      <w:r>
        <w:rPr>
          <w:color w:val="0D0D0D"/>
          <w:spacing w:val="-3"/>
        </w:rPr>
        <w:t> </w:t>
      </w:r>
      <w:r>
        <w:rPr>
          <w:color w:val="0D0D0D"/>
        </w:rPr>
        <w:t>functions</w:t>
      </w:r>
      <w:r>
        <w:rPr>
          <w:color w:val="0D0D0D"/>
          <w:spacing w:val="-1"/>
        </w:rPr>
        <w:t> </w:t>
      </w:r>
      <w:r>
        <w:rPr>
          <w:color w:val="0D0D0D"/>
        </w:rPr>
        <w:t>of</w:t>
      </w:r>
      <w:r>
        <w:rPr>
          <w:color w:val="0D0D0D"/>
          <w:spacing w:val="-3"/>
        </w:rPr>
        <w:t> </w:t>
      </w:r>
      <w:r>
        <w:rPr>
          <w:color w:val="0D0D0D"/>
        </w:rPr>
        <w:t>the</w:t>
      </w:r>
      <w:r>
        <w:rPr>
          <w:color w:val="0D0D0D"/>
          <w:spacing w:val="-5"/>
        </w:rPr>
        <w:t> </w:t>
      </w:r>
      <w:r>
        <w:rPr>
          <w:color w:val="0D0D0D"/>
        </w:rPr>
        <w:t>TRC</w:t>
      </w:r>
      <w:r>
        <w:rPr>
          <w:color w:val="0D0D0D"/>
          <w:spacing w:val="-3"/>
        </w:rPr>
        <w:t> </w:t>
      </w:r>
      <w:r>
        <w:rPr>
          <w:color w:val="0D0D0D"/>
        </w:rPr>
        <w:t>and</w:t>
      </w:r>
      <w:r>
        <w:rPr>
          <w:color w:val="0D0D0D"/>
          <w:spacing w:val="-3"/>
        </w:rPr>
        <w:t> </w:t>
      </w:r>
      <w:r>
        <w:rPr>
          <w:color w:val="0D0D0D"/>
        </w:rPr>
        <w:t>BSC</w:t>
      </w:r>
      <w:r>
        <w:rPr>
          <w:color w:val="0D0D0D"/>
          <w:spacing w:val="-3"/>
        </w:rPr>
        <w:t> </w:t>
      </w:r>
      <w:r>
        <w:rPr>
          <w:color w:val="0D0D0D"/>
        </w:rPr>
        <w:t>in</w:t>
      </w:r>
      <w:r>
        <w:rPr>
          <w:color w:val="0D0D0D"/>
          <w:spacing w:val="-3"/>
        </w:rPr>
        <w:t> </w:t>
      </w:r>
      <w:r>
        <w:rPr>
          <w:color w:val="0D0D0D"/>
        </w:rPr>
        <w:t>one</w:t>
      </w:r>
      <w:r>
        <w:rPr>
          <w:color w:val="0D0D0D"/>
          <w:spacing w:val="-3"/>
        </w:rPr>
        <w:t> </w:t>
      </w:r>
      <w:r>
        <w:rPr>
          <w:color w:val="0D0D0D"/>
        </w:rPr>
        <w:t>AXE-based</w:t>
      </w:r>
      <w:r>
        <w:rPr>
          <w:color w:val="0D0D0D"/>
          <w:spacing w:val="-3"/>
        </w:rPr>
        <w:t> </w:t>
      </w:r>
      <w:r>
        <w:rPr>
          <w:color w:val="0D0D0D"/>
        </w:rPr>
        <w:t>node. The subsystems in a BSC/TRC are the same as those used in a stand-alone BSC.</w:t>
      </w:r>
    </w:p>
    <w:p>
      <w:pPr>
        <w:pStyle w:val="BodyText"/>
        <w:ind w:left="0"/>
        <w:rPr>
          <w:sz w:val="20"/>
        </w:rPr>
      </w:pPr>
    </w:p>
    <w:p>
      <w:pPr>
        <w:pStyle w:val="BodyText"/>
        <w:ind w:left="0"/>
        <w:rPr>
          <w:sz w:val="20"/>
        </w:rPr>
      </w:pPr>
    </w:p>
    <w:p>
      <w:pPr>
        <w:pStyle w:val="BodyText"/>
        <w:spacing w:before="104"/>
        <w:ind w:left="0"/>
        <w:rPr>
          <w:sz w:val="20"/>
        </w:rPr>
      </w:pPr>
      <w:r>
        <w:rPr>
          <w:sz w:val="20"/>
        </w:rPr>
        <w:drawing>
          <wp:anchor distT="0" distB="0" distL="0" distR="0" allowOverlap="1" layoutInCell="1" locked="0" behindDoc="1" simplePos="0" relativeHeight="487589888">
            <wp:simplePos x="0" y="0"/>
            <wp:positionH relativeFrom="page">
              <wp:posOffset>1000839</wp:posOffset>
            </wp:positionH>
            <wp:positionV relativeFrom="paragraph">
              <wp:posOffset>227540</wp:posOffset>
            </wp:positionV>
            <wp:extent cx="4843960" cy="273900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4843960" cy="2739008"/>
                    </a:xfrm>
                    <a:prstGeom prst="rect">
                      <a:avLst/>
                    </a:prstGeom>
                  </pic:spPr>
                </pic:pic>
              </a:graphicData>
            </a:graphic>
          </wp:anchor>
        </w:drawing>
      </w:r>
    </w:p>
    <w:p>
      <w:pPr>
        <w:spacing w:line="262" w:lineRule="exact" w:before="135"/>
        <w:ind w:left="1237" w:right="0" w:firstLine="0"/>
        <w:jc w:val="left"/>
        <w:rPr>
          <w:rFonts w:ascii="Arial"/>
          <w:b/>
          <w:sz w:val="23"/>
        </w:rPr>
      </w:pPr>
      <w:r>
        <w:rPr>
          <w:rFonts w:ascii="Arial"/>
          <w:b/>
          <w:color w:val="0D0D0D"/>
          <w:sz w:val="23"/>
        </w:rPr>
        <w:t>Figure</w:t>
      </w:r>
      <w:r>
        <w:rPr>
          <w:rFonts w:ascii="Arial"/>
          <w:b/>
          <w:color w:val="0D0D0D"/>
          <w:spacing w:val="-4"/>
          <w:sz w:val="23"/>
        </w:rPr>
        <w:t> </w:t>
      </w:r>
      <w:r>
        <w:rPr>
          <w:rFonts w:ascii="Arial"/>
          <w:b/>
          <w:color w:val="0D0D0D"/>
          <w:sz w:val="23"/>
        </w:rPr>
        <w:t>5</w:t>
      </w:r>
      <w:r>
        <w:rPr>
          <w:rFonts w:ascii="Arial"/>
          <w:b/>
          <w:color w:val="0D0D0D"/>
          <w:spacing w:val="-3"/>
          <w:sz w:val="23"/>
        </w:rPr>
        <w:t> </w:t>
      </w:r>
      <w:r>
        <w:rPr>
          <w:rFonts w:ascii="Arial"/>
          <w:b/>
          <w:color w:val="0D0D0D"/>
          <w:sz w:val="23"/>
        </w:rPr>
        <w:t>BSC/TRC</w:t>
      </w:r>
      <w:r>
        <w:rPr>
          <w:rFonts w:ascii="Arial"/>
          <w:b/>
          <w:color w:val="0D0D0D"/>
          <w:spacing w:val="-3"/>
          <w:sz w:val="23"/>
        </w:rPr>
        <w:t> </w:t>
      </w:r>
      <w:r>
        <w:rPr>
          <w:rFonts w:ascii="Arial"/>
          <w:b/>
          <w:color w:val="0D0D0D"/>
          <w:sz w:val="23"/>
        </w:rPr>
        <w:t>hardware</w:t>
      </w:r>
      <w:r>
        <w:rPr>
          <w:rFonts w:ascii="Arial"/>
          <w:b/>
          <w:color w:val="0D0D0D"/>
          <w:spacing w:val="-3"/>
          <w:sz w:val="23"/>
        </w:rPr>
        <w:t> </w:t>
      </w:r>
      <w:r>
        <w:rPr>
          <w:rFonts w:ascii="Arial"/>
          <w:b/>
          <w:color w:val="0D0D0D"/>
          <w:spacing w:val="-2"/>
          <w:sz w:val="23"/>
        </w:rPr>
        <w:t>configuration.</w:t>
      </w:r>
    </w:p>
    <w:p>
      <w:pPr>
        <w:pStyle w:val="BodyText"/>
        <w:spacing w:line="274" w:lineRule="exact"/>
      </w:pPr>
      <w:r>
        <w:rPr>
          <w:color w:val="0D0D0D"/>
        </w:rPr>
        <w:t>The</w:t>
      </w:r>
      <w:r>
        <w:rPr>
          <w:color w:val="0D0D0D"/>
          <w:spacing w:val="-3"/>
        </w:rPr>
        <w:t> </w:t>
      </w:r>
      <w:r>
        <w:rPr>
          <w:color w:val="0D0D0D"/>
        </w:rPr>
        <w:t>hardware which is specific</w:t>
      </w:r>
      <w:r>
        <w:rPr>
          <w:color w:val="0D0D0D"/>
          <w:spacing w:val="-2"/>
        </w:rPr>
        <w:t> </w:t>
      </w:r>
      <w:r>
        <w:rPr>
          <w:color w:val="0D0D0D"/>
        </w:rPr>
        <w:t>to the</w:t>
      </w:r>
      <w:r>
        <w:rPr>
          <w:color w:val="0D0D0D"/>
          <w:spacing w:val="-1"/>
        </w:rPr>
        <w:t> </w:t>
      </w:r>
      <w:r>
        <w:rPr>
          <w:color w:val="0D0D0D"/>
        </w:rPr>
        <w:t>BSC/TRC </w:t>
      </w:r>
      <w:r>
        <w:rPr>
          <w:color w:val="0D0D0D"/>
          <w:spacing w:val="-5"/>
        </w:rPr>
        <w:t>is:</w:t>
      </w:r>
    </w:p>
    <w:p>
      <w:pPr>
        <w:pStyle w:val="ListParagraph"/>
        <w:numPr>
          <w:ilvl w:val="0"/>
          <w:numId w:val="4"/>
        </w:numPr>
        <w:tabs>
          <w:tab w:pos="253" w:val="left" w:leader="none"/>
        </w:tabs>
        <w:spacing w:line="293" w:lineRule="exact" w:before="3" w:after="0"/>
        <w:ind w:left="253" w:right="0" w:hanging="230"/>
        <w:jc w:val="left"/>
        <w:rPr>
          <w:sz w:val="24"/>
        </w:rPr>
      </w:pPr>
      <w:r>
        <w:rPr>
          <w:color w:val="0D0D0D"/>
          <w:spacing w:val="-2"/>
          <w:sz w:val="24"/>
        </w:rPr>
        <w:t>RPG/TRH</w:t>
      </w:r>
    </w:p>
    <w:p>
      <w:pPr>
        <w:pStyle w:val="ListParagraph"/>
        <w:numPr>
          <w:ilvl w:val="0"/>
          <w:numId w:val="4"/>
        </w:numPr>
        <w:tabs>
          <w:tab w:pos="253" w:val="left" w:leader="none"/>
        </w:tabs>
        <w:spacing w:line="293" w:lineRule="exact" w:before="0" w:after="0"/>
        <w:ind w:left="253" w:right="0" w:hanging="230"/>
        <w:jc w:val="left"/>
        <w:rPr>
          <w:sz w:val="24"/>
        </w:rPr>
      </w:pPr>
      <w:r>
        <w:rPr>
          <w:color w:val="0D0D0D"/>
          <w:spacing w:val="-4"/>
          <w:sz w:val="24"/>
        </w:rPr>
        <w:t>TRAU</w:t>
      </w:r>
    </w:p>
    <w:p>
      <w:pPr>
        <w:pStyle w:val="BodyText"/>
        <w:spacing w:before="245"/>
        <w:ind w:left="0"/>
      </w:pPr>
    </w:p>
    <w:p>
      <w:pPr>
        <w:pStyle w:val="Heading3"/>
        <w:numPr>
          <w:ilvl w:val="1"/>
          <w:numId w:val="3"/>
        </w:numPr>
        <w:tabs>
          <w:tab w:pos="1099" w:val="left" w:leader="none"/>
        </w:tabs>
        <w:spacing w:line="240" w:lineRule="auto" w:before="0" w:after="0"/>
        <w:ind w:left="1099" w:right="0" w:hanging="716"/>
        <w:jc w:val="left"/>
        <w:rPr>
          <w:color w:val="0D0D0D"/>
        </w:rPr>
      </w:pPr>
      <w:bookmarkStart w:name="_bookmark18" w:id="19"/>
      <w:bookmarkEnd w:id="19"/>
      <w:r>
        <w:rPr>
          <w:b w:val="0"/>
          <w:i w:val="0"/>
        </w:rPr>
      </w:r>
      <w:r>
        <w:rPr>
          <w:color w:val="0D0D0D"/>
        </w:rPr>
        <w:t>RADIO</w:t>
      </w:r>
      <w:r>
        <w:rPr>
          <w:color w:val="0D0D0D"/>
          <w:spacing w:val="-5"/>
        </w:rPr>
        <w:t> </w:t>
      </w:r>
      <w:r>
        <w:rPr>
          <w:color w:val="0D0D0D"/>
        </w:rPr>
        <w:t>BASE</w:t>
      </w:r>
      <w:r>
        <w:rPr>
          <w:color w:val="0D0D0D"/>
          <w:spacing w:val="-5"/>
        </w:rPr>
        <w:t> </w:t>
      </w:r>
      <w:r>
        <w:rPr>
          <w:color w:val="0D0D0D"/>
        </w:rPr>
        <w:t>STATION</w:t>
      </w:r>
      <w:r>
        <w:rPr>
          <w:color w:val="0D0D0D"/>
          <w:spacing w:val="-5"/>
        </w:rPr>
        <w:t> </w:t>
      </w:r>
      <w:r>
        <w:rPr>
          <w:color w:val="0D0D0D"/>
          <w:spacing w:val="-2"/>
        </w:rPr>
        <w:t>(RBS).</w:t>
      </w:r>
    </w:p>
    <w:p>
      <w:pPr>
        <w:pStyle w:val="BodyText"/>
        <w:spacing w:before="55"/>
        <w:ind w:left="0"/>
        <w:rPr>
          <w:rFonts w:ascii="Cambria"/>
          <w:b/>
          <w:i/>
          <w:sz w:val="28"/>
        </w:rPr>
      </w:pPr>
    </w:p>
    <w:p>
      <w:pPr>
        <w:pStyle w:val="Heading8"/>
        <w:spacing w:line="274" w:lineRule="exact"/>
      </w:pPr>
      <w:r>
        <w:rPr>
          <w:color w:val="0D0D0D"/>
        </w:rPr>
        <w:t>RBS </w:t>
      </w:r>
      <w:r>
        <w:rPr>
          <w:color w:val="0D0D0D"/>
          <w:spacing w:val="-2"/>
        </w:rPr>
        <w:t>INTRODUCTION</w:t>
      </w:r>
    </w:p>
    <w:p>
      <w:pPr>
        <w:pStyle w:val="BodyText"/>
        <w:ind w:right="334"/>
      </w:pPr>
      <w:r>
        <w:rPr>
          <w:color w:val="0D0D0D"/>
        </w:rPr>
        <w:t>An</w:t>
      </w:r>
      <w:r>
        <w:rPr>
          <w:color w:val="0D0D0D"/>
          <w:spacing w:val="-4"/>
        </w:rPr>
        <w:t> </w:t>
      </w:r>
      <w:r>
        <w:rPr>
          <w:color w:val="0D0D0D"/>
        </w:rPr>
        <w:t>RBS</w:t>
      </w:r>
      <w:r>
        <w:rPr>
          <w:color w:val="0D0D0D"/>
          <w:spacing w:val="-4"/>
        </w:rPr>
        <w:t> </w:t>
      </w:r>
      <w:r>
        <w:rPr>
          <w:color w:val="0D0D0D"/>
        </w:rPr>
        <w:t>includes</w:t>
      </w:r>
      <w:r>
        <w:rPr>
          <w:color w:val="0D0D0D"/>
          <w:spacing w:val="-4"/>
        </w:rPr>
        <w:t> </w:t>
      </w:r>
      <w:r>
        <w:rPr>
          <w:color w:val="0D0D0D"/>
        </w:rPr>
        <w:t>all</w:t>
      </w:r>
      <w:r>
        <w:rPr>
          <w:color w:val="0D0D0D"/>
          <w:spacing w:val="-4"/>
        </w:rPr>
        <w:t> </w:t>
      </w:r>
      <w:r>
        <w:rPr>
          <w:color w:val="0D0D0D"/>
        </w:rPr>
        <w:t>radio</w:t>
      </w:r>
      <w:r>
        <w:rPr>
          <w:color w:val="0D0D0D"/>
          <w:spacing w:val="-4"/>
        </w:rPr>
        <w:t> </w:t>
      </w:r>
      <w:r>
        <w:rPr>
          <w:color w:val="0D0D0D"/>
        </w:rPr>
        <w:t>and</w:t>
      </w:r>
      <w:r>
        <w:rPr>
          <w:color w:val="0D0D0D"/>
          <w:spacing w:val="-4"/>
        </w:rPr>
        <w:t> </w:t>
      </w:r>
      <w:r>
        <w:rPr>
          <w:color w:val="0D0D0D"/>
        </w:rPr>
        <w:t>transmission</w:t>
      </w:r>
      <w:r>
        <w:rPr>
          <w:color w:val="0D0D0D"/>
          <w:spacing w:val="-4"/>
        </w:rPr>
        <w:t> </w:t>
      </w:r>
      <w:r>
        <w:rPr>
          <w:color w:val="0D0D0D"/>
        </w:rPr>
        <w:t>interface</w:t>
      </w:r>
      <w:r>
        <w:rPr>
          <w:color w:val="0D0D0D"/>
          <w:spacing w:val="-3"/>
        </w:rPr>
        <w:t> </w:t>
      </w:r>
      <w:r>
        <w:rPr>
          <w:color w:val="0D0D0D"/>
        </w:rPr>
        <w:t>equipment</w:t>
      </w:r>
      <w:r>
        <w:rPr>
          <w:color w:val="0D0D0D"/>
          <w:spacing w:val="-4"/>
        </w:rPr>
        <w:t> </w:t>
      </w:r>
      <w:r>
        <w:rPr>
          <w:color w:val="0D0D0D"/>
        </w:rPr>
        <w:t>needed</w:t>
      </w:r>
      <w:r>
        <w:rPr>
          <w:color w:val="0D0D0D"/>
          <w:spacing w:val="-2"/>
        </w:rPr>
        <w:t> </w:t>
      </w:r>
      <w:r>
        <w:rPr>
          <w:color w:val="0D0D0D"/>
        </w:rPr>
        <w:t>on</w:t>
      </w:r>
      <w:r>
        <w:rPr>
          <w:color w:val="0D0D0D"/>
          <w:spacing w:val="-2"/>
        </w:rPr>
        <w:t> </w:t>
      </w:r>
      <w:r>
        <w:rPr>
          <w:color w:val="0D0D0D"/>
        </w:rPr>
        <w:t>site</w:t>
      </w:r>
      <w:r>
        <w:rPr>
          <w:color w:val="0D0D0D"/>
          <w:spacing w:val="-5"/>
        </w:rPr>
        <w:t> </w:t>
      </w:r>
      <w:r>
        <w:rPr>
          <w:color w:val="0D0D0D"/>
        </w:rPr>
        <w:t>to</w:t>
      </w:r>
      <w:r>
        <w:rPr>
          <w:color w:val="0D0D0D"/>
          <w:spacing w:val="-4"/>
        </w:rPr>
        <w:t> </w:t>
      </w:r>
      <w:r>
        <w:rPr>
          <w:color w:val="0D0D0D"/>
        </w:rPr>
        <w:t>provide</w:t>
      </w:r>
      <w:r>
        <w:rPr>
          <w:color w:val="0D0D0D"/>
          <w:spacing w:val="-5"/>
        </w:rPr>
        <w:t> </w:t>
      </w:r>
      <w:r>
        <w:rPr>
          <w:color w:val="0D0D0D"/>
        </w:rPr>
        <w:t>radio transmission for one or several cells.</w:t>
      </w:r>
    </w:p>
    <w:p>
      <w:pPr>
        <w:pStyle w:val="BodyText"/>
        <w:spacing w:before="274"/>
        <w:ind w:right="307"/>
        <w:jc w:val="both"/>
      </w:pPr>
      <w:r>
        <w:rPr>
          <w:color w:val="0D0D0D"/>
        </w:rPr>
        <w:t>The RBS 2000 family is Ericsson’s second generation of RBS offering products with a low total lifetime</w:t>
      </w:r>
      <w:r>
        <w:rPr>
          <w:color w:val="0D0D0D"/>
          <w:spacing w:val="-6"/>
        </w:rPr>
        <w:t> </w:t>
      </w:r>
      <w:r>
        <w:rPr>
          <w:color w:val="0D0D0D"/>
        </w:rPr>
        <w:t>cost1.</w:t>
      </w:r>
      <w:r>
        <w:rPr>
          <w:color w:val="0D0D0D"/>
          <w:spacing w:val="-5"/>
        </w:rPr>
        <w:t> </w:t>
      </w:r>
      <w:r>
        <w:rPr>
          <w:color w:val="0D0D0D"/>
        </w:rPr>
        <w:t>This</w:t>
      </w:r>
      <w:r>
        <w:rPr>
          <w:color w:val="0D0D0D"/>
          <w:spacing w:val="-5"/>
        </w:rPr>
        <w:t> </w:t>
      </w:r>
      <w:r>
        <w:rPr>
          <w:color w:val="0D0D0D"/>
        </w:rPr>
        <w:t>is</w:t>
      </w:r>
      <w:r>
        <w:rPr>
          <w:color w:val="0D0D0D"/>
          <w:spacing w:val="-5"/>
        </w:rPr>
        <w:t> </w:t>
      </w:r>
      <w:r>
        <w:rPr>
          <w:color w:val="0D0D0D"/>
        </w:rPr>
        <w:t>achieved</w:t>
      </w:r>
      <w:r>
        <w:rPr>
          <w:color w:val="0D0D0D"/>
          <w:spacing w:val="-6"/>
        </w:rPr>
        <w:t> </w:t>
      </w:r>
      <w:r>
        <w:rPr>
          <w:color w:val="0D0D0D"/>
        </w:rPr>
        <w:t>by</w:t>
      </w:r>
      <w:r>
        <w:rPr>
          <w:color w:val="0D0D0D"/>
          <w:spacing w:val="-10"/>
        </w:rPr>
        <w:t> </w:t>
      </w:r>
      <w:r>
        <w:rPr>
          <w:color w:val="0D0D0D"/>
        </w:rPr>
        <w:t>functions</w:t>
      </w:r>
      <w:r>
        <w:rPr>
          <w:color w:val="0D0D0D"/>
          <w:spacing w:val="-6"/>
        </w:rPr>
        <w:t> </w:t>
      </w:r>
      <w:r>
        <w:rPr>
          <w:color w:val="0D0D0D"/>
        </w:rPr>
        <w:t>including</w:t>
      </w:r>
      <w:r>
        <w:rPr>
          <w:color w:val="0D0D0D"/>
          <w:spacing w:val="-5"/>
        </w:rPr>
        <w:t> </w:t>
      </w:r>
      <w:r>
        <w:rPr>
          <w:color w:val="0D0D0D"/>
        </w:rPr>
        <w:t>long</w:t>
      </w:r>
      <w:r>
        <w:rPr>
          <w:color w:val="0D0D0D"/>
          <w:spacing w:val="-5"/>
        </w:rPr>
        <w:t> </w:t>
      </w:r>
      <w:r>
        <w:rPr>
          <w:color w:val="0D0D0D"/>
        </w:rPr>
        <w:t>Mean</w:t>
      </w:r>
      <w:r>
        <w:rPr>
          <w:color w:val="0D0D0D"/>
          <w:spacing w:val="-6"/>
        </w:rPr>
        <w:t> </w:t>
      </w:r>
      <w:r>
        <w:rPr>
          <w:color w:val="0D0D0D"/>
        </w:rPr>
        <w:t>Time</w:t>
      </w:r>
      <w:r>
        <w:rPr>
          <w:color w:val="0D0D0D"/>
          <w:spacing w:val="-6"/>
        </w:rPr>
        <w:t> </w:t>
      </w:r>
      <w:r>
        <w:rPr>
          <w:color w:val="0D0D0D"/>
        </w:rPr>
        <w:t>Between</w:t>
      </w:r>
      <w:r>
        <w:rPr>
          <w:color w:val="0D0D0D"/>
          <w:spacing w:val="-6"/>
        </w:rPr>
        <w:t> </w:t>
      </w:r>
      <w:r>
        <w:rPr>
          <w:color w:val="0D0D0D"/>
        </w:rPr>
        <w:t>Failure</w:t>
      </w:r>
      <w:r>
        <w:rPr>
          <w:color w:val="0D0D0D"/>
          <w:spacing w:val="-5"/>
        </w:rPr>
        <w:t> </w:t>
      </w:r>
      <w:r>
        <w:rPr>
          <w:color w:val="0D0D0D"/>
        </w:rPr>
        <w:t>(MTBF) performance and short</w:t>
      </w:r>
      <w:r>
        <w:rPr>
          <w:color w:val="0D0D0D"/>
          <w:spacing w:val="-1"/>
        </w:rPr>
        <w:t> </w:t>
      </w:r>
      <w:r>
        <w:rPr>
          <w:color w:val="0D0D0D"/>
        </w:rPr>
        <w:t>Mean Time To</w:t>
      </w:r>
      <w:r>
        <w:rPr>
          <w:color w:val="0D0D0D"/>
          <w:spacing w:val="-1"/>
        </w:rPr>
        <w:t> </w:t>
      </w:r>
      <w:r>
        <w:rPr>
          <w:color w:val="0D0D0D"/>
        </w:rPr>
        <w:t>Repair</w:t>
      </w:r>
      <w:r>
        <w:rPr>
          <w:color w:val="0D0D0D"/>
          <w:spacing w:val="-1"/>
        </w:rPr>
        <w:t> </w:t>
      </w:r>
      <w:r>
        <w:rPr>
          <w:color w:val="0D0D0D"/>
        </w:rPr>
        <w:t>(MTTR). In addition, this product line</w:t>
      </w:r>
      <w:r>
        <w:rPr>
          <w:color w:val="0D0D0D"/>
          <w:spacing w:val="-1"/>
        </w:rPr>
        <w:t> </w:t>
      </w:r>
      <w:r>
        <w:rPr>
          <w:color w:val="0D0D0D"/>
        </w:rPr>
        <w:t>is quick and easy to install thus giving the possibility to achieve a rapid network roll out.</w:t>
      </w:r>
    </w:p>
    <w:p>
      <w:pPr>
        <w:pStyle w:val="BodyText"/>
        <w:ind w:left="0"/>
      </w:pPr>
    </w:p>
    <w:p>
      <w:pPr>
        <w:pStyle w:val="BodyText"/>
        <w:ind w:right="302"/>
      </w:pPr>
      <w:r>
        <w:rPr>
          <w:color w:val="0D0D0D"/>
        </w:rPr>
        <w:t>RBS</w:t>
      </w:r>
      <w:r>
        <w:rPr>
          <w:color w:val="0D0D0D"/>
          <w:spacing w:val="-3"/>
        </w:rPr>
        <w:t> </w:t>
      </w:r>
      <w:r>
        <w:rPr>
          <w:color w:val="0D0D0D"/>
        </w:rPr>
        <w:t>2000</w:t>
      </w:r>
      <w:r>
        <w:rPr>
          <w:color w:val="0D0D0D"/>
          <w:spacing w:val="-3"/>
        </w:rPr>
        <w:t> </w:t>
      </w:r>
      <w:r>
        <w:rPr>
          <w:color w:val="0D0D0D"/>
        </w:rPr>
        <w:t>provides</w:t>
      </w:r>
      <w:r>
        <w:rPr>
          <w:color w:val="0D0D0D"/>
          <w:spacing w:val="-3"/>
        </w:rPr>
        <w:t> </w:t>
      </w:r>
      <w:r>
        <w:rPr>
          <w:color w:val="0D0D0D"/>
        </w:rPr>
        <w:t>products</w:t>
      </w:r>
      <w:r>
        <w:rPr>
          <w:color w:val="0D0D0D"/>
          <w:spacing w:val="-3"/>
        </w:rPr>
        <w:t> </w:t>
      </w:r>
      <w:r>
        <w:rPr>
          <w:color w:val="0D0D0D"/>
        </w:rPr>
        <w:t>for</w:t>
      </w:r>
      <w:r>
        <w:rPr>
          <w:color w:val="0D0D0D"/>
          <w:spacing w:val="-4"/>
        </w:rPr>
        <w:t> </w:t>
      </w:r>
      <w:r>
        <w:rPr>
          <w:color w:val="0D0D0D"/>
        </w:rPr>
        <w:t>both</w:t>
      </w:r>
      <w:r>
        <w:rPr>
          <w:color w:val="0D0D0D"/>
          <w:spacing w:val="-3"/>
        </w:rPr>
        <w:t> </w:t>
      </w:r>
      <w:r>
        <w:rPr>
          <w:color w:val="0D0D0D"/>
        </w:rPr>
        <w:t>indoor</w:t>
      </w:r>
      <w:r>
        <w:rPr>
          <w:color w:val="0D0D0D"/>
          <w:spacing w:val="-4"/>
        </w:rPr>
        <w:t> </w:t>
      </w:r>
      <w:r>
        <w:rPr>
          <w:color w:val="0D0D0D"/>
        </w:rPr>
        <w:t>and</w:t>
      </w:r>
      <w:r>
        <w:rPr>
          <w:color w:val="0D0D0D"/>
          <w:spacing w:val="-2"/>
        </w:rPr>
        <w:t> </w:t>
      </w:r>
      <w:r>
        <w:rPr>
          <w:color w:val="0D0D0D"/>
        </w:rPr>
        <w:t>outdoor</w:t>
      </w:r>
      <w:r>
        <w:rPr>
          <w:color w:val="0D0D0D"/>
          <w:spacing w:val="-3"/>
        </w:rPr>
        <w:t> </w:t>
      </w:r>
      <w:r>
        <w:rPr>
          <w:color w:val="0D0D0D"/>
        </w:rPr>
        <w:t>installations</w:t>
      </w:r>
      <w:r>
        <w:rPr>
          <w:color w:val="0D0D0D"/>
          <w:spacing w:val="-3"/>
        </w:rPr>
        <w:t> </w:t>
      </w:r>
      <w:r>
        <w:rPr>
          <w:color w:val="0D0D0D"/>
        </w:rPr>
        <w:t>and</w:t>
      </w:r>
      <w:r>
        <w:rPr>
          <w:color w:val="0D0D0D"/>
          <w:spacing w:val="-3"/>
        </w:rPr>
        <w:t> </w:t>
      </w:r>
      <w:r>
        <w:rPr>
          <w:color w:val="0D0D0D"/>
        </w:rPr>
        <w:t>is</w:t>
      </w:r>
      <w:r>
        <w:rPr>
          <w:color w:val="0D0D0D"/>
          <w:spacing w:val="-3"/>
        </w:rPr>
        <w:t> </w:t>
      </w:r>
      <w:r>
        <w:rPr>
          <w:color w:val="0D0D0D"/>
        </w:rPr>
        <w:t>available</w:t>
      </w:r>
      <w:r>
        <w:rPr>
          <w:color w:val="0D0D0D"/>
          <w:spacing w:val="-3"/>
        </w:rPr>
        <w:t> </w:t>
      </w:r>
      <w:r>
        <w:rPr>
          <w:color w:val="0D0D0D"/>
        </w:rPr>
        <w:t>for</w:t>
      </w:r>
      <w:r>
        <w:rPr>
          <w:color w:val="0D0D0D"/>
          <w:spacing w:val="-3"/>
        </w:rPr>
        <w:t> </w:t>
      </w:r>
      <w:r>
        <w:rPr>
          <w:color w:val="0D0D0D"/>
        </w:rPr>
        <w:t>GSM 900, GSM 1800 and GSM 1900.</w:t>
      </w:r>
    </w:p>
    <w:p>
      <w:pPr>
        <w:pStyle w:val="BodyText"/>
        <w:spacing w:after="0"/>
        <w:sectPr>
          <w:pgSz w:w="12240" w:h="15840"/>
          <w:pgMar w:header="0" w:footer="1488" w:top="1360" w:bottom="1680" w:left="1417" w:right="1133"/>
        </w:sectPr>
      </w:pPr>
    </w:p>
    <w:p>
      <w:pPr>
        <w:pStyle w:val="BodyText"/>
        <w:ind w:left="149"/>
        <w:rPr>
          <w:sz w:val="20"/>
        </w:rPr>
      </w:pPr>
      <w:r>
        <w:rPr>
          <w:sz w:val="20"/>
        </w:rPr>
        <w:drawing>
          <wp:inline distT="0" distB="0" distL="0" distR="0">
            <wp:extent cx="4479955" cy="4160520"/>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7" cstate="print"/>
                    <a:stretch>
                      <a:fillRect/>
                    </a:stretch>
                  </pic:blipFill>
                  <pic:spPr>
                    <a:xfrm>
                      <a:off x="0" y="0"/>
                      <a:ext cx="4479955" cy="4160520"/>
                    </a:xfrm>
                    <a:prstGeom prst="rect">
                      <a:avLst/>
                    </a:prstGeom>
                  </pic:spPr>
                </pic:pic>
              </a:graphicData>
            </a:graphic>
          </wp:inline>
        </w:drawing>
      </w:r>
      <w:r>
        <w:rPr>
          <w:sz w:val="20"/>
        </w:rPr>
      </w:r>
    </w:p>
    <w:p>
      <w:pPr>
        <w:spacing w:before="44"/>
        <w:ind w:left="23" w:right="0" w:firstLine="0"/>
        <w:jc w:val="left"/>
        <w:rPr>
          <w:rFonts w:ascii="Arial"/>
          <w:b/>
          <w:sz w:val="23"/>
        </w:rPr>
      </w:pPr>
      <w:r>
        <w:rPr>
          <w:rFonts w:ascii="Arial"/>
          <w:b/>
          <w:color w:val="0D0D0D"/>
          <w:sz w:val="23"/>
        </w:rPr>
        <w:t>Figure</w:t>
      </w:r>
      <w:r>
        <w:rPr>
          <w:rFonts w:ascii="Arial"/>
          <w:b/>
          <w:color w:val="0D0D0D"/>
          <w:spacing w:val="-6"/>
          <w:sz w:val="23"/>
        </w:rPr>
        <w:t> </w:t>
      </w:r>
      <w:r>
        <w:rPr>
          <w:rFonts w:ascii="Arial"/>
          <w:b/>
          <w:color w:val="0D0D0D"/>
          <w:sz w:val="23"/>
        </w:rPr>
        <w:t>6</w:t>
      </w:r>
      <w:r>
        <w:rPr>
          <w:rFonts w:ascii="Arial"/>
          <w:b/>
          <w:color w:val="0D0D0D"/>
          <w:spacing w:val="-3"/>
          <w:sz w:val="23"/>
        </w:rPr>
        <w:t> </w:t>
      </w:r>
      <w:r>
        <w:rPr>
          <w:rFonts w:ascii="Arial"/>
          <w:b/>
          <w:color w:val="0D0D0D"/>
          <w:sz w:val="23"/>
        </w:rPr>
        <w:t>Examples</w:t>
      </w:r>
      <w:r>
        <w:rPr>
          <w:rFonts w:ascii="Arial"/>
          <w:b/>
          <w:color w:val="0D0D0D"/>
          <w:spacing w:val="-3"/>
          <w:sz w:val="23"/>
        </w:rPr>
        <w:t> </w:t>
      </w:r>
      <w:r>
        <w:rPr>
          <w:rFonts w:ascii="Arial"/>
          <w:b/>
          <w:color w:val="0D0D0D"/>
          <w:sz w:val="23"/>
        </w:rPr>
        <w:t>of</w:t>
      </w:r>
      <w:r>
        <w:rPr>
          <w:rFonts w:ascii="Arial"/>
          <w:b/>
          <w:color w:val="0D0D0D"/>
          <w:spacing w:val="-2"/>
          <w:sz w:val="23"/>
        </w:rPr>
        <w:t> </w:t>
      </w:r>
      <w:r>
        <w:rPr>
          <w:rFonts w:ascii="Arial"/>
          <w:b/>
          <w:color w:val="0D0D0D"/>
          <w:sz w:val="23"/>
        </w:rPr>
        <w:t>the</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z w:val="23"/>
        </w:rPr>
        <w:t>2000</w:t>
      </w:r>
      <w:r>
        <w:rPr>
          <w:rFonts w:ascii="Arial"/>
          <w:b/>
          <w:color w:val="0D0D0D"/>
          <w:spacing w:val="-3"/>
          <w:sz w:val="23"/>
        </w:rPr>
        <w:t> </w:t>
      </w:r>
      <w:r>
        <w:rPr>
          <w:rFonts w:ascii="Arial"/>
          <w:b/>
          <w:color w:val="0D0D0D"/>
          <w:spacing w:val="-2"/>
          <w:sz w:val="23"/>
        </w:rPr>
        <w:t>series.</w:t>
      </w:r>
    </w:p>
    <w:p>
      <w:pPr>
        <w:pStyle w:val="BodyText"/>
        <w:spacing w:before="244"/>
        <w:ind w:left="0"/>
        <w:rPr>
          <w:rFonts w:ascii="Arial"/>
          <w:b/>
          <w:sz w:val="23"/>
        </w:rPr>
      </w:pPr>
    </w:p>
    <w:p>
      <w:pPr>
        <w:pStyle w:val="Heading6"/>
        <w:numPr>
          <w:ilvl w:val="2"/>
          <w:numId w:val="3"/>
        </w:numPr>
        <w:tabs>
          <w:tab w:pos="876" w:val="left" w:leader="none"/>
        </w:tabs>
        <w:spacing w:line="240" w:lineRule="auto" w:before="0" w:after="0"/>
        <w:ind w:left="876" w:right="0" w:hanging="853"/>
        <w:jc w:val="left"/>
      </w:pPr>
      <w:bookmarkStart w:name="_bookmark19" w:id="20"/>
      <w:bookmarkEnd w:id="20"/>
      <w:r>
        <w:rPr>
          <w:b w:val="0"/>
        </w:rPr>
      </w:r>
      <w:r>
        <w:rPr>
          <w:color w:val="0D0D0D"/>
        </w:rPr>
        <w:t>RBS</w:t>
      </w:r>
      <w:r>
        <w:rPr>
          <w:color w:val="0D0D0D"/>
          <w:spacing w:val="-8"/>
        </w:rPr>
        <w:t> </w:t>
      </w:r>
      <w:r>
        <w:rPr>
          <w:color w:val="0D0D0D"/>
          <w:spacing w:val="-2"/>
        </w:rPr>
        <w:t>FUNCTIONS</w:t>
      </w:r>
    </w:p>
    <w:p>
      <w:pPr>
        <w:pStyle w:val="BodyText"/>
        <w:spacing w:before="98"/>
      </w:pPr>
      <w:r>
        <w:rPr>
          <w:color w:val="0D0D0D"/>
        </w:rPr>
        <w:t>RBS functionality</w:t>
      </w:r>
      <w:r>
        <w:rPr>
          <w:color w:val="0D0D0D"/>
          <w:spacing w:val="-8"/>
        </w:rPr>
        <w:t> </w:t>
      </w:r>
      <w:r>
        <w:rPr>
          <w:color w:val="0D0D0D"/>
        </w:rPr>
        <w:t>can be</w:t>
      </w:r>
      <w:r>
        <w:rPr>
          <w:color w:val="0D0D0D"/>
          <w:spacing w:val="1"/>
        </w:rPr>
        <w:t> </w:t>
      </w:r>
      <w:r>
        <w:rPr>
          <w:color w:val="0D0D0D"/>
        </w:rPr>
        <w:t>divided into the</w:t>
      </w:r>
      <w:r>
        <w:rPr>
          <w:color w:val="0D0D0D"/>
          <w:spacing w:val="-1"/>
        </w:rPr>
        <w:t> </w:t>
      </w:r>
      <w:r>
        <w:rPr>
          <w:color w:val="0D0D0D"/>
        </w:rPr>
        <w:t>following</w:t>
      </w:r>
      <w:r>
        <w:rPr>
          <w:color w:val="0D0D0D"/>
          <w:spacing w:val="1"/>
        </w:rPr>
        <w:t> </w:t>
      </w:r>
      <w:r>
        <w:rPr>
          <w:color w:val="0D0D0D"/>
          <w:spacing w:val="-2"/>
        </w:rPr>
        <w:t>areas:</w:t>
      </w:r>
    </w:p>
    <w:p>
      <w:pPr>
        <w:pStyle w:val="ListParagraph"/>
        <w:numPr>
          <w:ilvl w:val="0"/>
          <w:numId w:val="6"/>
        </w:numPr>
        <w:tabs>
          <w:tab w:pos="253" w:val="left" w:leader="none"/>
        </w:tabs>
        <w:spacing w:line="240" w:lineRule="auto" w:before="2" w:after="0"/>
        <w:ind w:left="253" w:right="0" w:hanging="230"/>
        <w:jc w:val="left"/>
        <w:rPr>
          <w:sz w:val="24"/>
        </w:rPr>
      </w:pPr>
      <w:r>
        <w:rPr>
          <w:color w:val="0D0D0D"/>
          <w:sz w:val="24"/>
        </w:rPr>
        <w:t>Radio</w:t>
      </w:r>
      <w:r>
        <w:rPr>
          <w:color w:val="0D0D0D"/>
          <w:spacing w:val="-1"/>
          <w:sz w:val="24"/>
        </w:rPr>
        <w:t> </w:t>
      </w:r>
      <w:r>
        <w:rPr>
          <w:color w:val="0D0D0D"/>
          <w:spacing w:val="-2"/>
          <w:sz w:val="24"/>
        </w:rPr>
        <w:t>resources</w:t>
      </w:r>
    </w:p>
    <w:p>
      <w:pPr>
        <w:pStyle w:val="ListParagraph"/>
        <w:numPr>
          <w:ilvl w:val="0"/>
          <w:numId w:val="6"/>
        </w:numPr>
        <w:tabs>
          <w:tab w:pos="253" w:val="left" w:leader="none"/>
        </w:tabs>
        <w:spacing w:line="293" w:lineRule="exact" w:before="1" w:after="0"/>
        <w:ind w:left="253" w:right="0" w:hanging="230"/>
        <w:jc w:val="left"/>
        <w:rPr>
          <w:sz w:val="24"/>
        </w:rPr>
      </w:pPr>
      <w:r>
        <w:rPr>
          <w:color w:val="0D0D0D"/>
          <w:sz w:val="24"/>
        </w:rPr>
        <w:t>Signal </w:t>
      </w:r>
      <w:r>
        <w:rPr>
          <w:color w:val="0D0D0D"/>
          <w:spacing w:val="-2"/>
          <w:sz w:val="24"/>
        </w:rPr>
        <w:t>processing</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Signaling link </w:t>
      </w:r>
      <w:r>
        <w:rPr>
          <w:color w:val="0D0D0D"/>
          <w:spacing w:val="-2"/>
          <w:sz w:val="24"/>
        </w:rPr>
        <w:t>management</w:t>
      </w:r>
    </w:p>
    <w:p>
      <w:pPr>
        <w:pStyle w:val="ListParagraph"/>
        <w:numPr>
          <w:ilvl w:val="0"/>
          <w:numId w:val="6"/>
        </w:numPr>
        <w:tabs>
          <w:tab w:pos="253" w:val="left" w:leader="none"/>
        </w:tabs>
        <w:spacing w:line="293" w:lineRule="exact" w:before="1" w:after="0"/>
        <w:ind w:left="253" w:right="0" w:hanging="230"/>
        <w:jc w:val="left"/>
        <w:rPr>
          <w:sz w:val="24"/>
        </w:rPr>
      </w:pPr>
      <w:r>
        <w:rPr>
          <w:color w:val="0D0D0D"/>
          <w:spacing w:val="-2"/>
          <w:sz w:val="24"/>
        </w:rPr>
        <w:t>Synchronization</w:t>
      </w:r>
    </w:p>
    <w:p>
      <w:pPr>
        <w:pStyle w:val="ListParagraph"/>
        <w:numPr>
          <w:ilvl w:val="0"/>
          <w:numId w:val="6"/>
        </w:numPr>
        <w:tabs>
          <w:tab w:pos="255" w:val="left" w:leader="none"/>
        </w:tabs>
        <w:spacing w:line="293" w:lineRule="exact" w:before="0" w:after="0"/>
        <w:ind w:left="255" w:right="0" w:hanging="232"/>
        <w:jc w:val="left"/>
        <w:rPr>
          <w:sz w:val="24"/>
        </w:rPr>
      </w:pPr>
      <w:r>
        <w:rPr>
          <w:color w:val="0D0D0D"/>
          <w:sz w:val="24"/>
        </w:rPr>
        <w:t>Local</w:t>
      </w:r>
      <w:r>
        <w:rPr>
          <w:color w:val="0D0D0D"/>
          <w:spacing w:val="-5"/>
          <w:sz w:val="24"/>
        </w:rPr>
        <w:t> </w:t>
      </w:r>
      <w:r>
        <w:rPr>
          <w:color w:val="0D0D0D"/>
          <w:sz w:val="24"/>
        </w:rPr>
        <w:t>maintenance</w:t>
      </w:r>
      <w:r>
        <w:rPr>
          <w:color w:val="0D0D0D"/>
          <w:spacing w:val="-4"/>
          <w:sz w:val="24"/>
        </w:rPr>
        <w:t> </w:t>
      </w:r>
      <w:r>
        <w:rPr>
          <w:color w:val="0D0D0D"/>
          <w:spacing w:val="-2"/>
          <w:sz w:val="24"/>
        </w:rPr>
        <w:t>handling</w:t>
      </w:r>
    </w:p>
    <w:p>
      <w:pPr>
        <w:pStyle w:val="ListParagraph"/>
        <w:numPr>
          <w:ilvl w:val="0"/>
          <w:numId w:val="6"/>
        </w:numPr>
        <w:tabs>
          <w:tab w:pos="253" w:val="left" w:leader="none"/>
        </w:tabs>
        <w:spacing w:line="240" w:lineRule="auto" w:before="1" w:after="0"/>
        <w:ind w:left="253" w:right="0" w:hanging="230"/>
        <w:jc w:val="left"/>
        <w:rPr>
          <w:sz w:val="24"/>
        </w:rPr>
      </w:pPr>
      <w:r>
        <w:rPr>
          <w:color w:val="0D0D0D"/>
          <w:sz w:val="24"/>
        </w:rPr>
        <w:t>Functional</w:t>
      </w:r>
      <w:r>
        <w:rPr>
          <w:color w:val="0D0D0D"/>
          <w:spacing w:val="-2"/>
          <w:sz w:val="24"/>
        </w:rPr>
        <w:t> </w:t>
      </w:r>
      <w:r>
        <w:rPr>
          <w:color w:val="0D0D0D"/>
          <w:sz w:val="24"/>
        </w:rPr>
        <w:t>supervision</w:t>
      </w:r>
      <w:r>
        <w:rPr>
          <w:color w:val="0D0D0D"/>
          <w:spacing w:val="-1"/>
          <w:sz w:val="24"/>
        </w:rPr>
        <w:t> </w:t>
      </w:r>
      <w:r>
        <w:rPr>
          <w:color w:val="0D0D0D"/>
          <w:sz w:val="24"/>
        </w:rPr>
        <w:t>and</w:t>
      </w:r>
      <w:r>
        <w:rPr>
          <w:color w:val="0D0D0D"/>
          <w:spacing w:val="-1"/>
          <w:sz w:val="24"/>
        </w:rPr>
        <w:t> </w:t>
      </w:r>
      <w:r>
        <w:rPr>
          <w:color w:val="0D0D0D"/>
          <w:spacing w:val="-2"/>
          <w:sz w:val="24"/>
        </w:rPr>
        <w:t>testing</w:t>
      </w:r>
    </w:p>
    <w:p>
      <w:pPr>
        <w:pStyle w:val="BodyText"/>
        <w:spacing w:before="3"/>
        <w:ind w:left="0"/>
      </w:pPr>
    </w:p>
    <w:p>
      <w:pPr>
        <w:pStyle w:val="Heading2"/>
        <w:spacing w:line="320" w:lineRule="exact"/>
        <w:rPr>
          <w:rFonts w:ascii="Times New Roman"/>
        </w:rPr>
      </w:pPr>
      <w:r>
        <w:rPr>
          <w:rFonts w:ascii="Times New Roman"/>
          <w:color w:val="0D0D0D"/>
        </w:rPr>
        <w:t>RADIO</w:t>
      </w:r>
      <w:r>
        <w:rPr>
          <w:rFonts w:ascii="Times New Roman"/>
          <w:color w:val="0D0D0D"/>
          <w:spacing w:val="-6"/>
        </w:rPr>
        <w:t> </w:t>
      </w:r>
      <w:r>
        <w:rPr>
          <w:rFonts w:ascii="Times New Roman"/>
          <w:color w:val="0D0D0D"/>
          <w:spacing w:val="-2"/>
        </w:rPr>
        <w:t>RESOURCES</w:t>
      </w:r>
    </w:p>
    <w:p>
      <w:pPr>
        <w:pStyle w:val="BodyText"/>
        <w:ind w:right="302"/>
      </w:pPr>
      <w:r>
        <w:rPr>
          <w:color w:val="0D0D0D"/>
        </w:rPr>
        <w:t>An</w:t>
      </w:r>
      <w:r>
        <w:rPr>
          <w:color w:val="0D0D0D"/>
          <w:spacing w:val="-3"/>
        </w:rPr>
        <w:t> </w:t>
      </w:r>
      <w:r>
        <w:rPr>
          <w:color w:val="0D0D0D"/>
        </w:rPr>
        <w:t>RBS’s</w:t>
      </w:r>
      <w:r>
        <w:rPr>
          <w:color w:val="0D0D0D"/>
          <w:spacing w:val="-4"/>
        </w:rPr>
        <w:t> </w:t>
      </w:r>
      <w:r>
        <w:rPr>
          <w:color w:val="0D0D0D"/>
        </w:rPr>
        <w:t>main</w:t>
      </w:r>
      <w:r>
        <w:rPr>
          <w:color w:val="0D0D0D"/>
          <w:spacing w:val="-3"/>
        </w:rPr>
        <w:t> </w:t>
      </w:r>
      <w:r>
        <w:rPr>
          <w:color w:val="0D0D0D"/>
        </w:rPr>
        <w:t>function</w:t>
      </w:r>
      <w:r>
        <w:rPr>
          <w:color w:val="0D0D0D"/>
          <w:spacing w:val="-3"/>
        </w:rPr>
        <w:t> </w:t>
      </w:r>
      <w:r>
        <w:rPr>
          <w:color w:val="0D0D0D"/>
        </w:rPr>
        <w:t>is</w:t>
      </w:r>
      <w:r>
        <w:rPr>
          <w:color w:val="0D0D0D"/>
          <w:spacing w:val="-3"/>
        </w:rPr>
        <w:t> </w:t>
      </w:r>
      <w:r>
        <w:rPr>
          <w:color w:val="0D0D0D"/>
        </w:rPr>
        <w:t>to</w:t>
      </w:r>
      <w:r>
        <w:rPr>
          <w:color w:val="0D0D0D"/>
          <w:spacing w:val="-3"/>
        </w:rPr>
        <w:t> </w:t>
      </w:r>
      <w:r>
        <w:rPr>
          <w:color w:val="0D0D0D"/>
        </w:rPr>
        <w:t>provide</w:t>
      </w:r>
      <w:r>
        <w:rPr>
          <w:color w:val="0D0D0D"/>
          <w:spacing w:val="-4"/>
        </w:rPr>
        <w:t> </w:t>
      </w:r>
      <w:r>
        <w:rPr>
          <w:color w:val="0D0D0D"/>
        </w:rPr>
        <w:t>connection</w:t>
      </w:r>
      <w:r>
        <w:rPr>
          <w:color w:val="0D0D0D"/>
          <w:spacing w:val="-1"/>
        </w:rPr>
        <w:t> </w:t>
      </w:r>
      <w:r>
        <w:rPr>
          <w:color w:val="0D0D0D"/>
        </w:rPr>
        <w:t>with</w:t>
      </w:r>
      <w:r>
        <w:rPr>
          <w:color w:val="0D0D0D"/>
          <w:spacing w:val="-3"/>
        </w:rPr>
        <w:t> </w:t>
      </w:r>
      <w:r>
        <w:rPr>
          <w:color w:val="0D0D0D"/>
        </w:rPr>
        <w:t>the</w:t>
      </w:r>
      <w:r>
        <w:rPr>
          <w:color w:val="0D0D0D"/>
          <w:spacing w:val="-2"/>
        </w:rPr>
        <w:t> </w:t>
      </w:r>
      <w:r>
        <w:rPr>
          <w:color w:val="0D0D0D"/>
        </w:rPr>
        <w:t>MSs</w:t>
      </w:r>
      <w:r>
        <w:rPr>
          <w:color w:val="0D0D0D"/>
          <w:spacing w:val="-3"/>
        </w:rPr>
        <w:t> </w:t>
      </w:r>
      <w:r>
        <w:rPr>
          <w:color w:val="0D0D0D"/>
        </w:rPr>
        <w:t>over</w:t>
      </w:r>
      <w:r>
        <w:rPr>
          <w:color w:val="0D0D0D"/>
          <w:spacing w:val="-3"/>
        </w:rPr>
        <w:t> </w:t>
      </w:r>
      <w:r>
        <w:rPr>
          <w:color w:val="0D0D0D"/>
        </w:rPr>
        <w:t>the</w:t>
      </w:r>
      <w:r>
        <w:rPr>
          <w:color w:val="0D0D0D"/>
          <w:spacing w:val="-5"/>
        </w:rPr>
        <w:t> </w:t>
      </w:r>
      <w:r>
        <w:rPr>
          <w:color w:val="0D0D0D"/>
        </w:rPr>
        <w:t>air</w:t>
      </w:r>
      <w:r>
        <w:rPr>
          <w:color w:val="0D0D0D"/>
          <w:spacing w:val="-2"/>
        </w:rPr>
        <w:t> </w:t>
      </w:r>
      <w:r>
        <w:rPr>
          <w:color w:val="0D0D0D"/>
        </w:rPr>
        <w:t>interface.</w:t>
      </w:r>
      <w:r>
        <w:rPr>
          <w:color w:val="0D0D0D"/>
          <w:spacing w:val="-3"/>
        </w:rPr>
        <w:t> </w:t>
      </w:r>
      <w:r>
        <w:rPr>
          <w:color w:val="0D0D0D"/>
        </w:rPr>
        <w:t>This includes the following tasks:</w:t>
      </w:r>
    </w:p>
    <w:p>
      <w:pPr>
        <w:pStyle w:val="ListParagraph"/>
        <w:numPr>
          <w:ilvl w:val="0"/>
          <w:numId w:val="6"/>
        </w:numPr>
        <w:tabs>
          <w:tab w:pos="253" w:val="left" w:leader="none"/>
        </w:tabs>
        <w:spacing w:line="237" w:lineRule="auto" w:before="3" w:after="0"/>
        <w:ind w:left="23" w:right="737" w:firstLine="0"/>
        <w:jc w:val="left"/>
        <w:rPr>
          <w:sz w:val="24"/>
        </w:rPr>
      </w:pPr>
      <w:r>
        <w:rPr>
          <w:b/>
          <w:color w:val="0D0D0D"/>
          <w:sz w:val="24"/>
        </w:rPr>
        <w:t>Configuration</w:t>
      </w:r>
      <w:r>
        <w:rPr>
          <w:b/>
          <w:color w:val="0D0D0D"/>
          <w:spacing w:val="-4"/>
          <w:sz w:val="24"/>
        </w:rPr>
        <w:t> </w:t>
      </w:r>
      <w:r>
        <w:rPr>
          <w:b/>
          <w:color w:val="0D0D0D"/>
          <w:sz w:val="24"/>
        </w:rPr>
        <w:t>and</w:t>
      </w:r>
      <w:r>
        <w:rPr>
          <w:b/>
          <w:color w:val="0D0D0D"/>
          <w:spacing w:val="-4"/>
          <w:sz w:val="24"/>
        </w:rPr>
        <w:t> </w:t>
      </w:r>
      <w:r>
        <w:rPr>
          <w:b/>
          <w:color w:val="0D0D0D"/>
          <w:sz w:val="24"/>
        </w:rPr>
        <w:t>system</w:t>
      </w:r>
      <w:r>
        <w:rPr>
          <w:b/>
          <w:color w:val="0D0D0D"/>
          <w:spacing w:val="-7"/>
          <w:sz w:val="24"/>
        </w:rPr>
        <w:t> </w:t>
      </w:r>
      <w:r>
        <w:rPr>
          <w:b/>
          <w:color w:val="0D0D0D"/>
          <w:sz w:val="24"/>
        </w:rPr>
        <w:t>start:</w:t>
      </w:r>
      <w:r>
        <w:rPr>
          <w:b/>
          <w:color w:val="0D0D0D"/>
          <w:spacing w:val="-4"/>
          <w:sz w:val="24"/>
        </w:rPr>
        <w:t> </w:t>
      </w:r>
      <w:r>
        <w:rPr>
          <w:color w:val="0D0D0D"/>
          <w:sz w:val="24"/>
        </w:rPr>
        <w:t>site</w:t>
      </w:r>
      <w:r>
        <w:rPr>
          <w:color w:val="0D0D0D"/>
          <w:spacing w:val="-5"/>
          <w:sz w:val="24"/>
        </w:rPr>
        <w:t> </w:t>
      </w:r>
      <w:r>
        <w:rPr>
          <w:color w:val="0D0D0D"/>
          <w:sz w:val="24"/>
        </w:rPr>
        <w:t>configuration</w:t>
      </w:r>
      <w:r>
        <w:rPr>
          <w:color w:val="0D0D0D"/>
          <w:spacing w:val="-4"/>
          <w:sz w:val="24"/>
        </w:rPr>
        <w:t> </w:t>
      </w:r>
      <w:r>
        <w:rPr>
          <w:color w:val="0D0D0D"/>
          <w:sz w:val="24"/>
        </w:rPr>
        <w:t>involves</w:t>
      </w:r>
      <w:r>
        <w:rPr>
          <w:color w:val="0D0D0D"/>
          <w:spacing w:val="-4"/>
          <w:sz w:val="24"/>
        </w:rPr>
        <w:t> </w:t>
      </w:r>
      <w:r>
        <w:rPr>
          <w:color w:val="0D0D0D"/>
          <w:sz w:val="24"/>
        </w:rPr>
        <w:t>loading</w:t>
      </w:r>
      <w:r>
        <w:rPr>
          <w:color w:val="0D0D0D"/>
          <w:spacing w:val="-4"/>
          <w:sz w:val="24"/>
        </w:rPr>
        <w:t> </w:t>
      </w:r>
      <w:r>
        <w:rPr>
          <w:color w:val="0D0D0D"/>
          <w:sz w:val="24"/>
        </w:rPr>
        <w:t>of</w:t>
      </w:r>
      <w:r>
        <w:rPr>
          <w:color w:val="0D0D0D"/>
          <w:spacing w:val="-4"/>
          <w:sz w:val="24"/>
        </w:rPr>
        <w:t> </w:t>
      </w:r>
      <w:r>
        <w:rPr>
          <w:color w:val="0D0D0D"/>
          <w:sz w:val="24"/>
        </w:rPr>
        <w:t>software</w:t>
      </w:r>
      <w:r>
        <w:rPr>
          <w:color w:val="0D0D0D"/>
          <w:spacing w:val="-4"/>
          <w:sz w:val="24"/>
        </w:rPr>
        <w:t> </w:t>
      </w:r>
      <w:r>
        <w:rPr>
          <w:color w:val="0D0D0D"/>
          <w:sz w:val="24"/>
        </w:rPr>
        <w:t>from</w:t>
      </w:r>
      <w:r>
        <w:rPr>
          <w:color w:val="0D0D0D"/>
          <w:spacing w:val="-4"/>
          <w:sz w:val="24"/>
        </w:rPr>
        <w:t> </w:t>
      </w:r>
      <w:r>
        <w:rPr>
          <w:color w:val="0D0D0D"/>
          <w:sz w:val="24"/>
        </w:rPr>
        <w:t>the BSC and setting parameters prior to system startup, including:</w:t>
      </w:r>
    </w:p>
    <w:p>
      <w:pPr>
        <w:pStyle w:val="ListParagraph"/>
        <w:numPr>
          <w:ilvl w:val="0"/>
          <w:numId w:val="7"/>
        </w:numPr>
        <w:tabs>
          <w:tab w:pos="274" w:val="left" w:leader="none"/>
        </w:tabs>
        <w:spacing w:line="240" w:lineRule="auto" w:before="2" w:after="0"/>
        <w:ind w:left="274" w:right="0" w:hanging="251"/>
        <w:jc w:val="left"/>
        <w:rPr>
          <w:sz w:val="24"/>
        </w:rPr>
      </w:pPr>
      <w:r>
        <w:rPr>
          <w:color w:val="0D0D0D"/>
          <w:sz w:val="24"/>
        </w:rPr>
        <w:t>Transmitter</w:t>
      </w:r>
      <w:r>
        <w:rPr>
          <w:color w:val="0D0D0D"/>
          <w:spacing w:val="-2"/>
          <w:sz w:val="24"/>
        </w:rPr>
        <w:t> </w:t>
      </w:r>
      <w:r>
        <w:rPr>
          <w:color w:val="0D0D0D"/>
          <w:sz w:val="24"/>
        </w:rPr>
        <w:t>and</w:t>
      </w:r>
      <w:r>
        <w:rPr>
          <w:color w:val="0D0D0D"/>
          <w:spacing w:val="-2"/>
          <w:sz w:val="24"/>
        </w:rPr>
        <w:t> </w:t>
      </w:r>
      <w:r>
        <w:rPr>
          <w:color w:val="0D0D0D"/>
          <w:sz w:val="24"/>
        </w:rPr>
        <w:t>receiver</w:t>
      </w:r>
      <w:r>
        <w:rPr>
          <w:color w:val="0D0D0D"/>
          <w:spacing w:val="-1"/>
          <w:sz w:val="24"/>
        </w:rPr>
        <w:t> </w:t>
      </w:r>
      <w:r>
        <w:rPr>
          <w:color w:val="0D0D0D"/>
          <w:spacing w:val="-2"/>
          <w:sz w:val="24"/>
        </w:rPr>
        <w:t>frequencies</w:t>
      </w:r>
    </w:p>
    <w:p>
      <w:pPr>
        <w:pStyle w:val="ListParagraph"/>
        <w:numPr>
          <w:ilvl w:val="0"/>
          <w:numId w:val="7"/>
        </w:numPr>
        <w:tabs>
          <w:tab w:pos="274" w:val="left" w:leader="none"/>
        </w:tabs>
        <w:spacing w:line="293" w:lineRule="exact" w:before="1" w:after="0"/>
        <w:ind w:left="274" w:right="0" w:hanging="251"/>
        <w:jc w:val="left"/>
        <w:rPr>
          <w:sz w:val="24"/>
        </w:rPr>
      </w:pPr>
      <w:r>
        <w:rPr>
          <w:color w:val="0D0D0D"/>
          <w:sz w:val="24"/>
        </w:rPr>
        <w:t>Maximum</w:t>
      </w:r>
      <w:r>
        <w:rPr>
          <w:color w:val="0D0D0D"/>
          <w:spacing w:val="-3"/>
          <w:sz w:val="24"/>
        </w:rPr>
        <w:t> </w:t>
      </w:r>
      <w:r>
        <w:rPr>
          <w:color w:val="0D0D0D"/>
          <w:sz w:val="24"/>
        </w:rPr>
        <w:t>output </w:t>
      </w:r>
      <w:r>
        <w:rPr>
          <w:color w:val="0D0D0D"/>
          <w:spacing w:val="-4"/>
          <w:sz w:val="24"/>
        </w:rPr>
        <w:t>power</w:t>
      </w:r>
    </w:p>
    <w:p>
      <w:pPr>
        <w:pStyle w:val="ListParagraph"/>
        <w:numPr>
          <w:ilvl w:val="0"/>
          <w:numId w:val="7"/>
        </w:numPr>
        <w:tabs>
          <w:tab w:pos="274" w:val="left" w:leader="none"/>
        </w:tabs>
        <w:spacing w:line="293" w:lineRule="exact" w:before="0" w:after="0"/>
        <w:ind w:left="274" w:right="0" w:hanging="251"/>
        <w:jc w:val="left"/>
        <w:rPr>
          <w:sz w:val="24"/>
        </w:rPr>
      </w:pPr>
      <w:r>
        <w:rPr>
          <w:color w:val="0D0D0D"/>
          <w:sz w:val="24"/>
        </w:rPr>
        <w:t>Base</w:t>
      </w:r>
      <w:r>
        <w:rPr>
          <w:color w:val="0D0D0D"/>
          <w:spacing w:val="-2"/>
          <w:sz w:val="24"/>
        </w:rPr>
        <w:t> </w:t>
      </w:r>
      <w:r>
        <w:rPr>
          <w:color w:val="0D0D0D"/>
          <w:sz w:val="24"/>
        </w:rPr>
        <w:t>Station</w:t>
      </w:r>
      <w:r>
        <w:rPr>
          <w:color w:val="0D0D0D"/>
          <w:spacing w:val="1"/>
          <w:sz w:val="24"/>
        </w:rPr>
        <w:t> </w:t>
      </w:r>
      <w:r>
        <w:rPr>
          <w:color w:val="0D0D0D"/>
          <w:sz w:val="24"/>
        </w:rPr>
        <w:t>Identity</w:t>
      </w:r>
      <w:r>
        <w:rPr>
          <w:color w:val="0D0D0D"/>
          <w:spacing w:val="-4"/>
          <w:sz w:val="24"/>
        </w:rPr>
        <w:t> </w:t>
      </w:r>
      <w:r>
        <w:rPr>
          <w:color w:val="0D0D0D"/>
          <w:sz w:val="24"/>
        </w:rPr>
        <w:t>Code</w:t>
      </w:r>
      <w:r>
        <w:rPr>
          <w:color w:val="0D0D0D"/>
          <w:spacing w:val="-1"/>
          <w:sz w:val="24"/>
        </w:rPr>
        <w:t> </w:t>
      </w:r>
      <w:r>
        <w:rPr>
          <w:color w:val="0D0D0D"/>
          <w:spacing w:val="-2"/>
          <w:sz w:val="24"/>
        </w:rPr>
        <w:t>(BSIC)</w:t>
      </w:r>
    </w:p>
    <w:p>
      <w:pPr>
        <w:pStyle w:val="ListParagraph"/>
        <w:spacing w:after="0" w:line="293" w:lineRule="exact"/>
        <w:jc w:val="left"/>
        <w:rPr>
          <w:sz w:val="24"/>
        </w:rPr>
        <w:sectPr>
          <w:pgSz w:w="12240" w:h="15840"/>
          <w:pgMar w:header="0" w:footer="1488" w:top="1440" w:bottom="1680" w:left="1417" w:right="1133"/>
        </w:sectPr>
      </w:pPr>
    </w:p>
    <w:p>
      <w:pPr>
        <w:pStyle w:val="ListParagraph"/>
        <w:numPr>
          <w:ilvl w:val="0"/>
          <w:numId w:val="6"/>
        </w:numPr>
        <w:tabs>
          <w:tab w:pos="253" w:val="left" w:leader="none"/>
        </w:tabs>
        <w:spacing w:line="240" w:lineRule="auto" w:before="74" w:after="0"/>
        <w:ind w:left="23" w:right="469" w:firstLine="0"/>
        <w:jc w:val="left"/>
        <w:rPr>
          <w:sz w:val="24"/>
        </w:rPr>
      </w:pPr>
      <w:r>
        <w:rPr>
          <w:b/>
          <w:color w:val="0D0D0D"/>
          <w:sz w:val="24"/>
        </w:rPr>
        <w:t>Radio</w:t>
      </w:r>
      <w:r>
        <w:rPr>
          <w:b/>
          <w:color w:val="0D0D0D"/>
          <w:spacing w:val="-4"/>
          <w:sz w:val="24"/>
        </w:rPr>
        <w:t> </w:t>
      </w:r>
      <w:r>
        <w:rPr>
          <w:b/>
          <w:color w:val="0D0D0D"/>
          <w:sz w:val="24"/>
        </w:rPr>
        <w:t>transmission:</w:t>
      </w:r>
      <w:r>
        <w:rPr>
          <w:b/>
          <w:color w:val="0D0D0D"/>
          <w:spacing w:val="-4"/>
          <w:sz w:val="24"/>
        </w:rPr>
        <w:t> </w:t>
      </w:r>
      <w:r>
        <w:rPr>
          <w:color w:val="0D0D0D"/>
          <w:sz w:val="24"/>
        </w:rPr>
        <w:t>to</w:t>
      </w:r>
      <w:r>
        <w:rPr>
          <w:color w:val="0D0D0D"/>
          <w:spacing w:val="-4"/>
          <w:sz w:val="24"/>
        </w:rPr>
        <w:t> </w:t>
      </w:r>
      <w:r>
        <w:rPr>
          <w:color w:val="0D0D0D"/>
          <w:sz w:val="24"/>
        </w:rPr>
        <w:t>transmit</w:t>
      </w:r>
      <w:r>
        <w:rPr>
          <w:color w:val="0D0D0D"/>
          <w:spacing w:val="-4"/>
          <w:sz w:val="24"/>
        </w:rPr>
        <w:t> </w:t>
      </w:r>
      <w:r>
        <w:rPr>
          <w:color w:val="0D0D0D"/>
          <w:sz w:val="24"/>
        </w:rPr>
        <w:t>several</w:t>
      </w:r>
      <w:r>
        <w:rPr>
          <w:color w:val="0D0D0D"/>
          <w:spacing w:val="-4"/>
          <w:sz w:val="24"/>
        </w:rPr>
        <w:t> </w:t>
      </w:r>
      <w:r>
        <w:rPr>
          <w:color w:val="0D0D0D"/>
          <w:sz w:val="24"/>
        </w:rPr>
        <w:t>frequencies</w:t>
      </w:r>
      <w:r>
        <w:rPr>
          <w:color w:val="0D0D0D"/>
          <w:spacing w:val="-4"/>
          <w:sz w:val="24"/>
        </w:rPr>
        <w:t> </w:t>
      </w:r>
      <w:r>
        <w:rPr>
          <w:color w:val="0D0D0D"/>
          <w:sz w:val="24"/>
        </w:rPr>
        <w:t>using</w:t>
      </w:r>
      <w:r>
        <w:rPr>
          <w:color w:val="0D0D0D"/>
          <w:spacing w:val="-4"/>
          <w:sz w:val="24"/>
        </w:rPr>
        <w:t> </w:t>
      </w:r>
      <w:r>
        <w:rPr>
          <w:color w:val="0D0D0D"/>
          <w:sz w:val="24"/>
        </w:rPr>
        <w:t>the</w:t>
      </w:r>
      <w:r>
        <w:rPr>
          <w:color w:val="0D0D0D"/>
          <w:spacing w:val="-5"/>
          <w:sz w:val="24"/>
        </w:rPr>
        <w:t> </w:t>
      </w:r>
      <w:r>
        <w:rPr>
          <w:color w:val="0D0D0D"/>
          <w:sz w:val="24"/>
        </w:rPr>
        <w:t>same</w:t>
      </w:r>
      <w:r>
        <w:rPr>
          <w:color w:val="0D0D0D"/>
          <w:spacing w:val="-4"/>
          <w:sz w:val="24"/>
        </w:rPr>
        <w:t> </w:t>
      </w:r>
      <w:r>
        <w:rPr>
          <w:color w:val="0D0D0D"/>
          <w:sz w:val="24"/>
        </w:rPr>
        <w:t>antenna,</w:t>
      </w:r>
      <w:r>
        <w:rPr>
          <w:color w:val="0D0D0D"/>
          <w:spacing w:val="-4"/>
          <w:sz w:val="24"/>
        </w:rPr>
        <w:t> </w:t>
      </w:r>
      <w:r>
        <w:rPr>
          <w:color w:val="0D0D0D"/>
          <w:sz w:val="24"/>
        </w:rPr>
        <w:t>a</w:t>
      </w:r>
      <w:r>
        <w:rPr>
          <w:color w:val="0D0D0D"/>
          <w:spacing w:val="-5"/>
          <w:sz w:val="24"/>
        </w:rPr>
        <w:t> </w:t>
      </w:r>
      <w:r>
        <w:rPr>
          <w:color w:val="0D0D0D"/>
          <w:sz w:val="24"/>
        </w:rPr>
        <w:t>combiner</w:t>
      </w:r>
      <w:r>
        <w:rPr>
          <w:color w:val="0D0D0D"/>
          <w:spacing w:val="-4"/>
          <w:sz w:val="24"/>
        </w:rPr>
        <w:t> </w:t>
      </w:r>
      <w:r>
        <w:rPr>
          <w:color w:val="0D0D0D"/>
          <w:sz w:val="24"/>
        </w:rPr>
        <w:t>or</w:t>
      </w:r>
      <w:r>
        <w:rPr>
          <w:color w:val="0D0D0D"/>
          <w:spacing w:val="-4"/>
          <w:sz w:val="24"/>
        </w:rPr>
        <w:t> </w:t>
      </w:r>
      <w:r>
        <w:rPr>
          <w:color w:val="0D0D0D"/>
          <w:sz w:val="24"/>
        </w:rPr>
        <w:t>a set of combiners are needed. Transmission power is controlled from the BSC.</w:t>
      </w:r>
    </w:p>
    <w:p>
      <w:pPr>
        <w:pStyle w:val="ListParagraph"/>
        <w:numPr>
          <w:ilvl w:val="0"/>
          <w:numId w:val="6"/>
        </w:numPr>
        <w:tabs>
          <w:tab w:pos="253" w:val="left" w:leader="none"/>
        </w:tabs>
        <w:spacing w:line="237" w:lineRule="auto" w:before="4" w:after="0"/>
        <w:ind w:left="23" w:right="3871" w:firstLine="0"/>
        <w:jc w:val="left"/>
        <w:rPr>
          <w:sz w:val="24"/>
        </w:rPr>
      </w:pPr>
      <w:r>
        <w:rPr>
          <w:b/>
          <w:color w:val="0D0D0D"/>
          <w:sz w:val="24"/>
        </w:rPr>
        <w:t>Radio</w:t>
      </w:r>
      <w:r>
        <w:rPr>
          <w:b/>
          <w:color w:val="0D0D0D"/>
          <w:spacing w:val="-5"/>
          <w:sz w:val="24"/>
        </w:rPr>
        <w:t> </w:t>
      </w:r>
      <w:r>
        <w:rPr>
          <w:b/>
          <w:color w:val="0D0D0D"/>
          <w:sz w:val="24"/>
        </w:rPr>
        <w:t>reception:</w:t>
      </w:r>
      <w:r>
        <w:rPr>
          <w:b/>
          <w:color w:val="0D0D0D"/>
          <w:spacing w:val="-6"/>
          <w:sz w:val="24"/>
        </w:rPr>
        <w:t> </w:t>
      </w:r>
      <w:r>
        <w:rPr>
          <w:color w:val="0D0D0D"/>
          <w:sz w:val="24"/>
        </w:rPr>
        <w:t>in</w:t>
      </w:r>
      <w:r>
        <w:rPr>
          <w:color w:val="0D0D0D"/>
          <w:spacing w:val="-5"/>
          <w:sz w:val="24"/>
        </w:rPr>
        <w:t> </w:t>
      </w:r>
      <w:r>
        <w:rPr>
          <w:color w:val="0D0D0D"/>
          <w:sz w:val="24"/>
        </w:rPr>
        <w:t>addition</w:t>
      </w:r>
      <w:r>
        <w:rPr>
          <w:color w:val="0D0D0D"/>
          <w:spacing w:val="-5"/>
          <w:sz w:val="24"/>
        </w:rPr>
        <w:t> </w:t>
      </w:r>
      <w:r>
        <w:rPr>
          <w:color w:val="0D0D0D"/>
          <w:sz w:val="24"/>
        </w:rPr>
        <w:t>to</w:t>
      </w:r>
      <w:r>
        <w:rPr>
          <w:color w:val="0D0D0D"/>
          <w:spacing w:val="-5"/>
          <w:sz w:val="24"/>
        </w:rPr>
        <w:t> </w:t>
      </w:r>
      <w:r>
        <w:rPr>
          <w:color w:val="0D0D0D"/>
          <w:sz w:val="24"/>
        </w:rPr>
        <w:t>reception</w:t>
      </w:r>
      <w:r>
        <w:rPr>
          <w:color w:val="0D0D0D"/>
          <w:spacing w:val="-5"/>
          <w:sz w:val="24"/>
        </w:rPr>
        <w:t> </w:t>
      </w:r>
      <w:r>
        <w:rPr>
          <w:color w:val="0D0D0D"/>
          <w:sz w:val="24"/>
        </w:rPr>
        <w:t>of</w:t>
      </w:r>
      <w:r>
        <w:rPr>
          <w:color w:val="0D0D0D"/>
          <w:spacing w:val="-6"/>
          <w:sz w:val="24"/>
        </w:rPr>
        <w:t> </w:t>
      </w:r>
      <w:r>
        <w:rPr>
          <w:color w:val="0D0D0D"/>
          <w:sz w:val="24"/>
        </w:rPr>
        <w:t>traffic</w:t>
      </w:r>
      <w:r>
        <w:rPr>
          <w:color w:val="0D0D0D"/>
          <w:spacing w:val="-5"/>
          <w:sz w:val="24"/>
        </w:rPr>
        <w:t> </w:t>
      </w:r>
      <w:r>
        <w:rPr>
          <w:color w:val="0D0D0D"/>
          <w:sz w:val="24"/>
        </w:rPr>
        <w:t>on</w:t>
      </w:r>
      <w:r>
        <w:rPr>
          <w:color w:val="0D0D0D"/>
          <w:spacing w:val="-5"/>
          <w:sz w:val="24"/>
        </w:rPr>
        <w:t> </w:t>
      </w:r>
      <w:r>
        <w:rPr>
          <w:color w:val="0D0D0D"/>
          <w:sz w:val="24"/>
        </w:rPr>
        <w:t>the physical channels, a primary RBS function the detection of channel</w:t>
      </w:r>
      <w:r>
        <w:rPr>
          <w:color w:val="0D0D0D"/>
          <w:spacing w:val="-4"/>
          <w:sz w:val="24"/>
        </w:rPr>
        <w:t> </w:t>
      </w:r>
      <w:r>
        <w:rPr>
          <w:color w:val="0D0D0D"/>
          <w:sz w:val="24"/>
        </w:rPr>
        <w:t>requests</w:t>
      </w:r>
      <w:r>
        <w:rPr>
          <w:color w:val="0D0D0D"/>
          <w:spacing w:val="-4"/>
          <w:sz w:val="24"/>
        </w:rPr>
        <w:t> </w:t>
      </w:r>
      <w:r>
        <w:rPr>
          <w:color w:val="0D0D0D"/>
          <w:sz w:val="24"/>
        </w:rPr>
        <w:t>from</w:t>
      </w:r>
      <w:r>
        <w:rPr>
          <w:color w:val="0D0D0D"/>
          <w:spacing w:val="-4"/>
          <w:sz w:val="24"/>
        </w:rPr>
        <w:t> </w:t>
      </w:r>
      <w:r>
        <w:rPr>
          <w:color w:val="0D0D0D"/>
          <w:sz w:val="24"/>
        </w:rPr>
        <w:t>MSs</w:t>
      </w:r>
      <w:r>
        <w:rPr>
          <w:color w:val="0D0D0D"/>
          <w:spacing w:val="-4"/>
          <w:sz w:val="24"/>
        </w:rPr>
        <w:t> </w:t>
      </w:r>
      <w:r>
        <w:rPr>
          <w:color w:val="0D0D0D"/>
          <w:sz w:val="24"/>
        </w:rPr>
        <w:t>(e.g.</w:t>
      </w:r>
      <w:r>
        <w:rPr>
          <w:color w:val="0D0D0D"/>
          <w:spacing w:val="-4"/>
          <w:sz w:val="24"/>
        </w:rPr>
        <w:t> </w:t>
      </w:r>
      <w:r>
        <w:rPr>
          <w:color w:val="0D0D0D"/>
          <w:sz w:val="24"/>
        </w:rPr>
        <w:t>when</w:t>
      </w:r>
      <w:r>
        <w:rPr>
          <w:color w:val="0D0D0D"/>
          <w:spacing w:val="-4"/>
          <w:sz w:val="24"/>
        </w:rPr>
        <w:t> </w:t>
      </w:r>
      <w:r>
        <w:rPr>
          <w:color w:val="0D0D0D"/>
          <w:sz w:val="24"/>
        </w:rPr>
        <w:t>a</w:t>
      </w:r>
      <w:r>
        <w:rPr>
          <w:color w:val="0D0D0D"/>
          <w:spacing w:val="-3"/>
          <w:sz w:val="24"/>
        </w:rPr>
        <w:t> </w:t>
      </w:r>
      <w:r>
        <w:rPr>
          <w:color w:val="0D0D0D"/>
          <w:sz w:val="24"/>
        </w:rPr>
        <w:t>call</w:t>
      </w:r>
      <w:r>
        <w:rPr>
          <w:color w:val="0D0D0D"/>
          <w:spacing w:val="-4"/>
          <w:sz w:val="24"/>
        </w:rPr>
        <w:t> </w:t>
      </w:r>
      <w:r>
        <w:rPr>
          <w:color w:val="0D0D0D"/>
          <w:sz w:val="24"/>
        </w:rPr>
        <w:t>is</w:t>
      </w:r>
      <w:r>
        <w:rPr>
          <w:color w:val="0D0D0D"/>
          <w:spacing w:val="-4"/>
          <w:sz w:val="24"/>
        </w:rPr>
        <w:t> </w:t>
      </w:r>
      <w:r>
        <w:rPr>
          <w:color w:val="0D0D0D"/>
          <w:sz w:val="24"/>
        </w:rPr>
        <w:t>being</w:t>
      </w:r>
      <w:r>
        <w:rPr>
          <w:color w:val="0D0D0D"/>
          <w:spacing w:val="-4"/>
          <w:sz w:val="24"/>
        </w:rPr>
        <w:t> </w:t>
      </w:r>
      <w:r>
        <w:rPr>
          <w:color w:val="0D0D0D"/>
          <w:sz w:val="24"/>
        </w:rPr>
        <w:t>made).</w:t>
      </w:r>
    </w:p>
    <w:p>
      <w:pPr>
        <w:pStyle w:val="BodyText"/>
        <w:ind w:left="0"/>
        <w:rPr>
          <w:sz w:val="20"/>
        </w:rPr>
      </w:pPr>
    </w:p>
    <w:p>
      <w:pPr>
        <w:pStyle w:val="BodyText"/>
        <w:spacing w:before="78"/>
        <w:ind w:left="0"/>
        <w:rPr>
          <w:sz w:val="20"/>
        </w:rPr>
      </w:pPr>
      <w:r>
        <w:rPr>
          <w:sz w:val="20"/>
        </w:rPr>
        <w:drawing>
          <wp:anchor distT="0" distB="0" distL="0" distR="0" allowOverlap="1" layoutInCell="1" locked="0" behindDoc="1" simplePos="0" relativeHeight="487590400">
            <wp:simplePos x="0" y="0"/>
            <wp:positionH relativeFrom="page">
              <wp:posOffset>1077404</wp:posOffset>
            </wp:positionH>
            <wp:positionV relativeFrom="paragraph">
              <wp:posOffset>211139</wp:posOffset>
            </wp:positionV>
            <wp:extent cx="5379343" cy="244602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8" cstate="print"/>
                    <a:stretch>
                      <a:fillRect/>
                    </a:stretch>
                  </pic:blipFill>
                  <pic:spPr>
                    <a:xfrm>
                      <a:off x="0" y="0"/>
                      <a:ext cx="5379343" cy="2446020"/>
                    </a:xfrm>
                    <a:prstGeom prst="rect">
                      <a:avLst/>
                    </a:prstGeom>
                  </pic:spPr>
                </pic:pic>
              </a:graphicData>
            </a:graphic>
          </wp:anchor>
        </w:drawing>
      </w:r>
    </w:p>
    <w:p>
      <w:pPr>
        <w:spacing w:before="44"/>
        <w:ind w:left="23" w:right="0" w:firstLine="0"/>
        <w:jc w:val="left"/>
        <w:rPr>
          <w:rFonts w:ascii="Arial"/>
          <w:b/>
          <w:sz w:val="23"/>
        </w:rPr>
      </w:pPr>
      <w:r>
        <w:rPr>
          <w:rFonts w:ascii="Arial"/>
          <w:b/>
          <w:color w:val="0D0D0D"/>
          <w:sz w:val="23"/>
        </w:rPr>
        <w:t>Figure</w:t>
      </w:r>
      <w:r>
        <w:rPr>
          <w:rFonts w:ascii="Arial"/>
          <w:b/>
          <w:color w:val="0D0D0D"/>
          <w:spacing w:val="40"/>
          <w:sz w:val="23"/>
        </w:rPr>
        <w:t> </w:t>
      </w:r>
      <w:r>
        <w:rPr>
          <w:rFonts w:ascii="Arial"/>
          <w:b/>
          <w:color w:val="0D0D0D"/>
          <w:sz w:val="23"/>
        </w:rPr>
        <w:t>7</w:t>
      </w:r>
      <w:r>
        <w:rPr>
          <w:rFonts w:ascii="Arial"/>
          <w:b/>
          <w:color w:val="0D0D0D"/>
          <w:spacing w:val="40"/>
          <w:sz w:val="23"/>
        </w:rPr>
        <w:t> </w:t>
      </w:r>
      <w:r>
        <w:rPr>
          <w:rFonts w:ascii="Arial"/>
          <w:b/>
          <w:color w:val="0D0D0D"/>
          <w:sz w:val="23"/>
        </w:rPr>
        <w:t>The</w:t>
      </w:r>
      <w:r>
        <w:rPr>
          <w:rFonts w:ascii="Arial"/>
          <w:b/>
          <w:color w:val="0D0D0D"/>
          <w:spacing w:val="40"/>
          <w:sz w:val="23"/>
        </w:rPr>
        <w:t> </w:t>
      </w:r>
      <w:r>
        <w:rPr>
          <w:rFonts w:ascii="Arial"/>
          <w:b/>
          <w:color w:val="0D0D0D"/>
          <w:sz w:val="23"/>
        </w:rPr>
        <w:t>RBS</w:t>
      </w:r>
      <w:r>
        <w:rPr>
          <w:rFonts w:ascii="Arial"/>
          <w:b/>
          <w:color w:val="0D0D0D"/>
          <w:spacing w:val="39"/>
          <w:sz w:val="23"/>
        </w:rPr>
        <w:t> </w:t>
      </w:r>
      <w:r>
        <w:rPr>
          <w:rFonts w:ascii="Arial"/>
          <w:b/>
          <w:color w:val="0D0D0D"/>
          <w:sz w:val="23"/>
        </w:rPr>
        <w:t>listening</w:t>
      </w:r>
      <w:r>
        <w:rPr>
          <w:rFonts w:ascii="Arial"/>
          <w:b/>
          <w:color w:val="0D0D0D"/>
          <w:spacing w:val="40"/>
          <w:sz w:val="23"/>
        </w:rPr>
        <w:t> </w:t>
      </w:r>
      <w:r>
        <w:rPr>
          <w:rFonts w:ascii="Arial"/>
          <w:b/>
          <w:color w:val="0D0D0D"/>
          <w:sz w:val="23"/>
        </w:rPr>
        <w:t>for</w:t>
      </w:r>
      <w:r>
        <w:rPr>
          <w:rFonts w:ascii="Arial"/>
          <w:b/>
          <w:color w:val="0D0D0D"/>
          <w:spacing w:val="40"/>
          <w:sz w:val="23"/>
        </w:rPr>
        <w:t> </w:t>
      </w:r>
      <w:r>
        <w:rPr>
          <w:rFonts w:ascii="Arial"/>
          <w:b/>
          <w:color w:val="0D0D0D"/>
          <w:sz w:val="23"/>
        </w:rPr>
        <w:t>channel</w:t>
      </w:r>
      <w:r>
        <w:rPr>
          <w:rFonts w:ascii="Arial"/>
          <w:b/>
          <w:color w:val="0D0D0D"/>
          <w:spacing w:val="40"/>
          <w:sz w:val="23"/>
        </w:rPr>
        <w:t> </w:t>
      </w:r>
      <w:r>
        <w:rPr>
          <w:rFonts w:ascii="Arial"/>
          <w:b/>
          <w:color w:val="0D0D0D"/>
          <w:sz w:val="23"/>
        </w:rPr>
        <w:t>requests</w:t>
      </w:r>
      <w:r>
        <w:rPr>
          <w:rFonts w:ascii="Arial"/>
          <w:b/>
          <w:color w:val="0D0D0D"/>
          <w:spacing w:val="40"/>
          <w:sz w:val="23"/>
        </w:rPr>
        <w:t> </w:t>
      </w:r>
      <w:r>
        <w:rPr>
          <w:rFonts w:ascii="Arial"/>
          <w:b/>
          <w:color w:val="0D0D0D"/>
          <w:sz w:val="23"/>
        </w:rPr>
        <w:t>and</w:t>
      </w:r>
      <w:r>
        <w:rPr>
          <w:rFonts w:ascii="Arial"/>
          <w:b/>
          <w:color w:val="0D0D0D"/>
          <w:spacing w:val="40"/>
          <w:sz w:val="23"/>
        </w:rPr>
        <w:t> </w:t>
      </w:r>
      <w:r>
        <w:rPr>
          <w:rFonts w:ascii="Arial"/>
          <w:b/>
          <w:color w:val="0D0D0D"/>
          <w:sz w:val="23"/>
        </w:rPr>
        <w:t>measuring</w:t>
      </w:r>
      <w:r>
        <w:rPr>
          <w:rFonts w:ascii="Arial"/>
          <w:b/>
          <w:color w:val="0D0D0D"/>
          <w:spacing w:val="40"/>
          <w:sz w:val="23"/>
        </w:rPr>
        <w:t> </w:t>
      </w:r>
      <w:r>
        <w:rPr>
          <w:rFonts w:ascii="Arial"/>
          <w:b/>
          <w:color w:val="0D0D0D"/>
          <w:sz w:val="23"/>
        </w:rPr>
        <w:t>the</w:t>
      </w:r>
      <w:r>
        <w:rPr>
          <w:rFonts w:ascii="Arial"/>
          <w:b/>
          <w:color w:val="0D0D0D"/>
          <w:spacing w:val="39"/>
          <w:sz w:val="23"/>
        </w:rPr>
        <w:t> </w:t>
      </w:r>
      <w:r>
        <w:rPr>
          <w:rFonts w:ascii="Arial"/>
          <w:b/>
          <w:color w:val="0D0D0D"/>
          <w:sz w:val="23"/>
        </w:rPr>
        <w:t>uplink</w:t>
      </w:r>
      <w:r>
        <w:rPr>
          <w:rFonts w:ascii="Arial"/>
          <w:b/>
          <w:color w:val="0D0D0D"/>
          <w:spacing w:val="39"/>
          <w:sz w:val="23"/>
        </w:rPr>
        <w:t> </w:t>
      </w:r>
      <w:r>
        <w:rPr>
          <w:rFonts w:ascii="Arial"/>
          <w:b/>
          <w:color w:val="0D0D0D"/>
          <w:sz w:val="23"/>
        </w:rPr>
        <w:t>on</w:t>
      </w:r>
      <w:r>
        <w:rPr>
          <w:rFonts w:ascii="Arial"/>
          <w:b/>
          <w:color w:val="0D0D0D"/>
          <w:spacing w:val="40"/>
          <w:sz w:val="23"/>
        </w:rPr>
        <w:t> </w:t>
      </w:r>
      <w:r>
        <w:rPr>
          <w:rFonts w:ascii="Arial"/>
          <w:b/>
          <w:color w:val="0D0D0D"/>
          <w:sz w:val="23"/>
        </w:rPr>
        <w:t>an established connection</w:t>
      </w:r>
    </w:p>
    <w:p>
      <w:pPr>
        <w:pStyle w:val="BodyText"/>
        <w:spacing w:before="3"/>
        <w:ind w:left="0"/>
        <w:rPr>
          <w:rFonts w:ascii="Arial"/>
          <w:b/>
          <w:sz w:val="23"/>
        </w:rPr>
      </w:pPr>
    </w:p>
    <w:p>
      <w:pPr>
        <w:pStyle w:val="Heading2"/>
        <w:spacing w:line="319" w:lineRule="exact"/>
        <w:rPr>
          <w:rFonts w:ascii="Times New Roman"/>
        </w:rPr>
      </w:pPr>
      <w:r>
        <w:rPr>
          <w:rFonts w:ascii="Times New Roman"/>
          <w:color w:val="0D0D0D"/>
        </w:rPr>
        <w:t>SIGNAL</w:t>
      </w:r>
      <w:r>
        <w:rPr>
          <w:rFonts w:ascii="Times New Roman"/>
          <w:color w:val="0D0D0D"/>
          <w:spacing w:val="-4"/>
        </w:rPr>
        <w:t> </w:t>
      </w:r>
      <w:r>
        <w:rPr>
          <w:rFonts w:ascii="Times New Roman"/>
          <w:color w:val="0D0D0D"/>
          <w:spacing w:val="-2"/>
        </w:rPr>
        <w:t>PROCESSING</w:t>
      </w:r>
    </w:p>
    <w:p>
      <w:pPr>
        <w:pStyle w:val="BodyText"/>
      </w:pPr>
      <w:r>
        <w:rPr>
          <w:color w:val="0D0D0D"/>
        </w:rPr>
        <w:t>An</w:t>
      </w:r>
      <w:r>
        <w:rPr>
          <w:color w:val="0D0D0D"/>
          <w:spacing w:val="-3"/>
        </w:rPr>
        <w:t> </w:t>
      </w:r>
      <w:r>
        <w:rPr>
          <w:color w:val="0D0D0D"/>
        </w:rPr>
        <w:t>RBS</w:t>
      </w:r>
      <w:r>
        <w:rPr>
          <w:color w:val="0D0D0D"/>
          <w:spacing w:val="-3"/>
        </w:rPr>
        <w:t> </w:t>
      </w:r>
      <w:r>
        <w:rPr>
          <w:color w:val="0D0D0D"/>
        </w:rPr>
        <w:t>is</w:t>
      </w:r>
      <w:r>
        <w:rPr>
          <w:color w:val="0D0D0D"/>
          <w:spacing w:val="-3"/>
        </w:rPr>
        <w:t> </w:t>
      </w:r>
      <w:r>
        <w:rPr>
          <w:color w:val="0D0D0D"/>
        </w:rPr>
        <w:t>responsible</w:t>
      </w:r>
      <w:r>
        <w:rPr>
          <w:color w:val="0D0D0D"/>
          <w:spacing w:val="-3"/>
        </w:rPr>
        <w:t> </w:t>
      </w:r>
      <w:r>
        <w:rPr>
          <w:color w:val="0D0D0D"/>
        </w:rPr>
        <w:t>for</w:t>
      </w:r>
      <w:r>
        <w:rPr>
          <w:color w:val="0D0D0D"/>
          <w:spacing w:val="-3"/>
        </w:rPr>
        <w:t> </w:t>
      </w:r>
      <w:r>
        <w:rPr>
          <w:color w:val="0D0D0D"/>
        </w:rPr>
        <w:t>the</w:t>
      </w:r>
      <w:r>
        <w:rPr>
          <w:color w:val="0D0D0D"/>
          <w:spacing w:val="-5"/>
        </w:rPr>
        <w:t> </w:t>
      </w:r>
      <w:r>
        <w:rPr>
          <w:color w:val="0D0D0D"/>
        </w:rPr>
        <w:t>processing</w:t>
      </w:r>
      <w:r>
        <w:rPr>
          <w:color w:val="0D0D0D"/>
          <w:spacing w:val="-3"/>
        </w:rPr>
        <w:t> </w:t>
      </w:r>
      <w:r>
        <w:rPr>
          <w:color w:val="0D0D0D"/>
        </w:rPr>
        <w:t>of</w:t>
      </w:r>
      <w:r>
        <w:rPr>
          <w:color w:val="0D0D0D"/>
          <w:spacing w:val="-4"/>
        </w:rPr>
        <w:t> </w:t>
      </w:r>
      <w:r>
        <w:rPr>
          <w:color w:val="0D0D0D"/>
        </w:rPr>
        <w:t>signals</w:t>
      </w:r>
      <w:r>
        <w:rPr>
          <w:color w:val="0D0D0D"/>
          <w:spacing w:val="-3"/>
        </w:rPr>
        <w:t> </w:t>
      </w:r>
      <w:r>
        <w:rPr>
          <w:color w:val="0D0D0D"/>
        </w:rPr>
        <w:t>before</w:t>
      </w:r>
      <w:r>
        <w:rPr>
          <w:color w:val="0D0D0D"/>
          <w:spacing w:val="-5"/>
        </w:rPr>
        <w:t> </w:t>
      </w:r>
      <w:r>
        <w:rPr>
          <w:color w:val="0D0D0D"/>
        </w:rPr>
        <w:t>transmission</w:t>
      </w:r>
      <w:r>
        <w:rPr>
          <w:color w:val="0D0D0D"/>
          <w:spacing w:val="-3"/>
        </w:rPr>
        <w:t> </w:t>
      </w:r>
      <w:r>
        <w:rPr>
          <w:color w:val="0D0D0D"/>
        </w:rPr>
        <w:t>and</w:t>
      </w:r>
      <w:r>
        <w:rPr>
          <w:color w:val="0D0D0D"/>
          <w:spacing w:val="-3"/>
        </w:rPr>
        <w:t> </w:t>
      </w:r>
      <w:r>
        <w:rPr>
          <w:color w:val="0D0D0D"/>
        </w:rPr>
        <w:t>after</w:t>
      </w:r>
      <w:r>
        <w:rPr>
          <w:color w:val="0D0D0D"/>
          <w:spacing w:val="-3"/>
        </w:rPr>
        <w:t> </w:t>
      </w:r>
      <w:r>
        <w:rPr>
          <w:color w:val="0D0D0D"/>
        </w:rPr>
        <w:t>reception.</w:t>
      </w:r>
      <w:r>
        <w:rPr>
          <w:color w:val="0D0D0D"/>
          <w:spacing w:val="-3"/>
        </w:rPr>
        <w:t> </w:t>
      </w:r>
      <w:r>
        <w:rPr>
          <w:color w:val="0D0D0D"/>
        </w:rPr>
        <w:t>This </w:t>
      </w:r>
      <w:r>
        <w:rPr>
          <w:color w:val="0D0D0D"/>
          <w:spacing w:val="-2"/>
        </w:rPr>
        <w:t>includes:</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Ciphering</w:t>
      </w:r>
      <w:r>
        <w:rPr>
          <w:color w:val="0D0D0D"/>
          <w:spacing w:val="-2"/>
          <w:sz w:val="24"/>
        </w:rPr>
        <w:t> </w:t>
      </w:r>
      <w:r>
        <w:rPr>
          <w:color w:val="0D0D0D"/>
          <w:sz w:val="24"/>
        </w:rPr>
        <w:t>using</w:t>
      </w:r>
      <w:r>
        <w:rPr>
          <w:color w:val="0D0D0D"/>
          <w:spacing w:val="-1"/>
          <w:sz w:val="24"/>
        </w:rPr>
        <w:t> </w:t>
      </w:r>
      <w:r>
        <w:rPr>
          <w:color w:val="0D0D0D"/>
          <w:sz w:val="24"/>
        </w:rPr>
        <w:t>the</w:t>
      </w:r>
      <w:r>
        <w:rPr>
          <w:color w:val="0D0D0D"/>
          <w:spacing w:val="-2"/>
          <w:sz w:val="24"/>
        </w:rPr>
        <w:t> </w:t>
      </w:r>
      <w:r>
        <w:rPr>
          <w:color w:val="0D0D0D"/>
          <w:sz w:val="24"/>
        </w:rPr>
        <w:t>ciphering</w:t>
      </w:r>
      <w:r>
        <w:rPr>
          <w:color w:val="0D0D0D"/>
          <w:spacing w:val="-1"/>
          <w:sz w:val="24"/>
        </w:rPr>
        <w:t> </w:t>
      </w:r>
      <w:r>
        <w:rPr>
          <w:color w:val="0D0D0D"/>
          <w:spacing w:val="-5"/>
          <w:sz w:val="24"/>
        </w:rPr>
        <w:t>key</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Channel</w:t>
      </w:r>
      <w:r>
        <w:rPr>
          <w:color w:val="0D0D0D"/>
          <w:spacing w:val="-1"/>
          <w:sz w:val="24"/>
        </w:rPr>
        <w:t> </w:t>
      </w:r>
      <w:r>
        <w:rPr>
          <w:color w:val="0D0D0D"/>
          <w:sz w:val="24"/>
        </w:rPr>
        <w:t>coding</w:t>
      </w:r>
      <w:r>
        <w:rPr>
          <w:color w:val="0D0D0D"/>
          <w:spacing w:val="-1"/>
          <w:sz w:val="24"/>
        </w:rPr>
        <w:t> </w:t>
      </w:r>
      <w:r>
        <w:rPr>
          <w:color w:val="0D0D0D"/>
          <w:sz w:val="24"/>
        </w:rPr>
        <w:t>and</w:t>
      </w:r>
      <w:r>
        <w:rPr>
          <w:color w:val="0D0D0D"/>
          <w:spacing w:val="-1"/>
          <w:sz w:val="24"/>
        </w:rPr>
        <w:t> </w:t>
      </w:r>
      <w:r>
        <w:rPr>
          <w:color w:val="0D0D0D"/>
          <w:spacing w:val="-2"/>
          <w:sz w:val="24"/>
        </w:rPr>
        <w:t>interleaving</w:t>
      </w:r>
    </w:p>
    <w:p>
      <w:pPr>
        <w:pStyle w:val="ListParagraph"/>
        <w:numPr>
          <w:ilvl w:val="0"/>
          <w:numId w:val="6"/>
        </w:numPr>
        <w:tabs>
          <w:tab w:pos="253" w:val="left" w:leader="none"/>
        </w:tabs>
        <w:spacing w:line="293" w:lineRule="exact" w:before="1" w:after="0"/>
        <w:ind w:left="253" w:right="0" w:hanging="230"/>
        <w:jc w:val="left"/>
        <w:rPr>
          <w:sz w:val="24"/>
        </w:rPr>
      </w:pPr>
      <w:r>
        <w:rPr>
          <w:color w:val="0D0D0D"/>
          <w:sz w:val="24"/>
        </w:rPr>
        <w:t>Adaptive</w:t>
      </w:r>
      <w:r>
        <w:rPr>
          <w:color w:val="0D0D0D"/>
          <w:spacing w:val="-3"/>
          <w:sz w:val="24"/>
        </w:rPr>
        <w:t> </w:t>
      </w:r>
      <w:r>
        <w:rPr>
          <w:color w:val="0D0D0D"/>
          <w:spacing w:val="-2"/>
          <w:sz w:val="24"/>
        </w:rPr>
        <w:t>equalization</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Realization</w:t>
      </w:r>
      <w:r>
        <w:rPr>
          <w:color w:val="0D0D0D"/>
          <w:spacing w:val="-3"/>
          <w:sz w:val="24"/>
        </w:rPr>
        <w:t> </w:t>
      </w:r>
      <w:r>
        <w:rPr>
          <w:color w:val="0D0D0D"/>
          <w:sz w:val="24"/>
        </w:rPr>
        <w:t>of</w:t>
      </w:r>
      <w:r>
        <w:rPr>
          <w:color w:val="0D0D0D"/>
          <w:spacing w:val="-2"/>
          <w:sz w:val="24"/>
        </w:rPr>
        <w:t> diversity</w:t>
      </w:r>
    </w:p>
    <w:p>
      <w:pPr>
        <w:pStyle w:val="ListParagraph"/>
        <w:numPr>
          <w:ilvl w:val="0"/>
          <w:numId w:val="6"/>
        </w:numPr>
        <w:tabs>
          <w:tab w:pos="253" w:val="left" w:leader="none"/>
        </w:tabs>
        <w:spacing w:line="240" w:lineRule="auto" w:before="1" w:after="0"/>
        <w:ind w:left="253" w:right="0" w:hanging="230"/>
        <w:jc w:val="left"/>
        <w:rPr>
          <w:sz w:val="24"/>
        </w:rPr>
      </w:pPr>
      <w:r>
        <w:rPr>
          <w:color w:val="0D0D0D"/>
          <w:spacing w:val="-2"/>
          <w:sz w:val="24"/>
        </w:rPr>
        <w:t>Demodulation</w:t>
      </w:r>
    </w:p>
    <w:p>
      <w:pPr>
        <w:pStyle w:val="BodyText"/>
        <w:spacing w:before="1"/>
        <w:ind w:left="0"/>
      </w:pPr>
    </w:p>
    <w:p>
      <w:pPr>
        <w:pStyle w:val="Heading8"/>
        <w:spacing w:line="274" w:lineRule="exact" w:before="1"/>
      </w:pPr>
      <w:r>
        <w:rPr>
          <w:color w:val="0D0D0D"/>
        </w:rPr>
        <w:t>SIGNALING LINK </w:t>
      </w:r>
      <w:r>
        <w:rPr>
          <w:color w:val="0D0D0D"/>
          <w:spacing w:val="-2"/>
        </w:rPr>
        <w:t>MANAGEMENT</w:t>
      </w:r>
    </w:p>
    <w:p>
      <w:pPr>
        <w:pStyle w:val="BodyText"/>
        <w:ind w:right="434"/>
      </w:pPr>
      <w:r>
        <w:rPr>
          <w:color w:val="0D0D0D"/>
        </w:rPr>
        <w:t>An</w:t>
      </w:r>
      <w:r>
        <w:rPr>
          <w:color w:val="0D0D0D"/>
          <w:spacing w:val="-4"/>
        </w:rPr>
        <w:t> </w:t>
      </w:r>
      <w:r>
        <w:rPr>
          <w:color w:val="0D0D0D"/>
        </w:rPr>
        <w:t>RBS</w:t>
      </w:r>
      <w:r>
        <w:rPr>
          <w:color w:val="0D0D0D"/>
          <w:spacing w:val="-4"/>
        </w:rPr>
        <w:t> </w:t>
      </w:r>
      <w:r>
        <w:rPr>
          <w:color w:val="0D0D0D"/>
        </w:rPr>
        <w:t>manages</w:t>
      </w:r>
      <w:r>
        <w:rPr>
          <w:color w:val="0D0D0D"/>
          <w:spacing w:val="-4"/>
        </w:rPr>
        <w:t> </w:t>
      </w:r>
      <w:r>
        <w:rPr>
          <w:color w:val="0D0D0D"/>
        </w:rPr>
        <w:t>the</w:t>
      </w:r>
      <w:r>
        <w:rPr>
          <w:color w:val="0D0D0D"/>
          <w:spacing w:val="-4"/>
        </w:rPr>
        <w:t> </w:t>
      </w:r>
      <w:r>
        <w:rPr>
          <w:color w:val="0D0D0D"/>
        </w:rPr>
        <w:t>signaling</w:t>
      </w:r>
      <w:r>
        <w:rPr>
          <w:color w:val="0D0D0D"/>
          <w:spacing w:val="-4"/>
        </w:rPr>
        <w:t> </w:t>
      </w:r>
      <w:r>
        <w:rPr>
          <w:color w:val="0D0D0D"/>
        </w:rPr>
        <w:t>link</w:t>
      </w:r>
      <w:r>
        <w:rPr>
          <w:color w:val="0D0D0D"/>
          <w:spacing w:val="-4"/>
        </w:rPr>
        <w:t> </w:t>
      </w:r>
      <w:r>
        <w:rPr>
          <w:color w:val="0D0D0D"/>
        </w:rPr>
        <w:t>between</w:t>
      </w:r>
      <w:r>
        <w:rPr>
          <w:color w:val="0D0D0D"/>
          <w:spacing w:val="-4"/>
        </w:rPr>
        <w:t> </w:t>
      </w:r>
      <w:r>
        <w:rPr>
          <w:color w:val="0D0D0D"/>
        </w:rPr>
        <w:t>the</w:t>
      </w:r>
      <w:r>
        <w:rPr>
          <w:color w:val="0D0D0D"/>
          <w:spacing w:val="-3"/>
        </w:rPr>
        <w:t> </w:t>
      </w:r>
      <w:r>
        <w:rPr>
          <w:color w:val="0D0D0D"/>
        </w:rPr>
        <w:t>BSC</w:t>
      </w:r>
      <w:r>
        <w:rPr>
          <w:color w:val="0D0D0D"/>
          <w:spacing w:val="-4"/>
        </w:rPr>
        <w:t> </w:t>
      </w:r>
      <w:r>
        <w:rPr>
          <w:color w:val="0D0D0D"/>
        </w:rPr>
        <w:t>and</w:t>
      </w:r>
      <w:r>
        <w:rPr>
          <w:color w:val="0D0D0D"/>
          <w:spacing w:val="-4"/>
        </w:rPr>
        <w:t> </w:t>
      </w:r>
      <w:r>
        <w:rPr>
          <w:color w:val="0D0D0D"/>
        </w:rPr>
        <w:t>MS,</w:t>
      </w:r>
      <w:r>
        <w:rPr>
          <w:color w:val="0D0D0D"/>
          <w:spacing w:val="-4"/>
        </w:rPr>
        <w:t> </w:t>
      </w:r>
      <w:r>
        <w:rPr>
          <w:color w:val="0D0D0D"/>
        </w:rPr>
        <w:t>applying</w:t>
      </w:r>
      <w:r>
        <w:rPr>
          <w:color w:val="0D0D0D"/>
          <w:spacing w:val="-4"/>
        </w:rPr>
        <w:t> </w:t>
      </w:r>
      <w:r>
        <w:rPr>
          <w:color w:val="0D0D0D"/>
        </w:rPr>
        <w:t>the</w:t>
      </w:r>
      <w:r>
        <w:rPr>
          <w:color w:val="0D0D0D"/>
          <w:spacing w:val="-5"/>
        </w:rPr>
        <w:t> </w:t>
      </w:r>
      <w:r>
        <w:rPr>
          <w:color w:val="0D0D0D"/>
        </w:rPr>
        <w:t>appropriate protocols to the information being sent.</w:t>
      </w:r>
    </w:p>
    <w:p>
      <w:pPr>
        <w:pStyle w:val="BodyText"/>
        <w:spacing w:before="3"/>
        <w:ind w:left="0"/>
      </w:pPr>
    </w:p>
    <w:p>
      <w:pPr>
        <w:pStyle w:val="Heading2"/>
        <w:spacing w:line="319" w:lineRule="exact" w:before="1"/>
        <w:rPr>
          <w:rFonts w:ascii="Times New Roman"/>
        </w:rPr>
      </w:pPr>
      <w:r>
        <w:rPr>
          <w:rFonts w:ascii="Times New Roman"/>
          <w:color w:val="0D0D0D"/>
          <w:spacing w:val="-2"/>
        </w:rPr>
        <w:t>SYNCHRONIZATION.</w:t>
      </w:r>
    </w:p>
    <w:p>
      <w:pPr>
        <w:pStyle w:val="BodyText"/>
        <w:ind w:right="434"/>
      </w:pPr>
      <w:r>
        <w:rPr>
          <w:color w:val="0D0D0D"/>
        </w:rPr>
        <w:t>Timing</w:t>
      </w:r>
      <w:r>
        <w:rPr>
          <w:color w:val="0D0D0D"/>
          <w:spacing w:val="-3"/>
        </w:rPr>
        <w:t> </w:t>
      </w:r>
      <w:r>
        <w:rPr>
          <w:color w:val="0D0D0D"/>
        </w:rPr>
        <w:t>information</w:t>
      </w:r>
      <w:r>
        <w:rPr>
          <w:color w:val="0D0D0D"/>
          <w:spacing w:val="-3"/>
        </w:rPr>
        <w:t> </w:t>
      </w:r>
      <w:r>
        <w:rPr>
          <w:color w:val="0D0D0D"/>
        </w:rPr>
        <w:t>is</w:t>
      </w:r>
      <w:r>
        <w:rPr>
          <w:color w:val="0D0D0D"/>
          <w:spacing w:val="-3"/>
        </w:rPr>
        <w:t> </w:t>
      </w:r>
      <w:r>
        <w:rPr>
          <w:color w:val="0D0D0D"/>
        </w:rPr>
        <w:t>extracted</w:t>
      </w:r>
      <w:r>
        <w:rPr>
          <w:color w:val="0D0D0D"/>
          <w:spacing w:val="-3"/>
        </w:rPr>
        <w:t> </w:t>
      </w:r>
      <w:r>
        <w:rPr>
          <w:color w:val="0D0D0D"/>
        </w:rPr>
        <w:t>from</w:t>
      </w:r>
      <w:r>
        <w:rPr>
          <w:color w:val="0D0D0D"/>
          <w:spacing w:val="-3"/>
        </w:rPr>
        <w:t> </w:t>
      </w:r>
      <w:r>
        <w:rPr>
          <w:color w:val="0D0D0D"/>
        </w:rPr>
        <w:t>the</w:t>
      </w:r>
      <w:r>
        <w:rPr>
          <w:color w:val="0D0D0D"/>
          <w:spacing w:val="-2"/>
        </w:rPr>
        <w:t> </w:t>
      </w:r>
      <w:r>
        <w:rPr>
          <w:color w:val="0D0D0D"/>
        </w:rPr>
        <w:t>PCM-links</w:t>
      </w:r>
      <w:r>
        <w:rPr>
          <w:color w:val="0D0D0D"/>
          <w:spacing w:val="-3"/>
        </w:rPr>
        <w:t> </w:t>
      </w:r>
      <w:r>
        <w:rPr>
          <w:color w:val="0D0D0D"/>
        </w:rPr>
        <w:t>from</w:t>
      </w:r>
      <w:r>
        <w:rPr>
          <w:color w:val="0D0D0D"/>
          <w:spacing w:val="-3"/>
        </w:rPr>
        <w:t> </w:t>
      </w:r>
      <w:r>
        <w:rPr>
          <w:color w:val="0D0D0D"/>
        </w:rPr>
        <w:t>the</w:t>
      </w:r>
      <w:r>
        <w:rPr>
          <w:color w:val="0D0D0D"/>
          <w:spacing w:val="-4"/>
        </w:rPr>
        <w:t> </w:t>
      </w:r>
      <w:r>
        <w:rPr>
          <w:color w:val="0D0D0D"/>
        </w:rPr>
        <w:t>BSC</w:t>
      </w:r>
      <w:r>
        <w:rPr>
          <w:color w:val="0D0D0D"/>
          <w:spacing w:val="-3"/>
        </w:rPr>
        <w:t> </w:t>
      </w:r>
      <w:r>
        <w:rPr>
          <w:color w:val="0D0D0D"/>
        </w:rPr>
        <w:t>and</w:t>
      </w:r>
      <w:r>
        <w:rPr>
          <w:color w:val="0D0D0D"/>
          <w:spacing w:val="-3"/>
        </w:rPr>
        <w:t> </w:t>
      </w:r>
      <w:r>
        <w:rPr>
          <w:color w:val="0D0D0D"/>
        </w:rPr>
        <w:t>is</w:t>
      </w:r>
      <w:r>
        <w:rPr>
          <w:color w:val="0D0D0D"/>
          <w:spacing w:val="-3"/>
        </w:rPr>
        <w:t> </w:t>
      </w:r>
      <w:r>
        <w:rPr>
          <w:color w:val="0D0D0D"/>
        </w:rPr>
        <w:t>sent</w:t>
      </w:r>
      <w:r>
        <w:rPr>
          <w:color w:val="0D0D0D"/>
          <w:spacing w:val="-3"/>
        </w:rPr>
        <w:t> </w:t>
      </w:r>
      <w:r>
        <w:rPr>
          <w:color w:val="0D0D0D"/>
        </w:rPr>
        <w:t>to</w:t>
      </w:r>
      <w:r>
        <w:rPr>
          <w:color w:val="0D0D0D"/>
          <w:spacing w:val="-3"/>
        </w:rPr>
        <w:t> </w:t>
      </w:r>
      <w:r>
        <w:rPr>
          <w:color w:val="0D0D0D"/>
        </w:rPr>
        <w:t>a</w:t>
      </w:r>
      <w:r>
        <w:rPr>
          <w:color w:val="0D0D0D"/>
          <w:spacing w:val="-4"/>
        </w:rPr>
        <w:t> </w:t>
      </w:r>
      <w:r>
        <w:rPr>
          <w:color w:val="0D0D0D"/>
        </w:rPr>
        <w:t>timing module within the RBS. This enables the RBS to synchronize with the correct frequency reference and TDMA frame number.</w:t>
      </w:r>
    </w:p>
    <w:p>
      <w:pPr>
        <w:pStyle w:val="Heading8"/>
        <w:spacing w:line="274" w:lineRule="exact" w:before="1"/>
      </w:pPr>
      <w:r>
        <w:rPr>
          <w:color w:val="0D0D0D"/>
        </w:rPr>
        <w:t>LOCAL</w:t>
      </w:r>
      <w:r>
        <w:rPr>
          <w:color w:val="0D0D0D"/>
          <w:spacing w:val="-2"/>
        </w:rPr>
        <w:t> </w:t>
      </w:r>
      <w:r>
        <w:rPr>
          <w:color w:val="0D0D0D"/>
        </w:rPr>
        <w:t>MAINTENANCE</w:t>
      </w:r>
      <w:r>
        <w:rPr>
          <w:color w:val="0D0D0D"/>
          <w:spacing w:val="-2"/>
        </w:rPr>
        <w:t> HANDLING.</w:t>
      </w:r>
    </w:p>
    <w:p>
      <w:pPr>
        <w:pStyle w:val="BodyText"/>
        <w:ind w:right="304"/>
        <w:jc w:val="both"/>
      </w:pPr>
      <w:r>
        <w:rPr>
          <w:color w:val="0D0D0D"/>
        </w:rPr>
        <w:t>An RBS enables operation and maintenance functions to be carried out locally at the RBS site, without</w:t>
      </w:r>
      <w:r>
        <w:rPr>
          <w:color w:val="0D0D0D"/>
          <w:spacing w:val="-8"/>
        </w:rPr>
        <w:t> </w:t>
      </w:r>
      <w:r>
        <w:rPr>
          <w:color w:val="0D0D0D"/>
        </w:rPr>
        <w:t>BSC</w:t>
      </w:r>
      <w:r>
        <w:rPr>
          <w:color w:val="0D0D0D"/>
          <w:spacing w:val="-8"/>
        </w:rPr>
        <w:t> </w:t>
      </w:r>
      <w:r>
        <w:rPr>
          <w:color w:val="0D0D0D"/>
        </w:rPr>
        <w:t>connection.</w:t>
      </w:r>
      <w:r>
        <w:rPr>
          <w:color w:val="0D0D0D"/>
          <w:spacing w:val="-6"/>
        </w:rPr>
        <w:t> </w:t>
      </w:r>
      <w:r>
        <w:rPr>
          <w:color w:val="0D0D0D"/>
        </w:rPr>
        <w:t>In</w:t>
      </w:r>
      <w:r>
        <w:rPr>
          <w:color w:val="0D0D0D"/>
          <w:spacing w:val="-6"/>
        </w:rPr>
        <w:t> </w:t>
      </w:r>
      <w:r>
        <w:rPr>
          <w:color w:val="0D0D0D"/>
        </w:rPr>
        <w:t>this</w:t>
      </w:r>
      <w:r>
        <w:rPr>
          <w:color w:val="0D0D0D"/>
          <w:spacing w:val="-8"/>
        </w:rPr>
        <w:t> </w:t>
      </w:r>
      <w:r>
        <w:rPr>
          <w:color w:val="0D0D0D"/>
        </w:rPr>
        <w:t>way,</w:t>
      </w:r>
      <w:r>
        <w:rPr>
          <w:color w:val="0D0D0D"/>
          <w:spacing w:val="-8"/>
        </w:rPr>
        <w:t> </w:t>
      </w:r>
      <w:r>
        <w:rPr>
          <w:color w:val="0D0D0D"/>
        </w:rPr>
        <w:t>field</w:t>
      </w:r>
      <w:r>
        <w:rPr>
          <w:color w:val="0D0D0D"/>
          <w:spacing w:val="-8"/>
        </w:rPr>
        <w:t> </w:t>
      </w:r>
      <w:r>
        <w:rPr>
          <w:color w:val="0D0D0D"/>
        </w:rPr>
        <w:t>technicians</w:t>
      </w:r>
      <w:r>
        <w:rPr>
          <w:color w:val="0D0D0D"/>
          <w:spacing w:val="-9"/>
        </w:rPr>
        <w:t> </w:t>
      </w:r>
      <w:r>
        <w:rPr>
          <w:color w:val="0D0D0D"/>
        </w:rPr>
        <w:t>can</w:t>
      </w:r>
      <w:r>
        <w:rPr>
          <w:color w:val="0D0D0D"/>
          <w:spacing w:val="-8"/>
        </w:rPr>
        <w:t> </w:t>
      </w:r>
      <w:r>
        <w:rPr>
          <w:color w:val="0D0D0D"/>
        </w:rPr>
        <w:t>maintain</w:t>
      </w:r>
      <w:r>
        <w:rPr>
          <w:color w:val="0D0D0D"/>
          <w:spacing w:val="-8"/>
        </w:rPr>
        <w:t> </w:t>
      </w:r>
      <w:r>
        <w:rPr>
          <w:color w:val="0D0D0D"/>
        </w:rPr>
        <w:t>RBS</w:t>
      </w:r>
      <w:r>
        <w:rPr>
          <w:color w:val="0D0D0D"/>
          <w:spacing w:val="-8"/>
        </w:rPr>
        <w:t> </w:t>
      </w:r>
      <w:r>
        <w:rPr>
          <w:color w:val="0D0D0D"/>
        </w:rPr>
        <w:t>equipment</w:t>
      </w:r>
      <w:r>
        <w:rPr>
          <w:color w:val="0D0D0D"/>
          <w:spacing w:val="-8"/>
        </w:rPr>
        <w:t> </w:t>
      </w:r>
      <w:r>
        <w:rPr>
          <w:color w:val="0D0D0D"/>
        </w:rPr>
        <w:t>and</w:t>
      </w:r>
      <w:r>
        <w:rPr>
          <w:color w:val="0D0D0D"/>
          <w:spacing w:val="-8"/>
        </w:rPr>
        <w:t> </w:t>
      </w:r>
      <w:r>
        <w:rPr>
          <w:color w:val="0D0D0D"/>
        </w:rPr>
        <w:t>software on site.</w:t>
      </w:r>
    </w:p>
    <w:p>
      <w:pPr>
        <w:pStyle w:val="BodyText"/>
        <w:spacing w:after="0"/>
        <w:jc w:val="both"/>
        <w:sectPr>
          <w:pgSz w:w="12240" w:h="15840"/>
          <w:pgMar w:header="0" w:footer="1488" w:top="1360" w:bottom="1680" w:left="1417" w:right="1133"/>
        </w:sectPr>
      </w:pPr>
    </w:p>
    <w:p>
      <w:pPr>
        <w:pStyle w:val="Heading2"/>
        <w:spacing w:line="319" w:lineRule="exact" w:before="74"/>
        <w:rPr>
          <w:rFonts w:ascii="Times New Roman"/>
        </w:rPr>
      </w:pPr>
      <w:r>
        <w:rPr>
          <w:rFonts w:ascii="Times New Roman"/>
          <w:color w:val="0D0D0D"/>
        </w:rPr>
        <w:t>FUNCTIONAL</w:t>
      </w:r>
      <w:r>
        <w:rPr>
          <w:rFonts w:ascii="Times New Roman"/>
          <w:color w:val="0D0D0D"/>
          <w:spacing w:val="-9"/>
        </w:rPr>
        <w:t> </w:t>
      </w:r>
      <w:r>
        <w:rPr>
          <w:rFonts w:ascii="Times New Roman"/>
          <w:color w:val="0D0D0D"/>
        </w:rPr>
        <w:t>SUPERVISION</w:t>
      </w:r>
      <w:r>
        <w:rPr>
          <w:rFonts w:ascii="Times New Roman"/>
          <w:color w:val="0D0D0D"/>
          <w:spacing w:val="-8"/>
        </w:rPr>
        <w:t> </w:t>
      </w:r>
      <w:r>
        <w:rPr>
          <w:rFonts w:ascii="Times New Roman"/>
          <w:color w:val="0D0D0D"/>
        </w:rPr>
        <w:t>AND</w:t>
      </w:r>
      <w:r>
        <w:rPr>
          <w:rFonts w:ascii="Times New Roman"/>
          <w:color w:val="0D0D0D"/>
          <w:spacing w:val="-7"/>
        </w:rPr>
        <w:t> </w:t>
      </w:r>
      <w:r>
        <w:rPr>
          <w:rFonts w:ascii="Times New Roman"/>
          <w:color w:val="0D0D0D"/>
          <w:spacing w:val="-2"/>
        </w:rPr>
        <w:t>TESTING.</w:t>
      </w:r>
    </w:p>
    <w:p>
      <w:pPr>
        <w:pStyle w:val="BodyText"/>
      </w:pPr>
      <w:r>
        <w:rPr>
          <w:color w:val="0D0D0D"/>
        </w:rPr>
        <w:t>Supervision</w:t>
      </w:r>
      <w:r>
        <w:rPr>
          <w:color w:val="0D0D0D"/>
          <w:spacing w:val="-3"/>
        </w:rPr>
        <w:t> </w:t>
      </w:r>
      <w:r>
        <w:rPr>
          <w:color w:val="0D0D0D"/>
        </w:rPr>
        <w:t>and</w:t>
      </w:r>
      <w:r>
        <w:rPr>
          <w:color w:val="0D0D0D"/>
          <w:spacing w:val="-3"/>
        </w:rPr>
        <w:t> </w:t>
      </w:r>
      <w:r>
        <w:rPr>
          <w:color w:val="0D0D0D"/>
        </w:rPr>
        <w:t>testing</w:t>
      </w:r>
      <w:r>
        <w:rPr>
          <w:color w:val="0D0D0D"/>
          <w:spacing w:val="-3"/>
        </w:rPr>
        <w:t> </w:t>
      </w:r>
      <w:r>
        <w:rPr>
          <w:color w:val="0D0D0D"/>
        </w:rPr>
        <w:t>of</w:t>
      </w:r>
      <w:r>
        <w:rPr>
          <w:color w:val="0D0D0D"/>
          <w:spacing w:val="-4"/>
        </w:rPr>
        <w:t> </w:t>
      </w:r>
      <w:r>
        <w:rPr>
          <w:color w:val="0D0D0D"/>
        </w:rPr>
        <w:t>RBS</w:t>
      </w:r>
      <w:r>
        <w:rPr>
          <w:color w:val="0D0D0D"/>
          <w:spacing w:val="-3"/>
        </w:rPr>
        <w:t> </w:t>
      </w:r>
      <w:r>
        <w:rPr>
          <w:color w:val="0D0D0D"/>
        </w:rPr>
        <w:t>functions</w:t>
      </w:r>
      <w:r>
        <w:rPr>
          <w:color w:val="0D0D0D"/>
          <w:spacing w:val="-3"/>
        </w:rPr>
        <w:t> </w:t>
      </w:r>
      <w:r>
        <w:rPr>
          <w:color w:val="0D0D0D"/>
        </w:rPr>
        <w:t>is</w:t>
      </w:r>
      <w:r>
        <w:rPr>
          <w:color w:val="0D0D0D"/>
          <w:spacing w:val="-3"/>
        </w:rPr>
        <w:t> </w:t>
      </w:r>
      <w:r>
        <w:rPr>
          <w:color w:val="0D0D0D"/>
        </w:rPr>
        <w:t>supported,</w:t>
      </w:r>
      <w:r>
        <w:rPr>
          <w:color w:val="0D0D0D"/>
          <w:spacing w:val="-3"/>
        </w:rPr>
        <w:t> </w:t>
      </w:r>
      <w:r>
        <w:rPr>
          <w:color w:val="0D0D0D"/>
        </w:rPr>
        <w:t>using</w:t>
      </w:r>
      <w:r>
        <w:rPr>
          <w:color w:val="0D0D0D"/>
          <w:spacing w:val="-3"/>
        </w:rPr>
        <w:t> </w:t>
      </w:r>
      <w:r>
        <w:rPr>
          <w:color w:val="0D0D0D"/>
        </w:rPr>
        <w:t>either</w:t>
      </w:r>
      <w:r>
        <w:rPr>
          <w:color w:val="0D0D0D"/>
          <w:spacing w:val="-3"/>
        </w:rPr>
        <w:t> </w:t>
      </w:r>
      <w:r>
        <w:rPr>
          <w:color w:val="0D0D0D"/>
        </w:rPr>
        <w:t>built-in</w:t>
      </w:r>
      <w:r>
        <w:rPr>
          <w:color w:val="0D0D0D"/>
          <w:spacing w:val="-3"/>
        </w:rPr>
        <w:t> </w:t>
      </w:r>
      <w:r>
        <w:rPr>
          <w:color w:val="0D0D0D"/>
        </w:rPr>
        <w:t>tests</w:t>
      </w:r>
      <w:r>
        <w:rPr>
          <w:color w:val="0D0D0D"/>
          <w:spacing w:val="-2"/>
        </w:rPr>
        <w:t> </w:t>
      </w:r>
      <w:r>
        <w:rPr>
          <w:color w:val="0D0D0D"/>
        </w:rPr>
        <w:t>during</w:t>
      </w:r>
      <w:r>
        <w:rPr>
          <w:color w:val="0D0D0D"/>
          <w:spacing w:val="-3"/>
        </w:rPr>
        <w:t> </w:t>
      </w:r>
      <w:r>
        <w:rPr>
          <w:color w:val="0D0D0D"/>
        </w:rPr>
        <w:t>normal operation or tests executed by command.</w:t>
      </w:r>
    </w:p>
    <w:p>
      <w:pPr>
        <w:pStyle w:val="BodyText"/>
        <w:spacing w:before="243"/>
        <w:ind w:left="0"/>
      </w:pPr>
    </w:p>
    <w:p>
      <w:pPr>
        <w:pStyle w:val="Heading3"/>
        <w:numPr>
          <w:ilvl w:val="1"/>
          <w:numId w:val="3"/>
        </w:numPr>
        <w:tabs>
          <w:tab w:pos="1099" w:val="left" w:leader="none"/>
        </w:tabs>
        <w:spacing w:line="240" w:lineRule="auto" w:before="0" w:after="0"/>
        <w:ind w:left="1099" w:right="0" w:hanging="716"/>
        <w:jc w:val="left"/>
        <w:rPr>
          <w:color w:val="0D0D0D"/>
        </w:rPr>
      </w:pPr>
      <w:bookmarkStart w:name="_bookmark20" w:id="21"/>
      <w:bookmarkEnd w:id="21"/>
      <w:r>
        <w:rPr>
          <w:b w:val="0"/>
          <w:i w:val="0"/>
        </w:rPr>
      </w:r>
      <w:r>
        <w:rPr>
          <w:color w:val="0D0D0D"/>
        </w:rPr>
        <w:t>RBS</w:t>
      </w:r>
      <w:r>
        <w:rPr>
          <w:color w:val="0D0D0D"/>
          <w:spacing w:val="-1"/>
        </w:rPr>
        <w:t> </w:t>
      </w:r>
      <w:r>
        <w:rPr>
          <w:color w:val="0D0D0D"/>
        </w:rPr>
        <w:t>2000</w:t>
      </w:r>
      <w:r>
        <w:rPr>
          <w:color w:val="0D0D0D"/>
          <w:spacing w:val="-1"/>
        </w:rPr>
        <w:t> </w:t>
      </w:r>
      <w:r>
        <w:rPr>
          <w:color w:val="0D0D0D"/>
          <w:spacing w:val="-2"/>
        </w:rPr>
        <w:t>IMPLEMENTATION</w:t>
      </w:r>
    </w:p>
    <w:p>
      <w:pPr>
        <w:pStyle w:val="BodyText"/>
        <w:spacing w:before="102"/>
      </w:pPr>
      <w:r>
        <w:rPr>
          <w:color w:val="0D0D0D"/>
        </w:rPr>
        <w:t>All</w:t>
      </w:r>
      <w:r>
        <w:rPr>
          <w:color w:val="0D0D0D"/>
          <w:spacing w:val="-3"/>
        </w:rPr>
        <w:t> </w:t>
      </w:r>
      <w:r>
        <w:rPr>
          <w:color w:val="0D0D0D"/>
        </w:rPr>
        <w:t>types</w:t>
      </w:r>
      <w:r>
        <w:rPr>
          <w:color w:val="0D0D0D"/>
          <w:spacing w:val="-1"/>
        </w:rPr>
        <w:t> </w:t>
      </w:r>
      <w:r>
        <w:rPr>
          <w:color w:val="0D0D0D"/>
        </w:rPr>
        <w:t>of</w:t>
      </w:r>
      <w:r>
        <w:rPr>
          <w:color w:val="0D0D0D"/>
          <w:spacing w:val="-1"/>
        </w:rPr>
        <w:t> </w:t>
      </w:r>
      <w:r>
        <w:rPr>
          <w:color w:val="0D0D0D"/>
        </w:rPr>
        <w:t>RBS within</w:t>
      </w:r>
      <w:r>
        <w:rPr>
          <w:color w:val="0D0D0D"/>
          <w:spacing w:val="-1"/>
        </w:rPr>
        <w:t> </w:t>
      </w:r>
      <w:r>
        <w:rPr>
          <w:color w:val="0D0D0D"/>
        </w:rPr>
        <w:t>the</w:t>
      </w:r>
      <w:r>
        <w:rPr>
          <w:color w:val="0D0D0D"/>
          <w:spacing w:val="-1"/>
        </w:rPr>
        <w:t> </w:t>
      </w:r>
      <w:r>
        <w:rPr>
          <w:color w:val="0D0D0D"/>
        </w:rPr>
        <w:t>RBS</w:t>
      </w:r>
      <w:r>
        <w:rPr>
          <w:color w:val="0D0D0D"/>
          <w:spacing w:val="-1"/>
        </w:rPr>
        <w:t> </w:t>
      </w:r>
      <w:r>
        <w:rPr>
          <w:color w:val="0D0D0D"/>
        </w:rPr>
        <w:t>2000 series</w:t>
      </w:r>
      <w:r>
        <w:rPr>
          <w:color w:val="0D0D0D"/>
          <w:spacing w:val="-1"/>
        </w:rPr>
        <w:t> </w:t>
      </w:r>
      <w:r>
        <w:rPr>
          <w:color w:val="0D0D0D"/>
        </w:rPr>
        <w:t>have the</w:t>
      </w:r>
      <w:r>
        <w:rPr>
          <w:color w:val="0D0D0D"/>
          <w:spacing w:val="-1"/>
        </w:rPr>
        <w:t> </w:t>
      </w:r>
      <w:r>
        <w:rPr>
          <w:color w:val="0D0D0D"/>
        </w:rPr>
        <w:t>following </w:t>
      </w:r>
      <w:r>
        <w:rPr>
          <w:color w:val="0D0D0D"/>
          <w:spacing w:val="-2"/>
        </w:rPr>
        <w:t>characteristics:</w:t>
      </w:r>
    </w:p>
    <w:p>
      <w:pPr>
        <w:pStyle w:val="ListParagraph"/>
        <w:numPr>
          <w:ilvl w:val="0"/>
          <w:numId w:val="6"/>
        </w:numPr>
        <w:tabs>
          <w:tab w:pos="253" w:val="left" w:leader="none"/>
        </w:tabs>
        <w:spacing w:line="240" w:lineRule="auto" w:before="2" w:after="0"/>
        <w:ind w:left="253" w:right="0" w:hanging="230"/>
        <w:jc w:val="left"/>
        <w:rPr>
          <w:sz w:val="24"/>
        </w:rPr>
      </w:pPr>
      <w:r>
        <w:rPr>
          <w:color w:val="0D0D0D"/>
          <w:sz w:val="24"/>
        </w:rPr>
        <w:t>Support</w:t>
      </w:r>
      <w:r>
        <w:rPr>
          <w:color w:val="0D0D0D"/>
          <w:spacing w:val="-2"/>
          <w:sz w:val="24"/>
        </w:rPr>
        <w:t> </w:t>
      </w:r>
      <w:r>
        <w:rPr>
          <w:color w:val="0D0D0D"/>
          <w:sz w:val="24"/>
        </w:rPr>
        <w:t>for</w:t>
      </w:r>
      <w:r>
        <w:rPr>
          <w:color w:val="0D0D0D"/>
          <w:spacing w:val="-1"/>
          <w:sz w:val="24"/>
        </w:rPr>
        <w:t> </w:t>
      </w:r>
      <w:r>
        <w:rPr>
          <w:color w:val="0D0D0D"/>
          <w:sz w:val="24"/>
        </w:rPr>
        <w:t>user flexibility</w:t>
      </w:r>
      <w:r>
        <w:rPr>
          <w:color w:val="0D0D0D"/>
          <w:spacing w:val="-7"/>
          <w:sz w:val="24"/>
        </w:rPr>
        <w:t> </w:t>
      </w:r>
      <w:r>
        <w:rPr>
          <w:color w:val="0D0D0D"/>
          <w:sz w:val="24"/>
        </w:rPr>
        <w:t>by</w:t>
      </w:r>
      <w:r>
        <w:rPr>
          <w:color w:val="0D0D0D"/>
          <w:spacing w:val="-5"/>
          <w:sz w:val="24"/>
        </w:rPr>
        <w:t> </w:t>
      </w:r>
      <w:r>
        <w:rPr>
          <w:color w:val="0D0D0D"/>
          <w:sz w:val="24"/>
        </w:rPr>
        <w:t>providing modular</w:t>
      </w:r>
      <w:r>
        <w:rPr>
          <w:color w:val="0D0D0D"/>
          <w:spacing w:val="1"/>
          <w:sz w:val="24"/>
        </w:rPr>
        <w:t> </w:t>
      </w:r>
      <w:r>
        <w:rPr>
          <w:color w:val="0D0D0D"/>
          <w:sz w:val="24"/>
        </w:rPr>
        <w:t>hardware</w:t>
      </w:r>
      <w:r>
        <w:rPr>
          <w:color w:val="0D0D0D"/>
          <w:spacing w:val="-1"/>
          <w:sz w:val="24"/>
        </w:rPr>
        <w:t> </w:t>
      </w:r>
      <w:r>
        <w:rPr>
          <w:color w:val="0D0D0D"/>
          <w:sz w:val="24"/>
        </w:rPr>
        <w:t>and software</w:t>
      </w:r>
      <w:r>
        <w:rPr>
          <w:color w:val="0D0D0D"/>
          <w:spacing w:val="1"/>
          <w:sz w:val="24"/>
        </w:rPr>
        <w:t> </w:t>
      </w:r>
      <w:r>
        <w:rPr>
          <w:color w:val="0D0D0D"/>
          <w:spacing w:val="-2"/>
          <w:sz w:val="24"/>
        </w:rPr>
        <w:t>designs.</w:t>
      </w:r>
    </w:p>
    <w:p>
      <w:pPr>
        <w:pStyle w:val="ListParagraph"/>
        <w:numPr>
          <w:ilvl w:val="0"/>
          <w:numId w:val="6"/>
        </w:numPr>
        <w:tabs>
          <w:tab w:pos="253" w:val="left" w:leader="none"/>
        </w:tabs>
        <w:spacing w:line="237" w:lineRule="auto" w:before="4" w:after="0"/>
        <w:ind w:left="23" w:right="306" w:firstLine="0"/>
        <w:jc w:val="left"/>
        <w:rPr>
          <w:sz w:val="24"/>
        </w:rPr>
      </w:pPr>
      <w:r>
        <w:rPr>
          <w:color w:val="0D0D0D"/>
          <w:sz w:val="24"/>
        </w:rPr>
        <w:t>Transceiver</w:t>
      </w:r>
      <w:r>
        <w:rPr>
          <w:color w:val="0D0D0D"/>
          <w:spacing w:val="40"/>
          <w:sz w:val="24"/>
        </w:rPr>
        <w:t> </w:t>
      </w:r>
      <w:r>
        <w:rPr>
          <w:color w:val="0D0D0D"/>
          <w:sz w:val="24"/>
        </w:rPr>
        <w:t>oriented</w:t>
      </w:r>
      <w:r>
        <w:rPr>
          <w:color w:val="0D0D0D"/>
          <w:spacing w:val="40"/>
          <w:sz w:val="24"/>
        </w:rPr>
        <w:t> </w:t>
      </w:r>
      <w:r>
        <w:rPr>
          <w:color w:val="0D0D0D"/>
          <w:sz w:val="24"/>
        </w:rPr>
        <w:t>design,</w:t>
      </w:r>
      <w:r>
        <w:rPr>
          <w:color w:val="0D0D0D"/>
          <w:spacing w:val="40"/>
          <w:sz w:val="24"/>
        </w:rPr>
        <w:t> </w:t>
      </w:r>
      <w:r>
        <w:rPr>
          <w:color w:val="0D0D0D"/>
          <w:sz w:val="24"/>
        </w:rPr>
        <w:t>which</w:t>
      </w:r>
      <w:r>
        <w:rPr>
          <w:color w:val="0D0D0D"/>
          <w:spacing w:val="40"/>
          <w:sz w:val="24"/>
        </w:rPr>
        <w:t> </w:t>
      </w:r>
      <w:r>
        <w:rPr>
          <w:color w:val="0D0D0D"/>
          <w:sz w:val="24"/>
        </w:rPr>
        <w:t>stresses</w:t>
      </w:r>
      <w:r>
        <w:rPr>
          <w:color w:val="0D0D0D"/>
          <w:spacing w:val="40"/>
          <w:sz w:val="24"/>
        </w:rPr>
        <w:t> </w:t>
      </w:r>
      <w:r>
        <w:rPr>
          <w:color w:val="0D0D0D"/>
          <w:sz w:val="24"/>
        </w:rPr>
        <w:t>using</w:t>
      </w:r>
      <w:r>
        <w:rPr>
          <w:color w:val="0D0D0D"/>
          <w:spacing w:val="40"/>
          <w:sz w:val="24"/>
        </w:rPr>
        <w:t> </w:t>
      </w:r>
      <w:r>
        <w:rPr>
          <w:color w:val="0D0D0D"/>
          <w:sz w:val="24"/>
        </w:rPr>
        <w:t>as</w:t>
      </w:r>
      <w:r>
        <w:rPr>
          <w:color w:val="0D0D0D"/>
          <w:spacing w:val="40"/>
          <w:sz w:val="24"/>
        </w:rPr>
        <w:t> </w:t>
      </w:r>
      <w:r>
        <w:rPr>
          <w:color w:val="0D0D0D"/>
          <w:sz w:val="24"/>
        </w:rPr>
        <w:t>little</w:t>
      </w:r>
      <w:r>
        <w:rPr>
          <w:color w:val="0D0D0D"/>
          <w:spacing w:val="40"/>
          <w:sz w:val="24"/>
        </w:rPr>
        <w:t> </w:t>
      </w:r>
      <w:r>
        <w:rPr>
          <w:color w:val="0D0D0D"/>
          <w:sz w:val="24"/>
        </w:rPr>
        <w:t>common</w:t>
      </w:r>
      <w:r>
        <w:rPr>
          <w:color w:val="0D0D0D"/>
          <w:spacing w:val="40"/>
          <w:sz w:val="24"/>
        </w:rPr>
        <w:t> </w:t>
      </w:r>
      <w:r>
        <w:rPr>
          <w:color w:val="0D0D0D"/>
          <w:sz w:val="24"/>
        </w:rPr>
        <w:t>equipment</w:t>
      </w:r>
      <w:r>
        <w:rPr>
          <w:color w:val="0D0D0D"/>
          <w:spacing w:val="40"/>
          <w:sz w:val="24"/>
        </w:rPr>
        <w:t> </w:t>
      </w:r>
      <w:r>
        <w:rPr>
          <w:color w:val="0D0D0D"/>
          <w:sz w:val="24"/>
        </w:rPr>
        <w:t>as</w:t>
      </w:r>
      <w:r>
        <w:rPr>
          <w:color w:val="0D0D0D"/>
          <w:spacing w:val="40"/>
          <w:sz w:val="24"/>
        </w:rPr>
        <w:t> </w:t>
      </w:r>
      <w:r>
        <w:rPr>
          <w:color w:val="0D0D0D"/>
          <w:sz w:val="24"/>
        </w:rPr>
        <w:t>possible ensuring dependable performance.</w:t>
      </w:r>
    </w:p>
    <w:p>
      <w:pPr>
        <w:pStyle w:val="ListParagraph"/>
        <w:numPr>
          <w:ilvl w:val="0"/>
          <w:numId w:val="6"/>
        </w:numPr>
        <w:tabs>
          <w:tab w:pos="253" w:val="left" w:leader="none"/>
        </w:tabs>
        <w:spacing w:line="240" w:lineRule="auto" w:before="2" w:after="0"/>
        <w:ind w:left="253" w:right="0" w:hanging="230"/>
        <w:jc w:val="left"/>
        <w:rPr>
          <w:sz w:val="24"/>
        </w:rPr>
      </w:pPr>
      <w:r>
        <w:rPr>
          <w:color w:val="0D0D0D"/>
          <w:sz w:val="24"/>
        </w:rPr>
        <w:t>Design</w:t>
      </w:r>
      <w:r>
        <w:rPr>
          <w:color w:val="0D0D0D"/>
          <w:spacing w:val="-1"/>
          <w:sz w:val="24"/>
        </w:rPr>
        <w:t> </w:t>
      </w:r>
      <w:r>
        <w:rPr>
          <w:color w:val="0D0D0D"/>
          <w:sz w:val="24"/>
        </w:rPr>
        <w:t>and</w:t>
      </w:r>
      <w:r>
        <w:rPr>
          <w:color w:val="0D0D0D"/>
          <w:spacing w:val="-1"/>
          <w:sz w:val="24"/>
        </w:rPr>
        <w:t> </w:t>
      </w:r>
      <w:r>
        <w:rPr>
          <w:color w:val="0D0D0D"/>
          <w:sz w:val="24"/>
        </w:rPr>
        <w:t>use</w:t>
      </w:r>
      <w:r>
        <w:rPr>
          <w:color w:val="0D0D0D"/>
          <w:spacing w:val="-2"/>
          <w:sz w:val="24"/>
        </w:rPr>
        <w:t> </w:t>
      </w:r>
      <w:r>
        <w:rPr>
          <w:color w:val="0D0D0D"/>
          <w:sz w:val="24"/>
        </w:rPr>
        <w:t>are aimed</w:t>
      </w:r>
      <w:r>
        <w:rPr>
          <w:color w:val="0D0D0D"/>
          <w:spacing w:val="-1"/>
          <w:sz w:val="24"/>
        </w:rPr>
        <w:t> </w:t>
      </w:r>
      <w:r>
        <w:rPr>
          <w:color w:val="0D0D0D"/>
          <w:sz w:val="24"/>
        </w:rPr>
        <w:t>at</w:t>
      </w:r>
      <w:r>
        <w:rPr>
          <w:color w:val="0D0D0D"/>
          <w:spacing w:val="-1"/>
          <w:sz w:val="24"/>
        </w:rPr>
        <w:t> </w:t>
      </w:r>
      <w:r>
        <w:rPr>
          <w:color w:val="0D0D0D"/>
          <w:sz w:val="24"/>
        </w:rPr>
        <w:t>keeping</w:t>
      </w:r>
      <w:r>
        <w:rPr>
          <w:color w:val="0D0D0D"/>
          <w:spacing w:val="-1"/>
          <w:sz w:val="24"/>
        </w:rPr>
        <w:t> </w:t>
      </w:r>
      <w:r>
        <w:rPr>
          <w:color w:val="0D0D0D"/>
          <w:sz w:val="24"/>
        </w:rPr>
        <w:t>system life</w:t>
      </w:r>
      <w:r>
        <w:rPr>
          <w:color w:val="0D0D0D"/>
          <w:spacing w:val="-3"/>
          <w:sz w:val="24"/>
        </w:rPr>
        <w:t> </w:t>
      </w:r>
      <w:r>
        <w:rPr>
          <w:color w:val="0D0D0D"/>
          <w:sz w:val="24"/>
        </w:rPr>
        <w:t>cycle</w:t>
      </w:r>
      <w:r>
        <w:rPr>
          <w:color w:val="0D0D0D"/>
          <w:spacing w:val="-2"/>
          <w:sz w:val="24"/>
        </w:rPr>
        <w:t> </w:t>
      </w:r>
      <w:r>
        <w:rPr>
          <w:color w:val="0D0D0D"/>
          <w:sz w:val="24"/>
        </w:rPr>
        <w:t>costs </w:t>
      </w:r>
      <w:r>
        <w:rPr>
          <w:color w:val="0D0D0D"/>
          <w:spacing w:val="-4"/>
          <w:sz w:val="24"/>
        </w:rPr>
        <w:t>low.</w:t>
      </w:r>
    </w:p>
    <w:p>
      <w:pPr>
        <w:pStyle w:val="BodyText"/>
        <w:ind w:left="0"/>
      </w:pPr>
    </w:p>
    <w:p>
      <w:pPr>
        <w:pStyle w:val="BodyText"/>
      </w:pPr>
      <w:r>
        <w:rPr>
          <w:color w:val="0D0D0D"/>
        </w:rPr>
        <w:t>The</w:t>
      </w:r>
      <w:r>
        <w:rPr>
          <w:color w:val="0D0D0D"/>
          <w:spacing w:val="-7"/>
        </w:rPr>
        <w:t> </w:t>
      </w:r>
      <w:r>
        <w:rPr>
          <w:color w:val="0D0D0D"/>
        </w:rPr>
        <w:t>RBS</w:t>
      </w:r>
      <w:r>
        <w:rPr>
          <w:color w:val="0D0D0D"/>
          <w:spacing w:val="-5"/>
        </w:rPr>
        <w:t> </w:t>
      </w:r>
      <w:r>
        <w:rPr>
          <w:color w:val="0D0D0D"/>
        </w:rPr>
        <w:t>2000</w:t>
      </w:r>
      <w:r>
        <w:rPr>
          <w:color w:val="0D0D0D"/>
          <w:spacing w:val="-6"/>
        </w:rPr>
        <w:t> </w:t>
      </w:r>
      <w:r>
        <w:rPr>
          <w:color w:val="0D0D0D"/>
        </w:rPr>
        <w:t>series</w:t>
      </w:r>
      <w:r>
        <w:rPr>
          <w:color w:val="0D0D0D"/>
          <w:spacing w:val="-6"/>
        </w:rPr>
        <w:t> </w:t>
      </w:r>
      <w:r>
        <w:rPr>
          <w:color w:val="0D0D0D"/>
        </w:rPr>
        <w:t>is</w:t>
      </w:r>
      <w:r>
        <w:rPr>
          <w:color w:val="0D0D0D"/>
          <w:spacing w:val="-8"/>
        </w:rPr>
        <w:t> </w:t>
      </w:r>
      <w:r>
        <w:rPr>
          <w:color w:val="0D0D0D"/>
        </w:rPr>
        <w:t>based</w:t>
      </w:r>
      <w:r>
        <w:rPr>
          <w:color w:val="0D0D0D"/>
          <w:spacing w:val="-6"/>
        </w:rPr>
        <w:t> </w:t>
      </w:r>
      <w:r>
        <w:rPr>
          <w:color w:val="0D0D0D"/>
        </w:rPr>
        <w:t>on</w:t>
      </w:r>
      <w:r>
        <w:rPr>
          <w:color w:val="0D0D0D"/>
          <w:spacing w:val="-6"/>
        </w:rPr>
        <w:t> </w:t>
      </w:r>
      <w:r>
        <w:rPr>
          <w:color w:val="0D0D0D"/>
        </w:rPr>
        <w:t>standardized</w:t>
      </w:r>
      <w:r>
        <w:rPr>
          <w:color w:val="0D0D0D"/>
          <w:spacing w:val="-6"/>
        </w:rPr>
        <w:t> </w:t>
      </w:r>
      <w:r>
        <w:rPr>
          <w:color w:val="0D0D0D"/>
        </w:rPr>
        <w:t>hardware</w:t>
      </w:r>
      <w:r>
        <w:rPr>
          <w:color w:val="0D0D0D"/>
          <w:spacing w:val="-8"/>
        </w:rPr>
        <w:t> </w:t>
      </w:r>
      <w:r>
        <w:rPr>
          <w:color w:val="0D0D0D"/>
        </w:rPr>
        <w:t>units</w:t>
      </w:r>
      <w:r>
        <w:rPr>
          <w:color w:val="0D0D0D"/>
          <w:spacing w:val="-6"/>
        </w:rPr>
        <w:t> </w:t>
      </w:r>
      <w:r>
        <w:rPr>
          <w:color w:val="0D0D0D"/>
        </w:rPr>
        <w:t>called</w:t>
      </w:r>
      <w:r>
        <w:rPr>
          <w:color w:val="0D0D0D"/>
          <w:spacing w:val="-6"/>
        </w:rPr>
        <w:t> </w:t>
      </w:r>
      <w:r>
        <w:rPr>
          <w:color w:val="0D0D0D"/>
        </w:rPr>
        <w:t>Replaceable</w:t>
      </w:r>
      <w:r>
        <w:rPr>
          <w:color w:val="0D0D0D"/>
          <w:spacing w:val="-6"/>
        </w:rPr>
        <w:t> </w:t>
      </w:r>
      <w:r>
        <w:rPr>
          <w:color w:val="0D0D0D"/>
        </w:rPr>
        <w:t>Units</w:t>
      </w:r>
      <w:r>
        <w:rPr>
          <w:color w:val="0D0D0D"/>
          <w:spacing w:val="-5"/>
        </w:rPr>
        <w:t> </w:t>
      </w:r>
      <w:r>
        <w:rPr>
          <w:color w:val="0D0D0D"/>
        </w:rPr>
        <w:t>(RU).</w:t>
      </w:r>
      <w:r>
        <w:rPr>
          <w:color w:val="0D0D0D"/>
          <w:spacing w:val="-6"/>
        </w:rPr>
        <w:t> </w:t>
      </w:r>
      <w:r>
        <w:rPr>
          <w:color w:val="0D0D0D"/>
        </w:rPr>
        <w:t>The major RUs are:</w:t>
      </w:r>
    </w:p>
    <w:p>
      <w:pPr>
        <w:pStyle w:val="ListParagraph"/>
        <w:numPr>
          <w:ilvl w:val="0"/>
          <w:numId w:val="6"/>
        </w:numPr>
        <w:tabs>
          <w:tab w:pos="253" w:val="left" w:leader="none"/>
        </w:tabs>
        <w:spacing w:line="293" w:lineRule="exact" w:before="2" w:after="0"/>
        <w:ind w:left="253" w:right="0" w:hanging="230"/>
        <w:jc w:val="left"/>
        <w:rPr>
          <w:sz w:val="24"/>
        </w:rPr>
      </w:pPr>
      <w:r>
        <w:rPr>
          <w:color w:val="0D0D0D"/>
          <w:sz w:val="24"/>
        </w:rPr>
        <w:t>Distribution</w:t>
      </w:r>
      <w:r>
        <w:rPr>
          <w:color w:val="0D0D0D"/>
          <w:spacing w:val="-1"/>
          <w:sz w:val="24"/>
        </w:rPr>
        <w:t> </w:t>
      </w:r>
      <w:r>
        <w:rPr>
          <w:color w:val="0D0D0D"/>
          <w:sz w:val="24"/>
        </w:rPr>
        <w:t>switch Unit </w:t>
      </w:r>
      <w:r>
        <w:rPr>
          <w:color w:val="0D0D0D"/>
          <w:spacing w:val="-4"/>
          <w:sz w:val="24"/>
        </w:rPr>
        <w:t>(DXU)</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TRansceiver</w:t>
      </w:r>
      <w:r>
        <w:rPr>
          <w:color w:val="0D0D0D"/>
          <w:spacing w:val="-4"/>
          <w:sz w:val="24"/>
        </w:rPr>
        <w:t> </w:t>
      </w:r>
      <w:r>
        <w:rPr>
          <w:color w:val="0D0D0D"/>
          <w:sz w:val="24"/>
        </w:rPr>
        <w:t>Unit</w:t>
      </w:r>
      <w:r>
        <w:rPr>
          <w:color w:val="0D0D0D"/>
          <w:spacing w:val="-1"/>
          <w:sz w:val="24"/>
        </w:rPr>
        <w:t> </w:t>
      </w:r>
      <w:r>
        <w:rPr>
          <w:color w:val="0D0D0D"/>
          <w:spacing w:val="-2"/>
          <w:sz w:val="24"/>
        </w:rPr>
        <w:t>(TRU)</w:t>
      </w:r>
    </w:p>
    <w:p>
      <w:pPr>
        <w:pStyle w:val="ListParagraph"/>
        <w:numPr>
          <w:ilvl w:val="0"/>
          <w:numId w:val="6"/>
        </w:numPr>
        <w:tabs>
          <w:tab w:pos="253" w:val="left" w:leader="none"/>
        </w:tabs>
        <w:spacing w:line="293" w:lineRule="exact" w:before="1" w:after="0"/>
        <w:ind w:left="253" w:right="0" w:hanging="230"/>
        <w:jc w:val="left"/>
        <w:rPr>
          <w:sz w:val="24"/>
        </w:rPr>
      </w:pPr>
      <w:r>
        <w:rPr>
          <w:color w:val="0D0D0D"/>
          <w:sz w:val="24"/>
        </w:rPr>
        <w:t>Combining</w:t>
      </w:r>
      <w:r>
        <w:rPr>
          <w:color w:val="0D0D0D"/>
          <w:spacing w:val="-1"/>
          <w:sz w:val="24"/>
        </w:rPr>
        <w:t> </w:t>
      </w:r>
      <w:r>
        <w:rPr>
          <w:color w:val="0D0D0D"/>
          <w:sz w:val="24"/>
        </w:rPr>
        <w:t>and</w:t>
      </w:r>
      <w:r>
        <w:rPr>
          <w:color w:val="0D0D0D"/>
          <w:spacing w:val="-1"/>
          <w:sz w:val="24"/>
        </w:rPr>
        <w:t> </w:t>
      </w:r>
      <w:r>
        <w:rPr>
          <w:color w:val="0D0D0D"/>
          <w:sz w:val="24"/>
        </w:rPr>
        <w:t>Distribution</w:t>
      </w:r>
      <w:r>
        <w:rPr>
          <w:color w:val="0D0D0D"/>
          <w:spacing w:val="-1"/>
          <w:sz w:val="24"/>
        </w:rPr>
        <w:t> </w:t>
      </w:r>
      <w:r>
        <w:rPr>
          <w:color w:val="0D0D0D"/>
          <w:sz w:val="24"/>
        </w:rPr>
        <w:t>Unit</w:t>
      </w:r>
      <w:r>
        <w:rPr>
          <w:color w:val="0D0D0D"/>
          <w:spacing w:val="-1"/>
          <w:sz w:val="24"/>
        </w:rPr>
        <w:t> </w:t>
      </w:r>
      <w:r>
        <w:rPr>
          <w:color w:val="0D0D0D"/>
          <w:spacing w:val="-2"/>
          <w:sz w:val="24"/>
        </w:rPr>
        <w:t>(CDU)</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Power Supply</w:t>
      </w:r>
      <w:r>
        <w:rPr>
          <w:color w:val="0D0D0D"/>
          <w:spacing w:val="-5"/>
          <w:sz w:val="24"/>
        </w:rPr>
        <w:t> </w:t>
      </w:r>
      <w:r>
        <w:rPr>
          <w:color w:val="0D0D0D"/>
          <w:sz w:val="24"/>
        </w:rPr>
        <w:t>Unit </w:t>
      </w:r>
      <w:r>
        <w:rPr>
          <w:color w:val="0D0D0D"/>
          <w:spacing w:val="-4"/>
          <w:sz w:val="24"/>
        </w:rPr>
        <w:t>(PSU)</w:t>
      </w:r>
    </w:p>
    <w:p>
      <w:pPr>
        <w:pStyle w:val="ListParagraph"/>
        <w:numPr>
          <w:ilvl w:val="0"/>
          <w:numId w:val="6"/>
        </w:numPr>
        <w:tabs>
          <w:tab w:pos="253" w:val="left" w:leader="none"/>
        </w:tabs>
        <w:spacing w:line="240" w:lineRule="auto" w:before="1" w:after="0"/>
        <w:ind w:left="253" w:right="0" w:hanging="230"/>
        <w:jc w:val="left"/>
        <w:rPr>
          <w:sz w:val="24"/>
        </w:rPr>
      </w:pPr>
      <w:r>
        <w:rPr>
          <w:color w:val="0D0D0D"/>
          <w:sz w:val="24"/>
        </w:rPr>
        <w:t>Energy</w:t>
      </w:r>
      <w:r>
        <w:rPr>
          <w:color w:val="0D0D0D"/>
          <w:spacing w:val="-5"/>
          <w:sz w:val="24"/>
        </w:rPr>
        <w:t> </w:t>
      </w:r>
      <w:r>
        <w:rPr>
          <w:color w:val="0D0D0D"/>
          <w:sz w:val="24"/>
        </w:rPr>
        <w:t>Control Unit</w:t>
      </w:r>
      <w:r>
        <w:rPr>
          <w:color w:val="0D0D0D"/>
          <w:spacing w:val="1"/>
          <w:sz w:val="24"/>
        </w:rPr>
        <w:t> </w:t>
      </w:r>
      <w:r>
        <w:rPr>
          <w:color w:val="0D0D0D"/>
          <w:spacing w:val="-2"/>
          <w:sz w:val="24"/>
        </w:rPr>
        <w:t>(ECU).</w:t>
      </w:r>
    </w:p>
    <w:p>
      <w:pPr>
        <w:pStyle w:val="BodyText"/>
        <w:ind w:left="0"/>
        <w:rPr>
          <w:sz w:val="20"/>
        </w:rPr>
      </w:pPr>
    </w:p>
    <w:p>
      <w:pPr>
        <w:pStyle w:val="BodyText"/>
        <w:spacing w:before="33"/>
        <w:ind w:left="0"/>
        <w:rPr>
          <w:sz w:val="20"/>
        </w:rPr>
      </w:pPr>
      <w:r>
        <w:rPr>
          <w:sz w:val="20"/>
        </w:rPr>
        <w:drawing>
          <wp:anchor distT="0" distB="0" distL="0" distR="0" allowOverlap="1" layoutInCell="1" locked="0" behindDoc="1" simplePos="0" relativeHeight="487590912">
            <wp:simplePos x="0" y="0"/>
            <wp:positionH relativeFrom="page">
              <wp:posOffset>1072507</wp:posOffset>
            </wp:positionH>
            <wp:positionV relativeFrom="paragraph">
              <wp:posOffset>182246</wp:posOffset>
            </wp:positionV>
            <wp:extent cx="5831037" cy="3304317"/>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9" cstate="print"/>
                    <a:stretch>
                      <a:fillRect/>
                    </a:stretch>
                  </pic:blipFill>
                  <pic:spPr>
                    <a:xfrm>
                      <a:off x="0" y="0"/>
                      <a:ext cx="5831037" cy="3304317"/>
                    </a:xfrm>
                    <a:prstGeom prst="rect">
                      <a:avLst/>
                    </a:prstGeom>
                  </pic:spPr>
                </pic:pic>
              </a:graphicData>
            </a:graphic>
          </wp:anchor>
        </w:drawing>
      </w:r>
    </w:p>
    <w:p>
      <w:pPr>
        <w:spacing w:before="0"/>
        <w:ind w:left="23" w:right="0" w:firstLine="0"/>
        <w:jc w:val="left"/>
        <w:rPr>
          <w:rFonts w:ascii="Arial MT"/>
          <w:sz w:val="23"/>
        </w:rPr>
      </w:pPr>
      <w:r>
        <w:rPr>
          <w:rFonts w:ascii="Arial"/>
          <w:b/>
          <w:color w:val="0D0D0D"/>
          <w:sz w:val="23"/>
        </w:rPr>
        <w:t>Figure</w:t>
      </w:r>
      <w:r>
        <w:rPr>
          <w:rFonts w:ascii="Arial"/>
          <w:b/>
          <w:color w:val="0D0D0D"/>
          <w:spacing w:val="-3"/>
          <w:sz w:val="23"/>
        </w:rPr>
        <w:t> </w:t>
      </w:r>
      <w:r>
        <w:rPr>
          <w:rFonts w:ascii="Arial"/>
          <w:b/>
          <w:color w:val="0D0D0D"/>
          <w:sz w:val="23"/>
        </w:rPr>
        <w:t>8</w:t>
      </w:r>
      <w:r>
        <w:rPr>
          <w:rFonts w:ascii="Arial"/>
          <w:b/>
          <w:color w:val="0D0D0D"/>
          <w:spacing w:val="-3"/>
          <w:sz w:val="23"/>
        </w:rPr>
        <w:t> </w:t>
      </w:r>
      <w:r>
        <w:rPr>
          <w:rFonts w:ascii="Arial"/>
          <w:b/>
          <w:color w:val="0D0D0D"/>
          <w:sz w:val="23"/>
        </w:rPr>
        <w:t>Replaceable</w:t>
      </w:r>
      <w:r>
        <w:rPr>
          <w:rFonts w:ascii="Arial"/>
          <w:b/>
          <w:color w:val="0D0D0D"/>
          <w:spacing w:val="-5"/>
          <w:sz w:val="23"/>
        </w:rPr>
        <w:t> </w:t>
      </w:r>
      <w:r>
        <w:rPr>
          <w:rFonts w:ascii="Arial"/>
          <w:b/>
          <w:color w:val="0D0D0D"/>
          <w:sz w:val="23"/>
        </w:rPr>
        <w:t>units</w:t>
      </w:r>
      <w:r>
        <w:rPr>
          <w:rFonts w:ascii="Arial"/>
          <w:b/>
          <w:color w:val="0D0D0D"/>
          <w:spacing w:val="-5"/>
          <w:sz w:val="23"/>
        </w:rPr>
        <w:t> </w:t>
      </w:r>
      <w:r>
        <w:rPr>
          <w:rFonts w:ascii="Arial"/>
          <w:b/>
          <w:color w:val="0D0D0D"/>
          <w:sz w:val="23"/>
        </w:rPr>
        <w:t>in</w:t>
      </w:r>
      <w:r>
        <w:rPr>
          <w:rFonts w:ascii="Arial"/>
          <w:b/>
          <w:color w:val="0D0D0D"/>
          <w:spacing w:val="-3"/>
          <w:sz w:val="23"/>
        </w:rPr>
        <w:t> </w:t>
      </w:r>
      <w:r>
        <w:rPr>
          <w:rFonts w:ascii="Arial"/>
          <w:b/>
          <w:color w:val="0D0D0D"/>
          <w:sz w:val="23"/>
        </w:rPr>
        <w:t>RBS</w:t>
      </w:r>
      <w:r>
        <w:rPr>
          <w:rFonts w:ascii="Arial"/>
          <w:b/>
          <w:color w:val="0D0D0D"/>
          <w:spacing w:val="-1"/>
          <w:sz w:val="23"/>
        </w:rPr>
        <w:t> </w:t>
      </w:r>
      <w:r>
        <w:rPr>
          <w:rFonts w:ascii="Arial"/>
          <w:b/>
          <w:color w:val="0D0D0D"/>
          <w:spacing w:val="-4"/>
          <w:sz w:val="23"/>
        </w:rPr>
        <w:t>2000</w:t>
      </w:r>
      <w:r>
        <w:rPr>
          <w:rFonts w:ascii="Arial MT"/>
          <w:color w:val="0D0D0D"/>
          <w:spacing w:val="-4"/>
          <w:sz w:val="23"/>
        </w:rPr>
        <w:t>.</w:t>
      </w:r>
    </w:p>
    <w:p>
      <w:pPr>
        <w:spacing w:after="0"/>
        <w:jc w:val="left"/>
        <w:rPr>
          <w:rFonts w:ascii="Arial MT"/>
          <w:sz w:val="23"/>
        </w:rPr>
        <w:sectPr>
          <w:pgSz w:w="12240" w:h="15840"/>
          <w:pgMar w:header="0" w:footer="1488" w:top="1640" w:bottom="1680" w:left="1417" w:right="1133"/>
        </w:sectPr>
      </w:pPr>
    </w:p>
    <w:p>
      <w:pPr>
        <w:pStyle w:val="Heading7"/>
        <w:spacing w:before="80"/>
      </w:pPr>
      <w:bookmarkStart w:name="_bookmark21" w:id="22"/>
      <w:bookmarkEnd w:id="22"/>
      <w:r>
        <w:rPr>
          <w:b w:val="0"/>
        </w:rPr>
      </w:r>
      <w:r>
        <w:rPr>
          <w:color w:val="0D0D0D"/>
        </w:rPr>
        <w:t>Distribution</w:t>
      </w:r>
      <w:r>
        <w:rPr>
          <w:color w:val="0D0D0D"/>
          <w:spacing w:val="-13"/>
        </w:rPr>
        <w:t> </w:t>
      </w:r>
      <w:r>
        <w:rPr>
          <w:color w:val="0D0D0D"/>
        </w:rPr>
        <w:t>switch</w:t>
      </w:r>
      <w:r>
        <w:rPr>
          <w:color w:val="0D0D0D"/>
          <w:spacing w:val="-12"/>
        </w:rPr>
        <w:t> </w:t>
      </w:r>
      <w:r>
        <w:rPr>
          <w:color w:val="0D0D0D"/>
        </w:rPr>
        <w:t>Unit</w:t>
      </w:r>
      <w:r>
        <w:rPr>
          <w:color w:val="0D0D0D"/>
          <w:spacing w:val="-14"/>
        </w:rPr>
        <w:t> </w:t>
      </w:r>
      <w:r>
        <w:rPr>
          <w:color w:val="0D0D0D"/>
          <w:spacing w:val="-2"/>
        </w:rPr>
        <w:t>(DXU)</w:t>
      </w:r>
    </w:p>
    <w:p>
      <w:pPr>
        <w:pStyle w:val="BodyText"/>
        <w:spacing w:before="98"/>
      </w:pPr>
      <w:r>
        <w:rPr>
          <w:color w:val="0D0D0D"/>
        </w:rPr>
        <w:t>The</w:t>
      </w:r>
      <w:r>
        <w:rPr>
          <w:color w:val="0D0D0D"/>
          <w:spacing w:val="-3"/>
        </w:rPr>
        <w:t> </w:t>
      </w:r>
      <w:r>
        <w:rPr>
          <w:color w:val="0D0D0D"/>
        </w:rPr>
        <w:t>DXU performs</w:t>
      </w:r>
      <w:r>
        <w:rPr>
          <w:color w:val="0D0D0D"/>
          <w:spacing w:val="-1"/>
        </w:rPr>
        <w:t> </w:t>
      </w:r>
      <w:r>
        <w:rPr>
          <w:color w:val="0D0D0D"/>
        </w:rPr>
        <w:t>the</w:t>
      </w:r>
      <w:r>
        <w:rPr>
          <w:color w:val="0D0D0D"/>
          <w:spacing w:val="1"/>
        </w:rPr>
        <w:t> </w:t>
      </w:r>
      <w:r>
        <w:rPr>
          <w:color w:val="0D0D0D"/>
        </w:rPr>
        <w:t>following </w:t>
      </w:r>
      <w:r>
        <w:rPr>
          <w:color w:val="0D0D0D"/>
          <w:spacing w:val="-2"/>
        </w:rPr>
        <w:t>tasks:</w:t>
      </w:r>
    </w:p>
    <w:p>
      <w:pPr>
        <w:pStyle w:val="ListParagraph"/>
        <w:numPr>
          <w:ilvl w:val="0"/>
          <w:numId w:val="6"/>
        </w:numPr>
        <w:tabs>
          <w:tab w:pos="253" w:val="left" w:leader="none"/>
        </w:tabs>
        <w:spacing w:line="240" w:lineRule="auto" w:before="2" w:after="0"/>
        <w:ind w:left="253" w:right="0" w:hanging="230"/>
        <w:jc w:val="left"/>
        <w:rPr>
          <w:sz w:val="24"/>
        </w:rPr>
      </w:pPr>
      <w:r>
        <w:rPr>
          <w:color w:val="0D0D0D"/>
          <w:sz w:val="24"/>
        </w:rPr>
        <w:t>Provides</w:t>
      </w:r>
      <w:r>
        <w:rPr>
          <w:color w:val="0D0D0D"/>
          <w:spacing w:val="-1"/>
          <w:sz w:val="24"/>
        </w:rPr>
        <w:t> </w:t>
      </w:r>
      <w:r>
        <w:rPr>
          <w:color w:val="0D0D0D"/>
          <w:sz w:val="24"/>
        </w:rPr>
        <w:t>an</w:t>
      </w:r>
      <w:r>
        <w:rPr>
          <w:color w:val="0D0D0D"/>
          <w:spacing w:val="-1"/>
          <w:sz w:val="24"/>
        </w:rPr>
        <w:t> </w:t>
      </w:r>
      <w:r>
        <w:rPr>
          <w:color w:val="0D0D0D"/>
          <w:sz w:val="24"/>
        </w:rPr>
        <w:t>interface</w:t>
      </w:r>
      <w:r>
        <w:rPr>
          <w:color w:val="0D0D0D"/>
          <w:spacing w:val="-2"/>
          <w:sz w:val="24"/>
        </w:rPr>
        <w:t> </w:t>
      </w:r>
      <w:r>
        <w:rPr>
          <w:color w:val="0D0D0D"/>
          <w:sz w:val="24"/>
        </w:rPr>
        <w:t>to</w:t>
      </w:r>
      <w:r>
        <w:rPr>
          <w:color w:val="0D0D0D"/>
          <w:spacing w:val="-1"/>
          <w:sz w:val="24"/>
        </w:rPr>
        <w:t> </w:t>
      </w:r>
      <w:r>
        <w:rPr>
          <w:color w:val="0D0D0D"/>
          <w:sz w:val="24"/>
        </w:rPr>
        <w:t>the </w:t>
      </w:r>
      <w:r>
        <w:rPr>
          <w:color w:val="0D0D0D"/>
          <w:spacing w:val="-5"/>
          <w:sz w:val="24"/>
        </w:rPr>
        <w:t>BSC</w:t>
      </w:r>
    </w:p>
    <w:p>
      <w:pPr>
        <w:pStyle w:val="ListParagraph"/>
        <w:numPr>
          <w:ilvl w:val="0"/>
          <w:numId w:val="6"/>
        </w:numPr>
        <w:tabs>
          <w:tab w:pos="253" w:val="left" w:leader="none"/>
        </w:tabs>
        <w:spacing w:line="293" w:lineRule="exact" w:before="1" w:after="0"/>
        <w:ind w:left="253" w:right="0" w:hanging="230"/>
        <w:jc w:val="left"/>
        <w:rPr>
          <w:sz w:val="24"/>
        </w:rPr>
      </w:pPr>
      <w:r>
        <w:rPr>
          <w:color w:val="0D0D0D"/>
          <w:sz w:val="24"/>
        </w:rPr>
        <w:t>Manages</w:t>
      </w:r>
      <w:r>
        <w:rPr>
          <w:color w:val="0D0D0D"/>
          <w:spacing w:val="-3"/>
          <w:sz w:val="24"/>
        </w:rPr>
        <w:t> </w:t>
      </w:r>
      <w:r>
        <w:rPr>
          <w:color w:val="0D0D0D"/>
          <w:sz w:val="24"/>
        </w:rPr>
        <w:t>the</w:t>
      </w:r>
      <w:r>
        <w:rPr>
          <w:color w:val="0D0D0D"/>
          <w:spacing w:val="-1"/>
          <w:sz w:val="24"/>
        </w:rPr>
        <w:t> </w:t>
      </w:r>
      <w:r>
        <w:rPr>
          <w:color w:val="0D0D0D"/>
          <w:sz w:val="24"/>
        </w:rPr>
        <w:t>link</w:t>
      </w:r>
      <w:r>
        <w:rPr>
          <w:color w:val="0D0D0D"/>
          <w:spacing w:val="-1"/>
          <w:sz w:val="24"/>
        </w:rPr>
        <w:t> </w:t>
      </w:r>
      <w:r>
        <w:rPr>
          <w:color w:val="0D0D0D"/>
          <w:sz w:val="24"/>
        </w:rPr>
        <w:t>resources and</w:t>
      </w:r>
      <w:r>
        <w:rPr>
          <w:color w:val="0D0D0D"/>
          <w:spacing w:val="1"/>
          <w:sz w:val="24"/>
        </w:rPr>
        <w:t> </w:t>
      </w:r>
      <w:r>
        <w:rPr>
          <w:color w:val="0D0D0D"/>
          <w:sz w:val="24"/>
        </w:rPr>
        <w:t>connects</w:t>
      </w:r>
      <w:r>
        <w:rPr>
          <w:color w:val="0D0D0D"/>
          <w:spacing w:val="-1"/>
          <w:sz w:val="24"/>
        </w:rPr>
        <w:t> </w:t>
      </w:r>
      <w:r>
        <w:rPr>
          <w:color w:val="0D0D0D"/>
          <w:sz w:val="24"/>
        </w:rPr>
        <w:t>the</w:t>
      </w:r>
      <w:r>
        <w:rPr>
          <w:color w:val="0D0D0D"/>
          <w:spacing w:val="-2"/>
          <w:sz w:val="24"/>
        </w:rPr>
        <w:t> </w:t>
      </w:r>
      <w:r>
        <w:rPr>
          <w:color w:val="0D0D0D"/>
          <w:sz w:val="24"/>
        </w:rPr>
        <w:t>traffic</w:t>
      </w:r>
      <w:r>
        <w:rPr>
          <w:color w:val="0D0D0D"/>
          <w:spacing w:val="-1"/>
          <w:sz w:val="24"/>
        </w:rPr>
        <w:t> </w:t>
      </w:r>
      <w:r>
        <w:rPr>
          <w:color w:val="0D0D0D"/>
          <w:sz w:val="24"/>
        </w:rPr>
        <w:t>time</w:t>
      </w:r>
      <w:r>
        <w:rPr>
          <w:color w:val="0D0D0D"/>
          <w:spacing w:val="-1"/>
          <w:sz w:val="24"/>
        </w:rPr>
        <w:t> </w:t>
      </w:r>
      <w:r>
        <w:rPr>
          <w:color w:val="0D0D0D"/>
          <w:sz w:val="24"/>
        </w:rPr>
        <w:t>slots</w:t>
      </w:r>
      <w:r>
        <w:rPr>
          <w:color w:val="0D0D0D"/>
          <w:spacing w:val="-1"/>
          <w:sz w:val="24"/>
        </w:rPr>
        <w:t> </w:t>
      </w:r>
      <w:r>
        <w:rPr>
          <w:color w:val="0D0D0D"/>
          <w:sz w:val="24"/>
        </w:rPr>
        <w:t>from</w:t>
      </w:r>
      <w:r>
        <w:rPr>
          <w:color w:val="0D0D0D"/>
          <w:spacing w:val="-1"/>
          <w:sz w:val="24"/>
        </w:rPr>
        <w:t> </w:t>
      </w:r>
      <w:r>
        <w:rPr>
          <w:color w:val="0D0D0D"/>
          <w:sz w:val="24"/>
        </w:rPr>
        <w:t>the BSC link</w:t>
      </w:r>
      <w:r>
        <w:rPr>
          <w:color w:val="0D0D0D"/>
          <w:spacing w:val="-4"/>
          <w:sz w:val="24"/>
        </w:rPr>
        <w:t> </w:t>
      </w:r>
      <w:r>
        <w:rPr>
          <w:color w:val="0D0D0D"/>
          <w:sz w:val="24"/>
        </w:rPr>
        <w:t>to</w:t>
      </w:r>
      <w:r>
        <w:rPr>
          <w:color w:val="0D0D0D"/>
          <w:spacing w:val="-1"/>
          <w:sz w:val="24"/>
        </w:rPr>
        <w:t> </w:t>
      </w:r>
      <w:r>
        <w:rPr>
          <w:color w:val="0D0D0D"/>
          <w:sz w:val="24"/>
        </w:rPr>
        <w:t>the</w:t>
      </w:r>
      <w:r>
        <w:rPr>
          <w:color w:val="0D0D0D"/>
          <w:spacing w:val="-1"/>
          <w:sz w:val="24"/>
        </w:rPr>
        <w:t> </w:t>
      </w:r>
      <w:r>
        <w:rPr>
          <w:color w:val="0D0D0D"/>
          <w:spacing w:val="-4"/>
          <w:sz w:val="24"/>
        </w:rPr>
        <w:t>TRUs</w:t>
      </w:r>
    </w:p>
    <w:p>
      <w:pPr>
        <w:pStyle w:val="ListParagraph"/>
        <w:numPr>
          <w:ilvl w:val="0"/>
          <w:numId w:val="6"/>
        </w:numPr>
        <w:tabs>
          <w:tab w:pos="253" w:val="left" w:leader="none"/>
        </w:tabs>
        <w:spacing w:line="293" w:lineRule="exact" w:before="0" w:after="0"/>
        <w:ind w:left="253" w:right="0" w:hanging="230"/>
        <w:jc w:val="left"/>
        <w:rPr>
          <w:sz w:val="24"/>
        </w:rPr>
      </w:pPr>
      <w:r>
        <w:rPr>
          <w:color w:val="0D0D0D"/>
          <w:sz w:val="24"/>
        </w:rPr>
        <w:t>Controls</w:t>
      </w:r>
      <w:r>
        <w:rPr>
          <w:color w:val="0D0D0D"/>
          <w:spacing w:val="-1"/>
          <w:sz w:val="24"/>
        </w:rPr>
        <w:t> </w:t>
      </w:r>
      <w:r>
        <w:rPr>
          <w:color w:val="0D0D0D"/>
          <w:sz w:val="24"/>
        </w:rPr>
        <w:t>signaling</w:t>
      </w:r>
      <w:r>
        <w:rPr>
          <w:color w:val="0D0D0D"/>
          <w:spacing w:val="-1"/>
          <w:sz w:val="24"/>
        </w:rPr>
        <w:t> </w:t>
      </w:r>
      <w:r>
        <w:rPr>
          <w:color w:val="0D0D0D"/>
          <w:sz w:val="24"/>
        </w:rPr>
        <w:t>to</w:t>
      </w:r>
      <w:r>
        <w:rPr>
          <w:color w:val="0D0D0D"/>
          <w:spacing w:val="-1"/>
          <w:sz w:val="24"/>
        </w:rPr>
        <w:t> </w:t>
      </w:r>
      <w:r>
        <w:rPr>
          <w:color w:val="0D0D0D"/>
          <w:sz w:val="24"/>
        </w:rPr>
        <w:t>the</w:t>
      </w:r>
      <w:r>
        <w:rPr>
          <w:color w:val="0D0D0D"/>
          <w:spacing w:val="-2"/>
          <w:sz w:val="24"/>
        </w:rPr>
        <w:t> </w:t>
      </w:r>
      <w:r>
        <w:rPr>
          <w:color w:val="0D0D0D"/>
          <w:sz w:val="24"/>
        </w:rPr>
        <w:t>BSC</w:t>
      </w:r>
      <w:r>
        <w:rPr>
          <w:color w:val="0D0D0D"/>
          <w:spacing w:val="-1"/>
          <w:sz w:val="24"/>
        </w:rPr>
        <w:t> </w:t>
      </w:r>
      <w:r>
        <w:rPr>
          <w:color w:val="0D0D0D"/>
          <w:sz w:val="24"/>
        </w:rPr>
        <w:t>and</w:t>
      </w:r>
      <w:r>
        <w:rPr>
          <w:color w:val="0D0D0D"/>
          <w:spacing w:val="-1"/>
          <w:sz w:val="24"/>
        </w:rPr>
        <w:t> </w:t>
      </w:r>
      <w:r>
        <w:rPr>
          <w:color w:val="0D0D0D"/>
          <w:sz w:val="24"/>
        </w:rPr>
        <w:t>performs </w:t>
      </w:r>
      <w:r>
        <w:rPr>
          <w:color w:val="0D0D0D"/>
          <w:spacing w:val="-2"/>
          <w:sz w:val="24"/>
        </w:rPr>
        <w:t>concentration</w:t>
      </w:r>
    </w:p>
    <w:p>
      <w:pPr>
        <w:pStyle w:val="ListParagraph"/>
        <w:numPr>
          <w:ilvl w:val="0"/>
          <w:numId w:val="6"/>
        </w:numPr>
        <w:tabs>
          <w:tab w:pos="253" w:val="left" w:leader="none"/>
        </w:tabs>
        <w:spacing w:line="237" w:lineRule="auto" w:before="3" w:after="0"/>
        <w:ind w:left="23" w:right="681" w:firstLine="0"/>
        <w:jc w:val="left"/>
        <w:rPr>
          <w:sz w:val="24"/>
        </w:rPr>
      </w:pPr>
      <w:r>
        <w:rPr>
          <w:color w:val="0D0D0D"/>
          <w:sz w:val="24"/>
        </w:rPr>
        <w:t>Extracts</w:t>
      </w:r>
      <w:r>
        <w:rPr>
          <w:color w:val="0D0D0D"/>
          <w:spacing w:val="-3"/>
          <w:sz w:val="24"/>
        </w:rPr>
        <w:t> </w:t>
      </w:r>
      <w:r>
        <w:rPr>
          <w:color w:val="0D0D0D"/>
          <w:sz w:val="24"/>
        </w:rPr>
        <w:t>synchronization</w:t>
      </w:r>
      <w:r>
        <w:rPr>
          <w:color w:val="0D0D0D"/>
          <w:spacing w:val="-3"/>
          <w:sz w:val="24"/>
        </w:rPr>
        <w:t> </w:t>
      </w:r>
      <w:r>
        <w:rPr>
          <w:color w:val="0D0D0D"/>
          <w:sz w:val="24"/>
        </w:rPr>
        <w:t>information</w:t>
      </w:r>
      <w:r>
        <w:rPr>
          <w:color w:val="0D0D0D"/>
          <w:spacing w:val="-3"/>
          <w:sz w:val="24"/>
        </w:rPr>
        <w:t> </w:t>
      </w:r>
      <w:r>
        <w:rPr>
          <w:color w:val="0D0D0D"/>
          <w:sz w:val="24"/>
        </w:rPr>
        <w:t>from</w:t>
      </w:r>
      <w:r>
        <w:rPr>
          <w:color w:val="0D0D0D"/>
          <w:spacing w:val="-3"/>
          <w:sz w:val="24"/>
        </w:rPr>
        <w:t> </w:t>
      </w:r>
      <w:r>
        <w:rPr>
          <w:color w:val="0D0D0D"/>
          <w:sz w:val="24"/>
        </w:rPr>
        <w:t>the</w:t>
      </w:r>
      <w:r>
        <w:rPr>
          <w:color w:val="0D0D0D"/>
          <w:spacing w:val="-4"/>
          <w:sz w:val="24"/>
        </w:rPr>
        <w:t> </w:t>
      </w:r>
      <w:r>
        <w:rPr>
          <w:color w:val="0D0D0D"/>
          <w:sz w:val="24"/>
        </w:rPr>
        <w:t>link</w:t>
      </w:r>
      <w:r>
        <w:rPr>
          <w:color w:val="0D0D0D"/>
          <w:spacing w:val="-3"/>
          <w:sz w:val="24"/>
        </w:rPr>
        <w:t> </w:t>
      </w:r>
      <w:r>
        <w:rPr>
          <w:color w:val="0D0D0D"/>
          <w:sz w:val="24"/>
        </w:rPr>
        <w:t>and</w:t>
      </w:r>
      <w:r>
        <w:rPr>
          <w:color w:val="0D0D0D"/>
          <w:spacing w:val="-3"/>
          <w:sz w:val="24"/>
        </w:rPr>
        <w:t> </w:t>
      </w:r>
      <w:r>
        <w:rPr>
          <w:color w:val="0D0D0D"/>
          <w:sz w:val="24"/>
        </w:rPr>
        <w:t>generates</w:t>
      </w:r>
      <w:r>
        <w:rPr>
          <w:color w:val="0D0D0D"/>
          <w:spacing w:val="-3"/>
          <w:sz w:val="24"/>
        </w:rPr>
        <w:t> </w:t>
      </w:r>
      <w:r>
        <w:rPr>
          <w:color w:val="0D0D0D"/>
          <w:sz w:val="24"/>
        </w:rPr>
        <w:t>a</w:t>
      </w:r>
      <w:r>
        <w:rPr>
          <w:color w:val="0D0D0D"/>
          <w:spacing w:val="-5"/>
          <w:sz w:val="24"/>
        </w:rPr>
        <w:t> </w:t>
      </w:r>
      <w:r>
        <w:rPr>
          <w:color w:val="0D0D0D"/>
          <w:sz w:val="24"/>
        </w:rPr>
        <w:t>timing</w:t>
      </w:r>
      <w:r>
        <w:rPr>
          <w:color w:val="0D0D0D"/>
          <w:spacing w:val="-3"/>
          <w:sz w:val="24"/>
        </w:rPr>
        <w:t> </w:t>
      </w:r>
      <w:r>
        <w:rPr>
          <w:color w:val="0D0D0D"/>
          <w:sz w:val="24"/>
        </w:rPr>
        <w:t>reference</w:t>
      </w:r>
      <w:r>
        <w:rPr>
          <w:color w:val="0D0D0D"/>
          <w:spacing w:val="-4"/>
          <w:sz w:val="24"/>
        </w:rPr>
        <w:t> </w:t>
      </w:r>
      <w:r>
        <w:rPr>
          <w:color w:val="0D0D0D"/>
          <w:sz w:val="24"/>
        </w:rPr>
        <w:t>for</w:t>
      </w:r>
      <w:r>
        <w:rPr>
          <w:color w:val="0D0D0D"/>
          <w:spacing w:val="-5"/>
          <w:sz w:val="24"/>
        </w:rPr>
        <w:t> </w:t>
      </w:r>
      <w:r>
        <w:rPr>
          <w:color w:val="0D0D0D"/>
          <w:sz w:val="24"/>
        </w:rPr>
        <w:t>the </w:t>
      </w:r>
      <w:r>
        <w:rPr>
          <w:color w:val="0D0D0D"/>
          <w:spacing w:val="-4"/>
          <w:sz w:val="24"/>
        </w:rPr>
        <w:t>RBS.</w:t>
      </w:r>
    </w:p>
    <w:p>
      <w:pPr>
        <w:pStyle w:val="BodyText"/>
        <w:ind w:left="0"/>
      </w:pPr>
    </w:p>
    <w:p>
      <w:pPr>
        <w:pStyle w:val="BodyText"/>
        <w:spacing w:before="1"/>
      </w:pPr>
      <w:r>
        <w:rPr>
          <w:color w:val="0D0D0D"/>
        </w:rPr>
        <w:t>In</w:t>
      </w:r>
      <w:r>
        <w:rPr>
          <w:color w:val="0D0D0D"/>
          <w:spacing w:val="-2"/>
        </w:rPr>
        <w:t> </w:t>
      </w:r>
      <w:r>
        <w:rPr>
          <w:color w:val="0D0D0D"/>
        </w:rPr>
        <w:t>addition,</w:t>
      </w:r>
      <w:r>
        <w:rPr>
          <w:color w:val="0D0D0D"/>
          <w:spacing w:val="-1"/>
        </w:rPr>
        <w:t> </w:t>
      </w:r>
      <w:r>
        <w:rPr>
          <w:color w:val="0D0D0D"/>
        </w:rPr>
        <w:t>the</w:t>
      </w:r>
      <w:r>
        <w:rPr>
          <w:color w:val="0D0D0D"/>
          <w:spacing w:val="-2"/>
        </w:rPr>
        <w:t> </w:t>
      </w:r>
      <w:r>
        <w:rPr>
          <w:color w:val="0D0D0D"/>
        </w:rPr>
        <w:t>DXU</w:t>
      </w:r>
      <w:r>
        <w:rPr>
          <w:color w:val="0D0D0D"/>
          <w:spacing w:val="-1"/>
        </w:rPr>
        <w:t> </w:t>
      </w:r>
      <w:r>
        <w:rPr>
          <w:color w:val="0D0D0D"/>
        </w:rPr>
        <w:t>has</w:t>
      </w:r>
      <w:r>
        <w:rPr>
          <w:color w:val="0D0D0D"/>
          <w:spacing w:val="1"/>
        </w:rPr>
        <w:t> </w:t>
      </w:r>
      <w:r>
        <w:rPr>
          <w:color w:val="0D0D0D"/>
        </w:rPr>
        <w:t>a</w:t>
      </w:r>
      <w:r>
        <w:rPr>
          <w:color w:val="0D0D0D"/>
          <w:spacing w:val="-2"/>
        </w:rPr>
        <w:t> </w:t>
      </w:r>
      <w:r>
        <w:rPr>
          <w:color w:val="0D0D0D"/>
        </w:rPr>
        <w:t>database</w:t>
      </w:r>
      <w:r>
        <w:rPr>
          <w:color w:val="0D0D0D"/>
          <w:spacing w:val="-1"/>
        </w:rPr>
        <w:t> </w:t>
      </w:r>
      <w:r>
        <w:rPr>
          <w:color w:val="0D0D0D"/>
        </w:rPr>
        <w:t>which</w:t>
      </w:r>
      <w:r>
        <w:rPr>
          <w:color w:val="0D0D0D"/>
          <w:spacing w:val="-1"/>
        </w:rPr>
        <w:t> </w:t>
      </w:r>
      <w:r>
        <w:rPr>
          <w:color w:val="0D0D0D"/>
        </w:rPr>
        <w:t>stores</w:t>
      </w:r>
      <w:r>
        <w:rPr>
          <w:color w:val="0D0D0D"/>
          <w:spacing w:val="-1"/>
        </w:rPr>
        <w:t> </w:t>
      </w:r>
      <w:r>
        <w:rPr>
          <w:color w:val="0D0D0D"/>
        </w:rPr>
        <w:t>information</w:t>
      </w:r>
      <w:r>
        <w:rPr>
          <w:color w:val="0D0D0D"/>
          <w:spacing w:val="-1"/>
        </w:rPr>
        <w:t> </w:t>
      </w:r>
      <w:r>
        <w:rPr>
          <w:color w:val="0D0D0D"/>
        </w:rPr>
        <w:t>about</w:t>
      </w:r>
      <w:r>
        <w:rPr>
          <w:color w:val="0D0D0D"/>
          <w:spacing w:val="-1"/>
        </w:rPr>
        <w:t> </w:t>
      </w:r>
      <w:r>
        <w:rPr>
          <w:color w:val="0D0D0D"/>
        </w:rPr>
        <w:t>installed</w:t>
      </w:r>
      <w:r>
        <w:rPr>
          <w:color w:val="0D0D0D"/>
          <w:spacing w:val="-1"/>
        </w:rPr>
        <w:t> </w:t>
      </w:r>
      <w:r>
        <w:rPr>
          <w:color w:val="0D0D0D"/>
          <w:spacing w:val="-2"/>
        </w:rPr>
        <w:t>hardware.</w:t>
      </w:r>
    </w:p>
    <w:p>
      <w:pPr>
        <w:pStyle w:val="BodyText"/>
        <w:spacing w:before="245"/>
        <w:ind w:left="0"/>
      </w:pPr>
    </w:p>
    <w:p>
      <w:pPr>
        <w:pStyle w:val="Heading3"/>
        <w:numPr>
          <w:ilvl w:val="1"/>
          <w:numId w:val="3"/>
        </w:numPr>
        <w:tabs>
          <w:tab w:pos="1099" w:val="left" w:leader="none"/>
        </w:tabs>
        <w:spacing w:line="240" w:lineRule="auto" w:before="1" w:after="0"/>
        <w:ind w:left="1099" w:right="0" w:hanging="716"/>
        <w:jc w:val="left"/>
        <w:rPr>
          <w:color w:val="0D0D0D"/>
        </w:rPr>
      </w:pPr>
      <w:bookmarkStart w:name="_bookmark22" w:id="23"/>
      <w:bookmarkEnd w:id="23"/>
      <w:r>
        <w:rPr>
          <w:b w:val="0"/>
          <w:i w:val="0"/>
        </w:rPr>
      </w:r>
      <w:r>
        <w:rPr>
          <w:color w:val="0D0D0D"/>
        </w:rPr>
        <w:t>Transceiver</w:t>
      </w:r>
      <w:r>
        <w:rPr>
          <w:color w:val="0D0D0D"/>
          <w:spacing w:val="-8"/>
        </w:rPr>
        <w:t> </w:t>
      </w:r>
      <w:r>
        <w:rPr>
          <w:color w:val="0D0D0D"/>
        </w:rPr>
        <w:t>Unit</w:t>
      </w:r>
      <w:r>
        <w:rPr>
          <w:color w:val="0D0D0D"/>
          <w:spacing w:val="-7"/>
        </w:rPr>
        <w:t> </w:t>
      </w:r>
      <w:r>
        <w:rPr>
          <w:color w:val="0D0D0D"/>
          <w:spacing w:val="-4"/>
        </w:rPr>
        <w:t>(TRU)</w:t>
      </w:r>
    </w:p>
    <w:p>
      <w:pPr>
        <w:pStyle w:val="BodyText"/>
        <w:spacing w:before="103"/>
        <w:ind w:right="452"/>
        <w:jc w:val="both"/>
      </w:pPr>
      <w:r>
        <w:rPr>
          <w:color w:val="0D0D0D"/>
        </w:rPr>
        <w:t>One</w:t>
      </w:r>
      <w:r>
        <w:rPr>
          <w:color w:val="0D0D0D"/>
          <w:spacing w:val="-4"/>
        </w:rPr>
        <w:t> </w:t>
      </w:r>
      <w:r>
        <w:rPr>
          <w:color w:val="0D0D0D"/>
        </w:rPr>
        <w:t>TRU</w:t>
      </w:r>
      <w:r>
        <w:rPr>
          <w:color w:val="0D0D0D"/>
          <w:spacing w:val="-2"/>
        </w:rPr>
        <w:t> </w:t>
      </w:r>
      <w:r>
        <w:rPr>
          <w:color w:val="0D0D0D"/>
        </w:rPr>
        <w:t>includes</w:t>
      </w:r>
      <w:r>
        <w:rPr>
          <w:color w:val="0D0D0D"/>
          <w:spacing w:val="-2"/>
        </w:rPr>
        <w:t> </w:t>
      </w:r>
      <w:r>
        <w:rPr>
          <w:color w:val="0D0D0D"/>
        </w:rPr>
        <w:t>all</w:t>
      </w:r>
      <w:r>
        <w:rPr>
          <w:color w:val="0D0D0D"/>
          <w:spacing w:val="-2"/>
        </w:rPr>
        <w:t> </w:t>
      </w:r>
      <w:r>
        <w:rPr>
          <w:color w:val="0D0D0D"/>
        </w:rPr>
        <w:t>functionality</w:t>
      </w:r>
      <w:r>
        <w:rPr>
          <w:color w:val="0D0D0D"/>
          <w:spacing w:val="-7"/>
        </w:rPr>
        <w:t> </w:t>
      </w:r>
      <w:r>
        <w:rPr>
          <w:color w:val="0D0D0D"/>
        </w:rPr>
        <w:t>needed</w:t>
      </w:r>
      <w:r>
        <w:rPr>
          <w:color w:val="0D0D0D"/>
          <w:spacing w:val="-2"/>
        </w:rPr>
        <w:t> </w:t>
      </w:r>
      <w:r>
        <w:rPr>
          <w:color w:val="0D0D0D"/>
        </w:rPr>
        <w:t>for</w:t>
      </w:r>
      <w:r>
        <w:rPr>
          <w:color w:val="0D0D0D"/>
          <w:spacing w:val="-2"/>
        </w:rPr>
        <w:t> </w:t>
      </w:r>
      <w:r>
        <w:rPr>
          <w:color w:val="0D0D0D"/>
        </w:rPr>
        <w:t>handling</w:t>
      </w:r>
      <w:r>
        <w:rPr>
          <w:color w:val="0D0D0D"/>
          <w:spacing w:val="-2"/>
        </w:rPr>
        <w:t> </w:t>
      </w:r>
      <w:r>
        <w:rPr>
          <w:color w:val="0D0D0D"/>
        </w:rPr>
        <w:t>one</w:t>
      </w:r>
      <w:r>
        <w:rPr>
          <w:color w:val="0D0D0D"/>
          <w:spacing w:val="-2"/>
        </w:rPr>
        <w:t> </w:t>
      </w:r>
      <w:r>
        <w:rPr>
          <w:color w:val="0D0D0D"/>
        </w:rPr>
        <w:t>radio</w:t>
      </w:r>
      <w:r>
        <w:rPr>
          <w:color w:val="0D0D0D"/>
          <w:spacing w:val="-2"/>
        </w:rPr>
        <w:t> </w:t>
      </w:r>
      <w:r>
        <w:rPr>
          <w:color w:val="0D0D0D"/>
        </w:rPr>
        <w:t>carrier</w:t>
      </w:r>
      <w:r>
        <w:rPr>
          <w:color w:val="0D0D0D"/>
          <w:spacing w:val="-2"/>
        </w:rPr>
        <w:t> </w:t>
      </w:r>
      <w:r>
        <w:rPr>
          <w:color w:val="0D0D0D"/>
        </w:rPr>
        <w:t>(i.e.</w:t>
      </w:r>
      <w:r>
        <w:rPr>
          <w:color w:val="0D0D0D"/>
          <w:spacing w:val="-2"/>
        </w:rPr>
        <w:t> </w:t>
      </w:r>
      <w:r>
        <w:rPr>
          <w:color w:val="0D0D0D"/>
        </w:rPr>
        <w:t>the</w:t>
      </w:r>
      <w:r>
        <w:rPr>
          <w:color w:val="0D0D0D"/>
          <w:spacing w:val="-3"/>
        </w:rPr>
        <w:t> </w:t>
      </w:r>
      <w:r>
        <w:rPr>
          <w:color w:val="0D0D0D"/>
        </w:rPr>
        <w:t>8</w:t>
      </w:r>
      <w:r>
        <w:rPr>
          <w:color w:val="0D0D0D"/>
          <w:spacing w:val="-2"/>
        </w:rPr>
        <w:t> </w:t>
      </w:r>
      <w:r>
        <w:rPr>
          <w:color w:val="0D0D0D"/>
        </w:rPr>
        <w:t>time</w:t>
      </w:r>
      <w:r>
        <w:rPr>
          <w:color w:val="0D0D0D"/>
          <w:spacing w:val="-2"/>
        </w:rPr>
        <w:t> </w:t>
      </w:r>
      <w:r>
        <w:rPr>
          <w:color w:val="0D0D0D"/>
        </w:rPr>
        <w:t>slots</w:t>
      </w:r>
      <w:r>
        <w:rPr>
          <w:color w:val="0D0D0D"/>
          <w:spacing w:val="-2"/>
        </w:rPr>
        <w:t> </w:t>
      </w:r>
      <w:r>
        <w:rPr>
          <w:color w:val="0D0D0D"/>
        </w:rPr>
        <w:t>in one</w:t>
      </w:r>
      <w:r>
        <w:rPr>
          <w:color w:val="0D0D0D"/>
          <w:spacing w:val="-3"/>
        </w:rPr>
        <w:t> </w:t>
      </w:r>
      <w:r>
        <w:rPr>
          <w:color w:val="0D0D0D"/>
        </w:rPr>
        <w:t>TDMA</w:t>
      </w:r>
      <w:r>
        <w:rPr>
          <w:color w:val="0D0D0D"/>
          <w:spacing w:val="-2"/>
        </w:rPr>
        <w:t> </w:t>
      </w:r>
      <w:r>
        <w:rPr>
          <w:color w:val="0D0D0D"/>
        </w:rPr>
        <w:t>frame). It</w:t>
      </w:r>
      <w:r>
        <w:rPr>
          <w:color w:val="0D0D0D"/>
          <w:spacing w:val="-2"/>
        </w:rPr>
        <w:t> </w:t>
      </w:r>
      <w:r>
        <w:rPr>
          <w:color w:val="0D0D0D"/>
        </w:rPr>
        <w:t>is</w:t>
      </w:r>
      <w:r>
        <w:rPr>
          <w:color w:val="0D0D0D"/>
          <w:spacing w:val="-2"/>
        </w:rPr>
        <w:t> </w:t>
      </w:r>
      <w:r>
        <w:rPr>
          <w:color w:val="0D0D0D"/>
        </w:rPr>
        <w:t>responsible</w:t>
      </w:r>
      <w:r>
        <w:rPr>
          <w:color w:val="0D0D0D"/>
          <w:spacing w:val="-2"/>
        </w:rPr>
        <w:t> </w:t>
      </w:r>
      <w:r>
        <w:rPr>
          <w:color w:val="0D0D0D"/>
        </w:rPr>
        <w:t>for</w:t>
      </w:r>
      <w:r>
        <w:rPr>
          <w:color w:val="0D0D0D"/>
          <w:spacing w:val="-2"/>
        </w:rPr>
        <w:t> </w:t>
      </w:r>
      <w:r>
        <w:rPr>
          <w:color w:val="0D0D0D"/>
        </w:rPr>
        <w:t>radio</w:t>
      </w:r>
      <w:r>
        <w:rPr>
          <w:color w:val="0D0D0D"/>
          <w:spacing w:val="-2"/>
        </w:rPr>
        <w:t> </w:t>
      </w:r>
      <w:r>
        <w:rPr>
          <w:color w:val="0D0D0D"/>
        </w:rPr>
        <w:t>transmitting,</w:t>
      </w:r>
      <w:r>
        <w:rPr>
          <w:color w:val="0D0D0D"/>
          <w:spacing w:val="-2"/>
        </w:rPr>
        <w:t> </w:t>
      </w:r>
      <w:r>
        <w:rPr>
          <w:color w:val="0D0D0D"/>
        </w:rPr>
        <w:t>radio</w:t>
      </w:r>
      <w:r>
        <w:rPr>
          <w:color w:val="0D0D0D"/>
          <w:spacing w:val="-2"/>
        </w:rPr>
        <w:t> </w:t>
      </w:r>
      <w:r>
        <w:rPr>
          <w:color w:val="0D0D0D"/>
        </w:rPr>
        <w:t>receiving,</w:t>
      </w:r>
      <w:r>
        <w:rPr>
          <w:color w:val="0D0D0D"/>
          <w:spacing w:val="-2"/>
        </w:rPr>
        <w:t> </w:t>
      </w:r>
      <w:r>
        <w:rPr>
          <w:color w:val="0D0D0D"/>
        </w:rPr>
        <w:t>power</w:t>
      </w:r>
      <w:r>
        <w:rPr>
          <w:color w:val="0D0D0D"/>
          <w:spacing w:val="-2"/>
        </w:rPr>
        <w:t> </w:t>
      </w:r>
      <w:r>
        <w:rPr>
          <w:color w:val="0D0D0D"/>
        </w:rPr>
        <w:t>amplification and signal processing.</w:t>
      </w:r>
    </w:p>
    <w:p>
      <w:pPr>
        <w:pStyle w:val="BodyText"/>
        <w:ind w:left="0"/>
      </w:pPr>
    </w:p>
    <w:p>
      <w:pPr>
        <w:pStyle w:val="BodyText"/>
        <w:ind w:right="334"/>
      </w:pPr>
      <w:r>
        <w:rPr>
          <w:color w:val="0D0D0D"/>
        </w:rPr>
        <w:t>The</w:t>
      </w:r>
      <w:r>
        <w:rPr>
          <w:color w:val="0D0D0D"/>
          <w:spacing w:val="-5"/>
        </w:rPr>
        <w:t> </w:t>
      </w:r>
      <w:r>
        <w:rPr>
          <w:color w:val="0D0D0D"/>
        </w:rPr>
        <w:t>TRU</w:t>
      </w:r>
      <w:r>
        <w:rPr>
          <w:color w:val="0D0D0D"/>
          <w:spacing w:val="-3"/>
        </w:rPr>
        <w:t> </w:t>
      </w:r>
      <w:r>
        <w:rPr>
          <w:color w:val="0D0D0D"/>
        </w:rPr>
        <w:t>contains</w:t>
      </w:r>
      <w:r>
        <w:rPr>
          <w:color w:val="0D0D0D"/>
          <w:spacing w:val="-3"/>
        </w:rPr>
        <w:t> </w:t>
      </w:r>
      <w:r>
        <w:rPr>
          <w:color w:val="0D0D0D"/>
        </w:rPr>
        <w:t>a</w:t>
      </w:r>
      <w:r>
        <w:rPr>
          <w:color w:val="0D0D0D"/>
          <w:spacing w:val="-4"/>
        </w:rPr>
        <w:t> </w:t>
      </w:r>
      <w:r>
        <w:rPr>
          <w:color w:val="0D0D0D"/>
        </w:rPr>
        <w:t>radio</w:t>
      </w:r>
      <w:r>
        <w:rPr>
          <w:color w:val="0D0D0D"/>
          <w:spacing w:val="-3"/>
        </w:rPr>
        <w:t> </w:t>
      </w:r>
      <w:r>
        <w:rPr>
          <w:color w:val="0D0D0D"/>
        </w:rPr>
        <w:t>frequency</w:t>
      </w:r>
      <w:r>
        <w:rPr>
          <w:color w:val="0D0D0D"/>
          <w:spacing w:val="-7"/>
        </w:rPr>
        <w:t> </w:t>
      </w:r>
      <w:r>
        <w:rPr>
          <w:color w:val="0D0D0D"/>
        </w:rPr>
        <w:t>test</w:t>
      </w:r>
      <w:r>
        <w:rPr>
          <w:color w:val="0D0D0D"/>
          <w:spacing w:val="-3"/>
        </w:rPr>
        <w:t> </w:t>
      </w:r>
      <w:r>
        <w:rPr>
          <w:color w:val="0D0D0D"/>
        </w:rPr>
        <w:t>loop</w:t>
      </w:r>
      <w:r>
        <w:rPr>
          <w:color w:val="0D0D0D"/>
          <w:spacing w:val="-3"/>
        </w:rPr>
        <w:t> </w:t>
      </w:r>
      <w:r>
        <w:rPr>
          <w:color w:val="0D0D0D"/>
        </w:rPr>
        <w:t>between</w:t>
      </w:r>
      <w:r>
        <w:rPr>
          <w:color w:val="0D0D0D"/>
          <w:spacing w:val="-3"/>
        </w:rPr>
        <w:t> </w:t>
      </w:r>
      <w:r>
        <w:rPr>
          <w:color w:val="0D0D0D"/>
        </w:rPr>
        <w:t>the</w:t>
      </w:r>
      <w:r>
        <w:rPr>
          <w:color w:val="0D0D0D"/>
          <w:spacing w:val="-3"/>
        </w:rPr>
        <w:t> </w:t>
      </w:r>
      <w:r>
        <w:rPr>
          <w:color w:val="0D0D0D"/>
        </w:rPr>
        <w:t>transmitter</w:t>
      </w:r>
      <w:r>
        <w:rPr>
          <w:color w:val="0D0D0D"/>
          <w:spacing w:val="-3"/>
        </w:rPr>
        <w:t> </w:t>
      </w:r>
      <w:r>
        <w:rPr>
          <w:color w:val="0D0D0D"/>
        </w:rPr>
        <w:t>and</w:t>
      </w:r>
      <w:r>
        <w:rPr>
          <w:color w:val="0D0D0D"/>
          <w:spacing w:val="-1"/>
        </w:rPr>
        <w:t> </w:t>
      </w:r>
      <w:r>
        <w:rPr>
          <w:color w:val="0D0D0D"/>
        </w:rPr>
        <w:t>the</w:t>
      </w:r>
      <w:r>
        <w:rPr>
          <w:color w:val="0D0D0D"/>
          <w:spacing w:val="-3"/>
        </w:rPr>
        <w:t> </w:t>
      </w:r>
      <w:r>
        <w:rPr>
          <w:color w:val="0D0D0D"/>
        </w:rPr>
        <w:t>receiver.</w:t>
      </w:r>
      <w:r>
        <w:rPr>
          <w:color w:val="0D0D0D"/>
          <w:spacing w:val="-3"/>
        </w:rPr>
        <w:t> </w:t>
      </w:r>
      <w:r>
        <w:rPr>
          <w:color w:val="0D0D0D"/>
        </w:rPr>
        <w:t>This facilitates TRU testing by generating signals and looping them back.</w:t>
      </w:r>
    </w:p>
    <w:p>
      <w:pPr>
        <w:pStyle w:val="BodyText"/>
        <w:ind w:left="0"/>
      </w:pPr>
    </w:p>
    <w:p>
      <w:pPr>
        <w:pStyle w:val="BodyText"/>
        <w:ind w:right="526"/>
        <w:jc w:val="both"/>
      </w:pPr>
      <w:r>
        <w:rPr>
          <w:color w:val="0D0D0D"/>
        </w:rPr>
        <w:t>TRUs</w:t>
      </w:r>
      <w:r>
        <w:rPr>
          <w:color w:val="0D0D0D"/>
          <w:spacing w:val="-3"/>
        </w:rPr>
        <w:t> </w:t>
      </w:r>
      <w:r>
        <w:rPr>
          <w:color w:val="0D0D0D"/>
        </w:rPr>
        <w:t>are</w:t>
      </w:r>
      <w:r>
        <w:rPr>
          <w:color w:val="0D0D0D"/>
          <w:spacing w:val="-5"/>
        </w:rPr>
        <w:t> </w:t>
      </w:r>
      <w:r>
        <w:rPr>
          <w:color w:val="0D0D0D"/>
        </w:rPr>
        <w:t>connected</w:t>
      </w:r>
      <w:r>
        <w:rPr>
          <w:color w:val="0D0D0D"/>
          <w:spacing w:val="-3"/>
        </w:rPr>
        <w:t> </w:t>
      </w:r>
      <w:r>
        <w:rPr>
          <w:color w:val="0D0D0D"/>
        </w:rPr>
        <w:t>by</w:t>
      </w:r>
      <w:r>
        <w:rPr>
          <w:color w:val="0D0D0D"/>
          <w:spacing w:val="-6"/>
        </w:rPr>
        <w:t> </w:t>
      </w:r>
      <w:r>
        <w:rPr>
          <w:color w:val="0D0D0D"/>
        </w:rPr>
        <w:t>a</w:t>
      </w:r>
      <w:r>
        <w:rPr>
          <w:color w:val="0D0D0D"/>
          <w:spacing w:val="-2"/>
        </w:rPr>
        <w:t> </w:t>
      </w:r>
      <w:r>
        <w:rPr>
          <w:color w:val="0D0D0D"/>
        </w:rPr>
        <w:t>bus</w:t>
      </w:r>
      <w:r>
        <w:rPr>
          <w:color w:val="0D0D0D"/>
          <w:spacing w:val="-3"/>
        </w:rPr>
        <w:t> </w:t>
      </w:r>
      <w:r>
        <w:rPr>
          <w:color w:val="0D0D0D"/>
        </w:rPr>
        <w:t>to</w:t>
      </w:r>
      <w:r>
        <w:rPr>
          <w:color w:val="0D0D0D"/>
          <w:spacing w:val="-3"/>
        </w:rPr>
        <w:t> </w:t>
      </w:r>
      <w:r>
        <w:rPr>
          <w:color w:val="0D0D0D"/>
        </w:rPr>
        <w:t>enable</w:t>
      </w:r>
      <w:r>
        <w:rPr>
          <w:color w:val="0D0D0D"/>
          <w:spacing w:val="-3"/>
        </w:rPr>
        <w:t> </w:t>
      </w:r>
      <w:r>
        <w:rPr>
          <w:color w:val="0D0D0D"/>
        </w:rPr>
        <w:t>frequency</w:t>
      </w:r>
      <w:r>
        <w:rPr>
          <w:color w:val="0D0D0D"/>
          <w:spacing w:val="-6"/>
        </w:rPr>
        <w:t> </w:t>
      </w:r>
      <w:r>
        <w:rPr>
          <w:color w:val="0D0D0D"/>
        </w:rPr>
        <w:t>hopping.</w:t>
      </w:r>
      <w:r>
        <w:rPr>
          <w:color w:val="0D0D0D"/>
          <w:spacing w:val="-3"/>
        </w:rPr>
        <w:t> </w:t>
      </w:r>
      <w:r>
        <w:rPr>
          <w:color w:val="0D0D0D"/>
        </w:rPr>
        <w:t>Some</w:t>
      </w:r>
      <w:r>
        <w:rPr>
          <w:color w:val="0D0D0D"/>
          <w:spacing w:val="-3"/>
        </w:rPr>
        <w:t> </w:t>
      </w:r>
      <w:r>
        <w:rPr>
          <w:color w:val="0D0D0D"/>
        </w:rPr>
        <w:t>RBS</w:t>
      </w:r>
      <w:r>
        <w:rPr>
          <w:color w:val="0D0D0D"/>
          <w:spacing w:val="-3"/>
        </w:rPr>
        <w:t> </w:t>
      </w:r>
      <w:r>
        <w:rPr>
          <w:color w:val="0D0D0D"/>
        </w:rPr>
        <w:t>products</w:t>
      </w:r>
      <w:r>
        <w:rPr>
          <w:color w:val="0D0D0D"/>
          <w:spacing w:val="-3"/>
        </w:rPr>
        <w:t> </w:t>
      </w:r>
      <w:r>
        <w:rPr>
          <w:color w:val="0D0D0D"/>
        </w:rPr>
        <w:t>can</w:t>
      </w:r>
      <w:r>
        <w:rPr>
          <w:color w:val="0D0D0D"/>
          <w:spacing w:val="-3"/>
        </w:rPr>
        <w:t> </w:t>
      </w:r>
      <w:r>
        <w:rPr>
          <w:color w:val="0D0D0D"/>
        </w:rPr>
        <w:t>contain</w:t>
      </w:r>
      <w:r>
        <w:rPr>
          <w:color w:val="0D0D0D"/>
          <w:spacing w:val="-3"/>
        </w:rPr>
        <w:t> </w:t>
      </w:r>
      <w:r>
        <w:rPr>
          <w:color w:val="0D0D0D"/>
        </w:rPr>
        <w:t>up to 6 TRUs.</w:t>
      </w:r>
    </w:p>
    <w:p>
      <w:pPr>
        <w:pStyle w:val="Heading7"/>
        <w:numPr>
          <w:ilvl w:val="2"/>
          <w:numId w:val="3"/>
        </w:numPr>
        <w:tabs>
          <w:tab w:pos="1463" w:val="left" w:leader="none"/>
        </w:tabs>
        <w:spacing w:line="240" w:lineRule="auto" w:before="248" w:after="0"/>
        <w:ind w:left="1463" w:right="0" w:hanging="1440"/>
        <w:jc w:val="left"/>
      </w:pPr>
      <w:bookmarkStart w:name="_bookmark23" w:id="24"/>
      <w:bookmarkEnd w:id="24"/>
      <w:r>
        <w:rPr>
          <w:b w:val="0"/>
        </w:rPr>
      </w:r>
      <w:r>
        <w:rPr>
          <w:color w:val="0D0D0D"/>
        </w:rPr>
        <w:t>Combining</w:t>
      </w:r>
      <w:r>
        <w:rPr>
          <w:color w:val="0D0D0D"/>
          <w:spacing w:val="-13"/>
        </w:rPr>
        <w:t> </w:t>
      </w:r>
      <w:r>
        <w:rPr>
          <w:color w:val="0D0D0D"/>
        </w:rPr>
        <w:t>and</w:t>
      </w:r>
      <w:r>
        <w:rPr>
          <w:color w:val="0D0D0D"/>
          <w:spacing w:val="-10"/>
        </w:rPr>
        <w:t> </w:t>
      </w:r>
      <w:r>
        <w:rPr>
          <w:color w:val="0D0D0D"/>
        </w:rPr>
        <w:t>Distribution</w:t>
      </w:r>
      <w:r>
        <w:rPr>
          <w:color w:val="0D0D0D"/>
          <w:spacing w:val="-13"/>
        </w:rPr>
        <w:t> </w:t>
      </w:r>
      <w:r>
        <w:rPr>
          <w:color w:val="0D0D0D"/>
        </w:rPr>
        <w:t>Unit</w:t>
      </w:r>
      <w:r>
        <w:rPr>
          <w:color w:val="0D0D0D"/>
          <w:spacing w:val="-13"/>
        </w:rPr>
        <w:t> </w:t>
      </w:r>
      <w:r>
        <w:rPr>
          <w:color w:val="0D0D0D"/>
          <w:spacing w:val="-2"/>
        </w:rPr>
        <w:t>(CDU)</w:t>
      </w:r>
    </w:p>
    <w:p>
      <w:pPr>
        <w:pStyle w:val="BodyText"/>
        <w:spacing w:before="98"/>
        <w:ind w:right="303"/>
        <w:jc w:val="both"/>
      </w:pPr>
      <w:r>
        <w:rPr>
          <w:color w:val="0D0D0D"/>
        </w:rPr>
        <w:t>The</w:t>
      </w:r>
      <w:r>
        <w:rPr>
          <w:color w:val="0D0D0D"/>
          <w:spacing w:val="-2"/>
        </w:rPr>
        <w:t> </w:t>
      </w:r>
      <w:r>
        <w:rPr>
          <w:color w:val="0D0D0D"/>
        </w:rPr>
        <w:t>CDU</w:t>
      </w:r>
      <w:r>
        <w:rPr>
          <w:color w:val="0D0D0D"/>
          <w:spacing w:val="-1"/>
        </w:rPr>
        <w:t> </w:t>
      </w:r>
      <w:r>
        <w:rPr>
          <w:color w:val="0D0D0D"/>
        </w:rPr>
        <w:t>is the</w:t>
      </w:r>
      <w:r>
        <w:rPr>
          <w:color w:val="0D0D0D"/>
          <w:spacing w:val="-1"/>
        </w:rPr>
        <w:t> </w:t>
      </w:r>
      <w:r>
        <w:rPr>
          <w:color w:val="0D0D0D"/>
        </w:rPr>
        <w:t>interface between the</w:t>
      </w:r>
      <w:r>
        <w:rPr>
          <w:color w:val="0D0D0D"/>
          <w:spacing w:val="-1"/>
        </w:rPr>
        <w:t> </w:t>
      </w:r>
      <w:r>
        <w:rPr>
          <w:color w:val="0D0D0D"/>
        </w:rPr>
        <w:t>TRUs and the</w:t>
      </w:r>
      <w:r>
        <w:rPr>
          <w:color w:val="0D0D0D"/>
          <w:spacing w:val="-1"/>
        </w:rPr>
        <w:t> </w:t>
      </w:r>
      <w:r>
        <w:rPr>
          <w:color w:val="0D0D0D"/>
        </w:rPr>
        <w:t>2-way</w:t>
      </w:r>
      <w:r>
        <w:rPr>
          <w:color w:val="0D0D0D"/>
          <w:spacing w:val="-5"/>
        </w:rPr>
        <w:t> </w:t>
      </w:r>
      <w:r>
        <w:rPr>
          <w:color w:val="0D0D0D"/>
        </w:rPr>
        <w:t>antenna</w:t>
      </w:r>
      <w:r>
        <w:rPr>
          <w:color w:val="0D0D0D"/>
          <w:spacing w:val="-1"/>
        </w:rPr>
        <w:t> </w:t>
      </w:r>
      <w:r>
        <w:rPr>
          <w:color w:val="0D0D0D"/>
        </w:rPr>
        <w:t>system. The</w:t>
      </w:r>
      <w:r>
        <w:rPr>
          <w:color w:val="0D0D0D"/>
          <w:spacing w:val="-2"/>
        </w:rPr>
        <w:t> </w:t>
      </w:r>
      <w:r>
        <w:rPr>
          <w:color w:val="0D0D0D"/>
        </w:rPr>
        <w:t>task</w:t>
      </w:r>
      <w:r>
        <w:rPr>
          <w:color w:val="0D0D0D"/>
          <w:spacing w:val="-1"/>
        </w:rPr>
        <w:t> </w:t>
      </w:r>
      <w:r>
        <w:rPr>
          <w:color w:val="0D0D0D"/>
        </w:rPr>
        <w:t>of</w:t>
      </w:r>
      <w:r>
        <w:rPr>
          <w:color w:val="0D0D0D"/>
          <w:spacing w:val="-1"/>
        </w:rPr>
        <w:t> </w:t>
      </w:r>
      <w:r>
        <w:rPr>
          <w:color w:val="0D0D0D"/>
        </w:rPr>
        <w:t>the</w:t>
      </w:r>
      <w:r>
        <w:rPr>
          <w:color w:val="0D0D0D"/>
          <w:spacing w:val="-1"/>
        </w:rPr>
        <w:t> </w:t>
      </w:r>
      <w:r>
        <w:rPr>
          <w:color w:val="0D0D0D"/>
        </w:rPr>
        <w:t>CDU is</w:t>
      </w:r>
      <w:r>
        <w:rPr>
          <w:color w:val="0D0D0D"/>
          <w:spacing w:val="-7"/>
        </w:rPr>
        <w:t> </w:t>
      </w:r>
      <w:r>
        <w:rPr>
          <w:color w:val="0D0D0D"/>
        </w:rPr>
        <w:t>to</w:t>
      </w:r>
      <w:r>
        <w:rPr>
          <w:color w:val="0D0D0D"/>
          <w:spacing w:val="-7"/>
        </w:rPr>
        <w:t> </w:t>
      </w:r>
      <w:r>
        <w:rPr>
          <w:color w:val="0D0D0D"/>
        </w:rPr>
        <w:t>combine</w:t>
      </w:r>
      <w:r>
        <w:rPr>
          <w:color w:val="0D0D0D"/>
          <w:spacing w:val="-8"/>
        </w:rPr>
        <w:t> </w:t>
      </w:r>
      <w:r>
        <w:rPr>
          <w:color w:val="0D0D0D"/>
        </w:rPr>
        <w:t>signals</w:t>
      </w:r>
      <w:r>
        <w:rPr>
          <w:color w:val="0D0D0D"/>
          <w:spacing w:val="-5"/>
        </w:rPr>
        <w:t> </w:t>
      </w:r>
      <w:r>
        <w:rPr>
          <w:color w:val="0D0D0D"/>
        </w:rPr>
        <w:t>to</w:t>
      </w:r>
      <w:r>
        <w:rPr>
          <w:color w:val="0D0D0D"/>
          <w:spacing w:val="-7"/>
        </w:rPr>
        <w:t> </w:t>
      </w:r>
      <w:r>
        <w:rPr>
          <w:color w:val="0D0D0D"/>
        </w:rPr>
        <w:t>be</w:t>
      </w:r>
      <w:r>
        <w:rPr>
          <w:color w:val="0D0D0D"/>
          <w:spacing w:val="-8"/>
        </w:rPr>
        <w:t> </w:t>
      </w:r>
      <w:r>
        <w:rPr>
          <w:color w:val="0D0D0D"/>
        </w:rPr>
        <w:t>transmitted</w:t>
      </w:r>
      <w:r>
        <w:rPr>
          <w:color w:val="0D0D0D"/>
          <w:spacing w:val="-5"/>
        </w:rPr>
        <w:t> </w:t>
      </w:r>
      <w:r>
        <w:rPr>
          <w:color w:val="0D0D0D"/>
        </w:rPr>
        <w:t>from</w:t>
      </w:r>
      <w:r>
        <w:rPr>
          <w:color w:val="0D0D0D"/>
          <w:spacing w:val="-7"/>
        </w:rPr>
        <w:t> </w:t>
      </w:r>
      <w:r>
        <w:rPr>
          <w:color w:val="0D0D0D"/>
        </w:rPr>
        <w:t>various</w:t>
      </w:r>
      <w:r>
        <w:rPr>
          <w:color w:val="0D0D0D"/>
          <w:spacing w:val="-7"/>
        </w:rPr>
        <w:t> </w:t>
      </w:r>
      <w:r>
        <w:rPr>
          <w:color w:val="0D0D0D"/>
        </w:rPr>
        <w:t>transceivers</w:t>
      </w:r>
      <w:r>
        <w:rPr>
          <w:color w:val="0D0D0D"/>
          <w:spacing w:val="-5"/>
        </w:rPr>
        <w:t> </w:t>
      </w:r>
      <w:r>
        <w:rPr>
          <w:color w:val="0D0D0D"/>
        </w:rPr>
        <w:t>and</w:t>
      </w:r>
      <w:r>
        <w:rPr>
          <w:color w:val="0D0D0D"/>
          <w:spacing w:val="-7"/>
        </w:rPr>
        <w:t> </w:t>
      </w:r>
      <w:r>
        <w:rPr>
          <w:color w:val="0D0D0D"/>
        </w:rPr>
        <w:t>to</w:t>
      </w:r>
      <w:r>
        <w:rPr>
          <w:color w:val="0D0D0D"/>
          <w:spacing w:val="-5"/>
        </w:rPr>
        <w:t> </w:t>
      </w:r>
      <w:r>
        <w:rPr>
          <w:color w:val="0D0D0D"/>
        </w:rPr>
        <w:t>distribute</w:t>
      </w:r>
      <w:r>
        <w:rPr>
          <w:color w:val="0D0D0D"/>
          <w:spacing w:val="-8"/>
        </w:rPr>
        <w:t> </w:t>
      </w:r>
      <w:r>
        <w:rPr>
          <w:color w:val="0D0D0D"/>
        </w:rPr>
        <w:t>received</w:t>
      </w:r>
      <w:r>
        <w:rPr>
          <w:color w:val="0D0D0D"/>
          <w:spacing w:val="-6"/>
        </w:rPr>
        <w:t> </w:t>
      </w:r>
      <w:r>
        <w:rPr>
          <w:color w:val="0D0D0D"/>
        </w:rPr>
        <w:t>signals to the receivers. All signals are filtered before transmission and after reception using bandpass </w:t>
      </w:r>
      <w:r>
        <w:rPr>
          <w:color w:val="0D0D0D"/>
          <w:spacing w:val="-2"/>
        </w:rPr>
        <w:t>filters.</w:t>
      </w:r>
    </w:p>
    <w:p>
      <w:pPr>
        <w:pStyle w:val="BodyText"/>
        <w:ind w:left="0"/>
      </w:pPr>
    </w:p>
    <w:p>
      <w:pPr>
        <w:pStyle w:val="BodyText"/>
        <w:ind w:right="3487"/>
      </w:pPr>
      <w:r>
        <w:rPr>
          <w:color w:val="0D0D0D"/>
        </w:rPr>
        <w:t>A</w:t>
      </w:r>
      <w:r>
        <w:rPr>
          <w:color w:val="0D0D0D"/>
          <w:spacing w:val="-4"/>
        </w:rPr>
        <w:t> </w:t>
      </w:r>
      <w:r>
        <w:rPr>
          <w:color w:val="0D0D0D"/>
        </w:rPr>
        <w:t>range</w:t>
      </w:r>
      <w:r>
        <w:rPr>
          <w:color w:val="0D0D0D"/>
          <w:spacing w:val="-5"/>
        </w:rPr>
        <w:t> </w:t>
      </w:r>
      <w:r>
        <w:rPr>
          <w:color w:val="0D0D0D"/>
        </w:rPr>
        <w:t>of</w:t>
      </w:r>
      <w:r>
        <w:rPr>
          <w:color w:val="0D0D0D"/>
          <w:spacing w:val="-4"/>
        </w:rPr>
        <w:t> </w:t>
      </w:r>
      <w:r>
        <w:rPr>
          <w:color w:val="0D0D0D"/>
        </w:rPr>
        <w:t>CDU</w:t>
      </w:r>
      <w:r>
        <w:rPr>
          <w:color w:val="0D0D0D"/>
          <w:spacing w:val="-5"/>
        </w:rPr>
        <w:t> </w:t>
      </w:r>
      <w:r>
        <w:rPr>
          <w:color w:val="0D0D0D"/>
        </w:rPr>
        <w:t>types</w:t>
      </w:r>
      <w:r>
        <w:rPr>
          <w:color w:val="0D0D0D"/>
          <w:spacing w:val="-4"/>
        </w:rPr>
        <w:t> </w:t>
      </w:r>
      <w:r>
        <w:rPr>
          <w:color w:val="0D0D0D"/>
        </w:rPr>
        <w:t>have</w:t>
      </w:r>
      <w:r>
        <w:rPr>
          <w:color w:val="0D0D0D"/>
          <w:spacing w:val="-5"/>
        </w:rPr>
        <w:t> </w:t>
      </w:r>
      <w:r>
        <w:rPr>
          <w:color w:val="0D0D0D"/>
        </w:rPr>
        <w:t>been</w:t>
      </w:r>
      <w:r>
        <w:rPr>
          <w:color w:val="0D0D0D"/>
          <w:spacing w:val="-4"/>
        </w:rPr>
        <w:t> </w:t>
      </w:r>
      <w:r>
        <w:rPr>
          <w:color w:val="0D0D0D"/>
        </w:rPr>
        <w:t>developed</w:t>
      </w:r>
      <w:r>
        <w:rPr>
          <w:color w:val="0D0D0D"/>
          <w:spacing w:val="-4"/>
        </w:rPr>
        <w:t> </w:t>
      </w:r>
      <w:r>
        <w:rPr>
          <w:color w:val="0D0D0D"/>
        </w:rPr>
        <w:t>to</w:t>
      </w:r>
      <w:r>
        <w:rPr>
          <w:color w:val="0D0D0D"/>
          <w:spacing w:val="-4"/>
        </w:rPr>
        <w:t> </w:t>
      </w:r>
      <w:r>
        <w:rPr>
          <w:color w:val="0D0D0D"/>
        </w:rPr>
        <w:t>support</w:t>
      </w:r>
      <w:r>
        <w:rPr>
          <w:color w:val="0D0D0D"/>
          <w:spacing w:val="-4"/>
        </w:rPr>
        <w:t> </w:t>
      </w:r>
      <w:r>
        <w:rPr>
          <w:color w:val="0D0D0D"/>
        </w:rPr>
        <w:t>different configurations within the RBS 2000 family. They consist of different types of CDUs, including:</w:t>
      </w:r>
    </w:p>
    <w:p>
      <w:pPr>
        <w:pStyle w:val="BodyText"/>
        <w:spacing w:before="2"/>
        <w:ind w:left="0"/>
      </w:pPr>
    </w:p>
    <w:p>
      <w:pPr>
        <w:pStyle w:val="ListParagraph"/>
        <w:numPr>
          <w:ilvl w:val="0"/>
          <w:numId w:val="8"/>
        </w:numPr>
        <w:tabs>
          <w:tab w:pos="253" w:val="left" w:leader="none"/>
        </w:tabs>
        <w:spacing w:line="240" w:lineRule="auto" w:before="0" w:after="0"/>
        <w:ind w:left="253" w:right="0" w:hanging="230"/>
        <w:jc w:val="left"/>
        <w:rPr>
          <w:sz w:val="24"/>
        </w:rPr>
      </w:pPr>
      <w:r>
        <w:rPr>
          <w:color w:val="0D0D0D"/>
          <w:sz w:val="24"/>
        </w:rPr>
        <w:t>Without</w:t>
      </w:r>
      <w:r>
        <w:rPr>
          <w:color w:val="0D0D0D"/>
          <w:spacing w:val="1"/>
          <w:sz w:val="24"/>
        </w:rPr>
        <w:t> </w:t>
      </w:r>
      <w:r>
        <w:rPr>
          <w:color w:val="0D0D0D"/>
          <w:spacing w:val="-2"/>
          <w:sz w:val="24"/>
        </w:rPr>
        <w:t>combiners</w:t>
      </w:r>
    </w:p>
    <w:p>
      <w:pPr>
        <w:pStyle w:val="ListParagraph"/>
        <w:numPr>
          <w:ilvl w:val="0"/>
          <w:numId w:val="8"/>
        </w:numPr>
        <w:tabs>
          <w:tab w:pos="253" w:val="left" w:leader="none"/>
        </w:tabs>
        <w:spacing w:line="293" w:lineRule="exact" w:before="1" w:after="0"/>
        <w:ind w:left="253" w:right="0" w:hanging="230"/>
        <w:jc w:val="left"/>
        <w:rPr>
          <w:sz w:val="24"/>
        </w:rPr>
      </w:pPr>
      <w:r>
        <w:rPr>
          <w:color w:val="0D0D0D"/>
          <w:sz w:val="24"/>
        </w:rPr>
        <w:t>With</w:t>
      </w:r>
      <w:r>
        <w:rPr>
          <w:color w:val="0D0D0D"/>
          <w:spacing w:val="-3"/>
          <w:sz w:val="24"/>
        </w:rPr>
        <w:t> </w:t>
      </w:r>
      <w:r>
        <w:rPr>
          <w:color w:val="0D0D0D"/>
          <w:sz w:val="24"/>
        </w:rPr>
        <w:t>hybrid</w:t>
      </w:r>
      <w:r>
        <w:rPr>
          <w:color w:val="0D0D0D"/>
          <w:spacing w:val="-2"/>
          <w:sz w:val="24"/>
        </w:rPr>
        <w:t> combiners</w:t>
      </w:r>
    </w:p>
    <w:p>
      <w:pPr>
        <w:pStyle w:val="ListParagraph"/>
        <w:numPr>
          <w:ilvl w:val="0"/>
          <w:numId w:val="8"/>
        </w:numPr>
        <w:tabs>
          <w:tab w:pos="253" w:val="left" w:leader="none"/>
        </w:tabs>
        <w:spacing w:line="240" w:lineRule="auto" w:before="0" w:after="0"/>
        <w:ind w:left="23" w:right="309" w:firstLine="0"/>
        <w:jc w:val="left"/>
        <w:rPr>
          <w:sz w:val="24"/>
        </w:rPr>
      </w:pPr>
      <w:r>
        <w:rPr>
          <w:color w:val="0D0D0D"/>
          <w:sz w:val="24"/>
        </w:rPr>
        <w:t>With</w:t>
      </w:r>
      <w:r>
        <w:rPr>
          <w:color w:val="0D0D0D"/>
          <w:spacing w:val="-7"/>
          <w:sz w:val="24"/>
        </w:rPr>
        <w:t> </w:t>
      </w:r>
      <w:r>
        <w:rPr>
          <w:color w:val="0D0D0D"/>
          <w:sz w:val="24"/>
        </w:rPr>
        <w:t>filter</w:t>
      </w:r>
      <w:r>
        <w:rPr>
          <w:color w:val="0D0D0D"/>
          <w:spacing w:val="-8"/>
          <w:sz w:val="24"/>
        </w:rPr>
        <w:t> </w:t>
      </w:r>
      <w:r>
        <w:rPr>
          <w:color w:val="0D0D0D"/>
          <w:sz w:val="24"/>
        </w:rPr>
        <w:t>combiners</w:t>
      </w:r>
      <w:r>
        <w:rPr>
          <w:color w:val="0D0D0D"/>
          <w:spacing w:val="-8"/>
          <w:sz w:val="24"/>
        </w:rPr>
        <w:t> </w:t>
      </w:r>
      <w:r>
        <w:rPr>
          <w:color w:val="0D0D0D"/>
          <w:sz w:val="24"/>
        </w:rPr>
        <w:t>to</w:t>
      </w:r>
      <w:r>
        <w:rPr>
          <w:color w:val="0D0D0D"/>
          <w:spacing w:val="-7"/>
          <w:sz w:val="24"/>
        </w:rPr>
        <w:t> </w:t>
      </w:r>
      <w:r>
        <w:rPr>
          <w:color w:val="0D0D0D"/>
          <w:sz w:val="24"/>
        </w:rPr>
        <w:t>support</w:t>
      </w:r>
      <w:r>
        <w:rPr>
          <w:color w:val="0D0D0D"/>
          <w:spacing w:val="-7"/>
          <w:sz w:val="24"/>
        </w:rPr>
        <w:t> </w:t>
      </w:r>
      <w:r>
        <w:rPr>
          <w:color w:val="0D0D0D"/>
          <w:sz w:val="24"/>
        </w:rPr>
        <w:t>large</w:t>
      </w:r>
      <w:r>
        <w:rPr>
          <w:color w:val="0D0D0D"/>
          <w:spacing w:val="-6"/>
          <w:sz w:val="24"/>
        </w:rPr>
        <w:t> </w:t>
      </w:r>
      <w:r>
        <w:rPr>
          <w:color w:val="0D0D0D"/>
          <w:sz w:val="24"/>
        </w:rPr>
        <w:t>configurations</w:t>
      </w:r>
      <w:r>
        <w:rPr>
          <w:color w:val="0D0D0D"/>
          <w:spacing w:val="-7"/>
          <w:sz w:val="24"/>
        </w:rPr>
        <w:t> </w:t>
      </w:r>
      <w:r>
        <w:rPr>
          <w:color w:val="0D0D0D"/>
          <w:sz w:val="24"/>
        </w:rPr>
        <w:t>CDUs</w:t>
      </w:r>
      <w:r>
        <w:rPr>
          <w:color w:val="0D0D0D"/>
          <w:spacing w:val="-7"/>
          <w:sz w:val="24"/>
        </w:rPr>
        <w:t> </w:t>
      </w:r>
      <w:r>
        <w:rPr>
          <w:color w:val="0D0D0D"/>
          <w:sz w:val="24"/>
        </w:rPr>
        <w:t>with</w:t>
      </w:r>
      <w:r>
        <w:rPr>
          <w:color w:val="0D0D0D"/>
          <w:spacing w:val="-7"/>
          <w:sz w:val="24"/>
        </w:rPr>
        <w:t> </w:t>
      </w:r>
      <w:r>
        <w:rPr>
          <w:color w:val="0D0D0D"/>
          <w:sz w:val="24"/>
        </w:rPr>
        <w:t>duplex</w:t>
      </w:r>
      <w:r>
        <w:rPr>
          <w:color w:val="0D0D0D"/>
          <w:spacing w:val="-5"/>
          <w:sz w:val="24"/>
        </w:rPr>
        <w:t> </w:t>
      </w:r>
      <w:r>
        <w:rPr>
          <w:color w:val="0D0D0D"/>
          <w:sz w:val="24"/>
        </w:rPr>
        <w:t>filters</w:t>
      </w:r>
      <w:r>
        <w:rPr>
          <w:color w:val="0D0D0D"/>
          <w:spacing w:val="-7"/>
          <w:sz w:val="24"/>
        </w:rPr>
        <w:t> </w:t>
      </w:r>
      <w:r>
        <w:rPr>
          <w:color w:val="0D0D0D"/>
          <w:sz w:val="24"/>
        </w:rPr>
        <w:t>make</w:t>
      </w:r>
      <w:r>
        <w:rPr>
          <w:color w:val="0D0D0D"/>
          <w:spacing w:val="-9"/>
          <w:sz w:val="24"/>
        </w:rPr>
        <w:t> </w:t>
      </w:r>
      <w:r>
        <w:rPr>
          <w:color w:val="0D0D0D"/>
          <w:sz w:val="24"/>
        </w:rPr>
        <w:t>it</w:t>
      </w:r>
      <w:r>
        <w:rPr>
          <w:color w:val="0D0D0D"/>
          <w:spacing w:val="-7"/>
          <w:sz w:val="24"/>
        </w:rPr>
        <w:t> </w:t>
      </w:r>
      <w:r>
        <w:rPr>
          <w:color w:val="0D0D0D"/>
          <w:sz w:val="24"/>
        </w:rPr>
        <w:t>possible to transmit and receive using the same antenna.</w:t>
      </w:r>
    </w:p>
    <w:p>
      <w:pPr>
        <w:pStyle w:val="ListParagraph"/>
        <w:spacing w:after="0" w:line="240" w:lineRule="auto"/>
        <w:jc w:val="left"/>
        <w:rPr>
          <w:sz w:val="24"/>
        </w:rPr>
        <w:sectPr>
          <w:pgSz w:w="12240" w:h="15840"/>
          <w:pgMar w:header="0" w:footer="1488" w:top="1360" w:bottom="1680" w:left="1417" w:right="1133"/>
        </w:sectPr>
      </w:pPr>
    </w:p>
    <w:p>
      <w:pPr>
        <w:pStyle w:val="BodyText"/>
        <w:ind w:left="256"/>
        <w:rPr>
          <w:sz w:val="20"/>
        </w:rPr>
      </w:pPr>
      <w:r>
        <w:rPr>
          <w:sz w:val="20"/>
        </w:rPr>
        <w:drawing>
          <wp:inline distT="0" distB="0" distL="0" distR="0">
            <wp:extent cx="5130600" cy="3239262"/>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20" cstate="print"/>
                    <a:stretch>
                      <a:fillRect/>
                    </a:stretch>
                  </pic:blipFill>
                  <pic:spPr>
                    <a:xfrm>
                      <a:off x="0" y="0"/>
                      <a:ext cx="5130600" cy="3239262"/>
                    </a:xfrm>
                    <a:prstGeom prst="rect">
                      <a:avLst/>
                    </a:prstGeom>
                  </pic:spPr>
                </pic:pic>
              </a:graphicData>
            </a:graphic>
          </wp:inline>
        </w:drawing>
      </w:r>
      <w:r>
        <w:rPr>
          <w:sz w:val="20"/>
        </w:rPr>
      </w:r>
    </w:p>
    <w:p>
      <w:pPr>
        <w:pStyle w:val="BodyText"/>
        <w:spacing w:before="48"/>
        <w:ind w:left="0"/>
        <w:rPr>
          <w:sz w:val="23"/>
        </w:rPr>
      </w:pPr>
    </w:p>
    <w:p>
      <w:pPr>
        <w:spacing w:before="0"/>
        <w:ind w:left="23" w:right="0" w:firstLine="0"/>
        <w:jc w:val="left"/>
        <w:rPr>
          <w:rFonts w:ascii="Arial"/>
          <w:b/>
          <w:sz w:val="23"/>
        </w:rPr>
      </w:pPr>
      <w:r>
        <w:rPr>
          <w:rFonts w:ascii="Arial"/>
          <w:b/>
          <w:color w:val="0D0D0D"/>
          <w:sz w:val="23"/>
        </w:rPr>
        <w:t>Figure</w:t>
      </w:r>
      <w:r>
        <w:rPr>
          <w:rFonts w:ascii="Arial"/>
          <w:b/>
          <w:color w:val="0D0D0D"/>
          <w:spacing w:val="-5"/>
          <w:sz w:val="23"/>
        </w:rPr>
        <w:t> </w:t>
      </w:r>
      <w:r>
        <w:rPr>
          <w:rFonts w:ascii="Arial"/>
          <w:b/>
          <w:color w:val="0D0D0D"/>
          <w:sz w:val="23"/>
        </w:rPr>
        <w:t>9</w:t>
      </w:r>
      <w:r>
        <w:rPr>
          <w:rFonts w:ascii="Arial"/>
          <w:b/>
          <w:color w:val="0D0D0D"/>
          <w:spacing w:val="-3"/>
          <w:sz w:val="23"/>
        </w:rPr>
        <w:t> </w:t>
      </w:r>
      <w:r>
        <w:rPr>
          <w:rFonts w:ascii="Arial"/>
          <w:b/>
          <w:color w:val="0D0D0D"/>
          <w:sz w:val="23"/>
        </w:rPr>
        <w:t>Example</w:t>
      </w:r>
      <w:r>
        <w:rPr>
          <w:rFonts w:ascii="Arial"/>
          <w:b/>
          <w:color w:val="0D0D0D"/>
          <w:spacing w:val="-3"/>
          <w:sz w:val="23"/>
        </w:rPr>
        <w:t> </w:t>
      </w:r>
      <w:r>
        <w:rPr>
          <w:rFonts w:ascii="Arial"/>
          <w:b/>
          <w:color w:val="0D0D0D"/>
          <w:sz w:val="23"/>
        </w:rPr>
        <w:t>of</w:t>
      </w:r>
      <w:r>
        <w:rPr>
          <w:rFonts w:ascii="Arial"/>
          <w:b/>
          <w:color w:val="0D0D0D"/>
          <w:spacing w:val="-3"/>
          <w:sz w:val="23"/>
        </w:rPr>
        <w:t> </w:t>
      </w:r>
      <w:r>
        <w:rPr>
          <w:rFonts w:ascii="Arial"/>
          <w:b/>
          <w:color w:val="0D0D0D"/>
          <w:sz w:val="23"/>
        </w:rPr>
        <w:t>a</w:t>
      </w:r>
      <w:r>
        <w:rPr>
          <w:rFonts w:ascii="Arial"/>
          <w:b/>
          <w:color w:val="0D0D0D"/>
          <w:spacing w:val="-5"/>
          <w:sz w:val="23"/>
        </w:rPr>
        <w:t> </w:t>
      </w:r>
      <w:r>
        <w:rPr>
          <w:rFonts w:ascii="Arial"/>
          <w:b/>
          <w:color w:val="0D0D0D"/>
          <w:sz w:val="23"/>
        </w:rPr>
        <w:t>CDU</w:t>
      </w:r>
      <w:r>
        <w:rPr>
          <w:rFonts w:ascii="Arial"/>
          <w:b/>
          <w:color w:val="0D0D0D"/>
          <w:spacing w:val="-3"/>
          <w:sz w:val="23"/>
        </w:rPr>
        <w:t> </w:t>
      </w:r>
      <w:r>
        <w:rPr>
          <w:rFonts w:ascii="Arial"/>
          <w:b/>
          <w:color w:val="0D0D0D"/>
          <w:sz w:val="23"/>
        </w:rPr>
        <w:t>type</w:t>
      </w:r>
      <w:r>
        <w:rPr>
          <w:rFonts w:ascii="Arial"/>
          <w:b/>
          <w:color w:val="0D0D0D"/>
          <w:spacing w:val="-2"/>
          <w:sz w:val="23"/>
        </w:rPr>
        <w:t> </w:t>
      </w:r>
      <w:r>
        <w:rPr>
          <w:rFonts w:ascii="Arial"/>
          <w:b/>
          <w:color w:val="0D0D0D"/>
          <w:spacing w:val="-10"/>
          <w:sz w:val="23"/>
        </w:rPr>
        <w:t>C</w:t>
      </w:r>
    </w:p>
    <w:p>
      <w:pPr>
        <w:pStyle w:val="BodyText"/>
        <w:ind w:left="0"/>
        <w:rPr>
          <w:rFonts w:ascii="Arial"/>
          <w:b/>
          <w:sz w:val="23"/>
        </w:rPr>
      </w:pPr>
    </w:p>
    <w:p>
      <w:pPr>
        <w:pStyle w:val="BodyText"/>
        <w:spacing w:before="246"/>
        <w:ind w:left="0"/>
        <w:rPr>
          <w:rFonts w:ascii="Arial"/>
          <w:b/>
          <w:sz w:val="23"/>
        </w:rPr>
      </w:pPr>
    </w:p>
    <w:p>
      <w:pPr>
        <w:pStyle w:val="Heading7"/>
        <w:numPr>
          <w:ilvl w:val="2"/>
          <w:numId w:val="3"/>
        </w:numPr>
        <w:tabs>
          <w:tab w:pos="1463" w:val="left" w:leader="none"/>
        </w:tabs>
        <w:spacing w:line="240" w:lineRule="auto" w:before="0" w:after="0"/>
        <w:ind w:left="1463" w:right="0" w:hanging="1440"/>
        <w:jc w:val="left"/>
      </w:pPr>
      <w:bookmarkStart w:name="_bookmark24" w:id="25"/>
      <w:bookmarkEnd w:id="25"/>
      <w:r>
        <w:rPr>
          <w:b w:val="0"/>
        </w:rPr>
      </w:r>
      <w:r>
        <w:rPr>
          <w:color w:val="0D0D0D"/>
        </w:rPr>
        <w:t>Power</w:t>
      </w:r>
      <w:r>
        <w:rPr>
          <w:color w:val="0D0D0D"/>
          <w:spacing w:val="-8"/>
        </w:rPr>
        <w:t> </w:t>
      </w:r>
      <w:r>
        <w:rPr>
          <w:color w:val="0D0D0D"/>
        </w:rPr>
        <w:t>Supply</w:t>
      </w:r>
      <w:r>
        <w:rPr>
          <w:color w:val="0D0D0D"/>
          <w:spacing w:val="-9"/>
        </w:rPr>
        <w:t> </w:t>
      </w:r>
      <w:r>
        <w:rPr>
          <w:color w:val="0D0D0D"/>
        </w:rPr>
        <w:t>Unit</w:t>
      </w:r>
      <w:r>
        <w:rPr>
          <w:color w:val="0D0D0D"/>
          <w:spacing w:val="-10"/>
        </w:rPr>
        <w:t> </w:t>
      </w:r>
      <w:r>
        <w:rPr>
          <w:color w:val="0D0D0D"/>
          <w:spacing w:val="-2"/>
        </w:rPr>
        <w:t>(PSU)</w:t>
      </w:r>
    </w:p>
    <w:p>
      <w:pPr>
        <w:pStyle w:val="BodyText"/>
        <w:spacing w:before="98"/>
      </w:pPr>
      <w:r>
        <w:rPr>
          <w:color w:val="0D0D0D"/>
        </w:rPr>
        <w:t>The</w:t>
      </w:r>
      <w:r>
        <w:rPr>
          <w:color w:val="0D0D0D"/>
          <w:spacing w:val="-5"/>
        </w:rPr>
        <w:t> </w:t>
      </w:r>
      <w:r>
        <w:rPr>
          <w:color w:val="0D0D0D"/>
        </w:rPr>
        <w:t>PSU rectifies the</w:t>
      </w:r>
      <w:r>
        <w:rPr>
          <w:color w:val="0D0D0D"/>
          <w:spacing w:val="-1"/>
        </w:rPr>
        <w:t> </w:t>
      </w:r>
      <w:r>
        <w:rPr>
          <w:color w:val="0D0D0D"/>
        </w:rPr>
        <w:t>power supply</w:t>
      </w:r>
      <w:r>
        <w:rPr>
          <w:color w:val="0D0D0D"/>
          <w:spacing w:val="-5"/>
        </w:rPr>
        <w:t> </w:t>
      </w:r>
      <w:r>
        <w:rPr>
          <w:color w:val="0D0D0D"/>
        </w:rPr>
        <w:t>voltage</w:t>
      </w:r>
      <w:r>
        <w:rPr>
          <w:color w:val="0D0D0D"/>
          <w:spacing w:val="-1"/>
        </w:rPr>
        <w:t> </w:t>
      </w:r>
      <w:r>
        <w:rPr>
          <w:color w:val="0D0D0D"/>
        </w:rPr>
        <w:t>to</w:t>
      </w:r>
      <w:r>
        <w:rPr>
          <w:color w:val="0D0D0D"/>
          <w:spacing w:val="-1"/>
        </w:rPr>
        <w:t> </w:t>
      </w:r>
      <w:r>
        <w:rPr>
          <w:color w:val="0D0D0D"/>
        </w:rPr>
        <w:t>the</w:t>
      </w:r>
      <w:r>
        <w:rPr>
          <w:color w:val="0D0D0D"/>
          <w:spacing w:val="1"/>
        </w:rPr>
        <w:t> </w:t>
      </w:r>
      <w:r>
        <w:rPr>
          <w:color w:val="0D0D0D"/>
        </w:rPr>
        <w:t>+24</w:t>
      </w:r>
      <w:r>
        <w:rPr>
          <w:color w:val="0D0D0D"/>
          <w:spacing w:val="2"/>
        </w:rPr>
        <w:t> </w:t>
      </w:r>
      <w:r>
        <w:rPr>
          <w:color w:val="0D0D0D"/>
        </w:rPr>
        <w:t>VDC</w:t>
      </w:r>
      <w:r>
        <w:rPr>
          <w:color w:val="0D0D0D"/>
          <w:spacing w:val="-1"/>
        </w:rPr>
        <w:t> </w:t>
      </w:r>
      <w:r>
        <w:rPr>
          <w:color w:val="0D0D0D"/>
        </w:rPr>
        <w:t>necessary</w:t>
      </w:r>
      <w:r>
        <w:rPr>
          <w:color w:val="0D0D0D"/>
          <w:spacing w:val="-3"/>
        </w:rPr>
        <w:t> </w:t>
      </w:r>
      <w:r>
        <w:rPr>
          <w:color w:val="0D0D0D"/>
        </w:rPr>
        <w:t>for RBS </w:t>
      </w:r>
      <w:r>
        <w:rPr>
          <w:color w:val="0D0D0D"/>
          <w:spacing w:val="-2"/>
        </w:rPr>
        <w:t>operation.</w:t>
      </w:r>
    </w:p>
    <w:p>
      <w:pPr>
        <w:pStyle w:val="Heading7"/>
        <w:numPr>
          <w:ilvl w:val="2"/>
          <w:numId w:val="3"/>
        </w:numPr>
        <w:tabs>
          <w:tab w:pos="1463" w:val="left" w:leader="none"/>
        </w:tabs>
        <w:spacing w:line="240" w:lineRule="auto" w:before="248" w:after="0"/>
        <w:ind w:left="1463" w:right="0" w:hanging="1440"/>
        <w:jc w:val="left"/>
      </w:pPr>
      <w:bookmarkStart w:name="_bookmark25" w:id="26"/>
      <w:bookmarkEnd w:id="26"/>
      <w:r>
        <w:rPr>
          <w:b w:val="0"/>
        </w:rPr>
      </w:r>
      <w:r>
        <w:rPr>
          <w:color w:val="0D0D0D"/>
        </w:rPr>
        <w:t>Energy</w:t>
      </w:r>
      <w:r>
        <w:rPr>
          <w:color w:val="0D0D0D"/>
          <w:spacing w:val="-10"/>
        </w:rPr>
        <w:t> </w:t>
      </w:r>
      <w:r>
        <w:rPr>
          <w:color w:val="0D0D0D"/>
        </w:rPr>
        <w:t>Control</w:t>
      </w:r>
      <w:r>
        <w:rPr>
          <w:color w:val="0D0D0D"/>
          <w:spacing w:val="-9"/>
        </w:rPr>
        <w:t> </w:t>
      </w:r>
      <w:r>
        <w:rPr>
          <w:color w:val="0D0D0D"/>
        </w:rPr>
        <w:t>Unit</w:t>
      </w:r>
      <w:r>
        <w:rPr>
          <w:color w:val="0D0D0D"/>
          <w:spacing w:val="-7"/>
        </w:rPr>
        <w:t> </w:t>
      </w:r>
      <w:r>
        <w:rPr>
          <w:color w:val="0D0D0D"/>
          <w:spacing w:val="-2"/>
        </w:rPr>
        <w:t>(ECU)</w:t>
      </w:r>
    </w:p>
    <w:p>
      <w:pPr>
        <w:pStyle w:val="BodyText"/>
        <w:spacing w:before="97"/>
        <w:ind w:right="434"/>
      </w:pPr>
      <w:r>
        <w:rPr>
          <w:color w:val="0D0D0D"/>
        </w:rPr>
        <w:t>The</w:t>
      </w:r>
      <w:r>
        <w:rPr>
          <w:color w:val="0D0D0D"/>
          <w:spacing w:val="-6"/>
        </w:rPr>
        <w:t> </w:t>
      </w:r>
      <w:r>
        <w:rPr>
          <w:color w:val="0D0D0D"/>
        </w:rPr>
        <w:t>ECU</w:t>
      </w:r>
      <w:r>
        <w:rPr>
          <w:color w:val="0D0D0D"/>
          <w:spacing w:val="-4"/>
        </w:rPr>
        <w:t> </w:t>
      </w:r>
      <w:r>
        <w:rPr>
          <w:color w:val="0D0D0D"/>
        </w:rPr>
        <w:t>controls</w:t>
      </w:r>
      <w:r>
        <w:rPr>
          <w:color w:val="0D0D0D"/>
          <w:spacing w:val="-4"/>
        </w:rPr>
        <w:t> </w:t>
      </w:r>
      <w:r>
        <w:rPr>
          <w:color w:val="0D0D0D"/>
        </w:rPr>
        <w:t>and</w:t>
      </w:r>
      <w:r>
        <w:rPr>
          <w:color w:val="0D0D0D"/>
          <w:spacing w:val="-4"/>
        </w:rPr>
        <w:t> </w:t>
      </w:r>
      <w:r>
        <w:rPr>
          <w:color w:val="0D0D0D"/>
        </w:rPr>
        <w:t>supervises</w:t>
      </w:r>
      <w:r>
        <w:rPr>
          <w:color w:val="0D0D0D"/>
          <w:spacing w:val="-4"/>
        </w:rPr>
        <w:t> </w:t>
      </w:r>
      <w:r>
        <w:rPr>
          <w:color w:val="0D0D0D"/>
        </w:rPr>
        <w:t>the</w:t>
      </w:r>
      <w:r>
        <w:rPr>
          <w:color w:val="0D0D0D"/>
          <w:spacing w:val="-4"/>
        </w:rPr>
        <w:t> </w:t>
      </w:r>
      <w:r>
        <w:rPr>
          <w:color w:val="0D0D0D"/>
        </w:rPr>
        <w:t>power</w:t>
      </w:r>
      <w:r>
        <w:rPr>
          <w:color w:val="0D0D0D"/>
          <w:spacing w:val="-4"/>
        </w:rPr>
        <w:t> </w:t>
      </w:r>
      <w:r>
        <w:rPr>
          <w:color w:val="0D0D0D"/>
        </w:rPr>
        <w:t>equipment</w:t>
      </w:r>
      <w:r>
        <w:rPr>
          <w:color w:val="0D0D0D"/>
          <w:spacing w:val="-4"/>
        </w:rPr>
        <w:t> </w:t>
      </w:r>
      <w:r>
        <w:rPr>
          <w:color w:val="0D0D0D"/>
        </w:rPr>
        <w:t>and</w:t>
      </w:r>
      <w:r>
        <w:rPr>
          <w:color w:val="0D0D0D"/>
          <w:spacing w:val="-4"/>
        </w:rPr>
        <w:t> </w:t>
      </w:r>
      <w:r>
        <w:rPr>
          <w:color w:val="0D0D0D"/>
        </w:rPr>
        <w:t>regulates</w:t>
      </w:r>
      <w:r>
        <w:rPr>
          <w:color w:val="0D0D0D"/>
          <w:spacing w:val="-4"/>
        </w:rPr>
        <w:t> </w:t>
      </w:r>
      <w:r>
        <w:rPr>
          <w:color w:val="0D0D0D"/>
        </w:rPr>
        <w:t>the</w:t>
      </w:r>
      <w:r>
        <w:rPr>
          <w:color w:val="0D0D0D"/>
          <w:spacing w:val="-5"/>
        </w:rPr>
        <w:t> </w:t>
      </w:r>
      <w:r>
        <w:rPr>
          <w:color w:val="0D0D0D"/>
        </w:rPr>
        <w:t>environmental conditions inside the cabinet.</w:t>
      </w:r>
    </w:p>
    <w:p>
      <w:pPr>
        <w:pStyle w:val="BodyText"/>
        <w:ind w:left="0"/>
      </w:pPr>
    </w:p>
    <w:p>
      <w:pPr>
        <w:pStyle w:val="BodyText"/>
        <w:ind w:right="302" w:firstLine="60"/>
      </w:pPr>
      <w:r>
        <w:rPr>
          <w:color w:val="0D0D0D"/>
        </w:rPr>
        <w:t>The</w:t>
      </w:r>
      <w:r>
        <w:rPr>
          <w:color w:val="0D0D0D"/>
          <w:spacing w:val="-5"/>
        </w:rPr>
        <w:t> </w:t>
      </w:r>
      <w:r>
        <w:rPr>
          <w:color w:val="0D0D0D"/>
        </w:rPr>
        <w:t>RBS</w:t>
      </w:r>
      <w:r>
        <w:rPr>
          <w:color w:val="0D0D0D"/>
          <w:spacing w:val="-3"/>
        </w:rPr>
        <w:t> </w:t>
      </w:r>
      <w:r>
        <w:rPr>
          <w:color w:val="0D0D0D"/>
        </w:rPr>
        <w:t>2000</w:t>
      </w:r>
      <w:r>
        <w:rPr>
          <w:color w:val="0D0D0D"/>
          <w:spacing w:val="-3"/>
        </w:rPr>
        <w:t> </w:t>
      </w:r>
      <w:r>
        <w:rPr>
          <w:color w:val="0D0D0D"/>
        </w:rPr>
        <w:t>is</w:t>
      </w:r>
      <w:r>
        <w:rPr>
          <w:color w:val="0D0D0D"/>
          <w:spacing w:val="-3"/>
        </w:rPr>
        <w:t> </w:t>
      </w:r>
      <w:r>
        <w:rPr>
          <w:color w:val="0D0D0D"/>
        </w:rPr>
        <w:t>pre-assembled</w:t>
      </w:r>
      <w:r>
        <w:rPr>
          <w:color w:val="0D0D0D"/>
          <w:spacing w:val="-3"/>
        </w:rPr>
        <w:t> </w:t>
      </w:r>
      <w:r>
        <w:rPr>
          <w:color w:val="0D0D0D"/>
        </w:rPr>
        <w:t>at</w:t>
      </w:r>
      <w:r>
        <w:rPr>
          <w:color w:val="0D0D0D"/>
          <w:spacing w:val="-3"/>
        </w:rPr>
        <w:t> </w:t>
      </w:r>
      <w:r>
        <w:rPr>
          <w:color w:val="0D0D0D"/>
        </w:rPr>
        <w:t>the</w:t>
      </w:r>
      <w:r>
        <w:rPr>
          <w:color w:val="0D0D0D"/>
          <w:spacing w:val="-4"/>
        </w:rPr>
        <w:t> </w:t>
      </w:r>
      <w:r>
        <w:rPr>
          <w:color w:val="0D0D0D"/>
        </w:rPr>
        <w:t>factory</w:t>
      </w:r>
      <w:r>
        <w:rPr>
          <w:color w:val="0D0D0D"/>
          <w:spacing w:val="-8"/>
        </w:rPr>
        <w:t> </w:t>
      </w:r>
      <w:r>
        <w:rPr>
          <w:color w:val="0D0D0D"/>
        </w:rPr>
        <w:t>including</w:t>
      </w:r>
      <w:r>
        <w:rPr>
          <w:color w:val="0D0D0D"/>
          <w:spacing w:val="-3"/>
        </w:rPr>
        <w:t> </w:t>
      </w:r>
      <w:r>
        <w:rPr>
          <w:color w:val="0D0D0D"/>
        </w:rPr>
        <w:t>program</w:t>
      </w:r>
      <w:r>
        <w:rPr>
          <w:color w:val="0D0D0D"/>
          <w:spacing w:val="-3"/>
        </w:rPr>
        <w:t> </w:t>
      </w:r>
      <w:r>
        <w:rPr>
          <w:color w:val="0D0D0D"/>
        </w:rPr>
        <w:t>load</w:t>
      </w:r>
      <w:r>
        <w:rPr>
          <w:color w:val="0D0D0D"/>
          <w:spacing w:val="-3"/>
        </w:rPr>
        <w:t> </w:t>
      </w:r>
      <w:r>
        <w:rPr>
          <w:color w:val="0D0D0D"/>
        </w:rPr>
        <w:t>and</w:t>
      </w:r>
      <w:r>
        <w:rPr>
          <w:color w:val="0D0D0D"/>
          <w:spacing w:val="-1"/>
        </w:rPr>
        <w:t> </w:t>
      </w:r>
      <w:r>
        <w:rPr>
          <w:color w:val="0D0D0D"/>
        </w:rPr>
        <w:t>parameter</w:t>
      </w:r>
      <w:r>
        <w:rPr>
          <w:color w:val="0D0D0D"/>
          <w:spacing w:val="-3"/>
        </w:rPr>
        <w:t> </w:t>
      </w:r>
      <w:r>
        <w:rPr>
          <w:color w:val="0D0D0D"/>
        </w:rPr>
        <w:t>settings making a quick startup possible.</w:t>
      </w:r>
    </w:p>
    <w:p>
      <w:pPr>
        <w:pStyle w:val="BodyText"/>
        <w:ind w:left="0"/>
      </w:pPr>
    </w:p>
    <w:p>
      <w:pPr>
        <w:pStyle w:val="BodyText"/>
        <w:ind w:right="307"/>
        <w:jc w:val="both"/>
      </w:pPr>
      <w:r>
        <w:rPr>
          <w:color w:val="0D0D0D"/>
        </w:rPr>
        <w:t>Assembly can also be carried out on site. The RBS software is downloaded from the BSC and stored</w:t>
      </w:r>
      <w:r>
        <w:rPr>
          <w:color w:val="0D0D0D"/>
          <w:spacing w:val="-14"/>
        </w:rPr>
        <w:t> </w:t>
      </w:r>
      <w:r>
        <w:rPr>
          <w:color w:val="0D0D0D"/>
        </w:rPr>
        <w:t>in</w:t>
      </w:r>
      <w:r>
        <w:rPr>
          <w:color w:val="0D0D0D"/>
          <w:spacing w:val="-10"/>
        </w:rPr>
        <w:t> </w:t>
      </w:r>
      <w:r>
        <w:rPr>
          <w:color w:val="0D0D0D"/>
        </w:rPr>
        <w:t>a</w:t>
      </w:r>
      <w:r>
        <w:rPr>
          <w:color w:val="0D0D0D"/>
          <w:spacing w:val="-12"/>
        </w:rPr>
        <w:t> </w:t>
      </w:r>
      <w:r>
        <w:rPr>
          <w:color w:val="0D0D0D"/>
        </w:rPr>
        <w:t>non-volatile</w:t>
      </w:r>
      <w:r>
        <w:rPr>
          <w:color w:val="0D0D0D"/>
          <w:spacing w:val="-12"/>
        </w:rPr>
        <w:t> </w:t>
      </w:r>
      <w:r>
        <w:rPr>
          <w:color w:val="0D0D0D"/>
        </w:rPr>
        <w:t>(flash</w:t>
      </w:r>
      <w:r>
        <w:rPr>
          <w:color w:val="0D0D0D"/>
          <w:spacing w:val="-11"/>
        </w:rPr>
        <w:t> </w:t>
      </w:r>
      <w:r>
        <w:rPr>
          <w:color w:val="0D0D0D"/>
        </w:rPr>
        <w:t>memory)</w:t>
      </w:r>
      <w:r>
        <w:rPr>
          <w:color w:val="0D0D0D"/>
          <w:spacing w:val="-11"/>
        </w:rPr>
        <w:t> </w:t>
      </w:r>
      <w:r>
        <w:rPr>
          <w:color w:val="0D0D0D"/>
        </w:rPr>
        <w:t>program</w:t>
      </w:r>
      <w:r>
        <w:rPr>
          <w:color w:val="0D0D0D"/>
          <w:spacing w:val="-10"/>
        </w:rPr>
        <w:t> </w:t>
      </w:r>
      <w:r>
        <w:rPr>
          <w:color w:val="0D0D0D"/>
        </w:rPr>
        <w:t>store.</w:t>
      </w:r>
      <w:r>
        <w:rPr>
          <w:color w:val="0D0D0D"/>
          <w:spacing w:val="-8"/>
        </w:rPr>
        <w:t> </w:t>
      </w:r>
      <w:r>
        <w:rPr>
          <w:color w:val="0D0D0D"/>
        </w:rPr>
        <w:t>In</w:t>
      </w:r>
      <w:r>
        <w:rPr>
          <w:color w:val="0D0D0D"/>
          <w:spacing w:val="-11"/>
        </w:rPr>
        <w:t> </w:t>
      </w:r>
      <w:r>
        <w:rPr>
          <w:color w:val="0D0D0D"/>
        </w:rPr>
        <w:t>a</w:t>
      </w:r>
      <w:r>
        <w:rPr>
          <w:color w:val="0D0D0D"/>
          <w:spacing w:val="-12"/>
        </w:rPr>
        <w:t> </w:t>
      </w:r>
      <w:r>
        <w:rPr>
          <w:color w:val="0D0D0D"/>
        </w:rPr>
        <w:t>working</w:t>
      </w:r>
      <w:r>
        <w:rPr>
          <w:color w:val="0D0D0D"/>
          <w:spacing w:val="-10"/>
        </w:rPr>
        <w:t> </w:t>
      </w:r>
      <w:r>
        <w:rPr>
          <w:color w:val="0D0D0D"/>
        </w:rPr>
        <w:t>RBS,</w:t>
      </w:r>
      <w:r>
        <w:rPr>
          <w:color w:val="0D0D0D"/>
          <w:spacing w:val="-13"/>
        </w:rPr>
        <w:t> </w:t>
      </w:r>
      <w:r>
        <w:rPr>
          <w:color w:val="0D0D0D"/>
        </w:rPr>
        <w:t>this</w:t>
      </w:r>
      <w:r>
        <w:rPr>
          <w:color w:val="0D0D0D"/>
          <w:spacing w:val="-10"/>
        </w:rPr>
        <w:t> </w:t>
      </w:r>
      <w:r>
        <w:rPr>
          <w:color w:val="0D0D0D"/>
        </w:rPr>
        <w:t>flash</w:t>
      </w:r>
      <w:r>
        <w:rPr>
          <w:color w:val="0D0D0D"/>
          <w:spacing w:val="-10"/>
        </w:rPr>
        <w:t> </w:t>
      </w:r>
      <w:r>
        <w:rPr>
          <w:color w:val="0D0D0D"/>
        </w:rPr>
        <w:t>memory</w:t>
      </w:r>
      <w:r>
        <w:rPr>
          <w:color w:val="0D0D0D"/>
          <w:spacing w:val="-15"/>
        </w:rPr>
        <w:t> </w:t>
      </w:r>
      <w:r>
        <w:rPr>
          <w:color w:val="0D0D0D"/>
        </w:rPr>
        <w:t>keeps cell</w:t>
      </w:r>
      <w:r>
        <w:rPr>
          <w:color w:val="0D0D0D"/>
          <w:spacing w:val="-11"/>
        </w:rPr>
        <w:t> </w:t>
      </w:r>
      <w:r>
        <w:rPr>
          <w:color w:val="0D0D0D"/>
        </w:rPr>
        <w:t>down</w:t>
      </w:r>
      <w:r>
        <w:rPr>
          <w:color w:val="0D0D0D"/>
          <w:spacing w:val="-13"/>
        </w:rPr>
        <w:t> </w:t>
      </w:r>
      <w:r>
        <w:rPr>
          <w:color w:val="0D0D0D"/>
        </w:rPr>
        <w:t>time</w:t>
      </w:r>
      <w:r>
        <w:rPr>
          <w:color w:val="0D0D0D"/>
          <w:spacing w:val="-10"/>
        </w:rPr>
        <w:t> </w:t>
      </w:r>
      <w:r>
        <w:rPr>
          <w:color w:val="0D0D0D"/>
        </w:rPr>
        <w:t>low</w:t>
      </w:r>
      <w:r>
        <w:rPr>
          <w:color w:val="0D0D0D"/>
          <w:spacing w:val="-12"/>
        </w:rPr>
        <w:t> </w:t>
      </w:r>
      <w:r>
        <w:rPr>
          <w:color w:val="0D0D0D"/>
        </w:rPr>
        <w:t>because</w:t>
      </w:r>
      <w:r>
        <w:rPr>
          <w:color w:val="0D0D0D"/>
          <w:spacing w:val="-13"/>
        </w:rPr>
        <w:t> </w:t>
      </w:r>
      <w:r>
        <w:rPr>
          <w:color w:val="0D0D0D"/>
        </w:rPr>
        <w:t>traffic</w:t>
      </w:r>
      <w:r>
        <w:rPr>
          <w:color w:val="0D0D0D"/>
          <w:spacing w:val="-13"/>
        </w:rPr>
        <w:t> </w:t>
      </w:r>
      <w:r>
        <w:rPr>
          <w:color w:val="0D0D0D"/>
        </w:rPr>
        <w:t>does</w:t>
      </w:r>
      <w:r>
        <w:rPr>
          <w:color w:val="0D0D0D"/>
          <w:spacing w:val="-12"/>
        </w:rPr>
        <w:t> </w:t>
      </w:r>
      <w:r>
        <w:rPr>
          <w:color w:val="0D0D0D"/>
        </w:rPr>
        <w:t>not</w:t>
      </w:r>
      <w:r>
        <w:rPr>
          <w:color w:val="0D0D0D"/>
          <w:spacing w:val="-12"/>
        </w:rPr>
        <w:t> </w:t>
      </w:r>
      <w:r>
        <w:rPr>
          <w:color w:val="0D0D0D"/>
        </w:rPr>
        <w:t>need</w:t>
      </w:r>
      <w:r>
        <w:rPr>
          <w:color w:val="0D0D0D"/>
          <w:spacing w:val="-10"/>
        </w:rPr>
        <w:t> </w:t>
      </w:r>
      <w:r>
        <w:rPr>
          <w:color w:val="0D0D0D"/>
        </w:rPr>
        <w:t>to</w:t>
      </w:r>
      <w:r>
        <w:rPr>
          <w:color w:val="0D0D0D"/>
          <w:spacing w:val="-9"/>
        </w:rPr>
        <w:t> </w:t>
      </w:r>
      <w:r>
        <w:rPr>
          <w:color w:val="0D0D0D"/>
        </w:rPr>
        <w:t>be</w:t>
      </w:r>
      <w:r>
        <w:rPr>
          <w:color w:val="0D0D0D"/>
          <w:spacing w:val="-13"/>
        </w:rPr>
        <w:t> </w:t>
      </w:r>
      <w:r>
        <w:rPr>
          <w:color w:val="0D0D0D"/>
        </w:rPr>
        <w:t>interrupted.</w:t>
      </w:r>
      <w:r>
        <w:rPr>
          <w:color w:val="0D0D0D"/>
          <w:spacing w:val="-10"/>
        </w:rPr>
        <w:t> </w:t>
      </w:r>
      <w:r>
        <w:rPr>
          <w:color w:val="0D0D0D"/>
        </w:rPr>
        <w:t>Power</w:t>
      </w:r>
      <w:r>
        <w:rPr>
          <w:color w:val="0D0D0D"/>
          <w:spacing w:val="-10"/>
        </w:rPr>
        <w:t> </w:t>
      </w:r>
      <w:r>
        <w:rPr>
          <w:color w:val="0D0D0D"/>
        </w:rPr>
        <w:t>failure</w:t>
      </w:r>
      <w:r>
        <w:rPr>
          <w:color w:val="0D0D0D"/>
          <w:spacing w:val="-13"/>
        </w:rPr>
        <w:t> </w:t>
      </w:r>
      <w:r>
        <w:rPr>
          <w:color w:val="0D0D0D"/>
        </w:rPr>
        <w:t>recovery</w:t>
      </w:r>
      <w:r>
        <w:rPr>
          <w:color w:val="0D0D0D"/>
          <w:spacing w:val="-14"/>
        </w:rPr>
        <w:t> </w:t>
      </w:r>
      <w:r>
        <w:rPr>
          <w:color w:val="0D0D0D"/>
        </w:rPr>
        <w:t>can</w:t>
      </w:r>
      <w:r>
        <w:rPr>
          <w:color w:val="0D0D0D"/>
          <w:spacing w:val="-10"/>
        </w:rPr>
        <w:t> </w:t>
      </w:r>
      <w:r>
        <w:rPr>
          <w:color w:val="0D0D0D"/>
        </w:rPr>
        <w:t>also be done quickly.</w:t>
      </w:r>
    </w:p>
    <w:p>
      <w:pPr>
        <w:pStyle w:val="BodyText"/>
        <w:ind w:left="0"/>
      </w:pPr>
    </w:p>
    <w:p>
      <w:pPr>
        <w:pStyle w:val="BodyText"/>
        <w:spacing w:before="247"/>
        <w:ind w:left="0"/>
      </w:pPr>
    </w:p>
    <w:p>
      <w:pPr>
        <w:pStyle w:val="Heading3"/>
        <w:numPr>
          <w:ilvl w:val="1"/>
          <w:numId w:val="3"/>
        </w:numPr>
        <w:tabs>
          <w:tab w:pos="798" w:val="left" w:leader="none"/>
        </w:tabs>
        <w:spacing w:line="240" w:lineRule="auto" w:before="0" w:after="0"/>
        <w:ind w:left="798" w:right="0" w:hanging="775"/>
        <w:jc w:val="left"/>
        <w:rPr>
          <w:color w:val="0D0D0D"/>
        </w:rPr>
      </w:pPr>
      <w:bookmarkStart w:name="_bookmark26" w:id="27"/>
      <w:bookmarkEnd w:id="27"/>
      <w:r>
        <w:rPr>
          <w:b w:val="0"/>
          <w:i w:val="0"/>
        </w:rPr>
      </w:r>
      <w:r>
        <w:rPr>
          <w:color w:val="0D0D0D"/>
        </w:rPr>
        <w:t>RBS 2000</w:t>
      </w:r>
      <w:r>
        <w:rPr>
          <w:color w:val="0D0D0D"/>
          <w:spacing w:val="-1"/>
        </w:rPr>
        <w:t> </w:t>
      </w:r>
      <w:r>
        <w:rPr>
          <w:color w:val="0D0D0D"/>
        </w:rPr>
        <w:t>IN</w:t>
      </w:r>
      <w:r>
        <w:rPr>
          <w:color w:val="0D0D0D"/>
          <w:spacing w:val="-4"/>
        </w:rPr>
        <w:t> </w:t>
      </w:r>
      <w:r>
        <w:rPr>
          <w:color w:val="0D0D0D"/>
        </w:rPr>
        <w:t>A </w:t>
      </w:r>
      <w:r>
        <w:rPr>
          <w:color w:val="0D0D0D"/>
          <w:spacing w:val="-2"/>
        </w:rPr>
        <w:t>NETWORK</w:t>
      </w:r>
    </w:p>
    <w:p>
      <w:pPr>
        <w:pStyle w:val="BodyText"/>
        <w:spacing w:before="103"/>
        <w:ind w:right="310"/>
        <w:jc w:val="both"/>
      </w:pPr>
      <w:r>
        <w:rPr>
          <w:color w:val="0D0D0D"/>
        </w:rPr>
        <w:t>The Transmission Drop and Insert (TDI) function makes it possible to connect RBSs together. This</w:t>
      </w:r>
      <w:r>
        <w:rPr>
          <w:color w:val="0D0D0D"/>
          <w:spacing w:val="3"/>
        </w:rPr>
        <w:t> </w:t>
      </w:r>
      <w:r>
        <w:rPr>
          <w:color w:val="0D0D0D"/>
        </w:rPr>
        <w:t>is</w:t>
      </w:r>
      <w:r>
        <w:rPr>
          <w:color w:val="0D0D0D"/>
          <w:spacing w:val="4"/>
        </w:rPr>
        <w:t> </w:t>
      </w:r>
      <w:r>
        <w:rPr>
          <w:color w:val="0D0D0D"/>
        </w:rPr>
        <w:t>an</w:t>
      </w:r>
      <w:r>
        <w:rPr>
          <w:color w:val="0D0D0D"/>
          <w:spacing w:val="2"/>
        </w:rPr>
        <w:t> </w:t>
      </w:r>
      <w:r>
        <w:rPr>
          <w:color w:val="0D0D0D"/>
        </w:rPr>
        <w:t>important</w:t>
      </w:r>
      <w:r>
        <w:rPr>
          <w:color w:val="0D0D0D"/>
          <w:spacing w:val="4"/>
        </w:rPr>
        <w:t> </w:t>
      </w:r>
      <w:r>
        <w:rPr>
          <w:color w:val="0D0D0D"/>
        </w:rPr>
        <w:t>cost</w:t>
      </w:r>
      <w:r>
        <w:rPr>
          <w:color w:val="0D0D0D"/>
          <w:spacing w:val="3"/>
        </w:rPr>
        <w:t> </w:t>
      </w:r>
      <w:r>
        <w:rPr>
          <w:color w:val="0D0D0D"/>
        </w:rPr>
        <w:t>saving</w:t>
      </w:r>
      <w:r>
        <w:rPr>
          <w:color w:val="0D0D0D"/>
          <w:spacing w:val="4"/>
        </w:rPr>
        <w:t> </w:t>
      </w:r>
      <w:r>
        <w:rPr>
          <w:color w:val="0D0D0D"/>
        </w:rPr>
        <w:t>feature</w:t>
      </w:r>
      <w:r>
        <w:rPr>
          <w:color w:val="0D0D0D"/>
          <w:spacing w:val="2"/>
        </w:rPr>
        <w:t> </w:t>
      </w:r>
      <w:r>
        <w:rPr>
          <w:color w:val="0D0D0D"/>
        </w:rPr>
        <w:t>of</w:t>
      </w:r>
      <w:r>
        <w:rPr>
          <w:color w:val="0D0D0D"/>
          <w:spacing w:val="1"/>
        </w:rPr>
        <w:t> </w:t>
      </w:r>
      <w:r>
        <w:rPr>
          <w:color w:val="0D0D0D"/>
        </w:rPr>
        <w:t>Ericsson’s</w:t>
      </w:r>
      <w:r>
        <w:rPr>
          <w:color w:val="0D0D0D"/>
          <w:spacing w:val="3"/>
        </w:rPr>
        <w:t> </w:t>
      </w:r>
      <w:r>
        <w:rPr>
          <w:color w:val="0D0D0D"/>
        </w:rPr>
        <w:t>RBSs,</w:t>
      </w:r>
      <w:r>
        <w:rPr>
          <w:color w:val="0D0D0D"/>
          <w:spacing w:val="2"/>
        </w:rPr>
        <w:t> </w:t>
      </w:r>
      <w:r>
        <w:rPr>
          <w:color w:val="0D0D0D"/>
        </w:rPr>
        <w:t>as</w:t>
      </w:r>
      <w:r>
        <w:rPr>
          <w:color w:val="0D0D0D"/>
          <w:spacing w:val="3"/>
        </w:rPr>
        <w:t> </w:t>
      </w:r>
      <w:r>
        <w:rPr>
          <w:color w:val="0D0D0D"/>
        </w:rPr>
        <w:t>an</w:t>
      </w:r>
      <w:r>
        <w:rPr>
          <w:color w:val="0D0D0D"/>
          <w:spacing w:val="3"/>
        </w:rPr>
        <w:t> </w:t>
      </w:r>
      <w:r>
        <w:rPr>
          <w:color w:val="0D0D0D"/>
        </w:rPr>
        <w:t>RBS</w:t>
      </w:r>
      <w:r>
        <w:rPr>
          <w:color w:val="0D0D0D"/>
          <w:spacing w:val="3"/>
        </w:rPr>
        <w:t> </w:t>
      </w:r>
      <w:r>
        <w:rPr>
          <w:color w:val="0D0D0D"/>
        </w:rPr>
        <w:t>need</w:t>
      </w:r>
      <w:r>
        <w:rPr>
          <w:color w:val="0D0D0D"/>
          <w:spacing w:val="3"/>
        </w:rPr>
        <w:t> </w:t>
      </w:r>
      <w:r>
        <w:rPr>
          <w:color w:val="0D0D0D"/>
        </w:rPr>
        <w:t>not</w:t>
      </w:r>
      <w:r>
        <w:rPr>
          <w:color w:val="0D0D0D"/>
          <w:spacing w:val="3"/>
        </w:rPr>
        <w:t> </w:t>
      </w:r>
      <w:r>
        <w:rPr>
          <w:color w:val="0D0D0D"/>
        </w:rPr>
        <w:t>be</w:t>
      </w:r>
      <w:r>
        <w:rPr>
          <w:color w:val="0D0D0D"/>
          <w:spacing w:val="2"/>
        </w:rPr>
        <w:t> </w:t>
      </w:r>
      <w:r>
        <w:rPr>
          <w:color w:val="0D0D0D"/>
        </w:rPr>
        <w:t>connected</w:t>
      </w:r>
      <w:r>
        <w:rPr>
          <w:color w:val="0D0D0D"/>
          <w:spacing w:val="3"/>
        </w:rPr>
        <w:t> </w:t>
      </w:r>
      <w:r>
        <w:rPr>
          <w:color w:val="0D0D0D"/>
          <w:spacing w:val="-5"/>
        </w:rPr>
        <w:t>to</w:t>
      </w:r>
    </w:p>
    <w:p>
      <w:pPr>
        <w:pStyle w:val="BodyText"/>
        <w:spacing w:after="0"/>
        <w:jc w:val="both"/>
        <w:sectPr>
          <w:pgSz w:w="12240" w:h="15840"/>
          <w:pgMar w:header="0" w:footer="1488" w:top="1640" w:bottom="1680" w:left="1417" w:right="1133"/>
        </w:sectPr>
      </w:pPr>
    </w:p>
    <w:p>
      <w:pPr>
        <w:pStyle w:val="BodyText"/>
        <w:spacing w:before="72"/>
        <w:ind w:right="305"/>
        <w:jc w:val="both"/>
      </w:pPr>
      <w:r>
        <w:rPr>
          <w:color w:val="0D0D0D"/>
        </w:rPr>
        <w:t>the BSC directly via a dedicated link. Instead it may be more economic to connect that RBS to another RBS in the region, thus saving on expensive transmission costs. The following network topologies are supported:</w:t>
      </w:r>
    </w:p>
    <w:p>
      <w:pPr>
        <w:pStyle w:val="BodyText"/>
        <w:spacing w:before="2"/>
        <w:ind w:left="0"/>
      </w:pPr>
    </w:p>
    <w:p>
      <w:pPr>
        <w:pStyle w:val="ListParagraph"/>
        <w:numPr>
          <w:ilvl w:val="0"/>
          <w:numId w:val="9"/>
        </w:numPr>
        <w:tabs>
          <w:tab w:pos="253" w:val="left" w:leader="none"/>
        </w:tabs>
        <w:spacing w:line="293" w:lineRule="exact" w:before="0" w:after="0"/>
        <w:ind w:left="253" w:right="0" w:hanging="230"/>
        <w:jc w:val="left"/>
        <w:rPr>
          <w:sz w:val="24"/>
        </w:rPr>
      </w:pPr>
      <w:r>
        <w:rPr>
          <w:color w:val="0D0D0D"/>
          <w:sz w:val="24"/>
        </w:rPr>
        <w:t>Star:</w:t>
      </w:r>
      <w:r>
        <w:rPr>
          <w:color w:val="0D0D0D"/>
          <w:spacing w:val="-1"/>
          <w:sz w:val="24"/>
        </w:rPr>
        <w:t> </w:t>
      </w:r>
      <w:r>
        <w:rPr>
          <w:color w:val="0D0D0D"/>
          <w:sz w:val="24"/>
        </w:rPr>
        <w:t>this</w:t>
      </w:r>
      <w:r>
        <w:rPr>
          <w:color w:val="0D0D0D"/>
          <w:spacing w:val="-1"/>
          <w:sz w:val="24"/>
        </w:rPr>
        <w:t> </w:t>
      </w:r>
      <w:r>
        <w:rPr>
          <w:color w:val="0D0D0D"/>
          <w:sz w:val="24"/>
        </w:rPr>
        <w:t>is</w:t>
      </w:r>
      <w:r>
        <w:rPr>
          <w:color w:val="0D0D0D"/>
          <w:spacing w:val="-2"/>
          <w:sz w:val="24"/>
        </w:rPr>
        <w:t> </w:t>
      </w:r>
      <w:r>
        <w:rPr>
          <w:color w:val="0D0D0D"/>
          <w:sz w:val="24"/>
        </w:rPr>
        <w:t>the</w:t>
      </w:r>
      <w:r>
        <w:rPr>
          <w:color w:val="0D0D0D"/>
          <w:spacing w:val="-1"/>
          <w:sz w:val="24"/>
        </w:rPr>
        <w:t> </w:t>
      </w:r>
      <w:r>
        <w:rPr>
          <w:color w:val="0D0D0D"/>
          <w:sz w:val="24"/>
        </w:rPr>
        <w:t>traditional</w:t>
      </w:r>
      <w:r>
        <w:rPr>
          <w:color w:val="0D0D0D"/>
          <w:spacing w:val="-1"/>
          <w:sz w:val="24"/>
        </w:rPr>
        <w:t> </w:t>
      </w:r>
      <w:r>
        <w:rPr>
          <w:color w:val="0D0D0D"/>
          <w:sz w:val="24"/>
        </w:rPr>
        <w:t>architecture,</w:t>
      </w:r>
      <w:r>
        <w:rPr>
          <w:color w:val="0D0D0D"/>
          <w:spacing w:val="-1"/>
          <w:sz w:val="24"/>
        </w:rPr>
        <w:t> </w:t>
      </w:r>
      <w:r>
        <w:rPr>
          <w:color w:val="0D0D0D"/>
          <w:sz w:val="24"/>
        </w:rPr>
        <w:t>where</w:t>
      </w:r>
      <w:r>
        <w:rPr>
          <w:color w:val="0D0D0D"/>
          <w:spacing w:val="-1"/>
          <w:sz w:val="24"/>
        </w:rPr>
        <w:t> </w:t>
      </w:r>
      <w:r>
        <w:rPr>
          <w:color w:val="0D0D0D"/>
          <w:sz w:val="24"/>
        </w:rPr>
        <w:t>each</w:t>
      </w:r>
      <w:r>
        <w:rPr>
          <w:color w:val="0D0D0D"/>
          <w:spacing w:val="-1"/>
          <w:sz w:val="24"/>
        </w:rPr>
        <w:t> </w:t>
      </w:r>
      <w:r>
        <w:rPr>
          <w:color w:val="0D0D0D"/>
          <w:sz w:val="24"/>
        </w:rPr>
        <w:t>RBS</w:t>
      </w:r>
      <w:r>
        <w:rPr>
          <w:color w:val="0D0D0D"/>
          <w:spacing w:val="-1"/>
          <w:sz w:val="24"/>
        </w:rPr>
        <w:t> </w:t>
      </w:r>
      <w:r>
        <w:rPr>
          <w:color w:val="0D0D0D"/>
          <w:sz w:val="24"/>
        </w:rPr>
        <w:t>is</w:t>
      </w:r>
      <w:r>
        <w:rPr>
          <w:color w:val="0D0D0D"/>
          <w:spacing w:val="-1"/>
          <w:sz w:val="24"/>
        </w:rPr>
        <w:t> </w:t>
      </w:r>
      <w:r>
        <w:rPr>
          <w:color w:val="0D0D0D"/>
          <w:sz w:val="24"/>
        </w:rPr>
        <w:t>connected</w:t>
      </w:r>
      <w:r>
        <w:rPr>
          <w:color w:val="0D0D0D"/>
          <w:spacing w:val="-1"/>
          <w:sz w:val="24"/>
        </w:rPr>
        <w:t> </w:t>
      </w:r>
      <w:r>
        <w:rPr>
          <w:color w:val="0D0D0D"/>
          <w:sz w:val="24"/>
        </w:rPr>
        <w:t>directly</w:t>
      </w:r>
      <w:r>
        <w:rPr>
          <w:color w:val="0D0D0D"/>
          <w:spacing w:val="-5"/>
          <w:sz w:val="24"/>
        </w:rPr>
        <w:t> </w:t>
      </w:r>
      <w:r>
        <w:rPr>
          <w:color w:val="0D0D0D"/>
          <w:sz w:val="24"/>
        </w:rPr>
        <w:t>to a</w:t>
      </w:r>
      <w:r>
        <w:rPr>
          <w:color w:val="0D0D0D"/>
          <w:spacing w:val="-1"/>
          <w:sz w:val="24"/>
        </w:rPr>
        <w:t> </w:t>
      </w:r>
      <w:r>
        <w:rPr>
          <w:color w:val="0D0D0D"/>
          <w:spacing w:val="-5"/>
          <w:sz w:val="24"/>
        </w:rPr>
        <w:t>BSC</w:t>
      </w:r>
    </w:p>
    <w:p>
      <w:pPr>
        <w:pStyle w:val="ListParagraph"/>
        <w:numPr>
          <w:ilvl w:val="0"/>
          <w:numId w:val="9"/>
        </w:numPr>
        <w:tabs>
          <w:tab w:pos="253" w:val="left" w:leader="none"/>
        </w:tabs>
        <w:spacing w:line="240" w:lineRule="auto" w:before="0" w:after="0"/>
        <w:ind w:left="23" w:right="308" w:firstLine="0"/>
        <w:jc w:val="left"/>
        <w:rPr>
          <w:sz w:val="24"/>
        </w:rPr>
      </w:pPr>
      <w:r>
        <w:rPr>
          <w:color w:val="0D0D0D"/>
          <w:sz w:val="24"/>
        </w:rPr>
        <w:t>Cascade:</w:t>
      </w:r>
      <w:r>
        <w:rPr>
          <w:color w:val="0D0D0D"/>
          <w:spacing w:val="22"/>
          <w:sz w:val="24"/>
        </w:rPr>
        <w:t> </w:t>
      </w:r>
      <w:r>
        <w:rPr>
          <w:color w:val="0D0D0D"/>
          <w:sz w:val="24"/>
        </w:rPr>
        <w:t>a cascade architecture includes</w:t>
      </w:r>
      <w:r>
        <w:rPr>
          <w:color w:val="0D0D0D"/>
          <w:spacing w:val="22"/>
          <w:sz w:val="24"/>
        </w:rPr>
        <w:t> </w:t>
      </w:r>
      <w:r>
        <w:rPr>
          <w:color w:val="0D0D0D"/>
          <w:sz w:val="24"/>
        </w:rPr>
        <w:t>RBSs</w:t>
      </w:r>
      <w:r>
        <w:rPr>
          <w:color w:val="0D0D0D"/>
          <w:spacing w:val="22"/>
          <w:sz w:val="24"/>
        </w:rPr>
        <w:t> </w:t>
      </w:r>
      <w:r>
        <w:rPr>
          <w:color w:val="0D0D0D"/>
          <w:sz w:val="24"/>
        </w:rPr>
        <w:t>connected to</w:t>
      </w:r>
      <w:r>
        <w:rPr>
          <w:color w:val="0D0D0D"/>
          <w:spacing w:val="22"/>
          <w:sz w:val="24"/>
        </w:rPr>
        <w:t> </w:t>
      </w:r>
      <w:r>
        <w:rPr>
          <w:color w:val="0D0D0D"/>
          <w:sz w:val="24"/>
        </w:rPr>
        <w:t>each</w:t>
      </w:r>
      <w:r>
        <w:rPr>
          <w:color w:val="0D0D0D"/>
          <w:spacing w:val="22"/>
          <w:sz w:val="24"/>
        </w:rPr>
        <w:t> </w:t>
      </w:r>
      <w:r>
        <w:rPr>
          <w:color w:val="0D0D0D"/>
          <w:sz w:val="24"/>
        </w:rPr>
        <w:t>other without</w:t>
      </w:r>
      <w:r>
        <w:rPr>
          <w:color w:val="0D0D0D"/>
          <w:spacing w:val="22"/>
          <w:sz w:val="24"/>
        </w:rPr>
        <w:t> </w:t>
      </w:r>
      <w:r>
        <w:rPr>
          <w:color w:val="0D0D0D"/>
          <w:sz w:val="24"/>
        </w:rPr>
        <w:t>a loop,</w:t>
      </w:r>
      <w:r>
        <w:rPr>
          <w:color w:val="0D0D0D"/>
          <w:spacing w:val="22"/>
          <w:sz w:val="24"/>
        </w:rPr>
        <w:t> </w:t>
      </w:r>
      <w:r>
        <w:rPr>
          <w:color w:val="0D0D0D"/>
          <w:sz w:val="24"/>
        </w:rPr>
        <w:t>thus using transmission resources efficiently</w:t>
      </w:r>
    </w:p>
    <w:p>
      <w:pPr>
        <w:pStyle w:val="ListParagraph"/>
        <w:numPr>
          <w:ilvl w:val="0"/>
          <w:numId w:val="9"/>
        </w:numPr>
        <w:tabs>
          <w:tab w:pos="255" w:val="left" w:leader="none"/>
        </w:tabs>
        <w:spacing w:line="237" w:lineRule="auto" w:before="3" w:after="0"/>
        <w:ind w:left="23" w:right="449" w:firstLine="0"/>
        <w:jc w:val="left"/>
        <w:rPr>
          <w:sz w:val="24"/>
        </w:rPr>
      </w:pPr>
      <w:r>
        <w:rPr>
          <w:color w:val="0D0D0D"/>
          <w:sz w:val="24"/>
        </w:rPr>
        <w:t>Loop:</w:t>
      </w:r>
      <w:r>
        <w:rPr>
          <w:color w:val="0D0D0D"/>
          <w:spacing w:val="-4"/>
          <w:sz w:val="24"/>
        </w:rPr>
        <w:t> </w:t>
      </w:r>
      <w:r>
        <w:rPr>
          <w:color w:val="0D0D0D"/>
          <w:sz w:val="24"/>
        </w:rPr>
        <w:t>this</w:t>
      </w:r>
      <w:r>
        <w:rPr>
          <w:color w:val="0D0D0D"/>
          <w:spacing w:val="-4"/>
          <w:sz w:val="24"/>
        </w:rPr>
        <w:t> </w:t>
      </w:r>
      <w:r>
        <w:rPr>
          <w:color w:val="0D0D0D"/>
          <w:sz w:val="24"/>
        </w:rPr>
        <w:t>architecture</w:t>
      </w:r>
      <w:r>
        <w:rPr>
          <w:color w:val="0D0D0D"/>
          <w:spacing w:val="-4"/>
          <w:sz w:val="24"/>
        </w:rPr>
        <w:t> </w:t>
      </w:r>
      <w:r>
        <w:rPr>
          <w:color w:val="0D0D0D"/>
          <w:sz w:val="24"/>
        </w:rPr>
        <w:t>includes</w:t>
      </w:r>
      <w:r>
        <w:rPr>
          <w:color w:val="0D0D0D"/>
          <w:spacing w:val="-4"/>
          <w:sz w:val="24"/>
        </w:rPr>
        <w:t> </w:t>
      </w:r>
      <w:r>
        <w:rPr>
          <w:color w:val="0D0D0D"/>
          <w:sz w:val="24"/>
        </w:rPr>
        <w:t>RBSs</w:t>
      </w:r>
      <w:r>
        <w:rPr>
          <w:color w:val="0D0D0D"/>
          <w:spacing w:val="-4"/>
          <w:sz w:val="24"/>
        </w:rPr>
        <w:t> </w:t>
      </w:r>
      <w:r>
        <w:rPr>
          <w:color w:val="0D0D0D"/>
          <w:sz w:val="24"/>
        </w:rPr>
        <w:t>connected</w:t>
      </w:r>
      <w:r>
        <w:rPr>
          <w:color w:val="0D0D0D"/>
          <w:spacing w:val="-4"/>
          <w:sz w:val="24"/>
        </w:rPr>
        <w:t> </w:t>
      </w:r>
      <w:r>
        <w:rPr>
          <w:color w:val="0D0D0D"/>
          <w:sz w:val="24"/>
        </w:rPr>
        <w:t>to</w:t>
      </w:r>
      <w:r>
        <w:rPr>
          <w:color w:val="0D0D0D"/>
          <w:spacing w:val="-4"/>
          <w:sz w:val="24"/>
        </w:rPr>
        <w:t> </w:t>
      </w:r>
      <w:r>
        <w:rPr>
          <w:color w:val="0D0D0D"/>
          <w:sz w:val="24"/>
        </w:rPr>
        <w:t>each</w:t>
      </w:r>
      <w:r>
        <w:rPr>
          <w:color w:val="0D0D0D"/>
          <w:spacing w:val="-4"/>
          <w:sz w:val="24"/>
        </w:rPr>
        <w:t> </w:t>
      </w:r>
      <w:r>
        <w:rPr>
          <w:color w:val="0D0D0D"/>
          <w:sz w:val="24"/>
        </w:rPr>
        <w:t>other</w:t>
      </w:r>
      <w:r>
        <w:rPr>
          <w:color w:val="0D0D0D"/>
          <w:spacing w:val="-4"/>
          <w:sz w:val="24"/>
        </w:rPr>
        <w:t> </w:t>
      </w:r>
      <w:r>
        <w:rPr>
          <w:color w:val="0D0D0D"/>
          <w:sz w:val="24"/>
        </w:rPr>
        <w:t>with</w:t>
      </w:r>
      <w:r>
        <w:rPr>
          <w:color w:val="0D0D0D"/>
          <w:spacing w:val="-4"/>
          <w:sz w:val="24"/>
        </w:rPr>
        <w:t> </w:t>
      </w:r>
      <w:r>
        <w:rPr>
          <w:color w:val="0D0D0D"/>
          <w:sz w:val="24"/>
        </w:rPr>
        <w:t>a</w:t>
      </w:r>
      <w:r>
        <w:rPr>
          <w:color w:val="0D0D0D"/>
          <w:spacing w:val="-4"/>
          <w:sz w:val="24"/>
        </w:rPr>
        <w:t> </w:t>
      </w:r>
      <w:r>
        <w:rPr>
          <w:color w:val="0D0D0D"/>
          <w:sz w:val="24"/>
        </w:rPr>
        <w:t>loop,</w:t>
      </w:r>
      <w:r>
        <w:rPr>
          <w:color w:val="0D0D0D"/>
          <w:spacing w:val="-4"/>
          <w:sz w:val="24"/>
        </w:rPr>
        <w:t> </w:t>
      </w:r>
      <w:r>
        <w:rPr>
          <w:color w:val="0D0D0D"/>
          <w:sz w:val="24"/>
        </w:rPr>
        <w:t>ensuring</w:t>
      </w:r>
      <w:r>
        <w:rPr>
          <w:color w:val="0D0D0D"/>
          <w:spacing w:val="-4"/>
          <w:sz w:val="24"/>
        </w:rPr>
        <w:t> </w:t>
      </w:r>
      <w:r>
        <w:rPr>
          <w:color w:val="0D0D0D"/>
          <w:sz w:val="24"/>
        </w:rPr>
        <w:t>that</w:t>
      </w:r>
      <w:r>
        <w:rPr>
          <w:color w:val="0D0D0D"/>
          <w:spacing w:val="-4"/>
          <w:sz w:val="24"/>
        </w:rPr>
        <w:t> </w:t>
      </w:r>
      <w:r>
        <w:rPr>
          <w:color w:val="0D0D0D"/>
          <w:sz w:val="24"/>
        </w:rPr>
        <w:t>even if one link fails, another path is available</w:t>
      </w:r>
    </w:p>
    <w:p>
      <w:pPr>
        <w:pStyle w:val="BodyText"/>
        <w:ind w:left="0"/>
        <w:rPr>
          <w:sz w:val="20"/>
        </w:rPr>
      </w:pPr>
    </w:p>
    <w:p>
      <w:pPr>
        <w:pStyle w:val="BodyText"/>
        <w:spacing w:before="76"/>
        <w:ind w:left="0"/>
        <w:rPr>
          <w:sz w:val="20"/>
        </w:rPr>
      </w:pPr>
      <w:r>
        <w:rPr>
          <w:sz w:val="20"/>
        </w:rPr>
        <w:drawing>
          <wp:anchor distT="0" distB="0" distL="0" distR="0" allowOverlap="1" layoutInCell="1" locked="0" behindDoc="1" simplePos="0" relativeHeight="487591424">
            <wp:simplePos x="0" y="0"/>
            <wp:positionH relativeFrom="page">
              <wp:posOffset>992739</wp:posOffset>
            </wp:positionH>
            <wp:positionV relativeFrom="paragraph">
              <wp:posOffset>209677</wp:posOffset>
            </wp:positionV>
            <wp:extent cx="5820434" cy="229819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1" cstate="print"/>
                    <a:stretch>
                      <a:fillRect/>
                    </a:stretch>
                  </pic:blipFill>
                  <pic:spPr>
                    <a:xfrm>
                      <a:off x="0" y="0"/>
                      <a:ext cx="5820434" cy="2298192"/>
                    </a:xfrm>
                    <a:prstGeom prst="rect">
                      <a:avLst/>
                    </a:prstGeom>
                  </pic:spPr>
                </pic:pic>
              </a:graphicData>
            </a:graphic>
          </wp:anchor>
        </w:drawing>
      </w:r>
    </w:p>
    <w:p>
      <w:pPr>
        <w:pStyle w:val="BodyText"/>
        <w:spacing w:before="128"/>
        <w:ind w:left="0"/>
      </w:pPr>
    </w:p>
    <w:p>
      <w:pPr>
        <w:spacing w:before="1"/>
        <w:ind w:left="23" w:right="0" w:firstLine="0"/>
        <w:jc w:val="both"/>
        <w:rPr>
          <w:rFonts w:ascii="Arial" w:hAnsi="Arial"/>
          <w:b/>
          <w:sz w:val="23"/>
        </w:rPr>
      </w:pPr>
      <w:r>
        <w:rPr>
          <w:rFonts w:ascii="Arial" w:hAnsi="Arial"/>
          <w:b/>
          <w:color w:val="0D0D0D"/>
          <w:sz w:val="23"/>
        </w:rPr>
        <w:t>Figure</w:t>
      </w:r>
      <w:r>
        <w:rPr>
          <w:rFonts w:ascii="Arial" w:hAnsi="Arial"/>
          <w:b/>
          <w:color w:val="0D0D0D"/>
          <w:spacing w:val="-6"/>
          <w:sz w:val="23"/>
        </w:rPr>
        <w:t> </w:t>
      </w:r>
      <w:r>
        <w:rPr>
          <w:rFonts w:ascii="Arial" w:hAnsi="Arial"/>
          <w:b/>
          <w:color w:val="0D0D0D"/>
          <w:sz w:val="23"/>
        </w:rPr>
        <w:t>10</w:t>
      </w:r>
      <w:r>
        <w:rPr>
          <w:rFonts w:ascii="Arial" w:hAnsi="Arial"/>
          <w:b/>
          <w:color w:val="0D0D0D"/>
          <w:spacing w:val="-4"/>
          <w:sz w:val="23"/>
        </w:rPr>
        <w:t> </w:t>
      </w:r>
      <w:r>
        <w:rPr>
          <w:rFonts w:ascii="Arial" w:hAnsi="Arial"/>
          <w:b/>
          <w:color w:val="0D0D0D"/>
          <w:sz w:val="23"/>
        </w:rPr>
        <w:t>Ericsson’s</w:t>
      </w:r>
      <w:r>
        <w:rPr>
          <w:rFonts w:ascii="Arial" w:hAnsi="Arial"/>
          <w:b/>
          <w:color w:val="0D0D0D"/>
          <w:spacing w:val="-5"/>
          <w:sz w:val="23"/>
        </w:rPr>
        <w:t> </w:t>
      </w:r>
      <w:r>
        <w:rPr>
          <w:rFonts w:ascii="Arial" w:hAnsi="Arial"/>
          <w:b/>
          <w:color w:val="0D0D0D"/>
          <w:sz w:val="23"/>
        </w:rPr>
        <w:t>RBS</w:t>
      </w:r>
      <w:r>
        <w:rPr>
          <w:rFonts w:ascii="Arial" w:hAnsi="Arial"/>
          <w:b/>
          <w:color w:val="0D0D0D"/>
          <w:spacing w:val="-2"/>
          <w:sz w:val="23"/>
        </w:rPr>
        <w:t> </w:t>
      </w:r>
      <w:r>
        <w:rPr>
          <w:rFonts w:ascii="Arial" w:hAnsi="Arial"/>
          <w:b/>
          <w:color w:val="0D0D0D"/>
          <w:sz w:val="23"/>
        </w:rPr>
        <w:t>2000</w:t>
      </w:r>
      <w:r>
        <w:rPr>
          <w:rFonts w:ascii="Arial" w:hAnsi="Arial"/>
          <w:b/>
          <w:color w:val="0D0D0D"/>
          <w:spacing w:val="-4"/>
          <w:sz w:val="23"/>
        </w:rPr>
        <w:t> </w:t>
      </w:r>
      <w:r>
        <w:rPr>
          <w:rFonts w:ascii="Arial" w:hAnsi="Arial"/>
          <w:b/>
          <w:color w:val="0D0D0D"/>
          <w:sz w:val="23"/>
        </w:rPr>
        <w:t>Network</w:t>
      </w:r>
      <w:r>
        <w:rPr>
          <w:rFonts w:ascii="Arial" w:hAnsi="Arial"/>
          <w:b/>
          <w:color w:val="0D0D0D"/>
          <w:spacing w:val="-3"/>
          <w:sz w:val="23"/>
        </w:rPr>
        <w:t> </w:t>
      </w:r>
      <w:r>
        <w:rPr>
          <w:rFonts w:ascii="Arial" w:hAnsi="Arial"/>
          <w:b/>
          <w:color w:val="0D0D0D"/>
          <w:spacing w:val="-2"/>
          <w:sz w:val="23"/>
        </w:rPr>
        <w:t>Configurations.</w:t>
      </w:r>
    </w:p>
    <w:p>
      <w:pPr>
        <w:pStyle w:val="BodyText"/>
        <w:spacing w:before="241"/>
        <w:ind w:left="0"/>
        <w:rPr>
          <w:rFonts w:ascii="Arial"/>
          <w:b/>
          <w:sz w:val="23"/>
        </w:rPr>
      </w:pPr>
    </w:p>
    <w:p>
      <w:pPr>
        <w:pStyle w:val="Heading3"/>
        <w:numPr>
          <w:ilvl w:val="1"/>
          <w:numId w:val="3"/>
        </w:numPr>
        <w:tabs>
          <w:tab w:pos="798" w:val="left" w:leader="none"/>
        </w:tabs>
        <w:spacing w:line="240" w:lineRule="auto" w:before="0" w:after="0"/>
        <w:ind w:left="798" w:right="0" w:hanging="775"/>
        <w:jc w:val="left"/>
        <w:rPr>
          <w:color w:val="0D0D0D"/>
        </w:rPr>
      </w:pPr>
      <w:bookmarkStart w:name="_bookmark27" w:id="28"/>
      <w:bookmarkEnd w:id="28"/>
      <w:r>
        <w:rPr>
          <w:b w:val="0"/>
          <w:i w:val="0"/>
        </w:rPr>
      </w:r>
      <w:r>
        <w:rPr>
          <w:color w:val="0D0D0D"/>
        </w:rPr>
        <w:t>RBS</w:t>
      </w:r>
      <w:r>
        <w:rPr>
          <w:color w:val="0D0D0D"/>
          <w:spacing w:val="-2"/>
        </w:rPr>
        <w:t> </w:t>
      </w:r>
      <w:r>
        <w:rPr>
          <w:color w:val="0D0D0D"/>
        </w:rPr>
        <w:t>2000</w:t>
      </w:r>
      <w:r>
        <w:rPr>
          <w:color w:val="0D0D0D"/>
          <w:spacing w:val="-4"/>
        </w:rPr>
        <w:t> </w:t>
      </w:r>
      <w:r>
        <w:rPr>
          <w:color w:val="0D0D0D"/>
        </w:rPr>
        <w:t>SERIES</w:t>
      </w:r>
      <w:r>
        <w:rPr>
          <w:color w:val="0D0D0D"/>
          <w:spacing w:val="-2"/>
        </w:rPr>
        <w:t> DESCRIPTIONS.</w:t>
      </w:r>
    </w:p>
    <w:p>
      <w:pPr>
        <w:pStyle w:val="Heading3"/>
        <w:spacing w:after="0" w:line="240" w:lineRule="auto"/>
        <w:jc w:val="left"/>
        <w:sectPr>
          <w:pgSz w:w="12240" w:h="15840"/>
          <w:pgMar w:header="0" w:footer="1488" w:top="1360" w:bottom="1680" w:left="1417" w:right="1133"/>
        </w:sectPr>
      </w:pPr>
    </w:p>
    <w:p>
      <w:pPr>
        <w:spacing w:before="76"/>
        <w:ind w:left="23" w:right="0" w:firstLine="0"/>
        <w:jc w:val="left"/>
        <w:rPr>
          <w:rFonts w:ascii="Arial"/>
          <w:b/>
          <w:sz w:val="23"/>
        </w:rPr>
      </w:pPr>
      <w:r>
        <w:rPr>
          <w:rFonts w:ascii="Arial"/>
          <w:b/>
          <w:color w:val="0D0D0D"/>
          <w:sz w:val="23"/>
        </w:rPr>
        <w:t>Table</w:t>
      </w:r>
      <w:r>
        <w:rPr>
          <w:rFonts w:ascii="Arial"/>
          <w:b/>
          <w:color w:val="0D0D0D"/>
          <w:spacing w:val="-3"/>
          <w:sz w:val="23"/>
        </w:rPr>
        <w:t> </w:t>
      </w:r>
      <w:r>
        <w:rPr>
          <w:rFonts w:ascii="Arial"/>
          <w:b/>
          <w:color w:val="0D0D0D"/>
          <w:sz w:val="23"/>
        </w:rPr>
        <w:t>3</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z w:val="23"/>
        </w:rPr>
        <w:t>2000</w:t>
      </w:r>
      <w:r>
        <w:rPr>
          <w:rFonts w:ascii="Arial"/>
          <w:b/>
          <w:color w:val="0D0D0D"/>
          <w:spacing w:val="-3"/>
          <w:sz w:val="23"/>
        </w:rPr>
        <w:t> </w:t>
      </w:r>
      <w:r>
        <w:rPr>
          <w:rFonts w:ascii="Arial"/>
          <w:b/>
          <w:color w:val="0D0D0D"/>
          <w:spacing w:val="-2"/>
          <w:sz w:val="23"/>
        </w:rPr>
        <w:t>Series.</w:t>
      </w:r>
    </w:p>
    <w:p>
      <w:pPr>
        <w:pStyle w:val="BodyText"/>
        <w:spacing w:before="8"/>
        <w:ind w:left="0"/>
        <w:rPr>
          <w:rFonts w:ascii="Arial"/>
          <w:b/>
          <w:sz w:val="10"/>
        </w:rPr>
      </w:pPr>
      <w:r>
        <w:rPr>
          <w:rFonts w:ascii="Arial"/>
          <w:b/>
          <w:sz w:val="10"/>
        </w:rPr>
        <w:drawing>
          <wp:anchor distT="0" distB="0" distL="0" distR="0" allowOverlap="1" layoutInCell="1" locked="0" behindDoc="1" simplePos="0" relativeHeight="487591936">
            <wp:simplePos x="0" y="0"/>
            <wp:positionH relativeFrom="page">
              <wp:posOffset>993862</wp:posOffset>
            </wp:positionH>
            <wp:positionV relativeFrom="paragraph">
              <wp:posOffset>93338</wp:posOffset>
            </wp:positionV>
            <wp:extent cx="6022562" cy="2615183"/>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22" cstate="print"/>
                    <a:stretch>
                      <a:fillRect/>
                    </a:stretch>
                  </pic:blipFill>
                  <pic:spPr>
                    <a:xfrm>
                      <a:off x="0" y="0"/>
                      <a:ext cx="6022562" cy="2615183"/>
                    </a:xfrm>
                    <a:prstGeom prst="rect">
                      <a:avLst/>
                    </a:prstGeom>
                  </pic:spPr>
                </pic:pic>
              </a:graphicData>
            </a:graphic>
          </wp:anchor>
        </w:drawing>
      </w:r>
    </w:p>
    <w:p>
      <w:pPr>
        <w:pStyle w:val="BodyText"/>
        <w:spacing w:after="0"/>
        <w:rPr>
          <w:rFonts w:ascii="Arial"/>
          <w:b/>
          <w:sz w:val="10"/>
        </w:rPr>
        <w:sectPr>
          <w:pgSz w:w="12240" w:h="15840"/>
          <w:pgMar w:header="0" w:footer="1488" w:top="1360" w:bottom="1680" w:left="1417" w:right="1133"/>
        </w:sectPr>
      </w:pPr>
    </w:p>
    <w:p>
      <w:pPr>
        <w:pStyle w:val="BodyText"/>
        <w:ind w:left="145"/>
        <w:rPr>
          <w:rFonts w:ascii="Arial"/>
          <w:sz w:val="20"/>
        </w:rPr>
      </w:pPr>
      <w:r>
        <w:rPr>
          <w:rFonts w:ascii="Arial"/>
          <w:sz w:val="20"/>
        </w:rPr>
        <w:drawing>
          <wp:inline distT="0" distB="0" distL="0" distR="0">
            <wp:extent cx="5447594" cy="512978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23" cstate="print"/>
                    <a:stretch>
                      <a:fillRect/>
                    </a:stretch>
                  </pic:blipFill>
                  <pic:spPr>
                    <a:xfrm>
                      <a:off x="0" y="0"/>
                      <a:ext cx="5447594" cy="5129784"/>
                    </a:xfrm>
                    <a:prstGeom prst="rect">
                      <a:avLst/>
                    </a:prstGeom>
                  </pic:spPr>
                </pic:pic>
              </a:graphicData>
            </a:graphic>
          </wp:inline>
        </w:drawing>
      </w:r>
      <w:r>
        <w:rPr>
          <w:rFonts w:ascii="Arial"/>
          <w:sz w:val="20"/>
        </w:rPr>
      </w:r>
    </w:p>
    <w:p>
      <w:pPr>
        <w:spacing w:before="54"/>
        <w:ind w:left="23" w:right="0" w:firstLine="0"/>
        <w:jc w:val="left"/>
        <w:rPr>
          <w:rFonts w:ascii="Arial"/>
          <w:b/>
          <w:sz w:val="23"/>
        </w:rPr>
      </w:pPr>
      <w:r>
        <w:rPr>
          <w:rFonts w:ascii="Arial"/>
          <w:b/>
          <w:color w:val="0D0D0D"/>
          <w:sz w:val="23"/>
        </w:rPr>
        <w:t>Figure</w:t>
      </w:r>
      <w:r>
        <w:rPr>
          <w:rFonts w:ascii="Arial"/>
          <w:b/>
          <w:color w:val="0D0D0D"/>
          <w:spacing w:val="-5"/>
          <w:sz w:val="23"/>
        </w:rPr>
        <w:t> </w:t>
      </w:r>
      <w:r>
        <w:rPr>
          <w:rFonts w:ascii="Arial"/>
          <w:b/>
          <w:color w:val="0D0D0D"/>
          <w:sz w:val="23"/>
        </w:rPr>
        <w:t>11</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pacing w:val="-4"/>
          <w:sz w:val="23"/>
        </w:rPr>
        <w:t>2101</w:t>
      </w:r>
    </w:p>
    <w:p>
      <w:pPr>
        <w:spacing w:after="0"/>
        <w:jc w:val="left"/>
        <w:rPr>
          <w:rFonts w:ascii="Arial"/>
          <w:b/>
          <w:sz w:val="23"/>
        </w:rPr>
        <w:sectPr>
          <w:pgSz w:w="12240" w:h="15840"/>
          <w:pgMar w:header="0" w:footer="1488" w:top="1440" w:bottom="1680" w:left="1417" w:right="1133"/>
        </w:sectPr>
      </w:pPr>
    </w:p>
    <w:p>
      <w:pPr>
        <w:pStyle w:val="BodyText"/>
        <w:ind w:left="247"/>
        <w:rPr>
          <w:rFonts w:ascii="Arial"/>
          <w:sz w:val="20"/>
        </w:rPr>
      </w:pPr>
      <w:r>
        <w:rPr>
          <w:rFonts w:ascii="Arial"/>
          <w:sz w:val="20"/>
        </w:rPr>
        <w:drawing>
          <wp:inline distT="0" distB="0" distL="0" distR="0">
            <wp:extent cx="5037029" cy="368503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4" cstate="print"/>
                    <a:stretch>
                      <a:fillRect/>
                    </a:stretch>
                  </pic:blipFill>
                  <pic:spPr>
                    <a:xfrm>
                      <a:off x="0" y="0"/>
                      <a:ext cx="5037029" cy="3685032"/>
                    </a:xfrm>
                    <a:prstGeom prst="rect">
                      <a:avLst/>
                    </a:prstGeom>
                  </pic:spPr>
                </pic:pic>
              </a:graphicData>
            </a:graphic>
          </wp:inline>
        </w:drawing>
      </w:r>
      <w:r>
        <w:rPr>
          <w:rFonts w:ascii="Arial"/>
          <w:sz w:val="20"/>
        </w:rPr>
      </w:r>
    </w:p>
    <w:p>
      <w:pPr>
        <w:spacing w:before="103"/>
        <w:ind w:left="23" w:right="0" w:firstLine="0"/>
        <w:jc w:val="left"/>
        <w:rPr>
          <w:rFonts w:ascii="Arial MT"/>
          <w:sz w:val="23"/>
        </w:rPr>
      </w:pPr>
      <w:r>
        <w:rPr>
          <w:rFonts w:ascii="Arial"/>
          <w:b/>
          <w:color w:val="0D0D0D"/>
          <w:sz w:val="23"/>
        </w:rPr>
        <w:t>Figure</w:t>
      </w:r>
      <w:r>
        <w:rPr>
          <w:rFonts w:ascii="Arial"/>
          <w:b/>
          <w:color w:val="0D0D0D"/>
          <w:spacing w:val="-5"/>
          <w:sz w:val="23"/>
        </w:rPr>
        <w:t> </w:t>
      </w:r>
      <w:r>
        <w:rPr>
          <w:rFonts w:ascii="Arial"/>
          <w:b/>
          <w:color w:val="0D0D0D"/>
          <w:sz w:val="23"/>
        </w:rPr>
        <w:t>12</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pacing w:val="-4"/>
          <w:sz w:val="23"/>
        </w:rPr>
        <w:t>2102</w:t>
      </w:r>
      <w:r>
        <w:rPr>
          <w:rFonts w:ascii="Arial MT"/>
          <w:color w:val="0D0D0D"/>
          <w:spacing w:val="-4"/>
          <w:sz w:val="23"/>
        </w:rPr>
        <w:t>.</w:t>
      </w:r>
    </w:p>
    <w:p>
      <w:pPr>
        <w:spacing w:after="0"/>
        <w:jc w:val="left"/>
        <w:rPr>
          <w:rFonts w:ascii="Arial MT"/>
          <w:sz w:val="23"/>
        </w:rPr>
        <w:sectPr>
          <w:pgSz w:w="12240" w:h="15840"/>
          <w:pgMar w:header="0" w:footer="1488" w:top="1560" w:bottom="1680" w:left="1417" w:right="1133"/>
        </w:sectPr>
      </w:pPr>
    </w:p>
    <w:p>
      <w:pPr>
        <w:pStyle w:val="BodyText"/>
        <w:ind w:left="170"/>
        <w:rPr>
          <w:rFonts w:ascii="Arial MT"/>
          <w:sz w:val="20"/>
        </w:rPr>
      </w:pPr>
      <w:r>
        <w:rPr>
          <w:rFonts w:ascii="Arial MT"/>
          <w:sz w:val="20"/>
        </w:rPr>
        <w:drawing>
          <wp:inline distT="0" distB="0" distL="0" distR="0">
            <wp:extent cx="5626727" cy="534238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5" cstate="print"/>
                    <a:stretch>
                      <a:fillRect/>
                    </a:stretch>
                  </pic:blipFill>
                  <pic:spPr>
                    <a:xfrm>
                      <a:off x="0" y="0"/>
                      <a:ext cx="5626727" cy="5342382"/>
                    </a:xfrm>
                    <a:prstGeom prst="rect">
                      <a:avLst/>
                    </a:prstGeom>
                  </pic:spPr>
                </pic:pic>
              </a:graphicData>
            </a:graphic>
          </wp:inline>
        </w:drawing>
      </w:r>
      <w:r>
        <w:rPr>
          <w:rFonts w:ascii="Arial MT"/>
          <w:sz w:val="20"/>
        </w:rPr>
      </w:r>
    </w:p>
    <w:p>
      <w:pPr>
        <w:spacing w:before="88"/>
        <w:ind w:left="23" w:right="0" w:firstLine="0"/>
        <w:jc w:val="left"/>
        <w:rPr>
          <w:rFonts w:ascii="Arial"/>
          <w:b/>
          <w:sz w:val="23"/>
        </w:rPr>
      </w:pPr>
      <w:r>
        <w:rPr>
          <w:rFonts w:ascii="Arial"/>
          <w:b/>
          <w:color w:val="0D0D0D"/>
          <w:sz w:val="23"/>
        </w:rPr>
        <w:t>Figure</w:t>
      </w:r>
      <w:r>
        <w:rPr>
          <w:rFonts w:ascii="Arial"/>
          <w:b/>
          <w:color w:val="0D0D0D"/>
          <w:spacing w:val="-5"/>
          <w:sz w:val="23"/>
        </w:rPr>
        <w:t> </w:t>
      </w:r>
      <w:r>
        <w:rPr>
          <w:rFonts w:ascii="Arial"/>
          <w:b/>
          <w:color w:val="0D0D0D"/>
          <w:sz w:val="23"/>
        </w:rPr>
        <w:t>13</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pacing w:val="-4"/>
          <w:sz w:val="23"/>
        </w:rPr>
        <w:t>2103.</w:t>
      </w:r>
    </w:p>
    <w:p>
      <w:pPr>
        <w:spacing w:after="0"/>
        <w:jc w:val="left"/>
        <w:rPr>
          <w:rFonts w:ascii="Arial"/>
          <w:b/>
          <w:sz w:val="23"/>
        </w:rPr>
        <w:sectPr>
          <w:pgSz w:w="12240" w:h="15840"/>
          <w:pgMar w:header="0" w:footer="1488" w:top="1440" w:bottom="1680" w:left="1417" w:right="1133"/>
        </w:sectPr>
      </w:pPr>
    </w:p>
    <w:p>
      <w:pPr>
        <w:pStyle w:val="BodyText"/>
        <w:rPr>
          <w:rFonts w:ascii="Arial"/>
          <w:sz w:val="20"/>
        </w:rPr>
      </w:pPr>
      <w:r>
        <w:rPr>
          <w:rFonts w:ascii="Arial"/>
          <w:sz w:val="20"/>
        </w:rPr>
        <w:drawing>
          <wp:inline distT="0" distB="0" distL="0" distR="0">
            <wp:extent cx="4227124" cy="5146262"/>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6" cstate="print"/>
                    <a:stretch>
                      <a:fillRect/>
                    </a:stretch>
                  </pic:blipFill>
                  <pic:spPr>
                    <a:xfrm>
                      <a:off x="0" y="0"/>
                      <a:ext cx="4227124" cy="5146262"/>
                    </a:xfrm>
                    <a:prstGeom prst="rect">
                      <a:avLst/>
                    </a:prstGeom>
                  </pic:spPr>
                </pic:pic>
              </a:graphicData>
            </a:graphic>
          </wp:inline>
        </w:drawing>
      </w:r>
      <w:r>
        <w:rPr>
          <w:rFonts w:ascii="Arial"/>
          <w:sz w:val="20"/>
        </w:rPr>
      </w:r>
    </w:p>
    <w:p>
      <w:pPr>
        <w:spacing w:before="35"/>
        <w:ind w:left="23" w:right="0" w:firstLine="0"/>
        <w:jc w:val="left"/>
        <w:rPr>
          <w:rFonts w:ascii="Arial"/>
          <w:b/>
          <w:sz w:val="23"/>
        </w:rPr>
      </w:pPr>
      <w:r>
        <w:rPr>
          <w:rFonts w:ascii="Arial"/>
          <w:b/>
          <w:color w:val="0D0D0D"/>
          <w:sz w:val="23"/>
        </w:rPr>
        <w:t>Figure</w:t>
      </w:r>
      <w:r>
        <w:rPr>
          <w:rFonts w:ascii="Arial"/>
          <w:b/>
          <w:color w:val="0D0D0D"/>
          <w:spacing w:val="-5"/>
          <w:sz w:val="23"/>
        </w:rPr>
        <w:t> </w:t>
      </w:r>
      <w:r>
        <w:rPr>
          <w:rFonts w:ascii="Arial"/>
          <w:b/>
          <w:color w:val="0D0D0D"/>
          <w:sz w:val="23"/>
        </w:rPr>
        <w:t>14</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pacing w:val="-4"/>
          <w:sz w:val="23"/>
        </w:rPr>
        <w:t>2202.</w:t>
      </w:r>
    </w:p>
    <w:p>
      <w:pPr>
        <w:spacing w:after="0"/>
        <w:jc w:val="left"/>
        <w:rPr>
          <w:rFonts w:ascii="Arial"/>
          <w:b/>
          <w:sz w:val="23"/>
        </w:rPr>
        <w:sectPr>
          <w:pgSz w:w="12240" w:h="15840"/>
          <w:pgMar w:header="0" w:footer="1488" w:top="1560" w:bottom="1680" w:left="1417" w:right="1133"/>
        </w:sectPr>
      </w:pPr>
    </w:p>
    <w:p>
      <w:pPr>
        <w:pStyle w:val="BodyText"/>
        <w:spacing w:before="178"/>
        <w:ind w:left="0"/>
        <w:rPr>
          <w:rFonts w:ascii="Arial"/>
          <w:b/>
          <w:sz w:val="20"/>
        </w:rPr>
      </w:pPr>
    </w:p>
    <w:p>
      <w:pPr>
        <w:pStyle w:val="BodyText"/>
        <w:ind w:left="495"/>
        <w:rPr>
          <w:rFonts w:ascii="Arial"/>
          <w:sz w:val="20"/>
        </w:rPr>
      </w:pPr>
      <w:r>
        <w:rPr>
          <w:rFonts w:ascii="Arial"/>
          <w:sz w:val="20"/>
        </w:rPr>
        <w:drawing>
          <wp:inline distT="0" distB="0" distL="0" distR="0">
            <wp:extent cx="4391157" cy="3094481"/>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4391157" cy="3094481"/>
                    </a:xfrm>
                    <a:prstGeom prst="rect">
                      <a:avLst/>
                    </a:prstGeom>
                  </pic:spPr>
                </pic:pic>
              </a:graphicData>
            </a:graphic>
          </wp:inline>
        </w:drawing>
      </w:r>
      <w:r>
        <w:rPr>
          <w:rFonts w:ascii="Arial"/>
          <w:sz w:val="20"/>
        </w:rPr>
      </w:r>
    </w:p>
    <w:p>
      <w:pPr>
        <w:spacing w:before="34"/>
        <w:ind w:left="23" w:right="0" w:firstLine="0"/>
        <w:jc w:val="both"/>
        <w:rPr>
          <w:rFonts w:ascii="Arial"/>
          <w:b/>
          <w:sz w:val="23"/>
        </w:rPr>
      </w:pPr>
      <w:r>
        <w:rPr>
          <w:rFonts w:ascii="Arial"/>
          <w:b/>
          <w:color w:val="0D0D0D"/>
          <w:sz w:val="23"/>
        </w:rPr>
        <w:t>Figure</w:t>
      </w:r>
      <w:r>
        <w:rPr>
          <w:rFonts w:ascii="Arial"/>
          <w:b/>
          <w:color w:val="0D0D0D"/>
          <w:spacing w:val="-6"/>
          <w:sz w:val="23"/>
        </w:rPr>
        <w:t> </w:t>
      </w:r>
      <w:r>
        <w:rPr>
          <w:rFonts w:ascii="Arial"/>
          <w:b/>
          <w:color w:val="0D0D0D"/>
          <w:sz w:val="23"/>
        </w:rPr>
        <w:t>15</w:t>
      </w:r>
      <w:r>
        <w:rPr>
          <w:rFonts w:ascii="Arial"/>
          <w:b/>
          <w:color w:val="0D0D0D"/>
          <w:spacing w:val="-3"/>
          <w:sz w:val="23"/>
        </w:rPr>
        <w:t> </w:t>
      </w:r>
      <w:r>
        <w:rPr>
          <w:rFonts w:ascii="Arial"/>
          <w:b/>
          <w:color w:val="0D0D0D"/>
          <w:sz w:val="23"/>
        </w:rPr>
        <w:t>RBS</w:t>
      </w:r>
      <w:r>
        <w:rPr>
          <w:rFonts w:ascii="Arial"/>
          <w:b/>
          <w:color w:val="0D0D0D"/>
          <w:spacing w:val="-2"/>
          <w:sz w:val="23"/>
        </w:rPr>
        <w:t> </w:t>
      </w:r>
      <w:r>
        <w:rPr>
          <w:rFonts w:ascii="Arial"/>
          <w:b/>
          <w:color w:val="0D0D0D"/>
          <w:sz w:val="23"/>
        </w:rPr>
        <w:t>2301.</w:t>
      </w:r>
      <w:r>
        <w:rPr>
          <w:rFonts w:ascii="Arial"/>
          <w:b/>
          <w:color w:val="0D0D0D"/>
          <w:spacing w:val="-1"/>
          <w:sz w:val="23"/>
        </w:rPr>
        <w:t> </w:t>
      </w:r>
      <w:r>
        <w:rPr>
          <w:rFonts w:ascii="Arial"/>
          <w:b/>
          <w:color w:val="0D0D0D"/>
          <w:sz w:val="23"/>
        </w:rPr>
        <w:t>RBS</w:t>
      </w:r>
      <w:r>
        <w:rPr>
          <w:rFonts w:ascii="Arial"/>
          <w:b/>
          <w:color w:val="0D0D0D"/>
          <w:spacing w:val="-3"/>
          <w:sz w:val="23"/>
        </w:rPr>
        <w:t> </w:t>
      </w:r>
      <w:r>
        <w:rPr>
          <w:rFonts w:ascii="Arial"/>
          <w:b/>
          <w:color w:val="0D0D0D"/>
          <w:sz w:val="23"/>
        </w:rPr>
        <w:t>2302</w:t>
      </w:r>
      <w:r>
        <w:rPr>
          <w:rFonts w:ascii="Arial"/>
          <w:b/>
          <w:color w:val="0D0D0D"/>
          <w:spacing w:val="-3"/>
          <w:sz w:val="23"/>
        </w:rPr>
        <w:t> </w:t>
      </w:r>
      <w:r>
        <w:rPr>
          <w:rFonts w:ascii="Arial"/>
          <w:b/>
          <w:color w:val="0D0D0D"/>
          <w:sz w:val="23"/>
        </w:rPr>
        <w:t>is</w:t>
      </w:r>
      <w:r>
        <w:rPr>
          <w:rFonts w:ascii="Arial"/>
          <w:b/>
          <w:color w:val="0D0D0D"/>
          <w:spacing w:val="-3"/>
          <w:sz w:val="23"/>
        </w:rPr>
        <w:t> </w:t>
      </w:r>
      <w:r>
        <w:rPr>
          <w:rFonts w:ascii="Arial"/>
          <w:b/>
          <w:color w:val="0D0D0D"/>
          <w:sz w:val="23"/>
        </w:rPr>
        <w:t>almost</w:t>
      </w:r>
      <w:r>
        <w:rPr>
          <w:rFonts w:ascii="Arial"/>
          <w:b/>
          <w:color w:val="0D0D0D"/>
          <w:spacing w:val="2"/>
          <w:sz w:val="23"/>
        </w:rPr>
        <w:t> </w:t>
      </w:r>
      <w:r>
        <w:rPr>
          <w:rFonts w:ascii="Arial"/>
          <w:b/>
          <w:color w:val="0D0D0D"/>
          <w:spacing w:val="-2"/>
          <w:sz w:val="23"/>
        </w:rPr>
        <w:t>identical.</w:t>
      </w: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ind w:left="0"/>
        <w:rPr>
          <w:rFonts w:ascii="Arial"/>
          <w:b/>
          <w:sz w:val="23"/>
        </w:rPr>
      </w:pPr>
    </w:p>
    <w:p>
      <w:pPr>
        <w:pStyle w:val="BodyText"/>
        <w:spacing w:before="79"/>
        <w:ind w:left="0"/>
        <w:rPr>
          <w:rFonts w:ascii="Arial"/>
          <w:b/>
          <w:sz w:val="23"/>
        </w:rPr>
      </w:pPr>
    </w:p>
    <w:p>
      <w:pPr>
        <w:pStyle w:val="Heading2"/>
        <w:jc w:val="both"/>
        <w:rPr>
          <w:b w:val="0"/>
          <w:sz w:val="24"/>
        </w:rPr>
      </w:pPr>
      <w:bookmarkStart w:name="_bookmark28" w:id="29"/>
      <w:bookmarkEnd w:id="29"/>
      <w:r>
        <w:rPr>
          <w:b w:val="0"/>
        </w:rPr>
      </w:r>
      <w:r>
        <w:rPr>
          <w:rFonts w:ascii="Times New Roman"/>
          <w:color w:val="0D0D0D"/>
        </w:rPr>
        <w:t>CHAPTER</w:t>
      </w:r>
      <w:r>
        <w:rPr>
          <w:rFonts w:ascii="Times New Roman"/>
          <w:color w:val="0D0D0D"/>
          <w:spacing w:val="-9"/>
        </w:rPr>
        <w:t> </w:t>
      </w:r>
      <w:r>
        <w:rPr>
          <w:rFonts w:ascii="Times New Roman"/>
          <w:color w:val="0D0D0D"/>
        </w:rPr>
        <w:t>TWO:</w:t>
      </w:r>
      <w:r>
        <w:rPr>
          <w:rFonts w:ascii="Times New Roman"/>
          <w:color w:val="0D0D0D"/>
          <w:spacing w:val="-5"/>
        </w:rPr>
        <w:t> </w:t>
      </w:r>
      <w:r>
        <w:rPr>
          <w:rFonts w:ascii="Times New Roman"/>
          <w:color w:val="0D0D0D"/>
        </w:rPr>
        <w:t>MATERIALS</w:t>
      </w:r>
      <w:r>
        <w:rPr>
          <w:rFonts w:ascii="Times New Roman"/>
          <w:color w:val="0D0D0D"/>
          <w:spacing w:val="-5"/>
        </w:rPr>
        <w:t> </w:t>
      </w:r>
      <w:r>
        <w:rPr>
          <w:rFonts w:ascii="Times New Roman"/>
          <w:color w:val="0D0D0D"/>
        </w:rPr>
        <w:t>AND</w:t>
      </w:r>
      <w:r>
        <w:rPr>
          <w:rFonts w:ascii="Times New Roman"/>
          <w:color w:val="0D0D0D"/>
          <w:spacing w:val="-4"/>
        </w:rPr>
        <w:t> </w:t>
      </w:r>
      <w:r>
        <w:rPr>
          <w:rFonts w:ascii="Times New Roman"/>
          <w:color w:val="0D0D0D"/>
          <w:spacing w:val="-2"/>
        </w:rPr>
        <w:t>METHODS</w:t>
      </w:r>
      <w:r>
        <w:rPr>
          <w:b w:val="0"/>
          <w:color w:val="0D0D0D"/>
          <w:spacing w:val="-2"/>
          <w:sz w:val="24"/>
        </w:rPr>
        <w:t>.</w:t>
      </w:r>
    </w:p>
    <w:p>
      <w:pPr>
        <w:pStyle w:val="Heading3"/>
        <w:numPr>
          <w:ilvl w:val="1"/>
          <w:numId w:val="10"/>
        </w:numPr>
        <w:tabs>
          <w:tab w:pos="743" w:val="left" w:leader="none"/>
        </w:tabs>
        <w:spacing w:line="240" w:lineRule="auto" w:before="291" w:after="0"/>
        <w:ind w:left="743" w:right="0" w:hanging="720"/>
        <w:jc w:val="left"/>
        <w:rPr>
          <w:b w:val="0"/>
          <w:color w:val="0D0D0D"/>
          <w:sz w:val="24"/>
        </w:rPr>
      </w:pPr>
      <w:bookmarkStart w:name="_bookmark29" w:id="30"/>
      <w:bookmarkEnd w:id="30"/>
      <w:r>
        <w:rPr>
          <w:b w:val="0"/>
          <w:i w:val="0"/>
        </w:rPr>
      </w:r>
      <w:r>
        <w:rPr>
          <w:color w:val="0D0D0D"/>
        </w:rPr>
        <w:t>CELL</w:t>
      </w:r>
      <w:r>
        <w:rPr>
          <w:color w:val="0D0D0D"/>
          <w:spacing w:val="-5"/>
        </w:rPr>
        <w:t> </w:t>
      </w:r>
      <w:r>
        <w:rPr>
          <w:color w:val="0D0D0D"/>
        </w:rPr>
        <w:t>PLANNING</w:t>
      </w:r>
      <w:r>
        <w:rPr>
          <w:color w:val="0D0D0D"/>
          <w:spacing w:val="-4"/>
        </w:rPr>
        <w:t> </w:t>
      </w:r>
      <w:r>
        <w:rPr>
          <w:color w:val="0D0D0D"/>
          <w:spacing w:val="-2"/>
        </w:rPr>
        <w:t>PROCESS</w:t>
      </w:r>
    </w:p>
    <w:p>
      <w:pPr>
        <w:pStyle w:val="BodyText"/>
        <w:spacing w:before="103"/>
        <w:ind w:right="306"/>
        <w:jc w:val="both"/>
      </w:pPr>
      <w:r>
        <w:rPr>
          <w:color w:val="0D0D0D"/>
        </w:rPr>
        <w:t>Cell</w:t>
      </w:r>
      <w:r>
        <w:rPr>
          <w:color w:val="0D0D0D"/>
          <w:spacing w:val="-8"/>
        </w:rPr>
        <w:t> </w:t>
      </w:r>
      <w:r>
        <w:rPr>
          <w:color w:val="0D0D0D"/>
        </w:rPr>
        <w:t>planning</w:t>
      </w:r>
      <w:r>
        <w:rPr>
          <w:color w:val="0D0D0D"/>
          <w:spacing w:val="-8"/>
        </w:rPr>
        <w:t> </w:t>
      </w:r>
      <w:r>
        <w:rPr>
          <w:color w:val="0D0D0D"/>
        </w:rPr>
        <w:t>can</w:t>
      </w:r>
      <w:r>
        <w:rPr>
          <w:color w:val="0D0D0D"/>
          <w:spacing w:val="-8"/>
        </w:rPr>
        <w:t> </w:t>
      </w:r>
      <w:r>
        <w:rPr>
          <w:color w:val="0D0D0D"/>
        </w:rPr>
        <w:t>be</w:t>
      </w:r>
      <w:r>
        <w:rPr>
          <w:color w:val="0D0D0D"/>
          <w:spacing w:val="-8"/>
        </w:rPr>
        <w:t> </w:t>
      </w:r>
      <w:r>
        <w:rPr>
          <w:color w:val="0D0D0D"/>
        </w:rPr>
        <w:t>described</w:t>
      </w:r>
      <w:r>
        <w:rPr>
          <w:color w:val="0D0D0D"/>
          <w:spacing w:val="-8"/>
        </w:rPr>
        <w:t> </w:t>
      </w:r>
      <w:r>
        <w:rPr>
          <w:color w:val="0D0D0D"/>
        </w:rPr>
        <w:t>briefly</w:t>
      </w:r>
      <w:r>
        <w:rPr>
          <w:color w:val="0D0D0D"/>
          <w:spacing w:val="-10"/>
        </w:rPr>
        <w:t> </w:t>
      </w:r>
      <w:r>
        <w:rPr>
          <w:color w:val="0D0D0D"/>
        </w:rPr>
        <w:t>as</w:t>
      </w:r>
      <w:r>
        <w:rPr>
          <w:color w:val="0D0D0D"/>
          <w:spacing w:val="-8"/>
        </w:rPr>
        <w:t> </w:t>
      </w:r>
      <w:r>
        <w:rPr>
          <w:color w:val="0D0D0D"/>
        </w:rPr>
        <w:t>all</w:t>
      </w:r>
      <w:r>
        <w:rPr>
          <w:color w:val="0D0D0D"/>
          <w:spacing w:val="-8"/>
        </w:rPr>
        <w:t> </w:t>
      </w:r>
      <w:r>
        <w:rPr>
          <w:color w:val="0D0D0D"/>
        </w:rPr>
        <w:t>the</w:t>
      </w:r>
      <w:r>
        <w:rPr>
          <w:color w:val="0D0D0D"/>
          <w:spacing w:val="-8"/>
        </w:rPr>
        <w:t> </w:t>
      </w:r>
      <w:r>
        <w:rPr>
          <w:color w:val="0D0D0D"/>
        </w:rPr>
        <w:t>activities</w:t>
      </w:r>
      <w:r>
        <w:rPr>
          <w:color w:val="0D0D0D"/>
          <w:spacing w:val="-8"/>
        </w:rPr>
        <w:t> </w:t>
      </w:r>
      <w:r>
        <w:rPr>
          <w:color w:val="0D0D0D"/>
        </w:rPr>
        <w:t>involved</w:t>
      </w:r>
      <w:r>
        <w:rPr>
          <w:color w:val="0D0D0D"/>
          <w:spacing w:val="-8"/>
        </w:rPr>
        <w:t> </w:t>
      </w:r>
      <w:r>
        <w:rPr>
          <w:color w:val="0D0D0D"/>
        </w:rPr>
        <w:t>in</w:t>
      </w:r>
      <w:r>
        <w:rPr>
          <w:color w:val="0D0D0D"/>
          <w:spacing w:val="-8"/>
        </w:rPr>
        <w:t> </w:t>
      </w:r>
      <w:r>
        <w:rPr>
          <w:color w:val="0D0D0D"/>
        </w:rPr>
        <w:t>determining</w:t>
      </w:r>
      <w:r>
        <w:rPr>
          <w:color w:val="0D0D0D"/>
          <w:spacing w:val="-8"/>
        </w:rPr>
        <w:t> </w:t>
      </w:r>
      <w:r>
        <w:rPr>
          <w:color w:val="0D0D0D"/>
        </w:rPr>
        <w:t>which</w:t>
      </w:r>
      <w:r>
        <w:rPr>
          <w:color w:val="0D0D0D"/>
          <w:spacing w:val="-8"/>
        </w:rPr>
        <w:t> </w:t>
      </w:r>
      <w:r>
        <w:rPr>
          <w:color w:val="0D0D0D"/>
        </w:rPr>
        <w:t>sites</w:t>
      </w:r>
      <w:r>
        <w:rPr>
          <w:color w:val="0D0D0D"/>
          <w:spacing w:val="-8"/>
        </w:rPr>
        <w:t> </w:t>
      </w:r>
      <w:r>
        <w:rPr>
          <w:color w:val="0D0D0D"/>
        </w:rPr>
        <w:t>will be used for the radio equipment, which equipment will be used, and how the equipment will be configured. In order to ensure coverage and to avoid interference, every cellular network needs planning. The major activities involved in the cell planning process are depicted in Figure 3.1.</w:t>
      </w:r>
    </w:p>
    <w:p>
      <w:pPr>
        <w:pStyle w:val="BodyText"/>
        <w:spacing w:after="0"/>
        <w:jc w:val="both"/>
        <w:sectPr>
          <w:pgSz w:w="12240" w:h="15840"/>
          <w:pgMar w:header="0" w:footer="1488" w:top="1820" w:bottom="1680" w:left="1417" w:right="1133"/>
        </w:sectPr>
      </w:pPr>
    </w:p>
    <w:p>
      <w:pPr>
        <w:pStyle w:val="BodyText"/>
        <w:ind w:left="148"/>
        <w:rPr>
          <w:sz w:val="20"/>
        </w:rPr>
      </w:pPr>
      <w:r>
        <w:rPr>
          <w:sz w:val="20"/>
        </w:rPr>
        <w:drawing>
          <wp:inline distT="0" distB="0" distL="0" distR="0">
            <wp:extent cx="5203583" cy="3260407"/>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8" cstate="print"/>
                    <a:stretch>
                      <a:fillRect/>
                    </a:stretch>
                  </pic:blipFill>
                  <pic:spPr>
                    <a:xfrm>
                      <a:off x="0" y="0"/>
                      <a:ext cx="5203583" cy="3260407"/>
                    </a:xfrm>
                    <a:prstGeom prst="rect">
                      <a:avLst/>
                    </a:prstGeom>
                  </pic:spPr>
                </pic:pic>
              </a:graphicData>
            </a:graphic>
          </wp:inline>
        </w:drawing>
      </w:r>
      <w:r>
        <w:rPr>
          <w:sz w:val="20"/>
        </w:rPr>
      </w:r>
    </w:p>
    <w:p>
      <w:pPr>
        <w:pStyle w:val="BodyText"/>
        <w:spacing w:before="46"/>
        <w:ind w:left="0"/>
        <w:rPr>
          <w:sz w:val="23"/>
        </w:rPr>
      </w:pPr>
    </w:p>
    <w:p>
      <w:pPr>
        <w:spacing w:before="0"/>
        <w:ind w:left="3" w:right="285" w:firstLine="0"/>
        <w:jc w:val="center"/>
        <w:rPr>
          <w:rFonts w:ascii="Arial MT"/>
          <w:sz w:val="23"/>
        </w:rPr>
      </w:pPr>
      <w:r>
        <w:rPr>
          <w:rFonts w:ascii="Arial MT"/>
          <w:color w:val="0D0D0D"/>
          <w:sz w:val="23"/>
        </w:rPr>
        <w:t>Figure</w:t>
      </w:r>
      <w:r>
        <w:rPr>
          <w:rFonts w:ascii="Arial MT"/>
          <w:color w:val="0D0D0D"/>
          <w:spacing w:val="-4"/>
          <w:sz w:val="23"/>
        </w:rPr>
        <w:t> </w:t>
      </w:r>
      <w:r>
        <w:rPr>
          <w:rFonts w:ascii="Arial MT"/>
          <w:color w:val="0D0D0D"/>
          <w:sz w:val="23"/>
        </w:rPr>
        <w:t>3.1</w:t>
      </w:r>
      <w:r>
        <w:rPr>
          <w:rFonts w:ascii="Arial MT"/>
          <w:color w:val="0D0D0D"/>
          <w:spacing w:val="-2"/>
          <w:sz w:val="23"/>
        </w:rPr>
        <w:t> </w:t>
      </w:r>
      <w:r>
        <w:rPr>
          <w:rFonts w:ascii="Arial MT"/>
          <w:color w:val="0D0D0D"/>
          <w:sz w:val="23"/>
        </w:rPr>
        <w:t>The</w:t>
      </w:r>
      <w:r>
        <w:rPr>
          <w:rFonts w:ascii="Arial MT"/>
          <w:color w:val="0D0D0D"/>
          <w:spacing w:val="-4"/>
          <w:sz w:val="23"/>
        </w:rPr>
        <w:t> </w:t>
      </w:r>
      <w:r>
        <w:rPr>
          <w:rFonts w:ascii="Arial MT"/>
          <w:color w:val="0D0D0D"/>
          <w:sz w:val="23"/>
        </w:rPr>
        <w:t>cell</w:t>
      </w:r>
      <w:r>
        <w:rPr>
          <w:rFonts w:ascii="Arial MT"/>
          <w:color w:val="0D0D0D"/>
          <w:spacing w:val="-3"/>
          <w:sz w:val="23"/>
        </w:rPr>
        <w:t> </w:t>
      </w:r>
      <w:r>
        <w:rPr>
          <w:rFonts w:ascii="Arial MT"/>
          <w:color w:val="0D0D0D"/>
          <w:sz w:val="23"/>
        </w:rPr>
        <w:t>planning</w:t>
      </w:r>
      <w:r>
        <w:rPr>
          <w:rFonts w:ascii="Arial MT"/>
          <w:color w:val="0D0D0D"/>
          <w:spacing w:val="-3"/>
          <w:sz w:val="23"/>
        </w:rPr>
        <w:t> </w:t>
      </w:r>
      <w:r>
        <w:rPr>
          <w:rFonts w:ascii="Arial MT"/>
          <w:color w:val="0D0D0D"/>
          <w:spacing w:val="-2"/>
          <w:sz w:val="23"/>
        </w:rPr>
        <w:t>process.</w:t>
      </w:r>
    </w:p>
    <w:p>
      <w:pPr>
        <w:pStyle w:val="BodyText"/>
        <w:spacing w:before="239"/>
        <w:ind w:left="0"/>
        <w:rPr>
          <w:rFonts w:ascii="Arial MT"/>
          <w:sz w:val="23"/>
        </w:rPr>
      </w:pPr>
    </w:p>
    <w:p>
      <w:pPr>
        <w:pStyle w:val="Heading2"/>
        <w:numPr>
          <w:ilvl w:val="1"/>
          <w:numId w:val="10"/>
        </w:numPr>
        <w:tabs>
          <w:tab w:pos="743" w:val="left" w:leader="none"/>
        </w:tabs>
        <w:spacing w:line="276" w:lineRule="auto" w:before="0" w:after="0"/>
        <w:ind w:left="743" w:right="829" w:hanging="720"/>
        <w:jc w:val="left"/>
        <w:rPr>
          <w:b w:val="0"/>
          <w:color w:val="0D0D0D"/>
          <w:sz w:val="24"/>
        </w:rPr>
      </w:pPr>
      <w:bookmarkStart w:name="_bookmark30" w:id="31"/>
      <w:bookmarkEnd w:id="31"/>
      <w:r>
        <w:rPr>
          <w:b w:val="0"/>
        </w:rPr>
      </w:r>
      <w:r>
        <w:rPr>
          <w:color w:val="0D0D0D"/>
        </w:rPr>
        <w:t>STEP</w:t>
      </w:r>
      <w:r>
        <w:rPr>
          <w:color w:val="0D0D0D"/>
          <w:spacing w:val="-4"/>
        </w:rPr>
        <w:t> </w:t>
      </w:r>
      <w:r>
        <w:rPr>
          <w:color w:val="0D0D0D"/>
        </w:rPr>
        <w:t>1:</w:t>
      </w:r>
      <w:r>
        <w:rPr>
          <w:color w:val="0D0D0D"/>
          <w:spacing w:val="-7"/>
        </w:rPr>
        <w:t> </w:t>
      </w:r>
      <w:r>
        <w:rPr>
          <w:color w:val="0D0D0D"/>
        </w:rPr>
        <w:t>THE</w:t>
      </w:r>
      <w:r>
        <w:rPr>
          <w:color w:val="0D0D0D"/>
          <w:spacing w:val="-7"/>
        </w:rPr>
        <w:t> </w:t>
      </w:r>
      <w:r>
        <w:rPr>
          <w:color w:val="0D0D0D"/>
        </w:rPr>
        <w:t>CELLPLANNING</w:t>
      </w:r>
      <w:r>
        <w:rPr>
          <w:color w:val="0D0D0D"/>
          <w:spacing w:val="-5"/>
        </w:rPr>
        <w:t> </w:t>
      </w:r>
      <w:r>
        <w:rPr>
          <w:color w:val="0D0D0D"/>
        </w:rPr>
        <w:t>PROCESS</w:t>
      </w:r>
      <w:r>
        <w:rPr>
          <w:color w:val="0D0D0D"/>
          <w:spacing w:val="-8"/>
        </w:rPr>
        <w:t> </w:t>
      </w:r>
      <w:r>
        <w:rPr>
          <w:color w:val="0D0D0D"/>
        </w:rPr>
        <w:t>TRAFFIC</w:t>
      </w:r>
      <w:r>
        <w:rPr>
          <w:color w:val="0D0D0D"/>
          <w:spacing w:val="-5"/>
        </w:rPr>
        <w:t> </w:t>
      </w:r>
      <w:r>
        <w:rPr>
          <w:color w:val="0D0D0D"/>
        </w:rPr>
        <w:t>AND</w:t>
      </w:r>
      <w:r>
        <w:rPr>
          <w:color w:val="0D0D0D"/>
          <w:spacing w:val="-6"/>
        </w:rPr>
        <w:t> </w:t>
      </w:r>
      <w:r>
        <w:rPr>
          <w:color w:val="0D0D0D"/>
        </w:rPr>
        <w:t>COVERAGE ANALYSIS (SYSTEM REQUIREMENTS)</w:t>
      </w:r>
    </w:p>
    <w:p>
      <w:pPr>
        <w:pStyle w:val="BodyText"/>
        <w:spacing w:before="56"/>
      </w:pPr>
      <w:r>
        <w:rPr>
          <w:color w:val="0D0D0D"/>
        </w:rPr>
        <w:t>The</w:t>
      </w:r>
      <w:r>
        <w:rPr>
          <w:color w:val="0D0D0D"/>
          <w:spacing w:val="-6"/>
        </w:rPr>
        <w:t> </w:t>
      </w:r>
      <w:r>
        <w:rPr>
          <w:color w:val="0D0D0D"/>
        </w:rPr>
        <w:t>cell</w:t>
      </w:r>
      <w:r>
        <w:rPr>
          <w:color w:val="0D0D0D"/>
          <w:spacing w:val="-4"/>
        </w:rPr>
        <w:t> </w:t>
      </w:r>
      <w:r>
        <w:rPr>
          <w:color w:val="0D0D0D"/>
        </w:rPr>
        <w:t>planning</w:t>
      </w:r>
      <w:r>
        <w:rPr>
          <w:color w:val="0D0D0D"/>
          <w:spacing w:val="-4"/>
        </w:rPr>
        <w:t> </w:t>
      </w:r>
      <w:r>
        <w:rPr>
          <w:color w:val="0D0D0D"/>
        </w:rPr>
        <w:t>process</w:t>
      </w:r>
      <w:r>
        <w:rPr>
          <w:color w:val="0D0D0D"/>
          <w:spacing w:val="-4"/>
        </w:rPr>
        <w:t> </w:t>
      </w:r>
      <w:r>
        <w:rPr>
          <w:color w:val="0D0D0D"/>
        </w:rPr>
        <w:t>starts</w:t>
      </w:r>
      <w:r>
        <w:rPr>
          <w:color w:val="0D0D0D"/>
          <w:spacing w:val="-4"/>
        </w:rPr>
        <w:t> </w:t>
      </w:r>
      <w:r>
        <w:rPr>
          <w:color w:val="0D0D0D"/>
        </w:rPr>
        <w:t>with</w:t>
      </w:r>
      <w:r>
        <w:rPr>
          <w:color w:val="0D0D0D"/>
          <w:spacing w:val="-4"/>
        </w:rPr>
        <w:t> </w:t>
      </w:r>
      <w:r>
        <w:rPr>
          <w:color w:val="0D0D0D"/>
        </w:rPr>
        <w:t>traffic</w:t>
      </w:r>
      <w:r>
        <w:rPr>
          <w:color w:val="0D0D0D"/>
          <w:spacing w:val="-4"/>
        </w:rPr>
        <w:t> </w:t>
      </w:r>
      <w:r>
        <w:rPr>
          <w:color w:val="0D0D0D"/>
        </w:rPr>
        <w:t>and</w:t>
      </w:r>
      <w:r>
        <w:rPr>
          <w:color w:val="0D0D0D"/>
          <w:spacing w:val="-2"/>
        </w:rPr>
        <w:t> </w:t>
      </w:r>
      <w:r>
        <w:rPr>
          <w:color w:val="0D0D0D"/>
        </w:rPr>
        <w:t>coverage</w:t>
      </w:r>
      <w:r>
        <w:rPr>
          <w:color w:val="0D0D0D"/>
          <w:spacing w:val="-3"/>
        </w:rPr>
        <w:t> </w:t>
      </w:r>
      <w:r>
        <w:rPr>
          <w:color w:val="0D0D0D"/>
        </w:rPr>
        <w:t>analysis.</w:t>
      </w:r>
      <w:r>
        <w:rPr>
          <w:color w:val="0D0D0D"/>
          <w:spacing w:val="-4"/>
        </w:rPr>
        <w:t> </w:t>
      </w:r>
      <w:r>
        <w:rPr>
          <w:color w:val="0D0D0D"/>
        </w:rPr>
        <w:t>The</w:t>
      </w:r>
      <w:r>
        <w:rPr>
          <w:color w:val="0D0D0D"/>
          <w:spacing w:val="-4"/>
        </w:rPr>
        <w:t> </w:t>
      </w:r>
      <w:r>
        <w:rPr>
          <w:color w:val="0D0D0D"/>
        </w:rPr>
        <w:t>analysis</w:t>
      </w:r>
      <w:r>
        <w:rPr>
          <w:color w:val="0D0D0D"/>
          <w:spacing w:val="-4"/>
        </w:rPr>
        <w:t> </w:t>
      </w:r>
      <w:r>
        <w:rPr>
          <w:color w:val="0D0D0D"/>
        </w:rPr>
        <w:t>should</w:t>
      </w:r>
      <w:r>
        <w:rPr>
          <w:color w:val="0D0D0D"/>
          <w:spacing w:val="-4"/>
        </w:rPr>
        <w:t> </w:t>
      </w:r>
      <w:r>
        <w:rPr>
          <w:color w:val="0D0D0D"/>
        </w:rPr>
        <w:t>produce information about the geographical area and the expected need of capacity. The types</w:t>
      </w:r>
    </w:p>
    <w:p>
      <w:pPr>
        <w:pStyle w:val="BodyText"/>
      </w:pPr>
      <w:r>
        <w:rPr>
          <w:color w:val="0D0D0D"/>
        </w:rPr>
        <w:t>of</w:t>
      </w:r>
      <w:r>
        <w:rPr>
          <w:color w:val="0D0D0D"/>
          <w:spacing w:val="-4"/>
        </w:rPr>
        <w:t> </w:t>
      </w:r>
      <w:r>
        <w:rPr>
          <w:color w:val="0D0D0D"/>
        </w:rPr>
        <w:t>data</w:t>
      </w:r>
      <w:r>
        <w:rPr>
          <w:color w:val="0D0D0D"/>
          <w:spacing w:val="-1"/>
        </w:rPr>
        <w:t> </w:t>
      </w:r>
      <w:r>
        <w:rPr>
          <w:color w:val="0D0D0D"/>
        </w:rPr>
        <w:t>collected</w:t>
      </w:r>
      <w:r>
        <w:rPr>
          <w:color w:val="0D0D0D"/>
          <w:spacing w:val="-1"/>
        </w:rPr>
        <w:t> </w:t>
      </w:r>
      <w:r>
        <w:rPr>
          <w:color w:val="0D0D0D"/>
          <w:spacing w:val="-4"/>
        </w:rPr>
        <w:t>are:</w:t>
      </w:r>
    </w:p>
    <w:p>
      <w:pPr>
        <w:pStyle w:val="ListParagraph"/>
        <w:numPr>
          <w:ilvl w:val="2"/>
          <w:numId w:val="10"/>
        </w:numPr>
        <w:tabs>
          <w:tab w:pos="193" w:val="left" w:leader="none"/>
        </w:tabs>
        <w:spacing w:line="293" w:lineRule="exact" w:before="2" w:after="0"/>
        <w:ind w:left="193" w:right="0" w:hanging="170"/>
        <w:jc w:val="left"/>
        <w:rPr>
          <w:sz w:val="24"/>
        </w:rPr>
      </w:pPr>
      <w:r>
        <w:rPr>
          <w:color w:val="0D0D0D"/>
          <w:spacing w:val="-4"/>
          <w:sz w:val="24"/>
        </w:rPr>
        <w:t>Cost</w:t>
      </w:r>
    </w:p>
    <w:p>
      <w:pPr>
        <w:pStyle w:val="ListParagraph"/>
        <w:numPr>
          <w:ilvl w:val="2"/>
          <w:numId w:val="10"/>
        </w:numPr>
        <w:tabs>
          <w:tab w:pos="193" w:val="left" w:leader="none"/>
        </w:tabs>
        <w:spacing w:line="293" w:lineRule="exact" w:before="0" w:after="0"/>
        <w:ind w:left="193" w:right="0" w:hanging="170"/>
        <w:jc w:val="left"/>
        <w:rPr>
          <w:sz w:val="24"/>
        </w:rPr>
      </w:pPr>
      <w:r>
        <w:rPr>
          <w:color w:val="0D0D0D"/>
          <w:spacing w:val="-2"/>
          <w:sz w:val="24"/>
        </w:rPr>
        <w:t>Capacity</w:t>
      </w:r>
    </w:p>
    <w:p>
      <w:pPr>
        <w:pStyle w:val="ListParagraph"/>
        <w:numPr>
          <w:ilvl w:val="2"/>
          <w:numId w:val="10"/>
        </w:numPr>
        <w:tabs>
          <w:tab w:pos="193" w:val="left" w:leader="none"/>
        </w:tabs>
        <w:spacing w:line="293" w:lineRule="exact" w:before="1" w:after="0"/>
        <w:ind w:left="193" w:right="0" w:hanging="170"/>
        <w:jc w:val="left"/>
        <w:rPr>
          <w:sz w:val="24"/>
        </w:rPr>
      </w:pPr>
      <w:r>
        <w:rPr>
          <w:color w:val="0D0D0D"/>
          <w:spacing w:val="-2"/>
          <w:sz w:val="24"/>
        </w:rPr>
        <w:t>Coverage</w:t>
      </w:r>
    </w:p>
    <w:p>
      <w:pPr>
        <w:pStyle w:val="ListParagraph"/>
        <w:numPr>
          <w:ilvl w:val="2"/>
          <w:numId w:val="10"/>
        </w:numPr>
        <w:tabs>
          <w:tab w:pos="193" w:val="left" w:leader="none"/>
        </w:tabs>
        <w:spacing w:line="293" w:lineRule="exact" w:before="0" w:after="0"/>
        <w:ind w:left="193" w:right="0" w:hanging="170"/>
        <w:jc w:val="left"/>
        <w:rPr>
          <w:sz w:val="24"/>
        </w:rPr>
      </w:pPr>
      <w:r>
        <w:rPr>
          <w:color w:val="0D0D0D"/>
          <w:sz w:val="24"/>
        </w:rPr>
        <w:t>Grade</w:t>
      </w:r>
      <w:r>
        <w:rPr>
          <w:color w:val="0D0D0D"/>
          <w:spacing w:val="-2"/>
          <w:sz w:val="24"/>
        </w:rPr>
        <w:t> </w:t>
      </w:r>
      <w:r>
        <w:rPr>
          <w:color w:val="0D0D0D"/>
          <w:sz w:val="24"/>
        </w:rPr>
        <w:t>of</w:t>
      </w:r>
      <w:r>
        <w:rPr>
          <w:color w:val="0D0D0D"/>
          <w:spacing w:val="-1"/>
          <w:sz w:val="24"/>
        </w:rPr>
        <w:t> </w:t>
      </w:r>
      <w:r>
        <w:rPr>
          <w:color w:val="0D0D0D"/>
          <w:sz w:val="24"/>
        </w:rPr>
        <w:t>Service</w:t>
      </w:r>
      <w:r>
        <w:rPr>
          <w:color w:val="0D0D0D"/>
          <w:spacing w:val="-1"/>
          <w:sz w:val="24"/>
        </w:rPr>
        <w:t> </w:t>
      </w:r>
      <w:r>
        <w:rPr>
          <w:color w:val="0D0D0D"/>
          <w:spacing w:val="-4"/>
          <w:sz w:val="24"/>
        </w:rPr>
        <w:t>(GoS)</w:t>
      </w:r>
    </w:p>
    <w:p>
      <w:pPr>
        <w:pStyle w:val="ListParagraph"/>
        <w:numPr>
          <w:ilvl w:val="2"/>
          <w:numId w:val="10"/>
        </w:numPr>
        <w:tabs>
          <w:tab w:pos="193" w:val="left" w:leader="none"/>
        </w:tabs>
        <w:spacing w:line="293" w:lineRule="exact" w:before="1" w:after="0"/>
        <w:ind w:left="193" w:right="0" w:hanging="170"/>
        <w:jc w:val="left"/>
        <w:rPr>
          <w:sz w:val="24"/>
        </w:rPr>
      </w:pPr>
      <w:r>
        <w:rPr>
          <w:color w:val="0D0D0D"/>
          <w:sz w:val="24"/>
        </w:rPr>
        <w:t>Available</w:t>
      </w:r>
      <w:r>
        <w:rPr>
          <w:color w:val="0D0D0D"/>
          <w:spacing w:val="-3"/>
          <w:sz w:val="24"/>
        </w:rPr>
        <w:t> </w:t>
      </w:r>
      <w:r>
        <w:rPr>
          <w:color w:val="0D0D0D"/>
          <w:spacing w:val="-2"/>
          <w:sz w:val="24"/>
        </w:rPr>
        <w:t>frequencies</w:t>
      </w:r>
    </w:p>
    <w:p>
      <w:pPr>
        <w:pStyle w:val="ListParagraph"/>
        <w:numPr>
          <w:ilvl w:val="2"/>
          <w:numId w:val="10"/>
        </w:numPr>
        <w:tabs>
          <w:tab w:pos="193" w:val="left" w:leader="none"/>
        </w:tabs>
        <w:spacing w:line="293" w:lineRule="exact" w:before="0" w:after="0"/>
        <w:ind w:left="193" w:right="0" w:hanging="170"/>
        <w:jc w:val="left"/>
        <w:rPr>
          <w:sz w:val="24"/>
        </w:rPr>
      </w:pPr>
      <w:r>
        <w:rPr>
          <w:color w:val="0D0D0D"/>
          <w:sz w:val="24"/>
        </w:rPr>
        <w:t>Speech</w:t>
      </w:r>
      <w:r>
        <w:rPr>
          <w:color w:val="0D0D0D"/>
          <w:spacing w:val="-2"/>
          <w:sz w:val="24"/>
        </w:rPr>
        <w:t> </w:t>
      </w:r>
      <w:r>
        <w:rPr>
          <w:color w:val="0D0D0D"/>
          <w:sz w:val="24"/>
        </w:rPr>
        <w:t>Quality</w:t>
      </w:r>
      <w:r>
        <w:rPr>
          <w:color w:val="0D0D0D"/>
          <w:spacing w:val="-3"/>
          <w:sz w:val="24"/>
        </w:rPr>
        <w:t> </w:t>
      </w:r>
      <w:r>
        <w:rPr>
          <w:color w:val="0D0D0D"/>
          <w:spacing w:val="-4"/>
          <w:sz w:val="24"/>
        </w:rPr>
        <w:t>Index</w:t>
      </w:r>
    </w:p>
    <w:p>
      <w:pPr>
        <w:pStyle w:val="ListParagraph"/>
        <w:numPr>
          <w:ilvl w:val="2"/>
          <w:numId w:val="10"/>
        </w:numPr>
        <w:tabs>
          <w:tab w:pos="193" w:val="left" w:leader="none"/>
        </w:tabs>
        <w:spacing w:line="293" w:lineRule="exact" w:before="1" w:after="0"/>
        <w:ind w:left="193" w:right="0" w:hanging="170"/>
        <w:jc w:val="left"/>
        <w:rPr>
          <w:sz w:val="24"/>
        </w:rPr>
      </w:pPr>
      <w:r>
        <w:rPr>
          <w:color w:val="0D0D0D"/>
          <w:sz w:val="24"/>
        </w:rPr>
        <w:t>System</w:t>
      </w:r>
      <w:r>
        <w:rPr>
          <w:color w:val="0D0D0D"/>
          <w:spacing w:val="-2"/>
          <w:sz w:val="24"/>
        </w:rPr>
        <w:t> </w:t>
      </w:r>
      <w:r>
        <w:rPr>
          <w:color w:val="0D0D0D"/>
          <w:sz w:val="24"/>
        </w:rPr>
        <w:t>growth</w:t>
      </w:r>
      <w:r>
        <w:rPr>
          <w:color w:val="0D0D0D"/>
          <w:spacing w:val="-1"/>
          <w:sz w:val="24"/>
        </w:rPr>
        <w:t> </w:t>
      </w:r>
      <w:r>
        <w:rPr>
          <w:color w:val="0D0D0D"/>
          <w:spacing w:val="-2"/>
          <w:sz w:val="24"/>
        </w:rPr>
        <w:t>capability</w:t>
      </w:r>
    </w:p>
    <w:p>
      <w:pPr>
        <w:pStyle w:val="BodyText"/>
        <w:ind w:right="315"/>
      </w:pPr>
      <w:r>
        <w:rPr>
          <w:color w:val="0D0D0D"/>
        </w:rPr>
        <w:t>The</w:t>
      </w:r>
      <w:r>
        <w:rPr>
          <w:color w:val="0D0D0D"/>
          <w:spacing w:val="-5"/>
        </w:rPr>
        <w:t> </w:t>
      </w:r>
      <w:r>
        <w:rPr>
          <w:color w:val="0D0D0D"/>
        </w:rPr>
        <w:t>traffic</w:t>
      </w:r>
      <w:r>
        <w:rPr>
          <w:color w:val="0D0D0D"/>
          <w:spacing w:val="-5"/>
        </w:rPr>
        <w:t> </w:t>
      </w:r>
      <w:r>
        <w:rPr>
          <w:color w:val="0D0D0D"/>
        </w:rPr>
        <w:t>demand</w:t>
      </w:r>
      <w:r>
        <w:rPr>
          <w:color w:val="0D0D0D"/>
          <w:spacing w:val="-2"/>
        </w:rPr>
        <w:t> </w:t>
      </w:r>
      <w:r>
        <w:rPr>
          <w:color w:val="0D0D0D"/>
        </w:rPr>
        <w:t>(i.e.</w:t>
      </w:r>
      <w:r>
        <w:rPr>
          <w:color w:val="0D0D0D"/>
          <w:spacing w:val="-3"/>
        </w:rPr>
        <w:t> </w:t>
      </w:r>
      <w:r>
        <w:rPr>
          <w:color w:val="0D0D0D"/>
        </w:rPr>
        <w:t>how</w:t>
      </w:r>
      <w:r>
        <w:rPr>
          <w:color w:val="0D0D0D"/>
          <w:spacing w:val="-3"/>
        </w:rPr>
        <w:t> </w:t>
      </w:r>
      <w:r>
        <w:rPr>
          <w:color w:val="0D0D0D"/>
        </w:rPr>
        <w:t>many</w:t>
      </w:r>
      <w:r>
        <w:rPr>
          <w:color w:val="0D0D0D"/>
          <w:spacing w:val="-7"/>
        </w:rPr>
        <w:t> </w:t>
      </w:r>
      <w:r>
        <w:rPr>
          <w:color w:val="0D0D0D"/>
        </w:rPr>
        <w:t>subscribers</w:t>
      </w:r>
      <w:r>
        <w:rPr>
          <w:color w:val="0D0D0D"/>
          <w:spacing w:val="-2"/>
        </w:rPr>
        <w:t> </w:t>
      </w:r>
      <w:r>
        <w:rPr>
          <w:color w:val="0D0D0D"/>
        </w:rPr>
        <w:t>will</w:t>
      </w:r>
      <w:r>
        <w:rPr>
          <w:color w:val="0D0D0D"/>
          <w:spacing w:val="-3"/>
        </w:rPr>
        <w:t> </w:t>
      </w:r>
      <w:r>
        <w:rPr>
          <w:color w:val="0D0D0D"/>
        </w:rPr>
        <w:t>join</w:t>
      </w:r>
      <w:r>
        <w:rPr>
          <w:color w:val="0D0D0D"/>
          <w:spacing w:val="-3"/>
        </w:rPr>
        <w:t> </w:t>
      </w:r>
      <w:r>
        <w:rPr>
          <w:color w:val="0D0D0D"/>
        </w:rPr>
        <w:t>the</w:t>
      </w:r>
      <w:r>
        <w:rPr>
          <w:color w:val="0D0D0D"/>
          <w:spacing w:val="-3"/>
        </w:rPr>
        <w:t> </w:t>
      </w:r>
      <w:r>
        <w:rPr>
          <w:color w:val="0D0D0D"/>
        </w:rPr>
        <w:t>system</w:t>
      </w:r>
      <w:r>
        <w:rPr>
          <w:color w:val="0D0D0D"/>
          <w:spacing w:val="-3"/>
        </w:rPr>
        <w:t> </w:t>
      </w:r>
      <w:r>
        <w:rPr>
          <w:color w:val="0D0D0D"/>
        </w:rPr>
        <w:t>and</w:t>
      </w:r>
      <w:r>
        <w:rPr>
          <w:color w:val="0D0D0D"/>
          <w:spacing w:val="-3"/>
        </w:rPr>
        <w:t> </w:t>
      </w:r>
      <w:r>
        <w:rPr>
          <w:color w:val="0D0D0D"/>
        </w:rPr>
        <w:t>how</w:t>
      </w:r>
      <w:r>
        <w:rPr>
          <w:color w:val="0D0D0D"/>
          <w:spacing w:val="-3"/>
        </w:rPr>
        <w:t> </w:t>
      </w:r>
      <w:r>
        <w:rPr>
          <w:color w:val="0D0D0D"/>
        </w:rPr>
        <w:t>much</w:t>
      </w:r>
      <w:r>
        <w:rPr>
          <w:color w:val="0D0D0D"/>
          <w:spacing w:val="-3"/>
        </w:rPr>
        <w:t> </w:t>
      </w:r>
      <w:r>
        <w:rPr>
          <w:color w:val="0D0D0D"/>
        </w:rPr>
        <w:t>traffic</w:t>
      </w:r>
      <w:r>
        <w:rPr>
          <w:color w:val="0D0D0D"/>
          <w:spacing w:val="-4"/>
        </w:rPr>
        <w:t> </w:t>
      </w:r>
      <w:r>
        <w:rPr>
          <w:color w:val="0D0D0D"/>
        </w:rPr>
        <w:t>will be generated) provides the basis for cellular network engineering. Geographical distribution of traffic demand can be calculated by using demographic data</w:t>
      </w:r>
    </w:p>
    <w:p>
      <w:pPr>
        <w:pStyle w:val="BodyText"/>
      </w:pPr>
      <w:r>
        <w:rPr>
          <w:color w:val="0D0D0D"/>
        </w:rPr>
        <w:t>such</w:t>
      </w:r>
      <w:r>
        <w:rPr>
          <w:color w:val="0D0D0D"/>
          <w:spacing w:val="-1"/>
        </w:rPr>
        <w:t> </w:t>
      </w:r>
      <w:r>
        <w:rPr>
          <w:color w:val="0D0D0D"/>
          <w:spacing w:val="-5"/>
        </w:rPr>
        <w:t>as:</w:t>
      </w:r>
    </w:p>
    <w:p>
      <w:pPr>
        <w:pStyle w:val="ListParagraph"/>
        <w:numPr>
          <w:ilvl w:val="2"/>
          <w:numId w:val="10"/>
        </w:numPr>
        <w:tabs>
          <w:tab w:pos="193" w:val="left" w:leader="none"/>
        </w:tabs>
        <w:spacing w:line="240" w:lineRule="auto" w:before="1" w:after="0"/>
        <w:ind w:left="193" w:right="0" w:hanging="170"/>
        <w:jc w:val="left"/>
        <w:rPr>
          <w:sz w:val="24"/>
        </w:rPr>
      </w:pPr>
      <w:r>
        <w:rPr>
          <w:color w:val="0D0D0D"/>
          <w:sz w:val="24"/>
        </w:rPr>
        <w:t>Population </w:t>
      </w:r>
      <w:r>
        <w:rPr>
          <w:color w:val="0D0D0D"/>
          <w:spacing w:val="-2"/>
          <w:sz w:val="24"/>
        </w:rPr>
        <w:t>distribution</w:t>
      </w:r>
    </w:p>
    <w:p>
      <w:pPr>
        <w:pStyle w:val="ListParagraph"/>
        <w:numPr>
          <w:ilvl w:val="2"/>
          <w:numId w:val="10"/>
        </w:numPr>
        <w:tabs>
          <w:tab w:pos="193" w:val="left" w:leader="none"/>
        </w:tabs>
        <w:spacing w:line="293" w:lineRule="exact" w:before="1" w:after="0"/>
        <w:ind w:left="193" w:right="0" w:hanging="170"/>
        <w:jc w:val="left"/>
        <w:rPr>
          <w:sz w:val="24"/>
        </w:rPr>
      </w:pPr>
      <w:r>
        <w:rPr>
          <w:color w:val="0D0D0D"/>
          <w:sz w:val="24"/>
        </w:rPr>
        <w:t>Car</w:t>
      </w:r>
      <w:r>
        <w:rPr>
          <w:color w:val="0D0D0D"/>
          <w:spacing w:val="-2"/>
          <w:sz w:val="24"/>
        </w:rPr>
        <w:t> </w:t>
      </w:r>
      <w:r>
        <w:rPr>
          <w:color w:val="0D0D0D"/>
          <w:sz w:val="24"/>
        </w:rPr>
        <w:t>usage</w:t>
      </w:r>
      <w:r>
        <w:rPr>
          <w:color w:val="0D0D0D"/>
          <w:spacing w:val="-2"/>
          <w:sz w:val="24"/>
        </w:rPr>
        <w:t> distribution</w:t>
      </w:r>
    </w:p>
    <w:p>
      <w:pPr>
        <w:pStyle w:val="ListParagraph"/>
        <w:numPr>
          <w:ilvl w:val="2"/>
          <w:numId w:val="10"/>
        </w:numPr>
        <w:tabs>
          <w:tab w:pos="195" w:val="left" w:leader="none"/>
        </w:tabs>
        <w:spacing w:line="293" w:lineRule="exact" w:before="0" w:after="0"/>
        <w:ind w:left="195" w:right="0" w:hanging="172"/>
        <w:jc w:val="left"/>
        <w:rPr>
          <w:sz w:val="24"/>
        </w:rPr>
      </w:pPr>
      <w:r>
        <w:rPr>
          <w:color w:val="0D0D0D"/>
          <w:sz w:val="24"/>
        </w:rPr>
        <w:t>Income</w:t>
      </w:r>
      <w:r>
        <w:rPr>
          <w:color w:val="0D0D0D"/>
          <w:spacing w:val="-4"/>
          <w:sz w:val="24"/>
        </w:rPr>
        <w:t> </w:t>
      </w:r>
      <w:r>
        <w:rPr>
          <w:color w:val="0D0D0D"/>
          <w:sz w:val="24"/>
        </w:rPr>
        <w:t>level</w:t>
      </w:r>
      <w:r>
        <w:rPr>
          <w:color w:val="0D0D0D"/>
          <w:spacing w:val="-3"/>
          <w:sz w:val="24"/>
        </w:rPr>
        <w:t> </w:t>
      </w:r>
      <w:r>
        <w:rPr>
          <w:color w:val="0D0D0D"/>
          <w:spacing w:val="-2"/>
          <w:sz w:val="24"/>
        </w:rPr>
        <w:t>distribution</w:t>
      </w:r>
    </w:p>
    <w:p>
      <w:pPr>
        <w:pStyle w:val="ListParagraph"/>
        <w:numPr>
          <w:ilvl w:val="2"/>
          <w:numId w:val="10"/>
        </w:numPr>
        <w:tabs>
          <w:tab w:pos="195" w:val="left" w:leader="none"/>
        </w:tabs>
        <w:spacing w:line="240" w:lineRule="auto" w:before="1" w:after="0"/>
        <w:ind w:left="195" w:right="0" w:hanging="172"/>
        <w:jc w:val="left"/>
        <w:rPr>
          <w:sz w:val="24"/>
        </w:rPr>
      </w:pPr>
      <w:r>
        <w:rPr>
          <w:color w:val="0D0D0D"/>
          <w:sz w:val="24"/>
        </w:rPr>
        <w:t>Land</w:t>
      </w:r>
      <w:r>
        <w:rPr>
          <w:color w:val="0D0D0D"/>
          <w:spacing w:val="-4"/>
          <w:sz w:val="24"/>
        </w:rPr>
        <w:t> </w:t>
      </w:r>
      <w:r>
        <w:rPr>
          <w:color w:val="0D0D0D"/>
          <w:sz w:val="24"/>
        </w:rPr>
        <w:t>usage</w:t>
      </w:r>
      <w:r>
        <w:rPr>
          <w:color w:val="0D0D0D"/>
          <w:spacing w:val="-3"/>
          <w:sz w:val="24"/>
        </w:rPr>
        <w:t> </w:t>
      </w:r>
      <w:r>
        <w:rPr>
          <w:color w:val="0D0D0D"/>
          <w:spacing w:val="-4"/>
          <w:sz w:val="24"/>
        </w:rPr>
        <w:t>data</w:t>
      </w:r>
    </w:p>
    <w:p>
      <w:pPr>
        <w:pStyle w:val="ListParagraph"/>
        <w:spacing w:after="0" w:line="240" w:lineRule="auto"/>
        <w:jc w:val="left"/>
        <w:rPr>
          <w:sz w:val="24"/>
        </w:rPr>
        <w:sectPr>
          <w:pgSz w:w="12240" w:h="15840"/>
          <w:pgMar w:header="0" w:footer="1488" w:top="1820" w:bottom="1680" w:left="1417" w:right="1133"/>
        </w:sectPr>
      </w:pPr>
    </w:p>
    <w:p>
      <w:pPr>
        <w:pStyle w:val="ListParagraph"/>
        <w:numPr>
          <w:ilvl w:val="2"/>
          <w:numId w:val="10"/>
        </w:numPr>
        <w:tabs>
          <w:tab w:pos="193" w:val="left" w:leader="none"/>
        </w:tabs>
        <w:spacing w:line="240" w:lineRule="auto" w:before="74" w:after="0"/>
        <w:ind w:left="193" w:right="0" w:hanging="170"/>
        <w:jc w:val="left"/>
        <w:rPr>
          <w:sz w:val="24"/>
        </w:rPr>
      </w:pPr>
      <w:r>
        <w:rPr>
          <w:color w:val="0D0D0D"/>
          <w:sz w:val="24"/>
        </w:rPr>
        <w:t>Telephone</w:t>
      </w:r>
      <w:r>
        <w:rPr>
          <w:color w:val="0D0D0D"/>
          <w:spacing w:val="-3"/>
          <w:sz w:val="24"/>
        </w:rPr>
        <w:t> </w:t>
      </w:r>
      <w:r>
        <w:rPr>
          <w:color w:val="0D0D0D"/>
          <w:sz w:val="24"/>
        </w:rPr>
        <w:t>usage</w:t>
      </w:r>
      <w:r>
        <w:rPr>
          <w:color w:val="0D0D0D"/>
          <w:spacing w:val="-1"/>
          <w:sz w:val="24"/>
        </w:rPr>
        <w:t> </w:t>
      </w:r>
      <w:r>
        <w:rPr>
          <w:color w:val="0D0D0D"/>
          <w:spacing w:val="-2"/>
          <w:sz w:val="24"/>
        </w:rPr>
        <w:t>statistics</w:t>
      </w:r>
    </w:p>
    <w:p>
      <w:pPr>
        <w:pStyle w:val="ListParagraph"/>
        <w:numPr>
          <w:ilvl w:val="2"/>
          <w:numId w:val="10"/>
        </w:numPr>
        <w:tabs>
          <w:tab w:pos="193" w:val="left" w:leader="none"/>
        </w:tabs>
        <w:spacing w:line="237" w:lineRule="auto" w:before="4" w:after="0"/>
        <w:ind w:left="23" w:right="3726" w:firstLine="0"/>
        <w:jc w:val="left"/>
        <w:rPr>
          <w:sz w:val="24"/>
        </w:rPr>
      </w:pPr>
      <w:r>
        <w:rPr>
          <w:color w:val="0D0D0D"/>
          <w:sz w:val="24"/>
        </w:rPr>
        <w:t>Other</w:t>
      </w:r>
      <w:r>
        <w:rPr>
          <w:color w:val="0D0D0D"/>
          <w:spacing w:val="-6"/>
          <w:sz w:val="24"/>
        </w:rPr>
        <w:t> </w:t>
      </w:r>
      <w:r>
        <w:rPr>
          <w:color w:val="0D0D0D"/>
          <w:sz w:val="24"/>
        </w:rPr>
        <w:t>factors</w:t>
      </w:r>
      <w:r>
        <w:rPr>
          <w:color w:val="0D0D0D"/>
          <w:spacing w:val="-6"/>
          <w:sz w:val="24"/>
        </w:rPr>
        <w:t> </w:t>
      </w:r>
      <w:r>
        <w:rPr>
          <w:color w:val="0D0D0D"/>
          <w:sz w:val="24"/>
        </w:rPr>
        <w:t>such</w:t>
      </w:r>
      <w:r>
        <w:rPr>
          <w:color w:val="0D0D0D"/>
          <w:spacing w:val="-5"/>
          <w:sz w:val="24"/>
        </w:rPr>
        <w:t> </w:t>
      </w:r>
      <w:r>
        <w:rPr>
          <w:color w:val="0D0D0D"/>
          <w:sz w:val="24"/>
        </w:rPr>
        <w:t>as</w:t>
      </w:r>
      <w:r>
        <w:rPr>
          <w:color w:val="0D0D0D"/>
          <w:spacing w:val="-6"/>
          <w:sz w:val="24"/>
        </w:rPr>
        <w:t> </w:t>
      </w:r>
      <w:r>
        <w:rPr>
          <w:color w:val="0D0D0D"/>
          <w:sz w:val="24"/>
        </w:rPr>
        <w:t>subscription</w:t>
      </w:r>
      <w:r>
        <w:rPr>
          <w:color w:val="0D0D0D"/>
          <w:spacing w:val="-6"/>
          <w:sz w:val="24"/>
        </w:rPr>
        <w:t> </w:t>
      </w:r>
      <w:r>
        <w:rPr>
          <w:color w:val="0D0D0D"/>
          <w:sz w:val="24"/>
        </w:rPr>
        <w:t>charges,</w:t>
      </w:r>
      <w:r>
        <w:rPr>
          <w:color w:val="0D0D0D"/>
          <w:spacing w:val="-5"/>
          <w:sz w:val="24"/>
        </w:rPr>
        <w:t> </w:t>
      </w:r>
      <w:r>
        <w:rPr>
          <w:color w:val="0D0D0D"/>
          <w:sz w:val="24"/>
        </w:rPr>
        <w:t>call</w:t>
      </w:r>
      <w:r>
        <w:rPr>
          <w:color w:val="0D0D0D"/>
          <w:spacing w:val="-5"/>
          <w:sz w:val="24"/>
        </w:rPr>
        <w:t> </w:t>
      </w:r>
      <w:r>
        <w:rPr>
          <w:color w:val="0D0D0D"/>
          <w:sz w:val="24"/>
        </w:rPr>
        <w:t>charges,</w:t>
      </w:r>
      <w:r>
        <w:rPr>
          <w:color w:val="0D0D0D"/>
          <w:spacing w:val="-5"/>
          <w:sz w:val="24"/>
        </w:rPr>
        <w:t> </w:t>
      </w:r>
      <w:r>
        <w:rPr>
          <w:color w:val="0D0D0D"/>
          <w:sz w:val="24"/>
        </w:rPr>
        <w:t>and price of mobile stations.</w:t>
      </w:r>
    </w:p>
    <w:p>
      <w:pPr>
        <w:pStyle w:val="BodyText"/>
        <w:spacing w:before="246"/>
        <w:ind w:left="0"/>
      </w:pPr>
    </w:p>
    <w:p>
      <w:pPr>
        <w:pStyle w:val="Heading3"/>
        <w:numPr>
          <w:ilvl w:val="1"/>
          <w:numId w:val="10"/>
        </w:numPr>
        <w:tabs>
          <w:tab w:pos="743" w:val="left" w:leader="none"/>
        </w:tabs>
        <w:spacing w:line="240" w:lineRule="auto" w:before="0" w:after="0"/>
        <w:ind w:left="743" w:right="0" w:hanging="720"/>
        <w:jc w:val="left"/>
        <w:rPr>
          <w:b w:val="0"/>
          <w:color w:val="0D0D0D"/>
          <w:sz w:val="24"/>
        </w:rPr>
      </w:pPr>
      <w:bookmarkStart w:name="_bookmark31" w:id="32"/>
      <w:bookmarkEnd w:id="32"/>
      <w:r>
        <w:rPr>
          <w:b w:val="0"/>
          <w:i w:val="0"/>
        </w:rPr>
      </w:r>
      <w:r>
        <w:rPr>
          <w:color w:val="0D0D0D"/>
        </w:rPr>
        <w:t>STEP</w:t>
      </w:r>
      <w:r>
        <w:rPr>
          <w:color w:val="0D0D0D"/>
          <w:spacing w:val="-5"/>
        </w:rPr>
        <w:t> </w:t>
      </w:r>
      <w:r>
        <w:rPr>
          <w:color w:val="0D0D0D"/>
        </w:rPr>
        <w:t>2:</w:t>
      </w:r>
      <w:r>
        <w:rPr>
          <w:color w:val="0D0D0D"/>
          <w:spacing w:val="-4"/>
        </w:rPr>
        <w:t> </w:t>
      </w:r>
      <w:r>
        <w:rPr>
          <w:color w:val="0D0D0D"/>
        </w:rPr>
        <w:t>NOMINAL</w:t>
      </w:r>
      <w:r>
        <w:rPr>
          <w:color w:val="0D0D0D"/>
          <w:spacing w:val="-7"/>
        </w:rPr>
        <w:t> </w:t>
      </w:r>
      <w:r>
        <w:rPr>
          <w:color w:val="0D0D0D"/>
        </w:rPr>
        <w:t>CELL</w:t>
      </w:r>
      <w:r>
        <w:rPr>
          <w:color w:val="0D0D0D"/>
          <w:spacing w:val="-3"/>
        </w:rPr>
        <w:t> </w:t>
      </w:r>
      <w:r>
        <w:rPr>
          <w:color w:val="0D0D0D"/>
          <w:spacing w:val="-4"/>
        </w:rPr>
        <w:t>PLAN</w:t>
      </w:r>
    </w:p>
    <w:p>
      <w:pPr>
        <w:pStyle w:val="BodyText"/>
        <w:spacing w:before="102"/>
        <w:ind w:right="304"/>
        <w:jc w:val="both"/>
      </w:pPr>
      <w:r>
        <w:rPr>
          <w:color w:val="0D0D0D"/>
        </w:rPr>
        <w:t>Upon</w:t>
      </w:r>
      <w:r>
        <w:rPr>
          <w:color w:val="0D0D0D"/>
          <w:spacing w:val="-1"/>
        </w:rPr>
        <w:t> </w:t>
      </w:r>
      <w:r>
        <w:rPr>
          <w:color w:val="0D0D0D"/>
        </w:rPr>
        <w:t>compilation of</w:t>
      </w:r>
      <w:r>
        <w:rPr>
          <w:color w:val="0D0D0D"/>
          <w:spacing w:val="-1"/>
        </w:rPr>
        <w:t> </w:t>
      </w:r>
      <w:r>
        <w:rPr>
          <w:color w:val="0D0D0D"/>
        </w:rPr>
        <w:t>the</w:t>
      </w:r>
      <w:r>
        <w:rPr>
          <w:color w:val="0D0D0D"/>
          <w:spacing w:val="-1"/>
        </w:rPr>
        <w:t> </w:t>
      </w:r>
      <w:r>
        <w:rPr>
          <w:color w:val="0D0D0D"/>
        </w:rPr>
        <w:t>data</w:t>
      </w:r>
      <w:r>
        <w:rPr>
          <w:color w:val="0D0D0D"/>
          <w:spacing w:val="-1"/>
        </w:rPr>
        <w:t> </w:t>
      </w:r>
      <w:r>
        <w:rPr>
          <w:color w:val="0D0D0D"/>
        </w:rPr>
        <w:t>received</w:t>
      </w:r>
      <w:r>
        <w:rPr>
          <w:color w:val="0D0D0D"/>
          <w:spacing w:val="-1"/>
        </w:rPr>
        <w:t> </w:t>
      </w:r>
      <w:r>
        <w:rPr>
          <w:color w:val="0D0D0D"/>
        </w:rPr>
        <w:t>from</w:t>
      </w:r>
      <w:r>
        <w:rPr>
          <w:color w:val="0D0D0D"/>
          <w:spacing w:val="-1"/>
        </w:rPr>
        <w:t> </w:t>
      </w:r>
      <w:r>
        <w:rPr>
          <w:color w:val="0D0D0D"/>
        </w:rPr>
        <w:t>the</w:t>
      </w:r>
      <w:r>
        <w:rPr>
          <w:color w:val="0D0D0D"/>
          <w:spacing w:val="-1"/>
        </w:rPr>
        <w:t> </w:t>
      </w:r>
      <w:r>
        <w:rPr>
          <w:color w:val="0D0D0D"/>
        </w:rPr>
        <w:t>traffic</w:t>
      </w:r>
      <w:r>
        <w:rPr>
          <w:color w:val="0D0D0D"/>
          <w:spacing w:val="-1"/>
        </w:rPr>
        <w:t> </w:t>
      </w:r>
      <w:r>
        <w:rPr>
          <w:color w:val="0D0D0D"/>
        </w:rPr>
        <w:t>and coverage</w:t>
      </w:r>
      <w:r>
        <w:rPr>
          <w:color w:val="0D0D0D"/>
          <w:spacing w:val="-1"/>
        </w:rPr>
        <w:t> </w:t>
      </w:r>
      <w:r>
        <w:rPr>
          <w:color w:val="0D0D0D"/>
        </w:rPr>
        <w:t>analysis, a</w:t>
      </w:r>
      <w:r>
        <w:rPr>
          <w:color w:val="0D0D0D"/>
          <w:spacing w:val="-1"/>
        </w:rPr>
        <w:t> </w:t>
      </w:r>
      <w:r>
        <w:rPr>
          <w:color w:val="0D0D0D"/>
        </w:rPr>
        <w:t>nominal cell plan is produced. The nominal cell plan is a graphical representation of the network and simply looks like a cell pattern on a map. However, a lot of work lies behind it (as described previously). Nominal cell plans</w:t>
      </w:r>
      <w:r>
        <w:rPr>
          <w:color w:val="0D0D0D"/>
          <w:spacing w:val="-1"/>
        </w:rPr>
        <w:t> </w:t>
      </w:r>
      <w:r>
        <w:rPr>
          <w:color w:val="0D0D0D"/>
        </w:rPr>
        <w:t>are</w:t>
      </w:r>
      <w:r>
        <w:rPr>
          <w:color w:val="0D0D0D"/>
          <w:spacing w:val="-2"/>
        </w:rPr>
        <w:t> </w:t>
      </w:r>
      <w:r>
        <w:rPr>
          <w:color w:val="0D0D0D"/>
        </w:rPr>
        <w:t>the</w:t>
      </w:r>
      <w:r>
        <w:rPr>
          <w:color w:val="0D0D0D"/>
          <w:spacing w:val="-1"/>
        </w:rPr>
        <w:t> </w:t>
      </w:r>
      <w:r>
        <w:rPr>
          <w:color w:val="0D0D0D"/>
        </w:rPr>
        <w:t>first cell plans</w:t>
      </w:r>
      <w:r>
        <w:rPr>
          <w:color w:val="0D0D0D"/>
          <w:spacing w:val="-1"/>
        </w:rPr>
        <w:t> </w:t>
      </w:r>
      <w:r>
        <w:rPr>
          <w:color w:val="0D0D0D"/>
        </w:rPr>
        <w:t>produced and form the</w:t>
      </w:r>
      <w:r>
        <w:rPr>
          <w:color w:val="0D0D0D"/>
          <w:spacing w:val="-1"/>
        </w:rPr>
        <w:t> </w:t>
      </w:r>
      <w:r>
        <w:rPr>
          <w:color w:val="0D0D0D"/>
        </w:rPr>
        <w:t>basis for further</w:t>
      </w:r>
      <w:r>
        <w:rPr>
          <w:color w:val="0D0D0D"/>
          <w:spacing w:val="-1"/>
        </w:rPr>
        <w:t> </w:t>
      </w:r>
      <w:r>
        <w:rPr>
          <w:color w:val="0D0D0D"/>
        </w:rPr>
        <w:t>planning. Quite often a nominal cell plan, together with one</w:t>
      </w:r>
      <w:r>
        <w:rPr>
          <w:color w:val="0D0D0D"/>
          <w:spacing w:val="-1"/>
        </w:rPr>
        <w:t> </w:t>
      </w:r>
      <w:r>
        <w:rPr>
          <w:color w:val="0D0D0D"/>
        </w:rPr>
        <w:t>or</w:t>
      </w:r>
      <w:r>
        <w:rPr>
          <w:color w:val="0D0D0D"/>
          <w:spacing w:val="-1"/>
        </w:rPr>
        <w:t> </w:t>
      </w:r>
      <w:r>
        <w:rPr>
          <w:color w:val="0D0D0D"/>
        </w:rPr>
        <w:t>two examples of coverage predictions, is included in tenders.</w:t>
      </w:r>
    </w:p>
    <w:p>
      <w:pPr>
        <w:pStyle w:val="BodyText"/>
        <w:spacing w:before="1"/>
        <w:ind w:left="0"/>
      </w:pPr>
    </w:p>
    <w:p>
      <w:pPr>
        <w:pStyle w:val="BodyText"/>
        <w:ind w:right="399"/>
      </w:pPr>
      <w:r>
        <w:rPr>
          <w:color w:val="0D0D0D"/>
        </w:rPr>
        <w:t>At this stage, coverage and interference predictions are usually started. Such planning needs computer-aided</w:t>
      </w:r>
      <w:r>
        <w:rPr>
          <w:color w:val="0D0D0D"/>
          <w:spacing w:val="-4"/>
        </w:rPr>
        <w:t> </w:t>
      </w:r>
      <w:r>
        <w:rPr>
          <w:color w:val="0D0D0D"/>
        </w:rPr>
        <w:t>analysis</w:t>
      </w:r>
      <w:r>
        <w:rPr>
          <w:color w:val="0D0D0D"/>
          <w:spacing w:val="-2"/>
        </w:rPr>
        <w:t> </w:t>
      </w:r>
      <w:r>
        <w:rPr>
          <w:color w:val="0D0D0D"/>
        </w:rPr>
        <w:t>tools</w:t>
      </w:r>
      <w:r>
        <w:rPr>
          <w:color w:val="0D0D0D"/>
          <w:spacing w:val="-5"/>
        </w:rPr>
        <w:t> </w:t>
      </w:r>
      <w:r>
        <w:rPr>
          <w:color w:val="0D0D0D"/>
        </w:rPr>
        <w:t>for</w:t>
      </w:r>
      <w:r>
        <w:rPr>
          <w:color w:val="0D0D0D"/>
          <w:spacing w:val="-6"/>
        </w:rPr>
        <w:t> </w:t>
      </w:r>
      <w:r>
        <w:rPr>
          <w:color w:val="0D0D0D"/>
        </w:rPr>
        <w:t>radio</w:t>
      </w:r>
      <w:r>
        <w:rPr>
          <w:color w:val="0D0D0D"/>
          <w:spacing w:val="-4"/>
        </w:rPr>
        <w:t> </w:t>
      </w:r>
      <w:r>
        <w:rPr>
          <w:color w:val="0D0D0D"/>
        </w:rPr>
        <w:t>propagation</w:t>
      </w:r>
      <w:r>
        <w:rPr>
          <w:color w:val="0D0D0D"/>
          <w:spacing w:val="-4"/>
        </w:rPr>
        <w:t> </w:t>
      </w:r>
      <w:r>
        <w:rPr>
          <w:color w:val="0D0D0D"/>
        </w:rPr>
        <w:t>studies,</w:t>
      </w:r>
      <w:r>
        <w:rPr>
          <w:color w:val="0D0D0D"/>
          <w:spacing w:val="-4"/>
        </w:rPr>
        <w:t> </w:t>
      </w:r>
      <w:r>
        <w:rPr>
          <w:color w:val="0D0D0D"/>
        </w:rPr>
        <w:t>e.g.</w:t>
      </w:r>
      <w:r>
        <w:rPr>
          <w:color w:val="0D0D0D"/>
          <w:spacing w:val="-4"/>
        </w:rPr>
        <w:t> </w:t>
      </w:r>
      <w:r>
        <w:rPr>
          <w:color w:val="0D0D0D"/>
        </w:rPr>
        <w:t>Ericsson’s</w:t>
      </w:r>
      <w:r>
        <w:rPr>
          <w:color w:val="0D0D0D"/>
          <w:spacing w:val="-2"/>
        </w:rPr>
        <w:t> </w:t>
      </w:r>
      <w:r>
        <w:rPr>
          <w:color w:val="0D0D0D"/>
        </w:rPr>
        <w:t>planning</w:t>
      </w:r>
      <w:r>
        <w:rPr>
          <w:color w:val="0D0D0D"/>
          <w:spacing w:val="-4"/>
        </w:rPr>
        <w:t> </w:t>
      </w:r>
      <w:r>
        <w:rPr>
          <w:color w:val="0D0D0D"/>
        </w:rPr>
        <w:t>tool</w:t>
      </w:r>
      <w:r>
        <w:rPr>
          <w:color w:val="0D0D0D"/>
          <w:spacing w:val="-4"/>
        </w:rPr>
        <w:t> </w:t>
      </w:r>
      <w:r>
        <w:rPr>
          <w:color w:val="0D0D0D"/>
        </w:rPr>
        <w:t>known as the Ericsson Engineering Tool (EET).</w:t>
      </w:r>
    </w:p>
    <w:p>
      <w:pPr>
        <w:pStyle w:val="BodyText"/>
        <w:spacing w:before="246"/>
        <w:ind w:left="0"/>
      </w:pPr>
    </w:p>
    <w:p>
      <w:pPr>
        <w:numPr>
          <w:ilvl w:val="1"/>
          <w:numId w:val="10"/>
        </w:numPr>
        <w:tabs>
          <w:tab w:pos="743" w:val="left" w:leader="none"/>
        </w:tabs>
        <w:spacing w:before="0"/>
        <w:ind w:left="743" w:right="0" w:hanging="720"/>
        <w:jc w:val="left"/>
        <w:rPr>
          <w:rFonts w:ascii="Arial"/>
          <w:i/>
          <w:color w:val="0D0D0D"/>
          <w:sz w:val="24"/>
        </w:rPr>
      </w:pPr>
      <w:bookmarkStart w:name="_bookmark32" w:id="33"/>
      <w:bookmarkEnd w:id="33"/>
      <w:r>
        <w:rPr/>
      </w:r>
      <w:r>
        <w:rPr>
          <w:rFonts w:ascii="Cambria"/>
          <w:b/>
          <w:i/>
          <w:color w:val="0D0D0D"/>
          <w:sz w:val="24"/>
        </w:rPr>
        <w:t>STEP</w:t>
      </w:r>
      <w:r>
        <w:rPr>
          <w:rFonts w:ascii="Cambria"/>
          <w:b/>
          <w:i/>
          <w:color w:val="0D0D0D"/>
          <w:spacing w:val="-3"/>
          <w:sz w:val="24"/>
        </w:rPr>
        <w:t> </w:t>
      </w:r>
      <w:r>
        <w:rPr>
          <w:rFonts w:ascii="Cambria"/>
          <w:b/>
          <w:i/>
          <w:color w:val="0D0D0D"/>
          <w:sz w:val="24"/>
        </w:rPr>
        <w:t>3:</w:t>
      </w:r>
      <w:r>
        <w:rPr>
          <w:rFonts w:ascii="Cambria"/>
          <w:b/>
          <w:i/>
          <w:color w:val="0D0D0D"/>
          <w:spacing w:val="-3"/>
          <w:sz w:val="24"/>
        </w:rPr>
        <w:t> </w:t>
      </w:r>
      <w:r>
        <w:rPr>
          <w:rFonts w:ascii="Cambria"/>
          <w:b/>
          <w:i/>
          <w:color w:val="0D0D0D"/>
          <w:sz w:val="24"/>
        </w:rPr>
        <w:t>SURVEYS</w:t>
      </w:r>
      <w:r>
        <w:rPr>
          <w:rFonts w:ascii="Cambria"/>
          <w:b/>
          <w:i/>
          <w:color w:val="0D0D0D"/>
          <w:spacing w:val="-3"/>
          <w:sz w:val="24"/>
        </w:rPr>
        <w:t> </w:t>
      </w:r>
      <w:r>
        <w:rPr>
          <w:rFonts w:ascii="Cambria"/>
          <w:b/>
          <w:i/>
          <w:color w:val="0D0D0D"/>
          <w:sz w:val="24"/>
        </w:rPr>
        <w:t>(AND</w:t>
      </w:r>
      <w:r>
        <w:rPr>
          <w:rFonts w:ascii="Cambria"/>
          <w:b/>
          <w:i/>
          <w:color w:val="0D0D0D"/>
          <w:spacing w:val="-1"/>
          <w:sz w:val="24"/>
        </w:rPr>
        <w:t> </w:t>
      </w:r>
      <w:r>
        <w:rPr>
          <w:rFonts w:ascii="Cambria"/>
          <w:b/>
          <w:i/>
          <w:color w:val="0D0D0D"/>
          <w:sz w:val="24"/>
        </w:rPr>
        <w:t>RADIO</w:t>
      </w:r>
      <w:r>
        <w:rPr>
          <w:rFonts w:ascii="Cambria"/>
          <w:b/>
          <w:i/>
          <w:color w:val="0D0D0D"/>
          <w:spacing w:val="-2"/>
          <w:sz w:val="24"/>
        </w:rPr>
        <w:t> MEASUREMENTS</w:t>
      </w:r>
      <w:r>
        <w:rPr>
          <w:rFonts w:ascii="Arial"/>
          <w:b/>
          <w:i/>
          <w:color w:val="0D0D0D"/>
          <w:spacing w:val="-2"/>
          <w:sz w:val="24"/>
        </w:rPr>
        <w:t>)</w:t>
      </w:r>
    </w:p>
    <w:p>
      <w:pPr>
        <w:pStyle w:val="BodyText"/>
        <w:spacing w:before="97"/>
        <w:ind w:right="305"/>
        <w:jc w:val="both"/>
      </w:pPr>
      <w:r>
        <w:rPr>
          <w:color w:val="0D0D0D"/>
        </w:rPr>
        <w:t>The</w:t>
      </w:r>
      <w:r>
        <w:rPr>
          <w:color w:val="0D0D0D"/>
          <w:spacing w:val="-7"/>
        </w:rPr>
        <w:t> </w:t>
      </w:r>
      <w:r>
        <w:rPr>
          <w:color w:val="0D0D0D"/>
        </w:rPr>
        <w:t>nominal</w:t>
      </w:r>
      <w:r>
        <w:rPr>
          <w:color w:val="0D0D0D"/>
          <w:spacing w:val="-5"/>
        </w:rPr>
        <w:t> </w:t>
      </w:r>
      <w:r>
        <w:rPr>
          <w:color w:val="0D0D0D"/>
        </w:rPr>
        <w:t>cell</w:t>
      </w:r>
      <w:r>
        <w:rPr>
          <w:color w:val="0D0D0D"/>
          <w:spacing w:val="-5"/>
        </w:rPr>
        <w:t> </w:t>
      </w:r>
      <w:r>
        <w:rPr>
          <w:color w:val="0D0D0D"/>
        </w:rPr>
        <w:t>plan</w:t>
      </w:r>
      <w:r>
        <w:rPr>
          <w:color w:val="0D0D0D"/>
          <w:spacing w:val="-6"/>
        </w:rPr>
        <w:t> </w:t>
      </w:r>
      <w:r>
        <w:rPr>
          <w:color w:val="0D0D0D"/>
        </w:rPr>
        <w:t>has</w:t>
      </w:r>
      <w:r>
        <w:rPr>
          <w:color w:val="0D0D0D"/>
          <w:spacing w:val="-6"/>
        </w:rPr>
        <w:t> </w:t>
      </w:r>
      <w:r>
        <w:rPr>
          <w:color w:val="0D0D0D"/>
        </w:rPr>
        <w:t>been</w:t>
      </w:r>
      <w:r>
        <w:rPr>
          <w:color w:val="0D0D0D"/>
          <w:spacing w:val="-6"/>
        </w:rPr>
        <w:t> </w:t>
      </w:r>
      <w:r>
        <w:rPr>
          <w:color w:val="0D0D0D"/>
        </w:rPr>
        <w:t>produced</w:t>
      </w:r>
      <w:r>
        <w:rPr>
          <w:color w:val="0D0D0D"/>
          <w:spacing w:val="-6"/>
        </w:rPr>
        <w:t> </w:t>
      </w:r>
      <w:r>
        <w:rPr>
          <w:color w:val="0D0D0D"/>
        </w:rPr>
        <w:t>and</w:t>
      </w:r>
      <w:r>
        <w:rPr>
          <w:color w:val="0D0D0D"/>
          <w:spacing w:val="-6"/>
        </w:rPr>
        <w:t> </w:t>
      </w:r>
      <w:r>
        <w:rPr>
          <w:color w:val="0D0D0D"/>
        </w:rPr>
        <w:t>the</w:t>
      </w:r>
      <w:r>
        <w:rPr>
          <w:color w:val="0D0D0D"/>
          <w:spacing w:val="-3"/>
        </w:rPr>
        <w:t> </w:t>
      </w:r>
      <w:r>
        <w:rPr>
          <w:color w:val="0D0D0D"/>
        </w:rPr>
        <w:t>coverage</w:t>
      </w:r>
      <w:r>
        <w:rPr>
          <w:color w:val="0D0D0D"/>
          <w:spacing w:val="-7"/>
        </w:rPr>
        <w:t> </w:t>
      </w:r>
      <w:r>
        <w:rPr>
          <w:color w:val="0D0D0D"/>
        </w:rPr>
        <w:t>and</w:t>
      </w:r>
      <w:r>
        <w:rPr>
          <w:color w:val="0D0D0D"/>
          <w:spacing w:val="-6"/>
        </w:rPr>
        <w:t> </w:t>
      </w:r>
      <w:r>
        <w:rPr>
          <w:color w:val="0D0D0D"/>
        </w:rPr>
        <w:t>interference</w:t>
      </w:r>
      <w:r>
        <w:rPr>
          <w:color w:val="0D0D0D"/>
          <w:spacing w:val="-7"/>
        </w:rPr>
        <w:t> </w:t>
      </w:r>
      <w:r>
        <w:rPr>
          <w:color w:val="0D0D0D"/>
        </w:rPr>
        <w:t>predictions</w:t>
      </w:r>
      <w:r>
        <w:rPr>
          <w:color w:val="0D0D0D"/>
          <w:spacing w:val="-5"/>
        </w:rPr>
        <w:t> </w:t>
      </w:r>
      <w:r>
        <w:rPr>
          <w:color w:val="0D0D0D"/>
        </w:rPr>
        <w:t>have</w:t>
      </w:r>
      <w:r>
        <w:rPr>
          <w:color w:val="0D0D0D"/>
          <w:spacing w:val="-7"/>
        </w:rPr>
        <w:t> </w:t>
      </w:r>
      <w:r>
        <w:rPr>
          <w:color w:val="0D0D0D"/>
        </w:rPr>
        <w:t>been roughly verified. Now it is time to visit the sites where the radio equipment will be placed and perform radio measurements. The former is important because it is necessary to assess the real environment to determine whether it is a suitable site location when planning a cellular network. The latter is very important because even better predictions can be obtained by using field measurements of the signal strengths in the actual terrain where the mobile</w:t>
      </w:r>
    </w:p>
    <w:p>
      <w:pPr>
        <w:pStyle w:val="BodyText"/>
        <w:jc w:val="both"/>
      </w:pPr>
      <w:r>
        <w:rPr>
          <w:color w:val="0D0D0D"/>
        </w:rPr>
        <w:t>station will be</w:t>
      </w:r>
      <w:r>
        <w:rPr>
          <w:color w:val="0D0D0D"/>
          <w:spacing w:val="-1"/>
        </w:rPr>
        <w:t> </w:t>
      </w:r>
      <w:r>
        <w:rPr>
          <w:color w:val="0D0D0D"/>
          <w:spacing w:val="-2"/>
        </w:rPr>
        <w:t>located.</w:t>
      </w:r>
    </w:p>
    <w:p>
      <w:pPr>
        <w:pStyle w:val="BodyText"/>
        <w:spacing w:before="246"/>
        <w:ind w:left="0"/>
      </w:pPr>
    </w:p>
    <w:p>
      <w:pPr>
        <w:pStyle w:val="Heading3"/>
        <w:numPr>
          <w:ilvl w:val="1"/>
          <w:numId w:val="10"/>
        </w:numPr>
        <w:tabs>
          <w:tab w:pos="743" w:val="left" w:leader="none"/>
        </w:tabs>
        <w:spacing w:line="240" w:lineRule="auto" w:before="0" w:after="0"/>
        <w:ind w:left="743" w:right="0" w:hanging="720"/>
        <w:jc w:val="left"/>
        <w:rPr>
          <w:b w:val="0"/>
          <w:color w:val="0D0D0D"/>
          <w:sz w:val="24"/>
        </w:rPr>
      </w:pPr>
      <w:bookmarkStart w:name="_bookmark33" w:id="34"/>
      <w:bookmarkEnd w:id="34"/>
      <w:r>
        <w:rPr>
          <w:b w:val="0"/>
          <w:i w:val="0"/>
        </w:rPr>
      </w:r>
      <w:r>
        <w:rPr>
          <w:color w:val="0D0D0D"/>
        </w:rPr>
        <w:t>STEP</w:t>
      </w:r>
      <w:r>
        <w:rPr>
          <w:color w:val="0D0D0D"/>
          <w:spacing w:val="-5"/>
        </w:rPr>
        <w:t> </w:t>
      </w:r>
      <w:r>
        <w:rPr>
          <w:color w:val="0D0D0D"/>
        </w:rPr>
        <w:t>4:</w:t>
      </w:r>
      <w:r>
        <w:rPr>
          <w:color w:val="0D0D0D"/>
          <w:spacing w:val="-3"/>
        </w:rPr>
        <w:t> </w:t>
      </w:r>
      <w:r>
        <w:rPr>
          <w:color w:val="0D0D0D"/>
        </w:rPr>
        <w:t>(FINAL</w:t>
      </w:r>
      <w:r>
        <w:rPr>
          <w:color w:val="0D0D0D"/>
          <w:spacing w:val="-5"/>
        </w:rPr>
        <w:t> </w:t>
      </w:r>
      <w:r>
        <w:rPr>
          <w:color w:val="0D0D0D"/>
        </w:rPr>
        <w:t>CELL</w:t>
      </w:r>
      <w:r>
        <w:rPr>
          <w:color w:val="0D0D0D"/>
          <w:spacing w:val="-3"/>
        </w:rPr>
        <w:t> </w:t>
      </w:r>
      <w:r>
        <w:rPr>
          <w:color w:val="0D0D0D"/>
        </w:rPr>
        <w:t>PLAN)</w:t>
      </w:r>
      <w:r>
        <w:rPr>
          <w:color w:val="0D0D0D"/>
          <w:spacing w:val="-6"/>
        </w:rPr>
        <w:t> </w:t>
      </w:r>
      <w:r>
        <w:rPr>
          <w:color w:val="0D0D0D"/>
        </w:rPr>
        <w:t>SYSTEM</w:t>
      </w:r>
      <w:r>
        <w:rPr>
          <w:color w:val="0D0D0D"/>
          <w:spacing w:val="-5"/>
        </w:rPr>
        <w:t> </w:t>
      </w:r>
      <w:r>
        <w:rPr>
          <w:color w:val="0D0D0D"/>
          <w:spacing w:val="-2"/>
        </w:rPr>
        <w:t>DESIGN</w:t>
      </w:r>
    </w:p>
    <w:p>
      <w:pPr>
        <w:pStyle w:val="BodyText"/>
        <w:spacing w:before="103"/>
        <w:ind w:right="302"/>
      </w:pPr>
      <w:r>
        <w:rPr>
          <w:color w:val="0D0D0D"/>
        </w:rPr>
        <w:t>Once we optimize and can trust the predictions generated by</w:t>
      </w:r>
      <w:r>
        <w:rPr>
          <w:color w:val="0D0D0D"/>
          <w:spacing w:val="-1"/>
        </w:rPr>
        <w:t> </w:t>
      </w:r>
      <w:r>
        <w:rPr>
          <w:color w:val="0D0D0D"/>
        </w:rPr>
        <w:t>the planning tool, the dimensioning of the RBS equipment, BSC, and MSC is performed. The final cell plan is then produced. As</w:t>
      </w:r>
    </w:p>
    <w:p>
      <w:pPr>
        <w:pStyle w:val="BodyText"/>
      </w:pPr>
      <w:r>
        <w:rPr>
          <w:color w:val="0D0D0D"/>
        </w:rPr>
        <w:t>the</w:t>
      </w:r>
      <w:r>
        <w:rPr>
          <w:color w:val="0D0D0D"/>
          <w:spacing w:val="-3"/>
        </w:rPr>
        <w:t> </w:t>
      </w:r>
      <w:r>
        <w:rPr>
          <w:color w:val="0D0D0D"/>
        </w:rPr>
        <w:t>name</w:t>
      </w:r>
      <w:r>
        <w:rPr>
          <w:color w:val="0D0D0D"/>
          <w:spacing w:val="-3"/>
        </w:rPr>
        <w:t> </w:t>
      </w:r>
      <w:r>
        <w:rPr>
          <w:color w:val="0D0D0D"/>
        </w:rPr>
        <w:t>implies,</w:t>
      </w:r>
      <w:r>
        <w:rPr>
          <w:color w:val="0D0D0D"/>
          <w:spacing w:val="-3"/>
        </w:rPr>
        <w:t> </w:t>
      </w:r>
      <w:r>
        <w:rPr>
          <w:color w:val="0D0D0D"/>
        </w:rPr>
        <w:t>this</w:t>
      </w:r>
      <w:r>
        <w:rPr>
          <w:color w:val="0D0D0D"/>
          <w:spacing w:val="-3"/>
        </w:rPr>
        <w:t> </w:t>
      </w:r>
      <w:r>
        <w:rPr>
          <w:color w:val="0D0D0D"/>
        </w:rPr>
        <w:t>plan</w:t>
      </w:r>
      <w:r>
        <w:rPr>
          <w:color w:val="0D0D0D"/>
          <w:spacing w:val="-3"/>
        </w:rPr>
        <w:t> </w:t>
      </w:r>
      <w:r>
        <w:rPr>
          <w:color w:val="0D0D0D"/>
        </w:rPr>
        <w:t>is</w:t>
      </w:r>
      <w:r>
        <w:rPr>
          <w:color w:val="0D0D0D"/>
          <w:spacing w:val="-3"/>
        </w:rPr>
        <w:t> </w:t>
      </w:r>
      <w:r>
        <w:rPr>
          <w:color w:val="0D0D0D"/>
        </w:rPr>
        <w:t>later</w:t>
      </w:r>
      <w:r>
        <w:rPr>
          <w:color w:val="0D0D0D"/>
          <w:spacing w:val="-5"/>
        </w:rPr>
        <w:t> </w:t>
      </w:r>
      <w:r>
        <w:rPr>
          <w:color w:val="0D0D0D"/>
        </w:rPr>
        <w:t>used</w:t>
      </w:r>
      <w:r>
        <w:rPr>
          <w:color w:val="0D0D0D"/>
          <w:spacing w:val="-3"/>
        </w:rPr>
        <w:t> </w:t>
      </w:r>
      <w:r>
        <w:rPr>
          <w:color w:val="0D0D0D"/>
        </w:rPr>
        <w:t>during</w:t>
      </w:r>
      <w:r>
        <w:rPr>
          <w:color w:val="0D0D0D"/>
          <w:spacing w:val="-3"/>
        </w:rPr>
        <w:t> </w:t>
      </w:r>
      <w:r>
        <w:rPr>
          <w:color w:val="0D0D0D"/>
        </w:rPr>
        <w:t>system</w:t>
      </w:r>
      <w:r>
        <w:rPr>
          <w:color w:val="0D0D0D"/>
          <w:spacing w:val="-3"/>
        </w:rPr>
        <w:t> </w:t>
      </w:r>
      <w:r>
        <w:rPr>
          <w:color w:val="0D0D0D"/>
        </w:rPr>
        <w:t>installation.</w:t>
      </w:r>
      <w:r>
        <w:rPr>
          <w:color w:val="0D0D0D"/>
          <w:spacing w:val="-1"/>
        </w:rPr>
        <w:t> </w:t>
      </w:r>
      <w:r>
        <w:rPr>
          <w:color w:val="0D0D0D"/>
        </w:rPr>
        <w:t>In</w:t>
      </w:r>
      <w:r>
        <w:rPr>
          <w:color w:val="0D0D0D"/>
          <w:spacing w:val="-3"/>
        </w:rPr>
        <w:t> </w:t>
      </w:r>
      <w:r>
        <w:rPr>
          <w:color w:val="0D0D0D"/>
        </w:rPr>
        <w:t>addition,</w:t>
      </w:r>
      <w:r>
        <w:rPr>
          <w:color w:val="0D0D0D"/>
          <w:spacing w:val="-3"/>
        </w:rPr>
        <w:t> </w:t>
      </w:r>
      <w:r>
        <w:rPr>
          <w:color w:val="0D0D0D"/>
        </w:rPr>
        <w:t>a</w:t>
      </w:r>
      <w:r>
        <w:rPr>
          <w:color w:val="0D0D0D"/>
          <w:spacing w:val="-3"/>
        </w:rPr>
        <w:t> </w:t>
      </w:r>
      <w:r>
        <w:rPr>
          <w:color w:val="0D0D0D"/>
        </w:rPr>
        <w:t>document</w:t>
      </w:r>
      <w:r>
        <w:rPr>
          <w:color w:val="0D0D0D"/>
          <w:spacing w:val="-3"/>
        </w:rPr>
        <w:t> </w:t>
      </w:r>
      <w:r>
        <w:rPr>
          <w:color w:val="0D0D0D"/>
        </w:rPr>
        <w:t>called Cell Design Data (CDD) containing all cell parameters for each cell is completed.</w:t>
      </w:r>
    </w:p>
    <w:p>
      <w:pPr>
        <w:pStyle w:val="BodyText"/>
        <w:ind w:left="0"/>
      </w:pPr>
    </w:p>
    <w:p>
      <w:pPr>
        <w:pStyle w:val="BodyText"/>
        <w:ind w:left="0"/>
      </w:pPr>
    </w:p>
    <w:p>
      <w:pPr>
        <w:pStyle w:val="BodyText"/>
        <w:spacing w:before="35"/>
        <w:ind w:left="0"/>
      </w:pPr>
    </w:p>
    <w:p>
      <w:pPr>
        <w:numPr>
          <w:ilvl w:val="1"/>
          <w:numId w:val="10"/>
        </w:numPr>
        <w:tabs>
          <w:tab w:pos="743" w:val="left" w:leader="none"/>
        </w:tabs>
        <w:spacing w:before="1"/>
        <w:ind w:left="743" w:right="0" w:hanging="720"/>
        <w:jc w:val="left"/>
        <w:rPr>
          <w:rFonts w:ascii="Arial"/>
          <w:i/>
          <w:color w:val="0D0D0D"/>
          <w:sz w:val="24"/>
        </w:rPr>
      </w:pPr>
      <w:bookmarkStart w:name="_bookmark34" w:id="35"/>
      <w:bookmarkEnd w:id="35"/>
      <w:r>
        <w:rPr/>
      </w:r>
      <w:r>
        <w:rPr>
          <w:rFonts w:ascii="Arial"/>
          <w:b/>
          <w:i/>
          <w:color w:val="0D0D0D"/>
          <w:sz w:val="24"/>
        </w:rPr>
        <w:t>STEP</w:t>
      </w:r>
      <w:r>
        <w:rPr>
          <w:rFonts w:ascii="Arial"/>
          <w:b/>
          <w:i/>
          <w:color w:val="0D0D0D"/>
          <w:spacing w:val="1"/>
          <w:sz w:val="24"/>
        </w:rPr>
        <w:t> </w:t>
      </w:r>
      <w:r>
        <w:rPr>
          <w:rFonts w:ascii="Arial"/>
          <w:b/>
          <w:i/>
          <w:color w:val="0D0D0D"/>
          <w:sz w:val="24"/>
        </w:rPr>
        <w:t>5:</w:t>
      </w:r>
      <w:r>
        <w:rPr>
          <w:rFonts w:ascii="Arial"/>
          <w:b/>
          <w:i/>
          <w:color w:val="0D0D0D"/>
          <w:spacing w:val="-2"/>
          <w:sz w:val="24"/>
        </w:rPr>
        <w:t> IMPLEMENTATION</w:t>
      </w:r>
    </w:p>
    <w:p>
      <w:pPr>
        <w:pStyle w:val="BodyText"/>
        <w:spacing w:before="97"/>
      </w:pPr>
      <w:r>
        <w:rPr>
          <w:color w:val="0D0D0D"/>
        </w:rPr>
        <w:t>System</w:t>
      </w:r>
      <w:r>
        <w:rPr>
          <w:color w:val="0D0D0D"/>
          <w:spacing w:val="-4"/>
        </w:rPr>
        <w:t> </w:t>
      </w:r>
      <w:r>
        <w:rPr>
          <w:color w:val="0D0D0D"/>
        </w:rPr>
        <w:t>installation,</w:t>
      </w:r>
      <w:r>
        <w:rPr>
          <w:color w:val="0D0D0D"/>
          <w:spacing w:val="-4"/>
        </w:rPr>
        <w:t> </w:t>
      </w:r>
      <w:r>
        <w:rPr>
          <w:color w:val="0D0D0D"/>
        </w:rPr>
        <w:t>commissioning,</w:t>
      </w:r>
      <w:r>
        <w:rPr>
          <w:color w:val="0D0D0D"/>
          <w:spacing w:val="-4"/>
        </w:rPr>
        <w:t> </w:t>
      </w:r>
      <w:r>
        <w:rPr>
          <w:color w:val="0D0D0D"/>
        </w:rPr>
        <w:t>and</w:t>
      </w:r>
      <w:r>
        <w:rPr>
          <w:color w:val="0D0D0D"/>
          <w:spacing w:val="-4"/>
        </w:rPr>
        <w:t> </w:t>
      </w:r>
      <w:r>
        <w:rPr>
          <w:color w:val="0D0D0D"/>
        </w:rPr>
        <w:t>testing</w:t>
      </w:r>
      <w:r>
        <w:rPr>
          <w:color w:val="0D0D0D"/>
          <w:spacing w:val="-4"/>
        </w:rPr>
        <w:t> </w:t>
      </w:r>
      <w:r>
        <w:rPr>
          <w:color w:val="0D0D0D"/>
        </w:rPr>
        <w:t>are</w:t>
      </w:r>
      <w:r>
        <w:rPr>
          <w:color w:val="0D0D0D"/>
          <w:spacing w:val="-6"/>
        </w:rPr>
        <w:t> </w:t>
      </w:r>
      <w:r>
        <w:rPr>
          <w:color w:val="0D0D0D"/>
        </w:rPr>
        <w:t>performed</w:t>
      </w:r>
      <w:r>
        <w:rPr>
          <w:color w:val="0D0D0D"/>
          <w:spacing w:val="-4"/>
        </w:rPr>
        <w:t> </w:t>
      </w:r>
      <w:r>
        <w:rPr>
          <w:color w:val="0D0D0D"/>
        </w:rPr>
        <w:t>following</w:t>
      </w:r>
      <w:r>
        <w:rPr>
          <w:color w:val="0D0D0D"/>
          <w:spacing w:val="-4"/>
        </w:rPr>
        <w:t> </w:t>
      </w:r>
      <w:r>
        <w:rPr>
          <w:color w:val="0D0D0D"/>
        </w:rPr>
        <w:t>final</w:t>
      </w:r>
      <w:r>
        <w:rPr>
          <w:color w:val="0D0D0D"/>
          <w:spacing w:val="-4"/>
        </w:rPr>
        <w:t> </w:t>
      </w:r>
      <w:r>
        <w:rPr>
          <w:color w:val="0D0D0D"/>
        </w:rPr>
        <w:t>cell</w:t>
      </w:r>
      <w:r>
        <w:rPr>
          <w:color w:val="0D0D0D"/>
          <w:spacing w:val="-4"/>
        </w:rPr>
        <w:t> </w:t>
      </w:r>
      <w:r>
        <w:rPr>
          <w:color w:val="0D0D0D"/>
        </w:rPr>
        <w:t>planning</w:t>
      </w:r>
      <w:r>
        <w:rPr>
          <w:color w:val="0D0D0D"/>
          <w:spacing w:val="-4"/>
        </w:rPr>
        <w:t> </w:t>
      </w:r>
      <w:r>
        <w:rPr>
          <w:color w:val="0D0D0D"/>
        </w:rPr>
        <w:t>and system design. This step will be further explained later in this chapter.</w:t>
      </w:r>
    </w:p>
    <w:p>
      <w:pPr>
        <w:pStyle w:val="BodyText"/>
        <w:spacing w:after="0"/>
        <w:sectPr>
          <w:pgSz w:w="12240" w:h="15840"/>
          <w:pgMar w:header="0" w:footer="1488" w:top="1360" w:bottom="1680" w:left="1417" w:right="1133"/>
        </w:sectPr>
      </w:pPr>
    </w:p>
    <w:p>
      <w:pPr>
        <w:numPr>
          <w:ilvl w:val="1"/>
          <w:numId w:val="10"/>
        </w:numPr>
        <w:tabs>
          <w:tab w:pos="743" w:val="left" w:leader="none"/>
        </w:tabs>
        <w:spacing w:before="78"/>
        <w:ind w:left="743" w:right="0" w:hanging="720"/>
        <w:jc w:val="left"/>
        <w:rPr>
          <w:rFonts w:ascii="Cambria"/>
          <w:i/>
          <w:color w:val="0D0D0D"/>
          <w:sz w:val="24"/>
        </w:rPr>
      </w:pPr>
      <w:bookmarkStart w:name="_bookmark35" w:id="36"/>
      <w:bookmarkEnd w:id="36"/>
      <w:r>
        <w:rPr/>
      </w:r>
      <w:r>
        <w:rPr>
          <w:rFonts w:ascii="Cambria"/>
          <w:b/>
          <w:i/>
          <w:color w:val="0D0D0D"/>
          <w:sz w:val="24"/>
        </w:rPr>
        <w:t>STEP</w:t>
      </w:r>
      <w:r>
        <w:rPr>
          <w:rFonts w:ascii="Cambria"/>
          <w:b/>
          <w:i/>
          <w:color w:val="0D0D0D"/>
          <w:spacing w:val="-3"/>
          <w:sz w:val="24"/>
        </w:rPr>
        <w:t> </w:t>
      </w:r>
      <w:r>
        <w:rPr>
          <w:rFonts w:ascii="Cambria"/>
          <w:b/>
          <w:i/>
          <w:color w:val="0D0D0D"/>
          <w:sz w:val="24"/>
        </w:rPr>
        <w:t>6:</w:t>
      </w:r>
      <w:r>
        <w:rPr>
          <w:rFonts w:ascii="Cambria"/>
          <w:b/>
          <w:i/>
          <w:color w:val="0D0D0D"/>
          <w:spacing w:val="-2"/>
          <w:sz w:val="24"/>
        </w:rPr>
        <w:t> </w:t>
      </w:r>
      <w:r>
        <w:rPr>
          <w:rFonts w:ascii="Cambria"/>
          <w:b/>
          <w:i/>
          <w:color w:val="0D0D0D"/>
          <w:sz w:val="24"/>
        </w:rPr>
        <w:t>SYSTEM</w:t>
      </w:r>
      <w:r>
        <w:rPr>
          <w:rFonts w:ascii="Cambria"/>
          <w:b/>
          <w:i/>
          <w:color w:val="0D0D0D"/>
          <w:spacing w:val="-2"/>
          <w:sz w:val="24"/>
        </w:rPr>
        <w:t> TUNING</w:t>
      </w:r>
    </w:p>
    <w:p>
      <w:pPr>
        <w:pStyle w:val="BodyText"/>
        <w:spacing w:before="97"/>
        <w:ind w:right="334"/>
      </w:pPr>
      <w:r>
        <w:rPr>
          <w:color w:val="0D0D0D"/>
        </w:rPr>
        <w:t>After</w:t>
      </w:r>
      <w:r>
        <w:rPr>
          <w:color w:val="0D0D0D"/>
          <w:spacing w:val="-5"/>
        </w:rPr>
        <w:t> </w:t>
      </w:r>
      <w:r>
        <w:rPr>
          <w:color w:val="0D0D0D"/>
        </w:rPr>
        <w:t>the</w:t>
      </w:r>
      <w:r>
        <w:rPr>
          <w:color w:val="0D0D0D"/>
          <w:spacing w:val="-3"/>
        </w:rPr>
        <w:t> </w:t>
      </w:r>
      <w:r>
        <w:rPr>
          <w:color w:val="0D0D0D"/>
        </w:rPr>
        <w:t>system</w:t>
      </w:r>
      <w:r>
        <w:rPr>
          <w:color w:val="0D0D0D"/>
          <w:spacing w:val="-3"/>
        </w:rPr>
        <w:t> </w:t>
      </w:r>
      <w:r>
        <w:rPr>
          <w:color w:val="0D0D0D"/>
        </w:rPr>
        <w:t>has</w:t>
      </w:r>
      <w:r>
        <w:rPr>
          <w:color w:val="0D0D0D"/>
          <w:spacing w:val="-3"/>
        </w:rPr>
        <w:t> </w:t>
      </w:r>
      <w:r>
        <w:rPr>
          <w:color w:val="0D0D0D"/>
        </w:rPr>
        <w:t>been</w:t>
      </w:r>
      <w:r>
        <w:rPr>
          <w:color w:val="0D0D0D"/>
          <w:spacing w:val="-3"/>
        </w:rPr>
        <w:t> </w:t>
      </w:r>
      <w:r>
        <w:rPr>
          <w:color w:val="0D0D0D"/>
        </w:rPr>
        <w:t>installed,</w:t>
      </w:r>
      <w:r>
        <w:rPr>
          <w:color w:val="0D0D0D"/>
          <w:spacing w:val="-3"/>
        </w:rPr>
        <w:t> </w:t>
      </w:r>
      <w:r>
        <w:rPr>
          <w:color w:val="0D0D0D"/>
        </w:rPr>
        <w:t>it</w:t>
      </w:r>
      <w:r>
        <w:rPr>
          <w:color w:val="0D0D0D"/>
          <w:spacing w:val="-3"/>
        </w:rPr>
        <w:t> </w:t>
      </w:r>
      <w:r>
        <w:rPr>
          <w:color w:val="0D0D0D"/>
        </w:rPr>
        <w:t>is</w:t>
      </w:r>
      <w:r>
        <w:rPr>
          <w:color w:val="0D0D0D"/>
          <w:spacing w:val="-3"/>
        </w:rPr>
        <w:t> </w:t>
      </w:r>
      <w:r>
        <w:rPr>
          <w:color w:val="0D0D0D"/>
        </w:rPr>
        <w:t>continually</w:t>
      </w:r>
      <w:r>
        <w:rPr>
          <w:color w:val="0D0D0D"/>
          <w:spacing w:val="-8"/>
        </w:rPr>
        <w:t> </w:t>
      </w:r>
      <w:r>
        <w:rPr>
          <w:color w:val="0D0D0D"/>
        </w:rPr>
        <w:t>evaluated</w:t>
      </w:r>
      <w:r>
        <w:rPr>
          <w:color w:val="0D0D0D"/>
          <w:spacing w:val="-3"/>
        </w:rPr>
        <w:t> </w:t>
      </w:r>
      <w:r>
        <w:rPr>
          <w:color w:val="0D0D0D"/>
        </w:rPr>
        <w:t>to</w:t>
      </w:r>
      <w:r>
        <w:rPr>
          <w:color w:val="0D0D0D"/>
          <w:spacing w:val="-3"/>
        </w:rPr>
        <w:t> </w:t>
      </w:r>
      <w:r>
        <w:rPr>
          <w:color w:val="0D0D0D"/>
        </w:rPr>
        <w:t>determine</w:t>
      </w:r>
      <w:r>
        <w:rPr>
          <w:color w:val="0D0D0D"/>
          <w:spacing w:val="-2"/>
        </w:rPr>
        <w:t> </w:t>
      </w:r>
      <w:r>
        <w:rPr>
          <w:color w:val="0D0D0D"/>
        </w:rPr>
        <w:t>how</w:t>
      </w:r>
      <w:r>
        <w:rPr>
          <w:color w:val="0D0D0D"/>
          <w:spacing w:val="-3"/>
        </w:rPr>
        <w:t> </w:t>
      </w:r>
      <w:r>
        <w:rPr>
          <w:color w:val="0D0D0D"/>
        </w:rPr>
        <w:t>well</w:t>
      </w:r>
      <w:r>
        <w:rPr>
          <w:color w:val="0D0D0D"/>
          <w:spacing w:val="-3"/>
        </w:rPr>
        <w:t> </w:t>
      </w:r>
      <w:r>
        <w:rPr>
          <w:color w:val="0D0D0D"/>
        </w:rPr>
        <w:t>it</w:t>
      </w:r>
      <w:r>
        <w:rPr>
          <w:color w:val="0D0D0D"/>
          <w:spacing w:val="-3"/>
        </w:rPr>
        <w:t> </w:t>
      </w:r>
      <w:r>
        <w:rPr>
          <w:color w:val="0D0D0D"/>
        </w:rPr>
        <w:t>meets</w:t>
      </w:r>
      <w:r>
        <w:rPr>
          <w:color w:val="0D0D0D"/>
          <w:spacing w:val="-3"/>
        </w:rPr>
        <w:t> </w:t>
      </w:r>
      <w:r>
        <w:rPr>
          <w:color w:val="0D0D0D"/>
        </w:rPr>
        <w:t>the demand. This is called system tuning.</w:t>
      </w:r>
    </w:p>
    <w:p>
      <w:pPr>
        <w:pStyle w:val="BodyText"/>
        <w:ind w:left="85"/>
      </w:pPr>
      <w:r>
        <w:rPr>
          <w:color w:val="0D0D0D"/>
        </w:rPr>
        <w:t>It</w:t>
      </w:r>
      <w:r>
        <w:rPr>
          <w:color w:val="0D0D0D"/>
          <w:spacing w:val="-6"/>
        </w:rPr>
        <w:t> </w:t>
      </w:r>
      <w:r>
        <w:rPr>
          <w:color w:val="0D0D0D"/>
          <w:spacing w:val="-2"/>
        </w:rPr>
        <w:t>involves:</w:t>
      </w:r>
    </w:p>
    <w:p>
      <w:pPr>
        <w:pStyle w:val="ListParagraph"/>
        <w:numPr>
          <w:ilvl w:val="2"/>
          <w:numId w:val="10"/>
        </w:numPr>
        <w:tabs>
          <w:tab w:pos="193" w:val="left" w:leader="none"/>
        </w:tabs>
        <w:spacing w:line="293" w:lineRule="exact" w:before="2" w:after="0"/>
        <w:ind w:left="193" w:right="0" w:hanging="170"/>
        <w:jc w:val="left"/>
        <w:rPr>
          <w:sz w:val="24"/>
        </w:rPr>
      </w:pPr>
      <w:r>
        <w:rPr>
          <w:color w:val="0D0D0D"/>
          <w:sz w:val="24"/>
        </w:rPr>
        <w:t>Checking</w:t>
      </w:r>
      <w:r>
        <w:rPr>
          <w:color w:val="0D0D0D"/>
          <w:spacing w:val="-3"/>
          <w:sz w:val="24"/>
        </w:rPr>
        <w:t> </w:t>
      </w:r>
      <w:r>
        <w:rPr>
          <w:color w:val="0D0D0D"/>
          <w:sz w:val="24"/>
        </w:rPr>
        <w:t>that</w:t>
      </w:r>
      <w:r>
        <w:rPr>
          <w:color w:val="0D0D0D"/>
          <w:spacing w:val="-1"/>
          <w:sz w:val="24"/>
        </w:rPr>
        <w:t> </w:t>
      </w:r>
      <w:r>
        <w:rPr>
          <w:color w:val="0D0D0D"/>
          <w:sz w:val="24"/>
        </w:rPr>
        <w:t>the</w:t>
      </w:r>
      <w:r>
        <w:rPr>
          <w:color w:val="0D0D0D"/>
          <w:spacing w:val="-2"/>
          <w:sz w:val="24"/>
        </w:rPr>
        <w:t> </w:t>
      </w:r>
      <w:r>
        <w:rPr>
          <w:color w:val="0D0D0D"/>
          <w:sz w:val="24"/>
        </w:rPr>
        <w:t>final</w:t>
      </w:r>
      <w:r>
        <w:rPr>
          <w:color w:val="0D0D0D"/>
          <w:spacing w:val="1"/>
          <w:sz w:val="24"/>
        </w:rPr>
        <w:t> </w:t>
      </w:r>
      <w:r>
        <w:rPr>
          <w:color w:val="0D0D0D"/>
          <w:sz w:val="24"/>
        </w:rPr>
        <w:t>cell</w:t>
      </w:r>
      <w:r>
        <w:rPr>
          <w:color w:val="0D0D0D"/>
          <w:spacing w:val="-1"/>
          <w:sz w:val="24"/>
        </w:rPr>
        <w:t> </w:t>
      </w:r>
      <w:r>
        <w:rPr>
          <w:color w:val="0D0D0D"/>
          <w:sz w:val="24"/>
        </w:rPr>
        <w:t>plan</w:t>
      </w:r>
      <w:r>
        <w:rPr>
          <w:color w:val="0D0D0D"/>
          <w:spacing w:val="-1"/>
          <w:sz w:val="24"/>
        </w:rPr>
        <w:t> </w:t>
      </w:r>
      <w:r>
        <w:rPr>
          <w:color w:val="0D0D0D"/>
          <w:sz w:val="24"/>
        </w:rPr>
        <w:t>was</w:t>
      </w:r>
      <w:r>
        <w:rPr>
          <w:color w:val="0D0D0D"/>
          <w:spacing w:val="-1"/>
          <w:sz w:val="24"/>
        </w:rPr>
        <w:t> </w:t>
      </w:r>
      <w:r>
        <w:rPr>
          <w:color w:val="0D0D0D"/>
          <w:sz w:val="24"/>
        </w:rPr>
        <w:t>implemented</w:t>
      </w:r>
      <w:r>
        <w:rPr>
          <w:color w:val="0D0D0D"/>
          <w:spacing w:val="-1"/>
          <w:sz w:val="24"/>
        </w:rPr>
        <w:t> </w:t>
      </w:r>
      <w:r>
        <w:rPr>
          <w:color w:val="0D0D0D"/>
          <w:spacing w:val="-2"/>
          <w:sz w:val="24"/>
        </w:rPr>
        <w:t>successfully</w:t>
      </w:r>
    </w:p>
    <w:p>
      <w:pPr>
        <w:pStyle w:val="ListParagraph"/>
        <w:numPr>
          <w:ilvl w:val="2"/>
          <w:numId w:val="10"/>
        </w:numPr>
        <w:tabs>
          <w:tab w:pos="193" w:val="left" w:leader="none"/>
        </w:tabs>
        <w:spacing w:line="293" w:lineRule="exact" w:before="0" w:after="0"/>
        <w:ind w:left="193" w:right="0" w:hanging="170"/>
        <w:jc w:val="left"/>
        <w:rPr>
          <w:sz w:val="24"/>
        </w:rPr>
      </w:pPr>
      <w:r>
        <w:rPr>
          <w:color w:val="0D0D0D"/>
          <w:sz w:val="24"/>
        </w:rPr>
        <w:t>Evaluating</w:t>
      </w:r>
      <w:r>
        <w:rPr>
          <w:color w:val="0D0D0D"/>
          <w:spacing w:val="-2"/>
          <w:sz w:val="24"/>
        </w:rPr>
        <w:t> </w:t>
      </w:r>
      <w:r>
        <w:rPr>
          <w:color w:val="0D0D0D"/>
          <w:sz w:val="24"/>
        </w:rPr>
        <w:t>customer</w:t>
      </w:r>
      <w:r>
        <w:rPr>
          <w:color w:val="0D0D0D"/>
          <w:spacing w:val="-1"/>
          <w:sz w:val="24"/>
        </w:rPr>
        <w:t> </w:t>
      </w:r>
      <w:r>
        <w:rPr>
          <w:color w:val="0D0D0D"/>
          <w:spacing w:val="-2"/>
          <w:sz w:val="24"/>
        </w:rPr>
        <w:t>complaints</w:t>
      </w:r>
    </w:p>
    <w:p>
      <w:pPr>
        <w:pStyle w:val="ListParagraph"/>
        <w:numPr>
          <w:ilvl w:val="2"/>
          <w:numId w:val="10"/>
        </w:numPr>
        <w:tabs>
          <w:tab w:pos="193" w:val="left" w:leader="none"/>
        </w:tabs>
        <w:spacing w:line="293" w:lineRule="exact" w:before="1" w:after="0"/>
        <w:ind w:left="193" w:right="0" w:hanging="170"/>
        <w:jc w:val="left"/>
        <w:rPr>
          <w:sz w:val="24"/>
        </w:rPr>
      </w:pPr>
      <w:r>
        <w:rPr>
          <w:color w:val="0D0D0D"/>
          <w:sz w:val="24"/>
        </w:rPr>
        <w:t>Checking</w:t>
      </w:r>
      <w:r>
        <w:rPr>
          <w:color w:val="0D0D0D"/>
          <w:spacing w:val="-1"/>
          <w:sz w:val="24"/>
        </w:rPr>
        <w:t> </w:t>
      </w:r>
      <w:r>
        <w:rPr>
          <w:color w:val="0D0D0D"/>
          <w:sz w:val="24"/>
        </w:rPr>
        <w:t>that</w:t>
      </w:r>
      <w:r>
        <w:rPr>
          <w:color w:val="0D0D0D"/>
          <w:spacing w:val="-1"/>
          <w:sz w:val="24"/>
        </w:rPr>
        <w:t> </w:t>
      </w:r>
      <w:r>
        <w:rPr>
          <w:color w:val="0D0D0D"/>
          <w:sz w:val="24"/>
        </w:rPr>
        <w:t>the</w:t>
      </w:r>
      <w:r>
        <w:rPr>
          <w:color w:val="0D0D0D"/>
          <w:spacing w:val="-2"/>
          <w:sz w:val="24"/>
        </w:rPr>
        <w:t> </w:t>
      </w:r>
      <w:r>
        <w:rPr>
          <w:color w:val="0D0D0D"/>
          <w:sz w:val="24"/>
        </w:rPr>
        <w:t>network</w:t>
      </w:r>
      <w:r>
        <w:rPr>
          <w:color w:val="0D0D0D"/>
          <w:spacing w:val="-1"/>
          <w:sz w:val="24"/>
        </w:rPr>
        <w:t> </w:t>
      </w:r>
      <w:r>
        <w:rPr>
          <w:color w:val="0D0D0D"/>
          <w:sz w:val="24"/>
        </w:rPr>
        <w:t>performance</w:t>
      </w:r>
      <w:r>
        <w:rPr>
          <w:color w:val="0D0D0D"/>
          <w:spacing w:val="-2"/>
          <w:sz w:val="24"/>
        </w:rPr>
        <w:t> </w:t>
      </w:r>
      <w:r>
        <w:rPr>
          <w:color w:val="0D0D0D"/>
          <w:sz w:val="24"/>
        </w:rPr>
        <w:t>is </w:t>
      </w:r>
      <w:r>
        <w:rPr>
          <w:color w:val="0D0D0D"/>
          <w:spacing w:val="-2"/>
          <w:sz w:val="24"/>
        </w:rPr>
        <w:t>acceptable</w:t>
      </w:r>
    </w:p>
    <w:p>
      <w:pPr>
        <w:pStyle w:val="ListParagraph"/>
        <w:numPr>
          <w:ilvl w:val="2"/>
          <w:numId w:val="10"/>
        </w:numPr>
        <w:tabs>
          <w:tab w:pos="193" w:val="left" w:leader="none"/>
        </w:tabs>
        <w:spacing w:line="293" w:lineRule="exact" w:before="0" w:after="0"/>
        <w:ind w:left="193" w:right="0" w:hanging="170"/>
        <w:jc w:val="left"/>
        <w:rPr>
          <w:sz w:val="24"/>
        </w:rPr>
      </w:pPr>
      <w:r>
        <w:rPr>
          <w:color w:val="0D0D0D"/>
          <w:sz w:val="24"/>
        </w:rPr>
        <w:t>Changing</w:t>
      </w:r>
      <w:r>
        <w:rPr>
          <w:color w:val="0D0D0D"/>
          <w:spacing w:val="-4"/>
          <w:sz w:val="24"/>
        </w:rPr>
        <w:t> </w:t>
      </w:r>
      <w:r>
        <w:rPr>
          <w:color w:val="0D0D0D"/>
          <w:sz w:val="24"/>
        </w:rPr>
        <w:t>parameters</w:t>
      </w:r>
      <w:r>
        <w:rPr>
          <w:color w:val="0D0D0D"/>
          <w:spacing w:val="-1"/>
          <w:sz w:val="24"/>
        </w:rPr>
        <w:t> </w:t>
      </w:r>
      <w:r>
        <w:rPr>
          <w:color w:val="0D0D0D"/>
          <w:sz w:val="24"/>
        </w:rPr>
        <w:t>and</w:t>
      </w:r>
      <w:r>
        <w:rPr>
          <w:color w:val="0D0D0D"/>
          <w:spacing w:val="-1"/>
          <w:sz w:val="24"/>
        </w:rPr>
        <w:t> </w:t>
      </w:r>
      <w:r>
        <w:rPr>
          <w:color w:val="0D0D0D"/>
          <w:sz w:val="24"/>
        </w:rPr>
        <w:t>performing</w:t>
      </w:r>
      <w:r>
        <w:rPr>
          <w:color w:val="0D0D0D"/>
          <w:spacing w:val="-1"/>
          <w:sz w:val="24"/>
        </w:rPr>
        <w:t> </w:t>
      </w:r>
      <w:r>
        <w:rPr>
          <w:color w:val="0D0D0D"/>
          <w:sz w:val="24"/>
        </w:rPr>
        <w:t>other</w:t>
      </w:r>
      <w:r>
        <w:rPr>
          <w:color w:val="0D0D0D"/>
          <w:spacing w:val="-1"/>
          <w:sz w:val="24"/>
        </w:rPr>
        <w:t> </w:t>
      </w:r>
      <w:r>
        <w:rPr>
          <w:color w:val="0D0D0D"/>
          <w:sz w:val="24"/>
        </w:rPr>
        <w:t>measures</w:t>
      </w:r>
      <w:r>
        <w:rPr>
          <w:color w:val="0D0D0D"/>
          <w:spacing w:val="-1"/>
          <w:sz w:val="24"/>
        </w:rPr>
        <w:t> </w:t>
      </w:r>
      <w:r>
        <w:rPr>
          <w:color w:val="0D0D0D"/>
          <w:sz w:val="24"/>
        </w:rPr>
        <w:t>(if</w:t>
      </w:r>
      <w:r>
        <w:rPr>
          <w:color w:val="0D0D0D"/>
          <w:spacing w:val="-1"/>
          <w:sz w:val="24"/>
        </w:rPr>
        <w:t> </w:t>
      </w:r>
      <w:r>
        <w:rPr>
          <w:color w:val="0D0D0D"/>
          <w:spacing w:val="-2"/>
          <w:sz w:val="24"/>
        </w:rPr>
        <w:t>needed)</w:t>
      </w:r>
    </w:p>
    <w:p>
      <w:pPr>
        <w:pStyle w:val="BodyText"/>
        <w:spacing w:before="275"/>
        <w:ind w:right="305"/>
        <w:jc w:val="both"/>
      </w:pPr>
      <w:r>
        <w:rPr>
          <w:color w:val="0D0D0D"/>
        </w:rPr>
        <w:t>The system needs constant re-tuning because the traffic and number of subscribers increases continuously. Eventually, the system reaches a point where it must be expanded so that it can manage</w:t>
      </w:r>
      <w:r>
        <w:rPr>
          <w:color w:val="0D0D0D"/>
          <w:spacing w:val="-11"/>
        </w:rPr>
        <w:t> </w:t>
      </w:r>
      <w:r>
        <w:rPr>
          <w:color w:val="0D0D0D"/>
        </w:rPr>
        <w:t>the</w:t>
      </w:r>
      <w:r>
        <w:rPr>
          <w:color w:val="0D0D0D"/>
          <w:spacing w:val="-10"/>
        </w:rPr>
        <w:t> </w:t>
      </w:r>
      <w:r>
        <w:rPr>
          <w:color w:val="0D0D0D"/>
        </w:rPr>
        <w:t>increasing</w:t>
      </w:r>
      <w:r>
        <w:rPr>
          <w:color w:val="0D0D0D"/>
          <w:spacing w:val="-9"/>
        </w:rPr>
        <w:t> </w:t>
      </w:r>
      <w:r>
        <w:rPr>
          <w:color w:val="0D0D0D"/>
        </w:rPr>
        <w:t>load</w:t>
      </w:r>
      <w:r>
        <w:rPr>
          <w:color w:val="0D0D0D"/>
          <w:spacing w:val="-10"/>
        </w:rPr>
        <w:t> </w:t>
      </w:r>
      <w:r>
        <w:rPr>
          <w:color w:val="0D0D0D"/>
        </w:rPr>
        <w:t>and</w:t>
      </w:r>
      <w:r>
        <w:rPr>
          <w:color w:val="0D0D0D"/>
          <w:spacing w:val="-10"/>
        </w:rPr>
        <w:t> </w:t>
      </w:r>
      <w:r>
        <w:rPr>
          <w:color w:val="0D0D0D"/>
        </w:rPr>
        <w:t>new</w:t>
      </w:r>
      <w:r>
        <w:rPr>
          <w:color w:val="0D0D0D"/>
          <w:spacing w:val="-10"/>
        </w:rPr>
        <w:t> </w:t>
      </w:r>
      <w:r>
        <w:rPr>
          <w:color w:val="0D0D0D"/>
        </w:rPr>
        <w:t>traffic.</w:t>
      </w:r>
      <w:r>
        <w:rPr>
          <w:color w:val="0D0D0D"/>
          <w:spacing w:val="-10"/>
        </w:rPr>
        <w:t> </w:t>
      </w:r>
      <w:r>
        <w:rPr>
          <w:color w:val="0D0D0D"/>
        </w:rPr>
        <w:t>At</w:t>
      </w:r>
      <w:r>
        <w:rPr>
          <w:color w:val="0D0D0D"/>
          <w:spacing w:val="-10"/>
        </w:rPr>
        <w:t> </w:t>
      </w:r>
      <w:r>
        <w:rPr>
          <w:color w:val="0D0D0D"/>
        </w:rPr>
        <w:t>this</w:t>
      </w:r>
      <w:r>
        <w:rPr>
          <w:color w:val="0D0D0D"/>
          <w:spacing w:val="-9"/>
        </w:rPr>
        <w:t> </w:t>
      </w:r>
      <w:r>
        <w:rPr>
          <w:color w:val="0D0D0D"/>
        </w:rPr>
        <w:t>point,</w:t>
      </w:r>
      <w:r>
        <w:rPr>
          <w:color w:val="0D0D0D"/>
          <w:spacing w:val="-10"/>
        </w:rPr>
        <w:t> </w:t>
      </w:r>
      <w:r>
        <w:rPr>
          <w:color w:val="0D0D0D"/>
        </w:rPr>
        <w:t>a</w:t>
      </w:r>
      <w:r>
        <w:rPr>
          <w:color w:val="0D0D0D"/>
          <w:spacing w:val="-11"/>
        </w:rPr>
        <w:t> </w:t>
      </w:r>
      <w:r>
        <w:rPr>
          <w:color w:val="0D0D0D"/>
        </w:rPr>
        <w:t>coverage</w:t>
      </w:r>
      <w:r>
        <w:rPr>
          <w:color w:val="0D0D0D"/>
          <w:spacing w:val="-11"/>
        </w:rPr>
        <w:t> </w:t>
      </w:r>
      <w:r>
        <w:rPr>
          <w:color w:val="0D0D0D"/>
        </w:rPr>
        <w:t>analysis</w:t>
      </w:r>
      <w:r>
        <w:rPr>
          <w:color w:val="0D0D0D"/>
          <w:spacing w:val="-9"/>
        </w:rPr>
        <w:t> </w:t>
      </w:r>
      <w:r>
        <w:rPr>
          <w:color w:val="0D0D0D"/>
        </w:rPr>
        <w:t>is</w:t>
      </w:r>
      <w:r>
        <w:rPr>
          <w:color w:val="0D0D0D"/>
          <w:spacing w:val="-9"/>
        </w:rPr>
        <w:t> </w:t>
      </w:r>
      <w:r>
        <w:rPr>
          <w:color w:val="0D0D0D"/>
        </w:rPr>
        <w:t>performed</w:t>
      </w:r>
      <w:r>
        <w:rPr>
          <w:color w:val="0D0D0D"/>
          <w:spacing w:val="-10"/>
        </w:rPr>
        <w:t> </w:t>
      </w:r>
      <w:r>
        <w:rPr>
          <w:color w:val="0D0D0D"/>
        </w:rPr>
        <w:t>and</w:t>
      </w:r>
      <w:r>
        <w:rPr>
          <w:color w:val="0D0D0D"/>
          <w:spacing w:val="-10"/>
        </w:rPr>
        <w:t> </w:t>
      </w:r>
      <w:r>
        <w:rPr>
          <w:color w:val="0D0D0D"/>
        </w:rPr>
        <w:t>the cell planning process cycle begins again.</w:t>
      </w:r>
    </w:p>
    <w:p>
      <w:pPr>
        <w:pStyle w:val="BodyText"/>
        <w:ind w:left="0"/>
      </w:pPr>
    </w:p>
    <w:p>
      <w:pPr>
        <w:pStyle w:val="BodyText"/>
        <w:ind w:left="0"/>
      </w:pPr>
    </w:p>
    <w:p>
      <w:pPr>
        <w:pStyle w:val="BodyText"/>
        <w:spacing w:before="16"/>
        <w:ind w:left="0"/>
      </w:pPr>
    </w:p>
    <w:p>
      <w:pPr>
        <w:numPr>
          <w:ilvl w:val="1"/>
          <w:numId w:val="10"/>
        </w:numPr>
        <w:tabs>
          <w:tab w:pos="743" w:val="left" w:leader="none"/>
        </w:tabs>
        <w:spacing w:before="0"/>
        <w:ind w:left="743" w:right="0" w:hanging="720"/>
        <w:jc w:val="left"/>
        <w:rPr>
          <w:rFonts w:ascii="Cambria"/>
          <w:i/>
          <w:color w:val="0D0D0D"/>
          <w:sz w:val="24"/>
        </w:rPr>
      </w:pPr>
      <w:bookmarkStart w:name="_bookmark36" w:id="37"/>
      <w:bookmarkEnd w:id="37"/>
      <w:r>
        <w:rPr/>
      </w:r>
      <w:r>
        <w:rPr>
          <w:rFonts w:ascii="Cambria"/>
          <w:b/>
          <w:i/>
          <w:color w:val="0D0D0D"/>
          <w:sz w:val="24"/>
        </w:rPr>
        <w:t>DESCRIPTION</w:t>
      </w:r>
      <w:r>
        <w:rPr>
          <w:rFonts w:ascii="Cambria"/>
          <w:b/>
          <w:i/>
          <w:color w:val="0D0D0D"/>
          <w:spacing w:val="-5"/>
          <w:sz w:val="24"/>
        </w:rPr>
        <w:t> </w:t>
      </w:r>
      <w:r>
        <w:rPr>
          <w:rFonts w:ascii="Cambria"/>
          <w:b/>
          <w:i/>
          <w:color w:val="0D0D0D"/>
          <w:sz w:val="24"/>
        </w:rPr>
        <w:t>OF</w:t>
      </w:r>
      <w:r>
        <w:rPr>
          <w:rFonts w:ascii="Cambria"/>
          <w:b/>
          <w:i/>
          <w:color w:val="0D0D0D"/>
          <w:spacing w:val="-2"/>
          <w:sz w:val="24"/>
        </w:rPr>
        <w:t> </w:t>
      </w:r>
      <w:r>
        <w:rPr>
          <w:rFonts w:ascii="Cambria"/>
          <w:b/>
          <w:i/>
          <w:color w:val="0D0D0D"/>
          <w:sz w:val="24"/>
        </w:rPr>
        <w:t>REPLACEABLE</w:t>
      </w:r>
      <w:r>
        <w:rPr>
          <w:rFonts w:ascii="Cambria"/>
          <w:b/>
          <w:i/>
          <w:color w:val="0D0D0D"/>
          <w:spacing w:val="-2"/>
          <w:sz w:val="24"/>
        </w:rPr>
        <w:t> </w:t>
      </w:r>
      <w:r>
        <w:rPr>
          <w:rFonts w:ascii="Cambria"/>
          <w:b/>
          <w:i/>
          <w:color w:val="0D0D0D"/>
          <w:sz w:val="24"/>
        </w:rPr>
        <w:t>UNITS</w:t>
      </w:r>
      <w:r>
        <w:rPr>
          <w:rFonts w:ascii="Cambria"/>
          <w:b/>
          <w:i/>
          <w:color w:val="0D0D0D"/>
          <w:spacing w:val="-3"/>
          <w:sz w:val="24"/>
        </w:rPr>
        <w:t> </w:t>
      </w:r>
      <w:r>
        <w:rPr>
          <w:rFonts w:ascii="Cambria"/>
          <w:b/>
          <w:i/>
          <w:color w:val="0D0D0D"/>
          <w:sz w:val="24"/>
        </w:rPr>
        <w:t>(RUS)</w:t>
      </w:r>
      <w:r>
        <w:rPr>
          <w:rFonts w:ascii="Cambria"/>
          <w:b/>
          <w:i/>
          <w:color w:val="0D0D0D"/>
          <w:spacing w:val="-1"/>
          <w:sz w:val="24"/>
        </w:rPr>
        <w:t> </w:t>
      </w:r>
      <w:r>
        <w:rPr>
          <w:rFonts w:ascii="Cambria"/>
          <w:b/>
          <w:i/>
          <w:color w:val="0D0D0D"/>
          <w:sz w:val="24"/>
        </w:rPr>
        <w:t>AND</w:t>
      </w:r>
      <w:r>
        <w:rPr>
          <w:rFonts w:ascii="Cambria"/>
          <w:b/>
          <w:i/>
          <w:color w:val="0D0D0D"/>
          <w:spacing w:val="-2"/>
          <w:sz w:val="24"/>
        </w:rPr>
        <w:t> </w:t>
      </w:r>
      <w:r>
        <w:rPr>
          <w:rFonts w:ascii="Cambria"/>
          <w:b/>
          <w:i/>
          <w:color w:val="0D0D0D"/>
          <w:sz w:val="24"/>
        </w:rPr>
        <w:t>BUSES</w:t>
      </w:r>
      <w:r>
        <w:rPr>
          <w:rFonts w:ascii="Cambria"/>
          <w:b/>
          <w:i/>
          <w:color w:val="0D0D0D"/>
          <w:spacing w:val="-3"/>
          <w:sz w:val="24"/>
        </w:rPr>
        <w:t> </w:t>
      </w:r>
      <w:r>
        <w:rPr>
          <w:rFonts w:ascii="Cambria"/>
          <w:b/>
          <w:i/>
          <w:color w:val="0D0D0D"/>
          <w:sz w:val="24"/>
        </w:rPr>
        <w:t>IN</w:t>
      </w:r>
      <w:r>
        <w:rPr>
          <w:rFonts w:ascii="Cambria"/>
          <w:b/>
          <w:i/>
          <w:color w:val="0D0D0D"/>
          <w:spacing w:val="-3"/>
          <w:sz w:val="24"/>
        </w:rPr>
        <w:t> </w:t>
      </w:r>
      <w:r>
        <w:rPr>
          <w:rFonts w:ascii="Cambria"/>
          <w:b/>
          <w:i/>
          <w:color w:val="0D0D0D"/>
          <w:sz w:val="24"/>
        </w:rPr>
        <w:t>RBS</w:t>
      </w:r>
      <w:r>
        <w:rPr>
          <w:rFonts w:ascii="Cambria"/>
          <w:b/>
          <w:i/>
          <w:color w:val="0D0D0D"/>
          <w:spacing w:val="-3"/>
          <w:sz w:val="24"/>
        </w:rPr>
        <w:t> </w:t>
      </w:r>
      <w:r>
        <w:rPr>
          <w:rFonts w:ascii="Cambria"/>
          <w:b/>
          <w:i/>
          <w:color w:val="0D0D0D"/>
          <w:sz w:val="24"/>
        </w:rPr>
        <w:t>2000</w:t>
      </w:r>
      <w:r>
        <w:rPr>
          <w:rFonts w:ascii="Cambria"/>
          <w:b/>
          <w:i/>
          <w:color w:val="0D0D0D"/>
          <w:spacing w:val="-2"/>
          <w:sz w:val="24"/>
        </w:rPr>
        <w:t> MACRO.</w:t>
      </w:r>
    </w:p>
    <w:p>
      <w:pPr>
        <w:pStyle w:val="BodyText"/>
        <w:spacing w:before="97"/>
        <w:ind w:right="301"/>
        <w:jc w:val="both"/>
      </w:pPr>
      <w:r>
        <w:rPr>
          <w:color w:val="0D0D0D"/>
        </w:rPr>
        <w:t>The hardware consists of a number of Replacable Units (RUs) and buses, which are briefly described in the following sections. The RU is the smallest hardware part that can be swapped when doing repair at the site. This can be e.g. a Tranceiver Unit</w:t>
      </w:r>
    </w:p>
    <w:p>
      <w:pPr>
        <w:pStyle w:val="BodyText"/>
        <w:jc w:val="both"/>
      </w:pPr>
      <w:r>
        <w:rPr>
          <w:color w:val="0D0D0D"/>
        </w:rPr>
        <w:t>(TRU),</w:t>
      </w:r>
      <w:r>
        <w:rPr>
          <w:color w:val="0D0D0D"/>
          <w:spacing w:val="-4"/>
        </w:rPr>
        <w:t> </w:t>
      </w:r>
      <w:r>
        <w:rPr>
          <w:color w:val="0D0D0D"/>
        </w:rPr>
        <w:t>cable,</w:t>
      </w:r>
      <w:r>
        <w:rPr>
          <w:color w:val="0D0D0D"/>
          <w:spacing w:val="-2"/>
        </w:rPr>
        <w:t> </w:t>
      </w:r>
      <w:r>
        <w:rPr>
          <w:color w:val="0D0D0D"/>
        </w:rPr>
        <w:t>fan </w:t>
      </w:r>
      <w:r>
        <w:rPr>
          <w:color w:val="0D0D0D"/>
          <w:spacing w:val="-4"/>
        </w:rPr>
        <w:t>etc.</w:t>
      </w:r>
    </w:p>
    <w:p>
      <w:pPr>
        <w:pStyle w:val="BodyText"/>
        <w:spacing w:before="163"/>
        <w:ind w:left="0"/>
        <w:rPr>
          <w:sz w:val="20"/>
        </w:rPr>
      </w:pPr>
      <w:r>
        <w:rPr>
          <w:sz w:val="20"/>
        </w:rPr>
        <w:drawing>
          <wp:anchor distT="0" distB="0" distL="0" distR="0" allowOverlap="1" layoutInCell="1" locked="0" behindDoc="1" simplePos="0" relativeHeight="487592448">
            <wp:simplePos x="0" y="0"/>
            <wp:positionH relativeFrom="page">
              <wp:posOffset>956654</wp:posOffset>
            </wp:positionH>
            <wp:positionV relativeFrom="paragraph">
              <wp:posOffset>265151</wp:posOffset>
            </wp:positionV>
            <wp:extent cx="6005660" cy="3777996"/>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9" cstate="print"/>
                    <a:stretch>
                      <a:fillRect/>
                    </a:stretch>
                  </pic:blipFill>
                  <pic:spPr>
                    <a:xfrm>
                      <a:off x="0" y="0"/>
                      <a:ext cx="6005660" cy="3777996"/>
                    </a:xfrm>
                    <a:prstGeom prst="rect">
                      <a:avLst/>
                    </a:prstGeom>
                  </pic:spPr>
                </pic:pic>
              </a:graphicData>
            </a:graphic>
          </wp:anchor>
        </w:drawing>
      </w:r>
    </w:p>
    <w:p>
      <w:pPr>
        <w:pStyle w:val="BodyText"/>
        <w:spacing w:after="0"/>
        <w:rPr>
          <w:sz w:val="20"/>
        </w:rPr>
        <w:sectPr>
          <w:pgSz w:w="12240" w:h="15840"/>
          <w:pgMar w:header="0" w:footer="1488" w:top="1360" w:bottom="1680" w:left="1417" w:right="1133"/>
        </w:sectPr>
      </w:pPr>
    </w:p>
    <w:p>
      <w:pPr>
        <w:spacing w:before="78"/>
        <w:ind w:left="0" w:right="285" w:firstLine="0"/>
        <w:jc w:val="center"/>
        <w:rPr>
          <w:rFonts w:ascii="Arial MT"/>
          <w:sz w:val="23"/>
        </w:rPr>
      </w:pPr>
      <w:r>
        <w:rPr>
          <w:rFonts w:ascii="Arial MT"/>
          <w:color w:val="0D0D0D"/>
          <w:sz w:val="23"/>
        </w:rPr>
        <w:t>Figure</w:t>
      </w:r>
      <w:r>
        <w:rPr>
          <w:rFonts w:ascii="Arial MT"/>
          <w:color w:val="0D0D0D"/>
          <w:spacing w:val="-4"/>
          <w:sz w:val="23"/>
        </w:rPr>
        <w:t> </w:t>
      </w:r>
      <w:r>
        <w:rPr>
          <w:rFonts w:ascii="Arial MT"/>
          <w:color w:val="0D0D0D"/>
          <w:sz w:val="23"/>
        </w:rPr>
        <w:t>XX</w:t>
      </w:r>
      <w:r>
        <w:rPr>
          <w:rFonts w:ascii="Arial MT"/>
          <w:color w:val="0D0D0D"/>
          <w:spacing w:val="-2"/>
          <w:sz w:val="23"/>
        </w:rPr>
        <w:t> </w:t>
      </w:r>
      <w:r>
        <w:rPr>
          <w:rFonts w:ascii="Arial MT"/>
          <w:color w:val="0D0D0D"/>
          <w:sz w:val="23"/>
        </w:rPr>
        <w:t>Replaceable</w:t>
      </w:r>
      <w:r>
        <w:rPr>
          <w:rFonts w:ascii="Arial MT"/>
          <w:color w:val="0D0D0D"/>
          <w:spacing w:val="-4"/>
          <w:sz w:val="23"/>
        </w:rPr>
        <w:t> </w:t>
      </w:r>
      <w:r>
        <w:rPr>
          <w:rFonts w:ascii="Arial MT"/>
          <w:color w:val="0D0D0D"/>
          <w:sz w:val="23"/>
        </w:rPr>
        <w:t>Units</w:t>
      </w:r>
      <w:r>
        <w:rPr>
          <w:rFonts w:ascii="Arial MT"/>
          <w:color w:val="0D0D0D"/>
          <w:spacing w:val="1"/>
          <w:sz w:val="23"/>
        </w:rPr>
        <w:t> </w:t>
      </w:r>
      <w:r>
        <w:rPr>
          <w:rFonts w:ascii="Arial MT"/>
          <w:color w:val="0D0D0D"/>
          <w:sz w:val="23"/>
        </w:rPr>
        <w:t>(RUs)</w:t>
      </w:r>
      <w:r>
        <w:rPr>
          <w:rFonts w:ascii="Arial MT"/>
          <w:color w:val="0D0D0D"/>
          <w:spacing w:val="-3"/>
          <w:sz w:val="23"/>
        </w:rPr>
        <w:t> </w:t>
      </w:r>
      <w:r>
        <w:rPr>
          <w:rFonts w:ascii="Arial MT"/>
          <w:color w:val="0D0D0D"/>
          <w:sz w:val="23"/>
        </w:rPr>
        <w:t>and</w:t>
      </w:r>
      <w:r>
        <w:rPr>
          <w:rFonts w:ascii="Arial MT"/>
          <w:color w:val="0D0D0D"/>
          <w:spacing w:val="-3"/>
          <w:sz w:val="23"/>
        </w:rPr>
        <w:t> </w:t>
      </w:r>
      <w:r>
        <w:rPr>
          <w:rFonts w:ascii="Arial MT"/>
          <w:color w:val="0D0D0D"/>
          <w:sz w:val="23"/>
        </w:rPr>
        <w:t>buses</w:t>
      </w:r>
      <w:r>
        <w:rPr>
          <w:rFonts w:ascii="Arial MT"/>
          <w:color w:val="0D0D0D"/>
          <w:spacing w:val="-3"/>
          <w:sz w:val="23"/>
        </w:rPr>
        <w:t> </w:t>
      </w:r>
      <w:r>
        <w:rPr>
          <w:rFonts w:ascii="Arial MT"/>
          <w:color w:val="0D0D0D"/>
          <w:sz w:val="23"/>
        </w:rPr>
        <w:t>in</w:t>
      </w:r>
      <w:r>
        <w:rPr>
          <w:rFonts w:ascii="Arial MT"/>
          <w:color w:val="0D0D0D"/>
          <w:spacing w:val="-3"/>
          <w:sz w:val="23"/>
        </w:rPr>
        <w:t> </w:t>
      </w:r>
      <w:r>
        <w:rPr>
          <w:rFonts w:ascii="Arial MT"/>
          <w:color w:val="0D0D0D"/>
          <w:sz w:val="23"/>
        </w:rPr>
        <w:t>RBS</w:t>
      </w:r>
      <w:r>
        <w:rPr>
          <w:rFonts w:ascii="Arial MT"/>
          <w:color w:val="0D0D0D"/>
          <w:spacing w:val="-2"/>
          <w:sz w:val="23"/>
        </w:rPr>
        <w:t> 2000.</w:t>
      </w:r>
    </w:p>
    <w:p>
      <w:pPr>
        <w:pStyle w:val="BodyText"/>
        <w:ind w:left="1897"/>
        <w:rPr>
          <w:rFonts w:ascii="Arial MT"/>
          <w:sz w:val="20"/>
        </w:rPr>
      </w:pPr>
      <w:r>
        <w:rPr>
          <w:rFonts w:ascii="Arial MT"/>
          <w:sz w:val="20"/>
        </w:rPr>
        <w:drawing>
          <wp:inline distT="0" distB="0" distL="0" distR="0">
            <wp:extent cx="3582169" cy="2495550"/>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30" cstate="print"/>
                    <a:stretch>
                      <a:fillRect/>
                    </a:stretch>
                  </pic:blipFill>
                  <pic:spPr>
                    <a:xfrm>
                      <a:off x="0" y="0"/>
                      <a:ext cx="3582169" cy="2495550"/>
                    </a:xfrm>
                    <a:prstGeom prst="rect">
                      <a:avLst/>
                    </a:prstGeom>
                  </pic:spPr>
                </pic:pic>
              </a:graphicData>
            </a:graphic>
          </wp:inline>
        </w:drawing>
      </w:r>
      <w:r>
        <w:rPr>
          <w:rFonts w:ascii="Arial MT"/>
          <w:sz w:val="20"/>
        </w:rPr>
      </w:r>
    </w:p>
    <w:p>
      <w:pPr>
        <w:pStyle w:val="BodyText"/>
        <w:spacing w:before="262"/>
        <w:ind w:left="0"/>
        <w:rPr>
          <w:rFonts w:ascii="Arial MT"/>
          <w:sz w:val="23"/>
        </w:rPr>
      </w:pPr>
    </w:p>
    <w:p>
      <w:pPr>
        <w:pStyle w:val="Heading1"/>
      </w:pPr>
      <w:r>
        <w:rPr>
          <w:color w:val="0D0D0D"/>
        </w:rPr>
        <w:t>DISTRIBUTION</w:t>
      </w:r>
      <w:r>
        <w:rPr>
          <w:color w:val="0D0D0D"/>
          <w:spacing w:val="-6"/>
        </w:rPr>
        <w:t> </w:t>
      </w:r>
      <w:r>
        <w:rPr>
          <w:color w:val="0D0D0D"/>
        </w:rPr>
        <w:t>SWITCH</w:t>
      </w:r>
      <w:r>
        <w:rPr>
          <w:color w:val="0D0D0D"/>
          <w:spacing w:val="-2"/>
        </w:rPr>
        <w:t> </w:t>
      </w:r>
      <w:r>
        <w:rPr>
          <w:color w:val="0D0D0D"/>
        </w:rPr>
        <w:t>UNIT</w:t>
      </w:r>
      <w:r>
        <w:rPr>
          <w:color w:val="0D0D0D"/>
          <w:spacing w:val="1"/>
        </w:rPr>
        <w:t> </w:t>
      </w:r>
      <w:r>
        <w:rPr>
          <w:color w:val="0D0D0D"/>
          <w:spacing w:val="-4"/>
        </w:rPr>
        <w:t>(DXU)</w:t>
      </w:r>
    </w:p>
    <w:p>
      <w:pPr>
        <w:pStyle w:val="BodyText"/>
        <w:ind w:right="304"/>
        <w:jc w:val="both"/>
      </w:pPr>
      <w:r>
        <w:rPr>
          <w:color w:val="0D0D0D"/>
        </w:rPr>
        <w:t>The</w:t>
      </w:r>
      <w:r>
        <w:rPr>
          <w:color w:val="0D0D0D"/>
          <w:spacing w:val="-4"/>
        </w:rPr>
        <w:t> </w:t>
      </w:r>
      <w:r>
        <w:rPr>
          <w:color w:val="0D0D0D"/>
        </w:rPr>
        <w:t>Distribution</w:t>
      </w:r>
      <w:r>
        <w:rPr>
          <w:color w:val="0D0D0D"/>
          <w:spacing w:val="-2"/>
        </w:rPr>
        <w:t> </w:t>
      </w:r>
      <w:r>
        <w:rPr>
          <w:color w:val="0D0D0D"/>
        </w:rPr>
        <w:t>Switch</w:t>
      </w:r>
      <w:r>
        <w:rPr>
          <w:color w:val="0D0D0D"/>
          <w:spacing w:val="-1"/>
        </w:rPr>
        <w:t> </w:t>
      </w:r>
      <w:r>
        <w:rPr>
          <w:color w:val="0D0D0D"/>
        </w:rPr>
        <w:t>Unit</w:t>
      </w:r>
      <w:r>
        <w:rPr>
          <w:color w:val="0D0D0D"/>
          <w:spacing w:val="-2"/>
        </w:rPr>
        <w:t> </w:t>
      </w:r>
      <w:r>
        <w:rPr>
          <w:color w:val="0D0D0D"/>
        </w:rPr>
        <w:t>(DXU)</w:t>
      </w:r>
      <w:r>
        <w:rPr>
          <w:color w:val="0D0D0D"/>
          <w:spacing w:val="-2"/>
        </w:rPr>
        <w:t> </w:t>
      </w:r>
      <w:r>
        <w:rPr>
          <w:color w:val="0D0D0D"/>
        </w:rPr>
        <w:t>is</w:t>
      </w:r>
      <w:r>
        <w:rPr>
          <w:color w:val="0D0D0D"/>
          <w:spacing w:val="-2"/>
        </w:rPr>
        <w:t> </w:t>
      </w:r>
      <w:r>
        <w:rPr>
          <w:color w:val="0D0D0D"/>
        </w:rPr>
        <w:t>the</w:t>
      </w:r>
      <w:r>
        <w:rPr>
          <w:color w:val="0D0D0D"/>
          <w:spacing w:val="-3"/>
        </w:rPr>
        <w:t> </w:t>
      </w:r>
      <w:r>
        <w:rPr>
          <w:color w:val="0D0D0D"/>
        </w:rPr>
        <w:t>RBS</w:t>
      </w:r>
      <w:r>
        <w:rPr>
          <w:color w:val="0D0D0D"/>
          <w:spacing w:val="-2"/>
        </w:rPr>
        <w:t> </w:t>
      </w:r>
      <w:r>
        <w:rPr>
          <w:color w:val="0D0D0D"/>
        </w:rPr>
        <w:t>central</w:t>
      </w:r>
      <w:r>
        <w:rPr>
          <w:color w:val="0D0D0D"/>
          <w:spacing w:val="-2"/>
        </w:rPr>
        <w:t> </w:t>
      </w:r>
      <w:r>
        <w:rPr>
          <w:color w:val="0D0D0D"/>
        </w:rPr>
        <w:t>control</w:t>
      </w:r>
      <w:r>
        <w:rPr>
          <w:color w:val="0D0D0D"/>
          <w:spacing w:val="-2"/>
        </w:rPr>
        <w:t> </w:t>
      </w:r>
      <w:r>
        <w:rPr>
          <w:color w:val="0D0D0D"/>
        </w:rPr>
        <w:t>unit.</w:t>
      </w:r>
      <w:r>
        <w:rPr>
          <w:color w:val="0D0D0D"/>
          <w:spacing w:val="-2"/>
        </w:rPr>
        <w:t> </w:t>
      </w:r>
      <w:r>
        <w:rPr>
          <w:color w:val="0D0D0D"/>
        </w:rPr>
        <w:t>There</w:t>
      </w:r>
      <w:r>
        <w:rPr>
          <w:color w:val="0D0D0D"/>
          <w:spacing w:val="-1"/>
        </w:rPr>
        <w:t> </w:t>
      </w:r>
      <w:r>
        <w:rPr>
          <w:color w:val="0D0D0D"/>
        </w:rPr>
        <w:t>is</w:t>
      </w:r>
      <w:r>
        <w:rPr>
          <w:color w:val="0D0D0D"/>
          <w:spacing w:val="-2"/>
        </w:rPr>
        <w:t> </w:t>
      </w:r>
      <w:r>
        <w:rPr>
          <w:color w:val="0D0D0D"/>
        </w:rPr>
        <w:t>one</w:t>
      </w:r>
      <w:r>
        <w:rPr>
          <w:color w:val="0D0D0D"/>
          <w:spacing w:val="-3"/>
        </w:rPr>
        <w:t> </w:t>
      </w:r>
      <w:r>
        <w:rPr>
          <w:color w:val="0D0D0D"/>
        </w:rPr>
        <w:t>DXU</w:t>
      </w:r>
      <w:r>
        <w:rPr>
          <w:color w:val="0D0D0D"/>
          <w:spacing w:val="-3"/>
        </w:rPr>
        <w:t> </w:t>
      </w:r>
      <w:r>
        <w:rPr>
          <w:color w:val="0D0D0D"/>
        </w:rPr>
        <w:t>per</w:t>
      </w:r>
      <w:r>
        <w:rPr>
          <w:color w:val="0D0D0D"/>
          <w:spacing w:val="-2"/>
        </w:rPr>
        <w:t> </w:t>
      </w:r>
      <w:r>
        <w:rPr>
          <w:color w:val="0D0D0D"/>
        </w:rPr>
        <w:t>RBS. It</w:t>
      </w:r>
      <w:r>
        <w:rPr>
          <w:color w:val="0D0D0D"/>
          <w:spacing w:val="-8"/>
        </w:rPr>
        <w:t> </w:t>
      </w:r>
      <w:r>
        <w:rPr>
          <w:color w:val="0D0D0D"/>
        </w:rPr>
        <w:t>provides</w:t>
      </w:r>
      <w:r>
        <w:rPr>
          <w:color w:val="0D0D0D"/>
          <w:spacing w:val="-6"/>
        </w:rPr>
        <w:t> </w:t>
      </w:r>
      <w:r>
        <w:rPr>
          <w:color w:val="0D0D0D"/>
        </w:rPr>
        <w:t>a</w:t>
      </w:r>
      <w:r>
        <w:rPr>
          <w:color w:val="0D0D0D"/>
          <w:spacing w:val="-9"/>
        </w:rPr>
        <w:t> </w:t>
      </w:r>
      <w:r>
        <w:rPr>
          <w:color w:val="0D0D0D"/>
        </w:rPr>
        <w:t>system</w:t>
      </w:r>
      <w:r>
        <w:rPr>
          <w:color w:val="0D0D0D"/>
          <w:spacing w:val="-8"/>
        </w:rPr>
        <w:t> </w:t>
      </w:r>
      <w:r>
        <w:rPr>
          <w:color w:val="0D0D0D"/>
        </w:rPr>
        <w:t>interface</w:t>
      </w:r>
      <w:r>
        <w:rPr>
          <w:color w:val="0D0D0D"/>
          <w:spacing w:val="-9"/>
        </w:rPr>
        <w:t> </w:t>
      </w:r>
      <w:r>
        <w:rPr>
          <w:color w:val="0D0D0D"/>
        </w:rPr>
        <w:t>by</w:t>
      </w:r>
      <w:r>
        <w:rPr>
          <w:color w:val="0D0D0D"/>
          <w:spacing w:val="-11"/>
        </w:rPr>
        <w:t> </w:t>
      </w:r>
      <w:r>
        <w:rPr>
          <w:color w:val="0D0D0D"/>
        </w:rPr>
        <w:t>cross</w:t>
      </w:r>
      <w:r>
        <w:rPr>
          <w:color w:val="0D0D0D"/>
          <w:spacing w:val="-9"/>
        </w:rPr>
        <w:t> </w:t>
      </w:r>
      <w:r>
        <w:rPr>
          <w:color w:val="0D0D0D"/>
        </w:rPr>
        <w:t>connecting</w:t>
      </w:r>
      <w:r>
        <w:rPr>
          <w:color w:val="0D0D0D"/>
          <w:spacing w:val="-8"/>
        </w:rPr>
        <w:t> </w:t>
      </w:r>
      <w:r>
        <w:rPr>
          <w:color w:val="0D0D0D"/>
        </w:rPr>
        <w:t>either</w:t>
      </w:r>
      <w:r>
        <w:rPr>
          <w:color w:val="0D0D0D"/>
          <w:spacing w:val="-9"/>
        </w:rPr>
        <w:t> </w:t>
      </w:r>
      <w:r>
        <w:rPr>
          <w:color w:val="0D0D0D"/>
        </w:rPr>
        <w:t>a</w:t>
      </w:r>
      <w:r>
        <w:rPr>
          <w:color w:val="0D0D0D"/>
          <w:spacing w:val="-9"/>
        </w:rPr>
        <w:t> </w:t>
      </w:r>
      <w:r>
        <w:rPr>
          <w:color w:val="0D0D0D"/>
        </w:rPr>
        <w:t>2Mbit/s</w:t>
      </w:r>
      <w:r>
        <w:rPr>
          <w:color w:val="0D0D0D"/>
          <w:spacing w:val="-8"/>
        </w:rPr>
        <w:t> </w:t>
      </w:r>
      <w:r>
        <w:rPr>
          <w:color w:val="0D0D0D"/>
        </w:rPr>
        <w:t>or</w:t>
      </w:r>
      <w:r>
        <w:rPr>
          <w:color w:val="0D0D0D"/>
          <w:spacing w:val="-9"/>
        </w:rPr>
        <w:t> </w:t>
      </w:r>
      <w:r>
        <w:rPr>
          <w:color w:val="0D0D0D"/>
        </w:rPr>
        <w:t>1.5</w:t>
      </w:r>
      <w:r>
        <w:rPr>
          <w:color w:val="0D0D0D"/>
          <w:spacing w:val="-8"/>
        </w:rPr>
        <w:t> </w:t>
      </w:r>
      <w:r>
        <w:rPr>
          <w:color w:val="0D0D0D"/>
        </w:rPr>
        <w:t>Mbit/s</w:t>
      </w:r>
      <w:r>
        <w:rPr>
          <w:color w:val="0D0D0D"/>
          <w:spacing w:val="-8"/>
        </w:rPr>
        <w:t> </w:t>
      </w:r>
      <w:r>
        <w:rPr>
          <w:color w:val="0D0D0D"/>
        </w:rPr>
        <w:t>transport</w:t>
      </w:r>
      <w:r>
        <w:rPr>
          <w:color w:val="0D0D0D"/>
          <w:spacing w:val="-8"/>
        </w:rPr>
        <w:t> </w:t>
      </w:r>
      <w:r>
        <w:rPr>
          <w:color w:val="0D0D0D"/>
        </w:rPr>
        <w:t>network and individual time slots to their associated</w:t>
      </w:r>
    </w:p>
    <w:p>
      <w:pPr>
        <w:pStyle w:val="BodyText"/>
      </w:pPr>
      <w:r>
        <w:rPr>
          <w:color w:val="0D0D0D"/>
          <w:spacing w:val="-2"/>
        </w:rPr>
        <w:t>transceivers.</w:t>
      </w:r>
    </w:p>
    <w:p>
      <w:pPr>
        <w:pStyle w:val="Heading1"/>
        <w:spacing w:before="2"/>
      </w:pPr>
      <w:r>
        <w:rPr>
          <w:color w:val="0D0D0D"/>
        </w:rPr>
        <w:t>TRANSCEIVER</w:t>
      </w:r>
      <w:r>
        <w:rPr>
          <w:color w:val="0D0D0D"/>
          <w:spacing w:val="-6"/>
        </w:rPr>
        <w:t> </w:t>
      </w:r>
      <w:r>
        <w:rPr>
          <w:color w:val="0D0D0D"/>
        </w:rPr>
        <w:t>UNIT</w:t>
      </w:r>
      <w:r>
        <w:rPr>
          <w:color w:val="0D0D0D"/>
          <w:spacing w:val="-2"/>
        </w:rPr>
        <w:t> </w:t>
      </w:r>
      <w:r>
        <w:rPr>
          <w:color w:val="0D0D0D"/>
          <w:spacing w:val="-4"/>
        </w:rPr>
        <w:t>(TRU)</w:t>
      </w:r>
    </w:p>
    <w:p>
      <w:pPr>
        <w:pStyle w:val="BodyText"/>
        <w:ind w:right="301"/>
        <w:jc w:val="both"/>
      </w:pPr>
      <w:r>
        <w:rPr>
          <w:color w:val="0D0D0D"/>
        </w:rPr>
        <w:t>It is a transmitter/receiver and signal processing unit which broadcasts and receives the radio frequency signals that are passed to and from the mobile station. Each TRU handles 8 air time </w:t>
      </w:r>
      <w:r>
        <w:rPr>
          <w:color w:val="0D0D0D"/>
          <w:spacing w:val="-2"/>
        </w:rPr>
        <w:t>slots.</w:t>
      </w:r>
    </w:p>
    <w:p>
      <w:pPr>
        <w:pStyle w:val="Heading1"/>
        <w:spacing w:before="1"/>
      </w:pPr>
      <w:r>
        <w:rPr>
          <w:color w:val="0D0D0D"/>
        </w:rPr>
        <w:t>COMBINING</w:t>
      </w:r>
      <w:r>
        <w:rPr>
          <w:color w:val="0D0D0D"/>
          <w:spacing w:val="-3"/>
        </w:rPr>
        <w:t> </w:t>
      </w:r>
      <w:r>
        <w:rPr>
          <w:color w:val="0D0D0D"/>
        </w:rPr>
        <w:t>AND</w:t>
      </w:r>
      <w:r>
        <w:rPr>
          <w:color w:val="0D0D0D"/>
          <w:spacing w:val="-1"/>
        </w:rPr>
        <w:t> </w:t>
      </w:r>
      <w:r>
        <w:rPr>
          <w:color w:val="0D0D0D"/>
        </w:rPr>
        <w:t>DISTRIBUTION</w:t>
      </w:r>
      <w:r>
        <w:rPr>
          <w:color w:val="0D0D0D"/>
          <w:spacing w:val="-5"/>
        </w:rPr>
        <w:t> </w:t>
      </w:r>
      <w:r>
        <w:rPr>
          <w:color w:val="0D0D0D"/>
        </w:rPr>
        <w:t>UNIT</w:t>
      </w:r>
      <w:r>
        <w:rPr>
          <w:color w:val="0D0D0D"/>
          <w:spacing w:val="-1"/>
        </w:rPr>
        <w:t> </w:t>
      </w:r>
      <w:r>
        <w:rPr>
          <w:color w:val="0D0D0D"/>
          <w:spacing w:val="-2"/>
        </w:rPr>
        <w:t>(CDU)</w:t>
      </w:r>
    </w:p>
    <w:p>
      <w:pPr>
        <w:pStyle w:val="BodyText"/>
        <w:ind w:right="298"/>
        <w:jc w:val="both"/>
      </w:pPr>
      <w:r>
        <w:rPr>
          <w:color w:val="0D0D0D"/>
        </w:rPr>
        <w:t>A combiner is a device, at the base station, that allows connection of several transmitters to one antenna. It allows each transmitters RF energy out to the antenna, while blocking the RF energy from the other transmitters utilizing the same antenna. There are two types of combiners:</w:t>
      </w:r>
    </w:p>
    <w:p>
      <w:pPr>
        <w:pStyle w:val="ListParagraph"/>
        <w:numPr>
          <w:ilvl w:val="0"/>
          <w:numId w:val="11"/>
        </w:numPr>
        <w:tabs>
          <w:tab w:pos="193" w:val="left" w:leader="none"/>
        </w:tabs>
        <w:spacing w:line="240" w:lineRule="auto" w:before="1" w:after="0"/>
        <w:ind w:left="193" w:right="0" w:hanging="170"/>
        <w:jc w:val="both"/>
        <w:rPr>
          <w:sz w:val="24"/>
        </w:rPr>
      </w:pPr>
      <w:r>
        <w:rPr>
          <w:color w:val="0D0D0D"/>
          <w:spacing w:val="-2"/>
          <w:sz w:val="24"/>
        </w:rPr>
        <w:t>Hybrid</w:t>
      </w:r>
    </w:p>
    <w:p>
      <w:pPr>
        <w:pStyle w:val="ListParagraph"/>
        <w:numPr>
          <w:ilvl w:val="0"/>
          <w:numId w:val="11"/>
        </w:numPr>
        <w:tabs>
          <w:tab w:pos="193" w:val="left" w:leader="none"/>
        </w:tabs>
        <w:spacing w:line="240" w:lineRule="auto" w:before="1" w:after="0"/>
        <w:ind w:left="193" w:right="0" w:hanging="170"/>
        <w:jc w:val="both"/>
        <w:rPr>
          <w:sz w:val="24"/>
        </w:rPr>
      </w:pPr>
      <w:r>
        <w:rPr>
          <w:color w:val="0D0D0D"/>
          <w:spacing w:val="-2"/>
          <w:sz w:val="24"/>
        </w:rPr>
        <w:t>Filter</w:t>
      </w:r>
    </w:p>
    <w:p>
      <w:pPr>
        <w:pStyle w:val="Heading1"/>
        <w:spacing w:before="276"/>
      </w:pPr>
      <w:r>
        <w:rPr>
          <w:color w:val="0D0D0D"/>
        </w:rPr>
        <w:t>ENERGY</w:t>
      </w:r>
      <w:r>
        <w:rPr>
          <w:color w:val="0D0D0D"/>
          <w:spacing w:val="-2"/>
        </w:rPr>
        <w:t> </w:t>
      </w:r>
      <w:r>
        <w:rPr>
          <w:color w:val="0D0D0D"/>
        </w:rPr>
        <w:t>CONTROL</w:t>
      </w:r>
      <w:r>
        <w:rPr>
          <w:color w:val="0D0D0D"/>
          <w:spacing w:val="-2"/>
        </w:rPr>
        <w:t> </w:t>
      </w:r>
      <w:r>
        <w:rPr>
          <w:color w:val="0D0D0D"/>
        </w:rPr>
        <w:t>UNIT</w:t>
      </w:r>
      <w:r>
        <w:rPr>
          <w:color w:val="0D0D0D"/>
          <w:spacing w:val="-1"/>
        </w:rPr>
        <w:t> </w:t>
      </w:r>
      <w:r>
        <w:rPr>
          <w:color w:val="0D0D0D"/>
          <w:spacing w:val="-2"/>
        </w:rPr>
        <w:t>(ECU)</w:t>
      </w:r>
    </w:p>
    <w:p>
      <w:pPr>
        <w:pStyle w:val="BodyText"/>
        <w:ind w:right="302"/>
      </w:pPr>
      <w:r>
        <w:rPr>
          <w:color w:val="0D0D0D"/>
        </w:rPr>
        <w:t>The</w:t>
      </w:r>
      <w:r>
        <w:rPr>
          <w:color w:val="0D0D0D"/>
          <w:spacing w:val="-5"/>
        </w:rPr>
        <w:t> </w:t>
      </w:r>
      <w:r>
        <w:rPr>
          <w:color w:val="0D0D0D"/>
        </w:rPr>
        <w:t>ECU</w:t>
      </w:r>
      <w:r>
        <w:rPr>
          <w:color w:val="0D0D0D"/>
          <w:spacing w:val="-3"/>
        </w:rPr>
        <w:t> </w:t>
      </w:r>
      <w:r>
        <w:rPr>
          <w:color w:val="0D0D0D"/>
        </w:rPr>
        <w:t>controls</w:t>
      </w:r>
      <w:r>
        <w:rPr>
          <w:color w:val="0D0D0D"/>
          <w:spacing w:val="-3"/>
        </w:rPr>
        <w:t> </w:t>
      </w:r>
      <w:r>
        <w:rPr>
          <w:color w:val="0D0D0D"/>
        </w:rPr>
        <w:t>and</w:t>
      </w:r>
      <w:r>
        <w:rPr>
          <w:color w:val="0D0D0D"/>
          <w:spacing w:val="-3"/>
        </w:rPr>
        <w:t> </w:t>
      </w:r>
      <w:r>
        <w:rPr>
          <w:color w:val="0D0D0D"/>
        </w:rPr>
        <w:t>supervises</w:t>
      </w:r>
      <w:r>
        <w:rPr>
          <w:color w:val="0D0D0D"/>
          <w:spacing w:val="-3"/>
        </w:rPr>
        <w:t> </w:t>
      </w:r>
      <w:r>
        <w:rPr>
          <w:color w:val="0D0D0D"/>
        </w:rPr>
        <w:t>the</w:t>
      </w:r>
      <w:r>
        <w:rPr>
          <w:color w:val="0D0D0D"/>
          <w:spacing w:val="-3"/>
        </w:rPr>
        <w:t> </w:t>
      </w:r>
      <w:r>
        <w:rPr>
          <w:color w:val="0D0D0D"/>
        </w:rPr>
        <w:t>power</w:t>
      </w:r>
      <w:r>
        <w:rPr>
          <w:color w:val="0D0D0D"/>
          <w:spacing w:val="-3"/>
        </w:rPr>
        <w:t> </w:t>
      </w:r>
      <w:r>
        <w:rPr>
          <w:color w:val="0D0D0D"/>
        </w:rPr>
        <w:t>and</w:t>
      </w:r>
      <w:r>
        <w:rPr>
          <w:color w:val="0D0D0D"/>
          <w:spacing w:val="-1"/>
        </w:rPr>
        <w:t> </w:t>
      </w:r>
      <w:r>
        <w:rPr>
          <w:color w:val="0D0D0D"/>
        </w:rPr>
        <w:t>climate</w:t>
      </w:r>
      <w:r>
        <w:rPr>
          <w:color w:val="0D0D0D"/>
          <w:spacing w:val="-4"/>
        </w:rPr>
        <w:t> </w:t>
      </w:r>
      <w:r>
        <w:rPr>
          <w:color w:val="0D0D0D"/>
        </w:rPr>
        <w:t>equipment</w:t>
      </w:r>
      <w:r>
        <w:rPr>
          <w:color w:val="0D0D0D"/>
          <w:spacing w:val="-3"/>
        </w:rPr>
        <w:t> </w:t>
      </w:r>
      <w:r>
        <w:rPr>
          <w:color w:val="0D0D0D"/>
        </w:rPr>
        <w:t>to</w:t>
      </w:r>
      <w:r>
        <w:rPr>
          <w:color w:val="0D0D0D"/>
          <w:spacing w:val="-3"/>
        </w:rPr>
        <w:t> </w:t>
      </w:r>
      <w:r>
        <w:rPr>
          <w:color w:val="0D0D0D"/>
        </w:rPr>
        <w:t>regulate</w:t>
      </w:r>
      <w:r>
        <w:rPr>
          <w:color w:val="0D0D0D"/>
          <w:spacing w:val="-3"/>
        </w:rPr>
        <w:t> </w:t>
      </w:r>
      <w:r>
        <w:rPr>
          <w:color w:val="0D0D0D"/>
        </w:rPr>
        <w:t>the</w:t>
      </w:r>
      <w:r>
        <w:rPr>
          <w:color w:val="0D0D0D"/>
          <w:spacing w:val="-4"/>
        </w:rPr>
        <w:t> </w:t>
      </w:r>
      <w:r>
        <w:rPr>
          <w:color w:val="0D0D0D"/>
        </w:rPr>
        <w:t>power</w:t>
      </w:r>
      <w:r>
        <w:rPr>
          <w:color w:val="0D0D0D"/>
          <w:spacing w:val="-3"/>
        </w:rPr>
        <w:t> </w:t>
      </w:r>
      <w:r>
        <w:rPr>
          <w:color w:val="0D0D0D"/>
        </w:rPr>
        <w:t>and</w:t>
      </w:r>
      <w:r>
        <w:rPr>
          <w:color w:val="0D0D0D"/>
          <w:spacing w:val="-3"/>
        </w:rPr>
        <w:t> </w:t>
      </w:r>
      <w:r>
        <w:rPr>
          <w:color w:val="0D0D0D"/>
        </w:rPr>
        <w:t>the environmental conditions inside the cabinet to maintain system operation. It communicates with the DXU over the Local Bus. The main units in the power and climate system are:</w:t>
      </w:r>
    </w:p>
    <w:p>
      <w:pPr>
        <w:pStyle w:val="ListParagraph"/>
        <w:numPr>
          <w:ilvl w:val="0"/>
          <w:numId w:val="11"/>
        </w:numPr>
        <w:tabs>
          <w:tab w:pos="193" w:val="left" w:leader="none"/>
        </w:tabs>
        <w:spacing w:line="240" w:lineRule="auto" w:before="1" w:after="0"/>
        <w:ind w:left="193" w:right="0" w:hanging="170"/>
        <w:jc w:val="left"/>
        <w:rPr>
          <w:sz w:val="24"/>
        </w:rPr>
      </w:pPr>
      <w:r>
        <w:rPr>
          <w:color w:val="0D0D0D"/>
          <w:sz w:val="24"/>
        </w:rPr>
        <w:t>Power Supply</w:t>
      </w:r>
      <w:r>
        <w:rPr>
          <w:color w:val="0D0D0D"/>
          <w:spacing w:val="-5"/>
          <w:sz w:val="24"/>
        </w:rPr>
        <w:t> </w:t>
      </w:r>
      <w:r>
        <w:rPr>
          <w:color w:val="0D0D0D"/>
          <w:sz w:val="24"/>
        </w:rPr>
        <w:t>Units </w:t>
      </w:r>
      <w:r>
        <w:rPr>
          <w:color w:val="0D0D0D"/>
          <w:spacing w:val="-2"/>
          <w:sz w:val="24"/>
        </w:rPr>
        <w:t>(PSU)</w:t>
      </w:r>
    </w:p>
    <w:p>
      <w:pPr>
        <w:pStyle w:val="ListParagraph"/>
        <w:numPr>
          <w:ilvl w:val="0"/>
          <w:numId w:val="11"/>
        </w:numPr>
        <w:tabs>
          <w:tab w:pos="193" w:val="left" w:leader="none"/>
        </w:tabs>
        <w:spacing w:line="293" w:lineRule="exact" w:before="1" w:after="0"/>
        <w:ind w:left="193" w:right="0" w:hanging="170"/>
        <w:jc w:val="left"/>
        <w:rPr>
          <w:sz w:val="24"/>
        </w:rPr>
      </w:pPr>
      <w:r>
        <w:rPr>
          <w:color w:val="0D0D0D"/>
          <w:sz w:val="24"/>
        </w:rPr>
        <w:t>Battery</w:t>
      </w:r>
      <w:r>
        <w:rPr>
          <w:color w:val="0D0D0D"/>
          <w:spacing w:val="-4"/>
          <w:sz w:val="24"/>
        </w:rPr>
        <w:t> </w:t>
      </w:r>
      <w:r>
        <w:rPr>
          <w:color w:val="0D0D0D"/>
          <w:sz w:val="24"/>
        </w:rPr>
        <w:t>and Fuse</w:t>
      </w:r>
      <w:r>
        <w:rPr>
          <w:color w:val="0D0D0D"/>
          <w:spacing w:val="-1"/>
          <w:sz w:val="24"/>
        </w:rPr>
        <w:t> </w:t>
      </w:r>
      <w:r>
        <w:rPr>
          <w:color w:val="0D0D0D"/>
          <w:sz w:val="24"/>
        </w:rPr>
        <w:t>Unit (BFU)</w:t>
      </w:r>
      <w:r>
        <w:rPr>
          <w:color w:val="0D0D0D"/>
          <w:spacing w:val="-2"/>
          <w:sz w:val="24"/>
        </w:rPr>
        <w:t> </w:t>
      </w:r>
      <w:r>
        <w:rPr>
          <w:color w:val="0D0D0D"/>
          <w:sz w:val="24"/>
        </w:rPr>
        <w:t>with </w:t>
      </w:r>
      <w:r>
        <w:rPr>
          <w:color w:val="0D0D0D"/>
          <w:spacing w:val="-2"/>
          <w:sz w:val="24"/>
        </w:rPr>
        <w:t>batteries</w:t>
      </w:r>
    </w:p>
    <w:p>
      <w:pPr>
        <w:pStyle w:val="ListParagraph"/>
        <w:numPr>
          <w:ilvl w:val="0"/>
          <w:numId w:val="11"/>
        </w:numPr>
        <w:tabs>
          <w:tab w:pos="193" w:val="left" w:leader="none"/>
        </w:tabs>
        <w:spacing w:line="293" w:lineRule="exact" w:before="0" w:after="0"/>
        <w:ind w:left="193" w:right="0" w:hanging="170"/>
        <w:jc w:val="left"/>
        <w:rPr>
          <w:sz w:val="24"/>
        </w:rPr>
      </w:pPr>
      <w:r>
        <w:rPr>
          <w:color w:val="0D0D0D"/>
          <w:sz w:val="24"/>
        </w:rPr>
        <w:t>AC</w:t>
      </w:r>
      <w:r>
        <w:rPr>
          <w:color w:val="0D0D0D"/>
          <w:spacing w:val="-1"/>
          <w:sz w:val="24"/>
        </w:rPr>
        <w:t> </w:t>
      </w:r>
      <w:r>
        <w:rPr>
          <w:color w:val="0D0D0D"/>
          <w:sz w:val="24"/>
        </w:rPr>
        <w:t>Connection</w:t>
      </w:r>
      <w:r>
        <w:rPr>
          <w:color w:val="0D0D0D"/>
          <w:spacing w:val="-1"/>
          <w:sz w:val="24"/>
        </w:rPr>
        <w:t> </w:t>
      </w:r>
      <w:r>
        <w:rPr>
          <w:color w:val="0D0D0D"/>
          <w:sz w:val="24"/>
        </w:rPr>
        <w:t>Unit </w:t>
      </w:r>
      <w:r>
        <w:rPr>
          <w:color w:val="0D0D0D"/>
          <w:spacing w:val="-2"/>
          <w:sz w:val="24"/>
        </w:rPr>
        <w:t>(ACCU)</w:t>
      </w:r>
    </w:p>
    <w:p>
      <w:pPr>
        <w:pStyle w:val="ListParagraph"/>
        <w:numPr>
          <w:ilvl w:val="0"/>
          <w:numId w:val="11"/>
        </w:numPr>
        <w:tabs>
          <w:tab w:pos="193" w:val="left" w:leader="none"/>
        </w:tabs>
        <w:spacing w:line="237" w:lineRule="auto" w:before="4" w:after="0"/>
        <w:ind w:left="23" w:right="3588" w:firstLine="0"/>
        <w:jc w:val="left"/>
        <w:rPr>
          <w:sz w:val="24"/>
        </w:rPr>
      </w:pPr>
      <w:r>
        <w:rPr>
          <w:color w:val="0D0D0D"/>
          <w:sz w:val="24"/>
        </w:rPr>
        <w:t>Climate</w:t>
      </w:r>
      <w:r>
        <w:rPr>
          <w:color w:val="0D0D0D"/>
          <w:spacing w:val="-7"/>
          <w:sz w:val="24"/>
        </w:rPr>
        <w:t> </w:t>
      </w:r>
      <w:r>
        <w:rPr>
          <w:color w:val="0D0D0D"/>
          <w:sz w:val="24"/>
        </w:rPr>
        <w:t>subcabinet</w:t>
      </w:r>
      <w:r>
        <w:rPr>
          <w:color w:val="0D0D0D"/>
          <w:spacing w:val="-6"/>
          <w:sz w:val="24"/>
        </w:rPr>
        <w:t> </w:t>
      </w:r>
      <w:r>
        <w:rPr>
          <w:color w:val="0D0D0D"/>
          <w:sz w:val="24"/>
        </w:rPr>
        <w:t>with</w:t>
      </w:r>
      <w:r>
        <w:rPr>
          <w:color w:val="0D0D0D"/>
          <w:spacing w:val="-6"/>
          <w:sz w:val="24"/>
        </w:rPr>
        <w:t> </w:t>
      </w:r>
      <w:r>
        <w:rPr>
          <w:color w:val="0D0D0D"/>
          <w:sz w:val="24"/>
        </w:rPr>
        <w:t>Climate</w:t>
      </w:r>
      <w:r>
        <w:rPr>
          <w:color w:val="0D0D0D"/>
          <w:spacing w:val="-7"/>
          <w:sz w:val="24"/>
        </w:rPr>
        <w:t> </w:t>
      </w:r>
      <w:r>
        <w:rPr>
          <w:color w:val="0D0D0D"/>
          <w:sz w:val="24"/>
        </w:rPr>
        <w:t>Control</w:t>
      </w:r>
      <w:r>
        <w:rPr>
          <w:color w:val="0D0D0D"/>
          <w:spacing w:val="-6"/>
          <w:sz w:val="24"/>
        </w:rPr>
        <w:t> </w:t>
      </w:r>
      <w:r>
        <w:rPr>
          <w:color w:val="0D0D0D"/>
          <w:sz w:val="24"/>
        </w:rPr>
        <w:t>Unit</w:t>
      </w:r>
      <w:r>
        <w:rPr>
          <w:color w:val="0D0D0D"/>
          <w:spacing w:val="-6"/>
          <w:sz w:val="24"/>
        </w:rPr>
        <w:t> </w:t>
      </w:r>
      <w:r>
        <w:rPr>
          <w:color w:val="0D0D0D"/>
          <w:sz w:val="24"/>
        </w:rPr>
        <w:t>(CCU),</w:t>
      </w:r>
      <w:r>
        <w:rPr>
          <w:color w:val="0D0D0D"/>
          <w:spacing w:val="-6"/>
          <w:sz w:val="24"/>
        </w:rPr>
        <w:t> </w:t>
      </w:r>
      <w:r>
        <w:rPr>
          <w:color w:val="0D0D0D"/>
          <w:sz w:val="24"/>
        </w:rPr>
        <w:t>heater, active cooler and heat exchanger (outdoor cabinets only)</w:t>
      </w:r>
    </w:p>
    <w:p>
      <w:pPr>
        <w:pStyle w:val="ListParagraph"/>
        <w:numPr>
          <w:ilvl w:val="0"/>
          <w:numId w:val="11"/>
        </w:numPr>
        <w:tabs>
          <w:tab w:pos="193" w:val="left" w:leader="none"/>
        </w:tabs>
        <w:spacing w:line="240" w:lineRule="auto" w:before="2" w:after="0"/>
        <w:ind w:left="193" w:right="0" w:hanging="170"/>
        <w:jc w:val="left"/>
        <w:rPr>
          <w:sz w:val="24"/>
        </w:rPr>
      </w:pPr>
      <w:r>
        <w:rPr>
          <w:color w:val="0D0D0D"/>
          <w:sz w:val="24"/>
        </w:rPr>
        <w:t>Fans</w:t>
      </w:r>
      <w:r>
        <w:rPr>
          <w:color w:val="0D0D0D"/>
          <w:spacing w:val="-1"/>
          <w:sz w:val="24"/>
        </w:rPr>
        <w:t> </w:t>
      </w:r>
      <w:r>
        <w:rPr>
          <w:color w:val="0D0D0D"/>
          <w:sz w:val="24"/>
        </w:rPr>
        <w:t>controlled by</w:t>
      </w:r>
      <w:r>
        <w:rPr>
          <w:color w:val="0D0D0D"/>
          <w:spacing w:val="-5"/>
          <w:sz w:val="24"/>
        </w:rPr>
        <w:t> </w:t>
      </w:r>
      <w:r>
        <w:rPr>
          <w:color w:val="0D0D0D"/>
          <w:sz w:val="24"/>
        </w:rPr>
        <w:t>Fan</w:t>
      </w:r>
      <w:r>
        <w:rPr>
          <w:color w:val="0D0D0D"/>
          <w:spacing w:val="1"/>
          <w:sz w:val="24"/>
        </w:rPr>
        <w:t> </w:t>
      </w:r>
      <w:r>
        <w:rPr>
          <w:color w:val="0D0D0D"/>
          <w:sz w:val="24"/>
        </w:rPr>
        <w:t>Control Units </w:t>
      </w:r>
      <w:r>
        <w:rPr>
          <w:color w:val="0D0D0D"/>
          <w:spacing w:val="-2"/>
          <w:sz w:val="24"/>
        </w:rPr>
        <w:t>(FCU)</w:t>
      </w:r>
    </w:p>
    <w:p>
      <w:pPr>
        <w:pStyle w:val="ListParagraph"/>
        <w:numPr>
          <w:ilvl w:val="0"/>
          <w:numId w:val="11"/>
        </w:numPr>
        <w:tabs>
          <w:tab w:pos="193" w:val="left" w:leader="none"/>
        </w:tabs>
        <w:spacing w:line="240" w:lineRule="auto" w:before="1" w:after="0"/>
        <w:ind w:left="193" w:right="0" w:hanging="170"/>
        <w:jc w:val="left"/>
        <w:rPr>
          <w:sz w:val="24"/>
        </w:rPr>
      </w:pPr>
      <w:r>
        <w:rPr>
          <w:color w:val="0D0D0D"/>
          <w:sz w:val="24"/>
        </w:rPr>
        <w:t>Climate</w:t>
      </w:r>
      <w:r>
        <w:rPr>
          <w:color w:val="0D0D0D"/>
          <w:spacing w:val="-2"/>
          <w:sz w:val="24"/>
        </w:rPr>
        <w:t> </w:t>
      </w:r>
      <w:r>
        <w:rPr>
          <w:color w:val="0D0D0D"/>
          <w:sz w:val="24"/>
        </w:rPr>
        <w:t>sensors, i.e.</w:t>
      </w:r>
      <w:r>
        <w:rPr>
          <w:color w:val="0D0D0D"/>
          <w:spacing w:val="-1"/>
          <w:sz w:val="24"/>
        </w:rPr>
        <w:t> </w:t>
      </w:r>
      <w:r>
        <w:rPr>
          <w:color w:val="0D0D0D"/>
          <w:sz w:val="24"/>
        </w:rPr>
        <w:t>temperature</w:t>
      </w:r>
      <w:r>
        <w:rPr>
          <w:color w:val="0D0D0D"/>
          <w:spacing w:val="-1"/>
          <w:sz w:val="24"/>
        </w:rPr>
        <w:t> </w:t>
      </w:r>
      <w:r>
        <w:rPr>
          <w:color w:val="0D0D0D"/>
          <w:sz w:val="24"/>
        </w:rPr>
        <w:t>and humidity</w:t>
      </w:r>
      <w:r>
        <w:rPr>
          <w:color w:val="0D0D0D"/>
          <w:spacing w:val="-3"/>
          <w:sz w:val="24"/>
        </w:rPr>
        <w:t> </w:t>
      </w:r>
      <w:r>
        <w:rPr>
          <w:color w:val="0D0D0D"/>
          <w:spacing w:val="-2"/>
          <w:sz w:val="24"/>
        </w:rPr>
        <w:t>sensors.</w:t>
      </w:r>
    </w:p>
    <w:p>
      <w:pPr>
        <w:pStyle w:val="ListParagraph"/>
        <w:spacing w:after="0" w:line="240" w:lineRule="auto"/>
        <w:jc w:val="left"/>
        <w:rPr>
          <w:sz w:val="24"/>
        </w:rPr>
        <w:sectPr>
          <w:pgSz w:w="12240" w:h="15840"/>
          <w:pgMar w:header="0" w:footer="1488" w:top="1360" w:bottom="1680" w:left="1417" w:right="1133"/>
        </w:sectPr>
      </w:pPr>
    </w:p>
    <w:p>
      <w:pPr>
        <w:pStyle w:val="Heading1"/>
        <w:spacing w:before="70"/>
      </w:pPr>
      <w:r>
        <w:rPr>
          <w:color w:val="0D0D0D"/>
        </w:rPr>
        <w:t>LOCAL</w:t>
      </w:r>
      <w:r>
        <w:rPr>
          <w:color w:val="0D0D0D"/>
          <w:spacing w:val="-4"/>
        </w:rPr>
        <w:t> </w:t>
      </w:r>
      <w:r>
        <w:rPr>
          <w:color w:val="0D0D0D"/>
          <w:spacing w:val="-5"/>
        </w:rPr>
        <w:t>BUS</w:t>
      </w:r>
    </w:p>
    <w:p>
      <w:pPr>
        <w:pStyle w:val="BodyText"/>
        <w:ind w:right="334"/>
      </w:pPr>
      <w:r>
        <w:rPr>
          <w:color w:val="0D0D0D"/>
        </w:rPr>
        <w:t>The</w:t>
      </w:r>
      <w:r>
        <w:rPr>
          <w:color w:val="0D0D0D"/>
          <w:spacing w:val="-5"/>
        </w:rPr>
        <w:t> </w:t>
      </w:r>
      <w:r>
        <w:rPr>
          <w:color w:val="0D0D0D"/>
        </w:rPr>
        <w:t>local</w:t>
      </w:r>
      <w:r>
        <w:rPr>
          <w:color w:val="0D0D0D"/>
          <w:spacing w:val="-4"/>
        </w:rPr>
        <w:t> </w:t>
      </w:r>
      <w:r>
        <w:rPr>
          <w:color w:val="0D0D0D"/>
        </w:rPr>
        <w:t>bus</w:t>
      </w:r>
      <w:r>
        <w:rPr>
          <w:color w:val="0D0D0D"/>
          <w:spacing w:val="-4"/>
        </w:rPr>
        <w:t> </w:t>
      </w:r>
      <w:r>
        <w:rPr>
          <w:color w:val="0D0D0D"/>
        </w:rPr>
        <w:t>offers</w:t>
      </w:r>
      <w:r>
        <w:rPr>
          <w:color w:val="0D0D0D"/>
          <w:spacing w:val="-4"/>
        </w:rPr>
        <w:t> </w:t>
      </w:r>
      <w:r>
        <w:rPr>
          <w:color w:val="0D0D0D"/>
        </w:rPr>
        <w:t>internal</w:t>
      </w:r>
      <w:r>
        <w:rPr>
          <w:color w:val="0D0D0D"/>
          <w:spacing w:val="-4"/>
        </w:rPr>
        <w:t> </w:t>
      </w:r>
      <w:r>
        <w:rPr>
          <w:color w:val="0D0D0D"/>
        </w:rPr>
        <w:t>communication</w:t>
      </w:r>
      <w:r>
        <w:rPr>
          <w:color w:val="0D0D0D"/>
          <w:spacing w:val="-4"/>
        </w:rPr>
        <w:t> </w:t>
      </w:r>
      <w:r>
        <w:rPr>
          <w:color w:val="0D0D0D"/>
        </w:rPr>
        <w:t>between</w:t>
      </w:r>
      <w:r>
        <w:rPr>
          <w:color w:val="0D0D0D"/>
          <w:spacing w:val="-4"/>
        </w:rPr>
        <w:t> </w:t>
      </w:r>
      <w:r>
        <w:rPr>
          <w:color w:val="0D0D0D"/>
        </w:rPr>
        <w:t>the</w:t>
      </w:r>
      <w:r>
        <w:rPr>
          <w:color w:val="0D0D0D"/>
          <w:spacing w:val="-4"/>
        </w:rPr>
        <w:t> </w:t>
      </w:r>
      <w:r>
        <w:rPr>
          <w:color w:val="0D0D0D"/>
        </w:rPr>
        <w:t>DXU,</w:t>
      </w:r>
      <w:r>
        <w:rPr>
          <w:color w:val="0D0D0D"/>
          <w:spacing w:val="-4"/>
        </w:rPr>
        <w:t> </w:t>
      </w:r>
      <w:r>
        <w:rPr>
          <w:color w:val="0D0D0D"/>
        </w:rPr>
        <w:t>TRUs</w:t>
      </w:r>
      <w:r>
        <w:rPr>
          <w:color w:val="0D0D0D"/>
          <w:spacing w:val="-4"/>
        </w:rPr>
        <w:t> </w:t>
      </w:r>
      <w:r>
        <w:rPr>
          <w:color w:val="0D0D0D"/>
        </w:rPr>
        <w:t>and</w:t>
      </w:r>
      <w:r>
        <w:rPr>
          <w:color w:val="0D0D0D"/>
          <w:spacing w:val="-2"/>
        </w:rPr>
        <w:t> </w:t>
      </w:r>
      <w:r>
        <w:rPr>
          <w:color w:val="0D0D0D"/>
        </w:rPr>
        <w:t>ECU.</w:t>
      </w:r>
      <w:r>
        <w:rPr>
          <w:color w:val="0D0D0D"/>
          <w:spacing w:val="-4"/>
        </w:rPr>
        <w:t> </w:t>
      </w:r>
      <w:r>
        <w:rPr>
          <w:color w:val="0D0D0D"/>
        </w:rPr>
        <w:t>Examples</w:t>
      </w:r>
      <w:r>
        <w:rPr>
          <w:color w:val="0D0D0D"/>
          <w:spacing w:val="-4"/>
        </w:rPr>
        <w:t> </w:t>
      </w:r>
      <w:r>
        <w:rPr>
          <w:color w:val="0D0D0D"/>
        </w:rPr>
        <w:t>of information sent on this bus are TRX Signaling, speech and data.</w:t>
      </w:r>
    </w:p>
    <w:p>
      <w:pPr>
        <w:pStyle w:val="BodyText"/>
        <w:spacing w:before="2"/>
        <w:ind w:left="0"/>
      </w:pPr>
    </w:p>
    <w:p>
      <w:pPr>
        <w:pStyle w:val="Heading1"/>
      </w:pPr>
      <w:r>
        <w:rPr>
          <w:color w:val="0D0D0D"/>
        </w:rPr>
        <w:t>TIMING</w:t>
      </w:r>
      <w:r>
        <w:rPr>
          <w:color w:val="0D0D0D"/>
          <w:spacing w:val="-3"/>
        </w:rPr>
        <w:t> </w:t>
      </w:r>
      <w:r>
        <w:rPr>
          <w:color w:val="0D0D0D"/>
          <w:spacing w:val="-5"/>
        </w:rPr>
        <w:t>BUS</w:t>
      </w:r>
    </w:p>
    <w:p>
      <w:pPr>
        <w:pStyle w:val="BodyText"/>
        <w:spacing w:line="275" w:lineRule="exact"/>
      </w:pPr>
      <w:r>
        <w:rPr>
          <w:color w:val="0D0D0D"/>
        </w:rPr>
        <w:t>The</w:t>
      </w:r>
      <w:r>
        <w:rPr>
          <w:color w:val="0D0D0D"/>
          <w:spacing w:val="-3"/>
        </w:rPr>
        <w:t> </w:t>
      </w:r>
      <w:r>
        <w:rPr>
          <w:color w:val="0D0D0D"/>
        </w:rPr>
        <w:t>timing</w:t>
      </w:r>
      <w:r>
        <w:rPr>
          <w:color w:val="0D0D0D"/>
          <w:spacing w:val="-1"/>
        </w:rPr>
        <w:t> </w:t>
      </w:r>
      <w:r>
        <w:rPr>
          <w:color w:val="0D0D0D"/>
        </w:rPr>
        <w:t>bus carries</w:t>
      </w:r>
      <w:r>
        <w:rPr>
          <w:color w:val="0D0D0D"/>
          <w:spacing w:val="-1"/>
        </w:rPr>
        <w:t> </w:t>
      </w:r>
      <w:r>
        <w:rPr>
          <w:color w:val="0D0D0D"/>
        </w:rPr>
        <w:t>air</w:t>
      </w:r>
      <w:r>
        <w:rPr>
          <w:color w:val="0D0D0D"/>
          <w:spacing w:val="-1"/>
        </w:rPr>
        <w:t> </w:t>
      </w:r>
      <w:r>
        <w:rPr>
          <w:color w:val="0D0D0D"/>
        </w:rPr>
        <w:t>timing information</w:t>
      </w:r>
      <w:r>
        <w:rPr>
          <w:color w:val="0D0D0D"/>
          <w:spacing w:val="-1"/>
        </w:rPr>
        <w:t> </w:t>
      </w:r>
      <w:r>
        <w:rPr>
          <w:color w:val="0D0D0D"/>
        </w:rPr>
        <w:t>from</w:t>
      </w:r>
      <w:r>
        <w:rPr>
          <w:color w:val="0D0D0D"/>
          <w:spacing w:val="-1"/>
        </w:rPr>
        <w:t> </w:t>
      </w:r>
      <w:r>
        <w:rPr>
          <w:color w:val="0D0D0D"/>
        </w:rPr>
        <w:t>the</w:t>
      </w:r>
      <w:r>
        <w:rPr>
          <w:color w:val="0D0D0D"/>
          <w:spacing w:val="-1"/>
        </w:rPr>
        <w:t> </w:t>
      </w:r>
      <w:r>
        <w:rPr>
          <w:color w:val="0D0D0D"/>
        </w:rPr>
        <w:t>DXU</w:t>
      </w:r>
      <w:r>
        <w:rPr>
          <w:color w:val="0D0D0D"/>
          <w:spacing w:val="-1"/>
        </w:rPr>
        <w:t> </w:t>
      </w:r>
      <w:r>
        <w:rPr>
          <w:color w:val="0D0D0D"/>
        </w:rPr>
        <w:t>to</w:t>
      </w:r>
      <w:r>
        <w:rPr>
          <w:color w:val="0D0D0D"/>
          <w:spacing w:val="-1"/>
        </w:rPr>
        <w:t> </w:t>
      </w:r>
      <w:r>
        <w:rPr>
          <w:color w:val="0D0D0D"/>
        </w:rPr>
        <w:t>the </w:t>
      </w:r>
      <w:r>
        <w:rPr>
          <w:color w:val="0D0D0D"/>
          <w:spacing w:val="-2"/>
        </w:rPr>
        <w:t>TRUs.</w:t>
      </w:r>
    </w:p>
    <w:p>
      <w:pPr>
        <w:pStyle w:val="BodyText"/>
        <w:spacing w:before="2"/>
        <w:ind w:left="0"/>
      </w:pPr>
    </w:p>
    <w:p>
      <w:pPr>
        <w:pStyle w:val="Heading1"/>
      </w:pPr>
      <w:r>
        <w:rPr>
          <w:color w:val="0D0D0D"/>
          <w:spacing w:val="-2"/>
        </w:rPr>
        <w:t>X-</w:t>
      </w:r>
      <w:r>
        <w:rPr>
          <w:color w:val="0D0D0D"/>
          <w:spacing w:val="-5"/>
        </w:rPr>
        <w:t>BUS</w:t>
      </w:r>
    </w:p>
    <w:p>
      <w:pPr>
        <w:pStyle w:val="BodyText"/>
      </w:pPr>
      <w:r>
        <w:rPr>
          <w:color w:val="0D0D0D"/>
        </w:rPr>
        <w:t>The</w:t>
      </w:r>
      <w:r>
        <w:rPr>
          <w:color w:val="0D0D0D"/>
          <w:spacing w:val="-4"/>
        </w:rPr>
        <w:t> </w:t>
      </w:r>
      <w:r>
        <w:rPr>
          <w:color w:val="0D0D0D"/>
        </w:rPr>
        <w:t>X-bus</w:t>
      </w:r>
      <w:r>
        <w:rPr>
          <w:color w:val="0D0D0D"/>
          <w:spacing w:val="-2"/>
        </w:rPr>
        <w:t> </w:t>
      </w:r>
      <w:r>
        <w:rPr>
          <w:color w:val="0D0D0D"/>
        </w:rPr>
        <w:t>carries</w:t>
      </w:r>
      <w:r>
        <w:rPr>
          <w:color w:val="0D0D0D"/>
          <w:spacing w:val="-2"/>
        </w:rPr>
        <w:t> </w:t>
      </w:r>
      <w:r>
        <w:rPr>
          <w:color w:val="0D0D0D"/>
        </w:rPr>
        <w:t>speech/data</w:t>
      </w:r>
      <w:r>
        <w:rPr>
          <w:color w:val="0D0D0D"/>
          <w:spacing w:val="-3"/>
        </w:rPr>
        <w:t> </w:t>
      </w:r>
      <w:r>
        <w:rPr>
          <w:color w:val="0D0D0D"/>
        </w:rPr>
        <w:t>on</w:t>
      </w:r>
      <w:r>
        <w:rPr>
          <w:color w:val="0D0D0D"/>
          <w:spacing w:val="-2"/>
        </w:rPr>
        <w:t> </w:t>
      </w:r>
      <w:r>
        <w:rPr>
          <w:color w:val="0D0D0D"/>
        </w:rPr>
        <w:t>a</w:t>
      </w:r>
      <w:r>
        <w:rPr>
          <w:color w:val="0D0D0D"/>
          <w:spacing w:val="-3"/>
        </w:rPr>
        <w:t> </w:t>
      </w:r>
      <w:r>
        <w:rPr>
          <w:color w:val="0D0D0D"/>
        </w:rPr>
        <w:t>time</w:t>
      </w:r>
      <w:r>
        <w:rPr>
          <w:color w:val="0D0D0D"/>
          <w:spacing w:val="-3"/>
        </w:rPr>
        <w:t> </w:t>
      </w:r>
      <w:r>
        <w:rPr>
          <w:color w:val="0D0D0D"/>
        </w:rPr>
        <w:t>slot</w:t>
      </w:r>
      <w:r>
        <w:rPr>
          <w:color w:val="0D0D0D"/>
          <w:spacing w:val="-2"/>
        </w:rPr>
        <w:t> </w:t>
      </w:r>
      <w:r>
        <w:rPr>
          <w:color w:val="0D0D0D"/>
        </w:rPr>
        <w:t>basis</w:t>
      </w:r>
      <w:r>
        <w:rPr>
          <w:color w:val="0D0D0D"/>
          <w:spacing w:val="-2"/>
        </w:rPr>
        <w:t> </w:t>
      </w:r>
      <w:r>
        <w:rPr>
          <w:color w:val="0D0D0D"/>
        </w:rPr>
        <w:t>between</w:t>
      </w:r>
      <w:r>
        <w:rPr>
          <w:color w:val="0D0D0D"/>
          <w:spacing w:val="-2"/>
        </w:rPr>
        <w:t> </w:t>
      </w:r>
      <w:r>
        <w:rPr>
          <w:color w:val="0D0D0D"/>
        </w:rPr>
        <w:t>the</w:t>
      </w:r>
      <w:r>
        <w:rPr>
          <w:color w:val="0D0D0D"/>
          <w:spacing w:val="-2"/>
        </w:rPr>
        <w:t> </w:t>
      </w:r>
      <w:r>
        <w:rPr>
          <w:color w:val="0D0D0D"/>
        </w:rPr>
        <w:t>TRUs.</w:t>
      </w:r>
      <w:r>
        <w:rPr>
          <w:color w:val="0D0D0D"/>
          <w:spacing w:val="-2"/>
        </w:rPr>
        <w:t> </w:t>
      </w:r>
      <w:r>
        <w:rPr>
          <w:color w:val="0D0D0D"/>
        </w:rPr>
        <w:t>This is</w:t>
      </w:r>
      <w:r>
        <w:rPr>
          <w:color w:val="0D0D0D"/>
          <w:spacing w:val="-2"/>
        </w:rPr>
        <w:t> </w:t>
      </w:r>
      <w:r>
        <w:rPr>
          <w:color w:val="0D0D0D"/>
        </w:rPr>
        <w:t>used</w:t>
      </w:r>
      <w:r>
        <w:rPr>
          <w:color w:val="0D0D0D"/>
          <w:spacing w:val="-2"/>
        </w:rPr>
        <w:t> </w:t>
      </w:r>
      <w:r>
        <w:rPr>
          <w:color w:val="0D0D0D"/>
        </w:rPr>
        <w:t>for</w:t>
      </w:r>
      <w:r>
        <w:rPr>
          <w:color w:val="0D0D0D"/>
          <w:spacing w:val="-4"/>
        </w:rPr>
        <w:t> </w:t>
      </w:r>
      <w:r>
        <w:rPr>
          <w:color w:val="0D0D0D"/>
        </w:rPr>
        <w:t>base</w:t>
      </w:r>
      <w:r>
        <w:rPr>
          <w:color w:val="0D0D0D"/>
          <w:spacing w:val="-3"/>
        </w:rPr>
        <w:t> </w:t>
      </w:r>
      <w:r>
        <w:rPr>
          <w:color w:val="0D0D0D"/>
        </w:rPr>
        <w:t>band frequency hopping.</w:t>
      </w:r>
    </w:p>
    <w:p>
      <w:pPr>
        <w:pStyle w:val="BodyText"/>
        <w:spacing w:before="2"/>
        <w:ind w:left="0"/>
      </w:pPr>
    </w:p>
    <w:p>
      <w:pPr>
        <w:pStyle w:val="Heading1"/>
      </w:pPr>
      <w:r>
        <w:rPr>
          <w:color w:val="0D0D0D"/>
        </w:rPr>
        <w:t>CDU</w:t>
      </w:r>
      <w:r>
        <w:rPr>
          <w:color w:val="0D0D0D"/>
          <w:spacing w:val="-2"/>
        </w:rPr>
        <w:t> </w:t>
      </w:r>
      <w:r>
        <w:rPr>
          <w:color w:val="0D0D0D"/>
          <w:spacing w:val="-5"/>
        </w:rPr>
        <w:t>BUS</w:t>
      </w:r>
    </w:p>
    <w:p>
      <w:pPr>
        <w:pStyle w:val="BodyText"/>
      </w:pPr>
      <w:r>
        <w:rPr>
          <w:color w:val="0D0D0D"/>
        </w:rPr>
        <w:t>The</w:t>
      </w:r>
      <w:r>
        <w:rPr>
          <w:color w:val="0D0D0D"/>
          <w:spacing w:val="-5"/>
        </w:rPr>
        <w:t> </w:t>
      </w:r>
      <w:r>
        <w:rPr>
          <w:color w:val="0D0D0D"/>
        </w:rPr>
        <w:t>CDU</w:t>
      </w:r>
      <w:r>
        <w:rPr>
          <w:color w:val="0D0D0D"/>
          <w:spacing w:val="-4"/>
        </w:rPr>
        <w:t> </w:t>
      </w:r>
      <w:r>
        <w:rPr>
          <w:color w:val="0D0D0D"/>
        </w:rPr>
        <w:t>Bus</w:t>
      </w:r>
      <w:r>
        <w:rPr>
          <w:color w:val="0D0D0D"/>
          <w:spacing w:val="-3"/>
        </w:rPr>
        <w:t> </w:t>
      </w:r>
      <w:r>
        <w:rPr>
          <w:color w:val="0D0D0D"/>
        </w:rPr>
        <w:t>connects</w:t>
      </w:r>
      <w:r>
        <w:rPr>
          <w:color w:val="0D0D0D"/>
          <w:spacing w:val="-3"/>
        </w:rPr>
        <w:t> </w:t>
      </w:r>
      <w:r>
        <w:rPr>
          <w:color w:val="0D0D0D"/>
        </w:rPr>
        <w:t>the</w:t>
      </w:r>
      <w:r>
        <w:rPr>
          <w:color w:val="0D0D0D"/>
          <w:spacing w:val="-4"/>
        </w:rPr>
        <w:t> </w:t>
      </w:r>
      <w:r>
        <w:rPr>
          <w:color w:val="0D0D0D"/>
        </w:rPr>
        <w:t>CDU</w:t>
      </w:r>
      <w:r>
        <w:rPr>
          <w:color w:val="0D0D0D"/>
          <w:spacing w:val="-4"/>
        </w:rPr>
        <w:t> </w:t>
      </w:r>
      <w:r>
        <w:rPr>
          <w:color w:val="0D0D0D"/>
        </w:rPr>
        <w:t>to</w:t>
      </w:r>
      <w:r>
        <w:rPr>
          <w:color w:val="0D0D0D"/>
          <w:spacing w:val="-3"/>
        </w:rPr>
        <w:t> </w:t>
      </w:r>
      <w:r>
        <w:rPr>
          <w:color w:val="0D0D0D"/>
        </w:rPr>
        <w:t>the</w:t>
      </w:r>
      <w:r>
        <w:rPr>
          <w:color w:val="0D0D0D"/>
          <w:spacing w:val="-4"/>
        </w:rPr>
        <w:t> </w:t>
      </w:r>
      <w:r>
        <w:rPr>
          <w:color w:val="0D0D0D"/>
        </w:rPr>
        <w:t>TRUs</w:t>
      </w:r>
      <w:r>
        <w:rPr>
          <w:color w:val="0D0D0D"/>
          <w:spacing w:val="-3"/>
        </w:rPr>
        <w:t> </w:t>
      </w:r>
      <w:r>
        <w:rPr>
          <w:color w:val="0D0D0D"/>
        </w:rPr>
        <w:t>and</w:t>
      </w:r>
      <w:r>
        <w:rPr>
          <w:color w:val="0D0D0D"/>
          <w:spacing w:val="-1"/>
        </w:rPr>
        <w:t> </w:t>
      </w:r>
      <w:r>
        <w:rPr>
          <w:color w:val="0D0D0D"/>
        </w:rPr>
        <w:t>facilitates</w:t>
      </w:r>
      <w:r>
        <w:rPr>
          <w:color w:val="0D0D0D"/>
          <w:spacing w:val="-3"/>
        </w:rPr>
        <w:t> </w:t>
      </w:r>
      <w:r>
        <w:rPr>
          <w:color w:val="0D0D0D"/>
        </w:rPr>
        <w:t>interface</w:t>
      </w:r>
      <w:r>
        <w:rPr>
          <w:color w:val="0D0D0D"/>
          <w:spacing w:val="-2"/>
        </w:rPr>
        <w:t> </w:t>
      </w:r>
      <w:r>
        <w:rPr>
          <w:color w:val="0D0D0D"/>
        </w:rPr>
        <w:t>and</w:t>
      </w:r>
      <w:r>
        <w:rPr>
          <w:color w:val="0D0D0D"/>
          <w:spacing w:val="-1"/>
        </w:rPr>
        <w:t> </w:t>
      </w:r>
      <w:r>
        <w:rPr>
          <w:color w:val="0D0D0D"/>
        </w:rPr>
        <w:t>O&amp;M</w:t>
      </w:r>
      <w:r>
        <w:rPr>
          <w:color w:val="0D0D0D"/>
          <w:spacing w:val="-3"/>
        </w:rPr>
        <w:t> </w:t>
      </w:r>
      <w:r>
        <w:rPr>
          <w:color w:val="0D0D0D"/>
        </w:rPr>
        <w:t>functions</w:t>
      </w:r>
      <w:r>
        <w:rPr>
          <w:color w:val="0D0D0D"/>
          <w:spacing w:val="-3"/>
        </w:rPr>
        <w:t> </w:t>
      </w:r>
      <w:r>
        <w:rPr>
          <w:color w:val="0D0D0D"/>
        </w:rPr>
        <w:t>e.g. transfers alarms and RU specific information.</w:t>
      </w:r>
    </w:p>
    <w:p>
      <w:pPr>
        <w:pStyle w:val="BodyText"/>
        <w:spacing w:before="1"/>
        <w:ind w:left="0"/>
      </w:pPr>
    </w:p>
    <w:p>
      <w:pPr>
        <w:pStyle w:val="Heading1"/>
        <w:spacing w:before="1"/>
      </w:pPr>
      <w:r>
        <w:rPr>
          <w:color w:val="0D0D0D"/>
        </w:rPr>
        <w:t>POWER</w:t>
      </w:r>
      <w:r>
        <w:rPr>
          <w:color w:val="0D0D0D"/>
          <w:spacing w:val="-7"/>
        </w:rPr>
        <w:t> </w:t>
      </w:r>
      <w:r>
        <w:rPr>
          <w:color w:val="0D0D0D"/>
        </w:rPr>
        <w:t>COMMUNICATION</w:t>
      </w:r>
      <w:r>
        <w:rPr>
          <w:color w:val="0D0D0D"/>
          <w:spacing w:val="-4"/>
        </w:rPr>
        <w:t> LOOP</w:t>
      </w:r>
    </w:p>
    <w:p>
      <w:pPr>
        <w:pStyle w:val="BodyText"/>
        <w:ind w:right="305"/>
        <w:jc w:val="both"/>
      </w:pPr>
      <w:r>
        <w:rPr>
          <w:color w:val="0D0D0D"/>
        </w:rPr>
        <w:t>The</w:t>
      </w:r>
      <w:r>
        <w:rPr>
          <w:color w:val="0D0D0D"/>
          <w:spacing w:val="-15"/>
        </w:rPr>
        <w:t> </w:t>
      </w:r>
      <w:r>
        <w:rPr>
          <w:color w:val="0D0D0D"/>
        </w:rPr>
        <w:t>power</w:t>
      </w:r>
      <w:r>
        <w:rPr>
          <w:color w:val="0D0D0D"/>
          <w:spacing w:val="-12"/>
        </w:rPr>
        <w:t> </w:t>
      </w:r>
      <w:r>
        <w:rPr>
          <w:color w:val="0D0D0D"/>
        </w:rPr>
        <w:t>communication</w:t>
      </w:r>
      <w:r>
        <w:rPr>
          <w:color w:val="0D0D0D"/>
          <w:spacing w:val="-14"/>
        </w:rPr>
        <w:t> </w:t>
      </w:r>
      <w:r>
        <w:rPr>
          <w:color w:val="0D0D0D"/>
        </w:rPr>
        <w:t>loop</w:t>
      </w:r>
      <w:r>
        <w:rPr>
          <w:color w:val="0D0D0D"/>
          <w:spacing w:val="-14"/>
        </w:rPr>
        <w:t> </w:t>
      </w:r>
      <w:r>
        <w:rPr>
          <w:color w:val="0D0D0D"/>
        </w:rPr>
        <w:t>consists</w:t>
      </w:r>
      <w:r>
        <w:rPr>
          <w:color w:val="0D0D0D"/>
          <w:spacing w:val="-13"/>
        </w:rPr>
        <w:t> </w:t>
      </w:r>
      <w:r>
        <w:rPr>
          <w:color w:val="0D0D0D"/>
        </w:rPr>
        <w:t>of</w:t>
      </w:r>
      <w:r>
        <w:rPr>
          <w:color w:val="0D0D0D"/>
          <w:spacing w:val="-15"/>
        </w:rPr>
        <w:t> </w:t>
      </w:r>
      <w:r>
        <w:rPr>
          <w:color w:val="0D0D0D"/>
        </w:rPr>
        <w:t>optical-fiber</w:t>
      </w:r>
      <w:r>
        <w:rPr>
          <w:color w:val="0D0D0D"/>
          <w:spacing w:val="-15"/>
        </w:rPr>
        <w:t> </w:t>
      </w:r>
      <w:r>
        <w:rPr>
          <w:color w:val="0D0D0D"/>
        </w:rPr>
        <w:t>cables</w:t>
      </w:r>
      <w:r>
        <w:rPr>
          <w:color w:val="0D0D0D"/>
          <w:spacing w:val="-14"/>
        </w:rPr>
        <w:t> </w:t>
      </w:r>
      <w:r>
        <w:rPr>
          <w:color w:val="0D0D0D"/>
        </w:rPr>
        <w:t>and</w:t>
      </w:r>
      <w:r>
        <w:rPr>
          <w:color w:val="0D0D0D"/>
          <w:spacing w:val="-14"/>
        </w:rPr>
        <w:t> </w:t>
      </w:r>
      <w:r>
        <w:rPr>
          <w:color w:val="0D0D0D"/>
        </w:rPr>
        <w:t>carries</w:t>
      </w:r>
      <w:r>
        <w:rPr>
          <w:color w:val="0D0D0D"/>
          <w:spacing w:val="-12"/>
        </w:rPr>
        <w:t> </w:t>
      </w:r>
      <w:r>
        <w:rPr>
          <w:color w:val="0D0D0D"/>
        </w:rPr>
        <w:t>control</w:t>
      </w:r>
      <w:r>
        <w:rPr>
          <w:color w:val="0D0D0D"/>
          <w:spacing w:val="-14"/>
        </w:rPr>
        <w:t> </w:t>
      </w:r>
      <w:r>
        <w:rPr>
          <w:color w:val="0D0D0D"/>
        </w:rPr>
        <w:t>and</w:t>
      </w:r>
      <w:r>
        <w:rPr>
          <w:color w:val="0D0D0D"/>
          <w:spacing w:val="-14"/>
        </w:rPr>
        <w:t> </w:t>
      </w:r>
      <w:r>
        <w:rPr>
          <w:color w:val="0D0D0D"/>
        </w:rPr>
        <w:t>supervision information</w:t>
      </w:r>
      <w:r>
        <w:rPr>
          <w:color w:val="0D0D0D"/>
          <w:spacing w:val="-5"/>
        </w:rPr>
        <w:t> </w:t>
      </w:r>
      <w:r>
        <w:rPr>
          <w:color w:val="0D0D0D"/>
        </w:rPr>
        <w:t>between</w:t>
      </w:r>
      <w:r>
        <w:rPr>
          <w:color w:val="0D0D0D"/>
          <w:spacing w:val="-6"/>
        </w:rPr>
        <w:t> </w:t>
      </w:r>
      <w:r>
        <w:rPr>
          <w:color w:val="0D0D0D"/>
        </w:rPr>
        <w:t>the</w:t>
      </w:r>
      <w:r>
        <w:rPr>
          <w:color w:val="0D0D0D"/>
          <w:spacing w:val="-4"/>
        </w:rPr>
        <w:t> </w:t>
      </w:r>
      <w:r>
        <w:rPr>
          <w:color w:val="0D0D0D"/>
        </w:rPr>
        <w:t>ECU,</w:t>
      </w:r>
      <w:r>
        <w:rPr>
          <w:color w:val="0D0D0D"/>
          <w:spacing w:val="-6"/>
        </w:rPr>
        <w:t> </w:t>
      </w:r>
      <w:r>
        <w:rPr>
          <w:color w:val="0D0D0D"/>
        </w:rPr>
        <w:t>PSUs,</w:t>
      </w:r>
      <w:r>
        <w:rPr>
          <w:color w:val="0D0D0D"/>
          <w:spacing w:val="-6"/>
        </w:rPr>
        <w:t> </w:t>
      </w:r>
      <w:r>
        <w:rPr>
          <w:color w:val="0D0D0D"/>
        </w:rPr>
        <w:t>and</w:t>
      </w:r>
      <w:r>
        <w:rPr>
          <w:color w:val="0D0D0D"/>
          <w:spacing w:val="-6"/>
        </w:rPr>
        <w:t> </w:t>
      </w:r>
      <w:r>
        <w:rPr>
          <w:color w:val="0D0D0D"/>
        </w:rPr>
        <w:t>the</w:t>
      </w:r>
      <w:r>
        <w:rPr>
          <w:color w:val="0D0D0D"/>
          <w:spacing w:val="-6"/>
        </w:rPr>
        <w:t> </w:t>
      </w:r>
      <w:r>
        <w:rPr>
          <w:color w:val="0D0D0D"/>
        </w:rPr>
        <w:t>BFU.</w:t>
      </w:r>
      <w:r>
        <w:rPr>
          <w:color w:val="0D0D0D"/>
          <w:spacing w:val="-6"/>
        </w:rPr>
        <w:t> </w:t>
      </w:r>
      <w:r>
        <w:rPr>
          <w:color w:val="0D0D0D"/>
        </w:rPr>
        <w:t>E.g.,</w:t>
      </w:r>
      <w:r>
        <w:rPr>
          <w:color w:val="0D0D0D"/>
          <w:spacing w:val="-6"/>
        </w:rPr>
        <w:t> </w:t>
      </w:r>
      <w:r>
        <w:rPr>
          <w:color w:val="0D0D0D"/>
        </w:rPr>
        <w:t>the</w:t>
      </w:r>
      <w:r>
        <w:rPr>
          <w:color w:val="0D0D0D"/>
          <w:spacing w:val="-6"/>
        </w:rPr>
        <w:t> </w:t>
      </w:r>
      <w:r>
        <w:rPr>
          <w:color w:val="0D0D0D"/>
        </w:rPr>
        <w:t>output</w:t>
      </w:r>
      <w:r>
        <w:rPr>
          <w:color w:val="0D0D0D"/>
          <w:spacing w:val="-5"/>
        </w:rPr>
        <w:t> </w:t>
      </w:r>
      <w:r>
        <w:rPr>
          <w:color w:val="0D0D0D"/>
        </w:rPr>
        <w:t>current</w:t>
      </w:r>
      <w:r>
        <w:rPr>
          <w:color w:val="0D0D0D"/>
          <w:spacing w:val="-5"/>
        </w:rPr>
        <w:t> </w:t>
      </w:r>
      <w:r>
        <w:rPr>
          <w:color w:val="0D0D0D"/>
        </w:rPr>
        <w:t>is</w:t>
      </w:r>
      <w:r>
        <w:rPr>
          <w:color w:val="0D0D0D"/>
          <w:spacing w:val="-5"/>
        </w:rPr>
        <w:t> </w:t>
      </w:r>
      <w:r>
        <w:rPr>
          <w:color w:val="0D0D0D"/>
        </w:rPr>
        <w:t>regulated</w:t>
      </w:r>
      <w:r>
        <w:rPr>
          <w:color w:val="0D0D0D"/>
          <w:spacing w:val="-6"/>
        </w:rPr>
        <w:t> </w:t>
      </w:r>
      <w:r>
        <w:rPr>
          <w:color w:val="0D0D0D"/>
        </w:rPr>
        <w:t>due</w:t>
      </w:r>
      <w:r>
        <w:rPr>
          <w:color w:val="0D0D0D"/>
          <w:spacing w:val="-7"/>
        </w:rPr>
        <w:t> </w:t>
      </w:r>
      <w:r>
        <w:rPr>
          <w:color w:val="0D0D0D"/>
        </w:rPr>
        <w:t>to</w:t>
      </w:r>
      <w:r>
        <w:rPr>
          <w:color w:val="0D0D0D"/>
          <w:spacing w:val="-5"/>
        </w:rPr>
        <w:t> </w:t>
      </w:r>
      <w:r>
        <w:rPr>
          <w:color w:val="0D0D0D"/>
        </w:rPr>
        <w:t>the traffic load of the RBS.</w:t>
      </w:r>
    </w:p>
    <w:p>
      <w:pPr>
        <w:pStyle w:val="BodyText"/>
        <w:ind w:left="0"/>
      </w:pPr>
    </w:p>
    <w:p>
      <w:pPr>
        <w:pStyle w:val="BodyText"/>
        <w:spacing w:before="246"/>
        <w:ind w:left="0"/>
      </w:pPr>
    </w:p>
    <w:p>
      <w:pPr>
        <w:pStyle w:val="Heading2"/>
        <w:numPr>
          <w:ilvl w:val="1"/>
          <w:numId w:val="10"/>
        </w:numPr>
        <w:tabs>
          <w:tab w:pos="743" w:val="left" w:leader="none"/>
        </w:tabs>
        <w:spacing w:line="240" w:lineRule="auto" w:before="0" w:after="0"/>
        <w:ind w:left="743" w:right="0" w:hanging="720"/>
        <w:jc w:val="left"/>
        <w:rPr>
          <w:rFonts w:ascii="Arial"/>
          <w:b w:val="0"/>
          <w:i/>
          <w:color w:val="0D0D0D"/>
          <w:sz w:val="24"/>
        </w:rPr>
      </w:pPr>
      <w:bookmarkStart w:name="_bookmark37" w:id="38"/>
      <w:bookmarkEnd w:id="38"/>
      <w:r>
        <w:rPr>
          <w:b w:val="0"/>
        </w:rPr>
      </w:r>
      <w:r>
        <w:rPr>
          <w:color w:val="0D0D0D"/>
        </w:rPr>
        <w:t>OPERATION</w:t>
      </w:r>
      <w:r>
        <w:rPr>
          <w:color w:val="0D0D0D"/>
          <w:spacing w:val="-9"/>
        </w:rPr>
        <w:t> </w:t>
      </w:r>
      <w:r>
        <w:rPr>
          <w:color w:val="0D0D0D"/>
        </w:rPr>
        <w:t>AND</w:t>
      </w:r>
      <w:r>
        <w:rPr>
          <w:color w:val="0D0D0D"/>
          <w:spacing w:val="-9"/>
        </w:rPr>
        <w:t> </w:t>
      </w:r>
      <w:r>
        <w:rPr>
          <w:color w:val="0D0D0D"/>
        </w:rPr>
        <w:t>MAINTENANCE</w:t>
      </w:r>
      <w:r>
        <w:rPr>
          <w:color w:val="0D0D0D"/>
          <w:spacing w:val="-9"/>
        </w:rPr>
        <w:t> </w:t>
      </w:r>
      <w:r>
        <w:rPr>
          <w:color w:val="0D0D0D"/>
        </w:rPr>
        <w:t>TERMINAL</w:t>
      </w:r>
      <w:r>
        <w:rPr>
          <w:color w:val="0D0D0D"/>
          <w:spacing w:val="-8"/>
        </w:rPr>
        <w:t> </w:t>
      </w:r>
      <w:r>
        <w:rPr>
          <w:color w:val="0D0D0D"/>
          <w:spacing w:val="-2"/>
        </w:rPr>
        <w:t>(OMT</w:t>
      </w:r>
      <w:r>
        <w:rPr>
          <w:rFonts w:ascii="Arial"/>
          <w:b w:val="0"/>
          <w:i/>
          <w:color w:val="0D0D0D"/>
          <w:spacing w:val="-2"/>
          <w:sz w:val="29"/>
        </w:rPr>
        <w:t>)</w:t>
      </w:r>
    </w:p>
    <w:p>
      <w:pPr>
        <w:pStyle w:val="BodyText"/>
        <w:spacing w:before="103"/>
        <w:ind w:right="302"/>
        <w:jc w:val="both"/>
      </w:pPr>
      <w:r>
        <w:rPr>
          <w:color w:val="0D0D0D"/>
        </w:rPr>
        <w:t>Operation</w:t>
      </w:r>
      <w:r>
        <w:rPr>
          <w:color w:val="0D0D0D"/>
          <w:spacing w:val="-1"/>
        </w:rPr>
        <w:t> </w:t>
      </w:r>
      <w:r>
        <w:rPr>
          <w:color w:val="0D0D0D"/>
        </w:rPr>
        <w:t>and</w:t>
      </w:r>
      <w:r>
        <w:rPr>
          <w:color w:val="0D0D0D"/>
          <w:spacing w:val="-2"/>
        </w:rPr>
        <w:t> </w:t>
      </w:r>
      <w:r>
        <w:rPr>
          <w:color w:val="0D0D0D"/>
        </w:rPr>
        <w:t>Maintenance</w:t>
      </w:r>
      <w:r>
        <w:rPr>
          <w:color w:val="0D0D0D"/>
          <w:spacing w:val="-3"/>
        </w:rPr>
        <w:t> </w:t>
      </w:r>
      <w:r>
        <w:rPr>
          <w:color w:val="0D0D0D"/>
        </w:rPr>
        <w:t>Terminal</w:t>
      </w:r>
      <w:r>
        <w:rPr>
          <w:color w:val="0D0D0D"/>
          <w:spacing w:val="-2"/>
        </w:rPr>
        <w:t> </w:t>
      </w:r>
      <w:r>
        <w:rPr>
          <w:color w:val="0D0D0D"/>
        </w:rPr>
        <w:t>(OMT)</w:t>
      </w:r>
      <w:r>
        <w:rPr>
          <w:color w:val="0D0D0D"/>
          <w:spacing w:val="-2"/>
        </w:rPr>
        <w:t> </w:t>
      </w:r>
      <w:r>
        <w:rPr>
          <w:color w:val="0D0D0D"/>
        </w:rPr>
        <w:t>is</w:t>
      </w:r>
      <w:r>
        <w:rPr>
          <w:color w:val="0D0D0D"/>
          <w:spacing w:val="-2"/>
        </w:rPr>
        <w:t> </w:t>
      </w:r>
      <w:r>
        <w:rPr>
          <w:color w:val="0D0D0D"/>
        </w:rPr>
        <w:t>a</w:t>
      </w:r>
      <w:r>
        <w:rPr>
          <w:color w:val="0D0D0D"/>
          <w:spacing w:val="-2"/>
        </w:rPr>
        <w:t> </w:t>
      </w:r>
      <w:r>
        <w:rPr>
          <w:color w:val="0D0D0D"/>
        </w:rPr>
        <w:t>software</w:t>
      </w:r>
      <w:r>
        <w:rPr>
          <w:color w:val="0D0D0D"/>
          <w:spacing w:val="-2"/>
        </w:rPr>
        <w:t> </w:t>
      </w:r>
      <w:r>
        <w:rPr>
          <w:color w:val="0D0D0D"/>
        </w:rPr>
        <w:t>tool</w:t>
      </w:r>
      <w:r>
        <w:rPr>
          <w:color w:val="0D0D0D"/>
          <w:spacing w:val="-2"/>
        </w:rPr>
        <w:t> </w:t>
      </w:r>
      <w:r>
        <w:rPr>
          <w:color w:val="0D0D0D"/>
        </w:rPr>
        <w:t>specifically</w:t>
      </w:r>
      <w:r>
        <w:rPr>
          <w:color w:val="0D0D0D"/>
          <w:spacing w:val="-5"/>
        </w:rPr>
        <w:t> </w:t>
      </w:r>
      <w:r>
        <w:rPr>
          <w:color w:val="0D0D0D"/>
        </w:rPr>
        <w:t>designed</w:t>
      </w:r>
      <w:r>
        <w:rPr>
          <w:color w:val="0D0D0D"/>
          <w:spacing w:val="-2"/>
        </w:rPr>
        <w:t> </w:t>
      </w:r>
      <w:r>
        <w:rPr>
          <w:color w:val="0D0D0D"/>
        </w:rPr>
        <w:t>for</w:t>
      </w:r>
      <w:r>
        <w:rPr>
          <w:color w:val="0D0D0D"/>
          <w:spacing w:val="-2"/>
        </w:rPr>
        <w:t> </w:t>
      </w:r>
      <w:r>
        <w:rPr>
          <w:color w:val="0D0D0D"/>
        </w:rPr>
        <w:t>the</w:t>
      </w:r>
      <w:r>
        <w:rPr>
          <w:color w:val="0D0D0D"/>
          <w:spacing w:val="-2"/>
        </w:rPr>
        <w:t> </w:t>
      </w:r>
      <w:r>
        <w:rPr>
          <w:color w:val="0D0D0D"/>
        </w:rPr>
        <w:t>RBS 2000 family</w:t>
      </w:r>
      <w:r>
        <w:rPr>
          <w:color w:val="0D0D0D"/>
          <w:spacing w:val="-3"/>
        </w:rPr>
        <w:t> </w:t>
      </w:r>
      <w:r>
        <w:rPr>
          <w:color w:val="0D0D0D"/>
        </w:rPr>
        <w:t>of base stations. It is used to perform a number of Operation and Maintenance tasks on site or remotely from the BSC. OMT is a PC program that runs under Microsoft Windows 95 or Windows NT.</w:t>
      </w:r>
    </w:p>
    <w:p>
      <w:pPr>
        <w:pStyle w:val="BodyText"/>
        <w:spacing w:before="28"/>
        <w:ind w:left="0"/>
        <w:rPr>
          <w:sz w:val="20"/>
        </w:rPr>
      </w:pPr>
      <w:r>
        <w:rPr>
          <w:sz w:val="20"/>
        </w:rPr>
        <w:drawing>
          <wp:anchor distT="0" distB="0" distL="0" distR="0" allowOverlap="1" layoutInCell="1" locked="0" behindDoc="1" simplePos="0" relativeHeight="487592960">
            <wp:simplePos x="0" y="0"/>
            <wp:positionH relativeFrom="page">
              <wp:posOffset>2343911</wp:posOffset>
            </wp:positionH>
            <wp:positionV relativeFrom="paragraph">
              <wp:posOffset>179602</wp:posOffset>
            </wp:positionV>
            <wp:extent cx="3054810" cy="2133600"/>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1" cstate="print"/>
                    <a:stretch>
                      <a:fillRect/>
                    </a:stretch>
                  </pic:blipFill>
                  <pic:spPr>
                    <a:xfrm>
                      <a:off x="0" y="0"/>
                      <a:ext cx="3054810" cy="2133600"/>
                    </a:xfrm>
                    <a:prstGeom prst="rect">
                      <a:avLst/>
                    </a:prstGeom>
                  </pic:spPr>
                </pic:pic>
              </a:graphicData>
            </a:graphic>
          </wp:anchor>
        </w:drawing>
      </w:r>
    </w:p>
    <w:p>
      <w:pPr>
        <w:spacing w:before="60"/>
        <w:ind w:left="0" w:right="285" w:firstLine="0"/>
        <w:jc w:val="center"/>
        <w:rPr>
          <w:rFonts w:ascii="Arial MT"/>
          <w:sz w:val="23"/>
        </w:rPr>
      </w:pPr>
      <w:r>
        <w:rPr>
          <w:rFonts w:ascii="Arial MT"/>
          <w:color w:val="0D0D0D"/>
          <w:sz w:val="23"/>
        </w:rPr>
        <w:t>Figure</w:t>
      </w:r>
      <w:r>
        <w:rPr>
          <w:rFonts w:ascii="Arial MT"/>
          <w:color w:val="0D0D0D"/>
          <w:spacing w:val="-7"/>
          <w:sz w:val="23"/>
        </w:rPr>
        <w:t> </w:t>
      </w:r>
      <w:r>
        <w:rPr>
          <w:rFonts w:ascii="Arial MT"/>
          <w:color w:val="0D0D0D"/>
          <w:sz w:val="23"/>
        </w:rPr>
        <w:t>XXX</w:t>
      </w:r>
      <w:r>
        <w:rPr>
          <w:rFonts w:ascii="Arial MT"/>
          <w:color w:val="0D0D0D"/>
          <w:spacing w:val="-3"/>
          <w:sz w:val="23"/>
        </w:rPr>
        <w:t> </w:t>
      </w:r>
      <w:r>
        <w:rPr>
          <w:rFonts w:ascii="Arial MT"/>
          <w:color w:val="0D0D0D"/>
          <w:sz w:val="23"/>
        </w:rPr>
        <w:t>Operation</w:t>
      </w:r>
      <w:r>
        <w:rPr>
          <w:rFonts w:ascii="Arial MT"/>
          <w:color w:val="0D0D0D"/>
          <w:spacing w:val="-4"/>
          <w:sz w:val="23"/>
        </w:rPr>
        <w:t> </w:t>
      </w:r>
      <w:r>
        <w:rPr>
          <w:rFonts w:ascii="Arial MT"/>
          <w:color w:val="0D0D0D"/>
          <w:sz w:val="23"/>
        </w:rPr>
        <w:t>and</w:t>
      </w:r>
      <w:r>
        <w:rPr>
          <w:rFonts w:ascii="Arial MT"/>
          <w:color w:val="0D0D0D"/>
          <w:spacing w:val="-4"/>
          <w:sz w:val="23"/>
        </w:rPr>
        <w:t> </w:t>
      </w:r>
      <w:r>
        <w:rPr>
          <w:rFonts w:ascii="Arial MT"/>
          <w:color w:val="0D0D0D"/>
          <w:sz w:val="23"/>
        </w:rPr>
        <w:t>Maintenance</w:t>
      </w:r>
      <w:r>
        <w:rPr>
          <w:rFonts w:ascii="Arial MT"/>
          <w:color w:val="0D0D0D"/>
          <w:spacing w:val="-4"/>
          <w:sz w:val="23"/>
        </w:rPr>
        <w:t> </w:t>
      </w:r>
      <w:r>
        <w:rPr>
          <w:rFonts w:ascii="Arial MT"/>
          <w:color w:val="0D0D0D"/>
          <w:sz w:val="23"/>
        </w:rPr>
        <w:t>Terminal</w:t>
      </w:r>
      <w:r>
        <w:rPr>
          <w:rFonts w:ascii="Arial MT"/>
          <w:color w:val="0D0D0D"/>
          <w:spacing w:val="-4"/>
          <w:sz w:val="23"/>
        </w:rPr>
        <w:t> </w:t>
      </w:r>
      <w:r>
        <w:rPr>
          <w:rFonts w:ascii="Arial MT"/>
          <w:color w:val="0D0D0D"/>
          <w:spacing w:val="-2"/>
          <w:sz w:val="23"/>
        </w:rPr>
        <w:t>(OMT).</w:t>
      </w:r>
    </w:p>
    <w:p>
      <w:pPr>
        <w:spacing w:after="0"/>
        <w:jc w:val="center"/>
        <w:rPr>
          <w:rFonts w:ascii="Arial MT"/>
          <w:sz w:val="23"/>
        </w:rPr>
        <w:sectPr>
          <w:pgSz w:w="12240" w:h="15840"/>
          <w:pgMar w:header="0" w:footer="1488" w:top="1640" w:bottom="1680" w:left="1417" w:right="1133"/>
        </w:sectPr>
      </w:pPr>
    </w:p>
    <w:p>
      <w:pPr>
        <w:pStyle w:val="BodyText"/>
        <w:spacing w:before="72"/>
        <w:ind w:right="302"/>
        <w:jc w:val="both"/>
      </w:pPr>
      <w:r>
        <w:rPr>
          <w:color w:val="0D0D0D"/>
        </w:rPr>
        <w:t>OMT</w:t>
      </w:r>
      <w:r>
        <w:rPr>
          <w:color w:val="0D0D0D"/>
          <w:spacing w:val="-3"/>
        </w:rPr>
        <w:t> </w:t>
      </w:r>
      <w:r>
        <w:rPr>
          <w:color w:val="0D0D0D"/>
        </w:rPr>
        <w:t>is</w:t>
      </w:r>
      <w:r>
        <w:rPr>
          <w:color w:val="0D0D0D"/>
          <w:spacing w:val="-3"/>
        </w:rPr>
        <w:t> </w:t>
      </w:r>
      <w:r>
        <w:rPr>
          <w:color w:val="0D0D0D"/>
        </w:rPr>
        <w:t>used</w:t>
      </w:r>
      <w:r>
        <w:rPr>
          <w:color w:val="0D0D0D"/>
          <w:spacing w:val="-3"/>
        </w:rPr>
        <w:t> </w:t>
      </w:r>
      <w:r>
        <w:rPr>
          <w:color w:val="0D0D0D"/>
        </w:rPr>
        <w:t>during</w:t>
      </w:r>
      <w:r>
        <w:rPr>
          <w:color w:val="0D0D0D"/>
          <w:spacing w:val="-3"/>
        </w:rPr>
        <w:t> </w:t>
      </w:r>
      <w:r>
        <w:rPr>
          <w:color w:val="0D0D0D"/>
        </w:rPr>
        <w:t>the</w:t>
      </w:r>
      <w:r>
        <w:rPr>
          <w:color w:val="0D0D0D"/>
          <w:spacing w:val="-4"/>
        </w:rPr>
        <w:t> </w:t>
      </w:r>
      <w:r>
        <w:rPr>
          <w:color w:val="0D0D0D"/>
        </w:rPr>
        <w:t>Radio</w:t>
      </w:r>
      <w:r>
        <w:rPr>
          <w:color w:val="0D0D0D"/>
          <w:spacing w:val="-3"/>
        </w:rPr>
        <w:t> </w:t>
      </w:r>
      <w:r>
        <w:rPr>
          <w:color w:val="0D0D0D"/>
        </w:rPr>
        <w:t>Base</w:t>
      </w:r>
      <w:r>
        <w:rPr>
          <w:color w:val="0D0D0D"/>
          <w:spacing w:val="-4"/>
        </w:rPr>
        <w:t> </w:t>
      </w:r>
      <w:r>
        <w:rPr>
          <w:color w:val="0D0D0D"/>
        </w:rPr>
        <w:t>Station</w:t>
      </w:r>
      <w:r>
        <w:rPr>
          <w:color w:val="0D0D0D"/>
          <w:spacing w:val="-3"/>
        </w:rPr>
        <w:t> </w:t>
      </w:r>
      <w:r>
        <w:rPr>
          <w:color w:val="0D0D0D"/>
        </w:rPr>
        <w:t>(RBS)</w:t>
      </w:r>
      <w:r>
        <w:rPr>
          <w:color w:val="0D0D0D"/>
          <w:spacing w:val="-3"/>
        </w:rPr>
        <w:t> </w:t>
      </w:r>
      <w:r>
        <w:rPr>
          <w:color w:val="0D0D0D"/>
        </w:rPr>
        <w:t>testing</w:t>
      </w:r>
      <w:r>
        <w:rPr>
          <w:color w:val="0D0D0D"/>
          <w:spacing w:val="-3"/>
        </w:rPr>
        <w:t> </w:t>
      </w:r>
      <w:r>
        <w:rPr>
          <w:color w:val="0D0D0D"/>
        </w:rPr>
        <w:t>process,</w:t>
      </w:r>
      <w:r>
        <w:rPr>
          <w:color w:val="0D0D0D"/>
          <w:spacing w:val="-3"/>
        </w:rPr>
        <w:t> </w:t>
      </w:r>
      <w:r>
        <w:rPr>
          <w:color w:val="0D0D0D"/>
        </w:rPr>
        <w:t>both</w:t>
      </w:r>
      <w:r>
        <w:rPr>
          <w:color w:val="0D0D0D"/>
          <w:spacing w:val="-3"/>
        </w:rPr>
        <w:t> </w:t>
      </w:r>
      <w:r>
        <w:rPr>
          <w:color w:val="0D0D0D"/>
        </w:rPr>
        <w:t>in</w:t>
      </w:r>
      <w:r>
        <w:rPr>
          <w:color w:val="0D0D0D"/>
          <w:spacing w:val="-3"/>
        </w:rPr>
        <w:t> </w:t>
      </w:r>
      <w:r>
        <w:rPr>
          <w:color w:val="0D0D0D"/>
        </w:rPr>
        <w:t>the</w:t>
      </w:r>
      <w:r>
        <w:rPr>
          <w:color w:val="0D0D0D"/>
          <w:spacing w:val="-4"/>
        </w:rPr>
        <w:t> </w:t>
      </w:r>
      <w:r>
        <w:rPr>
          <w:color w:val="0D0D0D"/>
        </w:rPr>
        <w:t>warehouse</w:t>
      </w:r>
      <w:r>
        <w:rPr>
          <w:color w:val="0D0D0D"/>
          <w:spacing w:val="-4"/>
        </w:rPr>
        <w:t> </w:t>
      </w:r>
      <w:r>
        <w:rPr>
          <w:color w:val="0D0D0D"/>
        </w:rPr>
        <w:t>and</w:t>
      </w:r>
      <w:r>
        <w:rPr>
          <w:color w:val="0D0D0D"/>
          <w:spacing w:val="-3"/>
        </w:rPr>
        <w:t> </w:t>
      </w:r>
      <w:r>
        <w:rPr>
          <w:color w:val="0D0D0D"/>
        </w:rPr>
        <w:t>on- site. It is used for updating and maintaining the RBS Installation DataBase (IDB), defining RBS external alarms, and during the performance of preventive and corrective maintenance functions on the RBS 2000. The primary functions that OMT will be used to perform are; Monitoring the cabinets Internal Alarms in the troubleshooting process, performing IDB operations, defining the External Alarms and Antenna Related Auxiliary Equipment (ARAE), and monitor the hardware and configuration status of the RUs in the cabinet.</w:t>
      </w:r>
    </w:p>
    <w:p>
      <w:pPr>
        <w:pStyle w:val="BodyText"/>
        <w:ind w:left="0"/>
      </w:pPr>
    </w:p>
    <w:p>
      <w:pPr>
        <w:pStyle w:val="BodyText"/>
        <w:spacing w:before="4"/>
        <w:ind w:left="0"/>
      </w:pPr>
    </w:p>
    <w:p>
      <w:pPr>
        <w:pStyle w:val="Heading7"/>
        <w:spacing w:line="296" w:lineRule="exact"/>
        <w:jc w:val="both"/>
        <w:rPr>
          <w:rFonts w:ascii="Arial"/>
        </w:rPr>
      </w:pPr>
      <w:r>
        <w:rPr>
          <w:rFonts w:ascii="Arial"/>
          <w:color w:val="0D0D0D"/>
        </w:rPr>
        <w:t>Internal</w:t>
      </w:r>
      <w:r>
        <w:rPr>
          <w:rFonts w:ascii="Arial"/>
          <w:color w:val="0D0D0D"/>
          <w:spacing w:val="-13"/>
        </w:rPr>
        <w:t> </w:t>
      </w:r>
      <w:r>
        <w:rPr>
          <w:rFonts w:ascii="Arial"/>
          <w:color w:val="0D0D0D"/>
          <w:spacing w:val="-2"/>
        </w:rPr>
        <w:t>Alarms</w:t>
      </w:r>
    </w:p>
    <w:p>
      <w:pPr>
        <w:pStyle w:val="BodyText"/>
        <w:ind w:right="302"/>
      </w:pPr>
      <w:r>
        <w:rPr>
          <w:color w:val="0D0D0D"/>
        </w:rPr>
        <w:t>During the base station repair process, the Monitor function can be used to collect information</w:t>
      </w:r>
      <w:r>
        <w:rPr>
          <w:color w:val="0D0D0D"/>
          <w:spacing w:val="80"/>
        </w:rPr>
        <w:t> </w:t>
      </w:r>
      <w:r>
        <w:rPr>
          <w:color w:val="0D0D0D"/>
        </w:rPr>
        <w:t>about the fault status of the RBS. This will provide the RBS technician the ability to check for faults when no MMI indications are present, and to confirm repair actions after an RU has been </w:t>
      </w:r>
      <w:r>
        <w:rPr>
          <w:color w:val="0D0D0D"/>
          <w:spacing w:val="-2"/>
        </w:rPr>
        <w:t>replaced.</w:t>
      </w:r>
    </w:p>
    <w:p>
      <w:pPr>
        <w:pStyle w:val="BodyText"/>
        <w:spacing w:before="27"/>
        <w:ind w:left="0"/>
        <w:rPr>
          <w:sz w:val="20"/>
        </w:rPr>
      </w:pPr>
      <w:r>
        <w:rPr>
          <w:sz w:val="20"/>
        </w:rPr>
        <w:drawing>
          <wp:anchor distT="0" distB="0" distL="0" distR="0" allowOverlap="1" layoutInCell="1" locked="0" behindDoc="1" simplePos="0" relativeHeight="487593472">
            <wp:simplePos x="0" y="0"/>
            <wp:positionH relativeFrom="page">
              <wp:posOffset>914399</wp:posOffset>
            </wp:positionH>
            <wp:positionV relativeFrom="paragraph">
              <wp:posOffset>178885</wp:posOffset>
            </wp:positionV>
            <wp:extent cx="5933061" cy="430530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32" cstate="print"/>
                    <a:stretch>
                      <a:fillRect/>
                    </a:stretch>
                  </pic:blipFill>
                  <pic:spPr>
                    <a:xfrm>
                      <a:off x="0" y="0"/>
                      <a:ext cx="5933061" cy="4305300"/>
                    </a:xfrm>
                    <a:prstGeom prst="rect">
                      <a:avLst/>
                    </a:prstGeom>
                  </pic:spPr>
                </pic:pic>
              </a:graphicData>
            </a:graphic>
          </wp:anchor>
        </w:drawing>
      </w:r>
    </w:p>
    <w:p>
      <w:pPr>
        <w:spacing w:before="12"/>
        <w:ind w:left="5" w:right="284" w:firstLine="0"/>
        <w:jc w:val="center"/>
        <w:rPr>
          <w:rFonts w:ascii="Arial MT"/>
          <w:sz w:val="23"/>
        </w:rPr>
      </w:pPr>
      <w:r>
        <w:rPr>
          <w:rFonts w:ascii="Arial MT"/>
          <w:color w:val="0D0D0D"/>
          <w:sz w:val="23"/>
        </w:rPr>
        <w:t>Figure</w:t>
      </w:r>
      <w:r>
        <w:rPr>
          <w:rFonts w:ascii="Arial MT"/>
          <w:color w:val="0D0D0D"/>
          <w:spacing w:val="-5"/>
          <w:sz w:val="23"/>
        </w:rPr>
        <w:t> </w:t>
      </w:r>
      <w:r>
        <w:rPr>
          <w:rFonts w:ascii="Arial MT"/>
          <w:color w:val="0D0D0D"/>
          <w:sz w:val="23"/>
        </w:rPr>
        <w:t>3-23</w:t>
      </w:r>
      <w:r>
        <w:rPr>
          <w:rFonts w:ascii="Arial MT"/>
          <w:color w:val="0D0D0D"/>
          <w:spacing w:val="-5"/>
          <w:sz w:val="23"/>
        </w:rPr>
        <w:t> </w:t>
      </w:r>
      <w:r>
        <w:rPr>
          <w:rFonts w:ascii="Arial MT"/>
          <w:color w:val="0D0D0D"/>
          <w:sz w:val="23"/>
        </w:rPr>
        <w:t>Internal</w:t>
      </w:r>
      <w:r>
        <w:rPr>
          <w:rFonts w:ascii="Arial MT"/>
          <w:color w:val="0D0D0D"/>
          <w:spacing w:val="-4"/>
          <w:sz w:val="23"/>
        </w:rPr>
        <w:t> </w:t>
      </w:r>
      <w:r>
        <w:rPr>
          <w:rFonts w:ascii="Arial MT"/>
          <w:color w:val="0D0D0D"/>
          <w:spacing w:val="-2"/>
          <w:sz w:val="23"/>
        </w:rPr>
        <w:t>Alarms</w:t>
      </w:r>
    </w:p>
    <w:p>
      <w:pPr>
        <w:pStyle w:val="BodyText"/>
        <w:spacing w:before="261"/>
        <w:ind w:left="0"/>
        <w:rPr>
          <w:rFonts w:ascii="Arial MT"/>
          <w:sz w:val="23"/>
        </w:rPr>
      </w:pPr>
    </w:p>
    <w:p>
      <w:pPr>
        <w:pStyle w:val="Heading7"/>
        <w:spacing w:line="297" w:lineRule="exact"/>
        <w:rPr>
          <w:rFonts w:ascii="Arial"/>
        </w:rPr>
      </w:pPr>
      <w:r>
        <w:rPr>
          <w:rFonts w:ascii="Arial"/>
          <w:color w:val="0D0D0D"/>
        </w:rPr>
        <w:t>External</w:t>
      </w:r>
      <w:r>
        <w:rPr>
          <w:rFonts w:ascii="Arial"/>
          <w:color w:val="0D0D0D"/>
          <w:spacing w:val="-11"/>
        </w:rPr>
        <w:t> </w:t>
      </w:r>
      <w:r>
        <w:rPr>
          <w:rFonts w:ascii="Arial"/>
          <w:color w:val="0D0D0D"/>
        </w:rPr>
        <w:t>Alarms/Antenna</w:t>
      </w:r>
      <w:r>
        <w:rPr>
          <w:rFonts w:ascii="Arial"/>
          <w:color w:val="0D0D0D"/>
          <w:spacing w:val="-12"/>
        </w:rPr>
        <w:t> </w:t>
      </w:r>
      <w:r>
        <w:rPr>
          <w:rFonts w:ascii="Arial"/>
          <w:color w:val="0D0D0D"/>
        </w:rPr>
        <w:t>Related</w:t>
      </w:r>
      <w:r>
        <w:rPr>
          <w:rFonts w:ascii="Arial"/>
          <w:color w:val="0D0D0D"/>
          <w:spacing w:val="-7"/>
        </w:rPr>
        <w:t> </w:t>
      </w:r>
      <w:r>
        <w:rPr>
          <w:rFonts w:ascii="Arial"/>
          <w:color w:val="0D0D0D"/>
        </w:rPr>
        <w:t>Auxiliary</w:t>
      </w:r>
      <w:r>
        <w:rPr>
          <w:rFonts w:ascii="Arial"/>
          <w:color w:val="0D0D0D"/>
          <w:spacing w:val="-16"/>
        </w:rPr>
        <w:t> </w:t>
      </w:r>
      <w:r>
        <w:rPr>
          <w:rFonts w:ascii="Arial"/>
          <w:color w:val="0D0D0D"/>
        </w:rPr>
        <w:t>Equipment</w:t>
      </w:r>
      <w:r>
        <w:rPr>
          <w:rFonts w:ascii="Arial"/>
          <w:color w:val="0D0D0D"/>
          <w:spacing w:val="-12"/>
        </w:rPr>
        <w:t> </w:t>
      </w:r>
      <w:r>
        <w:rPr>
          <w:rFonts w:ascii="Arial"/>
          <w:color w:val="0D0D0D"/>
          <w:spacing w:val="-2"/>
        </w:rPr>
        <w:t>(ARAE)</w:t>
      </w:r>
    </w:p>
    <w:p>
      <w:pPr>
        <w:pStyle w:val="BodyText"/>
        <w:ind w:right="309"/>
        <w:jc w:val="both"/>
      </w:pPr>
      <w:r>
        <w:rPr>
          <w:color w:val="0D0D0D"/>
        </w:rPr>
        <w:t>The OMT is used to define external alarms for the base station. It is also used to define Antenna Related</w:t>
      </w:r>
      <w:r>
        <w:rPr>
          <w:color w:val="0D0D0D"/>
          <w:spacing w:val="3"/>
        </w:rPr>
        <w:t> </w:t>
      </w:r>
      <w:r>
        <w:rPr>
          <w:color w:val="0D0D0D"/>
        </w:rPr>
        <w:t>Auxiliary</w:t>
      </w:r>
      <w:r>
        <w:rPr>
          <w:color w:val="0D0D0D"/>
          <w:spacing w:val="1"/>
        </w:rPr>
        <w:t> </w:t>
      </w:r>
      <w:r>
        <w:rPr>
          <w:color w:val="0D0D0D"/>
        </w:rPr>
        <w:t>Equipment</w:t>
      </w:r>
      <w:r>
        <w:rPr>
          <w:color w:val="0D0D0D"/>
          <w:spacing w:val="5"/>
        </w:rPr>
        <w:t> </w:t>
      </w:r>
      <w:r>
        <w:rPr>
          <w:color w:val="0D0D0D"/>
        </w:rPr>
        <w:t>(AREA)</w:t>
      </w:r>
      <w:r>
        <w:rPr>
          <w:color w:val="0D0D0D"/>
          <w:spacing w:val="5"/>
        </w:rPr>
        <w:t> </w:t>
      </w:r>
      <w:r>
        <w:rPr>
          <w:color w:val="0D0D0D"/>
        </w:rPr>
        <w:t>alarms,</w:t>
      </w:r>
      <w:r>
        <w:rPr>
          <w:color w:val="0D0D0D"/>
          <w:spacing w:val="6"/>
        </w:rPr>
        <w:t> </w:t>
      </w:r>
      <w:r>
        <w:rPr>
          <w:color w:val="0D0D0D"/>
        </w:rPr>
        <w:t>e.g</w:t>
      </w:r>
      <w:r>
        <w:rPr>
          <w:color w:val="0D0D0D"/>
          <w:spacing w:val="5"/>
        </w:rPr>
        <w:t> </w:t>
      </w:r>
      <w:r>
        <w:rPr>
          <w:color w:val="0D0D0D"/>
        </w:rPr>
        <w:t>the</w:t>
      </w:r>
      <w:r>
        <w:rPr>
          <w:color w:val="0D0D0D"/>
          <w:spacing w:val="5"/>
        </w:rPr>
        <w:t> </w:t>
      </w:r>
      <w:r>
        <w:rPr>
          <w:color w:val="0D0D0D"/>
        </w:rPr>
        <w:t>active</w:t>
      </w:r>
      <w:r>
        <w:rPr>
          <w:color w:val="0D0D0D"/>
          <w:spacing w:val="5"/>
        </w:rPr>
        <w:t> </w:t>
      </w:r>
      <w:r>
        <w:rPr>
          <w:color w:val="0D0D0D"/>
        </w:rPr>
        <w:t>antenna</w:t>
      </w:r>
      <w:r>
        <w:rPr>
          <w:color w:val="0D0D0D"/>
          <w:spacing w:val="4"/>
        </w:rPr>
        <w:t> </w:t>
      </w:r>
      <w:r>
        <w:rPr>
          <w:color w:val="0D0D0D"/>
        </w:rPr>
        <w:t>in</w:t>
      </w:r>
      <w:r>
        <w:rPr>
          <w:color w:val="0D0D0D"/>
          <w:spacing w:val="6"/>
        </w:rPr>
        <w:t> </w:t>
      </w:r>
      <w:r>
        <w:rPr>
          <w:color w:val="0D0D0D"/>
        </w:rPr>
        <w:t>the</w:t>
      </w:r>
      <w:r>
        <w:rPr>
          <w:color w:val="0D0D0D"/>
          <w:spacing w:val="5"/>
        </w:rPr>
        <w:t> </w:t>
      </w:r>
      <w:r>
        <w:rPr>
          <w:color w:val="0D0D0D"/>
        </w:rPr>
        <w:t>Maxite.</w:t>
      </w:r>
      <w:r>
        <w:rPr>
          <w:color w:val="0D0D0D"/>
          <w:spacing w:val="5"/>
        </w:rPr>
        <w:t> </w:t>
      </w:r>
      <w:r>
        <w:rPr>
          <w:color w:val="0D0D0D"/>
        </w:rPr>
        <w:t>Even</w:t>
      </w:r>
      <w:r>
        <w:rPr>
          <w:color w:val="0D0D0D"/>
          <w:spacing w:val="6"/>
        </w:rPr>
        <w:t> </w:t>
      </w:r>
      <w:r>
        <w:rPr>
          <w:color w:val="0D0D0D"/>
          <w:spacing w:val="-2"/>
        </w:rPr>
        <w:t>though</w:t>
      </w:r>
    </w:p>
    <w:p>
      <w:pPr>
        <w:pStyle w:val="BodyText"/>
        <w:spacing w:after="0"/>
        <w:jc w:val="both"/>
        <w:sectPr>
          <w:pgSz w:w="12240" w:h="15840"/>
          <w:pgMar w:header="0" w:footer="1488" w:top="1360" w:bottom="1680" w:left="1417" w:right="1133"/>
        </w:sectPr>
      </w:pPr>
    </w:p>
    <w:p>
      <w:pPr>
        <w:pStyle w:val="BodyText"/>
        <w:spacing w:before="72"/>
        <w:ind w:right="307"/>
        <w:jc w:val="both"/>
      </w:pPr>
      <w:r>
        <w:rPr>
          <w:color w:val="0D0D0D"/>
        </w:rPr>
        <w:t>they are binary alarms these alarms will be handled more like an internal alarm in the BSC. It is important</w:t>
      </w:r>
      <w:r>
        <w:rPr>
          <w:color w:val="0D0D0D"/>
          <w:spacing w:val="-9"/>
        </w:rPr>
        <w:t> </w:t>
      </w:r>
      <w:r>
        <w:rPr>
          <w:color w:val="0D0D0D"/>
        </w:rPr>
        <w:t>to</w:t>
      </w:r>
      <w:r>
        <w:rPr>
          <w:color w:val="0D0D0D"/>
          <w:spacing w:val="-9"/>
        </w:rPr>
        <w:t> </w:t>
      </w:r>
      <w:r>
        <w:rPr>
          <w:color w:val="0D0D0D"/>
        </w:rPr>
        <w:t>note</w:t>
      </w:r>
      <w:r>
        <w:rPr>
          <w:color w:val="0D0D0D"/>
          <w:spacing w:val="-10"/>
        </w:rPr>
        <w:t> </w:t>
      </w:r>
      <w:r>
        <w:rPr>
          <w:color w:val="0D0D0D"/>
        </w:rPr>
        <w:t>that</w:t>
      </w:r>
      <w:r>
        <w:rPr>
          <w:color w:val="0D0D0D"/>
          <w:spacing w:val="-8"/>
        </w:rPr>
        <w:t> </w:t>
      </w:r>
      <w:r>
        <w:rPr>
          <w:color w:val="0D0D0D"/>
        </w:rPr>
        <w:t>during</w:t>
      </w:r>
      <w:r>
        <w:rPr>
          <w:color w:val="0D0D0D"/>
          <w:spacing w:val="-9"/>
        </w:rPr>
        <w:t> </w:t>
      </w:r>
      <w:r>
        <w:rPr>
          <w:color w:val="0D0D0D"/>
        </w:rPr>
        <w:t>the</w:t>
      </w:r>
      <w:r>
        <w:rPr>
          <w:color w:val="0D0D0D"/>
          <w:spacing w:val="-10"/>
        </w:rPr>
        <w:t> </w:t>
      </w:r>
      <w:r>
        <w:rPr>
          <w:color w:val="0D0D0D"/>
        </w:rPr>
        <w:t>alarm</w:t>
      </w:r>
      <w:r>
        <w:rPr>
          <w:color w:val="0D0D0D"/>
          <w:spacing w:val="-10"/>
        </w:rPr>
        <w:t> </w:t>
      </w:r>
      <w:r>
        <w:rPr>
          <w:color w:val="0D0D0D"/>
        </w:rPr>
        <w:t>definition</w:t>
      </w:r>
      <w:r>
        <w:rPr>
          <w:color w:val="0D0D0D"/>
          <w:spacing w:val="-10"/>
        </w:rPr>
        <w:t> </w:t>
      </w:r>
      <w:r>
        <w:rPr>
          <w:color w:val="0D0D0D"/>
        </w:rPr>
        <w:t>process</w:t>
      </w:r>
      <w:r>
        <w:rPr>
          <w:color w:val="0D0D0D"/>
          <w:spacing w:val="-9"/>
        </w:rPr>
        <w:t> </w:t>
      </w:r>
      <w:r>
        <w:rPr>
          <w:color w:val="0D0D0D"/>
        </w:rPr>
        <w:t>the</w:t>
      </w:r>
      <w:r>
        <w:rPr>
          <w:color w:val="0D0D0D"/>
          <w:spacing w:val="-11"/>
        </w:rPr>
        <w:t> </w:t>
      </w:r>
      <w:r>
        <w:rPr>
          <w:color w:val="0D0D0D"/>
        </w:rPr>
        <w:t>OMT</w:t>
      </w:r>
      <w:r>
        <w:rPr>
          <w:color w:val="0D0D0D"/>
          <w:spacing w:val="-8"/>
        </w:rPr>
        <w:t> </w:t>
      </w:r>
      <w:r>
        <w:rPr>
          <w:color w:val="0D0D0D"/>
        </w:rPr>
        <w:t>must</w:t>
      </w:r>
      <w:r>
        <w:rPr>
          <w:color w:val="0D0D0D"/>
          <w:spacing w:val="-9"/>
        </w:rPr>
        <w:t> </w:t>
      </w:r>
      <w:r>
        <w:rPr>
          <w:color w:val="0D0D0D"/>
        </w:rPr>
        <w:t>be</w:t>
      </w:r>
      <w:r>
        <w:rPr>
          <w:color w:val="0D0D0D"/>
          <w:spacing w:val="-6"/>
        </w:rPr>
        <w:t> </w:t>
      </w:r>
      <w:r>
        <w:rPr>
          <w:color w:val="0D0D0D"/>
        </w:rPr>
        <w:t>disconnected.</w:t>
      </w:r>
      <w:r>
        <w:rPr>
          <w:color w:val="0D0D0D"/>
          <w:spacing w:val="-6"/>
        </w:rPr>
        <w:t> </w:t>
      </w:r>
      <w:r>
        <w:rPr>
          <w:color w:val="0D0D0D"/>
        </w:rPr>
        <w:t>In</w:t>
      </w:r>
      <w:r>
        <w:rPr>
          <w:color w:val="0D0D0D"/>
          <w:spacing w:val="-10"/>
        </w:rPr>
        <w:t> </w:t>
      </w:r>
      <w:r>
        <w:rPr>
          <w:color w:val="0D0D0D"/>
        </w:rPr>
        <w:t>order to</w:t>
      </w:r>
      <w:r>
        <w:rPr>
          <w:color w:val="0D0D0D"/>
          <w:spacing w:val="-7"/>
        </w:rPr>
        <w:t> </w:t>
      </w:r>
      <w:r>
        <w:rPr>
          <w:color w:val="0D0D0D"/>
        </w:rPr>
        <w:t>load</w:t>
      </w:r>
      <w:r>
        <w:rPr>
          <w:color w:val="0D0D0D"/>
          <w:spacing w:val="-8"/>
        </w:rPr>
        <w:t> </w:t>
      </w:r>
      <w:r>
        <w:rPr>
          <w:color w:val="0D0D0D"/>
        </w:rPr>
        <w:t>the</w:t>
      </w:r>
      <w:r>
        <w:rPr>
          <w:color w:val="0D0D0D"/>
          <w:spacing w:val="-8"/>
        </w:rPr>
        <w:t> </w:t>
      </w:r>
      <w:r>
        <w:rPr>
          <w:color w:val="0D0D0D"/>
        </w:rPr>
        <w:t>newly</w:t>
      </w:r>
      <w:r>
        <w:rPr>
          <w:color w:val="0D0D0D"/>
          <w:spacing w:val="-10"/>
        </w:rPr>
        <w:t> </w:t>
      </w:r>
      <w:r>
        <w:rPr>
          <w:color w:val="0D0D0D"/>
        </w:rPr>
        <w:t>defined</w:t>
      </w:r>
      <w:r>
        <w:rPr>
          <w:color w:val="0D0D0D"/>
          <w:spacing w:val="-5"/>
        </w:rPr>
        <w:t> </w:t>
      </w:r>
      <w:r>
        <w:rPr>
          <w:color w:val="0D0D0D"/>
        </w:rPr>
        <w:t>alarms,</w:t>
      </w:r>
      <w:r>
        <w:rPr>
          <w:color w:val="0D0D0D"/>
          <w:spacing w:val="-7"/>
        </w:rPr>
        <w:t> </w:t>
      </w:r>
      <w:r>
        <w:rPr>
          <w:color w:val="0D0D0D"/>
        </w:rPr>
        <w:t>the</w:t>
      </w:r>
      <w:r>
        <w:rPr>
          <w:color w:val="0D0D0D"/>
          <w:spacing w:val="-6"/>
        </w:rPr>
        <w:t> </w:t>
      </w:r>
      <w:r>
        <w:rPr>
          <w:color w:val="0D0D0D"/>
        </w:rPr>
        <w:t>base</w:t>
      </w:r>
      <w:r>
        <w:rPr>
          <w:color w:val="0D0D0D"/>
          <w:spacing w:val="-6"/>
        </w:rPr>
        <w:t> </w:t>
      </w:r>
      <w:r>
        <w:rPr>
          <w:color w:val="0D0D0D"/>
        </w:rPr>
        <w:t>station</w:t>
      </w:r>
      <w:r>
        <w:rPr>
          <w:color w:val="0D0D0D"/>
          <w:spacing w:val="-4"/>
        </w:rPr>
        <w:t> </w:t>
      </w:r>
      <w:r>
        <w:rPr>
          <w:color w:val="0D0D0D"/>
        </w:rPr>
        <w:t>needs</w:t>
      </w:r>
      <w:r>
        <w:rPr>
          <w:color w:val="0D0D0D"/>
          <w:spacing w:val="-7"/>
        </w:rPr>
        <w:t> </w:t>
      </w:r>
      <w:r>
        <w:rPr>
          <w:color w:val="0D0D0D"/>
        </w:rPr>
        <w:t>to</w:t>
      </w:r>
      <w:r>
        <w:rPr>
          <w:color w:val="0D0D0D"/>
          <w:spacing w:val="-7"/>
        </w:rPr>
        <w:t> </w:t>
      </w:r>
      <w:r>
        <w:rPr>
          <w:color w:val="0D0D0D"/>
        </w:rPr>
        <w:t>be</w:t>
      </w:r>
      <w:r>
        <w:rPr>
          <w:color w:val="0D0D0D"/>
          <w:spacing w:val="-6"/>
        </w:rPr>
        <w:t> </w:t>
      </w:r>
      <w:r>
        <w:rPr>
          <w:color w:val="0D0D0D"/>
        </w:rPr>
        <w:t>placed</w:t>
      </w:r>
      <w:r>
        <w:rPr>
          <w:color w:val="0D0D0D"/>
          <w:spacing w:val="-7"/>
        </w:rPr>
        <w:t> </w:t>
      </w:r>
      <w:r>
        <w:rPr>
          <w:color w:val="0D0D0D"/>
        </w:rPr>
        <w:t>in</w:t>
      </w:r>
      <w:r>
        <w:rPr>
          <w:color w:val="0D0D0D"/>
          <w:spacing w:val="-7"/>
        </w:rPr>
        <w:t> </w:t>
      </w:r>
      <w:r>
        <w:rPr>
          <w:color w:val="0D0D0D"/>
        </w:rPr>
        <w:t>the</w:t>
      </w:r>
      <w:r>
        <w:rPr>
          <w:color w:val="0D0D0D"/>
          <w:spacing w:val="-5"/>
        </w:rPr>
        <w:t> </w:t>
      </w:r>
      <w:r>
        <w:rPr>
          <w:color w:val="0D0D0D"/>
        </w:rPr>
        <w:t>local</w:t>
      </w:r>
      <w:r>
        <w:rPr>
          <w:color w:val="0D0D0D"/>
          <w:spacing w:val="-7"/>
        </w:rPr>
        <w:t> </w:t>
      </w:r>
      <w:r>
        <w:rPr>
          <w:color w:val="0D0D0D"/>
        </w:rPr>
        <w:t>mode,</w:t>
      </w:r>
      <w:r>
        <w:rPr>
          <w:color w:val="0D0D0D"/>
          <w:spacing w:val="-8"/>
        </w:rPr>
        <w:t> </w:t>
      </w:r>
      <w:r>
        <w:rPr>
          <w:color w:val="0D0D0D"/>
        </w:rPr>
        <w:t>precluding any traffic while the new IDB is being.</w:t>
      </w:r>
    </w:p>
    <w:p>
      <w:pPr>
        <w:pStyle w:val="BodyText"/>
        <w:spacing w:before="63"/>
        <w:ind w:left="0"/>
        <w:rPr>
          <w:sz w:val="20"/>
        </w:rPr>
      </w:pPr>
      <w:r>
        <w:rPr>
          <w:sz w:val="20"/>
        </w:rPr>
        <w:drawing>
          <wp:anchor distT="0" distB="0" distL="0" distR="0" allowOverlap="1" layoutInCell="1" locked="0" behindDoc="1" simplePos="0" relativeHeight="487593984">
            <wp:simplePos x="0" y="0"/>
            <wp:positionH relativeFrom="page">
              <wp:posOffset>970824</wp:posOffset>
            </wp:positionH>
            <wp:positionV relativeFrom="paragraph">
              <wp:posOffset>201553</wp:posOffset>
            </wp:positionV>
            <wp:extent cx="4942179" cy="3284601"/>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33" cstate="print"/>
                    <a:stretch>
                      <a:fillRect/>
                    </a:stretch>
                  </pic:blipFill>
                  <pic:spPr>
                    <a:xfrm>
                      <a:off x="0" y="0"/>
                      <a:ext cx="4942179" cy="3284601"/>
                    </a:xfrm>
                    <a:prstGeom prst="rect">
                      <a:avLst/>
                    </a:prstGeom>
                  </pic:spPr>
                </pic:pic>
              </a:graphicData>
            </a:graphic>
          </wp:anchor>
        </w:drawing>
      </w:r>
    </w:p>
    <w:p>
      <w:pPr>
        <w:spacing w:before="13"/>
        <w:ind w:left="4" w:right="285" w:firstLine="0"/>
        <w:jc w:val="center"/>
        <w:rPr>
          <w:rFonts w:ascii="Arial MT"/>
          <w:sz w:val="23"/>
        </w:rPr>
      </w:pPr>
      <w:r>
        <w:rPr>
          <w:rFonts w:ascii="Arial MT"/>
          <w:color w:val="0D0D0D"/>
          <w:sz w:val="23"/>
        </w:rPr>
        <w:t>Figure</w:t>
      </w:r>
      <w:r>
        <w:rPr>
          <w:rFonts w:ascii="Arial MT"/>
          <w:color w:val="0D0D0D"/>
          <w:spacing w:val="-6"/>
          <w:sz w:val="23"/>
        </w:rPr>
        <w:t> </w:t>
      </w:r>
      <w:r>
        <w:rPr>
          <w:rFonts w:ascii="Arial MT"/>
          <w:color w:val="0D0D0D"/>
          <w:sz w:val="23"/>
        </w:rPr>
        <w:t>3-25</w:t>
      </w:r>
      <w:r>
        <w:rPr>
          <w:rFonts w:ascii="Arial MT"/>
          <w:color w:val="0D0D0D"/>
          <w:spacing w:val="-4"/>
          <w:sz w:val="23"/>
        </w:rPr>
        <w:t> </w:t>
      </w:r>
      <w:r>
        <w:rPr>
          <w:rFonts w:ascii="Arial MT"/>
          <w:color w:val="0D0D0D"/>
          <w:sz w:val="23"/>
        </w:rPr>
        <w:t>Installation</w:t>
      </w:r>
      <w:r>
        <w:rPr>
          <w:rFonts w:ascii="Arial MT"/>
          <w:color w:val="0D0D0D"/>
          <w:spacing w:val="-2"/>
          <w:sz w:val="23"/>
        </w:rPr>
        <w:t> </w:t>
      </w:r>
      <w:r>
        <w:rPr>
          <w:rFonts w:ascii="Arial MT"/>
          <w:color w:val="0D0D0D"/>
          <w:sz w:val="23"/>
        </w:rPr>
        <w:t>Data</w:t>
      </w:r>
      <w:r>
        <w:rPr>
          <w:rFonts w:ascii="Arial MT"/>
          <w:color w:val="0D0D0D"/>
          <w:spacing w:val="-4"/>
          <w:sz w:val="23"/>
        </w:rPr>
        <w:t> </w:t>
      </w:r>
      <w:r>
        <w:rPr>
          <w:rFonts w:ascii="Arial MT"/>
          <w:color w:val="0D0D0D"/>
          <w:sz w:val="23"/>
        </w:rPr>
        <w:t>Base</w:t>
      </w:r>
      <w:r>
        <w:rPr>
          <w:rFonts w:ascii="Arial MT"/>
          <w:color w:val="0D0D0D"/>
          <w:spacing w:val="-3"/>
          <w:sz w:val="23"/>
        </w:rPr>
        <w:t> </w:t>
      </w:r>
      <w:r>
        <w:rPr>
          <w:rFonts w:ascii="Arial MT"/>
          <w:color w:val="0D0D0D"/>
          <w:spacing w:val="-2"/>
          <w:sz w:val="23"/>
        </w:rPr>
        <w:t>(IDB).</w:t>
      </w:r>
    </w:p>
    <w:p>
      <w:pPr>
        <w:pStyle w:val="Heading7"/>
        <w:spacing w:before="262"/>
        <w:rPr>
          <w:rFonts w:ascii="Arial"/>
        </w:rPr>
      </w:pPr>
      <w:r>
        <w:rPr>
          <w:rFonts w:ascii="Arial"/>
          <w:color w:val="0D0D0D"/>
        </w:rPr>
        <w:t>Monitor</w:t>
      </w:r>
      <w:r>
        <w:rPr>
          <w:rFonts w:ascii="Arial"/>
          <w:color w:val="0D0D0D"/>
          <w:spacing w:val="-9"/>
        </w:rPr>
        <w:t> </w:t>
      </w:r>
      <w:r>
        <w:rPr>
          <w:rFonts w:ascii="Arial"/>
          <w:color w:val="0D0D0D"/>
          <w:spacing w:val="-2"/>
        </w:rPr>
        <w:t>functions</w:t>
      </w:r>
    </w:p>
    <w:p>
      <w:pPr>
        <w:pStyle w:val="BodyText"/>
        <w:ind w:right="384"/>
      </w:pPr>
      <w:r>
        <w:rPr>
          <w:color w:val="0D0D0D"/>
        </w:rPr>
        <w:t>The</w:t>
      </w:r>
      <w:r>
        <w:rPr>
          <w:color w:val="0D0D0D"/>
          <w:spacing w:val="-5"/>
        </w:rPr>
        <w:t> </w:t>
      </w:r>
      <w:r>
        <w:rPr>
          <w:color w:val="0D0D0D"/>
        </w:rPr>
        <w:t>monitor</w:t>
      </w:r>
      <w:r>
        <w:rPr>
          <w:color w:val="0D0D0D"/>
          <w:spacing w:val="-3"/>
        </w:rPr>
        <w:t> </w:t>
      </w:r>
      <w:r>
        <w:rPr>
          <w:color w:val="0D0D0D"/>
        </w:rPr>
        <w:t>function</w:t>
      </w:r>
      <w:r>
        <w:rPr>
          <w:color w:val="0D0D0D"/>
          <w:spacing w:val="-3"/>
        </w:rPr>
        <w:t> </w:t>
      </w:r>
      <w:r>
        <w:rPr>
          <w:color w:val="0D0D0D"/>
        </w:rPr>
        <w:t>in</w:t>
      </w:r>
      <w:r>
        <w:rPr>
          <w:color w:val="0D0D0D"/>
          <w:spacing w:val="-3"/>
        </w:rPr>
        <w:t> </w:t>
      </w:r>
      <w:r>
        <w:rPr>
          <w:color w:val="0D0D0D"/>
        </w:rPr>
        <w:t>the</w:t>
      </w:r>
      <w:r>
        <w:rPr>
          <w:color w:val="0D0D0D"/>
          <w:spacing w:val="-4"/>
        </w:rPr>
        <w:t> </w:t>
      </w:r>
      <w:r>
        <w:rPr>
          <w:color w:val="0D0D0D"/>
        </w:rPr>
        <w:t>OMT</w:t>
      </w:r>
      <w:r>
        <w:rPr>
          <w:color w:val="0D0D0D"/>
          <w:spacing w:val="-3"/>
        </w:rPr>
        <w:t> </w:t>
      </w:r>
      <w:r>
        <w:rPr>
          <w:color w:val="0D0D0D"/>
        </w:rPr>
        <w:t>makes</w:t>
      </w:r>
      <w:r>
        <w:rPr>
          <w:color w:val="0D0D0D"/>
          <w:spacing w:val="-3"/>
        </w:rPr>
        <w:t> </w:t>
      </w:r>
      <w:r>
        <w:rPr>
          <w:color w:val="0D0D0D"/>
        </w:rPr>
        <w:t>it</w:t>
      </w:r>
      <w:r>
        <w:rPr>
          <w:color w:val="0D0D0D"/>
          <w:spacing w:val="-3"/>
        </w:rPr>
        <w:t> </w:t>
      </w:r>
      <w:r>
        <w:rPr>
          <w:color w:val="0D0D0D"/>
        </w:rPr>
        <w:t>possible</w:t>
      </w:r>
      <w:r>
        <w:rPr>
          <w:color w:val="0D0D0D"/>
          <w:spacing w:val="-3"/>
        </w:rPr>
        <w:t> </w:t>
      </w:r>
      <w:r>
        <w:rPr>
          <w:color w:val="0D0D0D"/>
        </w:rPr>
        <w:t>to</w:t>
      </w:r>
      <w:r>
        <w:rPr>
          <w:color w:val="0D0D0D"/>
          <w:spacing w:val="-3"/>
        </w:rPr>
        <w:t> </w:t>
      </w:r>
      <w:r>
        <w:rPr>
          <w:color w:val="0D0D0D"/>
        </w:rPr>
        <w:t>check</w:t>
      </w:r>
      <w:r>
        <w:rPr>
          <w:color w:val="0D0D0D"/>
          <w:spacing w:val="-3"/>
        </w:rPr>
        <w:t> </w:t>
      </w:r>
      <w:r>
        <w:rPr>
          <w:color w:val="0D0D0D"/>
        </w:rPr>
        <w:t>the</w:t>
      </w:r>
      <w:r>
        <w:rPr>
          <w:color w:val="0D0D0D"/>
          <w:spacing w:val="-4"/>
        </w:rPr>
        <w:t> </w:t>
      </w:r>
      <w:r>
        <w:rPr>
          <w:color w:val="0D0D0D"/>
        </w:rPr>
        <w:t>configuration</w:t>
      </w:r>
      <w:r>
        <w:rPr>
          <w:color w:val="0D0D0D"/>
          <w:spacing w:val="-3"/>
        </w:rPr>
        <w:t> </w:t>
      </w:r>
      <w:r>
        <w:rPr>
          <w:color w:val="0D0D0D"/>
        </w:rPr>
        <w:t>of</w:t>
      </w:r>
      <w:r>
        <w:rPr>
          <w:color w:val="0D0D0D"/>
          <w:spacing w:val="-4"/>
        </w:rPr>
        <w:t> </w:t>
      </w:r>
      <w:r>
        <w:rPr>
          <w:color w:val="0D0D0D"/>
        </w:rPr>
        <w:t>RUs</w:t>
      </w:r>
      <w:r>
        <w:rPr>
          <w:color w:val="0D0D0D"/>
          <w:spacing w:val="-3"/>
        </w:rPr>
        <w:t> </w:t>
      </w:r>
      <w:r>
        <w:rPr>
          <w:color w:val="0D0D0D"/>
        </w:rPr>
        <w:t>and</w:t>
      </w:r>
      <w:r>
        <w:rPr>
          <w:color w:val="0D0D0D"/>
          <w:spacing w:val="-3"/>
        </w:rPr>
        <w:t> </w:t>
      </w:r>
      <w:r>
        <w:rPr>
          <w:color w:val="0D0D0D"/>
        </w:rPr>
        <w:t>MOs, read sensor outputs and read fault status on RUs. This function belonged to OMT2 in the old SW-releases, but has now been implemented in the new OMT version.</w:t>
      </w:r>
    </w:p>
    <w:p>
      <w:pPr>
        <w:pStyle w:val="BodyText"/>
        <w:spacing w:after="0"/>
        <w:sectPr>
          <w:pgSz w:w="12240" w:h="15840"/>
          <w:pgMar w:header="0" w:footer="1488" w:top="1360" w:bottom="1680" w:left="1417" w:right="1133"/>
        </w:sectPr>
      </w:pPr>
    </w:p>
    <w:p>
      <w:pPr>
        <w:pStyle w:val="BodyText"/>
        <w:rPr>
          <w:sz w:val="20"/>
        </w:rPr>
      </w:pPr>
      <w:r>
        <w:rPr>
          <w:sz w:val="20"/>
        </w:rPr>
        <w:drawing>
          <wp:inline distT="0" distB="0" distL="0" distR="0">
            <wp:extent cx="5943488" cy="4457700"/>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34" cstate="print"/>
                    <a:stretch>
                      <a:fillRect/>
                    </a:stretch>
                  </pic:blipFill>
                  <pic:spPr>
                    <a:xfrm>
                      <a:off x="0" y="0"/>
                      <a:ext cx="5943488" cy="4457700"/>
                    </a:xfrm>
                    <a:prstGeom prst="rect">
                      <a:avLst/>
                    </a:prstGeom>
                  </pic:spPr>
                </pic:pic>
              </a:graphicData>
            </a:graphic>
          </wp:inline>
        </w:drawing>
      </w:r>
      <w:r>
        <w:rPr>
          <w:sz w:val="20"/>
        </w:rPr>
      </w:r>
    </w:p>
    <w:p>
      <w:pPr>
        <w:spacing w:before="0"/>
        <w:ind w:left="0" w:right="284" w:firstLine="0"/>
        <w:jc w:val="center"/>
        <w:rPr>
          <w:rFonts w:ascii="Arial MT"/>
          <w:sz w:val="23"/>
        </w:rPr>
      </w:pPr>
      <w:r>
        <w:rPr>
          <w:rFonts w:ascii="Arial MT"/>
          <w:color w:val="0D0D0D"/>
          <w:sz w:val="23"/>
        </w:rPr>
        <w:t>Figure</w:t>
      </w:r>
      <w:r>
        <w:rPr>
          <w:rFonts w:ascii="Arial MT"/>
          <w:color w:val="0D0D0D"/>
          <w:spacing w:val="-6"/>
          <w:sz w:val="23"/>
        </w:rPr>
        <w:t> </w:t>
      </w:r>
      <w:r>
        <w:rPr>
          <w:rFonts w:ascii="Arial MT"/>
          <w:color w:val="0D0D0D"/>
          <w:sz w:val="23"/>
        </w:rPr>
        <w:t>3-26</w:t>
      </w:r>
      <w:r>
        <w:rPr>
          <w:rFonts w:ascii="Arial MT"/>
          <w:color w:val="0D0D0D"/>
          <w:spacing w:val="-2"/>
          <w:sz w:val="23"/>
        </w:rPr>
        <w:t> </w:t>
      </w:r>
      <w:r>
        <w:rPr>
          <w:rFonts w:ascii="Arial MT"/>
          <w:color w:val="0D0D0D"/>
          <w:sz w:val="23"/>
        </w:rPr>
        <w:t>Monitor</w:t>
      </w:r>
      <w:r>
        <w:rPr>
          <w:rFonts w:ascii="Arial MT"/>
          <w:color w:val="0D0D0D"/>
          <w:spacing w:val="-4"/>
          <w:sz w:val="23"/>
        </w:rPr>
        <w:t> </w:t>
      </w:r>
      <w:r>
        <w:rPr>
          <w:rFonts w:ascii="Arial MT"/>
          <w:color w:val="0D0D0D"/>
          <w:spacing w:val="-2"/>
          <w:sz w:val="23"/>
        </w:rPr>
        <w:t>functions.</w:t>
      </w:r>
    </w:p>
    <w:p>
      <w:pPr>
        <w:pStyle w:val="BodyText"/>
        <w:ind w:left="0"/>
        <w:rPr>
          <w:rFonts w:ascii="Arial MT"/>
          <w:sz w:val="23"/>
        </w:rPr>
      </w:pPr>
    </w:p>
    <w:p>
      <w:pPr>
        <w:pStyle w:val="BodyText"/>
        <w:spacing w:before="240"/>
        <w:ind w:left="0"/>
        <w:rPr>
          <w:rFonts w:ascii="Arial MT"/>
          <w:sz w:val="23"/>
        </w:rPr>
      </w:pPr>
    </w:p>
    <w:p>
      <w:pPr>
        <w:pStyle w:val="Heading3"/>
        <w:numPr>
          <w:ilvl w:val="1"/>
          <w:numId w:val="10"/>
        </w:numPr>
        <w:tabs>
          <w:tab w:pos="738" w:val="left" w:leader="none"/>
        </w:tabs>
        <w:spacing w:line="240" w:lineRule="auto" w:before="0" w:after="0"/>
        <w:ind w:left="738" w:right="0" w:hanging="715"/>
        <w:jc w:val="both"/>
        <w:rPr>
          <w:b w:val="0"/>
          <w:color w:val="0D0D0D"/>
          <w:sz w:val="24"/>
        </w:rPr>
      </w:pPr>
      <w:bookmarkStart w:name="_bookmark38" w:id="39"/>
      <w:bookmarkEnd w:id="39"/>
      <w:r>
        <w:rPr>
          <w:b w:val="0"/>
          <w:i w:val="0"/>
        </w:rPr>
      </w:r>
      <w:r>
        <w:rPr>
          <w:color w:val="0D0D0D"/>
        </w:rPr>
        <w:t>RADIO</w:t>
      </w:r>
      <w:r>
        <w:rPr>
          <w:color w:val="0D0D0D"/>
          <w:spacing w:val="-5"/>
        </w:rPr>
        <w:t> </w:t>
      </w:r>
      <w:r>
        <w:rPr>
          <w:color w:val="0D0D0D"/>
        </w:rPr>
        <w:t>BASE</w:t>
      </w:r>
      <w:r>
        <w:rPr>
          <w:color w:val="0D0D0D"/>
          <w:spacing w:val="-4"/>
        </w:rPr>
        <w:t> </w:t>
      </w:r>
      <w:r>
        <w:rPr>
          <w:color w:val="0D0D0D"/>
        </w:rPr>
        <w:t>STATION</w:t>
      </w:r>
      <w:r>
        <w:rPr>
          <w:color w:val="0D0D0D"/>
          <w:spacing w:val="-6"/>
        </w:rPr>
        <w:t> </w:t>
      </w:r>
      <w:r>
        <w:rPr>
          <w:color w:val="0D0D0D"/>
        </w:rPr>
        <w:t>(RBS)</w:t>
      </w:r>
      <w:r>
        <w:rPr>
          <w:color w:val="0D0D0D"/>
          <w:spacing w:val="-6"/>
        </w:rPr>
        <w:t> </w:t>
      </w:r>
      <w:r>
        <w:rPr>
          <w:color w:val="0D0D0D"/>
          <w:spacing w:val="-2"/>
        </w:rPr>
        <w:t>CONFIGURATION</w:t>
      </w:r>
    </w:p>
    <w:p>
      <w:pPr>
        <w:pStyle w:val="ListParagraph"/>
        <w:numPr>
          <w:ilvl w:val="2"/>
          <w:numId w:val="10"/>
        </w:numPr>
        <w:tabs>
          <w:tab w:pos="253" w:val="left" w:leader="none"/>
        </w:tabs>
        <w:spacing w:line="240" w:lineRule="auto" w:before="105" w:after="0"/>
        <w:ind w:left="23" w:right="307" w:firstLine="0"/>
        <w:jc w:val="both"/>
        <w:rPr>
          <w:sz w:val="24"/>
        </w:rPr>
      </w:pPr>
      <w:r>
        <w:rPr>
          <w:b/>
          <w:color w:val="0D0D0D"/>
          <w:sz w:val="24"/>
        </w:rPr>
        <w:t>RBS configuration: </w:t>
      </w:r>
      <w:r>
        <w:rPr>
          <w:color w:val="0D0D0D"/>
          <w:sz w:val="24"/>
        </w:rPr>
        <w:t>This involves the allocation of frequencies to channel combinations and power</w:t>
      </w:r>
      <w:r>
        <w:rPr>
          <w:color w:val="0D0D0D"/>
          <w:spacing w:val="-7"/>
          <w:sz w:val="24"/>
        </w:rPr>
        <w:t> </w:t>
      </w:r>
      <w:r>
        <w:rPr>
          <w:color w:val="0D0D0D"/>
          <w:sz w:val="24"/>
        </w:rPr>
        <w:t>levels</w:t>
      </w:r>
      <w:r>
        <w:rPr>
          <w:color w:val="0D0D0D"/>
          <w:spacing w:val="-5"/>
          <w:sz w:val="24"/>
        </w:rPr>
        <w:t> </w:t>
      </w:r>
      <w:r>
        <w:rPr>
          <w:color w:val="0D0D0D"/>
          <w:sz w:val="24"/>
        </w:rPr>
        <w:t>for</w:t>
      </w:r>
      <w:r>
        <w:rPr>
          <w:color w:val="0D0D0D"/>
          <w:spacing w:val="-5"/>
          <w:sz w:val="24"/>
        </w:rPr>
        <w:t> </w:t>
      </w:r>
      <w:r>
        <w:rPr>
          <w:color w:val="0D0D0D"/>
          <w:sz w:val="24"/>
        </w:rPr>
        <w:t>each</w:t>
      </w:r>
      <w:r>
        <w:rPr>
          <w:color w:val="0D0D0D"/>
          <w:spacing w:val="-6"/>
          <w:sz w:val="24"/>
        </w:rPr>
        <w:t> </w:t>
      </w:r>
      <w:r>
        <w:rPr>
          <w:color w:val="0D0D0D"/>
          <w:sz w:val="24"/>
        </w:rPr>
        <w:t>cell</w:t>
      </w:r>
      <w:r>
        <w:rPr>
          <w:color w:val="0D0D0D"/>
          <w:spacing w:val="-5"/>
          <w:sz w:val="24"/>
        </w:rPr>
        <w:t> </w:t>
      </w:r>
      <w:r>
        <w:rPr>
          <w:color w:val="0D0D0D"/>
          <w:sz w:val="24"/>
        </w:rPr>
        <w:t>according</w:t>
      </w:r>
      <w:r>
        <w:rPr>
          <w:color w:val="0D0D0D"/>
          <w:spacing w:val="-6"/>
          <w:sz w:val="24"/>
        </w:rPr>
        <w:t> </w:t>
      </w:r>
      <w:r>
        <w:rPr>
          <w:color w:val="0D0D0D"/>
          <w:sz w:val="24"/>
        </w:rPr>
        <w:t>to</w:t>
      </w:r>
      <w:r>
        <w:rPr>
          <w:color w:val="0D0D0D"/>
          <w:spacing w:val="-5"/>
          <w:sz w:val="24"/>
        </w:rPr>
        <w:t> </w:t>
      </w:r>
      <w:r>
        <w:rPr>
          <w:color w:val="0D0D0D"/>
          <w:sz w:val="24"/>
        </w:rPr>
        <w:t>available</w:t>
      </w:r>
      <w:r>
        <w:rPr>
          <w:color w:val="0D0D0D"/>
          <w:spacing w:val="-7"/>
          <w:sz w:val="24"/>
        </w:rPr>
        <w:t> </w:t>
      </w:r>
      <w:r>
        <w:rPr>
          <w:color w:val="0D0D0D"/>
          <w:sz w:val="24"/>
        </w:rPr>
        <w:t>equipment.</w:t>
      </w:r>
      <w:r>
        <w:rPr>
          <w:color w:val="0D0D0D"/>
          <w:spacing w:val="-3"/>
          <w:sz w:val="24"/>
        </w:rPr>
        <w:t> </w:t>
      </w:r>
      <w:r>
        <w:rPr>
          <w:color w:val="0D0D0D"/>
          <w:sz w:val="24"/>
        </w:rPr>
        <w:t>If</w:t>
      </w:r>
      <w:r>
        <w:rPr>
          <w:color w:val="0D0D0D"/>
          <w:spacing w:val="-7"/>
          <w:sz w:val="24"/>
        </w:rPr>
        <w:t> </w:t>
      </w:r>
      <w:r>
        <w:rPr>
          <w:color w:val="0D0D0D"/>
          <w:sz w:val="24"/>
        </w:rPr>
        <w:t>equipment</w:t>
      </w:r>
      <w:r>
        <w:rPr>
          <w:color w:val="0D0D0D"/>
          <w:spacing w:val="-5"/>
          <w:sz w:val="24"/>
        </w:rPr>
        <w:t> </w:t>
      </w:r>
      <w:r>
        <w:rPr>
          <w:color w:val="0D0D0D"/>
          <w:sz w:val="24"/>
        </w:rPr>
        <w:t>becomes</w:t>
      </w:r>
      <w:r>
        <w:rPr>
          <w:color w:val="0D0D0D"/>
          <w:spacing w:val="-6"/>
          <w:sz w:val="24"/>
        </w:rPr>
        <w:t> </w:t>
      </w:r>
      <w:r>
        <w:rPr>
          <w:color w:val="0D0D0D"/>
          <w:sz w:val="24"/>
        </w:rPr>
        <w:t>faulty</w:t>
      </w:r>
      <w:r>
        <w:rPr>
          <w:color w:val="0D0D0D"/>
          <w:spacing w:val="-7"/>
          <w:sz w:val="24"/>
        </w:rPr>
        <w:t> </w:t>
      </w:r>
      <w:r>
        <w:rPr>
          <w:color w:val="0D0D0D"/>
          <w:sz w:val="24"/>
        </w:rPr>
        <w:t>causing the</w:t>
      </w:r>
      <w:r>
        <w:rPr>
          <w:color w:val="0D0D0D"/>
          <w:spacing w:val="-14"/>
          <w:sz w:val="24"/>
        </w:rPr>
        <w:t> </w:t>
      </w:r>
      <w:r>
        <w:rPr>
          <w:color w:val="0D0D0D"/>
          <w:sz w:val="24"/>
        </w:rPr>
        <w:t>loss</w:t>
      </w:r>
      <w:r>
        <w:rPr>
          <w:color w:val="0D0D0D"/>
          <w:spacing w:val="-12"/>
          <w:sz w:val="24"/>
        </w:rPr>
        <w:t> </w:t>
      </w:r>
      <w:r>
        <w:rPr>
          <w:color w:val="0D0D0D"/>
          <w:sz w:val="24"/>
        </w:rPr>
        <w:t>of</w:t>
      </w:r>
      <w:r>
        <w:rPr>
          <w:color w:val="0D0D0D"/>
          <w:spacing w:val="-14"/>
          <w:sz w:val="24"/>
        </w:rPr>
        <w:t> </w:t>
      </w:r>
      <w:r>
        <w:rPr>
          <w:color w:val="0D0D0D"/>
          <w:sz w:val="24"/>
        </w:rPr>
        <w:t>important</w:t>
      </w:r>
      <w:r>
        <w:rPr>
          <w:color w:val="0D0D0D"/>
          <w:spacing w:val="-13"/>
          <w:sz w:val="24"/>
        </w:rPr>
        <w:t> </w:t>
      </w:r>
      <w:r>
        <w:rPr>
          <w:color w:val="0D0D0D"/>
          <w:sz w:val="24"/>
        </w:rPr>
        <w:t>channels,</w:t>
      </w:r>
      <w:r>
        <w:rPr>
          <w:color w:val="0D0D0D"/>
          <w:spacing w:val="-12"/>
          <w:sz w:val="24"/>
        </w:rPr>
        <w:t> </w:t>
      </w:r>
      <w:r>
        <w:rPr>
          <w:color w:val="0D0D0D"/>
          <w:sz w:val="24"/>
        </w:rPr>
        <w:t>reconfiguration</w:t>
      </w:r>
      <w:r>
        <w:rPr>
          <w:color w:val="0D0D0D"/>
          <w:spacing w:val="-13"/>
          <w:sz w:val="24"/>
        </w:rPr>
        <w:t> </w:t>
      </w:r>
      <w:r>
        <w:rPr>
          <w:color w:val="0D0D0D"/>
          <w:sz w:val="24"/>
        </w:rPr>
        <w:t>of</w:t>
      </w:r>
      <w:r>
        <w:rPr>
          <w:color w:val="0D0D0D"/>
          <w:spacing w:val="-14"/>
          <w:sz w:val="24"/>
        </w:rPr>
        <w:t> </w:t>
      </w:r>
      <w:r>
        <w:rPr>
          <w:color w:val="0D0D0D"/>
          <w:sz w:val="24"/>
        </w:rPr>
        <w:t>the</w:t>
      </w:r>
      <w:r>
        <w:rPr>
          <w:color w:val="0D0D0D"/>
          <w:spacing w:val="-14"/>
          <w:sz w:val="24"/>
        </w:rPr>
        <w:t> </w:t>
      </w:r>
      <w:r>
        <w:rPr>
          <w:color w:val="0D0D0D"/>
          <w:sz w:val="24"/>
        </w:rPr>
        <w:t>remaining</w:t>
      </w:r>
      <w:r>
        <w:rPr>
          <w:color w:val="0D0D0D"/>
          <w:spacing w:val="-13"/>
          <w:sz w:val="24"/>
        </w:rPr>
        <w:t> </w:t>
      </w:r>
      <w:r>
        <w:rPr>
          <w:color w:val="0D0D0D"/>
          <w:sz w:val="24"/>
        </w:rPr>
        <w:t>equipment</w:t>
      </w:r>
      <w:r>
        <w:rPr>
          <w:color w:val="0D0D0D"/>
          <w:spacing w:val="-13"/>
          <w:sz w:val="24"/>
        </w:rPr>
        <w:t> </w:t>
      </w:r>
      <w:r>
        <w:rPr>
          <w:color w:val="0D0D0D"/>
          <w:sz w:val="24"/>
        </w:rPr>
        <w:t>is</w:t>
      </w:r>
      <w:r>
        <w:rPr>
          <w:color w:val="0D0D0D"/>
          <w:spacing w:val="-13"/>
          <w:sz w:val="24"/>
        </w:rPr>
        <w:t> </w:t>
      </w:r>
      <w:r>
        <w:rPr>
          <w:color w:val="0D0D0D"/>
          <w:sz w:val="24"/>
        </w:rPr>
        <w:t>activated,</w:t>
      </w:r>
      <w:r>
        <w:rPr>
          <w:color w:val="0D0D0D"/>
          <w:spacing w:val="-14"/>
          <w:sz w:val="24"/>
        </w:rPr>
        <w:t> </w:t>
      </w:r>
      <w:r>
        <w:rPr>
          <w:color w:val="0D0D0D"/>
          <w:sz w:val="24"/>
        </w:rPr>
        <w:t>sacrificing less important channels.</w:t>
      </w:r>
    </w:p>
    <w:p>
      <w:pPr>
        <w:pStyle w:val="ListParagraph"/>
        <w:numPr>
          <w:ilvl w:val="2"/>
          <w:numId w:val="10"/>
        </w:numPr>
        <w:tabs>
          <w:tab w:pos="313" w:val="left" w:leader="none"/>
        </w:tabs>
        <w:spacing w:line="293" w:lineRule="exact" w:before="0" w:after="0"/>
        <w:ind w:left="313" w:right="0" w:hanging="230"/>
        <w:jc w:val="both"/>
        <w:rPr>
          <w:sz w:val="24"/>
        </w:rPr>
      </w:pPr>
      <w:r>
        <w:rPr>
          <w:b/>
          <w:color w:val="0D0D0D"/>
          <w:sz w:val="24"/>
        </w:rPr>
        <w:t>RBS</w:t>
      </w:r>
      <w:r>
        <w:rPr>
          <w:b/>
          <w:color w:val="0D0D0D"/>
          <w:spacing w:val="-4"/>
          <w:sz w:val="24"/>
        </w:rPr>
        <w:t> </w:t>
      </w:r>
      <w:r>
        <w:rPr>
          <w:b/>
          <w:color w:val="0D0D0D"/>
          <w:sz w:val="24"/>
        </w:rPr>
        <w:t>software</w:t>
      </w:r>
      <w:r>
        <w:rPr>
          <w:b/>
          <w:color w:val="0D0D0D"/>
          <w:spacing w:val="-2"/>
          <w:sz w:val="24"/>
        </w:rPr>
        <w:t> </w:t>
      </w:r>
      <w:r>
        <w:rPr>
          <w:b/>
          <w:color w:val="0D0D0D"/>
          <w:sz w:val="24"/>
        </w:rPr>
        <w:t>handling: </w:t>
      </w:r>
      <w:r>
        <w:rPr>
          <w:color w:val="0D0D0D"/>
          <w:sz w:val="24"/>
        </w:rPr>
        <w:t>this</w:t>
      </w:r>
      <w:r>
        <w:rPr>
          <w:color w:val="0D0D0D"/>
          <w:spacing w:val="-1"/>
          <w:sz w:val="24"/>
        </w:rPr>
        <w:t> </w:t>
      </w:r>
      <w:r>
        <w:rPr>
          <w:color w:val="0D0D0D"/>
          <w:sz w:val="24"/>
        </w:rPr>
        <w:t>involves</w:t>
      </w:r>
      <w:r>
        <w:rPr>
          <w:color w:val="0D0D0D"/>
          <w:spacing w:val="-1"/>
          <w:sz w:val="24"/>
        </w:rPr>
        <w:t> </w:t>
      </w:r>
      <w:r>
        <w:rPr>
          <w:color w:val="0D0D0D"/>
          <w:sz w:val="24"/>
        </w:rPr>
        <w:t>the</w:t>
      </w:r>
      <w:r>
        <w:rPr>
          <w:color w:val="0D0D0D"/>
          <w:spacing w:val="-2"/>
          <w:sz w:val="24"/>
        </w:rPr>
        <w:t> </w:t>
      </w:r>
      <w:r>
        <w:rPr>
          <w:color w:val="0D0D0D"/>
          <w:sz w:val="24"/>
        </w:rPr>
        <w:t>control</w:t>
      </w:r>
      <w:r>
        <w:rPr>
          <w:color w:val="0D0D0D"/>
          <w:spacing w:val="-1"/>
          <w:sz w:val="24"/>
        </w:rPr>
        <w:t> </w:t>
      </w:r>
      <w:r>
        <w:rPr>
          <w:color w:val="0D0D0D"/>
          <w:sz w:val="24"/>
        </w:rPr>
        <w:t>of</w:t>
      </w:r>
      <w:r>
        <w:rPr>
          <w:color w:val="0D0D0D"/>
          <w:spacing w:val="-1"/>
          <w:sz w:val="24"/>
        </w:rPr>
        <w:t> </w:t>
      </w:r>
      <w:r>
        <w:rPr>
          <w:color w:val="0D0D0D"/>
          <w:sz w:val="24"/>
        </w:rPr>
        <w:t>program</w:t>
      </w:r>
      <w:r>
        <w:rPr>
          <w:color w:val="0D0D0D"/>
          <w:spacing w:val="-1"/>
          <w:sz w:val="24"/>
        </w:rPr>
        <w:t> </w:t>
      </w:r>
      <w:r>
        <w:rPr>
          <w:color w:val="0D0D0D"/>
          <w:spacing w:val="-2"/>
          <w:sz w:val="24"/>
        </w:rPr>
        <w:t>loads.</w:t>
      </w:r>
    </w:p>
    <w:p>
      <w:pPr>
        <w:pStyle w:val="ListParagraph"/>
        <w:numPr>
          <w:ilvl w:val="2"/>
          <w:numId w:val="10"/>
        </w:numPr>
        <w:tabs>
          <w:tab w:pos="253" w:val="left" w:leader="none"/>
        </w:tabs>
        <w:spacing w:line="237" w:lineRule="auto" w:before="3" w:after="0"/>
        <w:ind w:left="23" w:right="310" w:firstLine="0"/>
        <w:jc w:val="both"/>
        <w:rPr>
          <w:sz w:val="24"/>
        </w:rPr>
      </w:pPr>
      <w:r>
        <w:rPr>
          <w:b/>
          <w:color w:val="0D0D0D"/>
          <w:sz w:val="24"/>
        </w:rPr>
        <w:t>RBS equipment maintenance: </w:t>
      </w:r>
      <w:r>
        <w:rPr>
          <w:color w:val="0D0D0D"/>
          <w:sz w:val="24"/>
        </w:rPr>
        <w:t>RBS faults and disturbances are recorded and logged </w:t>
      </w:r>
      <w:r>
        <w:rPr>
          <w:color w:val="0D0D0D"/>
          <w:spacing w:val="-2"/>
          <w:sz w:val="24"/>
        </w:rPr>
        <w:t>continuously.</w:t>
      </w:r>
    </w:p>
    <w:p>
      <w:pPr>
        <w:pStyle w:val="BodyText"/>
        <w:spacing w:before="247"/>
        <w:ind w:left="0"/>
      </w:pPr>
    </w:p>
    <w:p>
      <w:pPr>
        <w:pStyle w:val="Heading3"/>
        <w:numPr>
          <w:ilvl w:val="1"/>
          <w:numId w:val="10"/>
        </w:numPr>
        <w:tabs>
          <w:tab w:pos="738" w:val="left" w:leader="none"/>
        </w:tabs>
        <w:spacing w:line="240" w:lineRule="auto" w:before="0" w:after="0"/>
        <w:ind w:left="738" w:right="0" w:hanging="715"/>
        <w:jc w:val="both"/>
        <w:rPr>
          <w:b w:val="0"/>
          <w:color w:val="0D0D0D"/>
          <w:sz w:val="24"/>
        </w:rPr>
      </w:pPr>
      <w:bookmarkStart w:name="_bookmark39" w:id="40"/>
      <w:bookmarkEnd w:id="40"/>
      <w:r>
        <w:rPr>
          <w:b w:val="0"/>
          <w:i w:val="0"/>
        </w:rPr>
      </w:r>
      <w:r>
        <w:rPr>
          <w:color w:val="0D0D0D"/>
        </w:rPr>
        <w:t>CONFIGURATION</w:t>
      </w:r>
      <w:r>
        <w:rPr>
          <w:color w:val="0D0D0D"/>
          <w:spacing w:val="-7"/>
        </w:rPr>
        <w:t> </w:t>
      </w:r>
      <w:r>
        <w:rPr>
          <w:color w:val="0D0D0D"/>
        </w:rPr>
        <w:t>RBS</w:t>
      </w:r>
      <w:r>
        <w:rPr>
          <w:color w:val="0D0D0D"/>
          <w:spacing w:val="-4"/>
        </w:rPr>
        <w:t> </w:t>
      </w:r>
      <w:r>
        <w:rPr>
          <w:color w:val="0D0D0D"/>
        </w:rPr>
        <w:t>2207</w:t>
      </w:r>
      <w:r>
        <w:rPr>
          <w:color w:val="0D0D0D"/>
          <w:spacing w:val="-4"/>
        </w:rPr>
        <w:t> </w:t>
      </w:r>
      <w:r>
        <w:rPr>
          <w:color w:val="0D0D0D"/>
        </w:rPr>
        <w:t>2+2+2</w:t>
      </w:r>
      <w:r>
        <w:rPr>
          <w:color w:val="0D0D0D"/>
          <w:spacing w:val="-4"/>
        </w:rPr>
        <w:t> </w:t>
      </w:r>
      <w:r>
        <w:rPr>
          <w:color w:val="0D0D0D"/>
          <w:spacing w:val="-2"/>
        </w:rPr>
        <w:t>900Mhz.</w:t>
      </w:r>
    </w:p>
    <w:p>
      <w:pPr>
        <w:pStyle w:val="Heading3"/>
        <w:spacing w:after="0" w:line="240" w:lineRule="auto"/>
        <w:jc w:val="both"/>
        <w:rPr>
          <w:b w:val="0"/>
          <w:sz w:val="24"/>
        </w:rPr>
        <w:sectPr>
          <w:pgSz w:w="12240" w:h="15840"/>
          <w:pgMar w:header="0" w:footer="1488" w:top="1440" w:bottom="1680" w:left="1417" w:right="1133"/>
        </w:sectPr>
      </w:pPr>
    </w:p>
    <w:p>
      <w:pPr>
        <w:pStyle w:val="BodyText"/>
        <w:ind w:left="250"/>
        <w:rPr>
          <w:rFonts w:ascii="Cambria"/>
          <w:sz w:val="20"/>
        </w:rPr>
      </w:pPr>
      <w:r>
        <w:rPr>
          <w:rFonts w:ascii="Cambria"/>
          <w:sz w:val="20"/>
        </w:rPr>
        <mc:AlternateContent>
          <mc:Choice Requires="wps">
            <w:drawing>
              <wp:inline distT="0" distB="0" distL="0" distR="0">
                <wp:extent cx="4805680" cy="7039609"/>
                <wp:effectExtent l="0" t="0" r="0" b="8890"/>
                <wp:docPr id="29" name="Group 29"/>
                <wp:cNvGraphicFramePr>
                  <a:graphicFrameLocks/>
                </wp:cNvGraphicFramePr>
                <a:graphic>
                  <a:graphicData uri="http://schemas.microsoft.com/office/word/2010/wordprocessingGroup">
                    <wpg:wgp>
                      <wpg:cNvPr id="29" name="Group 29"/>
                      <wpg:cNvGrpSpPr/>
                      <wpg:grpSpPr>
                        <a:xfrm>
                          <a:off x="0" y="0"/>
                          <a:ext cx="4805680" cy="7039609"/>
                          <a:chExt cx="4805680" cy="7039609"/>
                        </a:xfrm>
                      </wpg:grpSpPr>
                      <pic:pic>
                        <pic:nvPicPr>
                          <pic:cNvPr id="30" name="Image 30"/>
                          <pic:cNvPicPr/>
                        </pic:nvPicPr>
                        <pic:blipFill>
                          <a:blip r:embed="rId35" cstate="print"/>
                          <a:stretch>
                            <a:fillRect/>
                          </a:stretch>
                        </pic:blipFill>
                        <pic:spPr>
                          <a:xfrm>
                            <a:off x="0" y="0"/>
                            <a:ext cx="4805299" cy="3227832"/>
                          </a:xfrm>
                          <a:prstGeom prst="rect">
                            <a:avLst/>
                          </a:prstGeom>
                        </pic:spPr>
                      </pic:pic>
                      <pic:pic>
                        <pic:nvPicPr>
                          <pic:cNvPr id="31" name="Image 31"/>
                          <pic:cNvPicPr/>
                        </pic:nvPicPr>
                        <pic:blipFill>
                          <a:blip r:embed="rId36" cstate="print"/>
                          <a:stretch>
                            <a:fillRect/>
                          </a:stretch>
                        </pic:blipFill>
                        <pic:spPr>
                          <a:xfrm>
                            <a:off x="68770" y="3235451"/>
                            <a:ext cx="3435096" cy="3803904"/>
                          </a:xfrm>
                          <a:prstGeom prst="rect">
                            <a:avLst/>
                          </a:prstGeom>
                        </pic:spPr>
                      </pic:pic>
                    </wpg:wgp>
                  </a:graphicData>
                </a:graphic>
              </wp:inline>
            </w:drawing>
          </mc:Choice>
          <mc:Fallback>
            <w:pict>
              <v:group style="width:378.4pt;height:554.3pt;mso-position-horizontal-relative:char;mso-position-vertical-relative:line" id="docshapegroup3" coordorigin="0,0" coordsize="7568,11086">
                <v:shape style="position:absolute;left:0;top:0;width:7568;height:5084" type="#_x0000_t75" id="docshape4" stroked="false">
                  <v:imagedata r:id="rId35" o:title=""/>
                </v:shape>
                <v:shape style="position:absolute;left:108;top:5095;width:5410;height:5991" type="#_x0000_t75" id="docshape5" stroked="false">
                  <v:imagedata r:id="rId36" o:title=""/>
                </v:shape>
              </v:group>
            </w:pict>
          </mc:Fallback>
        </mc:AlternateContent>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BodyText"/>
        <w:rPr>
          <w:rFonts w:ascii="Cambria"/>
          <w:sz w:val="20"/>
        </w:rPr>
      </w:pPr>
      <w:r>
        <w:rPr>
          <w:rFonts w:ascii="Cambria"/>
          <w:sz w:val="20"/>
        </w:rPr>
        <w:drawing>
          <wp:inline distT="0" distB="0" distL="0" distR="0">
            <wp:extent cx="4488164" cy="5578125"/>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7" cstate="print"/>
                    <a:stretch>
                      <a:fillRect/>
                    </a:stretch>
                  </pic:blipFill>
                  <pic:spPr>
                    <a:xfrm>
                      <a:off x="0" y="0"/>
                      <a:ext cx="4488164" cy="5578125"/>
                    </a:xfrm>
                    <a:prstGeom prst="rect">
                      <a:avLst/>
                    </a:prstGeom>
                  </pic:spPr>
                </pic:pic>
              </a:graphicData>
            </a:graphic>
          </wp:inline>
        </w:drawing>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BodyText"/>
        <w:rPr>
          <w:rFonts w:ascii="Cambria"/>
          <w:sz w:val="20"/>
        </w:rPr>
      </w:pPr>
      <w:r>
        <w:rPr>
          <w:rFonts w:ascii="Cambria"/>
          <w:sz w:val="20"/>
        </w:rPr>
        <w:drawing>
          <wp:inline distT="0" distB="0" distL="0" distR="0">
            <wp:extent cx="5914793" cy="4302633"/>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38" cstate="print"/>
                    <a:stretch>
                      <a:fillRect/>
                    </a:stretch>
                  </pic:blipFill>
                  <pic:spPr>
                    <a:xfrm>
                      <a:off x="0" y="0"/>
                      <a:ext cx="5914793" cy="4302633"/>
                    </a:xfrm>
                    <a:prstGeom prst="rect">
                      <a:avLst/>
                    </a:prstGeom>
                  </pic:spPr>
                </pic:pic>
              </a:graphicData>
            </a:graphic>
          </wp:inline>
        </w:drawing>
      </w:r>
      <w:r>
        <w:rPr>
          <w:rFonts w:ascii="Cambria"/>
          <w:sz w:val="20"/>
        </w:rPr>
      </w:r>
    </w:p>
    <w:p>
      <w:pPr>
        <w:pStyle w:val="BodyText"/>
        <w:spacing w:before="50"/>
        <w:ind w:left="0"/>
        <w:rPr>
          <w:rFonts w:ascii="Cambria"/>
          <w:b/>
          <w:i/>
          <w:sz w:val="20"/>
        </w:rPr>
      </w:pPr>
      <w:r>
        <w:rPr>
          <w:rFonts w:ascii="Cambria"/>
          <w:b/>
          <w:i/>
          <w:sz w:val="20"/>
        </w:rPr>
        <w:drawing>
          <wp:anchor distT="0" distB="0" distL="0" distR="0" allowOverlap="1" layoutInCell="1" locked="0" behindDoc="1" simplePos="0" relativeHeight="487595008">
            <wp:simplePos x="0" y="0"/>
            <wp:positionH relativeFrom="page">
              <wp:posOffset>914400</wp:posOffset>
            </wp:positionH>
            <wp:positionV relativeFrom="paragraph">
              <wp:posOffset>195880</wp:posOffset>
            </wp:positionV>
            <wp:extent cx="5314927" cy="2581275"/>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39" cstate="print"/>
                    <a:stretch>
                      <a:fillRect/>
                    </a:stretch>
                  </pic:blipFill>
                  <pic:spPr>
                    <a:xfrm>
                      <a:off x="0" y="0"/>
                      <a:ext cx="5314927" cy="2581275"/>
                    </a:xfrm>
                    <a:prstGeom prst="rect">
                      <a:avLst/>
                    </a:prstGeom>
                  </pic:spPr>
                </pic:pic>
              </a:graphicData>
            </a:graphic>
          </wp:anchor>
        </w:drawing>
      </w:r>
    </w:p>
    <w:p>
      <w:pPr>
        <w:pStyle w:val="BodyText"/>
        <w:spacing w:after="0"/>
        <w:rPr>
          <w:rFonts w:ascii="Cambria"/>
          <w:b/>
          <w:i/>
          <w:sz w:val="20"/>
        </w:rPr>
        <w:sectPr>
          <w:pgSz w:w="12240" w:h="15840"/>
          <w:pgMar w:header="0" w:footer="1488" w:top="1440" w:bottom="1680" w:left="1417" w:right="1133"/>
        </w:sectPr>
      </w:pPr>
    </w:p>
    <w:p>
      <w:pPr>
        <w:pStyle w:val="BodyText"/>
        <w:rPr>
          <w:rFonts w:ascii="Cambria"/>
          <w:sz w:val="20"/>
        </w:rPr>
      </w:pPr>
      <w:r>
        <w:rPr>
          <w:rFonts w:ascii="Cambria"/>
          <w:sz w:val="20"/>
        </w:rPr>
        <w:drawing>
          <wp:inline distT="0" distB="0" distL="0" distR="0">
            <wp:extent cx="5457444" cy="3238500"/>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40" cstate="print"/>
                    <a:stretch>
                      <a:fillRect/>
                    </a:stretch>
                  </pic:blipFill>
                  <pic:spPr>
                    <a:xfrm>
                      <a:off x="0" y="0"/>
                      <a:ext cx="5457444" cy="3238500"/>
                    </a:xfrm>
                    <a:prstGeom prst="rect">
                      <a:avLst/>
                    </a:prstGeom>
                  </pic:spPr>
                </pic:pic>
              </a:graphicData>
            </a:graphic>
          </wp:inline>
        </w:drawing>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BodyText"/>
        <w:rPr>
          <w:rFonts w:ascii="Cambria"/>
          <w:sz w:val="20"/>
        </w:rPr>
      </w:pPr>
      <w:r>
        <w:rPr>
          <w:rFonts w:ascii="Cambria"/>
          <w:sz w:val="20"/>
        </w:rPr>
        <w:drawing>
          <wp:inline distT="0" distB="0" distL="0" distR="0">
            <wp:extent cx="5914793" cy="4302633"/>
            <wp:effectExtent l="0" t="0" r="0" b="0"/>
            <wp:docPr id="36" name="Image 36"/>
            <wp:cNvGraphicFramePr>
              <a:graphicFrameLocks/>
            </wp:cNvGraphicFramePr>
            <a:graphic>
              <a:graphicData uri="http://schemas.openxmlformats.org/drawingml/2006/picture">
                <pic:pic>
                  <pic:nvPicPr>
                    <pic:cNvPr id="36" name="Image 36"/>
                    <pic:cNvPicPr/>
                  </pic:nvPicPr>
                  <pic:blipFill>
                    <a:blip r:embed="rId41" cstate="print"/>
                    <a:stretch>
                      <a:fillRect/>
                    </a:stretch>
                  </pic:blipFill>
                  <pic:spPr>
                    <a:xfrm>
                      <a:off x="0" y="0"/>
                      <a:ext cx="5914793" cy="4302633"/>
                    </a:xfrm>
                    <a:prstGeom prst="rect">
                      <a:avLst/>
                    </a:prstGeom>
                  </pic:spPr>
                </pic:pic>
              </a:graphicData>
            </a:graphic>
          </wp:inline>
        </w:drawing>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Heading3"/>
        <w:numPr>
          <w:ilvl w:val="1"/>
          <w:numId w:val="10"/>
        </w:numPr>
        <w:tabs>
          <w:tab w:pos="868" w:val="left" w:leader="none"/>
        </w:tabs>
        <w:spacing w:line="240" w:lineRule="auto" w:before="78" w:after="0"/>
        <w:ind w:left="868" w:right="0" w:hanging="845"/>
        <w:jc w:val="left"/>
        <w:rPr>
          <w:b w:val="0"/>
          <w:color w:val="0D0D0D"/>
          <w:sz w:val="24"/>
        </w:rPr>
      </w:pPr>
      <w:bookmarkStart w:name="_bookmark40" w:id="41"/>
      <w:bookmarkEnd w:id="41"/>
      <w:r>
        <w:rPr>
          <w:b w:val="0"/>
          <w:color w:val="0D0D0D"/>
          <w:sz w:val="24"/>
        </w:rPr>
      </w:r>
      <w:r>
        <w:rPr>
          <w:color w:val="0D0D0D"/>
        </w:rPr>
        <w:t>CONFIGURATION</w:t>
      </w:r>
      <w:r>
        <w:rPr>
          <w:color w:val="0D0D0D"/>
          <w:spacing w:val="-8"/>
        </w:rPr>
        <w:t> </w:t>
      </w:r>
      <w:r>
        <w:rPr>
          <w:color w:val="0D0D0D"/>
        </w:rPr>
        <w:t>RBS</w:t>
      </w:r>
      <w:r>
        <w:rPr>
          <w:color w:val="0D0D0D"/>
          <w:spacing w:val="-3"/>
        </w:rPr>
        <w:t> </w:t>
      </w:r>
      <w:r>
        <w:rPr>
          <w:color w:val="0D0D0D"/>
        </w:rPr>
        <w:t>2206</w:t>
      </w:r>
      <w:r>
        <w:rPr>
          <w:color w:val="0D0D0D"/>
          <w:spacing w:val="-3"/>
        </w:rPr>
        <w:t> </w:t>
      </w:r>
      <w:r>
        <w:rPr>
          <w:color w:val="0D0D0D"/>
        </w:rPr>
        <w:t>4+4+2</w:t>
      </w:r>
      <w:r>
        <w:rPr>
          <w:color w:val="0D0D0D"/>
          <w:spacing w:val="-7"/>
        </w:rPr>
        <w:t> </w:t>
      </w:r>
      <w:r>
        <w:rPr>
          <w:color w:val="0D0D0D"/>
        </w:rPr>
        <w:t>1800</w:t>
      </w:r>
      <w:r>
        <w:rPr>
          <w:color w:val="0D0D0D"/>
          <w:spacing w:val="-3"/>
        </w:rPr>
        <w:t> </w:t>
      </w:r>
      <w:r>
        <w:rPr>
          <w:color w:val="0D0D0D"/>
          <w:spacing w:val="-4"/>
        </w:rPr>
        <w:t>Mhz.</w:t>
      </w:r>
    </w:p>
    <w:p>
      <w:pPr>
        <w:pStyle w:val="BodyText"/>
        <w:spacing w:before="4"/>
        <w:ind w:left="0"/>
        <w:rPr>
          <w:rFonts w:ascii="Cambria"/>
          <w:b/>
          <w:i/>
          <w:sz w:val="7"/>
        </w:rPr>
      </w:pPr>
      <w:r>
        <w:rPr>
          <w:rFonts w:ascii="Cambria"/>
          <w:b/>
          <w:i/>
          <w:sz w:val="7"/>
        </w:rPr>
        <w:drawing>
          <wp:anchor distT="0" distB="0" distL="0" distR="0" allowOverlap="1" layoutInCell="1" locked="0" behindDoc="1" simplePos="0" relativeHeight="487595520">
            <wp:simplePos x="0" y="0"/>
            <wp:positionH relativeFrom="page">
              <wp:posOffset>914400</wp:posOffset>
            </wp:positionH>
            <wp:positionV relativeFrom="paragraph">
              <wp:posOffset>70191</wp:posOffset>
            </wp:positionV>
            <wp:extent cx="5932164" cy="31623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42" cstate="print"/>
                    <a:stretch>
                      <a:fillRect/>
                    </a:stretch>
                  </pic:blipFill>
                  <pic:spPr>
                    <a:xfrm>
                      <a:off x="0" y="0"/>
                      <a:ext cx="5932164" cy="3162300"/>
                    </a:xfrm>
                    <a:prstGeom prst="rect">
                      <a:avLst/>
                    </a:prstGeom>
                  </pic:spPr>
                </pic:pic>
              </a:graphicData>
            </a:graphic>
          </wp:anchor>
        </w:drawing>
      </w:r>
      <w:r>
        <w:rPr>
          <w:rFonts w:ascii="Cambria"/>
          <w:b/>
          <w:i/>
          <w:sz w:val="7"/>
        </w:rPr>
        <w:drawing>
          <wp:anchor distT="0" distB="0" distL="0" distR="0" allowOverlap="1" layoutInCell="1" locked="0" behindDoc="1" simplePos="0" relativeHeight="487596032">
            <wp:simplePos x="0" y="0"/>
            <wp:positionH relativeFrom="page">
              <wp:posOffset>914400</wp:posOffset>
            </wp:positionH>
            <wp:positionV relativeFrom="paragraph">
              <wp:posOffset>3413847</wp:posOffset>
            </wp:positionV>
            <wp:extent cx="5935019" cy="316230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43" cstate="print"/>
                    <a:stretch>
                      <a:fillRect/>
                    </a:stretch>
                  </pic:blipFill>
                  <pic:spPr>
                    <a:xfrm>
                      <a:off x="0" y="0"/>
                      <a:ext cx="5935019" cy="3162300"/>
                    </a:xfrm>
                    <a:prstGeom prst="rect">
                      <a:avLst/>
                    </a:prstGeom>
                  </pic:spPr>
                </pic:pic>
              </a:graphicData>
            </a:graphic>
          </wp:anchor>
        </w:drawing>
      </w:r>
    </w:p>
    <w:p>
      <w:pPr>
        <w:pStyle w:val="BodyText"/>
        <w:spacing w:before="27"/>
        <w:ind w:left="0"/>
        <w:rPr>
          <w:rFonts w:ascii="Cambria"/>
          <w:b/>
          <w:i/>
          <w:sz w:val="20"/>
        </w:rPr>
      </w:pPr>
    </w:p>
    <w:p>
      <w:pPr>
        <w:pStyle w:val="BodyText"/>
        <w:spacing w:after="0"/>
        <w:rPr>
          <w:rFonts w:ascii="Cambria"/>
          <w:b/>
          <w:i/>
          <w:sz w:val="20"/>
        </w:rPr>
        <w:sectPr>
          <w:pgSz w:w="12240" w:h="15840"/>
          <w:pgMar w:header="0" w:footer="1488" w:top="1360" w:bottom="1680" w:left="1417" w:right="1133"/>
        </w:sectPr>
      </w:pPr>
    </w:p>
    <w:p>
      <w:pPr>
        <w:pStyle w:val="BodyText"/>
        <w:rPr>
          <w:rFonts w:ascii="Cambria"/>
          <w:sz w:val="20"/>
        </w:rPr>
      </w:pPr>
      <w:r>
        <w:rPr>
          <w:rFonts w:ascii="Cambria"/>
          <w:sz w:val="20"/>
        </w:rPr>
        <w:drawing>
          <wp:inline distT="0" distB="0" distL="0" distR="0">
            <wp:extent cx="5917049" cy="7387208"/>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44" cstate="print"/>
                    <a:stretch>
                      <a:fillRect/>
                    </a:stretch>
                  </pic:blipFill>
                  <pic:spPr>
                    <a:xfrm>
                      <a:off x="0" y="0"/>
                      <a:ext cx="5917049" cy="7387208"/>
                    </a:xfrm>
                    <a:prstGeom prst="rect">
                      <a:avLst/>
                    </a:prstGeom>
                  </pic:spPr>
                </pic:pic>
              </a:graphicData>
            </a:graphic>
          </wp:inline>
        </w:drawing>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BodyText"/>
        <w:rPr>
          <w:rFonts w:ascii="Cambria"/>
          <w:sz w:val="20"/>
        </w:rPr>
      </w:pPr>
      <w:r>
        <w:rPr>
          <w:rFonts w:ascii="Cambria"/>
          <w:sz w:val="20"/>
        </w:rPr>
        <w:drawing>
          <wp:inline distT="0" distB="0" distL="0" distR="0">
            <wp:extent cx="5457444" cy="6477000"/>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45" cstate="print"/>
                    <a:stretch>
                      <a:fillRect/>
                    </a:stretch>
                  </pic:blipFill>
                  <pic:spPr>
                    <a:xfrm>
                      <a:off x="0" y="0"/>
                      <a:ext cx="5457444" cy="6477000"/>
                    </a:xfrm>
                    <a:prstGeom prst="rect">
                      <a:avLst/>
                    </a:prstGeom>
                  </pic:spPr>
                </pic:pic>
              </a:graphicData>
            </a:graphic>
          </wp:inline>
        </w:drawing>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BodyText"/>
        <w:rPr>
          <w:rFonts w:ascii="Cambria"/>
          <w:sz w:val="20"/>
        </w:rPr>
      </w:pPr>
      <w:r>
        <w:rPr>
          <w:rFonts w:ascii="Cambria"/>
          <w:sz w:val="20"/>
        </w:rPr>
        <mc:AlternateContent>
          <mc:Choice Requires="wps">
            <w:drawing>
              <wp:inline distT="0" distB="0" distL="0" distR="0">
                <wp:extent cx="5943600" cy="7200900"/>
                <wp:effectExtent l="0" t="0" r="0" b="0"/>
                <wp:docPr id="41" name="Group 41"/>
                <wp:cNvGraphicFramePr>
                  <a:graphicFrameLocks/>
                </wp:cNvGraphicFramePr>
                <a:graphic>
                  <a:graphicData uri="http://schemas.microsoft.com/office/word/2010/wordprocessingGroup">
                    <wpg:wgp>
                      <wpg:cNvPr id="41" name="Group 41"/>
                      <wpg:cNvGrpSpPr/>
                      <wpg:grpSpPr>
                        <a:xfrm>
                          <a:off x="0" y="0"/>
                          <a:ext cx="5943600" cy="7200900"/>
                          <a:chExt cx="5943600" cy="7200900"/>
                        </a:xfrm>
                      </wpg:grpSpPr>
                      <pic:pic>
                        <pic:nvPicPr>
                          <pic:cNvPr id="42" name="Image 42"/>
                          <pic:cNvPicPr/>
                        </pic:nvPicPr>
                        <pic:blipFill>
                          <a:blip r:embed="rId46" cstate="print"/>
                          <a:stretch>
                            <a:fillRect/>
                          </a:stretch>
                        </pic:blipFill>
                        <pic:spPr>
                          <a:xfrm>
                            <a:off x="0" y="0"/>
                            <a:ext cx="5315712" cy="2743200"/>
                          </a:xfrm>
                          <a:prstGeom prst="rect">
                            <a:avLst/>
                          </a:prstGeom>
                        </pic:spPr>
                      </pic:pic>
                      <pic:pic>
                        <pic:nvPicPr>
                          <pic:cNvPr id="43" name="Image 43"/>
                          <pic:cNvPicPr/>
                        </pic:nvPicPr>
                        <pic:blipFill>
                          <a:blip r:embed="rId47" cstate="print"/>
                          <a:stretch>
                            <a:fillRect/>
                          </a:stretch>
                        </pic:blipFill>
                        <pic:spPr>
                          <a:xfrm>
                            <a:off x="0" y="2743200"/>
                            <a:ext cx="5943600" cy="4457700"/>
                          </a:xfrm>
                          <a:prstGeom prst="rect">
                            <a:avLst/>
                          </a:prstGeom>
                        </pic:spPr>
                      </pic:pic>
                    </wpg:wgp>
                  </a:graphicData>
                </a:graphic>
              </wp:inline>
            </w:drawing>
          </mc:Choice>
          <mc:Fallback>
            <w:pict>
              <v:group style="width:468pt;height:567pt;mso-position-horizontal-relative:char;mso-position-vertical-relative:line" id="docshapegroup6" coordorigin="0,0" coordsize="9360,11340">
                <v:shape style="position:absolute;left:0;top:0;width:8372;height:4320" type="#_x0000_t75" id="docshape7" stroked="false">
                  <v:imagedata r:id="rId46" o:title=""/>
                </v:shape>
                <v:shape style="position:absolute;left:0;top:4320;width:9360;height:7020" type="#_x0000_t75" id="docshape8" stroked="false">
                  <v:imagedata r:id="rId47" o:title=""/>
                </v:shape>
              </v:group>
            </w:pict>
          </mc:Fallback>
        </mc:AlternateContent>
      </w:r>
      <w:r>
        <w:rPr>
          <w:rFonts w:ascii="Cambria"/>
          <w:sz w:val="20"/>
        </w:rPr>
      </w:r>
    </w:p>
    <w:p>
      <w:pPr>
        <w:pStyle w:val="BodyText"/>
        <w:spacing w:after="0"/>
        <w:rPr>
          <w:rFonts w:ascii="Cambria"/>
          <w:sz w:val="20"/>
        </w:rPr>
        <w:sectPr>
          <w:pgSz w:w="12240" w:h="15840"/>
          <w:pgMar w:header="0" w:footer="1488" w:top="1440" w:bottom="1680" w:left="1417" w:right="1133"/>
        </w:sectPr>
      </w:pPr>
    </w:p>
    <w:p>
      <w:pPr>
        <w:pStyle w:val="BodyText"/>
        <w:rPr>
          <w:rFonts w:ascii="Cambria"/>
          <w:sz w:val="20"/>
        </w:rPr>
      </w:pPr>
      <w:r>
        <w:rPr>
          <w:rFonts w:ascii="Cambria"/>
          <w:sz w:val="20"/>
        </w:rPr>
        <w:drawing>
          <wp:inline distT="0" distB="0" distL="0" distR="0">
            <wp:extent cx="5010542" cy="5172075"/>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48" cstate="print"/>
                    <a:stretch>
                      <a:fillRect/>
                    </a:stretch>
                  </pic:blipFill>
                  <pic:spPr>
                    <a:xfrm>
                      <a:off x="0" y="0"/>
                      <a:ext cx="5010542" cy="5172075"/>
                    </a:xfrm>
                    <a:prstGeom prst="rect">
                      <a:avLst/>
                    </a:prstGeom>
                  </pic:spPr>
                </pic:pic>
              </a:graphicData>
            </a:graphic>
          </wp:inline>
        </w:drawing>
      </w:r>
      <w:r>
        <w:rPr>
          <w:rFonts w:ascii="Cambria"/>
          <w:sz w:val="20"/>
        </w:rPr>
      </w:r>
    </w:p>
    <w:p>
      <w:pPr>
        <w:pStyle w:val="BodyText"/>
        <w:ind w:left="0"/>
        <w:rPr>
          <w:rFonts w:ascii="Cambria"/>
          <w:b/>
          <w:i/>
          <w:sz w:val="28"/>
        </w:rPr>
      </w:pPr>
    </w:p>
    <w:p>
      <w:pPr>
        <w:pStyle w:val="BodyText"/>
        <w:ind w:left="0"/>
        <w:rPr>
          <w:rFonts w:ascii="Cambria"/>
          <w:b/>
          <w:i/>
          <w:sz w:val="28"/>
        </w:rPr>
      </w:pPr>
    </w:p>
    <w:p>
      <w:pPr>
        <w:pStyle w:val="BodyText"/>
        <w:ind w:left="0"/>
        <w:rPr>
          <w:rFonts w:ascii="Cambria"/>
          <w:b/>
          <w:i/>
          <w:sz w:val="28"/>
        </w:rPr>
      </w:pPr>
    </w:p>
    <w:p>
      <w:pPr>
        <w:pStyle w:val="BodyText"/>
        <w:ind w:left="0"/>
        <w:rPr>
          <w:rFonts w:ascii="Cambria"/>
          <w:b/>
          <w:i/>
          <w:sz w:val="28"/>
        </w:rPr>
      </w:pPr>
    </w:p>
    <w:p>
      <w:pPr>
        <w:pStyle w:val="BodyText"/>
        <w:ind w:left="0"/>
        <w:rPr>
          <w:rFonts w:ascii="Cambria"/>
          <w:b/>
          <w:i/>
          <w:sz w:val="28"/>
        </w:rPr>
      </w:pPr>
    </w:p>
    <w:p>
      <w:pPr>
        <w:pStyle w:val="BodyText"/>
        <w:ind w:left="0"/>
        <w:rPr>
          <w:rFonts w:ascii="Cambria"/>
          <w:b/>
          <w:i/>
          <w:sz w:val="28"/>
        </w:rPr>
      </w:pPr>
    </w:p>
    <w:p>
      <w:pPr>
        <w:pStyle w:val="BodyText"/>
        <w:spacing w:before="129"/>
        <w:ind w:left="0"/>
        <w:rPr>
          <w:rFonts w:ascii="Cambria"/>
          <w:b/>
          <w:i/>
          <w:sz w:val="28"/>
        </w:rPr>
      </w:pPr>
    </w:p>
    <w:p>
      <w:pPr>
        <w:pStyle w:val="Heading2"/>
        <w:jc w:val="both"/>
      </w:pPr>
      <w:bookmarkStart w:name="_bookmark41" w:id="42"/>
      <w:bookmarkEnd w:id="42"/>
      <w:r>
        <w:rPr>
          <w:b w:val="0"/>
        </w:rPr>
      </w:r>
      <w:r>
        <w:rPr>
          <w:color w:val="0D0D0D"/>
        </w:rPr>
        <w:t>CHAPTER</w:t>
      </w:r>
      <w:r>
        <w:rPr>
          <w:color w:val="0D0D0D"/>
          <w:spacing w:val="-8"/>
        </w:rPr>
        <w:t> </w:t>
      </w:r>
      <w:r>
        <w:rPr>
          <w:color w:val="0D0D0D"/>
        </w:rPr>
        <w:t>TREE:</w:t>
      </w:r>
      <w:r>
        <w:rPr>
          <w:color w:val="0D0D0D"/>
          <w:spacing w:val="-3"/>
        </w:rPr>
        <w:t> </w:t>
      </w:r>
      <w:r>
        <w:rPr>
          <w:color w:val="0D0D0D"/>
        </w:rPr>
        <w:t>DISCUSSION</w:t>
      </w:r>
      <w:r>
        <w:rPr>
          <w:color w:val="0D0D0D"/>
          <w:spacing w:val="-6"/>
        </w:rPr>
        <w:t> </w:t>
      </w:r>
      <w:r>
        <w:rPr>
          <w:color w:val="0D0D0D"/>
        </w:rPr>
        <w:t>OF</w:t>
      </w:r>
      <w:r>
        <w:rPr>
          <w:color w:val="0D0D0D"/>
          <w:spacing w:val="-6"/>
        </w:rPr>
        <w:t> </w:t>
      </w:r>
      <w:r>
        <w:rPr>
          <w:color w:val="0D0D0D"/>
          <w:spacing w:val="-2"/>
        </w:rPr>
        <w:t>RESULT.</w:t>
      </w:r>
    </w:p>
    <w:p>
      <w:pPr>
        <w:pStyle w:val="BodyText"/>
        <w:spacing w:before="318"/>
        <w:ind w:right="305"/>
        <w:jc w:val="both"/>
      </w:pPr>
      <w:r>
        <w:rPr>
          <w:color w:val="0D0D0D"/>
        </w:rPr>
        <w:t>The</w:t>
      </w:r>
      <w:r>
        <w:rPr>
          <w:color w:val="0D0D0D"/>
          <w:spacing w:val="-5"/>
        </w:rPr>
        <w:t> </w:t>
      </w:r>
      <w:r>
        <w:rPr>
          <w:color w:val="0D0D0D"/>
        </w:rPr>
        <w:t>BSC</w:t>
      </w:r>
      <w:r>
        <w:rPr>
          <w:color w:val="0D0D0D"/>
          <w:spacing w:val="-3"/>
        </w:rPr>
        <w:t> </w:t>
      </w:r>
      <w:r>
        <w:rPr>
          <w:color w:val="0D0D0D"/>
        </w:rPr>
        <w:t>manages</w:t>
      </w:r>
      <w:r>
        <w:rPr>
          <w:color w:val="0D0D0D"/>
          <w:spacing w:val="-1"/>
        </w:rPr>
        <w:t> </w:t>
      </w:r>
      <w:r>
        <w:rPr>
          <w:color w:val="0D0D0D"/>
        </w:rPr>
        <w:t>all</w:t>
      </w:r>
      <w:r>
        <w:rPr>
          <w:color w:val="0D0D0D"/>
          <w:spacing w:val="-3"/>
        </w:rPr>
        <w:t> </w:t>
      </w:r>
      <w:r>
        <w:rPr>
          <w:color w:val="0D0D0D"/>
        </w:rPr>
        <w:t>the</w:t>
      </w:r>
      <w:r>
        <w:rPr>
          <w:color w:val="0D0D0D"/>
          <w:spacing w:val="-2"/>
        </w:rPr>
        <w:t> </w:t>
      </w:r>
      <w:r>
        <w:rPr>
          <w:color w:val="0D0D0D"/>
        </w:rPr>
        <w:t>radio-related</w:t>
      </w:r>
      <w:r>
        <w:rPr>
          <w:color w:val="0D0D0D"/>
          <w:spacing w:val="-1"/>
        </w:rPr>
        <w:t> </w:t>
      </w:r>
      <w:r>
        <w:rPr>
          <w:color w:val="0D0D0D"/>
        </w:rPr>
        <w:t>functions</w:t>
      </w:r>
      <w:r>
        <w:rPr>
          <w:color w:val="0D0D0D"/>
          <w:spacing w:val="-3"/>
        </w:rPr>
        <w:t> </w:t>
      </w:r>
      <w:r>
        <w:rPr>
          <w:color w:val="0D0D0D"/>
        </w:rPr>
        <w:t>of</w:t>
      </w:r>
      <w:r>
        <w:rPr>
          <w:color w:val="0D0D0D"/>
          <w:spacing w:val="-3"/>
        </w:rPr>
        <w:t> </w:t>
      </w:r>
      <w:r>
        <w:rPr>
          <w:color w:val="0D0D0D"/>
        </w:rPr>
        <w:t>a</w:t>
      </w:r>
      <w:r>
        <w:rPr>
          <w:color w:val="0D0D0D"/>
          <w:spacing w:val="-3"/>
        </w:rPr>
        <w:t> </w:t>
      </w:r>
      <w:r>
        <w:rPr>
          <w:color w:val="0D0D0D"/>
        </w:rPr>
        <w:t>GSM</w:t>
      </w:r>
      <w:r>
        <w:rPr>
          <w:color w:val="0D0D0D"/>
          <w:spacing w:val="-3"/>
        </w:rPr>
        <w:t> </w:t>
      </w:r>
      <w:r>
        <w:rPr>
          <w:color w:val="0D0D0D"/>
        </w:rPr>
        <w:t>network. It</w:t>
      </w:r>
      <w:r>
        <w:rPr>
          <w:color w:val="0D0D0D"/>
          <w:spacing w:val="-3"/>
        </w:rPr>
        <w:t> </w:t>
      </w:r>
      <w:r>
        <w:rPr>
          <w:color w:val="0D0D0D"/>
        </w:rPr>
        <w:t>is</w:t>
      </w:r>
      <w:r>
        <w:rPr>
          <w:color w:val="0D0D0D"/>
          <w:spacing w:val="-1"/>
        </w:rPr>
        <w:t> </w:t>
      </w:r>
      <w:r>
        <w:rPr>
          <w:color w:val="0D0D0D"/>
        </w:rPr>
        <w:t>a </w:t>
      </w:r>
      <w:r>
        <w:rPr>
          <w:b/>
          <w:color w:val="0D0D0D"/>
        </w:rPr>
        <w:t>high-capacity</w:t>
      </w:r>
      <w:r>
        <w:rPr>
          <w:b/>
          <w:color w:val="0D0D0D"/>
          <w:spacing w:val="-3"/>
        </w:rPr>
        <w:t> </w:t>
      </w:r>
      <w:r>
        <w:rPr>
          <w:b/>
          <w:color w:val="0D0D0D"/>
        </w:rPr>
        <w:t>switch </w:t>
      </w:r>
      <w:r>
        <w:rPr>
          <w:color w:val="0D0D0D"/>
        </w:rPr>
        <w:t>that provides functions such as MS handover, radio channel assignment and the</w:t>
      </w:r>
      <w:r>
        <w:rPr>
          <w:color w:val="0D0D0D"/>
          <w:spacing w:val="-1"/>
        </w:rPr>
        <w:t> </w:t>
      </w:r>
      <w:r>
        <w:rPr>
          <w:color w:val="0D0D0D"/>
        </w:rPr>
        <w:t>collection of cell configuration data. A number of BSCs may be controlled by each MSC.</w:t>
      </w:r>
    </w:p>
    <w:p>
      <w:pPr>
        <w:pStyle w:val="BodyText"/>
        <w:spacing w:after="0"/>
        <w:jc w:val="both"/>
        <w:sectPr>
          <w:pgSz w:w="12240" w:h="15840"/>
          <w:pgMar w:header="0" w:footer="1488" w:top="1440" w:bottom="1680" w:left="1417" w:right="1133"/>
        </w:sectPr>
      </w:pPr>
    </w:p>
    <w:p>
      <w:pPr>
        <w:pStyle w:val="Heading1"/>
        <w:spacing w:before="74"/>
        <w:jc w:val="both"/>
      </w:pPr>
      <w:r>
        <w:rPr>
          <w:color w:val="0D0D0D"/>
        </w:rPr>
        <w:t>GSM</w:t>
      </w:r>
      <w:r>
        <w:rPr>
          <w:color w:val="0D0D0D"/>
          <w:spacing w:val="1"/>
        </w:rPr>
        <w:t> </w:t>
      </w:r>
      <w:r>
        <w:rPr>
          <w:color w:val="0D0D0D"/>
          <w:spacing w:val="-5"/>
        </w:rPr>
        <w:t>900</w:t>
      </w:r>
    </w:p>
    <w:p>
      <w:pPr>
        <w:pStyle w:val="BodyText"/>
        <w:ind w:right="300"/>
        <w:jc w:val="both"/>
      </w:pPr>
      <w:r>
        <w:rPr>
          <w:color w:val="0D0D0D"/>
        </w:rPr>
        <w:t>The original frequency band specified for GSM was 900 MHz. Most GSM networks worldwide use this band. In some countries and extended version of GSM 900 can be used, </w:t>
      </w:r>
      <w:r>
        <w:rPr>
          <w:b/>
          <w:color w:val="0D0D0D"/>
        </w:rPr>
        <w:t>which</w:t>
      </w:r>
      <w:r>
        <w:rPr>
          <w:b/>
          <w:color w:val="0D0D0D"/>
          <w:spacing w:val="-1"/>
        </w:rPr>
        <w:t> </w:t>
      </w:r>
      <w:r>
        <w:rPr>
          <w:b/>
          <w:color w:val="0D0D0D"/>
        </w:rPr>
        <w:t>provides extra network capacity. </w:t>
      </w:r>
      <w:r>
        <w:rPr>
          <w:color w:val="0D0D0D"/>
        </w:rPr>
        <w:t>This extended version of GSM is called E-GSM, while the primary version is called P-GSM.</w:t>
      </w:r>
    </w:p>
    <w:p>
      <w:pPr>
        <w:pStyle w:val="BodyText"/>
        <w:spacing w:before="228"/>
        <w:ind w:left="0"/>
        <w:rPr>
          <w:sz w:val="20"/>
        </w:rPr>
      </w:pPr>
      <w:r>
        <w:rPr>
          <w:sz w:val="20"/>
        </w:rPr>
        <w:drawing>
          <wp:anchor distT="0" distB="0" distL="0" distR="0" allowOverlap="1" layoutInCell="1" locked="0" behindDoc="1" simplePos="0" relativeHeight="487597056">
            <wp:simplePos x="0" y="0"/>
            <wp:positionH relativeFrom="page">
              <wp:posOffset>1146925</wp:posOffset>
            </wp:positionH>
            <wp:positionV relativeFrom="paragraph">
              <wp:posOffset>306656</wp:posOffset>
            </wp:positionV>
            <wp:extent cx="5477123" cy="1925574"/>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9" cstate="print"/>
                    <a:stretch>
                      <a:fillRect/>
                    </a:stretch>
                  </pic:blipFill>
                  <pic:spPr>
                    <a:xfrm>
                      <a:off x="0" y="0"/>
                      <a:ext cx="5477123" cy="1925574"/>
                    </a:xfrm>
                    <a:prstGeom prst="rect">
                      <a:avLst/>
                    </a:prstGeom>
                  </pic:spPr>
                </pic:pic>
              </a:graphicData>
            </a:graphic>
          </wp:anchor>
        </w:drawing>
      </w:r>
    </w:p>
    <w:p>
      <w:pPr>
        <w:pStyle w:val="BodyText"/>
        <w:spacing w:before="260"/>
        <w:ind w:right="323"/>
        <w:jc w:val="both"/>
        <w:rPr>
          <w:rFonts w:ascii="Calibri"/>
        </w:rPr>
      </w:pPr>
      <w:r>
        <w:rPr>
          <w:rFonts w:ascii="Calibri"/>
          <w:color w:val="0D0D0D"/>
        </w:rPr>
        <w:t>Half</w:t>
      </w:r>
      <w:r>
        <w:rPr>
          <w:rFonts w:ascii="Calibri"/>
          <w:color w:val="0D0D0D"/>
          <w:spacing w:val="-2"/>
        </w:rPr>
        <w:t> </w:t>
      </w:r>
      <w:r>
        <w:rPr>
          <w:rFonts w:ascii="Calibri"/>
          <w:color w:val="0D0D0D"/>
        </w:rPr>
        <w:t>rate</w:t>
      </w:r>
      <w:r>
        <w:rPr>
          <w:rFonts w:ascii="Calibri"/>
          <w:color w:val="0D0D0D"/>
          <w:spacing w:val="-2"/>
        </w:rPr>
        <w:t> </w:t>
      </w:r>
      <w:r>
        <w:rPr>
          <w:rFonts w:ascii="Calibri"/>
          <w:color w:val="0D0D0D"/>
        </w:rPr>
        <w:t>TCH</w:t>
      </w:r>
      <w:r>
        <w:rPr>
          <w:rFonts w:ascii="Calibri"/>
          <w:color w:val="0D0D0D"/>
          <w:spacing w:val="-4"/>
        </w:rPr>
        <w:t> </w:t>
      </w:r>
      <w:r>
        <w:rPr>
          <w:rFonts w:ascii="Calibri"/>
          <w:color w:val="0D0D0D"/>
        </w:rPr>
        <w:t>is</w:t>
      </w:r>
      <w:r>
        <w:rPr>
          <w:rFonts w:ascii="Calibri"/>
          <w:color w:val="0D0D0D"/>
          <w:spacing w:val="-5"/>
        </w:rPr>
        <w:t> </w:t>
      </w:r>
      <w:r>
        <w:rPr>
          <w:rFonts w:ascii="Calibri"/>
          <w:color w:val="0D0D0D"/>
        </w:rPr>
        <w:t>not</w:t>
      </w:r>
      <w:r>
        <w:rPr>
          <w:rFonts w:ascii="Calibri"/>
          <w:color w:val="0D0D0D"/>
          <w:spacing w:val="-2"/>
        </w:rPr>
        <w:t> </w:t>
      </w:r>
      <w:r>
        <w:rPr>
          <w:rFonts w:ascii="Calibri"/>
          <w:color w:val="0D0D0D"/>
        </w:rPr>
        <w:t>generally</w:t>
      </w:r>
      <w:r>
        <w:rPr>
          <w:rFonts w:ascii="Calibri"/>
          <w:color w:val="0D0D0D"/>
          <w:spacing w:val="-3"/>
        </w:rPr>
        <w:t> </w:t>
      </w:r>
      <w:r>
        <w:rPr>
          <w:rFonts w:ascii="Calibri"/>
          <w:color w:val="0D0D0D"/>
        </w:rPr>
        <w:t>implemented.</w:t>
      </w:r>
      <w:r>
        <w:rPr>
          <w:rFonts w:ascii="Calibri"/>
          <w:color w:val="0D0D0D"/>
          <w:spacing w:val="-6"/>
        </w:rPr>
        <w:t> </w:t>
      </w:r>
      <w:r>
        <w:rPr>
          <w:rFonts w:ascii="Calibri"/>
          <w:color w:val="0D0D0D"/>
        </w:rPr>
        <w:t>The</w:t>
      </w:r>
      <w:r>
        <w:rPr>
          <w:rFonts w:ascii="Calibri"/>
          <w:color w:val="0D0D0D"/>
          <w:spacing w:val="-5"/>
        </w:rPr>
        <w:t> </w:t>
      </w:r>
      <w:r>
        <w:rPr>
          <w:rFonts w:ascii="Calibri"/>
          <w:color w:val="0D0D0D"/>
        </w:rPr>
        <w:t>delay</w:t>
      </w:r>
      <w:r>
        <w:rPr>
          <w:rFonts w:ascii="Calibri"/>
          <w:color w:val="0D0D0D"/>
          <w:spacing w:val="-3"/>
        </w:rPr>
        <w:t> </w:t>
      </w:r>
      <w:r>
        <w:rPr>
          <w:rFonts w:ascii="Calibri"/>
          <w:color w:val="0D0D0D"/>
        </w:rPr>
        <w:t>between</w:t>
      </w:r>
      <w:r>
        <w:rPr>
          <w:rFonts w:ascii="Calibri"/>
          <w:color w:val="0D0D0D"/>
          <w:spacing w:val="-4"/>
        </w:rPr>
        <w:t> </w:t>
      </w:r>
      <w:r>
        <w:rPr>
          <w:rFonts w:ascii="Calibri"/>
          <w:color w:val="0D0D0D"/>
        </w:rPr>
        <w:t>uplink</w:t>
      </w:r>
      <w:r>
        <w:rPr>
          <w:rFonts w:ascii="Calibri"/>
          <w:color w:val="0D0D0D"/>
          <w:spacing w:val="-4"/>
        </w:rPr>
        <w:t> </w:t>
      </w:r>
      <w:r>
        <w:rPr>
          <w:rFonts w:ascii="Calibri"/>
          <w:color w:val="0D0D0D"/>
        </w:rPr>
        <w:t>and</w:t>
      </w:r>
      <w:r>
        <w:rPr>
          <w:rFonts w:ascii="Calibri"/>
          <w:color w:val="0D0D0D"/>
          <w:spacing w:val="-4"/>
        </w:rPr>
        <w:t> </w:t>
      </w:r>
      <w:r>
        <w:rPr>
          <w:rFonts w:ascii="Calibri"/>
          <w:color w:val="0D0D0D"/>
        </w:rPr>
        <w:t>downlink</w:t>
      </w:r>
      <w:r>
        <w:rPr>
          <w:rFonts w:ascii="Calibri"/>
          <w:color w:val="0D0D0D"/>
          <w:spacing w:val="-4"/>
        </w:rPr>
        <w:t> </w:t>
      </w:r>
      <w:r>
        <w:rPr>
          <w:rFonts w:ascii="Calibri"/>
          <w:color w:val="0D0D0D"/>
        </w:rPr>
        <w:t>is</w:t>
      </w:r>
      <w:r>
        <w:rPr>
          <w:rFonts w:ascii="Calibri"/>
          <w:color w:val="0D0D0D"/>
          <w:spacing w:val="-3"/>
        </w:rPr>
        <w:t> </w:t>
      </w:r>
      <w:r>
        <w:rPr>
          <w:rFonts w:ascii="Calibri"/>
          <w:color w:val="0D0D0D"/>
        </w:rPr>
        <w:t>generally less than 3 timeslots due to Timing Advance.</w:t>
      </w:r>
    </w:p>
    <w:p>
      <w:pPr>
        <w:pStyle w:val="BodyText"/>
        <w:ind w:left="0"/>
        <w:rPr>
          <w:rFonts w:ascii="Calibri"/>
        </w:rPr>
      </w:pPr>
    </w:p>
    <w:p>
      <w:pPr>
        <w:pStyle w:val="BodyText"/>
        <w:spacing w:before="204"/>
        <w:ind w:left="0"/>
        <w:rPr>
          <w:rFonts w:ascii="Calibri"/>
        </w:rPr>
      </w:pPr>
    </w:p>
    <w:p>
      <w:pPr>
        <w:pStyle w:val="Heading5"/>
        <w:ind w:firstLine="0"/>
        <w:jc w:val="both"/>
      </w:pPr>
      <w:bookmarkStart w:name="_bookmark42" w:id="43"/>
      <w:bookmarkEnd w:id="43"/>
      <w:r>
        <w:rPr>
          <w:i w:val="0"/>
        </w:rPr>
      </w:r>
      <w:r>
        <w:rPr>
          <w:color w:val="0D0D0D"/>
        </w:rPr>
        <w:t>SECOND</w:t>
      </w:r>
      <w:r>
        <w:rPr>
          <w:color w:val="0D0D0D"/>
          <w:spacing w:val="-9"/>
        </w:rPr>
        <w:t> </w:t>
      </w:r>
      <w:r>
        <w:rPr>
          <w:color w:val="0D0D0D"/>
        </w:rPr>
        <w:t>GENERATION</w:t>
      </w:r>
      <w:r>
        <w:rPr>
          <w:color w:val="0D0D0D"/>
          <w:spacing w:val="-8"/>
        </w:rPr>
        <w:t> </w:t>
      </w:r>
      <w:r>
        <w:rPr>
          <w:color w:val="0D0D0D"/>
          <w:spacing w:val="-4"/>
        </w:rPr>
        <w:t>(2G):</w:t>
      </w:r>
    </w:p>
    <w:p>
      <w:pPr>
        <w:pStyle w:val="BodyText"/>
        <w:spacing w:before="327"/>
        <w:ind w:right="307"/>
        <w:jc w:val="both"/>
      </w:pPr>
      <w:r>
        <w:rPr>
          <w:color w:val="0D0D0D"/>
        </w:rPr>
        <w:t>In</w:t>
      </w:r>
      <w:r>
        <w:rPr>
          <w:color w:val="0D0D0D"/>
          <w:spacing w:val="-3"/>
        </w:rPr>
        <w:t> </w:t>
      </w:r>
      <w:r>
        <w:rPr>
          <w:color w:val="0D0D0D"/>
        </w:rPr>
        <w:t>1991,</w:t>
      </w:r>
      <w:r>
        <w:rPr>
          <w:color w:val="0D0D0D"/>
          <w:spacing w:val="-1"/>
        </w:rPr>
        <w:t> </w:t>
      </w:r>
      <w:r>
        <w:rPr>
          <w:color w:val="0D0D0D"/>
        </w:rPr>
        <w:t>a</w:t>
      </w:r>
      <w:r>
        <w:rPr>
          <w:color w:val="0D0D0D"/>
          <w:spacing w:val="-4"/>
        </w:rPr>
        <w:t> </w:t>
      </w:r>
      <w:hyperlink r:id="rId8">
        <w:r>
          <w:rPr>
            <w:color w:val="0D0D0D"/>
            <w:u w:val="single" w:color="0D0D0D"/>
          </w:rPr>
          <w:t>second-generation</w:t>
        </w:r>
      </w:hyperlink>
      <w:r>
        <w:rPr>
          <w:color w:val="0D0D0D"/>
          <w:spacing w:val="-2"/>
        </w:rPr>
        <w:t> </w:t>
      </w:r>
      <w:r>
        <w:rPr>
          <w:color w:val="0D0D0D"/>
        </w:rPr>
        <w:t>mobile</w:t>
      </w:r>
      <w:r>
        <w:rPr>
          <w:color w:val="0D0D0D"/>
          <w:spacing w:val="-3"/>
        </w:rPr>
        <w:t> </w:t>
      </w:r>
      <w:r>
        <w:rPr>
          <w:color w:val="0D0D0D"/>
        </w:rPr>
        <w:t>network</w:t>
      </w:r>
      <w:r>
        <w:rPr>
          <w:color w:val="0D0D0D"/>
          <w:spacing w:val="-4"/>
        </w:rPr>
        <w:t> </w:t>
      </w:r>
      <w:r>
        <w:rPr>
          <w:color w:val="0D0D0D"/>
        </w:rPr>
        <w:t>was</w:t>
      </w:r>
      <w:r>
        <w:rPr>
          <w:color w:val="0D0D0D"/>
          <w:spacing w:val="-1"/>
        </w:rPr>
        <w:t> </w:t>
      </w:r>
      <w:r>
        <w:rPr>
          <w:color w:val="0D0D0D"/>
        </w:rPr>
        <w:t>launched</w:t>
      </w:r>
      <w:r>
        <w:rPr>
          <w:color w:val="0D0D0D"/>
          <w:spacing w:val="-3"/>
        </w:rPr>
        <w:t> </w:t>
      </w:r>
      <w:r>
        <w:rPr>
          <w:color w:val="0D0D0D"/>
        </w:rPr>
        <w:t>by</w:t>
      </w:r>
      <w:r>
        <w:rPr>
          <w:color w:val="0D0D0D"/>
          <w:spacing w:val="-8"/>
        </w:rPr>
        <w:t> </w:t>
      </w:r>
      <w:r>
        <w:rPr>
          <w:color w:val="0D0D0D"/>
        </w:rPr>
        <w:t>Radiolinja</w:t>
      </w:r>
      <w:r>
        <w:rPr>
          <w:color w:val="0D0D0D"/>
          <w:spacing w:val="-4"/>
        </w:rPr>
        <w:t> </w:t>
      </w:r>
      <w:r>
        <w:rPr>
          <w:color w:val="0D0D0D"/>
        </w:rPr>
        <w:t>based</w:t>
      </w:r>
      <w:r>
        <w:rPr>
          <w:color w:val="0D0D0D"/>
          <w:spacing w:val="-3"/>
        </w:rPr>
        <w:t> </w:t>
      </w:r>
      <w:r>
        <w:rPr>
          <w:color w:val="0D0D0D"/>
        </w:rPr>
        <w:t>on</w:t>
      </w:r>
      <w:r>
        <w:rPr>
          <w:color w:val="0D0D0D"/>
          <w:spacing w:val="-3"/>
        </w:rPr>
        <w:t> </w:t>
      </w:r>
      <w:r>
        <w:rPr>
          <w:color w:val="0D0D0D"/>
        </w:rPr>
        <w:t>the</w:t>
      </w:r>
      <w:r>
        <w:rPr>
          <w:color w:val="0D0D0D"/>
          <w:spacing w:val="-3"/>
        </w:rPr>
        <w:t> </w:t>
      </w:r>
      <w:r>
        <w:rPr>
          <w:color w:val="0D0D0D"/>
        </w:rPr>
        <w:t>GSM.</w:t>
      </w:r>
      <w:r>
        <w:rPr>
          <w:color w:val="0D0D0D"/>
          <w:spacing w:val="-1"/>
        </w:rPr>
        <w:t> </w:t>
      </w:r>
      <w:r>
        <w:rPr>
          <w:color w:val="0D0D0D"/>
        </w:rPr>
        <w:t>It’s a</w:t>
      </w:r>
      <w:r>
        <w:rPr>
          <w:color w:val="0D0D0D"/>
          <w:spacing w:val="-12"/>
        </w:rPr>
        <w:t> </w:t>
      </w:r>
      <w:r>
        <w:rPr>
          <w:color w:val="0D0D0D"/>
        </w:rPr>
        <w:t>digital</w:t>
      </w:r>
      <w:r>
        <w:rPr>
          <w:color w:val="0D0D0D"/>
          <w:spacing w:val="-11"/>
        </w:rPr>
        <w:t> </w:t>
      </w:r>
      <w:r>
        <w:rPr>
          <w:color w:val="0D0D0D"/>
        </w:rPr>
        <w:t>network,</w:t>
      </w:r>
      <w:r>
        <w:rPr>
          <w:color w:val="0D0D0D"/>
          <w:spacing w:val="-11"/>
        </w:rPr>
        <w:t> </w:t>
      </w:r>
      <w:r>
        <w:rPr>
          <w:color w:val="0D0D0D"/>
        </w:rPr>
        <w:t>and</w:t>
      </w:r>
      <w:r>
        <w:rPr>
          <w:color w:val="0D0D0D"/>
          <w:spacing w:val="-11"/>
        </w:rPr>
        <w:t> </w:t>
      </w:r>
      <w:r>
        <w:rPr>
          <w:color w:val="0D0D0D"/>
        </w:rPr>
        <w:t>providing</w:t>
      </w:r>
      <w:r>
        <w:rPr>
          <w:color w:val="0D0D0D"/>
          <w:spacing w:val="-10"/>
        </w:rPr>
        <w:t> </w:t>
      </w:r>
      <w:r>
        <w:rPr>
          <w:color w:val="0D0D0D"/>
        </w:rPr>
        <w:t>a</w:t>
      </w:r>
      <w:r>
        <w:rPr>
          <w:color w:val="0D0D0D"/>
          <w:spacing w:val="-12"/>
        </w:rPr>
        <w:t> </w:t>
      </w:r>
      <w:r>
        <w:rPr>
          <w:color w:val="0D0D0D"/>
        </w:rPr>
        <w:t>reliable</w:t>
      </w:r>
      <w:r>
        <w:rPr>
          <w:color w:val="0D0D0D"/>
          <w:spacing w:val="-11"/>
        </w:rPr>
        <w:t> </w:t>
      </w:r>
      <w:r>
        <w:rPr>
          <w:color w:val="0D0D0D"/>
        </w:rPr>
        <w:t>&amp;</w:t>
      </w:r>
      <w:r>
        <w:rPr>
          <w:color w:val="0D0D0D"/>
          <w:spacing w:val="-13"/>
        </w:rPr>
        <w:t> </w:t>
      </w:r>
      <w:r>
        <w:rPr>
          <w:color w:val="0D0D0D"/>
        </w:rPr>
        <w:t>secure</w:t>
      </w:r>
      <w:r>
        <w:rPr>
          <w:color w:val="0D0D0D"/>
          <w:spacing w:val="-9"/>
        </w:rPr>
        <w:t> </w:t>
      </w:r>
      <w:r>
        <w:rPr>
          <w:color w:val="0D0D0D"/>
        </w:rPr>
        <w:t>communication</w:t>
      </w:r>
      <w:r>
        <w:rPr>
          <w:color w:val="0D0D0D"/>
          <w:spacing w:val="-11"/>
        </w:rPr>
        <w:t> </w:t>
      </w:r>
      <w:r>
        <w:rPr>
          <w:color w:val="0D0D0D"/>
        </w:rPr>
        <w:t>channel</w:t>
      </w:r>
      <w:r>
        <w:rPr>
          <w:color w:val="0D0D0D"/>
          <w:spacing w:val="-10"/>
        </w:rPr>
        <w:t> </w:t>
      </w:r>
      <w:r>
        <w:rPr>
          <w:color w:val="0D0D0D"/>
        </w:rPr>
        <w:t>was</w:t>
      </w:r>
      <w:r>
        <w:rPr>
          <w:color w:val="0D0D0D"/>
          <w:spacing w:val="-10"/>
        </w:rPr>
        <w:t> </w:t>
      </w:r>
      <w:r>
        <w:rPr>
          <w:color w:val="0D0D0D"/>
        </w:rPr>
        <w:t>the</w:t>
      </w:r>
      <w:r>
        <w:rPr>
          <w:color w:val="0D0D0D"/>
          <w:spacing w:val="-11"/>
        </w:rPr>
        <w:t> </w:t>
      </w:r>
      <w:r>
        <w:rPr>
          <w:color w:val="0D0D0D"/>
        </w:rPr>
        <w:t>2G</w:t>
      </w:r>
      <w:r>
        <w:rPr>
          <w:color w:val="0D0D0D"/>
          <w:spacing w:val="-11"/>
        </w:rPr>
        <w:t> </w:t>
      </w:r>
      <w:r>
        <w:rPr>
          <w:color w:val="0D0D0D"/>
        </w:rPr>
        <w:t>network’s primary</w:t>
      </w:r>
      <w:r>
        <w:rPr>
          <w:color w:val="0D0D0D"/>
          <w:spacing w:val="-9"/>
        </w:rPr>
        <w:t> </w:t>
      </w:r>
      <w:r>
        <w:rPr>
          <w:color w:val="0D0D0D"/>
        </w:rPr>
        <w:t>motive.</w:t>
      </w:r>
      <w:r>
        <w:rPr>
          <w:color w:val="0D0D0D"/>
          <w:spacing w:val="-1"/>
        </w:rPr>
        <w:t> </w:t>
      </w:r>
      <w:r>
        <w:rPr>
          <w:color w:val="0D0D0D"/>
        </w:rPr>
        <w:t>Because of</w:t>
      </w:r>
      <w:r>
        <w:rPr>
          <w:color w:val="0D0D0D"/>
          <w:spacing w:val="-2"/>
        </w:rPr>
        <w:t> </w:t>
      </w:r>
      <w:r>
        <w:rPr>
          <w:color w:val="0D0D0D"/>
        </w:rPr>
        <w:t>transmitting</w:t>
      </w:r>
      <w:r>
        <w:rPr>
          <w:color w:val="0D0D0D"/>
          <w:spacing w:val="-1"/>
        </w:rPr>
        <w:t> </w:t>
      </w:r>
      <w:r>
        <w:rPr>
          <w:color w:val="0D0D0D"/>
        </w:rPr>
        <w:t>wireless</w:t>
      </w:r>
      <w:r>
        <w:rPr>
          <w:color w:val="0D0D0D"/>
          <w:spacing w:val="-3"/>
        </w:rPr>
        <w:t> </w:t>
      </w:r>
      <w:r>
        <w:rPr>
          <w:color w:val="0D0D0D"/>
        </w:rPr>
        <w:t>transmission</w:t>
      </w:r>
      <w:r>
        <w:rPr>
          <w:color w:val="0D0D0D"/>
          <w:spacing w:val="-1"/>
        </w:rPr>
        <w:t> </w:t>
      </w:r>
      <w:r>
        <w:rPr>
          <w:color w:val="0D0D0D"/>
        </w:rPr>
        <w:t>of</w:t>
      </w:r>
      <w:r>
        <w:rPr>
          <w:color w:val="0D0D0D"/>
          <w:spacing w:val="-2"/>
        </w:rPr>
        <w:t> </w:t>
      </w:r>
      <w:r>
        <w:rPr>
          <w:color w:val="0D0D0D"/>
        </w:rPr>
        <w:t>2G</w:t>
      </w:r>
      <w:r>
        <w:rPr>
          <w:color w:val="0D0D0D"/>
          <w:spacing w:val="-2"/>
        </w:rPr>
        <w:t> </w:t>
      </w:r>
      <w:r>
        <w:rPr>
          <w:color w:val="0D0D0D"/>
        </w:rPr>
        <w:t>mobile</w:t>
      </w:r>
      <w:r>
        <w:rPr>
          <w:color w:val="0D0D0D"/>
          <w:spacing w:val="-2"/>
        </w:rPr>
        <w:t> </w:t>
      </w:r>
      <w:r>
        <w:rPr>
          <w:color w:val="0D0D0D"/>
        </w:rPr>
        <w:t>network</w:t>
      </w:r>
      <w:r>
        <w:rPr>
          <w:color w:val="0D0D0D"/>
          <w:spacing w:val="-2"/>
        </w:rPr>
        <w:t> </w:t>
      </w:r>
      <w:r>
        <w:rPr>
          <w:color w:val="0D0D0D"/>
        </w:rPr>
        <w:t>was</w:t>
      </w:r>
      <w:r>
        <w:rPr>
          <w:color w:val="0D0D0D"/>
          <w:spacing w:val="-1"/>
        </w:rPr>
        <w:t> </w:t>
      </w:r>
      <w:r>
        <w:rPr>
          <w:color w:val="0D0D0D"/>
        </w:rPr>
        <w:t>known as the Global System for Mobile Communication. </w:t>
      </w:r>
      <w:hyperlink r:id="rId8">
        <w:r>
          <w:rPr>
            <w:color w:val="0D0D0D"/>
            <w:u w:val="single" w:color="0D0D0D"/>
          </w:rPr>
          <w:t>2G network</w:t>
        </w:r>
      </w:hyperlink>
      <w:r>
        <w:rPr>
          <w:color w:val="0D0D0D"/>
        </w:rPr>
        <w:t> also has some features and </w:t>
      </w:r>
      <w:r>
        <w:rPr>
          <w:color w:val="0D0D0D"/>
          <w:spacing w:val="-2"/>
        </w:rPr>
        <w:t>limitations.</w:t>
      </w:r>
    </w:p>
    <w:p>
      <w:pPr>
        <w:pStyle w:val="BodyText"/>
        <w:spacing w:before="2"/>
        <w:ind w:left="0"/>
      </w:pPr>
    </w:p>
    <w:p>
      <w:pPr>
        <w:pStyle w:val="BodyText"/>
        <w:ind w:right="300"/>
        <w:jc w:val="both"/>
      </w:pPr>
      <w:r>
        <w:rPr>
          <w:color w:val="0D0D0D"/>
        </w:rPr>
        <w:t>Cell phones received their first major </w:t>
      </w:r>
      <w:r>
        <w:rPr>
          <w:b/>
          <w:color w:val="0D0D0D"/>
        </w:rPr>
        <w:t>upgrade </w:t>
      </w:r>
      <w:r>
        <w:rPr>
          <w:color w:val="0D0D0D"/>
        </w:rPr>
        <w:t>when they went from 1G to 2G. The main difference</w:t>
      </w:r>
      <w:r>
        <w:rPr>
          <w:color w:val="0D0D0D"/>
          <w:spacing w:val="-2"/>
        </w:rPr>
        <w:t> </w:t>
      </w:r>
      <w:r>
        <w:rPr>
          <w:color w:val="0D0D0D"/>
        </w:rPr>
        <w:t>between</w:t>
      </w:r>
      <w:r>
        <w:rPr>
          <w:color w:val="0D0D0D"/>
          <w:spacing w:val="-1"/>
        </w:rPr>
        <w:t> </w:t>
      </w:r>
      <w:r>
        <w:rPr>
          <w:color w:val="0D0D0D"/>
        </w:rPr>
        <w:t>the</w:t>
      </w:r>
      <w:r>
        <w:rPr>
          <w:color w:val="0D0D0D"/>
          <w:spacing w:val="-2"/>
        </w:rPr>
        <w:t> </w:t>
      </w:r>
      <w:r>
        <w:rPr>
          <w:color w:val="0D0D0D"/>
        </w:rPr>
        <w:t>two</w:t>
      </w:r>
      <w:r>
        <w:rPr>
          <w:color w:val="0D0D0D"/>
          <w:spacing w:val="-2"/>
        </w:rPr>
        <w:t> </w:t>
      </w:r>
      <w:r>
        <w:rPr>
          <w:color w:val="0D0D0D"/>
        </w:rPr>
        <w:t>mobile</w:t>
      </w:r>
      <w:r>
        <w:rPr>
          <w:color w:val="0D0D0D"/>
          <w:spacing w:val="-2"/>
        </w:rPr>
        <w:t> </w:t>
      </w:r>
      <w:r>
        <w:rPr>
          <w:color w:val="0D0D0D"/>
        </w:rPr>
        <w:t>telephone</w:t>
      </w:r>
      <w:r>
        <w:rPr>
          <w:color w:val="0D0D0D"/>
          <w:spacing w:val="-2"/>
        </w:rPr>
        <w:t> </w:t>
      </w:r>
      <w:r>
        <w:rPr>
          <w:color w:val="0D0D0D"/>
        </w:rPr>
        <w:t>systems</w:t>
      </w:r>
      <w:r>
        <w:rPr>
          <w:color w:val="0D0D0D"/>
          <w:spacing w:val="-1"/>
        </w:rPr>
        <w:t> </w:t>
      </w:r>
      <w:r>
        <w:rPr>
          <w:color w:val="0D0D0D"/>
        </w:rPr>
        <w:t>(1G</w:t>
      </w:r>
      <w:r>
        <w:rPr>
          <w:color w:val="0D0D0D"/>
          <w:spacing w:val="-3"/>
        </w:rPr>
        <w:t> </w:t>
      </w:r>
      <w:r>
        <w:rPr>
          <w:color w:val="0D0D0D"/>
        </w:rPr>
        <w:t>and</w:t>
      </w:r>
      <w:r>
        <w:rPr>
          <w:color w:val="0D0D0D"/>
          <w:spacing w:val="-1"/>
        </w:rPr>
        <w:t> </w:t>
      </w:r>
      <w:r>
        <w:rPr>
          <w:color w:val="0D0D0D"/>
        </w:rPr>
        <w:t>2G),</w:t>
      </w:r>
      <w:r>
        <w:rPr>
          <w:color w:val="0D0D0D"/>
          <w:spacing w:val="-1"/>
        </w:rPr>
        <w:t> </w:t>
      </w:r>
      <w:r>
        <w:rPr>
          <w:color w:val="0D0D0D"/>
        </w:rPr>
        <w:t>is</w:t>
      </w:r>
      <w:r>
        <w:rPr>
          <w:color w:val="0D0D0D"/>
          <w:spacing w:val="-1"/>
        </w:rPr>
        <w:t> </w:t>
      </w:r>
      <w:r>
        <w:rPr>
          <w:color w:val="0D0D0D"/>
        </w:rPr>
        <w:t>that</w:t>
      </w:r>
      <w:r>
        <w:rPr>
          <w:color w:val="0D0D0D"/>
          <w:spacing w:val="-1"/>
        </w:rPr>
        <w:t> </w:t>
      </w:r>
      <w:r>
        <w:rPr>
          <w:color w:val="0D0D0D"/>
        </w:rPr>
        <w:t>the </w:t>
      </w:r>
      <w:r>
        <w:rPr>
          <w:b/>
          <w:color w:val="0D0D0D"/>
        </w:rPr>
        <w:t>radio</w:t>
      </w:r>
      <w:r>
        <w:rPr>
          <w:b/>
          <w:color w:val="0D0D0D"/>
          <w:spacing w:val="-1"/>
        </w:rPr>
        <w:t> </w:t>
      </w:r>
      <w:r>
        <w:rPr>
          <w:b/>
          <w:color w:val="0D0D0D"/>
        </w:rPr>
        <w:t>signals</w:t>
      </w:r>
      <w:r>
        <w:rPr>
          <w:b/>
          <w:color w:val="0D0D0D"/>
          <w:spacing w:val="-1"/>
        </w:rPr>
        <w:t> </w:t>
      </w:r>
      <w:r>
        <w:rPr>
          <w:color w:val="0D0D0D"/>
        </w:rPr>
        <w:t>used by</w:t>
      </w:r>
      <w:r>
        <w:rPr>
          <w:color w:val="0D0D0D"/>
          <w:spacing w:val="-5"/>
        </w:rPr>
        <w:t> </w:t>
      </w:r>
      <w:r>
        <w:rPr>
          <w:color w:val="0D0D0D"/>
        </w:rPr>
        <w:t>1G</w:t>
      </w:r>
      <w:r>
        <w:rPr>
          <w:color w:val="0D0D0D"/>
          <w:spacing w:val="-1"/>
        </w:rPr>
        <w:t> </w:t>
      </w:r>
      <w:r>
        <w:rPr>
          <w:color w:val="0D0D0D"/>
        </w:rPr>
        <w:t>network</w:t>
      </w:r>
      <w:r>
        <w:rPr>
          <w:color w:val="0D0D0D"/>
          <w:spacing w:val="-1"/>
        </w:rPr>
        <w:t> </w:t>
      </w:r>
      <w:r>
        <w:rPr>
          <w:color w:val="0D0D0D"/>
        </w:rPr>
        <w:t>are</w:t>
      </w:r>
      <w:r>
        <w:rPr>
          <w:color w:val="0D0D0D"/>
          <w:spacing w:val="-1"/>
        </w:rPr>
        <w:t> </w:t>
      </w:r>
      <w:r>
        <w:rPr>
          <w:color w:val="0D0D0D"/>
        </w:rPr>
        <w:t>analog, while</w:t>
      </w:r>
      <w:r>
        <w:rPr>
          <w:color w:val="0D0D0D"/>
          <w:spacing w:val="-1"/>
        </w:rPr>
        <w:t> </w:t>
      </w:r>
      <w:r>
        <w:rPr>
          <w:color w:val="0D0D0D"/>
        </w:rPr>
        <w:t>2G</w:t>
      </w:r>
      <w:r>
        <w:rPr>
          <w:color w:val="0D0D0D"/>
          <w:spacing w:val="-1"/>
        </w:rPr>
        <w:t> </w:t>
      </w:r>
      <w:r>
        <w:rPr>
          <w:color w:val="0D0D0D"/>
        </w:rPr>
        <w:t>networks are </w:t>
      </w:r>
      <w:r>
        <w:rPr>
          <w:b/>
          <w:color w:val="0D0D0D"/>
        </w:rPr>
        <w:t>digital</w:t>
      </w:r>
      <w:r>
        <w:rPr>
          <w:b/>
          <w:color w:val="0D0D0D"/>
          <w:spacing w:val="-2"/>
        </w:rPr>
        <w:t> </w:t>
      </w:r>
      <w:r>
        <w:rPr>
          <w:color w:val="0D0D0D"/>
        </w:rPr>
        <w:t>. Main</w:t>
      </w:r>
      <w:r>
        <w:rPr>
          <w:color w:val="0D0D0D"/>
          <w:spacing w:val="-2"/>
        </w:rPr>
        <w:t> </w:t>
      </w:r>
      <w:r>
        <w:rPr>
          <w:color w:val="0D0D0D"/>
        </w:rPr>
        <w:t>motive</w:t>
      </w:r>
      <w:r>
        <w:rPr>
          <w:color w:val="0D0D0D"/>
          <w:spacing w:val="-1"/>
        </w:rPr>
        <w:t> </w:t>
      </w:r>
      <w:r>
        <w:rPr>
          <w:color w:val="0D0D0D"/>
        </w:rPr>
        <w:t>of</w:t>
      </w:r>
      <w:r>
        <w:rPr>
          <w:color w:val="0D0D0D"/>
          <w:spacing w:val="-2"/>
        </w:rPr>
        <w:t> </w:t>
      </w:r>
      <w:r>
        <w:rPr>
          <w:color w:val="0D0D0D"/>
        </w:rPr>
        <w:t>this generation was to provide secure and reliable communication channel. It implemented the concept of </w:t>
      </w:r>
      <w:r>
        <w:rPr>
          <w:b/>
          <w:color w:val="0D0D0D"/>
        </w:rPr>
        <w:t>CDMA </w:t>
      </w:r>
      <w:r>
        <w:rPr>
          <w:color w:val="0D0D0D"/>
        </w:rPr>
        <w:t>and </w:t>
      </w:r>
      <w:r>
        <w:rPr>
          <w:b/>
          <w:color w:val="0D0D0D"/>
        </w:rPr>
        <w:t>GSM</w:t>
      </w:r>
      <w:r>
        <w:rPr>
          <w:color w:val="0D0D0D"/>
        </w:rPr>
        <w:t>. Provided small data service like SMS and MMS. Second generation 2G cellular telecom networks were commercially launched on the GSM standard in Finland by Radiolinja (now part of</w:t>
      </w:r>
      <w:r>
        <w:rPr>
          <w:color w:val="0D0D0D"/>
          <w:spacing w:val="-15"/>
        </w:rPr>
        <w:t> </w:t>
      </w:r>
      <w:r>
        <w:rPr>
          <w:color w:val="0D0D0D"/>
        </w:rPr>
        <w:t>Elisa</w:t>
      </w:r>
      <w:r>
        <w:rPr>
          <w:color w:val="0D0D0D"/>
          <w:spacing w:val="-15"/>
        </w:rPr>
        <w:t> </w:t>
      </w:r>
      <w:r>
        <w:rPr>
          <w:color w:val="0D0D0D"/>
        </w:rPr>
        <w:t>Oyj)</w:t>
      </w:r>
      <w:r>
        <w:rPr>
          <w:color w:val="0D0D0D"/>
          <w:spacing w:val="-15"/>
        </w:rPr>
        <w:t> </w:t>
      </w:r>
      <w:r>
        <w:rPr>
          <w:color w:val="0D0D0D"/>
        </w:rPr>
        <w:t>in</w:t>
      </w:r>
      <w:r>
        <w:rPr>
          <w:color w:val="0D0D0D"/>
          <w:spacing w:val="-15"/>
        </w:rPr>
        <w:t> </w:t>
      </w:r>
      <w:r>
        <w:rPr>
          <w:color w:val="0D0D0D"/>
        </w:rPr>
        <w:t>1991.</w:t>
      </w:r>
      <w:r>
        <w:rPr>
          <w:color w:val="0D0D0D"/>
          <w:spacing w:val="-15"/>
        </w:rPr>
        <w:t> </w:t>
      </w:r>
      <w:r>
        <w:rPr>
          <w:color w:val="0D0D0D"/>
        </w:rPr>
        <w:t>2G</w:t>
      </w:r>
      <w:r>
        <w:rPr>
          <w:color w:val="0D0D0D"/>
          <w:spacing w:val="-15"/>
        </w:rPr>
        <w:t> </w:t>
      </w:r>
      <w:r>
        <w:rPr>
          <w:color w:val="0D0D0D"/>
        </w:rPr>
        <w:t>capabilities</w:t>
      </w:r>
      <w:r>
        <w:rPr>
          <w:color w:val="0D0D0D"/>
          <w:spacing w:val="-15"/>
        </w:rPr>
        <w:t> </w:t>
      </w:r>
      <w:r>
        <w:rPr>
          <w:color w:val="0D0D0D"/>
        </w:rPr>
        <w:t>are</w:t>
      </w:r>
      <w:r>
        <w:rPr>
          <w:color w:val="0D0D0D"/>
          <w:spacing w:val="-15"/>
        </w:rPr>
        <w:t> </w:t>
      </w:r>
      <w:r>
        <w:rPr>
          <w:color w:val="0D0D0D"/>
        </w:rPr>
        <w:t>achieved</w:t>
      </w:r>
      <w:r>
        <w:rPr>
          <w:color w:val="0D0D0D"/>
          <w:spacing w:val="-15"/>
        </w:rPr>
        <w:t> </w:t>
      </w:r>
      <w:r>
        <w:rPr>
          <w:color w:val="0D0D0D"/>
        </w:rPr>
        <w:t>by</w:t>
      </w:r>
      <w:r>
        <w:rPr>
          <w:color w:val="0D0D0D"/>
          <w:spacing w:val="-15"/>
        </w:rPr>
        <w:t> </w:t>
      </w:r>
      <w:r>
        <w:rPr>
          <w:b/>
          <w:color w:val="0D0D0D"/>
        </w:rPr>
        <w:t>allowing</w:t>
      </w:r>
      <w:r>
        <w:rPr>
          <w:b/>
          <w:color w:val="0D0D0D"/>
          <w:spacing w:val="-15"/>
        </w:rPr>
        <w:t> </w:t>
      </w:r>
      <w:r>
        <w:rPr>
          <w:b/>
          <w:color w:val="0D0D0D"/>
        </w:rPr>
        <w:t>multiple</w:t>
      </w:r>
      <w:r>
        <w:rPr>
          <w:b/>
          <w:color w:val="0D0D0D"/>
          <w:spacing w:val="-15"/>
        </w:rPr>
        <w:t> </w:t>
      </w:r>
      <w:r>
        <w:rPr>
          <w:b/>
          <w:color w:val="0D0D0D"/>
        </w:rPr>
        <w:t>users</w:t>
      </w:r>
      <w:r>
        <w:rPr>
          <w:b/>
          <w:color w:val="0D0D0D"/>
          <w:spacing w:val="-15"/>
        </w:rPr>
        <w:t> </w:t>
      </w:r>
      <w:r>
        <w:rPr>
          <w:b/>
          <w:color w:val="0D0D0D"/>
        </w:rPr>
        <w:t>on</w:t>
      </w:r>
      <w:r>
        <w:rPr>
          <w:b/>
          <w:color w:val="0D0D0D"/>
          <w:spacing w:val="-15"/>
        </w:rPr>
        <w:t> </w:t>
      </w:r>
      <w:r>
        <w:rPr>
          <w:b/>
          <w:color w:val="0D0D0D"/>
        </w:rPr>
        <w:t>a</w:t>
      </w:r>
      <w:r>
        <w:rPr>
          <w:b/>
          <w:color w:val="0D0D0D"/>
          <w:spacing w:val="-15"/>
        </w:rPr>
        <w:t> </w:t>
      </w:r>
      <w:r>
        <w:rPr>
          <w:b/>
          <w:color w:val="0D0D0D"/>
        </w:rPr>
        <w:t>single</w:t>
      </w:r>
      <w:r>
        <w:rPr>
          <w:b/>
          <w:color w:val="0D0D0D"/>
          <w:spacing w:val="-15"/>
        </w:rPr>
        <w:t> </w:t>
      </w:r>
      <w:r>
        <w:rPr>
          <w:b/>
          <w:color w:val="0D0D0D"/>
        </w:rPr>
        <w:t>channel </w:t>
      </w:r>
      <w:r>
        <w:rPr>
          <w:color w:val="0D0D0D"/>
        </w:rPr>
        <w:t>via</w:t>
      </w:r>
      <w:r>
        <w:rPr>
          <w:color w:val="0D0D0D"/>
          <w:spacing w:val="-5"/>
        </w:rPr>
        <w:t> </w:t>
      </w:r>
      <w:r>
        <w:rPr>
          <w:color w:val="0D0D0D"/>
        </w:rPr>
        <w:t>multiplexing.</w:t>
      </w:r>
      <w:r>
        <w:rPr>
          <w:color w:val="0D0D0D"/>
          <w:spacing w:val="-5"/>
        </w:rPr>
        <w:t> </w:t>
      </w:r>
      <w:r>
        <w:rPr>
          <w:color w:val="0D0D0D"/>
        </w:rPr>
        <w:t>During</w:t>
      </w:r>
      <w:r>
        <w:rPr>
          <w:color w:val="0D0D0D"/>
          <w:spacing w:val="-7"/>
        </w:rPr>
        <w:t> </w:t>
      </w:r>
      <w:r>
        <w:rPr>
          <w:color w:val="0D0D0D"/>
        </w:rPr>
        <w:t>2G</w:t>
      </w:r>
      <w:r>
        <w:rPr>
          <w:color w:val="0D0D0D"/>
          <w:spacing w:val="-5"/>
        </w:rPr>
        <w:t> </w:t>
      </w:r>
      <w:r>
        <w:rPr>
          <w:color w:val="0D0D0D"/>
        </w:rPr>
        <w:t>Cellular</w:t>
      </w:r>
      <w:r>
        <w:rPr>
          <w:color w:val="0D0D0D"/>
          <w:spacing w:val="-6"/>
        </w:rPr>
        <w:t> </w:t>
      </w:r>
      <w:r>
        <w:rPr>
          <w:color w:val="0D0D0D"/>
        </w:rPr>
        <w:t>phones</w:t>
      </w:r>
      <w:r>
        <w:rPr>
          <w:color w:val="0D0D0D"/>
          <w:spacing w:val="-5"/>
        </w:rPr>
        <w:t> </w:t>
      </w:r>
      <w:r>
        <w:rPr>
          <w:color w:val="0D0D0D"/>
        </w:rPr>
        <w:t>are</w:t>
      </w:r>
      <w:r>
        <w:rPr>
          <w:color w:val="0D0D0D"/>
          <w:spacing w:val="-7"/>
        </w:rPr>
        <w:t> </w:t>
      </w:r>
      <w:r>
        <w:rPr>
          <w:color w:val="0D0D0D"/>
        </w:rPr>
        <w:t>used</w:t>
      </w:r>
      <w:r>
        <w:rPr>
          <w:color w:val="0D0D0D"/>
          <w:spacing w:val="-5"/>
        </w:rPr>
        <w:t> </w:t>
      </w:r>
      <w:r>
        <w:rPr>
          <w:color w:val="0D0D0D"/>
        </w:rPr>
        <w:t>for</w:t>
      </w:r>
      <w:r>
        <w:rPr>
          <w:color w:val="0D0D0D"/>
          <w:spacing w:val="-6"/>
        </w:rPr>
        <w:t> </w:t>
      </w:r>
      <w:r>
        <w:rPr>
          <w:color w:val="0D0D0D"/>
        </w:rPr>
        <w:t>data</w:t>
      </w:r>
      <w:r>
        <w:rPr>
          <w:color w:val="0D0D0D"/>
          <w:spacing w:val="-5"/>
        </w:rPr>
        <w:t> </w:t>
      </w:r>
      <w:r>
        <w:rPr>
          <w:color w:val="0D0D0D"/>
        </w:rPr>
        <w:t>also</w:t>
      </w:r>
      <w:r>
        <w:rPr>
          <w:color w:val="0D0D0D"/>
          <w:spacing w:val="-4"/>
        </w:rPr>
        <w:t> </w:t>
      </w:r>
      <w:r>
        <w:rPr>
          <w:color w:val="0D0D0D"/>
        </w:rPr>
        <w:t>along</w:t>
      </w:r>
      <w:r>
        <w:rPr>
          <w:color w:val="0D0D0D"/>
          <w:spacing w:val="-4"/>
        </w:rPr>
        <w:t> </w:t>
      </w:r>
      <w:r>
        <w:rPr>
          <w:color w:val="0D0D0D"/>
        </w:rPr>
        <w:t>with</w:t>
      </w:r>
      <w:r>
        <w:rPr>
          <w:color w:val="0D0D0D"/>
          <w:spacing w:val="-4"/>
        </w:rPr>
        <w:t> </w:t>
      </w:r>
      <w:r>
        <w:rPr>
          <w:color w:val="0D0D0D"/>
        </w:rPr>
        <w:t>voice.</w:t>
      </w:r>
      <w:r>
        <w:rPr>
          <w:color w:val="0D0D0D"/>
          <w:spacing w:val="-5"/>
        </w:rPr>
        <w:t> </w:t>
      </w:r>
      <w:r>
        <w:rPr>
          <w:color w:val="0D0D0D"/>
        </w:rPr>
        <w:t>The</w:t>
      </w:r>
      <w:r>
        <w:rPr>
          <w:color w:val="0D0D0D"/>
          <w:spacing w:val="-6"/>
        </w:rPr>
        <w:t> </w:t>
      </w:r>
      <w:r>
        <w:rPr>
          <w:color w:val="0D0D0D"/>
        </w:rPr>
        <w:t>advance in technology from 1G to 2G </w:t>
      </w:r>
      <w:r>
        <w:rPr>
          <w:b/>
          <w:color w:val="0D0D0D"/>
        </w:rPr>
        <w:t>introduced many of the fundamental services </w:t>
      </w:r>
      <w:r>
        <w:rPr>
          <w:color w:val="0D0D0D"/>
        </w:rPr>
        <w:t>that we still use today,</w:t>
      </w:r>
      <w:r>
        <w:rPr>
          <w:color w:val="0D0D0D"/>
          <w:spacing w:val="8"/>
        </w:rPr>
        <w:t> </w:t>
      </w:r>
      <w:r>
        <w:rPr>
          <w:color w:val="0D0D0D"/>
        </w:rPr>
        <w:t>such</w:t>
      </w:r>
      <w:r>
        <w:rPr>
          <w:color w:val="0D0D0D"/>
          <w:spacing w:val="10"/>
        </w:rPr>
        <w:t> </w:t>
      </w:r>
      <w:r>
        <w:rPr>
          <w:color w:val="0D0D0D"/>
        </w:rPr>
        <w:t>as</w:t>
      </w:r>
      <w:r>
        <w:rPr>
          <w:color w:val="0D0D0D"/>
          <w:spacing w:val="9"/>
        </w:rPr>
        <w:t> </w:t>
      </w:r>
      <w:r>
        <w:rPr>
          <w:color w:val="0D0D0D"/>
        </w:rPr>
        <w:t>SMS,</w:t>
      </w:r>
      <w:r>
        <w:rPr>
          <w:color w:val="0D0D0D"/>
          <w:spacing w:val="10"/>
        </w:rPr>
        <w:t> </w:t>
      </w:r>
      <w:r>
        <w:rPr>
          <w:b/>
          <w:color w:val="0D0D0D"/>
        </w:rPr>
        <w:t>internal</w:t>
      </w:r>
      <w:r>
        <w:rPr>
          <w:b/>
          <w:color w:val="0D0D0D"/>
          <w:spacing w:val="8"/>
        </w:rPr>
        <w:t> </w:t>
      </w:r>
      <w:r>
        <w:rPr>
          <w:b/>
          <w:color w:val="0D0D0D"/>
        </w:rPr>
        <w:t>roaming</w:t>
      </w:r>
      <w:r>
        <w:rPr>
          <w:color w:val="0D0D0D"/>
        </w:rPr>
        <w:t>,</w:t>
      </w:r>
      <w:r>
        <w:rPr>
          <w:color w:val="0D0D0D"/>
          <w:spacing w:val="9"/>
        </w:rPr>
        <w:t> </w:t>
      </w:r>
      <w:r>
        <w:rPr>
          <w:color w:val="0D0D0D"/>
        </w:rPr>
        <w:t>conference</w:t>
      </w:r>
      <w:r>
        <w:rPr>
          <w:color w:val="0D0D0D"/>
          <w:spacing w:val="7"/>
        </w:rPr>
        <w:t> </w:t>
      </w:r>
      <w:r>
        <w:rPr>
          <w:color w:val="0D0D0D"/>
        </w:rPr>
        <w:t>calls,</w:t>
      </w:r>
      <w:r>
        <w:rPr>
          <w:color w:val="0D0D0D"/>
          <w:spacing w:val="8"/>
        </w:rPr>
        <w:t> </w:t>
      </w:r>
      <w:r>
        <w:rPr>
          <w:color w:val="0D0D0D"/>
        </w:rPr>
        <w:t>call</w:t>
      </w:r>
      <w:r>
        <w:rPr>
          <w:color w:val="0D0D0D"/>
          <w:spacing w:val="10"/>
        </w:rPr>
        <w:t> </w:t>
      </w:r>
      <w:r>
        <w:rPr>
          <w:color w:val="0D0D0D"/>
        </w:rPr>
        <w:t>hold</w:t>
      </w:r>
      <w:r>
        <w:rPr>
          <w:color w:val="0D0D0D"/>
          <w:spacing w:val="11"/>
        </w:rPr>
        <w:t> </w:t>
      </w:r>
      <w:r>
        <w:rPr>
          <w:color w:val="0D0D0D"/>
        </w:rPr>
        <w:t>and</w:t>
      </w:r>
      <w:r>
        <w:rPr>
          <w:color w:val="0D0D0D"/>
          <w:spacing w:val="8"/>
        </w:rPr>
        <w:t> </w:t>
      </w:r>
      <w:r>
        <w:rPr>
          <w:color w:val="0D0D0D"/>
        </w:rPr>
        <w:t>billing</w:t>
      </w:r>
      <w:r>
        <w:rPr>
          <w:color w:val="0D0D0D"/>
          <w:spacing w:val="9"/>
        </w:rPr>
        <w:t> </w:t>
      </w:r>
      <w:r>
        <w:rPr>
          <w:color w:val="0D0D0D"/>
        </w:rPr>
        <w:t>based</w:t>
      </w:r>
      <w:r>
        <w:rPr>
          <w:color w:val="0D0D0D"/>
          <w:spacing w:val="8"/>
        </w:rPr>
        <w:t> </w:t>
      </w:r>
      <w:r>
        <w:rPr>
          <w:color w:val="0D0D0D"/>
        </w:rPr>
        <w:t>on</w:t>
      </w:r>
      <w:r>
        <w:rPr>
          <w:color w:val="0D0D0D"/>
          <w:spacing w:val="11"/>
        </w:rPr>
        <w:t> </w:t>
      </w:r>
      <w:r>
        <w:rPr>
          <w:color w:val="0D0D0D"/>
          <w:spacing w:val="-2"/>
        </w:rPr>
        <w:t>services</w:t>
      </w:r>
    </w:p>
    <w:p>
      <w:pPr>
        <w:pStyle w:val="BodyText"/>
        <w:spacing w:before="1"/>
        <w:ind w:right="304"/>
        <w:jc w:val="both"/>
      </w:pPr>
      <w:r>
        <w:rPr>
          <w:color w:val="0D0D0D"/>
        </w:rPr>
        <w:t>e.g.</w:t>
      </w:r>
      <w:r>
        <w:rPr>
          <w:color w:val="0D0D0D"/>
          <w:spacing w:val="-7"/>
        </w:rPr>
        <w:t> </w:t>
      </w:r>
      <w:r>
        <w:rPr>
          <w:color w:val="0D0D0D"/>
        </w:rPr>
        <w:t>charges</w:t>
      </w:r>
      <w:r>
        <w:rPr>
          <w:color w:val="0D0D0D"/>
          <w:spacing w:val="-5"/>
        </w:rPr>
        <w:t> </w:t>
      </w:r>
      <w:r>
        <w:rPr>
          <w:color w:val="0D0D0D"/>
        </w:rPr>
        <w:t>based</w:t>
      </w:r>
      <w:r>
        <w:rPr>
          <w:color w:val="0D0D0D"/>
          <w:spacing w:val="-5"/>
        </w:rPr>
        <w:t> </w:t>
      </w:r>
      <w:r>
        <w:rPr>
          <w:color w:val="0D0D0D"/>
        </w:rPr>
        <w:t>on</w:t>
      </w:r>
      <w:r>
        <w:rPr>
          <w:color w:val="0D0D0D"/>
          <w:spacing w:val="-7"/>
        </w:rPr>
        <w:t> </w:t>
      </w:r>
      <w:r>
        <w:rPr>
          <w:color w:val="0D0D0D"/>
        </w:rPr>
        <w:t>long</w:t>
      </w:r>
      <w:r>
        <w:rPr>
          <w:color w:val="0D0D0D"/>
          <w:spacing w:val="-7"/>
        </w:rPr>
        <w:t> </w:t>
      </w:r>
      <w:r>
        <w:rPr>
          <w:color w:val="0D0D0D"/>
        </w:rPr>
        <w:t>distance</w:t>
      </w:r>
      <w:r>
        <w:rPr>
          <w:color w:val="0D0D0D"/>
          <w:spacing w:val="-6"/>
        </w:rPr>
        <w:t> </w:t>
      </w:r>
      <w:r>
        <w:rPr>
          <w:color w:val="0D0D0D"/>
        </w:rPr>
        <w:t>calls</w:t>
      </w:r>
      <w:r>
        <w:rPr>
          <w:color w:val="0D0D0D"/>
          <w:spacing w:val="-5"/>
        </w:rPr>
        <w:t> </w:t>
      </w:r>
      <w:r>
        <w:rPr>
          <w:color w:val="0D0D0D"/>
        </w:rPr>
        <w:t>and</w:t>
      </w:r>
      <w:r>
        <w:rPr>
          <w:color w:val="0D0D0D"/>
          <w:spacing w:val="-7"/>
        </w:rPr>
        <w:t> </w:t>
      </w:r>
      <w:r>
        <w:rPr>
          <w:color w:val="0D0D0D"/>
        </w:rPr>
        <w:t>real</w:t>
      </w:r>
      <w:r>
        <w:rPr>
          <w:color w:val="0D0D0D"/>
          <w:spacing w:val="-7"/>
        </w:rPr>
        <w:t> </w:t>
      </w:r>
      <w:r>
        <w:rPr>
          <w:color w:val="0D0D0D"/>
        </w:rPr>
        <w:t>time</w:t>
      </w:r>
      <w:r>
        <w:rPr>
          <w:color w:val="0D0D0D"/>
          <w:spacing w:val="-8"/>
        </w:rPr>
        <w:t> </w:t>
      </w:r>
      <w:r>
        <w:rPr>
          <w:color w:val="0D0D0D"/>
        </w:rPr>
        <w:t>billing.</w:t>
      </w:r>
      <w:r>
        <w:rPr>
          <w:color w:val="0D0D0D"/>
          <w:spacing w:val="-7"/>
        </w:rPr>
        <w:t> </w:t>
      </w:r>
      <w:r>
        <w:rPr>
          <w:color w:val="0D0D0D"/>
        </w:rPr>
        <w:t>The</w:t>
      </w:r>
      <w:r>
        <w:rPr>
          <w:color w:val="0D0D0D"/>
          <w:spacing w:val="-1"/>
        </w:rPr>
        <w:t> </w:t>
      </w:r>
      <w:r>
        <w:rPr>
          <w:b/>
          <w:color w:val="0D0D0D"/>
        </w:rPr>
        <w:t>max</w:t>
      </w:r>
      <w:r>
        <w:rPr>
          <w:b/>
          <w:color w:val="0D0D0D"/>
          <w:spacing w:val="-5"/>
        </w:rPr>
        <w:t> </w:t>
      </w:r>
      <w:r>
        <w:rPr>
          <w:b/>
          <w:color w:val="0D0D0D"/>
        </w:rPr>
        <w:t>speed</w:t>
      </w:r>
      <w:r>
        <w:rPr>
          <w:b/>
          <w:color w:val="0D0D0D"/>
          <w:spacing w:val="-6"/>
        </w:rPr>
        <w:t> </w:t>
      </w:r>
      <w:r>
        <w:rPr>
          <w:color w:val="0D0D0D"/>
        </w:rPr>
        <w:t>of</w:t>
      </w:r>
      <w:r>
        <w:rPr>
          <w:color w:val="0D0D0D"/>
          <w:spacing w:val="-8"/>
        </w:rPr>
        <w:t> </w:t>
      </w:r>
      <w:r>
        <w:rPr>
          <w:color w:val="0D0D0D"/>
        </w:rPr>
        <w:t>2G</w:t>
      </w:r>
      <w:r>
        <w:rPr>
          <w:color w:val="0D0D0D"/>
          <w:spacing w:val="-6"/>
        </w:rPr>
        <w:t> </w:t>
      </w:r>
      <w:r>
        <w:rPr>
          <w:color w:val="0D0D0D"/>
        </w:rPr>
        <w:t>with</w:t>
      </w:r>
      <w:r>
        <w:rPr>
          <w:color w:val="0D0D0D"/>
          <w:spacing w:val="-7"/>
        </w:rPr>
        <w:t> </w:t>
      </w:r>
      <w:r>
        <w:rPr>
          <w:color w:val="0D0D0D"/>
        </w:rPr>
        <w:t>General Packet</w:t>
      </w:r>
      <w:r>
        <w:rPr>
          <w:color w:val="0D0D0D"/>
          <w:spacing w:val="-14"/>
        </w:rPr>
        <w:t> </w:t>
      </w:r>
      <w:r>
        <w:rPr>
          <w:color w:val="0D0D0D"/>
        </w:rPr>
        <w:t>Radio</w:t>
      </w:r>
      <w:r>
        <w:rPr>
          <w:color w:val="0D0D0D"/>
          <w:spacing w:val="-11"/>
        </w:rPr>
        <w:t> </w:t>
      </w:r>
      <w:r>
        <w:rPr>
          <w:color w:val="0D0D0D"/>
        </w:rPr>
        <w:t>Service</w:t>
      </w:r>
      <w:r>
        <w:rPr>
          <w:color w:val="0D0D0D"/>
          <w:spacing w:val="-12"/>
        </w:rPr>
        <w:t> </w:t>
      </w:r>
      <w:r>
        <w:rPr>
          <w:color w:val="0D0D0D"/>
        </w:rPr>
        <w:t>(GPRS)</w:t>
      </w:r>
      <w:r>
        <w:rPr>
          <w:color w:val="0D0D0D"/>
          <w:spacing w:val="-13"/>
        </w:rPr>
        <w:t> </w:t>
      </w:r>
      <w:r>
        <w:rPr>
          <w:color w:val="0D0D0D"/>
        </w:rPr>
        <w:t>is</w:t>
      </w:r>
      <w:r>
        <w:rPr>
          <w:color w:val="0D0D0D"/>
          <w:spacing w:val="-11"/>
        </w:rPr>
        <w:t> </w:t>
      </w:r>
      <w:r>
        <w:rPr>
          <w:color w:val="0D0D0D"/>
        </w:rPr>
        <w:t>50</w:t>
      </w:r>
      <w:r>
        <w:rPr>
          <w:color w:val="0D0D0D"/>
          <w:spacing w:val="-11"/>
        </w:rPr>
        <w:t> </w:t>
      </w:r>
      <w:r>
        <w:rPr>
          <w:color w:val="0D0D0D"/>
        </w:rPr>
        <w:t>Kbps</w:t>
      </w:r>
      <w:r>
        <w:rPr>
          <w:color w:val="0D0D0D"/>
          <w:spacing w:val="-15"/>
        </w:rPr>
        <w:t> </w:t>
      </w:r>
      <w:r>
        <w:rPr>
          <w:color w:val="0D0D0D"/>
        </w:rPr>
        <w:t>or</w:t>
      </w:r>
      <w:r>
        <w:rPr>
          <w:color w:val="0D0D0D"/>
          <w:spacing w:val="-12"/>
        </w:rPr>
        <w:t> </w:t>
      </w:r>
      <w:r>
        <w:rPr>
          <w:color w:val="0D0D0D"/>
        </w:rPr>
        <w:t>1</w:t>
      </w:r>
      <w:r>
        <w:rPr>
          <w:color w:val="0D0D0D"/>
          <w:spacing w:val="-13"/>
        </w:rPr>
        <w:t> </w:t>
      </w:r>
      <w:r>
        <w:rPr>
          <w:color w:val="0D0D0D"/>
        </w:rPr>
        <w:t>Mbps</w:t>
      </w:r>
      <w:r>
        <w:rPr>
          <w:color w:val="0D0D0D"/>
          <w:spacing w:val="-12"/>
        </w:rPr>
        <w:t> </w:t>
      </w:r>
      <w:r>
        <w:rPr>
          <w:color w:val="0D0D0D"/>
        </w:rPr>
        <w:t>with</w:t>
      </w:r>
      <w:r>
        <w:rPr>
          <w:color w:val="0D0D0D"/>
          <w:spacing w:val="-11"/>
        </w:rPr>
        <w:t> </w:t>
      </w:r>
      <w:r>
        <w:rPr>
          <w:color w:val="0D0D0D"/>
        </w:rPr>
        <w:t>Enhanced</w:t>
      </w:r>
      <w:r>
        <w:rPr>
          <w:color w:val="0D0D0D"/>
          <w:spacing w:val="-11"/>
        </w:rPr>
        <w:t> </w:t>
      </w:r>
      <w:r>
        <w:rPr>
          <w:color w:val="0D0D0D"/>
        </w:rPr>
        <w:t>Data</w:t>
      </w:r>
      <w:r>
        <w:rPr>
          <w:color w:val="0D0D0D"/>
          <w:spacing w:val="-13"/>
        </w:rPr>
        <w:t> </w:t>
      </w:r>
      <w:r>
        <w:rPr>
          <w:color w:val="0D0D0D"/>
        </w:rPr>
        <w:t>Rates</w:t>
      </w:r>
      <w:r>
        <w:rPr>
          <w:color w:val="0D0D0D"/>
          <w:spacing w:val="-11"/>
        </w:rPr>
        <w:t> </w:t>
      </w:r>
      <w:r>
        <w:rPr>
          <w:color w:val="0D0D0D"/>
        </w:rPr>
        <w:t>for</w:t>
      </w:r>
      <w:r>
        <w:rPr>
          <w:color w:val="0D0D0D"/>
          <w:spacing w:val="-13"/>
        </w:rPr>
        <w:t> </w:t>
      </w:r>
      <w:r>
        <w:rPr>
          <w:color w:val="0D0D0D"/>
        </w:rPr>
        <w:t>GSM</w:t>
      </w:r>
      <w:r>
        <w:rPr>
          <w:color w:val="0D0D0D"/>
          <w:spacing w:val="-10"/>
        </w:rPr>
        <w:t> </w:t>
      </w:r>
      <w:r>
        <w:rPr>
          <w:color w:val="0D0D0D"/>
          <w:spacing w:val="-2"/>
        </w:rPr>
        <w:t>Evolution</w:t>
      </w:r>
    </w:p>
    <w:p>
      <w:pPr>
        <w:pStyle w:val="BodyText"/>
        <w:spacing w:after="0"/>
        <w:jc w:val="both"/>
        <w:sectPr>
          <w:pgSz w:w="12240" w:h="15840"/>
          <w:pgMar w:header="0" w:footer="1488" w:top="1360" w:bottom="1680" w:left="1417" w:right="1133"/>
        </w:sectPr>
      </w:pPr>
    </w:p>
    <w:p>
      <w:pPr>
        <w:pStyle w:val="BodyText"/>
        <w:spacing w:before="72"/>
        <w:ind w:right="302"/>
      </w:pPr>
      <w:r>
        <w:rPr>
          <w:color w:val="0D0D0D"/>
        </w:rPr>
        <w:t>(EDGE).</w:t>
      </w:r>
      <w:r>
        <w:rPr>
          <w:color w:val="0D0D0D"/>
          <w:spacing w:val="-1"/>
        </w:rPr>
        <w:t> </w:t>
      </w:r>
      <w:r>
        <w:rPr>
          <w:color w:val="0D0D0D"/>
        </w:rPr>
        <w:t>Before</w:t>
      </w:r>
      <w:r>
        <w:rPr>
          <w:color w:val="0D0D0D"/>
          <w:spacing w:val="-3"/>
        </w:rPr>
        <w:t> </w:t>
      </w:r>
      <w:r>
        <w:rPr>
          <w:color w:val="0D0D0D"/>
        </w:rPr>
        <w:t>making</w:t>
      </w:r>
      <w:r>
        <w:rPr>
          <w:color w:val="0D0D0D"/>
          <w:spacing w:val="-1"/>
        </w:rPr>
        <w:t> </w:t>
      </w:r>
      <w:r>
        <w:rPr>
          <w:color w:val="0D0D0D"/>
        </w:rPr>
        <w:t>the</w:t>
      </w:r>
      <w:r>
        <w:rPr>
          <w:color w:val="0D0D0D"/>
          <w:spacing w:val="-2"/>
        </w:rPr>
        <w:t> </w:t>
      </w:r>
      <w:r>
        <w:rPr>
          <w:color w:val="0D0D0D"/>
        </w:rPr>
        <w:t>major</w:t>
      </w:r>
      <w:r>
        <w:rPr>
          <w:color w:val="0D0D0D"/>
          <w:spacing w:val="-2"/>
        </w:rPr>
        <w:t> </w:t>
      </w:r>
      <w:r>
        <w:rPr>
          <w:color w:val="0D0D0D"/>
        </w:rPr>
        <w:t>leap</w:t>
      </w:r>
      <w:r>
        <w:rPr>
          <w:color w:val="0D0D0D"/>
          <w:spacing w:val="-1"/>
        </w:rPr>
        <w:t> </w:t>
      </w:r>
      <w:r>
        <w:rPr>
          <w:color w:val="0D0D0D"/>
        </w:rPr>
        <w:t>from</w:t>
      </w:r>
      <w:r>
        <w:rPr>
          <w:color w:val="0D0D0D"/>
          <w:spacing w:val="-1"/>
        </w:rPr>
        <w:t> </w:t>
      </w:r>
      <w:r>
        <w:rPr>
          <w:color w:val="0D0D0D"/>
        </w:rPr>
        <w:t>2G</w:t>
      </w:r>
      <w:r>
        <w:rPr>
          <w:color w:val="0D0D0D"/>
          <w:spacing w:val="-2"/>
        </w:rPr>
        <w:t> </w:t>
      </w:r>
      <w:r>
        <w:rPr>
          <w:color w:val="0D0D0D"/>
        </w:rPr>
        <w:t>to</w:t>
      </w:r>
      <w:r>
        <w:rPr>
          <w:color w:val="0D0D0D"/>
          <w:spacing w:val="-1"/>
        </w:rPr>
        <w:t> </w:t>
      </w:r>
      <w:r>
        <w:rPr>
          <w:color w:val="0D0D0D"/>
        </w:rPr>
        <w:t>3G</w:t>
      </w:r>
      <w:r>
        <w:rPr>
          <w:color w:val="0D0D0D"/>
          <w:spacing w:val="-2"/>
        </w:rPr>
        <w:t> </w:t>
      </w:r>
      <w:r>
        <w:rPr>
          <w:color w:val="0D0D0D"/>
        </w:rPr>
        <w:t>wireless</w:t>
      </w:r>
      <w:r>
        <w:rPr>
          <w:color w:val="0D0D0D"/>
          <w:spacing w:val="-1"/>
        </w:rPr>
        <w:t> </w:t>
      </w:r>
      <w:r>
        <w:rPr>
          <w:color w:val="0D0D0D"/>
        </w:rPr>
        <w:t>networks,</w:t>
      </w:r>
      <w:r>
        <w:rPr>
          <w:color w:val="0D0D0D"/>
          <w:spacing w:val="-1"/>
        </w:rPr>
        <w:t> </w:t>
      </w:r>
      <w:r>
        <w:rPr>
          <w:color w:val="0D0D0D"/>
        </w:rPr>
        <w:t>the</w:t>
      </w:r>
      <w:r>
        <w:rPr>
          <w:color w:val="0D0D0D"/>
          <w:spacing w:val="-2"/>
        </w:rPr>
        <w:t> </w:t>
      </w:r>
      <w:r>
        <w:rPr>
          <w:color w:val="0D0D0D"/>
        </w:rPr>
        <w:t>lesser-known</w:t>
      </w:r>
      <w:r>
        <w:rPr>
          <w:color w:val="0D0D0D"/>
          <w:spacing w:val="-2"/>
        </w:rPr>
        <w:t> </w:t>
      </w:r>
      <w:r>
        <w:rPr>
          <w:color w:val="0D0D0D"/>
        </w:rPr>
        <w:t>2.5G and 2.75G was an interim standard that bridged the gap</w:t>
      </w:r>
    </w:p>
    <w:p>
      <w:pPr>
        <w:pStyle w:val="BodyText"/>
        <w:spacing w:before="11"/>
        <w:ind w:left="0"/>
      </w:pPr>
    </w:p>
    <w:p>
      <w:pPr>
        <w:pStyle w:val="Heading4"/>
        <w:rPr>
          <w:rFonts w:ascii="Cambria"/>
        </w:rPr>
      </w:pPr>
      <w:bookmarkStart w:name="_bookmark43" w:id="44"/>
      <w:bookmarkEnd w:id="44"/>
      <w:r>
        <w:rPr/>
      </w:r>
      <w:r>
        <w:rPr>
          <w:rFonts w:ascii="Cambria"/>
          <w:color w:val="0D0D0D"/>
          <w:spacing w:val="-2"/>
        </w:rPr>
        <w:t>FEATURES:</w:t>
      </w:r>
    </w:p>
    <w:p>
      <w:pPr>
        <w:pStyle w:val="ListParagraph"/>
        <w:numPr>
          <w:ilvl w:val="0"/>
          <w:numId w:val="12"/>
        </w:numPr>
        <w:tabs>
          <w:tab w:pos="743" w:val="left" w:leader="none"/>
        </w:tabs>
        <w:spacing w:line="240" w:lineRule="auto" w:before="323" w:after="0"/>
        <w:ind w:left="743" w:right="0" w:hanging="360"/>
        <w:jc w:val="left"/>
        <w:rPr>
          <w:sz w:val="24"/>
        </w:rPr>
      </w:pPr>
      <w:r>
        <w:rPr>
          <w:color w:val="0D0D0D"/>
          <w:sz w:val="24"/>
        </w:rPr>
        <w:t>Digital</w:t>
      </w:r>
      <w:r>
        <w:rPr>
          <w:color w:val="0D0D0D"/>
          <w:spacing w:val="-1"/>
          <w:sz w:val="24"/>
        </w:rPr>
        <w:t> </w:t>
      </w:r>
      <w:r>
        <w:rPr>
          <w:color w:val="0D0D0D"/>
          <w:spacing w:val="-2"/>
          <w:sz w:val="24"/>
        </w:rPr>
        <w:t>technology.</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Small</w:t>
      </w:r>
      <w:r>
        <w:rPr>
          <w:color w:val="0D0D0D"/>
          <w:spacing w:val="-4"/>
          <w:sz w:val="24"/>
        </w:rPr>
        <w:t> </w:t>
      </w:r>
      <w:r>
        <w:rPr>
          <w:color w:val="0D0D0D"/>
          <w:sz w:val="24"/>
        </w:rPr>
        <w:t>data</w:t>
      </w:r>
      <w:r>
        <w:rPr>
          <w:color w:val="0D0D0D"/>
          <w:spacing w:val="-2"/>
          <w:sz w:val="24"/>
        </w:rPr>
        <w:t> </w:t>
      </w:r>
      <w:r>
        <w:rPr>
          <w:color w:val="0D0D0D"/>
          <w:sz w:val="24"/>
        </w:rPr>
        <w:t>services</w:t>
      </w:r>
      <w:r>
        <w:rPr>
          <w:color w:val="0D0D0D"/>
          <w:spacing w:val="-1"/>
          <w:sz w:val="24"/>
        </w:rPr>
        <w:t> </w:t>
      </w:r>
      <w:r>
        <w:rPr>
          <w:color w:val="0D0D0D"/>
          <w:sz w:val="24"/>
        </w:rPr>
        <w:t>like</w:t>
      </w:r>
      <w:r>
        <w:rPr>
          <w:color w:val="0D0D0D"/>
          <w:spacing w:val="-1"/>
          <w:sz w:val="24"/>
        </w:rPr>
        <w:t> </w:t>
      </w:r>
      <w:r>
        <w:rPr>
          <w:color w:val="0D0D0D"/>
          <w:sz w:val="24"/>
        </w:rPr>
        <w:t>SMS</w:t>
      </w:r>
      <w:r>
        <w:rPr>
          <w:color w:val="0D0D0D"/>
          <w:spacing w:val="-1"/>
          <w:sz w:val="24"/>
        </w:rPr>
        <w:t> </w:t>
      </w:r>
      <w:r>
        <w:rPr>
          <w:color w:val="0D0D0D"/>
          <w:sz w:val="24"/>
        </w:rPr>
        <w:t>and</w:t>
      </w:r>
      <w:r>
        <w:rPr>
          <w:color w:val="0D0D0D"/>
          <w:spacing w:val="-2"/>
          <w:sz w:val="24"/>
        </w:rPr>
        <w:t> </w:t>
      </w:r>
      <w:r>
        <w:rPr>
          <w:color w:val="0D0D0D"/>
          <w:sz w:val="24"/>
        </w:rPr>
        <w:t>MMS (Multimedia</w:t>
      </w:r>
      <w:r>
        <w:rPr>
          <w:color w:val="0D0D0D"/>
          <w:spacing w:val="-1"/>
          <w:sz w:val="24"/>
        </w:rPr>
        <w:t> </w:t>
      </w:r>
      <w:r>
        <w:rPr>
          <w:color w:val="0D0D0D"/>
          <w:sz w:val="24"/>
        </w:rPr>
        <w:t>Message</w:t>
      </w:r>
      <w:r>
        <w:rPr>
          <w:color w:val="0D0D0D"/>
          <w:spacing w:val="-3"/>
          <w:sz w:val="24"/>
        </w:rPr>
        <w:t> </w:t>
      </w:r>
      <w:r>
        <w:rPr>
          <w:color w:val="0D0D0D"/>
          <w:spacing w:val="-2"/>
          <w:sz w:val="24"/>
        </w:rPr>
        <w:t>System).</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Roaming</w:t>
      </w:r>
      <w:r>
        <w:rPr>
          <w:color w:val="0D0D0D"/>
          <w:spacing w:val="-2"/>
          <w:sz w:val="24"/>
        </w:rPr>
        <w:t> </w:t>
      </w:r>
      <w:r>
        <w:rPr>
          <w:color w:val="0D0D0D"/>
          <w:sz w:val="24"/>
        </w:rPr>
        <w:t>was</w:t>
      </w:r>
      <w:r>
        <w:rPr>
          <w:color w:val="0D0D0D"/>
          <w:spacing w:val="-1"/>
          <w:sz w:val="24"/>
        </w:rPr>
        <w:t> </w:t>
      </w:r>
      <w:r>
        <w:rPr>
          <w:color w:val="0D0D0D"/>
          <w:spacing w:val="-2"/>
          <w:sz w:val="24"/>
        </w:rPr>
        <w:t>possible.</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First</w:t>
      </w:r>
      <w:r>
        <w:rPr>
          <w:color w:val="0D0D0D"/>
          <w:spacing w:val="-4"/>
          <w:sz w:val="24"/>
        </w:rPr>
        <w:t> </w:t>
      </w:r>
      <w:r>
        <w:rPr>
          <w:color w:val="0D0D0D"/>
          <w:sz w:val="24"/>
        </w:rPr>
        <w:t>internet</w:t>
      </w:r>
      <w:r>
        <w:rPr>
          <w:color w:val="0D0D0D"/>
          <w:spacing w:val="-1"/>
          <w:sz w:val="24"/>
        </w:rPr>
        <w:t> </w:t>
      </w:r>
      <w:r>
        <w:rPr>
          <w:color w:val="0D0D0D"/>
          <w:sz w:val="24"/>
        </w:rPr>
        <w:t>system</w:t>
      </w:r>
      <w:r>
        <w:rPr>
          <w:color w:val="0D0D0D"/>
          <w:spacing w:val="-1"/>
          <w:sz w:val="24"/>
        </w:rPr>
        <w:t> </w:t>
      </w:r>
      <w:r>
        <w:rPr>
          <w:color w:val="0D0D0D"/>
          <w:sz w:val="24"/>
        </w:rPr>
        <w:t>with</w:t>
      </w:r>
      <w:r>
        <w:rPr>
          <w:color w:val="0D0D0D"/>
          <w:spacing w:val="-1"/>
          <w:sz w:val="24"/>
        </w:rPr>
        <w:t> </w:t>
      </w:r>
      <w:r>
        <w:rPr>
          <w:color w:val="0D0D0D"/>
          <w:sz w:val="24"/>
        </w:rPr>
        <w:t>poor</w:t>
      </w:r>
      <w:r>
        <w:rPr>
          <w:color w:val="0D0D0D"/>
          <w:spacing w:val="-2"/>
          <w:sz w:val="24"/>
        </w:rPr>
        <w:t> </w:t>
      </w:r>
      <w:r>
        <w:rPr>
          <w:color w:val="0D0D0D"/>
          <w:sz w:val="24"/>
        </w:rPr>
        <w:t>data</w:t>
      </w:r>
      <w:r>
        <w:rPr>
          <w:color w:val="0D0D0D"/>
          <w:spacing w:val="-1"/>
          <w:sz w:val="24"/>
        </w:rPr>
        <w:t> </w:t>
      </w:r>
      <w:r>
        <w:rPr>
          <w:color w:val="0D0D0D"/>
          <w:spacing w:val="-2"/>
          <w:sz w:val="24"/>
        </w:rPr>
        <w:t>rate.</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Better</w:t>
      </w:r>
      <w:r>
        <w:rPr>
          <w:color w:val="0D0D0D"/>
          <w:spacing w:val="-3"/>
          <w:sz w:val="24"/>
        </w:rPr>
        <w:t> </w:t>
      </w:r>
      <w:r>
        <w:rPr>
          <w:color w:val="0D0D0D"/>
          <w:sz w:val="24"/>
        </w:rPr>
        <w:t>voice</w:t>
      </w:r>
      <w:r>
        <w:rPr>
          <w:color w:val="0D0D0D"/>
          <w:spacing w:val="-2"/>
          <w:sz w:val="24"/>
        </w:rPr>
        <w:t> </w:t>
      </w:r>
      <w:r>
        <w:rPr>
          <w:color w:val="0D0D0D"/>
          <w:spacing w:val="-4"/>
          <w:sz w:val="24"/>
        </w:rPr>
        <w:t>call.</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Conference</w:t>
      </w:r>
      <w:r>
        <w:rPr>
          <w:color w:val="0D0D0D"/>
          <w:spacing w:val="-3"/>
          <w:sz w:val="24"/>
        </w:rPr>
        <w:t> </w:t>
      </w:r>
      <w:r>
        <w:rPr>
          <w:color w:val="0D0D0D"/>
          <w:sz w:val="24"/>
        </w:rPr>
        <w:t>calls</w:t>
      </w:r>
      <w:r>
        <w:rPr>
          <w:color w:val="0D0D0D"/>
          <w:spacing w:val="-1"/>
          <w:sz w:val="24"/>
        </w:rPr>
        <w:t> </w:t>
      </w:r>
      <w:r>
        <w:rPr>
          <w:color w:val="0D0D0D"/>
          <w:sz w:val="24"/>
        </w:rPr>
        <w:t>are</w:t>
      </w:r>
      <w:r>
        <w:rPr>
          <w:color w:val="0D0D0D"/>
          <w:spacing w:val="-1"/>
          <w:sz w:val="24"/>
        </w:rPr>
        <w:t> </w:t>
      </w:r>
      <w:r>
        <w:rPr>
          <w:color w:val="0D0D0D"/>
          <w:spacing w:val="-2"/>
          <w:sz w:val="24"/>
        </w:rPr>
        <w:t>allowed.</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Comparatively</w:t>
      </w:r>
      <w:r>
        <w:rPr>
          <w:color w:val="0D0D0D"/>
          <w:spacing w:val="-5"/>
          <w:sz w:val="24"/>
        </w:rPr>
        <w:t> </w:t>
      </w:r>
      <w:r>
        <w:rPr>
          <w:color w:val="0D0D0D"/>
          <w:sz w:val="24"/>
        </w:rPr>
        <w:t>enhanced </w:t>
      </w:r>
      <w:r>
        <w:rPr>
          <w:color w:val="0D0D0D"/>
          <w:spacing w:val="-2"/>
          <w:sz w:val="24"/>
        </w:rPr>
        <w:t>security.</w:t>
      </w:r>
    </w:p>
    <w:p>
      <w:pPr>
        <w:pStyle w:val="ListParagraph"/>
        <w:numPr>
          <w:ilvl w:val="0"/>
          <w:numId w:val="12"/>
        </w:numPr>
        <w:tabs>
          <w:tab w:pos="743" w:val="left" w:leader="none"/>
        </w:tabs>
        <w:spacing w:line="240" w:lineRule="auto" w:before="1" w:after="0"/>
        <w:ind w:left="743" w:right="0" w:hanging="360"/>
        <w:jc w:val="left"/>
        <w:rPr>
          <w:sz w:val="24"/>
        </w:rPr>
      </w:pPr>
      <w:r>
        <w:rPr>
          <w:color w:val="0D0D0D"/>
          <w:sz w:val="24"/>
        </w:rPr>
        <w:t>Data</w:t>
      </w:r>
      <w:r>
        <w:rPr>
          <w:color w:val="0D0D0D"/>
          <w:spacing w:val="-3"/>
          <w:sz w:val="24"/>
        </w:rPr>
        <w:t> </w:t>
      </w:r>
      <w:r>
        <w:rPr>
          <w:color w:val="0D0D0D"/>
          <w:sz w:val="24"/>
        </w:rPr>
        <w:t>speed</w:t>
      </w:r>
      <w:r>
        <w:rPr>
          <w:color w:val="0D0D0D"/>
          <w:spacing w:val="-1"/>
          <w:sz w:val="24"/>
        </w:rPr>
        <w:t> </w:t>
      </w:r>
      <w:r>
        <w:rPr>
          <w:color w:val="0D0D0D"/>
          <w:sz w:val="24"/>
        </w:rPr>
        <w:t>up to 64</w:t>
      </w:r>
      <w:r>
        <w:rPr>
          <w:color w:val="0D0D0D"/>
          <w:spacing w:val="-1"/>
          <w:sz w:val="24"/>
        </w:rPr>
        <w:t> </w:t>
      </w:r>
      <w:r>
        <w:rPr>
          <w:color w:val="0D0D0D"/>
          <w:spacing w:val="-4"/>
          <w:sz w:val="24"/>
        </w:rPr>
        <w:t>Kbps.</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30 to 200 kHz</w:t>
      </w:r>
      <w:r>
        <w:rPr>
          <w:color w:val="0D0D0D"/>
          <w:spacing w:val="1"/>
          <w:sz w:val="24"/>
        </w:rPr>
        <w:t> </w:t>
      </w:r>
      <w:r>
        <w:rPr>
          <w:color w:val="0D0D0D"/>
          <w:spacing w:val="-2"/>
          <w:sz w:val="24"/>
        </w:rPr>
        <w:t>bandwidth.</w:t>
      </w:r>
    </w:p>
    <w:p>
      <w:pPr>
        <w:pStyle w:val="BodyText"/>
        <w:spacing w:before="8"/>
        <w:ind w:left="0"/>
      </w:pPr>
    </w:p>
    <w:p>
      <w:pPr>
        <w:pStyle w:val="Heading4"/>
        <w:rPr>
          <w:rFonts w:ascii="Cambria"/>
          <w:sz w:val="26"/>
        </w:rPr>
      </w:pPr>
      <w:bookmarkStart w:name="_bookmark44" w:id="45"/>
      <w:bookmarkEnd w:id="45"/>
      <w:r>
        <w:rPr/>
      </w:r>
      <w:r>
        <w:rPr>
          <w:rFonts w:ascii="Cambria"/>
          <w:color w:val="0D0D0D"/>
          <w:spacing w:val="-2"/>
        </w:rPr>
        <w:t>LIMITATIONS</w:t>
      </w:r>
      <w:r>
        <w:rPr>
          <w:rFonts w:ascii="Cambria"/>
          <w:color w:val="0D0D0D"/>
          <w:spacing w:val="-2"/>
          <w:sz w:val="26"/>
        </w:rPr>
        <w:t>:</w:t>
      </w:r>
    </w:p>
    <w:p>
      <w:pPr>
        <w:pStyle w:val="ListParagraph"/>
        <w:numPr>
          <w:ilvl w:val="0"/>
          <w:numId w:val="12"/>
        </w:numPr>
        <w:tabs>
          <w:tab w:pos="743" w:val="left" w:leader="none"/>
        </w:tabs>
        <w:spacing w:line="240" w:lineRule="auto" w:before="43" w:after="0"/>
        <w:ind w:left="743" w:right="0" w:hanging="360"/>
        <w:jc w:val="left"/>
        <w:rPr>
          <w:sz w:val="24"/>
        </w:rPr>
      </w:pPr>
      <w:r>
        <w:rPr>
          <w:color w:val="0D0D0D"/>
          <w:sz w:val="24"/>
        </w:rPr>
        <w:t>Restricted</w:t>
      </w:r>
      <w:r>
        <w:rPr>
          <w:color w:val="0D0D0D"/>
          <w:spacing w:val="-2"/>
          <w:sz w:val="24"/>
        </w:rPr>
        <w:t> mobility.</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Data</w:t>
      </w:r>
      <w:r>
        <w:rPr>
          <w:color w:val="0D0D0D"/>
          <w:spacing w:val="-2"/>
          <w:sz w:val="24"/>
        </w:rPr>
        <w:t> </w:t>
      </w:r>
      <w:r>
        <w:rPr>
          <w:color w:val="0D0D0D"/>
          <w:sz w:val="24"/>
        </w:rPr>
        <w:t>rate</w:t>
      </w:r>
      <w:r>
        <w:rPr>
          <w:color w:val="0D0D0D"/>
          <w:spacing w:val="-2"/>
          <w:sz w:val="24"/>
        </w:rPr>
        <w:t> </w:t>
      </w:r>
      <w:r>
        <w:rPr>
          <w:color w:val="0D0D0D"/>
          <w:spacing w:val="-4"/>
          <w:sz w:val="24"/>
        </w:rPr>
        <w:t>low.</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Fewer</w:t>
      </w:r>
      <w:r>
        <w:rPr>
          <w:color w:val="0D0D0D"/>
          <w:spacing w:val="-3"/>
          <w:sz w:val="24"/>
        </w:rPr>
        <w:t> </w:t>
      </w:r>
      <w:r>
        <w:rPr>
          <w:color w:val="0D0D0D"/>
          <w:spacing w:val="-2"/>
          <w:sz w:val="24"/>
        </w:rPr>
        <w:t>features.</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Less</w:t>
      </w:r>
      <w:r>
        <w:rPr>
          <w:color w:val="0D0D0D"/>
          <w:spacing w:val="-2"/>
          <w:sz w:val="24"/>
        </w:rPr>
        <w:t> </w:t>
      </w:r>
      <w:r>
        <w:rPr>
          <w:color w:val="0D0D0D"/>
          <w:sz w:val="24"/>
        </w:rPr>
        <w:t>hardware</w:t>
      </w:r>
      <w:r>
        <w:rPr>
          <w:color w:val="0D0D0D"/>
          <w:spacing w:val="-2"/>
          <w:sz w:val="24"/>
        </w:rPr>
        <w:t> capability.</w:t>
      </w:r>
    </w:p>
    <w:p>
      <w:pPr>
        <w:pStyle w:val="ListParagraph"/>
        <w:numPr>
          <w:ilvl w:val="0"/>
          <w:numId w:val="12"/>
        </w:numPr>
        <w:tabs>
          <w:tab w:pos="743" w:val="left" w:leader="none"/>
        </w:tabs>
        <w:spacing w:line="240" w:lineRule="auto" w:before="0" w:after="0"/>
        <w:ind w:left="743" w:right="0" w:hanging="360"/>
        <w:jc w:val="left"/>
        <w:rPr>
          <w:sz w:val="24"/>
        </w:rPr>
      </w:pPr>
      <w:r>
        <w:rPr>
          <w:color w:val="0D0D0D"/>
          <w:sz w:val="24"/>
        </w:rPr>
        <w:t>User</w:t>
      </w:r>
      <w:r>
        <w:rPr>
          <w:color w:val="0D0D0D"/>
          <w:spacing w:val="-2"/>
          <w:sz w:val="24"/>
        </w:rPr>
        <w:t> </w:t>
      </w:r>
      <w:r>
        <w:rPr>
          <w:color w:val="0D0D0D"/>
          <w:sz w:val="24"/>
        </w:rPr>
        <w:t>numbers</w:t>
      </w:r>
      <w:r>
        <w:rPr>
          <w:color w:val="0D0D0D"/>
          <w:spacing w:val="-1"/>
          <w:sz w:val="24"/>
        </w:rPr>
        <w:t> </w:t>
      </w:r>
      <w:r>
        <w:rPr>
          <w:color w:val="0D0D0D"/>
          <w:sz w:val="24"/>
        </w:rPr>
        <w:t>are</w:t>
      </w:r>
      <w:r>
        <w:rPr>
          <w:color w:val="0D0D0D"/>
          <w:spacing w:val="-3"/>
          <w:sz w:val="24"/>
        </w:rPr>
        <w:t> </w:t>
      </w:r>
      <w:r>
        <w:rPr>
          <w:color w:val="0D0D0D"/>
          <w:spacing w:val="-2"/>
          <w:sz w:val="24"/>
        </w:rPr>
        <w:t>limited.</w:t>
      </w:r>
    </w:p>
    <w:p>
      <w:pPr>
        <w:pStyle w:val="BodyText"/>
        <w:spacing w:before="59"/>
        <w:ind w:left="0"/>
        <w:rPr>
          <w:sz w:val="20"/>
        </w:rPr>
      </w:pPr>
    </w:p>
    <w:tbl>
      <w:tblPr>
        <w:tblW w:w="0" w:type="auto"/>
        <w:jc w:val="left"/>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1229"/>
        <w:gridCol w:w="1505"/>
      </w:tblGrid>
      <w:tr>
        <w:trPr>
          <w:trHeight w:val="506" w:hRule="atLeast"/>
        </w:trPr>
        <w:tc>
          <w:tcPr>
            <w:tcW w:w="2626" w:type="dxa"/>
          </w:tcPr>
          <w:p>
            <w:pPr>
              <w:pStyle w:val="TableParagraph"/>
              <w:spacing w:line="486" w:lineRule="exact"/>
              <w:rPr>
                <w:b/>
                <w:sz w:val="44"/>
              </w:rPr>
            </w:pPr>
            <w:r>
              <w:rPr>
                <w:b/>
                <w:color w:val="0D0D0D"/>
                <w:spacing w:val="-2"/>
                <w:sz w:val="44"/>
              </w:rPr>
              <w:t>Features</w:t>
            </w:r>
          </w:p>
        </w:tc>
        <w:tc>
          <w:tcPr>
            <w:tcW w:w="1229" w:type="dxa"/>
          </w:tcPr>
          <w:p>
            <w:pPr>
              <w:pStyle w:val="TableParagraph"/>
              <w:spacing w:line="486" w:lineRule="exact"/>
              <w:rPr>
                <w:b/>
                <w:sz w:val="44"/>
              </w:rPr>
            </w:pPr>
            <w:r>
              <w:rPr>
                <w:b/>
                <w:color w:val="0D0D0D"/>
                <w:spacing w:val="-5"/>
                <w:sz w:val="44"/>
              </w:rPr>
              <w:t>1G</w:t>
            </w:r>
          </w:p>
        </w:tc>
        <w:tc>
          <w:tcPr>
            <w:tcW w:w="1505" w:type="dxa"/>
          </w:tcPr>
          <w:p>
            <w:pPr>
              <w:pStyle w:val="TableParagraph"/>
              <w:spacing w:line="486" w:lineRule="exact"/>
              <w:rPr>
                <w:b/>
                <w:sz w:val="44"/>
              </w:rPr>
            </w:pPr>
            <w:r>
              <w:rPr>
                <w:b/>
                <w:color w:val="0D0D0D"/>
                <w:spacing w:val="-5"/>
                <w:sz w:val="44"/>
              </w:rPr>
              <w:t>2G</w:t>
            </w:r>
          </w:p>
        </w:tc>
      </w:tr>
      <w:tr>
        <w:trPr>
          <w:trHeight w:val="275" w:hRule="atLeast"/>
        </w:trPr>
        <w:tc>
          <w:tcPr>
            <w:tcW w:w="2626" w:type="dxa"/>
          </w:tcPr>
          <w:p>
            <w:pPr>
              <w:pStyle w:val="TableParagraph"/>
              <w:spacing w:line="256" w:lineRule="exact"/>
              <w:rPr>
                <w:b/>
                <w:sz w:val="24"/>
              </w:rPr>
            </w:pPr>
            <w:r>
              <w:rPr>
                <w:b/>
                <w:color w:val="0D0D0D"/>
                <w:spacing w:val="-2"/>
                <w:sz w:val="24"/>
              </w:rPr>
              <w:t>Evolution</w:t>
            </w:r>
          </w:p>
        </w:tc>
        <w:tc>
          <w:tcPr>
            <w:tcW w:w="1229" w:type="dxa"/>
          </w:tcPr>
          <w:p>
            <w:pPr>
              <w:pStyle w:val="TableParagraph"/>
              <w:spacing w:line="256" w:lineRule="exact"/>
              <w:rPr>
                <w:sz w:val="24"/>
              </w:rPr>
            </w:pPr>
            <w:r>
              <w:rPr>
                <w:color w:val="0D0D0D"/>
                <w:spacing w:val="-4"/>
                <w:sz w:val="24"/>
              </w:rPr>
              <w:t>1970</w:t>
            </w:r>
          </w:p>
        </w:tc>
        <w:tc>
          <w:tcPr>
            <w:tcW w:w="1505" w:type="dxa"/>
          </w:tcPr>
          <w:p>
            <w:pPr>
              <w:pStyle w:val="TableParagraph"/>
              <w:spacing w:line="256" w:lineRule="exact"/>
              <w:rPr>
                <w:sz w:val="24"/>
              </w:rPr>
            </w:pPr>
            <w:r>
              <w:rPr>
                <w:color w:val="0D0D0D"/>
                <w:spacing w:val="-4"/>
                <w:sz w:val="24"/>
              </w:rPr>
              <w:t>1980</w:t>
            </w:r>
          </w:p>
        </w:tc>
      </w:tr>
      <w:tr>
        <w:trPr>
          <w:trHeight w:val="551" w:hRule="atLeast"/>
        </w:trPr>
        <w:tc>
          <w:tcPr>
            <w:tcW w:w="2626" w:type="dxa"/>
          </w:tcPr>
          <w:p>
            <w:pPr>
              <w:pStyle w:val="TableParagraph"/>
              <w:spacing w:line="276" w:lineRule="exact"/>
              <w:ind w:right="165"/>
              <w:rPr>
                <w:b/>
                <w:sz w:val="24"/>
              </w:rPr>
            </w:pPr>
            <w:r>
              <w:rPr>
                <w:b/>
                <w:color w:val="0D0D0D"/>
                <w:spacing w:val="-2"/>
                <w:sz w:val="24"/>
              </w:rPr>
              <w:t>Introduced/deploymen </w:t>
            </w:r>
            <w:r>
              <w:rPr>
                <w:b/>
                <w:color w:val="0D0D0D"/>
                <w:spacing w:val="-10"/>
                <w:sz w:val="24"/>
              </w:rPr>
              <w:t>t</w:t>
            </w:r>
          </w:p>
        </w:tc>
        <w:tc>
          <w:tcPr>
            <w:tcW w:w="1229" w:type="dxa"/>
          </w:tcPr>
          <w:p>
            <w:pPr>
              <w:pStyle w:val="TableParagraph"/>
              <w:spacing w:before="131"/>
              <w:rPr>
                <w:sz w:val="24"/>
              </w:rPr>
            </w:pPr>
            <w:r>
              <w:rPr>
                <w:color w:val="0D0D0D"/>
                <w:spacing w:val="-4"/>
                <w:sz w:val="24"/>
              </w:rPr>
              <w:t>1979</w:t>
            </w:r>
          </w:p>
        </w:tc>
        <w:tc>
          <w:tcPr>
            <w:tcW w:w="1505" w:type="dxa"/>
          </w:tcPr>
          <w:p>
            <w:pPr>
              <w:pStyle w:val="TableParagraph"/>
              <w:spacing w:before="131"/>
              <w:rPr>
                <w:sz w:val="24"/>
              </w:rPr>
            </w:pPr>
            <w:r>
              <w:rPr>
                <w:color w:val="0D0D0D"/>
                <w:spacing w:val="-4"/>
                <w:sz w:val="24"/>
              </w:rPr>
              <w:t>1991</w:t>
            </w:r>
          </w:p>
        </w:tc>
      </w:tr>
      <w:tr>
        <w:trPr>
          <w:trHeight w:val="553" w:hRule="atLeast"/>
        </w:trPr>
        <w:tc>
          <w:tcPr>
            <w:tcW w:w="2626" w:type="dxa"/>
          </w:tcPr>
          <w:p>
            <w:pPr>
              <w:pStyle w:val="TableParagraph"/>
              <w:spacing w:before="135"/>
              <w:rPr>
                <w:b/>
                <w:sz w:val="24"/>
              </w:rPr>
            </w:pPr>
            <w:r>
              <w:rPr>
                <w:b/>
                <w:color w:val="0D0D0D"/>
                <w:spacing w:val="-2"/>
                <w:sz w:val="24"/>
              </w:rPr>
              <w:t>Technology</w:t>
            </w:r>
          </w:p>
        </w:tc>
        <w:tc>
          <w:tcPr>
            <w:tcW w:w="1229" w:type="dxa"/>
          </w:tcPr>
          <w:p>
            <w:pPr>
              <w:pStyle w:val="TableParagraph"/>
              <w:spacing w:line="270" w:lineRule="exact"/>
              <w:rPr>
                <w:sz w:val="24"/>
              </w:rPr>
            </w:pPr>
            <w:r>
              <w:rPr>
                <w:color w:val="0D0D0D"/>
                <w:spacing w:val="-2"/>
                <w:sz w:val="24"/>
              </w:rPr>
              <w:t>AMPS,</w:t>
            </w:r>
          </w:p>
          <w:p>
            <w:pPr>
              <w:pStyle w:val="TableParagraph"/>
              <w:spacing w:line="264" w:lineRule="exact"/>
              <w:rPr>
                <w:sz w:val="24"/>
              </w:rPr>
            </w:pPr>
            <w:r>
              <w:rPr>
                <w:color w:val="0D0D0D"/>
                <w:spacing w:val="-4"/>
                <w:sz w:val="24"/>
              </w:rPr>
              <w:t>TACS</w:t>
            </w:r>
          </w:p>
        </w:tc>
        <w:tc>
          <w:tcPr>
            <w:tcW w:w="1505" w:type="dxa"/>
          </w:tcPr>
          <w:p>
            <w:pPr>
              <w:pStyle w:val="TableParagraph"/>
              <w:spacing w:before="130"/>
              <w:rPr>
                <w:sz w:val="24"/>
              </w:rPr>
            </w:pPr>
            <w:r>
              <w:rPr>
                <w:color w:val="0D0D0D"/>
                <w:spacing w:val="-5"/>
                <w:sz w:val="24"/>
              </w:rPr>
              <w:t>GSM</w:t>
            </w:r>
          </w:p>
        </w:tc>
      </w:tr>
      <w:tr>
        <w:trPr>
          <w:trHeight w:val="457" w:hRule="atLeast"/>
        </w:trPr>
        <w:tc>
          <w:tcPr>
            <w:tcW w:w="2626" w:type="dxa"/>
          </w:tcPr>
          <w:p>
            <w:pPr>
              <w:pStyle w:val="TableParagraph"/>
              <w:spacing w:before="87"/>
              <w:rPr>
                <w:b/>
                <w:sz w:val="24"/>
              </w:rPr>
            </w:pPr>
            <w:r>
              <w:rPr>
                <w:b/>
                <w:color w:val="0D0D0D"/>
                <w:sz w:val="24"/>
              </w:rPr>
              <w:t>Technology</w:t>
            </w:r>
            <w:r>
              <w:rPr>
                <w:b/>
                <w:color w:val="0D0D0D"/>
                <w:spacing w:val="-2"/>
                <w:sz w:val="24"/>
              </w:rPr>
              <w:t> Behind</w:t>
            </w:r>
          </w:p>
        </w:tc>
        <w:tc>
          <w:tcPr>
            <w:tcW w:w="1229" w:type="dxa"/>
          </w:tcPr>
          <w:p>
            <w:pPr>
              <w:pStyle w:val="TableParagraph"/>
              <w:spacing w:line="223" w:lineRule="exact"/>
              <w:rPr>
                <w:sz w:val="20"/>
              </w:rPr>
            </w:pPr>
            <w:r>
              <w:rPr>
                <w:color w:val="0D0D0D"/>
                <w:spacing w:val="-2"/>
                <w:sz w:val="20"/>
              </w:rPr>
              <w:t>Analog</w:t>
            </w:r>
          </w:p>
          <w:p>
            <w:pPr>
              <w:pStyle w:val="TableParagraph"/>
              <w:spacing w:line="215" w:lineRule="exact"/>
              <w:rPr>
                <w:sz w:val="20"/>
              </w:rPr>
            </w:pPr>
            <w:r>
              <w:rPr>
                <w:color w:val="0D0D0D"/>
                <w:sz w:val="20"/>
              </w:rPr>
              <w:t>cellular</w:t>
            </w:r>
            <w:r>
              <w:rPr>
                <w:color w:val="0D0D0D"/>
                <w:spacing w:val="-7"/>
                <w:sz w:val="20"/>
              </w:rPr>
              <w:t> </w:t>
            </w:r>
            <w:r>
              <w:rPr>
                <w:color w:val="0D0D0D"/>
                <w:spacing w:val="-4"/>
                <w:sz w:val="20"/>
              </w:rPr>
              <w:t>tech</w:t>
            </w:r>
          </w:p>
        </w:tc>
        <w:tc>
          <w:tcPr>
            <w:tcW w:w="1505" w:type="dxa"/>
          </w:tcPr>
          <w:p>
            <w:pPr>
              <w:pStyle w:val="TableParagraph"/>
              <w:spacing w:line="223" w:lineRule="exact"/>
              <w:rPr>
                <w:sz w:val="20"/>
              </w:rPr>
            </w:pPr>
            <w:r>
              <w:rPr>
                <w:color w:val="0D0D0D"/>
                <w:sz w:val="20"/>
              </w:rPr>
              <w:t>Digital</w:t>
            </w:r>
            <w:r>
              <w:rPr>
                <w:color w:val="0D0D0D"/>
                <w:spacing w:val="-9"/>
                <w:sz w:val="20"/>
              </w:rPr>
              <w:t> </w:t>
            </w:r>
            <w:r>
              <w:rPr>
                <w:color w:val="0D0D0D"/>
                <w:spacing w:val="-2"/>
                <w:sz w:val="20"/>
              </w:rPr>
              <w:t>cellular</w:t>
            </w:r>
          </w:p>
          <w:p>
            <w:pPr>
              <w:pStyle w:val="TableParagraph"/>
              <w:spacing w:line="215" w:lineRule="exact"/>
              <w:rPr>
                <w:sz w:val="20"/>
              </w:rPr>
            </w:pPr>
            <w:r>
              <w:rPr>
                <w:color w:val="0D0D0D"/>
                <w:spacing w:val="-4"/>
                <w:sz w:val="20"/>
              </w:rPr>
              <w:t>tech</w:t>
            </w:r>
          </w:p>
        </w:tc>
      </w:tr>
      <w:tr>
        <w:trPr>
          <w:trHeight w:val="460" w:hRule="atLeast"/>
        </w:trPr>
        <w:tc>
          <w:tcPr>
            <w:tcW w:w="2626" w:type="dxa"/>
          </w:tcPr>
          <w:p>
            <w:pPr>
              <w:pStyle w:val="TableParagraph"/>
              <w:spacing w:before="90"/>
              <w:rPr>
                <w:b/>
                <w:sz w:val="24"/>
              </w:rPr>
            </w:pPr>
            <w:r>
              <w:rPr>
                <w:b/>
                <w:color w:val="0D0D0D"/>
                <w:spacing w:val="-2"/>
                <w:sz w:val="24"/>
              </w:rPr>
              <w:t>Frequency</w:t>
            </w:r>
          </w:p>
        </w:tc>
        <w:tc>
          <w:tcPr>
            <w:tcW w:w="1229" w:type="dxa"/>
          </w:tcPr>
          <w:p>
            <w:pPr>
              <w:pStyle w:val="TableParagraph"/>
              <w:spacing w:line="224" w:lineRule="exact"/>
              <w:rPr>
                <w:sz w:val="20"/>
              </w:rPr>
            </w:pPr>
            <w:r>
              <w:rPr>
                <w:color w:val="0D0D0D"/>
                <w:spacing w:val="-2"/>
                <w:sz w:val="20"/>
              </w:rPr>
              <w:t>800-</w:t>
            </w:r>
            <w:r>
              <w:rPr>
                <w:color w:val="0D0D0D"/>
                <w:spacing w:val="-5"/>
                <w:sz w:val="20"/>
              </w:rPr>
              <w:t>900</w:t>
            </w:r>
          </w:p>
          <w:p>
            <w:pPr>
              <w:pStyle w:val="TableParagraph"/>
              <w:spacing w:line="216" w:lineRule="exact"/>
              <w:rPr>
                <w:sz w:val="20"/>
              </w:rPr>
            </w:pPr>
            <w:r>
              <w:rPr>
                <w:color w:val="0D0D0D"/>
                <w:spacing w:val="-5"/>
                <w:sz w:val="20"/>
              </w:rPr>
              <w:t>MHz</w:t>
            </w:r>
          </w:p>
        </w:tc>
        <w:tc>
          <w:tcPr>
            <w:tcW w:w="1505" w:type="dxa"/>
          </w:tcPr>
          <w:p>
            <w:pPr>
              <w:pStyle w:val="TableParagraph"/>
              <w:spacing w:before="108"/>
              <w:rPr>
                <w:sz w:val="20"/>
              </w:rPr>
            </w:pPr>
            <w:r>
              <w:rPr>
                <w:color w:val="0D0D0D"/>
                <w:sz w:val="20"/>
              </w:rPr>
              <w:t>1.8</w:t>
            </w:r>
            <w:r>
              <w:rPr>
                <w:color w:val="0D0D0D"/>
                <w:spacing w:val="-1"/>
                <w:sz w:val="20"/>
              </w:rPr>
              <w:t> </w:t>
            </w:r>
            <w:r>
              <w:rPr>
                <w:color w:val="0D0D0D"/>
                <w:spacing w:val="-5"/>
                <w:sz w:val="20"/>
              </w:rPr>
              <w:t>GHz</w:t>
            </w:r>
          </w:p>
        </w:tc>
      </w:tr>
      <w:tr>
        <w:trPr>
          <w:trHeight w:val="275" w:hRule="atLeast"/>
        </w:trPr>
        <w:tc>
          <w:tcPr>
            <w:tcW w:w="2626" w:type="dxa"/>
          </w:tcPr>
          <w:p>
            <w:pPr>
              <w:pStyle w:val="TableParagraph"/>
              <w:spacing w:line="256" w:lineRule="exact"/>
              <w:rPr>
                <w:b/>
                <w:sz w:val="24"/>
              </w:rPr>
            </w:pPr>
            <w:r>
              <w:rPr>
                <w:b/>
                <w:color w:val="0D0D0D"/>
                <w:sz w:val="24"/>
              </w:rPr>
              <w:t>Internet</w:t>
            </w:r>
            <w:r>
              <w:rPr>
                <w:b/>
                <w:color w:val="0D0D0D"/>
                <w:spacing w:val="-4"/>
                <w:sz w:val="24"/>
              </w:rPr>
              <w:t> </w:t>
            </w:r>
            <w:r>
              <w:rPr>
                <w:b/>
                <w:color w:val="0D0D0D"/>
                <w:spacing w:val="-2"/>
                <w:sz w:val="24"/>
              </w:rPr>
              <w:t>Service</w:t>
            </w:r>
          </w:p>
        </w:tc>
        <w:tc>
          <w:tcPr>
            <w:tcW w:w="1229" w:type="dxa"/>
          </w:tcPr>
          <w:p>
            <w:pPr>
              <w:pStyle w:val="TableParagraph"/>
              <w:ind w:left="0"/>
              <w:rPr>
                <w:sz w:val="20"/>
              </w:rPr>
            </w:pPr>
          </w:p>
        </w:tc>
        <w:tc>
          <w:tcPr>
            <w:tcW w:w="1505" w:type="dxa"/>
          </w:tcPr>
          <w:p>
            <w:pPr>
              <w:pStyle w:val="TableParagraph"/>
              <w:spacing w:before="17"/>
              <w:rPr>
                <w:sz w:val="20"/>
              </w:rPr>
            </w:pPr>
            <w:r>
              <w:rPr>
                <w:color w:val="0D0D0D"/>
                <w:sz w:val="20"/>
              </w:rPr>
              <w:t>Narrow</w:t>
            </w:r>
            <w:r>
              <w:rPr>
                <w:color w:val="0D0D0D"/>
                <w:spacing w:val="-8"/>
                <w:sz w:val="20"/>
              </w:rPr>
              <w:t> </w:t>
            </w:r>
            <w:r>
              <w:rPr>
                <w:color w:val="0D0D0D"/>
                <w:spacing w:val="-4"/>
                <w:sz w:val="20"/>
              </w:rPr>
              <w:t>band</w:t>
            </w:r>
          </w:p>
        </w:tc>
      </w:tr>
      <w:tr>
        <w:trPr>
          <w:trHeight w:val="275" w:hRule="atLeast"/>
        </w:trPr>
        <w:tc>
          <w:tcPr>
            <w:tcW w:w="2626" w:type="dxa"/>
          </w:tcPr>
          <w:p>
            <w:pPr>
              <w:pStyle w:val="TableParagraph"/>
              <w:spacing w:line="256" w:lineRule="exact"/>
              <w:rPr>
                <w:b/>
                <w:sz w:val="24"/>
              </w:rPr>
            </w:pPr>
            <w:r>
              <w:rPr>
                <w:b/>
                <w:color w:val="0D0D0D"/>
                <w:sz w:val="24"/>
              </w:rPr>
              <w:t>Net</w:t>
            </w:r>
            <w:r>
              <w:rPr>
                <w:b/>
                <w:color w:val="0D0D0D"/>
                <w:spacing w:val="-4"/>
                <w:sz w:val="24"/>
              </w:rPr>
              <w:t> </w:t>
            </w:r>
            <w:r>
              <w:rPr>
                <w:b/>
                <w:color w:val="0D0D0D"/>
                <w:spacing w:val="-2"/>
                <w:sz w:val="24"/>
              </w:rPr>
              <w:t>Speed</w:t>
            </w:r>
          </w:p>
        </w:tc>
        <w:tc>
          <w:tcPr>
            <w:tcW w:w="1229" w:type="dxa"/>
          </w:tcPr>
          <w:p>
            <w:pPr>
              <w:pStyle w:val="TableParagraph"/>
              <w:spacing w:before="17"/>
              <w:rPr>
                <w:sz w:val="20"/>
              </w:rPr>
            </w:pPr>
            <w:r>
              <w:rPr>
                <w:color w:val="0D0D0D"/>
                <w:sz w:val="20"/>
              </w:rPr>
              <w:t>2.4</w:t>
            </w:r>
            <w:r>
              <w:rPr>
                <w:color w:val="0D0D0D"/>
                <w:spacing w:val="-1"/>
                <w:sz w:val="20"/>
              </w:rPr>
              <w:t> </w:t>
            </w:r>
            <w:r>
              <w:rPr>
                <w:color w:val="0D0D0D"/>
                <w:spacing w:val="-4"/>
                <w:sz w:val="20"/>
              </w:rPr>
              <w:t>Kbps</w:t>
            </w:r>
          </w:p>
        </w:tc>
        <w:tc>
          <w:tcPr>
            <w:tcW w:w="1505" w:type="dxa"/>
          </w:tcPr>
          <w:p>
            <w:pPr>
              <w:pStyle w:val="TableParagraph"/>
              <w:spacing w:before="17"/>
              <w:rPr>
                <w:sz w:val="20"/>
              </w:rPr>
            </w:pPr>
            <w:r>
              <w:rPr>
                <w:color w:val="0D0D0D"/>
                <w:sz w:val="20"/>
              </w:rPr>
              <w:t>64 </w:t>
            </w:r>
            <w:r>
              <w:rPr>
                <w:color w:val="0D0D0D"/>
                <w:spacing w:val="-4"/>
                <w:sz w:val="20"/>
              </w:rPr>
              <w:t>Kbps</w:t>
            </w:r>
          </w:p>
        </w:tc>
      </w:tr>
      <w:tr>
        <w:trPr>
          <w:trHeight w:val="460" w:hRule="atLeast"/>
        </w:trPr>
        <w:tc>
          <w:tcPr>
            <w:tcW w:w="2626" w:type="dxa"/>
          </w:tcPr>
          <w:p>
            <w:pPr>
              <w:pStyle w:val="TableParagraph"/>
              <w:spacing w:before="90"/>
              <w:rPr>
                <w:b/>
                <w:sz w:val="24"/>
              </w:rPr>
            </w:pPr>
            <w:r>
              <w:rPr>
                <w:b/>
                <w:color w:val="0D0D0D"/>
                <w:spacing w:val="-2"/>
                <w:sz w:val="24"/>
              </w:rPr>
              <w:t>Application/service</w:t>
            </w:r>
          </w:p>
        </w:tc>
        <w:tc>
          <w:tcPr>
            <w:tcW w:w="1229" w:type="dxa"/>
          </w:tcPr>
          <w:p>
            <w:pPr>
              <w:pStyle w:val="TableParagraph"/>
              <w:spacing w:before="110"/>
              <w:rPr>
                <w:sz w:val="20"/>
              </w:rPr>
            </w:pPr>
            <w:r>
              <w:rPr>
                <w:color w:val="0D0D0D"/>
                <w:sz w:val="20"/>
              </w:rPr>
              <w:t>Voice</w:t>
            </w:r>
            <w:r>
              <w:rPr>
                <w:color w:val="0D0D0D"/>
                <w:spacing w:val="-4"/>
                <w:sz w:val="20"/>
              </w:rPr>
              <w:t> call</w:t>
            </w:r>
          </w:p>
        </w:tc>
        <w:tc>
          <w:tcPr>
            <w:tcW w:w="1505" w:type="dxa"/>
          </w:tcPr>
          <w:p>
            <w:pPr>
              <w:pStyle w:val="TableParagraph"/>
              <w:spacing w:line="224" w:lineRule="exact"/>
              <w:rPr>
                <w:sz w:val="20"/>
              </w:rPr>
            </w:pPr>
            <w:r>
              <w:rPr>
                <w:color w:val="0D0D0D"/>
                <w:sz w:val="20"/>
              </w:rPr>
              <w:t>Voice</w:t>
            </w:r>
            <w:r>
              <w:rPr>
                <w:color w:val="0D0D0D"/>
                <w:spacing w:val="-4"/>
                <w:sz w:val="20"/>
              </w:rPr>
              <w:t> </w:t>
            </w:r>
            <w:r>
              <w:rPr>
                <w:color w:val="0D0D0D"/>
                <w:spacing w:val="-2"/>
                <w:sz w:val="20"/>
              </w:rPr>
              <w:t>call,</w:t>
            </w:r>
          </w:p>
          <w:p>
            <w:pPr>
              <w:pStyle w:val="TableParagraph"/>
              <w:spacing w:line="216" w:lineRule="exact"/>
              <w:rPr>
                <w:sz w:val="20"/>
              </w:rPr>
            </w:pPr>
            <w:r>
              <w:rPr>
                <w:color w:val="0D0D0D"/>
                <w:sz w:val="20"/>
              </w:rPr>
              <w:t>short</w:t>
            </w:r>
            <w:r>
              <w:rPr>
                <w:color w:val="0D0D0D"/>
                <w:spacing w:val="-4"/>
                <w:sz w:val="20"/>
              </w:rPr>
              <w:t> </w:t>
            </w:r>
            <w:r>
              <w:rPr>
                <w:color w:val="0D0D0D"/>
                <w:spacing w:val="-2"/>
                <w:sz w:val="20"/>
              </w:rPr>
              <w:t>message</w:t>
            </w:r>
          </w:p>
        </w:tc>
      </w:tr>
      <w:tr>
        <w:trPr>
          <w:trHeight w:val="276" w:hRule="atLeast"/>
        </w:trPr>
        <w:tc>
          <w:tcPr>
            <w:tcW w:w="2626" w:type="dxa"/>
          </w:tcPr>
          <w:p>
            <w:pPr>
              <w:pStyle w:val="TableParagraph"/>
              <w:spacing w:line="256" w:lineRule="exact"/>
              <w:rPr>
                <w:b/>
                <w:sz w:val="24"/>
              </w:rPr>
            </w:pPr>
            <w:r>
              <w:rPr>
                <w:b/>
                <w:color w:val="0D0D0D"/>
                <w:spacing w:val="-2"/>
                <w:sz w:val="24"/>
              </w:rPr>
              <w:t>Bandwidth</w:t>
            </w:r>
          </w:p>
        </w:tc>
        <w:tc>
          <w:tcPr>
            <w:tcW w:w="1229" w:type="dxa"/>
          </w:tcPr>
          <w:p>
            <w:pPr>
              <w:pStyle w:val="TableParagraph"/>
              <w:spacing w:before="17"/>
              <w:rPr>
                <w:sz w:val="20"/>
              </w:rPr>
            </w:pPr>
            <w:r>
              <w:rPr>
                <w:color w:val="0D0D0D"/>
                <w:spacing w:val="-5"/>
                <w:sz w:val="20"/>
              </w:rPr>
              <w:t>NA</w:t>
            </w:r>
          </w:p>
        </w:tc>
        <w:tc>
          <w:tcPr>
            <w:tcW w:w="1505" w:type="dxa"/>
          </w:tcPr>
          <w:p>
            <w:pPr>
              <w:pStyle w:val="TableParagraph"/>
              <w:spacing w:before="17"/>
              <w:rPr>
                <w:sz w:val="20"/>
              </w:rPr>
            </w:pPr>
            <w:r>
              <w:rPr>
                <w:color w:val="0D0D0D"/>
                <w:spacing w:val="-2"/>
                <w:sz w:val="20"/>
              </w:rPr>
              <w:t>25Mhz</w:t>
            </w:r>
          </w:p>
        </w:tc>
      </w:tr>
      <w:tr>
        <w:trPr>
          <w:trHeight w:val="278" w:hRule="atLeast"/>
        </w:trPr>
        <w:tc>
          <w:tcPr>
            <w:tcW w:w="2626" w:type="dxa"/>
          </w:tcPr>
          <w:p>
            <w:pPr>
              <w:pStyle w:val="TableParagraph"/>
              <w:spacing w:line="258" w:lineRule="exact"/>
              <w:rPr>
                <w:b/>
                <w:sz w:val="24"/>
              </w:rPr>
            </w:pPr>
            <w:r>
              <w:rPr>
                <w:b/>
                <w:color w:val="0D0D0D"/>
                <w:sz w:val="24"/>
              </w:rPr>
              <w:t>Channel </w:t>
            </w:r>
            <w:r>
              <w:rPr>
                <w:b/>
                <w:color w:val="0D0D0D"/>
                <w:spacing w:val="-2"/>
                <w:sz w:val="24"/>
              </w:rPr>
              <w:t>bandwidth</w:t>
            </w:r>
          </w:p>
        </w:tc>
        <w:tc>
          <w:tcPr>
            <w:tcW w:w="1229" w:type="dxa"/>
          </w:tcPr>
          <w:p>
            <w:pPr>
              <w:pStyle w:val="TableParagraph"/>
              <w:ind w:left="0"/>
              <w:rPr>
                <w:sz w:val="20"/>
              </w:rPr>
            </w:pPr>
          </w:p>
        </w:tc>
        <w:tc>
          <w:tcPr>
            <w:tcW w:w="1505" w:type="dxa"/>
          </w:tcPr>
          <w:p>
            <w:pPr>
              <w:pStyle w:val="TableParagraph"/>
              <w:spacing w:before="17"/>
              <w:rPr>
                <w:sz w:val="20"/>
              </w:rPr>
            </w:pPr>
            <w:r>
              <w:rPr>
                <w:color w:val="0D0D0D"/>
                <w:sz w:val="20"/>
              </w:rPr>
              <w:t>200 </w:t>
            </w:r>
            <w:r>
              <w:rPr>
                <w:color w:val="0D0D0D"/>
                <w:spacing w:val="-5"/>
                <w:sz w:val="20"/>
              </w:rPr>
              <w:t>kHz</w:t>
            </w:r>
          </w:p>
        </w:tc>
      </w:tr>
      <w:tr>
        <w:trPr>
          <w:trHeight w:val="275" w:hRule="atLeast"/>
        </w:trPr>
        <w:tc>
          <w:tcPr>
            <w:tcW w:w="2626" w:type="dxa"/>
          </w:tcPr>
          <w:p>
            <w:pPr>
              <w:pStyle w:val="TableParagraph"/>
              <w:spacing w:line="256" w:lineRule="exact"/>
              <w:rPr>
                <w:b/>
                <w:sz w:val="24"/>
              </w:rPr>
            </w:pPr>
            <w:r>
              <w:rPr>
                <w:b/>
                <w:color w:val="0D0D0D"/>
                <w:sz w:val="24"/>
              </w:rPr>
              <w:t>Core</w:t>
            </w:r>
            <w:r>
              <w:rPr>
                <w:b/>
                <w:color w:val="0D0D0D"/>
                <w:spacing w:val="-5"/>
                <w:sz w:val="24"/>
              </w:rPr>
              <w:t> </w:t>
            </w:r>
            <w:r>
              <w:rPr>
                <w:b/>
                <w:color w:val="0D0D0D"/>
                <w:spacing w:val="-2"/>
                <w:sz w:val="24"/>
              </w:rPr>
              <w:t>network</w:t>
            </w:r>
          </w:p>
        </w:tc>
        <w:tc>
          <w:tcPr>
            <w:tcW w:w="1229" w:type="dxa"/>
          </w:tcPr>
          <w:p>
            <w:pPr>
              <w:pStyle w:val="TableParagraph"/>
              <w:spacing w:before="14"/>
              <w:rPr>
                <w:sz w:val="20"/>
              </w:rPr>
            </w:pPr>
            <w:r>
              <w:rPr>
                <w:color w:val="0D0D0D"/>
                <w:spacing w:val="-4"/>
                <w:sz w:val="20"/>
              </w:rPr>
              <w:t>PSTN</w:t>
            </w:r>
          </w:p>
        </w:tc>
        <w:tc>
          <w:tcPr>
            <w:tcW w:w="1505" w:type="dxa"/>
          </w:tcPr>
          <w:p>
            <w:pPr>
              <w:pStyle w:val="TableParagraph"/>
              <w:spacing w:before="14"/>
              <w:rPr>
                <w:sz w:val="20"/>
              </w:rPr>
            </w:pPr>
            <w:r>
              <w:rPr>
                <w:color w:val="0D0D0D"/>
                <w:spacing w:val="-4"/>
                <w:sz w:val="20"/>
              </w:rPr>
              <w:t>PSTN</w:t>
            </w:r>
          </w:p>
        </w:tc>
      </w:tr>
      <w:tr>
        <w:trPr>
          <w:trHeight w:val="275" w:hRule="atLeast"/>
        </w:trPr>
        <w:tc>
          <w:tcPr>
            <w:tcW w:w="2626" w:type="dxa"/>
          </w:tcPr>
          <w:p>
            <w:pPr>
              <w:pStyle w:val="TableParagraph"/>
              <w:spacing w:line="256" w:lineRule="exact"/>
              <w:rPr>
                <w:b/>
                <w:sz w:val="24"/>
              </w:rPr>
            </w:pPr>
            <w:r>
              <w:rPr>
                <w:b/>
                <w:color w:val="0D0D0D"/>
                <w:sz w:val="24"/>
              </w:rPr>
              <w:t>Data</w:t>
            </w:r>
            <w:r>
              <w:rPr>
                <w:b/>
                <w:color w:val="0D0D0D"/>
                <w:spacing w:val="-4"/>
                <w:sz w:val="24"/>
              </w:rPr>
              <w:t> rate</w:t>
            </w:r>
          </w:p>
        </w:tc>
        <w:tc>
          <w:tcPr>
            <w:tcW w:w="1229" w:type="dxa"/>
          </w:tcPr>
          <w:p>
            <w:pPr>
              <w:pStyle w:val="TableParagraph"/>
              <w:spacing w:before="17"/>
              <w:rPr>
                <w:sz w:val="20"/>
              </w:rPr>
            </w:pPr>
            <w:r>
              <w:rPr>
                <w:color w:val="0D0D0D"/>
                <w:spacing w:val="-2"/>
                <w:sz w:val="20"/>
              </w:rPr>
              <w:t>2kbps</w:t>
            </w:r>
          </w:p>
        </w:tc>
        <w:tc>
          <w:tcPr>
            <w:tcW w:w="1505" w:type="dxa"/>
          </w:tcPr>
          <w:p>
            <w:pPr>
              <w:pStyle w:val="TableParagraph"/>
              <w:spacing w:before="17"/>
              <w:rPr>
                <w:sz w:val="20"/>
              </w:rPr>
            </w:pPr>
            <w:r>
              <w:rPr>
                <w:color w:val="0D0D0D"/>
                <w:sz w:val="20"/>
              </w:rPr>
              <w:t>14.4.-64</w:t>
            </w:r>
            <w:r>
              <w:rPr>
                <w:color w:val="0D0D0D"/>
                <w:spacing w:val="-3"/>
                <w:sz w:val="20"/>
              </w:rPr>
              <w:t> </w:t>
            </w:r>
            <w:r>
              <w:rPr>
                <w:color w:val="0D0D0D"/>
                <w:spacing w:val="-4"/>
                <w:sz w:val="20"/>
              </w:rPr>
              <w:t>kbps</w:t>
            </w:r>
          </w:p>
        </w:tc>
      </w:tr>
      <w:tr>
        <w:trPr>
          <w:trHeight w:val="275" w:hRule="atLeast"/>
        </w:trPr>
        <w:tc>
          <w:tcPr>
            <w:tcW w:w="2626" w:type="dxa"/>
          </w:tcPr>
          <w:p>
            <w:pPr>
              <w:pStyle w:val="TableParagraph"/>
              <w:spacing w:line="256" w:lineRule="exact"/>
              <w:rPr>
                <w:b/>
                <w:sz w:val="24"/>
              </w:rPr>
            </w:pPr>
            <w:r>
              <w:rPr>
                <w:b/>
                <w:color w:val="0D0D0D"/>
                <w:spacing w:val="-2"/>
                <w:sz w:val="24"/>
              </w:rPr>
              <w:t>Handoff</w:t>
            </w:r>
          </w:p>
        </w:tc>
        <w:tc>
          <w:tcPr>
            <w:tcW w:w="1229" w:type="dxa"/>
          </w:tcPr>
          <w:p>
            <w:pPr>
              <w:pStyle w:val="TableParagraph"/>
              <w:spacing w:before="17"/>
              <w:rPr>
                <w:sz w:val="20"/>
              </w:rPr>
            </w:pPr>
            <w:r>
              <w:rPr>
                <w:color w:val="0D0D0D"/>
                <w:spacing w:val="-2"/>
                <w:sz w:val="20"/>
              </w:rPr>
              <w:t>Horizontal</w:t>
            </w:r>
          </w:p>
        </w:tc>
        <w:tc>
          <w:tcPr>
            <w:tcW w:w="1505" w:type="dxa"/>
          </w:tcPr>
          <w:p>
            <w:pPr>
              <w:pStyle w:val="TableParagraph"/>
              <w:spacing w:before="17"/>
              <w:rPr>
                <w:sz w:val="20"/>
              </w:rPr>
            </w:pPr>
            <w:r>
              <w:rPr>
                <w:color w:val="0D0D0D"/>
                <w:spacing w:val="-2"/>
                <w:sz w:val="20"/>
              </w:rPr>
              <w:t>Horizontal</w:t>
            </w:r>
          </w:p>
        </w:tc>
      </w:tr>
      <w:tr>
        <w:trPr>
          <w:trHeight w:val="460" w:hRule="atLeast"/>
        </w:trPr>
        <w:tc>
          <w:tcPr>
            <w:tcW w:w="2626" w:type="dxa"/>
          </w:tcPr>
          <w:p>
            <w:pPr>
              <w:pStyle w:val="TableParagraph"/>
              <w:spacing w:before="90"/>
              <w:rPr>
                <w:b/>
                <w:sz w:val="24"/>
              </w:rPr>
            </w:pPr>
            <w:r>
              <w:rPr>
                <w:b/>
                <w:color w:val="0D0D0D"/>
                <w:spacing w:val="-2"/>
                <w:sz w:val="24"/>
              </w:rPr>
              <w:t>Enhancements:</w:t>
            </w:r>
          </w:p>
        </w:tc>
        <w:tc>
          <w:tcPr>
            <w:tcW w:w="1229" w:type="dxa"/>
          </w:tcPr>
          <w:p>
            <w:pPr>
              <w:pStyle w:val="TableParagraph"/>
              <w:ind w:left="0"/>
              <w:rPr>
                <w:sz w:val="22"/>
              </w:rPr>
            </w:pPr>
          </w:p>
        </w:tc>
        <w:tc>
          <w:tcPr>
            <w:tcW w:w="1505" w:type="dxa"/>
          </w:tcPr>
          <w:p>
            <w:pPr>
              <w:pStyle w:val="TableParagraph"/>
              <w:spacing w:line="223" w:lineRule="exact"/>
              <w:rPr>
                <w:sz w:val="20"/>
              </w:rPr>
            </w:pPr>
            <w:r>
              <w:rPr>
                <w:color w:val="0D0D0D"/>
                <w:sz w:val="20"/>
              </w:rPr>
              <w:t>GPRS</w:t>
            </w:r>
            <w:r>
              <w:rPr>
                <w:color w:val="0D0D0D"/>
                <w:spacing w:val="-7"/>
                <w:sz w:val="20"/>
              </w:rPr>
              <w:t> </w:t>
            </w:r>
            <w:r>
              <w:rPr>
                <w:color w:val="0D0D0D"/>
                <w:spacing w:val="-5"/>
                <w:sz w:val="20"/>
              </w:rPr>
              <w:t>and</w:t>
            </w:r>
          </w:p>
          <w:p>
            <w:pPr>
              <w:pStyle w:val="TableParagraph"/>
              <w:spacing w:line="217" w:lineRule="exact"/>
              <w:rPr>
                <w:sz w:val="20"/>
              </w:rPr>
            </w:pPr>
            <w:r>
              <w:rPr>
                <w:color w:val="0D0D0D"/>
                <w:spacing w:val="-4"/>
                <w:sz w:val="20"/>
              </w:rPr>
              <w:t>EDGE</w:t>
            </w:r>
          </w:p>
        </w:tc>
      </w:tr>
      <w:tr>
        <w:trPr>
          <w:trHeight w:val="460" w:hRule="atLeast"/>
        </w:trPr>
        <w:tc>
          <w:tcPr>
            <w:tcW w:w="2626" w:type="dxa"/>
          </w:tcPr>
          <w:p>
            <w:pPr>
              <w:pStyle w:val="TableParagraph"/>
              <w:spacing w:before="87"/>
              <w:rPr>
                <w:b/>
                <w:sz w:val="24"/>
              </w:rPr>
            </w:pPr>
            <w:r>
              <w:rPr>
                <w:b/>
                <w:color w:val="0D0D0D"/>
                <w:sz w:val="24"/>
              </w:rPr>
              <w:t>Peak</w:t>
            </w:r>
            <w:r>
              <w:rPr>
                <w:b/>
                <w:color w:val="0D0D0D"/>
                <w:spacing w:val="-1"/>
                <w:sz w:val="24"/>
              </w:rPr>
              <w:t> </w:t>
            </w:r>
            <w:r>
              <w:rPr>
                <w:b/>
                <w:color w:val="0D0D0D"/>
                <w:sz w:val="24"/>
              </w:rPr>
              <w:t>data</w:t>
            </w:r>
            <w:r>
              <w:rPr>
                <w:b/>
                <w:color w:val="0D0D0D"/>
                <w:spacing w:val="-1"/>
                <w:sz w:val="24"/>
              </w:rPr>
              <w:t> </w:t>
            </w:r>
            <w:r>
              <w:rPr>
                <w:b/>
                <w:color w:val="0D0D0D"/>
                <w:spacing w:val="-2"/>
                <w:sz w:val="24"/>
              </w:rPr>
              <w:t>rate:</w:t>
            </w:r>
          </w:p>
        </w:tc>
        <w:tc>
          <w:tcPr>
            <w:tcW w:w="1229" w:type="dxa"/>
          </w:tcPr>
          <w:p>
            <w:pPr>
              <w:pStyle w:val="TableParagraph"/>
              <w:ind w:left="0"/>
              <w:rPr>
                <w:sz w:val="22"/>
              </w:rPr>
            </w:pPr>
          </w:p>
        </w:tc>
        <w:tc>
          <w:tcPr>
            <w:tcW w:w="1505" w:type="dxa"/>
          </w:tcPr>
          <w:p>
            <w:pPr>
              <w:pStyle w:val="TableParagraph"/>
              <w:spacing w:line="223" w:lineRule="exact"/>
              <w:rPr>
                <w:sz w:val="20"/>
              </w:rPr>
            </w:pPr>
            <w:r>
              <w:rPr>
                <w:color w:val="0D0D0D"/>
                <w:sz w:val="20"/>
              </w:rPr>
              <w:t>384</w:t>
            </w:r>
            <w:r>
              <w:rPr>
                <w:color w:val="0D0D0D"/>
                <w:spacing w:val="-2"/>
                <w:sz w:val="20"/>
              </w:rPr>
              <w:t> </w:t>
            </w:r>
            <w:r>
              <w:rPr>
                <w:color w:val="0D0D0D"/>
                <w:sz w:val="20"/>
              </w:rPr>
              <w:t>kbps</w:t>
            </w:r>
            <w:r>
              <w:rPr>
                <w:color w:val="0D0D0D"/>
                <w:spacing w:val="-3"/>
                <w:sz w:val="20"/>
              </w:rPr>
              <w:t> </w:t>
            </w:r>
            <w:r>
              <w:rPr>
                <w:color w:val="0D0D0D"/>
                <w:spacing w:val="-4"/>
                <w:sz w:val="20"/>
              </w:rPr>
              <w:t>with</w:t>
            </w:r>
          </w:p>
          <w:p>
            <w:pPr>
              <w:pStyle w:val="TableParagraph"/>
              <w:spacing w:line="217" w:lineRule="exact"/>
              <w:rPr>
                <w:sz w:val="20"/>
              </w:rPr>
            </w:pPr>
            <w:r>
              <w:rPr>
                <w:color w:val="0D0D0D"/>
                <w:spacing w:val="-4"/>
                <w:sz w:val="20"/>
              </w:rPr>
              <w:t>EDGE</w:t>
            </w:r>
          </w:p>
        </w:tc>
      </w:tr>
    </w:tbl>
    <w:p>
      <w:pPr>
        <w:pStyle w:val="TableParagraph"/>
        <w:spacing w:after="0" w:line="217" w:lineRule="exact"/>
        <w:rPr>
          <w:sz w:val="20"/>
        </w:rPr>
        <w:sectPr>
          <w:pgSz w:w="12240" w:h="15840"/>
          <w:pgMar w:header="0" w:footer="1488" w:top="1360" w:bottom="1680" w:left="1417" w:right="1133"/>
        </w:sectPr>
      </w:pPr>
    </w:p>
    <w:tbl>
      <w:tblPr>
        <w:tblW w:w="0" w:type="auto"/>
        <w:jc w:val="left"/>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6"/>
        <w:gridCol w:w="1229"/>
        <w:gridCol w:w="1505"/>
      </w:tblGrid>
      <w:tr>
        <w:trPr>
          <w:trHeight w:val="275" w:hRule="atLeast"/>
        </w:trPr>
        <w:tc>
          <w:tcPr>
            <w:tcW w:w="2626" w:type="dxa"/>
          </w:tcPr>
          <w:p>
            <w:pPr>
              <w:pStyle w:val="TableParagraph"/>
              <w:spacing w:line="256" w:lineRule="exact"/>
              <w:rPr>
                <w:b/>
                <w:sz w:val="24"/>
              </w:rPr>
            </w:pPr>
            <w:r>
              <w:rPr>
                <w:b/>
                <w:color w:val="0D0D0D"/>
                <w:spacing w:val="-2"/>
                <w:sz w:val="24"/>
              </w:rPr>
              <w:t>Multiplexing</w:t>
            </w:r>
          </w:p>
        </w:tc>
        <w:tc>
          <w:tcPr>
            <w:tcW w:w="1229" w:type="dxa"/>
          </w:tcPr>
          <w:p>
            <w:pPr>
              <w:pStyle w:val="TableParagraph"/>
              <w:spacing w:before="17"/>
              <w:rPr>
                <w:sz w:val="20"/>
              </w:rPr>
            </w:pPr>
            <w:r>
              <w:rPr>
                <w:color w:val="0D0D0D"/>
                <w:spacing w:val="-4"/>
                <w:sz w:val="20"/>
              </w:rPr>
              <w:t>FDMA</w:t>
            </w:r>
          </w:p>
        </w:tc>
        <w:tc>
          <w:tcPr>
            <w:tcW w:w="1505" w:type="dxa"/>
          </w:tcPr>
          <w:p>
            <w:pPr>
              <w:pStyle w:val="TableParagraph"/>
              <w:spacing w:before="17"/>
              <w:ind w:left="0" w:right="42"/>
              <w:jc w:val="center"/>
              <w:rPr>
                <w:sz w:val="20"/>
              </w:rPr>
            </w:pPr>
            <w:r>
              <w:rPr>
                <w:color w:val="0D0D0D"/>
                <w:spacing w:val="-2"/>
                <w:sz w:val="20"/>
              </w:rPr>
              <w:t>TDMA,CDMA</w:t>
            </w:r>
          </w:p>
        </w:tc>
      </w:tr>
      <w:tr>
        <w:trPr>
          <w:trHeight w:val="275" w:hRule="atLeast"/>
        </w:trPr>
        <w:tc>
          <w:tcPr>
            <w:tcW w:w="2626" w:type="dxa"/>
          </w:tcPr>
          <w:p>
            <w:pPr>
              <w:pStyle w:val="TableParagraph"/>
              <w:spacing w:line="256" w:lineRule="exact"/>
              <w:rPr>
                <w:b/>
                <w:sz w:val="24"/>
              </w:rPr>
            </w:pPr>
            <w:r>
              <w:rPr>
                <w:b/>
                <w:color w:val="0D0D0D"/>
                <w:sz w:val="24"/>
              </w:rPr>
              <w:t>Access</w:t>
            </w:r>
            <w:r>
              <w:rPr>
                <w:b/>
                <w:color w:val="0D0D0D"/>
                <w:spacing w:val="-4"/>
                <w:sz w:val="24"/>
              </w:rPr>
              <w:t> </w:t>
            </w:r>
            <w:r>
              <w:rPr>
                <w:b/>
                <w:color w:val="0D0D0D"/>
                <w:spacing w:val="-2"/>
                <w:sz w:val="24"/>
              </w:rPr>
              <w:t>system</w:t>
            </w:r>
          </w:p>
        </w:tc>
        <w:tc>
          <w:tcPr>
            <w:tcW w:w="1229" w:type="dxa"/>
          </w:tcPr>
          <w:p>
            <w:pPr>
              <w:pStyle w:val="TableParagraph"/>
              <w:ind w:left="0"/>
              <w:rPr>
                <w:sz w:val="20"/>
              </w:rPr>
            </w:pPr>
          </w:p>
        </w:tc>
        <w:tc>
          <w:tcPr>
            <w:tcW w:w="1505" w:type="dxa"/>
          </w:tcPr>
          <w:p>
            <w:pPr>
              <w:pStyle w:val="TableParagraph"/>
              <w:spacing w:before="17"/>
              <w:ind w:left="0" w:right="42"/>
              <w:jc w:val="center"/>
              <w:rPr>
                <w:sz w:val="20"/>
              </w:rPr>
            </w:pPr>
            <w:r>
              <w:rPr>
                <w:color w:val="0D0D0D"/>
                <w:spacing w:val="-2"/>
                <w:sz w:val="20"/>
              </w:rPr>
              <w:t>TDMA,CDMA</w:t>
            </w:r>
          </w:p>
        </w:tc>
      </w:tr>
      <w:tr>
        <w:trPr>
          <w:trHeight w:val="1379" w:hRule="atLeast"/>
        </w:trPr>
        <w:tc>
          <w:tcPr>
            <w:tcW w:w="2626" w:type="dxa"/>
          </w:tcPr>
          <w:p>
            <w:pPr>
              <w:pStyle w:val="TableParagraph"/>
              <w:spacing w:before="272"/>
              <w:ind w:left="0"/>
              <w:rPr>
                <w:sz w:val="24"/>
              </w:rPr>
            </w:pPr>
          </w:p>
          <w:p>
            <w:pPr>
              <w:pStyle w:val="TableParagraph"/>
              <w:rPr>
                <w:b/>
                <w:sz w:val="24"/>
              </w:rPr>
            </w:pPr>
            <w:r>
              <w:rPr>
                <w:b/>
                <w:color w:val="0D0D0D"/>
                <w:spacing w:val="-2"/>
                <w:sz w:val="24"/>
              </w:rPr>
              <w:t>Advantage</w:t>
            </w:r>
          </w:p>
        </w:tc>
        <w:tc>
          <w:tcPr>
            <w:tcW w:w="1229" w:type="dxa"/>
          </w:tcPr>
          <w:p>
            <w:pPr>
              <w:pStyle w:val="TableParagraph"/>
              <w:ind w:left="0"/>
              <w:rPr>
                <w:sz w:val="22"/>
              </w:rPr>
            </w:pPr>
          </w:p>
        </w:tc>
        <w:tc>
          <w:tcPr>
            <w:tcW w:w="1505" w:type="dxa"/>
          </w:tcPr>
          <w:p>
            <w:pPr>
              <w:pStyle w:val="TableParagraph"/>
              <w:ind w:right="231"/>
              <w:rPr>
                <w:sz w:val="20"/>
              </w:rPr>
            </w:pPr>
            <w:r>
              <w:rPr>
                <w:color w:val="0D0D0D"/>
                <w:spacing w:val="-2"/>
                <w:sz w:val="20"/>
              </w:rPr>
              <w:t>Multimedia </w:t>
            </w:r>
            <w:r>
              <w:rPr>
                <w:color w:val="0D0D0D"/>
                <w:sz w:val="20"/>
              </w:rPr>
              <w:t>features</w:t>
            </w:r>
            <w:r>
              <w:rPr>
                <w:color w:val="0D0D0D"/>
                <w:spacing w:val="-13"/>
                <w:sz w:val="20"/>
              </w:rPr>
              <w:t> </w:t>
            </w:r>
            <w:r>
              <w:rPr>
                <w:color w:val="0D0D0D"/>
                <w:sz w:val="20"/>
              </w:rPr>
              <w:t>(SMS &amp; MMS)</w:t>
            </w:r>
          </w:p>
          <w:p>
            <w:pPr>
              <w:pStyle w:val="TableParagraph"/>
              <w:spacing w:line="230" w:lineRule="atLeast"/>
              <w:ind w:right="198"/>
              <w:rPr>
                <w:sz w:val="20"/>
              </w:rPr>
            </w:pPr>
            <w:r>
              <w:rPr>
                <w:color w:val="0D0D0D"/>
                <w:sz w:val="20"/>
              </w:rPr>
              <w:t>Internet</w:t>
            </w:r>
            <w:r>
              <w:rPr>
                <w:color w:val="0D0D0D"/>
                <w:spacing w:val="-13"/>
                <w:sz w:val="20"/>
              </w:rPr>
              <w:t> </w:t>
            </w:r>
            <w:r>
              <w:rPr>
                <w:color w:val="0D0D0D"/>
                <w:sz w:val="20"/>
              </w:rPr>
              <w:t>access and SIM </w:t>
            </w:r>
            <w:r>
              <w:rPr>
                <w:color w:val="0D0D0D"/>
                <w:spacing w:val="-2"/>
                <w:sz w:val="20"/>
              </w:rPr>
              <w:t>introduced</w:t>
            </w:r>
          </w:p>
        </w:tc>
      </w:tr>
      <w:tr>
        <w:trPr>
          <w:trHeight w:val="774" w:hRule="atLeast"/>
        </w:trPr>
        <w:tc>
          <w:tcPr>
            <w:tcW w:w="2626" w:type="dxa"/>
          </w:tcPr>
          <w:p>
            <w:pPr>
              <w:pStyle w:val="TableParagraph"/>
              <w:spacing w:before="245"/>
              <w:rPr>
                <w:b/>
                <w:sz w:val="24"/>
              </w:rPr>
            </w:pPr>
            <w:r>
              <w:rPr>
                <w:b/>
                <w:color w:val="0D0D0D"/>
                <w:sz w:val="24"/>
              </w:rPr>
              <w:t>Types</w:t>
            </w:r>
            <w:r>
              <w:rPr>
                <w:b/>
                <w:color w:val="0D0D0D"/>
                <w:spacing w:val="-1"/>
                <w:sz w:val="24"/>
              </w:rPr>
              <w:t> </w:t>
            </w:r>
            <w:r>
              <w:rPr>
                <w:b/>
                <w:color w:val="0D0D0D"/>
                <w:sz w:val="24"/>
              </w:rPr>
              <w:t>of</w:t>
            </w:r>
            <w:r>
              <w:rPr>
                <w:b/>
                <w:color w:val="0D0D0D"/>
                <w:spacing w:val="1"/>
                <w:sz w:val="24"/>
              </w:rPr>
              <w:t> </w:t>
            </w:r>
            <w:r>
              <w:rPr>
                <w:b/>
                <w:color w:val="0D0D0D"/>
                <w:spacing w:val="-2"/>
                <w:sz w:val="24"/>
              </w:rPr>
              <w:t>switching</w:t>
            </w:r>
          </w:p>
        </w:tc>
        <w:tc>
          <w:tcPr>
            <w:tcW w:w="1229" w:type="dxa"/>
          </w:tcPr>
          <w:p>
            <w:pPr>
              <w:pStyle w:val="TableParagraph"/>
              <w:spacing w:before="36"/>
              <w:ind w:left="0"/>
              <w:rPr>
                <w:sz w:val="20"/>
              </w:rPr>
            </w:pPr>
          </w:p>
          <w:p>
            <w:pPr>
              <w:pStyle w:val="TableParagraph"/>
              <w:rPr>
                <w:sz w:val="20"/>
              </w:rPr>
            </w:pPr>
            <w:r>
              <w:rPr>
                <w:color w:val="0D0D0D"/>
                <w:spacing w:val="-2"/>
                <w:sz w:val="20"/>
              </w:rPr>
              <w:t>circuit</w:t>
            </w:r>
          </w:p>
        </w:tc>
        <w:tc>
          <w:tcPr>
            <w:tcW w:w="1505" w:type="dxa"/>
          </w:tcPr>
          <w:p>
            <w:pPr>
              <w:pStyle w:val="TableParagraph"/>
              <w:spacing w:before="36"/>
              <w:rPr>
                <w:sz w:val="20"/>
              </w:rPr>
            </w:pPr>
            <w:r>
              <w:rPr>
                <w:color w:val="0D0D0D"/>
                <w:sz w:val="20"/>
              </w:rPr>
              <w:t>2G:</w:t>
            </w:r>
            <w:r>
              <w:rPr>
                <w:color w:val="0D0D0D"/>
                <w:spacing w:val="-4"/>
                <w:sz w:val="20"/>
              </w:rPr>
              <w:t> </w:t>
            </w:r>
            <w:r>
              <w:rPr>
                <w:color w:val="0D0D0D"/>
                <w:spacing w:val="-2"/>
                <w:sz w:val="20"/>
              </w:rPr>
              <w:t>circuit</w:t>
            </w:r>
          </w:p>
          <w:p>
            <w:pPr>
              <w:pStyle w:val="TableParagraph"/>
              <w:rPr>
                <w:sz w:val="20"/>
              </w:rPr>
            </w:pPr>
            <w:r>
              <w:rPr>
                <w:color w:val="0D0D0D"/>
                <w:sz w:val="20"/>
              </w:rPr>
              <w:t>2.5G</w:t>
            </w:r>
            <w:r>
              <w:rPr>
                <w:color w:val="0D0D0D"/>
                <w:spacing w:val="40"/>
                <w:sz w:val="20"/>
              </w:rPr>
              <w:t> </w:t>
            </w:r>
            <w:r>
              <w:rPr>
                <w:color w:val="0D0D0D"/>
                <w:sz w:val="20"/>
              </w:rPr>
              <w:t>circuit</w:t>
            </w:r>
            <w:r>
              <w:rPr>
                <w:color w:val="0D0D0D"/>
                <w:spacing w:val="45"/>
                <w:sz w:val="20"/>
              </w:rPr>
              <w:t> </w:t>
            </w:r>
            <w:r>
              <w:rPr>
                <w:color w:val="0D0D0D"/>
                <w:sz w:val="20"/>
              </w:rPr>
              <w:t>&amp;</w:t>
            </w:r>
            <w:r>
              <w:rPr>
                <w:color w:val="0D0D0D"/>
                <w:sz w:val="20"/>
              </w:rPr>
              <w:t> </w:t>
            </w:r>
            <w:r>
              <w:rPr>
                <w:color w:val="0D0D0D"/>
                <w:spacing w:val="-2"/>
                <w:sz w:val="20"/>
              </w:rPr>
              <w:t>packet.</w:t>
            </w:r>
          </w:p>
        </w:tc>
      </w:tr>
    </w:tbl>
    <w:p>
      <w:pPr>
        <w:pStyle w:val="BodyText"/>
        <w:spacing w:before="19"/>
        <w:ind w:left="0"/>
      </w:pPr>
    </w:p>
    <w:p>
      <w:pPr>
        <w:pStyle w:val="Heading8"/>
        <w:spacing w:line="274" w:lineRule="exact"/>
      </w:pPr>
      <w:r>
        <w:rPr>
          <w:color w:val="0D0D0D"/>
        </w:rPr>
        <w:t>GSM</w:t>
      </w:r>
      <w:r>
        <w:rPr>
          <w:color w:val="0D0D0D"/>
          <w:spacing w:val="-1"/>
        </w:rPr>
        <w:t> </w:t>
      </w:r>
      <w:r>
        <w:rPr>
          <w:color w:val="0D0D0D"/>
        </w:rPr>
        <w:t>1800</w:t>
      </w:r>
      <w:r>
        <w:rPr>
          <w:color w:val="0D0D0D"/>
          <w:spacing w:val="1"/>
        </w:rPr>
        <w:t> </w:t>
      </w:r>
      <w:r>
        <w:rPr>
          <w:color w:val="0D0D0D"/>
          <w:spacing w:val="-2"/>
        </w:rPr>
        <w:t>CHANNELS</w:t>
      </w:r>
    </w:p>
    <w:p>
      <w:pPr>
        <w:pStyle w:val="BodyText"/>
        <w:ind w:right="334"/>
      </w:pPr>
      <w:r>
        <w:rPr>
          <w:color w:val="0D0D0D"/>
        </w:rPr>
        <w:t>GSM-900 and GSM-1800 are used in most parts of the world: Europe, Middle East, Africa, Australia and most of Asia. In South Americas it is in Costa Rica (GSM-1800), Brazil (GSM- 850,</w:t>
      </w:r>
      <w:r>
        <w:rPr>
          <w:color w:val="0D0D0D"/>
          <w:spacing w:val="-3"/>
        </w:rPr>
        <w:t> </w:t>
      </w:r>
      <w:r>
        <w:rPr>
          <w:color w:val="0D0D0D"/>
        </w:rPr>
        <w:t>900</w:t>
      </w:r>
      <w:r>
        <w:rPr>
          <w:color w:val="0D0D0D"/>
          <w:spacing w:val="-3"/>
        </w:rPr>
        <w:t> </w:t>
      </w:r>
      <w:r>
        <w:rPr>
          <w:color w:val="0D0D0D"/>
        </w:rPr>
        <w:t>and</w:t>
      </w:r>
      <w:r>
        <w:rPr>
          <w:color w:val="0D0D0D"/>
          <w:spacing w:val="-3"/>
        </w:rPr>
        <w:t> </w:t>
      </w:r>
      <w:r>
        <w:rPr>
          <w:color w:val="0D0D0D"/>
        </w:rPr>
        <w:t>1800),</w:t>
      </w:r>
      <w:r>
        <w:rPr>
          <w:color w:val="0D0D0D"/>
          <w:spacing w:val="-3"/>
        </w:rPr>
        <w:t> </w:t>
      </w:r>
      <w:r>
        <w:rPr>
          <w:color w:val="0D0D0D"/>
        </w:rPr>
        <w:t>Guatemala</w:t>
      </w:r>
      <w:r>
        <w:rPr>
          <w:color w:val="0D0D0D"/>
          <w:spacing w:val="-4"/>
        </w:rPr>
        <w:t> </w:t>
      </w:r>
      <w:r>
        <w:rPr>
          <w:color w:val="0D0D0D"/>
        </w:rPr>
        <w:t>(GSM-850,</w:t>
      </w:r>
      <w:r>
        <w:rPr>
          <w:color w:val="0D0D0D"/>
          <w:spacing w:val="-3"/>
        </w:rPr>
        <w:t> </w:t>
      </w:r>
      <w:r>
        <w:rPr>
          <w:color w:val="0D0D0D"/>
        </w:rPr>
        <w:t>GSM-900</w:t>
      </w:r>
      <w:r>
        <w:rPr>
          <w:color w:val="0D0D0D"/>
          <w:spacing w:val="-3"/>
        </w:rPr>
        <w:t> </w:t>
      </w:r>
      <w:r>
        <w:rPr>
          <w:color w:val="0D0D0D"/>
        </w:rPr>
        <w:t>and</w:t>
      </w:r>
      <w:r>
        <w:rPr>
          <w:color w:val="0D0D0D"/>
          <w:spacing w:val="-3"/>
        </w:rPr>
        <w:t> </w:t>
      </w:r>
      <w:r>
        <w:rPr>
          <w:color w:val="0D0D0D"/>
        </w:rPr>
        <w:t>1900),</w:t>
      </w:r>
      <w:r>
        <w:rPr>
          <w:color w:val="0D0D0D"/>
          <w:spacing w:val="-3"/>
        </w:rPr>
        <w:t> </w:t>
      </w:r>
      <w:r>
        <w:rPr>
          <w:color w:val="0D0D0D"/>
        </w:rPr>
        <w:t>El</w:t>
      </w:r>
      <w:r>
        <w:rPr>
          <w:color w:val="0D0D0D"/>
          <w:spacing w:val="-3"/>
        </w:rPr>
        <w:t> </w:t>
      </w:r>
      <w:r>
        <w:rPr>
          <w:color w:val="0D0D0D"/>
        </w:rPr>
        <w:t>Salvador</w:t>
      </w:r>
      <w:r>
        <w:rPr>
          <w:color w:val="0D0D0D"/>
          <w:spacing w:val="-3"/>
        </w:rPr>
        <w:t> </w:t>
      </w:r>
      <w:r>
        <w:rPr>
          <w:color w:val="0D0D0D"/>
        </w:rPr>
        <w:t>(GSM-850,</w:t>
      </w:r>
      <w:r>
        <w:rPr>
          <w:color w:val="0D0D0D"/>
          <w:spacing w:val="-3"/>
        </w:rPr>
        <w:t> </w:t>
      </w:r>
      <w:r>
        <w:rPr>
          <w:color w:val="0D0D0D"/>
        </w:rPr>
        <w:t>GSM-</w:t>
      </w:r>
    </w:p>
    <w:p>
      <w:pPr>
        <w:pStyle w:val="BodyText"/>
      </w:pPr>
      <w:r>
        <w:rPr>
          <w:color w:val="0D0D0D"/>
        </w:rPr>
        <w:t>900</w:t>
      </w:r>
      <w:r>
        <w:rPr>
          <w:color w:val="0D0D0D"/>
          <w:spacing w:val="-1"/>
        </w:rPr>
        <w:t> </w:t>
      </w:r>
      <w:r>
        <w:rPr>
          <w:color w:val="0D0D0D"/>
        </w:rPr>
        <w:t>and </w:t>
      </w:r>
      <w:r>
        <w:rPr>
          <w:color w:val="0D0D0D"/>
          <w:spacing w:val="-2"/>
        </w:rPr>
        <w:t>1900).</w:t>
      </w:r>
    </w:p>
    <w:p>
      <w:pPr>
        <w:pStyle w:val="BodyText"/>
        <w:ind w:right="302"/>
      </w:pPr>
      <w:r>
        <w:rPr>
          <w:color w:val="0D0D0D"/>
        </w:rPr>
        <w:t>GSM-900 uses 890–915 MHz to send information from the mobile station to the base station (uplink) and 935–960 MHz for the other direction (downlink), providing 124 RF channels (channel</w:t>
      </w:r>
      <w:r>
        <w:rPr>
          <w:color w:val="0D0D0D"/>
          <w:spacing w:val="-3"/>
        </w:rPr>
        <w:t> </w:t>
      </w:r>
      <w:r>
        <w:rPr>
          <w:color w:val="0D0D0D"/>
        </w:rPr>
        <w:t>numbers</w:t>
      </w:r>
      <w:r>
        <w:rPr>
          <w:color w:val="0D0D0D"/>
          <w:spacing w:val="-3"/>
        </w:rPr>
        <w:t> </w:t>
      </w:r>
      <w:r>
        <w:rPr>
          <w:color w:val="0D0D0D"/>
        </w:rPr>
        <w:t>1</w:t>
      </w:r>
      <w:r>
        <w:rPr>
          <w:color w:val="0D0D0D"/>
          <w:spacing w:val="-3"/>
        </w:rPr>
        <w:t> </w:t>
      </w:r>
      <w:r>
        <w:rPr>
          <w:color w:val="0D0D0D"/>
        </w:rPr>
        <w:t>to</w:t>
      </w:r>
      <w:r>
        <w:rPr>
          <w:color w:val="0D0D0D"/>
          <w:spacing w:val="-3"/>
        </w:rPr>
        <w:t> </w:t>
      </w:r>
      <w:r>
        <w:rPr>
          <w:color w:val="0D0D0D"/>
        </w:rPr>
        <w:t>124)</w:t>
      </w:r>
      <w:r>
        <w:rPr>
          <w:color w:val="0D0D0D"/>
          <w:spacing w:val="-4"/>
        </w:rPr>
        <w:t> </w:t>
      </w:r>
      <w:r>
        <w:rPr>
          <w:color w:val="0D0D0D"/>
        </w:rPr>
        <w:t>spaced</w:t>
      </w:r>
      <w:r>
        <w:rPr>
          <w:color w:val="0D0D0D"/>
          <w:spacing w:val="-1"/>
        </w:rPr>
        <w:t> </w:t>
      </w:r>
      <w:r>
        <w:rPr>
          <w:color w:val="0D0D0D"/>
        </w:rPr>
        <w:t>at</w:t>
      </w:r>
      <w:r>
        <w:rPr>
          <w:color w:val="0D0D0D"/>
          <w:spacing w:val="-3"/>
        </w:rPr>
        <w:t> </w:t>
      </w:r>
      <w:r>
        <w:rPr>
          <w:color w:val="0D0D0D"/>
        </w:rPr>
        <w:t>200</w:t>
      </w:r>
      <w:r>
        <w:rPr>
          <w:color w:val="0D0D0D"/>
          <w:spacing w:val="-3"/>
        </w:rPr>
        <w:t> </w:t>
      </w:r>
      <w:r>
        <w:rPr>
          <w:color w:val="0D0D0D"/>
        </w:rPr>
        <w:t>kHz.</w:t>
      </w:r>
      <w:r>
        <w:rPr>
          <w:color w:val="0D0D0D"/>
          <w:spacing w:val="-3"/>
        </w:rPr>
        <w:t> </w:t>
      </w:r>
      <w:r>
        <w:rPr>
          <w:color w:val="0D0D0D"/>
        </w:rPr>
        <w:t>Duplex</w:t>
      </w:r>
      <w:r>
        <w:rPr>
          <w:color w:val="0D0D0D"/>
          <w:spacing w:val="-3"/>
        </w:rPr>
        <w:t> </w:t>
      </w:r>
      <w:r>
        <w:rPr>
          <w:color w:val="0D0D0D"/>
        </w:rPr>
        <w:t>spacing</w:t>
      </w:r>
      <w:r>
        <w:rPr>
          <w:color w:val="0D0D0D"/>
          <w:spacing w:val="-3"/>
        </w:rPr>
        <w:t> </w:t>
      </w:r>
      <w:r>
        <w:rPr>
          <w:color w:val="0D0D0D"/>
        </w:rPr>
        <w:t>of</w:t>
      </w:r>
      <w:r>
        <w:rPr>
          <w:color w:val="0D0D0D"/>
          <w:spacing w:val="-3"/>
        </w:rPr>
        <w:t> </w:t>
      </w:r>
      <w:r>
        <w:rPr>
          <w:color w:val="0D0D0D"/>
        </w:rPr>
        <w:t>45</w:t>
      </w:r>
      <w:r>
        <w:rPr>
          <w:color w:val="0D0D0D"/>
          <w:spacing w:val="-3"/>
        </w:rPr>
        <w:t> </w:t>
      </w:r>
      <w:r>
        <w:rPr>
          <w:color w:val="0D0D0D"/>
        </w:rPr>
        <w:t>MHz</w:t>
      </w:r>
      <w:r>
        <w:rPr>
          <w:color w:val="0D0D0D"/>
          <w:spacing w:val="-3"/>
        </w:rPr>
        <w:t> </w:t>
      </w:r>
      <w:r>
        <w:rPr>
          <w:color w:val="0D0D0D"/>
        </w:rPr>
        <w:t>is</w:t>
      </w:r>
      <w:r>
        <w:rPr>
          <w:color w:val="0D0D0D"/>
          <w:spacing w:val="-3"/>
        </w:rPr>
        <w:t> </w:t>
      </w:r>
      <w:r>
        <w:rPr>
          <w:color w:val="0D0D0D"/>
        </w:rPr>
        <w:t>used.</w:t>
      </w:r>
      <w:r>
        <w:rPr>
          <w:color w:val="0D0D0D"/>
          <w:spacing w:val="-3"/>
        </w:rPr>
        <w:t> </w:t>
      </w:r>
      <w:r>
        <w:rPr>
          <w:color w:val="0D0D0D"/>
        </w:rPr>
        <w:t>Guard</w:t>
      </w:r>
      <w:r>
        <w:rPr>
          <w:color w:val="0D0D0D"/>
          <w:spacing w:val="-3"/>
        </w:rPr>
        <w:t> </w:t>
      </w:r>
      <w:r>
        <w:rPr>
          <w:color w:val="0D0D0D"/>
        </w:rPr>
        <w:t>bands 100 kHz wide are placed at either end of the range of frequencies.</w:t>
      </w:r>
    </w:p>
    <w:p>
      <w:pPr>
        <w:pStyle w:val="BodyText"/>
        <w:spacing w:before="274"/>
        <w:ind w:right="302"/>
      </w:pPr>
      <w:r>
        <w:rPr>
          <w:color w:val="0D0D0D"/>
        </w:rPr>
        <w:t>In some countries the GSM-900 band has been extended to cover a larger frequency</w:t>
      </w:r>
      <w:r>
        <w:rPr>
          <w:color w:val="0D0D0D"/>
          <w:spacing w:val="-3"/>
        </w:rPr>
        <w:t> </w:t>
      </w:r>
      <w:r>
        <w:rPr>
          <w:color w:val="0D0D0D"/>
        </w:rPr>
        <w:t>range. This 'extended</w:t>
      </w:r>
      <w:r>
        <w:rPr>
          <w:color w:val="0D0D0D"/>
          <w:spacing w:val="-4"/>
        </w:rPr>
        <w:t> </w:t>
      </w:r>
      <w:r>
        <w:rPr>
          <w:color w:val="0D0D0D"/>
        </w:rPr>
        <w:t>GSM',</w:t>
      </w:r>
      <w:r>
        <w:rPr>
          <w:color w:val="0D0D0D"/>
          <w:spacing w:val="-4"/>
        </w:rPr>
        <w:t> </w:t>
      </w:r>
      <w:r>
        <w:rPr>
          <w:color w:val="0D0D0D"/>
        </w:rPr>
        <w:t>E-GSM,</w:t>
      </w:r>
      <w:r>
        <w:rPr>
          <w:color w:val="0D0D0D"/>
          <w:spacing w:val="-4"/>
        </w:rPr>
        <w:t> </w:t>
      </w:r>
      <w:r>
        <w:rPr>
          <w:color w:val="0D0D0D"/>
        </w:rPr>
        <w:t>uses</w:t>
      </w:r>
      <w:r>
        <w:rPr>
          <w:color w:val="0D0D0D"/>
          <w:spacing w:val="-4"/>
        </w:rPr>
        <w:t> </w:t>
      </w:r>
      <w:r>
        <w:rPr>
          <w:color w:val="0D0D0D"/>
        </w:rPr>
        <w:t>880–915</w:t>
      </w:r>
      <w:r>
        <w:rPr>
          <w:color w:val="0D0D0D"/>
          <w:spacing w:val="-4"/>
        </w:rPr>
        <w:t> </w:t>
      </w:r>
      <w:r>
        <w:rPr>
          <w:color w:val="0D0D0D"/>
        </w:rPr>
        <w:t>MHz</w:t>
      </w:r>
      <w:r>
        <w:rPr>
          <w:color w:val="0D0D0D"/>
          <w:spacing w:val="-4"/>
        </w:rPr>
        <w:t> </w:t>
      </w:r>
      <w:r>
        <w:rPr>
          <w:color w:val="0D0D0D"/>
        </w:rPr>
        <w:t>(uplink)</w:t>
      </w:r>
      <w:r>
        <w:rPr>
          <w:color w:val="0D0D0D"/>
          <w:spacing w:val="-4"/>
        </w:rPr>
        <w:t> </w:t>
      </w:r>
      <w:r>
        <w:rPr>
          <w:color w:val="0D0D0D"/>
        </w:rPr>
        <w:t>and</w:t>
      </w:r>
      <w:r>
        <w:rPr>
          <w:color w:val="0D0D0D"/>
          <w:spacing w:val="-4"/>
        </w:rPr>
        <w:t> </w:t>
      </w:r>
      <w:r>
        <w:rPr>
          <w:color w:val="0D0D0D"/>
        </w:rPr>
        <w:t>925–960</w:t>
      </w:r>
      <w:r>
        <w:rPr>
          <w:color w:val="0D0D0D"/>
          <w:spacing w:val="-4"/>
        </w:rPr>
        <w:t> </w:t>
      </w:r>
      <w:r>
        <w:rPr>
          <w:color w:val="0D0D0D"/>
        </w:rPr>
        <w:t>MHz</w:t>
      </w:r>
      <w:r>
        <w:rPr>
          <w:color w:val="0D0D0D"/>
          <w:spacing w:val="-4"/>
        </w:rPr>
        <w:t> </w:t>
      </w:r>
      <w:r>
        <w:rPr>
          <w:color w:val="0D0D0D"/>
        </w:rPr>
        <w:t>(downlink),</w:t>
      </w:r>
      <w:r>
        <w:rPr>
          <w:color w:val="0D0D0D"/>
          <w:spacing w:val="-4"/>
        </w:rPr>
        <w:t> </w:t>
      </w:r>
      <w:r>
        <w:rPr>
          <w:color w:val="0D0D0D"/>
        </w:rPr>
        <w:t>adding</w:t>
      </w:r>
      <w:r>
        <w:rPr>
          <w:color w:val="0D0D0D"/>
          <w:spacing w:val="-4"/>
        </w:rPr>
        <w:t> </w:t>
      </w:r>
      <w:r>
        <w:rPr>
          <w:color w:val="0D0D0D"/>
        </w:rPr>
        <w:t>50 channels (channel numbers 975 to 1023 and 0) to the original GSM-900 band. The GSM specifications also describe 'railways GSM', GSM-R, which uses 876–915 MHz (uplink) and 921–960 MHz (downlink). Channel numbers 955 to 1023. GSM-R provides additional channels and specialized services for use by railway personnel.</w:t>
      </w:r>
    </w:p>
    <w:p>
      <w:pPr>
        <w:pStyle w:val="BodyText"/>
        <w:ind w:left="0"/>
      </w:pPr>
    </w:p>
    <w:p>
      <w:pPr>
        <w:pStyle w:val="BodyText"/>
        <w:spacing w:before="1"/>
        <w:ind w:left="0"/>
      </w:pPr>
    </w:p>
    <w:p>
      <w:pPr>
        <w:pStyle w:val="BodyText"/>
        <w:ind w:right="315"/>
      </w:pPr>
      <w:r>
        <w:rPr>
          <w:color w:val="0D0D0D"/>
        </w:rPr>
        <w:t>All these variants are included in the GSM-900 specification. GSM-1800 uses 1710–1785 MHz to send information from the mobile station to the base tranceiver station (uplink) and 1805– 1880 MHz for the other direction (downlink), providing 374 channels (channel numbers 512 to 885). Duplex spacing is 95 MHz.GSM-1800 is also called DCS (Digital Cellular Service) in the United</w:t>
      </w:r>
      <w:r>
        <w:rPr>
          <w:color w:val="0D0D0D"/>
          <w:spacing w:val="-3"/>
        </w:rPr>
        <w:t> </w:t>
      </w:r>
      <w:r>
        <w:rPr>
          <w:color w:val="0D0D0D"/>
        </w:rPr>
        <w:t>Kingdom,</w:t>
      </w:r>
      <w:r>
        <w:rPr>
          <w:color w:val="0D0D0D"/>
          <w:spacing w:val="-3"/>
        </w:rPr>
        <w:t> </w:t>
      </w:r>
      <w:r>
        <w:rPr>
          <w:color w:val="0D0D0D"/>
        </w:rPr>
        <w:t>while</w:t>
      </w:r>
      <w:r>
        <w:rPr>
          <w:color w:val="0D0D0D"/>
          <w:spacing w:val="-3"/>
        </w:rPr>
        <w:t> </w:t>
      </w:r>
      <w:r>
        <w:rPr>
          <w:color w:val="0D0D0D"/>
        </w:rPr>
        <w:t>being</w:t>
      </w:r>
      <w:r>
        <w:rPr>
          <w:color w:val="0D0D0D"/>
          <w:spacing w:val="-3"/>
        </w:rPr>
        <w:t> </w:t>
      </w:r>
      <w:r>
        <w:rPr>
          <w:color w:val="0D0D0D"/>
        </w:rPr>
        <w:t>called</w:t>
      </w:r>
      <w:r>
        <w:rPr>
          <w:color w:val="0D0D0D"/>
          <w:spacing w:val="-3"/>
        </w:rPr>
        <w:t> </w:t>
      </w:r>
      <w:r>
        <w:rPr>
          <w:color w:val="0D0D0D"/>
        </w:rPr>
        <w:t>PCS</w:t>
      </w:r>
      <w:r>
        <w:rPr>
          <w:color w:val="0D0D0D"/>
          <w:spacing w:val="-3"/>
        </w:rPr>
        <w:t> </w:t>
      </w:r>
      <w:r>
        <w:rPr>
          <w:color w:val="0D0D0D"/>
        </w:rPr>
        <w:t>in</w:t>
      </w:r>
      <w:r>
        <w:rPr>
          <w:color w:val="0D0D0D"/>
          <w:spacing w:val="-3"/>
        </w:rPr>
        <w:t> </w:t>
      </w:r>
      <w:r>
        <w:rPr>
          <w:color w:val="0D0D0D"/>
        </w:rPr>
        <w:t>Hong</w:t>
      </w:r>
      <w:r>
        <w:rPr>
          <w:color w:val="0D0D0D"/>
          <w:spacing w:val="-3"/>
        </w:rPr>
        <w:t> </w:t>
      </w:r>
      <w:r>
        <w:rPr>
          <w:color w:val="0D0D0D"/>
        </w:rPr>
        <w:t>Kong</w:t>
      </w:r>
      <w:r>
        <w:rPr>
          <w:color w:val="0D0D0D"/>
          <w:spacing w:val="-3"/>
        </w:rPr>
        <w:t> </w:t>
      </w:r>
      <w:r>
        <w:rPr>
          <w:color w:val="0D0D0D"/>
        </w:rPr>
        <w:t>(not</w:t>
      </w:r>
      <w:r>
        <w:rPr>
          <w:color w:val="0D0D0D"/>
          <w:spacing w:val="-3"/>
        </w:rPr>
        <w:t> </w:t>
      </w:r>
      <w:r>
        <w:rPr>
          <w:color w:val="0D0D0D"/>
        </w:rPr>
        <w:t>to</w:t>
      </w:r>
      <w:r>
        <w:rPr>
          <w:color w:val="0D0D0D"/>
          <w:spacing w:val="-3"/>
        </w:rPr>
        <w:t> </w:t>
      </w:r>
      <w:r>
        <w:rPr>
          <w:color w:val="0D0D0D"/>
        </w:rPr>
        <w:t>mix</w:t>
      </w:r>
      <w:r>
        <w:rPr>
          <w:color w:val="0D0D0D"/>
          <w:spacing w:val="-3"/>
        </w:rPr>
        <w:t> </w:t>
      </w:r>
      <w:r>
        <w:rPr>
          <w:color w:val="0D0D0D"/>
        </w:rPr>
        <w:t>up</w:t>
      </w:r>
      <w:r>
        <w:rPr>
          <w:color w:val="0D0D0D"/>
          <w:spacing w:val="-3"/>
        </w:rPr>
        <w:t> </w:t>
      </w:r>
      <w:r>
        <w:rPr>
          <w:color w:val="0D0D0D"/>
        </w:rPr>
        <w:t>with</w:t>
      </w:r>
      <w:r>
        <w:rPr>
          <w:color w:val="0D0D0D"/>
          <w:spacing w:val="-3"/>
        </w:rPr>
        <w:t> </w:t>
      </w:r>
      <w:r>
        <w:rPr>
          <w:color w:val="0D0D0D"/>
        </w:rPr>
        <w:t>GSM-1900</w:t>
      </w:r>
      <w:r>
        <w:rPr>
          <w:color w:val="0D0D0D"/>
          <w:spacing w:val="-3"/>
        </w:rPr>
        <w:t> </w:t>
      </w:r>
      <w:r>
        <w:rPr>
          <w:color w:val="0D0D0D"/>
        </w:rPr>
        <w:t>which</w:t>
      </w:r>
      <w:r>
        <w:rPr>
          <w:color w:val="0D0D0D"/>
          <w:spacing w:val="-3"/>
        </w:rPr>
        <w:t> </w:t>
      </w:r>
      <w:r>
        <w:rPr>
          <w:color w:val="0D0D0D"/>
        </w:rPr>
        <w:t>is commonly called PCS in the rest of the world.)</w:t>
      </w:r>
    </w:p>
    <w:p>
      <w:pPr>
        <w:pStyle w:val="BodyText"/>
        <w:spacing w:after="0"/>
        <w:sectPr>
          <w:type w:val="continuous"/>
          <w:pgSz w:w="12240" w:h="15840"/>
          <w:pgMar w:header="0" w:footer="1488" w:top="1420" w:bottom="1680" w:left="1417" w:right="1133"/>
        </w:sect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ind w:left="0"/>
        <w:rPr>
          <w:sz w:val="28"/>
        </w:rPr>
      </w:pPr>
    </w:p>
    <w:p>
      <w:pPr>
        <w:pStyle w:val="BodyText"/>
        <w:spacing w:before="191"/>
        <w:ind w:left="0"/>
        <w:rPr>
          <w:sz w:val="28"/>
        </w:rPr>
      </w:pPr>
    </w:p>
    <w:p>
      <w:pPr>
        <w:pStyle w:val="Heading2"/>
        <w:jc w:val="both"/>
      </w:pPr>
      <w:bookmarkStart w:name="_bookmark45" w:id="46"/>
      <w:bookmarkEnd w:id="46"/>
      <w:r>
        <w:rPr>
          <w:b w:val="0"/>
        </w:rPr>
      </w:r>
      <w:r>
        <w:rPr>
          <w:color w:val="0D0D0D"/>
        </w:rPr>
        <w:t>CHAPTER</w:t>
      </w:r>
      <w:r>
        <w:rPr>
          <w:color w:val="0D0D0D"/>
          <w:spacing w:val="-9"/>
        </w:rPr>
        <w:t> </w:t>
      </w:r>
      <w:r>
        <w:rPr>
          <w:color w:val="0D0D0D"/>
        </w:rPr>
        <w:t>FOUR:</w:t>
      </w:r>
      <w:r>
        <w:rPr>
          <w:color w:val="0D0D0D"/>
          <w:spacing w:val="-7"/>
        </w:rPr>
        <w:t> </w:t>
      </w:r>
      <w:r>
        <w:rPr>
          <w:color w:val="0D0D0D"/>
        </w:rPr>
        <w:t>SUMMARY,</w:t>
      </w:r>
      <w:r>
        <w:rPr>
          <w:color w:val="0D0D0D"/>
          <w:spacing w:val="-6"/>
        </w:rPr>
        <w:t> </w:t>
      </w:r>
      <w:r>
        <w:rPr>
          <w:color w:val="0D0D0D"/>
        </w:rPr>
        <w:t>CONCLUSION</w:t>
      </w:r>
      <w:r>
        <w:rPr>
          <w:color w:val="0D0D0D"/>
          <w:spacing w:val="-7"/>
        </w:rPr>
        <w:t> </w:t>
      </w:r>
      <w:r>
        <w:rPr>
          <w:color w:val="0D0D0D"/>
        </w:rPr>
        <w:t>AND</w:t>
      </w:r>
      <w:r>
        <w:rPr>
          <w:color w:val="0D0D0D"/>
          <w:spacing w:val="-6"/>
        </w:rPr>
        <w:t> </w:t>
      </w:r>
      <w:r>
        <w:rPr>
          <w:color w:val="0D0D0D"/>
          <w:spacing w:val="-2"/>
        </w:rPr>
        <w:t>RECOMMENDATION.</w:t>
      </w:r>
    </w:p>
    <w:p>
      <w:pPr>
        <w:pStyle w:val="BodyText"/>
        <w:spacing w:line="480" w:lineRule="auto" w:before="318"/>
        <w:ind w:right="303" w:firstLine="220"/>
        <w:jc w:val="both"/>
      </w:pPr>
      <w:r>
        <w:rPr>
          <w:color w:val="0D0D0D"/>
        </w:rPr>
        <w:t>The</w:t>
      </w:r>
      <w:r>
        <w:rPr>
          <w:color w:val="0D0D0D"/>
          <w:spacing w:val="-8"/>
        </w:rPr>
        <w:t> </w:t>
      </w:r>
      <w:r>
        <w:rPr>
          <w:color w:val="0D0D0D"/>
        </w:rPr>
        <w:t>handover</w:t>
      </w:r>
      <w:r>
        <w:rPr>
          <w:color w:val="0D0D0D"/>
          <w:spacing w:val="-8"/>
        </w:rPr>
        <w:t> </w:t>
      </w:r>
      <w:r>
        <w:rPr>
          <w:color w:val="0D0D0D"/>
        </w:rPr>
        <w:t>mechanism</w:t>
      </w:r>
      <w:r>
        <w:rPr>
          <w:color w:val="0D0D0D"/>
          <w:spacing w:val="-7"/>
        </w:rPr>
        <w:t> </w:t>
      </w:r>
      <w:r>
        <w:rPr>
          <w:color w:val="0D0D0D"/>
        </w:rPr>
        <w:t>guarantees</w:t>
      </w:r>
      <w:r>
        <w:rPr>
          <w:color w:val="0D0D0D"/>
          <w:spacing w:val="-7"/>
        </w:rPr>
        <w:t> </w:t>
      </w:r>
      <w:r>
        <w:rPr>
          <w:color w:val="0D0D0D"/>
        </w:rPr>
        <w:t>that</w:t>
      </w:r>
      <w:r>
        <w:rPr>
          <w:color w:val="0D0D0D"/>
          <w:spacing w:val="-5"/>
        </w:rPr>
        <w:t> </w:t>
      </w:r>
      <w:r>
        <w:rPr>
          <w:color w:val="0D0D0D"/>
        </w:rPr>
        <w:t>whenever</w:t>
      </w:r>
      <w:r>
        <w:rPr>
          <w:color w:val="0D0D0D"/>
          <w:spacing w:val="-8"/>
        </w:rPr>
        <w:t> </w:t>
      </w:r>
      <w:r>
        <w:rPr>
          <w:color w:val="0D0D0D"/>
        </w:rPr>
        <w:t>the</w:t>
      </w:r>
      <w:r>
        <w:rPr>
          <w:color w:val="0D0D0D"/>
          <w:spacing w:val="-6"/>
        </w:rPr>
        <w:t> </w:t>
      </w:r>
      <w:r>
        <w:rPr>
          <w:color w:val="0D0D0D"/>
        </w:rPr>
        <w:t>mobile</w:t>
      </w:r>
      <w:r>
        <w:rPr>
          <w:color w:val="0D0D0D"/>
          <w:spacing w:val="-8"/>
        </w:rPr>
        <w:t> </w:t>
      </w:r>
      <w:r>
        <w:rPr>
          <w:color w:val="0D0D0D"/>
        </w:rPr>
        <w:t>is</w:t>
      </w:r>
      <w:r>
        <w:rPr>
          <w:color w:val="0D0D0D"/>
          <w:spacing w:val="-7"/>
        </w:rPr>
        <w:t> </w:t>
      </w:r>
      <w:r>
        <w:rPr>
          <w:color w:val="0D0D0D"/>
        </w:rPr>
        <w:t>moving</w:t>
      </w:r>
      <w:r>
        <w:rPr>
          <w:color w:val="0D0D0D"/>
          <w:spacing w:val="-5"/>
        </w:rPr>
        <w:t> </w:t>
      </w:r>
      <w:r>
        <w:rPr>
          <w:color w:val="0D0D0D"/>
        </w:rPr>
        <w:t>from</w:t>
      </w:r>
      <w:r>
        <w:rPr>
          <w:color w:val="0D0D0D"/>
          <w:spacing w:val="-7"/>
        </w:rPr>
        <w:t> </w:t>
      </w:r>
      <w:r>
        <w:rPr>
          <w:color w:val="0D0D0D"/>
        </w:rPr>
        <w:t>one</w:t>
      </w:r>
      <w:r>
        <w:rPr>
          <w:color w:val="0D0D0D"/>
          <w:spacing w:val="-6"/>
        </w:rPr>
        <w:t> </w:t>
      </w:r>
      <w:r>
        <w:rPr>
          <w:color w:val="0D0D0D"/>
        </w:rPr>
        <w:t>base</w:t>
      </w:r>
      <w:r>
        <w:rPr>
          <w:color w:val="0D0D0D"/>
          <w:spacing w:val="-6"/>
        </w:rPr>
        <w:t> </w:t>
      </w:r>
      <w:r>
        <w:rPr>
          <w:color w:val="0D0D0D"/>
        </w:rPr>
        <w:t>station area/cell</w:t>
      </w:r>
      <w:r>
        <w:rPr>
          <w:color w:val="0D0D0D"/>
          <w:spacing w:val="-10"/>
        </w:rPr>
        <w:t> </w:t>
      </w:r>
      <w:r>
        <w:rPr>
          <w:color w:val="0D0D0D"/>
        </w:rPr>
        <w:t>to</w:t>
      </w:r>
      <w:r>
        <w:rPr>
          <w:color w:val="0D0D0D"/>
          <w:spacing w:val="-10"/>
        </w:rPr>
        <w:t> </w:t>
      </w:r>
      <w:r>
        <w:rPr>
          <w:color w:val="0D0D0D"/>
        </w:rPr>
        <w:t>another,</w:t>
      </w:r>
      <w:r>
        <w:rPr>
          <w:color w:val="0D0D0D"/>
          <w:spacing w:val="-11"/>
        </w:rPr>
        <w:t> </w:t>
      </w:r>
      <w:r>
        <w:rPr>
          <w:color w:val="0D0D0D"/>
        </w:rPr>
        <w:t>radio</w:t>
      </w:r>
      <w:r>
        <w:rPr>
          <w:color w:val="0D0D0D"/>
          <w:spacing w:val="-8"/>
        </w:rPr>
        <w:t> </w:t>
      </w:r>
      <w:r>
        <w:rPr>
          <w:color w:val="0D0D0D"/>
        </w:rPr>
        <w:t>connection</w:t>
      </w:r>
      <w:r>
        <w:rPr>
          <w:color w:val="0D0D0D"/>
          <w:spacing w:val="-11"/>
        </w:rPr>
        <w:t> </w:t>
      </w:r>
      <w:r>
        <w:rPr>
          <w:color w:val="0D0D0D"/>
        </w:rPr>
        <w:t>is</w:t>
      </w:r>
      <w:r>
        <w:rPr>
          <w:color w:val="0D0D0D"/>
          <w:spacing w:val="-10"/>
        </w:rPr>
        <w:t> </w:t>
      </w:r>
      <w:r>
        <w:rPr>
          <w:color w:val="0D0D0D"/>
        </w:rPr>
        <w:t>handed</w:t>
      </w:r>
      <w:r>
        <w:rPr>
          <w:color w:val="0D0D0D"/>
          <w:spacing w:val="-11"/>
        </w:rPr>
        <w:t> </w:t>
      </w:r>
      <w:r>
        <w:rPr>
          <w:color w:val="0D0D0D"/>
        </w:rPr>
        <w:t>over</w:t>
      </w:r>
      <w:r>
        <w:rPr>
          <w:color w:val="0D0D0D"/>
          <w:spacing w:val="-11"/>
        </w:rPr>
        <w:t> </w:t>
      </w:r>
      <w:r>
        <w:rPr>
          <w:color w:val="0D0D0D"/>
        </w:rPr>
        <w:t>to</w:t>
      </w:r>
      <w:r>
        <w:rPr>
          <w:color w:val="0D0D0D"/>
          <w:spacing w:val="-10"/>
        </w:rPr>
        <w:t> </w:t>
      </w:r>
      <w:r>
        <w:rPr>
          <w:color w:val="0D0D0D"/>
        </w:rPr>
        <w:t>the</w:t>
      </w:r>
      <w:r>
        <w:rPr>
          <w:color w:val="0D0D0D"/>
          <w:spacing w:val="-11"/>
        </w:rPr>
        <w:t> </w:t>
      </w:r>
      <w:r>
        <w:rPr>
          <w:color w:val="0D0D0D"/>
        </w:rPr>
        <w:t>target</w:t>
      </w:r>
      <w:r>
        <w:rPr>
          <w:color w:val="0D0D0D"/>
          <w:spacing w:val="-10"/>
        </w:rPr>
        <w:t> </w:t>
      </w:r>
      <w:r>
        <w:rPr>
          <w:color w:val="0D0D0D"/>
        </w:rPr>
        <w:t>base</w:t>
      </w:r>
      <w:r>
        <w:rPr>
          <w:color w:val="0D0D0D"/>
          <w:spacing w:val="-12"/>
        </w:rPr>
        <w:t> </w:t>
      </w:r>
      <w:r>
        <w:rPr>
          <w:color w:val="0D0D0D"/>
        </w:rPr>
        <w:t>station</w:t>
      </w:r>
      <w:r>
        <w:rPr>
          <w:color w:val="0D0D0D"/>
          <w:spacing w:val="-10"/>
        </w:rPr>
        <w:t> </w:t>
      </w:r>
      <w:r>
        <w:rPr>
          <w:color w:val="0D0D0D"/>
        </w:rPr>
        <w:t>without</w:t>
      </w:r>
      <w:r>
        <w:rPr>
          <w:color w:val="0D0D0D"/>
          <w:spacing w:val="-10"/>
        </w:rPr>
        <w:t> </w:t>
      </w:r>
      <w:r>
        <w:rPr>
          <w:color w:val="0D0D0D"/>
        </w:rPr>
        <w:t>interruption. Intra</w:t>
      </w:r>
      <w:r>
        <w:rPr>
          <w:color w:val="0D0D0D"/>
          <w:spacing w:val="-5"/>
        </w:rPr>
        <w:t> </w:t>
      </w:r>
      <w:r>
        <w:rPr>
          <w:color w:val="0D0D0D"/>
        </w:rPr>
        <w:t>and</w:t>
      </w:r>
      <w:r>
        <w:rPr>
          <w:color w:val="0D0D0D"/>
          <w:spacing w:val="-5"/>
        </w:rPr>
        <w:t> </w:t>
      </w:r>
      <w:r>
        <w:rPr>
          <w:color w:val="0D0D0D"/>
        </w:rPr>
        <w:t>inter</w:t>
      </w:r>
      <w:r>
        <w:rPr>
          <w:color w:val="0D0D0D"/>
          <w:spacing w:val="-5"/>
        </w:rPr>
        <w:t> </w:t>
      </w:r>
      <w:r>
        <w:rPr>
          <w:color w:val="0D0D0D"/>
        </w:rPr>
        <w:t>MSC</w:t>
      </w:r>
      <w:r>
        <w:rPr>
          <w:color w:val="0D0D0D"/>
          <w:spacing w:val="-4"/>
        </w:rPr>
        <w:t> </w:t>
      </w:r>
      <w:r>
        <w:rPr>
          <w:color w:val="0D0D0D"/>
        </w:rPr>
        <w:t>handover,</w:t>
      </w:r>
      <w:r>
        <w:rPr>
          <w:color w:val="0D0D0D"/>
          <w:spacing w:val="-2"/>
        </w:rPr>
        <w:t> </w:t>
      </w:r>
      <w:r>
        <w:rPr>
          <w:color w:val="0D0D0D"/>
        </w:rPr>
        <w:t>Inter-MSC</w:t>
      </w:r>
      <w:r>
        <w:rPr>
          <w:color w:val="0D0D0D"/>
          <w:spacing w:val="-4"/>
        </w:rPr>
        <w:t> </w:t>
      </w:r>
      <w:r>
        <w:rPr>
          <w:color w:val="0D0D0D"/>
        </w:rPr>
        <w:t>and</w:t>
      </w:r>
      <w:r>
        <w:rPr>
          <w:color w:val="0D0D0D"/>
          <w:spacing w:val="-4"/>
        </w:rPr>
        <w:t> </w:t>
      </w:r>
      <w:r>
        <w:rPr>
          <w:color w:val="0D0D0D"/>
        </w:rPr>
        <w:t>intra-MSC</w:t>
      </w:r>
      <w:r>
        <w:rPr>
          <w:color w:val="0D0D0D"/>
          <w:spacing w:val="-4"/>
        </w:rPr>
        <w:t> </w:t>
      </w:r>
      <w:r>
        <w:rPr>
          <w:color w:val="0D0D0D"/>
        </w:rPr>
        <w:t>handover</w:t>
      </w:r>
      <w:r>
        <w:rPr>
          <w:color w:val="0D0D0D"/>
          <w:spacing w:val="-4"/>
        </w:rPr>
        <w:t> </w:t>
      </w:r>
      <w:r>
        <w:rPr>
          <w:color w:val="0D0D0D"/>
        </w:rPr>
        <w:t>from</w:t>
      </w:r>
      <w:r>
        <w:rPr>
          <w:color w:val="0D0D0D"/>
          <w:spacing w:val="-4"/>
        </w:rPr>
        <w:t> </w:t>
      </w:r>
      <w:r>
        <w:rPr>
          <w:color w:val="0D0D0D"/>
        </w:rPr>
        <w:t>WCDMA</w:t>
      </w:r>
      <w:r>
        <w:rPr>
          <w:color w:val="0D0D0D"/>
          <w:spacing w:val="-5"/>
        </w:rPr>
        <w:t> </w:t>
      </w:r>
      <w:r>
        <w:rPr>
          <w:color w:val="0D0D0D"/>
        </w:rPr>
        <w:t>to</w:t>
      </w:r>
      <w:r>
        <w:rPr>
          <w:color w:val="0D0D0D"/>
          <w:spacing w:val="-4"/>
        </w:rPr>
        <w:t> </w:t>
      </w:r>
      <w:r>
        <w:rPr>
          <w:color w:val="0D0D0D"/>
        </w:rPr>
        <w:t>GSM</w:t>
      </w:r>
      <w:r>
        <w:rPr>
          <w:color w:val="0D0D0D"/>
          <w:spacing w:val="-4"/>
        </w:rPr>
        <w:t> </w:t>
      </w:r>
      <w:r>
        <w:rPr>
          <w:color w:val="0D0D0D"/>
        </w:rPr>
        <w:t>were discussed.</w:t>
      </w:r>
      <w:r>
        <w:rPr>
          <w:color w:val="0D0D0D"/>
          <w:spacing w:val="40"/>
        </w:rPr>
        <w:t> </w:t>
      </w:r>
      <w:r>
        <w:rPr>
          <w:color w:val="0D0D0D"/>
        </w:rPr>
        <w:t>Handover</w:t>
      </w:r>
      <w:r>
        <w:rPr>
          <w:color w:val="0D0D0D"/>
          <w:spacing w:val="-11"/>
        </w:rPr>
        <w:t> </w:t>
      </w:r>
      <w:r>
        <w:rPr>
          <w:color w:val="0D0D0D"/>
        </w:rPr>
        <w:t>scenarios</w:t>
      </w:r>
      <w:r>
        <w:rPr>
          <w:color w:val="0D0D0D"/>
          <w:spacing w:val="-11"/>
        </w:rPr>
        <w:t> </w:t>
      </w:r>
      <w:r>
        <w:rPr>
          <w:color w:val="0D0D0D"/>
        </w:rPr>
        <w:t>in</w:t>
      </w:r>
      <w:r>
        <w:rPr>
          <w:color w:val="0D0D0D"/>
          <w:spacing w:val="-10"/>
        </w:rPr>
        <w:t> </w:t>
      </w:r>
      <w:r>
        <w:rPr>
          <w:color w:val="0D0D0D"/>
        </w:rPr>
        <w:t>2G,</w:t>
      </w:r>
      <w:r>
        <w:rPr>
          <w:color w:val="0D0D0D"/>
          <w:spacing w:val="-11"/>
        </w:rPr>
        <w:t> </w:t>
      </w:r>
      <w:r>
        <w:rPr>
          <w:color w:val="0D0D0D"/>
        </w:rPr>
        <w:t>3G,</w:t>
      </w:r>
      <w:r>
        <w:rPr>
          <w:color w:val="0D0D0D"/>
          <w:spacing w:val="-11"/>
        </w:rPr>
        <w:t> </w:t>
      </w:r>
      <w:r>
        <w:rPr>
          <w:color w:val="0D0D0D"/>
        </w:rPr>
        <w:t>4G,</w:t>
      </w:r>
      <w:r>
        <w:rPr>
          <w:color w:val="0D0D0D"/>
          <w:spacing w:val="-11"/>
        </w:rPr>
        <w:t> </w:t>
      </w:r>
      <w:r>
        <w:rPr>
          <w:color w:val="0D0D0D"/>
        </w:rPr>
        <w:t>and</w:t>
      </w:r>
      <w:r>
        <w:rPr>
          <w:color w:val="0D0D0D"/>
          <w:spacing w:val="-9"/>
        </w:rPr>
        <w:t> </w:t>
      </w:r>
      <w:r>
        <w:rPr>
          <w:color w:val="0D0D0D"/>
        </w:rPr>
        <w:t>5G</w:t>
      </w:r>
      <w:r>
        <w:rPr>
          <w:color w:val="0D0D0D"/>
          <w:spacing w:val="-11"/>
        </w:rPr>
        <w:t> </w:t>
      </w:r>
      <w:r>
        <w:rPr>
          <w:color w:val="0D0D0D"/>
        </w:rPr>
        <w:t>were</w:t>
      </w:r>
      <w:r>
        <w:rPr>
          <w:color w:val="0D0D0D"/>
          <w:spacing w:val="-10"/>
        </w:rPr>
        <w:t> </w:t>
      </w:r>
      <w:r>
        <w:rPr>
          <w:color w:val="0D0D0D"/>
        </w:rPr>
        <w:t>addressed.</w:t>
      </w:r>
      <w:r>
        <w:rPr>
          <w:color w:val="0D0D0D"/>
          <w:spacing w:val="40"/>
        </w:rPr>
        <w:t> </w:t>
      </w:r>
      <w:r>
        <w:rPr>
          <w:color w:val="0D0D0D"/>
        </w:rPr>
        <w:t>Inter-frequency</w:t>
      </w:r>
      <w:r>
        <w:rPr>
          <w:color w:val="0D0D0D"/>
          <w:spacing w:val="-15"/>
        </w:rPr>
        <w:t> </w:t>
      </w:r>
      <w:r>
        <w:rPr>
          <w:color w:val="0D0D0D"/>
        </w:rPr>
        <w:t>handover, hard handover, soft and softer handover were treated with the aid of diagrams to illustrate them, Uplink and Downlink power control in soft handover were explained.</w:t>
      </w:r>
      <w:r>
        <w:rPr>
          <w:color w:val="0D0D0D"/>
          <w:spacing w:val="40"/>
        </w:rPr>
        <w:t> </w:t>
      </w:r>
      <w:r>
        <w:rPr>
          <w:color w:val="0D0D0D"/>
        </w:rPr>
        <w:t>Handover procedure and parameters</w:t>
      </w:r>
      <w:r>
        <w:rPr>
          <w:color w:val="0D0D0D"/>
          <w:spacing w:val="-1"/>
        </w:rPr>
        <w:t> </w:t>
      </w:r>
      <w:r>
        <w:rPr>
          <w:color w:val="0D0D0D"/>
        </w:rPr>
        <w:t>in the handover</w:t>
      </w:r>
      <w:r>
        <w:rPr>
          <w:color w:val="0D0D0D"/>
          <w:spacing w:val="-1"/>
        </w:rPr>
        <w:t> </w:t>
      </w:r>
      <w:r>
        <w:rPr>
          <w:color w:val="0D0D0D"/>
        </w:rPr>
        <w:t>algorithm were not left out.</w:t>
      </w:r>
      <w:r>
        <w:rPr>
          <w:color w:val="0D0D0D"/>
          <w:spacing w:val="40"/>
        </w:rPr>
        <w:t> </w:t>
      </w:r>
      <w:r>
        <w:rPr>
          <w:color w:val="0D0D0D"/>
        </w:rPr>
        <w:t>Useful Glossary</w:t>
      </w:r>
      <w:r>
        <w:rPr>
          <w:color w:val="0D0D0D"/>
          <w:spacing w:val="-4"/>
        </w:rPr>
        <w:t> </w:t>
      </w:r>
      <w:r>
        <w:rPr>
          <w:color w:val="0D0D0D"/>
        </w:rPr>
        <w:t>of Terms were added to this work.</w:t>
      </w:r>
    </w:p>
    <w:p>
      <w:pPr>
        <w:pStyle w:val="BodyText"/>
        <w:spacing w:line="480" w:lineRule="auto"/>
        <w:ind w:right="304"/>
        <w:jc w:val="both"/>
      </w:pPr>
      <w:r>
        <w:rPr>
          <w:color w:val="0D0D0D"/>
        </w:rPr>
        <w:t>Cell planning process step1: traffic and coverage analysis (system requirement). Step2, nominal cell plan, step 3 surveys and radio requirement, step4 system design (the final plan), step5 implementation and step 6 system tuning were carefully discussed and practically done. The descriptions of the replaceable units(RUs) and Buses in RBS 2000 macro were not left out. The use of Operation and Maintenance Terminal (OMT) to design Radio Base Station(RBS) were carried out. Configuration of RBS 2207 2+2+2 900MHz and RBS 2206 4+4+2 1800MHz were designed, configured and loaded and ready for integration.</w:t>
      </w:r>
    </w:p>
    <w:p>
      <w:pPr>
        <w:pStyle w:val="BodyText"/>
        <w:spacing w:after="0" w:line="480" w:lineRule="auto"/>
        <w:jc w:val="both"/>
        <w:sectPr>
          <w:pgSz w:w="12240" w:h="15840"/>
          <w:pgMar w:header="0" w:footer="1488" w:top="1820" w:bottom="1680" w:left="1417" w:right="1133"/>
        </w:sectPr>
      </w:pPr>
    </w:p>
    <w:p>
      <w:pPr>
        <w:pStyle w:val="Heading9"/>
        <w:spacing w:line="274" w:lineRule="exact" w:before="77"/>
        <w:jc w:val="both"/>
      </w:pPr>
      <w:r>
        <w:rPr>
          <w:color w:val="0D0D0D"/>
        </w:rPr>
        <w:t>The</w:t>
      </w:r>
      <w:r>
        <w:rPr>
          <w:color w:val="0D0D0D"/>
          <w:spacing w:val="-2"/>
        </w:rPr>
        <w:t> </w:t>
      </w:r>
      <w:r>
        <w:rPr>
          <w:color w:val="0D0D0D"/>
        </w:rPr>
        <w:t>difference</w:t>
      </w:r>
      <w:r>
        <w:rPr>
          <w:color w:val="0D0D0D"/>
          <w:spacing w:val="-2"/>
        </w:rPr>
        <w:t> </w:t>
      </w:r>
      <w:r>
        <w:rPr>
          <w:color w:val="0D0D0D"/>
        </w:rPr>
        <w:t>between GSM-900</w:t>
      </w:r>
      <w:r>
        <w:rPr>
          <w:color w:val="0D0D0D"/>
          <w:spacing w:val="-1"/>
        </w:rPr>
        <w:t> </w:t>
      </w:r>
      <w:r>
        <w:rPr>
          <w:color w:val="0D0D0D"/>
        </w:rPr>
        <w:t>and</w:t>
      </w:r>
      <w:r>
        <w:rPr>
          <w:color w:val="0D0D0D"/>
          <w:spacing w:val="-1"/>
        </w:rPr>
        <w:t> </w:t>
      </w:r>
      <w:r>
        <w:rPr>
          <w:color w:val="0D0D0D"/>
        </w:rPr>
        <w:t>GSM</w:t>
      </w:r>
      <w:r>
        <w:rPr>
          <w:color w:val="0D0D0D"/>
          <w:spacing w:val="-1"/>
        </w:rPr>
        <w:t> </w:t>
      </w:r>
      <w:r>
        <w:rPr>
          <w:color w:val="0D0D0D"/>
          <w:spacing w:val="-2"/>
        </w:rPr>
        <w:t>1800?</w:t>
      </w:r>
    </w:p>
    <w:p>
      <w:pPr>
        <w:spacing w:line="240" w:lineRule="auto" w:before="0"/>
        <w:ind w:left="23" w:right="304" w:firstLine="0"/>
        <w:jc w:val="both"/>
        <w:rPr>
          <w:sz w:val="24"/>
        </w:rPr>
      </w:pPr>
      <w:r>
        <w:rPr>
          <w:color w:val="0D0D0D"/>
          <w:sz w:val="24"/>
        </w:rPr>
        <w:t>It has been proven that 900 Mhz band has 30-40 per cent better coverage than 1800 Mhz band. The two types of cellular telephony radiation use different carrier frequencies and give different frequency spectra, but they usually also differ in intensity, as </w:t>
      </w:r>
      <w:r>
        <w:rPr>
          <w:b/>
          <w:color w:val="0D0D0D"/>
          <w:sz w:val="24"/>
        </w:rPr>
        <w:t>GSM 900 MHz antennas operate at about double the power output than the corresponding DCS 1800 MHz ones</w:t>
      </w:r>
      <w:r>
        <w:rPr>
          <w:color w:val="0D0D0D"/>
          <w:sz w:val="24"/>
        </w:rPr>
        <w:t>.</w:t>
      </w:r>
    </w:p>
    <w:p>
      <w:pPr>
        <w:pStyle w:val="BodyText"/>
      </w:pPr>
      <w:r>
        <w:rPr>
          <w:color w:val="0D0D0D"/>
        </w:rPr>
        <w:t>The</w:t>
      </w:r>
      <w:r>
        <w:rPr>
          <w:color w:val="0D0D0D"/>
          <w:spacing w:val="-3"/>
        </w:rPr>
        <w:t> </w:t>
      </w:r>
      <w:r>
        <w:rPr>
          <w:color w:val="0D0D0D"/>
        </w:rPr>
        <w:t>use</w:t>
      </w:r>
      <w:r>
        <w:rPr>
          <w:color w:val="0D0D0D"/>
          <w:spacing w:val="-1"/>
        </w:rPr>
        <w:t> </w:t>
      </w:r>
      <w:r>
        <w:rPr>
          <w:color w:val="0D0D0D"/>
        </w:rPr>
        <w:t>of 900 MHz </w:t>
      </w:r>
      <w:r>
        <w:rPr>
          <w:color w:val="0D0D0D"/>
          <w:spacing w:val="-2"/>
        </w:rPr>
        <w:t>frequency.</w:t>
      </w:r>
    </w:p>
    <w:p>
      <w:pPr>
        <w:pStyle w:val="BodyText"/>
        <w:ind w:right="302"/>
      </w:pPr>
      <w:r>
        <w:rPr>
          <w:color w:val="0D0D0D"/>
        </w:rPr>
        <w:t>Overview.</w:t>
      </w:r>
      <w:r>
        <w:rPr>
          <w:color w:val="0D0D0D"/>
          <w:spacing w:val="-2"/>
        </w:rPr>
        <w:t> </w:t>
      </w:r>
      <w:r>
        <w:rPr>
          <w:color w:val="0D0D0D"/>
        </w:rPr>
        <w:t>3GPP</w:t>
      </w:r>
      <w:r>
        <w:rPr>
          <w:color w:val="0D0D0D"/>
          <w:spacing w:val="-2"/>
        </w:rPr>
        <w:t> </w:t>
      </w:r>
      <w:r>
        <w:rPr>
          <w:color w:val="0D0D0D"/>
        </w:rPr>
        <w:t>Band</w:t>
      </w:r>
      <w:r>
        <w:rPr>
          <w:color w:val="0D0D0D"/>
          <w:spacing w:val="-2"/>
        </w:rPr>
        <w:t> </w:t>
      </w:r>
      <w:r>
        <w:rPr>
          <w:color w:val="0D0D0D"/>
        </w:rPr>
        <w:t>8</w:t>
      </w:r>
      <w:r>
        <w:rPr>
          <w:color w:val="0D0D0D"/>
          <w:spacing w:val="-2"/>
        </w:rPr>
        <w:t> </w:t>
      </w:r>
      <w:r>
        <w:rPr>
          <w:color w:val="0D0D0D"/>
        </w:rPr>
        <w:t>(900</w:t>
      </w:r>
      <w:r>
        <w:rPr>
          <w:color w:val="0D0D0D"/>
          <w:spacing w:val="-2"/>
        </w:rPr>
        <w:t> </w:t>
      </w:r>
      <w:r>
        <w:rPr>
          <w:color w:val="0D0D0D"/>
        </w:rPr>
        <w:t>MHz)</w:t>
      </w:r>
      <w:r>
        <w:rPr>
          <w:color w:val="0D0D0D"/>
          <w:spacing w:val="-2"/>
        </w:rPr>
        <w:t> </w:t>
      </w:r>
      <w:r>
        <w:rPr>
          <w:color w:val="0D0D0D"/>
        </w:rPr>
        <w:t>is</w:t>
      </w:r>
      <w:r>
        <w:rPr>
          <w:color w:val="0D0D0D"/>
          <w:spacing w:val="-2"/>
        </w:rPr>
        <w:t> </w:t>
      </w:r>
      <w:r>
        <w:rPr>
          <w:color w:val="0D0D0D"/>
        </w:rPr>
        <w:t>used</w:t>
      </w:r>
      <w:r>
        <w:rPr>
          <w:color w:val="0D0D0D"/>
          <w:spacing w:val="-2"/>
        </w:rPr>
        <w:t> </w:t>
      </w:r>
      <w:r>
        <w:rPr>
          <w:color w:val="0D0D0D"/>
        </w:rPr>
        <w:t>globally</w:t>
      </w:r>
      <w:r>
        <w:rPr>
          <w:color w:val="0D0D0D"/>
          <w:spacing w:val="-7"/>
        </w:rPr>
        <w:t> </w:t>
      </w:r>
      <w:r>
        <w:rPr>
          <w:color w:val="0D0D0D"/>
        </w:rPr>
        <w:t>for</w:t>
      </w:r>
      <w:r>
        <w:rPr>
          <w:color w:val="0D0D0D"/>
          <w:spacing w:val="-2"/>
        </w:rPr>
        <w:t> </w:t>
      </w:r>
      <w:r>
        <w:rPr>
          <w:b/>
          <w:color w:val="0D0D0D"/>
        </w:rPr>
        <w:t>2G</w:t>
      </w:r>
      <w:r>
        <w:rPr>
          <w:b/>
          <w:color w:val="0D0D0D"/>
          <w:spacing w:val="-2"/>
        </w:rPr>
        <w:t> </w:t>
      </w:r>
      <w:r>
        <w:rPr>
          <w:b/>
          <w:color w:val="0D0D0D"/>
        </w:rPr>
        <w:t>GSM</w:t>
      </w:r>
      <w:r>
        <w:rPr>
          <w:b/>
          <w:color w:val="0D0D0D"/>
          <w:spacing w:val="-3"/>
        </w:rPr>
        <w:t> </w:t>
      </w:r>
      <w:r>
        <w:rPr>
          <w:b/>
          <w:color w:val="0D0D0D"/>
        </w:rPr>
        <w:t>voice</w:t>
      </w:r>
      <w:r>
        <w:rPr>
          <w:b/>
          <w:color w:val="0D0D0D"/>
          <w:spacing w:val="-3"/>
        </w:rPr>
        <w:t> </w:t>
      </w:r>
      <w:r>
        <w:rPr>
          <w:b/>
          <w:color w:val="0D0D0D"/>
        </w:rPr>
        <w:t>and</w:t>
      </w:r>
      <w:r>
        <w:rPr>
          <w:b/>
          <w:color w:val="0D0D0D"/>
          <w:spacing w:val="-2"/>
        </w:rPr>
        <w:t> </w:t>
      </w:r>
      <w:r>
        <w:rPr>
          <w:b/>
          <w:color w:val="0D0D0D"/>
        </w:rPr>
        <w:t>basic</w:t>
      </w:r>
      <w:r>
        <w:rPr>
          <w:b/>
          <w:color w:val="0D0D0D"/>
          <w:spacing w:val="-2"/>
        </w:rPr>
        <w:t> </w:t>
      </w:r>
      <w:r>
        <w:rPr>
          <w:b/>
          <w:color w:val="0D0D0D"/>
        </w:rPr>
        <w:t>data</w:t>
      </w:r>
      <w:r>
        <w:rPr>
          <w:b/>
          <w:color w:val="0D0D0D"/>
          <w:spacing w:val="-2"/>
        </w:rPr>
        <w:t> </w:t>
      </w:r>
      <w:r>
        <w:rPr>
          <w:b/>
          <w:color w:val="0D0D0D"/>
        </w:rPr>
        <w:t>mobile communications</w:t>
      </w:r>
      <w:r>
        <w:rPr>
          <w:color w:val="0D0D0D"/>
        </w:rPr>
        <w:t>. Technology-neutral licensing enabled 900 MHz to become a mainstream spectrum choice</w:t>
      </w:r>
      <w:r>
        <w:rPr>
          <w:color w:val="0D0D0D"/>
          <w:spacing w:val="-1"/>
        </w:rPr>
        <w:t> </w:t>
      </w:r>
      <w:r>
        <w:rPr>
          <w:color w:val="0D0D0D"/>
        </w:rPr>
        <w:t>for</w:t>
      </w:r>
      <w:r>
        <w:rPr>
          <w:color w:val="0D0D0D"/>
          <w:spacing w:val="-2"/>
        </w:rPr>
        <w:t> </w:t>
      </w:r>
      <w:r>
        <w:rPr>
          <w:color w:val="0D0D0D"/>
        </w:rPr>
        <w:t>mobile</w:t>
      </w:r>
      <w:r>
        <w:rPr>
          <w:color w:val="0D0D0D"/>
          <w:spacing w:val="-1"/>
        </w:rPr>
        <w:t> </w:t>
      </w:r>
      <w:r>
        <w:rPr>
          <w:color w:val="0D0D0D"/>
        </w:rPr>
        <w:t>broadband using 3G HSPA / HSPA+</w:t>
      </w:r>
      <w:r>
        <w:rPr>
          <w:color w:val="0D0D0D"/>
          <w:spacing w:val="-2"/>
        </w:rPr>
        <w:t> </w:t>
      </w:r>
      <w:r>
        <w:rPr>
          <w:color w:val="0D0D0D"/>
        </w:rPr>
        <w:t>/ DC-HSPA+, particularly</w:t>
      </w:r>
      <w:r>
        <w:rPr>
          <w:color w:val="0D0D0D"/>
          <w:spacing w:val="-4"/>
        </w:rPr>
        <w:t> </w:t>
      </w:r>
      <w:r>
        <w:rPr>
          <w:color w:val="0D0D0D"/>
        </w:rPr>
        <w:t>due to the limited bandwidth required by previous 2G GSM systems.</w:t>
      </w:r>
    </w:p>
    <w:p>
      <w:pPr>
        <w:pStyle w:val="BodyText"/>
        <w:spacing w:before="274"/>
      </w:pPr>
      <w:r>
        <w:rPr>
          <w:color w:val="0D0D0D"/>
        </w:rPr>
        <w:t>The</w:t>
      </w:r>
      <w:r>
        <w:rPr>
          <w:color w:val="0D0D0D"/>
          <w:spacing w:val="-3"/>
        </w:rPr>
        <w:t> </w:t>
      </w:r>
      <w:r>
        <w:rPr>
          <w:color w:val="0D0D0D"/>
        </w:rPr>
        <w:t>advantages of</w:t>
      </w:r>
      <w:r>
        <w:rPr>
          <w:color w:val="0D0D0D"/>
          <w:spacing w:val="-1"/>
        </w:rPr>
        <w:t> </w:t>
      </w:r>
      <w:r>
        <w:rPr>
          <w:color w:val="0D0D0D"/>
        </w:rPr>
        <w:t>900 </w:t>
      </w:r>
      <w:r>
        <w:rPr>
          <w:color w:val="0D0D0D"/>
          <w:spacing w:val="-4"/>
        </w:rPr>
        <w:t>MHz.</w:t>
      </w:r>
    </w:p>
    <w:p>
      <w:pPr>
        <w:pStyle w:val="BodyText"/>
      </w:pPr>
      <w:r>
        <w:rPr>
          <w:color w:val="0D0D0D"/>
        </w:rPr>
        <w:t>Better range &amp; building penetration: The 900MHz wavelength is 70% shorter than 300MHz products, allowing the signal to "squeeze" through narrow opening in both commercial and residential</w:t>
      </w:r>
      <w:r>
        <w:rPr>
          <w:color w:val="0D0D0D"/>
          <w:spacing w:val="-4"/>
        </w:rPr>
        <w:t> </w:t>
      </w:r>
      <w:r>
        <w:rPr>
          <w:color w:val="0D0D0D"/>
        </w:rPr>
        <w:t>environments.</w:t>
      </w:r>
      <w:r>
        <w:rPr>
          <w:color w:val="0D0D0D"/>
          <w:spacing w:val="-2"/>
        </w:rPr>
        <w:t> </w:t>
      </w:r>
      <w:r>
        <w:rPr>
          <w:color w:val="0D0D0D"/>
        </w:rPr>
        <w:t>The</w:t>
      </w:r>
      <w:r>
        <w:rPr>
          <w:color w:val="0D0D0D"/>
          <w:spacing w:val="-6"/>
        </w:rPr>
        <w:t> </w:t>
      </w:r>
      <w:r>
        <w:rPr>
          <w:color w:val="0D0D0D"/>
        </w:rPr>
        <w:t>FCC</w:t>
      </w:r>
      <w:r>
        <w:rPr>
          <w:color w:val="0D0D0D"/>
          <w:spacing w:val="-4"/>
        </w:rPr>
        <w:t> </w:t>
      </w:r>
      <w:r>
        <w:rPr>
          <w:color w:val="0D0D0D"/>
        </w:rPr>
        <w:t>allows</w:t>
      </w:r>
      <w:r>
        <w:rPr>
          <w:color w:val="0D0D0D"/>
          <w:spacing w:val="-4"/>
        </w:rPr>
        <w:t> </w:t>
      </w:r>
      <w:r>
        <w:rPr>
          <w:color w:val="0D0D0D"/>
        </w:rPr>
        <w:t>higher</w:t>
      </w:r>
      <w:r>
        <w:rPr>
          <w:color w:val="0D0D0D"/>
          <w:spacing w:val="-4"/>
        </w:rPr>
        <w:t> </w:t>
      </w:r>
      <w:r>
        <w:rPr>
          <w:color w:val="0D0D0D"/>
        </w:rPr>
        <w:t>transmit</w:t>
      </w:r>
      <w:r>
        <w:rPr>
          <w:color w:val="0D0D0D"/>
          <w:spacing w:val="-4"/>
        </w:rPr>
        <w:t> </w:t>
      </w:r>
      <w:r>
        <w:rPr>
          <w:color w:val="0D0D0D"/>
        </w:rPr>
        <w:t>powers</w:t>
      </w:r>
      <w:r>
        <w:rPr>
          <w:color w:val="0D0D0D"/>
          <w:spacing w:val="-4"/>
        </w:rPr>
        <w:t> </w:t>
      </w:r>
      <w:r>
        <w:rPr>
          <w:color w:val="0D0D0D"/>
        </w:rPr>
        <w:t>for</w:t>
      </w:r>
      <w:r>
        <w:rPr>
          <w:color w:val="0D0D0D"/>
          <w:spacing w:val="-4"/>
        </w:rPr>
        <w:t> </w:t>
      </w:r>
      <w:r>
        <w:rPr>
          <w:color w:val="0D0D0D"/>
        </w:rPr>
        <w:t>900MHz</w:t>
      </w:r>
      <w:r>
        <w:rPr>
          <w:color w:val="0D0D0D"/>
          <w:spacing w:val="-4"/>
        </w:rPr>
        <w:t> </w:t>
      </w:r>
      <w:r>
        <w:rPr>
          <w:color w:val="0D0D0D"/>
        </w:rPr>
        <w:t>spread</w:t>
      </w:r>
      <w:r>
        <w:rPr>
          <w:color w:val="0D0D0D"/>
          <w:spacing w:val="-4"/>
        </w:rPr>
        <w:t> </w:t>
      </w:r>
      <w:r>
        <w:rPr>
          <w:color w:val="0D0D0D"/>
        </w:rPr>
        <w:t>spectrum </w:t>
      </w:r>
      <w:r>
        <w:rPr>
          <w:color w:val="0D0D0D"/>
          <w:spacing w:val="-2"/>
        </w:rPr>
        <w:t>systems.</w:t>
      </w:r>
    </w:p>
    <w:p>
      <w:pPr>
        <w:pStyle w:val="BodyText"/>
        <w:ind w:left="0"/>
      </w:pPr>
    </w:p>
    <w:p>
      <w:pPr>
        <w:pStyle w:val="BodyText"/>
        <w:jc w:val="both"/>
      </w:pPr>
      <w:r>
        <w:rPr>
          <w:color w:val="0D0D0D"/>
        </w:rPr>
        <w:t>How</w:t>
      </w:r>
      <w:r>
        <w:rPr>
          <w:color w:val="0D0D0D"/>
          <w:spacing w:val="-2"/>
        </w:rPr>
        <w:t> </w:t>
      </w:r>
      <w:r>
        <w:rPr>
          <w:color w:val="0D0D0D"/>
        </w:rPr>
        <w:t>far can</w:t>
      </w:r>
      <w:r>
        <w:rPr>
          <w:color w:val="0D0D0D"/>
          <w:spacing w:val="-1"/>
        </w:rPr>
        <w:t> </w:t>
      </w:r>
      <w:r>
        <w:rPr>
          <w:color w:val="0D0D0D"/>
        </w:rPr>
        <w:t>900</w:t>
      </w:r>
      <w:r>
        <w:rPr>
          <w:color w:val="0D0D0D"/>
          <w:spacing w:val="-1"/>
        </w:rPr>
        <w:t> </w:t>
      </w:r>
      <w:r>
        <w:rPr>
          <w:color w:val="0D0D0D"/>
        </w:rPr>
        <w:t>MHz </w:t>
      </w:r>
      <w:r>
        <w:rPr>
          <w:color w:val="0D0D0D"/>
          <w:spacing w:val="-5"/>
        </w:rPr>
        <w:t>go?</w:t>
      </w:r>
    </w:p>
    <w:p>
      <w:pPr>
        <w:pStyle w:val="BodyText"/>
        <w:ind w:right="302"/>
        <w:jc w:val="both"/>
      </w:pPr>
      <w:r>
        <w:rPr>
          <w:color w:val="0D0D0D"/>
        </w:rPr>
        <w:t>In</w:t>
      </w:r>
      <w:r>
        <w:rPr>
          <w:color w:val="0D0D0D"/>
          <w:spacing w:val="-4"/>
        </w:rPr>
        <w:t> </w:t>
      </w:r>
      <w:r>
        <w:rPr>
          <w:color w:val="0D0D0D"/>
        </w:rPr>
        <w:t>an</w:t>
      </w:r>
      <w:r>
        <w:rPr>
          <w:color w:val="0D0D0D"/>
          <w:spacing w:val="-6"/>
        </w:rPr>
        <w:t> </w:t>
      </w:r>
      <w:r>
        <w:rPr>
          <w:color w:val="0D0D0D"/>
        </w:rPr>
        <w:t>ideal,</w:t>
      </w:r>
      <w:r>
        <w:rPr>
          <w:color w:val="0D0D0D"/>
          <w:spacing w:val="-5"/>
        </w:rPr>
        <w:t> </w:t>
      </w:r>
      <w:r>
        <w:rPr>
          <w:color w:val="0D0D0D"/>
        </w:rPr>
        <w:t>obstacle-free</w:t>
      </w:r>
      <w:r>
        <w:rPr>
          <w:color w:val="0D0D0D"/>
          <w:spacing w:val="-4"/>
        </w:rPr>
        <w:t> </w:t>
      </w:r>
      <w:r>
        <w:rPr>
          <w:color w:val="0D0D0D"/>
        </w:rPr>
        <w:t>environment,</w:t>
      </w:r>
      <w:r>
        <w:rPr>
          <w:color w:val="0D0D0D"/>
          <w:spacing w:val="-5"/>
        </w:rPr>
        <w:t> </w:t>
      </w:r>
      <w:r>
        <w:rPr>
          <w:color w:val="0D0D0D"/>
        </w:rPr>
        <w:t>900</w:t>
      </w:r>
      <w:r>
        <w:rPr>
          <w:color w:val="0D0D0D"/>
          <w:spacing w:val="-6"/>
        </w:rPr>
        <w:t> </w:t>
      </w:r>
      <w:r>
        <w:rPr>
          <w:color w:val="0D0D0D"/>
        </w:rPr>
        <w:t>MHz</w:t>
      </w:r>
      <w:r>
        <w:rPr>
          <w:color w:val="0D0D0D"/>
          <w:spacing w:val="-5"/>
        </w:rPr>
        <w:t> </w:t>
      </w:r>
      <w:r>
        <w:rPr>
          <w:color w:val="0D0D0D"/>
        </w:rPr>
        <w:t>signals</w:t>
      </w:r>
      <w:r>
        <w:rPr>
          <w:color w:val="0D0D0D"/>
          <w:spacing w:val="-6"/>
        </w:rPr>
        <w:t> </w:t>
      </w:r>
      <w:r>
        <w:rPr>
          <w:color w:val="0D0D0D"/>
        </w:rPr>
        <w:t>can</w:t>
      </w:r>
      <w:r>
        <w:rPr>
          <w:color w:val="0D0D0D"/>
          <w:spacing w:val="-6"/>
        </w:rPr>
        <w:t> </w:t>
      </w:r>
      <w:r>
        <w:rPr>
          <w:color w:val="0D0D0D"/>
        </w:rPr>
        <w:t>travel</w:t>
      </w:r>
      <w:r>
        <w:rPr>
          <w:color w:val="0D0D0D"/>
          <w:spacing w:val="-4"/>
        </w:rPr>
        <w:t> </w:t>
      </w:r>
      <w:r>
        <w:rPr>
          <w:b/>
          <w:color w:val="0D0D0D"/>
        </w:rPr>
        <w:t>several</w:t>
      </w:r>
      <w:r>
        <w:rPr>
          <w:b/>
          <w:color w:val="0D0D0D"/>
          <w:spacing w:val="-4"/>
        </w:rPr>
        <w:t> </w:t>
      </w:r>
      <w:r>
        <w:rPr>
          <w:b/>
          <w:color w:val="0D0D0D"/>
        </w:rPr>
        <w:t>kilometers</w:t>
      </w:r>
      <w:r>
        <w:rPr>
          <w:color w:val="0D0D0D"/>
        </w:rPr>
        <w:t>.</w:t>
      </w:r>
      <w:r>
        <w:rPr>
          <w:color w:val="0D0D0D"/>
          <w:spacing w:val="-6"/>
        </w:rPr>
        <w:t> </w:t>
      </w:r>
      <w:r>
        <w:rPr>
          <w:color w:val="0D0D0D"/>
        </w:rPr>
        <w:t>However, in</w:t>
      </w:r>
      <w:r>
        <w:rPr>
          <w:color w:val="0D0D0D"/>
          <w:spacing w:val="-3"/>
        </w:rPr>
        <w:t> </w:t>
      </w:r>
      <w:r>
        <w:rPr>
          <w:color w:val="0D0D0D"/>
        </w:rPr>
        <w:t>urban</w:t>
      </w:r>
      <w:r>
        <w:rPr>
          <w:color w:val="0D0D0D"/>
          <w:spacing w:val="-3"/>
        </w:rPr>
        <w:t> </w:t>
      </w:r>
      <w:r>
        <w:rPr>
          <w:color w:val="0D0D0D"/>
        </w:rPr>
        <w:t>areas</w:t>
      </w:r>
      <w:r>
        <w:rPr>
          <w:color w:val="0D0D0D"/>
          <w:spacing w:val="-3"/>
        </w:rPr>
        <w:t> </w:t>
      </w:r>
      <w:r>
        <w:rPr>
          <w:color w:val="0D0D0D"/>
        </w:rPr>
        <w:t>with</w:t>
      </w:r>
      <w:r>
        <w:rPr>
          <w:color w:val="0D0D0D"/>
          <w:spacing w:val="-3"/>
        </w:rPr>
        <w:t> </w:t>
      </w:r>
      <w:r>
        <w:rPr>
          <w:color w:val="0D0D0D"/>
        </w:rPr>
        <w:t>buildings</w:t>
      </w:r>
      <w:r>
        <w:rPr>
          <w:color w:val="0D0D0D"/>
          <w:spacing w:val="-3"/>
        </w:rPr>
        <w:t> </w:t>
      </w:r>
      <w:r>
        <w:rPr>
          <w:color w:val="0D0D0D"/>
        </w:rPr>
        <w:t>and</w:t>
      </w:r>
      <w:r>
        <w:rPr>
          <w:color w:val="0D0D0D"/>
          <w:spacing w:val="-3"/>
        </w:rPr>
        <w:t> </w:t>
      </w:r>
      <w:r>
        <w:rPr>
          <w:color w:val="0D0D0D"/>
        </w:rPr>
        <w:t>other</w:t>
      </w:r>
      <w:r>
        <w:rPr>
          <w:color w:val="0D0D0D"/>
          <w:spacing w:val="-4"/>
        </w:rPr>
        <w:t> </w:t>
      </w:r>
      <w:r>
        <w:rPr>
          <w:color w:val="0D0D0D"/>
        </w:rPr>
        <w:t>structures,</w:t>
      </w:r>
      <w:r>
        <w:rPr>
          <w:color w:val="0D0D0D"/>
          <w:spacing w:val="-1"/>
        </w:rPr>
        <w:t> </w:t>
      </w:r>
      <w:r>
        <w:rPr>
          <w:color w:val="0D0D0D"/>
        </w:rPr>
        <w:t>the</w:t>
      </w:r>
      <w:r>
        <w:rPr>
          <w:color w:val="0D0D0D"/>
          <w:spacing w:val="-3"/>
        </w:rPr>
        <w:t> </w:t>
      </w:r>
      <w:r>
        <w:rPr>
          <w:color w:val="0D0D0D"/>
        </w:rPr>
        <w:t>range</w:t>
      </w:r>
      <w:r>
        <w:rPr>
          <w:color w:val="0D0D0D"/>
          <w:spacing w:val="-4"/>
        </w:rPr>
        <w:t> </w:t>
      </w:r>
      <w:r>
        <w:rPr>
          <w:color w:val="0D0D0D"/>
        </w:rPr>
        <w:t>is</w:t>
      </w:r>
      <w:r>
        <w:rPr>
          <w:color w:val="0D0D0D"/>
          <w:spacing w:val="-3"/>
        </w:rPr>
        <w:t> </w:t>
      </w:r>
      <w:r>
        <w:rPr>
          <w:color w:val="0D0D0D"/>
        </w:rPr>
        <w:t>typically</w:t>
      </w:r>
      <w:r>
        <w:rPr>
          <w:color w:val="0D0D0D"/>
          <w:spacing w:val="-7"/>
        </w:rPr>
        <w:t> </w:t>
      </w:r>
      <w:r>
        <w:rPr>
          <w:color w:val="0D0D0D"/>
        </w:rPr>
        <w:t>reduced</w:t>
      </w:r>
      <w:r>
        <w:rPr>
          <w:color w:val="0D0D0D"/>
          <w:spacing w:val="-3"/>
        </w:rPr>
        <w:t> </w:t>
      </w:r>
      <w:r>
        <w:rPr>
          <w:color w:val="0D0D0D"/>
        </w:rPr>
        <w:t>to</w:t>
      </w:r>
      <w:r>
        <w:rPr>
          <w:color w:val="0D0D0D"/>
          <w:spacing w:val="-3"/>
        </w:rPr>
        <w:t> </w:t>
      </w:r>
      <w:r>
        <w:rPr>
          <w:color w:val="0D0D0D"/>
        </w:rPr>
        <w:t>a</w:t>
      </w:r>
      <w:r>
        <w:rPr>
          <w:color w:val="0D0D0D"/>
          <w:spacing w:val="-3"/>
        </w:rPr>
        <w:t> </w:t>
      </w:r>
      <w:r>
        <w:rPr>
          <w:color w:val="0D0D0D"/>
        </w:rPr>
        <w:t>few</w:t>
      </w:r>
      <w:r>
        <w:rPr>
          <w:color w:val="0D0D0D"/>
          <w:spacing w:val="-3"/>
        </w:rPr>
        <w:t> </w:t>
      </w:r>
      <w:r>
        <w:rPr>
          <w:color w:val="0D0D0D"/>
        </w:rPr>
        <w:t>hundred </w:t>
      </w:r>
      <w:r>
        <w:rPr>
          <w:color w:val="0D0D0D"/>
          <w:spacing w:val="-2"/>
        </w:rPr>
        <w:t>meters.</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12"/>
        <w:ind w:left="0"/>
      </w:pPr>
    </w:p>
    <w:p>
      <w:pPr>
        <w:pStyle w:val="Heading2"/>
      </w:pPr>
      <w:bookmarkStart w:name="_bookmark46" w:id="47"/>
      <w:bookmarkEnd w:id="47"/>
      <w:r>
        <w:rPr>
          <w:b w:val="0"/>
        </w:rPr>
      </w:r>
      <w:r>
        <w:rPr>
          <w:color w:val="0D0D0D"/>
          <w:spacing w:val="-2"/>
        </w:rPr>
        <w:t>REFERENCE:</w:t>
      </w:r>
    </w:p>
    <w:p>
      <w:pPr>
        <w:pStyle w:val="BodyText"/>
        <w:spacing w:before="111"/>
        <w:ind w:left="0"/>
        <w:rPr>
          <w:rFonts w:ascii="Cambria"/>
          <w:b/>
          <w:sz w:val="28"/>
        </w:rPr>
      </w:pPr>
    </w:p>
    <w:p>
      <w:pPr>
        <w:pStyle w:val="Heading4"/>
        <w:numPr>
          <w:ilvl w:val="0"/>
          <w:numId w:val="13"/>
        </w:numPr>
        <w:tabs>
          <w:tab w:pos="809" w:val="left" w:leader="none"/>
        </w:tabs>
        <w:spacing w:line="240" w:lineRule="auto" w:before="0" w:after="0"/>
        <w:ind w:left="809" w:right="0" w:hanging="359"/>
        <w:jc w:val="left"/>
      </w:pPr>
      <w:r>
        <w:rPr>
          <w:color w:val="0D0D0D"/>
        </w:rPr>
        <w:t>GSM</w:t>
      </w:r>
      <w:r>
        <w:rPr>
          <w:color w:val="0D0D0D"/>
          <w:spacing w:val="-5"/>
        </w:rPr>
        <w:t> </w:t>
      </w:r>
      <w:r>
        <w:rPr>
          <w:color w:val="0D0D0D"/>
        </w:rPr>
        <w:t>SYSTEM</w:t>
      </w:r>
      <w:r>
        <w:rPr>
          <w:color w:val="0D0D0D"/>
          <w:spacing w:val="-5"/>
        </w:rPr>
        <w:t> </w:t>
      </w:r>
      <w:r>
        <w:rPr>
          <w:color w:val="0D0D0D"/>
        </w:rPr>
        <w:t>SURVEY</w:t>
      </w:r>
      <w:r>
        <w:rPr>
          <w:color w:val="0D0D0D"/>
          <w:spacing w:val="-5"/>
        </w:rPr>
        <w:t> </w:t>
      </w:r>
      <w:r>
        <w:rPr>
          <w:color w:val="0D0D0D"/>
        </w:rPr>
        <w:t>STUDENT</w:t>
      </w:r>
      <w:r>
        <w:rPr>
          <w:color w:val="0D0D0D"/>
          <w:spacing w:val="-4"/>
        </w:rPr>
        <w:t> </w:t>
      </w:r>
      <w:r>
        <w:rPr>
          <w:color w:val="0D0D0D"/>
        </w:rPr>
        <w:t>TEXT</w:t>
      </w:r>
      <w:r>
        <w:rPr>
          <w:color w:val="0D0D0D"/>
          <w:spacing w:val="-6"/>
        </w:rPr>
        <w:t> </w:t>
      </w:r>
      <w:r>
        <w:rPr>
          <w:color w:val="0D0D0D"/>
        </w:rPr>
        <w:t>EN/LZT</w:t>
      </w:r>
      <w:r>
        <w:rPr>
          <w:color w:val="0D0D0D"/>
          <w:spacing w:val="-3"/>
        </w:rPr>
        <w:t> </w:t>
      </w:r>
      <w:r>
        <w:rPr>
          <w:color w:val="0D0D0D"/>
        </w:rPr>
        <w:t>123</w:t>
      </w:r>
      <w:r>
        <w:rPr>
          <w:color w:val="0D0D0D"/>
          <w:spacing w:val="-8"/>
        </w:rPr>
        <w:t> </w:t>
      </w:r>
      <w:r>
        <w:rPr>
          <w:color w:val="0D0D0D"/>
        </w:rPr>
        <w:t>3321</w:t>
      </w:r>
      <w:r>
        <w:rPr>
          <w:color w:val="0D0D0D"/>
          <w:spacing w:val="-3"/>
        </w:rPr>
        <w:t> </w:t>
      </w:r>
      <w:r>
        <w:rPr>
          <w:color w:val="0D0D0D"/>
          <w:spacing w:val="-5"/>
        </w:rPr>
        <w:t>R2C</w:t>
      </w:r>
    </w:p>
    <w:p>
      <w:pPr>
        <w:pStyle w:val="Heading4"/>
        <w:spacing w:after="0" w:line="240" w:lineRule="auto"/>
        <w:jc w:val="left"/>
        <w:sectPr>
          <w:pgSz w:w="12240" w:h="15840"/>
          <w:pgMar w:header="0" w:footer="1488" w:top="1360" w:bottom="1680" w:left="1417" w:right="1133"/>
        </w:sectPr>
      </w:pPr>
    </w:p>
    <w:p>
      <w:pPr>
        <w:pStyle w:val="ListParagraph"/>
        <w:numPr>
          <w:ilvl w:val="0"/>
          <w:numId w:val="13"/>
        </w:numPr>
        <w:tabs>
          <w:tab w:pos="810" w:val="left" w:leader="none"/>
        </w:tabs>
        <w:spacing w:line="240" w:lineRule="auto" w:before="73" w:after="0"/>
        <w:ind w:left="810" w:right="461" w:hanging="360"/>
        <w:jc w:val="left"/>
        <w:rPr>
          <w:sz w:val="28"/>
        </w:rPr>
      </w:pPr>
      <w:hyperlink r:id="rId50">
        <w:r>
          <w:rPr>
            <w:color w:val="0D0D0D"/>
            <w:spacing w:val="-2"/>
            <w:sz w:val="28"/>
          </w:rPr>
          <w:t>https://www.academia.edu/24399074/GSM_SYSTEM_SURVEY?auto=do</w:t>
        </w:r>
      </w:hyperlink>
      <w:r>
        <w:rPr>
          <w:color w:val="0D0D0D"/>
          <w:spacing w:val="-2"/>
          <w:sz w:val="28"/>
        </w:rPr>
        <w:t> </w:t>
      </w:r>
      <w:hyperlink r:id="rId50">
        <w:r>
          <w:rPr>
            <w:color w:val="0D0D0D"/>
            <w:spacing w:val="-2"/>
            <w:sz w:val="28"/>
          </w:rPr>
          <w:t>wnload&amp;email_work_card=download-paper</w:t>
        </w:r>
      </w:hyperlink>
    </w:p>
    <w:p>
      <w:pPr>
        <w:pStyle w:val="ListParagraph"/>
        <w:numPr>
          <w:ilvl w:val="0"/>
          <w:numId w:val="13"/>
        </w:numPr>
        <w:tabs>
          <w:tab w:pos="810" w:val="left" w:leader="none"/>
          <w:tab w:pos="1621" w:val="left" w:leader="none"/>
          <w:tab w:pos="2959" w:val="left" w:leader="none"/>
          <w:tab w:pos="4871" w:val="left" w:leader="none"/>
          <w:tab w:pos="6721" w:val="left" w:leader="none"/>
          <w:tab w:pos="8160" w:val="left" w:leader="none"/>
          <w:tab w:pos="8770" w:val="left" w:leader="none"/>
        </w:tabs>
        <w:spacing w:line="240" w:lineRule="auto" w:before="0" w:after="0"/>
        <w:ind w:left="810" w:right="306" w:hanging="360"/>
        <w:jc w:val="left"/>
        <w:rPr>
          <w:sz w:val="24"/>
        </w:rPr>
      </w:pPr>
      <w:r>
        <w:rPr>
          <w:color w:val="0D0D0D"/>
          <w:spacing w:val="-4"/>
          <w:sz w:val="24"/>
        </w:rPr>
        <w:t>Air</w:t>
      </w:r>
      <w:r>
        <w:rPr>
          <w:color w:val="0D0D0D"/>
          <w:sz w:val="24"/>
        </w:rPr>
        <w:tab/>
      </w:r>
      <w:r>
        <w:rPr>
          <w:color w:val="0D0D0D"/>
          <w:spacing w:val="-2"/>
          <w:sz w:val="24"/>
        </w:rPr>
        <w:t>Interface</w:t>
      </w:r>
      <w:r>
        <w:rPr>
          <w:color w:val="0D0D0D"/>
          <w:sz w:val="24"/>
        </w:rPr>
        <w:tab/>
      </w:r>
      <w:r>
        <w:rPr>
          <w:color w:val="0D0D0D"/>
          <w:spacing w:val="-2"/>
          <w:sz w:val="24"/>
        </w:rPr>
        <w:t>Dimensioning,</w:t>
      </w:r>
      <w:r>
        <w:rPr>
          <w:color w:val="0D0D0D"/>
          <w:sz w:val="24"/>
        </w:rPr>
        <w:tab/>
      </w:r>
      <w:r>
        <w:rPr>
          <w:color w:val="0D0D0D"/>
          <w:spacing w:val="-2"/>
          <w:sz w:val="24"/>
        </w:rPr>
        <w:t>Dimensioning</w:t>
      </w:r>
      <w:r>
        <w:rPr>
          <w:color w:val="0D0D0D"/>
          <w:sz w:val="24"/>
        </w:rPr>
        <w:tab/>
      </w:r>
      <w:r>
        <w:rPr>
          <w:color w:val="0D0D0D"/>
          <w:spacing w:val="-2"/>
          <w:sz w:val="24"/>
        </w:rPr>
        <w:t>Guideline</w:t>
      </w:r>
      <w:r>
        <w:rPr>
          <w:color w:val="0D0D0D"/>
          <w:sz w:val="24"/>
        </w:rPr>
        <w:tab/>
      </w:r>
      <w:r>
        <w:rPr>
          <w:color w:val="0D0D0D"/>
          <w:spacing w:val="-10"/>
          <w:sz w:val="24"/>
        </w:rPr>
        <w:t>–</w:t>
      </w:r>
      <w:r>
        <w:rPr>
          <w:color w:val="0D0D0D"/>
          <w:sz w:val="24"/>
        </w:rPr>
        <w:tab/>
      </w:r>
      <w:r>
        <w:rPr>
          <w:color w:val="0D0D0D"/>
          <w:spacing w:val="-2"/>
          <w:sz w:val="24"/>
        </w:rPr>
        <w:t>RL20: </w:t>
      </w:r>
      <w:hyperlink r:id="rId51">
        <w:r>
          <w:rPr>
            <w:color w:val="0D0D0D"/>
            <w:spacing w:val="-2"/>
            <w:sz w:val="24"/>
          </w:rPr>
          <w:t>https://sharenet-ims.inside.nokiasiemensnetworks.com/Overview/D380538151</w:t>
        </w:r>
      </w:hyperlink>
    </w:p>
    <w:p>
      <w:pPr>
        <w:pStyle w:val="ListParagraph"/>
        <w:numPr>
          <w:ilvl w:val="0"/>
          <w:numId w:val="13"/>
        </w:numPr>
        <w:tabs>
          <w:tab w:pos="809" w:val="left" w:leader="none"/>
        </w:tabs>
        <w:spacing w:line="240" w:lineRule="auto" w:before="118" w:after="0"/>
        <w:ind w:left="809" w:right="0" w:hanging="359"/>
        <w:jc w:val="left"/>
        <w:rPr>
          <w:sz w:val="24"/>
        </w:rPr>
      </w:pPr>
      <w:r>
        <w:rPr>
          <w:color w:val="0D0D0D"/>
          <w:sz w:val="24"/>
        </w:rPr>
        <w:t>Serna, L.;</w:t>
      </w:r>
      <w:r>
        <w:rPr>
          <w:color w:val="0D0D0D"/>
          <w:spacing w:val="-2"/>
          <w:sz w:val="24"/>
        </w:rPr>
        <w:t> </w:t>
      </w:r>
      <w:r>
        <w:rPr>
          <w:color w:val="0D0D0D"/>
          <w:sz w:val="24"/>
        </w:rPr>
        <w:t>Chris,</w:t>
      </w:r>
      <w:r>
        <w:rPr>
          <w:color w:val="0D0D0D"/>
          <w:spacing w:val="-2"/>
          <w:sz w:val="24"/>
        </w:rPr>
        <w:t> </w:t>
      </w:r>
      <w:r>
        <w:rPr>
          <w:color w:val="0D0D0D"/>
          <w:sz w:val="24"/>
        </w:rPr>
        <w:t>J;</w:t>
      </w:r>
      <w:r>
        <w:rPr>
          <w:color w:val="0D0D0D"/>
          <w:spacing w:val="-1"/>
          <w:sz w:val="24"/>
        </w:rPr>
        <w:t> </w:t>
      </w:r>
      <w:r>
        <w:rPr>
          <w:color w:val="0D0D0D"/>
          <w:sz w:val="24"/>
        </w:rPr>
        <w:t>Novosad,</w:t>
      </w:r>
      <w:r>
        <w:rPr>
          <w:color w:val="0D0D0D"/>
          <w:spacing w:val="-2"/>
          <w:sz w:val="24"/>
        </w:rPr>
        <w:t> </w:t>
      </w:r>
      <w:r>
        <w:rPr>
          <w:color w:val="0D0D0D"/>
          <w:sz w:val="24"/>
        </w:rPr>
        <w:t>T: LTE</w:t>
      </w:r>
      <w:r>
        <w:rPr>
          <w:color w:val="0D0D0D"/>
          <w:spacing w:val="-2"/>
          <w:sz w:val="24"/>
        </w:rPr>
        <w:t> </w:t>
      </w:r>
      <w:r>
        <w:rPr>
          <w:color w:val="0D0D0D"/>
          <w:sz w:val="24"/>
        </w:rPr>
        <w:t>RPESS</w:t>
      </w:r>
      <w:r>
        <w:rPr>
          <w:color w:val="0D0D0D"/>
          <w:spacing w:val="-1"/>
          <w:sz w:val="24"/>
        </w:rPr>
        <w:t> </w:t>
      </w:r>
      <w:r>
        <w:rPr>
          <w:color w:val="0D0D0D"/>
          <w:spacing w:val="-2"/>
          <w:sz w:val="24"/>
        </w:rPr>
        <w:t>Training</w:t>
      </w:r>
    </w:p>
    <w:p>
      <w:pPr>
        <w:pStyle w:val="BodyText"/>
        <w:spacing w:before="120"/>
        <w:ind w:left="733"/>
      </w:pPr>
      <w:hyperlink r:id="rId52">
        <w:r>
          <w:rPr>
            <w:color w:val="0D0D0D"/>
            <w:spacing w:val="-2"/>
          </w:rPr>
          <w:t>https://sharenet-ims.inside.nokiasiemensnetworks.com/Open/424371939</w:t>
        </w:r>
      </w:hyperlink>
    </w:p>
    <w:p>
      <w:pPr>
        <w:pStyle w:val="ListParagraph"/>
        <w:numPr>
          <w:ilvl w:val="0"/>
          <w:numId w:val="13"/>
        </w:numPr>
        <w:tabs>
          <w:tab w:pos="809" w:val="left" w:leader="none"/>
        </w:tabs>
        <w:spacing w:line="240" w:lineRule="auto" w:before="0" w:after="0"/>
        <w:ind w:left="809" w:right="0" w:hanging="359"/>
        <w:jc w:val="left"/>
        <w:rPr>
          <w:sz w:val="24"/>
        </w:rPr>
      </w:pPr>
      <w:r>
        <w:rPr>
          <w:color w:val="0D0D0D"/>
          <w:sz w:val="24"/>
        </w:rPr>
        <w:t>3GPP</w:t>
      </w:r>
      <w:r>
        <w:rPr>
          <w:color w:val="0D0D0D"/>
          <w:spacing w:val="-2"/>
          <w:sz w:val="24"/>
        </w:rPr>
        <w:t> </w:t>
      </w:r>
      <w:r>
        <w:rPr>
          <w:color w:val="0D0D0D"/>
          <w:sz w:val="24"/>
        </w:rPr>
        <w:t>TS</w:t>
      </w:r>
      <w:r>
        <w:rPr>
          <w:color w:val="0D0D0D"/>
          <w:spacing w:val="-2"/>
          <w:sz w:val="24"/>
        </w:rPr>
        <w:t> </w:t>
      </w:r>
      <w:r>
        <w:rPr>
          <w:color w:val="0D0D0D"/>
          <w:sz w:val="24"/>
        </w:rPr>
        <w:t>36.214</w:t>
      </w:r>
      <w:r>
        <w:rPr>
          <w:color w:val="0D0D0D"/>
          <w:spacing w:val="-2"/>
          <w:sz w:val="24"/>
        </w:rPr>
        <w:t> </w:t>
      </w:r>
      <w:r>
        <w:rPr>
          <w:color w:val="0D0D0D"/>
          <w:sz w:val="24"/>
        </w:rPr>
        <w:t>Physical Layer</w:t>
      </w:r>
      <w:r>
        <w:rPr>
          <w:color w:val="0D0D0D"/>
          <w:spacing w:val="-1"/>
          <w:sz w:val="24"/>
        </w:rPr>
        <w:t> </w:t>
      </w:r>
      <w:r>
        <w:rPr>
          <w:color w:val="0D0D0D"/>
          <w:sz w:val="24"/>
        </w:rPr>
        <w:t>–</w:t>
      </w:r>
      <w:r>
        <w:rPr>
          <w:color w:val="0D0D0D"/>
          <w:spacing w:val="-2"/>
          <w:sz w:val="24"/>
        </w:rPr>
        <w:t> </w:t>
      </w:r>
      <w:r>
        <w:rPr>
          <w:color w:val="0D0D0D"/>
          <w:sz w:val="24"/>
        </w:rPr>
        <w:t>Measurements</w:t>
      </w:r>
      <w:r>
        <w:rPr>
          <w:color w:val="0D0D0D"/>
          <w:spacing w:val="1"/>
          <w:sz w:val="24"/>
        </w:rPr>
        <w:t> </w:t>
      </w:r>
      <w:hyperlink r:id="rId53">
        <w:r>
          <w:rPr>
            <w:color w:val="0D0D0D"/>
            <w:spacing w:val="-2"/>
            <w:sz w:val="24"/>
          </w:rPr>
          <w:t>www.3gpp.org</w:t>
        </w:r>
      </w:hyperlink>
    </w:p>
    <w:p>
      <w:pPr>
        <w:pStyle w:val="ListParagraph"/>
        <w:numPr>
          <w:ilvl w:val="0"/>
          <w:numId w:val="13"/>
        </w:numPr>
        <w:tabs>
          <w:tab w:pos="736" w:val="left" w:leader="none"/>
          <w:tab w:pos="7313" w:val="left" w:leader="none"/>
        </w:tabs>
        <w:spacing w:line="240" w:lineRule="auto" w:before="120" w:after="0"/>
        <w:ind w:left="736" w:right="311" w:hanging="356"/>
        <w:jc w:val="left"/>
        <w:rPr>
          <w:sz w:val="24"/>
        </w:rPr>
      </w:pPr>
      <w:r>
        <w:rPr>
          <w:color w:val="0D0D0D"/>
          <w:sz w:val="24"/>
        </w:rPr>
        <w:t>Guideline</w:t>
      </w:r>
      <w:r>
        <w:rPr>
          <w:color w:val="0D0D0D"/>
          <w:spacing w:val="80"/>
          <w:sz w:val="24"/>
        </w:rPr>
        <w:t> </w:t>
      </w:r>
      <w:r>
        <w:rPr>
          <w:color w:val="0D0D0D"/>
          <w:sz w:val="24"/>
        </w:rPr>
        <w:t>for</w:t>
      </w:r>
      <w:r>
        <w:rPr>
          <w:color w:val="0D0D0D"/>
          <w:spacing w:val="80"/>
          <w:sz w:val="24"/>
        </w:rPr>
        <w:t> </w:t>
      </w:r>
      <w:r>
        <w:rPr>
          <w:color w:val="0D0D0D"/>
          <w:sz w:val="24"/>
        </w:rPr>
        <w:t>Propagation</w:t>
      </w:r>
      <w:r>
        <w:rPr>
          <w:color w:val="0D0D0D"/>
          <w:spacing w:val="80"/>
          <w:sz w:val="24"/>
        </w:rPr>
        <w:t> </w:t>
      </w:r>
      <w:r>
        <w:rPr>
          <w:color w:val="0D0D0D"/>
          <w:sz w:val="24"/>
        </w:rPr>
        <w:t>Modelling</w:t>
      </w:r>
      <w:r>
        <w:rPr>
          <w:color w:val="0D0D0D"/>
          <w:spacing w:val="80"/>
          <w:sz w:val="24"/>
        </w:rPr>
        <w:t> </w:t>
      </w:r>
      <w:r>
        <w:rPr>
          <w:color w:val="0D0D0D"/>
          <w:sz w:val="24"/>
        </w:rPr>
        <w:t>with</w:t>
      </w:r>
      <w:r>
        <w:rPr>
          <w:color w:val="0D0D0D"/>
          <w:spacing w:val="80"/>
          <w:sz w:val="24"/>
        </w:rPr>
        <w:t> </w:t>
      </w:r>
      <w:r>
        <w:rPr>
          <w:color w:val="0D0D0D"/>
          <w:sz w:val="24"/>
        </w:rPr>
        <w:t>NetAct</w:t>
      </w:r>
      <w:r>
        <w:rPr>
          <w:color w:val="0D0D0D"/>
          <w:spacing w:val="80"/>
          <w:sz w:val="24"/>
        </w:rPr>
        <w:t> </w:t>
      </w:r>
      <w:r>
        <w:rPr>
          <w:color w:val="0D0D0D"/>
          <w:sz w:val="24"/>
        </w:rPr>
        <w:t>Planner,</w:t>
        <w:tab/>
        <w:t>Ver.</w:t>
      </w:r>
      <w:r>
        <w:rPr>
          <w:color w:val="0D0D0D"/>
          <w:spacing w:val="80"/>
          <w:sz w:val="24"/>
        </w:rPr>
        <w:t> </w:t>
      </w:r>
      <w:r>
        <w:rPr>
          <w:color w:val="0D0D0D"/>
          <w:sz w:val="24"/>
        </w:rPr>
        <w:t>1.0,</w:t>
      </w:r>
      <w:r>
        <w:rPr>
          <w:color w:val="0D0D0D"/>
          <w:spacing w:val="80"/>
          <w:sz w:val="24"/>
        </w:rPr>
        <w:t> </w:t>
      </w:r>
      <w:r>
        <w:rPr>
          <w:color w:val="0D0D0D"/>
          <w:sz w:val="24"/>
        </w:rPr>
        <w:t>28.9.2007 </w:t>
      </w:r>
      <w:hyperlink r:id="rId54">
        <w:r>
          <w:rPr>
            <w:color w:val="0D0D0D"/>
            <w:spacing w:val="-2"/>
            <w:sz w:val="24"/>
          </w:rPr>
          <w:t>https://sharenet-ims.inside.nokiasiemensnetworks.com/Open/407812263</w:t>
        </w:r>
      </w:hyperlink>
    </w:p>
    <w:p>
      <w:pPr>
        <w:pStyle w:val="ListParagraph"/>
        <w:numPr>
          <w:ilvl w:val="0"/>
          <w:numId w:val="13"/>
        </w:numPr>
        <w:tabs>
          <w:tab w:pos="743" w:val="left" w:leader="none"/>
          <w:tab w:pos="809" w:val="left" w:leader="none"/>
        </w:tabs>
        <w:spacing w:line="345" w:lineRule="auto" w:before="120" w:after="0"/>
        <w:ind w:left="743" w:right="1969" w:hanging="293"/>
        <w:jc w:val="left"/>
        <w:rPr>
          <w:sz w:val="24"/>
        </w:rPr>
      </w:pPr>
      <w:r>
        <w:rPr>
          <w:sz w:val="24"/>
        </w:rPr>
        <w:tab/>
      </w:r>
      <w:r>
        <w:rPr>
          <w:color w:val="0D0D0D"/>
          <w:sz w:val="24"/>
        </w:rPr>
        <w:t>Jussi Reunanen: HSDPA dim material, Nokia, ver 29.6.2005: </w:t>
      </w:r>
      <w:hyperlink r:id="rId55">
        <w:r>
          <w:rPr>
            <w:color w:val="0D0D0D"/>
            <w:spacing w:val="-2"/>
            <w:sz w:val="24"/>
          </w:rPr>
          <w:t>https://sharenet-ims.inside.nokiasiemensnetworks.com/Open/407818402</w:t>
        </w:r>
      </w:hyperlink>
    </w:p>
    <w:p>
      <w:pPr>
        <w:pStyle w:val="ListParagraph"/>
        <w:numPr>
          <w:ilvl w:val="0"/>
          <w:numId w:val="13"/>
        </w:numPr>
        <w:tabs>
          <w:tab w:pos="809" w:val="left" w:leader="none"/>
        </w:tabs>
        <w:spacing w:line="274" w:lineRule="exact" w:before="0" w:after="0"/>
        <w:ind w:left="809" w:right="0" w:hanging="359"/>
        <w:jc w:val="left"/>
        <w:rPr>
          <w:sz w:val="24"/>
        </w:rPr>
      </w:pPr>
      <w:r>
        <w:rPr>
          <w:color w:val="0D0D0D"/>
          <w:sz w:val="24"/>
        </w:rPr>
        <w:t>Holma,</w:t>
      </w:r>
      <w:r>
        <w:rPr>
          <w:color w:val="0D0D0D"/>
          <w:spacing w:val="-1"/>
          <w:sz w:val="24"/>
        </w:rPr>
        <w:t> </w:t>
      </w:r>
      <w:r>
        <w:rPr>
          <w:color w:val="0D0D0D"/>
          <w:sz w:val="24"/>
        </w:rPr>
        <w:t>H; Toskala, A:</w:t>
      </w:r>
      <w:r>
        <w:rPr>
          <w:color w:val="0D0D0D"/>
          <w:spacing w:val="-1"/>
          <w:sz w:val="24"/>
        </w:rPr>
        <w:t> </w:t>
      </w:r>
      <w:r>
        <w:rPr>
          <w:color w:val="0D0D0D"/>
          <w:sz w:val="24"/>
        </w:rPr>
        <w:t>HSDPA/HSUPA for UMTS, Wiley</w:t>
      </w:r>
      <w:r>
        <w:rPr>
          <w:color w:val="0D0D0D"/>
          <w:spacing w:val="-8"/>
          <w:sz w:val="24"/>
        </w:rPr>
        <w:t> </w:t>
      </w:r>
      <w:r>
        <w:rPr>
          <w:color w:val="0D0D0D"/>
          <w:spacing w:val="-4"/>
          <w:sz w:val="24"/>
        </w:rPr>
        <w:t>2006</w:t>
      </w:r>
    </w:p>
    <w:p>
      <w:pPr>
        <w:pStyle w:val="ListParagraph"/>
        <w:numPr>
          <w:ilvl w:val="0"/>
          <w:numId w:val="13"/>
        </w:numPr>
        <w:tabs>
          <w:tab w:pos="810" w:val="left" w:leader="none"/>
        </w:tabs>
        <w:spacing w:line="240" w:lineRule="auto" w:before="120" w:after="0"/>
        <w:ind w:left="810" w:right="307" w:hanging="360"/>
        <w:jc w:val="left"/>
        <w:rPr>
          <w:sz w:val="24"/>
        </w:rPr>
      </w:pPr>
      <w:r>
        <w:rPr>
          <w:color w:val="0D0D0D"/>
          <w:sz w:val="24"/>
        </w:rPr>
        <w:t>Laiho,</w:t>
      </w:r>
      <w:r>
        <w:rPr>
          <w:color w:val="0D0D0D"/>
          <w:spacing w:val="-1"/>
          <w:sz w:val="24"/>
        </w:rPr>
        <w:t> </w:t>
      </w:r>
      <w:r>
        <w:rPr>
          <w:color w:val="0D0D0D"/>
          <w:sz w:val="24"/>
        </w:rPr>
        <w:t>J;</w:t>
      </w:r>
      <w:r>
        <w:rPr>
          <w:color w:val="0D0D0D"/>
          <w:spacing w:val="-1"/>
          <w:sz w:val="24"/>
        </w:rPr>
        <w:t> </w:t>
      </w:r>
      <w:r>
        <w:rPr>
          <w:color w:val="0D0D0D"/>
          <w:sz w:val="24"/>
        </w:rPr>
        <w:t>Wacker,</w:t>
      </w:r>
      <w:r>
        <w:rPr>
          <w:color w:val="0D0D0D"/>
          <w:spacing w:val="-2"/>
          <w:sz w:val="24"/>
        </w:rPr>
        <w:t> </w:t>
      </w:r>
      <w:r>
        <w:rPr>
          <w:color w:val="0D0D0D"/>
          <w:sz w:val="24"/>
        </w:rPr>
        <w:t>A;</w:t>
      </w:r>
      <w:r>
        <w:rPr>
          <w:color w:val="0D0D0D"/>
          <w:spacing w:val="-1"/>
          <w:sz w:val="24"/>
        </w:rPr>
        <w:t> </w:t>
      </w:r>
      <w:r>
        <w:rPr>
          <w:color w:val="0D0D0D"/>
          <w:sz w:val="24"/>
        </w:rPr>
        <w:t>Novosad,</w:t>
      </w:r>
      <w:r>
        <w:rPr>
          <w:color w:val="0D0D0D"/>
          <w:spacing w:val="-1"/>
          <w:sz w:val="24"/>
        </w:rPr>
        <w:t> </w:t>
      </w:r>
      <w:r>
        <w:rPr>
          <w:color w:val="0D0D0D"/>
          <w:sz w:val="24"/>
        </w:rPr>
        <w:t>T:</w:t>
      </w:r>
      <w:r>
        <w:rPr>
          <w:color w:val="0D0D0D"/>
          <w:spacing w:val="-1"/>
          <w:sz w:val="24"/>
        </w:rPr>
        <w:t> </w:t>
      </w:r>
      <w:r>
        <w:rPr>
          <w:color w:val="0D0D0D"/>
          <w:sz w:val="24"/>
        </w:rPr>
        <w:t>Radio</w:t>
      </w:r>
      <w:r>
        <w:rPr>
          <w:color w:val="0D0D0D"/>
          <w:spacing w:val="-1"/>
          <w:sz w:val="24"/>
        </w:rPr>
        <w:t> </w:t>
      </w:r>
      <w:r>
        <w:rPr>
          <w:color w:val="0D0D0D"/>
          <w:sz w:val="24"/>
        </w:rPr>
        <w:t>Network Planning</w:t>
      </w:r>
      <w:r>
        <w:rPr>
          <w:color w:val="0D0D0D"/>
          <w:spacing w:val="-1"/>
          <w:sz w:val="24"/>
        </w:rPr>
        <w:t> </w:t>
      </w:r>
      <w:r>
        <w:rPr>
          <w:color w:val="0D0D0D"/>
          <w:sz w:val="24"/>
        </w:rPr>
        <w:t>and</w:t>
      </w:r>
      <w:r>
        <w:rPr>
          <w:color w:val="0D0D0D"/>
          <w:spacing w:val="-1"/>
          <w:sz w:val="24"/>
        </w:rPr>
        <w:t> </w:t>
      </w:r>
      <w:r>
        <w:rPr>
          <w:color w:val="0D0D0D"/>
          <w:sz w:val="24"/>
        </w:rPr>
        <w:t>Optimisation</w:t>
      </w:r>
      <w:r>
        <w:rPr>
          <w:color w:val="0D0D0D"/>
          <w:spacing w:val="-1"/>
          <w:sz w:val="24"/>
        </w:rPr>
        <w:t> </w:t>
      </w:r>
      <w:r>
        <w:rPr>
          <w:color w:val="0D0D0D"/>
          <w:sz w:val="24"/>
        </w:rPr>
        <w:t>for</w:t>
      </w:r>
      <w:r>
        <w:rPr>
          <w:color w:val="0D0D0D"/>
          <w:spacing w:val="-3"/>
          <w:sz w:val="24"/>
        </w:rPr>
        <w:t> </w:t>
      </w:r>
      <w:r>
        <w:rPr>
          <w:color w:val="0D0D0D"/>
          <w:sz w:val="24"/>
        </w:rPr>
        <w:t>UMTS, Second Edition, Wiley 2006</w:t>
      </w:r>
    </w:p>
    <w:p>
      <w:pPr>
        <w:pStyle w:val="ListParagraph"/>
        <w:numPr>
          <w:ilvl w:val="0"/>
          <w:numId w:val="13"/>
        </w:numPr>
        <w:tabs>
          <w:tab w:pos="743" w:val="left" w:leader="none"/>
          <w:tab w:pos="809" w:val="left" w:leader="none"/>
        </w:tabs>
        <w:spacing w:line="390" w:lineRule="atLeast" w:before="7" w:after="0"/>
        <w:ind w:left="743" w:right="4239" w:hanging="293"/>
        <w:jc w:val="left"/>
        <w:rPr>
          <w:sz w:val="24"/>
        </w:rPr>
      </w:pPr>
      <w:r>
        <w:rPr>
          <w:color w:val="0D0D0D"/>
          <w:sz w:val="24"/>
        </w:rPr>
        <w:t>Chris J: 3G Radio Network Planning </w:t>
      </w:r>
      <w:r>
        <w:rPr>
          <w:color w:val="0D0D0D"/>
          <w:sz w:val="24"/>
        </w:rPr>
        <w:t>Guidelines </w:t>
      </w:r>
      <w:hyperlink r:id="rId56">
        <w:r>
          <w:rPr>
            <w:color w:val="0D0D0D"/>
            <w:spacing w:val="-2"/>
            <w:sz w:val="24"/>
          </w:rPr>
          <w:t>https://sharenet-</w:t>
        </w:r>
      </w:hyperlink>
    </w:p>
    <w:p>
      <w:pPr>
        <w:pStyle w:val="BodyText"/>
        <w:spacing w:before="6"/>
        <w:ind w:left="743"/>
      </w:pPr>
      <w:hyperlink r:id="rId56">
        <w:r>
          <w:rPr>
            <w:color w:val="0D0D0D"/>
            <w:spacing w:val="-2"/>
          </w:rPr>
          <w:t>ims.inside.nokiasiemensnetworks.com/livelink/livelink?func=ll&amp;objId=364981390&amp;obj</w:t>
        </w:r>
      </w:hyperlink>
      <w:r>
        <w:rPr>
          <w:color w:val="0D0D0D"/>
          <w:spacing w:val="-2"/>
        </w:rPr>
        <w:t> </w:t>
      </w:r>
      <w:hyperlink r:id="rId56">
        <w:r>
          <w:rPr>
            <w:color w:val="0D0D0D"/>
            <w:spacing w:val="-2"/>
          </w:rPr>
          <w:t>Action=Browse&amp;viewType=1</w:t>
        </w:r>
      </w:hyperlink>
    </w:p>
    <w:p>
      <w:pPr>
        <w:pStyle w:val="ListParagraph"/>
        <w:numPr>
          <w:ilvl w:val="0"/>
          <w:numId w:val="13"/>
        </w:numPr>
        <w:tabs>
          <w:tab w:pos="809" w:val="left" w:leader="none"/>
        </w:tabs>
        <w:spacing w:line="240" w:lineRule="auto" w:before="120" w:after="0"/>
        <w:ind w:left="809" w:right="0" w:hanging="359"/>
        <w:jc w:val="left"/>
        <w:rPr>
          <w:sz w:val="24"/>
        </w:rPr>
      </w:pPr>
      <w:r>
        <w:rPr>
          <w:color w:val="0D0D0D"/>
          <w:sz w:val="24"/>
        </w:rPr>
        <w:t>Novosad,</w:t>
      </w:r>
      <w:r>
        <w:rPr>
          <w:color w:val="0D0D0D"/>
          <w:spacing w:val="-1"/>
          <w:sz w:val="24"/>
        </w:rPr>
        <w:t> </w:t>
      </w:r>
      <w:r>
        <w:rPr>
          <w:color w:val="0D0D0D"/>
          <w:sz w:val="24"/>
        </w:rPr>
        <w:t>T: Atoll</w:t>
      </w:r>
      <w:r>
        <w:rPr>
          <w:color w:val="0D0D0D"/>
          <w:spacing w:val="59"/>
          <w:sz w:val="24"/>
        </w:rPr>
        <w:t> </w:t>
      </w:r>
      <w:r>
        <w:rPr>
          <w:color w:val="0D0D0D"/>
          <w:sz w:val="24"/>
        </w:rPr>
        <w:t>for LTE,</w:t>
      </w:r>
      <w:r>
        <w:rPr>
          <w:color w:val="0D0D0D"/>
          <w:spacing w:val="-1"/>
          <w:sz w:val="24"/>
        </w:rPr>
        <w:t> </w:t>
      </w:r>
      <w:r>
        <w:rPr>
          <w:color w:val="0D0D0D"/>
          <w:sz w:val="24"/>
        </w:rPr>
        <w:t>NSN</w:t>
      </w:r>
      <w:r>
        <w:rPr>
          <w:color w:val="0D0D0D"/>
          <w:spacing w:val="-1"/>
          <w:sz w:val="24"/>
        </w:rPr>
        <w:t> </w:t>
      </w:r>
      <w:r>
        <w:rPr>
          <w:color w:val="0D0D0D"/>
          <w:sz w:val="24"/>
        </w:rPr>
        <w:t>Test </w:t>
      </w:r>
      <w:r>
        <w:rPr>
          <w:color w:val="0D0D0D"/>
          <w:spacing w:val="-2"/>
          <w:sz w:val="24"/>
        </w:rPr>
        <w:t>Report</w:t>
      </w:r>
    </w:p>
    <w:p>
      <w:pPr>
        <w:pStyle w:val="BodyText"/>
        <w:spacing w:before="120"/>
        <w:ind w:left="743"/>
      </w:pPr>
      <w:hyperlink r:id="rId57">
        <w:r>
          <w:rPr>
            <w:color w:val="0D0D0D"/>
            <w:spacing w:val="-2"/>
          </w:rPr>
          <w:t>https://sharenet-ims.inside.nokiasiemensnetworks.com/Download/397837410</w:t>
        </w:r>
      </w:hyperlink>
    </w:p>
    <w:p>
      <w:pPr>
        <w:pStyle w:val="ListParagraph"/>
        <w:numPr>
          <w:ilvl w:val="0"/>
          <w:numId w:val="13"/>
        </w:numPr>
        <w:tabs>
          <w:tab w:pos="736" w:val="left" w:leader="none"/>
          <w:tab w:pos="1745" w:val="left" w:leader="none"/>
          <w:tab w:pos="3248" w:val="left" w:leader="none"/>
          <w:tab w:pos="4894" w:val="left" w:leader="none"/>
          <w:tab w:pos="6182" w:val="left" w:leader="none"/>
          <w:tab w:pos="7705" w:val="left" w:leader="none"/>
          <w:tab w:pos="8900" w:val="left" w:leader="none"/>
        </w:tabs>
        <w:spacing w:line="240" w:lineRule="auto" w:before="120" w:after="0"/>
        <w:ind w:left="736" w:right="307" w:hanging="356"/>
        <w:jc w:val="left"/>
        <w:rPr>
          <w:sz w:val="24"/>
        </w:rPr>
      </w:pPr>
      <w:r>
        <w:rPr>
          <w:color w:val="0D0D0D"/>
          <w:sz w:val="24"/>
        </w:rPr>
        <w:t>Djupsund,</w:t>
      </w:r>
      <w:r>
        <w:rPr>
          <w:color w:val="0D0D0D"/>
          <w:spacing w:val="34"/>
          <w:sz w:val="24"/>
        </w:rPr>
        <w:t> </w:t>
      </w:r>
      <w:r>
        <w:rPr>
          <w:color w:val="0D0D0D"/>
          <w:sz w:val="24"/>
        </w:rPr>
        <w:t>M</w:t>
      </w:r>
      <w:r>
        <w:rPr>
          <w:color w:val="0D0D0D"/>
          <w:spacing w:val="34"/>
          <w:sz w:val="24"/>
        </w:rPr>
        <w:t> </w:t>
      </w:r>
      <w:r>
        <w:rPr>
          <w:color w:val="0D0D0D"/>
          <w:sz w:val="24"/>
        </w:rPr>
        <w:t>Performance</w:t>
      </w:r>
      <w:r>
        <w:rPr>
          <w:color w:val="0D0D0D"/>
          <w:spacing w:val="35"/>
          <w:sz w:val="24"/>
        </w:rPr>
        <w:t> </w:t>
      </w:r>
      <w:r>
        <w:rPr>
          <w:color w:val="0D0D0D"/>
          <w:sz w:val="24"/>
        </w:rPr>
        <w:t>Indicator</w:t>
      </w:r>
      <w:r>
        <w:rPr>
          <w:color w:val="0D0D0D"/>
          <w:spacing w:val="33"/>
          <w:sz w:val="24"/>
        </w:rPr>
        <w:t> </w:t>
      </w:r>
      <w:r>
        <w:rPr>
          <w:color w:val="0D0D0D"/>
          <w:sz w:val="24"/>
        </w:rPr>
        <w:t>Definition</w:t>
      </w:r>
      <w:r>
        <w:rPr>
          <w:color w:val="0D0D0D"/>
          <w:spacing w:val="34"/>
          <w:sz w:val="24"/>
        </w:rPr>
        <w:t> </w:t>
      </w:r>
      <w:r>
        <w:rPr>
          <w:color w:val="0D0D0D"/>
          <w:sz w:val="24"/>
        </w:rPr>
        <w:t>Document,</w:t>
      </w:r>
      <w:r>
        <w:rPr>
          <w:color w:val="0D0D0D"/>
          <w:spacing w:val="34"/>
          <w:sz w:val="24"/>
        </w:rPr>
        <w:t> </w:t>
      </w:r>
      <w:r>
        <w:rPr>
          <w:color w:val="0D0D0D"/>
          <w:sz w:val="24"/>
        </w:rPr>
        <w:t>Guideline</w:t>
      </w:r>
      <w:r>
        <w:rPr>
          <w:color w:val="0D0D0D"/>
          <w:spacing w:val="33"/>
          <w:sz w:val="24"/>
        </w:rPr>
        <w:t> </w:t>
      </w:r>
      <w:r>
        <w:rPr>
          <w:color w:val="0D0D0D"/>
          <w:sz w:val="24"/>
        </w:rPr>
        <w:t>document</w:t>
      </w:r>
      <w:r>
        <w:rPr>
          <w:color w:val="0D0D0D"/>
          <w:spacing w:val="34"/>
          <w:sz w:val="24"/>
        </w:rPr>
        <w:t> </w:t>
      </w:r>
      <w:r>
        <w:rPr>
          <w:color w:val="0D0D0D"/>
          <w:sz w:val="24"/>
        </w:rPr>
        <w:t>for</w:t>
      </w:r>
      <w:r>
        <w:rPr>
          <w:color w:val="0D0D0D"/>
          <w:spacing w:val="35"/>
          <w:sz w:val="24"/>
        </w:rPr>
        <w:t> </w:t>
      </w:r>
      <w:r>
        <w:rPr>
          <w:color w:val="0D0D0D"/>
          <w:sz w:val="24"/>
        </w:rPr>
        <w:t>all </w:t>
      </w:r>
      <w:r>
        <w:rPr>
          <w:color w:val="0D0D0D"/>
          <w:spacing w:val="-2"/>
          <w:sz w:val="24"/>
        </w:rPr>
        <w:t>Radio</w:t>
      </w:r>
      <w:r>
        <w:rPr>
          <w:color w:val="0D0D0D"/>
          <w:sz w:val="24"/>
        </w:rPr>
        <w:tab/>
      </w:r>
      <w:r>
        <w:rPr>
          <w:color w:val="0D0D0D"/>
          <w:spacing w:val="-2"/>
          <w:sz w:val="24"/>
        </w:rPr>
        <w:t>technology</w:t>
      </w:r>
      <w:r>
        <w:rPr>
          <w:color w:val="0D0D0D"/>
          <w:sz w:val="24"/>
        </w:rPr>
        <w:tab/>
      </w:r>
      <w:r>
        <w:rPr>
          <w:color w:val="0D0D0D"/>
          <w:spacing w:val="-2"/>
          <w:sz w:val="24"/>
        </w:rPr>
        <w:t>performance</w:t>
      </w:r>
      <w:r>
        <w:rPr>
          <w:color w:val="0D0D0D"/>
          <w:sz w:val="24"/>
        </w:rPr>
        <w:tab/>
      </w:r>
      <w:r>
        <w:rPr>
          <w:color w:val="0D0D0D"/>
          <w:spacing w:val="-2"/>
          <w:sz w:val="24"/>
        </w:rPr>
        <w:t>indicator</w:t>
      </w:r>
      <w:r>
        <w:rPr>
          <w:color w:val="0D0D0D"/>
          <w:sz w:val="24"/>
        </w:rPr>
        <w:tab/>
      </w:r>
      <w:r>
        <w:rPr>
          <w:color w:val="0D0D0D"/>
          <w:spacing w:val="-2"/>
          <w:sz w:val="24"/>
        </w:rPr>
        <w:t>definitions,</w:t>
      </w:r>
      <w:r>
        <w:rPr>
          <w:color w:val="0D0D0D"/>
          <w:sz w:val="24"/>
        </w:rPr>
        <w:tab/>
      </w:r>
      <w:r>
        <w:rPr>
          <w:color w:val="0D0D0D"/>
          <w:spacing w:val="-2"/>
          <w:sz w:val="24"/>
        </w:rPr>
        <w:t>Version</w:t>
      </w:r>
      <w:r>
        <w:rPr>
          <w:color w:val="0D0D0D"/>
          <w:sz w:val="24"/>
        </w:rPr>
        <w:tab/>
      </w:r>
      <w:r>
        <w:rPr>
          <w:color w:val="0D0D0D"/>
          <w:spacing w:val="-2"/>
          <w:sz w:val="24"/>
        </w:rPr>
        <w:t>3.0.0 </w:t>
      </w:r>
      <w:hyperlink r:id="rId58">
        <w:r>
          <w:rPr>
            <w:color w:val="0D0D0D"/>
            <w:spacing w:val="-2"/>
            <w:sz w:val="24"/>
          </w:rPr>
          <w:t>https://inside.nokiasiemensnetworks.com/global/Company/Organisation/COO/RA_index/</w:t>
        </w:r>
      </w:hyperlink>
      <w:r>
        <w:rPr>
          <w:color w:val="0D0D0D"/>
          <w:spacing w:val="-2"/>
          <w:sz w:val="24"/>
        </w:rPr>
        <w:t> </w:t>
      </w:r>
      <w:hyperlink r:id="rId58">
        <w:r>
          <w:rPr>
            <w:color w:val="0D0D0D"/>
            <w:spacing w:val="-2"/>
            <w:sz w:val="24"/>
          </w:rPr>
          <w:t>Multiradio_RD/System_architecture/Organization_structure/Performance-Capacity-</w:t>
        </w:r>
      </w:hyperlink>
      <w:r>
        <w:rPr>
          <w:color w:val="0D0D0D"/>
          <w:spacing w:val="-2"/>
          <w:sz w:val="24"/>
        </w:rPr>
        <w:t> </w:t>
      </w:r>
      <w:hyperlink r:id="rId58">
        <w:r>
          <w:rPr>
            <w:color w:val="0D0D0D"/>
            <w:spacing w:val="-2"/>
            <w:sz w:val="24"/>
          </w:rPr>
          <w:t>Management/Pages/Performance_and_Capacity_Management.aspx?redirected=true</w:t>
        </w:r>
      </w:hyperlink>
    </w:p>
    <w:p>
      <w:pPr>
        <w:pStyle w:val="ListParagraph"/>
        <w:numPr>
          <w:ilvl w:val="0"/>
          <w:numId w:val="13"/>
        </w:numPr>
        <w:tabs>
          <w:tab w:pos="736" w:val="left" w:leader="none"/>
        </w:tabs>
        <w:spacing w:line="240" w:lineRule="auto" w:before="120" w:after="0"/>
        <w:ind w:left="736" w:right="309" w:hanging="356"/>
        <w:jc w:val="left"/>
        <w:rPr>
          <w:sz w:val="24"/>
        </w:rPr>
      </w:pPr>
      <w:r>
        <w:rPr>
          <w:color w:val="0D0D0D"/>
          <w:sz w:val="24"/>
        </w:rPr>
        <w:t>Khiem, L; Zanier,</w:t>
      </w:r>
      <w:r>
        <w:rPr>
          <w:color w:val="0D0D0D"/>
          <w:spacing w:val="-1"/>
          <w:sz w:val="24"/>
        </w:rPr>
        <w:t> </w:t>
      </w:r>
      <w:r>
        <w:rPr>
          <w:color w:val="0D0D0D"/>
          <w:sz w:val="24"/>
        </w:rPr>
        <w:t>P; Arjoma, A; Novosad, T: LOS project, NSN, April 2009 deliverable: </w:t>
      </w:r>
      <w:hyperlink r:id="rId59">
        <w:r>
          <w:rPr>
            <w:color w:val="0D0D0D"/>
            <w:spacing w:val="-2"/>
            <w:sz w:val="24"/>
          </w:rPr>
          <w:t>https://sharenet-ims.inside.nokiasiemensnetworks.com/Open/402659684</w:t>
        </w:r>
      </w:hyperlink>
    </w:p>
    <w:p>
      <w:pPr>
        <w:pStyle w:val="ListParagraph"/>
        <w:numPr>
          <w:ilvl w:val="0"/>
          <w:numId w:val="13"/>
        </w:numPr>
        <w:tabs>
          <w:tab w:pos="736" w:val="left" w:leader="none"/>
        </w:tabs>
        <w:spacing w:line="240" w:lineRule="auto" w:before="120" w:after="0"/>
        <w:ind w:left="736" w:right="304" w:hanging="356"/>
        <w:jc w:val="left"/>
        <w:rPr>
          <w:sz w:val="24"/>
        </w:rPr>
      </w:pPr>
      <w:r>
        <w:rPr>
          <w:color w:val="0D0D0D"/>
          <w:sz w:val="24"/>
        </w:rPr>
        <w:t>3GPPdoc. R4-080625, Reporting Range of RSRP, TSG-RAN Working Group 4 (Radio) meeting #46bis, Shenzhen, China, 31 March – 4 April, 2008.</w:t>
      </w:r>
    </w:p>
    <w:p>
      <w:pPr>
        <w:pStyle w:val="ListParagraph"/>
        <w:numPr>
          <w:ilvl w:val="0"/>
          <w:numId w:val="13"/>
        </w:numPr>
        <w:tabs>
          <w:tab w:pos="736" w:val="left" w:leader="none"/>
        </w:tabs>
        <w:spacing w:line="240" w:lineRule="auto" w:before="120" w:after="0"/>
        <w:ind w:left="736" w:right="304" w:hanging="356"/>
        <w:jc w:val="left"/>
        <w:rPr>
          <w:sz w:val="24"/>
        </w:rPr>
      </w:pPr>
      <w:r>
        <w:rPr>
          <w:color w:val="0D0D0D"/>
          <w:sz w:val="24"/>
        </w:rPr>
        <w:t>3GPPdoc.</w:t>
      </w:r>
      <w:r>
        <w:rPr>
          <w:color w:val="0D0D0D"/>
          <w:spacing w:val="39"/>
          <w:sz w:val="24"/>
        </w:rPr>
        <w:t> </w:t>
      </w:r>
      <w:r>
        <w:rPr>
          <w:color w:val="0D0D0D"/>
          <w:sz w:val="24"/>
        </w:rPr>
        <w:t>R4-081419,</w:t>
      </w:r>
      <w:r>
        <w:rPr>
          <w:color w:val="0D0D0D"/>
          <w:spacing w:val="37"/>
          <w:sz w:val="24"/>
        </w:rPr>
        <w:t> </w:t>
      </w:r>
      <w:r>
        <w:rPr>
          <w:color w:val="0D0D0D"/>
          <w:sz w:val="24"/>
        </w:rPr>
        <w:t>RSRQ</w:t>
      </w:r>
      <w:r>
        <w:rPr>
          <w:color w:val="0D0D0D"/>
          <w:spacing w:val="38"/>
          <w:sz w:val="24"/>
        </w:rPr>
        <w:t> </w:t>
      </w:r>
      <w:r>
        <w:rPr>
          <w:color w:val="0D0D0D"/>
          <w:sz w:val="24"/>
        </w:rPr>
        <w:t>Reporting</w:t>
      </w:r>
      <w:r>
        <w:rPr>
          <w:color w:val="0D0D0D"/>
          <w:spacing w:val="36"/>
          <w:sz w:val="24"/>
        </w:rPr>
        <w:t> </w:t>
      </w:r>
      <w:r>
        <w:rPr>
          <w:color w:val="0D0D0D"/>
          <w:sz w:val="24"/>
        </w:rPr>
        <w:t>Range,</w:t>
      </w:r>
      <w:r>
        <w:rPr>
          <w:color w:val="0D0D0D"/>
          <w:spacing w:val="38"/>
          <w:sz w:val="24"/>
        </w:rPr>
        <w:t> </w:t>
      </w:r>
      <w:r>
        <w:rPr>
          <w:color w:val="0D0D0D"/>
          <w:sz w:val="24"/>
        </w:rPr>
        <w:t>TSG-RAN</w:t>
      </w:r>
      <w:r>
        <w:rPr>
          <w:color w:val="0D0D0D"/>
          <w:spacing w:val="38"/>
          <w:sz w:val="24"/>
        </w:rPr>
        <w:t> </w:t>
      </w:r>
      <w:r>
        <w:rPr>
          <w:color w:val="0D0D0D"/>
          <w:sz w:val="24"/>
        </w:rPr>
        <w:t>Working</w:t>
      </w:r>
      <w:r>
        <w:rPr>
          <w:color w:val="0D0D0D"/>
          <w:spacing w:val="38"/>
          <w:sz w:val="24"/>
        </w:rPr>
        <w:t> </w:t>
      </w:r>
      <w:r>
        <w:rPr>
          <w:color w:val="0D0D0D"/>
          <w:sz w:val="24"/>
        </w:rPr>
        <w:t>Group</w:t>
      </w:r>
      <w:r>
        <w:rPr>
          <w:color w:val="0D0D0D"/>
          <w:spacing w:val="38"/>
          <w:sz w:val="24"/>
        </w:rPr>
        <w:t> </w:t>
      </w:r>
      <w:r>
        <w:rPr>
          <w:color w:val="0D0D0D"/>
          <w:sz w:val="24"/>
        </w:rPr>
        <w:t>4</w:t>
      </w:r>
      <w:r>
        <w:rPr>
          <w:color w:val="0D0D0D"/>
          <w:spacing w:val="38"/>
          <w:sz w:val="24"/>
        </w:rPr>
        <w:t> </w:t>
      </w:r>
      <w:r>
        <w:rPr>
          <w:color w:val="0D0D0D"/>
          <w:sz w:val="24"/>
        </w:rPr>
        <w:t>(Radio) meeting #47bis , Munich, Germany, June 16 – 20, 2008.</w:t>
      </w:r>
    </w:p>
    <w:p>
      <w:pPr>
        <w:pStyle w:val="ListParagraph"/>
        <w:numPr>
          <w:ilvl w:val="0"/>
          <w:numId w:val="13"/>
        </w:numPr>
        <w:tabs>
          <w:tab w:pos="736" w:val="left" w:leader="none"/>
        </w:tabs>
        <w:spacing w:line="240" w:lineRule="auto" w:before="121" w:after="0"/>
        <w:ind w:left="736" w:right="0" w:hanging="355"/>
        <w:jc w:val="left"/>
        <w:rPr>
          <w:sz w:val="24"/>
        </w:rPr>
      </w:pPr>
      <w:r>
        <w:rPr>
          <w:color w:val="0D0D0D"/>
          <w:sz w:val="24"/>
        </w:rPr>
        <w:t>Makelainen,</w:t>
      </w:r>
      <w:r>
        <w:rPr>
          <w:color w:val="0D0D0D"/>
          <w:spacing w:val="-3"/>
          <w:sz w:val="24"/>
        </w:rPr>
        <w:t> </w:t>
      </w:r>
      <w:r>
        <w:rPr>
          <w:color w:val="0D0D0D"/>
          <w:sz w:val="24"/>
        </w:rPr>
        <w:t>K:</w:t>
      </w:r>
      <w:r>
        <w:rPr>
          <w:color w:val="0D0D0D"/>
          <w:spacing w:val="-1"/>
          <w:sz w:val="24"/>
        </w:rPr>
        <w:t> </w:t>
      </w:r>
      <w:r>
        <w:rPr>
          <w:color w:val="0D0D0D"/>
          <w:sz w:val="24"/>
        </w:rPr>
        <w:t>,LTE workaround</w:t>
      </w:r>
      <w:r>
        <w:rPr>
          <w:color w:val="0D0D0D"/>
          <w:spacing w:val="-1"/>
          <w:sz w:val="24"/>
        </w:rPr>
        <w:t> </w:t>
      </w:r>
      <w:r>
        <w:rPr>
          <w:color w:val="0D0D0D"/>
          <w:sz w:val="24"/>
        </w:rPr>
        <w:t>with</w:t>
      </w:r>
      <w:r>
        <w:rPr>
          <w:color w:val="0D0D0D"/>
          <w:spacing w:val="-1"/>
          <w:sz w:val="24"/>
        </w:rPr>
        <w:t> </w:t>
      </w:r>
      <w:r>
        <w:rPr>
          <w:color w:val="0D0D0D"/>
          <w:sz w:val="24"/>
        </w:rPr>
        <w:t>NetAct</w:t>
      </w:r>
      <w:r>
        <w:rPr>
          <w:color w:val="0D0D0D"/>
          <w:spacing w:val="-1"/>
          <w:sz w:val="24"/>
        </w:rPr>
        <w:t> </w:t>
      </w:r>
      <w:r>
        <w:rPr>
          <w:color w:val="0D0D0D"/>
          <w:sz w:val="24"/>
        </w:rPr>
        <w:t>Planner </w:t>
      </w:r>
      <w:r>
        <w:rPr>
          <w:color w:val="0D0D0D"/>
          <w:spacing w:val="-10"/>
          <w:sz w:val="24"/>
        </w:rPr>
        <w:t>:</w:t>
      </w:r>
    </w:p>
    <w:p>
      <w:pPr>
        <w:pStyle w:val="BodyText"/>
        <w:spacing w:before="120"/>
        <w:ind w:left="738"/>
      </w:pPr>
      <w:hyperlink r:id="rId60">
        <w:r>
          <w:rPr>
            <w:color w:val="0D0D0D"/>
            <w:spacing w:val="-2"/>
          </w:rPr>
          <w:t>https://sharenet-ims.inside.nokiasiemensnetworks.com/Open/372999100</w:t>
        </w:r>
      </w:hyperlink>
    </w:p>
    <w:p>
      <w:pPr>
        <w:pStyle w:val="ListParagraph"/>
        <w:numPr>
          <w:ilvl w:val="0"/>
          <w:numId w:val="13"/>
        </w:numPr>
        <w:tabs>
          <w:tab w:pos="736" w:val="left" w:leader="none"/>
        </w:tabs>
        <w:spacing w:line="240" w:lineRule="auto" w:before="120" w:after="0"/>
        <w:ind w:left="736" w:right="313" w:hanging="356"/>
        <w:jc w:val="left"/>
        <w:rPr>
          <w:sz w:val="24"/>
        </w:rPr>
      </w:pPr>
      <w:r>
        <w:rPr>
          <w:color w:val="0D0D0D"/>
          <w:sz w:val="24"/>
        </w:rPr>
        <w:t>Szervinsk.</w:t>
      </w:r>
      <w:r>
        <w:rPr>
          <w:color w:val="0D0D0D"/>
          <w:spacing w:val="40"/>
          <w:sz w:val="24"/>
        </w:rPr>
        <w:t> </w:t>
      </w:r>
      <w:r>
        <w:rPr>
          <w:color w:val="0D0D0D"/>
          <w:sz w:val="24"/>
        </w:rPr>
        <w:t>A;</w:t>
      </w:r>
      <w:r>
        <w:rPr>
          <w:color w:val="0D0D0D"/>
          <w:spacing w:val="40"/>
          <w:sz w:val="24"/>
        </w:rPr>
        <w:t> </w:t>
      </w:r>
      <w:r>
        <w:rPr>
          <w:color w:val="0D0D0D"/>
          <w:sz w:val="24"/>
        </w:rPr>
        <w:t>Sanchez,</w:t>
      </w:r>
      <w:r>
        <w:rPr>
          <w:color w:val="0D0D0D"/>
          <w:spacing w:val="40"/>
          <w:sz w:val="24"/>
        </w:rPr>
        <w:t> </w:t>
      </w:r>
      <w:r>
        <w:rPr>
          <w:color w:val="0D0D0D"/>
          <w:sz w:val="24"/>
        </w:rPr>
        <w:t>R:</w:t>
      </w:r>
      <w:r>
        <w:rPr>
          <w:color w:val="0D0D0D"/>
          <w:spacing w:val="40"/>
          <w:sz w:val="24"/>
        </w:rPr>
        <w:t> </w:t>
      </w:r>
      <w:r>
        <w:rPr>
          <w:color w:val="0D0D0D"/>
          <w:sz w:val="24"/>
        </w:rPr>
        <w:t>LTE</w:t>
      </w:r>
      <w:r>
        <w:rPr>
          <w:color w:val="0D0D0D"/>
          <w:spacing w:val="40"/>
          <w:sz w:val="24"/>
        </w:rPr>
        <w:t> </w:t>
      </w:r>
      <w:r>
        <w:rPr>
          <w:color w:val="0D0D0D"/>
          <w:sz w:val="24"/>
        </w:rPr>
        <w:t>Reuse</w:t>
      </w:r>
      <w:r>
        <w:rPr>
          <w:color w:val="0D0D0D"/>
          <w:spacing w:val="40"/>
          <w:sz w:val="24"/>
        </w:rPr>
        <w:t> </w:t>
      </w:r>
      <w:r>
        <w:rPr>
          <w:color w:val="0D0D0D"/>
          <w:sz w:val="24"/>
        </w:rPr>
        <w:t>1</w:t>
      </w:r>
      <w:r>
        <w:rPr>
          <w:color w:val="0D0D0D"/>
          <w:spacing w:val="40"/>
          <w:sz w:val="24"/>
        </w:rPr>
        <w:t> </w:t>
      </w:r>
      <w:r>
        <w:rPr>
          <w:color w:val="0D0D0D"/>
          <w:sz w:val="24"/>
        </w:rPr>
        <w:t>vs.</w:t>
      </w:r>
      <w:r>
        <w:rPr>
          <w:color w:val="0D0D0D"/>
          <w:spacing w:val="40"/>
          <w:sz w:val="24"/>
        </w:rPr>
        <w:t> </w:t>
      </w:r>
      <w:r>
        <w:rPr>
          <w:color w:val="0D0D0D"/>
          <w:sz w:val="24"/>
        </w:rPr>
        <w:t>Reuse</w:t>
      </w:r>
      <w:r>
        <w:rPr>
          <w:color w:val="0D0D0D"/>
          <w:spacing w:val="40"/>
          <w:sz w:val="24"/>
        </w:rPr>
        <w:t> </w:t>
      </w:r>
      <w:r>
        <w:rPr>
          <w:color w:val="0D0D0D"/>
          <w:sz w:val="24"/>
        </w:rPr>
        <w:t>1/3:</w:t>
      </w:r>
      <w:r>
        <w:rPr>
          <w:color w:val="0D0D0D"/>
          <w:spacing w:val="40"/>
          <w:sz w:val="24"/>
        </w:rPr>
        <w:t> </w:t>
      </w:r>
      <w:r>
        <w:rPr>
          <w:color w:val="0D0D0D"/>
          <w:sz w:val="24"/>
        </w:rPr>
        <w:t>Planning</w:t>
      </w:r>
      <w:r>
        <w:rPr>
          <w:color w:val="0D0D0D"/>
          <w:spacing w:val="40"/>
          <w:sz w:val="24"/>
        </w:rPr>
        <w:t> </w:t>
      </w:r>
      <w:r>
        <w:rPr>
          <w:color w:val="0D0D0D"/>
          <w:sz w:val="24"/>
        </w:rPr>
        <w:t>Analysis,</w:t>
      </w:r>
      <w:r>
        <w:rPr>
          <w:color w:val="0D0D0D"/>
          <w:spacing w:val="40"/>
          <w:sz w:val="24"/>
        </w:rPr>
        <w:t> </w:t>
      </w:r>
      <w:r>
        <w:rPr>
          <w:color w:val="0D0D0D"/>
          <w:sz w:val="24"/>
        </w:rPr>
        <w:t>System</w:t>
      </w:r>
      <w:r>
        <w:rPr>
          <w:color w:val="0D0D0D"/>
          <w:spacing w:val="40"/>
          <w:sz w:val="24"/>
        </w:rPr>
        <w:t> </w:t>
      </w:r>
      <w:r>
        <w:rPr>
          <w:color w:val="0D0D0D"/>
          <w:sz w:val="24"/>
        </w:rPr>
        <w:t>Performance, CMO NAM, June 2008 :</w:t>
      </w:r>
    </w:p>
    <w:p>
      <w:pPr>
        <w:pStyle w:val="BodyText"/>
        <w:spacing w:before="120"/>
        <w:ind w:left="801"/>
      </w:pPr>
      <w:hyperlink r:id="rId61">
        <w:r>
          <w:rPr>
            <w:color w:val="0D0D0D"/>
            <w:spacing w:val="-2"/>
          </w:rPr>
          <w:t>https://sharenet-ims.inside.nokiasiemensnetworks.com/Overview/407814112</w:t>
        </w:r>
      </w:hyperlink>
    </w:p>
    <w:p>
      <w:pPr>
        <w:pStyle w:val="BodyText"/>
        <w:spacing w:after="0"/>
        <w:sectPr>
          <w:pgSz w:w="12240" w:h="15840"/>
          <w:pgMar w:header="0" w:footer="1488" w:top="1360" w:bottom="1680" w:left="1417" w:right="1133"/>
        </w:sectPr>
      </w:pPr>
    </w:p>
    <w:p>
      <w:pPr>
        <w:pStyle w:val="ListParagraph"/>
        <w:numPr>
          <w:ilvl w:val="0"/>
          <w:numId w:val="13"/>
        </w:numPr>
        <w:tabs>
          <w:tab w:pos="736" w:val="left" w:leader="none"/>
        </w:tabs>
        <w:spacing w:line="240" w:lineRule="auto" w:before="72" w:after="0"/>
        <w:ind w:left="736" w:right="303" w:hanging="356"/>
        <w:jc w:val="left"/>
        <w:rPr>
          <w:sz w:val="24"/>
        </w:rPr>
      </w:pPr>
      <w:r>
        <w:rPr>
          <w:color w:val="0D0D0D"/>
          <w:sz w:val="24"/>
        </w:rPr>
        <w:t>Bajon,</w:t>
      </w:r>
      <w:r>
        <w:rPr>
          <w:color w:val="0D0D0D"/>
          <w:spacing w:val="80"/>
          <w:sz w:val="24"/>
        </w:rPr>
        <w:t> </w:t>
      </w:r>
      <w:r>
        <w:rPr>
          <w:color w:val="0D0D0D"/>
          <w:sz w:val="24"/>
        </w:rPr>
        <w:t>M.,</w:t>
      </w:r>
      <w:r>
        <w:rPr>
          <w:color w:val="0D0D0D"/>
          <w:spacing w:val="80"/>
          <w:sz w:val="24"/>
        </w:rPr>
        <w:t> </w:t>
      </w:r>
      <w:r>
        <w:rPr>
          <w:color w:val="0D0D0D"/>
          <w:sz w:val="24"/>
        </w:rPr>
        <w:t>Wojciech</w:t>
      </w:r>
      <w:r>
        <w:rPr>
          <w:color w:val="0D0D0D"/>
          <w:spacing w:val="80"/>
          <w:sz w:val="24"/>
        </w:rPr>
        <w:t> </w:t>
      </w:r>
      <w:r>
        <w:rPr>
          <w:color w:val="0D0D0D"/>
          <w:sz w:val="24"/>
        </w:rPr>
        <w:t>B.,</w:t>
      </w:r>
      <w:r>
        <w:rPr>
          <w:color w:val="0D0D0D"/>
          <w:spacing w:val="80"/>
          <w:sz w:val="24"/>
        </w:rPr>
        <w:t> </w:t>
      </w:r>
      <w:r>
        <w:rPr>
          <w:color w:val="0D0D0D"/>
          <w:sz w:val="24"/>
        </w:rPr>
        <w:t>Marcin,</w:t>
      </w:r>
      <w:r>
        <w:rPr>
          <w:color w:val="0D0D0D"/>
          <w:spacing w:val="80"/>
          <w:sz w:val="24"/>
        </w:rPr>
        <w:t> </w:t>
      </w:r>
      <w:r>
        <w:rPr>
          <w:color w:val="0D0D0D"/>
          <w:sz w:val="24"/>
        </w:rPr>
        <w:t>G.:</w:t>
      </w:r>
      <w:r>
        <w:rPr>
          <w:color w:val="0D0D0D"/>
          <w:spacing w:val="80"/>
          <w:sz w:val="24"/>
        </w:rPr>
        <w:t> </w:t>
      </w:r>
      <w:r>
        <w:rPr>
          <w:color w:val="0D0D0D"/>
          <w:sz w:val="24"/>
        </w:rPr>
        <w:t>Migration</w:t>
      </w:r>
      <w:r>
        <w:rPr>
          <w:color w:val="0D0D0D"/>
          <w:spacing w:val="80"/>
          <w:sz w:val="24"/>
        </w:rPr>
        <w:t> </w:t>
      </w:r>
      <w:r>
        <w:rPr>
          <w:color w:val="0D0D0D"/>
          <w:sz w:val="24"/>
        </w:rPr>
        <w:t>towards</w:t>
      </w:r>
      <w:r>
        <w:rPr>
          <w:color w:val="0D0D0D"/>
          <w:spacing w:val="80"/>
          <w:sz w:val="24"/>
        </w:rPr>
        <w:t> </w:t>
      </w:r>
      <w:r>
        <w:rPr>
          <w:color w:val="0D0D0D"/>
          <w:sz w:val="24"/>
        </w:rPr>
        <w:t>LTE</w:t>
      </w:r>
      <w:r>
        <w:rPr>
          <w:color w:val="0D0D0D"/>
          <w:spacing w:val="80"/>
          <w:sz w:val="24"/>
        </w:rPr>
        <w:t> </w:t>
      </w:r>
      <w:r>
        <w:rPr>
          <w:color w:val="0D0D0D"/>
          <w:sz w:val="24"/>
        </w:rPr>
        <w:t>(v0.4)</w:t>
      </w:r>
      <w:r>
        <w:rPr>
          <w:color w:val="0D0D0D"/>
          <w:spacing w:val="80"/>
          <w:sz w:val="24"/>
        </w:rPr>
        <w:t> </w:t>
      </w:r>
      <w:r>
        <w:rPr>
          <w:color w:val="0D0D0D"/>
          <w:sz w:val="24"/>
        </w:rPr>
        <w:t>02.11.2009: </w:t>
      </w:r>
      <w:hyperlink r:id="rId62">
        <w:r>
          <w:rPr>
            <w:color w:val="0D0D0D"/>
            <w:spacing w:val="-2"/>
            <w:sz w:val="24"/>
          </w:rPr>
          <w:t>https://sharenet-ims.inside.nokiasiemensnetworks.com/Open/409022864</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Peng</w:t>
      </w:r>
      <w:r>
        <w:rPr>
          <w:color w:val="0D0D0D"/>
          <w:spacing w:val="-2"/>
          <w:sz w:val="24"/>
        </w:rPr>
        <w:t> </w:t>
      </w:r>
      <w:r>
        <w:rPr>
          <w:color w:val="0D0D0D"/>
          <w:sz w:val="24"/>
        </w:rPr>
        <w:t>Juan</w:t>
      </w:r>
      <w:r>
        <w:rPr>
          <w:color w:val="0D0D0D"/>
          <w:spacing w:val="-1"/>
          <w:sz w:val="24"/>
        </w:rPr>
        <w:t> </w:t>
      </w:r>
      <w:r>
        <w:rPr>
          <w:color w:val="0D0D0D"/>
          <w:sz w:val="24"/>
        </w:rPr>
        <w:t>Ming,</w:t>
      </w:r>
      <w:r>
        <w:rPr>
          <w:color w:val="0D0D0D"/>
          <w:spacing w:val="-1"/>
          <w:sz w:val="24"/>
        </w:rPr>
        <w:t> </w:t>
      </w:r>
      <w:r>
        <w:rPr>
          <w:color w:val="0D0D0D"/>
          <w:sz w:val="24"/>
        </w:rPr>
        <w:t>Su</w:t>
      </w:r>
      <w:r>
        <w:rPr>
          <w:color w:val="0D0D0D"/>
          <w:spacing w:val="-1"/>
          <w:sz w:val="24"/>
        </w:rPr>
        <w:t> </w:t>
      </w:r>
      <w:r>
        <w:rPr>
          <w:color w:val="0D0D0D"/>
          <w:sz w:val="24"/>
        </w:rPr>
        <w:t>Yefei:</w:t>
      </w:r>
      <w:r>
        <w:rPr>
          <w:color w:val="0D0D0D"/>
          <w:spacing w:val="-1"/>
          <w:sz w:val="24"/>
        </w:rPr>
        <w:t> </w:t>
      </w:r>
      <w:r>
        <w:rPr>
          <w:color w:val="0D0D0D"/>
          <w:sz w:val="24"/>
        </w:rPr>
        <w:t>TD LTE</w:t>
      </w:r>
      <w:r>
        <w:rPr>
          <w:color w:val="0D0D0D"/>
          <w:spacing w:val="-1"/>
          <w:sz w:val="24"/>
        </w:rPr>
        <w:t> </w:t>
      </w:r>
      <w:r>
        <w:rPr>
          <w:color w:val="0D0D0D"/>
          <w:sz w:val="24"/>
        </w:rPr>
        <w:t>Planning</w:t>
      </w:r>
      <w:r>
        <w:rPr>
          <w:color w:val="0D0D0D"/>
          <w:spacing w:val="-1"/>
          <w:sz w:val="24"/>
        </w:rPr>
        <w:t> </w:t>
      </w:r>
      <w:r>
        <w:rPr>
          <w:color w:val="0D0D0D"/>
          <w:spacing w:val="-2"/>
          <w:sz w:val="24"/>
        </w:rPr>
        <w:t>Guidelines:</w:t>
      </w:r>
    </w:p>
    <w:p>
      <w:pPr>
        <w:pStyle w:val="BodyText"/>
        <w:spacing w:before="120"/>
        <w:ind w:left="738"/>
      </w:pPr>
      <w:hyperlink r:id="rId63">
        <w:r>
          <w:rPr>
            <w:color w:val="0D0D0D"/>
            <w:spacing w:val="-2"/>
          </w:rPr>
          <w:t>https://sharenet-ims.inside.nokiasiemensnetworks.com/Overview/D419261006</w:t>
        </w:r>
      </w:hyperlink>
    </w:p>
    <w:p>
      <w:pPr>
        <w:pStyle w:val="ListParagraph"/>
        <w:numPr>
          <w:ilvl w:val="0"/>
          <w:numId w:val="13"/>
        </w:numPr>
        <w:tabs>
          <w:tab w:pos="681" w:val="left" w:leader="none"/>
        </w:tabs>
        <w:spacing w:line="343" w:lineRule="auto" w:before="120" w:after="0"/>
        <w:ind w:left="681" w:right="2029" w:hanging="300"/>
        <w:jc w:val="left"/>
        <w:rPr>
          <w:sz w:val="24"/>
        </w:rPr>
      </w:pPr>
      <w:r>
        <w:rPr>
          <w:sz w:val="24"/>
        </w:rPr>
        <w:t> </w:t>
      </w:r>
      <w:r>
        <w:rPr>
          <w:color w:val="0D0D0D"/>
          <w:sz w:val="24"/>
        </w:rPr>
        <w:t>Lamminmaki, J.:</w:t>
      </w:r>
      <w:r>
        <w:rPr>
          <w:color w:val="0D0D0D"/>
          <w:spacing w:val="40"/>
          <w:sz w:val="24"/>
        </w:rPr>
        <w:t> </w:t>
      </w:r>
      <w:r>
        <w:rPr>
          <w:color w:val="0D0D0D"/>
          <w:sz w:val="24"/>
        </w:rPr>
        <w:t>SINR vs. RSRP and RSRQ for Field Measurements </w:t>
      </w:r>
      <w:hyperlink r:id="rId64">
        <w:r>
          <w:rPr>
            <w:color w:val="0D0D0D"/>
            <w:spacing w:val="-2"/>
            <w:sz w:val="24"/>
          </w:rPr>
          <w:t>https://sharenet-</w:t>
        </w:r>
        <w:r>
          <w:rPr>
            <w:color w:val="0D0D0D"/>
            <w:spacing w:val="-2"/>
            <w:sz w:val="24"/>
          </w:rPr>
          <w:t>ims.inside.nokiasiemensnetworks.com/Open/410878443</w:t>
        </w:r>
      </w:hyperlink>
    </w:p>
    <w:p>
      <w:pPr>
        <w:pStyle w:val="ListParagraph"/>
        <w:numPr>
          <w:ilvl w:val="0"/>
          <w:numId w:val="13"/>
        </w:numPr>
        <w:tabs>
          <w:tab w:pos="736" w:val="left" w:leader="none"/>
        </w:tabs>
        <w:spacing w:line="240" w:lineRule="auto" w:before="3" w:after="0"/>
        <w:ind w:left="736" w:right="0" w:hanging="355"/>
        <w:jc w:val="left"/>
        <w:rPr>
          <w:sz w:val="24"/>
        </w:rPr>
      </w:pPr>
      <w:r>
        <w:rPr>
          <w:color w:val="0D0D0D"/>
          <w:sz w:val="24"/>
        </w:rPr>
        <w:t>Wan,</w:t>
      </w:r>
      <w:r>
        <w:rPr>
          <w:color w:val="0D0D0D"/>
          <w:spacing w:val="-1"/>
          <w:sz w:val="24"/>
        </w:rPr>
        <w:t> </w:t>
      </w:r>
      <w:r>
        <w:rPr>
          <w:color w:val="0D0D0D"/>
          <w:sz w:val="24"/>
        </w:rPr>
        <w:t>Tao:</w:t>
      </w:r>
      <w:r>
        <w:rPr>
          <w:color w:val="0D0D0D"/>
          <w:spacing w:val="-1"/>
          <w:sz w:val="24"/>
        </w:rPr>
        <w:t> </w:t>
      </w:r>
      <w:r>
        <w:rPr>
          <w:color w:val="0D0D0D"/>
          <w:sz w:val="24"/>
        </w:rPr>
        <w:t>Atoll </w:t>
      </w:r>
      <w:r>
        <w:rPr>
          <w:color w:val="0D0D0D"/>
          <w:spacing w:val="-5"/>
          <w:sz w:val="24"/>
        </w:rPr>
        <w:t>WI:</w:t>
      </w:r>
    </w:p>
    <w:p>
      <w:pPr>
        <w:pStyle w:val="BodyText"/>
        <w:spacing w:before="120"/>
        <w:ind w:left="738"/>
      </w:pPr>
      <w:hyperlink r:id="rId65">
        <w:r>
          <w:rPr>
            <w:color w:val="0D0D0D"/>
            <w:spacing w:val="-2"/>
          </w:rPr>
          <w:t>https://sharenet-ims.inside.nokiasiemensnetworks.com/Open/409512031</w:t>
        </w:r>
      </w:hyperlink>
    </w:p>
    <w:p>
      <w:pPr>
        <w:pStyle w:val="ListParagraph"/>
        <w:numPr>
          <w:ilvl w:val="0"/>
          <w:numId w:val="13"/>
        </w:numPr>
        <w:tabs>
          <w:tab w:pos="736" w:val="left" w:leader="none"/>
        </w:tabs>
        <w:spacing w:line="240" w:lineRule="auto" w:before="120" w:after="0"/>
        <w:ind w:left="736" w:right="311" w:hanging="356"/>
        <w:jc w:val="left"/>
        <w:rPr>
          <w:sz w:val="24"/>
        </w:rPr>
      </w:pPr>
      <w:r>
        <w:rPr>
          <w:color w:val="0D0D0D"/>
          <w:sz w:val="24"/>
        </w:rPr>
        <w:t>Novosad, T.:</w:t>
      </w:r>
      <w:r>
        <w:rPr>
          <w:color w:val="0D0D0D"/>
          <w:spacing w:val="40"/>
          <w:sz w:val="24"/>
        </w:rPr>
        <w:t> </w:t>
      </w:r>
      <w:r>
        <w:rPr>
          <w:color w:val="0D0D0D"/>
          <w:sz w:val="24"/>
        </w:rPr>
        <w:t>LTE planning study for Sydney cluster with Atoll and Atoll ACP module. </w:t>
      </w:r>
      <w:hyperlink r:id="rId66">
        <w:r>
          <w:rPr>
            <w:color w:val="0D0D0D"/>
            <w:spacing w:val="-2"/>
            <w:sz w:val="24"/>
          </w:rPr>
          <w:t>https://sharenet-ims.inside.nokiasiemensnetworks.com/Overview/D409093376</w:t>
        </w:r>
      </w:hyperlink>
    </w:p>
    <w:p>
      <w:pPr>
        <w:pStyle w:val="ListParagraph"/>
        <w:numPr>
          <w:ilvl w:val="0"/>
          <w:numId w:val="13"/>
        </w:numPr>
        <w:tabs>
          <w:tab w:pos="736" w:val="left" w:leader="none"/>
        </w:tabs>
        <w:spacing w:line="240" w:lineRule="auto" w:before="121" w:after="0"/>
        <w:ind w:left="736" w:right="0" w:hanging="355"/>
        <w:jc w:val="left"/>
        <w:rPr>
          <w:sz w:val="24"/>
        </w:rPr>
      </w:pPr>
      <w:r>
        <w:rPr>
          <w:color w:val="0D0D0D"/>
          <w:sz w:val="24"/>
        </w:rPr>
        <w:t>Atoll</w:t>
      </w:r>
      <w:r>
        <w:rPr>
          <w:color w:val="0D0D0D"/>
          <w:spacing w:val="-2"/>
          <w:sz w:val="24"/>
        </w:rPr>
        <w:t> </w:t>
      </w:r>
      <w:r>
        <w:rPr>
          <w:color w:val="0D0D0D"/>
          <w:sz w:val="24"/>
        </w:rPr>
        <w:t>Ordering </w:t>
      </w:r>
      <w:r>
        <w:rPr>
          <w:color w:val="0D0D0D"/>
          <w:spacing w:val="-2"/>
          <w:sz w:val="24"/>
        </w:rPr>
        <w:t>Instructions,</w:t>
      </w:r>
    </w:p>
    <w:p>
      <w:pPr>
        <w:pStyle w:val="BodyText"/>
        <w:spacing w:before="120"/>
        <w:ind w:left="798"/>
      </w:pPr>
      <w:hyperlink r:id="rId67">
        <w:r>
          <w:rPr>
            <w:color w:val="0D0D0D"/>
            <w:spacing w:val="-2"/>
          </w:rPr>
          <w:t>https://sharenet-ims.inside.nokiasiemensnetworks.com/Open/416797696</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Planet</w:t>
      </w:r>
      <w:r>
        <w:rPr>
          <w:color w:val="0D0D0D"/>
          <w:spacing w:val="-3"/>
          <w:sz w:val="24"/>
        </w:rPr>
        <w:t> </w:t>
      </w:r>
      <w:r>
        <w:rPr>
          <w:color w:val="0D0D0D"/>
          <w:sz w:val="24"/>
        </w:rPr>
        <w:t>Evaluation by</w:t>
      </w:r>
      <w:r>
        <w:rPr>
          <w:color w:val="0D0D0D"/>
          <w:spacing w:val="-5"/>
          <w:sz w:val="24"/>
        </w:rPr>
        <w:t> </w:t>
      </w:r>
      <w:r>
        <w:rPr>
          <w:color w:val="0D0D0D"/>
          <w:spacing w:val="-4"/>
          <w:sz w:val="24"/>
        </w:rPr>
        <w:t>NSN:</w:t>
      </w:r>
    </w:p>
    <w:p>
      <w:pPr>
        <w:pStyle w:val="BodyText"/>
        <w:spacing w:before="120"/>
        <w:ind w:left="798"/>
      </w:pPr>
      <w:hyperlink r:id="rId68">
        <w:r>
          <w:rPr>
            <w:color w:val="0D0D0D"/>
            <w:spacing w:val="-2"/>
          </w:rPr>
          <w:t>https://sharenet-ims.inside.nokiasiemensnetworks.com/Open/417095435</w:t>
        </w:r>
      </w:hyperlink>
    </w:p>
    <w:p>
      <w:pPr>
        <w:pStyle w:val="ListParagraph"/>
        <w:numPr>
          <w:ilvl w:val="0"/>
          <w:numId w:val="13"/>
        </w:numPr>
        <w:tabs>
          <w:tab w:pos="736" w:val="left" w:leader="none"/>
        </w:tabs>
        <w:spacing w:line="390" w:lineRule="atLeast" w:before="6" w:after="0"/>
        <w:ind w:left="736" w:right="6848" w:hanging="356"/>
        <w:jc w:val="left"/>
        <w:rPr>
          <w:sz w:val="24"/>
        </w:rPr>
      </w:pPr>
      <w:r>
        <w:rPr>
          <w:color w:val="0D0D0D"/>
          <w:sz w:val="24"/>
        </w:rPr>
        <w:t>Wan,</w:t>
      </w:r>
      <w:r>
        <w:rPr>
          <w:color w:val="0D0D0D"/>
          <w:spacing w:val="-14"/>
          <w:sz w:val="24"/>
        </w:rPr>
        <w:t> </w:t>
      </w:r>
      <w:r>
        <w:rPr>
          <w:color w:val="0D0D0D"/>
          <w:sz w:val="24"/>
        </w:rPr>
        <w:t>Tao:</w:t>
      </w:r>
      <w:r>
        <w:rPr>
          <w:color w:val="0D0D0D"/>
          <w:spacing w:val="-14"/>
          <w:sz w:val="24"/>
        </w:rPr>
        <w:t> </w:t>
      </w:r>
      <w:r>
        <w:rPr>
          <w:color w:val="0D0D0D"/>
          <w:sz w:val="24"/>
        </w:rPr>
        <w:t>Planet</w:t>
      </w:r>
      <w:r>
        <w:rPr>
          <w:color w:val="0D0D0D"/>
          <w:spacing w:val="-14"/>
          <w:sz w:val="24"/>
        </w:rPr>
        <w:t> </w:t>
      </w:r>
      <w:r>
        <w:rPr>
          <w:color w:val="0D0D0D"/>
          <w:sz w:val="24"/>
        </w:rPr>
        <w:t>WI: </w:t>
      </w:r>
      <w:hyperlink r:id="rId69">
        <w:r>
          <w:rPr>
            <w:color w:val="0D0D0D"/>
            <w:spacing w:val="-2"/>
            <w:sz w:val="24"/>
          </w:rPr>
          <w:t>https://sharenet-</w:t>
        </w:r>
      </w:hyperlink>
    </w:p>
    <w:p>
      <w:pPr>
        <w:pStyle w:val="BodyText"/>
        <w:spacing w:before="6"/>
        <w:ind w:left="736"/>
      </w:pPr>
      <w:hyperlink r:id="rId69">
        <w:r>
          <w:rPr>
            <w:color w:val="0D0D0D"/>
            <w:spacing w:val="-2"/>
          </w:rPr>
          <w:t>ims.inside.nokiasiemensnetworks.com/livelink/livelink?func=ll&amp;objId=402670437&amp;obj</w:t>
        </w:r>
      </w:hyperlink>
      <w:r>
        <w:rPr>
          <w:color w:val="0D0D0D"/>
          <w:spacing w:val="-2"/>
        </w:rPr>
        <w:t> </w:t>
      </w:r>
      <w:hyperlink r:id="rId69">
        <w:r>
          <w:rPr>
            <w:color w:val="0D0D0D"/>
            <w:spacing w:val="-2"/>
          </w:rPr>
          <w:t>Action=Browse&amp;viewType=1</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Wan,</w:t>
      </w:r>
      <w:r>
        <w:rPr>
          <w:color w:val="0D0D0D"/>
          <w:spacing w:val="-1"/>
          <w:sz w:val="24"/>
        </w:rPr>
        <w:t> </w:t>
      </w:r>
      <w:r>
        <w:rPr>
          <w:color w:val="0D0D0D"/>
          <w:sz w:val="24"/>
        </w:rPr>
        <w:t>Tao:</w:t>
      </w:r>
      <w:r>
        <w:rPr>
          <w:color w:val="0D0D0D"/>
          <w:spacing w:val="-1"/>
          <w:sz w:val="24"/>
        </w:rPr>
        <w:t> </w:t>
      </w:r>
      <w:r>
        <w:rPr>
          <w:color w:val="0D0D0D"/>
          <w:sz w:val="24"/>
        </w:rPr>
        <w:t>Comparison</w:t>
      </w:r>
      <w:r>
        <w:rPr>
          <w:color w:val="0D0D0D"/>
          <w:spacing w:val="-1"/>
          <w:sz w:val="24"/>
        </w:rPr>
        <w:t> </w:t>
      </w:r>
      <w:r>
        <w:rPr>
          <w:color w:val="0D0D0D"/>
          <w:sz w:val="24"/>
        </w:rPr>
        <w:t>of</w:t>
      </w:r>
      <w:r>
        <w:rPr>
          <w:color w:val="0D0D0D"/>
          <w:spacing w:val="-1"/>
          <w:sz w:val="24"/>
        </w:rPr>
        <w:t> </w:t>
      </w:r>
      <w:r>
        <w:rPr>
          <w:color w:val="0D0D0D"/>
          <w:sz w:val="24"/>
        </w:rPr>
        <w:t>Planet</w:t>
      </w:r>
      <w:r>
        <w:rPr>
          <w:color w:val="0D0D0D"/>
          <w:spacing w:val="-1"/>
          <w:sz w:val="24"/>
        </w:rPr>
        <w:t> </w:t>
      </w:r>
      <w:r>
        <w:rPr>
          <w:color w:val="0D0D0D"/>
          <w:sz w:val="24"/>
        </w:rPr>
        <w:t>and</w:t>
      </w:r>
      <w:r>
        <w:rPr>
          <w:color w:val="0D0D0D"/>
          <w:spacing w:val="-1"/>
          <w:sz w:val="24"/>
        </w:rPr>
        <w:t> </w:t>
      </w:r>
      <w:r>
        <w:rPr>
          <w:color w:val="0D0D0D"/>
          <w:sz w:val="24"/>
        </w:rPr>
        <w:t>Atoll</w:t>
      </w:r>
      <w:r>
        <w:rPr>
          <w:color w:val="0D0D0D"/>
          <w:spacing w:val="-1"/>
          <w:sz w:val="24"/>
        </w:rPr>
        <w:t> </w:t>
      </w:r>
      <w:r>
        <w:rPr>
          <w:color w:val="0D0D0D"/>
          <w:sz w:val="24"/>
        </w:rPr>
        <w:t>for</w:t>
      </w:r>
      <w:r>
        <w:rPr>
          <w:color w:val="0D0D0D"/>
          <w:spacing w:val="1"/>
          <w:sz w:val="24"/>
        </w:rPr>
        <w:t> </w:t>
      </w:r>
      <w:r>
        <w:rPr>
          <w:color w:val="0D0D0D"/>
          <w:spacing w:val="-4"/>
          <w:sz w:val="24"/>
        </w:rPr>
        <w:t>LTE:</w:t>
      </w:r>
    </w:p>
    <w:p>
      <w:pPr>
        <w:pStyle w:val="BodyText"/>
        <w:spacing w:before="120"/>
        <w:ind w:left="798"/>
      </w:pPr>
      <w:hyperlink r:id="rId70">
        <w:r>
          <w:rPr>
            <w:color w:val="0D0D0D"/>
            <w:spacing w:val="-2"/>
          </w:rPr>
          <w:t>https://sharenet-ims.inside.nokiasiemensnetworks.com/Open/402670437</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LTE</w:t>
      </w:r>
      <w:r>
        <w:rPr>
          <w:color w:val="0D0D0D"/>
          <w:spacing w:val="-3"/>
          <w:sz w:val="24"/>
        </w:rPr>
        <w:t> </w:t>
      </w:r>
      <w:r>
        <w:rPr>
          <w:color w:val="0D0D0D"/>
          <w:sz w:val="24"/>
        </w:rPr>
        <w:t>dimensioning</w:t>
      </w:r>
      <w:r>
        <w:rPr>
          <w:color w:val="0D0D0D"/>
          <w:spacing w:val="-1"/>
          <w:sz w:val="24"/>
        </w:rPr>
        <w:t> </w:t>
      </w:r>
      <w:r>
        <w:rPr>
          <w:color w:val="0D0D0D"/>
          <w:sz w:val="24"/>
        </w:rPr>
        <w:t>tool</w:t>
      </w:r>
      <w:r>
        <w:rPr>
          <w:color w:val="0D0D0D"/>
          <w:spacing w:val="-1"/>
          <w:sz w:val="24"/>
        </w:rPr>
        <w:t> </w:t>
      </w:r>
      <w:r>
        <w:rPr>
          <w:color w:val="0D0D0D"/>
          <w:sz w:val="24"/>
        </w:rPr>
        <w:t>by</w:t>
      </w:r>
      <w:r>
        <w:rPr>
          <w:color w:val="0D0D0D"/>
          <w:spacing w:val="-3"/>
          <w:sz w:val="24"/>
        </w:rPr>
        <w:t> </w:t>
      </w:r>
      <w:r>
        <w:rPr>
          <w:color w:val="0D0D0D"/>
          <w:spacing w:val="-5"/>
          <w:sz w:val="24"/>
        </w:rPr>
        <w:t>NE:</w:t>
      </w:r>
    </w:p>
    <w:p>
      <w:pPr>
        <w:pStyle w:val="BodyText"/>
        <w:spacing w:before="120"/>
        <w:ind w:left="738"/>
      </w:pPr>
      <w:hyperlink r:id="rId71">
        <w:r>
          <w:rPr>
            <w:color w:val="0D0D0D"/>
            <w:spacing w:val="-2"/>
          </w:rPr>
          <w:t>https://sharenet-ims.inside.nokiasiemensnetworks.com/Open/D380069775</w:t>
        </w:r>
      </w:hyperlink>
    </w:p>
    <w:p>
      <w:pPr>
        <w:pStyle w:val="ListParagraph"/>
        <w:numPr>
          <w:ilvl w:val="0"/>
          <w:numId w:val="13"/>
        </w:numPr>
        <w:tabs>
          <w:tab w:pos="735" w:val="left" w:leader="none"/>
          <w:tab w:pos="798" w:val="left" w:leader="none"/>
        </w:tabs>
        <w:spacing w:line="343" w:lineRule="auto" w:before="120" w:after="0"/>
        <w:ind w:left="798" w:right="1314" w:hanging="418"/>
        <w:jc w:val="left"/>
        <w:rPr>
          <w:sz w:val="24"/>
        </w:rPr>
      </w:pPr>
      <w:r>
        <w:rPr>
          <w:color w:val="0D0D0D"/>
          <w:sz w:val="24"/>
        </w:rPr>
        <w:t>Serna, Lorena, Hathiranami, Navin: LTE Optimization Guidelines: </w:t>
      </w:r>
      <w:hyperlink r:id="rId72">
        <w:r>
          <w:rPr>
            <w:color w:val="0D0D0D"/>
            <w:spacing w:val="-2"/>
            <w:sz w:val="24"/>
          </w:rPr>
          <w:t>https://sharenet-ims.inside.nokiasiemensnetworks.com/Overview/D415266561</w:t>
        </w:r>
      </w:hyperlink>
    </w:p>
    <w:p>
      <w:pPr>
        <w:pStyle w:val="ListParagraph"/>
        <w:numPr>
          <w:ilvl w:val="0"/>
          <w:numId w:val="13"/>
        </w:numPr>
        <w:tabs>
          <w:tab w:pos="736" w:val="left" w:leader="none"/>
        </w:tabs>
        <w:spacing w:line="240" w:lineRule="auto" w:before="3" w:after="0"/>
        <w:ind w:left="736" w:right="310" w:hanging="356"/>
        <w:jc w:val="left"/>
        <w:rPr>
          <w:sz w:val="24"/>
        </w:rPr>
      </w:pPr>
      <w:r>
        <w:rPr>
          <w:color w:val="0D0D0D"/>
          <w:sz w:val="24"/>
        </w:rPr>
        <w:t>Golden eNB Parameter Configuration: </w:t>
      </w:r>
      <w:hyperlink r:id="rId73">
        <w:r>
          <w:rPr>
            <w:color w:val="0D0D0D"/>
            <w:spacing w:val="-2"/>
            <w:sz w:val="24"/>
          </w:rPr>
          <w:t>https://bts.inside.nokiasiemensnetworks.com/labstorage/Current_Configuration/Inc22_Go</w:t>
        </w:r>
      </w:hyperlink>
      <w:r>
        <w:rPr>
          <w:color w:val="0D0D0D"/>
          <w:spacing w:val="-2"/>
          <w:sz w:val="24"/>
        </w:rPr>
        <w:t> </w:t>
      </w:r>
      <w:hyperlink r:id="rId73">
        <w:r>
          <w:rPr>
            <w:color w:val="0D0D0D"/>
            <w:spacing w:val="-2"/>
            <w:sz w:val="24"/>
          </w:rPr>
          <w:t>lden_Configuration/</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NE</w:t>
      </w:r>
      <w:r>
        <w:rPr>
          <w:color w:val="0D0D0D"/>
          <w:spacing w:val="-5"/>
          <w:sz w:val="24"/>
        </w:rPr>
        <w:t> </w:t>
      </w:r>
      <w:r>
        <w:rPr>
          <w:color w:val="0D0D0D"/>
          <w:sz w:val="24"/>
        </w:rPr>
        <w:t>Parameter</w:t>
      </w:r>
      <w:r>
        <w:rPr>
          <w:color w:val="0D0D0D"/>
          <w:spacing w:val="-1"/>
          <w:sz w:val="24"/>
        </w:rPr>
        <w:t> </w:t>
      </w:r>
      <w:r>
        <w:rPr>
          <w:color w:val="0D0D0D"/>
          <w:sz w:val="24"/>
        </w:rPr>
        <w:t>Knowledge</w:t>
      </w:r>
      <w:r>
        <w:rPr>
          <w:color w:val="0D0D0D"/>
          <w:spacing w:val="-3"/>
          <w:sz w:val="24"/>
        </w:rPr>
        <w:t> </w:t>
      </w:r>
      <w:r>
        <w:rPr>
          <w:color w:val="0D0D0D"/>
          <w:sz w:val="24"/>
        </w:rPr>
        <w:t>Database:</w:t>
      </w:r>
      <w:r>
        <w:rPr>
          <w:color w:val="0D0D0D"/>
          <w:spacing w:val="1"/>
          <w:sz w:val="24"/>
        </w:rPr>
        <w:t> </w:t>
      </w:r>
      <w:hyperlink r:id="rId74">
        <w:r>
          <w:rPr>
            <w:color w:val="0D0D0D"/>
            <w:spacing w:val="-2"/>
            <w:sz w:val="24"/>
          </w:rPr>
          <w:t>http://10.151.18.141</w:t>
        </w:r>
      </w:hyperlink>
    </w:p>
    <w:p>
      <w:pPr>
        <w:pStyle w:val="ListParagraph"/>
        <w:numPr>
          <w:ilvl w:val="0"/>
          <w:numId w:val="13"/>
        </w:numPr>
        <w:tabs>
          <w:tab w:pos="736" w:val="left" w:leader="none"/>
        </w:tabs>
        <w:spacing w:line="240" w:lineRule="auto" w:before="121" w:after="0"/>
        <w:ind w:left="736" w:right="453" w:hanging="356"/>
        <w:jc w:val="left"/>
        <w:rPr>
          <w:sz w:val="24"/>
        </w:rPr>
      </w:pPr>
      <w:r>
        <w:rPr>
          <w:color w:val="0D0D0D"/>
          <w:sz w:val="24"/>
        </w:rPr>
        <w:t>RL10 eNB Parameter Course : </w:t>
      </w:r>
      <w:hyperlink r:id="rId75">
        <w:r>
          <w:rPr>
            <w:color w:val="0D0D0D"/>
            <w:sz w:val="24"/>
          </w:rPr>
          <w:t>https://sharenet-</w:t>
        </w:r>
      </w:hyperlink>
      <w:r>
        <w:rPr>
          <w:color w:val="0D0D0D"/>
          <w:sz w:val="24"/>
        </w:rPr>
        <w:t> </w:t>
      </w:r>
      <w:hyperlink r:id="rId75">
        <w:r>
          <w:rPr>
            <w:color w:val="0D0D0D"/>
            <w:spacing w:val="-2"/>
            <w:sz w:val="24"/>
          </w:rPr>
          <w:t>ims.inside.nokiasiemensnetworks.com/livelink/livelink?func=ll&amp;objId=419966762&amp;obj</w:t>
        </w:r>
      </w:hyperlink>
      <w:r>
        <w:rPr>
          <w:color w:val="0D0D0D"/>
          <w:spacing w:val="-2"/>
          <w:sz w:val="24"/>
        </w:rPr>
        <w:t> </w:t>
      </w:r>
      <w:hyperlink r:id="rId75">
        <w:r>
          <w:rPr>
            <w:color w:val="0D0D0D"/>
            <w:spacing w:val="-2"/>
            <w:sz w:val="24"/>
          </w:rPr>
          <w:t>Action=Browse</w:t>
        </w:r>
      </w:hyperlink>
    </w:p>
    <w:p>
      <w:pPr>
        <w:pStyle w:val="ListParagraph"/>
        <w:numPr>
          <w:ilvl w:val="0"/>
          <w:numId w:val="13"/>
        </w:numPr>
        <w:tabs>
          <w:tab w:pos="733" w:val="left" w:leader="none"/>
          <w:tab w:pos="735" w:val="left" w:leader="none"/>
        </w:tabs>
        <w:spacing w:line="390" w:lineRule="atLeast" w:before="6" w:after="0"/>
        <w:ind w:left="733" w:right="5355" w:hanging="353"/>
        <w:jc w:val="left"/>
        <w:rPr>
          <w:sz w:val="24"/>
        </w:rPr>
      </w:pPr>
      <w:r>
        <w:rPr>
          <w:color w:val="0D0D0D"/>
          <w:sz w:val="24"/>
        </w:rPr>
        <w:t>Balazs,</w:t>
      </w:r>
      <w:r>
        <w:rPr>
          <w:color w:val="0D0D0D"/>
          <w:spacing w:val="-6"/>
          <w:sz w:val="24"/>
        </w:rPr>
        <w:t> </w:t>
      </w:r>
      <w:r>
        <w:rPr>
          <w:color w:val="0D0D0D"/>
          <w:sz w:val="24"/>
        </w:rPr>
        <w:t>A:</w:t>
      </w:r>
      <w:r>
        <w:rPr>
          <w:color w:val="0D0D0D"/>
          <w:spacing w:val="-7"/>
          <w:sz w:val="24"/>
        </w:rPr>
        <w:t> </w:t>
      </w:r>
      <w:r>
        <w:rPr>
          <w:color w:val="0D0D0D"/>
          <w:sz w:val="24"/>
        </w:rPr>
        <w:t>KPI</w:t>
      </w:r>
      <w:r>
        <w:rPr>
          <w:color w:val="0D0D0D"/>
          <w:spacing w:val="-12"/>
          <w:sz w:val="24"/>
        </w:rPr>
        <w:t> </w:t>
      </w:r>
      <w:r>
        <w:rPr>
          <w:color w:val="0D0D0D"/>
          <w:sz w:val="24"/>
        </w:rPr>
        <w:t>Definitions</w:t>
      </w:r>
      <w:r>
        <w:rPr>
          <w:color w:val="0D0D0D"/>
          <w:spacing w:val="-7"/>
          <w:sz w:val="24"/>
        </w:rPr>
        <w:t> </w:t>
      </w:r>
      <w:r>
        <w:rPr>
          <w:color w:val="0D0D0D"/>
          <w:sz w:val="24"/>
        </w:rPr>
        <w:t>for:</w:t>
      </w:r>
      <w:r>
        <w:rPr>
          <w:color w:val="0D0D0D"/>
          <w:spacing w:val="-7"/>
          <w:sz w:val="24"/>
        </w:rPr>
        <w:t> </w:t>
      </w:r>
      <w:r>
        <w:rPr>
          <w:color w:val="0D0D0D"/>
          <w:sz w:val="24"/>
        </w:rPr>
        <w:t>RL20 </w:t>
      </w:r>
      <w:hyperlink r:id="rId76">
        <w:r>
          <w:rPr>
            <w:color w:val="0D0D0D"/>
            <w:spacing w:val="-2"/>
            <w:sz w:val="24"/>
          </w:rPr>
          <w:t>https://sharenet-</w:t>
        </w:r>
      </w:hyperlink>
    </w:p>
    <w:p>
      <w:pPr>
        <w:pStyle w:val="BodyText"/>
        <w:spacing w:before="6"/>
        <w:ind w:left="733"/>
      </w:pPr>
      <w:hyperlink r:id="rId76">
        <w:r>
          <w:rPr>
            <w:color w:val="0D0D0D"/>
            <w:spacing w:val="-2"/>
          </w:rPr>
          <w:t>ims.inside.nokiasiemensnetworks.com/livelink/livelink/overview/423964880</w:t>
        </w:r>
      </w:hyperlink>
    </w:p>
    <w:p>
      <w:pPr>
        <w:pStyle w:val="BodyText"/>
        <w:spacing w:after="0"/>
        <w:sectPr>
          <w:pgSz w:w="12240" w:h="15840"/>
          <w:pgMar w:header="0" w:footer="1488" w:top="1360" w:bottom="1680" w:left="1417" w:right="1133"/>
        </w:sectPr>
      </w:pPr>
    </w:p>
    <w:p>
      <w:pPr>
        <w:pStyle w:val="ListParagraph"/>
        <w:numPr>
          <w:ilvl w:val="0"/>
          <w:numId w:val="13"/>
        </w:numPr>
        <w:tabs>
          <w:tab w:pos="736" w:val="left" w:leader="none"/>
        </w:tabs>
        <w:spacing w:line="240" w:lineRule="auto" w:before="72" w:after="0"/>
        <w:ind w:left="736" w:right="0" w:hanging="355"/>
        <w:jc w:val="left"/>
        <w:rPr>
          <w:sz w:val="24"/>
        </w:rPr>
      </w:pPr>
      <w:r>
        <w:rPr>
          <w:color w:val="0D0D0D"/>
          <w:sz w:val="24"/>
        </w:rPr>
        <w:t>Balazs, A: KPI</w:t>
      </w:r>
      <w:r>
        <w:rPr>
          <w:color w:val="0D0D0D"/>
          <w:spacing w:val="-6"/>
          <w:sz w:val="24"/>
        </w:rPr>
        <w:t> </w:t>
      </w:r>
      <w:r>
        <w:rPr>
          <w:color w:val="0D0D0D"/>
          <w:sz w:val="24"/>
        </w:rPr>
        <w:t>Targets for</w:t>
      </w:r>
      <w:r>
        <w:rPr>
          <w:color w:val="0D0D0D"/>
          <w:spacing w:val="1"/>
          <w:sz w:val="24"/>
        </w:rPr>
        <w:t> </w:t>
      </w:r>
      <w:r>
        <w:rPr>
          <w:color w:val="0D0D0D"/>
          <w:spacing w:val="-2"/>
          <w:sz w:val="24"/>
        </w:rPr>
        <w:t>RL20:</w:t>
      </w:r>
    </w:p>
    <w:p>
      <w:pPr>
        <w:pStyle w:val="BodyText"/>
        <w:spacing w:before="120"/>
        <w:ind w:left="733"/>
      </w:pPr>
      <w:hyperlink r:id="rId77">
        <w:r>
          <w:rPr>
            <w:color w:val="0D0D0D"/>
            <w:spacing w:val="-2"/>
          </w:rPr>
          <w:t>https://sharenet-ims.inside.nokiasiemensnetworks.com/Overview/D424009366</w:t>
        </w:r>
      </w:hyperlink>
    </w:p>
    <w:p>
      <w:pPr>
        <w:pStyle w:val="BodyText"/>
        <w:spacing w:before="120"/>
        <w:ind w:left="0"/>
      </w:pPr>
    </w:p>
    <w:p>
      <w:pPr>
        <w:pStyle w:val="ListParagraph"/>
        <w:numPr>
          <w:ilvl w:val="0"/>
          <w:numId w:val="13"/>
        </w:numPr>
        <w:tabs>
          <w:tab w:pos="736" w:val="left" w:leader="none"/>
        </w:tabs>
        <w:spacing w:line="240" w:lineRule="auto" w:before="0" w:after="0"/>
        <w:ind w:left="736" w:right="0" w:hanging="355"/>
        <w:jc w:val="left"/>
        <w:rPr>
          <w:sz w:val="24"/>
        </w:rPr>
      </w:pPr>
      <w:r>
        <w:rPr>
          <w:color w:val="0D0D0D"/>
          <w:sz w:val="24"/>
        </w:rPr>
        <w:t>Serna, L:</w:t>
      </w:r>
      <w:r>
        <w:rPr>
          <w:color w:val="0D0D0D"/>
          <w:spacing w:val="-2"/>
          <w:sz w:val="24"/>
        </w:rPr>
        <w:t> </w:t>
      </w:r>
      <w:r>
        <w:rPr>
          <w:color w:val="0D0D0D"/>
          <w:sz w:val="24"/>
        </w:rPr>
        <w:t>e-UTRAN</w:t>
      </w:r>
      <w:r>
        <w:rPr>
          <w:color w:val="0D0D0D"/>
          <w:spacing w:val="-2"/>
          <w:sz w:val="24"/>
        </w:rPr>
        <w:t> </w:t>
      </w:r>
      <w:r>
        <w:rPr>
          <w:color w:val="0D0D0D"/>
          <w:sz w:val="24"/>
        </w:rPr>
        <w:t>Field</w:t>
      </w:r>
      <w:r>
        <w:rPr>
          <w:color w:val="0D0D0D"/>
          <w:spacing w:val="-2"/>
          <w:sz w:val="24"/>
        </w:rPr>
        <w:t> </w:t>
      </w:r>
      <w:r>
        <w:rPr>
          <w:color w:val="0D0D0D"/>
          <w:sz w:val="24"/>
        </w:rPr>
        <w:t>and</w:t>
      </w:r>
      <w:r>
        <w:rPr>
          <w:color w:val="0D0D0D"/>
          <w:spacing w:val="-1"/>
          <w:sz w:val="24"/>
        </w:rPr>
        <w:t> </w:t>
      </w:r>
      <w:r>
        <w:rPr>
          <w:color w:val="0D0D0D"/>
          <w:sz w:val="24"/>
        </w:rPr>
        <w:t>Network</w:t>
      </w:r>
      <w:r>
        <w:rPr>
          <w:color w:val="0D0D0D"/>
          <w:spacing w:val="-1"/>
          <w:sz w:val="24"/>
        </w:rPr>
        <w:t> </w:t>
      </w:r>
      <w:r>
        <w:rPr>
          <w:color w:val="0D0D0D"/>
          <w:sz w:val="24"/>
        </w:rPr>
        <w:t>KPI</w:t>
      </w:r>
      <w:r>
        <w:rPr>
          <w:color w:val="0D0D0D"/>
          <w:spacing w:val="-3"/>
          <w:sz w:val="24"/>
        </w:rPr>
        <w:t> </w:t>
      </w:r>
      <w:r>
        <w:rPr>
          <w:color w:val="0D0D0D"/>
          <w:sz w:val="24"/>
        </w:rPr>
        <w:t>List</w:t>
      </w:r>
      <w:r>
        <w:rPr>
          <w:color w:val="0D0D0D"/>
          <w:spacing w:val="-2"/>
          <w:sz w:val="24"/>
        </w:rPr>
        <w:t> </w:t>
      </w:r>
      <w:r>
        <w:rPr>
          <w:color w:val="0D0D0D"/>
          <w:sz w:val="24"/>
        </w:rPr>
        <w:t>(RL10)</w:t>
      </w:r>
      <w:r>
        <w:rPr>
          <w:color w:val="0D0D0D"/>
          <w:spacing w:val="1"/>
          <w:sz w:val="24"/>
        </w:rPr>
        <w:t> </w:t>
      </w:r>
      <w:r>
        <w:rPr>
          <w:color w:val="0D0D0D"/>
          <w:spacing w:val="-10"/>
          <w:sz w:val="24"/>
        </w:rPr>
        <w:t>–</w:t>
      </w:r>
    </w:p>
    <w:p>
      <w:pPr>
        <w:pStyle w:val="BodyText"/>
        <w:spacing w:before="120"/>
        <w:ind w:left="738"/>
      </w:pPr>
      <w:hyperlink r:id="rId78">
        <w:r>
          <w:rPr>
            <w:color w:val="0D0D0D"/>
            <w:spacing w:val="-2"/>
          </w:rPr>
          <w:t>https://sharenet-ims.inside.nokiasiemensnetworks.com/Overview/D411459148</w:t>
        </w:r>
      </w:hyperlink>
    </w:p>
    <w:p>
      <w:pPr>
        <w:pStyle w:val="ListParagraph"/>
        <w:numPr>
          <w:ilvl w:val="0"/>
          <w:numId w:val="13"/>
        </w:numPr>
        <w:tabs>
          <w:tab w:pos="735" w:val="left" w:leader="none"/>
          <w:tab w:pos="798" w:val="left" w:leader="none"/>
        </w:tabs>
        <w:spacing w:line="343" w:lineRule="auto" w:before="120" w:after="0"/>
        <w:ind w:left="798" w:right="305" w:hanging="418"/>
        <w:jc w:val="left"/>
        <w:rPr>
          <w:sz w:val="24"/>
        </w:rPr>
      </w:pPr>
      <w:r>
        <w:rPr>
          <w:color w:val="0D0D0D"/>
          <w:sz w:val="24"/>
        </w:rPr>
        <w:t>Novosad,</w:t>
      </w:r>
      <w:r>
        <w:rPr>
          <w:color w:val="0D0D0D"/>
          <w:spacing w:val="-6"/>
          <w:sz w:val="24"/>
        </w:rPr>
        <w:t> </w:t>
      </w:r>
      <w:r>
        <w:rPr>
          <w:color w:val="0D0D0D"/>
          <w:sz w:val="24"/>
        </w:rPr>
        <w:t>T:</w:t>
      </w:r>
      <w:r>
        <w:rPr>
          <w:color w:val="0D0D0D"/>
          <w:spacing w:val="40"/>
          <w:sz w:val="24"/>
        </w:rPr>
        <w:t> </w:t>
      </w:r>
      <w:r>
        <w:rPr>
          <w:color w:val="0D0D0D"/>
          <w:sz w:val="24"/>
        </w:rPr>
        <w:t>LTE</w:t>
      </w:r>
      <w:r>
        <w:rPr>
          <w:color w:val="0D0D0D"/>
          <w:spacing w:val="-6"/>
          <w:sz w:val="24"/>
        </w:rPr>
        <w:t> </w:t>
      </w:r>
      <w:r>
        <w:rPr>
          <w:color w:val="0D0D0D"/>
          <w:sz w:val="24"/>
        </w:rPr>
        <w:t>Performance</w:t>
      </w:r>
      <w:r>
        <w:rPr>
          <w:color w:val="0D0D0D"/>
          <w:spacing w:val="-7"/>
          <w:sz w:val="24"/>
        </w:rPr>
        <w:t> </w:t>
      </w:r>
      <w:r>
        <w:rPr>
          <w:color w:val="0D0D0D"/>
          <w:sz w:val="24"/>
        </w:rPr>
        <w:t>Estimation</w:t>
      </w:r>
      <w:r>
        <w:rPr>
          <w:color w:val="0D0D0D"/>
          <w:spacing w:val="-5"/>
          <w:sz w:val="24"/>
        </w:rPr>
        <w:t> </w:t>
      </w:r>
      <w:r>
        <w:rPr>
          <w:color w:val="0D0D0D"/>
          <w:sz w:val="24"/>
        </w:rPr>
        <w:t>Based</w:t>
      </w:r>
      <w:r>
        <w:rPr>
          <w:color w:val="0D0D0D"/>
          <w:spacing w:val="-2"/>
          <w:sz w:val="24"/>
        </w:rPr>
        <w:t> </w:t>
      </w:r>
      <w:r>
        <w:rPr>
          <w:color w:val="0D0D0D"/>
          <w:sz w:val="24"/>
        </w:rPr>
        <w:t>on</w:t>
      </w:r>
      <w:r>
        <w:rPr>
          <w:color w:val="0D0D0D"/>
          <w:spacing w:val="-6"/>
          <w:sz w:val="24"/>
        </w:rPr>
        <w:t> </w:t>
      </w:r>
      <w:r>
        <w:rPr>
          <w:color w:val="0D0D0D"/>
          <w:sz w:val="24"/>
        </w:rPr>
        <w:t>HSPA</w:t>
      </w:r>
      <w:r>
        <w:rPr>
          <w:color w:val="0D0D0D"/>
          <w:spacing w:val="-6"/>
          <w:sz w:val="24"/>
        </w:rPr>
        <w:t> </w:t>
      </w:r>
      <w:r>
        <w:rPr>
          <w:color w:val="0D0D0D"/>
          <w:sz w:val="24"/>
        </w:rPr>
        <w:t>Field</w:t>
      </w:r>
      <w:r>
        <w:rPr>
          <w:color w:val="0D0D0D"/>
          <w:spacing w:val="-6"/>
          <w:sz w:val="24"/>
        </w:rPr>
        <w:t> </w:t>
      </w:r>
      <w:r>
        <w:rPr>
          <w:color w:val="0D0D0D"/>
          <w:sz w:val="24"/>
        </w:rPr>
        <w:t>Measurements</w:t>
      </w:r>
      <w:r>
        <w:rPr>
          <w:color w:val="0D0D0D"/>
          <w:spacing w:val="40"/>
          <w:sz w:val="24"/>
        </w:rPr>
        <w:t> </w:t>
      </w:r>
      <w:r>
        <w:rPr>
          <w:color w:val="0D0D0D"/>
          <w:sz w:val="24"/>
        </w:rPr>
        <w:t>slideset: </w:t>
      </w:r>
      <w:hyperlink r:id="rId79">
        <w:r>
          <w:rPr>
            <w:color w:val="0D0D0D"/>
            <w:spacing w:val="-2"/>
            <w:sz w:val="24"/>
          </w:rPr>
          <w:t>https://sharenet-ims.inside.nokiasiemensnetworks.com/Overview/D419155036</w:t>
        </w:r>
      </w:hyperlink>
    </w:p>
    <w:p>
      <w:pPr>
        <w:pStyle w:val="ListParagraph"/>
        <w:numPr>
          <w:ilvl w:val="0"/>
          <w:numId w:val="13"/>
        </w:numPr>
        <w:tabs>
          <w:tab w:pos="736" w:val="left" w:leader="none"/>
        </w:tabs>
        <w:spacing w:line="240" w:lineRule="auto" w:before="3" w:after="0"/>
        <w:ind w:left="736" w:right="0" w:hanging="355"/>
        <w:jc w:val="left"/>
        <w:rPr>
          <w:sz w:val="24"/>
        </w:rPr>
      </w:pPr>
      <w:r>
        <w:rPr>
          <w:color w:val="0D0D0D"/>
          <w:sz w:val="24"/>
        </w:rPr>
        <w:t>Salo,</w:t>
      </w:r>
      <w:r>
        <w:rPr>
          <w:color w:val="0D0D0D"/>
          <w:spacing w:val="-2"/>
          <w:sz w:val="24"/>
        </w:rPr>
        <w:t> </w:t>
      </w:r>
      <w:r>
        <w:rPr>
          <w:color w:val="0D0D0D"/>
          <w:sz w:val="24"/>
        </w:rPr>
        <w:t>Jari:</w:t>
      </w:r>
      <w:r>
        <w:rPr>
          <w:color w:val="0D0D0D"/>
          <w:spacing w:val="-1"/>
          <w:sz w:val="24"/>
        </w:rPr>
        <w:t> </w:t>
      </w:r>
      <w:r>
        <w:rPr>
          <w:color w:val="0D0D0D"/>
          <w:sz w:val="24"/>
        </w:rPr>
        <w:t>eNodeB</w:t>
      </w:r>
      <w:r>
        <w:rPr>
          <w:color w:val="0D0D0D"/>
          <w:spacing w:val="-2"/>
          <w:sz w:val="24"/>
        </w:rPr>
        <w:t> </w:t>
      </w:r>
      <w:r>
        <w:rPr>
          <w:color w:val="0D0D0D"/>
          <w:sz w:val="24"/>
        </w:rPr>
        <w:t>Databuild</w:t>
      </w:r>
      <w:r>
        <w:rPr>
          <w:color w:val="0D0D0D"/>
          <w:spacing w:val="-1"/>
          <w:sz w:val="24"/>
        </w:rPr>
        <w:t> </w:t>
      </w:r>
      <w:r>
        <w:rPr>
          <w:color w:val="0D0D0D"/>
          <w:sz w:val="24"/>
        </w:rPr>
        <w:t>Templates</w:t>
      </w:r>
      <w:r>
        <w:rPr>
          <w:color w:val="0D0D0D"/>
          <w:spacing w:val="-1"/>
          <w:sz w:val="24"/>
        </w:rPr>
        <w:t> </w:t>
      </w:r>
      <w:r>
        <w:rPr>
          <w:color w:val="0D0D0D"/>
          <w:spacing w:val="-2"/>
          <w:sz w:val="24"/>
        </w:rPr>
        <w:t>(RL10):</w:t>
      </w:r>
    </w:p>
    <w:p>
      <w:pPr>
        <w:pStyle w:val="BodyText"/>
        <w:spacing w:before="120"/>
        <w:ind w:left="738"/>
      </w:pPr>
      <w:hyperlink r:id="rId80">
        <w:r>
          <w:rPr>
            <w:color w:val="0D0D0D"/>
            <w:spacing w:val="-2"/>
          </w:rPr>
          <w:t>https://sharenet-ims.inside.nokiasiemensnetworks.com/Open/420186968</w:t>
        </w:r>
      </w:hyperlink>
    </w:p>
    <w:p>
      <w:pPr>
        <w:pStyle w:val="ListParagraph"/>
        <w:numPr>
          <w:ilvl w:val="0"/>
          <w:numId w:val="13"/>
        </w:numPr>
        <w:tabs>
          <w:tab w:pos="736" w:val="left" w:leader="none"/>
        </w:tabs>
        <w:spacing w:line="240" w:lineRule="auto" w:before="121" w:after="0"/>
        <w:ind w:left="736" w:right="0" w:hanging="355"/>
        <w:jc w:val="left"/>
        <w:rPr>
          <w:sz w:val="24"/>
        </w:rPr>
      </w:pPr>
      <w:r>
        <w:rPr>
          <w:color w:val="0D0D0D"/>
          <w:sz w:val="24"/>
        </w:rPr>
        <w:t>Green,</w:t>
      </w:r>
      <w:r>
        <w:rPr>
          <w:color w:val="0D0D0D"/>
          <w:spacing w:val="-2"/>
          <w:sz w:val="24"/>
        </w:rPr>
        <w:t> </w:t>
      </w:r>
      <w:r>
        <w:rPr>
          <w:color w:val="0D0D0D"/>
          <w:sz w:val="24"/>
        </w:rPr>
        <w:t>M:</w:t>
      </w:r>
      <w:r>
        <w:rPr>
          <w:color w:val="0D0D0D"/>
          <w:spacing w:val="-1"/>
          <w:sz w:val="24"/>
        </w:rPr>
        <w:t> </w:t>
      </w:r>
      <w:r>
        <w:rPr>
          <w:color w:val="0D0D0D"/>
          <w:sz w:val="24"/>
        </w:rPr>
        <w:t>AT&amp;T</w:t>
      </w:r>
      <w:r>
        <w:rPr>
          <w:color w:val="0D0D0D"/>
          <w:spacing w:val="-2"/>
          <w:sz w:val="24"/>
        </w:rPr>
        <w:t> </w:t>
      </w:r>
      <w:r>
        <w:rPr>
          <w:color w:val="0D0D0D"/>
          <w:sz w:val="24"/>
        </w:rPr>
        <w:t>Trial</w:t>
      </w:r>
      <w:r>
        <w:rPr>
          <w:color w:val="0D0D0D"/>
          <w:spacing w:val="-1"/>
          <w:sz w:val="24"/>
        </w:rPr>
        <w:t> </w:t>
      </w:r>
      <w:r>
        <w:rPr>
          <w:color w:val="0D0D0D"/>
          <w:spacing w:val="-2"/>
          <w:sz w:val="24"/>
        </w:rPr>
        <w:t>Report:</w:t>
      </w:r>
    </w:p>
    <w:p>
      <w:pPr>
        <w:pStyle w:val="BodyText"/>
        <w:spacing w:before="120"/>
        <w:ind w:left="798"/>
      </w:pPr>
      <w:hyperlink r:id="rId81">
        <w:r>
          <w:rPr>
            <w:color w:val="0D0D0D"/>
            <w:spacing w:val="-2"/>
          </w:rPr>
          <w:t>https://sharenet-ims.inside.nokiasiemensnetworks.com/Guest/Open/416124709</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Reference</w:t>
      </w:r>
      <w:r>
        <w:rPr>
          <w:color w:val="0D0D0D"/>
          <w:spacing w:val="-3"/>
          <w:sz w:val="24"/>
        </w:rPr>
        <w:t> </w:t>
      </w:r>
      <w:r>
        <w:rPr>
          <w:color w:val="0D0D0D"/>
          <w:sz w:val="24"/>
        </w:rPr>
        <w:t>Signal</w:t>
      </w:r>
      <w:r>
        <w:rPr>
          <w:color w:val="0D0D0D"/>
          <w:spacing w:val="-1"/>
          <w:sz w:val="24"/>
        </w:rPr>
        <w:t> </w:t>
      </w:r>
      <w:r>
        <w:rPr>
          <w:color w:val="0D0D0D"/>
          <w:sz w:val="24"/>
        </w:rPr>
        <w:t>Coverage</w:t>
      </w:r>
      <w:r>
        <w:rPr>
          <w:color w:val="0D0D0D"/>
          <w:spacing w:val="-3"/>
          <w:sz w:val="24"/>
        </w:rPr>
        <w:t> </w:t>
      </w:r>
      <w:r>
        <w:rPr>
          <w:color w:val="0D0D0D"/>
          <w:sz w:val="24"/>
        </w:rPr>
        <w:t>Comparison</w:t>
      </w:r>
      <w:r>
        <w:rPr>
          <w:color w:val="0D0D0D"/>
          <w:spacing w:val="-1"/>
          <w:sz w:val="24"/>
        </w:rPr>
        <w:t> </w:t>
      </w:r>
      <w:r>
        <w:rPr>
          <w:color w:val="0D0D0D"/>
          <w:sz w:val="24"/>
        </w:rPr>
        <w:t>in LTE and</w:t>
      </w:r>
      <w:r>
        <w:rPr>
          <w:color w:val="0D0D0D"/>
          <w:spacing w:val="-1"/>
          <w:sz w:val="24"/>
        </w:rPr>
        <w:t> </w:t>
      </w:r>
      <w:r>
        <w:rPr>
          <w:color w:val="0D0D0D"/>
          <w:spacing w:val="-2"/>
          <w:sz w:val="24"/>
        </w:rPr>
        <w:t>UMTS:</w:t>
      </w:r>
    </w:p>
    <w:p>
      <w:pPr>
        <w:pStyle w:val="BodyText"/>
        <w:spacing w:before="120"/>
        <w:ind w:left="798"/>
      </w:pPr>
      <w:hyperlink r:id="rId82">
        <w:r>
          <w:rPr>
            <w:color w:val="0D0D0D"/>
            <w:spacing w:val="-2"/>
          </w:rPr>
          <w:t>https://sharenet-ims.inside.nokiasiemensnetworks.com/Overview/D421544601</w:t>
        </w:r>
      </w:hyperlink>
    </w:p>
    <w:p>
      <w:pPr>
        <w:pStyle w:val="ListParagraph"/>
        <w:numPr>
          <w:ilvl w:val="0"/>
          <w:numId w:val="13"/>
        </w:numPr>
        <w:tabs>
          <w:tab w:pos="736" w:val="left" w:leader="none"/>
        </w:tabs>
        <w:spacing w:line="240" w:lineRule="auto" w:before="120" w:after="0"/>
        <w:ind w:left="736" w:right="0" w:hanging="355"/>
        <w:jc w:val="left"/>
        <w:rPr>
          <w:sz w:val="24"/>
        </w:rPr>
      </w:pPr>
      <w:r>
        <w:rPr>
          <w:color w:val="0D0D0D"/>
          <w:sz w:val="24"/>
        </w:rPr>
        <w:t>LTE</w:t>
      </w:r>
      <w:r>
        <w:rPr>
          <w:color w:val="0D0D0D"/>
          <w:spacing w:val="-1"/>
          <w:sz w:val="24"/>
        </w:rPr>
        <w:t> </w:t>
      </w:r>
      <w:r>
        <w:rPr>
          <w:color w:val="0D0D0D"/>
          <w:sz w:val="24"/>
        </w:rPr>
        <w:t>Project Material Uploads –</w:t>
      </w:r>
      <w:r>
        <w:rPr>
          <w:color w:val="0D0D0D"/>
          <w:spacing w:val="60"/>
          <w:sz w:val="24"/>
        </w:rPr>
        <w:t> </w:t>
      </w:r>
      <w:r>
        <w:rPr>
          <w:color w:val="0D0D0D"/>
          <w:sz w:val="24"/>
        </w:rPr>
        <w:t>CoDe </w:t>
      </w:r>
      <w:r>
        <w:rPr>
          <w:color w:val="0D0D0D"/>
          <w:spacing w:val="-4"/>
          <w:sz w:val="24"/>
        </w:rPr>
        <w:t>IMS:</w:t>
      </w:r>
    </w:p>
    <w:p>
      <w:pPr>
        <w:pStyle w:val="BodyText"/>
        <w:spacing w:before="120"/>
        <w:ind w:left="798"/>
      </w:pPr>
      <w:hyperlink r:id="rId83">
        <w:r>
          <w:rPr>
            <w:color w:val="0D0D0D"/>
            <w:spacing w:val="-2"/>
          </w:rPr>
          <w:t>https://sharenet-ims.inside.nokiasiemensnetworks.com/Open/416686784</w:t>
        </w:r>
      </w:hyperlink>
    </w:p>
    <w:p>
      <w:pPr>
        <w:pStyle w:val="ListParagraph"/>
        <w:numPr>
          <w:ilvl w:val="0"/>
          <w:numId w:val="13"/>
        </w:numPr>
        <w:tabs>
          <w:tab w:pos="736" w:val="left" w:leader="none"/>
        </w:tabs>
        <w:spacing w:line="240" w:lineRule="auto" w:before="120" w:after="0"/>
        <w:ind w:left="736" w:right="313" w:hanging="356"/>
        <w:jc w:val="left"/>
        <w:rPr>
          <w:sz w:val="24"/>
        </w:rPr>
      </w:pPr>
      <w:r>
        <w:rPr>
          <w:color w:val="0D0D0D"/>
          <w:sz w:val="24"/>
        </w:rPr>
        <w:t>LTE Delta Enabling by</w:t>
      </w:r>
      <w:r>
        <w:rPr>
          <w:color w:val="0D0D0D"/>
          <w:spacing w:val="-1"/>
          <w:sz w:val="24"/>
        </w:rPr>
        <w:t> </w:t>
      </w:r>
      <w:r>
        <w:rPr>
          <w:color w:val="0D0D0D"/>
          <w:sz w:val="24"/>
        </w:rPr>
        <w:t>Network Engineering related to RL10 P7, RL20 P3 and RL15TD P3 (July 2010):</w:t>
      </w:r>
    </w:p>
    <w:p>
      <w:pPr>
        <w:pStyle w:val="BodyText"/>
        <w:spacing w:before="120"/>
        <w:ind w:left="798"/>
      </w:pPr>
      <w:hyperlink r:id="rId84">
        <w:r>
          <w:rPr>
            <w:color w:val="0D0D0D"/>
            <w:spacing w:val="-2"/>
          </w:rPr>
          <w:t>https://sharenet-ims.inside.nokiasiemensnetworks.com/Open/420011455</w:t>
        </w:r>
      </w:hyperlink>
    </w:p>
    <w:p>
      <w:pPr>
        <w:pStyle w:val="ListParagraph"/>
        <w:numPr>
          <w:ilvl w:val="0"/>
          <w:numId w:val="13"/>
        </w:numPr>
        <w:tabs>
          <w:tab w:pos="736" w:val="left" w:leader="none"/>
        </w:tabs>
        <w:spacing w:line="240" w:lineRule="auto" w:before="120" w:after="0"/>
        <w:ind w:left="736" w:right="310" w:hanging="356"/>
        <w:jc w:val="left"/>
        <w:rPr>
          <w:sz w:val="24"/>
        </w:rPr>
      </w:pPr>
      <w:r>
        <w:rPr>
          <w:color w:val="0D0D0D"/>
          <w:sz w:val="24"/>
        </w:rPr>
        <w:t>LTE</w:t>
      </w:r>
      <w:r>
        <w:rPr>
          <w:color w:val="0D0D0D"/>
          <w:spacing w:val="40"/>
          <w:sz w:val="24"/>
        </w:rPr>
        <w:t> </w:t>
      </w:r>
      <w:r>
        <w:rPr>
          <w:color w:val="0D0D0D"/>
          <w:sz w:val="24"/>
        </w:rPr>
        <w:t>Delta</w:t>
      </w:r>
      <w:r>
        <w:rPr>
          <w:color w:val="0D0D0D"/>
          <w:spacing w:val="40"/>
          <w:sz w:val="24"/>
        </w:rPr>
        <w:t> </w:t>
      </w:r>
      <w:r>
        <w:rPr>
          <w:color w:val="0D0D0D"/>
          <w:sz w:val="24"/>
        </w:rPr>
        <w:t>Enabling</w:t>
      </w:r>
      <w:r>
        <w:rPr>
          <w:color w:val="0D0D0D"/>
          <w:spacing w:val="40"/>
          <w:sz w:val="24"/>
        </w:rPr>
        <w:t> </w:t>
      </w:r>
      <w:r>
        <w:rPr>
          <w:color w:val="0D0D0D"/>
          <w:sz w:val="24"/>
        </w:rPr>
        <w:t>by</w:t>
      </w:r>
      <w:r>
        <w:rPr>
          <w:color w:val="0D0D0D"/>
          <w:spacing w:val="40"/>
          <w:sz w:val="24"/>
        </w:rPr>
        <w:t> </w:t>
      </w:r>
      <w:r>
        <w:rPr>
          <w:color w:val="0D0D0D"/>
          <w:sz w:val="24"/>
        </w:rPr>
        <w:t>Network</w:t>
      </w:r>
      <w:r>
        <w:rPr>
          <w:color w:val="0D0D0D"/>
          <w:spacing w:val="40"/>
          <w:sz w:val="24"/>
        </w:rPr>
        <w:t> </w:t>
      </w:r>
      <w:r>
        <w:rPr>
          <w:color w:val="0D0D0D"/>
          <w:sz w:val="24"/>
        </w:rPr>
        <w:t>Engineering</w:t>
      </w:r>
      <w:r>
        <w:rPr>
          <w:color w:val="0D0D0D"/>
          <w:spacing w:val="40"/>
          <w:sz w:val="24"/>
        </w:rPr>
        <w:t> </w:t>
      </w:r>
      <w:r>
        <w:rPr>
          <w:color w:val="0D0D0D"/>
          <w:sz w:val="24"/>
        </w:rPr>
        <w:t>related</w:t>
      </w:r>
      <w:r>
        <w:rPr>
          <w:color w:val="0D0D0D"/>
          <w:spacing w:val="40"/>
          <w:sz w:val="24"/>
        </w:rPr>
        <w:t> </w:t>
      </w:r>
      <w:r>
        <w:rPr>
          <w:color w:val="0D0D0D"/>
          <w:sz w:val="24"/>
        </w:rPr>
        <w:t>to</w:t>
      </w:r>
      <w:r>
        <w:rPr>
          <w:color w:val="0D0D0D"/>
          <w:spacing w:val="40"/>
          <w:sz w:val="24"/>
        </w:rPr>
        <w:t> </w:t>
      </w:r>
      <w:r>
        <w:rPr>
          <w:color w:val="0D0D0D"/>
          <w:sz w:val="24"/>
        </w:rPr>
        <w:t>RL20</w:t>
      </w:r>
      <w:r>
        <w:rPr>
          <w:color w:val="0D0D0D"/>
          <w:spacing w:val="40"/>
          <w:sz w:val="24"/>
        </w:rPr>
        <w:t> </w:t>
      </w:r>
      <w:r>
        <w:rPr>
          <w:color w:val="0D0D0D"/>
          <w:sz w:val="24"/>
        </w:rPr>
        <w:t>P7</w:t>
      </w:r>
      <w:r>
        <w:rPr>
          <w:color w:val="0D0D0D"/>
          <w:spacing w:val="40"/>
          <w:sz w:val="24"/>
        </w:rPr>
        <w:t> </w:t>
      </w:r>
      <w:r>
        <w:rPr>
          <w:color w:val="0D0D0D"/>
          <w:sz w:val="24"/>
        </w:rPr>
        <w:t>and</w:t>
      </w:r>
      <w:r>
        <w:rPr>
          <w:color w:val="0D0D0D"/>
          <w:spacing w:val="40"/>
          <w:sz w:val="24"/>
        </w:rPr>
        <w:t> </w:t>
      </w:r>
      <w:r>
        <w:rPr>
          <w:color w:val="0D0D0D"/>
          <w:sz w:val="24"/>
        </w:rPr>
        <w:t>RL15TD</w:t>
      </w:r>
      <w:r>
        <w:rPr>
          <w:color w:val="0D0D0D"/>
          <w:spacing w:val="40"/>
          <w:sz w:val="24"/>
        </w:rPr>
        <w:t> </w:t>
      </w:r>
      <w:r>
        <w:rPr>
          <w:color w:val="0D0D0D"/>
          <w:sz w:val="24"/>
        </w:rPr>
        <w:t>P7</w:t>
      </w:r>
      <w:r>
        <w:rPr>
          <w:color w:val="0D0D0D"/>
          <w:spacing w:val="40"/>
          <w:sz w:val="24"/>
        </w:rPr>
        <w:t> </w:t>
      </w:r>
      <w:r>
        <w:rPr>
          <w:color w:val="0D0D0D"/>
          <w:sz w:val="24"/>
        </w:rPr>
        <w:t>(December 2010):</w:t>
      </w:r>
    </w:p>
    <w:p>
      <w:pPr>
        <w:pStyle w:val="BodyText"/>
        <w:spacing w:before="120"/>
        <w:ind w:left="798"/>
      </w:pPr>
      <w:hyperlink r:id="rId85">
        <w:r>
          <w:rPr>
            <w:color w:val="0D0D0D"/>
            <w:spacing w:val="-2"/>
          </w:rPr>
          <w:t>https://sharenet-ims.inside.nokiasiemensnetworks.com/Open/425105301</w:t>
        </w:r>
      </w:hyperlink>
    </w:p>
    <w:p>
      <w:pPr>
        <w:pStyle w:val="ListParagraph"/>
        <w:numPr>
          <w:ilvl w:val="0"/>
          <w:numId w:val="13"/>
        </w:numPr>
        <w:tabs>
          <w:tab w:pos="1463" w:val="left" w:leader="none"/>
        </w:tabs>
        <w:spacing w:line="240" w:lineRule="auto" w:before="120" w:after="0"/>
        <w:ind w:left="1463" w:right="0" w:hanging="725"/>
        <w:jc w:val="left"/>
        <w:rPr>
          <w:sz w:val="24"/>
        </w:rPr>
      </w:pPr>
      <w:r>
        <w:rPr>
          <w:color w:val="0D0D0D"/>
          <w:sz w:val="24"/>
        </w:rPr>
        <w:t>Parameter</w:t>
      </w:r>
      <w:r>
        <w:rPr>
          <w:color w:val="0D0D0D"/>
          <w:spacing w:val="-3"/>
          <w:sz w:val="24"/>
        </w:rPr>
        <w:t> </w:t>
      </w:r>
      <w:r>
        <w:rPr>
          <w:color w:val="0D0D0D"/>
          <w:sz w:val="24"/>
        </w:rPr>
        <w:t>Knowledge</w:t>
      </w:r>
      <w:r>
        <w:rPr>
          <w:color w:val="0D0D0D"/>
          <w:spacing w:val="-2"/>
          <w:sz w:val="24"/>
        </w:rPr>
        <w:t> </w:t>
      </w:r>
      <w:r>
        <w:rPr>
          <w:color w:val="0D0D0D"/>
          <w:sz w:val="24"/>
        </w:rPr>
        <w:t>Database (PKDB):</w:t>
      </w:r>
      <w:r>
        <w:rPr>
          <w:color w:val="0D0D0D"/>
          <w:spacing w:val="59"/>
          <w:sz w:val="24"/>
        </w:rPr>
        <w:t> </w:t>
      </w:r>
      <w:hyperlink r:id="rId74">
        <w:r>
          <w:rPr>
            <w:color w:val="0D0D0D"/>
            <w:spacing w:val="-2"/>
            <w:sz w:val="24"/>
          </w:rPr>
          <w:t>http://10.151.18.141</w:t>
        </w:r>
      </w:hyperlink>
    </w:p>
    <w:sectPr>
      <w:pgSz w:w="12240" w:h="15840"/>
      <w:pgMar w:header="0" w:footer="1488" w:top="1360" w:bottom="1680" w:left="1417"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Georgia">
    <w:altName w:val="Georgia"/>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769664">
              <wp:simplePos x="0" y="0"/>
              <wp:positionH relativeFrom="page">
                <wp:posOffset>3736975</wp:posOffset>
              </wp:positionH>
              <wp:positionV relativeFrom="page">
                <wp:posOffset>9605264</wp:posOffset>
              </wp:positionV>
              <wp:extent cx="186055"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86055" cy="165735"/>
                      </a:xfrm>
                      <a:prstGeom prst="rect">
                        <a:avLst/>
                      </a:prstGeom>
                    </wps:spPr>
                    <wps:txbx>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4.25pt;margin-top:756.320007pt;width:14.65pt;height:13.05pt;mso-position-horizontal-relative:page;mso-position-vertical-relative:page;z-index:-16546816" type="#_x0000_t202" id="docshape1" filled="false" stroked="false">
              <v:textbox inset="0,0,0,0">
                <w:txbxContent>
                  <w:p>
                    <w:pPr>
                      <w:spacing w:line="245" w:lineRule="exact" w:before="0"/>
                      <w:ind w:left="20" w:right="0" w:firstLine="0"/>
                      <w:jc w:val="left"/>
                      <w:rPr>
                        <w:rFonts w:ascii="Calibri"/>
                        <w:sz w:val="22"/>
                      </w:rPr>
                    </w:pPr>
                    <w:r>
                      <w:rPr>
                        <w:rFonts w:ascii="Calibri"/>
                        <w:spacing w:val="-4"/>
                        <w:sz w:val="22"/>
                      </w:rPr>
                      <w:fldChar w:fldCharType="begin"/>
                    </w:r>
                    <w:r>
                      <w:rPr>
                        <w:rFonts w:ascii="Calibri"/>
                        <w:spacing w:val="-4"/>
                        <w:sz w:val="22"/>
                      </w:rPr>
                      <w:instrText> PAGE  \* roman </w:instrText>
                    </w:r>
                    <w:r>
                      <w:rPr>
                        <w:rFonts w:ascii="Calibri"/>
                        <w:spacing w:val="-4"/>
                        <w:sz w:val="22"/>
                      </w:rPr>
                      <w:fldChar w:fldCharType="separate"/>
                    </w:r>
                    <w:r>
                      <w:rPr>
                        <w:rFonts w:ascii="Calibri"/>
                        <w:spacing w:val="-4"/>
                        <w:sz w:val="22"/>
                      </w:rPr>
                      <w:t>viii</w:t>
                    </w:r>
                    <w:r>
                      <w:rPr>
                        <w:rFonts w:ascii="Calibri"/>
                        <w:spacing w:val="-4"/>
                        <w:sz w:val="22"/>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770176">
              <wp:simplePos x="0" y="0"/>
              <wp:positionH relativeFrom="page">
                <wp:posOffset>3802507</wp:posOffset>
              </wp:positionH>
              <wp:positionV relativeFrom="page">
                <wp:posOffset>8970974</wp:posOffset>
              </wp:positionV>
              <wp:extent cx="168910" cy="1657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68910"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299.410004pt;margin-top:706.375977pt;width:13.3pt;height:13.05pt;mso-position-horizontal-relative:page;mso-position-vertical-relative:page;z-index:-16546304"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12</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810" w:hanging="360"/>
        <w:jc w:val="right"/>
      </w:pPr>
      <w:rPr>
        <w:rFonts w:hint="default"/>
        <w:spacing w:val="0"/>
        <w:w w:val="100"/>
        <w:lang w:val="en-US" w:eastAsia="en-US" w:bidi="ar-SA"/>
      </w:rPr>
    </w:lvl>
    <w:lvl w:ilvl="1">
      <w:start w:val="0"/>
      <w:numFmt w:val="bullet"/>
      <w:lvlText w:val="•"/>
      <w:lvlJc w:val="left"/>
      <w:pPr>
        <w:ind w:left="1707" w:hanging="360"/>
      </w:pPr>
      <w:rPr>
        <w:rFonts w:hint="default"/>
        <w:lang w:val="en-US" w:eastAsia="en-US" w:bidi="ar-SA"/>
      </w:rPr>
    </w:lvl>
    <w:lvl w:ilvl="2">
      <w:start w:val="0"/>
      <w:numFmt w:val="bullet"/>
      <w:lvlText w:val="•"/>
      <w:lvlJc w:val="left"/>
      <w:pPr>
        <w:ind w:left="2594" w:hanging="360"/>
      </w:pPr>
      <w:rPr>
        <w:rFonts w:hint="default"/>
        <w:lang w:val="en-US" w:eastAsia="en-US" w:bidi="ar-SA"/>
      </w:rPr>
    </w:lvl>
    <w:lvl w:ilvl="3">
      <w:start w:val="0"/>
      <w:numFmt w:val="bullet"/>
      <w:lvlText w:val="•"/>
      <w:lvlJc w:val="left"/>
      <w:pPr>
        <w:ind w:left="3481" w:hanging="360"/>
      </w:pPr>
      <w:rPr>
        <w:rFonts w:hint="default"/>
        <w:lang w:val="en-US" w:eastAsia="en-US" w:bidi="ar-SA"/>
      </w:rPr>
    </w:lvl>
    <w:lvl w:ilvl="4">
      <w:start w:val="0"/>
      <w:numFmt w:val="bullet"/>
      <w:lvlText w:val="•"/>
      <w:lvlJc w:val="left"/>
      <w:pPr>
        <w:ind w:left="4368" w:hanging="360"/>
      </w:pPr>
      <w:rPr>
        <w:rFonts w:hint="default"/>
        <w:lang w:val="en-US" w:eastAsia="en-US" w:bidi="ar-SA"/>
      </w:rPr>
    </w:lvl>
    <w:lvl w:ilvl="5">
      <w:start w:val="0"/>
      <w:numFmt w:val="bullet"/>
      <w:lvlText w:val="•"/>
      <w:lvlJc w:val="left"/>
      <w:pPr>
        <w:ind w:left="5255" w:hanging="360"/>
      </w:pPr>
      <w:rPr>
        <w:rFonts w:hint="default"/>
        <w:lang w:val="en-US" w:eastAsia="en-US" w:bidi="ar-SA"/>
      </w:rPr>
    </w:lvl>
    <w:lvl w:ilvl="6">
      <w:start w:val="0"/>
      <w:numFmt w:val="bullet"/>
      <w:lvlText w:val="•"/>
      <w:lvlJc w:val="left"/>
      <w:pPr>
        <w:ind w:left="6142" w:hanging="360"/>
      </w:pPr>
      <w:rPr>
        <w:rFonts w:hint="default"/>
        <w:lang w:val="en-US" w:eastAsia="en-US" w:bidi="ar-SA"/>
      </w:rPr>
    </w:lvl>
    <w:lvl w:ilvl="7">
      <w:start w:val="0"/>
      <w:numFmt w:val="bullet"/>
      <w:lvlText w:val="•"/>
      <w:lvlJc w:val="left"/>
      <w:pPr>
        <w:ind w:left="7029" w:hanging="360"/>
      </w:pPr>
      <w:rPr>
        <w:rFonts w:hint="default"/>
        <w:lang w:val="en-US" w:eastAsia="en-US" w:bidi="ar-SA"/>
      </w:rPr>
    </w:lvl>
    <w:lvl w:ilvl="8">
      <w:start w:val="0"/>
      <w:numFmt w:val="bullet"/>
      <w:lvlText w:val="•"/>
      <w:lvlJc w:val="left"/>
      <w:pPr>
        <w:ind w:left="7916" w:hanging="360"/>
      </w:pPr>
      <w:rPr>
        <w:rFonts w:hint="default"/>
        <w:lang w:val="en-US" w:eastAsia="en-US" w:bidi="ar-SA"/>
      </w:rPr>
    </w:lvl>
  </w:abstractNum>
  <w:abstractNum w:abstractNumId="11">
    <w:multiLevelType w:val="hybridMultilevel"/>
    <w:lvl w:ilvl="0">
      <w:start w:val="0"/>
      <w:numFmt w:val="bullet"/>
      <w:lvlText w:val=""/>
      <w:lvlJc w:val="left"/>
      <w:pPr>
        <w:ind w:left="743" w:hanging="360"/>
      </w:pPr>
      <w:rPr>
        <w:rFonts w:hint="default" w:ascii="Symbol" w:hAnsi="Symbol" w:eastAsia="Symbol" w:cs="Symbol"/>
        <w:b w:val="0"/>
        <w:bCs w:val="0"/>
        <w:i w:val="0"/>
        <w:iCs w:val="0"/>
        <w:color w:val="0D0D0D"/>
        <w:spacing w:val="0"/>
        <w:w w:val="99"/>
        <w:sz w:val="20"/>
        <w:szCs w:val="20"/>
        <w:lang w:val="en-US" w:eastAsia="en-US" w:bidi="ar-SA"/>
      </w:rPr>
    </w:lvl>
    <w:lvl w:ilvl="1">
      <w:start w:val="0"/>
      <w:numFmt w:val="bullet"/>
      <w:lvlText w:val="•"/>
      <w:lvlJc w:val="left"/>
      <w:pPr>
        <w:ind w:left="1635" w:hanging="360"/>
      </w:pPr>
      <w:rPr>
        <w:rFonts w:hint="default"/>
        <w:lang w:val="en-US" w:eastAsia="en-US" w:bidi="ar-SA"/>
      </w:rPr>
    </w:lvl>
    <w:lvl w:ilvl="2">
      <w:start w:val="0"/>
      <w:numFmt w:val="bullet"/>
      <w:lvlText w:val="•"/>
      <w:lvlJc w:val="left"/>
      <w:pPr>
        <w:ind w:left="2530" w:hanging="360"/>
      </w:pPr>
      <w:rPr>
        <w:rFonts w:hint="default"/>
        <w:lang w:val="en-US" w:eastAsia="en-US" w:bidi="ar-SA"/>
      </w:rPr>
    </w:lvl>
    <w:lvl w:ilvl="3">
      <w:start w:val="0"/>
      <w:numFmt w:val="bullet"/>
      <w:lvlText w:val="•"/>
      <w:lvlJc w:val="left"/>
      <w:pPr>
        <w:ind w:left="3425"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215" w:hanging="360"/>
      </w:pPr>
      <w:rPr>
        <w:rFonts w:hint="default"/>
        <w:lang w:val="en-US" w:eastAsia="en-US" w:bidi="ar-SA"/>
      </w:rPr>
    </w:lvl>
    <w:lvl w:ilvl="6">
      <w:start w:val="0"/>
      <w:numFmt w:val="bullet"/>
      <w:lvlText w:val="•"/>
      <w:lvlJc w:val="left"/>
      <w:pPr>
        <w:ind w:left="6110" w:hanging="360"/>
      </w:pPr>
      <w:rPr>
        <w:rFonts w:hint="default"/>
        <w:lang w:val="en-US" w:eastAsia="en-US" w:bidi="ar-SA"/>
      </w:rPr>
    </w:lvl>
    <w:lvl w:ilvl="7">
      <w:start w:val="0"/>
      <w:numFmt w:val="bullet"/>
      <w:lvlText w:val="•"/>
      <w:lvlJc w:val="left"/>
      <w:pPr>
        <w:ind w:left="7005" w:hanging="360"/>
      </w:pPr>
      <w:rPr>
        <w:rFonts w:hint="default"/>
        <w:lang w:val="en-US" w:eastAsia="en-US" w:bidi="ar-SA"/>
      </w:rPr>
    </w:lvl>
    <w:lvl w:ilvl="8">
      <w:start w:val="0"/>
      <w:numFmt w:val="bullet"/>
      <w:lvlText w:val="•"/>
      <w:lvlJc w:val="left"/>
      <w:pPr>
        <w:ind w:left="7900" w:hanging="360"/>
      </w:pPr>
      <w:rPr>
        <w:rFonts w:hint="default"/>
        <w:lang w:val="en-US" w:eastAsia="en-US" w:bidi="ar-SA"/>
      </w:rPr>
    </w:lvl>
  </w:abstractNum>
  <w:abstractNum w:abstractNumId="10">
    <w:multiLevelType w:val="hybridMultilevel"/>
    <w:lvl w:ilvl="0">
      <w:start w:val="0"/>
      <w:numFmt w:val="bullet"/>
      <w:lvlText w:val=""/>
      <w:lvlJc w:val="left"/>
      <w:pPr>
        <w:ind w:left="23" w:hanging="171"/>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987" w:hanging="171"/>
      </w:pPr>
      <w:rPr>
        <w:rFonts w:hint="default"/>
        <w:lang w:val="en-US" w:eastAsia="en-US" w:bidi="ar-SA"/>
      </w:rPr>
    </w:lvl>
    <w:lvl w:ilvl="2">
      <w:start w:val="0"/>
      <w:numFmt w:val="bullet"/>
      <w:lvlText w:val="•"/>
      <w:lvlJc w:val="left"/>
      <w:pPr>
        <w:ind w:left="1954" w:hanging="171"/>
      </w:pPr>
      <w:rPr>
        <w:rFonts w:hint="default"/>
        <w:lang w:val="en-US" w:eastAsia="en-US" w:bidi="ar-SA"/>
      </w:rPr>
    </w:lvl>
    <w:lvl w:ilvl="3">
      <w:start w:val="0"/>
      <w:numFmt w:val="bullet"/>
      <w:lvlText w:val="•"/>
      <w:lvlJc w:val="left"/>
      <w:pPr>
        <w:ind w:left="2921" w:hanging="171"/>
      </w:pPr>
      <w:rPr>
        <w:rFonts w:hint="default"/>
        <w:lang w:val="en-US" w:eastAsia="en-US" w:bidi="ar-SA"/>
      </w:rPr>
    </w:lvl>
    <w:lvl w:ilvl="4">
      <w:start w:val="0"/>
      <w:numFmt w:val="bullet"/>
      <w:lvlText w:val="•"/>
      <w:lvlJc w:val="left"/>
      <w:pPr>
        <w:ind w:left="3888" w:hanging="171"/>
      </w:pPr>
      <w:rPr>
        <w:rFonts w:hint="default"/>
        <w:lang w:val="en-US" w:eastAsia="en-US" w:bidi="ar-SA"/>
      </w:rPr>
    </w:lvl>
    <w:lvl w:ilvl="5">
      <w:start w:val="0"/>
      <w:numFmt w:val="bullet"/>
      <w:lvlText w:val="•"/>
      <w:lvlJc w:val="left"/>
      <w:pPr>
        <w:ind w:left="4855" w:hanging="171"/>
      </w:pPr>
      <w:rPr>
        <w:rFonts w:hint="default"/>
        <w:lang w:val="en-US" w:eastAsia="en-US" w:bidi="ar-SA"/>
      </w:rPr>
    </w:lvl>
    <w:lvl w:ilvl="6">
      <w:start w:val="0"/>
      <w:numFmt w:val="bullet"/>
      <w:lvlText w:val="•"/>
      <w:lvlJc w:val="left"/>
      <w:pPr>
        <w:ind w:left="5822" w:hanging="171"/>
      </w:pPr>
      <w:rPr>
        <w:rFonts w:hint="default"/>
        <w:lang w:val="en-US" w:eastAsia="en-US" w:bidi="ar-SA"/>
      </w:rPr>
    </w:lvl>
    <w:lvl w:ilvl="7">
      <w:start w:val="0"/>
      <w:numFmt w:val="bullet"/>
      <w:lvlText w:val="•"/>
      <w:lvlJc w:val="left"/>
      <w:pPr>
        <w:ind w:left="6789" w:hanging="171"/>
      </w:pPr>
      <w:rPr>
        <w:rFonts w:hint="default"/>
        <w:lang w:val="en-US" w:eastAsia="en-US" w:bidi="ar-SA"/>
      </w:rPr>
    </w:lvl>
    <w:lvl w:ilvl="8">
      <w:start w:val="0"/>
      <w:numFmt w:val="bullet"/>
      <w:lvlText w:val="•"/>
      <w:lvlJc w:val="left"/>
      <w:pPr>
        <w:ind w:left="7756" w:hanging="171"/>
      </w:pPr>
      <w:rPr>
        <w:rFonts w:hint="default"/>
        <w:lang w:val="en-US" w:eastAsia="en-US" w:bidi="ar-SA"/>
      </w:rPr>
    </w:lvl>
  </w:abstractNum>
  <w:abstractNum w:abstractNumId="9">
    <w:multiLevelType w:val="hybridMultilevel"/>
    <w:lvl w:ilvl="0">
      <w:start w:val="2"/>
      <w:numFmt w:val="decimal"/>
      <w:lvlText w:val="%1"/>
      <w:lvlJc w:val="left"/>
      <w:pPr>
        <w:ind w:left="743" w:hanging="720"/>
        <w:jc w:val="left"/>
      </w:pPr>
      <w:rPr>
        <w:rFonts w:hint="default"/>
        <w:lang w:val="en-US" w:eastAsia="en-US" w:bidi="ar-SA"/>
      </w:rPr>
    </w:lvl>
    <w:lvl w:ilvl="1">
      <w:start w:val="1"/>
      <w:numFmt w:val="decimal"/>
      <w:lvlText w:val="%1.%2."/>
      <w:lvlJc w:val="left"/>
      <w:pPr>
        <w:ind w:left="743" w:hanging="720"/>
        <w:jc w:val="left"/>
      </w:pPr>
      <w:rPr>
        <w:rFonts w:hint="default"/>
        <w:spacing w:val="-1"/>
        <w:w w:val="100"/>
        <w:lang w:val="en-US" w:eastAsia="en-US" w:bidi="ar-SA"/>
      </w:rPr>
    </w:lvl>
    <w:lvl w:ilvl="2">
      <w:start w:val="0"/>
      <w:numFmt w:val="bullet"/>
      <w:lvlText w:val=""/>
      <w:lvlJc w:val="left"/>
      <w:pPr>
        <w:ind w:left="23" w:hanging="171"/>
      </w:pPr>
      <w:rPr>
        <w:rFonts w:hint="default" w:ascii="Symbol" w:hAnsi="Symbol" w:eastAsia="Symbol" w:cs="Symbol"/>
        <w:b w:val="0"/>
        <w:bCs w:val="0"/>
        <w:i w:val="0"/>
        <w:iCs w:val="0"/>
        <w:color w:val="0D0D0D"/>
        <w:spacing w:val="0"/>
        <w:w w:val="100"/>
        <w:sz w:val="24"/>
        <w:szCs w:val="24"/>
        <w:lang w:val="en-US" w:eastAsia="en-US" w:bidi="ar-SA"/>
      </w:rPr>
    </w:lvl>
    <w:lvl w:ilvl="3">
      <w:start w:val="0"/>
      <w:numFmt w:val="bullet"/>
      <w:lvlText w:val="•"/>
      <w:lvlJc w:val="left"/>
      <w:pPr>
        <w:ind w:left="1858" w:hanging="171"/>
      </w:pPr>
      <w:rPr>
        <w:rFonts w:hint="default"/>
        <w:lang w:val="en-US" w:eastAsia="en-US" w:bidi="ar-SA"/>
      </w:rPr>
    </w:lvl>
    <w:lvl w:ilvl="4">
      <w:start w:val="0"/>
      <w:numFmt w:val="bullet"/>
      <w:lvlText w:val="•"/>
      <w:lvlJc w:val="left"/>
      <w:pPr>
        <w:ind w:left="2977" w:hanging="171"/>
      </w:pPr>
      <w:rPr>
        <w:rFonts w:hint="default"/>
        <w:lang w:val="en-US" w:eastAsia="en-US" w:bidi="ar-SA"/>
      </w:rPr>
    </w:lvl>
    <w:lvl w:ilvl="5">
      <w:start w:val="0"/>
      <w:numFmt w:val="bullet"/>
      <w:lvlText w:val="•"/>
      <w:lvlJc w:val="left"/>
      <w:pPr>
        <w:ind w:left="4096" w:hanging="171"/>
      </w:pPr>
      <w:rPr>
        <w:rFonts w:hint="default"/>
        <w:lang w:val="en-US" w:eastAsia="en-US" w:bidi="ar-SA"/>
      </w:rPr>
    </w:lvl>
    <w:lvl w:ilvl="6">
      <w:start w:val="0"/>
      <w:numFmt w:val="bullet"/>
      <w:lvlText w:val="•"/>
      <w:lvlJc w:val="left"/>
      <w:pPr>
        <w:ind w:left="5215" w:hanging="171"/>
      </w:pPr>
      <w:rPr>
        <w:rFonts w:hint="default"/>
        <w:lang w:val="en-US" w:eastAsia="en-US" w:bidi="ar-SA"/>
      </w:rPr>
    </w:lvl>
    <w:lvl w:ilvl="7">
      <w:start w:val="0"/>
      <w:numFmt w:val="bullet"/>
      <w:lvlText w:val="•"/>
      <w:lvlJc w:val="left"/>
      <w:pPr>
        <w:ind w:left="6333" w:hanging="171"/>
      </w:pPr>
      <w:rPr>
        <w:rFonts w:hint="default"/>
        <w:lang w:val="en-US" w:eastAsia="en-US" w:bidi="ar-SA"/>
      </w:rPr>
    </w:lvl>
    <w:lvl w:ilvl="8">
      <w:start w:val="0"/>
      <w:numFmt w:val="bullet"/>
      <w:lvlText w:val="•"/>
      <w:lvlJc w:val="left"/>
      <w:pPr>
        <w:ind w:left="7452" w:hanging="171"/>
      </w:pPr>
      <w:rPr>
        <w:rFonts w:hint="default"/>
        <w:lang w:val="en-US" w:eastAsia="en-US" w:bidi="ar-SA"/>
      </w:rPr>
    </w:lvl>
  </w:abstractNum>
  <w:abstractNum w:abstractNumId="8">
    <w:multiLevelType w:val="hybridMultilevel"/>
    <w:lvl w:ilvl="0">
      <w:start w:val="0"/>
      <w:numFmt w:val="bullet"/>
      <w:lvlText w:val=""/>
      <w:lvlJc w:val="left"/>
      <w:pPr>
        <w:ind w:left="23" w:hanging="231"/>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987" w:hanging="231"/>
      </w:pPr>
      <w:rPr>
        <w:rFonts w:hint="default"/>
        <w:lang w:val="en-US" w:eastAsia="en-US" w:bidi="ar-SA"/>
      </w:rPr>
    </w:lvl>
    <w:lvl w:ilvl="2">
      <w:start w:val="0"/>
      <w:numFmt w:val="bullet"/>
      <w:lvlText w:val="•"/>
      <w:lvlJc w:val="left"/>
      <w:pPr>
        <w:ind w:left="1954" w:hanging="231"/>
      </w:pPr>
      <w:rPr>
        <w:rFonts w:hint="default"/>
        <w:lang w:val="en-US" w:eastAsia="en-US" w:bidi="ar-SA"/>
      </w:rPr>
    </w:lvl>
    <w:lvl w:ilvl="3">
      <w:start w:val="0"/>
      <w:numFmt w:val="bullet"/>
      <w:lvlText w:val="•"/>
      <w:lvlJc w:val="left"/>
      <w:pPr>
        <w:ind w:left="2921" w:hanging="231"/>
      </w:pPr>
      <w:rPr>
        <w:rFonts w:hint="default"/>
        <w:lang w:val="en-US" w:eastAsia="en-US" w:bidi="ar-SA"/>
      </w:rPr>
    </w:lvl>
    <w:lvl w:ilvl="4">
      <w:start w:val="0"/>
      <w:numFmt w:val="bullet"/>
      <w:lvlText w:val="•"/>
      <w:lvlJc w:val="left"/>
      <w:pPr>
        <w:ind w:left="3888" w:hanging="231"/>
      </w:pPr>
      <w:rPr>
        <w:rFonts w:hint="default"/>
        <w:lang w:val="en-US" w:eastAsia="en-US" w:bidi="ar-SA"/>
      </w:rPr>
    </w:lvl>
    <w:lvl w:ilvl="5">
      <w:start w:val="0"/>
      <w:numFmt w:val="bullet"/>
      <w:lvlText w:val="•"/>
      <w:lvlJc w:val="left"/>
      <w:pPr>
        <w:ind w:left="4855" w:hanging="231"/>
      </w:pPr>
      <w:rPr>
        <w:rFonts w:hint="default"/>
        <w:lang w:val="en-US" w:eastAsia="en-US" w:bidi="ar-SA"/>
      </w:rPr>
    </w:lvl>
    <w:lvl w:ilvl="6">
      <w:start w:val="0"/>
      <w:numFmt w:val="bullet"/>
      <w:lvlText w:val="•"/>
      <w:lvlJc w:val="left"/>
      <w:pPr>
        <w:ind w:left="5822" w:hanging="231"/>
      </w:pPr>
      <w:rPr>
        <w:rFonts w:hint="default"/>
        <w:lang w:val="en-US" w:eastAsia="en-US" w:bidi="ar-SA"/>
      </w:rPr>
    </w:lvl>
    <w:lvl w:ilvl="7">
      <w:start w:val="0"/>
      <w:numFmt w:val="bullet"/>
      <w:lvlText w:val="•"/>
      <w:lvlJc w:val="left"/>
      <w:pPr>
        <w:ind w:left="6789" w:hanging="231"/>
      </w:pPr>
      <w:rPr>
        <w:rFonts w:hint="default"/>
        <w:lang w:val="en-US" w:eastAsia="en-US" w:bidi="ar-SA"/>
      </w:rPr>
    </w:lvl>
    <w:lvl w:ilvl="8">
      <w:start w:val="0"/>
      <w:numFmt w:val="bullet"/>
      <w:lvlText w:val="•"/>
      <w:lvlJc w:val="left"/>
      <w:pPr>
        <w:ind w:left="7756" w:hanging="231"/>
      </w:pPr>
      <w:rPr>
        <w:rFonts w:hint="default"/>
        <w:lang w:val="en-US" w:eastAsia="en-US" w:bidi="ar-SA"/>
      </w:rPr>
    </w:lvl>
  </w:abstractNum>
  <w:abstractNum w:abstractNumId="7">
    <w:multiLevelType w:val="hybridMultilevel"/>
    <w:lvl w:ilvl="0">
      <w:start w:val="0"/>
      <w:numFmt w:val="bullet"/>
      <w:lvlText w:val=""/>
      <w:lvlJc w:val="left"/>
      <w:pPr>
        <w:ind w:left="23" w:hanging="231"/>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987" w:hanging="231"/>
      </w:pPr>
      <w:rPr>
        <w:rFonts w:hint="default"/>
        <w:lang w:val="en-US" w:eastAsia="en-US" w:bidi="ar-SA"/>
      </w:rPr>
    </w:lvl>
    <w:lvl w:ilvl="2">
      <w:start w:val="0"/>
      <w:numFmt w:val="bullet"/>
      <w:lvlText w:val="•"/>
      <w:lvlJc w:val="left"/>
      <w:pPr>
        <w:ind w:left="1954" w:hanging="231"/>
      </w:pPr>
      <w:rPr>
        <w:rFonts w:hint="default"/>
        <w:lang w:val="en-US" w:eastAsia="en-US" w:bidi="ar-SA"/>
      </w:rPr>
    </w:lvl>
    <w:lvl w:ilvl="3">
      <w:start w:val="0"/>
      <w:numFmt w:val="bullet"/>
      <w:lvlText w:val="•"/>
      <w:lvlJc w:val="left"/>
      <w:pPr>
        <w:ind w:left="2921" w:hanging="231"/>
      </w:pPr>
      <w:rPr>
        <w:rFonts w:hint="default"/>
        <w:lang w:val="en-US" w:eastAsia="en-US" w:bidi="ar-SA"/>
      </w:rPr>
    </w:lvl>
    <w:lvl w:ilvl="4">
      <w:start w:val="0"/>
      <w:numFmt w:val="bullet"/>
      <w:lvlText w:val="•"/>
      <w:lvlJc w:val="left"/>
      <w:pPr>
        <w:ind w:left="3888" w:hanging="231"/>
      </w:pPr>
      <w:rPr>
        <w:rFonts w:hint="default"/>
        <w:lang w:val="en-US" w:eastAsia="en-US" w:bidi="ar-SA"/>
      </w:rPr>
    </w:lvl>
    <w:lvl w:ilvl="5">
      <w:start w:val="0"/>
      <w:numFmt w:val="bullet"/>
      <w:lvlText w:val="•"/>
      <w:lvlJc w:val="left"/>
      <w:pPr>
        <w:ind w:left="4855" w:hanging="231"/>
      </w:pPr>
      <w:rPr>
        <w:rFonts w:hint="default"/>
        <w:lang w:val="en-US" w:eastAsia="en-US" w:bidi="ar-SA"/>
      </w:rPr>
    </w:lvl>
    <w:lvl w:ilvl="6">
      <w:start w:val="0"/>
      <w:numFmt w:val="bullet"/>
      <w:lvlText w:val="•"/>
      <w:lvlJc w:val="left"/>
      <w:pPr>
        <w:ind w:left="5822" w:hanging="231"/>
      </w:pPr>
      <w:rPr>
        <w:rFonts w:hint="default"/>
        <w:lang w:val="en-US" w:eastAsia="en-US" w:bidi="ar-SA"/>
      </w:rPr>
    </w:lvl>
    <w:lvl w:ilvl="7">
      <w:start w:val="0"/>
      <w:numFmt w:val="bullet"/>
      <w:lvlText w:val="•"/>
      <w:lvlJc w:val="left"/>
      <w:pPr>
        <w:ind w:left="6789" w:hanging="231"/>
      </w:pPr>
      <w:rPr>
        <w:rFonts w:hint="default"/>
        <w:lang w:val="en-US" w:eastAsia="en-US" w:bidi="ar-SA"/>
      </w:rPr>
    </w:lvl>
    <w:lvl w:ilvl="8">
      <w:start w:val="0"/>
      <w:numFmt w:val="bullet"/>
      <w:lvlText w:val="•"/>
      <w:lvlJc w:val="left"/>
      <w:pPr>
        <w:ind w:left="7756" w:hanging="231"/>
      </w:pPr>
      <w:rPr>
        <w:rFonts w:hint="default"/>
        <w:lang w:val="en-US" w:eastAsia="en-US" w:bidi="ar-SA"/>
      </w:rPr>
    </w:lvl>
  </w:abstractNum>
  <w:abstractNum w:abstractNumId="6">
    <w:multiLevelType w:val="hybridMultilevel"/>
    <w:lvl w:ilvl="0">
      <w:start w:val="0"/>
      <w:numFmt w:val="bullet"/>
      <w:lvlText w:val=""/>
      <w:lvlJc w:val="left"/>
      <w:pPr>
        <w:ind w:left="275" w:hanging="252"/>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1221" w:hanging="252"/>
      </w:pPr>
      <w:rPr>
        <w:rFonts w:hint="default"/>
        <w:lang w:val="en-US" w:eastAsia="en-US" w:bidi="ar-SA"/>
      </w:rPr>
    </w:lvl>
    <w:lvl w:ilvl="2">
      <w:start w:val="0"/>
      <w:numFmt w:val="bullet"/>
      <w:lvlText w:val="•"/>
      <w:lvlJc w:val="left"/>
      <w:pPr>
        <w:ind w:left="2162" w:hanging="252"/>
      </w:pPr>
      <w:rPr>
        <w:rFonts w:hint="default"/>
        <w:lang w:val="en-US" w:eastAsia="en-US" w:bidi="ar-SA"/>
      </w:rPr>
    </w:lvl>
    <w:lvl w:ilvl="3">
      <w:start w:val="0"/>
      <w:numFmt w:val="bullet"/>
      <w:lvlText w:val="•"/>
      <w:lvlJc w:val="left"/>
      <w:pPr>
        <w:ind w:left="3103" w:hanging="252"/>
      </w:pPr>
      <w:rPr>
        <w:rFonts w:hint="default"/>
        <w:lang w:val="en-US" w:eastAsia="en-US" w:bidi="ar-SA"/>
      </w:rPr>
    </w:lvl>
    <w:lvl w:ilvl="4">
      <w:start w:val="0"/>
      <w:numFmt w:val="bullet"/>
      <w:lvlText w:val="•"/>
      <w:lvlJc w:val="left"/>
      <w:pPr>
        <w:ind w:left="4044" w:hanging="252"/>
      </w:pPr>
      <w:rPr>
        <w:rFonts w:hint="default"/>
        <w:lang w:val="en-US" w:eastAsia="en-US" w:bidi="ar-SA"/>
      </w:rPr>
    </w:lvl>
    <w:lvl w:ilvl="5">
      <w:start w:val="0"/>
      <w:numFmt w:val="bullet"/>
      <w:lvlText w:val="•"/>
      <w:lvlJc w:val="left"/>
      <w:pPr>
        <w:ind w:left="4985" w:hanging="252"/>
      </w:pPr>
      <w:rPr>
        <w:rFonts w:hint="default"/>
        <w:lang w:val="en-US" w:eastAsia="en-US" w:bidi="ar-SA"/>
      </w:rPr>
    </w:lvl>
    <w:lvl w:ilvl="6">
      <w:start w:val="0"/>
      <w:numFmt w:val="bullet"/>
      <w:lvlText w:val="•"/>
      <w:lvlJc w:val="left"/>
      <w:pPr>
        <w:ind w:left="5926" w:hanging="252"/>
      </w:pPr>
      <w:rPr>
        <w:rFonts w:hint="default"/>
        <w:lang w:val="en-US" w:eastAsia="en-US" w:bidi="ar-SA"/>
      </w:rPr>
    </w:lvl>
    <w:lvl w:ilvl="7">
      <w:start w:val="0"/>
      <w:numFmt w:val="bullet"/>
      <w:lvlText w:val="•"/>
      <w:lvlJc w:val="left"/>
      <w:pPr>
        <w:ind w:left="6867" w:hanging="252"/>
      </w:pPr>
      <w:rPr>
        <w:rFonts w:hint="default"/>
        <w:lang w:val="en-US" w:eastAsia="en-US" w:bidi="ar-SA"/>
      </w:rPr>
    </w:lvl>
    <w:lvl w:ilvl="8">
      <w:start w:val="0"/>
      <w:numFmt w:val="bullet"/>
      <w:lvlText w:val="•"/>
      <w:lvlJc w:val="left"/>
      <w:pPr>
        <w:ind w:left="7808" w:hanging="252"/>
      </w:pPr>
      <w:rPr>
        <w:rFonts w:hint="default"/>
        <w:lang w:val="en-US" w:eastAsia="en-US" w:bidi="ar-SA"/>
      </w:rPr>
    </w:lvl>
  </w:abstractNum>
  <w:abstractNum w:abstractNumId="5">
    <w:multiLevelType w:val="hybridMultilevel"/>
    <w:lvl w:ilvl="0">
      <w:start w:val="0"/>
      <w:numFmt w:val="bullet"/>
      <w:lvlText w:val=""/>
      <w:lvlJc w:val="left"/>
      <w:pPr>
        <w:ind w:left="23" w:hanging="231"/>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987" w:hanging="231"/>
      </w:pPr>
      <w:rPr>
        <w:rFonts w:hint="default"/>
        <w:lang w:val="en-US" w:eastAsia="en-US" w:bidi="ar-SA"/>
      </w:rPr>
    </w:lvl>
    <w:lvl w:ilvl="2">
      <w:start w:val="0"/>
      <w:numFmt w:val="bullet"/>
      <w:lvlText w:val="•"/>
      <w:lvlJc w:val="left"/>
      <w:pPr>
        <w:ind w:left="1954" w:hanging="231"/>
      </w:pPr>
      <w:rPr>
        <w:rFonts w:hint="default"/>
        <w:lang w:val="en-US" w:eastAsia="en-US" w:bidi="ar-SA"/>
      </w:rPr>
    </w:lvl>
    <w:lvl w:ilvl="3">
      <w:start w:val="0"/>
      <w:numFmt w:val="bullet"/>
      <w:lvlText w:val="•"/>
      <w:lvlJc w:val="left"/>
      <w:pPr>
        <w:ind w:left="2921" w:hanging="231"/>
      </w:pPr>
      <w:rPr>
        <w:rFonts w:hint="default"/>
        <w:lang w:val="en-US" w:eastAsia="en-US" w:bidi="ar-SA"/>
      </w:rPr>
    </w:lvl>
    <w:lvl w:ilvl="4">
      <w:start w:val="0"/>
      <w:numFmt w:val="bullet"/>
      <w:lvlText w:val="•"/>
      <w:lvlJc w:val="left"/>
      <w:pPr>
        <w:ind w:left="3888" w:hanging="231"/>
      </w:pPr>
      <w:rPr>
        <w:rFonts w:hint="default"/>
        <w:lang w:val="en-US" w:eastAsia="en-US" w:bidi="ar-SA"/>
      </w:rPr>
    </w:lvl>
    <w:lvl w:ilvl="5">
      <w:start w:val="0"/>
      <w:numFmt w:val="bullet"/>
      <w:lvlText w:val="•"/>
      <w:lvlJc w:val="left"/>
      <w:pPr>
        <w:ind w:left="4855" w:hanging="231"/>
      </w:pPr>
      <w:rPr>
        <w:rFonts w:hint="default"/>
        <w:lang w:val="en-US" w:eastAsia="en-US" w:bidi="ar-SA"/>
      </w:rPr>
    </w:lvl>
    <w:lvl w:ilvl="6">
      <w:start w:val="0"/>
      <w:numFmt w:val="bullet"/>
      <w:lvlText w:val="•"/>
      <w:lvlJc w:val="left"/>
      <w:pPr>
        <w:ind w:left="5822" w:hanging="231"/>
      </w:pPr>
      <w:rPr>
        <w:rFonts w:hint="default"/>
        <w:lang w:val="en-US" w:eastAsia="en-US" w:bidi="ar-SA"/>
      </w:rPr>
    </w:lvl>
    <w:lvl w:ilvl="7">
      <w:start w:val="0"/>
      <w:numFmt w:val="bullet"/>
      <w:lvlText w:val="•"/>
      <w:lvlJc w:val="left"/>
      <w:pPr>
        <w:ind w:left="6789" w:hanging="231"/>
      </w:pPr>
      <w:rPr>
        <w:rFonts w:hint="default"/>
        <w:lang w:val="en-US" w:eastAsia="en-US" w:bidi="ar-SA"/>
      </w:rPr>
    </w:lvl>
    <w:lvl w:ilvl="8">
      <w:start w:val="0"/>
      <w:numFmt w:val="bullet"/>
      <w:lvlText w:val="•"/>
      <w:lvlJc w:val="left"/>
      <w:pPr>
        <w:ind w:left="7756" w:hanging="231"/>
      </w:pPr>
      <w:rPr>
        <w:rFonts w:hint="default"/>
        <w:lang w:val="en-US" w:eastAsia="en-US" w:bidi="ar-SA"/>
      </w:rPr>
    </w:lvl>
  </w:abstractNum>
  <w:abstractNum w:abstractNumId="4">
    <w:multiLevelType w:val="hybridMultilevel"/>
    <w:lvl w:ilvl="0">
      <w:start w:val="0"/>
      <w:numFmt w:val="bullet"/>
      <w:lvlText w:val=""/>
      <w:lvlJc w:val="left"/>
      <w:pPr>
        <w:ind w:left="23" w:hanging="252"/>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987" w:hanging="252"/>
      </w:pPr>
      <w:rPr>
        <w:rFonts w:hint="default"/>
        <w:lang w:val="en-US" w:eastAsia="en-US" w:bidi="ar-SA"/>
      </w:rPr>
    </w:lvl>
    <w:lvl w:ilvl="2">
      <w:start w:val="0"/>
      <w:numFmt w:val="bullet"/>
      <w:lvlText w:val="•"/>
      <w:lvlJc w:val="left"/>
      <w:pPr>
        <w:ind w:left="1954" w:hanging="252"/>
      </w:pPr>
      <w:rPr>
        <w:rFonts w:hint="default"/>
        <w:lang w:val="en-US" w:eastAsia="en-US" w:bidi="ar-SA"/>
      </w:rPr>
    </w:lvl>
    <w:lvl w:ilvl="3">
      <w:start w:val="0"/>
      <w:numFmt w:val="bullet"/>
      <w:lvlText w:val="•"/>
      <w:lvlJc w:val="left"/>
      <w:pPr>
        <w:ind w:left="2921" w:hanging="252"/>
      </w:pPr>
      <w:rPr>
        <w:rFonts w:hint="default"/>
        <w:lang w:val="en-US" w:eastAsia="en-US" w:bidi="ar-SA"/>
      </w:rPr>
    </w:lvl>
    <w:lvl w:ilvl="4">
      <w:start w:val="0"/>
      <w:numFmt w:val="bullet"/>
      <w:lvlText w:val="•"/>
      <w:lvlJc w:val="left"/>
      <w:pPr>
        <w:ind w:left="3888" w:hanging="252"/>
      </w:pPr>
      <w:rPr>
        <w:rFonts w:hint="default"/>
        <w:lang w:val="en-US" w:eastAsia="en-US" w:bidi="ar-SA"/>
      </w:rPr>
    </w:lvl>
    <w:lvl w:ilvl="5">
      <w:start w:val="0"/>
      <w:numFmt w:val="bullet"/>
      <w:lvlText w:val="•"/>
      <w:lvlJc w:val="left"/>
      <w:pPr>
        <w:ind w:left="4855" w:hanging="252"/>
      </w:pPr>
      <w:rPr>
        <w:rFonts w:hint="default"/>
        <w:lang w:val="en-US" w:eastAsia="en-US" w:bidi="ar-SA"/>
      </w:rPr>
    </w:lvl>
    <w:lvl w:ilvl="6">
      <w:start w:val="0"/>
      <w:numFmt w:val="bullet"/>
      <w:lvlText w:val="•"/>
      <w:lvlJc w:val="left"/>
      <w:pPr>
        <w:ind w:left="5822" w:hanging="252"/>
      </w:pPr>
      <w:rPr>
        <w:rFonts w:hint="default"/>
        <w:lang w:val="en-US" w:eastAsia="en-US" w:bidi="ar-SA"/>
      </w:rPr>
    </w:lvl>
    <w:lvl w:ilvl="7">
      <w:start w:val="0"/>
      <w:numFmt w:val="bullet"/>
      <w:lvlText w:val="•"/>
      <w:lvlJc w:val="left"/>
      <w:pPr>
        <w:ind w:left="6789" w:hanging="252"/>
      </w:pPr>
      <w:rPr>
        <w:rFonts w:hint="default"/>
        <w:lang w:val="en-US" w:eastAsia="en-US" w:bidi="ar-SA"/>
      </w:rPr>
    </w:lvl>
    <w:lvl w:ilvl="8">
      <w:start w:val="0"/>
      <w:numFmt w:val="bullet"/>
      <w:lvlText w:val="•"/>
      <w:lvlJc w:val="left"/>
      <w:pPr>
        <w:ind w:left="7756" w:hanging="252"/>
      </w:pPr>
      <w:rPr>
        <w:rFonts w:hint="default"/>
        <w:lang w:val="en-US" w:eastAsia="en-US" w:bidi="ar-SA"/>
      </w:rPr>
    </w:lvl>
  </w:abstractNum>
  <w:abstractNum w:abstractNumId="3">
    <w:multiLevelType w:val="hybridMultilevel"/>
    <w:lvl w:ilvl="0">
      <w:start w:val="0"/>
      <w:numFmt w:val="bullet"/>
      <w:lvlText w:val=""/>
      <w:lvlJc w:val="left"/>
      <w:pPr>
        <w:ind w:left="23" w:hanging="231"/>
      </w:pPr>
      <w:rPr>
        <w:rFonts w:hint="default" w:ascii="Symbol" w:hAnsi="Symbol" w:eastAsia="Symbol" w:cs="Symbol"/>
        <w:b w:val="0"/>
        <w:bCs w:val="0"/>
        <w:i w:val="0"/>
        <w:iCs w:val="0"/>
        <w:color w:val="0D0D0D"/>
        <w:spacing w:val="0"/>
        <w:w w:val="100"/>
        <w:sz w:val="24"/>
        <w:szCs w:val="24"/>
        <w:lang w:val="en-US" w:eastAsia="en-US" w:bidi="ar-SA"/>
      </w:rPr>
    </w:lvl>
    <w:lvl w:ilvl="1">
      <w:start w:val="0"/>
      <w:numFmt w:val="bullet"/>
      <w:lvlText w:val="•"/>
      <w:lvlJc w:val="left"/>
      <w:pPr>
        <w:ind w:left="987" w:hanging="231"/>
      </w:pPr>
      <w:rPr>
        <w:rFonts w:hint="default"/>
        <w:lang w:val="en-US" w:eastAsia="en-US" w:bidi="ar-SA"/>
      </w:rPr>
    </w:lvl>
    <w:lvl w:ilvl="2">
      <w:start w:val="0"/>
      <w:numFmt w:val="bullet"/>
      <w:lvlText w:val="•"/>
      <w:lvlJc w:val="left"/>
      <w:pPr>
        <w:ind w:left="1954" w:hanging="231"/>
      </w:pPr>
      <w:rPr>
        <w:rFonts w:hint="default"/>
        <w:lang w:val="en-US" w:eastAsia="en-US" w:bidi="ar-SA"/>
      </w:rPr>
    </w:lvl>
    <w:lvl w:ilvl="3">
      <w:start w:val="0"/>
      <w:numFmt w:val="bullet"/>
      <w:lvlText w:val="•"/>
      <w:lvlJc w:val="left"/>
      <w:pPr>
        <w:ind w:left="2921" w:hanging="231"/>
      </w:pPr>
      <w:rPr>
        <w:rFonts w:hint="default"/>
        <w:lang w:val="en-US" w:eastAsia="en-US" w:bidi="ar-SA"/>
      </w:rPr>
    </w:lvl>
    <w:lvl w:ilvl="4">
      <w:start w:val="0"/>
      <w:numFmt w:val="bullet"/>
      <w:lvlText w:val="•"/>
      <w:lvlJc w:val="left"/>
      <w:pPr>
        <w:ind w:left="3888" w:hanging="231"/>
      </w:pPr>
      <w:rPr>
        <w:rFonts w:hint="default"/>
        <w:lang w:val="en-US" w:eastAsia="en-US" w:bidi="ar-SA"/>
      </w:rPr>
    </w:lvl>
    <w:lvl w:ilvl="5">
      <w:start w:val="0"/>
      <w:numFmt w:val="bullet"/>
      <w:lvlText w:val="•"/>
      <w:lvlJc w:val="left"/>
      <w:pPr>
        <w:ind w:left="4855" w:hanging="231"/>
      </w:pPr>
      <w:rPr>
        <w:rFonts w:hint="default"/>
        <w:lang w:val="en-US" w:eastAsia="en-US" w:bidi="ar-SA"/>
      </w:rPr>
    </w:lvl>
    <w:lvl w:ilvl="6">
      <w:start w:val="0"/>
      <w:numFmt w:val="bullet"/>
      <w:lvlText w:val="•"/>
      <w:lvlJc w:val="left"/>
      <w:pPr>
        <w:ind w:left="5822" w:hanging="231"/>
      </w:pPr>
      <w:rPr>
        <w:rFonts w:hint="default"/>
        <w:lang w:val="en-US" w:eastAsia="en-US" w:bidi="ar-SA"/>
      </w:rPr>
    </w:lvl>
    <w:lvl w:ilvl="7">
      <w:start w:val="0"/>
      <w:numFmt w:val="bullet"/>
      <w:lvlText w:val="•"/>
      <w:lvlJc w:val="left"/>
      <w:pPr>
        <w:ind w:left="6789" w:hanging="231"/>
      </w:pPr>
      <w:rPr>
        <w:rFonts w:hint="default"/>
        <w:lang w:val="en-US" w:eastAsia="en-US" w:bidi="ar-SA"/>
      </w:rPr>
    </w:lvl>
    <w:lvl w:ilvl="8">
      <w:start w:val="0"/>
      <w:numFmt w:val="bullet"/>
      <w:lvlText w:val="•"/>
      <w:lvlJc w:val="left"/>
      <w:pPr>
        <w:ind w:left="7756" w:hanging="231"/>
      </w:pPr>
      <w:rPr>
        <w:rFonts w:hint="default"/>
        <w:lang w:val="en-US" w:eastAsia="en-US" w:bidi="ar-SA"/>
      </w:rPr>
    </w:lvl>
  </w:abstractNum>
  <w:abstractNum w:abstractNumId="2">
    <w:multiLevelType w:val="hybridMultilevel"/>
    <w:lvl w:ilvl="0">
      <w:start w:val="1"/>
      <w:numFmt w:val="decimal"/>
      <w:lvlText w:val="%1"/>
      <w:lvlJc w:val="left"/>
      <w:pPr>
        <w:ind w:left="1103" w:hanging="720"/>
        <w:jc w:val="left"/>
      </w:pPr>
      <w:rPr>
        <w:rFonts w:hint="default"/>
        <w:lang w:val="en-US" w:eastAsia="en-US" w:bidi="ar-SA"/>
      </w:rPr>
    </w:lvl>
    <w:lvl w:ilvl="1">
      <w:start w:val="1"/>
      <w:numFmt w:val="decimal"/>
      <w:lvlText w:val="%1.%2."/>
      <w:lvlJc w:val="left"/>
      <w:pPr>
        <w:ind w:left="1103" w:hanging="720"/>
        <w:jc w:val="right"/>
      </w:pPr>
      <w:rPr>
        <w:rFonts w:hint="default"/>
        <w:spacing w:val="-1"/>
        <w:w w:val="100"/>
        <w:lang w:val="en-US" w:eastAsia="en-US" w:bidi="ar-SA"/>
      </w:rPr>
    </w:lvl>
    <w:lvl w:ilvl="2">
      <w:start w:val="1"/>
      <w:numFmt w:val="decimal"/>
      <w:lvlText w:val="%1.%2.%3."/>
      <w:lvlJc w:val="left"/>
      <w:pPr>
        <w:ind w:left="1463" w:hanging="720"/>
        <w:jc w:val="left"/>
      </w:pPr>
      <w:rPr>
        <w:rFonts w:hint="default" w:ascii="Cambria" w:hAnsi="Cambria" w:eastAsia="Cambria" w:cs="Cambria"/>
        <w:b/>
        <w:bCs/>
        <w:i w:val="0"/>
        <w:iCs w:val="0"/>
        <w:color w:val="0D0D0D"/>
        <w:spacing w:val="0"/>
        <w:w w:val="99"/>
        <w:sz w:val="26"/>
        <w:szCs w:val="26"/>
        <w:lang w:val="en-US" w:eastAsia="en-US" w:bidi="ar-SA"/>
      </w:rPr>
    </w:lvl>
    <w:lvl w:ilvl="3">
      <w:start w:val="1"/>
      <w:numFmt w:val="decimal"/>
      <w:lvlText w:val="%1.%2.%3.%4."/>
      <w:lvlJc w:val="left"/>
      <w:pPr>
        <w:ind w:left="2183" w:hanging="1080"/>
        <w:jc w:val="left"/>
      </w:pPr>
      <w:rPr>
        <w:rFonts w:hint="default" w:ascii="Cambria" w:hAnsi="Cambria" w:eastAsia="Cambria" w:cs="Cambria"/>
        <w:b w:val="0"/>
        <w:bCs w:val="0"/>
        <w:i/>
        <w:iCs/>
        <w:color w:val="0D0D0D"/>
        <w:spacing w:val="-1"/>
        <w:w w:val="100"/>
        <w:sz w:val="22"/>
        <w:szCs w:val="22"/>
        <w:lang w:val="en-US" w:eastAsia="en-US" w:bidi="ar-SA"/>
      </w:rPr>
    </w:lvl>
    <w:lvl w:ilvl="4">
      <w:start w:val="0"/>
      <w:numFmt w:val="bullet"/>
      <w:lvlText w:val="•"/>
      <w:lvlJc w:val="left"/>
      <w:pPr>
        <w:ind w:left="3252" w:hanging="1080"/>
      </w:pPr>
      <w:rPr>
        <w:rFonts w:hint="default"/>
        <w:lang w:val="en-US" w:eastAsia="en-US" w:bidi="ar-SA"/>
      </w:rPr>
    </w:lvl>
    <w:lvl w:ilvl="5">
      <w:start w:val="0"/>
      <w:numFmt w:val="bullet"/>
      <w:lvlText w:val="•"/>
      <w:lvlJc w:val="left"/>
      <w:pPr>
        <w:ind w:left="4325" w:hanging="1080"/>
      </w:pPr>
      <w:rPr>
        <w:rFonts w:hint="default"/>
        <w:lang w:val="en-US" w:eastAsia="en-US" w:bidi="ar-SA"/>
      </w:rPr>
    </w:lvl>
    <w:lvl w:ilvl="6">
      <w:start w:val="0"/>
      <w:numFmt w:val="bullet"/>
      <w:lvlText w:val="•"/>
      <w:lvlJc w:val="left"/>
      <w:pPr>
        <w:ind w:left="5398" w:hanging="1080"/>
      </w:pPr>
      <w:rPr>
        <w:rFonts w:hint="default"/>
        <w:lang w:val="en-US" w:eastAsia="en-US" w:bidi="ar-SA"/>
      </w:rPr>
    </w:lvl>
    <w:lvl w:ilvl="7">
      <w:start w:val="0"/>
      <w:numFmt w:val="bullet"/>
      <w:lvlText w:val="•"/>
      <w:lvlJc w:val="left"/>
      <w:pPr>
        <w:ind w:left="6471" w:hanging="1080"/>
      </w:pPr>
      <w:rPr>
        <w:rFonts w:hint="default"/>
        <w:lang w:val="en-US" w:eastAsia="en-US" w:bidi="ar-SA"/>
      </w:rPr>
    </w:lvl>
    <w:lvl w:ilvl="8">
      <w:start w:val="0"/>
      <w:numFmt w:val="bullet"/>
      <w:lvlText w:val="•"/>
      <w:lvlJc w:val="left"/>
      <w:pPr>
        <w:ind w:left="7544" w:hanging="1080"/>
      </w:pPr>
      <w:rPr>
        <w:rFonts w:hint="default"/>
        <w:lang w:val="en-US" w:eastAsia="en-US" w:bidi="ar-SA"/>
      </w:rPr>
    </w:lvl>
  </w:abstractNum>
  <w:abstractNum w:abstractNumId="1">
    <w:multiLevelType w:val="hybridMultilevel"/>
    <w:lvl w:ilvl="0">
      <w:start w:val="2"/>
      <w:numFmt w:val="decimal"/>
      <w:lvlText w:val="%1"/>
      <w:lvlJc w:val="left"/>
      <w:pPr>
        <w:ind w:left="904" w:hanging="430"/>
        <w:jc w:val="left"/>
      </w:pPr>
      <w:rPr>
        <w:rFonts w:hint="default"/>
        <w:lang w:val="en-US" w:eastAsia="en-US" w:bidi="ar-SA"/>
      </w:rPr>
    </w:lvl>
    <w:lvl w:ilvl="1">
      <w:start w:val="1"/>
      <w:numFmt w:val="decimal"/>
      <w:lvlText w:val="%1.%2."/>
      <w:lvlJc w:val="left"/>
      <w:pPr>
        <w:ind w:left="904" w:hanging="430"/>
        <w:jc w:val="left"/>
      </w:pPr>
      <w:rPr>
        <w:rFonts w:hint="default"/>
        <w:spacing w:val="0"/>
        <w:w w:val="100"/>
        <w:lang w:val="en-US" w:eastAsia="en-US" w:bidi="ar-SA"/>
      </w:rPr>
    </w:lvl>
    <w:lvl w:ilvl="2">
      <w:start w:val="0"/>
      <w:numFmt w:val="bullet"/>
      <w:lvlText w:val="•"/>
      <w:lvlJc w:val="left"/>
      <w:pPr>
        <w:ind w:left="2562" w:hanging="430"/>
      </w:pPr>
      <w:rPr>
        <w:rFonts w:hint="default"/>
        <w:lang w:val="en-US" w:eastAsia="en-US" w:bidi="ar-SA"/>
      </w:rPr>
    </w:lvl>
    <w:lvl w:ilvl="3">
      <w:start w:val="0"/>
      <w:numFmt w:val="bullet"/>
      <w:lvlText w:val="•"/>
      <w:lvlJc w:val="left"/>
      <w:pPr>
        <w:ind w:left="3394" w:hanging="430"/>
      </w:pPr>
      <w:rPr>
        <w:rFonts w:hint="default"/>
        <w:lang w:val="en-US" w:eastAsia="en-US" w:bidi="ar-SA"/>
      </w:rPr>
    </w:lvl>
    <w:lvl w:ilvl="4">
      <w:start w:val="0"/>
      <w:numFmt w:val="bullet"/>
      <w:lvlText w:val="•"/>
      <w:lvlJc w:val="left"/>
      <w:pPr>
        <w:ind w:left="4225" w:hanging="430"/>
      </w:pPr>
      <w:rPr>
        <w:rFonts w:hint="default"/>
        <w:lang w:val="en-US" w:eastAsia="en-US" w:bidi="ar-SA"/>
      </w:rPr>
    </w:lvl>
    <w:lvl w:ilvl="5">
      <w:start w:val="0"/>
      <w:numFmt w:val="bullet"/>
      <w:lvlText w:val="•"/>
      <w:lvlJc w:val="left"/>
      <w:pPr>
        <w:ind w:left="5057" w:hanging="430"/>
      </w:pPr>
      <w:rPr>
        <w:rFonts w:hint="default"/>
        <w:lang w:val="en-US" w:eastAsia="en-US" w:bidi="ar-SA"/>
      </w:rPr>
    </w:lvl>
    <w:lvl w:ilvl="6">
      <w:start w:val="0"/>
      <w:numFmt w:val="bullet"/>
      <w:lvlText w:val="•"/>
      <w:lvlJc w:val="left"/>
      <w:pPr>
        <w:ind w:left="5888" w:hanging="430"/>
      </w:pPr>
      <w:rPr>
        <w:rFonts w:hint="default"/>
        <w:lang w:val="en-US" w:eastAsia="en-US" w:bidi="ar-SA"/>
      </w:rPr>
    </w:lvl>
    <w:lvl w:ilvl="7">
      <w:start w:val="0"/>
      <w:numFmt w:val="bullet"/>
      <w:lvlText w:val="•"/>
      <w:lvlJc w:val="left"/>
      <w:pPr>
        <w:ind w:left="6720" w:hanging="430"/>
      </w:pPr>
      <w:rPr>
        <w:rFonts w:hint="default"/>
        <w:lang w:val="en-US" w:eastAsia="en-US" w:bidi="ar-SA"/>
      </w:rPr>
    </w:lvl>
    <w:lvl w:ilvl="8">
      <w:start w:val="0"/>
      <w:numFmt w:val="bullet"/>
      <w:lvlText w:val="•"/>
      <w:lvlJc w:val="left"/>
      <w:pPr>
        <w:ind w:left="7551" w:hanging="430"/>
      </w:pPr>
      <w:rPr>
        <w:rFonts w:hint="default"/>
        <w:lang w:val="en-US" w:eastAsia="en-US" w:bidi="ar-SA"/>
      </w:rPr>
    </w:lvl>
  </w:abstractNum>
  <w:abstractNum w:abstractNumId="0">
    <w:multiLevelType w:val="hybridMultilevel"/>
    <w:lvl w:ilvl="0">
      <w:start w:val="1"/>
      <w:numFmt w:val="decimal"/>
      <w:lvlText w:val="%1"/>
      <w:lvlJc w:val="left"/>
      <w:pPr>
        <w:ind w:left="904" w:hanging="430"/>
        <w:jc w:val="left"/>
      </w:pPr>
      <w:rPr>
        <w:rFonts w:hint="default"/>
        <w:lang w:val="en-US" w:eastAsia="en-US" w:bidi="ar-SA"/>
      </w:rPr>
    </w:lvl>
    <w:lvl w:ilvl="1">
      <w:start w:val="1"/>
      <w:numFmt w:val="decimal"/>
      <w:lvlText w:val="%1.%2."/>
      <w:lvlJc w:val="left"/>
      <w:pPr>
        <w:ind w:left="904" w:hanging="430"/>
        <w:jc w:val="left"/>
      </w:pPr>
      <w:rPr>
        <w:rFonts w:hint="default" w:ascii="Times New Roman" w:hAnsi="Times New Roman" w:eastAsia="Times New Roman" w:cs="Times New Roman"/>
        <w:b w:val="0"/>
        <w:bCs w:val="0"/>
        <w:i w:val="0"/>
        <w:iCs w:val="0"/>
        <w:color w:val="0D0D0D"/>
        <w:spacing w:val="0"/>
        <w:w w:val="100"/>
        <w:sz w:val="24"/>
        <w:szCs w:val="24"/>
        <w:lang w:val="en-US" w:eastAsia="en-US" w:bidi="ar-SA"/>
      </w:rPr>
    </w:lvl>
    <w:lvl w:ilvl="2">
      <w:start w:val="1"/>
      <w:numFmt w:val="decimal"/>
      <w:lvlText w:val="%1.%2.%3."/>
      <w:lvlJc w:val="left"/>
      <w:pPr>
        <w:ind w:left="1122" w:hanging="660"/>
        <w:jc w:val="left"/>
      </w:pPr>
      <w:rPr>
        <w:rFonts w:hint="default" w:ascii="Calibri" w:hAnsi="Calibri" w:eastAsia="Calibri" w:cs="Calibri"/>
        <w:b w:val="0"/>
        <w:bCs w:val="0"/>
        <w:i w:val="0"/>
        <w:iCs w:val="0"/>
        <w:color w:val="0D0D0D"/>
        <w:spacing w:val="0"/>
        <w:w w:val="100"/>
        <w:sz w:val="22"/>
        <w:szCs w:val="22"/>
        <w:lang w:val="en-US" w:eastAsia="en-US" w:bidi="ar-SA"/>
      </w:rPr>
    </w:lvl>
    <w:lvl w:ilvl="3">
      <w:start w:val="0"/>
      <w:numFmt w:val="bullet"/>
      <w:lvlText w:val="•"/>
      <w:lvlJc w:val="left"/>
      <w:pPr>
        <w:ind w:left="2918" w:hanging="660"/>
      </w:pPr>
      <w:rPr>
        <w:rFonts w:hint="default"/>
        <w:lang w:val="en-US" w:eastAsia="en-US" w:bidi="ar-SA"/>
      </w:rPr>
    </w:lvl>
    <w:lvl w:ilvl="4">
      <w:start w:val="0"/>
      <w:numFmt w:val="bullet"/>
      <w:lvlText w:val="•"/>
      <w:lvlJc w:val="left"/>
      <w:pPr>
        <w:ind w:left="3818" w:hanging="660"/>
      </w:pPr>
      <w:rPr>
        <w:rFonts w:hint="default"/>
        <w:lang w:val="en-US" w:eastAsia="en-US" w:bidi="ar-SA"/>
      </w:rPr>
    </w:lvl>
    <w:lvl w:ilvl="5">
      <w:start w:val="0"/>
      <w:numFmt w:val="bullet"/>
      <w:lvlText w:val="•"/>
      <w:lvlJc w:val="left"/>
      <w:pPr>
        <w:ind w:left="4717" w:hanging="660"/>
      </w:pPr>
      <w:rPr>
        <w:rFonts w:hint="default"/>
        <w:lang w:val="en-US" w:eastAsia="en-US" w:bidi="ar-SA"/>
      </w:rPr>
    </w:lvl>
    <w:lvl w:ilvl="6">
      <w:start w:val="0"/>
      <w:numFmt w:val="bullet"/>
      <w:lvlText w:val="•"/>
      <w:lvlJc w:val="left"/>
      <w:pPr>
        <w:ind w:left="5616" w:hanging="660"/>
      </w:pPr>
      <w:rPr>
        <w:rFonts w:hint="default"/>
        <w:lang w:val="en-US" w:eastAsia="en-US" w:bidi="ar-SA"/>
      </w:rPr>
    </w:lvl>
    <w:lvl w:ilvl="7">
      <w:start w:val="0"/>
      <w:numFmt w:val="bullet"/>
      <w:lvlText w:val="•"/>
      <w:lvlJc w:val="left"/>
      <w:pPr>
        <w:ind w:left="6516" w:hanging="660"/>
      </w:pPr>
      <w:rPr>
        <w:rFonts w:hint="default"/>
        <w:lang w:val="en-US" w:eastAsia="en-US" w:bidi="ar-SA"/>
      </w:rPr>
    </w:lvl>
    <w:lvl w:ilvl="8">
      <w:start w:val="0"/>
      <w:numFmt w:val="bullet"/>
      <w:lvlText w:val="•"/>
      <w:lvlJc w:val="left"/>
      <w:pPr>
        <w:ind w:left="7415" w:hanging="660"/>
      </w:pPr>
      <w:rPr>
        <w:rFonts w:hint="default"/>
        <w:lang w:val="en-US"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39"/>
      <w:ind w:left="23"/>
    </w:pPr>
    <w:rPr>
      <w:rFonts w:ascii="Calibri" w:hAnsi="Calibri" w:eastAsia="Calibri" w:cs="Calibri"/>
      <w:sz w:val="22"/>
      <w:szCs w:val="22"/>
      <w:lang w:val="en-US" w:eastAsia="en-US" w:bidi="ar-SA"/>
    </w:rPr>
  </w:style>
  <w:style w:styleId="TOC2" w:type="paragraph">
    <w:name w:val="TOC 2"/>
    <w:basedOn w:val="Normal"/>
    <w:uiPriority w:val="1"/>
    <w:qFormat/>
    <w:pPr>
      <w:spacing w:before="140"/>
      <w:ind w:left="23"/>
    </w:pPr>
    <w:rPr>
      <w:rFonts w:ascii="Times New Roman" w:hAnsi="Times New Roman" w:eastAsia="Times New Roman" w:cs="Times New Roman"/>
      <w:sz w:val="22"/>
      <w:szCs w:val="22"/>
      <w:lang w:val="en-US" w:eastAsia="en-US" w:bidi="ar-SA"/>
    </w:rPr>
  </w:style>
  <w:style w:styleId="TOC3" w:type="paragraph">
    <w:name w:val="TOC 3"/>
    <w:basedOn w:val="Normal"/>
    <w:uiPriority w:val="1"/>
    <w:qFormat/>
    <w:pPr>
      <w:spacing w:before="276"/>
      <w:ind w:left="903" w:hanging="429"/>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281"/>
      <w:ind w:left="462" w:hanging="658"/>
    </w:pPr>
    <w:rPr>
      <w:rFonts w:ascii="Calibri" w:hAnsi="Calibri" w:eastAsia="Calibri" w:cs="Calibri"/>
      <w:sz w:val="22"/>
      <w:szCs w:val="22"/>
      <w:lang w:val="en-US" w:eastAsia="en-US" w:bidi="ar-SA"/>
    </w:rPr>
  </w:style>
  <w:style w:styleId="TOC5" w:type="paragraph">
    <w:name w:val="TOC 5"/>
    <w:basedOn w:val="Normal"/>
    <w:uiPriority w:val="1"/>
    <w:qFormat/>
    <w:pPr>
      <w:spacing w:before="281"/>
      <w:ind w:left="1119" w:hanging="657"/>
    </w:pPr>
    <w:rPr>
      <w:rFonts w:ascii="Calibri" w:hAnsi="Calibri" w:eastAsia="Calibri" w:cs="Calibri"/>
      <w:sz w:val="22"/>
      <w:szCs w:val="22"/>
      <w:lang w:val="en-US" w:eastAsia="en-US" w:bidi="ar-SA"/>
    </w:rPr>
  </w:style>
  <w:style w:styleId="BodyText" w:type="paragraph">
    <w:name w:val="Body Text"/>
    <w:basedOn w:val="Normal"/>
    <w:uiPriority w:val="1"/>
    <w:qFormat/>
    <w:pPr>
      <w:ind w:left="23"/>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line="332" w:lineRule="exact"/>
      <w:ind w:left="23"/>
      <w:outlineLvl w:val="1"/>
    </w:pPr>
    <w:rPr>
      <w:rFonts w:ascii="Arial" w:hAnsi="Arial" w:eastAsia="Arial" w:cs="Arial"/>
      <w:b/>
      <w:bCs/>
      <w:sz w:val="29"/>
      <w:szCs w:val="29"/>
      <w:lang w:val="en-US" w:eastAsia="en-US" w:bidi="ar-SA"/>
    </w:rPr>
  </w:style>
  <w:style w:styleId="Heading2" w:type="paragraph">
    <w:name w:val="Heading 2"/>
    <w:basedOn w:val="Normal"/>
    <w:uiPriority w:val="1"/>
    <w:qFormat/>
    <w:pPr>
      <w:ind w:left="23"/>
      <w:outlineLvl w:val="2"/>
    </w:pPr>
    <w:rPr>
      <w:rFonts w:ascii="Cambria" w:hAnsi="Cambria" w:eastAsia="Cambria" w:cs="Cambria"/>
      <w:b/>
      <w:bCs/>
      <w:sz w:val="28"/>
      <w:szCs w:val="28"/>
      <w:lang w:val="en-US" w:eastAsia="en-US" w:bidi="ar-SA"/>
    </w:rPr>
  </w:style>
  <w:style w:styleId="Heading3" w:type="paragraph">
    <w:name w:val="Heading 3"/>
    <w:basedOn w:val="Normal"/>
    <w:uiPriority w:val="1"/>
    <w:qFormat/>
    <w:pPr>
      <w:ind w:left="1103" w:hanging="720"/>
      <w:outlineLvl w:val="3"/>
    </w:pPr>
    <w:rPr>
      <w:rFonts w:ascii="Cambria" w:hAnsi="Cambria" w:eastAsia="Cambria" w:cs="Cambria"/>
      <w:b/>
      <w:bCs/>
      <w:i/>
      <w:iCs/>
      <w:sz w:val="28"/>
      <w:szCs w:val="28"/>
      <w:lang w:val="en-US" w:eastAsia="en-US" w:bidi="ar-SA"/>
    </w:rPr>
  </w:style>
  <w:style w:styleId="Heading4" w:type="paragraph">
    <w:name w:val="Heading 4"/>
    <w:basedOn w:val="Normal"/>
    <w:uiPriority w:val="1"/>
    <w:qFormat/>
    <w:pPr>
      <w:ind w:left="23"/>
      <w:outlineLvl w:val="4"/>
    </w:pPr>
    <w:rPr>
      <w:rFonts w:ascii="Times New Roman" w:hAnsi="Times New Roman" w:eastAsia="Times New Roman" w:cs="Times New Roman"/>
      <w:sz w:val="28"/>
      <w:szCs w:val="28"/>
      <w:lang w:val="en-US" w:eastAsia="en-US" w:bidi="ar-SA"/>
    </w:rPr>
  </w:style>
  <w:style w:styleId="Heading5" w:type="paragraph">
    <w:name w:val="Heading 5"/>
    <w:basedOn w:val="Normal"/>
    <w:uiPriority w:val="1"/>
    <w:qFormat/>
    <w:pPr>
      <w:ind w:left="23" w:hanging="720"/>
      <w:outlineLvl w:val="5"/>
    </w:pPr>
    <w:rPr>
      <w:rFonts w:ascii="Cambria" w:hAnsi="Cambria" w:eastAsia="Cambria" w:cs="Cambria"/>
      <w:i/>
      <w:iCs/>
      <w:sz w:val="28"/>
      <w:szCs w:val="28"/>
      <w:lang w:val="en-US" w:eastAsia="en-US" w:bidi="ar-SA"/>
    </w:rPr>
  </w:style>
  <w:style w:styleId="Heading6" w:type="paragraph">
    <w:name w:val="Heading 6"/>
    <w:basedOn w:val="Normal"/>
    <w:uiPriority w:val="1"/>
    <w:qFormat/>
    <w:pPr>
      <w:ind w:left="1462" w:hanging="719"/>
      <w:outlineLvl w:val="6"/>
    </w:pPr>
    <w:rPr>
      <w:rFonts w:ascii="Cambria" w:hAnsi="Cambria" w:eastAsia="Cambria" w:cs="Cambria"/>
      <w:b/>
      <w:bCs/>
      <w:sz w:val="26"/>
      <w:szCs w:val="26"/>
      <w:lang w:val="en-US" w:eastAsia="en-US" w:bidi="ar-SA"/>
    </w:rPr>
  </w:style>
  <w:style w:styleId="Heading7" w:type="paragraph">
    <w:name w:val="Heading 7"/>
    <w:basedOn w:val="Normal"/>
    <w:uiPriority w:val="1"/>
    <w:qFormat/>
    <w:pPr>
      <w:ind w:left="23"/>
      <w:outlineLvl w:val="7"/>
    </w:pPr>
    <w:rPr>
      <w:rFonts w:ascii="Cambria" w:hAnsi="Cambria" w:eastAsia="Cambria" w:cs="Cambria"/>
      <w:b/>
      <w:bCs/>
      <w:sz w:val="26"/>
      <w:szCs w:val="26"/>
      <w:lang w:val="en-US" w:eastAsia="en-US" w:bidi="ar-SA"/>
    </w:rPr>
  </w:style>
  <w:style w:styleId="Heading8" w:type="paragraph">
    <w:name w:val="Heading 8"/>
    <w:basedOn w:val="Normal"/>
    <w:uiPriority w:val="1"/>
    <w:qFormat/>
    <w:pPr>
      <w:spacing w:line="275" w:lineRule="exact"/>
      <w:ind w:left="23"/>
      <w:outlineLvl w:val="8"/>
    </w:pPr>
    <w:rPr>
      <w:rFonts w:ascii="Times New Roman" w:hAnsi="Times New Roman" w:eastAsia="Times New Roman" w:cs="Times New Roman"/>
      <w:b/>
      <w:bCs/>
      <w:sz w:val="24"/>
      <w:szCs w:val="24"/>
      <w:lang w:val="en-US" w:eastAsia="en-US" w:bidi="ar-SA"/>
    </w:rPr>
  </w:style>
  <w:style w:styleId="Heading9" w:type="paragraph">
    <w:name w:val="Heading 9"/>
    <w:basedOn w:val="Normal"/>
    <w:uiPriority w:val="1"/>
    <w:qFormat/>
    <w:pPr>
      <w:ind w:left="23"/>
      <w:outlineLvl w:val="9"/>
    </w:pPr>
    <w:rPr>
      <w:rFonts w:ascii="Times New Roman" w:hAnsi="Times New Roman" w:eastAsia="Times New Roman" w:cs="Times New Roman"/>
      <w:b/>
      <w:bCs/>
      <w:sz w:val="24"/>
      <w:szCs w:val="24"/>
      <w:lang w:val="en-US" w:eastAsia="en-US" w:bidi="ar-SA"/>
    </w:rPr>
  </w:style>
  <w:style w:styleId="ListParagraph" w:type="paragraph">
    <w:name w:val="List Paragraph"/>
    <w:basedOn w:val="Normal"/>
    <w:uiPriority w:val="1"/>
    <w:qFormat/>
    <w:pPr>
      <w:ind w:left="253" w:hanging="23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s://dhakatutor.com/article/view/188" TargetMode="External"/><Relationship Id="rId8" Type="http://schemas.openxmlformats.org/officeDocument/2006/relationships/hyperlink" Target="http://dhakatutor.com/article/view/188" TargetMode="External"/><Relationship Id="rId9" Type="http://schemas.openxmlformats.org/officeDocument/2006/relationships/footer" Target="footer2.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pn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jpe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hyperlink" Target="https://www.academia.edu/24399074/GSM_SYSTEM_SURVEY?auto=download&amp;email_work_card=download-paper" TargetMode="External"/><Relationship Id="rId51" Type="http://schemas.openxmlformats.org/officeDocument/2006/relationships/hyperlink" Target="https://sharenet-ims.inside.nokiasiemensnetworks.com/Overview/D380538151" TargetMode="External"/><Relationship Id="rId52" Type="http://schemas.openxmlformats.org/officeDocument/2006/relationships/hyperlink" Target="https://sharenet-ims.inside.nokiasiemensnetworks.com/Open/424371939" TargetMode="External"/><Relationship Id="rId53" Type="http://schemas.openxmlformats.org/officeDocument/2006/relationships/hyperlink" Target="http://www.3gpp.org/" TargetMode="External"/><Relationship Id="rId54" Type="http://schemas.openxmlformats.org/officeDocument/2006/relationships/hyperlink" Target="https://sharenet-ims.inside.nokiasiemensnetworks.com/Open/407812263" TargetMode="External"/><Relationship Id="rId55" Type="http://schemas.openxmlformats.org/officeDocument/2006/relationships/hyperlink" Target="https://sharenet-ims.inside.nokiasiemensnetworks.com/Open/407818402" TargetMode="External"/><Relationship Id="rId56" Type="http://schemas.openxmlformats.org/officeDocument/2006/relationships/hyperlink" Target="https://sharenet-ims.inside.nokiasiemensnetworks.com/livelink/livelink?func=ll&amp;objId=364981390&amp;objAction=Browse&amp;viewType=1" TargetMode="External"/><Relationship Id="rId57" Type="http://schemas.openxmlformats.org/officeDocument/2006/relationships/hyperlink" Target="https://sharenet-ims.inside.nokiasiemensnetworks.com/Download/397837410" TargetMode="External"/><Relationship Id="rId58" Type="http://schemas.openxmlformats.org/officeDocument/2006/relationships/hyperlink" Target="https://inside.nokiasiemensnetworks.com/global/Company/Organisation/COO/RA_index/Multiradio_RD/System_architecture/Organization_structure/Performance-Capacity-Management/Pages/Performance_and_Capacity_Management.aspx?redirected=true" TargetMode="External"/><Relationship Id="rId59" Type="http://schemas.openxmlformats.org/officeDocument/2006/relationships/hyperlink" Target="https://sharenet-ims.inside.nokiasiemensnetworks.com/Open/402659684" TargetMode="External"/><Relationship Id="rId60" Type="http://schemas.openxmlformats.org/officeDocument/2006/relationships/hyperlink" Target="https://sharenet-ims.inside.nokiasiemensnetworks.com/Open/372999100" TargetMode="External"/><Relationship Id="rId61" Type="http://schemas.openxmlformats.org/officeDocument/2006/relationships/hyperlink" Target="https://sharenet-ims.inside.nokiasiemensnetworks.com/Overview/407814112" TargetMode="External"/><Relationship Id="rId62" Type="http://schemas.openxmlformats.org/officeDocument/2006/relationships/hyperlink" Target="https://sharenet-ims.inside.nokiasiemensnetworks.com/Open/409022864" TargetMode="External"/><Relationship Id="rId63" Type="http://schemas.openxmlformats.org/officeDocument/2006/relationships/hyperlink" Target="https://sharenet-ims.inside.nokiasiemensnetworks.com/Overview/D419261006" TargetMode="External"/><Relationship Id="rId64" Type="http://schemas.openxmlformats.org/officeDocument/2006/relationships/hyperlink" Target="https://sharenet-ims.inside.nokiasiemensnetworks.com/Open/410878443" TargetMode="External"/><Relationship Id="rId65" Type="http://schemas.openxmlformats.org/officeDocument/2006/relationships/hyperlink" Target="https://sharenet-ims.inside.nokiasiemensnetworks.com/Open/409512031" TargetMode="External"/><Relationship Id="rId66" Type="http://schemas.openxmlformats.org/officeDocument/2006/relationships/hyperlink" Target="https://sharenet-ims.inside.nokiasiemensnetworks.com/Overview/D409093376" TargetMode="External"/><Relationship Id="rId67" Type="http://schemas.openxmlformats.org/officeDocument/2006/relationships/hyperlink" Target="https://sharenet-ims.inside.nokiasiemensnetworks.com/Open/416797696" TargetMode="External"/><Relationship Id="rId68" Type="http://schemas.openxmlformats.org/officeDocument/2006/relationships/hyperlink" Target="https://sharenet-ims.inside.nokiasiemensnetworks.com/Open/417095435" TargetMode="External"/><Relationship Id="rId69" Type="http://schemas.openxmlformats.org/officeDocument/2006/relationships/hyperlink" Target="https://sharenet-ims.inside.nokiasiemensnetworks.com/livelink/livelink?func=ll&amp;objId=402670437&amp;objAction=Browse&amp;viewType=1" TargetMode="External"/><Relationship Id="rId70" Type="http://schemas.openxmlformats.org/officeDocument/2006/relationships/hyperlink" Target="https://sharenet-ims.inside.nokiasiemensnetworks.com/Open/402670437" TargetMode="External"/><Relationship Id="rId71" Type="http://schemas.openxmlformats.org/officeDocument/2006/relationships/hyperlink" Target="https://sharenet-ims.inside.nokiasiemensnetworks.com/Open/D380069775" TargetMode="External"/><Relationship Id="rId72" Type="http://schemas.openxmlformats.org/officeDocument/2006/relationships/hyperlink" Target="https://sharenet-ims.inside.nokiasiemensnetworks.com/Overview/D415266561" TargetMode="External"/><Relationship Id="rId73" Type="http://schemas.openxmlformats.org/officeDocument/2006/relationships/hyperlink" Target="https://bts.inside.nokiasiemensnetworks.com/labstorage/Current_Configuration/Inc22_Golden_Configuration/" TargetMode="External"/><Relationship Id="rId74" Type="http://schemas.openxmlformats.org/officeDocument/2006/relationships/hyperlink" Target="http://10.151.18.141/" TargetMode="External"/><Relationship Id="rId75" Type="http://schemas.openxmlformats.org/officeDocument/2006/relationships/hyperlink" Target="https://sharenet-ims.inside.nokiasiemensnetworks.com/livelink/livelink?func=ll&amp;objId=419966762&amp;objAction=Browse" TargetMode="External"/><Relationship Id="rId76" Type="http://schemas.openxmlformats.org/officeDocument/2006/relationships/hyperlink" Target="https://sharenet-ims.inside.nokiasiemensnetworks.com/livelink/livelink/overview/423964880" TargetMode="External"/><Relationship Id="rId77" Type="http://schemas.openxmlformats.org/officeDocument/2006/relationships/hyperlink" Target="https://sharenet-ims.inside.nokiasiemensnetworks.com/Overview/D424009366" TargetMode="External"/><Relationship Id="rId78" Type="http://schemas.openxmlformats.org/officeDocument/2006/relationships/hyperlink" Target="https://sharenet-ims.inside.nokiasiemensnetworks.com/Overview/D411459148" TargetMode="External"/><Relationship Id="rId79" Type="http://schemas.openxmlformats.org/officeDocument/2006/relationships/hyperlink" Target="https://sharenet-ims.inside.nokiasiemensnetworks.com/Overview/D419155036" TargetMode="External"/><Relationship Id="rId80" Type="http://schemas.openxmlformats.org/officeDocument/2006/relationships/hyperlink" Target="https://sharenet-ims.inside.nokiasiemensnetworks.com/Open/420186968" TargetMode="External"/><Relationship Id="rId81" Type="http://schemas.openxmlformats.org/officeDocument/2006/relationships/hyperlink" Target="https://sharenet-ims.inside.nokiasiemensnetworks.com/Guest/Open/416124709" TargetMode="External"/><Relationship Id="rId82" Type="http://schemas.openxmlformats.org/officeDocument/2006/relationships/hyperlink" Target="https://sharenet-ims.inside.nokiasiemensnetworks.com/Overview/D421544601" TargetMode="External"/><Relationship Id="rId83" Type="http://schemas.openxmlformats.org/officeDocument/2006/relationships/hyperlink" Target="https://sharenet-ims.inside.nokiasiemensnetworks.com/Open/416686784" TargetMode="External"/><Relationship Id="rId84" Type="http://schemas.openxmlformats.org/officeDocument/2006/relationships/hyperlink" Target="https://sharenet-ims.inside.nokiasiemensnetworks.com/Open/420011455" TargetMode="External"/><Relationship Id="rId85" Type="http://schemas.openxmlformats.org/officeDocument/2006/relationships/hyperlink" Target="https://sharenet-ims.inside.nokiasiemensnetworks.com/Open/425105301" TargetMode="External"/><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2025-09-09T09:20:02Z</dcterms:created>
  <dcterms:modified xsi:type="dcterms:W3CDTF">2025-09-09T09:20:02Z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2025-06-01T00:00:00Z</vt:filetime>
  </property>
  <property fmtid="{D5CDD505-2E9C-101B-9397-08002B2CF9AE}" pid="3" name="Creator">
    <vt:lpwstr>Microsoft® Word 2016</vt:lpwstr>
  </property>
  <property fmtid="{D5CDD505-2E9C-101B-9397-08002B2CF9AE}" pid="4" name="LastSaved">
    <vt:filetime>2025-09-09T00:00:00Z</vt:filetime>
  </property>
  <property fmtid="{D5CDD505-2E9C-101B-9397-08002B2CF9AE}" pid="5" name="Producer">
    <vt:lpwstr>Microsoft® Word 2016</vt:lpwstr>
  </property>
</Properties>
</file>