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621"/>
        <w:rPr>
          <w:sz w:val="20"/>
        </w:rPr>
      </w:pPr>
      <w:r>
        <w:rPr>
          <w:sz w:val="20"/>
        </w:rPr>
        <w:drawing>
          <wp:inline distT="0" distB="0" distL="0" distR="0">
            <wp:extent cx="1342449" cy="126187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42449" cy="1261872"/>
                    </a:xfrm>
                    <a:prstGeom prst="rect">
                      <a:avLst/>
                    </a:prstGeom>
                  </pic:spPr>
                </pic:pic>
              </a:graphicData>
            </a:graphic>
          </wp:inline>
        </w:drawing>
      </w:r>
      <w:r>
        <w:rPr>
          <w:sz w:val="20"/>
        </w:rPr>
      </w:r>
    </w:p>
    <w:p>
      <w:pPr>
        <w:pStyle w:val="BodyText"/>
        <w:ind w:left="0"/>
      </w:pPr>
    </w:p>
    <w:p>
      <w:pPr>
        <w:pStyle w:val="BodyText"/>
        <w:ind w:left="0"/>
      </w:pPr>
    </w:p>
    <w:p>
      <w:pPr>
        <w:pStyle w:val="BodyText"/>
        <w:spacing w:before="125"/>
        <w:ind w:left="0"/>
      </w:pPr>
    </w:p>
    <w:p>
      <w:pPr>
        <w:pStyle w:val="Heading4"/>
        <w:spacing w:line="535" w:lineRule="auto"/>
        <w:ind w:left="3332" w:right="3336"/>
        <w:jc w:val="center"/>
      </w:pPr>
      <w:r>
        <w:rPr/>
        <w:t>A</w:t>
      </w:r>
      <w:r>
        <w:rPr>
          <w:spacing w:val="-15"/>
        </w:rPr>
        <w:t> </w:t>
      </w:r>
      <w:r>
        <w:rPr/>
        <w:t>PROJECT</w:t>
      </w:r>
      <w:r>
        <w:rPr>
          <w:spacing w:val="-15"/>
        </w:rPr>
        <w:t> </w:t>
      </w:r>
      <w:r>
        <w:rPr/>
        <w:t>REPORT </w:t>
      </w:r>
      <w:r>
        <w:rPr>
          <w:spacing w:val="-6"/>
        </w:rPr>
        <w:t>ON</w:t>
      </w:r>
    </w:p>
    <w:p>
      <w:pPr>
        <w:spacing w:line="274" w:lineRule="exact" w:before="0"/>
        <w:ind w:left="0" w:right="12" w:firstLine="0"/>
        <w:jc w:val="center"/>
        <w:rPr>
          <w:b/>
          <w:sz w:val="24"/>
        </w:rPr>
      </w:pPr>
      <w:r>
        <w:rPr>
          <w:b/>
          <w:sz w:val="24"/>
        </w:rPr>
        <w:t>COMPARATIVE</w:t>
      </w:r>
      <w:r>
        <w:rPr>
          <w:b/>
          <w:spacing w:val="-10"/>
          <w:sz w:val="24"/>
        </w:rPr>
        <w:t> </w:t>
      </w:r>
      <w:r>
        <w:rPr>
          <w:b/>
          <w:sz w:val="24"/>
        </w:rPr>
        <w:t>ANALYSIS</w:t>
      </w:r>
      <w:r>
        <w:rPr>
          <w:b/>
          <w:spacing w:val="-6"/>
          <w:sz w:val="24"/>
        </w:rPr>
        <w:t> </w:t>
      </w:r>
      <w:r>
        <w:rPr>
          <w:b/>
          <w:sz w:val="24"/>
        </w:rPr>
        <w:t>OF</w:t>
      </w:r>
      <w:r>
        <w:rPr>
          <w:b/>
          <w:spacing w:val="-9"/>
          <w:sz w:val="24"/>
        </w:rPr>
        <w:t> </w:t>
      </w:r>
      <w:r>
        <w:rPr>
          <w:b/>
          <w:sz w:val="24"/>
        </w:rPr>
        <w:t>VITAMIN</w:t>
      </w:r>
      <w:r>
        <w:rPr>
          <w:b/>
          <w:spacing w:val="-10"/>
          <w:sz w:val="24"/>
        </w:rPr>
        <w:t> </w:t>
      </w:r>
      <w:r>
        <w:rPr>
          <w:b/>
          <w:sz w:val="24"/>
        </w:rPr>
        <w:t>C</w:t>
      </w:r>
      <w:r>
        <w:rPr>
          <w:b/>
          <w:spacing w:val="-9"/>
          <w:sz w:val="24"/>
        </w:rPr>
        <w:t> </w:t>
      </w:r>
      <w:r>
        <w:rPr>
          <w:b/>
          <w:sz w:val="24"/>
        </w:rPr>
        <w:t>IN</w:t>
      </w:r>
      <w:r>
        <w:rPr>
          <w:b/>
          <w:spacing w:val="-11"/>
          <w:sz w:val="24"/>
        </w:rPr>
        <w:t> </w:t>
      </w:r>
      <w:r>
        <w:rPr>
          <w:b/>
          <w:sz w:val="24"/>
        </w:rPr>
        <w:t>FRESH</w:t>
      </w:r>
      <w:r>
        <w:rPr>
          <w:b/>
          <w:spacing w:val="-9"/>
          <w:sz w:val="24"/>
        </w:rPr>
        <w:t> </w:t>
      </w:r>
      <w:r>
        <w:rPr>
          <w:b/>
          <w:sz w:val="24"/>
        </w:rPr>
        <w:t>FRUITS</w:t>
      </w:r>
      <w:r>
        <w:rPr>
          <w:b/>
          <w:spacing w:val="-6"/>
          <w:sz w:val="24"/>
        </w:rPr>
        <w:t> </w:t>
      </w:r>
      <w:r>
        <w:rPr>
          <w:b/>
          <w:sz w:val="24"/>
        </w:rPr>
        <w:t>JUICE</w:t>
      </w:r>
      <w:r>
        <w:rPr>
          <w:b/>
          <w:spacing w:val="-9"/>
          <w:sz w:val="24"/>
        </w:rPr>
        <w:t> </w:t>
      </w:r>
      <w:r>
        <w:rPr>
          <w:b/>
          <w:spacing w:val="-5"/>
          <w:sz w:val="24"/>
        </w:rPr>
        <w:t>OF</w:t>
      </w:r>
    </w:p>
    <w:p>
      <w:pPr>
        <w:spacing w:before="137"/>
        <w:ind w:left="4" w:right="12" w:firstLine="0"/>
        <w:jc w:val="center"/>
        <w:rPr>
          <w:b/>
          <w:sz w:val="24"/>
        </w:rPr>
      </w:pPr>
      <w:r>
        <w:rPr>
          <w:b/>
          <w:sz w:val="24"/>
        </w:rPr>
        <w:t>PINEAPPLE</w:t>
      </w:r>
      <w:r>
        <w:rPr>
          <w:b/>
          <w:spacing w:val="-11"/>
          <w:sz w:val="24"/>
        </w:rPr>
        <w:t> </w:t>
      </w:r>
      <w:r>
        <w:rPr>
          <w:b/>
          <w:sz w:val="24"/>
        </w:rPr>
        <w:t>(Anana</w:t>
      </w:r>
      <w:r>
        <w:rPr>
          <w:b/>
          <w:spacing w:val="-7"/>
          <w:sz w:val="24"/>
        </w:rPr>
        <w:t> </w:t>
      </w:r>
      <w:r>
        <w:rPr>
          <w:b/>
          <w:sz w:val="24"/>
        </w:rPr>
        <w:t>comosus)</w:t>
      </w:r>
      <w:r>
        <w:rPr>
          <w:b/>
          <w:spacing w:val="-11"/>
          <w:sz w:val="24"/>
        </w:rPr>
        <w:t> </w:t>
      </w:r>
      <w:r>
        <w:rPr>
          <w:b/>
          <w:sz w:val="24"/>
        </w:rPr>
        <w:t>AND</w:t>
      </w:r>
      <w:r>
        <w:rPr>
          <w:b/>
          <w:spacing w:val="-10"/>
          <w:sz w:val="24"/>
        </w:rPr>
        <w:t> </w:t>
      </w:r>
      <w:r>
        <w:rPr>
          <w:b/>
          <w:sz w:val="24"/>
        </w:rPr>
        <w:t>ORANGE</w:t>
      </w:r>
      <w:r>
        <w:rPr>
          <w:b/>
          <w:spacing w:val="-10"/>
          <w:sz w:val="24"/>
        </w:rPr>
        <w:t> </w:t>
      </w:r>
      <w:r>
        <w:rPr>
          <w:b/>
          <w:sz w:val="24"/>
        </w:rPr>
        <w:t>(Citrus</w:t>
      </w:r>
      <w:r>
        <w:rPr>
          <w:b/>
          <w:spacing w:val="-10"/>
          <w:sz w:val="24"/>
        </w:rPr>
        <w:t> </w:t>
      </w:r>
      <w:r>
        <w:rPr>
          <w:b/>
          <w:spacing w:val="-2"/>
          <w:sz w:val="24"/>
        </w:rPr>
        <w:t>sinensis)</w:t>
      </w:r>
    </w:p>
    <w:p>
      <w:pPr>
        <w:pStyle w:val="BodyText"/>
        <w:ind w:left="0"/>
        <w:rPr>
          <w:b/>
        </w:rPr>
      </w:pPr>
    </w:p>
    <w:p>
      <w:pPr>
        <w:pStyle w:val="BodyText"/>
        <w:ind w:left="0"/>
        <w:rPr>
          <w:b/>
        </w:rPr>
      </w:pPr>
    </w:p>
    <w:p>
      <w:pPr>
        <w:pStyle w:val="BodyText"/>
        <w:spacing w:before="125"/>
        <w:ind w:left="0"/>
        <w:rPr>
          <w:b/>
        </w:rPr>
      </w:pPr>
    </w:p>
    <w:p>
      <w:pPr>
        <w:spacing w:line="535" w:lineRule="auto" w:before="0"/>
        <w:ind w:left="3007" w:right="2476" w:firstLine="756"/>
        <w:jc w:val="left"/>
        <w:rPr>
          <w:b/>
          <w:sz w:val="24"/>
        </w:rPr>
      </w:pPr>
      <w:r>
        <w:rPr>
          <w:b/>
          <w:sz w:val="24"/>
        </w:rPr>
        <w:t>PRESENTED BY SULAIMAN</w:t>
      </w:r>
      <w:r>
        <w:rPr>
          <w:b/>
          <w:spacing w:val="-15"/>
          <w:sz w:val="24"/>
        </w:rPr>
        <w:t> </w:t>
      </w:r>
      <w:r>
        <w:rPr>
          <w:b/>
          <w:sz w:val="24"/>
        </w:rPr>
        <w:t>IBRAHIM</w:t>
      </w:r>
      <w:r>
        <w:rPr>
          <w:b/>
          <w:spacing w:val="-15"/>
          <w:sz w:val="24"/>
        </w:rPr>
        <w:t> </w:t>
      </w:r>
      <w:r>
        <w:rPr>
          <w:b/>
          <w:sz w:val="24"/>
        </w:rPr>
        <w:t>BOJUA</w:t>
      </w:r>
    </w:p>
    <w:p>
      <w:pPr>
        <w:spacing w:line="532" w:lineRule="auto" w:before="0"/>
        <w:ind w:left="3715" w:right="2476" w:hanging="82"/>
        <w:jc w:val="left"/>
        <w:rPr>
          <w:b/>
          <w:sz w:val="24"/>
        </w:rPr>
      </w:pPr>
      <w:r>
        <w:rPr>
          <w:b/>
          <w:spacing w:val="-2"/>
          <w:sz w:val="24"/>
        </w:rPr>
        <w:t>ND/23/SLT/PT/0583 </w:t>
      </w:r>
      <w:r>
        <w:rPr>
          <w:b/>
          <w:sz w:val="24"/>
        </w:rPr>
        <w:t>SUBMITTED TO:</w:t>
      </w:r>
    </w:p>
    <w:p>
      <w:pPr>
        <w:pStyle w:val="BodyText"/>
        <w:ind w:left="0"/>
        <w:rPr>
          <w:b/>
        </w:rPr>
      </w:pPr>
    </w:p>
    <w:p>
      <w:pPr>
        <w:pStyle w:val="BodyText"/>
        <w:spacing w:before="61"/>
        <w:ind w:left="0"/>
        <w:rPr>
          <w:b/>
        </w:rPr>
      </w:pPr>
    </w:p>
    <w:p>
      <w:pPr>
        <w:spacing w:line="360" w:lineRule="auto" w:before="0"/>
        <w:ind w:left="487" w:right="500" w:firstLine="2"/>
        <w:jc w:val="center"/>
        <w:rPr>
          <w:b/>
          <w:sz w:val="24"/>
        </w:rPr>
      </w:pPr>
      <w:r>
        <w:rPr>
          <w:b/>
          <w:sz w:val="24"/>
        </w:rPr>
        <w:t>THE DEPARTMENT OF SCIENCE LABORATORY TECHNOLOGY INSTITUTE</w:t>
      </w:r>
      <w:r>
        <w:rPr>
          <w:b/>
          <w:spacing w:val="-8"/>
          <w:sz w:val="24"/>
        </w:rPr>
        <w:t> </w:t>
      </w:r>
      <w:r>
        <w:rPr>
          <w:b/>
          <w:sz w:val="24"/>
        </w:rPr>
        <w:t>OF</w:t>
      </w:r>
      <w:r>
        <w:rPr>
          <w:b/>
          <w:spacing w:val="-5"/>
          <w:sz w:val="24"/>
        </w:rPr>
        <w:t> </w:t>
      </w:r>
      <w:r>
        <w:rPr>
          <w:b/>
          <w:sz w:val="24"/>
        </w:rPr>
        <w:t>APPLIED</w:t>
      </w:r>
      <w:r>
        <w:rPr>
          <w:b/>
          <w:spacing w:val="-8"/>
          <w:sz w:val="24"/>
        </w:rPr>
        <w:t> </w:t>
      </w:r>
      <w:r>
        <w:rPr>
          <w:b/>
          <w:sz w:val="24"/>
        </w:rPr>
        <w:t>SCIENCE</w:t>
      </w:r>
      <w:r>
        <w:rPr>
          <w:b/>
          <w:spacing w:val="-8"/>
          <w:sz w:val="24"/>
        </w:rPr>
        <w:t> </w:t>
      </w:r>
      <w:r>
        <w:rPr>
          <w:b/>
          <w:sz w:val="24"/>
        </w:rPr>
        <w:t>(IAS),</w:t>
      </w:r>
      <w:r>
        <w:rPr>
          <w:b/>
          <w:spacing w:val="-8"/>
          <w:sz w:val="24"/>
        </w:rPr>
        <w:t> </w:t>
      </w:r>
      <w:r>
        <w:rPr>
          <w:b/>
          <w:sz w:val="24"/>
        </w:rPr>
        <w:t>KWARA</w:t>
      </w:r>
      <w:r>
        <w:rPr>
          <w:b/>
          <w:spacing w:val="-9"/>
          <w:sz w:val="24"/>
        </w:rPr>
        <w:t> </w:t>
      </w:r>
      <w:r>
        <w:rPr>
          <w:b/>
          <w:sz w:val="24"/>
        </w:rPr>
        <w:t>STATE</w:t>
      </w:r>
      <w:r>
        <w:rPr>
          <w:b/>
          <w:spacing w:val="-8"/>
          <w:sz w:val="24"/>
        </w:rPr>
        <w:t> </w:t>
      </w:r>
      <w:r>
        <w:rPr>
          <w:b/>
          <w:sz w:val="24"/>
        </w:rPr>
        <w:t>POLYTECHNIC, </w:t>
      </w:r>
      <w:r>
        <w:rPr>
          <w:b/>
          <w:spacing w:val="-2"/>
          <w:sz w:val="24"/>
        </w:rPr>
        <w:t>ILORIN</w:t>
      </w:r>
    </w:p>
    <w:p>
      <w:pPr>
        <w:spacing w:line="360" w:lineRule="auto" w:before="201"/>
        <w:ind w:left="616" w:right="631" w:firstLine="3"/>
        <w:jc w:val="center"/>
        <w:rPr>
          <w:b/>
          <w:sz w:val="24"/>
        </w:rPr>
      </w:pPr>
      <w:r>
        <w:rPr>
          <w:b/>
          <w:sz w:val="24"/>
        </w:rPr>
        <w:t>IN PARTIAL FULFILMENT OF THE REQUIREMENTS FOR AWARD OF NATIONAL</w:t>
      </w:r>
      <w:r>
        <w:rPr>
          <w:b/>
          <w:spacing w:val="-8"/>
          <w:sz w:val="24"/>
        </w:rPr>
        <w:t> </w:t>
      </w:r>
      <w:r>
        <w:rPr>
          <w:b/>
          <w:sz w:val="24"/>
        </w:rPr>
        <w:t>DIPLOMA</w:t>
      </w:r>
      <w:r>
        <w:rPr>
          <w:b/>
          <w:spacing w:val="-8"/>
          <w:sz w:val="24"/>
        </w:rPr>
        <w:t> </w:t>
      </w:r>
      <w:r>
        <w:rPr>
          <w:b/>
          <w:sz w:val="24"/>
        </w:rPr>
        <w:t>(ND)</w:t>
      </w:r>
      <w:r>
        <w:rPr>
          <w:b/>
          <w:spacing w:val="-8"/>
          <w:sz w:val="24"/>
        </w:rPr>
        <w:t> </w:t>
      </w:r>
      <w:r>
        <w:rPr>
          <w:b/>
          <w:sz w:val="24"/>
        </w:rPr>
        <w:t>IN</w:t>
      </w:r>
      <w:r>
        <w:rPr>
          <w:b/>
          <w:spacing w:val="-8"/>
          <w:sz w:val="24"/>
        </w:rPr>
        <w:t> </w:t>
      </w:r>
      <w:r>
        <w:rPr>
          <w:b/>
          <w:sz w:val="24"/>
        </w:rPr>
        <w:t>SCIENCE</w:t>
      </w:r>
      <w:r>
        <w:rPr>
          <w:b/>
          <w:spacing w:val="-8"/>
          <w:sz w:val="24"/>
        </w:rPr>
        <w:t> </w:t>
      </w:r>
      <w:r>
        <w:rPr>
          <w:b/>
          <w:sz w:val="24"/>
        </w:rPr>
        <w:t>LABORATORY</w:t>
      </w:r>
      <w:r>
        <w:rPr>
          <w:b/>
          <w:spacing w:val="-8"/>
          <w:sz w:val="24"/>
        </w:rPr>
        <w:t> </w:t>
      </w:r>
      <w:r>
        <w:rPr>
          <w:b/>
          <w:sz w:val="24"/>
        </w:rPr>
        <w:t>TECHNOLOGY</w:t>
      </w:r>
    </w:p>
    <w:p>
      <w:pPr>
        <w:pStyle w:val="BodyText"/>
        <w:ind w:left="0"/>
        <w:rPr>
          <w:b/>
        </w:rPr>
      </w:pPr>
    </w:p>
    <w:p>
      <w:pPr>
        <w:pStyle w:val="BodyText"/>
        <w:spacing w:before="262"/>
        <w:ind w:left="0"/>
        <w:rPr>
          <w:b/>
        </w:rPr>
      </w:pPr>
    </w:p>
    <w:p>
      <w:pPr>
        <w:spacing w:line="535" w:lineRule="auto" w:before="0"/>
        <w:ind w:left="1916" w:right="1922" w:firstLine="0"/>
        <w:jc w:val="center"/>
        <w:rPr>
          <w:b/>
          <w:sz w:val="24"/>
        </w:rPr>
      </w:pPr>
      <w:r>
        <w:rPr>
          <w:b/>
          <w:sz w:val="24"/>
        </w:rPr>
        <w:t>SUPERVISED</w:t>
      </w:r>
      <w:r>
        <w:rPr>
          <w:b/>
          <w:spacing w:val="-12"/>
          <w:sz w:val="24"/>
        </w:rPr>
        <w:t> </w:t>
      </w:r>
      <w:r>
        <w:rPr>
          <w:b/>
          <w:sz w:val="24"/>
        </w:rPr>
        <w:t>BY:</w:t>
      </w:r>
      <w:r>
        <w:rPr>
          <w:b/>
          <w:spacing w:val="-12"/>
          <w:sz w:val="24"/>
        </w:rPr>
        <w:t> </w:t>
      </w:r>
      <w:r>
        <w:rPr>
          <w:b/>
          <w:sz w:val="24"/>
        </w:rPr>
        <w:t>MISS</w:t>
      </w:r>
      <w:r>
        <w:rPr>
          <w:b/>
          <w:spacing w:val="-10"/>
          <w:sz w:val="24"/>
        </w:rPr>
        <w:t> </w:t>
      </w:r>
      <w:r>
        <w:rPr>
          <w:b/>
          <w:sz w:val="24"/>
        </w:rPr>
        <w:t>ABDULKAREEM</w:t>
      </w:r>
      <w:r>
        <w:rPr>
          <w:b/>
          <w:spacing w:val="-12"/>
          <w:sz w:val="24"/>
        </w:rPr>
        <w:t> </w:t>
      </w:r>
      <w:r>
        <w:rPr>
          <w:b/>
          <w:sz w:val="24"/>
        </w:rPr>
        <w:t>S.B MAY 2024</w:t>
      </w:r>
    </w:p>
    <w:p>
      <w:pPr>
        <w:spacing w:after="0" w:line="535" w:lineRule="auto"/>
        <w:jc w:val="center"/>
        <w:rPr>
          <w:b/>
          <w:sz w:val="24"/>
        </w:rPr>
        <w:sectPr>
          <w:type w:val="continuous"/>
          <w:pgSz w:w="12240" w:h="15840"/>
          <w:pgMar w:top="1440" w:bottom="280" w:left="1440" w:right="1440"/>
        </w:sectPr>
      </w:pPr>
    </w:p>
    <w:p>
      <w:pPr>
        <w:pStyle w:val="Heading1"/>
      </w:pPr>
      <w:bookmarkStart w:name="_TOC_250083" w:id="1"/>
      <w:bookmarkEnd w:id="1"/>
      <w:r>
        <w:rPr>
          <w:spacing w:val="-2"/>
        </w:rPr>
        <w:t>DECLARATION</w:t>
      </w:r>
    </w:p>
    <w:p>
      <w:pPr>
        <w:pStyle w:val="BodyText"/>
        <w:spacing w:before="1"/>
        <w:ind w:left="0"/>
        <w:rPr>
          <w:b/>
          <w:sz w:val="32"/>
        </w:rPr>
      </w:pPr>
    </w:p>
    <w:p>
      <w:pPr>
        <w:pStyle w:val="BodyText"/>
        <w:spacing w:line="360" w:lineRule="auto"/>
        <w:ind w:right="369"/>
      </w:pPr>
      <w:r>
        <w:rPr/>
        <w:t>I</w:t>
      </w:r>
      <w:r>
        <w:rPr>
          <w:spacing w:val="-6"/>
        </w:rPr>
        <w:t> </w:t>
      </w:r>
      <w:r>
        <w:rPr>
          <w:b/>
        </w:rPr>
        <w:t>SULAIMAN</w:t>
      </w:r>
      <w:r>
        <w:rPr>
          <w:b/>
          <w:spacing w:val="-4"/>
        </w:rPr>
        <w:t> </w:t>
      </w:r>
      <w:r>
        <w:rPr>
          <w:b/>
        </w:rPr>
        <w:t>IBRAHIM</w:t>
      </w:r>
      <w:r>
        <w:rPr>
          <w:b/>
          <w:spacing w:val="-5"/>
        </w:rPr>
        <w:t> </w:t>
      </w:r>
      <w:r>
        <w:rPr>
          <w:b/>
        </w:rPr>
        <w:t>BOJUA</w:t>
      </w:r>
      <w:r>
        <w:rPr/>
        <w:t>,</w:t>
      </w:r>
      <w:r>
        <w:rPr>
          <w:spacing w:val="-4"/>
        </w:rPr>
        <w:t> </w:t>
      </w:r>
      <w:r>
        <w:rPr/>
        <w:t>declare</w:t>
      </w:r>
      <w:r>
        <w:rPr>
          <w:spacing w:val="-4"/>
        </w:rPr>
        <w:t> </w:t>
      </w:r>
      <w:r>
        <w:rPr/>
        <w:t>that</w:t>
      </w:r>
      <w:r>
        <w:rPr>
          <w:spacing w:val="-2"/>
        </w:rPr>
        <w:t> </w:t>
      </w:r>
      <w:r>
        <w:rPr/>
        <w:t>the</w:t>
      </w:r>
      <w:r>
        <w:rPr>
          <w:spacing w:val="-4"/>
        </w:rPr>
        <w:t> </w:t>
      </w:r>
      <w:r>
        <w:rPr/>
        <w:t>contents</w:t>
      </w:r>
      <w:r>
        <w:rPr>
          <w:spacing w:val="-4"/>
        </w:rPr>
        <w:t> </w:t>
      </w:r>
      <w:r>
        <w:rPr/>
        <w:t>of</w:t>
      </w:r>
      <w:r>
        <w:rPr>
          <w:spacing w:val="-4"/>
        </w:rPr>
        <w:t> </w:t>
      </w:r>
      <w:r>
        <w:rPr/>
        <w:t>this</w:t>
      </w:r>
      <w:r>
        <w:rPr>
          <w:spacing w:val="-4"/>
        </w:rPr>
        <w:t> </w:t>
      </w:r>
      <w:r>
        <w:rPr/>
        <w:t>project</w:t>
      </w:r>
      <w:r>
        <w:rPr>
          <w:spacing w:val="-4"/>
        </w:rPr>
        <w:t> </w:t>
      </w:r>
      <w:r>
        <w:rPr/>
        <w:t>represent</w:t>
      </w:r>
      <w:r>
        <w:rPr>
          <w:spacing w:val="-2"/>
        </w:rPr>
        <w:t> </w:t>
      </w:r>
      <w:r>
        <w:rPr/>
        <w:t>my work and that the project or parts of the contents have not been previously submitted towards any academic qualification.</w:t>
      </w:r>
    </w:p>
    <w:p>
      <w:pPr>
        <w:pStyle w:val="BodyText"/>
        <w:spacing w:after="0" w:line="360" w:lineRule="auto"/>
        <w:sectPr>
          <w:footerReference w:type="default" r:id="rId6"/>
          <w:pgSz w:w="12240" w:h="15840"/>
          <w:pgMar w:header="0" w:footer="1037" w:top="1380" w:bottom="1220" w:left="1440" w:right="1440"/>
          <w:pgNumType w:start="2"/>
        </w:sectPr>
      </w:pPr>
    </w:p>
    <w:p>
      <w:pPr>
        <w:pStyle w:val="Heading1"/>
      </w:pPr>
      <w:bookmarkStart w:name="_TOC_250082" w:id="2"/>
      <w:bookmarkEnd w:id="2"/>
      <w:r>
        <w:rPr>
          <w:spacing w:val="-2"/>
        </w:rPr>
        <w:t>CERTIFICATION</w:t>
      </w:r>
    </w:p>
    <w:p>
      <w:pPr>
        <w:pStyle w:val="BodyText"/>
        <w:spacing w:before="1"/>
        <w:ind w:left="0"/>
        <w:rPr>
          <w:b/>
          <w:sz w:val="32"/>
        </w:rPr>
      </w:pPr>
    </w:p>
    <w:p>
      <w:pPr>
        <w:pStyle w:val="BodyText"/>
        <w:spacing w:line="360" w:lineRule="auto"/>
        <w:ind w:right="369"/>
      </w:pPr>
      <w:r>
        <w:rPr/>
        <w:t>This is to certify that this project has been examined and approved as meeting the requirement</w:t>
      </w:r>
      <w:r>
        <w:rPr>
          <w:spacing w:val="-5"/>
        </w:rPr>
        <w:t> </w:t>
      </w:r>
      <w:r>
        <w:rPr/>
        <w:t>for</w:t>
      </w:r>
      <w:r>
        <w:rPr>
          <w:spacing w:val="-5"/>
        </w:rPr>
        <w:t> </w:t>
      </w:r>
      <w:r>
        <w:rPr/>
        <w:t>the</w:t>
      </w:r>
      <w:r>
        <w:rPr>
          <w:spacing w:val="-7"/>
        </w:rPr>
        <w:t> </w:t>
      </w:r>
      <w:r>
        <w:rPr/>
        <w:t>award</w:t>
      </w:r>
      <w:r>
        <w:rPr>
          <w:spacing w:val="-5"/>
        </w:rPr>
        <w:t> </w:t>
      </w:r>
      <w:r>
        <w:rPr/>
        <w:t>of</w:t>
      </w:r>
      <w:r>
        <w:rPr>
          <w:spacing w:val="-5"/>
        </w:rPr>
        <w:t> </w:t>
      </w:r>
      <w:r>
        <w:rPr/>
        <w:t>National</w:t>
      </w:r>
      <w:r>
        <w:rPr>
          <w:spacing w:val="-6"/>
        </w:rPr>
        <w:t> </w:t>
      </w:r>
      <w:r>
        <w:rPr/>
        <w:t>Diploma</w:t>
      </w:r>
      <w:r>
        <w:rPr>
          <w:spacing w:val="-5"/>
        </w:rPr>
        <w:t> </w:t>
      </w:r>
      <w:r>
        <w:rPr/>
        <w:t>(ND)</w:t>
      </w:r>
      <w:r>
        <w:rPr>
          <w:spacing w:val="-7"/>
        </w:rPr>
        <w:t> </w:t>
      </w:r>
      <w:r>
        <w:rPr/>
        <w:t>in</w:t>
      </w:r>
      <w:r>
        <w:rPr>
          <w:spacing w:val="-2"/>
        </w:rPr>
        <w:t> </w:t>
      </w:r>
      <w:r>
        <w:rPr/>
        <w:t>Science</w:t>
      </w:r>
      <w:r>
        <w:rPr>
          <w:spacing w:val="-7"/>
        </w:rPr>
        <w:t> </w:t>
      </w:r>
      <w:r>
        <w:rPr/>
        <w:t>Laboratory</w:t>
      </w:r>
      <w:r>
        <w:rPr>
          <w:spacing w:val="-7"/>
        </w:rPr>
        <w:t> </w:t>
      </w:r>
      <w:r>
        <w:rPr/>
        <w:t>Technology, Institute of Applied Sciences (IAS), Kwara State Polytechnic, Ilorin, Nigeria.</w:t>
      </w:r>
    </w:p>
    <w:p>
      <w:pPr>
        <w:pStyle w:val="BodyText"/>
        <w:ind w:left="0"/>
      </w:pPr>
    </w:p>
    <w:p>
      <w:pPr>
        <w:pStyle w:val="BodyText"/>
        <w:spacing w:before="260"/>
        <w:ind w:left="0"/>
      </w:pPr>
    </w:p>
    <w:p>
      <w:pPr>
        <w:tabs>
          <w:tab w:pos="6568" w:val="left" w:leader="none"/>
          <w:tab w:pos="7349" w:val="left" w:leader="none"/>
        </w:tabs>
        <w:spacing w:line="535" w:lineRule="auto" w:before="0"/>
        <w:ind w:left="360" w:right="555" w:firstLine="0"/>
        <w:jc w:val="left"/>
        <w:rPr>
          <w:b/>
          <w:sz w:val="24"/>
        </w:rPr>
      </w:pPr>
      <w:r>
        <w:rPr>
          <w:b/>
          <w:spacing w:val="-2"/>
          <w:sz w:val="24"/>
        </w:rPr>
        <w:t>-----------------------------------</w:t>
      </w:r>
      <w:r>
        <w:rPr>
          <w:b/>
          <w:sz w:val="24"/>
        </w:rPr>
        <w:tab/>
      </w:r>
      <w:r>
        <w:rPr>
          <w:b/>
          <w:spacing w:val="-2"/>
          <w:sz w:val="24"/>
        </w:rPr>
        <w:t>---------------------------</w:t>
      </w:r>
      <w:r>
        <w:rPr>
          <w:b/>
          <w:spacing w:val="-2"/>
          <w:sz w:val="24"/>
        </w:rPr>
        <w:t>- </w:t>
      </w:r>
      <w:r>
        <w:rPr>
          <w:b/>
          <w:sz w:val="24"/>
        </w:rPr>
        <w:t>MISS ABDULKAREEM S.B</w:t>
        <w:tab/>
        <w:tab/>
      </w:r>
      <w:r>
        <w:rPr>
          <w:b/>
          <w:spacing w:val="-4"/>
          <w:sz w:val="24"/>
        </w:rPr>
        <w:t>DATE</w:t>
      </w:r>
    </w:p>
    <w:p>
      <w:pPr>
        <w:spacing w:line="274" w:lineRule="exact" w:before="0"/>
        <w:ind w:left="360" w:right="0" w:firstLine="0"/>
        <w:jc w:val="left"/>
        <w:rPr>
          <w:b/>
          <w:sz w:val="24"/>
        </w:rPr>
      </w:pPr>
      <w:r>
        <w:rPr>
          <w:b/>
          <w:sz w:val="24"/>
        </w:rPr>
        <w:t>(PROJECT</w:t>
      </w:r>
      <w:r>
        <w:rPr>
          <w:b/>
          <w:spacing w:val="-13"/>
          <w:sz w:val="24"/>
        </w:rPr>
        <w:t> </w:t>
      </w:r>
      <w:r>
        <w:rPr>
          <w:b/>
          <w:spacing w:val="-2"/>
          <w:sz w:val="24"/>
        </w:rPr>
        <w:t>SUPERVISOR)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47"/>
        <w:ind w:left="0"/>
        <w:rPr>
          <w:b/>
        </w:rPr>
      </w:pPr>
    </w:p>
    <w:p>
      <w:pPr>
        <w:tabs>
          <w:tab w:pos="6726" w:val="left" w:leader="none"/>
          <w:tab w:pos="7422" w:val="left" w:leader="none"/>
        </w:tabs>
        <w:spacing w:line="535" w:lineRule="auto" w:before="1"/>
        <w:ind w:left="360" w:right="408" w:firstLine="0"/>
        <w:jc w:val="left"/>
        <w:rPr>
          <w:b/>
          <w:sz w:val="24"/>
        </w:rPr>
      </w:pPr>
      <w:r>
        <w:rPr>
          <w:b/>
          <w:spacing w:val="-2"/>
          <w:sz w:val="24"/>
        </w:rPr>
        <w:t>-------------------------------------</w:t>
      </w:r>
      <w:r>
        <w:rPr>
          <w:b/>
          <w:sz w:val="24"/>
        </w:rPr>
        <w:tab/>
      </w:r>
      <w:r>
        <w:rPr>
          <w:b/>
          <w:spacing w:val="-2"/>
          <w:sz w:val="24"/>
        </w:rPr>
        <w:t>---------------------------</w:t>
      </w:r>
      <w:r>
        <w:rPr>
          <w:b/>
          <w:spacing w:val="-2"/>
          <w:sz w:val="24"/>
        </w:rPr>
        <w:t>- </w:t>
      </w:r>
      <w:r>
        <w:rPr>
          <w:b/>
          <w:sz w:val="24"/>
        </w:rPr>
        <w:t>MR LUQMAN</w:t>
        <w:tab/>
        <w:tab/>
      </w:r>
      <w:r>
        <w:rPr>
          <w:b/>
          <w:spacing w:val="-4"/>
          <w:sz w:val="24"/>
        </w:rPr>
        <w:t>DATE</w:t>
      </w:r>
    </w:p>
    <w:p>
      <w:pPr>
        <w:spacing w:line="274" w:lineRule="exact" w:before="0"/>
        <w:ind w:left="360" w:right="0" w:firstLine="0"/>
        <w:jc w:val="left"/>
        <w:rPr>
          <w:b/>
          <w:sz w:val="24"/>
        </w:rPr>
      </w:pPr>
      <w:r>
        <w:rPr>
          <w:b/>
          <w:spacing w:val="-2"/>
          <w:sz w:val="24"/>
        </w:rPr>
        <w:t>(PART-TIME</w:t>
      </w:r>
      <w:r>
        <w:rPr>
          <w:b/>
          <w:spacing w:val="2"/>
          <w:sz w:val="24"/>
        </w:rPr>
        <w:t> </w:t>
      </w:r>
      <w:r>
        <w:rPr>
          <w:b/>
          <w:spacing w:val="-2"/>
          <w:sz w:val="24"/>
        </w:rPr>
        <w:t>COORDNATOR)</w:t>
      </w: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ind w:left="0"/>
        <w:rPr>
          <w:b/>
        </w:rPr>
      </w:pPr>
    </w:p>
    <w:p>
      <w:pPr>
        <w:pStyle w:val="BodyText"/>
        <w:spacing w:before="247"/>
        <w:ind w:left="0"/>
        <w:rPr>
          <w:b/>
        </w:rPr>
      </w:pPr>
    </w:p>
    <w:p>
      <w:pPr>
        <w:tabs>
          <w:tab w:pos="6728" w:val="left" w:leader="none"/>
          <w:tab w:pos="7554" w:val="left" w:leader="none"/>
        </w:tabs>
        <w:spacing w:line="535" w:lineRule="auto" w:before="0"/>
        <w:ind w:left="360" w:right="408" w:firstLine="0"/>
        <w:jc w:val="left"/>
        <w:rPr>
          <w:b/>
          <w:sz w:val="24"/>
        </w:rPr>
      </w:pPr>
      <w:r>
        <w:rPr>
          <w:b/>
          <w:spacing w:val="-2"/>
          <w:sz w:val="24"/>
        </w:rPr>
        <w:t>----------------------------------------</w:t>
      </w:r>
      <w:r>
        <w:rPr>
          <w:b/>
          <w:sz w:val="24"/>
        </w:rPr>
        <w:tab/>
      </w:r>
      <w:r>
        <w:rPr>
          <w:b/>
          <w:spacing w:val="-2"/>
          <w:sz w:val="24"/>
        </w:rPr>
        <w:t>---------------------------</w:t>
      </w:r>
      <w:r>
        <w:rPr>
          <w:b/>
          <w:spacing w:val="-2"/>
          <w:sz w:val="24"/>
        </w:rPr>
        <w:t>- </w:t>
      </w:r>
      <w:r>
        <w:rPr>
          <w:b/>
          <w:sz w:val="24"/>
        </w:rPr>
        <w:t>DR. ABDULKAREEM USMAN</w:t>
        <w:tab/>
        <w:tab/>
      </w:r>
      <w:r>
        <w:rPr>
          <w:b/>
          <w:spacing w:val="-4"/>
          <w:sz w:val="24"/>
        </w:rPr>
        <w:t>DATE</w:t>
      </w:r>
    </w:p>
    <w:p>
      <w:pPr>
        <w:spacing w:line="274" w:lineRule="exact" w:before="0"/>
        <w:ind w:left="419" w:right="0" w:firstLine="0"/>
        <w:jc w:val="left"/>
        <w:rPr>
          <w:b/>
          <w:sz w:val="24"/>
        </w:rPr>
      </w:pPr>
      <w:r>
        <w:rPr>
          <w:b/>
          <w:sz w:val="24"/>
        </w:rPr>
        <w:t>(Head</w:t>
      </w:r>
      <w:r>
        <w:rPr>
          <w:b/>
          <w:spacing w:val="-6"/>
          <w:sz w:val="24"/>
        </w:rPr>
        <w:t> </w:t>
      </w:r>
      <w:r>
        <w:rPr>
          <w:b/>
          <w:sz w:val="24"/>
        </w:rPr>
        <w:t>Of</w:t>
      </w:r>
      <w:r>
        <w:rPr>
          <w:b/>
          <w:spacing w:val="-5"/>
          <w:sz w:val="24"/>
        </w:rPr>
        <w:t> </w:t>
      </w:r>
      <w:r>
        <w:rPr>
          <w:b/>
          <w:spacing w:val="-2"/>
          <w:sz w:val="24"/>
        </w:rPr>
        <w:t>Department)</w:t>
      </w:r>
    </w:p>
    <w:p>
      <w:pPr>
        <w:spacing w:after="0" w:line="274" w:lineRule="exact"/>
        <w:jc w:val="left"/>
        <w:rPr>
          <w:b/>
          <w:sz w:val="24"/>
        </w:rPr>
        <w:sectPr>
          <w:pgSz w:w="12240" w:h="15840"/>
          <w:pgMar w:header="0" w:footer="1037" w:top="1380" w:bottom="1220" w:left="1440" w:right="1440"/>
        </w:sectPr>
      </w:pPr>
    </w:p>
    <w:p>
      <w:pPr>
        <w:pStyle w:val="Heading1"/>
        <w:ind w:left="3332" w:right="3338"/>
      </w:pPr>
      <w:bookmarkStart w:name="_TOC_250081" w:id="3"/>
      <w:bookmarkEnd w:id="3"/>
      <w:r>
        <w:rPr>
          <w:spacing w:val="-2"/>
        </w:rPr>
        <w:t>DEDICATION</w:t>
      </w:r>
    </w:p>
    <w:p>
      <w:pPr>
        <w:pStyle w:val="BodyText"/>
        <w:spacing w:before="1"/>
        <w:ind w:left="0"/>
        <w:rPr>
          <w:b/>
          <w:sz w:val="32"/>
        </w:rPr>
      </w:pPr>
    </w:p>
    <w:p>
      <w:pPr>
        <w:pStyle w:val="BodyText"/>
        <w:spacing w:line="360" w:lineRule="auto"/>
        <w:ind w:right="369"/>
      </w:pPr>
      <w:r>
        <w:rPr/>
        <w:t>This report is dedicated to the Almighty ALLAH, the greatest and supreme, who is unchangeable</w:t>
      </w:r>
      <w:r>
        <w:rPr>
          <w:spacing w:val="-4"/>
        </w:rPr>
        <w:t> </w:t>
      </w:r>
      <w:r>
        <w:rPr/>
        <w:t>and</w:t>
      </w:r>
      <w:r>
        <w:rPr>
          <w:spacing w:val="-4"/>
        </w:rPr>
        <w:t> </w:t>
      </w:r>
      <w:r>
        <w:rPr/>
        <w:t>the</w:t>
      </w:r>
      <w:r>
        <w:rPr>
          <w:spacing w:val="-4"/>
        </w:rPr>
        <w:t> </w:t>
      </w:r>
      <w:r>
        <w:rPr/>
        <w:t>custodian</w:t>
      </w:r>
      <w:r>
        <w:rPr>
          <w:spacing w:val="-4"/>
        </w:rPr>
        <w:t> </w:t>
      </w:r>
      <w:r>
        <w:rPr/>
        <w:t>of</w:t>
      </w:r>
      <w:r>
        <w:rPr>
          <w:spacing w:val="-6"/>
        </w:rPr>
        <w:t> </w:t>
      </w:r>
      <w:r>
        <w:rPr/>
        <w:t>total</w:t>
      </w:r>
      <w:r>
        <w:rPr>
          <w:spacing w:val="-4"/>
        </w:rPr>
        <w:t> </w:t>
      </w:r>
      <w:r>
        <w:rPr/>
        <w:t>wisdom.</w:t>
      </w:r>
      <w:r>
        <w:rPr>
          <w:spacing w:val="-4"/>
        </w:rPr>
        <w:t> </w:t>
      </w:r>
      <w:r>
        <w:rPr/>
        <w:t>As</w:t>
      </w:r>
      <w:r>
        <w:rPr>
          <w:spacing w:val="-4"/>
        </w:rPr>
        <w:t> </w:t>
      </w:r>
      <w:r>
        <w:rPr/>
        <w:t>the</w:t>
      </w:r>
      <w:r>
        <w:rPr>
          <w:spacing w:val="-4"/>
        </w:rPr>
        <w:t> </w:t>
      </w:r>
      <w:r>
        <w:rPr/>
        <w:t>Creator</w:t>
      </w:r>
      <w:r>
        <w:rPr>
          <w:spacing w:val="-4"/>
        </w:rPr>
        <w:t> </w:t>
      </w:r>
      <w:r>
        <w:rPr/>
        <w:t>from</w:t>
      </w:r>
      <w:r>
        <w:rPr>
          <w:spacing w:val="-4"/>
        </w:rPr>
        <w:t> </w:t>
      </w:r>
      <w:r>
        <w:rPr/>
        <w:t>whom</w:t>
      </w:r>
      <w:r>
        <w:rPr>
          <w:spacing w:val="-4"/>
        </w:rPr>
        <w:t> </w:t>
      </w:r>
      <w:r>
        <w:rPr/>
        <w:t>all</w:t>
      </w:r>
      <w:r>
        <w:rPr>
          <w:spacing w:val="-4"/>
        </w:rPr>
        <w:t> </w:t>
      </w:r>
      <w:r>
        <w:rPr/>
        <w:t>creatures originate, He knows all things that exist.</w:t>
      </w:r>
    </w:p>
    <w:p>
      <w:pPr>
        <w:pStyle w:val="BodyText"/>
        <w:spacing w:line="360" w:lineRule="auto" w:before="198"/>
        <w:ind w:right="416"/>
      </w:pPr>
      <w:r>
        <w:rPr/>
        <w:t>It is also dedicated to my parents, whose encouragement and support propelled me toward</w:t>
      </w:r>
      <w:r>
        <w:rPr>
          <w:spacing w:val="-7"/>
        </w:rPr>
        <w:t> </w:t>
      </w:r>
      <w:r>
        <w:rPr/>
        <w:t>success.</w:t>
      </w:r>
      <w:r>
        <w:rPr>
          <w:spacing w:val="-5"/>
        </w:rPr>
        <w:t> </w:t>
      </w:r>
      <w:r>
        <w:rPr/>
        <w:t>Furthermore,</w:t>
      </w:r>
      <w:r>
        <w:rPr>
          <w:spacing w:val="-2"/>
        </w:rPr>
        <w:t> </w:t>
      </w:r>
      <w:r>
        <w:rPr/>
        <w:t>I</w:t>
      </w:r>
      <w:r>
        <w:rPr>
          <w:spacing w:val="-8"/>
        </w:rPr>
        <w:t> </w:t>
      </w:r>
      <w:r>
        <w:rPr/>
        <w:t>dedicate</w:t>
      </w:r>
      <w:r>
        <w:rPr>
          <w:spacing w:val="-5"/>
        </w:rPr>
        <w:t> </w:t>
      </w:r>
      <w:r>
        <w:rPr/>
        <w:t>this</w:t>
      </w:r>
      <w:r>
        <w:rPr>
          <w:spacing w:val="-2"/>
        </w:rPr>
        <w:t> </w:t>
      </w:r>
      <w:r>
        <w:rPr/>
        <w:t>work</w:t>
      </w:r>
      <w:r>
        <w:rPr>
          <w:spacing w:val="-2"/>
        </w:rPr>
        <w:t> </w:t>
      </w:r>
      <w:r>
        <w:rPr/>
        <w:t>to</w:t>
      </w:r>
      <w:r>
        <w:rPr>
          <w:spacing w:val="-5"/>
        </w:rPr>
        <w:t> </w:t>
      </w:r>
      <w:r>
        <w:rPr/>
        <w:t>my</w:t>
      </w:r>
      <w:r>
        <w:rPr>
          <w:spacing w:val="-5"/>
        </w:rPr>
        <w:t> </w:t>
      </w:r>
      <w:r>
        <w:rPr/>
        <w:t>siblings,</w:t>
      </w:r>
      <w:r>
        <w:rPr>
          <w:spacing w:val="-5"/>
        </w:rPr>
        <w:t> </w:t>
      </w:r>
      <w:r>
        <w:rPr/>
        <w:t>sisters,</w:t>
      </w:r>
      <w:r>
        <w:rPr>
          <w:spacing w:val="-2"/>
        </w:rPr>
        <w:t> </w:t>
      </w:r>
      <w:r>
        <w:rPr/>
        <w:t>and</w:t>
      </w:r>
      <w:r>
        <w:rPr>
          <w:spacing w:val="-5"/>
        </w:rPr>
        <w:t> </w:t>
      </w:r>
      <w:r>
        <w:rPr/>
        <w:t>uncles,</w:t>
      </w:r>
      <w:r>
        <w:rPr>
          <w:spacing w:val="-5"/>
        </w:rPr>
        <w:t> </w:t>
      </w:r>
      <w:r>
        <w:rPr/>
        <w:t>who offered patient guidance and support throughout my National Diploma (ND) program.</w:t>
      </w:r>
    </w:p>
    <w:p>
      <w:pPr>
        <w:pStyle w:val="BodyText"/>
        <w:spacing w:after="0" w:line="360" w:lineRule="auto"/>
        <w:sectPr>
          <w:pgSz w:w="12240" w:h="15840"/>
          <w:pgMar w:header="0" w:footer="1037" w:top="1380" w:bottom="1220" w:left="1440" w:right="1440"/>
        </w:sectPr>
      </w:pPr>
    </w:p>
    <w:p>
      <w:pPr>
        <w:pStyle w:val="Heading1"/>
        <w:ind w:left="7" w:right="12"/>
      </w:pPr>
      <w:bookmarkStart w:name="_TOC_250080" w:id="4"/>
      <w:bookmarkEnd w:id="4"/>
      <w:r>
        <w:rPr>
          <w:spacing w:val="-2"/>
        </w:rPr>
        <w:t>ACKNOWLEDGEMENT</w:t>
      </w:r>
    </w:p>
    <w:p>
      <w:pPr>
        <w:pStyle w:val="BodyText"/>
        <w:spacing w:before="1"/>
        <w:ind w:left="0"/>
        <w:rPr>
          <w:b/>
          <w:sz w:val="32"/>
        </w:rPr>
      </w:pPr>
    </w:p>
    <w:p>
      <w:pPr>
        <w:pStyle w:val="BodyText"/>
        <w:spacing w:line="360" w:lineRule="auto"/>
        <w:ind w:right="369"/>
      </w:pPr>
      <w:r>
        <w:rPr/>
        <w:t>Thanks to the Almighty God for his support, guidance and blessing to complete this project successfully. I would like to acknowledge the department of science laboratory technology</w:t>
      </w:r>
      <w:r>
        <w:rPr>
          <w:spacing w:val="-5"/>
        </w:rPr>
        <w:t> </w:t>
      </w:r>
      <w:r>
        <w:rPr/>
        <w:t>for</w:t>
      </w:r>
      <w:r>
        <w:rPr>
          <w:spacing w:val="-5"/>
        </w:rPr>
        <w:t> </w:t>
      </w:r>
      <w:r>
        <w:rPr/>
        <w:t>helping</w:t>
      </w:r>
      <w:r>
        <w:rPr>
          <w:spacing w:val="-5"/>
        </w:rPr>
        <w:t> </w:t>
      </w:r>
      <w:r>
        <w:rPr/>
        <w:t>through</w:t>
      </w:r>
      <w:r>
        <w:rPr>
          <w:spacing w:val="-5"/>
        </w:rPr>
        <w:t> </w:t>
      </w:r>
      <w:r>
        <w:rPr/>
        <w:t>and</w:t>
      </w:r>
      <w:r>
        <w:rPr>
          <w:spacing w:val="-5"/>
        </w:rPr>
        <w:t> </w:t>
      </w:r>
      <w:r>
        <w:rPr/>
        <w:t>enhancing</w:t>
      </w:r>
      <w:r>
        <w:rPr>
          <w:spacing w:val="-5"/>
        </w:rPr>
        <w:t> </w:t>
      </w:r>
      <w:r>
        <w:rPr/>
        <w:t>my</w:t>
      </w:r>
      <w:r>
        <w:rPr>
          <w:spacing w:val="-2"/>
        </w:rPr>
        <w:t> </w:t>
      </w:r>
      <w:r>
        <w:rPr/>
        <w:t>knowledge</w:t>
      </w:r>
      <w:r>
        <w:rPr>
          <w:spacing w:val="-5"/>
        </w:rPr>
        <w:t> </w:t>
      </w:r>
      <w:r>
        <w:rPr/>
        <w:t>throughout</w:t>
      </w:r>
      <w:r>
        <w:rPr>
          <w:spacing w:val="-5"/>
        </w:rPr>
        <w:t> </w:t>
      </w:r>
      <w:r>
        <w:rPr/>
        <w:t>my</w:t>
      </w:r>
      <w:r>
        <w:rPr>
          <w:spacing w:val="-5"/>
        </w:rPr>
        <w:t> </w:t>
      </w:r>
      <w:r>
        <w:rPr/>
        <w:t>stay</w:t>
      </w:r>
      <w:r>
        <w:rPr>
          <w:spacing w:val="-5"/>
        </w:rPr>
        <w:t> </w:t>
      </w:r>
      <w:r>
        <w:rPr/>
        <w:t>at</w:t>
      </w:r>
      <w:r>
        <w:rPr>
          <w:spacing w:val="-5"/>
        </w:rPr>
        <w:t> </w:t>
      </w:r>
      <w:r>
        <w:rPr/>
        <w:t>the Kwara State Polytechnic Ilorin, Kwara State, Nigeria.</w:t>
      </w:r>
    </w:p>
    <w:p>
      <w:pPr>
        <w:pStyle w:val="BodyText"/>
        <w:spacing w:line="360" w:lineRule="auto" w:before="199"/>
        <w:ind w:right="369"/>
      </w:pPr>
      <w:r>
        <w:rPr/>
        <w:t>My sincere gratitude and appreciation go to my project supervisor in person of MISS ABDULKAREEM S.B for his valuable words of advice, guidance, enlightenment and encouragements</w:t>
      </w:r>
      <w:r>
        <w:rPr>
          <w:spacing w:val="-4"/>
        </w:rPr>
        <w:t> </w:t>
      </w:r>
      <w:r>
        <w:rPr/>
        <w:t>in</w:t>
      </w:r>
      <w:r>
        <w:rPr>
          <w:spacing w:val="-4"/>
        </w:rPr>
        <w:t> </w:t>
      </w:r>
      <w:r>
        <w:rPr/>
        <w:t>making</w:t>
      </w:r>
      <w:r>
        <w:rPr>
          <w:spacing w:val="-4"/>
        </w:rPr>
        <w:t> </w:t>
      </w:r>
      <w:r>
        <w:rPr/>
        <w:t>this</w:t>
      </w:r>
      <w:r>
        <w:rPr>
          <w:spacing w:val="-1"/>
        </w:rPr>
        <w:t> </w:t>
      </w:r>
      <w:r>
        <w:rPr/>
        <w:t>project</w:t>
      </w:r>
      <w:r>
        <w:rPr>
          <w:spacing w:val="-5"/>
        </w:rPr>
        <w:t> </w:t>
      </w:r>
      <w:r>
        <w:rPr/>
        <w:t>a</w:t>
      </w:r>
      <w:r>
        <w:rPr>
          <w:spacing w:val="-4"/>
        </w:rPr>
        <w:t> </w:t>
      </w:r>
      <w:r>
        <w:rPr/>
        <w:t>successful</w:t>
      </w:r>
      <w:r>
        <w:rPr>
          <w:spacing w:val="-4"/>
        </w:rPr>
        <w:t> </w:t>
      </w:r>
      <w:r>
        <w:rPr/>
        <w:t>one.</w:t>
      </w:r>
      <w:r>
        <w:rPr>
          <w:spacing w:val="-6"/>
        </w:rPr>
        <w:t> </w:t>
      </w:r>
      <w:r>
        <w:rPr/>
        <w:t>I</w:t>
      </w:r>
      <w:r>
        <w:rPr>
          <w:spacing w:val="-2"/>
        </w:rPr>
        <w:t> </w:t>
      </w:r>
      <w:r>
        <w:rPr/>
        <w:t>pray</w:t>
      </w:r>
      <w:r>
        <w:rPr>
          <w:spacing w:val="-4"/>
        </w:rPr>
        <w:t> </w:t>
      </w:r>
      <w:r>
        <w:rPr/>
        <w:t>you</w:t>
      </w:r>
      <w:r>
        <w:rPr>
          <w:spacing w:val="-4"/>
        </w:rPr>
        <w:t> </w:t>
      </w:r>
      <w:r>
        <w:rPr/>
        <w:t>will</w:t>
      </w:r>
      <w:r>
        <w:rPr>
          <w:spacing w:val="-1"/>
        </w:rPr>
        <w:t> </w:t>
      </w:r>
      <w:r>
        <w:rPr/>
        <w:t>not</w:t>
      </w:r>
      <w:r>
        <w:rPr>
          <w:spacing w:val="-4"/>
        </w:rPr>
        <w:t> </w:t>
      </w:r>
      <w:r>
        <w:rPr/>
        <w:t>lack</w:t>
      </w:r>
      <w:r>
        <w:rPr>
          <w:spacing w:val="-6"/>
        </w:rPr>
        <w:t> </w:t>
      </w:r>
      <w:r>
        <w:rPr/>
        <w:t>all</w:t>
      </w:r>
      <w:r>
        <w:rPr>
          <w:spacing w:val="-4"/>
        </w:rPr>
        <w:t> </w:t>
      </w:r>
      <w:r>
        <w:rPr/>
        <w:t>good things in life and may your children meet kindness everywhere they go in life.</w:t>
      </w:r>
    </w:p>
    <w:p>
      <w:pPr>
        <w:pStyle w:val="BodyText"/>
        <w:spacing w:line="360" w:lineRule="auto" w:before="199"/>
        <w:ind w:right="369"/>
      </w:pPr>
      <w:r>
        <w:rPr/>
        <w:t>Also, my appreciation goes to the Head of the department of science laboratory technology,</w:t>
      </w:r>
      <w:r>
        <w:rPr>
          <w:spacing w:val="-4"/>
        </w:rPr>
        <w:t> </w:t>
      </w:r>
      <w:r>
        <w:rPr/>
        <w:t>for</w:t>
      </w:r>
      <w:r>
        <w:rPr>
          <w:spacing w:val="-4"/>
        </w:rPr>
        <w:t> </w:t>
      </w:r>
      <w:r>
        <w:rPr/>
        <w:t>his</w:t>
      </w:r>
      <w:r>
        <w:rPr>
          <w:spacing w:val="-4"/>
        </w:rPr>
        <w:t> </w:t>
      </w:r>
      <w:r>
        <w:rPr/>
        <w:t>love,</w:t>
      </w:r>
      <w:r>
        <w:rPr>
          <w:spacing w:val="-4"/>
        </w:rPr>
        <w:t> </w:t>
      </w:r>
      <w:r>
        <w:rPr/>
        <w:t>caring</w:t>
      </w:r>
      <w:r>
        <w:rPr>
          <w:spacing w:val="-4"/>
        </w:rPr>
        <w:t> </w:t>
      </w:r>
      <w:r>
        <w:rPr/>
        <w:t>and</w:t>
      </w:r>
      <w:r>
        <w:rPr>
          <w:spacing w:val="-4"/>
        </w:rPr>
        <w:t> </w:t>
      </w:r>
      <w:r>
        <w:rPr/>
        <w:t>support</w:t>
      </w:r>
      <w:r>
        <w:rPr>
          <w:spacing w:val="-4"/>
        </w:rPr>
        <w:t> </w:t>
      </w:r>
      <w:r>
        <w:rPr/>
        <w:t>geared</w:t>
      </w:r>
      <w:r>
        <w:rPr>
          <w:spacing w:val="-4"/>
        </w:rPr>
        <w:t> </w:t>
      </w:r>
      <w:r>
        <w:rPr/>
        <w:t>towards</w:t>
      </w:r>
      <w:r>
        <w:rPr>
          <w:spacing w:val="-4"/>
        </w:rPr>
        <w:t> </w:t>
      </w:r>
      <w:r>
        <w:rPr/>
        <w:t>me.</w:t>
      </w:r>
      <w:r>
        <w:rPr>
          <w:spacing w:val="-6"/>
        </w:rPr>
        <w:t> </w:t>
      </w:r>
      <w:r>
        <w:rPr/>
        <w:t>May</w:t>
      </w:r>
      <w:r>
        <w:rPr>
          <w:spacing w:val="-6"/>
        </w:rPr>
        <w:t> </w:t>
      </w:r>
      <w:r>
        <w:rPr/>
        <w:t>God</w:t>
      </w:r>
      <w:r>
        <w:rPr>
          <w:spacing w:val="-1"/>
        </w:rPr>
        <w:t> </w:t>
      </w:r>
      <w:r>
        <w:rPr/>
        <w:t>Almighty</w:t>
      </w:r>
      <w:r>
        <w:rPr>
          <w:spacing w:val="-4"/>
        </w:rPr>
        <w:t> </w:t>
      </w:r>
      <w:r>
        <w:rPr/>
        <w:t>be your Defense and your family.</w:t>
      </w:r>
    </w:p>
    <w:p>
      <w:pPr>
        <w:pStyle w:val="BodyText"/>
        <w:spacing w:line="360" w:lineRule="auto" w:before="201"/>
        <w:ind w:right="555"/>
      </w:pPr>
      <w:r>
        <w:rPr/>
        <w:t>I recognize and commend the tremendous efforts of all the teaching and non-teaching staff</w:t>
      </w:r>
      <w:r>
        <w:rPr>
          <w:spacing w:val="-6"/>
        </w:rPr>
        <w:t> </w:t>
      </w:r>
      <w:r>
        <w:rPr/>
        <w:t>of</w:t>
      </w:r>
      <w:r>
        <w:rPr>
          <w:spacing w:val="-4"/>
        </w:rPr>
        <w:t> </w:t>
      </w:r>
      <w:r>
        <w:rPr/>
        <w:t>my</w:t>
      </w:r>
      <w:r>
        <w:rPr>
          <w:spacing w:val="-4"/>
        </w:rPr>
        <w:t> </w:t>
      </w:r>
      <w:r>
        <w:rPr/>
        <w:t>great</w:t>
      </w:r>
      <w:r>
        <w:rPr>
          <w:spacing w:val="-4"/>
        </w:rPr>
        <w:t> </w:t>
      </w:r>
      <w:r>
        <w:rPr/>
        <w:t>department</w:t>
      </w:r>
      <w:r>
        <w:rPr>
          <w:spacing w:val="-4"/>
        </w:rPr>
        <w:t> </w:t>
      </w:r>
      <w:r>
        <w:rPr/>
        <w:t>for</w:t>
      </w:r>
      <w:r>
        <w:rPr>
          <w:spacing w:val="-6"/>
        </w:rPr>
        <w:t> </w:t>
      </w:r>
      <w:r>
        <w:rPr/>
        <w:t>unquantifiable</w:t>
      </w:r>
      <w:r>
        <w:rPr>
          <w:spacing w:val="-4"/>
        </w:rPr>
        <w:t> </w:t>
      </w:r>
      <w:r>
        <w:rPr/>
        <w:t>support</w:t>
      </w:r>
      <w:r>
        <w:rPr>
          <w:spacing w:val="-4"/>
        </w:rPr>
        <w:t> </w:t>
      </w:r>
      <w:r>
        <w:rPr/>
        <w:t>and</w:t>
      </w:r>
      <w:r>
        <w:rPr>
          <w:spacing w:val="-6"/>
        </w:rPr>
        <w:t> </w:t>
      </w:r>
      <w:r>
        <w:rPr/>
        <w:t>assistance</w:t>
      </w:r>
      <w:r>
        <w:rPr>
          <w:spacing w:val="-6"/>
        </w:rPr>
        <w:t> </w:t>
      </w:r>
      <w:r>
        <w:rPr/>
        <w:t>that</w:t>
      </w:r>
      <w:r>
        <w:rPr>
          <w:spacing w:val="-4"/>
        </w:rPr>
        <w:t> </w:t>
      </w:r>
      <w:r>
        <w:rPr/>
        <w:t>we</w:t>
      </w:r>
      <w:r>
        <w:rPr>
          <w:spacing w:val="-6"/>
        </w:rPr>
        <w:t> </w:t>
      </w:r>
      <w:r>
        <w:rPr/>
        <w:t>do</w:t>
      </w:r>
      <w:r>
        <w:rPr>
          <w:spacing w:val="-4"/>
        </w:rPr>
        <w:t> </w:t>
      </w:r>
      <w:r>
        <w:rPr/>
        <w:t>enjoy from</w:t>
      </w:r>
      <w:r>
        <w:rPr>
          <w:spacing w:val="-1"/>
        </w:rPr>
        <w:t> </w:t>
      </w:r>
      <w:r>
        <w:rPr/>
        <w:t>them</w:t>
      </w:r>
      <w:r>
        <w:rPr>
          <w:spacing w:val="-4"/>
        </w:rPr>
        <w:t> </w:t>
      </w:r>
      <w:r>
        <w:rPr/>
        <w:t>at</w:t>
      </w:r>
      <w:r>
        <w:rPr>
          <w:spacing w:val="-5"/>
        </w:rPr>
        <w:t> </w:t>
      </w:r>
      <w:r>
        <w:rPr/>
        <w:t>the</w:t>
      </w:r>
      <w:r>
        <w:rPr>
          <w:spacing w:val="-6"/>
        </w:rPr>
        <w:t> </w:t>
      </w:r>
      <w:r>
        <w:rPr/>
        <w:t>time</w:t>
      </w:r>
      <w:r>
        <w:rPr>
          <w:spacing w:val="-6"/>
        </w:rPr>
        <w:t> </w:t>
      </w:r>
      <w:r>
        <w:rPr/>
        <w:t>both</w:t>
      </w:r>
      <w:r>
        <w:rPr>
          <w:spacing w:val="-4"/>
        </w:rPr>
        <w:t> </w:t>
      </w:r>
      <w:r>
        <w:rPr/>
        <w:t>morally</w:t>
      </w:r>
      <w:r>
        <w:rPr>
          <w:spacing w:val="-1"/>
        </w:rPr>
        <w:t> </w:t>
      </w:r>
      <w:r>
        <w:rPr/>
        <w:t>and</w:t>
      </w:r>
      <w:r>
        <w:rPr>
          <w:spacing w:val="-4"/>
        </w:rPr>
        <w:t> </w:t>
      </w:r>
      <w:r>
        <w:rPr/>
        <w:t>academically,</w:t>
      </w:r>
      <w:r>
        <w:rPr>
          <w:spacing w:val="-4"/>
        </w:rPr>
        <w:t> </w:t>
      </w:r>
      <w:r>
        <w:rPr/>
        <w:t>may</w:t>
      </w:r>
      <w:r>
        <w:rPr>
          <w:spacing w:val="-4"/>
        </w:rPr>
        <w:t> </w:t>
      </w:r>
      <w:r>
        <w:rPr/>
        <w:t>you</w:t>
      </w:r>
      <w:r>
        <w:rPr>
          <w:spacing w:val="-4"/>
        </w:rPr>
        <w:t> </w:t>
      </w:r>
      <w:r>
        <w:rPr/>
        <w:t>be</w:t>
      </w:r>
      <w:r>
        <w:rPr>
          <w:spacing w:val="-4"/>
        </w:rPr>
        <w:t> </w:t>
      </w:r>
      <w:r>
        <w:rPr/>
        <w:t>rewarded</w:t>
      </w:r>
      <w:r>
        <w:rPr>
          <w:spacing w:val="-1"/>
        </w:rPr>
        <w:t> </w:t>
      </w:r>
      <w:r>
        <w:rPr/>
        <w:t>all</w:t>
      </w:r>
      <w:r>
        <w:rPr>
          <w:spacing w:val="-1"/>
        </w:rPr>
        <w:t> </w:t>
      </w:r>
      <w:r>
        <w:rPr/>
        <w:t>by</w:t>
      </w:r>
      <w:r>
        <w:rPr>
          <w:spacing w:val="-4"/>
        </w:rPr>
        <w:t> </w:t>
      </w:r>
      <w:r>
        <w:rPr/>
        <w:t>God </w:t>
      </w:r>
      <w:r>
        <w:rPr>
          <w:spacing w:val="-2"/>
        </w:rPr>
        <w:t>Almighty.</w:t>
      </w:r>
    </w:p>
    <w:p>
      <w:pPr>
        <w:pStyle w:val="BodyText"/>
        <w:spacing w:line="360" w:lineRule="auto" w:before="199"/>
        <w:ind w:right="369"/>
      </w:pPr>
      <w:r>
        <w:rPr/>
        <w:t>Furthermore, I am very appreciative to my parents and guardians Mr and Mrs SULAIMAN,</w:t>
      </w:r>
      <w:r>
        <w:rPr>
          <w:spacing w:val="-7"/>
        </w:rPr>
        <w:t> </w:t>
      </w:r>
      <w:r>
        <w:rPr/>
        <w:t>my</w:t>
      </w:r>
      <w:r>
        <w:rPr>
          <w:spacing w:val="-5"/>
        </w:rPr>
        <w:t> </w:t>
      </w:r>
      <w:r>
        <w:rPr/>
        <w:t>backbone</w:t>
      </w:r>
      <w:r>
        <w:rPr>
          <w:spacing w:val="-5"/>
        </w:rPr>
        <w:t> </w:t>
      </w:r>
      <w:r>
        <w:rPr/>
        <w:t>Abu</w:t>
      </w:r>
      <w:r>
        <w:rPr>
          <w:spacing w:val="-5"/>
        </w:rPr>
        <w:t> </w:t>
      </w:r>
      <w:r>
        <w:rPr/>
        <w:t>Solia</w:t>
      </w:r>
      <w:r>
        <w:rPr>
          <w:spacing w:val="-4"/>
        </w:rPr>
        <w:t> </w:t>
      </w:r>
      <w:r>
        <w:rPr/>
        <w:t>for</w:t>
      </w:r>
      <w:r>
        <w:rPr>
          <w:spacing w:val="-4"/>
        </w:rPr>
        <w:t> </w:t>
      </w:r>
      <w:r>
        <w:rPr/>
        <w:t>their</w:t>
      </w:r>
      <w:r>
        <w:rPr>
          <w:spacing w:val="-5"/>
        </w:rPr>
        <w:t> </w:t>
      </w:r>
      <w:r>
        <w:rPr/>
        <w:t>immeasurable</w:t>
      </w:r>
      <w:r>
        <w:rPr>
          <w:spacing w:val="-3"/>
        </w:rPr>
        <w:t> </w:t>
      </w:r>
      <w:r>
        <w:rPr/>
        <w:t>and</w:t>
      </w:r>
      <w:r>
        <w:rPr>
          <w:spacing w:val="-5"/>
        </w:rPr>
        <w:t> </w:t>
      </w:r>
      <w:r>
        <w:rPr/>
        <w:t>persistent</w:t>
      </w:r>
      <w:r>
        <w:rPr>
          <w:spacing w:val="-5"/>
        </w:rPr>
        <w:t> </w:t>
      </w:r>
      <w:r>
        <w:rPr/>
        <w:t>support</w:t>
      </w:r>
      <w:r>
        <w:rPr>
          <w:spacing w:val="-5"/>
        </w:rPr>
        <w:t> </w:t>
      </w:r>
      <w:r>
        <w:rPr/>
        <w:t>and love, morally, financially and for their word of advice.</w:t>
      </w:r>
    </w:p>
    <w:p>
      <w:pPr>
        <w:pStyle w:val="BodyText"/>
        <w:spacing w:after="0" w:line="360" w:lineRule="auto"/>
        <w:sectPr>
          <w:pgSz w:w="12240" w:h="15840"/>
          <w:pgMar w:header="0" w:footer="1037" w:top="1380" w:bottom="1220" w:left="1440" w:right="1440"/>
        </w:sectPr>
      </w:pPr>
    </w:p>
    <w:p>
      <w:pPr>
        <w:pStyle w:val="Heading1"/>
        <w:ind w:left="3332" w:right="3338"/>
      </w:pPr>
      <w:bookmarkStart w:name="_TOC_250079" w:id="5"/>
      <w:r>
        <w:rPr/>
        <w:t>Table</w:t>
      </w:r>
      <w:r>
        <w:rPr>
          <w:spacing w:val="-4"/>
        </w:rPr>
        <w:t> </w:t>
      </w:r>
      <w:r>
        <w:rPr/>
        <w:t>of</w:t>
      </w:r>
      <w:r>
        <w:rPr>
          <w:spacing w:val="-6"/>
        </w:rPr>
        <w:t> </w:t>
      </w:r>
      <w:bookmarkEnd w:id="5"/>
      <w:r>
        <w:rPr>
          <w:spacing w:val="-2"/>
        </w:rPr>
        <w:t>Contents</w:t>
      </w:r>
    </w:p>
    <w:p>
      <w:pPr>
        <w:pStyle w:val="Heading1"/>
        <w:spacing w:after="0"/>
        <w:sectPr>
          <w:pgSz w:w="12240" w:h="15840"/>
          <w:pgMar w:header="0" w:footer="1037" w:top="1380" w:bottom="1431" w:left="1440" w:right="1440"/>
        </w:sectPr>
      </w:pPr>
    </w:p>
    <w:sdt>
      <w:sdtPr>
        <w:docPartObj>
          <w:docPartGallery w:val="Table of Contents"/>
          <w:docPartUnique/>
        </w:docPartObj>
      </w:sdtPr>
      <w:sdtEndPr/>
      <w:sdtContent>
        <w:p>
          <w:pPr>
            <w:pStyle w:val="TOC2"/>
            <w:tabs>
              <w:tab w:pos="8980" w:val="right" w:leader="dot"/>
            </w:tabs>
            <w:spacing w:before="369"/>
          </w:pPr>
          <w:hyperlink w:history="true" w:anchor="_TOC_250083">
            <w:r>
              <w:rPr>
                <w:spacing w:val="-2"/>
              </w:rPr>
              <w:t>DECLARATION</w:t>
            </w:r>
            <w:r>
              <w:rPr>
                <w:rFonts w:ascii="Times New Roman"/>
              </w:rPr>
              <w:tab/>
            </w:r>
            <w:r>
              <w:rPr>
                <w:spacing w:val="-5"/>
              </w:rPr>
              <w:t>ii</w:t>
            </w:r>
          </w:hyperlink>
        </w:p>
        <w:p>
          <w:pPr>
            <w:pStyle w:val="TOC2"/>
            <w:tabs>
              <w:tab w:pos="8981" w:val="right" w:leader="dot"/>
            </w:tabs>
          </w:pPr>
          <w:hyperlink w:history="true" w:anchor="_TOC_250082">
            <w:r>
              <w:rPr>
                <w:spacing w:val="-2"/>
              </w:rPr>
              <w:t>CERTIFICATION</w:t>
            </w:r>
            <w:r>
              <w:rPr>
                <w:rFonts w:ascii="Times New Roman"/>
              </w:rPr>
              <w:tab/>
            </w:r>
            <w:r>
              <w:rPr>
                <w:spacing w:val="-5"/>
              </w:rPr>
              <w:t>iii</w:t>
            </w:r>
          </w:hyperlink>
        </w:p>
        <w:p>
          <w:pPr>
            <w:pStyle w:val="TOC2"/>
            <w:tabs>
              <w:tab w:pos="8979" w:val="right" w:leader="dot"/>
            </w:tabs>
          </w:pPr>
          <w:hyperlink w:history="true" w:anchor="_TOC_250081">
            <w:r>
              <w:rPr>
                <w:spacing w:val="-2"/>
              </w:rPr>
              <w:t>DEDICATION</w:t>
            </w:r>
            <w:r>
              <w:rPr>
                <w:rFonts w:ascii="Times New Roman"/>
              </w:rPr>
              <w:tab/>
            </w:r>
            <w:r>
              <w:rPr>
                <w:spacing w:val="-5"/>
              </w:rPr>
              <w:t>iv</w:t>
            </w:r>
          </w:hyperlink>
        </w:p>
        <w:p>
          <w:pPr>
            <w:pStyle w:val="TOC2"/>
            <w:tabs>
              <w:tab w:pos="8980" w:val="right" w:leader="dot"/>
            </w:tabs>
            <w:spacing w:before="139"/>
          </w:pPr>
          <w:hyperlink w:history="true" w:anchor="_TOC_250080">
            <w:r>
              <w:rPr>
                <w:spacing w:val="-2"/>
              </w:rPr>
              <w:t>ACKNOWLEDGEMENT</w:t>
            </w:r>
            <w:r>
              <w:rPr>
                <w:rFonts w:ascii="Times New Roman"/>
              </w:rPr>
              <w:tab/>
            </w:r>
            <w:r>
              <w:rPr>
                <w:spacing w:val="-10"/>
              </w:rPr>
              <w:t>v</w:t>
            </w:r>
          </w:hyperlink>
        </w:p>
        <w:p>
          <w:pPr>
            <w:pStyle w:val="TOC2"/>
            <w:tabs>
              <w:tab w:pos="8979" w:val="right" w:leader="dot"/>
            </w:tabs>
            <w:spacing w:before="140"/>
          </w:pPr>
          <w:hyperlink w:history="true" w:anchor="_TOC_250079">
            <w:r>
              <w:rPr/>
              <w:t>Table</w:t>
            </w:r>
            <w:r>
              <w:rPr>
                <w:spacing w:val="-2"/>
              </w:rPr>
              <w:t> </w:t>
            </w:r>
            <w:r>
              <w:rPr/>
              <w:t>of</w:t>
            </w:r>
            <w:r>
              <w:rPr>
                <w:spacing w:val="-1"/>
              </w:rPr>
              <w:t> </w:t>
            </w:r>
            <w:r>
              <w:rPr>
                <w:spacing w:val="-2"/>
              </w:rPr>
              <w:t>Contents</w:t>
            </w:r>
            <w:r>
              <w:rPr>
                <w:rFonts w:ascii="Times New Roman"/>
              </w:rPr>
              <w:tab/>
            </w:r>
            <w:r>
              <w:rPr>
                <w:spacing w:val="-7"/>
              </w:rPr>
              <w:t>vi</w:t>
            </w:r>
          </w:hyperlink>
        </w:p>
        <w:p>
          <w:pPr>
            <w:pStyle w:val="TOC1"/>
            <w:tabs>
              <w:tab w:pos="8979" w:val="right" w:leader="dot"/>
            </w:tabs>
          </w:pPr>
          <w:hyperlink w:history="true" w:anchor="_TOC_250078">
            <w:r>
              <w:rPr/>
              <w:t>CHAPTER</w:t>
            </w:r>
            <w:r>
              <w:rPr>
                <w:spacing w:val="-2"/>
              </w:rPr>
              <w:t> </w:t>
            </w:r>
            <w:r>
              <w:rPr>
                <w:spacing w:val="-5"/>
              </w:rPr>
              <w:t>ONE</w:t>
            </w:r>
            <w:r>
              <w:rPr>
                <w:rFonts w:ascii="Times New Roman"/>
              </w:rPr>
              <w:tab/>
            </w:r>
            <w:r>
              <w:rPr>
                <w:spacing w:val="-10"/>
              </w:rPr>
              <w:t>1</w:t>
            </w:r>
          </w:hyperlink>
        </w:p>
        <w:p>
          <w:pPr>
            <w:pStyle w:val="TOC5"/>
            <w:numPr>
              <w:ilvl w:val="1"/>
              <w:numId w:val="1"/>
            </w:numPr>
            <w:tabs>
              <w:tab w:pos="1559" w:val="left" w:leader="none"/>
              <w:tab w:pos="8979" w:val="right" w:leader="dot"/>
            </w:tabs>
            <w:spacing w:line="240" w:lineRule="auto" w:before="138" w:after="0"/>
            <w:ind w:left="1559" w:right="0" w:hanging="760"/>
            <w:jc w:val="left"/>
          </w:pPr>
          <w:hyperlink w:history="true" w:anchor="_TOC_250077">
            <w:r>
              <w:rPr/>
              <w:t>Background</w:t>
            </w:r>
            <w:r>
              <w:rPr>
                <w:spacing w:val="-2"/>
              </w:rPr>
              <w:t> </w:t>
            </w:r>
            <w:r>
              <w:rPr/>
              <w:t>to</w:t>
            </w:r>
            <w:r>
              <w:rPr>
                <w:spacing w:val="-3"/>
              </w:rPr>
              <w:t> </w:t>
            </w:r>
            <w:r>
              <w:rPr/>
              <w:t>Study</w:t>
            </w:r>
            <w:r>
              <w:rPr>
                <w:spacing w:val="-1"/>
              </w:rPr>
              <w:t> </w:t>
            </w:r>
            <w:r>
              <w:rPr/>
              <w:t>on</w:t>
            </w:r>
            <w:r>
              <w:rPr>
                <w:spacing w:val="-3"/>
              </w:rPr>
              <w:t> </w:t>
            </w:r>
            <w:r>
              <w:rPr/>
              <w:t>Vitamin</w:t>
            </w:r>
            <w:r>
              <w:rPr>
                <w:spacing w:val="-1"/>
              </w:rPr>
              <w:t> </w:t>
            </w:r>
            <w:r>
              <w:rPr>
                <w:spacing w:val="-10"/>
              </w:rPr>
              <w:t>C</w:t>
            </w:r>
            <w:r>
              <w:rPr>
                <w:rFonts w:ascii="Times New Roman"/>
              </w:rPr>
              <w:tab/>
            </w:r>
            <w:r>
              <w:rPr>
                <w:spacing w:val="-10"/>
              </w:rPr>
              <w:t>1</w:t>
            </w:r>
          </w:hyperlink>
        </w:p>
        <w:p>
          <w:pPr>
            <w:pStyle w:val="TOC4"/>
            <w:numPr>
              <w:ilvl w:val="1"/>
              <w:numId w:val="1"/>
            </w:numPr>
            <w:tabs>
              <w:tab w:pos="1559" w:val="left" w:leader="none"/>
              <w:tab w:pos="8979" w:val="right" w:leader="dot"/>
            </w:tabs>
            <w:spacing w:line="240" w:lineRule="auto" w:before="138" w:after="0"/>
            <w:ind w:left="1559" w:right="0" w:hanging="760"/>
            <w:jc w:val="left"/>
          </w:pPr>
          <w:hyperlink w:history="true" w:anchor="_TOC_250076">
            <w:r>
              <w:rPr/>
              <w:t>STATEMENT</w:t>
            </w:r>
            <w:r>
              <w:rPr>
                <w:spacing w:val="-3"/>
              </w:rPr>
              <w:t> </w:t>
            </w:r>
            <w:r>
              <w:rPr/>
              <w:t>OF</w:t>
            </w:r>
            <w:r>
              <w:rPr>
                <w:spacing w:val="-4"/>
              </w:rPr>
              <w:t> </w:t>
            </w:r>
            <w:r>
              <w:rPr>
                <w:spacing w:val="-2"/>
              </w:rPr>
              <w:t>PROBLEM</w:t>
            </w:r>
            <w:r>
              <w:rPr>
                <w:rFonts w:ascii="Times New Roman"/>
              </w:rPr>
              <w:tab/>
            </w:r>
            <w:r>
              <w:rPr>
                <w:spacing w:val="-10"/>
              </w:rPr>
              <w:t>2</w:t>
            </w:r>
          </w:hyperlink>
        </w:p>
        <w:p>
          <w:pPr>
            <w:pStyle w:val="TOC4"/>
            <w:numPr>
              <w:ilvl w:val="1"/>
              <w:numId w:val="1"/>
            </w:numPr>
            <w:tabs>
              <w:tab w:pos="1559" w:val="left" w:leader="none"/>
              <w:tab w:pos="8983" w:val="right" w:leader="dot"/>
            </w:tabs>
            <w:spacing w:line="240" w:lineRule="auto" w:before="141" w:after="0"/>
            <w:ind w:left="1559" w:right="0" w:hanging="760"/>
            <w:jc w:val="left"/>
          </w:pPr>
          <w:hyperlink w:history="true" w:anchor="_TOC_250075">
            <w:r>
              <w:rPr>
                <w:spacing w:val="-2"/>
              </w:rPr>
              <w:t>JUSTIFICATIONS</w:t>
            </w:r>
            <w:r>
              <w:rPr>
                <w:rFonts w:ascii="Times New Roman"/>
              </w:rPr>
              <w:tab/>
            </w:r>
            <w:r>
              <w:rPr>
                <w:spacing w:val="-10"/>
              </w:rPr>
              <w:t>3</w:t>
            </w:r>
          </w:hyperlink>
        </w:p>
        <w:p>
          <w:pPr>
            <w:pStyle w:val="TOC4"/>
            <w:numPr>
              <w:ilvl w:val="1"/>
              <w:numId w:val="1"/>
            </w:numPr>
            <w:tabs>
              <w:tab w:pos="1559" w:val="left" w:leader="none"/>
              <w:tab w:pos="8979" w:val="right" w:leader="dot"/>
            </w:tabs>
            <w:spacing w:line="240" w:lineRule="auto" w:before="138" w:after="0"/>
            <w:ind w:left="1559" w:right="0" w:hanging="760"/>
            <w:jc w:val="left"/>
          </w:pPr>
          <w:hyperlink w:history="true" w:anchor="_TOC_250074">
            <w:r>
              <w:rPr/>
              <w:t>AIMS</w:t>
            </w:r>
            <w:r>
              <w:rPr>
                <w:spacing w:val="-2"/>
              </w:rPr>
              <w:t> </w:t>
            </w:r>
            <w:r>
              <w:rPr/>
              <w:t>AND</w:t>
            </w:r>
            <w:r>
              <w:rPr>
                <w:spacing w:val="-2"/>
              </w:rPr>
              <w:t> OBJECTIVES</w:t>
            </w:r>
            <w:r>
              <w:rPr>
                <w:rFonts w:ascii="Times New Roman"/>
              </w:rPr>
              <w:tab/>
            </w:r>
            <w:r>
              <w:rPr>
                <w:spacing w:val="-10"/>
              </w:rPr>
              <w:t>4</w:t>
            </w:r>
          </w:hyperlink>
        </w:p>
        <w:p>
          <w:pPr>
            <w:pStyle w:val="TOC4"/>
            <w:numPr>
              <w:ilvl w:val="2"/>
              <w:numId w:val="1"/>
            </w:numPr>
            <w:tabs>
              <w:tab w:pos="1799" w:val="left" w:leader="none"/>
              <w:tab w:pos="8980" w:val="right" w:leader="dot"/>
            </w:tabs>
            <w:spacing w:line="240" w:lineRule="auto" w:before="138" w:after="0"/>
            <w:ind w:left="1799" w:right="0" w:hanging="1000"/>
            <w:jc w:val="left"/>
          </w:pPr>
          <w:hyperlink w:history="true" w:anchor="_TOC_250073">
            <w:r>
              <w:rPr>
                <w:spacing w:val="-4"/>
              </w:rPr>
              <w:t>AIMS</w:t>
            </w:r>
            <w:r>
              <w:rPr>
                <w:rFonts w:ascii="Times New Roman"/>
              </w:rPr>
              <w:tab/>
            </w:r>
            <w:r>
              <w:rPr>
                <w:spacing w:val="-10"/>
              </w:rPr>
              <w:t>4</w:t>
            </w:r>
          </w:hyperlink>
        </w:p>
        <w:p>
          <w:pPr>
            <w:pStyle w:val="TOC4"/>
            <w:numPr>
              <w:ilvl w:val="2"/>
              <w:numId w:val="1"/>
            </w:numPr>
            <w:tabs>
              <w:tab w:pos="1799" w:val="left" w:leader="none"/>
              <w:tab w:pos="8981" w:val="right" w:leader="dot"/>
            </w:tabs>
            <w:spacing w:line="240" w:lineRule="auto" w:before="138" w:after="0"/>
            <w:ind w:left="1799" w:right="0" w:hanging="1000"/>
            <w:jc w:val="left"/>
          </w:pPr>
          <w:hyperlink w:history="true" w:anchor="_TOC_250072">
            <w:r>
              <w:rPr>
                <w:spacing w:val="-2"/>
              </w:rPr>
              <w:t>OBJECTIVES</w:t>
            </w:r>
            <w:r>
              <w:rPr>
                <w:rFonts w:ascii="Times New Roman"/>
              </w:rPr>
              <w:tab/>
            </w:r>
            <w:r>
              <w:rPr>
                <w:spacing w:val="-10"/>
              </w:rPr>
              <w:t>4</w:t>
            </w:r>
          </w:hyperlink>
        </w:p>
        <w:p>
          <w:pPr>
            <w:pStyle w:val="TOC4"/>
            <w:numPr>
              <w:ilvl w:val="1"/>
              <w:numId w:val="1"/>
            </w:numPr>
            <w:tabs>
              <w:tab w:pos="1559" w:val="left" w:leader="none"/>
              <w:tab w:pos="8981" w:val="right" w:leader="dot"/>
            </w:tabs>
            <w:spacing w:line="240" w:lineRule="auto" w:before="140" w:after="0"/>
            <w:ind w:left="1559" w:right="0" w:hanging="760"/>
            <w:jc w:val="left"/>
          </w:pPr>
          <w:hyperlink w:history="true" w:anchor="_TOC_250071">
            <w:r>
              <w:rPr/>
              <w:t>SCOPE</w:t>
            </w:r>
            <w:r>
              <w:rPr>
                <w:spacing w:val="-5"/>
              </w:rPr>
              <w:t> </w:t>
            </w:r>
            <w:r>
              <w:rPr/>
              <w:t>OF</w:t>
            </w:r>
            <w:r>
              <w:rPr>
                <w:spacing w:val="-2"/>
              </w:rPr>
              <w:t> </w:t>
            </w:r>
            <w:r>
              <w:rPr/>
              <w:t>THE </w:t>
            </w:r>
            <w:r>
              <w:rPr>
                <w:spacing w:val="-4"/>
              </w:rPr>
              <w:t>STUDY</w:t>
            </w:r>
            <w:r>
              <w:rPr>
                <w:rFonts w:ascii="Times New Roman"/>
              </w:rPr>
              <w:tab/>
            </w:r>
            <w:r>
              <w:rPr>
                <w:spacing w:val="-10"/>
              </w:rPr>
              <w:t>5</w:t>
            </w:r>
          </w:hyperlink>
        </w:p>
        <w:p>
          <w:pPr>
            <w:pStyle w:val="TOC1"/>
            <w:tabs>
              <w:tab w:pos="8980" w:val="right" w:leader="dot"/>
            </w:tabs>
            <w:spacing w:before="139"/>
          </w:pPr>
          <w:hyperlink w:history="true" w:anchor="_TOC_250070">
            <w:r>
              <w:rPr/>
              <w:t>CHAPTER</w:t>
            </w:r>
            <w:r>
              <w:rPr>
                <w:spacing w:val="-5"/>
              </w:rPr>
              <w:t> TWO</w:t>
            </w:r>
            <w:r>
              <w:rPr>
                <w:rFonts w:ascii="Times New Roman"/>
              </w:rPr>
              <w:tab/>
            </w:r>
            <w:r>
              <w:rPr>
                <w:spacing w:val="-10"/>
              </w:rPr>
              <w:t>6</w:t>
            </w:r>
          </w:hyperlink>
        </w:p>
        <w:p>
          <w:pPr>
            <w:pStyle w:val="TOC4"/>
            <w:numPr>
              <w:ilvl w:val="1"/>
              <w:numId w:val="2"/>
            </w:numPr>
            <w:tabs>
              <w:tab w:pos="1559" w:val="left" w:leader="none"/>
              <w:tab w:pos="8982" w:val="right" w:leader="dot"/>
            </w:tabs>
            <w:spacing w:line="240" w:lineRule="auto" w:before="138" w:after="0"/>
            <w:ind w:left="1559" w:right="0" w:hanging="760"/>
            <w:jc w:val="left"/>
          </w:pPr>
          <w:hyperlink w:history="true" w:anchor="_TOC_250069">
            <w:r>
              <w:rPr/>
              <w:t>OVERVIEW</w:t>
            </w:r>
            <w:r>
              <w:rPr>
                <w:spacing w:val="-2"/>
              </w:rPr>
              <w:t> </w:t>
            </w:r>
            <w:r>
              <w:rPr/>
              <w:t>OF</w:t>
            </w:r>
            <w:r>
              <w:rPr>
                <w:spacing w:val="-4"/>
              </w:rPr>
              <w:t> </w:t>
            </w:r>
            <w:r>
              <w:rPr/>
              <w:t>VITAMIN</w:t>
            </w:r>
            <w:r>
              <w:rPr>
                <w:spacing w:val="-6"/>
              </w:rPr>
              <w:t> </w:t>
            </w:r>
            <w:r>
              <w:rPr>
                <w:spacing w:val="-12"/>
              </w:rPr>
              <w:t>C</w:t>
            </w:r>
            <w:r>
              <w:rPr>
                <w:rFonts w:ascii="Times New Roman"/>
              </w:rPr>
              <w:tab/>
            </w:r>
            <w:r>
              <w:rPr>
                <w:spacing w:val="-10"/>
              </w:rPr>
              <w:t>6</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68">
            <w:r>
              <w:rPr/>
              <w:t>Biological</w:t>
            </w:r>
            <w:r>
              <w:rPr>
                <w:spacing w:val="-3"/>
              </w:rPr>
              <w:t> </w:t>
            </w:r>
            <w:r>
              <w:rPr/>
              <w:t>Functions</w:t>
            </w:r>
            <w:r>
              <w:rPr>
                <w:spacing w:val="-3"/>
              </w:rPr>
              <w:t> </w:t>
            </w:r>
            <w:r>
              <w:rPr/>
              <w:t>of</w:t>
            </w:r>
            <w:r>
              <w:rPr>
                <w:spacing w:val="-2"/>
              </w:rPr>
              <w:t> </w:t>
            </w:r>
            <w:r>
              <w:rPr/>
              <w:t>Vitamin</w:t>
            </w:r>
            <w:r>
              <w:rPr>
                <w:spacing w:val="-6"/>
              </w:rPr>
              <w:t> </w:t>
            </w:r>
            <w:r>
              <w:rPr>
                <w:spacing w:val="-10"/>
              </w:rPr>
              <w:t>C</w:t>
            </w:r>
            <w:r>
              <w:rPr>
                <w:rFonts w:ascii="Times New Roman"/>
              </w:rPr>
              <w:tab/>
            </w:r>
            <w:r>
              <w:rPr>
                <w:spacing w:val="-10"/>
              </w:rPr>
              <w:t>6</w:t>
            </w:r>
          </w:hyperlink>
        </w:p>
        <w:p>
          <w:pPr>
            <w:pStyle w:val="TOC5"/>
            <w:numPr>
              <w:ilvl w:val="2"/>
              <w:numId w:val="2"/>
            </w:numPr>
            <w:tabs>
              <w:tab w:pos="1559" w:val="left" w:leader="none"/>
              <w:tab w:pos="8981" w:val="right" w:leader="dot"/>
            </w:tabs>
            <w:spacing w:line="240" w:lineRule="auto" w:before="140" w:after="0"/>
            <w:ind w:left="1559" w:right="0" w:hanging="760"/>
            <w:jc w:val="left"/>
          </w:pPr>
          <w:hyperlink w:history="true" w:anchor="_TOC_250067">
            <w:r>
              <w:rPr/>
              <w:t>Chemical</w:t>
            </w:r>
            <w:r>
              <w:rPr>
                <w:spacing w:val="-6"/>
              </w:rPr>
              <w:t> </w:t>
            </w:r>
            <w:r>
              <w:rPr/>
              <w:t>Nature and</w:t>
            </w:r>
            <w:r>
              <w:rPr>
                <w:spacing w:val="-1"/>
              </w:rPr>
              <w:t> </w:t>
            </w:r>
            <w:r>
              <w:rPr>
                <w:spacing w:val="-2"/>
              </w:rPr>
              <w:t>Stability</w:t>
            </w:r>
            <w:r>
              <w:rPr>
                <w:rFonts w:ascii="Times New Roman"/>
              </w:rPr>
              <w:tab/>
            </w:r>
            <w:r>
              <w:rPr>
                <w:spacing w:val="-10"/>
              </w:rPr>
              <w:t>6</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66">
            <w:r>
              <w:rPr/>
              <w:t>Dietary</w:t>
            </w:r>
            <w:r>
              <w:rPr>
                <w:spacing w:val="-6"/>
              </w:rPr>
              <w:t> </w:t>
            </w:r>
            <w:r>
              <w:rPr/>
              <w:t>Sources</w:t>
            </w:r>
            <w:r>
              <w:rPr>
                <w:spacing w:val="-1"/>
              </w:rPr>
              <w:t> </w:t>
            </w:r>
            <w:r>
              <w:rPr/>
              <w:t>of</w:t>
            </w:r>
            <w:r>
              <w:rPr>
                <w:spacing w:val="-4"/>
              </w:rPr>
              <w:t> </w:t>
            </w:r>
            <w:r>
              <w:rPr/>
              <w:t>Vitamin </w:t>
            </w:r>
            <w:r>
              <w:rPr>
                <w:spacing w:val="-10"/>
              </w:rPr>
              <w:t>C</w:t>
            </w:r>
            <w:r>
              <w:rPr>
                <w:rFonts w:ascii="Times New Roman"/>
              </w:rPr>
              <w:tab/>
            </w:r>
            <w:r>
              <w:rPr>
                <w:spacing w:val="-10"/>
              </w:rPr>
              <w:t>7</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65">
            <w:r>
              <w:rPr/>
              <w:t>Factors Affecting</w:t>
            </w:r>
            <w:r>
              <w:rPr>
                <w:spacing w:val="-2"/>
              </w:rPr>
              <w:t> </w:t>
            </w:r>
            <w:r>
              <w:rPr/>
              <w:t>Vitamin</w:t>
            </w:r>
            <w:r>
              <w:rPr>
                <w:spacing w:val="-6"/>
              </w:rPr>
              <w:t> </w:t>
            </w:r>
            <w:r>
              <w:rPr/>
              <w:t>C</w:t>
            </w:r>
            <w:r>
              <w:rPr>
                <w:spacing w:val="-1"/>
              </w:rPr>
              <w:t> </w:t>
            </w:r>
            <w:r>
              <w:rPr/>
              <w:t>Stability</w:t>
            </w:r>
            <w:r>
              <w:rPr>
                <w:spacing w:val="-2"/>
              </w:rPr>
              <w:t> </w:t>
            </w:r>
            <w:r>
              <w:rPr/>
              <w:t>in</w:t>
            </w:r>
            <w:r>
              <w:rPr>
                <w:spacing w:val="-3"/>
              </w:rPr>
              <w:t> </w:t>
            </w:r>
            <w:r>
              <w:rPr>
                <w:spacing w:val="-2"/>
              </w:rPr>
              <w:t>Juices</w:t>
            </w:r>
            <w:r>
              <w:rPr>
                <w:rFonts w:ascii="Times New Roman"/>
              </w:rPr>
              <w:tab/>
            </w:r>
            <w:r>
              <w:rPr>
                <w:spacing w:val="-10"/>
              </w:rPr>
              <w:t>7</w:t>
            </w:r>
          </w:hyperlink>
        </w:p>
        <w:p>
          <w:pPr>
            <w:pStyle w:val="TOC5"/>
            <w:numPr>
              <w:ilvl w:val="2"/>
              <w:numId w:val="2"/>
            </w:numPr>
            <w:tabs>
              <w:tab w:pos="1302" w:val="left" w:leader="none"/>
              <w:tab w:pos="8982" w:val="right" w:leader="dot"/>
            </w:tabs>
            <w:spacing w:line="240" w:lineRule="auto" w:before="138" w:after="0"/>
            <w:ind w:left="1302" w:right="0" w:hanging="503"/>
            <w:jc w:val="left"/>
          </w:pPr>
          <w:hyperlink w:history="true" w:anchor="_TOC_250064">
            <w:r>
              <w:rPr/>
              <w:t>Importance</w:t>
            </w:r>
            <w:r>
              <w:rPr>
                <w:spacing w:val="-6"/>
              </w:rPr>
              <w:t> </w:t>
            </w:r>
            <w:r>
              <w:rPr/>
              <w:t>of</w:t>
            </w:r>
            <w:r>
              <w:rPr>
                <w:spacing w:val="-2"/>
              </w:rPr>
              <w:t> </w:t>
            </w:r>
            <w:r>
              <w:rPr/>
              <w:t>Vitamin</w:t>
            </w:r>
            <w:r>
              <w:rPr>
                <w:spacing w:val="-2"/>
              </w:rPr>
              <w:t> </w:t>
            </w:r>
            <w:r>
              <w:rPr/>
              <w:t>C</w:t>
            </w:r>
            <w:r>
              <w:rPr>
                <w:spacing w:val="-3"/>
              </w:rPr>
              <w:t> </w:t>
            </w:r>
            <w:r>
              <w:rPr/>
              <w:t>Preservation</w:t>
            </w:r>
            <w:r>
              <w:rPr>
                <w:spacing w:val="-4"/>
              </w:rPr>
              <w:t> </w:t>
            </w:r>
            <w:r>
              <w:rPr/>
              <w:t>in</w:t>
            </w:r>
            <w:r>
              <w:rPr>
                <w:spacing w:val="-2"/>
              </w:rPr>
              <w:t> </w:t>
            </w:r>
            <w:r>
              <w:rPr/>
              <w:t>Fruit</w:t>
            </w:r>
            <w:r>
              <w:rPr>
                <w:spacing w:val="-5"/>
              </w:rPr>
              <w:t> </w:t>
            </w:r>
            <w:r>
              <w:rPr>
                <w:spacing w:val="-2"/>
              </w:rPr>
              <w:t>Juices</w:t>
            </w:r>
            <w:r>
              <w:rPr>
                <w:rFonts w:ascii="Times New Roman"/>
              </w:rPr>
              <w:tab/>
            </w:r>
            <w:r>
              <w:rPr>
                <w:spacing w:val="-10"/>
              </w:rPr>
              <w:t>8</w:t>
            </w:r>
          </w:hyperlink>
        </w:p>
        <w:p>
          <w:pPr>
            <w:pStyle w:val="TOC5"/>
            <w:numPr>
              <w:ilvl w:val="1"/>
              <w:numId w:val="2"/>
            </w:numPr>
            <w:tabs>
              <w:tab w:pos="1559" w:val="left" w:leader="none"/>
              <w:tab w:pos="8980" w:val="right" w:leader="dot"/>
            </w:tabs>
            <w:spacing w:line="240" w:lineRule="auto" w:before="141" w:after="0"/>
            <w:ind w:left="1559" w:right="0" w:hanging="760"/>
            <w:jc w:val="left"/>
          </w:pPr>
          <w:hyperlink w:history="true" w:anchor="_TOC_250063">
            <w:r>
              <w:rPr/>
              <w:t>Chemical</w:t>
            </w:r>
            <w:r>
              <w:rPr>
                <w:spacing w:val="-5"/>
              </w:rPr>
              <w:t> </w:t>
            </w:r>
            <w:r>
              <w:rPr/>
              <w:t>Structure</w:t>
            </w:r>
            <w:r>
              <w:rPr>
                <w:spacing w:val="-3"/>
              </w:rPr>
              <w:t> </w:t>
            </w:r>
            <w:r>
              <w:rPr/>
              <w:t>Of</w:t>
            </w:r>
            <w:r>
              <w:rPr>
                <w:spacing w:val="-3"/>
              </w:rPr>
              <w:t> </w:t>
            </w:r>
            <w:r>
              <w:rPr/>
              <w:t>Vitamin</w:t>
            </w:r>
            <w:r>
              <w:rPr>
                <w:spacing w:val="-5"/>
              </w:rPr>
              <w:t> </w:t>
            </w:r>
            <w:r>
              <w:rPr>
                <w:spacing w:val="-10"/>
              </w:rPr>
              <w:t>C</w:t>
            </w:r>
            <w:r>
              <w:rPr>
                <w:rFonts w:ascii="Times New Roman"/>
              </w:rPr>
              <w:tab/>
            </w:r>
            <w:r>
              <w:rPr>
                <w:spacing w:val="-10"/>
              </w:rPr>
              <w:t>8</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62">
            <w:r>
              <w:rPr/>
              <w:t>Molecular</w:t>
            </w:r>
            <w:r>
              <w:rPr>
                <w:spacing w:val="-6"/>
              </w:rPr>
              <w:t> </w:t>
            </w:r>
            <w:r>
              <w:rPr/>
              <w:t>Composition</w:t>
            </w:r>
            <w:r>
              <w:rPr>
                <w:spacing w:val="-4"/>
              </w:rPr>
              <w:t> </w:t>
            </w:r>
            <w:r>
              <w:rPr/>
              <w:t>and</w:t>
            </w:r>
            <w:r>
              <w:rPr>
                <w:spacing w:val="-2"/>
              </w:rPr>
              <w:t> Structure</w:t>
            </w:r>
            <w:r>
              <w:rPr>
                <w:rFonts w:ascii="Times New Roman"/>
              </w:rPr>
              <w:tab/>
            </w:r>
            <w:r>
              <w:rPr>
                <w:spacing w:val="-10"/>
              </w:rPr>
              <w:t>9</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61">
            <w:r>
              <w:rPr/>
              <w:t>Redox</w:t>
            </w:r>
            <w:r>
              <w:rPr>
                <w:spacing w:val="-2"/>
              </w:rPr>
              <w:t> </w:t>
            </w:r>
            <w:r>
              <w:rPr/>
              <w:t>Behavior</w:t>
            </w:r>
            <w:r>
              <w:rPr>
                <w:spacing w:val="-3"/>
              </w:rPr>
              <w:t> </w:t>
            </w:r>
            <w:r>
              <w:rPr/>
              <w:t>and</w:t>
            </w:r>
            <w:r>
              <w:rPr>
                <w:spacing w:val="-2"/>
              </w:rPr>
              <w:t> </w:t>
            </w:r>
            <w:r>
              <w:rPr/>
              <w:t>Functional</w:t>
            </w:r>
            <w:r>
              <w:rPr>
                <w:spacing w:val="-2"/>
              </w:rPr>
              <w:t> Groups</w:t>
            </w:r>
            <w:r>
              <w:rPr>
                <w:rFonts w:ascii="Times New Roman"/>
              </w:rPr>
              <w:tab/>
            </w:r>
            <w:r>
              <w:rPr>
                <w:spacing w:val="-10"/>
              </w:rPr>
              <w:t>9</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60">
            <w:r>
              <w:rPr/>
              <w:t>Solubility</w:t>
            </w:r>
            <w:r>
              <w:rPr>
                <w:spacing w:val="-3"/>
              </w:rPr>
              <w:t> </w:t>
            </w:r>
            <w:r>
              <w:rPr/>
              <w:t>and </w:t>
            </w:r>
            <w:r>
              <w:rPr>
                <w:spacing w:val="-2"/>
              </w:rPr>
              <w:t>Ionization</w:t>
            </w:r>
            <w:r>
              <w:rPr>
                <w:rFonts w:ascii="Times New Roman"/>
              </w:rPr>
              <w:tab/>
            </w:r>
            <w:r>
              <w:rPr>
                <w:spacing w:val="-5"/>
              </w:rPr>
              <w:t>10</w:t>
            </w:r>
          </w:hyperlink>
        </w:p>
        <w:p>
          <w:pPr>
            <w:pStyle w:val="TOC5"/>
            <w:tabs>
              <w:tab w:pos="8981" w:val="right" w:leader="dot"/>
            </w:tabs>
            <w:spacing w:before="141"/>
            <w:ind w:left="799" w:firstLine="0"/>
          </w:pPr>
          <w:hyperlink w:history="true" w:anchor="_TOC_250059">
            <w:r>
              <w:rPr/>
              <w:t>Fig.</w:t>
            </w:r>
            <w:r>
              <w:rPr>
                <w:spacing w:val="-3"/>
              </w:rPr>
              <w:t> </w:t>
            </w:r>
            <w:r>
              <w:rPr/>
              <w:t>2.1:</w:t>
            </w:r>
            <w:r>
              <w:rPr>
                <w:spacing w:val="-5"/>
              </w:rPr>
              <w:t> </w:t>
            </w:r>
            <w:r>
              <w:rPr/>
              <w:t>Ascorbic Acid</w:t>
            </w:r>
            <w:r>
              <w:rPr>
                <w:spacing w:val="-2"/>
              </w:rPr>
              <w:t> </w:t>
            </w:r>
            <w:r>
              <w:rPr/>
              <w:t>Oxidation</w:t>
            </w:r>
            <w:r>
              <w:rPr>
                <w:spacing w:val="-5"/>
              </w:rPr>
              <w:t> </w:t>
            </w:r>
            <w:r>
              <w:rPr>
                <w:spacing w:val="-2"/>
              </w:rPr>
              <w:t>Scheme</w:t>
            </w:r>
            <w:r>
              <w:rPr>
                <w:rFonts w:ascii="Times New Roman"/>
              </w:rPr>
              <w:tab/>
            </w:r>
            <w:r>
              <w:rPr>
                <w:spacing w:val="-5"/>
              </w:rPr>
              <w:t>10</w:t>
            </w:r>
          </w:hyperlink>
        </w:p>
        <w:p>
          <w:pPr>
            <w:pStyle w:val="TOC5"/>
            <w:tabs>
              <w:tab w:pos="8981" w:val="right" w:leader="dot"/>
            </w:tabs>
            <w:ind w:left="799" w:firstLine="0"/>
          </w:pPr>
          <w:hyperlink w:history="true" w:anchor="_TOC_250058">
            <w:r>
              <w:rPr/>
              <w:t>Fig.</w:t>
            </w:r>
            <w:r>
              <w:rPr>
                <w:spacing w:val="-3"/>
              </w:rPr>
              <w:t> </w:t>
            </w:r>
            <w:r>
              <w:rPr/>
              <w:t>2.2:</w:t>
            </w:r>
            <w:r>
              <w:rPr>
                <w:spacing w:val="-4"/>
              </w:rPr>
              <w:t> </w:t>
            </w:r>
            <w:r>
              <w:rPr/>
              <w:t>Ascorbic</w:t>
            </w:r>
            <w:r>
              <w:rPr>
                <w:spacing w:val="-1"/>
              </w:rPr>
              <w:t> </w:t>
            </w:r>
            <w:r>
              <w:rPr/>
              <w:t>Acid</w:t>
            </w:r>
            <w:r>
              <w:rPr>
                <w:spacing w:val="-2"/>
              </w:rPr>
              <w:t> </w:t>
            </w:r>
            <w:r>
              <w:rPr/>
              <w:t>(Vitamin</w:t>
            </w:r>
            <w:r>
              <w:rPr>
                <w:spacing w:val="-5"/>
              </w:rPr>
              <w:t> C)</w:t>
            </w:r>
            <w:r>
              <w:rPr>
                <w:rFonts w:ascii="Times New Roman"/>
              </w:rPr>
              <w:tab/>
            </w:r>
            <w:r>
              <w:rPr>
                <w:spacing w:val="-5"/>
              </w:rPr>
              <w:t>11</w:t>
            </w:r>
          </w:hyperlink>
        </w:p>
        <w:p>
          <w:pPr>
            <w:pStyle w:val="TOC5"/>
            <w:numPr>
              <w:ilvl w:val="1"/>
              <w:numId w:val="2"/>
            </w:numPr>
            <w:tabs>
              <w:tab w:pos="1559" w:val="left" w:leader="none"/>
              <w:tab w:pos="8982" w:val="right" w:leader="dot"/>
            </w:tabs>
            <w:spacing w:line="240" w:lineRule="auto" w:before="138" w:after="0"/>
            <w:ind w:left="1559" w:right="0" w:hanging="760"/>
            <w:jc w:val="left"/>
          </w:pPr>
          <w:hyperlink w:history="true" w:anchor="_TOC_250057">
            <w:r>
              <w:rPr/>
              <w:t>Properties</w:t>
            </w:r>
            <w:r>
              <w:rPr>
                <w:spacing w:val="-4"/>
              </w:rPr>
              <w:t> </w:t>
            </w:r>
            <w:r>
              <w:rPr/>
              <w:t>of</w:t>
            </w:r>
            <w:r>
              <w:rPr>
                <w:spacing w:val="-2"/>
              </w:rPr>
              <w:t> </w:t>
            </w:r>
            <w:r>
              <w:rPr/>
              <w:t>Vitamin</w:t>
            </w:r>
            <w:r>
              <w:rPr>
                <w:spacing w:val="-3"/>
              </w:rPr>
              <w:t> </w:t>
            </w:r>
            <w:r>
              <w:rPr>
                <w:spacing w:val="-10"/>
              </w:rPr>
              <w:t>C</w:t>
            </w:r>
            <w:r>
              <w:rPr>
                <w:rFonts w:ascii="Times New Roman"/>
              </w:rPr>
              <w:tab/>
            </w:r>
            <w:r>
              <w:rPr>
                <w:spacing w:val="-5"/>
              </w:rPr>
              <w:t>11</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56">
            <w:r>
              <w:rPr/>
              <w:t>Oxidation-Reduction</w:t>
            </w:r>
            <w:r>
              <w:rPr>
                <w:spacing w:val="-9"/>
              </w:rPr>
              <w:t> </w:t>
            </w:r>
            <w:r>
              <w:rPr>
                <w:spacing w:val="-2"/>
              </w:rPr>
              <w:t>Potential</w:t>
            </w:r>
            <w:r>
              <w:rPr>
                <w:rFonts w:ascii="Times New Roman"/>
              </w:rPr>
              <w:tab/>
            </w:r>
            <w:r>
              <w:rPr>
                <w:spacing w:val="-5"/>
              </w:rPr>
              <w:t>11</w:t>
            </w:r>
          </w:hyperlink>
        </w:p>
        <w:p>
          <w:pPr>
            <w:pStyle w:val="TOC5"/>
            <w:numPr>
              <w:ilvl w:val="2"/>
              <w:numId w:val="2"/>
            </w:numPr>
            <w:tabs>
              <w:tab w:pos="1559" w:val="left" w:leader="none"/>
              <w:tab w:pos="8980" w:val="right" w:leader="dot"/>
            </w:tabs>
            <w:spacing w:line="240" w:lineRule="auto" w:before="140" w:after="0"/>
            <w:ind w:left="1559" w:right="0" w:hanging="760"/>
            <w:jc w:val="left"/>
          </w:pPr>
          <w:hyperlink w:history="true" w:anchor="_TOC_250055">
            <w:r>
              <w:rPr/>
              <w:t>Solubility</w:t>
            </w:r>
            <w:r>
              <w:rPr>
                <w:spacing w:val="-4"/>
              </w:rPr>
              <w:t> </w:t>
            </w:r>
            <w:r>
              <w:rPr/>
              <w:t>and</w:t>
            </w:r>
            <w:r>
              <w:rPr>
                <w:spacing w:val="-1"/>
              </w:rPr>
              <w:t> </w:t>
            </w:r>
            <w:r>
              <w:rPr/>
              <w:t>pH </w:t>
            </w:r>
            <w:r>
              <w:rPr>
                <w:spacing w:val="-2"/>
              </w:rPr>
              <w:t>Stability</w:t>
            </w:r>
            <w:r>
              <w:rPr>
                <w:rFonts w:ascii="Times New Roman"/>
              </w:rPr>
              <w:tab/>
            </w:r>
            <w:r>
              <w:rPr>
                <w:spacing w:val="-5"/>
              </w:rPr>
              <w:t>12</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54">
            <w:r>
              <w:rPr>
                <w:spacing w:val="-2"/>
              </w:rPr>
              <w:t>Thermolability</w:t>
            </w:r>
            <w:r>
              <w:rPr>
                <w:rFonts w:ascii="Times New Roman"/>
              </w:rPr>
              <w:tab/>
            </w:r>
            <w:r>
              <w:rPr>
                <w:spacing w:val="-5"/>
              </w:rPr>
              <w:t>12</w:t>
            </w:r>
          </w:hyperlink>
        </w:p>
        <w:p>
          <w:pPr>
            <w:pStyle w:val="TOC5"/>
            <w:numPr>
              <w:ilvl w:val="2"/>
              <w:numId w:val="2"/>
            </w:numPr>
            <w:tabs>
              <w:tab w:pos="1559" w:val="left" w:leader="none"/>
              <w:tab w:pos="8981" w:val="right" w:leader="dot"/>
            </w:tabs>
            <w:spacing w:line="240" w:lineRule="auto" w:before="138" w:after="77"/>
            <w:ind w:left="1559" w:right="0" w:hanging="760"/>
            <w:jc w:val="left"/>
          </w:pPr>
          <w:hyperlink w:history="true" w:anchor="_TOC_250053">
            <w:r>
              <w:rPr/>
              <w:t>Light</w:t>
            </w:r>
            <w:r>
              <w:rPr>
                <w:spacing w:val="-9"/>
              </w:rPr>
              <w:t> </w:t>
            </w:r>
            <w:r>
              <w:rPr/>
              <w:t>Sensitivity</w:t>
            </w:r>
            <w:r>
              <w:rPr>
                <w:spacing w:val="-2"/>
              </w:rPr>
              <w:t> </w:t>
            </w:r>
            <w:r>
              <w:rPr/>
              <w:t>and</w:t>
            </w:r>
            <w:r>
              <w:rPr>
                <w:spacing w:val="-2"/>
              </w:rPr>
              <w:t> </w:t>
            </w:r>
            <w:r>
              <w:rPr/>
              <w:t>Oxygen</w:t>
            </w:r>
            <w:r>
              <w:rPr>
                <w:spacing w:val="-3"/>
              </w:rPr>
              <w:t> </w:t>
            </w:r>
            <w:r>
              <w:rPr>
                <w:spacing w:val="-2"/>
              </w:rPr>
              <w:t>Reactivity</w:t>
            </w:r>
            <w:r>
              <w:rPr>
                <w:rFonts w:ascii="Times New Roman"/>
              </w:rPr>
              <w:tab/>
            </w:r>
            <w:r>
              <w:rPr>
                <w:spacing w:val="-5"/>
              </w:rPr>
              <w:t>13</w:t>
            </w:r>
          </w:hyperlink>
        </w:p>
        <w:p>
          <w:pPr>
            <w:pStyle w:val="TOC5"/>
            <w:numPr>
              <w:ilvl w:val="2"/>
              <w:numId w:val="2"/>
            </w:numPr>
            <w:tabs>
              <w:tab w:pos="1559" w:val="left" w:leader="none"/>
              <w:tab w:pos="8981" w:val="right" w:leader="dot"/>
            </w:tabs>
            <w:spacing w:line="240" w:lineRule="auto" w:before="79" w:after="0"/>
            <w:ind w:left="1559" w:right="0" w:hanging="760"/>
            <w:jc w:val="left"/>
          </w:pPr>
          <w:hyperlink w:history="true" w:anchor="_TOC_250052">
            <w:r>
              <w:rPr/>
              <w:t>Chelation</w:t>
            </w:r>
            <w:r>
              <w:rPr>
                <w:spacing w:val="-3"/>
              </w:rPr>
              <w:t> </w:t>
            </w:r>
            <w:r>
              <w:rPr/>
              <w:t>and</w:t>
            </w:r>
            <w:r>
              <w:rPr>
                <w:spacing w:val="-1"/>
              </w:rPr>
              <w:t> </w:t>
            </w:r>
            <w:r>
              <w:rPr/>
              <w:t>Enzyme</w:t>
            </w:r>
            <w:r>
              <w:rPr>
                <w:spacing w:val="-3"/>
              </w:rPr>
              <w:t> </w:t>
            </w:r>
            <w:r>
              <w:rPr>
                <w:spacing w:val="-2"/>
              </w:rPr>
              <w:t>Sensitivity</w:t>
            </w:r>
            <w:r>
              <w:rPr>
                <w:rFonts w:ascii="Times New Roman"/>
              </w:rPr>
              <w:tab/>
            </w:r>
            <w:r>
              <w:rPr>
                <w:spacing w:val="-5"/>
              </w:rPr>
              <w:t>13</w:t>
            </w:r>
          </w:hyperlink>
        </w:p>
        <w:p>
          <w:pPr>
            <w:pStyle w:val="TOC5"/>
            <w:numPr>
              <w:ilvl w:val="1"/>
              <w:numId w:val="2"/>
            </w:numPr>
            <w:tabs>
              <w:tab w:pos="1559" w:val="left" w:leader="none"/>
              <w:tab w:pos="8982" w:val="right" w:leader="dot"/>
            </w:tabs>
            <w:spacing w:line="240" w:lineRule="auto" w:before="139" w:after="0"/>
            <w:ind w:left="1559" w:right="0" w:hanging="760"/>
            <w:jc w:val="left"/>
          </w:pPr>
          <w:hyperlink w:history="true" w:anchor="_TOC_250051">
            <w:r>
              <w:rPr/>
              <w:t>Functions</w:t>
            </w:r>
            <w:r>
              <w:rPr>
                <w:spacing w:val="-1"/>
              </w:rPr>
              <w:t> </w:t>
            </w:r>
            <w:r>
              <w:rPr/>
              <w:t>of</w:t>
            </w:r>
            <w:r>
              <w:rPr>
                <w:spacing w:val="-4"/>
              </w:rPr>
              <w:t> </w:t>
            </w:r>
            <w:r>
              <w:rPr/>
              <w:t>Vitamin</w:t>
            </w:r>
            <w:r>
              <w:rPr>
                <w:spacing w:val="-2"/>
              </w:rPr>
              <w:t> </w:t>
            </w:r>
            <w:r>
              <w:rPr>
                <w:spacing w:val="-10"/>
              </w:rPr>
              <w:t>C</w:t>
            </w:r>
            <w:r>
              <w:rPr>
                <w:rFonts w:ascii="Times New Roman"/>
              </w:rPr>
              <w:tab/>
            </w:r>
            <w:r>
              <w:rPr>
                <w:spacing w:val="-5"/>
              </w:rPr>
              <w:t>14</w:t>
            </w:r>
          </w:hyperlink>
        </w:p>
        <w:p>
          <w:pPr>
            <w:pStyle w:val="TOC5"/>
            <w:numPr>
              <w:ilvl w:val="2"/>
              <w:numId w:val="2"/>
            </w:numPr>
            <w:tabs>
              <w:tab w:pos="1559" w:val="left" w:leader="none"/>
              <w:tab w:pos="8981" w:val="right" w:leader="dot"/>
            </w:tabs>
            <w:spacing w:line="240" w:lineRule="auto" w:before="140" w:after="0"/>
            <w:ind w:left="1559" w:right="0" w:hanging="760"/>
            <w:jc w:val="left"/>
          </w:pPr>
          <w:hyperlink w:history="true" w:anchor="_TOC_250050">
            <w:r>
              <w:rPr/>
              <w:t>Antioxidant</w:t>
            </w:r>
            <w:r>
              <w:rPr>
                <w:spacing w:val="-2"/>
              </w:rPr>
              <w:t> Defense</w:t>
            </w:r>
            <w:r>
              <w:rPr>
                <w:rFonts w:ascii="Times New Roman"/>
              </w:rPr>
              <w:tab/>
            </w:r>
            <w:r>
              <w:rPr>
                <w:spacing w:val="-5"/>
              </w:rPr>
              <w:t>15</w:t>
            </w:r>
          </w:hyperlink>
        </w:p>
        <w:p>
          <w:pPr>
            <w:pStyle w:val="TOC5"/>
            <w:numPr>
              <w:ilvl w:val="2"/>
              <w:numId w:val="2"/>
            </w:numPr>
            <w:tabs>
              <w:tab w:pos="1559" w:val="left" w:leader="none"/>
              <w:tab w:pos="8980" w:val="right" w:leader="dot"/>
            </w:tabs>
            <w:spacing w:line="240" w:lineRule="auto" w:before="138" w:after="0"/>
            <w:ind w:left="1559" w:right="0" w:hanging="760"/>
            <w:jc w:val="left"/>
          </w:pPr>
          <w:hyperlink w:history="true" w:anchor="_TOC_250049">
            <w:r>
              <w:rPr/>
              <w:t>Collagen</w:t>
            </w:r>
            <w:r>
              <w:rPr>
                <w:spacing w:val="-1"/>
              </w:rPr>
              <w:t> </w:t>
            </w:r>
            <w:r>
              <w:rPr>
                <w:spacing w:val="-2"/>
              </w:rPr>
              <w:t>Synthesis</w:t>
            </w:r>
            <w:r>
              <w:rPr>
                <w:rFonts w:ascii="Times New Roman"/>
              </w:rPr>
              <w:tab/>
            </w:r>
            <w:r>
              <w:rPr>
                <w:spacing w:val="-5"/>
              </w:rPr>
              <w:t>15</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48">
            <w:r>
              <w:rPr/>
              <w:t>Immune</w:t>
            </w:r>
            <w:r>
              <w:rPr>
                <w:spacing w:val="-5"/>
              </w:rPr>
              <w:t> </w:t>
            </w:r>
            <w:r>
              <w:rPr/>
              <w:t>System </w:t>
            </w:r>
            <w:r>
              <w:rPr>
                <w:spacing w:val="-2"/>
              </w:rPr>
              <w:t>Support</w:t>
            </w:r>
            <w:r>
              <w:rPr>
                <w:rFonts w:ascii="Times New Roman"/>
              </w:rPr>
              <w:tab/>
            </w:r>
            <w:r>
              <w:rPr>
                <w:spacing w:val="-5"/>
              </w:rPr>
              <w:t>15</w:t>
            </w:r>
          </w:hyperlink>
        </w:p>
        <w:p>
          <w:pPr>
            <w:pStyle w:val="TOC5"/>
            <w:numPr>
              <w:ilvl w:val="2"/>
              <w:numId w:val="3"/>
            </w:numPr>
            <w:tabs>
              <w:tab w:pos="1799" w:val="left" w:leader="none"/>
              <w:tab w:pos="8981" w:val="right" w:leader="dot"/>
            </w:tabs>
            <w:spacing w:line="240" w:lineRule="auto" w:before="138" w:after="0"/>
            <w:ind w:left="1799" w:right="0" w:hanging="1000"/>
            <w:jc w:val="left"/>
          </w:pPr>
          <w:hyperlink w:history="true" w:anchor="_TOC_250047">
            <w:r>
              <w:rPr/>
              <w:t>Iron</w:t>
            </w:r>
            <w:r>
              <w:rPr>
                <w:spacing w:val="-3"/>
              </w:rPr>
              <w:t> </w:t>
            </w:r>
            <w:r>
              <w:rPr/>
              <w:t>Absorption</w:t>
            </w:r>
            <w:r>
              <w:rPr>
                <w:spacing w:val="-2"/>
              </w:rPr>
              <w:t> Enhancement</w:t>
            </w:r>
            <w:r>
              <w:rPr>
                <w:rFonts w:ascii="Times New Roman"/>
              </w:rPr>
              <w:tab/>
            </w:r>
            <w:r>
              <w:rPr>
                <w:spacing w:val="-5"/>
              </w:rPr>
              <w:t>16</w:t>
            </w:r>
          </w:hyperlink>
        </w:p>
        <w:p>
          <w:pPr>
            <w:pStyle w:val="TOC5"/>
            <w:numPr>
              <w:ilvl w:val="2"/>
              <w:numId w:val="3"/>
            </w:numPr>
            <w:tabs>
              <w:tab w:pos="1799" w:val="left" w:leader="none"/>
              <w:tab w:pos="8982" w:val="right" w:leader="dot"/>
            </w:tabs>
            <w:spacing w:line="240" w:lineRule="auto" w:before="141" w:after="0"/>
            <w:ind w:left="1799" w:right="0" w:hanging="1000"/>
            <w:jc w:val="left"/>
          </w:pPr>
          <w:hyperlink w:history="true" w:anchor="_TOC_250046">
            <w:r>
              <w:rPr/>
              <w:t>Enzyme</w:t>
            </w:r>
            <w:r>
              <w:rPr>
                <w:spacing w:val="-2"/>
              </w:rPr>
              <w:t> </w:t>
            </w:r>
            <w:r>
              <w:rPr/>
              <w:t>Cofactor</w:t>
            </w:r>
            <w:r>
              <w:rPr>
                <w:spacing w:val="-3"/>
              </w:rPr>
              <w:t> </w:t>
            </w:r>
            <w:r>
              <w:rPr>
                <w:spacing w:val="-2"/>
              </w:rPr>
              <w:t>Functions</w:t>
            </w:r>
            <w:r>
              <w:rPr>
                <w:rFonts w:ascii="Times New Roman"/>
              </w:rPr>
              <w:tab/>
            </w:r>
            <w:r>
              <w:rPr>
                <w:spacing w:val="-5"/>
              </w:rPr>
              <w:t>16</w:t>
            </w:r>
          </w:hyperlink>
        </w:p>
        <w:p>
          <w:pPr>
            <w:pStyle w:val="TOC5"/>
            <w:numPr>
              <w:ilvl w:val="2"/>
              <w:numId w:val="3"/>
            </w:numPr>
            <w:tabs>
              <w:tab w:pos="1799" w:val="left" w:leader="none"/>
              <w:tab w:pos="8982" w:val="right" w:leader="dot"/>
            </w:tabs>
            <w:spacing w:line="240" w:lineRule="auto" w:before="138" w:after="0"/>
            <w:ind w:left="1799" w:right="0" w:hanging="1000"/>
            <w:jc w:val="left"/>
          </w:pPr>
          <w:hyperlink w:history="true" w:anchor="_TOC_250045">
            <w:r>
              <w:rPr/>
              <w:t>Detoxification</w:t>
            </w:r>
            <w:r>
              <w:rPr>
                <w:spacing w:val="-5"/>
              </w:rPr>
              <w:t> </w:t>
            </w:r>
            <w:r>
              <w:rPr/>
              <w:t>and</w:t>
            </w:r>
            <w:r>
              <w:rPr>
                <w:spacing w:val="-2"/>
              </w:rPr>
              <w:t> </w:t>
            </w:r>
            <w:r>
              <w:rPr/>
              <w:t>Wound</w:t>
            </w:r>
            <w:r>
              <w:rPr>
                <w:spacing w:val="-6"/>
              </w:rPr>
              <w:t> </w:t>
            </w:r>
            <w:r>
              <w:rPr>
                <w:spacing w:val="-2"/>
              </w:rPr>
              <w:t>Healing</w:t>
            </w:r>
            <w:r>
              <w:rPr>
                <w:rFonts w:ascii="Times New Roman"/>
              </w:rPr>
              <w:tab/>
            </w:r>
            <w:r>
              <w:rPr>
                <w:spacing w:val="-5"/>
              </w:rPr>
              <w:t>16</w:t>
            </w:r>
          </w:hyperlink>
        </w:p>
        <w:p>
          <w:pPr>
            <w:pStyle w:val="TOC5"/>
            <w:numPr>
              <w:ilvl w:val="2"/>
              <w:numId w:val="3"/>
            </w:numPr>
            <w:tabs>
              <w:tab w:pos="1799" w:val="left" w:leader="none"/>
              <w:tab w:pos="8981" w:val="right" w:leader="dot"/>
            </w:tabs>
            <w:spacing w:line="240" w:lineRule="auto" w:before="138" w:after="0"/>
            <w:ind w:left="1799" w:right="0" w:hanging="1000"/>
            <w:jc w:val="left"/>
          </w:pPr>
          <w:hyperlink w:history="true" w:anchor="_TOC_250044">
            <w:r>
              <w:rPr/>
              <w:t>Potential</w:t>
            </w:r>
            <w:r>
              <w:rPr>
                <w:spacing w:val="-5"/>
              </w:rPr>
              <w:t> </w:t>
            </w:r>
            <w:r>
              <w:rPr/>
              <w:t>Anticarcinogenic</w:t>
            </w:r>
            <w:r>
              <w:rPr>
                <w:spacing w:val="-3"/>
              </w:rPr>
              <w:t> </w:t>
            </w:r>
            <w:r>
              <w:rPr/>
              <w:t>and</w:t>
            </w:r>
            <w:r>
              <w:rPr>
                <w:spacing w:val="-4"/>
              </w:rPr>
              <w:t> </w:t>
            </w:r>
            <w:r>
              <w:rPr/>
              <w:t>Cardioprotective</w:t>
            </w:r>
            <w:r>
              <w:rPr>
                <w:spacing w:val="-4"/>
              </w:rPr>
              <w:t> </w:t>
            </w:r>
            <w:r>
              <w:rPr>
                <w:spacing w:val="-2"/>
              </w:rPr>
              <w:t>Roles</w:t>
            </w:r>
            <w:r>
              <w:rPr>
                <w:rFonts w:ascii="Times New Roman"/>
              </w:rPr>
              <w:tab/>
            </w:r>
            <w:r>
              <w:rPr>
                <w:spacing w:val="-5"/>
              </w:rPr>
              <w:t>16</w:t>
            </w:r>
          </w:hyperlink>
        </w:p>
        <w:p>
          <w:pPr>
            <w:pStyle w:val="TOC5"/>
            <w:numPr>
              <w:ilvl w:val="1"/>
              <w:numId w:val="2"/>
            </w:numPr>
            <w:tabs>
              <w:tab w:pos="1559" w:val="left" w:leader="none"/>
              <w:tab w:pos="8981" w:val="right" w:leader="dot"/>
            </w:tabs>
            <w:spacing w:line="240" w:lineRule="auto" w:before="138" w:after="0"/>
            <w:ind w:left="1559" w:right="0" w:hanging="760"/>
            <w:jc w:val="left"/>
          </w:pPr>
          <w:hyperlink w:history="true" w:anchor="_TOC_250043">
            <w:r>
              <w:rPr/>
              <w:t>Method</w:t>
            </w:r>
            <w:r>
              <w:rPr>
                <w:spacing w:val="-6"/>
              </w:rPr>
              <w:t> </w:t>
            </w:r>
            <w:r>
              <w:rPr/>
              <w:t>of</w:t>
            </w:r>
            <w:r>
              <w:rPr>
                <w:spacing w:val="-2"/>
              </w:rPr>
              <w:t> </w:t>
            </w:r>
            <w:r>
              <w:rPr/>
              <w:t>Vitamin</w:t>
            </w:r>
            <w:r>
              <w:rPr>
                <w:spacing w:val="-1"/>
              </w:rPr>
              <w:t> </w:t>
            </w:r>
            <w:r>
              <w:rPr/>
              <w:t>C</w:t>
            </w:r>
            <w:r>
              <w:rPr>
                <w:spacing w:val="-4"/>
              </w:rPr>
              <w:t> </w:t>
            </w:r>
            <w:r>
              <w:rPr/>
              <w:t>Determination:</w:t>
            </w:r>
            <w:r>
              <w:rPr>
                <w:spacing w:val="-2"/>
              </w:rPr>
              <w:t> Titration</w:t>
            </w:r>
            <w:r>
              <w:rPr>
                <w:rFonts w:ascii="Times New Roman"/>
              </w:rPr>
              <w:tab/>
            </w:r>
            <w:r>
              <w:rPr>
                <w:spacing w:val="-5"/>
              </w:rPr>
              <w:t>17</w:t>
            </w:r>
          </w:hyperlink>
        </w:p>
        <w:p>
          <w:pPr>
            <w:pStyle w:val="TOC5"/>
            <w:numPr>
              <w:ilvl w:val="2"/>
              <w:numId w:val="2"/>
            </w:numPr>
            <w:tabs>
              <w:tab w:pos="1559" w:val="left" w:leader="none"/>
              <w:tab w:pos="8982" w:val="right" w:leader="dot"/>
            </w:tabs>
            <w:spacing w:line="240" w:lineRule="auto" w:before="140" w:after="0"/>
            <w:ind w:left="1559" w:right="0" w:hanging="760"/>
            <w:jc w:val="left"/>
          </w:pPr>
          <w:hyperlink w:history="true" w:anchor="_TOC_250042">
            <w:r>
              <w:rPr/>
              <w:t>Principle</w:t>
            </w:r>
            <w:r>
              <w:rPr>
                <w:spacing w:val="-3"/>
              </w:rPr>
              <w:t> </w:t>
            </w:r>
            <w:r>
              <w:rPr/>
              <w:t>of</w:t>
            </w:r>
            <w:r>
              <w:rPr>
                <w:spacing w:val="-1"/>
              </w:rPr>
              <w:t> </w:t>
            </w:r>
            <w:r>
              <w:rPr/>
              <w:t>the</w:t>
            </w:r>
            <w:r>
              <w:rPr>
                <w:spacing w:val="-2"/>
              </w:rPr>
              <w:t> Method</w:t>
            </w:r>
            <w:r>
              <w:rPr>
                <w:rFonts w:ascii="Times New Roman"/>
              </w:rPr>
              <w:tab/>
            </w:r>
            <w:r>
              <w:rPr>
                <w:spacing w:val="-5"/>
              </w:rPr>
              <w:t>17</w:t>
            </w:r>
          </w:hyperlink>
        </w:p>
        <w:p>
          <w:pPr>
            <w:pStyle w:val="TOC5"/>
            <w:numPr>
              <w:ilvl w:val="2"/>
              <w:numId w:val="2"/>
            </w:numPr>
            <w:tabs>
              <w:tab w:pos="1559" w:val="left" w:leader="none"/>
              <w:tab w:pos="8981" w:val="right" w:leader="dot"/>
            </w:tabs>
            <w:spacing w:line="240" w:lineRule="auto" w:before="139" w:after="0"/>
            <w:ind w:left="1559" w:right="0" w:hanging="760"/>
            <w:jc w:val="left"/>
          </w:pPr>
          <w:hyperlink w:history="true" w:anchor="_TOC_250041">
            <w:r>
              <w:rPr/>
              <w:t>Different</w:t>
            </w:r>
            <w:r>
              <w:rPr>
                <w:spacing w:val="-2"/>
              </w:rPr>
              <w:t> </w:t>
            </w:r>
            <w:r>
              <w:rPr/>
              <w:t>Method</w:t>
            </w:r>
            <w:r>
              <w:rPr>
                <w:spacing w:val="-2"/>
              </w:rPr>
              <w:t> </w:t>
            </w:r>
            <w:r>
              <w:rPr/>
              <w:t>of</w:t>
            </w:r>
            <w:r>
              <w:rPr>
                <w:spacing w:val="-6"/>
              </w:rPr>
              <w:t> </w:t>
            </w:r>
            <w:r>
              <w:rPr/>
              <w:t>Vitamin</w:t>
            </w:r>
            <w:r>
              <w:rPr>
                <w:spacing w:val="-1"/>
              </w:rPr>
              <w:t> </w:t>
            </w:r>
            <w:r>
              <w:rPr/>
              <w:t>C</w:t>
            </w:r>
            <w:r>
              <w:rPr>
                <w:spacing w:val="-1"/>
              </w:rPr>
              <w:t> </w:t>
            </w:r>
            <w:r>
              <w:rPr>
                <w:spacing w:val="-2"/>
              </w:rPr>
              <w:t>Determination</w:t>
            </w:r>
            <w:r>
              <w:rPr>
                <w:rFonts w:ascii="Times New Roman"/>
              </w:rPr>
              <w:tab/>
            </w:r>
            <w:r>
              <w:rPr>
                <w:spacing w:val="-5"/>
              </w:rPr>
              <w:t>18</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40">
            <w:r>
              <w:rPr/>
              <w:t>Advantages</w:t>
            </w:r>
            <w:r>
              <w:rPr>
                <w:spacing w:val="-2"/>
              </w:rPr>
              <w:t> </w:t>
            </w:r>
            <w:r>
              <w:rPr/>
              <w:t>of</w:t>
            </w:r>
            <w:r>
              <w:rPr>
                <w:spacing w:val="-3"/>
              </w:rPr>
              <w:t> </w:t>
            </w:r>
            <w:r>
              <w:rPr/>
              <w:t>Titration</w:t>
            </w:r>
            <w:r>
              <w:rPr>
                <w:spacing w:val="-1"/>
              </w:rPr>
              <w:t> </w:t>
            </w:r>
            <w:r>
              <w:rPr>
                <w:spacing w:val="-2"/>
              </w:rPr>
              <w:t>Method</w:t>
            </w:r>
            <w:r>
              <w:rPr>
                <w:rFonts w:ascii="Times New Roman"/>
              </w:rPr>
              <w:tab/>
            </w:r>
            <w:r>
              <w:rPr>
                <w:spacing w:val="-5"/>
              </w:rPr>
              <w:t>19</w:t>
            </w:r>
          </w:hyperlink>
        </w:p>
        <w:p>
          <w:pPr>
            <w:pStyle w:val="TOC5"/>
            <w:numPr>
              <w:ilvl w:val="2"/>
              <w:numId w:val="2"/>
            </w:numPr>
            <w:tabs>
              <w:tab w:pos="1559" w:val="left" w:leader="none"/>
              <w:tab w:pos="8980" w:val="right" w:leader="dot"/>
            </w:tabs>
            <w:spacing w:line="240" w:lineRule="auto" w:before="138" w:after="0"/>
            <w:ind w:left="1559" w:right="0" w:hanging="760"/>
            <w:jc w:val="left"/>
          </w:pPr>
          <w:hyperlink w:history="true" w:anchor="_TOC_250039">
            <w:r>
              <w:rPr/>
              <w:t>Disadvantages</w:t>
            </w:r>
            <w:r>
              <w:rPr>
                <w:spacing w:val="-4"/>
              </w:rPr>
              <w:t> </w:t>
            </w:r>
            <w:r>
              <w:rPr/>
              <w:t>of</w:t>
            </w:r>
            <w:r>
              <w:rPr>
                <w:spacing w:val="-4"/>
              </w:rPr>
              <w:t> </w:t>
            </w:r>
            <w:r>
              <w:rPr/>
              <w:t>Titration</w:t>
            </w:r>
            <w:r>
              <w:rPr>
                <w:spacing w:val="-4"/>
              </w:rPr>
              <w:t> </w:t>
            </w:r>
            <w:r>
              <w:rPr>
                <w:spacing w:val="-2"/>
              </w:rPr>
              <w:t>Method</w:t>
            </w:r>
            <w:r>
              <w:rPr>
                <w:rFonts w:ascii="Times New Roman"/>
              </w:rPr>
              <w:tab/>
            </w:r>
            <w:r>
              <w:rPr>
                <w:spacing w:val="-5"/>
              </w:rPr>
              <w:t>19</w:t>
            </w:r>
          </w:hyperlink>
        </w:p>
        <w:p>
          <w:pPr>
            <w:pStyle w:val="TOC5"/>
            <w:numPr>
              <w:ilvl w:val="2"/>
              <w:numId w:val="2"/>
            </w:numPr>
            <w:tabs>
              <w:tab w:pos="1559" w:val="left" w:leader="none"/>
              <w:tab w:pos="8982" w:val="right" w:leader="dot"/>
            </w:tabs>
            <w:spacing w:line="240" w:lineRule="auto" w:before="140" w:after="0"/>
            <w:ind w:left="1559" w:right="0" w:hanging="760"/>
            <w:jc w:val="left"/>
          </w:pPr>
          <w:hyperlink w:history="true" w:anchor="_TOC_250038">
            <w:r>
              <w:rPr>
                <w:spacing w:val="-2"/>
              </w:rPr>
              <w:t>Limitations</w:t>
            </w:r>
            <w:r>
              <w:rPr>
                <w:rFonts w:ascii="Times New Roman"/>
              </w:rPr>
              <w:tab/>
            </w:r>
            <w:r>
              <w:rPr>
                <w:spacing w:val="-5"/>
              </w:rPr>
              <w:t>20</w:t>
            </w:r>
          </w:hyperlink>
        </w:p>
        <w:p>
          <w:pPr>
            <w:pStyle w:val="TOC5"/>
            <w:numPr>
              <w:ilvl w:val="1"/>
              <w:numId w:val="2"/>
            </w:numPr>
            <w:tabs>
              <w:tab w:pos="1559" w:val="left" w:leader="none"/>
              <w:tab w:pos="8982" w:val="right" w:leader="dot"/>
            </w:tabs>
            <w:spacing w:line="240" w:lineRule="auto" w:before="138" w:after="0"/>
            <w:ind w:left="1559" w:right="0" w:hanging="760"/>
            <w:jc w:val="left"/>
          </w:pPr>
          <w:hyperlink w:history="true" w:anchor="_TOC_250037">
            <w:r>
              <w:rPr/>
              <w:t>Factors Affecting</w:t>
            </w:r>
            <w:r>
              <w:rPr>
                <w:spacing w:val="-2"/>
              </w:rPr>
              <w:t> </w:t>
            </w:r>
            <w:r>
              <w:rPr/>
              <w:t>Vitamin</w:t>
            </w:r>
            <w:r>
              <w:rPr>
                <w:spacing w:val="-7"/>
              </w:rPr>
              <w:t> </w:t>
            </w:r>
            <w:r>
              <w:rPr/>
              <w:t>C</w:t>
            </w:r>
            <w:r>
              <w:rPr>
                <w:spacing w:val="-1"/>
              </w:rPr>
              <w:t> </w:t>
            </w:r>
            <w:r>
              <w:rPr/>
              <w:t>Content</w:t>
            </w:r>
            <w:r>
              <w:rPr>
                <w:spacing w:val="-2"/>
              </w:rPr>
              <w:t> </w:t>
            </w:r>
            <w:r>
              <w:rPr/>
              <w:t>In</w:t>
            </w:r>
            <w:r>
              <w:rPr>
                <w:spacing w:val="-4"/>
              </w:rPr>
              <w:t> </w:t>
            </w:r>
            <w:r>
              <w:rPr/>
              <w:t>Pineapple</w:t>
            </w:r>
            <w:r>
              <w:rPr>
                <w:spacing w:val="-1"/>
              </w:rPr>
              <w:t> </w:t>
            </w:r>
            <w:r>
              <w:rPr>
                <w:spacing w:val="-2"/>
              </w:rPr>
              <w:t>Juice</w:t>
            </w:r>
            <w:r>
              <w:rPr>
                <w:rFonts w:ascii="Times New Roman"/>
              </w:rPr>
              <w:tab/>
            </w:r>
            <w:r>
              <w:rPr>
                <w:spacing w:val="-5"/>
              </w:rPr>
              <w:t>21</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36">
            <w:r>
              <w:rPr>
                <w:spacing w:val="-2"/>
              </w:rPr>
              <w:t>Temperature</w:t>
            </w:r>
            <w:r>
              <w:rPr>
                <w:rFonts w:ascii="Times New Roman"/>
              </w:rPr>
              <w:tab/>
            </w:r>
            <w:r>
              <w:rPr>
                <w:spacing w:val="-5"/>
              </w:rPr>
              <w:t>22</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35">
            <w:r>
              <w:rPr/>
              <w:t>pH</w:t>
            </w:r>
            <w:r>
              <w:rPr>
                <w:spacing w:val="-2"/>
              </w:rPr>
              <w:t> Level</w:t>
            </w:r>
            <w:r>
              <w:rPr>
                <w:rFonts w:ascii="Times New Roman"/>
              </w:rPr>
              <w:tab/>
            </w:r>
            <w:r>
              <w:rPr>
                <w:spacing w:val="-5"/>
              </w:rPr>
              <w:t>22</w:t>
            </w:r>
          </w:hyperlink>
        </w:p>
        <w:p>
          <w:pPr>
            <w:pStyle w:val="TOC5"/>
            <w:numPr>
              <w:ilvl w:val="2"/>
              <w:numId w:val="2"/>
            </w:numPr>
            <w:tabs>
              <w:tab w:pos="1559" w:val="left" w:leader="none"/>
              <w:tab w:pos="8982" w:val="right" w:leader="dot"/>
            </w:tabs>
            <w:spacing w:line="240" w:lineRule="auto" w:before="141" w:after="0"/>
            <w:ind w:left="1559" w:right="0" w:hanging="760"/>
            <w:jc w:val="left"/>
          </w:pPr>
          <w:hyperlink w:history="true" w:anchor="_TOC_250034">
            <w:r>
              <w:rPr/>
              <w:t>Oxygen</w:t>
            </w:r>
            <w:r>
              <w:rPr>
                <w:spacing w:val="-2"/>
              </w:rPr>
              <w:t> Exposure</w:t>
            </w:r>
            <w:r>
              <w:rPr>
                <w:rFonts w:ascii="Times New Roman"/>
              </w:rPr>
              <w:tab/>
            </w:r>
            <w:r>
              <w:rPr>
                <w:spacing w:val="-5"/>
              </w:rPr>
              <w:t>22</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33">
            <w:r>
              <w:rPr/>
              <w:t>Light</w:t>
            </w:r>
            <w:r>
              <w:rPr>
                <w:spacing w:val="-6"/>
              </w:rPr>
              <w:t> </w:t>
            </w:r>
            <w:r>
              <w:rPr>
                <w:spacing w:val="-2"/>
              </w:rPr>
              <w:t>Exposure</w:t>
            </w:r>
            <w:r>
              <w:rPr>
                <w:rFonts w:ascii="Times New Roman"/>
              </w:rPr>
              <w:tab/>
            </w:r>
            <w:r>
              <w:rPr>
                <w:spacing w:val="-5"/>
              </w:rPr>
              <w:t>23</w:t>
            </w:r>
          </w:hyperlink>
        </w:p>
        <w:p>
          <w:pPr>
            <w:pStyle w:val="TOC5"/>
            <w:numPr>
              <w:ilvl w:val="2"/>
              <w:numId w:val="2"/>
            </w:numPr>
            <w:tabs>
              <w:tab w:pos="1559" w:val="left" w:leader="none"/>
              <w:tab w:pos="8980" w:val="right" w:leader="dot"/>
            </w:tabs>
            <w:spacing w:line="240" w:lineRule="auto" w:before="138" w:after="0"/>
            <w:ind w:left="1559" w:right="0" w:hanging="760"/>
            <w:jc w:val="left"/>
          </w:pPr>
          <w:hyperlink w:history="true" w:anchor="_TOC_250032">
            <w:r>
              <w:rPr/>
              <w:t>Metal</w:t>
            </w:r>
            <w:r>
              <w:rPr>
                <w:spacing w:val="-2"/>
              </w:rPr>
              <w:t> </w:t>
            </w:r>
            <w:r>
              <w:rPr>
                <w:spacing w:val="-4"/>
              </w:rPr>
              <w:t>Ions</w:t>
            </w:r>
            <w:r>
              <w:rPr>
                <w:rFonts w:ascii="Times New Roman"/>
              </w:rPr>
              <w:tab/>
            </w:r>
            <w:r>
              <w:rPr>
                <w:spacing w:val="-5"/>
              </w:rPr>
              <w:t>23</w:t>
            </w:r>
          </w:hyperlink>
        </w:p>
        <w:p>
          <w:pPr>
            <w:pStyle w:val="TOC5"/>
            <w:numPr>
              <w:ilvl w:val="2"/>
              <w:numId w:val="2"/>
            </w:numPr>
            <w:tabs>
              <w:tab w:pos="1559" w:val="left" w:leader="none"/>
              <w:tab w:pos="8982" w:val="right" w:leader="dot"/>
            </w:tabs>
            <w:spacing w:line="240" w:lineRule="auto" w:before="138" w:after="0"/>
            <w:ind w:left="1559" w:right="0" w:hanging="760"/>
            <w:jc w:val="left"/>
          </w:pPr>
          <w:hyperlink w:history="true" w:anchor="_TOC_250031">
            <w:r>
              <w:rPr/>
              <w:t>Storage</w:t>
            </w:r>
            <w:r>
              <w:rPr>
                <w:spacing w:val="-6"/>
              </w:rPr>
              <w:t> </w:t>
            </w:r>
            <w:r>
              <w:rPr/>
              <w:t>Conditions</w:t>
            </w:r>
            <w:r>
              <w:rPr>
                <w:spacing w:val="-1"/>
              </w:rPr>
              <w:t> </w:t>
            </w:r>
            <w:r>
              <w:rPr/>
              <w:t>and</w:t>
            </w:r>
            <w:r>
              <w:rPr>
                <w:spacing w:val="-3"/>
              </w:rPr>
              <w:t> </w:t>
            </w:r>
            <w:r>
              <w:rPr>
                <w:spacing w:val="-2"/>
              </w:rPr>
              <w:t>Duration</w:t>
            </w:r>
            <w:r>
              <w:rPr>
                <w:rFonts w:ascii="Times New Roman"/>
              </w:rPr>
              <w:tab/>
            </w:r>
            <w:r>
              <w:rPr>
                <w:spacing w:val="-5"/>
              </w:rPr>
              <w:t>23</w:t>
            </w:r>
          </w:hyperlink>
        </w:p>
        <w:p>
          <w:pPr>
            <w:pStyle w:val="TOC5"/>
            <w:numPr>
              <w:ilvl w:val="2"/>
              <w:numId w:val="2"/>
            </w:numPr>
            <w:tabs>
              <w:tab w:pos="1559" w:val="left" w:leader="none"/>
              <w:tab w:pos="8981" w:val="right" w:leader="dot"/>
            </w:tabs>
            <w:spacing w:line="240" w:lineRule="auto" w:before="141" w:after="0"/>
            <w:ind w:left="1559" w:right="0" w:hanging="760"/>
            <w:jc w:val="left"/>
          </w:pPr>
          <w:hyperlink w:history="true" w:anchor="_TOC_250030">
            <w:r>
              <w:rPr/>
              <w:t>Enzymatic</w:t>
            </w:r>
            <w:r>
              <w:rPr>
                <w:spacing w:val="-1"/>
              </w:rPr>
              <w:t> </w:t>
            </w:r>
            <w:r>
              <w:rPr>
                <w:spacing w:val="-2"/>
              </w:rPr>
              <w:t>Activity</w:t>
            </w:r>
            <w:r>
              <w:rPr>
                <w:rFonts w:ascii="Times New Roman"/>
              </w:rPr>
              <w:tab/>
            </w:r>
            <w:r>
              <w:rPr>
                <w:spacing w:val="-5"/>
              </w:rPr>
              <w:t>23</w:t>
            </w:r>
          </w:hyperlink>
        </w:p>
        <w:p>
          <w:pPr>
            <w:pStyle w:val="TOC5"/>
            <w:numPr>
              <w:ilvl w:val="1"/>
              <w:numId w:val="2"/>
            </w:numPr>
            <w:tabs>
              <w:tab w:pos="1559" w:val="left" w:leader="none"/>
              <w:tab w:pos="8981" w:val="right" w:leader="dot"/>
            </w:tabs>
            <w:spacing w:line="240" w:lineRule="auto" w:before="138" w:after="0"/>
            <w:ind w:left="1559" w:right="0" w:hanging="760"/>
            <w:jc w:val="left"/>
          </w:pPr>
          <w:hyperlink w:history="true" w:anchor="_TOC_250029">
            <w:r>
              <w:rPr/>
              <w:t>Factors Affecting</w:t>
            </w:r>
            <w:r>
              <w:rPr>
                <w:spacing w:val="-2"/>
              </w:rPr>
              <w:t> </w:t>
            </w:r>
            <w:r>
              <w:rPr/>
              <w:t>Vitamin</w:t>
            </w:r>
            <w:r>
              <w:rPr>
                <w:spacing w:val="-7"/>
              </w:rPr>
              <w:t> </w:t>
            </w:r>
            <w:r>
              <w:rPr/>
              <w:t>C</w:t>
            </w:r>
            <w:r>
              <w:rPr>
                <w:spacing w:val="-1"/>
              </w:rPr>
              <w:t> </w:t>
            </w:r>
            <w:r>
              <w:rPr/>
              <w:t>Content</w:t>
            </w:r>
            <w:r>
              <w:rPr>
                <w:spacing w:val="-2"/>
              </w:rPr>
              <w:t> </w:t>
            </w:r>
            <w:r>
              <w:rPr/>
              <w:t>In</w:t>
            </w:r>
            <w:r>
              <w:rPr>
                <w:spacing w:val="-4"/>
              </w:rPr>
              <w:t> </w:t>
            </w:r>
            <w:r>
              <w:rPr/>
              <w:t>Orange</w:t>
            </w:r>
            <w:r>
              <w:rPr>
                <w:spacing w:val="1"/>
              </w:rPr>
              <w:t> </w:t>
            </w:r>
            <w:r>
              <w:rPr>
                <w:spacing w:val="-4"/>
              </w:rPr>
              <w:t>Juice</w:t>
            </w:r>
            <w:r>
              <w:rPr>
                <w:rFonts w:ascii="Times New Roman"/>
              </w:rPr>
              <w:tab/>
            </w:r>
            <w:r>
              <w:rPr>
                <w:spacing w:val="-5"/>
              </w:rPr>
              <w:t>24</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28">
            <w:r>
              <w:rPr/>
              <w:t>Thermal</w:t>
            </w:r>
            <w:r>
              <w:rPr>
                <w:spacing w:val="-5"/>
              </w:rPr>
              <w:t> </w:t>
            </w:r>
            <w:r>
              <w:rPr/>
              <w:t>Processing</w:t>
            </w:r>
            <w:r>
              <w:rPr>
                <w:spacing w:val="-1"/>
              </w:rPr>
              <w:t> </w:t>
            </w:r>
            <w:r>
              <w:rPr/>
              <w:t>and</w:t>
            </w:r>
            <w:r>
              <w:rPr>
                <w:spacing w:val="-2"/>
              </w:rPr>
              <w:t> Pasteurization</w:t>
            </w:r>
            <w:r>
              <w:rPr>
                <w:rFonts w:ascii="Times New Roman"/>
              </w:rPr>
              <w:tab/>
            </w:r>
            <w:r>
              <w:rPr>
                <w:spacing w:val="-5"/>
              </w:rPr>
              <w:t>24</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27">
            <w:r>
              <w:rPr/>
              <w:t>Storage</w:t>
            </w:r>
            <w:r>
              <w:rPr>
                <w:spacing w:val="-7"/>
              </w:rPr>
              <w:t> </w:t>
            </w:r>
            <w:r>
              <w:rPr/>
              <w:t>Temperature</w:t>
            </w:r>
            <w:r>
              <w:rPr>
                <w:spacing w:val="-1"/>
              </w:rPr>
              <w:t> </w:t>
            </w:r>
            <w:r>
              <w:rPr/>
              <w:t>and</w:t>
            </w:r>
            <w:r>
              <w:rPr>
                <w:spacing w:val="-4"/>
              </w:rPr>
              <w:t> </w:t>
            </w:r>
            <w:r>
              <w:rPr>
                <w:spacing w:val="-2"/>
              </w:rPr>
              <w:t>Duration</w:t>
            </w:r>
            <w:r>
              <w:rPr>
                <w:rFonts w:ascii="Times New Roman"/>
              </w:rPr>
              <w:tab/>
            </w:r>
            <w:r>
              <w:rPr>
                <w:spacing w:val="-5"/>
              </w:rPr>
              <w:t>24</w:t>
            </w:r>
          </w:hyperlink>
        </w:p>
        <w:p>
          <w:pPr>
            <w:pStyle w:val="TOC5"/>
            <w:numPr>
              <w:ilvl w:val="2"/>
              <w:numId w:val="2"/>
            </w:numPr>
            <w:tabs>
              <w:tab w:pos="1559" w:val="left" w:leader="none"/>
              <w:tab w:pos="8982" w:val="right" w:leader="dot"/>
            </w:tabs>
            <w:spacing w:line="240" w:lineRule="auto" w:before="140" w:after="0"/>
            <w:ind w:left="1559" w:right="0" w:hanging="760"/>
            <w:jc w:val="left"/>
          </w:pPr>
          <w:hyperlink w:history="true" w:anchor="_TOC_250026">
            <w:r>
              <w:rPr/>
              <w:t>Light</w:t>
            </w:r>
            <w:r>
              <w:rPr>
                <w:spacing w:val="-6"/>
              </w:rPr>
              <w:t> </w:t>
            </w:r>
            <w:r>
              <w:rPr>
                <w:spacing w:val="-2"/>
              </w:rPr>
              <w:t>Exposure</w:t>
            </w:r>
            <w:r>
              <w:rPr>
                <w:rFonts w:ascii="Times New Roman"/>
              </w:rPr>
              <w:tab/>
            </w:r>
            <w:r>
              <w:rPr>
                <w:spacing w:val="-5"/>
              </w:rPr>
              <w:t>25</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25">
            <w:r>
              <w:rPr/>
              <w:t>Oxygen</w:t>
            </w:r>
            <w:r>
              <w:rPr>
                <w:spacing w:val="-4"/>
              </w:rPr>
              <w:t> </w:t>
            </w:r>
            <w:r>
              <w:rPr/>
              <w:t>Availability</w:t>
            </w:r>
            <w:r>
              <w:rPr>
                <w:spacing w:val="-2"/>
              </w:rPr>
              <w:t> </w:t>
            </w:r>
            <w:r>
              <w:rPr/>
              <w:t>and</w:t>
            </w:r>
            <w:r>
              <w:rPr>
                <w:spacing w:val="-2"/>
              </w:rPr>
              <w:t> Packaging</w:t>
            </w:r>
            <w:r>
              <w:rPr>
                <w:rFonts w:ascii="Times New Roman"/>
              </w:rPr>
              <w:tab/>
            </w:r>
            <w:r>
              <w:rPr>
                <w:spacing w:val="-5"/>
              </w:rPr>
              <w:t>25</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24">
            <w:r>
              <w:rPr/>
              <w:t>pH</w:t>
            </w:r>
            <w:r>
              <w:rPr>
                <w:spacing w:val="-1"/>
              </w:rPr>
              <w:t> </w:t>
            </w:r>
            <w:r>
              <w:rPr/>
              <w:t>of</w:t>
            </w:r>
            <w:r>
              <w:rPr>
                <w:spacing w:val="-3"/>
              </w:rPr>
              <w:t> </w:t>
            </w:r>
            <w:r>
              <w:rPr/>
              <w:t>the</w:t>
            </w:r>
            <w:r>
              <w:rPr>
                <w:spacing w:val="2"/>
              </w:rPr>
              <w:t> </w:t>
            </w:r>
            <w:r>
              <w:rPr>
                <w:spacing w:val="-2"/>
              </w:rPr>
              <w:t>Juice</w:t>
            </w:r>
            <w:r>
              <w:rPr>
                <w:rFonts w:ascii="Times New Roman"/>
              </w:rPr>
              <w:tab/>
            </w:r>
            <w:r>
              <w:rPr>
                <w:spacing w:val="-5"/>
              </w:rPr>
              <w:t>25</w:t>
            </w:r>
          </w:hyperlink>
        </w:p>
        <w:p>
          <w:pPr>
            <w:pStyle w:val="TOC5"/>
            <w:numPr>
              <w:ilvl w:val="2"/>
              <w:numId w:val="2"/>
            </w:numPr>
            <w:tabs>
              <w:tab w:pos="1559" w:val="left" w:leader="none"/>
              <w:tab w:pos="8980" w:val="right" w:leader="dot"/>
            </w:tabs>
            <w:spacing w:line="240" w:lineRule="auto" w:before="139" w:after="0"/>
            <w:ind w:left="1559" w:right="0" w:hanging="760"/>
            <w:jc w:val="left"/>
          </w:pPr>
          <w:hyperlink w:history="true" w:anchor="_TOC_250023">
            <w:r>
              <w:rPr/>
              <w:t>Metal Ion </w:t>
            </w:r>
            <w:r>
              <w:rPr>
                <w:spacing w:val="-2"/>
              </w:rPr>
              <w:t>Catalysis</w:t>
            </w:r>
            <w:r>
              <w:rPr>
                <w:rFonts w:ascii="Times New Roman"/>
              </w:rPr>
              <w:tab/>
            </w:r>
            <w:r>
              <w:rPr>
                <w:spacing w:val="-5"/>
              </w:rPr>
              <w:t>26</w:t>
            </w:r>
          </w:hyperlink>
        </w:p>
        <w:p>
          <w:pPr>
            <w:pStyle w:val="TOC5"/>
            <w:numPr>
              <w:ilvl w:val="2"/>
              <w:numId w:val="2"/>
            </w:numPr>
            <w:tabs>
              <w:tab w:pos="1559" w:val="left" w:leader="none"/>
              <w:tab w:pos="8981" w:val="right" w:leader="dot"/>
            </w:tabs>
            <w:spacing w:line="240" w:lineRule="auto" w:before="140" w:after="0"/>
            <w:ind w:left="1559" w:right="0" w:hanging="760"/>
            <w:jc w:val="left"/>
          </w:pPr>
          <w:hyperlink w:history="true" w:anchor="_TOC_250022">
            <w:r>
              <w:rPr/>
              <w:t>Enzymatic</w:t>
            </w:r>
            <w:r>
              <w:rPr>
                <w:spacing w:val="-1"/>
              </w:rPr>
              <w:t> </w:t>
            </w:r>
            <w:r>
              <w:rPr>
                <w:spacing w:val="-2"/>
              </w:rPr>
              <w:t>Oxidation</w:t>
            </w:r>
            <w:r>
              <w:rPr>
                <w:rFonts w:ascii="Times New Roman"/>
              </w:rPr>
              <w:tab/>
            </w:r>
            <w:r>
              <w:rPr>
                <w:spacing w:val="-5"/>
              </w:rPr>
              <w:t>26</w:t>
            </w:r>
          </w:hyperlink>
        </w:p>
        <w:p>
          <w:pPr>
            <w:pStyle w:val="TOC5"/>
            <w:numPr>
              <w:ilvl w:val="2"/>
              <w:numId w:val="2"/>
            </w:numPr>
            <w:tabs>
              <w:tab w:pos="1559" w:val="left" w:leader="none"/>
              <w:tab w:pos="8981" w:val="right" w:leader="dot"/>
            </w:tabs>
            <w:spacing w:line="240" w:lineRule="auto" w:before="138" w:after="0"/>
            <w:ind w:left="1559" w:right="0" w:hanging="760"/>
            <w:jc w:val="left"/>
          </w:pPr>
          <w:hyperlink w:history="true" w:anchor="_TOC_250021">
            <w:r>
              <w:rPr/>
              <w:t>Juice</w:t>
            </w:r>
            <w:r>
              <w:rPr>
                <w:spacing w:val="-3"/>
              </w:rPr>
              <w:t> </w:t>
            </w:r>
            <w:r>
              <w:rPr/>
              <w:t>Concentration</w:t>
            </w:r>
            <w:r>
              <w:rPr>
                <w:spacing w:val="-3"/>
              </w:rPr>
              <w:t> </w:t>
            </w:r>
            <w:r>
              <w:rPr/>
              <w:t>and</w:t>
            </w:r>
            <w:r>
              <w:rPr>
                <w:spacing w:val="-3"/>
              </w:rPr>
              <w:t> </w:t>
            </w:r>
            <w:r>
              <w:rPr>
                <w:spacing w:val="-2"/>
              </w:rPr>
              <w:t>Reconstitution</w:t>
            </w:r>
            <w:r>
              <w:rPr>
                <w:rFonts w:ascii="Times New Roman"/>
              </w:rPr>
              <w:tab/>
            </w:r>
            <w:r>
              <w:rPr>
                <w:spacing w:val="-5"/>
              </w:rPr>
              <w:t>26</w:t>
            </w:r>
          </w:hyperlink>
        </w:p>
        <w:p>
          <w:pPr>
            <w:pStyle w:val="TOC1"/>
            <w:tabs>
              <w:tab w:pos="8980" w:val="right" w:leader="dot"/>
            </w:tabs>
            <w:spacing w:after="20"/>
          </w:pPr>
          <w:hyperlink w:history="true" w:anchor="_TOC_250020">
            <w:r>
              <w:rPr/>
              <w:t>CHAPTER</w:t>
            </w:r>
            <w:r>
              <w:rPr>
                <w:spacing w:val="-5"/>
              </w:rPr>
              <w:t> </w:t>
            </w:r>
            <w:r>
              <w:rPr>
                <w:spacing w:val="-2"/>
              </w:rPr>
              <w:t>THREE</w:t>
            </w:r>
            <w:r>
              <w:rPr>
                <w:rFonts w:ascii="Times New Roman"/>
              </w:rPr>
              <w:tab/>
            </w:r>
            <w:r>
              <w:rPr>
                <w:spacing w:val="-5"/>
              </w:rPr>
              <w:t>27</w:t>
            </w:r>
          </w:hyperlink>
        </w:p>
        <w:p>
          <w:pPr>
            <w:pStyle w:val="TOC3"/>
            <w:tabs>
              <w:tab w:pos="8980" w:val="right" w:leader="dot"/>
            </w:tabs>
          </w:pPr>
          <w:hyperlink w:history="true" w:anchor="_TOC_250019">
            <w:r>
              <w:rPr/>
              <w:t>MATERIALS</w:t>
            </w:r>
            <w:r>
              <w:rPr>
                <w:spacing w:val="-2"/>
              </w:rPr>
              <w:t> </w:t>
            </w:r>
            <w:r>
              <w:rPr/>
              <w:t>AND</w:t>
            </w:r>
            <w:r>
              <w:rPr>
                <w:spacing w:val="-2"/>
              </w:rPr>
              <w:t> METHODS</w:t>
            </w:r>
            <w:r>
              <w:rPr>
                <w:rFonts w:ascii="Times New Roman"/>
              </w:rPr>
              <w:tab/>
            </w:r>
            <w:r>
              <w:rPr>
                <w:spacing w:val="-5"/>
              </w:rPr>
              <w:t>27</w:t>
            </w:r>
          </w:hyperlink>
        </w:p>
        <w:p>
          <w:pPr>
            <w:pStyle w:val="TOC5"/>
            <w:numPr>
              <w:ilvl w:val="1"/>
              <w:numId w:val="4"/>
            </w:numPr>
            <w:tabs>
              <w:tab w:pos="1559" w:val="left" w:leader="none"/>
              <w:tab w:pos="8980" w:val="right" w:leader="dot"/>
            </w:tabs>
            <w:spacing w:line="240" w:lineRule="auto" w:before="139" w:after="0"/>
            <w:ind w:left="1559" w:right="0" w:hanging="760"/>
            <w:jc w:val="left"/>
          </w:pPr>
          <w:hyperlink w:history="true" w:anchor="_TOC_250018">
            <w:r>
              <w:rPr>
                <w:spacing w:val="-2"/>
              </w:rPr>
              <w:t>Materials</w:t>
            </w:r>
            <w:r>
              <w:rPr>
                <w:rFonts w:ascii="Times New Roman"/>
              </w:rPr>
              <w:tab/>
            </w:r>
            <w:r>
              <w:rPr>
                <w:spacing w:val="-5"/>
              </w:rPr>
              <w:t>27</w:t>
            </w:r>
          </w:hyperlink>
        </w:p>
        <w:p>
          <w:pPr>
            <w:pStyle w:val="TOC5"/>
            <w:numPr>
              <w:ilvl w:val="2"/>
              <w:numId w:val="4"/>
            </w:numPr>
            <w:tabs>
              <w:tab w:pos="1559" w:val="left" w:leader="none"/>
              <w:tab w:pos="8981" w:val="right" w:leader="dot"/>
            </w:tabs>
            <w:spacing w:line="240" w:lineRule="auto" w:before="140" w:after="0"/>
            <w:ind w:left="1559" w:right="0" w:hanging="760"/>
            <w:jc w:val="left"/>
          </w:pPr>
          <w:hyperlink w:history="true" w:anchor="_TOC_250017">
            <w:r>
              <w:rPr>
                <w:spacing w:val="-2"/>
              </w:rPr>
              <w:t>Glassware</w:t>
            </w:r>
            <w:r>
              <w:rPr>
                <w:rFonts w:ascii="Times New Roman"/>
              </w:rPr>
              <w:tab/>
            </w:r>
            <w:r>
              <w:rPr>
                <w:spacing w:val="-5"/>
              </w:rPr>
              <w:t>27</w:t>
            </w:r>
          </w:hyperlink>
        </w:p>
        <w:p>
          <w:pPr>
            <w:pStyle w:val="TOC5"/>
            <w:numPr>
              <w:ilvl w:val="2"/>
              <w:numId w:val="4"/>
            </w:numPr>
            <w:tabs>
              <w:tab w:pos="1559" w:val="left" w:leader="none"/>
              <w:tab w:pos="8980" w:val="right" w:leader="dot"/>
            </w:tabs>
            <w:spacing w:line="240" w:lineRule="auto" w:before="138" w:after="0"/>
            <w:ind w:left="1559" w:right="0" w:hanging="760"/>
            <w:jc w:val="left"/>
          </w:pPr>
          <w:hyperlink w:history="true" w:anchor="_TOC_250016">
            <w:r>
              <w:rPr>
                <w:spacing w:val="-2"/>
              </w:rPr>
              <w:t>Equipment</w:t>
            </w:r>
            <w:r>
              <w:rPr>
                <w:rFonts w:ascii="Times New Roman"/>
              </w:rPr>
              <w:tab/>
            </w:r>
            <w:r>
              <w:rPr>
                <w:spacing w:val="-5"/>
              </w:rPr>
              <w:t>27</w:t>
            </w:r>
          </w:hyperlink>
        </w:p>
        <w:p>
          <w:pPr>
            <w:pStyle w:val="TOC5"/>
            <w:numPr>
              <w:ilvl w:val="2"/>
              <w:numId w:val="5"/>
            </w:numPr>
            <w:tabs>
              <w:tab w:pos="1559" w:val="left" w:leader="none"/>
              <w:tab w:pos="8980" w:val="right" w:leader="dot"/>
            </w:tabs>
            <w:spacing w:line="240" w:lineRule="auto" w:before="138" w:after="0"/>
            <w:ind w:left="1559" w:right="0" w:hanging="760"/>
            <w:jc w:val="left"/>
          </w:pPr>
          <w:hyperlink w:history="true" w:anchor="_TOC_250015">
            <w:r>
              <w:rPr/>
              <w:t>Preparation</w:t>
            </w:r>
            <w:r>
              <w:rPr>
                <w:spacing w:val="-2"/>
              </w:rPr>
              <w:t> </w:t>
            </w:r>
            <w:r>
              <w:rPr/>
              <w:t>of</w:t>
            </w:r>
            <w:r>
              <w:rPr>
                <w:spacing w:val="-1"/>
              </w:rPr>
              <w:t> </w:t>
            </w:r>
            <w:r>
              <w:rPr>
                <w:spacing w:val="-2"/>
              </w:rPr>
              <w:t>Solutions</w:t>
            </w:r>
            <w:r>
              <w:rPr>
                <w:rFonts w:ascii="Times New Roman"/>
              </w:rPr>
              <w:tab/>
            </w:r>
            <w:r>
              <w:rPr>
                <w:spacing w:val="-5"/>
              </w:rPr>
              <w:t>28</w:t>
            </w:r>
          </w:hyperlink>
        </w:p>
        <w:p>
          <w:pPr>
            <w:pStyle w:val="TOC5"/>
            <w:numPr>
              <w:ilvl w:val="2"/>
              <w:numId w:val="5"/>
            </w:numPr>
            <w:tabs>
              <w:tab w:pos="1559" w:val="left" w:leader="none"/>
              <w:tab w:pos="8982" w:val="right" w:leader="dot"/>
            </w:tabs>
            <w:spacing w:line="240" w:lineRule="auto" w:before="138" w:after="0"/>
            <w:ind w:left="1559" w:right="0" w:hanging="760"/>
            <w:jc w:val="left"/>
          </w:pPr>
          <w:hyperlink w:history="true" w:anchor="_TOC_250014">
            <w:r>
              <w:rPr/>
              <w:t>Sample</w:t>
            </w:r>
            <w:r>
              <w:rPr>
                <w:spacing w:val="-1"/>
              </w:rPr>
              <w:t> </w:t>
            </w:r>
            <w:r>
              <w:rPr>
                <w:spacing w:val="-2"/>
              </w:rPr>
              <w:t>Preparation</w:t>
            </w:r>
            <w:r>
              <w:rPr>
                <w:rFonts w:ascii="Times New Roman"/>
              </w:rPr>
              <w:tab/>
            </w:r>
            <w:r>
              <w:rPr>
                <w:spacing w:val="-5"/>
              </w:rPr>
              <w:t>28</w:t>
            </w:r>
          </w:hyperlink>
        </w:p>
        <w:p>
          <w:pPr>
            <w:pStyle w:val="TOC5"/>
            <w:numPr>
              <w:ilvl w:val="2"/>
              <w:numId w:val="5"/>
            </w:numPr>
            <w:tabs>
              <w:tab w:pos="1559" w:val="left" w:leader="none"/>
              <w:tab w:pos="8981" w:val="right" w:leader="dot"/>
            </w:tabs>
            <w:spacing w:line="240" w:lineRule="auto" w:before="141" w:after="0"/>
            <w:ind w:left="1559" w:right="0" w:hanging="760"/>
            <w:jc w:val="left"/>
          </w:pPr>
          <w:hyperlink w:history="true" w:anchor="_TOC_250013">
            <w:r>
              <w:rPr/>
              <w:t>Standard</w:t>
            </w:r>
            <w:r>
              <w:rPr>
                <w:spacing w:val="-3"/>
              </w:rPr>
              <w:t> </w:t>
            </w:r>
            <w:r>
              <w:rPr/>
              <w:t>Iodine</w:t>
            </w:r>
            <w:r>
              <w:rPr>
                <w:spacing w:val="-2"/>
              </w:rPr>
              <w:t> Preparation</w:t>
            </w:r>
            <w:r>
              <w:rPr>
                <w:rFonts w:ascii="Times New Roman"/>
              </w:rPr>
              <w:tab/>
            </w:r>
            <w:r>
              <w:rPr>
                <w:spacing w:val="-5"/>
              </w:rPr>
              <w:t>28</w:t>
            </w:r>
          </w:hyperlink>
        </w:p>
        <w:p>
          <w:pPr>
            <w:pStyle w:val="TOC5"/>
            <w:numPr>
              <w:ilvl w:val="2"/>
              <w:numId w:val="5"/>
            </w:numPr>
            <w:tabs>
              <w:tab w:pos="1559" w:val="left" w:leader="none"/>
              <w:tab w:pos="8982" w:val="right" w:leader="dot"/>
            </w:tabs>
            <w:spacing w:line="240" w:lineRule="auto" w:before="138" w:after="0"/>
            <w:ind w:left="1559" w:right="0" w:hanging="760"/>
            <w:jc w:val="left"/>
          </w:pPr>
          <w:hyperlink w:history="true" w:anchor="_TOC_250012">
            <w:r>
              <w:rPr/>
              <w:t>0.5%</w:t>
            </w:r>
            <w:r>
              <w:rPr>
                <w:spacing w:val="-3"/>
              </w:rPr>
              <w:t> </w:t>
            </w:r>
            <w:r>
              <w:rPr/>
              <w:t>Starch</w:t>
            </w:r>
            <w:r>
              <w:rPr>
                <w:spacing w:val="-1"/>
              </w:rPr>
              <w:t> </w:t>
            </w:r>
            <w:r>
              <w:rPr>
                <w:spacing w:val="-2"/>
              </w:rPr>
              <w:t>Solution</w:t>
            </w:r>
            <w:r>
              <w:rPr>
                <w:rFonts w:ascii="Times New Roman"/>
              </w:rPr>
              <w:tab/>
            </w:r>
            <w:r>
              <w:rPr>
                <w:spacing w:val="-5"/>
              </w:rPr>
              <w:t>29</w:t>
            </w:r>
          </w:hyperlink>
        </w:p>
        <w:p>
          <w:pPr>
            <w:pStyle w:val="TOC5"/>
            <w:numPr>
              <w:ilvl w:val="2"/>
              <w:numId w:val="5"/>
            </w:numPr>
            <w:tabs>
              <w:tab w:pos="1559" w:val="left" w:leader="none"/>
              <w:tab w:pos="8982" w:val="right" w:leader="dot"/>
            </w:tabs>
            <w:spacing w:line="240" w:lineRule="auto" w:before="138" w:after="0"/>
            <w:ind w:left="1559" w:right="0" w:hanging="760"/>
            <w:jc w:val="left"/>
          </w:pPr>
          <w:hyperlink w:history="true" w:anchor="_TOC_250011">
            <w:r>
              <w:rPr/>
              <w:t>Iodine</w:t>
            </w:r>
            <w:r>
              <w:rPr>
                <w:spacing w:val="-4"/>
              </w:rPr>
              <w:t> </w:t>
            </w:r>
            <w:r>
              <w:rPr>
                <w:spacing w:val="-2"/>
              </w:rPr>
              <w:t>Solution</w:t>
            </w:r>
            <w:r>
              <w:rPr>
                <w:rFonts w:ascii="Times New Roman"/>
              </w:rPr>
              <w:tab/>
            </w:r>
            <w:r>
              <w:rPr>
                <w:spacing w:val="-5"/>
              </w:rPr>
              <w:t>29</w:t>
            </w:r>
          </w:hyperlink>
        </w:p>
        <w:p>
          <w:pPr>
            <w:pStyle w:val="TOC5"/>
            <w:numPr>
              <w:ilvl w:val="1"/>
              <w:numId w:val="6"/>
            </w:numPr>
            <w:tabs>
              <w:tab w:pos="1559" w:val="left" w:leader="none"/>
              <w:tab w:pos="8981" w:val="right" w:leader="dot"/>
            </w:tabs>
            <w:spacing w:line="240" w:lineRule="auto" w:before="138" w:after="0"/>
            <w:ind w:left="1559" w:right="0" w:hanging="760"/>
            <w:jc w:val="left"/>
          </w:pPr>
          <w:hyperlink w:history="true" w:anchor="_TOC_250010">
            <w:r>
              <w:rPr/>
              <w:t>Experimental</w:t>
            </w:r>
            <w:r>
              <w:rPr>
                <w:spacing w:val="-3"/>
              </w:rPr>
              <w:t> </w:t>
            </w:r>
            <w:r>
              <w:rPr>
                <w:spacing w:val="-2"/>
              </w:rPr>
              <w:t>Procedure</w:t>
            </w:r>
            <w:r>
              <w:rPr>
                <w:rFonts w:ascii="Times New Roman"/>
              </w:rPr>
              <w:tab/>
            </w:r>
            <w:r>
              <w:rPr>
                <w:spacing w:val="-5"/>
              </w:rPr>
              <w:t>29</w:t>
            </w:r>
          </w:hyperlink>
        </w:p>
        <w:p>
          <w:pPr>
            <w:pStyle w:val="TOC5"/>
            <w:numPr>
              <w:ilvl w:val="2"/>
              <w:numId w:val="6"/>
            </w:numPr>
            <w:tabs>
              <w:tab w:pos="1559" w:val="left" w:leader="none"/>
              <w:tab w:pos="8981" w:val="right" w:leader="dot"/>
            </w:tabs>
            <w:spacing w:line="240" w:lineRule="auto" w:before="140" w:after="0"/>
            <w:ind w:left="1559" w:right="0" w:hanging="760"/>
            <w:jc w:val="left"/>
          </w:pPr>
          <w:hyperlink w:history="true" w:anchor="_TOC_250009">
            <w:r>
              <w:rPr>
                <w:spacing w:val="-2"/>
              </w:rPr>
              <w:t>Titration</w:t>
            </w:r>
            <w:r>
              <w:rPr>
                <w:rFonts w:ascii="Times New Roman"/>
              </w:rPr>
              <w:tab/>
            </w:r>
            <w:r>
              <w:rPr>
                <w:spacing w:val="-5"/>
              </w:rPr>
              <w:t>29</w:t>
            </w:r>
          </w:hyperlink>
        </w:p>
        <w:p>
          <w:pPr>
            <w:pStyle w:val="TOC5"/>
            <w:numPr>
              <w:ilvl w:val="2"/>
              <w:numId w:val="6"/>
            </w:numPr>
            <w:tabs>
              <w:tab w:pos="1559" w:val="left" w:leader="none"/>
              <w:tab w:pos="8981" w:val="right" w:leader="dot"/>
            </w:tabs>
            <w:spacing w:line="240" w:lineRule="auto" w:before="139" w:after="0"/>
            <w:ind w:left="1559" w:right="0" w:hanging="760"/>
            <w:jc w:val="left"/>
          </w:pPr>
          <w:hyperlink w:history="true" w:anchor="_TOC_250008">
            <w:r>
              <w:rPr>
                <w:spacing w:val="-2"/>
              </w:rPr>
              <w:t>Calculations</w:t>
            </w:r>
            <w:r>
              <w:rPr>
                <w:rFonts w:ascii="Times New Roman"/>
              </w:rPr>
              <w:tab/>
            </w:r>
            <w:r>
              <w:rPr>
                <w:spacing w:val="-5"/>
              </w:rPr>
              <w:t>30</w:t>
            </w:r>
          </w:hyperlink>
        </w:p>
        <w:p>
          <w:pPr>
            <w:pStyle w:val="TOC5"/>
            <w:numPr>
              <w:ilvl w:val="2"/>
              <w:numId w:val="6"/>
            </w:numPr>
            <w:tabs>
              <w:tab w:pos="1544" w:val="left" w:leader="none"/>
              <w:tab w:pos="8980" w:val="right" w:leader="dot"/>
            </w:tabs>
            <w:spacing w:line="240" w:lineRule="auto" w:before="138" w:after="0"/>
            <w:ind w:left="1544" w:right="0" w:hanging="745"/>
            <w:jc w:val="left"/>
          </w:pPr>
          <w:hyperlink w:history="true" w:anchor="_TOC_250007">
            <w:r>
              <w:rPr>
                <w:spacing w:val="-2"/>
              </w:rPr>
              <w:t>Precautions</w:t>
            </w:r>
            <w:r>
              <w:rPr>
                <w:rFonts w:ascii="Times New Roman"/>
              </w:rPr>
              <w:tab/>
            </w:r>
            <w:r>
              <w:rPr>
                <w:spacing w:val="-5"/>
              </w:rPr>
              <w:t>30</w:t>
            </w:r>
          </w:hyperlink>
        </w:p>
        <w:p>
          <w:pPr>
            <w:pStyle w:val="TOC1"/>
            <w:tabs>
              <w:tab w:pos="8980" w:val="right" w:leader="dot"/>
            </w:tabs>
          </w:pPr>
          <w:hyperlink w:history="true" w:anchor="_TOC_250006">
            <w:r>
              <w:rPr/>
              <w:t>CHAPTER</w:t>
            </w:r>
            <w:r>
              <w:rPr>
                <w:spacing w:val="-2"/>
              </w:rPr>
              <w:t> </w:t>
            </w:r>
            <w:r>
              <w:rPr>
                <w:spacing w:val="-4"/>
              </w:rPr>
              <w:t>FOUR</w:t>
            </w:r>
            <w:r>
              <w:rPr>
                <w:rFonts w:ascii="Times New Roman"/>
              </w:rPr>
              <w:tab/>
            </w:r>
            <w:r>
              <w:rPr>
                <w:spacing w:val="-5"/>
              </w:rPr>
              <w:t>32</w:t>
            </w:r>
          </w:hyperlink>
        </w:p>
        <w:p>
          <w:pPr>
            <w:pStyle w:val="TOC3"/>
            <w:tabs>
              <w:tab w:pos="8981" w:val="right" w:leader="dot"/>
            </w:tabs>
            <w:spacing w:before="140"/>
          </w:pPr>
          <w:hyperlink w:history="true" w:anchor="_TOC_250005">
            <w:r>
              <w:rPr/>
              <w:t>RESULTS</w:t>
            </w:r>
            <w:r>
              <w:rPr>
                <w:spacing w:val="-2"/>
              </w:rPr>
              <w:t> </w:t>
            </w:r>
            <w:r>
              <w:rPr/>
              <w:t>AND</w:t>
            </w:r>
            <w:r>
              <w:rPr>
                <w:spacing w:val="-3"/>
              </w:rPr>
              <w:t> </w:t>
            </w:r>
            <w:r>
              <w:rPr>
                <w:spacing w:val="-2"/>
              </w:rPr>
              <w:t>CONCLUSION</w:t>
            </w:r>
            <w:r>
              <w:rPr>
                <w:rFonts w:ascii="Times New Roman"/>
              </w:rPr>
              <w:tab/>
            </w:r>
            <w:r>
              <w:rPr>
                <w:spacing w:val="-5"/>
              </w:rPr>
              <w:t>32</w:t>
            </w:r>
          </w:hyperlink>
        </w:p>
        <w:p>
          <w:pPr>
            <w:pStyle w:val="TOC5"/>
            <w:numPr>
              <w:ilvl w:val="1"/>
              <w:numId w:val="7"/>
            </w:numPr>
            <w:tabs>
              <w:tab w:pos="1559" w:val="left" w:leader="none"/>
              <w:tab w:pos="8980" w:val="right" w:leader="dot"/>
            </w:tabs>
            <w:spacing w:line="240" w:lineRule="auto" w:before="138" w:after="0"/>
            <w:ind w:left="1559" w:right="0" w:hanging="760"/>
            <w:jc w:val="left"/>
          </w:pPr>
          <w:hyperlink w:history="true" w:anchor="_TOC_250004">
            <w:r>
              <w:rPr>
                <w:spacing w:val="-2"/>
              </w:rPr>
              <w:t>Results</w:t>
            </w:r>
            <w:r>
              <w:rPr>
                <w:rFonts w:ascii="Times New Roman"/>
              </w:rPr>
              <w:tab/>
            </w:r>
            <w:r>
              <w:rPr>
                <w:spacing w:val="-5"/>
              </w:rPr>
              <w:t>32</w:t>
            </w:r>
          </w:hyperlink>
        </w:p>
        <w:p>
          <w:pPr>
            <w:pStyle w:val="TOC5"/>
            <w:numPr>
              <w:ilvl w:val="1"/>
              <w:numId w:val="7"/>
            </w:numPr>
            <w:tabs>
              <w:tab w:pos="1559" w:val="left" w:leader="none"/>
              <w:tab w:pos="8981" w:val="right" w:leader="dot"/>
            </w:tabs>
            <w:spacing w:line="240" w:lineRule="auto" w:before="138" w:after="0"/>
            <w:ind w:left="1559" w:right="0" w:hanging="760"/>
            <w:jc w:val="left"/>
          </w:pPr>
          <w:hyperlink w:history="true" w:anchor="_TOC_250003">
            <w:r>
              <w:rPr>
                <w:spacing w:val="-2"/>
              </w:rPr>
              <w:t>Discussion</w:t>
            </w:r>
            <w:r>
              <w:rPr>
                <w:rFonts w:ascii="Times New Roman"/>
              </w:rPr>
              <w:tab/>
            </w:r>
            <w:r>
              <w:rPr>
                <w:spacing w:val="-5"/>
              </w:rPr>
              <w:t>34</w:t>
            </w:r>
          </w:hyperlink>
        </w:p>
        <w:p>
          <w:pPr>
            <w:pStyle w:val="TOC1"/>
            <w:tabs>
              <w:tab w:pos="8980" w:val="right" w:leader="dot"/>
            </w:tabs>
          </w:pPr>
          <w:hyperlink w:history="true" w:anchor="_TOC_250002">
            <w:r>
              <w:rPr/>
              <w:t>CHAPTER</w:t>
            </w:r>
            <w:r>
              <w:rPr>
                <w:spacing w:val="-2"/>
              </w:rPr>
              <w:t> </w:t>
            </w:r>
            <w:r>
              <w:rPr>
                <w:spacing w:val="-4"/>
              </w:rPr>
              <w:t>FIVE</w:t>
            </w:r>
            <w:r>
              <w:rPr>
                <w:rFonts w:ascii="Times New Roman"/>
              </w:rPr>
              <w:tab/>
            </w:r>
            <w:r>
              <w:rPr>
                <w:spacing w:val="-5"/>
              </w:rPr>
              <w:t>36</w:t>
            </w:r>
          </w:hyperlink>
        </w:p>
        <w:p>
          <w:pPr>
            <w:pStyle w:val="TOC4"/>
            <w:numPr>
              <w:ilvl w:val="1"/>
              <w:numId w:val="8"/>
            </w:numPr>
            <w:tabs>
              <w:tab w:pos="1559" w:val="left" w:leader="none"/>
              <w:tab w:pos="8982" w:val="right" w:leader="dot"/>
            </w:tabs>
            <w:spacing w:line="240" w:lineRule="auto" w:before="141" w:after="0"/>
            <w:ind w:left="1559" w:right="0" w:hanging="760"/>
            <w:jc w:val="left"/>
          </w:pPr>
          <w:hyperlink w:history="true" w:anchor="_TOC_250001">
            <w:r>
              <w:rPr>
                <w:spacing w:val="-2"/>
              </w:rPr>
              <w:t>CONCLUSION</w:t>
            </w:r>
            <w:r>
              <w:rPr>
                <w:rFonts w:ascii="Times New Roman"/>
              </w:rPr>
              <w:tab/>
            </w:r>
            <w:r>
              <w:rPr>
                <w:spacing w:val="-5"/>
              </w:rPr>
              <w:t>36</w:t>
            </w:r>
          </w:hyperlink>
        </w:p>
        <w:p>
          <w:pPr>
            <w:pStyle w:val="TOC5"/>
            <w:tabs>
              <w:tab w:pos="8980" w:val="right" w:leader="dot"/>
            </w:tabs>
            <w:ind w:left="799" w:firstLine="0"/>
          </w:pPr>
          <w:hyperlink w:history="true" w:anchor="_TOC_250000">
            <w:r>
              <w:rPr>
                <w:spacing w:val="-2"/>
              </w:rPr>
              <w:t>Reference</w:t>
            </w:r>
            <w:r>
              <w:rPr>
                <w:rFonts w:ascii="Times New Roman"/>
              </w:rPr>
              <w:tab/>
            </w:r>
            <w:r>
              <w:rPr>
                <w:spacing w:val="-5"/>
              </w:rPr>
              <w:t>37</w:t>
            </w:r>
          </w:hyperlink>
        </w:p>
      </w:sdtContent>
    </w:sdt>
    <w:p>
      <w:pPr>
        <w:pStyle w:val="TOC5"/>
        <w:spacing w:after="0"/>
        <w:sectPr>
          <w:type w:val="continuous"/>
          <w:pgSz w:w="12240" w:h="15840"/>
          <w:pgMar w:header="0" w:footer="1037" w:top="1360" w:bottom="1431" w:left="1440" w:right="1440"/>
        </w:sectPr>
      </w:pPr>
    </w:p>
    <w:p>
      <w:pPr>
        <w:pStyle w:val="Heading4"/>
        <w:spacing w:before="79"/>
        <w:ind w:left="0" w:right="4"/>
        <w:jc w:val="center"/>
      </w:pPr>
      <w:bookmarkStart w:name="_TOC_250078" w:id="6"/>
      <w:r>
        <w:rPr/>
        <w:t>CHAPTER</w:t>
      </w:r>
      <w:r>
        <w:rPr>
          <w:spacing w:val="-13"/>
        </w:rPr>
        <w:t> </w:t>
      </w:r>
      <w:bookmarkEnd w:id="6"/>
      <w:r>
        <w:rPr>
          <w:spacing w:val="-5"/>
        </w:rPr>
        <w:t>ONE</w:t>
      </w:r>
    </w:p>
    <w:p>
      <w:pPr>
        <w:pStyle w:val="BodyText"/>
        <w:spacing w:before="62"/>
        <w:ind w:left="0"/>
        <w:rPr>
          <w:b/>
        </w:rPr>
      </w:pPr>
    </w:p>
    <w:p>
      <w:pPr>
        <w:pStyle w:val="Heading5"/>
        <w:numPr>
          <w:ilvl w:val="1"/>
          <w:numId w:val="9"/>
        </w:numPr>
        <w:tabs>
          <w:tab w:pos="1078" w:val="left" w:leader="none"/>
        </w:tabs>
        <w:spacing w:line="240" w:lineRule="auto" w:before="0" w:after="0"/>
        <w:ind w:left="1078" w:right="0" w:hanging="718"/>
        <w:jc w:val="both"/>
      </w:pPr>
      <w:bookmarkStart w:name="_TOC_250077" w:id="7"/>
      <w:r>
        <w:rPr/>
        <w:t>Background</w:t>
      </w:r>
      <w:r>
        <w:rPr>
          <w:spacing w:val="-8"/>
        </w:rPr>
        <w:t> </w:t>
      </w:r>
      <w:r>
        <w:rPr/>
        <w:t>to</w:t>
      </w:r>
      <w:r>
        <w:rPr>
          <w:spacing w:val="-7"/>
        </w:rPr>
        <w:t> </w:t>
      </w:r>
      <w:r>
        <w:rPr/>
        <w:t>Study</w:t>
      </w:r>
      <w:r>
        <w:rPr>
          <w:spacing w:val="-8"/>
        </w:rPr>
        <w:t> </w:t>
      </w:r>
      <w:r>
        <w:rPr/>
        <w:t>on</w:t>
      </w:r>
      <w:r>
        <w:rPr>
          <w:spacing w:val="-5"/>
        </w:rPr>
        <w:t> </w:t>
      </w:r>
      <w:r>
        <w:rPr/>
        <w:t>Vitamin</w:t>
      </w:r>
      <w:r>
        <w:rPr>
          <w:spacing w:val="-7"/>
        </w:rPr>
        <w:t> </w:t>
      </w:r>
      <w:bookmarkEnd w:id="7"/>
      <w:r>
        <w:rPr>
          <w:spacing w:val="-10"/>
        </w:rPr>
        <w:t>C</w:t>
      </w:r>
    </w:p>
    <w:p>
      <w:pPr>
        <w:pStyle w:val="BodyText"/>
        <w:spacing w:line="360" w:lineRule="auto" w:before="137"/>
        <w:ind w:right="369"/>
        <w:jc w:val="both"/>
      </w:pPr>
      <w:r>
        <w:rPr/>
        <w:t>Vitamin</w:t>
      </w:r>
      <w:r>
        <w:rPr>
          <w:spacing w:val="-7"/>
        </w:rPr>
        <w:t> </w:t>
      </w:r>
      <w:r>
        <w:rPr/>
        <w:t>C,</w:t>
      </w:r>
      <w:r>
        <w:rPr>
          <w:spacing w:val="-5"/>
        </w:rPr>
        <w:t> </w:t>
      </w:r>
      <w:r>
        <w:rPr/>
        <w:t>or</w:t>
      </w:r>
      <w:r>
        <w:rPr>
          <w:spacing w:val="-9"/>
        </w:rPr>
        <w:t> </w:t>
      </w:r>
      <w:r>
        <w:rPr/>
        <w:t>ascorbic</w:t>
      </w:r>
      <w:r>
        <w:rPr>
          <w:spacing w:val="-7"/>
        </w:rPr>
        <w:t> </w:t>
      </w:r>
      <w:r>
        <w:rPr/>
        <w:t>acid,</w:t>
      </w:r>
      <w:r>
        <w:rPr>
          <w:spacing w:val="-7"/>
        </w:rPr>
        <w:t> </w:t>
      </w:r>
      <w:r>
        <w:rPr/>
        <w:t>is</w:t>
      </w:r>
      <w:r>
        <w:rPr>
          <w:spacing w:val="-7"/>
        </w:rPr>
        <w:t> </w:t>
      </w:r>
      <w:r>
        <w:rPr/>
        <w:t>a</w:t>
      </w:r>
      <w:r>
        <w:rPr>
          <w:spacing w:val="-7"/>
        </w:rPr>
        <w:t> </w:t>
      </w:r>
      <w:r>
        <w:rPr/>
        <w:t>vital</w:t>
      </w:r>
      <w:r>
        <w:rPr>
          <w:spacing w:val="-7"/>
        </w:rPr>
        <w:t> </w:t>
      </w:r>
      <w:r>
        <w:rPr/>
        <w:t>water-soluble</w:t>
      </w:r>
      <w:r>
        <w:rPr>
          <w:spacing w:val="-7"/>
        </w:rPr>
        <w:t> </w:t>
      </w:r>
      <w:r>
        <w:rPr/>
        <w:t>antioxidant</w:t>
      </w:r>
      <w:r>
        <w:rPr>
          <w:spacing w:val="-7"/>
        </w:rPr>
        <w:t> </w:t>
      </w:r>
      <w:r>
        <w:rPr/>
        <w:t>that</w:t>
      </w:r>
      <w:r>
        <w:rPr>
          <w:spacing w:val="-7"/>
        </w:rPr>
        <w:t> </w:t>
      </w:r>
      <w:r>
        <w:rPr/>
        <w:t>plays</w:t>
      </w:r>
      <w:r>
        <w:rPr>
          <w:spacing w:val="-7"/>
        </w:rPr>
        <w:t> </w:t>
      </w:r>
      <w:r>
        <w:rPr/>
        <w:t>an</w:t>
      </w:r>
      <w:r>
        <w:rPr>
          <w:spacing w:val="-7"/>
        </w:rPr>
        <w:t> </w:t>
      </w:r>
      <w:r>
        <w:rPr/>
        <w:t>essential</w:t>
      </w:r>
      <w:r>
        <w:rPr>
          <w:spacing w:val="-7"/>
        </w:rPr>
        <w:t> </w:t>
      </w:r>
      <w:r>
        <w:rPr/>
        <w:t>role in numerous metabolic functions, including collagen formation, immune defense, iron absorption,</w:t>
      </w:r>
      <w:r>
        <w:rPr>
          <w:spacing w:val="-5"/>
        </w:rPr>
        <w:t> </w:t>
      </w:r>
      <w:r>
        <w:rPr/>
        <w:t>and</w:t>
      </w:r>
      <w:r>
        <w:rPr>
          <w:spacing w:val="-2"/>
        </w:rPr>
        <w:t> </w:t>
      </w:r>
      <w:r>
        <w:rPr/>
        <w:t>the</w:t>
      </w:r>
      <w:r>
        <w:rPr>
          <w:spacing w:val="-7"/>
        </w:rPr>
        <w:t> </w:t>
      </w:r>
      <w:r>
        <w:rPr/>
        <w:t>protection</w:t>
      </w:r>
      <w:r>
        <w:rPr>
          <w:spacing w:val="-5"/>
        </w:rPr>
        <w:t> </w:t>
      </w:r>
      <w:r>
        <w:rPr/>
        <w:t>of</w:t>
      </w:r>
      <w:r>
        <w:rPr>
          <w:spacing w:val="-5"/>
        </w:rPr>
        <w:t> </w:t>
      </w:r>
      <w:r>
        <w:rPr/>
        <w:t>biomolecules</w:t>
      </w:r>
      <w:r>
        <w:rPr>
          <w:spacing w:val="-4"/>
        </w:rPr>
        <w:t> </w:t>
      </w:r>
      <w:r>
        <w:rPr/>
        <w:t>against</w:t>
      </w:r>
      <w:r>
        <w:rPr>
          <w:spacing w:val="-5"/>
        </w:rPr>
        <w:t> </w:t>
      </w:r>
      <w:r>
        <w:rPr/>
        <w:t>oxidative</w:t>
      </w:r>
      <w:r>
        <w:rPr>
          <w:spacing w:val="-7"/>
        </w:rPr>
        <w:t> </w:t>
      </w:r>
      <w:r>
        <w:rPr/>
        <w:t>damage</w:t>
      </w:r>
      <w:r>
        <w:rPr>
          <w:spacing w:val="-5"/>
        </w:rPr>
        <w:t> </w:t>
      </w:r>
      <w:r>
        <w:rPr/>
        <w:t>(Padayatty</w:t>
      </w:r>
      <w:r>
        <w:rPr>
          <w:spacing w:val="-5"/>
        </w:rPr>
        <w:t> </w:t>
      </w:r>
      <w:r>
        <w:rPr/>
        <w:t>et</w:t>
      </w:r>
      <w:r>
        <w:rPr>
          <w:spacing w:val="-5"/>
        </w:rPr>
        <w:t> </w:t>
      </w:r>
      <w:r>
        <w:rPr/>
        <w:t>al., 2003).</w:t>
      </w:r>
      <w:r>
        <w:rPr>
          <w:spacing w:val="-2"/>
        </w:rPr>
        <w:t> </w:t>
      </w:r>
      <w:r>
        <w:rPr/>
        <w:t>It</w:t>
      </w:r>
      <w:r>
        <w:rPr>
          <w:spacing w:val="-2"/>
        </w:rPr>
        <w:t> </w:t>
      </w:r>
      <w:r>
        <w:rPr/>
        <w:t>is</w:t>
      </w:r>
      <w:r>
        <w:rPr>
          <w:spacing w:val="-2"/>
        </w:rPr>
        <w:t> </w:t>
      </w:r>
      <w:r>
        <w:rPr/>
        <w:t>considered</w:t>
      </w:r>
      <w:r>
        <w:rPr>
          <w:spacing w:val="-2"/>
        </w:rPr>
        <w:t> </w:t>
      </w:r>
      <w:r>
        <w:rPr/>
        <w:t>one</w:t>
      </w:r>
      <w:r>
        <w:rPr>
          <w:spacing w:val="-5"/>
        </w:rPr>
        <w:t> </w:t>
      </w:r>
      <w:r>
        <w:rPr/>
        <w:t>of</w:t>
      </w:r>
      <w:r>
        <w:rPr>
          <w:spacing w:val="-2"/>
        </w:rPr>
        <w:t> </w:t>
      </w:r>
      <w:r>
        <w:rPr/>
        <w:t>the</w:t>
      </w:r>
      <w:r>
        <w:rPr>
          <w:spacing w:val="-2"/>
        </w:rPr>
        <w:t> </w:t>
      </w:r>
      <w:r>
        <w:rPr/>
        <w:t>most important</w:t>
      </w:r>
      <w:r>
        <w:rPr>
          <w:spacing w:val="-5"/>
        </w:rPr>
        <w:t> </w:t>
      </w:r>
      <w:r>
        <w:rPr/>
        <w:t>micronutrients</w:t>
      </w:r>
      <w:r>
        <w:rPr>
          <w:spacing w:val="-2"/>
        </w:rPr>
        <w:t> </w:t>
      </w:r>
      <w:r>
        <w:rPr/>
        <w:t>for</w:t>
      </w:r>
      <w:r>
        <w:rPr>
          <w:spacing w:val="-5"/>
        </w:rPr>
        <w:t> </w:t>
      </w:r>
      <w:r>
        <w:rPr/>
        <w:t>human</w:t>
      </w:r>
      <w:r>
        <w:rPr>
          <w:spacing w:val="-2"/>
        </w:rPr>
        <w:t> </w:t>
      </w:r>
      <w:r>
        <w:rPr/>
        <w:t>health.</w:t>
      </w:r>
      <w:r>
        <w:rPr>
          <w:spacing w:val="-2"/>
        </w:rPr>
        <w:t> </w:t>
      </w:r>
      <w:r>
        <w:rPr/>
        <w:t>Unlike many animals, humans lack the enzyme L-gulonolactone oxidase required for the endogenous</w:t>
      </w:r>
      <w:r>
        <w:rPr>
          <w:spacing w:val="-6"/>
        </w:rPr>
        <w:t> </w:t>
      </w:r>
      <w:r>
        <w:rPr/>
        <w:t>synthesis</w:t>
      </w:r>
      <w:r>
        <w:rPr>
          <w:spacing w:val="-4"/>
        </w:rPr>
        <w:t> </w:t>
      </w:r>
      <w:r>
        <w:rPr/>
        <w:t>of</w:t>
      </w:r>
      <w:r>
        <w:rPr>
          <w:spacing w:val="-4"/>
        </w:rPr>
        <w:t> </w:t>
      </w:r>
      <w:r>
        <w:rPr/>
        <w:t>vitamin</w:t>
      </w:r>
      <w:r>
        <w:rPr>
          <w:spacing w:val="-6"/>
        </w:rPr>
        <w:t> </w:t>
      </w:r>
      <w:r>
        <w:rPr/>
        <w:t>C.</w:t>
      </w:r>
      <w:r>
        <w:rPr>
          <w:spacing w:val="-6"/>
        </w:rPr>
        <w:t> </w:t>
      </w:r>
      <w:r>
        <w:rPr/>
        <w:t>As</w:t>
      </w:r>
      <w:r>
        <w:rPr>
          <w:spacing w:val="-6"/>
        </w:rPr>
        <w:t> </w:t>
      </w:r>
      <w:r>
        <w:rPr/>
        <w:t>a</w:t>
      </w:r>
      <w:r>
        <w:rPr>
          <w:spacing w:val="-5"/>
        </w:rPr>
        <w:t> </w:t>
      </w:r>
      <w:r>
        <w:rPr/>
        <w:t>result,</w:t>
      </w:r>
      <w:r>
        <w:rPr>
          <w:spacing w:val="-4"/>
        </w:rPr>
        <w:t> </w:t>
      </w:r>
      <w:r>
        <w:rPr/>
        <w:t>they</w:t>
      </w:r>
      <w:r>
        <w:rPr>
          <w:spacing w:val="-6"/>
        </w:rPr>
        <w:t> </w:t>
      </w:r>
      <w:r>
        <w:rPr/>
        <w:t>must</w:t>
      </w:r>
      <w:r>
        <w:rPr>
          <w:spacing w:val="-6"/>
        </w:rPr>
        <w:t> </w:t>
      </w:r>
      <w:r>
        <w:rPr/>
        <w:t>obtain</w:t>
      </w:r>
      <w:r>
        <w:rPr>
          <w:spacing w:val="-6"/>
        </w:rPr>
        <w:t> </w:t>
      </w:r>
      <w:r>
        <w:rPr/>
        <w:t>it</w:t>
      </w:r>
      <w:r>
        <w:rPr>
          <w:spacing w:val="-6"/>
        </w:rPr>
        <w:t> </w:t>
      </w:r>
      <w:r>
        <w:rPr/>
        <w:t>through</w:t>
      </w:r>
      <w:r>
        <w:rPr>
          <w:spacing w:val="-4"/>
        </w:rPr>
        <w:t> </w:t>
      </w:r>
      <w:r>
        <w:rPr/>
        <w:t>dietary</w:t>
      </w:r>
      <w:r>
        <w:rPr>
          <w:spacing w:val="-2"/>
        </w:rPr>
        <w:t> </w:t>
      </w:r>
      <w:r>
        <w:rPr/>
        <w:t>intake, particularly from fruits and vegetables (Naidu, 2003).</w:t>
      </w:r>
    </w:p>
    <w:p>
      <w:pPr>
        <w:pStyle w:val="BodyText"/>
        <w:spacing w:line="360" w:lineRule="auto" w:before="201"/>
        <w:ind w:right="366"/>
        <w:jc w:val="both"/>
      </w:pPr>
      <w:r>
        <w:rPr/>
        <w:t>Among</w:t>
      </w:r>
      <w:r>
        <w:rPr>
          <w:spacing w:val="-2"/>
        </w:rPr>
        <w:t> </w:t>
      </w:r>
      <w:r>
        <w:rPr/>
        <w:t>the</w:t>
      </w:r>
      <w:r>
        <w:rPr>
          <w:spacing w:val="-2"/>
        </w:rPr>
        <w:t> </w:t>
      </w:r>
      <w:r>
        <w:rPr/>
        <w:t>various</w:t>
      </w:r>
      <w:r>
        <w:rPr>
          <w:spacing w:val="-2"/>
        </w:rPr>
        <w:t> </w:t>
      </w:r>
      <w:r>
        <w:rPr/>
        <w:t>dietary</w:t>
      </w:r>
      <w:r>
        <w:rPr>
          <w:spacing w:val="-2"/>
        </w:rPr>
        <w:t> </w:t>
      </w:r>
      <w:r>
        <w:rPr/>
        <w:t>sources,</w:t>
      </w:r>
      <w:r>
        <w:rPr>
          <w:spacing w:val="-2"/>
        </w:rPr>
        <w:t> </w:t>
      </w:r>
      <w:r>
        <w:rPr/>
        <w:t>fruit juices,</w:t>
      </w:r>
      <w:r>
        <w:rPr>
          <w:spacing w:val="-2"/>
        </w:rPr>
        <w:t> </w:t>
      </w:r>
      <w:r>
        <w:rPr/>
        <w:t>especially</w:t>
      </w:r>
      <w:r>
        <w:rPr>
          <w:spacing w:val="-2"/>
        </w:rPr>
        <w:t> </w:t>
      </w:r>
      <w:r>
        <w:rPr/>
        <w:t>those</w:t>
      </w:r>
      <w:r>
        <w:rPr>
          <w:spacing w:val="-5"/>
        </w:rPr>
        <w:t> </w:t>
      </w:r>
      <w:r>
        <w:rPr/>
        <w:t>derived</w:t>
      </w:r>
      <w:r>
        <w:rPr>
          <w:spacing w:val="-2"/>
        </w:rPr>
        <w:t> </w:t>
      </w:r>
      <w:r>
        <w:rPr/>
        <w:t>from</w:t>
      </w:r>
      <w:r>
        <w:rPr>
          <w:spacing w:val="-2"/>
        </w:rPr>
        <w:t> </w:t>
      </w:r>
      <w:r>
        <w:rPr/>
        <w:t>citrus</w:t>
      </w:r>
      <w:r>
        <w:rPr>
          <w:spacing w:val="-2"/>
        </w:rPr>
        <w:t> </w:t>
      </w:r>
      <w:r>
        <w:rPr/>
        <w:t>fruits like oranges and pineapples, are widely regarded for their high vitamin C content and are commonly consumed as part of a healthy diet. These juices are not only appreciated for their pleasant taste and refreshing qualities but also for their contribution to meeting the recommended daily intake of essential vitamins (Lee &amp; Kader, 2000). However, the vitamin C content of these juices is often assumed rather than verified, especially in </w:t>
      </w:r>
      <w:r>
        <w:rPr>
          <w:spacing w:val="-2"/>
        </w:rPr>
        <w:t>developing countries, where</w:t>
      </w:r>
      <w:r>
        <w:rPr>
          <w:spacing w:val="-4"/>
        </w:rPr>
        <w:t> </w:t>
      </w:r>
      <w:r>
        <w:rPr>
          <w:spacing w:val="-2"/>
        </w:rPr>
        <w:t>limited technological resources hinder</w:t>
      </w:r>
      <w:r>
        <w:rPr>
          <w:spacing w:val="-4"/>
        </w:rPr>
        <w:t> </w:t>
      </w:r>
      <w:r>
        <w:rPr>
          <w:spacing w:val="-2"/>
        </w:rPr>
        <w:t>proper</w:t>
      </w:r>
      <w:r>
        <w:rPr>
          <w:spacing w:val="-4"/>
        </w:rPr>
        <w:t> </w:t>
      </w:r>
      <w:r>
        <w:rPr>
          <w:spacing w:val="-2"/>
        </w:rPr>
        <w:t>nutrient analysis </w:t>
      </w:r>
      <w:r>
        <w:rPr/>
        <w:t>and quality control.</w:t>
      </w:r>
    </w:p>
    <w:p>
      <w:pPr>
        <w:pStyle w:val="BodyText"/>
        <w:spacing w:line="360" w:lineRule="auto" w:before="199"/>
        <w:ind w:right="367"/>
        <w:jc w:val="both"/>
      </w:pPr>
      <w:r>
        <w:rPr/>
        <w:t>Vitamin</w:t>
      </w:r>
      <w:r>
        <w:rPr>
          <w:spacing w:val="-10"/>
        </w:rPr>
        <w:t> </w:t>
      </w:r>
      <w:r>
        <w:rPr/>
        <w:t>C</w:t>
      </w:r>
      <w:r>
        <w:rPr>
          <w:spacing w:val="-10"/>
        </w:rPr>
        <w:t> </w:t>
      </w:r>
      <w:r>
        <w:rPr/>
        <w:t>is</w:t>
      </w:r>
      <w:r>
        <w:rPr>
          <w:spacing w:val="-10"/>
        </w:rPr>
        <w:t> </w:t>
      </w:r>
      <w:r>
        <w:rPr/>
        <w:t>inherently</w:t>
      </w:r>
      <w:r>
        <w:rPr>
          <w:spacing w:val="-10"/>
        </w:rPr>
        <w:t> </w:t>
      </w:r>
      <w:r>
        <w:rPr/>
        <w:t>unstable</w:t>
      </w:r>
      <w:r>
        <w:rPr>
          <w:spacing w:val="-13"/>
        </w:rPr>
        <w:t> </w:t>
      </w:r>
      <w:r>
        <w:rPr/>
        <w:t>and</w:t>
      </w:r>
      <w:r>
        <w:rPr>
          <w:spacing w:val="-10"/>
        </w:rPr>
        <w:t> </w:t>
      </w:r>
      <w:r>
        <w:rPr/>
        <w:t>susceptible</w:t>
      </w:r>
      <w:r>
        <w:rPr>
          <w:spacing w:val="-10"/>
        </w:rPr>
        <w:t> </w:t>
      </w:r>
      <w:r>
        <w:rPr/>
        <w:t>to</w:t>
      </w:r>
      <w:r>
        <w:rPr>
          <w:spacing w:val="-13"/>
        </w:rPr>
        <w:t> </w:t>
      </w:r>
      <w:r>
        <w:rPr/>
        <w:t>degradation</w:t>
      </w:r>
      <w:r>
        <w:rPr>
          <w:spacing w:val="-10"/>
        </w:rPr>
        <w:t> </w:t>
      </w:r>
      <w:r>
        <w:rPr/>
        <w:t>through</w:t>
      </w:r>
      <w:r>
        <w:rPr>
          <w:spacing w:val="-10"/>
        </w:rPr>
        <w:t> </w:t>
      </w:r>
      <w:r>
        <w:rPr/>
        <w:t>oxidation.</w:t>
      </w:r>
      <w:r>
        <w:rPr>
          <w:spacing w:val="-10"/>
        </w:rPr>
        <w:t> </w:t>
      </w:r>
      <w:r>
        <w:rPr/>
        <w:t>Several intrinsic and extrinsic factors such as temperature, light exposure, air (oxygen), storage duration, pH, and the method of juice extraction and preservation significantly influence its stability (Munyaka et al., 2010). These factors can cause progressive loss of ascorbic acid,</w:t>
      </w:r>
      <w:r>
        <w:rPr>
          <w:spacing w:val="-6"/>
        </w:rPr>
        <w:t> </w:t>
      </w:r>
      <w:r>
        <w:rPr/>
        <w:t>which</w:t>
      </w:r>
      <w:r>
        <w:rPr>
          <w:spacing w:val="-6"/>
        </w:rPr>
        <w:t> </w:t>
      </w:r>
      <w:r>
        <w:rPr/>
        <w:t>reduces</w:t>
      </w:r>
      <w:r>
        <w:rPr>
          <w:spacing w:val="-6"/>
        </w:rPr>
        <w:t> </w:t>
      </w:r>
      <w:r>
        <w:rPr/>
        <w:t>the</w:t>
      </w:r>
      <w:r>
        <w:rPr>
          <w:spacing w:val="-6"/>
        </w:rPr>
        <w:t> </w:t>
      </w:r>
      <w:r>
        <w:rPr/>
        <w:t>nutritional</w:t>
      </w:r>
      <w:r>
        <w:rPr>
          <w:spacing w:val="-6"/>
        </w:rPr>
        <w:t> </w:t>
      </w:r>
      <w:r>
        <w:rPr/>
        <w:t>value</w:t>
      </w:r>
      <w:r>
        <w:rPr>
          <w:spacing w:val="-6"/>
        </w:rPr>
        <w:t> </w:t>
      </w:r>
      <w:r>
        <w:rPr/>
        <w:t>of</w:t>
      </w:r>
      <w:r>
        <w:rPr>
          <w:spacing w:val="-8"/>
        </w:rPr>
        <w:t> </w:t>
      </w:r>
      <w:r>
        <w:rPr/>
        <w:t>the</w:t>
      </w:r>
      <w:r>
        <w:rPr>
          <w:spacing w:val="-11"/>
        </w:rPr>
        <w:t> </w:t>
      </w:r>
      <w:r>
        <w:rPr/>
        <w:t>juice</w:t>
      </w:r>
      <w:r>
        <w:rPr>
          <w:spacing w:val="-9"/>
        </w:rPr>
        <w:t> </w:t>
      </w:r>
      <w:r>
        <w:rPr/>
        <w:t>over</w:t>
      </w:r>
      <w:r>
        <w:rPr>
          <w:spacing w:val="-9"/>
        </w:rPr>
        <w:t> </w:t>
      </w:r>
      <w:r>
        <w:rPr/>
        <w:t>time.</w:t>
      </w:r>
      <w:r>
        <w:rPr>
          <w:spacing w:val="-8"/>
        </w:rPr>
        <w:t> </w:t>
      </w:r>
      <w:r>
        <w:rPr/>
        <w:t>The</w:t>
      </w:r>
      <w:r>
        <w:rPr>
          <w:spacing w:val="-8"/>
        </w:rPr>
        <w:t> </w:t>
      </w:r>
      <w:r>
        <w:rPr/>
        <w:t>degradation</w:t>
      </w:r>
      <w:r>
        <w:rPr>
          <w:spacing w:val="-6"/>
        </w:rPr>
        <w:t> </w:t>
      </w:r>
      <w:r>
        <w:rPr/>
        <w:t>process</w:t>
      </w:r>
      <w:r>
        <w:rPr>
          <w:spacing w:val="-6"/>
        </w:rPr>
        <w:t> </w:t>
      </w:r>
      <w:r>
        <w:rPr/>
        <w:t>is further accelerated in poorly regulated storage conditions, which are common in regions with inadequate refrigeration, erratic power supply, and limited food preservation </w:t>
      </w:r>
      <w:r>
        <w:rPr>
          <w:spacing w:val="-2"/>
        </w:rPr>
        <w:t>knowledge.</w:t>
      </w:r>
    </w:p>
    <w:p>
      <w:pPr>
        <w:pStyle w:val="BodyText"/>
        <w:spacing w:line="360" w:lineRule="auto" w:before="200"/>
        <w:ind w:right="367"/>
        <w:jc w:val="both"/>
      </w:pPr>
      <w:r>
        <w:rPr/>
        <w:t>In the context of Nigeria and other tropical countries, fruit juice production is often done at the small-scale or cottage-industry level, where producers rely on traditional methods without</w:t>
      </w:r>
      <w:r>
        <w:rPr>
          <w:spacing w:val="27"/>
        </w:rPr>
        <w:t> </w:t>
      </w:r>
      <w:r>
        <w:rPr/>
        <w:t>proper</w:t>
      </w:r>
      <w:r>
        <w:rPr>
          <w:spacing w:val="26"/>
        </w:rPr>
        <w:t> </w:t>
      </w:r>
      <w:r>
        <w:rPr/>
        <w:t>packaging,</w:t>
      </w:r>
      <w:r>
        <w:rPr>
          <w:spacing w:val="25"/>
        </w:rPr>
        <w:t> </w:t>
      </w:r>
      <w:r>
        <w:rPr/>
        <w:t>cold</w:t>
      </w:r>
      <w:r>
        <w:rPr>
          <w:spacing w:val="28"/>
        </w:rPr>
        <w:t> </w:t>
      </w:r>
      <w:r>
        <w:rPr/>
        <w:t>storage,</w:t>
      </w:r>
      <w:r>
        <w:rPr>
          <w:spacing w:val="26"/>
        </w:rPr>
        <w:t> </w:t>
      </w:r>
      <w:r>
        <w:rPr/>
        <w:t>or</w:t>
      </w:r>
      <w:r>
        <w:rPr>
          <w:spacing w:val="25"/>
        </w:rPr>
        <w:t> </w:t>
      </w:r>
      <w:r>
        <w:rPr/>
        <w:t>preservation</w:t>
      </w:r>
      <w:r>
        <w:rPr>
          <w:spacing w:val="26"/>
        </w:rPr>
        <w:t> </w:t>
      </w:r>
      <w:r>
        <w:rPr/>
        <w:t>protocols.</w:t>
      </w:r>
      <w:r>
        <w:rPr>
          <w:spacing w:val="26"/>
        </w:rPr>
        <w:t> </w:t>
      </w:r>
      <w:r>
        <w:rPr/>
        <w:t>Many</w:t>
      </w:r>
      <w:r>
        <w:rPr>
          <w:spacing w:val="27"/>
        </w:rPr>
        <w:t> </w:t>
      </w:r>
      <w:r>
        <w:rPr/>
        <w:t>juice</w:t>
      </w:r>
      <w:r>
        <w:rPr>
          <w:spacing w:val="24"/>
        </w:rPr>
        <w:t> </w:t>
      </w:r>
      <w:r>
        <w:rPr>
          <w:spacing w:val="-2"/>
        </w:rPr>
        <w:t>vendors</w:t>
      </w:r>
    </w:p>
    <w:p>
      <w:pPr>
        <w:pStyle w:val="BodyText"/>
        <w:spacing w:after="0" w:line="360" w:lineRule="auto"/>
        <w:jc w:val="both"/>
        <w:sectPr>
          <w:footerReference w:type="default" r:id="rId7"/>
          <w:pgSz w:w="12240" w:h="15840"/>
          <w:pgMar w:header="0" w:footer="1037" w:top="1720" w:bottom="1220" w:left="1440" w:right="1440"/>
          <w:pgNumType w:start="1"/>
        </w:sectPr>
      </w:pPr>
    </w:p>
    <w:p>
      <w:pPr>
        <w:pStyle w:val="BodyText"/>
        <w:spacing w:line="360" w:lineRule="auto" w:before="79"/>
        <w:ind w:right="364"/>
        <w:jc w:val="both"/>
      </w:pPr>
      <w:r>
        <w:rPr/>
        <w:t>operate under open-air conditions, exposing their products to sunlight and high ambient temperatures, two major contributors to vitamin C breakdown (Iqbal et al., 2006). Consumers, therefore, may be unknowingly drinking juices with minimal nutritional benefit, despite paying for products believed to be healthy.</w:t>
      </w:r>
    </w:p>
    <w:p>
      <w:pPr>
        <w:pStyle w:val="BodyText"/>
        <w:spacing w:line="360" w:lineRule="auto" w:before="199"/>
        <w:ind w:right="366"/>
        <w:jc w:val="both"/>
      </w:pPr>
      <w:r>
        <w:rPr/>
        <w:t>Moreover,</w:t>
      </w:r>
      <w:r>
        <w:rPr>
          <w:spacing w:val="-5"/>
        </w:rPr>
        <w:t> </w:t>
      </w:r>
      <w:r>
        <w:rPr/>
        <w:t>the</w:t>
      </w:r>
      <w:r>
        <w:rPr>
          <w:spacing w:val="-8"/>
        </w:rPr>
        <w:t> </w:t>
      </w:r>
      <w:r>
        <w:rPr/>
        <w:t>shelf</w:t>
      </w:r>
      <w:r>
        <w:rPr>
          <w:spacing w:val="-5"/>
        </w:rPr>
        <w:t> </w:t>
      </w:r>
      <w:r>
        <w:rPr/>
        <w:t>life</w:t>
      </w:r>
      <w:r>
        <w:rPr>
          <w:spacing w:val="-9"/>
        </w:rPr>
        <w:t> </w:t>
      </w:r>
      <w:r>
        <w:rPr/>
        <w:t>of</w:t>
      </w:r>
      <w:r>
        <w:rPr>
          <w:spacing w:val="-5"/>
        </w:rPr>
        <w:t> </w:t>
      </w:r>
      <w:r>
        <w:rPr/>
        <w:t>commercially</w:t>
      </w:r>
      <w:r>
        <w:rPr>
          <w:spacing w:val="-6"/>
        </w:rPr>
        <w:t> </w:t>
      </w:r>
      <w:r>
        <w:rPr/>
        <w:t>and</w:t>
      </w:r>
      <w:r>
        <w:rPr>
          <w:spacing w:val="-6"/>
        </w:rPr>
        <w:t> </w:t>
      </w:r>
      <w:r>
        <w:rPr/>
        <w:t>locally</w:t>
      </w:r>
      <w:r>
        <w:rPr>
          <w:spacing w:val="-5"/>
        </w:rPr>
        <w:t> </w:t>
      </w:r>
      <w:r>
        <w:rPr/>
        <w:t>produced</w:t>
      </w:r>
      <w:r>
        <w:rPr>
          <w:spacing w:val="-5"/>
        </w:rPr>
        <w:t> </w:t>
      </w:r>
      <w:r>
        <w:rPr/>
        <w:t>fruit</w:t>
      </w:r>
      <w:r>
        <w:rPr>
          <w:spacing w:val="-6"/>
        </w:rPr>
        <w:t> </w:t>
      </w:r>
      <w:r>
        <w:rPr/>
        <w:t>juices</w:t>
      </w:r>
      <w:r>
        <w:rPr>
          <w:spacing w:val="-6"/>
        </w:rPr>
        <w:t> </w:t>
      </w:r>
      <w:r>
        <w:rPr/>
        <w:t>is</w:t>
      </w:r>
      <w:r>
        <w:rPr>
          <w:spacing w:val="-4"/>
        </w:rPr>
        <w:t> </w:t>
      </w:r>
      <w:r>
        <w:rPr/>
        <w:t>influenced</w:t>
      </w:r>
      <w:r>
        <w:rPr>
          <w:spacing w:val="-6"/>
        </w:rPr>
        <w:t> </w:t>
      </w:r>
      <w:r>
        <w:rPr/>
        <w:t>by the type of fruit, method of juice extraction, use of preservatives, and storage conditions. For instance, pasteurization, a common method used to improve microbial safety and extend shelf life, can significantly affect the vitamin C content if not carefully controlled (Burdurlu</w:t>
      </w:r>
      <w:r>
        <w:rPr>
          <w:spacing w:val="-4"/>
        </w:rPr>
        <w:t> </w:t>
      </w:r>
      <w:r>
        <w:rPr/>
        <w:t>et</w:t>
      </w:r>
      <w:r>
        <w:rPr>
          <w:spacing w:val="-8"/>
        </w:rPr>
        <w:t> </w:t>
      </w:r>
      <w:r>
        <w:rPr/>
        <w:t>al.,</w:t>
      </w:r>
      <w:r>
        <w:rPr>
          <w:spacing w:val="-6"/>
        </w:rPr>
        <w:t> </w:t>
      </w:r>
      <w:r>
        <w:rPr/>
        <w:t>2006).</w:t>
      </w:r>
      <w:r>
        <w:rPr>
          <w:spacing w:val="-4"/>
        </w:rPr>
        <w:t> </w:t>
      </w:r>
      <w:r>
        <w:rPr/>
        <w:t>Natural</w:t>
      </w:r>
      <w:r>
        <w:rPr>
          <w:spacing w:val="-8"/>
        </w:rPr>
        <w:t> </w:t>
      </w:r>
      <w:r>
        <w:rPr/>
        <w:t>enzymes</w:t>
      </w:r>
      <w:r>
        <w:rPr>
          <w:spacing w:val="-6"/>
        </w:rPr>
        <w:t> </w:t>
      </w:r>
      <w:r>
        <w:rPr/>
        <w:t>present</w:t>
      </w:r>
      <w:r>
        <w:rPr>
          <w:spacing w:val="-6"/>
        </w:rPr>
        <w:t> </w:t>
      </w:r>
      <w:r>
        <w:rPr/>
        <w:t>in</w:t>
      </w:r>
      <w:r>
        <w:rPr>
          <w:spacing w:val="-4"/>
        </w:rPr>
        <w:t> </w:t>
      </w:r>
      <w:r>
        <w:rPr/>
        <w:t>fruits</w:t>
      </w:r>
      <w:r>
        <w:rPr>
          <w:spacing w:val="-6"/>
        </w:rPr>
        <w:t> </w:t>
      </w:r>
      <w:r>
        <w:rPr/>
        <w:t>may</w:t>
      </w:r>
      <w:r>
        <w:rPr>
          <w:spacing w:val="-6"/>
        </w:rPr>
        <w:t> </w:t>
      </w:r>
      <w:r>
        <w:rPr/>
        <w:t>also</w:t>
      </w:r>
      <w:r>
        <w:rPr>
          <w:spacing w:val="-6"/>
        </w:rPr>
        <w:t> </w:t>
      </w:r>
      <w:r>
        <w:rPr/>
        <w:t>contribute</w:t>
      </w:r>
      <w:r>
        <w:rPr>
          <w:spacing w:val="-8"/>
        </w:rPr>
        <w:t> </w:t>
      </w:r>
      <w:r>
        <w:rPr/>
        <w:t>to</w:t>
      </w:r>
      <w:r>
        <w:rPr>
          <w:spacing w:val="-4"/>
        </w:rPr>
        <w:t> </w:t>
      </w:r>
      <w:r>
        <w:rPr/>
        <w:t>vitamin</w:t>
      </w:r>
      <w:r>
        <w:rPr>
          <w:spacing w:val="-6"/>
        </w:rPr>
        <w:t> </w:t>
      </w:r>
      <w:r>
        <w:rPr/>
        <w:t>C degradation post-extraction.</w:t>
      </w:r>
    </w:p>
    <w:p>
      <w:pPr>
        <w:pStyle w:val="BodyText"/>
        <w:spacing w:line="360" w:lineRule="auto" w:before="202"/>
        <w:ind w:right="366"/>
        <w:jc w:val="both"/>
      </w:pPr>
      <w:r>
        <w:rPr/>
        <w:t>Given</w:t>
      </w:r>
      <w:r>
        <w:rPr>
          <w:spacing w:val="-13"/>
        </w:rPr>
        <w:t> </w:t>
      </w:r>
      <w:r>
        <w:rPr/>
        <w:t>these</w:t>
      </w:r>
      <w:r>
        <w:rPr>
          <w:spacing w:val="-12"/>
        </w:rPr>
        <w:t> </w:t>
      </w:r>
      <w:r>
        <w:rPr/>
        <w:t>challenges,</w:t>
      </w:r>
      <w:r>
        <w:rPr>
          <w:spacing w:val="-13"/>
        </w:rPr>
        <w:t> </w:t>
      </w:r>
      <w:r>
        <w:rPr/>
        <w:t>there</w:t>
      </w:r>
      <w:r>
        <w:rPr>
          <w:spacing w:val="-13"/>
        </w:rPr>
        <w:t> </w:t>
      </w:r>
      <w:r>
        <w:rPr/>
        <w:t>is</w:t>
      </w:r>
      <w:r>
        <w:rPr>
          <w:spacing w:val="-11"/>
        </w:rPr>
        <w:t> </w:t>
      </w:r>
      <w:r>
        <w:rPr/>
        <w:t>a</w:t>
      </w:r>
      <w:r>
        <w:rPr>
          <w:spacing w:val="-13"/>
        </w:rPr>
        <w:t> </w:t>
      </w:r>
      <w:r>
        <w:rPr/>
        <w:t>pressing</w:t>
      </w:r>
      <w:r>
        <w:rPr>
          <w:spacing w:val="-13"/>
        </w:rPr>
        <w:t> </w:t>
      </w:r>
      <w:r>
        <w:rPr/>
        <w:t>need</w:t>
      </w:r>
      <w:r>
        <w:rPr>
          <w:spacing w:val="-13"/>
        </w:rPr>
        <w:t> </w:t>
      </w:r>
      <w:r>
        <w:rPr/>
        <w:t>to</w:t>
      </w:r>
      <w:r>
        <w:rPr>
          <w:spacing w:val="-11"/>
        </w:rPr>
        <w:t> </w:t>
      </w:r>
      <w:r>
        <w:rPr/>
        <w:t>isolate</w:t>
      </w:r>
      <w:r>
        <w:rPr>
          <w:spacing w:val="-15"/>
        </w:rPr>
        <w:t> </w:t>
      </w:r>
      <w:r>
        <w:rPr/>
        <w:t>and</w:t>
      </w:r>
      <w:r>
        <w:rPr>
          <w:spacing w:val="-11"/>
        </w:rPr>
        <w:t> </w:t>
      </w:r>
      <w:r>
        <w:rPr/>
        <w:t>examine</w:t>
      </w:r>
      <w:r>
        <w:rPr>
          <w:spacing w:val="-13"/>
        </w:rPr>
        <w:t> </w:t>
      </w:r>
      <w:r>
        <w:rPr/>
        <w:t>the</w:t>
      </w:r>
      <w:r>
        <w:rPr>
          <w:spacing w:val="-12"/>
        </w:rPr>
        <w:t> </w:t>
      </w:r>
      <w:r>
        <w:rPr/>
        <w:t>factors</w:t>
      </w:r>
      <w:r>
        <w:rPr>
          <w:spacing w:val="-11"/>
        </w:rPr>
        <w:t> </w:t>
      </w:r>
      <w:r>
        <w:rPr/>
        <w:t>affecting vitamin</w:t>
      </w:r>
      <w:r>
        <w:rPr>
          <w:spacing w:val="-15"/>
        </w:rPr>
        <w:t> </w:t>
      </w:r>
      <w:r>
        <w:rPr/>
        <w:t>C</w:t>
      </w:r>
      <w:r>
        <w:rPr>
          <w:spacing w:val="-15"/>
        </w:rPr>
        <w:t> </w:t>
      </w:r>
      <w:r>
        <w:rPr/>
        <w:t>retention</w:t>
      </w:r>
      <w:r>
        <w:rPr>
          <w:spacing w:val="-15"/>
        </w:rPr>
        <w:t> </w:t>
      </w:r>
      <w:r>
        <w:rPr/>
        <w:t>in</w:t>
      </w:r>
      <w:r>
        <w:rPr>
          <w:spacing w:val="-15"/>
        </w:rPr>
        <w:t> </w:t>
      </w:r>
      <w:r>
        <w:rPr/>
        <w:t>commonly</w:t>
      </w:r>
      <w:r>
        <w:rPr>
          <w:spacing w:val="-15"/>
        </w:rPr>
        <w:t> </w:t>
      </w:r>
      <w:r>
        <w:rPr/>
        <w:t>consumed</w:t>
      </w:r>
      <w:r>
        <w:rPr>
          <w:spacing w:val="-15"/>
        </w:rPr>
        <w:t> </w:t>
      </w:r>
      <w:r>
        <w:rPr/>
        <w:t>fruit</w:t>
      </w:r>
      <w:r>
        <w:rPr>
          <w:spacing w:val="-15"/>
        </w:rPr>
        <w:t> </w:t>
      </w:r>
      <w:r>
        <w:rPr/>
        <w:t>juices</w:t>
      </w:r>
      <w:r>
        <w:rPr>
          <w:spacing w:val="-15"/>
        </w:rPr>
        <w:t> </w:t>
      </w:r>
      <w:r>
        <w:rPr/>
        <w:t>such</w:t>
      </w:r>
      <w:r>
        <w:rPr>
          <w:spacing w:val="-15"/>
        </w:rPr>
        <w:t> </w:t>
      </w:r>
      <w:r>
        <w:rPr/>
        <w:t>as</w:t>
      </w:r>
      <w:r>
        <w:rPr>
          <w:spacing w:val="-15"/>
        </w:rPr>
        <w:t> </w:t>
      </w:r>
      <w:r>
        <w:rPr/>
        <w:t>pineapple</w:t>
      </w:r>
      <w:r>
        <w:rPr>
          <w:spacing w:val="-13"/>
        </w:rPr>
        <w:t> </w:t>
      </w:r>
      <w:r>
        <w:rPr/>
        <w:t>and</w:t>
      </w:r>
      <w:r>
        <w:rPr>
          <w:spacing w:val="-15"/>
        </w:rPr>
        <w:t> </w:t>
      </w:r>
      <w:r>
        <w:rPr/>
        <w:t>orange</w:t>
      </w:r>
      <w:r>
        <w:rPr>
          <w:spacing w:val="-13"/>
        </w:rPr>
        <w:t> </w:t>
      </w:r>
      <w:r>
        <w:rPr/>
        <w:t>juice. Through controlled experimentation and simulated environmental conditions, this study aims</w:t>
      </w:r>
      <w:r>
        <w:rPr>
          <w:spacing w:val="-2"/>
        </w:rPr>
        <w:t> </w:t>
      </w:r>
      <w:r>
        <w:rPr/>
        <w:t>to</w:t>
      </w:r>
      <w:r>
        <w:rPr>
          <w:spacing w:val="-2"/>
        </w:rPr>
        <w:t> </w:t>
      </w:r>
      <w:r>
        <w:rPr/>
        <w:t>provide</w:t>
      </w:r>
      <w:r>
        <w:rPr>
          <w:spacing w:val="-5"/>
        </w:rPr>
        <w:t> </w:t>
      </w:r>
      <w:r>
        <w:rPr/>
        <w:t>empirical</w:t>
      </w:r>
      <w:r>
        <w:rPr>
          <w:spacing w:val="-2"/>
        </w:rPr>
        <w:t> </w:t>
      </w:r>
      <w:r>
        <w:rPr/>
        <w:t>data</w:t>
      </w:r>
      <w:r>
        <w:rPr>
          <w:spacing w:val="-2"/>
        </w:rPr>
        <w:t> </w:t>
      </w:r>
      <w:r>
        <w:rPr/>
        <w:t>on</w:t>
      </w:r>
      <w:r>
        <w:rPr>
          <w:spacing w:val="-2"/>
        </w:rPr>
        <w:t> </w:t>
      </w:r>
      <w:r>
        <w:rPr/>
        <w:t>the</w:t>
      </w:r>
      <w:r>
        <w:rPr>
          <w:spacing w:val="-2"/>
        </w:rPr>
        <w:t> </w:t>
      </w:r>
      <w:r>
        <w:rPr/>
        <w:t>degradation</w:t>
      </w:r>
      <w:r>
        <w:rPr>
          <w:spacing w:val="-2"/>
        </w:rPr>
        <w:t> </w:t>
      </w:r>
      <w:r>
        <w:rPr/>
        <w:t>of</w:t>
      </w:r>
      <w:r>
        <w:rPr>
          <w:spacing w:val="-5"/>
        </w:rPr>
        <w:t> </w:t>
      </w:r>
      <w:r>
        <w:rPr/>
        <w:t>vitamin C</w:t>
      </w:r>
      <w:r>
        <w:rPr>
          <w:spacing w:val="-2"/>
        </w:rPr>
        <w:t> </w:t>
      </w:r>
      <w:r>
        <w:rPr/>
        <w:t>under</w:t>
      </w:r>
      <w:r>
        <w:rPr>
          <w:spacing w:val="-5"/>
        </w:rPr>
        <w:t> </w:t>
      </w:r>
      <w:r>
        <w:rPr/>
        <w:t>various</w:t>
      </w:r>
      <w:r>
        <w:rPr>
          <w:spacing w:val="-2"/>
        </w:rPr>
        <w:t> </w:t>
      </w:r>
      <w:r>
        <w:rPr/>
        <w:t>factors.</w:t>
      </w:r>
      <w:r>
        <w:rPr>
          <w:spacing w:val="-2"/>
        </w:rPr>
        <w:t> </w:t>
      </w:r>
      <w:r>
        <w:rPr/>
        <w:t>The research will not only offer scientific insight into the stability of vitamin C in fruit juices but also equip juice</w:t>
      </w:r>
      <w:r>
        <w:rPr>
          <w:spacing w:val="-1"/>
        </w:rPr>
        <w:t> </w:t>
      </w:r>
      <w:r>
        <w:rPr/>
        <w:t>producers, vendors, and consumers with knowledge</w:t>
      </w:r>
      <w:r>
        <w:rPr>
          <w:spacing w:val="-1"/>
        </w:rPr>
        <w:t> </w:t>
      </w:r>
      <w:r>
        <w:rPr/>
        <w:t>on best practices for juice preparation, storage, and consumption.</w:t>
      </w:r>
    </w:p>
    <w:p>
      <w:pPr>
        <w:pStyle w:val="BodyText"/>
        <w:spacing w:line="360" w:lineRule="auto" w:before="198"/>
        <w:ind w:right="366"/>
        <w:jc w:val="both"/>
      </w:pPr>
      <w:r>
        <w:rPr/>
        <w:t>The findings from this study are particularly relevant to public health nutrition, food science, and the local juice production industry. They are expected to support initiatives aimed at reducing micronutrient deficiencies, improving dietary quality, and promoting better food safety standards.</w:t>
      </w:r>
    </w:p>
    <w:p>
      <w:pPr>
        <w:pStyle w:val="Heading4"/>
        <w:numPr>
          <w:ilvl w:val="1"/>
          <w:numId w:val="9"/>
        </w:numPr>
        <w:tabs>
          <w:tab w:pos="1078" w:val="left" w:leader="none"/>
        </w:tabs>
        <w:spacing w:line="240" w:lineRule="auto" w:before="202" w:after="0"/>
        <w:ind w:left="1078" w:right="0" w:hanging="718"/>
        <w:jc w:val="left"/>
      </w:pPr>
      <w:bookmarkStart w:name="_TOC_250076" w:id="8"/>
      <w:r>
        <w:rPr/>
        <w:t>STATEMENT</w:t>
      </w:r>
      <w:r>
        <w:rPr>
          <w:spacing w:val="-9"/>
        </w:rPr>
        <w:t> </w:t>
      </w:r>
      <w:r>
        <w:rPr/>
        <w:t>OF</w:t>
      </w:r>
      <w:r>
        <w:rPr>
          <w:spacing w:val="-9"/>
        </w:rPr>
        <w:t> </w:t>
      </w:r>
      <w:bookmarkEnd w:id="8"/>
      <w:r>
        <w:rPr>
          <w:spacing w:val="-2"/>
        </w:rPr>
        <w:t>PROBLEM</w:t>
      </w:r>
    </w:p>
    <w:p>
      <w:pPr>
        <w:pStyle w:val="BodyText"/>
        <w:spacing w:line="360" w:lineRule="auto" w:before="137"/>
        <w:ind w:right="368"/>
        <w:jc w:val="both"/>
      </w:pPr>
      <w:r>
        <w:rPr/>
        <w:t>Vitamin</w:t>
      </w:r>
      <w:r>
        <w:rPr>
          <w:spacing w:val="-15"/>
        </w:rPr>
        <w:t> </w:t>
      </w:r>
      <w:r>
        <w:rPr/>
        <w:t>C</w:t>
      </w:r>
      <w:r>
        <w:rPr>
          <w:spacing w:val="-15"/>
        </w:rPr>
        <w:t> </w:t>
      </w:r>
      <w:r>
        <w:rPr/>
        <w:t>is</w:t>
      </w:r>
      <w:r>
        <w:rPr>
          <w:spacing w:val="-15"/>
        </w:rPr>
        <w:t> </w:t>
      </w:r>
      <w:r>
        <w:rPr/>
        <w:t>widely</w:t>
      </w:r>
      <w:r>
        <w:rPr>
          <w:spacing w:val="-15"/>
        </w:rPr>
        <w:t> </w:t>
      </w:r>
      <w:r>
        <w:rPr/>
        <w:t>recognized</w:t>
      </w:r>
      <w:r>
        <w:rPr>
          <w:spacing w:val="-15"/>
        </w:rPr>
        <w:t> </w:t>
      </w:r>
      <w:r>
        <w:rPr/>
        <w:t>for</w:t>
      </w:r>
      <w:r>
        <w:rPr>
          <w:spacing w:val="-15"/>
        </w:rPr>
        <w:t> </w:t>
      </w:r>
      <w:r>
        <w:rPr/>
        <w:t>its</w:t>
      </w:r>
      <w:r>
        <w:rPr>
          <w:spacing w:val="-15"/>
        </w:rPr>
        <w:t> </w:t>
      </w:r>
      <w:r>
        <w:rPr/>
        <w:t>vital</w:t>
      </w:r>
      <w:r>
        <w:rPr>
          <w:spacing w:val="-15"/>
        </w:rPr>
        <w:t> </w:t>
      </w:r>
      <w:r>
        <w:rPr/>
        <w:t>role</w:t>
      </w:r>
      <w:r>
        <w:rPr>
          <w:spacing w:val="-15"/>
        </w:rPr>
        <w:t> </w:t>
      </w:r>
      <w:r>
        <w:rPr/>
        <w:t>in</w:t>
      </w:r>
      <w:r>
        <w:rPr>
          <w:spacing w:val="-15"/>
        </w:rPr>
        <w:t> </w:t>
      </w:r>
      <w:r>
        <w:rPr/>
        <w:t>maintaining</w:t>
      </w:r>
      <w:r>
        <w:rPr>
          <w:spacing w:val="-15"/>
        </w:rPr>
        <w:t> </w:t>
      </w:r>
      <w:r>
        <w:rPr/>
        <w:t>human</w:t>
      </w:r>
      <w:r>
        <w:rPr>
          <w:spacing w:val="-15"/>
        </w:rPr>
        <w:t> </w:t>
      </w:r>
      <w:r>
        <w:rPr/>
        <w:t>health.</w:t>
      </w:r>
      <w:r>
        <w:rPr>
          <w:spacing w:val="-15"/>
        </w:rPr>
        <w:t> </w:t>
      </w:r>
      <w:r>
        <w:rPr/>
        <w:t>Its</w:t>
      </w:r>
      <w:r>
        <w:rPr>
          <w:spacing w:val="-15"/>
        </w:rPr>
        <w:t> </w:t>
      </w:r>
      <w:r>
        <w:rPr/>
        <w:t>deficiency has</w:t>
      </w:r>
      <w:r>
        <w:rPr>
          <w:spacing w:val="-15"/>
        </w:rPr>
        <w:t> </w:t>
      </w:r>
      <w:r>
        <w:rPr/>
        <w:t>been</w:t>
      </w:r>
      <w:r>
        <w:rPr>
          <w:spacing w:val="-15"/>
        </w:rPr>
        <w:t> </w:t>
      </w:r>
      <w:r>
        <w:rPr/>
        <w:t>linked</w:t>
      </w:r>
      <w:r>
        <w:rPr>
          <w:spacing w:val="-15"/>
        </w:rPr>
        <w:t> </w:t>
      </w:r>
      <w:r>
        <w:rPr/>
        <w:t>to</w:t>
      </w:r>
      <w:r>
        <w:rPr>
          <w:spacing w:val="-15"/>
        </w:rPr>
        <w:t> </w:t>
      </w:r>
      <w:r>
        <w:rPr/>
        <w:t>various</w:t>
      </w:r>
      <w:r>
        <w:rPr>
          <w:spacing w:val="-15"/>
        </w:rPr>
        <w:t> </w:t>
      </w:r>
      <w:r>
        <w:rPr/>
        <w:t>ailments</w:t>
      </w:r>
      <w:r>
        <w:rPr>
          <w:spacing w:val="-15"/>
        </w:rPr>
        <w:t> </w:t>
      </w:r>
      <w:r>
        <w:rPr/>
        <w:t>such</w:t>
      </w:r>
      <w:r>
        <w:rPr>
          <w:spacing w:val="-15"/>
        </w:rPr>
        <w:t> </w:t>
      </w:r>
      <w:r>
        <w:rPr/>
        <w:t>as</w:t>
      </w:r>
      <w:r>
        <w:rPr>
          <w:spacing w:val="-15"/>
        </w:rPr>
        <w:t> </w:t>
      </w:r>
      <w:r>
        <w:rPr/>
        <w:t>scurvy,</w:t>
      </w:r>
      <w:r>
        <w:rPr>
          <w:spacing w:val="-15"/>
        </w:rPr>
        <w:t> </w:t>
      </w:r>
      <w:r>
        <w:rPr/>
        <w:t>poor</w:t>
      </w:r>
      <w:r>
        <w:rPr>
          <w:spacing w:val="-15"/>
        </w:rPr>
        <w:t> </w:t>
      </w:r>
      <w:r>
        <w:rPr/>
        <w:t>wound</w:t>
      </w:r>
      <w:r>
        <w:rPr>
          <w:spacing w:val="-15"/>
        </w:rPr>
        <w:t> </w:t>
      </w:r>
      <w:r>
        <w:rPr/>
        <w:t>healing,</w:t>
      </w:r>
      <w:r>
        <w:rPr>
          <w:spacing w:val="-15"/>
        </w:rPr>
        <w:t> </w:t>
      </w:r>
      <w:r>
        <w:rPr/>
        <w:t>weakened</w:t>
      </w:r>
      <w:r>
        <w:rPr>
          <w:spacing w:val="-15"/>
        </w:rPr>
        <w:t> </w:t>
      </w:r>
      <w:r>
        <w:rPr/>
        <w:t>immune function, and increased oxidative stress (Carr &amp; Maggini, 2017). Although fruit juices, especially from citrus fruits like orange and pineapple, are assumed</w:t>
      </w:r>
      <w:r>
        <w:rPr>
          <w:spacing w:val="-1"/>
        </w:rPr>
        <w:t> </w:t>
      </w:r>
      <w:r>
        <w:rPr/>
        <w:t>to be</w:t>
      </w:r>
      <w:r>
        <w:rPr>
          <w:spacing w:val="-1"/>
        </w:rPr>
        <w:t> </w:t>
      </w:r>
      <w:r>
        <w:rPr/>
        <w:t>reliable sources of</w:t>
      </w:r>
      <w:r>
        <w:rPr>
          <w:spacing w:val="-4"/>
        </w:rPr>
        <w:t> </w:t>
      </w:r>
      <w:r>
        <w:rPr/>
        <w:t>vitamin</w:t>
      </w:r>
      <w:r>
        <w:rPr>
          <w:spacing w:val="-4"/>
        </w:rPr>
        <w:t> </w:t>
      </w:r>
      <w:r>
        <w:rPr/>
        <w:t>C,</w:t>
      </w:r>
      <w:r>
        <w:rPr>
          <w:spacing w:val="-4"/>
        </w:rPr>
        <w:t> </w:t>
      </w:r>
      <w:r>
        <w:rPr/>
        <w:t>the</w:t>
      </w:r>
      <w:r>
        <w:rPr>
          <w:spacing w:val="-6"/>
        </w:rPr>
        <w:t> </w:t>
      </w:r>
      <w:r>
        <w:rPr/>
        <w:t>actual</w:t>
      </w:r>
      <w:r>
        <w:rPr>
          <w:spacing w:val="-4"/>
        </w:rPr>
        <w:t> </w:t>
      </w:r>
      <w:r>
        <w:rPr/>
        <w:t>concentration</w:t>
      </w:r>
      <w:r>
        <w:rPr>
          <w:spacing w:val="-4"/>
        </w:rPr>
        <w:t> </w:t>
      </w:r>
      <w:r>
        <w:rPr/>
        <w:t>of</w:t>
      </w:r>
      <w:r>
        <w:rPr>
          <w:spacing w:val="-6"/>
        </w:rPr>
        <w:t> </w:t>
      </w:r>
      <w:r>
        <w:rPr/>
        <w:t>this</w:t>
      </w:r>
      <w:r>
        <w:rPr>
          <w:spacing w:val="-4"/>
        </w:rPr>
        <w:t> </w:t>
      </w:r>
      <w:r>
        <w:rPr/>
        <w:t>vitamin</w:t>
      </w:r>
      <w:r>
        <w:rPr>
          <w:spacing w:val="-1"/>
        </w:rPr>
        <w:t> </w:t>
      </w:r>
      <w:r>
        <w:rPr/>
        <w:t>in</w:t>
      </w:r>
      <w:r>
        <w:rPr>
          <w:spacing w:val="-4"/>
        </w:rPr>
        <w:t> </w:t>
      </w:r>
      <w:r>
        <w:rPr/>
        <w:t>juices</w:t>
      </w:r>
      <w:r>
        <w:rPr>
          <w:spacing w:val="-4"/>
        </w:rPr>
        <w:t> </w:t>
      </w:r>
      <w:r>
        <w:rPr/>
        <w:t>at</w:t>
      </w:r>
      <w:r>
        <w:rPr>
          <w:spacing w:val="-5"/>
        </w:rPr>
        <w:t> </w:t>
      </w:r>
      <w:r>
        <w:rPr/>
        <w:t>the</w:t>
      </w:r>
      <w:r>
        <w:rPr>
          <w:spacing w:val="-6"/>
        </w:rPr>
        <w:t> </w:t>
      </w:r>
      <w:r>
        <w:rPr/>
        <w:t>point</w:t>
      </w:r>
      <w:r>
        <w:rPr>
          <w:spacing w:val="-6"/>
        </w:rPr>
        <w:t> </w:t>
      </w:r>
      <w:r>
        <w:rPr/>
        <w:t>of</w:t>
      </w:r>
      <w:r>
        <w:rPr>
          <w:spacing w:val="-4"/>
        </w:rPr>
        <w:t> </w:t>
      </w:r>
      <w:r>
        <w:rPr/>
        <w:t>consumption is</w:t>
      </w:r>
      <w:r>
        <w:rPr>
          <w:spacing w:val="-7"/>
        </w:rPr>
        <w:t> </w:t>
      </w:r>
      <w:r>
        <w:rPr/>
        <w:t>often</w:t>
      </w:r>
      <w:r>
        <w:rPr>
          <w:spacing w:val="-7"/>
        </w:rPr>
        <w:t> </w:t>
      </w:r>
      <w:r>
        <w:rPr/>
        <w:t>much</w:t>
      </w:r>
      <w:r>
        <w:rPr>
          <w:spacing w:val="-7"/>
        </w:rPr>
        <w:t> </w:t>
      </w:r>
      <w:r>
        <w:rPr/>
        <w:t>lower</w:t>
      </w:r>
      <w:r>
        <w:rPr>
          <w:spacing w:val="-8"/>
        </w:rPr>
        <w:t> </w:t>
      </w:r>
      <w:r>
        <w:rPr/>
        <w:t>than</w:t>
      </w:r>
      <w:r>
        <w:rPr>
          <w:spacing w:val="-12"/>
        </w:rPr>
        <w:t> </w:t>
      </w:r>
      <w:r>
        <w:rPr/>
        <w:t>anticipated.</w:t>
      </w:r>
      <w:r>
        <w:rPr>
          <w:spacing w:val="-7"/>
        </w:rPr>
        <w:t> </w:t>
      </w:r>
      <w:r>
        <w:rPr/>
        <w:t>This</w:t>
      </w:r>
      <w:r>
        <w:rPr>
          <w:spacing w:val="-7"/>
        </w:rPr>
        <w:t> </w:t>
      </w:r>
      <w:r>
        <w:rPr/>
        <w:t>is</w:t>
      </w:r>
      <w:r>
        <w:rPr>
          <w:spacing w:val="-7"/>
        </w:rPr>
        <w:t> </w:t>
      </w:r>
      <w:r>
        <w:rPr/>
        <w:t>primarily</w:t>
      </w:r>
      <w:r>
        <w:rPr>
          <w:spacing w:val="-5"/>
        </w:rPr>
        <w:t> </w:t>
      </w:r>
      <w:r>
        <w:rPr/>
        <w:t>due</w:t>
      </w:r>
      <w:r>
        <w:rPr>
          <w:spacing w:val="-9"/>
        </w:rPr>
        <w:t> </w:t>
      </w:r>
      <w:r>
        <w:rPr/>
        <w:t>to</w:t>
      </w:r>
      <w:r>
        <w:rPr>
          <w:spacing w:val="-5"/>
        </w:rPr>
        <w:t> </w:t>
      </w:r>
      <w:r>
        <w:rPr/>
        <w:t>the</w:t>
      </w:r>
      <w:r>
        <w:rPr>
          <w:spacing w:val="-10"/>
        </w:rPr>
        <w:t> </w:t>
      </w:r>
      <w:r>
        <w:rPr/>
        <w:t>vitamin's</w:t>
      </w:r>
      <w:r>
        <w:rPr>
          <w:spacing w:val="-7"/>
        </w:rPr>
        <w:t> </w:t>
      </w:r>
      <w:r>
        <w:rPr/>
        <w:t>high</w:t>
      </w:r>
      <w:r>
        <w:rPr>
          <w:spacing w:val="-7"/>
        </w:rPr>
        <w:t> </w:t>
      </w:r>
      <w:r>
        <w:rPr/>
        <w:t>sensitivity to environmental and processing factors.</w:t>
      </w:r>
    </w:p>
    <w:p>
      <w:pPr>
        <w:pStyle w:val="BodyText"/>
        <w:spacing w:after="0" w:line="360" w:lineRule="auto"/>
        <w:jc w:val="both"/>
        <w:sectPr>
          <w:pgSz w:w="12240" w:h="15840"/>
          <w:pgMar w:header="0" w:footer="1037" w:top="1360" w:bottom="1220" w:left="1440" w:right="1440"/>
        </w:sectPr>
      </w:pPr>
    </w:p>
    <w:p>
      <w:pPr>
        <w:pStyle w:val="BodyText"/>
        <w:spacing w:line="360" w:lineRule="auto" w:before="79"/>
        <w:ind w:right="366"/>
        <w:jc w:val="both"/>
      </w:pPr>
      <w:r>
        <w:rPr/>
        <w:t>In Nigeria and similar developing countries, a large portion of fruit juice production is carried out by small-scale, informal vendors who typically lack access to proper preservation</w:t>
      </w:r>
      <w:r>
        <w:rPr>
          <w:spacing w:val="-11"/>
        </w:rPr>
        <w:t> </w:t>
      </w:r>
      <w:r>
        <w:rPr/>
        <w:t>and</w:t>
      </w:r>
      <w:r>
        <w:rPr>
          <w:spacing w:val="-11"/>
        </w:rPr>
        <w:t> </w:t>
      </w:r>
      <w:r>
        <w:rPr/>
        <w:t>quality</w:t>
      </w:r>
      <w:r>
        <w:rPr>
          <w:spacing w:val="-11"/>
        </w:rPr>
        <w:t> </w:t>
      </w:r>
      <w:r>
        <w:rPr/>
        <w:t>control</w:t>
      </w:r>
      <w:r>
        <w:rPr>
          <w:spacing w:val="-11"/>
        </w:rPr>
        <w:t> </w:t>
      </w:r>
      <w:r>
        <w:rPr/>
        <w:t>technologies.</w:t>
      </w:r>
      <w:r>
        <w:rPr>
          <w:spacing w:val="-11"/>
        </w:rPr>
        <w:t> </w:t>
      </w:r>
      <w:r>
        <w:rPr/>
        <w:t>Their</w:t>
      </w:r>
      <w:r>
        <w:rPr>
          <w:spacing w:val="-11"/>
        </w:rPr>
        <w:t> </w:t>
      </w:r>
      <w:r>
        <w:rPr/>
        <w:t>production</w:t>
      </w:r>
      <w:r>
        <w:rPr>
          <w:spacing w:val="-11"/>
        </w:rPr>
        <w:t> </w:t>
      </w:r>
      <w:r>
        <w:rPr/>
        <w:t>and</w:t>
      </w:r>
      <w:r>
        <w:rPr>
          <w:spacing w:val="-9"/>
        </w:rPr>
        <w:t> </w:t>
      </w:r>
      <w:r>
        <w:rPr/>
        <w:t>storage</w:t>
      </w:r>
      <w:r>
        <w:rPr>
          <w:spacing w:val="-11"/>
        </w:rPr>
        <w:t> </w:t>
      </w:r>
      <w:r>
        <w:rPr/>
        <w:t>practices</w:t>
      </w:r>
      <w:r>
        <w:rPr>
          <w:spacing w:val="-11"/>
        </w:rPr>
        <w:t> </w:t>
      </w:r>
      <w:r>
        <w:rPr/>
        <w:t>often involve exposure to high temperatures, light, oxygen, and extended storage times, all of which accelerate the degradation of vitamin C. Despite the widespread consumption of these</w:t>
      </w:r>
      <w:r>
        <w:rPr>
          <w:spacing w:val="-10"/>
        </w:rPr>
        <w:t> </w:t>
      </w:r>
      <w:r>
        <w:rPr/>
        <w:t>juices,</w:t>
      </w:r>
      <w:r>
        <w:rPr>
          <w:spacing w:val="-10"/>
        </w:rPr>
        <w:t> </w:t>
      </w:r>
      <w:r>
        <w:rPr/>
        <w:t>there</w:t>
      </w:r>
      <w:r>
        <w:rPr>
          <w:spacing w:val="-10"/>
        </w:rPr>
        <w:t> </w:t>
      </w:r>
      <w:r>
        <w:rPr/>
        <w:t>is</w:t>
      </w:r>
      <w:r>
        <w:rPr>
          <w:spacing w:val="-10"/>
        </w:rPr>
        <w:t> </w:t>
      </w:r>
      <w:r>
        <w:rPr/>
        <w:t>limited</w:t>
      </w:r>
      <w:r>
        <w:rPr>
          <w:spacing w:val="-10"/>
        </w:rPr>
        <w:t> </w:t>
      </w:r>
      <w:r>
        <w:rPr/>
        <w:t>awareness</w:t>
      </w:r>
      <w:r>
        <w:rPr>
          <w:spacing w:val="-10"/>
        </w:rPr>
        <w:t> </w:t>
      </w:r>
      <w:r>
        <w:rPr/>
        <w:t>about</w:t>
      </w:r>
      <w:r>
        <w:rPr>
          <w:spacing w:val="-10"/>
        </w:rPr>
        <w:t> </w:t>
      </w:r>
      <w:r>
        <w:rPr/>
        <w:t>how</w:t>
      </w:r>
      <w:r>
        <w:rPr>
          <w:spacing w:val="-10"/>
        </w:rPr>
        <w:t> </w:t>
      </w:r>
      <w:r>
        <w:rPr/>
        <w:t>significantly</w:t>
      </w:r>
      <w:r>
        <w:rPr>
          <w:spacing w:val="-10"/>
        </w:rPr>
        <w:t> </w:t>
      </w:r>
      <w:r>
        <w:rPr/>
        <w:t>their</w:t>
      </w:r>
      <w:r>
        <w:rPr>
          <w:spacing w:val="-13"/>
        </w:rPr>
        <w:t> </w:t>
      </w:r>
      <w:r>
        <w:rPr/>
        <w:t>vitamin</w:t>
      </w:r>
      <w:r>
        <w:rPr>
          <w:spacing w:val="-10"/>
        </w:rPr>
        <w:t> </w:t>
      </w:r>
      <w:r>
        <w:rPr/>
        <w:t>C</w:t>
      </w:r>
      <w:r>
        <w:rPr>
          <w:spacing w:val="-10"/>
        </w:rPr>
        <w:t> </w:t>
      </w:r>
      <w:r>
        <w:rPr/>
        <w:t>content</w:t>
      </w:r>
      <w:r>
        <w:rPr>
          <w:spacing w:val="-10"/>
        </w:rPr>
        <w:t> </w:t>
      </w:r>
      <w:r>
        <w:rPr/>
        <w:t>can decline under such conditions.</w:t>
      </w:r>
    </w:p>
    <w:p>
      <w:pPr>
        <w:pStyle w:val="BodyText"/>
        <w:spacing w:line="360" w:lineRule="auto" w:before="200"/>
        <w:ind w:right="371"/>
        <w:jc w:val="both"/>
      </w:pPr>
      <w:r>
        <w:rPr/>
        <w:t>The problem is further</w:t>
      </w:r>
      <w:r>
        <w:rPr>
          <w:spacing w:val="-2"/>
        </w:rPr>
        <w:t> </w:t>
      </w:r>
      <w:r>
        <w:rPr/>
        <w:t>compounded by the lack</w:t>
      </w:r>
      <w:r>
        <w:rPr>
          <w:spacing w:val="-2"/>
        </w:rPr>
        <w:t> </w:t>
      </w:r>
      <w:r>
        <w:rPr/>
        <w:t>of regular</w:t>
      </w:r>
      <w:r>
        <w:rPr>
          <w:spacing w:val="-3"/>
        </w:rPr>
        <w:t> </w:t>
      </w:r>
      <w:r>
        <w:rPr/>
        <w:t>quality assessments and public knowledge. Consumers often assume they are receiving full nutritional value from juices that, in reality, may be nutritionally depleted. The absence of standardized storage and processing guidelines contributes to nutrient loss, undermining public</w:t>
      </w:r>
      <w:r>
        <w:rPr>
          <w:spacing w:val="-1"/>
        </w:rPr>
        <w:t> </w:t>
      </w:r>
      <w:r>
        <w:rPr/>
        <w:t>health benefits and defeating the primary purpose of juice consumption.</w:t>
      </w:r>
    </w:p>
    <w:p>
      <w:pPr>
        <w:pStyle w:val="BodyText"/>
        <w:spacing w:line="360" w:lineRule="auto" w:before="199"/>
        <w:ind w:right="367"/>
        <w:jc w:val="both"/>
      </w:pPr>
      <w:r>
        <w:rPr/>
        <w:t>Therefore, the central problem addressed by this study is the lack of scientific data and public knowledge regarding the extent to which environmental and processing factors affect vitamin C content in pineapple and orange juices. This issue highlights the urgent need</w:t>
      </w:r>
      <w:r>
        <w:rPr>
          <w:spacing w:val="-2"/>
        </w:rPr>
        <w:t> </w:t>
      </w:r>
      <w:r>
        <w:rPr/>
        <w:t>to identify, isolate,</w:t>
      </w:r>
      <w:r>
        <w:rPr>
          <w:spacing w:val="-2"/>
        </w:rPr>
        <w:t> </w:t>
      </w:r>
      <w:r>
        <w:rPr/>
        <w:t>and analyze</w:t>
      </w:r>
      <w:r>
        <w:rPr>
          <w:spacing w:val="-2"/>
        </w:rPr>
        <w:t> </w:t>
      </w:r>
      <w:r>
        <w:rPr/>
        <w:t>these factors to ensure</w:t>
      </w:r>
      <w:r>
        <w:rPr>
          <w:spacing w:val="-2"/>
        </w:rPr>
        <w:t> </w:t>
      </w:r>
      <w:r>
        <w:rPr/>
        <w:t>the</w:t>
      </w:r>
      <w:r>
        <w:rPr>
          <w:spacing w:val="-2"/>
        </w:rPr>
        <w:t> </w:t>
      </w:r>
      <w:r>
        <w:rPr/>
        <w:t>nutritional</w:t>
      </w:r>
      <w:r>
        <w:rPr>
          <w:spacing w:val="-2"/>
        </w:rPr>
        <w:t> </w:t>
      </w:r>
      <w:r>
        <w:rPr/>
        <w:t>quality of</w:t>
      </w:r>
      <w:r>
        <w:rPr>
          <w:spacing w:val="-2"/>
        </w:rPr>
        <w:t> </w:t>
      </w:r>
      <w:r>
        <w:rPr/>
        <w:t>fruit juices is maintained from production to consumption.</w:t>
      </w:r>
    </w:p>
    <w:p>
      <w:pPr>
        <w:pStyle w:val="Heading4"/>
        <w:numPr>
          <w:ilvl w:val="1"/>
          <w:numId w:val="9"/>
        </w:numPr>
        <w:tabs>
          <w:tab w:pos="1078" w:val="left" w:leader="none"/>
        </w:tabs>
        <w:spacing w:line="240" w:lineRule="auto" w:before="200" w:after="0"/>
        <w:ind w:left="1078" w:right="0" w:hanging="718"/>
        <w:jc w:val="left"/>
      </w:pPr>
      <w:bookmarkStart w:name="_TOC_250075" w:id="9"/>
      <w:bookmarkEnd w:id="9"/>
      <w:r>
        <w:rPr>
          <w:spacing w:val="-2"/>
        </w:rPr>
        <w:t>JUSTIFICATIONS</w:t>
      </w:r>
    </w:p>
    <w:p>
      <w:pPr>
        <w:pStyle w:val="BodyText"/>
        <w:spacing w:line="360" w:lineRule="auto" w:before="139"/>
        <w:ind w:right="368"/>
        <w:jc w:val="both"/>
      </w:pPr>
      <w:r>
        <w:rPr>
          <w:spacing w:val="-2"/>
        </w:rPr>
        <w:t>The</w:t>
      </w:r>
      <w:r>
        <w:rPr>
          <w:spacing w:val="-8"/>
        </w:rPr>
        <w:t> </w:t>
      </w:r>
      <w:r>
        <w:rPr>
          <w:spacing w:val="-2"/>
        </w:rPr>
        <w:t>consumption</w:t>
      </w:r>
      <w:r>
        <w:rPr>
          <w:spacing w:val="-8"/>
        </w:rPr>
        <w:t> </w:t>
      </w:r>
      <w:r>
        <w:rPr>
          <w:spacing w:val="-2"/>
        </w:rPr>
        <w:t>of</w:t>
      </w:r>
      <w:r>
        <w:rPr>
          <w:spacing w:val="-8"/>
        </w:rPr>
        <w:t> </w:t>
      </w:r>
      <w:r>
        <w:rPr>
          <w:spacing w:val="-2"/>
        </w:rPr>
        <w:t>fruit</w:t>
      </w:r>
      <w:r>
        <w:rPr>
          <w:spacing w:val="-8"/>
        </w:rPr>
        <w:t> </w:t>
      </w:r>
      <w:r>
        <w:rPr>
          <w:spacing w:val="-2"/>
        </w:rPr>
        <w:t>juices</w:t>
      </w:r>
      <w:r>
        <w:rPr>
          <w:spacing w:val="-10"/>
        </w:rPr>
        <w:t> </w:t>
      </w:r>
      <w:r>
        <w:rPr>
          <w:spacing w:val="-2"/>
        </w:rPr>
        <w:t>such</w:t>
      </w:r>
      <w:r>
        <w:rPr>
          <w:spacing w:val="-8"/>
        </w:rPr>
        <w:t> </w:t>
      </w:r>
      <w:r>
        <w:rPr>
          <w:spacing w:val="-2"/>
        </w:rPr>
        <w:t>as</w:t>
      </w:r>
      <w:r>
        <w:rPr>
          <w:spacing w:val="-8"/>
        </w:rPr>
        <w:t> </w:t>
      </w:r>
      <w:r>
        <w:rPr>
          <w:spacing w:val="-2"/>
        </w:rPr>
        <w:t>pineapple</w:t>
      </w:r>
      <w:r>
        <w:rPr>
          <w:spacing w:val="-3"/>
        </w:rPr>
        <w:t> </w:t>
      </w:r>
      <w:r>
        <w:rPr>
          <w:spacing w:val="-2"/>
        </w:rPr>
        <w:t>and</w:t>
      </w:r>
      <w:r>
        <w:rPr>
          <w:spacing w:val="-8"/>
        </w:rPr>
        <w:t> </w:t>
      </w:r>
      <w:r>
        <w:rPr>
          <w:spacing w:val="-2"/>
        </w:rPr>
        <w:t>orange</w:t>
      </w:r>
      <w:r>
        <w:rPr>
          <w:spacing w:val="-8"/>
        </w:rPr>
        <w:t> </w:t>
      </w:r>
      <w:r>
        <w:rPr>
          <w:spacing w:val="-2"/>
        </w:rPr>
        <w:t>is</w:t>
      </w:r>
      <w:r>
        <w:rPr>
          <w:spacing w:val="-8"/>
        </w:rPr>
        <w:t> </w:t>
      </w:r>
      <w:r>
        <w:rPr>
          <w:spacing w:val="-2"/>
        </w:rPr>
        <w:t>widespread,</w:t>
      </w:r>
      <w:r>
        <w:rPr>
          <w:spacing w:val="-6"/>
        </w:rPr>
        <w:t> </w:t>
      </w:r>
      <w:r>
        <w:rPr>
          <w:spacing w:val="-2"/>
        </w:rPr>
        <w:t>both</w:t>
      </w:r>
      <w:r>
        <w:rPr>
          <w:spacing w:val="-6"/>
        </w:rPr>
        <w:t> </w:t>
      </w:r>
      <w:r>
        <w:rPr>
          <w:spacing w:val="-2"/>
        </w:rPr>
        <w:t>in</w:t>
      </w:r>
      <w:r>
        <w:rPr>
          <w:spacing w:val="-8"/>
        </w:rPr>
        <w:t> </w:t>
      </w:r>
      <w:r>
        <w:rPr>
          <w:spacing w:val="-2"/>
        </w:rPr>
        <w:t>Nigeria </w:t>
      </w:r>
      <w:r>
        <w:rPr/>
        <w:t>and</w:t>
      </w:r>
      <w:r>
        <w:rPr>
          <w:spacing w:val="-6"/>
        </w:rPr>
        <w:t> </w:t>
      </w:r>
      <w:r>
        <w:rPr/>
        <w:t>globally,</w:t>
      </w:r>
      <w:r>
        <w:rPr>
          <w:spacing w:val="-6"/>
        </w:rPr>
        <w:t> </w:t>
      </w:r>
      <w:r>
        <w:rPr/>
        <w:t>due</w:t>
      </w:r>
      <w:r>
        <w:rPr>
          <w:spacing w:val="-6"/>
        </w:rPr>
        <w:t> </w:t>
      </w:r>
      <w:r>
        <w:rPr/>
        <w:t>to</w:t>
      </w:r>
      <w:r>
        <w:rPr>
          <w:spacing w:val="-6"/>
        </w:rPr>
        <w:t> </w:t>
      </w:r>
      <w:r>
        <w:rPr/>
        <w:t>their</w:t>
      </w:r>
      <w:r>
        <w:rPr>
          <w:spacing w:val="-4"/>
        </w:rPr>
        <w:t> </w:t>
      </w:r>
      <w:r>
        <w:rPr/>
        <w:t>perceived</w:t>
      </w:r>
      <w:r>
        <w:rPr>
          <w:spacing w:val="-6"/>
        </w:rPr>
        <w:t> </w:t>
      </w:r>
      <w:r>
        <w:rPr/>
        <w:t>health</w:t>
      </w:r>
      <w:r>
        <w:rPr>
          <w:spacing w:val="-4"/>
        </w:rPr>
        <w:t> </w:t>
      </w:r>
      <w:r>
        <w:rPr/>
        <w:t>benefits</w:t>
      </w:r>
      <w:r>
        <w:rPr>
          <w:spacing w:val="-6"/>
        </w:rPr>
        <w:t> </w:t>
      </w:r>
      <w:r>
        <w:rPr/>
        <w:t>and</w:t>
      </w:r>
      <w:r>
        <w:rPr>
          <w:spacing w:val="-6"/>
        </w:rPr>
        <w:t> </w:t>
      </w:r>
      <w:r>
        <w:rPr/>
        <w:t>high</w:t>
      </w:r>
      <w:r>
        <w:rPr>
          <w:spacing w:val="-6"/>
        </w:rPr>
        <w:t> </w:t>
      </w:r>
      <w:r>
        <w:rPr/>
        <w:t>vitamin</w:t>
      </w:r>
      <w:r>
        <w:rPr>
          <w:spacing w:val="-6"/>
        </w:rPr>
        <w:t> </w:t>
      </w:r>
      <w:r>
        <w:rPr/>
        <w:t>C</w:t>
      </w:r>
      <w:r>
        <w:rPr>
          <w:spacing w:val="-6"/>
        </w:rPr>
        <w:t> </w:t>
      </w:r>
      <w:r>
        <w:rPr/>
        <w:t>content.</w:t>
      </w:r>
      <w:r>
        <w:rPr>
          <w:spacing w:val="-6"/>
        </w:rPr>
        <w:t> </w:t>
      </w:r>
      <w:r>
        <w:rPr/>
        <w:t>Vitamin</w:t>
      </w:r>
      <w:r>
        <w:rPr>
          <w:spacing w:val="-6"/>
        </w:rPr>
        <w:t> </w:t>
      </w:r>
      <w:r>
        <w:rPr/>
        <w:t>C is an essential nutrient that supports numerous physiological functions, including antioxidant protection and immune system efficiency (Padayatty et al., 2003). However, ascorbic</w:t>
      </w:r>
      <w:r>
        <w:rPr>
          <w:spacing w:val="-13"/>
        </w:rPr>
        <w:t> </w:t>
      </w:r>
      <w:r>
        <w:rPr/>
        <w:t>acid</w:t>
      </w:r>
      <w:r>
        <w:rPr>
          <w:spacing w:val="-13"/>
        </w:rPr>
        <w:t> </w:t>
      </w:r>
      <w:r>
        <w:rPr/>
        <w:t>is</w:t>
      </w:r>
      <w:r>
        <w:rPr>
          <w:spacing w:val="-13"/>
        </w:rPr>
        <w:t> </w:t>
      </w:r>
      <w:r>
        <w:rPr/>
        <w:t>chemically</w:t>
      </w:r>
      <w:r>
        <w:rPr>
          <w:spacing w:val="-13"/>
        </w:rPr>
        <w:t> </w:t>
      </w:r>
      <w:r>
        <w:rPr/>
        <w:t>unstable</w:t>
      </w:r>
      <w:r>
        <w:rPr>
          <w:spacing w:val="-13"/>
        </w:rPr>
        <w:t> </w:t>
      </w:r>
      <w:r>
        <w:rPr/>
        <w:t>and</w:t>
      </w:r>
      <w:r>
        <w:rPr>
          <w:spacing w:val="-13"/>
        </w:rPr>
        <w:t> </w:t>
      </w:r>
      <w:r>
        <w:rPr/>
        <w:t>prone</w:t>
      </w:r>
      <w:r>
        <w:rPr>
          <w:spacing w:val="-13"/>
        </w:rPr>
        <w:t> </w:t>
      </w:r>
      <w:r>
        <w:rPr/>
        <w:t>to</w:t>
      </w:r>
      <w:r>
        <w:rPr>
          <w:spacing w:val="-13"/>
        </w:rPr>
        <w:t> </w:t>
      </w:r>
      <w:r>
        <w:rPr/>
        <w:t>degradation</w:t>
      </w:r>
      <w:r>
        <w:rPr>
          <w:spacing w:val="-13"/>
        </w:rPr>
        <w:t> </w:t>
      </w:r>
      <w:r>
        <w:rPr/>
        <w:t>under</w:t>
      </w:r>
      <w:r>
        <w:rPr>
          <w:spacing w:val="-14"/>
        </w:rPr>
        <w:t> </w:t>
      </w:r>
      <w:r>
        <w:rPr/>
        <w:t>various</w:t>
      </w:r>
      <w:r>
        <w:rPr>
          <w:spacing w:val="-10"/>
        </w:rPr>
        <w:t> </w:t>
      </w:r>
      <w:r>
        <w:rPr/>
        <w:t>environmental and processing conditions, which often go unnoticed by both producers and consumers.</w:t>
      </w:r>
    </w:p>
    <w:p>
      <w:pPr>
        <w:pStyle w:val="BodyText"/>
        <w:spacing w:line="360" w:lineRule="auto" w:before="200"/>
        <w:ind w:right="367"/>
        <w:jc w:val="both"/>
      </w:pPr>
      <w:r>
        <w:rPr/>
        <w:t>In developing countries, many small-scale juice producers and vendors operate without adequate knowledge or facilities to preserve the nutritional quality of</w:t>
      </w:r>
      <w:r>
        <w:rPr>
          <w:spacing w:val="-2"/>
        </w:rPr>
        <w:t> </w:t>
      </w:r>
      <w:r>
        <w:rPr/>
        <w:t>their products. This results in significant nutrient losses, reducing the health benefits that consumers expect from</w:t>
      </w:r>
      <w:r>
        <w:rPr>
          <w:spacing w:val="21"/>
        </w:rPr>
        <w:t> </w:t>
      </w:r>
      <w:r>
        <w:rPr/>
        <w:t>these</w:t>
      </w:r>
      <w:r>
        <w:rPr>
          <w:spacing w:val="20"/>
        </w:rPr>
        <w:t> </w:t>
      </w:r>
      <w:r>
        <w:rPr/>
        <w:t>juices.</w:t>
      </w:r>
      <w:r>
        <w:rPr>
          <w:spacing w:val="18"/>
        </w:rPr>
        <w:t> </w:t>
      </w:r>
      <w:r>
        <w:rPr/>
        <w:t>The</w:t>
      </w:r>
      <w:r>
        <w:rPr>
          <w:spacing w:val="17"/>
        </w:rPr>
        <w:t> </w:t>
      </w:r>
      <w:r>
        <w:rPr/>
        <w:t>lack</w:t>
      </w:r>
      <w:r>
        <w:rPr>
          <w:spacing w:val="18"/>
        </w:rPr>
        <w:t> </w:t>
      </w:r>
      <w:r>
        <w:rPr/>
        <w:t>of</w:t>
      </w:r>
      <w:r>
        <w:rPr>
          <w:spacing w:val="20"/>
        </w:rPr>
        <w:t> </w:t>
      </w:r>
      <w:r>
        <w:rPr/>
        <w:t>empirical</w:t>
      </w:r>
      <w:r>
        <w:rPr>
          <w:spacing w:val="19"/>
        </w:rPr>
        <w:t> </w:t>
      </w:r>
      <w:r>
        <w:rPr/>
        <w:t>data</w:t>
      </w:r>
      <w:r>
        <w:rPr>
          <w:spacing w:val="19"/>
        </w:rPr>
        <w:t> </w:t>
      </w:r>
      <w:r>
        <w:rPr/>
        <w:t>on</w:t>
      </w:r>
      <w:r>
        <w:rPr>
          <w:spacing w:val="21"/>
        </w:rPr>
        <w:t> </w:t>
      </w:r>
      <w:r>
        <w:rPr/>
        <w:t>how</w:t>
      </w:r>
      <w:r>
        <w:rPr>
          <w:spacing w:val="18"/>
        </w:rPr>
        <w:t> </w:t>
      </w:r>
      <w:r>
        <w:rPr/>
        <w:t>factors</w:t>
      </w:r>
      <w:r>
        <w:rPr>
          <w:spacing w:val="18"/>
        </w:rPr>
        <w:t> </w:t>
      </w:r>
      <w:r>
        <w:rPr/>
        <w:t>such</w:t>
      </w:r>
      <w:r>
        <w:rPr>
          <w:spacing w:val="19"/>
        </w:rPr>
        <w:t> </w:t>
      </w:r>
      <w:r>
        <w:rPr/>
        <w:t>as</w:t>
      </w:r>
      <w:r>
        <w:rPr>
          <w:spacing w:val="18"/>
        </w:rPr>
        <w:t> </w:t>
      </w:r>
      <w:r>
        <w:rPr/>
        <w:t>temperature,</w:t>
      </w:r>
      <w:r>
        <w:rPr>
          <w:spacing w:val="18"/>
        </w:rPr>
        <w:t> </w:t>
      </w:r>
      <w:r>
        <w:rPr>
          <w:spacing w:val="-2"/>
        </w:rPr>
        <w:t>light</w:t>
      </w:r>
    </w:p>
    <w:p>
      <w:pPr>
        <w:pStyle w:val="BodyText"/>
        <w:spacing w:after="0" w:line="360" w:lineRule="auto"/>
        <w:jc w:val="both"/>
        <w:sectPr>
          <w:pgSz w:w="12240" w:h="15840"/>
          <w:pgMar w:header="0" w:footer="1037" w:top="1360" w:bottom="1220" w:left="1440" w:right="1440"/>
        </w:sectPr>
      </w:pPr>
    </w:p>
    <w:p>
      <w:pPr>
        <w:pStyle w:val="BodyText"/>
        <w:spacing w:line="360" w:lineRule="auto" w:before="79"/>
        <w:ind w:right="368"/>
        <w:jc w:val="both"/>
      </w:pPr>
      <w:r>
        <w:rPr/>
        <w:t>exposure,</w:t>
      </w:r>
      <w:r>
        <w:rPr>
          <w:spacing w:val="-5"/>
        </w:rPr>
        <w:t> </w:t>
      </w:r>
      <w:r>
        <w:rPr/>
        <w:t>pH,</w:t>
      </w:r>
      <w:r>
        <w:rPr>
          <w:spacing w:val="-9"/>
        </w:rPr>
        <w:t> </w:t>
      </w:r>
      <w:r>
        <w:rPr/>
        <w:t>oxygen</w:t>
      </w:r>
      <w:r>
        <w:rPr>
          <w:spacing w:val="-9"/>
        </w:rPr>
        <w:t> </w:t>
      </w:r>
      <w:r>
        <w:rPr/>
        <w:t>availability,</w:t>
      </w:r>
      <w:r>
        <w:rPr>
          <w:spacing w:val="-7"/>
        </w:rPr>
        <w:t> </w:t>
      </w:r>
      <w:r>
        <w:rPr/>
        <w:t>and</w:t>
      </w:r>
      <w:r>
        <w:rPr>
          <w:spacing w:val="-5"/>
        </w:rPr>
        <w:t> </w:t>
      </w:r>
      <w:r>
        <w:rPr/>
        <w:t>storage</w:t>
      </w:r>
      <w:r>
        <w:rPr>
          <w:spacing w:val="-7"/>
        </w:rPr>
        <w:t> </w:t>
      </w:r>
      <w:r>
        <w:rPr/>
        <w:t>duration</w:t>
      </w:r>
      <w:r>
        <w:rPr>
          <w:spacing w:val="-7"/>
        </w:rPr>
        <w:t> </w:t>
      </w:r>
      <w:r>
        <w:rPr/>
        <w:t>affect</w:t>
      </w:r>
      <w:r>
        <w:rPr>
          <w:spacing w:val="-9"/>
        </w:rPr>
        <w:t> </w:t>
      </w:r>
      <w:r>
        <w:rPr/>
        <w:t>vitamin</w:t>
      </w:r>
      <w:r>
        <w:rPr>
          <w:spacing w:val="-7"/>
        </w:rPr>
        <w:t> </w:t>
      </w:r>
      <w:r>
        <w:rPr/>
        <w:t>C</w:t>
      </w:r>
      <w:r>
        <w:rPr>
          <w:spacing w:val="-7"/>
        </w:rPr>
        <w:t> </w:t>
      </w:r>
      <w:r>
        <w:rPr/>
        <w:t>content</w:t>
      </w:r>
      <w:r>
        <w:rPr>
          <w:spacing w:val="-4"/>
        </w:rPr>
        <w:t> </w:t>
      </w:r>
      <w:r>
        <w:rPr/>
        <w:t>in</w:t>
      </w:r>
      <w:r>
        <w:rPr>
          <w:spacing w:val="-7"/>
        </w:rPr>
        <w:t> </w:t>
      </w:r>
      <w:r>
        <w:rPr/>
        <w:t>locally produced juices limits the development of effective preservation strategies.</w:t>
      </w:r>
    </w:p>
    <w:p>
      <w:pPr>
        <w:pStyle w:val="BodyText"/>
        <w:spacing w:line="360" w:lineRule="auto" w:before="199"/>
        <w:ind w:right="365"/>
        <w:jc w:val="both"/>
      </w:pPr>
      <w:r>
        <w:rPr/>
        <w:t>This</w:t>
      </w:r>
      <w:r>
        <w:rPr>
          <w:spacing w:val="-6"/>
        </w:rPr>
        <w:t> </w:t>
      </w:r>
      <w:r>
        <w:rPr/>
        <w:t>study</w:t>
      </w:r>
      <w:r>
        <w:rPr>
          <w:spacing w:val="-6"/>
        </w:rPr>
        <w:t> </w:t>
      </w:r>
      <w:r>
        <w:rPr/>
        <w:t>is</w:t>
      </w:r>
      <w:r>
        <w:rPr>
          <w:spacing w:val="-8"/>
        </w:rPr>
        <w:t> </w:t>
      </w:r>
      <w:r>
        <w:rPr/>
        <w:t>therefore</w:t>
      </w:r>
      <w:r>
        <w:rPr>
          <w:spacing w:val="-6"/>
        </w:rPr>
        <w:t> </w:t>
      </w:r>
      <w:r>
        <w:rPr/>
        <w:t>justified</w:t>
      </w:r>
      <w:r>
        <w:rPr>
          <w:spacing w:val="-8"/>
        </w:rPr>
        <w:t> </w:t>
      </w:r>
      <w:r>
        <w:rPr/>
        <w:t>as</w:t>
      </w:r>
      <w:r>
        <w:rPr>
          <w:spacing w:val="-6"/>
        </w:rPr>
        <w:t> </w:t>
      </w:r>
      <w:r>
        <w:rPr/>
        <w:t>it</w:t>
      </w:r>
      <w:r>
        <w:rPr>
          <w:spacing w:val="-6"/>
        </w:rPr>
        <w:t> </w:t>
      </w:r>
      <w:r>
        <w:rPr/>
        <w:t>addresses</w:t>
      </w:r>
      <w:r>
        <w:rPr>
          <w:spacing w:val="-6"/>
        </w:rPr>
        <w:t> </w:t>
      </w:r>
      <w:r>
        <w:rPr/>
        <w:t>a</w:t>
      </w:r>
      <w:r>
        <w:rPr>
          <w:spacing w:val="-6"/>
        </w:rPr>
        <w:t> </w:t>
      </w:r>
      <w:r>
        <w:rPr/>
        <w:t>critical</w:t>
      </w:r>
      <w:r>
        <w:rPr>
          <w:spacing w:val="-8"/>
        </w:rPr>
        <w:t> </w:t>
      </w:r>
      <w:r>
        <w:rPr/>
        <w:t>gap</w:t>
      </w:r>
      <w:r>
        <w:rPr>
          <w:spacing w:val="-8"/>
        </w:rPr>
        <w:t> </w:t>
      </w:r>
      <w:r>
        <w:rPr/>
        <w:t>in</w:t>
      </w:r>
      <w:r>
        <w:rPr>
          <w:spacing w:val="-4"/>
        </w:rPr>
        <w:t> </w:t>
      </w:r>
      <w:r>
        <w:rPr/>
        <w:t>knowledge</w:t>
      </w:r>
      <w:r>
        <w:rPr>
          <w:spacing w:val="-8"/>
        </w:rPr>
        <w:t> </w:t>
      </w:r>
      <w:r>
        <w:rPr/>
        <w:t>by</w:t>
      </w:r>
      <w:r>
        <w:rPr>
          <w:spacing w:val="-6"/>
        </w:rPr>
        <w:t> </w:t>
      </w:r>
      <w:r>
        <w:rPr/>
        <w:t>isolating</w:t>
      </w:r>
      <w:r>
        <w:rPr>
          <w:spacing w:val="-6"/>
        </w:rPr>
        <w:t> </w:t>
      </w:r>
      <w:r>
        <w:rPr/>
        <w:t>and determining the factors that influence vitamin C degradation in pineapple and orange juices. The findings will provide evidence-based recommendations for juice producers, vendors, and consumers to improve handling and storage practices, thereby maximizing the retention of vitamin C. Furthermore, this research contributes to public health by promoting better nutritional outcomes through improved juice quality, ultimately helping to reduce micronutrient deficiencies associated with vitamin C.</w:t>
      </w:r>
    </w:p>
    <w:p>
      <w:pPr>
        <w:pStyle w:val="BodyText"/>
        <w:spacing w:line="360" w:lineRule="auto" w:before="201"/>
        <w:ind w:right="366"/>
        <w:jc w:val="both"/>
      </w:pPr>
      <w:r>
        <w:rPr/>
        <w:t>The</w:t>
      </w:r>
      <w:r>
        <w:rPr>
          <w:spacing w:val="-12"/>
        </w:rPr>
        <w:t> </w:t>
      </w:r>
      <w:r>
        <w:rPr/>
        <w:t>study’s</w:t>
      </w:r>
      <w:r>
        <w:rPr>
          <w:spacing w:val="-12"/>
        </w:rPr>
        <w:t> </w:t>
      </w:r>
      <w:r>
        <w:rPr/>
        <w:t>results</w:t>
      </w:r>
      <w:r>
        <w:rPr>
          <w:spacing w:val="-12"/>
        </w:rPr>
        <w:t> </w:t>
      </w:r>
      <w:r>
        <w:rPr/>
        <w:t>are</w:t>
      </w:r>
      <w:r>
        <w:rPr>
          <w:spacing w:val="-13"/>
        </w:rPr>
        <w:t> </w:t>
      </w:r>
      <w:r>
        <w:rPr/>
        <w:t>expected</w:t>
      </w:r>
      <w:r>
        <w:rPr>
          <w:spacing w:val="-13"/>
        </w:rPr>
        <w:t> </w:t>
      </w:r>
      <w:r>
        <w:rPr/>
        <w:t>to</w:t>
      </w:r>
      <w:r>
        <w:rPr>
          <w:spacing w:val="-12"/>
        </w:rPr>
        <w:t> </w:t>
      </w:r>
      <w:r>
        <w:rPr/>
        <w:t>inform</w:t>
      </w:r>
      <w:r>
        <w:rPr>
          <w:spacing w:val="-13"/>
        </w:rPr>
        <w:t> </w:t>
      </w:r>
      <w:r>
        <w:rPr/>
        <w:t>policies</w:t>
      </w:r>
      <w:r>
        <w:rPr>
          <w:spacing w:val="-9"/>
        </w:rPr>
        <w:t> </w:t>
      </w:r>
      <w:r>
        <w:rPr/>
        <w:t>and</w:t>
      </w:r>
      <w:r>
        <w:rPr>
          <w:spacing w:val="-12"/>
        </w:rPr>
        <w:t> </w:t>
      </w:r>
      <w:r>
        <w:rPr/>
        <w:t>guidelines</w:t>
      </w:r>
      <w:r>
        <w:rPr>
          <w:spacing w:val="-12"/>
        </w:rPr>
        <w:t> </w:t>
      </w:r>
      <w:r>
        <w:rPr/>
        <w:t>for</w:t>
      </w:r>
      <w:r>
        <w:rPr>
          <w:spacing w:val="-10"/>
        </w:rPr>
        <w:t> </w:t>
      </w:r>
      <w:r>
        <w:rPr/>
        <w:t>fruit</w:t>
      </w:r>
      <w:r>
        <w:rPr>
          <w:spacing w:val="-9"/>
        </w:rPr>
        <w:t> </w:t>
      </w:r>
      <w:r>
        <w:rPr/>
        <w:t>juice</w:t>
      </w:r>
      <w:r>
        <w:rPr>
          <w:spacing w:val="-13"/>
        </w:rPr>
        <w:t> </w:t>
      </w:r>
      <w:r>
        <w:rPr/>
        <w:t>production and preservation, especially at the cottage and small-scale levels. It will also serve as a valuable resource for further scientific investigations into food preservation and nutrition in similar tropical settings.</w:t>
      </w:r>
    </w:p>
    <w:p>
      <w:pPr>
        <w:pStyle w:val="Heading4"/>
        <w:numPr>
          <w:ilvl w:val="1"/>
          <w:numId w:val="9"/>
        </w:numPr>
        <w:tabs>
          <w:tab w:pos="1078" w:val="left" w:leader="none"/>
        </w:tabs>
        <w:spacing w:line="240" w:lineRule="auto" w:before="199" w:after="0"/>
        <w:ind w:left="1078" w:right="0" w:hanging="718"/>
        <w:jc w:val="left"/>
      </w:pPr>
      <w:bookmarkStart w:name="_TOC_250074" w:id="10"/>
      <w:r>
        <w:rPr/>
        <w:t>AIMS</w:t>
      </w:r>
      <w:r>
        <w:rPr>
          <w:spacing w:val="-5"/>
        </w:rPr>
        <w:t> </w:t>
      </w:r>
      <w:r>
        <w:rPr/>
        <w:t>AND</w:t>
      </w:r>
      <w:r>
        <w:rPr>
          <w:spacing w:val="-7"/>
        </w:rPr>
        <w:t> </w:t>
      </w:r>
      <w:bookmarkEnd w:id="10"/>
      <w:r>
        <w:rPr>
          <w:spacing w:val="-2"/>
        </w:rPr>
        <w:t>OBJECTIVES</w:t>
      </w:r>
    </w:p>
    <w:p>
      <w:pPr>
        <w:pStyle w:val="BodyText"/>
        <w:spacing w:before="65"/>
        <w:ind w:left="0"/>
        <w:rPr>
          <w:b/>
        </w:rPr>
      </w:pPr>
    </w:p>
    <w:p>
      <w:pPr>
        <w:pStyle w:val="Heading4"/>
        <w:numPr>
          <w:ilvl w:val="2"/>
          <w:numId w:val="9"/>
        </w:numPr>
        <w:tabs>
          <w:tab w:pos="1077" w:val="left" w:leader="none"/>
        </w:tabs>
        <w:spacing w:line="240" w:lineRule="auto" w:before="0" w:after="0"/>
        <w:ind w:left="1077" w:right="0" w:hanging="717"/>
        <w:jc w:val="left"/>
      </w:pPr>
      <w:bookmarkStart w:name="_TOC_250073" w:id="11"/>
      <w:bookmarkEnd w:id="11"/>
      <w:r>
        <w:rPr>
          <w:spacing w:val="-4"/>
        </w:rPr>
        <w:t>AIMS</w:t>
      </w:r>
    </w:p>
    <w:p>
      <w:pPr>
        <w:pStyle w:val="BodyText"/>
        <w:spacing w:line="360" w:lineRule="auto" w:before="137"/>
        <w:ind w:right="366"/>
        <w:jc w:val="both"/>
      </w:pPr>
      <w:r>
        <w:rPr/>
        <w:t>The primary aim of this study is to isolate and determine the factors affecting the vitamin C content in pineapple and orange juices, with the goal of understanding how various environmental and processing conditions influence vitamin C retention.</w:t>
      </w:r>
    </w:p>
    <w:p>
      <w:pPr>
        <w:pStyle w:val="Heading4"/>
        <w:numPr>
          <w:ilvl w:val="2"/>
          <w:numId w:val="9"/>
        </w:numPr>
        <w:tabs>
          <w:tab w:pos="1077" w:val="left" w:leader="none"/>
        </w:tabs>
        <w:spacing w:line="240" w:lineRule="auto" w:before="198" w:after="0"/>
        <w:ind w:left="1077" w:right="0" w:hanging="717"/>
        <w:jc w:val="left"/>
      </w:pPr>
      <w:bookmarkStart w:name="_TOC_250072" w:id="12"/>
      <w:bookmarkEnd w:id="12"/>
      <w:r>
        <w:rPr>
          <w:spacing w:val="-2"/>
        </w:rPr>
        <w:t>OBJECTIVES</w:t>
      </w:r>
    </w:p>
    <w:p>
      <w:pPr>
        <w:pStyle w:val="ListParagraph"/>
        <w:numPr>
          <w:ilvl w:val="0"/>
          <w:numId w:val="10"/>
        </w:numPr>
        <w:tabs>
          <w:tab w:pos="1080" w:val="left" w:leader="none"/>
        </w:tabs>
        <w:spacing w:line="360" w:lineRule="auto" w:before="139" w:after="0"/>
        <w:ind w:left="1080" w:right="371" w:hanging="720"/>
        <w:jc w:val="left"/>
        <w:rPr>
          <w:sz w:val="24"/>
        </w:rPr>
      </w:pPr>
      <w:r>
        <w:rPr>
          <w:sz w:val="24"/>
        </w:rPr>
        <w:t>To</w:t>
      </w:r>
      <w:r>
        <w:rPr>
          <w:spacing w:val="-1"/>
          <w:sz w:val="24"/>
        </w:rPr>
        <w:t> </w:t>
      </w:r>
      <w:r>
        <w:rPr>
          <w:sz w:val="24"/>
        </w:rPr>
        <w:t>quantify</w:t>
      </w:r>
      <w:r>
        <w:rPr>
          <w:spacing w:val="-1"/>
          <w:sz w:val="24"/>
        </w:rPr>
        <w:t> </w:t>
      </w:r>
      <w:r>
        <w:rPr>
          <w:sz w:val="24"/>
        </w:rPr>
        <w:t>the</w:t>
      </w:r>
      <w:r>
        <w:rPr>
          <w:spacing w:val="-1"/>
          <w:sz w:val="24"/>
        </w:rPr>
        <w:t> </w:t>
      </w:r>
      <w:r>
        <w:rPr>
          <w:sz w:val="24"/>
        </w:rPr>
        <w:t>initial</w:t>
      </w:r>
      <w:r>
        <w:rPr>
          <w:spacing w:val="-1"/>
          <w:sz w:val="24"/>
        </w:rPr>
        <w:t> </w:t>
      </w:r>
      <w:r>
        <w:rPr>
          <w:sz w:val="24"/>
        </w:rPr>
        <w:t>vitamin</w:t>
      </w:r>
      <w:r>
        <w:rPr>
          <w:spacing w:val="-1"/>
          <w:sz w:val="24"/>
        </w:rPr>
        <w:t> </w:t>
      </w:r>
      <w:r>
        <w:rPr>
          <w:sz w:val="24"/>
        </w:rPr>
        <w:t>C content</w:t>
      </w:r>
      <w:r>
        <w:rPr>
          <w:spacing w:val="-1"/>
          <w:sz w:val="24"/>
        </w:rPr>
        <w:t> </w:t>
      </w:r>
      <w:r>
        <w:rPr>
          <w:sz w:val="24"/>
        </w:rPr>
        <w:t>in</w:t>
      </w:r>
      <w:r>
        <w:rPr>
          <w:spacing w:val="-1"/>
          <w:sz w:val="24"/>
        </w:rPr>
        <w:t> </w:t>
      </w:r>
      <w:r>
        <w:rPr>
          <w:sz w:val="24"/>
        </w:rPr>
        <w:t>freshly prepared</w:t>
      </w:r>
      <w:r>
        <w:rPr>
          <w:spacing w:val="-1"/>
          <w:sz w:val="24"/>
        </w:rPr>
        <w:t> </w:t>
      </w:r>
      <w:r>
        <w:rPr>
          <w:sz w:val="24"/>
        </w:rPr>
        <w:t>pineapple and orange </w:t>
      </w:r>
      <w:r>
        <w:rPr>
          <w:spacing w:val="-2"/>
          <w:sz w:val="24"/>
        </w:rPr>
        <w:t>juices.</w:t>
      </w:r>
    </w:p>
    <w:p>
      <w:pPr>
        <w:pStyle w:val="ListParagraph"/>
        <w:numPr>
          <w:ilvl w:val="0"/>
          <w:numId w:val="10"/>
        </w:numPr>
        <w:tabs>
          <w:tab w:pos="1080" w:val="left" w:leader="none"/>
        </w:tabs>
        <w:spacing w:line="360" w:lineRule="auto" w:before="0" w:after="0"/>
        <w:ind w:left="1080" w:right="368" w:hanging="720"/>
        <w:jc w:val="left"/>
        <w:rPr>
          <w:sz w:val="24"/>
        </w:rPr>
      </w:pPr>
      <w:r>
        <w:rPr>
          <w:sz w:val="24"/>
        </w:rPr>
        <w:t>To</w:t>
      </w:r>
      <w:r>
        <w:rPr>
          <w:spacing w:val="-2"/>
          <w:sz w:val="24"/>
        </w:rPr>
        <w:t> </w:t>
      </w:r>
      <w:r>
        <w:rPr>
          <w:sz w:val="24"/>
        </w:rPr>
        <w:t>investigate</w:t>
      </w:r>
      <w:r>
        <w:rPr>
          <w:spacing w:val="-2"/>
          <w:sz w:val="24"/>
        </w:rPr>
        <w:t> </w:t>
      </w:r>
      <w:r>
        <w:rPr>
          <w:sz w:val="24"/>
        </w:rPr>
        <w:t>the</w:t>
      </w:r>
      <w:r>
        <w:rPr>
          <w:spacing w:val="-2"/>
          <w:sz w:val="24"/>
        </w:rPr>
        <w:t> </w:t>
      </w:r>
      <w:r>
        <w:rPr>
          <w:sz w:val="24"/>
        </w:rPr>
        <w:t>effects of</w:t>
      </w:r>
      <w:r>
        <w:rPr>
          <w:spacing w:val="-5"/>
          <w:sz w:val="24"/>
        </w:rPr>
        <w:t> </w:t>
      </w:r>
      <w:r>
        <w:rPr>
          <w:sz w:val="24"/>
        </w:rPr>
        <w:t>temperature</w:t>
      </w:r>
      <w:r>
        <w:rPr>
          <w:spacing w:val="-5"/>
          <w:sz w:val="24"/>
        </w:rPr>
        <w:t> </w:t>
      </w:r>
      <w:r>
        <w:rPr>
          <w:sz w:val="24"/>
        </w:rPr>
        <w:t>variations</w:t>
      </w:r>
      <w:r>
        <w:rPr>
          <w:spacing w:val="-2"/>
          <w:sz w:val="24"/>
        </w:rPr>
        <w:t> </w:t>
      </w:r>
      <w:r>
        <w:rPr>
          <w:sz w:val="24"/>
        </w:rPr>
        <w:t>on</w:t>
      </w:r>
      <w:r>
        <w:rPr>
          <w:spacing w:val="-2"/>
          <w:sz w:val="24"/>
        </w:rPr>
        <w:t> </w:t>
      </w:r>
      <w:r>
        <w:rPr>
          <w:sz w:val="24"/>
        </w:rPr>
        <w:t>the</w:t>
      </w:r>
      <w:r>
        <w:rPr>
          <w:spacing w:val="-5"/>
          <w:sz w:val="24"/>
        </w:rPr>
        <w:t> </w:t>
      </w:r>
      <w:r>
        <w:rPr>
          <w:sz w:val="24"/>
        </w:rPr>
        <w:t>stability</w:t>
      </w:r>
      <w:r>
        <w:rPr>
          <w:spacing w:val="-2"/>
          <w:sz w:val="24"/>
        </w:rPr>
        <w:t> </w:t>
      </w:r>
      <w:r>
        <w:rPr>
          <w:sz w:val="24"/>
        </w:rPr>
        <w:t>of</w:t>
      </w:r>
      <w:r>
        <w:rPr>
          <w:spacing w:val="-2"/>
          <w:sz w:val="24"/>
        </w:rPr>
        <w:t> </w:t>
      </w:r>
      <w:r>
        <w:rPr>
          <w:sz w:val="24"/>
        </w:rPr>
        <w:t>vitamin</w:t>
      </w:r>
      <w:r>
        <w:rPr>
          <w:spacing w:val="-2"/>
          <w:sz w:val="24"/>
        </w:rPr>
        <w:t> </w:t>
      </w:r>
      <w:r>
        <w:rPr>
          <w:sz w:val="24"/>
        </w:rPr>
        <w:t>C</w:t>
      </w:r>
      <w:r>
        <w:rPr>
          <w:spacing w:val="-2"/>
          <w:sz w:val="24"/>
        </w:rPr>
        <w:t> </w:t>
      </w:r>
      <w:r>
        <w:rPr>
          <w:sz w:val="24"/>
        </w:rPr>
        <w:t>in both juices.</w:t>
      </w:r>
    </w:p>
    <w:p>
      <w:pPr>
        <w:pStyle w:val="ListParagraph"/>
        <w:numPr>
          <w:ilvl w:val="0"/>
          <w:numId w:val="10"/>
        </w:numPr>
        <w:tabs>
          <w:tab w:pos="1080" w:val="left" w:leader="none"/>
        </w:tabs>
        <w:spacing w:line="360" w:lineRule="auto" w:before="0" w:after="0"/>
        <w:ind w:left="1080" w:right="366" w:hanging="720"/>
        <w:jc w:val="left"/>
        <w:rPr>
          <w:sz w:val="24"/>
        </w:rPr>
      </w:pPr>
      <w:r>
        <w:rPr>
          <w:sz w:val="24"/>
        </w:rPr>
        <w:t>To examine the impact of light exposure on the degradation rate of vitamin C in</w:t>
      </w:r>
      <w:r>
        <w:rPr>
          <w:spacing w:val="40"/>
          <w:sz w:val="24"/>
        </w:rPr>
        <w:t> </w:t>
      </w:r>
      <w:r>
        <w:rPr>
          <w:sz w:val="24"/>
        </w:rPr>
        <w:t>pineapple and orange juices.</w:t>
      </w:r>
    </w:p>
    <w:p>
      <w:pPr>
        <w:pStyle w:val="ListParagraph"/>
        <w:numPr>
          <w:ilvl w:val="0"/>
          <w:numId w:val="10"/>
        </w:numPr>
        <w:tabs>
          <w:tab w:pos="1079" w:val="left" w:leader="none"/>
        </w:tabs>
        <w:spacing w:line="240" w:lineRule="auto" w:before="0" w:after="0"/>
        <w:ind w:left="1079" w:right="0" w:hanging="719"/>
        <w:jc w:val="left"/>
        <w:rPr>
          <w:sz w:val="24"/>
        </w:rPr>
      </w:pPr>
      <w:r>
        <w:rPr>
          <w:sz w:val="24"/>
        </w:rPr>
        <w:t>To</w:t>
      </w:r>
      <w:r>
        <w:rPr>
          <w:spacing w:val="-6"/>
          <w:sz w:val="24"/>
        </w:rPr>
        <w:t> </w:t>
      </w:r>
      <w:r>
        <w:rPr>
          <w:sz w:val="24"/>
        </w:rPr>
        <w:t>assess</w:t>
      </w:r>
      <w:r>
        <w:rPr>
          <w:spacing w:val="-3"/>
          <w:sz w:val="24"/>
        </w:rPr>
        <w:t> </w:t>
      </w:r>
      <w:r>
        <w:rPr>
          <w:sz w:val="24"/>
        </w:rPr>
        <w:t>the</w:t>
      </w:r>
      <w:r>
        <w:rPr>
          <w:spacing w:val="-7"/>
          <w:sz w:val="24"/>
        </w:rPr>
        <w:t> </w:t>
      </w:r>
      <w:r>
        <w:rPr>
          <w:sz w:val="24"/>
        </w:rPr>
        <w:t>influence</w:t>
      </w:r>
      <w:r>
        <w:rPr>
          <w:spacing w:val="-6"/>
          <w:sz w:val="24"/>
        </w:rPr>
        <w:t> </w:t>
      </w:r>
      <w:r>
        <w:rPr>
          <w:sz w:val="24"/>
        </w:rPr>
        <w:t>of</w:t>
      </w:r>
      <w:r>
        <w:rPr>
          <w:spacing w:val="-6"/>
          <w:sz w:val="24"/>
        </w:rPr>
        <w:t> </w:t>
      </w:r>
      <w:r>
        <w:rPr>
          <w:sz w:val="24"/>
        </w:rPr>
        <w:t>storage</w:t>
      </w:r>
      <w:r>
        <w:rPr>
          <w:spacing w:val="-3"/>
          <w:sz w:val="24"/>
        </w:rPr>
        <w:t> </w:t>
      </w:r>
      <w:r>
        <w:rPr>
          <w:sz w:val="24"/>
        </w:rPr>
        <w:t>duration</w:t>
      </w:r>
      <w:r>
        <w:rPr>
          <w:spacing w:val="-6"/>
          <w:sz w:val="24"/>
        </w:rPr>
        <w:t> </w:t>
      </w:r>
      <w:r>
        <w:rPr>
          <w:sz w:val="24"/>
        </w:rPr>
        <w:t>on</w:t>
      </w:r>
      <w:r>
        <w:rPr>
          <w:spacing w:val="-5"/>
          <w:sz w:val="24"/>
        </w:rPr>
        <w:t> </w:t>
      </w:r>
      <w:r>
        <w:rPr>
          <w:sz w:val="24"/>
        </w:rPr>
        <w:t>the</w:t>
      </w:r>
      <w:r>
        <w:rPr>
          <w:spacing w:val="-6"/>
          <w:sz w:val="24"/>
        </w:rPr>
        <w:t> </w:t>
      </w:r>
      <w:r>
        <w:rPr>
          <w:sz w:val="24"/>
        </w:rPr>
        <w:t>vitamin</w:t>
      </w:r>
      <w:r>
        <w:rPr>
          <w:spacing w:val="-6"/>
          <w:sz w:val="24"/>
        </w:rPr>
        <w:t> </w:t>
      </w:r>
      <w:r>
        <w:rPr>
          <w:sz w:val="24"/>
        </w:rPr>
        <w:t>C</w:t>
      </w:r>
      <w:r>
        <w:rPr>
          <w:spacing w:val="-5"/>
          <w:sz w:val="24"/>
        </w:rPr>
        <w:t> </w:t>
      </w:r>
      <w:r>
        <w:rPr>
          <w:sz w:val="24"/>
        </w:rPr>
        <w:t>content</w:t>
      </w:r>
      <w:r>
        <w:rPr>
          <w:spacing w:val="-6"/>
          <w:sz w:val="24"/>
        </w:rPr>
        <w:t> </w:t>
      </w:r>
      <w:r>
        <w:rPr>
          <w:sz w:val="24"/>
        </w:rPr>
        <w:t>of</w:t>
      </w:r>
      <w:r>
        <w:rPr>
          <w:spacing w:val="-5"/>
          <w:sz w:val="24"/>
        </w:rPr>
        <w:t> </w:t>
      </w:r>
      <w:r>
        <w:rPr>
          <w:sz w:val="24"/>
        </w:rPr>
        <w:t>the</w:t>
      </w:r>
      <w:r>
        <w:rPr>
          <w:spacing w:val="-6"/>
          <w:sz w:val="24"/>
        </w:rPr>
        <w:t> </w:t>
      </w:r>
      <w:r>
        <w:rPr>
          <w:spacing w:val="-2"/>
          <w:sz w:val="24"/>
        </w:rPr>
        <w:t>juices.</w:t>
      </w:r>
    </w:p>
    <w:p>
      <w:pPr>
        <w:pStyle w:val="ListParagraph"/>
        <w:numPr>
          <w:ilvl w:val="0"/>
          <w:numId w:val="10"/>
        </w:numPr>
        <w:tabs>
          <w:tab w:pos="1080" w:val="left" w:leader="none"/>
        </w:tabs>
        <w:spacing w:line="360" w:lineRule="auto" w:before="137" w:after="0"/>
        <w:ind w:left="1080" w:right="371" w:hanging="720"/>
        <w:jc w:val="left"/>
        <w:rPr>
          <w:sz w:val="24"/>
        </w:rPr>
      </w:pPr>
      <w:r>
        <w:rPr>
          <w:sz w:val="24"/>
        </w:rPr>
        <w:t>To</w:t>
      </w:r>
      <w:r>
        <w:rPr>
          <w:spacing w:val="-11"/>
          <w:sz w:val="24"/>
        </w:rPr>
        <w:t> </w:t>
      </w:r>
      <w:r>
        <w:rPr>
          <w:sz w:val="24"/>
        </w:rPr>
        <w:t>evaluate</w:t>
      </w:r>
      <w:r>
        <w:rPr>
          <w:spacing w:val="-11"/>
          <w:sz w:val="24"/>
        </w:rPr>
        <w:t> </w:t>
      </w:r>
      <w:r>
        <w:rPr>
          <w:sz w:val="24"/>
        </w:rPr>
        <w:t>how</w:t>
      </w:r>
      <w:r>
        <w:rPr>
          <w:spacing w:val="-11"/>
          <w:sz w:val="24"/>
        </w:rPr>
        <w:t> </w:t>
      </w:r>
      <w:r>
        <w:rPr>
          <w:sz w:val="24"/>
        </w:rPr>
        <w:t>pH</w:t>
      </w:r>
      <w:r>
        <w:rPr>
          <w:spacing w:val="-13"/>
          <w:sz w:val="24"/>
        </w:rPr>
        <w:t> </w:t>
      </w:r>
      <w:r>
        <w:rPr>
          <w:sz w:val="24"/>
        </w:rPr>
        <w:t>levels</w:t>
      </w:r>
      <w:r>
        <w:rPr>
          <w:spacing w:val="-11"/>
          <w:sz w:val="24"/>
        </w:rPr>
        <w:t> </w:t>
      </w:r>
      <w:r>
        <w:rPr>
          <w:sz w:val="24"/>
        </w:rPr>
        <w:t>affect</w:t>
      </w:r>
      <w:r>
        <w:rPr>
          <w:spacing w:val="-11"/>
          <w:sz w:val="24"/>
        </w:rPr>
        <w:t> </w:t>
      </w:r>
      <w:r>
        <w:rPr>
          <w:sz w:val="24"/>
        </w:rPr>
        <w:t>the</w:t>
      </w:r>
      <w:r>
        <w:rPr>
          <w:spacing w:val="-13"/>
          <w:sz w:val="24"/>
        </w:rPr>
        <w:t> </w:t>
      </w:r>
      <w:r>
        <w:rPr>
          <w:sz w:val="24"/>
        </w:rPr>
        <w:t>stability</w:t>
      </w:r>
      <w:r>
        <w:rPr>
          <w:spacing w:val="-9"/>
          <w:sz w:val="24"/>
        </w:rPr>
        <w:t> </w:t>
      </w:r>
      <w:r>
        <w:rPr>
          <w:sz w:val="24"/>
        </w:rPr>
        <w:t>and</w:t>
      </w:r>
      <w:r>
        <w:rPr>
          <w:spacing w:val="-11"/>
          <w:sz w:val="24"/>
        </w:rPr>
        <w:t> </w:t>
      </w:r>
      <w:r>
        <w:rPr>
          <w:sz w:val="24"/>
        </w:rPr>
        <w:t>retention</w:t>
      </w:r>
      <w:r>
        <w:rPr>
          <w:spacing w:val="-11"/>
          <w:sz w:val="24"/>
        </w:rPr>
        <w:t> </w:t>
      </w:r>
      <w:r>
        <w:rPr>
          <w:sz w:val="24"/>
        </w:rPr>
        <w:t>of</w:t>
      </w:r>
      <w:r>
        <w:rPr>
          <w:spacing w:val="-11"/>
          <w:sz w:val="24"/>
        </w:rPr>
        <w:t> </w:t>
      </w:r>
      <w:r>
        <w:rPr>
          <w:sz w:val="24"/>
        </w:rPr>
        <w:t>vitamin</w:t>
      </w:r>
      <w:r>
        <w:rPr>
          <w:spacing w:val="-11"/>
          <w:sz w:val="24"/>
        </w:rPr>
        <w:t> </w:t>
      </w:r>
      <w:r>
        <w:rPr>
          <w:sz w:val="24"/>
        </w:rPr>
        <w:t>C</w:t>
      </w:r>
      <w:r>
        <w:rPr>
          <w:spacing w:val="-9"/>
          <w:sz w:val="24"/>
        </w:rPr>
        <w:t> </w:t>
      </w:r>
      <w:r>
        <w:rPr>
          <w:sz w:val="24"/>
        </w:rPr>
        <w:t>in</w:t>
      </w:r>
      <w:r>
        <w:rPr>
          <w:spacing w:val="-11"/>
          <w:sz w:val="24"/>
        </w:rPr>
        <w:t> </w:t>
      </w:r>
      <w:r>
        <w:rPr>
          <w:sz w:val="24"/>
        </w:rPr>
        <w:t>the</w:t>
      </w:r>
      <w:r>
        <w:rPr>
          <w:spacing w:val="-11"/>
          <w:sz w:val="24"/>
        </w:rPr>
        <w:t> </w:t>
      </w:r>
      <w:r>
        <w:rPr>
          <w:sz w:val="24"/>
        </w:rPr>
        <w:t>fruit </w:t>
      </w:r>
      <w:r>
        <w:rPr>
          <w:spacing w:val="-2"/>
          <w:sz w:val="24"/>
        </w:rPr>
        <w:t>juices.</w:t>
      </w:r>
    </w:p>
    <w:p>
      <w:pPr>
        <w:pStyle w:val="ListParagraph"/>
        <w:spacing w:after="0" w:line="360" w:lineRule="auto"/>
        <w:jc w:val="left"/>
        <w:rPr>
          <w:sz w:val="24"/>
        </w:rPr>
        <w:sectPr>
          <w:pgSz w:w="12240" w:h="15840"/>
          <w:pgMar w:header="0" w:footer="1037" w:top="1360" w:bottom="1220" w:left="1440" w:right="1440"/>
        </w:sectPr>
      </w:pPr>
    </w:p>
    <w:p>
      <w:pPr>
        <w:pStyle w:val="ListParagraph"/>
        <w:numPr>
          <w:ilvl w:val="0"/>
          <w:numId w:val="10"/>
        </w:numPr>
        <w:tabs>
          <w:tab w:pos="1080" w:val="left" w:leader="none"/>
        </w:tabs>
        <w:spacing w:line="360" w:lineRule="auto" w:before="79" w:after="0"/>
        <w:ind w:left="1080" w:right="369" w:hanging="720"/>
        <w:jc w:val="left"/>
        <w:rPr>
          <w:sz w:val="24"/>
        </w:rPr>
      </w:pPr>
      <w:r>
        <w:rPr>
          <w:sz w:val="24"/>
        </w:rPr>
        <w:t>To provide recommendations for best practices in the handling, processing, and</w:t>
      </w:r>
      <w:r>
        <w:rPr>
          <w:spacing w:val="40"/>
          <w:sz w:val="24"/>
        </w:rPr>
        <w:t> </w:t>
      </w:r>
      <w:r>
        <w:rPr>
          <w:sz w:val="24"/>
        </w:rPr>
        <w:t>storage of pineapple and orange juices to maximize vitamin C retention.</w:t>
      </w:r>
    </w:p>
    <w:p>
      <w:pPr>
        <w:pStyle w:val="Heading4"/>
        <w:numPr>
          <w:ilvl w:val="1"/>
          <w:numId w:val="9"/>
        </w:numPr>
        <w:tabs>
          <w:tab w:pos="1078" w:val="left" w:leader="none"/>
        </w:tabs>
        <w:spacing w:line="240" w:lineRule="auto" w:before="199" w:after="0"/>
        <w:ind w:left="1078" w:right="0" w:hanging="718"/>
        <w:jc w:val="left"/>
      </w:pPr>
      <w:bookmarkStart w:name="_TOC_250071" w:id="13"/>
      <w:r>
        <w:rPr/>
        <w:t>SCOPE</w:t>
      </w:r>
      <w:r>
        <w:rPr>
          <w:spacing w:val="-7"/>
        </w:rPr>
        <w:t> </w:t>
      </w:r>
      <w:r>
        <w:rPr/>
        <w:t>OF</w:t>
      </w:r>
      <w:r>
        <w:rPr>
          <w:spacing w:val="-3"/>
        </w:rPr>
        <w:t> </w:t>
      </w:r>
      <w:r>
        <w:rPr/>
        <w:t>THE</w:t>
      </w:r>
      <w:r>
        <w:rPr>
          <w:spacing w:val="-8"/>
        </w:rPr>
        <w:t> </w:t>
      </w:r>
      <w:bookmarkEnd w:id="13"/>
      <w:r>
        <w:rPr>
          <w:spacing w:val="-2"/>
        </w:rPr>
        <w:t>STUDY</w:t>
      </w:r>
    </w:p>
    <w:p>
      <w:pPr>
        <w:pStyle w:val="BodyText"/>
        <w:spacing w:line="360" w:lineRule="auto" w:before="139"/>
        <w:ind w:right="367"/>
        <w:jc w:val="both"/>
      </w:pPr>
      <w:r>
        <w:rPr/>
        <w:t>This</w:t>
      </w:r>
      <w:r>
        <w:rPr>
          <w:spacing w:val="-15"/>
        </w:rPr>
        <w:t> </w:t>
      </w:r>
      <w:r>
        <w:rPr/>
        <w:t>study</w:t>
      </w:r>
      <w:r>
        <w:rPr>
          <w:spacing w:val="-15"/>
        </w:rPr>
        <w:t> </w:t>
      </w:r>
      <w:r>
        <w:rPr/>
        <w:t>focuses</w:t>
      </w:r>
      <w:r>
        <w:rPr>
          <w:spacing w:val="-15"/>
        </w:rPr>
        <w:t> </w:t>
      </w:r>
      <w:r>
        <w:rPr/>
        <w:t>on</w:t>
      </w:r>
      <w:r>
        <w:rPr>
          <w:spacing w:val="-15"/>
        </w:rPr>
        <w:t> </w:t>
      </w:r>
      <w:r>
        <w:rPr/>
        <w:t>the</w:t>
      </w:r>
      <w:r>
        <w:rPr>
          <w:spacing w:val="-15"/>
        </w:rPr>
        <w:t> </w:t>
      </w:r>
      <w:r>
        <w:rPr/>
        <w:t>isolation</w:t>
      </w:r>
      <w:r>
        <w:rPr>
          <w:spacing w:val="-15"/>
        </w:rPr>
        <w:t> </w:t>
      </w:r>
      <w:r>
        <w:rPr/>
        <w:t>and</w:t>
      </w:r>
      <w:r>
        <w:rPr>
          <w:spacing w:val="-15"/>
        </w:rPr>
        <w:t> </w:t>
      </w:r>
      <w:r>
        <w:rPr/>
        <w:t>determination</w:t>
      </w:r>
      <w:r>
        <w:rPr>
          <w:spacing w:val="-15"/>
        </w:rPr>
        <w:t> </w:t>
      </w:r>
      <w:r>
        <w:rPr/>
        <w:t>of</w:t>
      </w:r>
      <w:r>
        <w:rPr>
          <w:spacing w:val="-15"/>
        </w:rPr>
        <w:t> </w:t>
      </w:r>
      <w:r>
        <w:rPr/>
        <w:t>factors</w:t>
      </w:r>
      <w:r>
        <w:rPr>
          <w:spacing w:val="-15"/>
        </w:rPr>
        <w:t> </w:t>
      </w:r>
      <w:r>
        <w:rPr/>
        <w:t>affecting</w:t>
      </w:r>
      <w:r>
        <w:rPr>
          <w:spacing w:val="-15"/>
        </w:rPr>
        <w:t> </w:t>
      </w:r>
      <w:r>
        <w:rPr/>
        <w:t>vitamin</w:t>
      </w:r>
      <w:r>
        <w:rPr>
          <w:spacing w:val="-15"/>
        </w:rPr>
        <w:t> </w:t>
      </w:r>
      <w:r>
        <w:rPr/>
        <w:t>C</w:t>
      </w:r>
      <w:r>
        <w:rPr>
          <w:spacing w:val="-15"/>
        </w:rPr>
        <w:t> </w:t>
      </w:r>
      <w:r>
        <w:rPr/>
        <w:t>content in two commonly consumed fruit juices: pineapple and orange juice. The research investigates how different environmental and processing variables, specifically temperature,</w:t>
      </w:r>
      <w:r>
        <w:rPr>
          <w:spacing w:val="-15"/>
        </w:rPr>
        <w:t> </w:t>
      </w:r>
      <w:r>
        <w:rPr/>
        <w:t>light</w:t>
      </w:r>
      <w:r>
        <w:rPr>
          <w:spacing w:val="-15"/>
        </w:rPr>
        <w:t> </w:t>
      </w:r>
      <w:r>
        <w:rPr/>
        <w:t>exposure,</w:t>
      </w:r>
      <w:r>
        <w:rPr>
          <w:spacing w:val="-15"/>
        </w:rPr>
        <w:t> </w:t>
      </w:r>
      <w:r>
        <w:rPr/>
        <w:t>storage</w:t>
      </w:r>
      <w:r>
        <w:rPr>
          <w:spacing w:val="-15"/>
        </w:rPr>
        <w:t> </w:t>
      </w:r>
      <w:r>
        <w:rPr/>
        <w:t>duration,</w:t>
      </w:r>
      <w:r>
        <w:rPr>
          <w:spacing w:val="-15"/>
        </w:rPr>
        <w:t> </w:t>
      </w:r>
      <w:r>
        <w:rPr/>
        <w:t>and</w:t>
      </w:r>
      <w:r>
        <w:rPr>
          <w:spacing w:val="-15"/>
        </w:rPr>
        <w:t> </w:t>
      </w:r>
      <w:r>
        <w:rPr/>
        <w:t>pH,</w:t>
      </w:r>
      <w:r>
        <w:rPr>
          <w:spacing w:val="-15"/>
        </w:rPr>
        <w:t> </w:t>
      </w:r>
      <w:r>
        <w:rPr/>
        <w:t>impact</w:t>
      </w:r>
      <w:r>
        <w:rPr>
          <w:spacing w:val="-15"/>
        </w:rPr>
        <w:t> </w:t>
      </w:r>
      <w:r>
        <w:rPr/>
        <w:t>the</w:t>
      </w:r>
      <w:r>
        <w:rPr>
          <w:spacing w:val="-15"/>
        </w:rPr>
        <w:t> </w:t>
      </w:r>
      <w:r>
        <w:rPr/>
        <w:t>retention</w:t>
      </w:r>
      <w:r>
        <w:rPr>
          <w:spacing w:val="-15"/>
        </w:rPr>
        <w:t> </w:t>
      </w:r>
      <w:r>
        <w:rPr/>
        <w:t>and</w:t>
      </w:r>
      <w:r>
        <w:rPr>
          <w:spacing w:val="-15"/>
        </w:rPr>
        <w:t> </w:t>
      </w:r>
      <w:r>
        <w:rPr/>
        <w:t>degradation of vitamin C in these juices.</w:t>
      </w:r>
    </w:p>
    <w:p>
      <w:pPr>
        <w:pStyle w:val="BodyText"/>
        <w:spacing w:line="360" w:lineRule="auto" w:before="201"/>
        <w:ind w:right="365"/>
        <w:jc w:val="both"/>
      </w:pPr>
      <w:r>
        <w:rPr/>
        <w:t>The study is limited to simulated experimental conditions that mimic realistic scenarios commonly</w:t>
      </w:r>
      <w:r>
        <w:rPr>
          <w:spacing w:val="-13"/>
        </w:rPr>
        <w:t> </w:t>
      </w:r>
      <w:r>
        <w:rPr/>
        <w:t>encountered</w:t>
      </w:r>
      <w:r>
        <w:rPr>
          <w:spacing w:val="-10"/>
        </w:rPr>
        <w:t> </w:t>
      </w:r>
      <w:r>
        <w:rPr/>
        <w:t>during</w:t>
      </w:r>
      <w:r>
        <w:rPr>
          <w:spacing w:val="-13"/>
        </w:rPr>
        <w:t> </w:t>
      </w:r>
      <w:r>
        <w:rPr/>
        <w:t>juice</w:t>
      </w:r>
      <w:r>
        <w:rPr>
          <w:spacing w:val="-15"/>
        </w:rPr>
        <w:t> </w:t>
      </w:r>
      <w:r>
        <w:rPr/>
        <w:t>preparation,</w:t>
      </w:r>
      <w:r>
        <w:rPr>
          <w:spacing w:val="-13"/>
        </w:rPr>
        <w:t> </w:t>
      </w:r>
      <w:r>
        <w:rPr/>
        <w:t>handling,</w:t>
      </w:r>
      <w:r>
        <w:rPr>
          <w:spacing w:val="-13"/>
        </w:rPr>
        <w:t> </w:t>
      </w:r>
      <w:r>
        <w:rPr/>
        <w:t>and</w:t>
      </w:r>
      <w:r>
        <w:rPr>
          <w:spacing w:val="-13"/>
        </w:rPr>
        <w:t> </w:t>
      </w:r>
      <w:r>
        <w:rPr/>
        <w:t>storage,</w:t>
      </w:r>
      <w:r>
        <w:rPr>
          <w:spacing w:val="-13"/>
        </w:rPr>
        <w:t> </w:t>
      </w:r>
      <w:r>
        <w:rPr/>
        <w:t>particularly</w:t>
      </w:r>
      <w:r>
        <w:rPr>
          <w:spacing w:val="-13"/>
        </w:rPr>
        <w:t> </w:t>
      </w:r>
      <w:r>
        <w:rPr/>
        <w:t>within tropical</w:t>
      </w:r>
      <w:r>
        <w:rPr>
          <w:spacing w:val="-1"/>
        </w:rPr>
        <w:t> </w:t>
      </w:r>
      <w:r>
        <w:rPr/>
        <w:t>regions such as Nigeria. It does not cover</w:t>
      </w:r>
      <w:r>
        <w:rPr>
          <w:spacing w:val="-1"/>
        </w:rPr>
        <w:t> </w:t>
      </w:r>
      <w:r>
        <w:rPr/>
        <w:t>other</w:t>
      </w:r>
      <w:r>
        <w:rPr>
          <w:spacing w:val="-2"/>
        </w:rPr>
        <w:t> </w:t>
      </w:r>
      <w:r>
        <w:rPr/>
        <w:t>fruit juices or</w:t>
      </w:r>
      <w:r>
        <w:rPr>
          <w:spacing w:val="-1"/>
        </w:rPr>
        <w:t> </w:t>
      </w:r>
      <w:r>
        <w:rPr/>
        <w:t>additional</w:t>
      </w:r>
      <w:r>
        <w:rPr>
          <w:spacing w:val="-1"/>
        </w:rPr>
        <w:t> </w:t>
      </w:r>
      <w:r>
        <w:rPr/>
        <w:t>vitamins and nutrients.</w:t>
      </w:r>
    </w:p>
    <w:p>
      <w:pPr>
        <w:pStyle w:val="BodyText"/>
        <w:spacing w:line="360" w:lineRule="auto" w:before="199"/>
        <w:ind w:right="366"/>
        <w:jc w:val="both"/>
      </w:pPr>
      <w:r>
        <w:rPr/>
        <w:t>Additionally, the study concentrates on laboratory analysis of vitamin C content using standard</w:t>
      </w:r>
      <w:r>
        <w:rPr>
          <w:spacing w:val="-15"/>
        </w:rPr>
        <w:t> </w:t>
      </w:r>
      <w:r>
        <w:rPr/>
        <w:t>chemical</w:t>
      </w:r>
      <w:r>
        <w:rPr>
          <w:spacing w:val="-15"/>
        </w:rPr>
        <w:t> </w:t>
      </w:r>
      <w:r>
        <w:rPr/>
        <w:t>methods,</w:t>
      </w:r>
      <w:r>
        <w:rPr>
          <w:spacing w:val="-15"/>
        </w:rPr>
        <w:t> </w:t>
      </w:r>
      <w:r>
        <w:rPr/>
        <w:t>with</w:t>
      </w:r>
      <w:r>
        <w:rPr>
          <w:spacing w:val="-15"/>
        </w:rPr>
        <w:t> </w:t>
      </w:r>
      <w:r>
        <w:rPr/>
        <w:t>data</w:t>
      </w:r>
      <w:r>
        <w:rPr>
          <w:spacing w:val="-14"/>
        </w:rPr>
        <w:t> </w:t>
      </w:r>
      <w:r>
        <w:rPr/>
        <w:t>generated</w:t>
      </w:r>
      <w:r>
        <w:rPr>
          <w:spacing w:val="-15"/>
        </w:rPr>
        <w:t> </w:t>
      </w:r>
      <w:r>
        <w:rPr/>
        <w:t>through</w:t>
      </w:r>
      <w:r>
        <w:rPr>
          <w:spacing w:val="-14"/>
        </w:rPr>
        <w:t> </w:t>
      </w:r>
      <w:r>
        <w:rPr/>
        <w:t>simulated</w:t>
      </w:r>
      <w:r>
        <w:rPr>
          <w:spacing w:val="-14"/>
        </w:rPr>
        <w:t> </w:t>
      </w:r>
      <w:r>
        <w:rPr/>
        <w:t>experiments</w:t>
      </w:r>
      <w:r>
        <w:rPr>
          <w:spacing w:val="-14"/>
        </w:rPr>
        <w:t> </w:t>
      </w:r>
      <w:r>
        <w:rPr/>
        <w:t>rather</w:t>
      </w:r>
      <w:r>
        <w:rPr>
          <w:spacing w:val="-14"/>
        </w:rPr>
        <w:t> </w:t>
      </w:r>
      <w:r>
        <w:rPr/>
        <w:t>than direct sampling from commercial juice producers. The findings aim to provide practical recommendations for small-scale producers and consumers to enhance the nutritional quality of pineapple and orange juices.</w:t>
      </w:r>
    </w:p>
    <w:p>
      <w:pPr>
        <w:pStyle w:val="BodyText"/>
        <w:spacing w:after="0" w:line="360" w:lineRule="auto"/>
        <w:jc w:val="both"/>
        <w:sectPr>
          <w:pgSz w:w="12240" w:h="15840"/>
          <w:pgMar w:header="0" w:footer="1037" w:top="1360" w:bottom="1220" w:left="1440" w:right="1440"/>
        </w:sectPr>
      </w:pPr>
    </w:p>
    <w:p>
      <w:pPr>
        <w:pStyle w:val="Heading4"/>
        <w:spacing w:before="79"/>
        <w:ind w:left="3336" w:right="3336"/>
        <w:jc w:val="center"/>
      </w:pPr>
      <w:bookmarkStart w:name="_TOC_250070" w:id="14"/>
      <w:r>
        <w:rPr/>
        <w:t>CHAPTER</w:t>
      </w:r>
      <w:r>
        <w:rPr>
          <w:spacing w:val="-13"/>
        </w:rPr>
        <w:t> </w:t>
      </w:r>
      <w:bookmarkEnd w:id="14"/>
      <w:r>
        <w:rPr>
          <w:spacing w:val="-5"/>
        </w:rPr>
        <w:t>TWO</w:t>
      </w:r>
    </w:p>
    <w:p>
      <w:pPr>
        <w:pStyle w:val="BodyText"/>
        <w:spacing w:before="62"/>
        <w:ind w:left="0"/>
        <w:rPr>
          <w:b/>
        </w:rPr>
      </w:pPr>
    </w:p>
    <w:p>
      <w:pPr>
        <w:pStyle w:val="Heading4"/>
        <w:numPr>
          <w:ilvl w:val="1"/>
          <w:numId w:val="11"/>
        </w:numPr>
        <w:tabs>
          <w:tab w:pos="1078" w:val="left" w:leader="none"/>
        </w:tabs>
        <w:spacing w:line="240" w:lineRule="auto" w:before="0" w:after="0"/>
        <w:ind w:left="1078" w:right="0" w:hanging="718"/>
        <w:jc w:val="left"/>
      </w:pPr>
      <w:bookmarkStart w:name="_TOC_250069" w:id="15"/>
      <w:r>
        <w:rPr/>
        <w:t>OVERVIEW</w:t>
      </w:r>
      <w:r>
        <w:rPr>
          <w:spacing w:val="-11"/>
        </w:rPr>
        <w:t> </w:t>
      </w:r>
      <w:r>
        <w:rPr/>
        <w:t>OF</w:t>
      </w:r>
      <w:r>
        <w:rPr>
          <w:spacing w:val="-10"/>
        </w:rPr>
        <w:t> </w:t>
      </w:r>
      <w:r>
        <w:rPr/>
        <w:t>VITAMIN</w:t>
      </w:r>
      <w:bookmarkEnd w:id="15"/>
      <w:r>
        <w:rPr>
          <w:spacing w:val="-10"/>
        </w:rPr>
        <w:t> C</w:t>
      </w:r>
    </w:p>
    <w:p>
      <w:pPr>
        <w:pStyle w:val="BodyText"/>
        <w:spacing w:line="360" w:lineRule="auto" w:before="137"/>
        <w:ind w:right="472"/>
      </w:pPr>
      <w:r>
        <w:rPr/>
        <w:t>Vitamin C, chemically known as ascorbic acid, is a vital micronutrient indispensable to human health and metabolism. It is a water-soluble vitamin that cannot be synthesized endogenously</w:t>
      </w:r>
      <w:r>
        <w:rPr>
          <w:spacing w:val="-2"/>
        </w:rPr>
        <w:t> </w:t>
      </w:r>
      <w:r>
        <w:rPr/>
        <w:t>by</w:t>
      </w:r>
      <w:r>
        <w:rPr>
          <w:spacing w:val="-5"/>
        </w:rPr>
        <w:t> </w:t>
      </w:r>
      <w:r>
        <w:rPr/>
        <w:t>humans</w:t>
      </w:r>
      <w:r>
        <w:rPr>
          <w:spacing w:val="-2"/>
        </w:rPr>
        <w:t> </w:t>
      </w:r>
      <w:r>
        <w:rPr/>
        <w:t>due</w:t>
      </w:r>
      <w:r>
        <w:rPr>
          <w:spacing w:val="-7"/>
        </w:rPr>
        <w:t> </w:t>
      </w:r>
      <w:r>
        <w:rPr/>
        <w:t>to</w:t>
      </w:r>
      <w:r>
        <w:rPr>
          <w:spacing w:val="-2"/>
        </w:rPr>
        <w:t> </w:t>
      </w:r>
      <w:r>
        <w:rPr/>
        <w:t>the</w:t>
      </w:r>
      <w:r>
        <w:rPr>
          <w:spacing w:val="-7"/>
        </w:rPr>
        <w:t> </w:t>
      </w:r>
      <w:r>
        <w:rPr/>
        <w:t>lack</w:t>
      </w:r>
      <w:r>
        <w:rPr>
          <w:spacing w:val="-5"/>
        </w:rPr>
        <w:t> </w:t>
      </w:r>
      <w:r>
        <w:rPr/>
        <w:t>of</w:t>
      </w:r>
      <w:r>
        <w:rPr>
          <w:spacing w:val="-5"/>
        </w:rPr>
        <w:t> </w:t>
      </w:r>
      <w:r>
        <w:rPr/>
        <w:t>the</w:t>
      </w:r>
      <w:r>
        <w:rPr>
          <w:spacing w:val="-2"/>
        </w:rPr>
        <w:t> </w:t>
      </w:r>
      <w:r>
        <w:rPr/>
        <w:t>enzyme</w:t>
      </w:r>
      <w:r>
        <w:rPr>
          <w:spacing w:val="-3"/>
        </w:rPr>
        <w:t> </w:t>
      </w:r>
      <w:r>
        <w:rPr/>
        <w:t>L-gulonolactone</w:t>
      </w:r>
      <w:r>
        <w:rPr>
          <w:spacing w:val="-7"/>
        </w:rPr>
        <w:t> </w:t>
      </w:r>
      <w:r>
        <w:rPr/>
        <w:t>oxidase,</w:t>
      </w:r>
      <w:r>
        <w:rPr>
          <w:spacing w:val="-5"/>
        </w:rPr>
        <w:t> </w:t>
      </w:r>
      <w:r>
        <w:rPr/>
        <w:t>which is essential in the biosynthetic pathway of ascorbic acid from glucose (Naidu, 2003).</w:t>
      </w:r>
    </w:p>
    <w:p>
      <w:pPr>
        <w:pStyle w:val="BodyText"/>
        <w:spacing w:line="360" w:lineRule="auto"/>
        <w:ind w:right="369"/>
      </w:pPr>
      <w:r>
        <w:rPr/>
        <w:t>Consequently,</w:t>
      </w:r>
      <w:r>
        <w:rPr>
          <w:spacing w:val="-5"/>
        </w:rPr>
        <w:t> </w:t>
      </w:r>
      <w:r>
        <w:rPr/>
        <w:t>humans</w:t>
      </w:r>
      <w:r>
        <w:rPr>
          <w:spacing w:val="-5"/>
        </w:rPr>
        <w:t> </w:t>
      </w:r>
      <w:r>
        <w:rPr/>
        <w:t>must</w:t>
      </w:r>
      <w:r>
        <w:rPr>
          <w:spacing w:val="-2"/>
        </w:rPr>
        <w:t> </w:t>
      </w:r>
      <w:r>
        <w:rPr/>
        <w:t>rely</w:t>
      </w:r>
      <w:r>
        <w:rPr>
          <w:spacing w:val="-2"/>
        </w:rPr>
        <w:t> </w:t>
      </w:r>
      <w:r>
        <w:rPr/>
        <w:t>on</w:t>
      </w:r>
      <w:r>
        <w:rPr>
          <w:spacing w:val="-5"/>
        </w:rPr>
        <w:t> </w:t>
      </w:r>
      <w:r>
        <w:rPr/>
        <w:t>dietary</w:t>
      </w:r>
      <w:r>
        <w:rPr>
          <w:spacing w:val="-5"/>
        </w:rPr>
        <w:t> </w:t>
      </w:r>
      <w:r>
        <w:rPr/>
        <w:t>intake</w:t>
      </w:r>
      <w:r>
        <w:rPr>
          <w:spacing w:val="-5"/>
        </w:rPr>
        <w:t> </w:t>
      </w:r>
      <w:r>
        <w:rPr/>
        <w:t>from</w:t>
      </w:r>
      <w:r>
        <w:rPr>
          <w:spacing w:val="-5"/>
        </w:rPr>
        <w:t> </w:t>
      </w:r>
      <w:r>
        <w:rPr/>
        <w:t>various</w:t>
      </w:r>
      <w:r>
        <w:rPr>
          <w:spacing w:val="-5"/>
        </w:rPr>
        <w:t> </w:t>
      </w:r>
      <w:r>
        <w:rPr/>
        <w:t>sources</w:t>
      </w:r>
      <w:r>
        <w:rPr>
          <w:spacing w:val="-7"/>
        </w:rPr>
        <w:t> </w:t>
      </w:r>
      <w:r>
        <w:rPr/>
        <w:t>to</w:t>
      </w:r>
      <w:r>
        <w:rPr>
          <w:spacing w:val="-1"/>
        </w:rPr>
        <w:t> </w:t>
      </w:r>
      <w:r>
        <w:rPr/>
        <w:t>meet</w:t>
      </w:r>
      <w:r>
        <w:rPr>
          <w:spacing w:val="-6"/>
        </w:rPr>
        <w:t> </w:t>
      </w:r>
      <w:r>
        <w:rPr/>
        <w:t>their physiological needs.</w:t>
      </w:r>
    </w:p>
    <w:p>
      <w:pPr>
        <w:pStyle w:val="Heading5"/>
        <w:numPr>
          <w:ilvl w:val="2"/>
          <w:numId w:val="11"/>
        </w:numPr>
        <w:tabs>
          <w:tab w:pos="1078" w:val="left" w:leader="none"/>
        </w:tabs>
        <w:spacing w:line="240" w:lineRule="auto" w:before="202" w:after="0"/>
        <w:ind w:left="1078" w:right="0" w:hanging="718"/>
        <w:jc w:val="left"/>
      </w:pPr>
      <w:bookmarkStart w:name="_TOC_250068" w:id="16"/>
      <w:r>
        <w:rPr/>
        <w:t>Biological</w:t>
      </w:r>
      <w:r>
        <w:rPr>
          <w:spacing w:val="-8"/>
        </w:rPr>
        <w:t> </w:t>
      </w:r>
      <w:r>
        <w:rPr/>
        <w:t>Functions</w:t>
      </w:r>
      <w:r>
        <w:rPr>
          <w:spacing w:val="-8"/>
        </w:rPr>
        <w:t> </w:t>
      </w:r>
      <w:r>
        <w:rPr/>
        <w:t>of</w:t>
      </w:r>
      <w:r>
        <w:rPr>
          <w:spacing w:val="-9"/>
        </w:rPr>
        <w:t> </w:t>
      </w:r>
      <w:r>
        <w:rPr/>
        <w:t>Vitamin</w:t>
      </w:r>
      <w:r>
        <w:rPr>
          <w:spacing w:val="-8"/>
        </w:rPr>
        <w:t> </w:t>
      </w:r>
      <w:bookmarkEnd w:id="16"/>
      <w:r>
        <w:rPr>
          <w:spacing w:val="-10"/>
        </w:rPr>
        <w:t>C</w:t>
      </w:r>
    </w:p>
    <w:p>
      <w:pPr>
        <w:pStyle w:val="BodyText"/>
        <w:spacing w:line="360" w:lineRule="auto" w:before="137"/>
        <w:ind w:right="396"/>
      </w:pPr>
      <w:r>
        <w:rPr/>
        <w:t>Vitamin C serves multiple</w:t>
      </w:r>
      <w:r>
        <w:rPr>
          <w:spacing w:val="-2"/>
        </w:rPr>
        <w:t> </w:t>
      </w:r>
      <w:r>
        <w:rPr/>
        <w:t>biological functions that underscore its importance.</w:t>
      </w:r>
      <w:r>
        <w:rPr>
          <w:spacing w:val="-2"/>
        </w:rPr>
        <w:t> </w:t>
      </w:r>
      <w:r>
        <w:rPr/>
        <w:t>Primarily, it</w:t>
      </w:r>
      <w:r>
        <w:rPr>
          <w:spacing w:val="-5"/>
        </w:rPr>
        <w:t> </w:t>
      </w:r>
      <w:r>
        <w:rPr/>
        <w:t>acts</w:t>
      </w:r>
      <w:r>
        <w:rPr>
          <w:spacing w:val="-5"/>
        </w:rPr>
        <w:t> </w:t>
      </w:r>
      <w:r>
        <w:rPr/>
        <w:t>as</w:t>
      </w:r>
      <w:r>
        <w:rPr>
          <w:spacing w:val="-5"/>
        </w:rPr>
        <w:t> </w:t>
      </w:r>
      <w:r>
        <w:rPr/>
        <w:t>a</w:t>
      </w:r>
      <w:r>
        <w:rPr>
          <w:spacing w:val="-5"/>
        </w:rPr>
        <w:t> </w:t>
      </w:r>
      <w:r>
        <w:rPr/>
        <w:t>potent</w:t>
      </w:r>
      <w:r>
        <w:rPr>
          <w:spacing w:val="-4"/>
        </w:rPr>
        <w:t> </w:t>
      </w:r>
      <w:r>
        <w:rPr/>
        <w:t>antioxidant,</w:t>
      </w:r>
      <w:r>
        <w:rPr>
          <w:spacing w:val="-5"/>
        </w:rPr>
        <w:t> </w:t>
      </w:r>
      <w:r>
        <w:rPr/>
        <w:t>protecting</w:t>
      </w:r>
      <w:r>
        <w:rPr>
          <w:spacing w:val="-5"/>
        </w:rPr>
        <w:t> </w:t>
      </w:r>
      <w:r>
        <w:rPr/>
        <w:t>cells</w:t>
      </w:r>
      <w:r>
        <w:rPr>
          <w:spacing w:val="-5"/>
        </w:rPr>
        <w:t> </w:t>
      </w:r>
      <w:r>
        <w:rPr/>
        <w:t>and tissues</w:t>
      </w:r>
      <w:r>
        <w:rPr>
          <w:spacing w:val="-5"/>
        </w:rPr>
        <w:t> </w:t>
      </w:r>
      <w:r>
        <w:rPr/>
        <w:t>from</w:t>
      </w:r>
      <w:r>
        <w:rPr>
          <w:spacing w:val="-2"/>
        </w:rPr>
        <w:t> </w:t>
      </w:r>
      <w:r>
        <w:rPr/>
        <w:t>oxidative</w:t>
      </w:r>
      <w:r>
        <w:rPr>
          <w:spacing w:val="-7"/>
        </w:rPr>
        <w:t> </w:t>
      </w:r>
      <w:r>
        <w:rPr/>
        <w:t>damage</w:t>
      </w:r>
      <w:r>
        <w:rPr>
          <w:spacing w:val="-7"/>
        </w:rPr>
        <w:t> </w:t>
      </w:r>
      <w:r>
        <w:rPr/>
        <w:t>induced by reactive oxygen species (ROS) and free radicals. This antioxidative capacity contributes to the prevention of chronic diseases including cardiovascular diseases, certain cancers, cataracts, and neurodegenerative disorders (Carr &amp; Maggini, 2017).</w:t>
      </w:r>
    </w:p>
    <w:p>
      <w:pPr>
        <w:pStyle w:val="BodyText"/>
        <w:spacing w:line="360" w:lineRule="auto"/>
        <w:ind w:right="369"/>
      </w:pPr>
      <w:r>
        <w:rPr/>
        <w:t>Additionally, vitamin C is a critical cofactor in enzymatic reactions such as collagen synthesis,</w:t>
      </w:r>
      <w:r>
        <w:rPr>
          <w:spacing w:val="-5"/>
        </w:rPr>
        <w:t> </w:t>
      </w:r>
      <w:r>
        <w:rPr/>
        <w:t>which</w:t>
      </w:r>
      <w:r>
        <w:rPr>
          <w:spacing w:val="-5"/>
        </w:rPr>
        <w:t> </w:t>
      </w:r>
      <w:r>
        <w:rPr/>
        <w:t>is</w:t>
      </w:r>
      <w:r>
        <w:rPr>
          <w:spacing w:val="-5"/>
        </w:rPr>
        <w:t> </w:t>
      </w:r>
      <w:r>
        <w:rPr/>
        <w:t>essential</w:t>
      </w:r>
      <w:r>
        <w:rPr>
          <w:spacing w:val="-5"/>
        </w:rPr>
        <w:t> </w:t>
      </w:r>
      <w:r>
        <w:rPr/>
        <w:t>for</w:t>
      </w:r>
      <w:r>
        <w:rPr>
          <w:spacing w:val="-7"/>
        </w:rPr>
        <w:t> </w:t>
      </w:r>
      <w:r>
        <w:rPr/>
        <w:t>maintaining</w:t>
      </w:r>
      <w:r>
        <w:rPr>
          <w:spacing w:val="-5"/>
        </w:rPr>
        <w:t> </w:t>
      </w:r>
      <w:r>
        <w:rPr/>
        <w:t>the</w:t>
      </w:r>
      <w:r>
        <w:rPr>
          <w:spacing w:val="-5"/>
        </w:rPr>
        <w:t> </w:t>
      </w:r>
      <w:r>
        <w:rPr/>
        <w:t>structural</w:t>
      </w:r>
      <w:r>
        <w:rPr>
          <w:spacing w:val="-6"/>
        </w:rPr>
        <w:t> </w:t>
      </w:r>
      <w:r>
        <w:rPr/>
        <w:t>integrity</w:t>
      </w:r>
      <w:r>
        <w:rPr>
          <w:spacing w:val="-2"/>
        </w:rPr>
        <w:t> </w:t>
      </w:r>
      <w:r>
        <w:rPr/>
        <w:t>of</w:t>
      </w:r>
      <w:r>
        <w:rPr>
          <w:spacing w:val="-7"/>
        </w:rPr>
        <w:t> </w:t>
      </w:r>
      <w:r>
        <w:rPr/>
        <w:t>skin,</w:t>
      </w:r>
      <w:r>
        <w:rPr>
          <w:spacing w:val="-2"/>
        </w:rPr>
        <w:t> </w:t>
      </w:r>
      <w:r>
        <w:rPr/>
        <w:t>blood</w:t>
      </w:r>
      <w:r>
        <w:rPr>
          <w:spacing w:val="-5"/>
        </w:rPr>
        <w:t> </w:t>
      </w:r>
      <w:r>
        <w:rPr/>
        <w:t>vessels, bones, cartilage, and connective tissue (Padayatty et al., 2003). Deficiency in vitamin C impairs collagen formation, leading to clinical manifestations such as scurvy, characterized by bleeding gums, impaired wound healing, and joint pain (Naidu, 2003).</w:t>
      </w:r>
    </w:p>
    <w:p>
      <w:pPr>
        <w:pStyle w:val="BodyText"/>
        <w:spacing w:line="360" w:lineRule="auto" w:before="199"/>
        <w:ind w:right="369"/>
      </w:pPr>
      <w:r>
        <w:rPr/>
        <w:t>Moreover,</w:t>
      </w:r>
      <w:r>
        <w:rPr>
          <w:spacing w:val="-5"/>
        </w:rPr>
        <w:t> </w:t>
      </w:r>
      <w:r>
        <w:rPr/>
        <w:t>vitamin</w:t>
      </w:r>
      <w:r>
        <w:rPr>
          <w:spacing w:val="-2"/>
        </w:rPr>
        <w:t> </w:t>
      </w:r>
      <w:r>
        <w:rPr/>
        <w:t>C</w:t>
      </w:r>
      <w:r>
        <w:rPr>
          <w:spacing w:val="-5"/>
        </w:rPr>
        <w:t> </w:t>
      </w:r>
      <w:r>
        <w:rPr/>
        <w:t>enhances</w:t>
      </w:r>
      <w:r>
        <w:rPr>
          <w:spacing w:val="-5"/>
        </w:rPr>
        <w:t> </w:t>
      </w:r>
      <w:r>
        <w:rPr/>
        <w:t>the</w:t>
      </w:r>
      <w:r>
        <w:rPr>
          <w:spacing w:val="-2"/>
        </w:rPr>
        <w:t> </w:t>
      </w:r>
      <w:r>
        <w:rPr/>
        <w:t>absorption</w:t>
      </w:r>
      <w:r>
        <w:rPr>
          <w:spacing w:val="-5"/>
        </w:rPr>
        <w:t> </w:t>
      </w:r>
      <w:r>
        <w:rPr/>
        <w:t>of</w:t>
      </w:r>
      <w:r>
        <w:rPr>
          <w:spacing w:val="-7"/>
        </w:rPr>
        <w:t> </w:t>
      </w:r>
      <w:r>
        <w:rPr/>
        <w:t>non-heme</w:t>
      </w:r>
      <w:r>
        <w:rPr>
          <w:spacing w:val="-5"/>
        </w:rPr>
        <w:t> </w:t>
      </w:r>
      <w:r>
        <w:rPr/>
        <w:t>iron</w:t>
      </w:r>
      <w:r>
        <w:rPr>
          <w:spacing w:val="-7"/>
        </w:rPr>
        <w:t> </w:t>
      </w:r>
      <w:r>
        <w:rPr/>
        <w:t>by</w:t>
      </w:r>
      <w:r>
        <w:rPr>
          <w:spacing w:val="-5"/>
        </w:rPr>
        <w:t> </w:t>
      </w:r>
      <w:r>
        <w:rPr/>
        <w:t>reducing</w:t>
      </w:r>
      <w:r>
        <w:rPr>
          <w:spacing w:val="-5"/>
        </w:rPr>
        <w:t> </w:t>
      </w:r>
      <w:r>
        <w:rPr/>
        <w:t>ferric</w:t>
      </w:r>
      <w:r>
        <w:rPr>
          <w:spacing w:val="-3"/>
        </w:rPr>
        <w:t> </w:t>
      </w:r>
      <w:r>
        <w:rPr/>
        <w:t>iron (Fe³⁺) to the more absorbable ferrous form (Fe²⁺), thereby playing a pivotal role in preventing iron deficiency anemia (Hallberg, Brune, &amp; Rossander, 1989). It also participates in the biosynthesis of neurotransmitters such as norepinephrine and the metabolism of cholesterol to bile acids.</w:t>
      </w:r>
    </w:p>
    <w:p>
      <w:pPr>
        <w:pStyle w:val="Heading5"/>
        <w:numPr>
          <w:ilvl w:val="2"/>
          <w:numId w:val="11"/>
        </w:numPr>
        <w:tabs>
          <w:tab w:pos="1078" w:val="left" w:leader="none"/>
        </w:tabs>
        <w:spacing w:line="240" w:lineRule="auto" w:before="201" w:after="0"/>
        <w:ind w:left="1078" w:right="0" w:hanging="718"/>
        <w:jc w:val="left"/>
      </w:pPr>
      <w:bookmarkStart w:name="_TOC_250067" w:id="17"/>
      <w:r>
        <w:rPr/>
        <w:t>Chemical</w:t>
      </w:r>
      <w:r>
        <w:rPr>
          <w:spacing w:val="-8"/>
        </w:rPr>
        <w:t> </w:t>
      </w:r>
      <w:r>
        <w:rPr/>
        <w:t>Nature</w:t>
      </w:r>
      <w:r>
        <w:rPr>
          <w:spacing w:val="-9"/>
        </w:rPr>
        <w:t> </w:t>
      </w:r>
      <w:r>
        <w:rPr/>
        <w:t>and</w:t>
      </w:r>
      <w:r>
        <w:rPr>
          <w:spacing w:val="-4"/>
        </w:rPr>
        <w:t> </w:t>
      </w:r>
      <w:bookmarkEnd w:id="17"/>
      <w:r>
        <w:rPr>
          <w:spacing w:val="-2"/>
        </w:rPr>
        <w:t>Stability</w:t>
      </w:r>
    </w:p>
    <w:p>
      <w:pPr>
        <w:pStyle w:val="BodyText"/>
        <w:spacing w:line="360" w:lineRule="auto" w:before="137"/>
        <w:ind w:right="369"/>
      </w:pPr>
      <w:r>
        <w:rPr/>
        <w:t>Vitamin C is a six-carbon lactone with a molecular formula of C₆H₈O₆. Its chemical structure</w:t>
      </w:r>
      <w:r>
        <w:rPr>
          <w:spacing w:val="-8"/>
        </w:rPr>
        <w:t> </w:t>
      </w:r>
      <w:r>
        <w:rPr/>
        <w:t>comprises</w:t>
      </w:r>
      <w:r>
        <w:rPr>
          <w:spacing w:val="-3"/>
        </w:rPr>
        <w:t> </w:t>
      </w:r>
      <w:r>
        <w:rPr/>
        <w:t>an</w:t>
      </w:r>
      <w:r>
        <w:rPr>
          <w:spacing w:val="-6"/>
        </w:rPr>
        <w:t> </w:t>
      </w:r>
      <w:r>
        <w:rPr/>
        <w:t>enediol</w:t>
      </w:r>
      <w:r>
        <w:rPr>
          <w:spacing w:val="-6"/>
        </w:rPr>
        <w:t> </w:t>
      </w:r>
      <w:r>
        <w:rPr/>
        <w:t>group</w:t>
      </w:r>
      <w:r>
        <w:rPr>
          <w:spacing w:val="-6"/>
        </w:rPr>
        <w:t> </w:t>
      </w:r>
      <w:r>
        <w:rPr/>
        <w:t>that</w:t>
      </w:r>
      <w:r>
        <w:rPr>
          <w:spacing w:val="-6"/>
        </w:rPr>
        <w:t> </w:t>
      </w:r>
      <w:r>
        <w:rPr/>
        <w:t>facilitates</w:t>
      </w:r>
      <w:r>
        <w:rPr>
          <w:spacing w:val="-6"/>
        </w:rPr>
        <w:t> </w:t>
      </w:r>
      <w:r>
        <w:rPr/>
        <w:t>its</w:t>
      </w:r>
      <w:r>
        <w:rPr>
          <w:spacing w:val="-3"/>
        </w:rPr>
        <w:t> </w:t>
      </w:r>
      <w:r>
        <w:rPr/>
        <w:t>electron-donating</w:t>
      </w:r>
      <w:r>
        <w:rPr>
          <w:spacing w:val="-6"/>
        </w:rPr>
        <w:t> </w:t>
      </w:r>
      <w:r>
        <w:rPr/>
        <w:t>ability,</w:t>
      </w:r>
      <w:r>
        <w:rPr>
          <w:spacing w:val="-6"/>
        </w:rPr>
        <w:t> </w:t>
      </w:r>
      <w:r>
        <w:rPr/>
        <w:t>which accounts for its antioxidative function (Padayatty et al., 2003). The molecule exists primarily</w:t>
      </w:r>
      <w:r>
        <w:rPr>
          <w:spacing w:val="-4"/>
        </w:rPr>
        <w:t> </w:t>
      </w:r>
      <w:r>
        <w:rPr/>
        <w:t>in</w:t>
      </w:r>
      <w:r>
        <w:rPr>
          <w:spacing w:val="-4"/>
        </w:rPr>
        <w:t> </w:t>
      </w:r>
      <w:r>
        <w:rPr/>
        <w:t>two</w:t>
      </w:r>
      <w:r>
        <w:rPr>
          <w:spacing w:val="-4"/>
        </w:rPr>
        <w:t> </w:t>
      </w:r>
      <w:r>
        <w:rPr/>
        <w:t>forms:</w:t>
      </w:r>
      <w:r>
        <w:rPr>
          <w:spacing w:val="-1"/>
        </w:rPr>
        <w:t> </w:t>
      </w:r>
      <w:r>
        <w:rPr/>
        <w:t>ascorbic</w:t>
      </w:r>
      <w:r>
        <w:rPr>
          <w:spacing w:val="-4"/>
        </w:rPr>
        <w:t> </w:t>
      </w:r>
      <w:r>
        <w:rPr/>
        <w:t>acid</w:t>
      </w:r>
      <w:r>
        <w:rPr>
          <w:spacing w:val="-4"/>
        </w:rPr>
        <w:t> </w:t>
      </w:r>
      <w:r>
        <w:rPr/>
        <w:t>(the</w:t>
      </w:r>
      <w:r>
        <w:rPr>
          <w:spacing w:val="-4"/>
        </w:rPr>
        <w:t> </w:t>
      </w:r>
      <w:r>
        <w:rPr/>
        <w:t>reduced</w:t>
      </w:r>
      <w:r>
        <w:rPr>
          <w:spacing w:val="-1"/>
        </w:rPr>
        <w:t> </w:t>
      </w:r>
      <w:r>
        <w:rPr/>
        <w:t>form)</w:t>
      </w:r>
      <w:r>
        <w:rPr>
          <w:spacing w:val="-4"/>
        </w:rPr>
        <w:t> </w:t>
      </w:r>
      <w:r>
        <w:rPr/>
        <w:t>and</w:t>
      </w:r>
      <w:r>
        <w:rPr>
          <w:spacing w:val="-4"/>
        </w:rPr>
        <w:t> </w:t>
      </w:r>
      <w:r>
        <w:rPr/>
        <w:t>dehydroascorbic</w:t>
      </w:r>
      <w:r>
        <w:rPr>
          <w:spacing w:val="-6"/>
        </w:rPr>
        <w:t> </w:t>
      </w:r>
      <w:r>
        <w:rPr/>
        <w:t>acid</w:t>
      </w:r>
      <w:r>
        <w:rPr>
          <w:spacing w:val="-4"/>
        </w:rPr>
        <w:t> </w:t>
      </w:r>
      <w:r>
        <w:rPr/>
        <w:t>(the</w:t>
      </w:r>
    </w:p>
    <w:p>
      <w:pPr>
        <w:pStyle w:val="BodyText"/>
        <w:spacing w:after="0" w:line="360" w:lineRule="auto"/>
        <w:sectPr>
          <w:pgSz w:w="12240" w:h="15840"/>
          <w:pgMar w:header="0" w:footer="1037" w:top="1360" w:bottom="1220" w:left="1440" w:right="1440"/>
        </w:sectPr>
      </w:pPr>
    </w:p>
    <w:p>
      <w:pPr>
        <w:pStyle w:val="BodyText"/>
        <w:spacing w:line="360" w:lineRule="auto" w:before="79"/>
        <w:ind w:right="369"/>
      </w:pPr>
      <w:r>
        <w:rPr/>
        <w:t>oxidized</w:t>
      </w:r>
      <w:r>
        <w:rPr>
          <w:spacing w:val="-6"/>
        </w:rPr>
        <w:t> </w:t>
      </w:r>
      <w:r>
        <w:rPr/>
        <w:t>form),</w:t>
      </w:r>
      <w:r>
        <w:rPr>
          <w:spacing w:val="-4"/>
        </w:rPr>
        <w:t> </w:t>
      </w:r>
      <w:r>
        <w:rPr/>
        <w:t>both</w:t>
      </w:r>
      <w:r>
        <w:rPr>
          <w:spacing w:val="-4"/>
        </w:rPr>
        <w:t> </w:t>
      </w:r>
      <w:r>
        <w:rPr/>
        <w:t>of</w:t>
      </w:r>
      <w:r>
        <w:rPr>
          <w:spacing w:val="-2"/>
        </w:rPr>
        <w:t> </w:t>
      </w:r>
      <w:r>
        <w:rPr/>
        <w:t>which</w:t>
      </w:r>
      <w:r>
        <w:rPr>
          <w:spacing w:val="-4"/>
        </w:rPr>
        <w:t> </w:t>
      </w:r>
      <w:r>
        <w:rPr/>
        <w:t>are</w:t>
      </w:r>
      <w:r>
        <w:rPr>
          <w:spacing w:val="-4"/>
        </w:rPr>
        <w:t> </w:t>
      </w:r>
      <w:r>
        <w:rPr/>
        <w:t>biologically</w:t>
      </w:r>
      <w:r>
        <w:rPr>
          <w:spacing w:val="-4"/>
        </w:rPr>
        <w:t> </w:t>
      </w:r>
      <w:r>
        <w:rPr/>
        <w:t>active</w:t>
      </w:r>
      <w:r>
        <w:rPr>
          <w:spacing w:val="-4"/>
        </w:rPr>
        <w:t> </w:t>
      </w:r>
      <w:r>
        <w:rPr/>
        <w:t>as</w:t>
      </w:r>
      <w:r>
        <w:rPr>
          <w:spacing w:val="-3"/>
        </w:rPr>
        <w:t> </w:t>
      </w:r>
      <w:r>
        <w:rPr/>
        <w:t>the</w:t>
      </w:r>
      <w:r>
        <w:rPr>
          <w:spacing w:val="-6"/>
        </w:rPr>
        <w:t> </w:t>
      </w:r>
      <w:r>
        <w:rPr/>
        <w:t>latter</w:t>
      </w:r>
      <w:r>
        <w:rPr>
          <w:spacing w:val="-4"/>
        </w:rPr>
        <w:t> </w:t>
      </w:r>
      <w:r>
        <w:rPr/>
        <w:t>can</w:t>
      </w:r>
      <w:r>
        <w:rPr>
          <w:spacing w:val="-6"/>
        </w:rPr>
        <w:t> </w:t>
      </w:r>
      <w:r>
        <w:rPr/>
        <w:t>be</w:t>
      </w:r>
      <w:r>
        <w:rPr>
          <w:spacing w:val="-4"/>
        </w:rPr>
        <w:t> </w:t>
      </w:r>
      <w:r>
        <w:rPr/>
        <w:t>enzymatically reduced back to the former in vivo (Naidu, 2003).</w:t>
      </w:r>
    </w:p>
    <w:p>
      <w:pPr>
        <w:pStyle w:val="BodyText"/>
        <w:spacing w:line="360" w:lineRule="auto" w:before="199"/>
        <w:ind w:right="575"/>
      </w:pPr>
      <w:r>
        <w:rPr/>
        <w:t>Despite its critical physiological roles, vitamin C is chemically unstable. It is highly susceptible to degradation through oxidation, especially in the presence of heat, light, oxygen, metal ions, and alkaline pH. The oxidative degradation of vitamin C follows a multi-step</w:t>
      </w:r>
      <w:r>
        <w:rPr>
          <w:spacing w:val="-3"/>
        </w:rPr>
        <w:t> </w:t>
      </w:r>
      <w:r>
        <w:rPr/>
        <w:t>reaction</w:t>
      </w:r>
      <w:r>
        <w:rPr>
          <w:spacing w:val="-1"/>
        </w:rPr>
        <w:t> </w:t>
      </w:r>
      <w:r>
        <w:rPr/>
        <w:t>leading</w:t>
      </w:r>
      <w:r>
        <w:rPr>
          <w:spacing w:val="-1"/>
        </w:rPr>
        <w:t> </w:t>
      </w:r>
      <w:r>
        <w:rPr/>
        <w:t>to</w:t>
      </w:r>
      <w:r>
        <w:rPr>
          <w:spacing w:val="-1"/>
        </w:rPr>
        <w:t> </w:t>
      </w:r>
      <w:r>
        <w:rPr/>
        <w:t>the</w:t>
      </w:r>
      <w:r>
        <w:rPr>
          <w:spacing w:val="-1"/>
        </w:rPr>
        <w:t> </w:t>
      </w:r>
      <w:r>
        <w:rPr/>
        <w:t>formation</w:t>
      </w:r>
      <w:r>
        <w:rPr>
          <w:spacing w:val="-1"/>
        </w:rPr>
        <w:t> </w:t>
      </w:r>
      <w:r>
        <w:rPr/>
        <w:t>of</w:t>
      </w:r>
      <w:r>
        <w:rPr>
          <w:spacing w:val="-1"/>
        </w:rPr>
        <w:t> </w:t>
      </w:r>
      <w:r>
        <w:rPr/>
        <w:t>biologically</w:t>
      </w:r>
      <w:r>
        <w:rPr>
          <w:spacing w:val="-1"/>
        </w:rPr>
        <w:t> </w:t>
      </w:r>
      <w:r>
        <w:rPr/>
        <w:t>inactive</w:t>
      </w:r>
      <w:r>
        <w:rPr>
          <w:spacing w:val="-3"/>
        </w:rPr>
        <w:t> </w:t>
      </w:r>
      <w:r>
        <w:rPr/>
        <w:t>compounds</w:t>
      </w:r>
      <w:r>
        <w:rPr>
          <w:spacing w:val="-1"/>
        </w:rPr>
        <w:t> </w:t>
      </w:r>
      <w:r>
        <w:rPr/>
        <w:t>such</w:t>
      </w:r>
      <w:r>
        <w:rPr>
          <w:spacing w:val="-1"/>
        </w:rPr>
        <w:t> </w:t>
      </w:r>
      <w:r>
        <w:rPr/>
        <w:t>as diketogulonic acid (Davey et al., 2000). This instability poses significant challenges in the</w:t>
      </w:r>
      <w:r>
        <w:rPr>
          <w:spacing w:val="-5"/>
        </w:rPr>
        <w:t> </w:t>
      </w:r>
      <w:r>
        <w:rPr/>
        <w:t>food</w:t>
      </w:r>
      <w:r>
        <w:rPr>
          <w:spacing w:val="-5"/>
        </w:rPr>
        <w:t> </w:t>
      </w:r>
      <w:r>
        <w:rPr/>
        <w:t>industry,</w:t>
      </w:r>
      <w:r>
        <w:rPr>
          <w:spacing w:val="-5"/>
        </w:rPr>
        <w:t> </w:t>
      </w:r>
      <w:r>
        <w:rPr/>
        <w:t>particularly</w:t>
      </w:r>
      <w:r>
        <w:rPr>
          <w:spacing w:val="-5"/>
        </w:rPr>
        <w:t> </w:t>
      </w:r>
      <w:r>
        <w:rPr/>
        <w:t>in</w:t>
      </w:r>
      <w:r>
        <w:rPr>
          <w:spacing w:val="-2"/>
        </w:rPr>
        <w:t> </w:t>
      </w:r>
      <w:r>
        <w:rPr/>
        <w:t>the</w:t>
      </w:r>
      <w:r>
        <w:rPr>
          <w:spacing w:val="-5"/>
        </w:rPr>
        <w:t> </w:t>
      </w:r>
      <w:r>
        <w:rPr/>
        <w:t>processing,</w:t>
      </w:r>
      <w:r>
        <w:rPr>
          <w:spacing w:val="-5"/>
        </w:rPr>
        <w:t> </w:t>
      </w:r>
      <w:r>
        <w:rPr/>
        <w:t>storage,</w:t>
      </w:r>
      <w:r>
        <w:rPr>
          <w:spacing w:val="-5"/>
        </w:rPr>
        <w:t> </w:t>
      </w:r>
      <w:r>
        <w:rPr/>
        <w:t>and</w:t>
      </w:r>
      <w:r>
        <w:rPr>
          <w:spacing w:val="-5"/>
        </w:rPr>
        <w:t> </w:t>
      </w:r>
      <w:r>
        <w:rPr/>
        <w:t>preservation</w:t>
      </w:r>
      <w:r>
        <w:rPr>
          <w:spacing w:val="-5"/>
        </w:rPr>
        <w:t> </w:t>
      </w:r>
      <w:r>
        <w:rPr/>
        <w:t>of</w:t>
      </w:r>
      <w:r>
        <w:rPr>
          <w:spacing w:val="-7"/>
        </w:rPr>
        <w:t> </w:t>
      </w:r>
      <w:r>
        <w:rPr/>
        <w:t>vitamin</w:t>
      </w:r>
      <w:r>
        <w:rPr>
          <w:spacing w:val="-2"/>
        </w:rPr>
        <w:t> </w:t>
      </w:r>
      <w:r>
        <w:rPr/>
        <w:t>C- rich products like fruit juices.</w:t>
      </w:r>
    </w:p>
    <w:p>
      <w:pPr>
        <w:pStyle w:val="Heading5"/>
        <w:numPr>
          <w:ilvl w:val="2"/>
          <w:numId w:val="11"/>
        </w:numPr>
        <w:tabs>
          <w:tab w:pos="1078" w:val="left" w:leader="none"/>
        </w:tabs>
        <w:spacing w:line="240" w:lineRule="auto" w:before="201" w:after="0"/>
        <w:ind w:left="1078" w:right="0" w:hanging="718"/>
        <w:jc w:val="left"/>
      </w:pPr>
      <w:bookmarkStart w:name="_TOC_250066" w:id="18"/>
      <w:r>
        <w:rPr/>
        <w:t>Dietary</w:t>
      </w:r>
      <w:r>
        <w:rPr>
          <w:spacing w:val="-8"/>
        </w:rPr>
        <w:t> </w:t>
      </w:r>
      <w:r>
        <w:rPr/>
        <w:t>Sources</w:t>
      </w:r>
      <w:r>
        <w:rPr>
          <w:spacing w:val="-7"/>
        </w:rPr>
        <w:t> </w:t>
      </w:r>
      <w:r>
        <w:rPr/>
        <w:t>of</w:t>
      </w:r>
      <w:r>
        <w:rPr>
          <w:spacing w:val="-8"/>
        </w:rPr>
        <w:t> </w:t>
      </w:r>
      <w:r>
        <w:rPr/>
        <w:t>Vitamin</w:t>
      </w:r>
      <w:r>
        <w:rPr>
          <w:spacing w:val="-2"/>
        </w:rPr>
        <w:t> </w:t>
      </w:r>
      <w:bookmarkEnd w:id="18"/>
      <w:r>
        <w:rPr>
          <w:spacing w:val="-10"/>
        </w:rPr>
        <w:t>C</w:t>
      </w:r>
    </w:p>
    <w:p>
      <w:pPr>
        <w:pStyle w:val="BodyText"/>
        <w:spacing w:line="360" w:lineRule="auto" w:before="139"/>
        <w:ind w:right="369"/>
      </w:pPr>
      <w:r>
        <w:rPr/>
        <w:t>Fruits and vegetables are the primary dietary sources of vitamin C. Citrus fruits such as oranges, lemons, and limes are well-known for their high vitamin C content (Lee &amp; Kader, 2000). Other rich sources include strawberries, kiwi fruit, guava, papaya, mango, pineapple,</w:t>
      </w:r>
      <w:r>
        <w:rPr>
          <w:spacing w:val="-5"/>
        </w:rPr>
        <w:t> </w:t>
      </w:r>
      <w:r>
        <w:rPr/>
        <w:t>bell</w:t>
      </w:r>
      <w:r>
        <w:rPr>
          <w:spacing w:val="-2"/>
        </w:rPr>
        <w:t> </w:t>
      </w:r>
      <w:r>
        <w:rPr/>
        <w:t>peppers,</w:t>
      </w:r>
      <w:r>
        <w:rPr>
          <w:spacing w:val="-5"/>
        </w:rPr>
        <w:t> </w:t>
      </w:r>
      <w:r>
        <w:rPr/>
        <w:t>and</w:t>
      </w:r>
      <w:r>
        <w:rPr>
          <w:spacing w:val="-5"/>
        </w:rPr>
        <w:t> </w:t>
      </w:r>
      <w:r>
        <w:rPr/>
        <w:t>leafy</w:t>
      </w:r>
      <w:r>
        <w:rPr>
          <w:spacing w:val="-5"/>
        </w:rPr>
        <w:t> </w:t>
      </w:r>
      <w:r>
        <w:rPr/>
        <w:t>green</w:t>
      </w:r>
      <w:r>
        <w:rPr>
          <w:spacing w:val="-5"/>
        </w:rPr>
        <w:t> </w:t>
      </w:r>
      <w:r>
        <w:rPr/>
        <w:t>vegetables</w:t>
      </w:r>
      <w:r>
        <w:rPr>
          <w:spacing w:val="-2"/>
        </w:rPr>
        <w:t> </w:t>
      </w:r>
      <w:r>
        <w:rPr/>
        <w:t>(Naidu,</w:t>
      </w:r>
      <w:r>
        <w:rPr>
          <w:spacing w:val="-5"/>
        </w:rPr>
        <w:t> </w:t>
      </w:r>
      <w:r>
        <w:rPr/>
        <w:t>2003).</w:t>
      </w:r>
      <w:r>
        <w:rPr>
          <w:spacing w:val="-5"/>
        </w:rPr>
        <w:t> </w:t>
      </w:r>
      <w:r>
        <w:rPr/>
        <w:t>The</w:t>
      </w:r>
      <w:r>
        <w:rPr>
          <w:spacing w:val="-5"/>
        </w:rPr>
        <w:t> </w:t>
      </w:r>
      <w:r>
        <w:rPr/>
        <w:t>vitamin</w:t>
      </w:r>
      <w:r>
        <w:rPr>
          <w:spacing w:val="-5"/>
        </w:rPr>
        <w:t> </w:t>
      </w:r>
      <w:r>
        <w:rPr/>
        <w:t>C</w:t>
      </w:r>
      <w:r>
        <w:rPr>
          <w:spacing w:val="-5"/>
        </w:rPr>
        <w:t> </w:t>
      </w:r>
      <w:r>
        <w:rPr/>
        <w:t>content varies depending on the species, cultivar, maturity at harvest, and growing conditions.</w:t>
      </w:r>
    </w:p>
    <w:p>
      <w:pPr>
        <w:pStyle w:val="BodyText"/>
        <w:spacing w:line="360" w:lineRule="auto" w:before="198"/>
        <w:ind w:right="555"/>
      </w:pPr>
      <w:r>
        <w:rPr/>
        <w:t>Fruit</w:t>
      </w:r>
      <w:r>
        <w:rPr>
          <w:spacing w:val="-5"/>
        </w:rPr>
        <w:t> </w:t>
      </w:r>
      <w:r>
        <w:rPr/>
        <w:t>juices,</w:t>
      </w:r>
      <w:r>
        <w:rPr>
          <w:spacing w:val="-5"/>
        </w:rPr>
        <w:t> </w:t>
      </w:r>
      <w:r>
        <w:rPr/>
        <w:t>especially</w:t>
      </w:r>
      <w:r>
        <w:rPr>
          <w:spacing w:val="-5"/>
        </w:rPr>
        <w:t> </w:t>
      </w:r>
      <w:r>
        <w:rPr/>
        <w:t>orange</w:t>
      </w:r>
      <w:r>
        <w:rPr>
          <w:spacing w:val="-5"/>
        </w:rPr>
        <w:t> </w:t>
      </w:r>
      <w:r>
        <w:rPr/>
        <w:t>and</w:t>
      </w:r>
      <w:r>
        <w:rPr>
          <w:spacing w:val="-5"/>
        </w:rPr>
        <w:t> </w:t>
      </w:r>
      <w:r>
        <w:rPr/>
        <w:t>pineapple</w:t>
      </w:r>
      <w:r>
        <w:rPr>
          <w:spacing w:val="-3"/>
        </w:rPr>
        <w:t> </w:t>
      </w:r>
      <w:r>
        <w:rPr/>
        <w:t>juices,</w:t>
      </w:r>
      <w:r>
        <w:rPr>
          <w:spacing w:val="-5"/>
        </w:rPr>
        <w:t> </w:t>
      </w:r>
      <w:r>
        <w:rPr/>
        <w:t>are</w:t>
      </w:r>
      <w:r>
        <w:rPr>
          <w:spacing w:val="-3"/>
        </w:rPr>
        <w:t> </w:t>
      </w:r>
      <w:r>
        <w:rPr/>
        <w:t>popular</w:t>
      </w:r>
      <w:r>
        <w:rPr>
          <w:spacing w:val="-3"/>
        </w:rPr>
        <w:t> </w:t>
      </w:r>
      <w:r>
        <w:rPr/>
        <w:t>vehicles</w:t>
      </w:r>
      <w:r>
        <w:rPr>
          <w:spacing w:val="-7"/>
        </w:rPr>
        <w:t> </w:t>
      </w:r>
      <w:r>
        <w:rPr/>
        <w:t>for</w:t>
      </w:r>
      <w:r>
        <w:rPr>
          <w:spacing w:val="-7"/>
        </w:rPr>
        <w:t> </w:t>
      </w:r>
      <w:r>
        <w:rPr/>
        <w:t>vitamin</w:t>
      </w:r>
      <w:r>
        <w:rPr>
          <w:spacing w:val="-2"/>
        </w:rPr>
        <w:t> </w:t>
      </w:r>
      <w:r>
        <w:rPr/>
        <w:t>C intake because they are convenient and retain significant amounts of the vitamin if properly handled (Burdurlu,</w:t>
      </w:r>
      <w:r>
        <w:rPr>
          <w:spacing w:val="-2"/>
        </w:rPr>
        <w:t> </w:t>
      </w:r>
      <w:r>
        <w:rPr/>
        <w:t>Koca,</w:t>
      </w:r>
      <w:r>
        <w:rPr>
          <w:spacing w:val="-2"/>
        </w:rPr>
        <w:t> </w:t>
      </w:r>
      <w:r>
        <w:rPr/>
        <w:t>&amp;</w:t>
      </w:r>
      <w:r>
        <w:rPr>
          <w:spacing w:val="-2"/>
        </w:rPr>
        <w:t> </w:t>
      </w:r>
      <w:r>
        <w:rPr/>
        <w:t>Karadeniz,</w:t>
      </w:r>
      <w:r>
        <w:rPr>
          <w:spacing w:val="-2"/>
        </w:rPr>
        <w:t> </w:t>
      </w:r>
      <w:r>
        <w:rPr/>
        <w:t>2006).</w:t>
      </w:r>
      <w:r>
        <w:rPr>
          <w:spacing w:val="-4"/>
        </w:rPr>
        <w:t> </w:t>
      </w:r>
      <w:r>
        <w:rPr/>
        <w:t>However,</w:t>
      </w:r>
      <w:r>
        <w:rPr>
          <w:spacing w:val="-4"/>
        </w:rPr>
        <w:t> </w:t>
      </w:r>
      <w:r>
        <w:rPr/>
        <w:t>the</w:t>
      </w:r>
      <w:r>
        <w:rPr>
          <w:spacing w:val="-4"/>
        </w:rPr>
        <w:t> </w:t>
      </w:r>
      <w:r>
        <w:rPr/>
        <w:t>vitamin</w:t>
      </w:r>
      <w:r>
        <w:rPr>
          <w:spacing w:val="-2"/>
        </w:rPr>
        <w:t> </w:t>
      </w:r>
      <w:r>
        <w:rPr/>
        <w:t>content can vary widely depending on processing methods such as pasteurization, filtration, storage conditions, and packaging.</w:t>
      </w:r>
    </w:p>
    <w:p>
      <w:pPr>
        <w:pStyle w:val="Heading5"/>
        <w:numPr>
          <w:ilvl w:val="2"/>
          <w:numId w:val="11"/>
        </w:numPr>
        <w:tabs>
          <w:tab w:pos="1078" w:val="left" w:leader="none"/>
        </w:tabs>
        <w:spacing w:line="240" w:lineRule="auto" w:before="201" w:after="0"/>
        <w:ind w:left="1078" w:right="0" w:hanging="718"/>
        <w:jc w:val="left"/>
      </w:pPr>
      <w:bookmarkStart w:name="_TOC_250065" w:id="19"/>
      <w:r>
        <w:rPr/>
        <w:t>Factors</w:t>
      </w:r>
      <w:r>
        <w:rPr>
          <w:spacing w:val="-8"/>
        </w:rPr>
        <w:t> </w:t>
      </w:r>
      <w:r>
        <w:rPr/>
        <w:t>Affecting</w:t>
      </w:r>
      <w:r>
        <w:rPr>
          <w:spacing w:val="-7"/>
        </w:rPr>
        <w:t> </w:t>
      </w:r>
      <w:r>
        <w:rPr/>
        <w:t>Vitamin</w:t>
      </w:r>
      <w:r>
        <w:rPr>
          <w:spacing w:val="-4"/>
        </w:rPr>
        <w:t> </w:t>
      </w:r>
      <w:r>
        <w:rPr/>
        <w:t>C</w:t>
      </w:r>
      <w:r>
        <w:rPr>
          <w:spacing w:val="-9"/>
        </w:rPr>
        <w:t> </w:t>
      </w:r>
      <w:r>
        <w:rPr/>
        <w:t>Stability</w:t>
      </w:r>
      <w:r>
        <w:rPr>
          <w:spacing w:val="-8"/>
        </w:rPr>
        <w:t> </w:t>
      </w:r>
      <w:r>
        <w:rPr/>
        <w:t>in</w:t>
      </w:r>
      <w:r>
        <w:rPr>
          <w:spacing w:val="-7"/>
        </w:rPr>
        <w:t> </w:t>
      </w:r>
      <w:bookmarkEnd w:id="19"/>
      <w:r>
        <w:rPr>
          <w:spacing w:val="-2"/>
        </w:rPr>
        <w:t>Juices</w:t>
      </w:r>
    </w:p>
    <w:p>
      <w:pPr>
        <w:pStyle w:val="BodyText"/>
        <w:spacing w:line="360" w:lineRule="auto" w:before="139"/>
        <w:ind w:right="369"/>
      </w:pPr>
      <w:r>
        <w:rPr/>
        <w:t>Vitamin C degradation in fruit juices</w:t>
      </w:r>
      <w:r>
        <w:rPr>
          <w:spacing w:val="-1"/>
        </w:rPr>
        <w:t> </w:t>
      </w:r>
      <w:r>
        <w:rPr/>
        <w:t>is influenced by both intrinsic and extrinsic factors. Intrinsic factors include juice pH, presence of enzymes such as ascorbate oxidase, and metal</w:t>
      </w:r>
      <w:r>
        <w:rPr>
          <w:spacing w:val="-4"/>
        </w:rPr>
        <w:t> </w:t>
      </w:r>
      <w:r>
        <w:rPr/>
        <w:t>ions</w:t>
      </w:r>
      <w:r>
        <w:rPr>
          <w:spacing w:val="-4"/>
        </w:rPr>
        <w:t> </w:t>
      </w:r>
      <w:r>
        <w:rPr/>
        <w:t>(e.g.,</w:t>
      </w:r>
      <w:r>
        <w:rPr>
          <w:spacing w:val="-4"/>
        </w:rPr>
        <w:t> </w:t>
      </w:r>
      <w:r>
        <w:rPr/>
        <w:t>copper</w:t>
      </w:r>
      <w:r>
        <w:rPr>
          <w:spacing w:val="-4"/>
        </w:rPr>
        <w:t> </w:t>
      </w:r>
      <w:r>
        <w:rPr/>
        <w:t>and</w:t>
      </w:r>
      <w:r>
        <w:rPr>
          <w:spacing w:val="-4"/>
        </w:rPr>
        <w:t> </w:t>
      </w:r>
      <w:r>
        <w:rPr/>
        <w:t>iron),</w:t>
      </w:r>
      <w:r>
        <w:rPr>
          <w:spacing w:val="-4"/>
        </w:rPr>
        <w:t> </w:t>
      </w:r>
      <w:r>
        <w:rPr/>
        <w:t>which</w:t>
      </w:r>
      <w:r>
        <w:rPr>
          <w:spacing w:val="-6"/>
        </w:rPr>
        <w:t> </w:t>
      </w:r>
      <w:r>
        <w:rPr/>
        <w:t>can</w:t>
      </w:r>
      <w:r>
        <w:rPr>
          <w:spacing w:val="-4"/>
        </w:rPr>
        <w:t> </w:t>
      </w:r>
      <w:r>
        <w:rPr/>
        <w:t>catalyze</w:t>
      </w:r>
      <w:r>
        <w:rPr>
          <w:spacing w:val="-6"/>
        </w:rPr>
        <w:t> </w:t>
      </w:r>
      <w:r>
        <w:rPr/>
        <w:t>oxidation</w:t>
      </w:r>
      <w:r>
        <w:rPr>
          <w:spacing w:val="-4"/>
        </w:rPr>
        <w:t> </w:t>
      </w:r>
      <w:r>
        <w:rPr/>
        <w:t>reactions</w:t>
      </w:r>
      <w:r>
        <w:rPr>
          <w:spacing w:val="-4"/>
        </w:rPr>
        <w:t> </w:t>
      </w:r>
      <w:r>
        <w:rPr/>
        <w:t>(Burdurlu</w:t>
      </w:r>
      <w:r>
        <w:rPr>
          <w:spacing w:val="-4"/>
        </w:rPr>
        <w:t> </w:t>
      </w:r>
      <w:r>
        <w:rPr/>
        <w:t>et</w:t>
      </w:r>
      <w:r>
        <w:rPr>
          <w:spacing w:val="-3"/>
        </w:rPr>
        <w:t> </w:t>
      </w:r>
      <w:r>
        <w:rPr/>
        <w:t>al., 2006).</w:t>
      </w:r>
      <w:r>
        <w:rPr>
          <w:spacing w:val="-2"/>
        </w:rPr>
        <w:t> </w:t>
      </w:r>
      <w:r>
        <w:rPr/>
        <w:t>The</w:t>
      </w:r>
      <w:r>
        <w:rPr>
          <w:spacing w:val="-4"/>
        </w:rPr>
        <w:t> </w:t>
      </w:r>
      <w:r>
        <w:rPr/>
        <w:t>acidic</w:t>
      </w:r>
      <w:r>
        <w:rPr>
          <w:spacing w:val="-2"/>
        </w:rPr>
        <w:t> </w:t>
      </w:r>
      <w:r>
        <w:rPr/>
        <w:t>nature</w:t>
      </w:r>
      <w:r>
        <w:rPr>
          <w:spacing w:val="-2"/>
        </w:rPr>
        <w:t> </w:t>
      </w:r>
      <w:r>
        <w:rPr/>
        <w:t>of</w:t>
      </w:r>
      <w:r>
        <w:rPr>
          <w:spacing w:val="-2"/>
        </w:rPr>
        <w:t> </w:t>
      </w:r>
      <w:r>
        <w:rPr/>
        <w:t>most</w:t>
      </w:r>
      <w:r>
        <w:rPr>
          <w:spacing w:val="-2"/>
        </w:rPr>
        <w:t> </w:t>
      </w:r>
      <w:r>
        <w:rPr/>
        <w:t>fruit</w:t>
      </w:r>
      <w:r>
        <w:rPr>
          <w:spacing w:val="-2"/>
        </w:rPr>
        <w:t> </w:t>
      </w:r>
      <w:r>
        <w:rPr/>
        <w:t>juices tends</w:t>
      </w:r>
      <w:r>
        <w:rPr>
          <w:spacing w:val="-2"/>
        </w:rPr>
        <w:t> </w:t>
      </w:r>
      <w:r>
        <w:rPr/>
        <w:t>to</w:t>
      </w:r>
      <w:r>
        <w:rPr>
          <w:spacing w:val="-2"/>
        </w:rPr>
        <w:t> </w:t>
      </w:r>
      <w:r>
        <w:rPr/>
        <w:t>stabilize</w:t>
      </w:r>
      <w:r>
        <w:rPr>
          <w:spacing w:val="-2"/>
        </w:rPr>
        <w:t> </w:t>
      </w:r>
      <w:r>
        <w:rPr/>
        <w:t>vitamin</w:t>
      </w:r>
      <w:r>
        <w:rPr>
          <w:spacing w:val="-2"/>
        </w:rPr>
        <w:t> </w:t>
      </w:r>
      <w:r>
        <w:rPr/>
        <w:t>C,</w:t>
      </w:r>
      <w:r>
        <w:rPr>
          <w:spacing w:val="-2"/>
        </w:rPr>
        <w:t> </w:t>
      </w:r>
      <w:r>
        <w:rPr/>
        <w:t>but</w:t>
      </w:r>
      <w:r>
        <w:rPr>
          <w:spacing w:val="-2"/>
        </w:rPr>
        <w:t> </w:t>
      </w:r>
      <w:r>
        <w:rPr/>
        <w:t>variations</w:t>
      </w:r>
      <w:r>
        <w:rPr>
          <w:spacing w:val="-2"/>
        </w:rPr>
        <w:t> </w:t>
      </w:r>
      <w:r>
        <w:rPr/>
        <w:t>in pH can alter its stability significantly (Munyaka, Makule, &amp; Oey, 2010).</w:t>
      </w:r>
    </w:p>
    <w:p>
      <w:pPr>
        <w:pStyle w:val="BodyText"/>
        <w:spacing w:line="360" w:lineRule="auto" w:before="198"/>
        <w:ind w:right="369"/>
      </w:pPr>
      <w:r>
        <w:rPr/>
        <w:t>Extrinsic</w:t>
      </w:r>
      <w:r>
        <w:rPr>
          <w:spacing w:val="-6"/>
        </w:rPr>
        <w:t> </w:t>
      </w:r>
      <w:r>
        <w:rPr/>
        <w:t>factors</w:t>
      </w:r>
      <w:r>
        <w:rPr>
          <w:spacing w:val="-5"/>
        </w:rPr>
        <w:t> </w:t>
      </w:r>
      <w:r>
        <w:rPr/>
        <w:t>encompass</w:t>
      </w:r>
      <w:r>
        <w:rPr>
          <w:spacing w:val="-6"/>
        </w:rPr>
        <w:t> </w:t>
      </w:r>
      <w:r>
        <w:rPr/>
        <w:t>temperature,</w:t>
      </w:r>
      <w:r>
        <w:rPr>
          <w:spacing w:val="-8"/>
        </w:rPr>
        <w:t> </w:t>
      </w:r>
      <w:r>
        <w:rPr/>
        <w:t>light</w:t>
      </w:r>
      <w:r>
        <w:rPr>
          <w:spacing w:val="-6"/>
        </w:rPr>
        <w:t> </w:t>
      </w:r>
      <w:r>
        <w:rPr/>
        <w:t>exposure,</w:t>
      </w:r>
      <w:r>
        <w:rPr>
          <w:spacing w:val="-6"/>
        </w:rPr>
        <w:t> </w:t>
      </w:r>
      <w:r>
        <w:rPr/>
        <w:t>oxygen</w:t>
      </w:r>
      <w:r>
        <w:rPr>
          <w:spacing w:val="-6"/>
        </w:rPr>
        <w:t> </w:t>
      </w:r>
      <w:r>
        <w:rPr/>
        <w:t>availability,</w:t>
      </w:r>
      <w:r>
        <w:rPr>
          <w:spacing w:val="-6"/>
        </w:rPr>
        <w:t> </w:t>
      </w:r>
      <w:r>
        <w:rPr/>
        <w:t>and</w:t>
      </w:r>
      <w:r>
        <w:rPr>
          <w:spacing w:val="-6"/>
        </w:rPr>
        <w:t> </w:t>
      </w:r>
      <w:r>
        <w:rPr/>
        <w:t>storage duration. High temperatures, as experienced during pasteurization or improper storage, accelerate</w:t>
      </w:r>
      <w:r>
        <w:rPr>
          <w:spacing w:val="-2"/>
        </w:rPr>
        <w:t> </w:t>
      </w:r>
      <w:r>
        <w:rPr/>
        <w:t>the</w:t>
      </w:r>
      <w:r>
        <w:rPr>
          <w:spacing w:val="-2"/>
        </w:rPr>
        <w:t> </w:t>
      </w:r>
      <w:r>
        <w:rPr/>
        <w:t>oxidation of</w:t>
      </w:r>
      <w:r>
        <w:rPr>
          <w:spacing w:val="-4"/>
        </w:rPr>
        <w:t> </w:t>
      </w:r>
      <w:r>
        <w:rPr/>
        <w:t>vitamin</w:t>
      </w:r>
      <w:r>
        <w:rPr>
          <w:spacing w:val="-2"/>
        </w:rPr>
        <w:t> </w:t>
      </w:r>
      <w:r>
        <w:rPr/>
        <w:t>C</w:t>
      </w:r>
      <w:r>
        <w:rPr>
          <w:spacing w:val="-2"/>
        </w:rPr>
        <w:t> </w:t>
      </w:r>
      <w:r>
        <w:rPr/>
        <w:t>and</w:t>
      </w:r>
      <w:r>
        <w:rPr>
          <w:spacing w:val="-2"/>
        </w:rPr>
        <w:t> </w:t>
      </w:r>
      <w:r>
        <w:rPr/>
        <w:t>lead</w:t>
      </w:r>
      <w:r>
        <w:rPr>
          <w:spacing w:val="-2"/>
        </w:rPr>
        <w:t> </w:t>
      </w:r>
      <w:r>
        <w:rPr/>
        <w:t>to</w:t>
      </w:r>
      <w:r>
        <w:rPr>
          <w:spacing w:val="-2"/>
        </w:rPr>
        <w:t> </w:t>
      </w:r>
      <w:r>
        <w:rPr/>
        <w:t>rapid</w:t>
      </w:r>
      <w:r>
        <w:rPr>
          <w:spacing w:val="-2"/>
        </w:rPr>
        <w:t> </w:t>
      </w:r>
      <w:r>
        <w:rPr/>
        <w:t>degradation</w:t>
      </w:r>
      <w:r>
        <w:rPr>
          <w:spacing w:val="-2"/>
        </w:rPr>
        <w:t> </w:t>
      </w:r>
      <w:r>
        <w:rPr/>
        <w:t>(Lee</w:t>
      </w:r>
      <w:r>
        <w:rPr>
          <w:spacing w:val="-4"/>
        </w:rPr>
        <w:t> </w:t>
      </w:r>
      <w:r>
        <w:rPr/>
        <w:t>&amp; Kader,</w:t>
      </w:r>
      <w:r>
        <w:rPr>
          <w:spacing w:val="-2"/>
        </w:rPr>
        <w:t> </w:t>
      </w:r>
      <w:r>
        <w:rPr/>
        <w:t>2000).</w:t>
      </w:r>
    </w:p>
    <w:p>
      <w:pPr>
        <w:pStyle w:val="BodyText"/>
        <w:spacing w:after="0" w:line="360" w:lineRule="auto"/>
        <w:sectPr>
          <w:pgSz w:w="12240" w:h="15840"/>
          <w:pgMar w:header="0" w:footer="1037" w:top="1360" w:bottom="1220" w:left="1440" w:right="1440"/>
        </w:sectPr>
      </w:pPr>
    </w:p>
    <w:p>
      <w:pPr>
        <w:pStyle w:val="BodyText"/>
        <w:spacing w:line="360" w:lineRule="auto" w:before="79"/>
        <w:ind w:right="369"/>
      </w:pPr>
      <w:r>
        <w:rPr/>
        <w:t>Similarly,</w:t>
      </w:r>
      <w:r>
        <w:rPr>
          <w:spacing w:val="-5"/>
        </w:rPr>
        <w:t> </w:t>
      </w:r>
      <w:r>
        <w:rPr/>
        <w:t>exposure</w:t>
      </w:r>
      <w:r>
        <w:rPr>
          <w:spacing w:val="-8"/>
        </w:rPr>
        <w:t> </w:t>
      </w:r>
      <w:r>
        <w:rPr/>
        <w:t>to</w:t>
      </w:r>
      <w:r>
        <w:rPr>
          <w:spacing w:val="-2"/>
        </w:rPr>
        <w:t> </w:t>
      </w:r>
      <w:r>
        <w:rPr/>
        <w:t>light,</w:t>
      </w:r>
      <w:r>
        <w:rPr>
          <w:spacing w:val="-5"/>
        </w:rPr>
        <w:t> </w:t>
      </w:r>
      <w:r>
        <w:rPr/>
        <w:t>particularly</w:t>
      </w:r>
      <w:r>
        <w:rPr>
          <w:spacing w:val="-5"/>
        </w:rPr>
        <w:t> </w:t>
      </w:r>
      <w:r>
        <w:rPr/>
        <w:t>ultraviolet</w:t>
      </w:r>
      <w:r>
        <w:rPr>
          <w:spacing w:val="-5"/>
        </w:rPr>
        <w:t> </w:t>
      </w:r>
      <w:r>
        <w:rPr/>
        <w:t>radiation,</w:t>
      </w:r>
      <w:r>
        <w:rPr>
          <w:spacing w:val="-5"/>
        </w:rPr>
        <w:t> </w:t>
      </w:r>
      <w:r>
        <w:rPr/>
        <w:t>promotes</w:t>
      </w:r>
      <w:r>
        <w:rPr>
          <w:spacing w:val="-5"/>
        </w:rPr>
        <w:t> </w:t>
      </w:r>
      <w:r>
        <w:rPr/>
        <w:t>the</w:t>
      </w:r>
      <w:r>
        <w:rPr>
          <w:spacing w:val="-5"/>
        </w:rPr>
        <w:t> </w:t>
      </w:r>
      <w:r>
        <w:rPr/>
        <w:t>breakdown</w:t>
      </w:r>
      <w:r>
        <w:rPr>
          <w:spacing w:val="-5"/>
        </w:rPr>
        <w:t> </w:t>
      </w:r>
      <w:r>
        <w:rPr/>
        <w:t>of ascorbic acid (Munyaka et al., 2010). Oxygen is a critical factor, as it facilitates the oxidation process, and juices stored in poorly sealed containers or exposed to air lose vitamin C more rapidly.</w:t>
      </w:r>
    </w:p>
    <w:p>
      <w:pPr>
        <w:pStyle w:val="BodyText"/>
        <w:spacing w:line="360" w:lineRule="auto" w:before="199"/>
        <w:ind w:right="408"/>
      </w:pPr>
      <w:r>
        <w:rPr/>
        <w:t>The storage period also plays a significant role; vitamin C content decreases progressively over time, with faster losses occurring under non-ideal storage conditions such as high temperature and light exposure. The combined effects of these factors can significantly</w:t>
      </w:r>
      <w:r>
        <w:rPr>
          <w:spacing w:val="-5"/>
        </w:rPr>
        <w:t> </w:t>
      </w:r>
      <w:r>
        <w:rPr/>
        <w:t>reduce</w:t>
      </w:r>
      <w:r>
        <w:rPr>
          <w:spacing w:val="-8"/>
        </w:rPr>
        <w:t> </w:t>
      </w:r>
      <w:r>
        <w:rPr/>
        <w:t>the</w:t>
      </w:r>
      <w:r>
        <w:rPr>
          <w:spacing w:val="-7"/>
        </w:rPr>
        <w:t> </w:t>
      </w:r>
      <w:r>
        <w:rPr/>
        <w:t>nutritional</w:t>
      </w:r>
      <w:r>
        <w:rPr>
          <w:spacing w:val="-5"/>
        </w:rPr>
        <w:t> </w:t>
      </w:r>
      <w:r>
        <w:rPr/>
        <w:t>quality</w:t>
      </w:r>
      <w:r>
        <w:rPr>
          <w:spacing w:val="-5"/>
        </w:rPr>
        <w:t> </w:t>
      </w:r>
      <w:r>
        <w:rPr/>
        <w:t>of</w:t>
      </w:r>
      <w:r>
        <w:rPr>
          <w:spacing w:val="-5"/>
        </w:rPr>
        <w:t> </w:t>
      </w:r>
      <w:r>
        <w:rPr/>
        <w:t>fruit</w:t>
      </w:r>
      <w:r>
        <w:rPr>
          <w:spacing w:val="-2"/>
        </w:rPr>
        <w:t> </w:t>
      </w:r>
      <w:r>
        <w:rPr/>
        <w:t>juices</w:t>
      </w:r>
      <w:r>
        <w:rPr>
          <w:spacing w:val="-7"/>
        </w:rPr>
        <w:t> </w:t>
      </w:r>
      <w:r>
        <w:rPr/>
        <w:t>before</w:t>
      </w:r>
      <w:r>
        <w:rPr>
          <w:spacing w:val="-7"/>
        </w:rPr>
        <w:t> </w:t>
      </w:r>
      <w:r>
        <w:rPr/>
        <w:t>consumption</w:t>
      </w:r>
      <w:r>
        <w:rPr>
          <w:spacing w:val="-5"/>
        </w:rPr>
        <w:t> </w:t>
      </w:r>
      <w:r>
        <w:rPr/>
        <w:t>(Burdurlu</w:t>
      </w:r>
      <w:r>
        <w:rPr>
          <w:spacing w:val="-5"/>
        </w:rPr>
        <w:t> </w:t>
      </w:r>
      <w:r>
        <w:rPr/>
        <w:t>et al., 2006).</w:t>
      </w:r>
    </w:p>
    <w:p>
      <w:pPr>
        <w:pStyle w:val="Heading5"/>
        <w:numPr>
          <w:ilvl w:val="2"/>
          <w:numId w:val="11"/>
        </w:numPr>
        <w:tabs>
          <w:tab w:pos="898" w:val="left" w:leader="none"/>
        </w:tabs>
        <w:spacing w:line="240" w:lineRule="auto" w:before="201" w:after="0"/>
        <w:ind w:left="898" w:right="0" w:hanging="538"/>
        <w:jc w:val="left"/>
      </w:pPr>
      <w:bookmarkStart w:name="_TOC_250064" w:id="20"/>
      <w:r>
        <w:rPr/>
        <w:t>Importance</w:t>
      </w:r>
      <w:r>
        <w:rPr>
          <w:spacing w:val="-11"/>
        </w:rPr>
        <w:t> </w:t>
      </w:r>
      <w:r>
        <w:rPr/>
        <w:t>of</w:t>
      </w:r>
      <w:r>
        <w:rPr>
          <w:spacing w:val="-7"/>
        </w:rPr>
        <w:t> </w:t>
      </w:r>
      <w:r>
        <w:rPr/>
        <w:t>Vitamin</w:t>
      </w:r>
      <w:r>
        <w:rPr>
          <w:spacing w:val="-5"/>
        </w:rPr>
        <w:t> </w:t>
      </w:r>
      <w:r>
        <w:rPr/>
        <w:t>C</w:t>
      </w:r>
      <w:r>
        <w:rPr>
          <w:spacing w:val="-8"/>
        </w:rPr>
        <w:t> </w:t>
      </w:r>
      <w:r>
        <w:rPr/>
        <w:t>Preservation</w:t>
      </w:r>
      <w:r>
        <w:rPr>
          <w:spacing w:val="-5"/>
        </w:rPr>
        <w:t> </w:t>
      </w:r>
      <w:r>
        <w:rPr/>
        <w:t>in</w:t>
      </w:r>
      <w:r>
        <w:rPr>
          <w:spacing w:val="-7"/>
        </w:rPr>
        <w:t> </w:t>
      </w:r>
      <w:r>
        <w:rPr/>
        <w:t>Fruit</w:t>
      </w:r>
      <w:r>
        <w:rPr>
          <w:spacing w:val="-8"/>
        </w:rPr>
        <w:t> </w:t>
      </w:r>
      <w:bookmarkEnd w:id="20"/>
      <w:r>
        <w:rPr>
          <w:spacing w:val="-2"/>
        </w:rPr>
        <w:t>Juices</w:t>
      </w:r>
    </w:p>
    <w:p>
      <w:pPr>
        <w:pStyle w:val="BodyText"/>
        <w:spacing w:line="360" w:lineRule="auto" w:before="139"/>
        <w:ind w:right="369"/>
      </w:pPr>
      <w:r>
        <w:rPr/>
        <w:t>Given the nutritional importance of vitamin C and its sensitivity to degradation, preserving its content during juice production and storage is essential. This has implications</w:t>
      </w:r>
      <w:r>
        <w:rPr>
          <w:spacing w:val="-5"/>
        </w:rPr>
        <w:t> </w:t>
      </w:r>
      <w:r>
        <w:rPr/>
        <w:t>for</w:t>
      </w:r>
      <w:r>
        <w:rPr>
          <w:spacing w:val="-5"/>
        </w:rPr>
        <w:t> </w:t>
      </w:r>
      <w:r>
        <w:rPr/>
        <w:t>consumer</w:t>
      </w:r>
      <w:r>
        <w:rPr>
          <w:spacing w:val="-5"/>
        </w:rPr>
        <w:t> </w:t>
      </w:r>
      <w:r>
        <w:rPr/>
        <w:t>health,</w:t>
      </w:r>
      <w:r>
        <w:rPr>
          <w:spacing w:val="-5"/>
        </w:rPr>
        <w:t> </w:t>
      </w:r>
      <w:r>
        <w:rPr/>
        <w:t>especially</w:t>
      </w:r>
      <w:r>
        <w:rPr>
          <w:spacing w:val="-5"/>
        </w:rPr>
        <w:t> </w:t>
      </w:r>
      <w:r>
        <w:rPr/>
        <w:t>in</w:t>
      </w:r>
      <w:r>
        <w:rPr>
          <w:spacing w:val="-5"/>
        </w:rPr>
        <w:t> </w:t>
      </w:r>
      <w:r>
        <w:rPr/>
        <w:t>regions</w:t>
      </w:r>
      <w:r>
        <w:rPr>
          <w:spacing w:val="-5"/>
        </w:rPr>
        <w:t> </w:t>
      </w:r>
      <w:r>
        <w:rPr/>
        <w:t>where</w:t>
      </w:r>
      <w:r>
        <w:rPr>
          <w:spacing w:val="-5"/>
        </w:rPr>
        <w:t> </w:t>
      </w:r>
      <w:r>
        <w:rPr/>
        <w:t>fruit</w:t>
      </w:r>
      <w:r>
        <w:rPr>
          <w:spacing w:val="-5"/>
        </w:rPr>
        <w:t> </w:t>
      </w:r>
      <w:r>
        <w:rPr/>
        <w:t>juices</w:t>
      </w:r>
      <w:r>
        <w:rPr>
          <w:spacing w:val="-2"/>
        </w:rPr>
        <w:t> </w:t>
      </w:r>
      <w:r>
        <w:rPr/>
        <w:t>are</w:t>
      </w:r>
      <w:r>
        <w:rPr>
          <w:spacing w:val="-5"/>
        </w:rPr>
        <w:t> </w:t>
      </w:r>
      <w:r>
        <w:rPr/>
        <w:t>a</w:t>
      </w:r>
      <w:r>
        <w:rPr>
          <w:spacing w:val="-7"/>
        </w:rPr>
        <w:t> </w:t>
      </w:r>
      <w:r>
        <w:rPr/>
        <w:t>significant source of micronutrients.</w:t>
      </w:r>
    </w:p>
    <w:p>
      <w:pPr>
        <w:pStyle w:val="BodyText"/>
        <w:spacing w:line="360" w:lineRule="auto" w:before="199"/>
        <w:ind w:right="408"/>
      </w:pPr>
      <w:r>
        <w:rPr/>
        <w:t>Small-scale juice</w:t>
      </w:r>
      <w:r>
        <w:rPr>
          <w:spacing w:val="-4"/>
        </w:rPr>
        <w:t> </w:t>
      </w:r>
      <w:r>
        <w:rPr/>
        <w:t>producers</w:t>
      </w:r>
      <w:r>
        <w:rPr>
          <w:spacing w:val="-2"/>
        </w:rPr>
        <w:t> </w:t>
      </w:r>
      <w:r>
        <w:rPr/>
        <w:t>and</w:t>
      </w:r>
      <w:r>
        <w:rPr>
          <w:spacing w:val="-2"/>
        </w:rPr>
        <w:t> </w:t>
      </w:r>
      <w:r>
        <w:rPr/>
        <w:t>vendors</w:t>
      </w:r>
      <w:r>
        <w:rPr>
          <w:spacing w:val="-2"/>
        </w:rPr>
        <w:t> </w:t>
      </w:r>
      <w:r>
        <w:rPr/>
        <w:t>in</w:t>
      </w:r>
      <w:r>
        <w:rPr>
          <w:spacing w:val="-2"/>
        </w:rPr>
        <w:t> </w:t>
      </w:r>
      <w:r>
        <w:rPr/>
        <w:t>tropical</w:t>
      </w:r>
      <w:r>
        <w:rPr>
          <w:spacing w:val="-2"/>
        </w:rPr>
        <w:t> </w:t>
      </w:r>
      <w:r>
        <w:rPr/>
        <w:t>countries</w:t>
      </w:r>
      <w:r>
        <w:rPr>
          <w:spacing w:val="-1"/>
        </w:rPr>
        <w:t> </w:t>
      </w:r>
      <w:r>
        <w:rPr/>
        <w:t>often face</w:t>
      </w:r>
      <w:r>
        <w:rPr>
          <w:spacing w:val="-2"/>
        </w:rPr>
        <w:t> </w:t>
      </w:r>
      <w:r>
        <w:rPr/>
        <w:t>challenges</w:t>
      </w:r>
      <w:r>
        <w:rPr>
          <w:spacing w:val="-4"/>
        </w:rPr>
        <w:t> </w:t>
      </w:r>
      <w:r>
        <w:rPr/>
        <w:t>such as limited access to refrigeration and packaging technologies, increasing the risk of nutrient loss. Understanding the mechanisms and factors influencing vitamin C degradation</w:t>
      </w:r>
      <w:r>
        <w:rPr>
          <w:spacing w:val="-5"/>
        </w:rPr>
        <w:t> </w:t>
      </w:r>
      <w:r>
        <w:rPr/>
        <w:t>can</w:t>
      </w:r>
      <w:r>
        <w:rPr>
          <w:spacing w:val="-7"/>
        </w:rPr>
        <w:t> </w:t>
      </w:r>
      <w:r>
        <w:rPr/>
        <w:t>inform</w:t>
      </w:r>
      <w:r>
        <w:rPr>
          <w:spacing w:val="-5"/>
        </w:rPr>
        <w:t> </w:t>
      </w:r>
      <w:r>
        <w:rPr/>
        <w:t>improved</w:t>
      </w:r>
      <w:r>
        <w:rPr>
          <w:spacing w:val="-7"/>
        </w:rPr>
        <w:t> </w:t>
      </w:r>
      <w:r>
        <w:rPr/>
        <w:t>processing</w:t>
      </w:r>
      <w:r>
        <w:rPr>
          <w:spacing w:val="-5"/>
        </w:rPr>
        <w:t> </w:t>
      </w:r>
      <w:r>
        <w:rPr/>
        <w:t>and</w:t>
      </w:r>
      <w:r>
        <w:rPr>
          <w:spacing w:val="-2"/>
        </w:rPr>
        <w:t> </w:t>
      </w:r>
      <w:r>
        <w:rPr/>
        <w:t>storage</w:t>
      </w:r>
      <w:r>
        <w:rPr>
          <w:spacing w:val="-7"/>
        </w:rPr>
        <w:t> </w:t>
      </w:r>
      <w:r>
        <w:rPr/>
        <w:t>techniques,</w:t>
      </w:r>
      <w:r>
        <w:rPr>
          <w:spacing w:val="-5"/>
        </w:rPr>
        <w:t> </w:t>
      </w:r>
      <w:r>
        <w:rPr/>
        <w:t>such</w:t>
      </w:r>
      <w:r>
        <w:rPr>
          <w:spacing w:val="-5"/>
        </w:rPr>
        <w:t> </w:t>
      </w:r>
      <w:r>
        <w:rPr/>
        <w:t>as</w:t>
      </w:r>
      <w:r>
        <w:rPr>
          <w:spacing w:val="-5"/>
        </w:rPr>
        <w:t> </w:t>
      </w:r>
      <w:r>
        <w:rPr/>
        <w:t>optimizing pasteurization conditions, minimizing oxygen exposure, and using light-protective </w:t>
      </w:r>
      <w:r>
        <w:rPr>
          <w:spacing w:val="-2"/>
        </w:rPr>
        <w:t>packaging.</w:t>
      </w:r>
    </w:p>
    <w:p>
      <w:pPr>
        <w:pStyle w:val="BodyText"/>
        <w:spacing w:line="360" w:lineRule="auto" w:before="200"/>
        <w:ind w:right="369"/>
      </w:pPr>
      <w:r>
        <w:rPr/>
        <w:t>Efforts</w:t>
      </w:r>
      <w:r>
        <w:rPr>
          <w:spacing w:val="-5"/>
        </w:rPr>
        <w:t> </w:t>
      </w:r>
      <w:r>
        <w:rPr/>
        <w:t>to</w:t>
      </w:r>
      <w:r>
        <w:rPr>
          <w:spacing w:val="-3"/>
        </w:rPr>
        <w:t> </w:t>
      </w:r>
      <w:r>
        <w:rPr/>
        <w:t>maintain</w:t>
      </w:r>
      <w:r>
        <w:rPr>
          <w:spacing w:val="-5"/>
        </w:rPr>
        <w:t> </w:t>
      </w:r>
      <w:r>
        <w:rPr/>
        <w:t>vitamin</w:t>
      </w:r>
      <w:r>
        <w:rPr>
          <w:spacing w:val="-5"/>
        </w:rPr>
        <w:t> </w:t>
      </w:r>
      <w:r>
        <w:rPr/>
        <w:t>C</w:t>
      </w:r>
      <w:r>
        <w:rPr>
          <w:spacing w:val="-3"/>
        </w:rPr>
        <w:t> </w:t>
      </w:r>
      <w:r>
        <w:rPr/>
        <w:t>content</w:t>
      </w:r>
      <w:r>
        <w:rPr>
          <w:spacing w:val="-5"/>
        </w:rPr>
        <w:t> </w:t>
      </w:r>
      <w:r>
        <w:rPr/>
        <w:t>in</w:t>
      </w:r>
      <w:r>
        <w:rPr>
          <w:spacing w:val="-5"/>
        </w:rPr>
        <w:t> </w:t>
      </w:r>
      <w:r>
        <w:rPr/>
        <w:t>juices</w:t>
      </w:r>
      <w:r>
        <w:rPr>
          <w:spacing w:val="-7"/>
        </w:rPr>
        <w:t> </w:t>
      </w:r>
      <w:r>
        <w:rPr/>
        <w:t>also</w:t>
      </w:r>
      <w:r>
        <w:rPr>
          <w:spacing w:val="-5"/>
        </w:rPr>
        <w:t> </w:t>
      </w:r>
      <w:r>
        <w:rPr/>
        <w:t>contribute</w:t>
      </w:r>
      <w:r>
        <w:rPr>
          <w:spacing w:val="-5"/>
        </w:rPr>
        <w:t> </w:t>
      </w:r>
      <w:r>
        <w:rPr/>
        <w:t>to</w:t>
      </w:r>
      <w:r>
        <w:rPr>
          <w:spacing w:val="-5"/>
        </w:rPr>
        <w:t> </w:t>
      </w:r>
      <w:r>
        <w:rPr/>
        <w:t>reducing</w:t>
      </w:r>
      <w:r>
        <w:rPr>
          <w:spacing w:val="-3"/>
        </w:rPr>
        <w:t> </w:t>
      </w:r>
      <w:r>
        <w:rPr/>
        <w:t>micronutrient deficiencies and improving overall dietary quality. This is particularly important for vulnerable populations, including children, pregnant women, and individuals with compromised immunity.</w:t>
      </w:r>
    </w:p>
    <w:p>
      <w:pPr>
        <w:pStyle w:val="Heading5"/>
        <w:numPr>
          <w:ilvl w:val="1"/>
          <w:numId w:val="11"/>
        </w:numPr>
        <w:tabs>
          <w:tab w:pos="1078" w:val="left" w:leader="none"/>
        </w:tabs>
        <w:spacing w:line="240" w:lineRule="auto" w:before="199" w:after="0"/>
        <w:ind w:left="1078" w:right="0" w:hanging="718"/>
        <w:jc w:val="left"/>
      </w:pPr>
      <w:bookmarkStart w:name="_TOC_250063" w:id="21"/>
      <w:r>
        <w:rPr/>
        <w:t>Chemical</w:t>
      </w:r>
      <w:r>
        <w:rPr>
          <w:spacing w:val="-9"/>
        </w:rPr>
        <w:t> </w:t>
      </w:r>
      <w:r>
        <w:rPr/>
        <w:t>Structure</w:t>
      </w:r>
      <w:r>
        <w:rPr>
          <w:spacing w:val="-8"/>
        </w:rPr>
        <w:t> </w:t>
      </w:r>
      <w:r>
        <w:rPr/>
        <w:t>Of</w:t>
      </w:r>
      <w:r>
        <w:rPr>
          <w:spacing w:val="-8"/>
        </w:rPr>
        <w:t> </w:t>
      </w:r>
      <w:r>
        <w:rPr/>
        <w:t>Vitamin</w:t>
      </w:r>
      <w:r>
        <w:rPr>
          <w:spacing w:val="-8"/>
        </w:rPr>
        <w:t> </w:t>
      </w:r>
      <w:bookmarkEnd w:id="21"/>
      <w:r>
        <w:rPr>
          <w:spacing w:val="-10"/>
        </w:rPr>
        <w:t>C</w:t>
      </w:r>
    </w:p>
    <w:p>
      <w:pPr>
        <w:pStyle w:val="BodyText"/>
        <w:spacing w:line="360" w:lineRule="auto" w:before="139"/>
        <w:ind w:right="369"/>
      </w:pPr>
      <w:r>
        <w:rPr/>
        <w:t>Vitamin C, scientifically known as ascorbic acid, is a vital water-soluble micronutrient with</w:t>
      </w:r>
      <w:r>
        <w:rPr>
          <w:spacing w:val="-5"/>
        </w:rPr>
        <w:t> </w:t>
      </w:r>
      <w:r>
        <w:rPr/>
        <w:t>antioxidant</w:t>
      </w:r>
      <w:r>
        <w:rPr>
          <w:spacing w:val="-2"/>
        </w:rPr>
        <w:t> </w:t>
      </w:r>
      <w:r>
        <w:rPr/>
        <w:t>properties</w:t>
      </w:r>
      <w:r>
        <w:rPr>
          <w:spacing w:val="-5"/>
        </w:rPr>
        <w:t> </w:t>
      </w:r>
      <w:r>
        <w:rPr/>
        <w:t>and</w:t>
      </w:r>
      <w:r>
        <w:rPr>
          <w:spacing w:val="-7"/>
        </w:rPr>
        <w:t> </w:t>
      </w:r>
      <w:r>
        <w:rPr/>
        <w:t>biochemical</w:t>
      </w:r>
      <w:r>
        <w:rPr>
          <w:spacing w:val="-5"/>
        </w:rPr>
        <w:t> </w:t>
      </w:r>
      <w:r>
        <w:rPr/>
        <w:t>relevance</w:t>
      </w:r>
      <w:r>
        <w:rPr>
          <w:spacing w:val="-8"/>
        </w:rPr>
        <w:t> </w:t>
      </w:r>
      <w:r>
        <w:rPr/>
        <w:t>in</w:t>
      </w:r>
      <w:r>
        <w:rPr>
          <w:spacing w:val="-2"/>
        </w:rPr>
        <w:t> </w:t>
      </w:r>
      <w:r>
        <w:rPr/>
        <w:t>human</w:t>
      </w:r>
      <w:r>
        <w:rPr>
          <w:spacing w:val="-7"/>
        </w:rPr>
        <w:t> </w:t>
      </w:r>
      <w:r>
        <w:rPr/>
        <w:t>health.</w:t>
      </w:r>
      <w:r>
        <w:rPr>
          <w:spacing w:val="-2"/>
        </w:rPr>
        <w:t> </w:t>
      </w:r>
      <w:r>
        <w:rPr/>
        <w:t>It</w:t>
      </w:r>
      <w:r>
        <w:rPr>
          <w:spacing w:val="-5"/>
        </w:rPr>
        <w:t> </w:t>
      </w:r>
      <w:r>
        <w:rPr/>
        <w:t>functions</w:t>
      </w:r>
      <w:r>
        <w:rPr>
          <w:spacing w:val="-5"/>
        </w:rPr>
        <w:t> </w:t>
      </w:r>
      <w:r>
        <w:rPr/>
        <w:t>as</w:t>
      </w:r>
      <w:r>
        <w:rPr>
          <w:spacing w:val="-5"/>
        </w:rPr>
        <w:t> </w:t>
      </w:r>
      <w:r>
        <w:rPr/>
        <w:t>a cofactor in enzymatic reactions, assists in collagen synthesis, enhances non-heme iron absorption, and combats oxidative stress by scavenging free radicals (Naidu, 2003).</w:t>
      </w:r>
    </w:p>
    <w:p>
      <w:pPr>
        <w:pStyle w:val="BodyText"/>
        <w:spacing w:after="0" w:line="360" w:lineRule="auto"/>
        <w:sectPr>
          <w:pgSz w:w="12240" w:h="15840"/>
          <w:pgMar w:header="0" w:footer="1037" w:top="1360" w:bottom="1220" w:left="1440" w:right="1440"/>
        </w:sectPr>
      </w:pPr>
    </w:p>
    <w:p>
      <w:pPr>
        <w:pStyle w:val="BodyText"/>
        <w:spacing w:line="360" w:lineRule="auto" w:before="79"/>
        <w:ind w:right="369"/>
      </w:pPr>
      <w:r>
        <w:rPr/>
        <w:t>Understanding</w:t>
      </w:r>
      <w:r>
        <w:rPr>
          <w:spacing w:val="-3"/>
        </w:rPr>
        <w:t> </w:t>
      </w:r>
      <w:r>
        <w:rPr/>
        <w:t>its</w:t>
      </w:r>
      <w:r>
        <w:rPr>
          <w:spacing w:val="-3"/>
        </w:rPr>
        <w:t> </w:t>
      </w:r>
      <w:r>
        <w:rPr/>
        <w:t>chemical</w:t>
      </w:r>
      <w:r>
        <w:rPr>
          <w:spacing w:val="-3"/>
        </w:rPr>
        <w:t> </w:t>
      </w:r>
      <w:r>
        <w:rPr/>
        <w:t>structure</w:t>
      </w:r>
      <w:r>
        <w:rPr>
          <w:spacing w:val="-4"/>
        </w:rPr>
        <w:t> </w:t>
      </w:r>
      <w:r>
        <w:rPr/>
        <w:t>is</w:t>
      </w:r>
      <w:r>
        <w:rPr>
          <w:spacing w:val="-3"/>
        </w:rPr>
        <w:t> </w:t>
      </w:r>
      <w:r>
        <w:rPr/>
        <w:t>foundational</w:t>
      </w:r>
      <w:r>
        <w:rPr>
          <w:spacing w:val="-4"/>
        </w:rPr>
        <w:t> </w:t>
      </w:r>
      <w:r>
        <w:rPr/>
        <w:t>to appreciating</w:t>
      </w:r>
      <w:r>
        <w:rPr>
          <w:spacing w:val="-3"/>
        </w:rPr>
        <w:t> </w:t>
      </w:r>
      <w:r>
        <w:rPr/>
        <w:t>its physiological functionality</w:t>
      </w:r>
      <w:r>
        <w:rPr>
          <w:spacing w:val="-8"/>
        </w:rPr>
        <w:t> </w:t>
      </w:r>
      <w:r>
        <w:rPr/>
        <w:t>and</w:t>
      </w:r>
      <w:r>
        <w:rPr>
          <w:spacing w:val="-7"/>
        </w:rPr>
        <w:t> </w:t>
      </w:r>
      <w:r>
        <w:rPr/>
        <w:t>its</w:t>
      </w:r>
      <w:r>
        <w:rPr>
          <w:spacing w:val="-7"/>
        </w:rPr>
        <w:t> </w:t>
      </w:r>
      <w:r>
        <w:rPr/>
        <w:t>vulnerability</w:t>
      </w:r>
      <w:r>
        <w:rPr>
          <w:spacing w:val="-8"/>
        </w:rPr>
        <w:t> </w:t>
      </w:r>
      <w:r>
        <w:rPr/>
        <w:t>to</w:t>
      </w:r>
      <w:r>
        <w:rPr>
          <w:spacing w:val="-7"/>
        </w:rPr>
        <w:t> </w:t>
      </w:r>
      <w:r>
        <w:rPr/>
        <w:t>degradation</w:t>
      </w:r>
      <w:r>
        <w:rPr>
          <w:spacing w:val="-7"/>
        </w:rPr>
        <w:t> </w:t>
      </w:r>
      <w:r>
        <w:rPr/>
        <w:t>in</w:t>
      </w:r>
      <w:r>
        <w:rPr>
          <w:spacing w:val="-5"/>
        </w:rPr>
        <w:t> </w:t>
      </w:r>
      <w:r>
        <w:rPr/>
        <w:t>food</w:t>
      </w:r>
      <w:r>
        <w:rPr>
          <w:spacing w:val="-7"/>
        </w:rPr>
        <w:t> </w:t>
      </w:r>
      <w:r>
        <w:rPr/>
        <w:t>matrices</w:t>
      </w:r>
      <w:r>
        <w:rPr>
          <w:spacing w:val="-5"/>
        </w:rPr>
        <w:t> </w:t>
      </w:r>
      <w:r>
        <w:rPr/>
        <w:t>such</w:t>
      </w:r>
      <w:r>
        <w:rPr>
          <w:spacing w:val="-7"/>
        </w:rPr>
        <w:t> </w:t>
      </w:r>
      <w:r>
        <w:rPr/>
        <w:t>as</w:t>
      </w:r>
      <w:r>
        <w:rPr>
          <w:spacing w:val="-8"/>
        </w:rPr>
        <w:t> </w:t>
      </w:r>
      <w:r>
        <w:rPr/>
        <w:t>fruit</w:t>
      </w:r>
      <w:r>
        <w:rPr>
          <w:spacing w:val="-7"/>
        </w:rPr>
        <w:t> </w:t>
      </w:r>
      <w:r>
        <w:rPr>
          <w:spacing w:val="-2"/>
        </w:rPr>
        <w:t>juices.</w:t>
      </w:r>
    </w:p>
    <w:p>
      <w:pPr>
        <w:pStyle w:val="Heading5"/>
        <w:numPr>
          <w:ilvl w:val="2"/>
          <w:numId w:val="11"/>
        </w:numPr>
        <w:tabs>
          <w:tab w:pos="1078" w:val="left" w:leader="none"/>
        </w:tabs>
        <w:spacing w:line="240" w:lineRule="auto" w:before="199" w:after="0"/>
        <w:ind w:left="1078" w:right="0" w:hanging="718"/>
        <w:jc w:val="left"/>
      </w:pPr>
      <w:bookmarkStart w:name="_TOC_250062" w:id="22"/>
      <w:r>
        <w:rPr/>
        <w:t>Molecular</w:t>
      </w:r>
      <w:r>
        <w:rPr>
          <w:spacing w:val="-11"/>
        </w:rPr>
        <w:t> </w:t>
      </w:r>
      <w:r>
        <w:rPr/>
        <w:t>Composition</w:t>
      </w:r>
      <w:r>
        <w:rPr>
          <w:spacing w:val="-10"/>
        </w:rPr>
        <w:t> </w:t>
      </w:r>
      <w:r>
        <w:rPr/>
        <w:t>and</w:t>
      </w:r>
      <w:r>
        <w:rPr>
          <w:spacing w:val="-6"/>
        </w:rPr>
        <w:t> </w:t>
      </w:r>
      <w:bookmarkEnd w:id="22"/>
      <w:r>
        <w:rPr>
          <w:spacing w:val="-2"/>
        </w:rPr>
        <w:t>Structure</w:t>
      </w:r>
    </w:p>
    <w:p>
      <w:pPr>
        <w:pStyle w:val="BodyText"/>
        <w:spacing w:line="360" w:lineRule="auto" w:before="139"/>
        <w:ind w:right="472"/>
      </w:pPr>
      <w:r>
        <w:rPr/>
        <w:t>The molecular formula of ascorbic acid is C₆H₈O₆, and its molecular weight is approximately 176.12 g/mol. Structurally, vitamin C is a derivative of glucose and belongs</w:t>
      </w:r>
      <w:r>
        <w:rPr>
          <w:spacing w:val="-4"/>
        </w:rPr>
        <w:t> </w:t>
      </w:r>
      <w:r>
        <w:rPr/>
        <w:t>to</w:t>
      </w:r>
      <w:r>
        <w:rPr>
          <w:spacing w:val="-4"/>
        </w:rPr>
        <w:t> </w:t>
      </w:r>
      <w:r>
        <w:rPr/>
        <w:t>the</w:t>
      </w:r>
      <w:r>
        <w:rPr>
          <w:spacing w:val="-4"/>
        </w:rPr>
        <w:t> </w:t>
      </w:r>
      <w:r>
        <w:rPr/>
        <w:t>class</w:t>
      </w:r>
      <w:r>
        <w:rPr>
          <w:spacing w:val="-1"/>
        </w:rPr>
        <w:t> </w:t>
      </w:r>
      <w:r>
        <w:rPr/>
        <w:t>of</w:t>
      </w:r>
      <w:r>
        <w:rPr>
          <w:spacing w:val="-6"/>
        </w:rPr>
        <w:t> </w:t>
      </w:r>
      <w:r>
        <w:rPr/>
        <w:t>compounds</w:t>
      </w:r>
      <w:r>
        <w:rPr>
          <w:spacing w:val="-4"/>
        </w:rPr>
        <w:t> </w:t>
      </w:r>
      <w:r>
        <w:rPr/>
        <w:t>known</w:t>
      </w:r>
      <w:r>
        <w:rPr>
          <w:spacing w:val="-4"/>
        </w:rPr>
        <w:t> </w:t>
      </w:r>
      <w:r>
        <w:rPr/>
        <w:t>as</w:t>
      </w:r>
      <w:r>
        <w:rPr>
          <w:spacing w:val="-4"/>
        </w:rPr>
        <w:t> </w:t>
      </w:r>
      <w:r>
        <w:rPr/>
        <w:t>γ-lactones</w:t>
      </w:r>
      <w:r>
        <w:rPr>
          <w:spacing w:val="-6"/>
        </w:rPr>
        <w:t> </w:t>
      </w:r>
      <w:r>
        <w:rPr/>
        <w:t>(Carr</w:t>
      </w:r>
      <w:r>
        <w:rPr>
          <w:spacing w:val="-6"/>
        </w:rPr>
        <w:t> </w:t>
      </w:r>
      <w:r>
        <w:rPr/>
        <w:t>&amp; Frei,</w:t>
      </w:r>
      <w:r>
        <w:rPr>
          <w:spacing w:val="-4"/>
        </w:rPr>
        <w:t> </w:t>
      </w:r>
      <w:r>
        <w:rPr/>
        <w:t>1999).</w:t>
      </w:r>
      <w:r>
        <w:rPr>
          <w:spacing w:val="-4"/>
        </w:rPr>
        <w:t> </w:t>
      </w:r>
      <w:r>
        <w:rPr/>
        <w:t>It</w:t>
      </w:r>
      <w:r>
        <w:rPr>
          <w:spacing w:val="-1"/>
        </w:rPr>
        <w:t> </w:t>
      </w:r>
      <w:r>
        <w:rPr/>
        <w:t>contains</w:t>
      </w:r>
      <w:r>
        <w:rPr>
          <w:spacing w:val="-4"/>
        </w:rPr>
        <w:t> </w:t>
      </w:r>
      <w:r>
        <w:rPr/>
        <w:t>a five-membered lactone ring (furan ring) with adjacent hydroxyl groups at the 2- and 3- carbon positions. These hydroxyl groups form an enediol configuration, which imparts strong reducing properties to the molecule, enabling it to act as an electron donor in biological redox systems.</w:t>
      </w:r>
    </w:p>
    <w:p>
      <w:pPr>
        <w:pStyle w:val="BodyText"/>
        <w:spacing w:line="360" w:lineRule="auto" w:before="201"/>
        <w:ind w:right="369"/>
      </w:pPr>
      <w:r>
        <w:rPr/>
        <w:t>Vitamin C primarily exists in its L-ascorbic acid configuration, which is the only biologically active form in humans. The D-isomer is not physiologically significant (Padayatty et al., 2003). In aqueous solution, L-ascorbic acid can undergo reversible oxidation to form dehydroascorbic acid (DHA). However, with prolonged exposure to oxygen,</w:t>
      </w:r>
      <w:r>
        <w:rPr>
          <w:spacing w:val="-6"/>
        </w:rPr>
        <w:t> </w:t>
      </w:r>
      <w:r>
        <w:rPr/>
        <w:t>heat,</w:t>
      </w:r>
      <w:r>
        <w:rPr>
          <w:spacing w:val="-3"/>
        </w:rPr>
        <w:t> </w:t>
      </w:r>
      <w:r>
        <w:rPr/>
        <w:t>or</w:t>
      </w:r>
      <w:r>
        <w:rPr>
          <w:spacing w:val="-7"/>
        </w:rPr>
        <w:t> </w:t>
      </w:r>
      <w:r>
        <w:rPr/>
        <w:t>metal</w:t>
      </w:r>
      <w:r>
        <w:rPr>
          <w:spacing w:val="-6"/>
        </w:rPr>
        <w:t> </w:t>
      </w:r>
      <w:r>
        <w:rPr/>
        <w:t>ions,</w:t>
      </w:r>
      <w:r>
        <w:rPr>
          <w:spacing w:val="-6"/>
        </w:rPr>
        <w:t> </w:t>
      </w:r>
      <w:r>
        <w:rPr/>
        <w:t>DHA</w:t>
      </w:r>
      <w:r>
        <w:rPr>
          <w:spacing w:val="-8"/>
        </w:rPr>
        <w:t> </w:t>
      </w:r>
      <w:r>
        <w:rPr/>
        <w:t>undergoes</w:t>
      </w:r>
      <w:r>
        <w:rPr>
          <w:spacing w:val="-6"/>
        </w:rPr>
        <w:t> </w:t>
      </w:r>
      <w:r>
        <w:rPr/>
        <w:t>irreversible</w:t>
      </w:r>
      <w:r>
        <w:rPr>
          <w:spacing w:val="-6"/>
        </w:rPr>
        <w:t> </w:t>
      </w:r>
      <w:r>
        <w:rPr/>
        <w:t>hydrolysis</w:t>
      </w:r>
      <w:r>
        <w:rPr>
          <w:spacing w:val="-6"/>
        </w:rPr>
        <w:t> </w:t>
      </w:r>
      <w:r>
        <w:rPr/>
        <w:t>to</w:t>
      </w:r>
      <w:r>
        <w:rPr>
          <w:spacing w:val="-6"/>
        </w:rPr>
        <w:t> </w:t>
      </w:r>
      <w:r>
        <w:rPr/>
        <w:t>2,3-diketogulonic acid, which has no vitamin activity (Davey et al., 2000).</w:t>
      </w:r>
    </w:p>
    <w:p>
      <w:pPr>
        <w:pStyle w:val="Heading5"/>
        <w:numPr>
          <w:ilvl w:val="2"/>
          <w:numId w:val="11"/>
        </w:numPr>
        <w:tabs>
          <w:tab w:pos="1078" w:val="left" w:leader="none"/>
        </w:tabs>
        <w:spacing w:line="240" w:lineRule="auto" w:before="199" w:after="0"/>
        <w:ind w:left="1078" w:right="0" w:hanging="718"/>
        <w:jc w:val="left"/>
      </w:pPr>
      <w:bookmarkStart w:name="_TOC_250061" w:id="23"/>
      <w:r>
        <w:rPr/>
        <w:t>Redox</w:t>
      </w:r>
      <w:r>
        <w:rPr>
          <w:spacing w:val="-9"/>
        </w:rPr>
        <w:t> </w:t>
      </w:r>
      <w:r>
        <w:rPr/>
        <w:t>Behavior</w:t>
      </w:r>
      <w:r>
        <w:rPr>
          <w:spacing w:val="-11"/>
        </w:rPr>
        <w:t> </w:t>
      </w:r>
      <w:r>
        <w:rPr/>
        <w:t>and</w:t>
      </w:r>
      <w:r>
        <w:rPr>
          <w:spacing w:val="-5"/>
        </w:rPr>
        <w:t> </w:t>
      </w:r>
      <w:r>
        <w:rPr/>
        <w:t>Functional</w:t>
      </w:r>
      <w:r>
        <w:rPr>
          <w:spacing w:val="-8"/>
        </w:rPr>
        <w:t> </w:t>
      </w:r>
      <w:bookmarkEnd w:id="23"/>
      <w:r>
        <w:rPr>
          <w:spacing w:val="-2"/>
        </w:rPr>
        <w:t>Groups</w:t>
      </w:r>
    </w:p>
    <w:p>
      <w:pPr>
        <w:pStyle w:val="BodyText"/>
        <w:spacing w:line="360" w:lineRule="auto" w:before="137"/>
        <w:ind w:right="369"/>
      </w:pPr>
      <w:r>
        <w:rPr/>
        <w:t>The</w:t>
      </w:r>
      <w:r>
        <w:rPr>
          <w:spacing w:val="-5"/>
        </w:rPr>
        <w:t> </w:t>
      </w:r>
      <w:r>
        <w:rPr/>
        <w:t>antioxidant</w:t>
      </w:r>
      <w:r>
        <w:rPr>
          <w:spacing w:val="-2"/>
        </w:rPr>
        <w:t> </w:t>
      </w:r>
      <w:r>
        <w:rPr/>
        <w:t>behavior</w:t>
      </w:r>
      <w:r>
        <w:rPr>
          <w:spacing w:val="-3"/>
        </w:rPr>
        <w:t> </w:t>
      </w:r>
      <w:r>
        <w:rPr/>
        <w:t>of</w:t>
      </w:r>
      <w:r>
        <w:rPr>
          <w:spacing w:val="-5"/>
        </w:rPr>
        <w:t> </w:t>
      </w:r>
      <w:r>
        <w:rPr/>
        <w:t>vitamin</w:t>
      </w:r>
      <w:r>
        <w:rPr>
          <w:spacing w:val="-5"/>
        </w:rPr>
        <w:t> </w:t>
      </w:r>
      <w:r>
        <w:rPr/>
        <w:t>C</w:t>
      </w:r>
      <w:r>
        <w:rPr>
          <w:spacing w:val="-5"/>
        </w:rPr>
        <w:t> </w:t>
      </w:r>
      <w:r>
        <w:rPr/>
        <w:t>is</w:t>
      </w:r>
      <w:r>
        <w:rPr>
          <w:spacing w:val="-2"/>
        </w:rPr>
        <w:t> </w:t>
      </w:r>
      <w:r>
        <w:rPr/>
        <w:t>primarily</w:t>
      </w:r>
      <w:r>
        <w:rPr>
          <w:spacing w:val="-5"/>
        </w:rPr>
        <w:t> </w:t>
      </w:r>
      <w:r>
        <w:rPr/>
        <w:t>due</w:t>
      </w:r>
      <w:r>
        <w:rPr>
          <w:spacing w:val="-7"/>
        </w:rPr>
        <w:t> </w:t>
      </w:r>
      <w:r>
        <w:rPr/>
        <w:t>to</w:t>
      </w:r>
      <w:r>
        <w:rPr>
          <w:spacing w:val="-2"/>
        </w:rPr>
        <w:t> </w:t>
      </w:r>
      <w:r>
        <w:rPr/>
        <w:t>its</w:t>
      </w:r>
      <w:r>
        <w:rPr>
          <w:spacing w:val="-5"/>
        </w:rPr>
        <w:t> </w:t>
      </w:r>
      <w:r>
        <w:rPr/>
        <w:t>enediol</w:t>
      </w:r>
      <w:r>
        <w:rPr>
          <w:spacing w:val="-5"/>
        </w:rPr>
        <w:t> </w:t>
      </w:r>
      <w:r>
        <w:rPr/>
        <w:t>moiety,</w:t>
      </w:r>
      <w:r>
        <w:rPr>
          <w:spacing w:val="-5"/>
        </w:rPr>
        <w:t> </w:t>
      </w:r>
      <w:r>
        <w:rPr/>
        <w:t>which enables it to donate two electrons and two protons during oxidative reactions. The chemical reaction proceeds as follows:</w:t>
      </w:r>
    </w:p>
    <w:p>
      <w:pPr>
        <w:pStyle w:val="BodyText"/>
        <w:spacing w:before="202"/>
      </w:pPr>
      <w:r>
        <w:rPr/>
        <w:t>L-ascorbic</w:t>
      </w:r>
      <w:r>
        <w:rPr>
          <w:spacing w:val="-12"/>
        </w:rPr>
        <w:t> </w:t>
      </w:r>
      <w:r>
        <w:rPr/>
        <w:t>acid</w:t>
      </w:r>
      <w:r>
        <w:rPr>
          <w:spacing w:val="-7"/>
        </w:rPr>
        <w:t> </w:t>
      </w:r>
      <w:r>
        <w:rPr>
          <w:rFonts w:ascii="Cambria" w:hAnsi="Cambria"/>
        </w:rPr>
        <w:t>⇌</w:t>
      </w:r>
      <w:r>
        <w:rPr>
          <w:rFonts w:ascii="Cambria" w:hAnsi="Cambria"/>
          <w:spacing w:val="-2"/>
        </w:rPr>
        <w:t> </w:t>
      </w:r>
      <w:r>
        <w:rPr/>
        <w:t>dehydroascorbic</w:t>
      </w:r>
      <w:r>
        <w:rPr>
          <w:spacing w:val="-7"/>
        </w:rPr>
        <w:t> </w:t>
      </w:r>
      <w:r>
        <w:rPr/>
        <w:t>acid</w:t>
      </w:r>
      <w:r>
        <w:rPr>
          <w:spacing w:val="-9"/>
        </w:rPr>
        <w:t> </w:t>
      </w:r>
      <w:r>
        <w:rPr/>
        <w:t>→</w:t>
      </w:r>
      <w:r>
        <w:rPr>
          <w:spacing w:val="-10"/>
        </w:rPr>
        <w:t> </w:t>
      </w:r>
      <w:r>
        <w:rPr/>
        <w:t>2,3-diketogulonic</w:t>
      </w:r>
      <w:r>
        <w:rPr>
          <w:spacing w:val="-9"/>
        </w:rPr>
        <w:t> </w:t>
      </w:r>
      <w:r>
        <w:rPr>
          <w:spacing w:val="-4"/>
        </w:rPr>
        <w:t>acid</w:t>
      </w:r>
    </w:p>
    <w:p>
      <w:pPr>
        <w:pStyle w:val="BodyText"/>
        <w:spacing w:before="63"/>
        <w:ind w:left="0"/>
      </w:pPr>
    </w:p>
    <w:p>
      <w:pPr>
        <w:pStyle w:val="BodyText"/>
        <w:spacing w:line="360" w:lineRule="auto"/>
        <w:ind w:right="369"/>
      </w:pPr>
      <w:r>
        <w:rPr/>
        <w:t>This redox capacity is crucial for maintaining cellular redox balance and protecting biomolecules such as lipids, proteins, and DNA from oxidative damage (Jacob &amp; Sotoudeh,</w:t>
      </w:r>
      <w:r>
        <w:rPr>
          <w:spacing w:val="-5"/>
        </w:rPr>
        <w:t> </w:t>
      </w:r>
      <w:r>
        <w:rPr/>
        <w:t>2002).</w:t>
      </w:r>
      <w:r>
        <w:rPr>
          <w:spacing w:val="-7"/>
        </w:rPr>
        <w:t> </w:t>
      </w:r>
      <w:r>
        <w:rPr/>
        <w:t>However,</w:t>
      </w:r>
      <w:r>
        <w:rPr>
          <w:spacing w:val="-5"/>
        </w:rPr>
        <w:t> </w:t>
      </w:r>
      <w:r>
        <w:rPr/>
        <w:t>the</w:t>
      </w:r>
      <w:r>
        <w:rPr>
          <w:spacing w:val="-7"/>
        </w:rPr>
        <w:t> </w:t>
      </w:r>
      <w:r>
        <w:rPr/>
        <w:t>same</w:t>
      </w:r>
      <w:r>
        <w:rPr>
          <w:spacing w:val="-2"/>
        </w:rPr>
        <w:t> </w:t>
      </w:r>
      <w:r>
        <w:rPr/>
        <w:t>redox</w:t>
      </w:r>
      <w:r>
        <w:rPr>
          <w:spacing w:val="-5"/>
        </w:rPr>
        <w:t> </w:t>
      </w:r>
      <w:r>
        <w:rPr/>
        <w:t>reactivity</w:t>
      </w:r>
      <w:r>
        <w:rPr>
          <w:spacing w:val="-2"/>
        </w:rPr>
        <w:t> </w:t>
      </w:r>
      <w:r>
        <w:rPr/>
        <w:t>also</w:t>
      </w:r>
      <w:r>
        <w:rPr>
          <w:spacing w:val="-5"/>
        </w:rPr>
        <w:t> </w:t>
      </w:r>
      <w:r>
        <w:rPr/>
        <w:t>makes</w:t>
      </w:r>
      <w:r>
        <w:rPr>
          <w:spacing w:val="-7"/>
        </w:rPr>
        <w:t> </w:t>
      </w:r>
      <w:r>
        <w:rPr/>
        <w:t>the</w:t>
      </w:r>
      <w:r>
        <w:rPr>
          <w:spacing w:val="-7"/>
        </w:rPr>
        <w:t> </w:t>
      </w:r>
      <w:r>
        <w:rPr/>
        <w:t>compound</w:t>
      </w:r>
      <w:r>
        <w:rPr>
          <w:spacing w:val="-5"/>
        </w:rPr>
        <w:t> </w:t>
      </w:r>
      <w:r>
        <w:rPr/>
        <w:t>highly sensitive to environmental stressors such as heat, light, oxygen, and the presence of transition metal ions.</w:t>
      </w:r>
    </w:p>
    <w:p>
      <w:pPr>
        <w:pStyle w:val="BodyText"/>
        <w:spacing w:after="0" w:line="360" w:lineRule="auto"/>
        <w:sectPr>
          <w:pgSz w:w="12240" w:h="15840"/>
          <w:pgMar w:header="0" w:footer="1037" w:top="1360" w:bottom="1220" w:left="1440" w:right="1440"/>
        </w:sectPr>
      </w:pPr>
    </w:p>
    <w:p>
      <w:pPr>
        <w:pStyle w:val="Heading5"/>
        <w:numPr>
          <w:ilvl w:val="2"/>
          <w:numId w:val="11"/>
        </w:numPr>
        <w:tabs>
          <w:tab w:pos="1078" w:val="left" w:leader="none"/>
        </w:tabs>
        <w:spacing w:line="240" w:lineRule="auto" w:before="79" w:after="0"/>
        <w:ind w:left="1078" w:right="0" w:hanging="718"/>
        <w:jc w:val="left"/>
      </w:pPr>
      <w:bookmarkStart w:name="_TOC_250060" w:id="24"/>
      <w:r>
        <w:rPr/>
        <w:t>Solubility</w:t>
      </w:r>
      <w:r>
        <w:rPr>
          <w:spacing w:val="-7"/>
        </w:rPr>
        <w:t> </w:t>
      </w:r>
      <w:r>
        <w:rPr/>
        <w:t>and</w:t>
      </w:r>
      <w:r>
        <w:rPr>
          <w:spacing w:val="-9"/>
        </w:rPr>
        <w:t> </w:t>
      </w:r>
      <w:bookmarkEnd w:id="24"/>
      <w:r>
        <w:rPr>
          <w:spacing w:val="-2"/>
        </w:rPr>
        <w:t>Ionization</w:t>
      </w:r>
    </w:p>
    <w:p>
      <w:pPr>
        <w:pStyle w:val="BodyText"/>
        <w:spacing w:line="360" w:lineRule="auto" w:before="137"/>
        <w:ind w:right="369"/>
      </w:pPr>
      <w:r>
        <w:rPr/>
        <w:t>Ascorbic acid is highly soluble in water, with a solubility exceeding 300 g/L at room temperature.</w:t>
      </w:r>
      <w:r>
        <w:rPr>
          <w:spacing w:val="-1"/>
        </w:rPr>
        <w:t> </w:t>
      </w:r>
      <w:r>
        <w:rPr/>
        <w:t>It</w:t>
      </w:r>
      <w:r>
        <w:rPr>
          <w:spacing w:val="-4"/>
        </w:rPr>
        <w:t> </w:t>
      </w:r>
      <w:r>
        <w:rPr/>
        <w:t>exhibits</w:t>
      </w:r>
      <w:r>
        <w:rPr>
          <w:spacing w:val="-4"/>
        </w:rPr>
        <w:t> </w:t>
      </w:r>
      <w:r>
        <w:rPr/>
        <w:t>weak</w:t>
      </w:r>
      <w:r>
        <w:rPr>
          <w:spacing w:val="-6"/>
        </w:rPr>
        <w:t> </w:t>
      </w:r>
      <w:r>
        <w:rPr/>
        <w:t>acidity</w:t>
      </w:r>
      <w:r>
        <w:rPr>
          <w:spacing w:val="-1"/>
        </w:rPr>
        <w:t> </w:t>
      </w:r>
      <w:r>
        <w:rPr/>
        <w:t>due</w:t>
      </w:r>
      <w:r>
        <w:rPr>
          <w:spacing w:val="-6"/>
        </w:rPr>
        <w:t> </w:t>
      </w:r>
      <w:r>
        <w:rPr/>
        <w:t>to</w:t>
      </w:r>
      <w:r>
        <w:rPr>
          <w:spacing w:val="-1"/>
        </w:rPr>
        <w:t> </w:t>
      </w:r>
      <w:r>
        <w:rPr/>
        <w:t>the</w:t>
      </w:r>
      <w:r>
        <w:rPr>
          <w:spacing w:val="-6"/>
        </w:rPr>
        <w:t> </w:t>
      </w:r>
      <w:r>
        <w:rPr/>
        <w:t>presence</w:t>
      </w:r>
      <w:r>
        <w:rPr>
          <w:spacing w:val="-6"/>
        </w:rPr>
        <w:t> </w:t>
      </w:r>
      <w:r>
        <w:rPr/>
        <w:t>of</w:t>
      </w:r>
      <w:r>
        <w:rPr>
          <w:spacing w:val="-4"/>
        </w:rPr>
        <w:t> </w:t>
      </w:r>
      <w:r>
        <w:rPr/>
        <w:t>hydroxyl</w:t>
      </w:r>
      <w:r>
        <w:rPr>
          <w:spacing w:val="-4"/>
        </w:rPr>
        <w:t> </w:t>
      </w:r>
      <w:r>
        <w:rPr/>
        <w:t>groups</w:t>
      </w:r>
      <w:r>
        <w:rPr>
          <w:spacing w:val="-4"/>
        </w:rPr>
        <w:t> </w:t>
      </w:r>
      <w:r>
        <w:rPr/>
        <w:t>and</w:t>
      </w:r>
      <w:r>
        <w:rPr>
          <w:spacing w:val="-4"/>
        </w:rPr>
        <w:t> </w:t>
      </w:r>
      <w:r>
        <w:rPr/>
        <w:t>has</w:t>
      </w:r>
      <w:r>
        <w:rPr>
          <w:spacing w:val="-6"/>
        </w:rPr>
        <w:t> </w:t>
      </w:r>
      <w:r>
        <w:rPr/>
        <w:t>two dissociation constants (pKa values): approximately 4.1 and 11.6 (Lee &amp; Kader, 2000).</w:t>
      </w:r>
    </w:p>
    <w:p>
      <w:pPr>
        <w:pStyle w:val="BodyText"/>
        <w:spacing w:line="360" w:lineRule="auto" w:before="1"/>
        <w:ind w:right="369"/>
      </w:pPr>
      <w:r>
        <w:rPr/>
        <w:t>This</w:t>
      </w:r>
      <w:r>
        <w:rPr>
          <w:spacing w:val="-4"/>
        </w:rPr>
        <w:t> </w:t>
      </w:r>
      <w:r>
        <w:rPr/>
        <w:t>indicates</w:t>
      </w:r>
      <w:r>
        <w:rPr>
          <w:spacing w:val="-4"/>
        </w:rPr>
        <w:t> </w:t>
      </w:r>
      <w:r>
        <w:rPr/>
        <w:t>that</w:t>
      </w:r>
      <w:r>
        <w:rPr>
          <w:spacing w:val="-4"/>
        </w:rPr>
        <w:t> </w:t>
      </w:r>
      <w:r>
        <w:rPr/>
        <w:t>under</w:t>
      </w:r>
      <w:r>
        <w:rPr>
          <w:spacing w:val="-4"/>
        </w:rPr>
        <w:t> </w:t>
      </w:r>
      <w:r>
        <w:rPr/>
        <w:t>the</w:t>
      </w:r>
      <w:r>
        <w:rPr>
          <w:spacing w:val="-6"/>
        </w:rPr>
        <w:t> </w:t>
      </w:r>
      <w:r>
        <w:rPr/>
        <w:t>mildly</w:t>
      </w:r>
      <w:r>
        <w:rPr>
          <w:spacing w:val="-4"/>
        </w:rPr>
        <w:t> </w:t>
      </w:r>
      <w:r>
        <w:rPr/>
        <w:t>acidic</w:t>
      </w:r>
      <w:r>
        <w:rPr>
          <w:spacing w:val="-4"/>
        </w:rPr>
        <w:t> </w:t>
      </w:r>
      <w:r>
        <w:rPr/>
        <w:t>conditions</w:t>
      </w:r>
      <w:r>
        <w:rPr>
          <w:spacing w:val="-4"/>
        </w:rPr>
        <w:t> </w:t>
      </w:r>
      <w:r>
        <w:rPr/>
        <w:t>typical</w:t>
      </w:r>
      <w:r>
        <w:rPr>
          <w:spacing w:val="-5"/>
        </w:rPr>
        <w:t> </w:t>
      </w:r>
      <w:r>
        <w:rPr/>
        <w:t>of</w:t>
      </w:r>
      <w:r>
        <w:rPr>
          <w:spacing w:val="-4"/>
        </w:rPr>
        <w:t> </w:t>
      </w:r>
      <w:r>
        <w:rPr/>
        <w:t>fruit</w:t>
      </w:r>
      <w:r>
        <w:rPr>
          <w:spacing w:val="-1"/>
        </w:rPr>
        <w:t> </w:t>
      </w:r>
      <w:r>
        <w:rPr/>
        <w:t>juices</w:t>
      </w:r>
      <w:r>
        <w:rPr>
          <w:spacing w:val="-4"/>
        </w:rPr>
        <w:t> </w:t>
      </w:r>
      <w:r>
        <w:rPr/>
        <w:t>(pH</w:t>
      </w:r>
      <w:r>
        <w:rPr>
          <w:spacing w:val="-4"/>
        </w:rPr>
        <w:t> </w:t>
      </w:r>
      <w:r>
        <w:rPr/>
        <w:t>3–4),</w:t>
      </w:r>
      <w:r>
        <w:rPr>
          <w:spacing w:val="-4"/>
        </w:rPr>
        <w:t> </w:t>
      </w:r>
      <w:r>
        <w:rPr/>
        <w:t>the molecule remains largely protonated and more stable. However, pH also affects its degradation rate; oxidation accelerates at both high and low extremes of pH, especially under thermal influence.</w:t>
      </w:r>
    </w:p>
    <w:p>
      <w:pPr>
        <w:pStyle w:val="BodyText"/>
        <w:spacing w:before="6"/>
        <w:ind w:left="0"/>
        <w:rPr>
          <w:sz w:val="15"/>
        </w:rPr>
      </w:pPr>
      <w:r>
        <w:rPr>
          <w:sz w:val="15"/>
        </w:rPr>
        <w:drawing>
          <wp:anchor distT="0" distB="0" distL="0" distR="0" allowOverlap="1" layoutInCell="1" locked="0" behindDoc="1" simplePos="0" relativeHeight="487587840">
            <wp:simplePos x="0" y="0"/>
            <wp:positionH relativeFrom="page">
              <wp:posOffset>1143000</wp:posOffset>
            </wp:positionH>
            <wp:positionV relativeFrom="paragraph">
              <wp:posOffset>128822</wp:posOffset>
            </wp:positionV>
            <wp:extent cx="5505126" cy="459219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5505126" cy="4592193"/>
                    </a:xfrm>
                    <a:prstGeom prst="rect">
                      <a:avLst/>
                    </a:prstGeom>
                  </pic:spPr>
                </pic:pic>
              </a:graphicData>
            </a:graphic>
          </wp:anchor>
        </w:drawing>
      </w:r>
    </w:p>
    <w:p>
      <w:pPr>
        <w:pStyle w:val="BodyText"/>
        <w:spacing w:before="34"/>
        <w:ind w:left="0"/>
      </w:pPr>
    </w:p>
    <w:p>
      <w:pPr>
        <w:pStyle w:val="Heading5"/>
        <w:ind w:left="360" w:firstLine="0"/>
      </w:pPr>
      <w:bookmarkStart w:name="_TOC_250059" w:id="25"/>
      <w:r>
        <w:rPr/>
        <w:t>Fig.</w:t>
      </w:r>
      <w:r>
        <w:rPr>
          <w:spacing w:val="-8"/>
        </w:rPr>
        <w:t> </w:t>
      </w:r>
      <w:r>
        <w:rPr/>
        <w:t>2.1:</w:t>
      </w:r>
      <w:r>
        <w:rPr>
          <w:spacing w:val="-7"/>
        </w:rPr>
        <w:t> </w:t>
      </w:r>
      <w:r>
        <w:rPr/>
        <w:t>Ascorbic</w:t>
      </w:r>
      <w:r>
        <w:rPr>
          <w:spacing w:val="-6"/>
        </w:rPr>
        <w:t> </w:t>
      </w:r>
      <w:r>
        <w:rPr/>
        <w:t>Acid</w:t>
      </w:r>
      <w:r>
        <w:rPr>
          <w:spacing w:val="-8"/>
        </w:rPr>
        <w:t> </w:t>
      </w:r>
      <w:r>
        <w:rPr/>
        <w:t>Oxidation</w:t>
      </w:r>
      <w:r>
        <w:rPr>
          <w:spacing w:val="-4"/>
        </w:rPr>
        <w:t> </w:t>
      </w:r>
      <w:bookmarkEnd w:id="25"/>
      <w:r>
        <w:rPr>
          <w:spacing w:val="-2"/>
        </w:rPr>
        <w:t>Scheme.</w:t>
      </w:r>
    </w:p>
    <w:p>
      <w:pPr>
        <w:pStyle w:val="ListParagraph"/>
        <w:numPr>
          <w:ilvl w:val="2"/>
          <w:numId w:val="11"/>
        </w:numPr>
        <w:tabs>
          <w:tab w:pos="1078" w:val="left" w:leader="none"/>
        </w:tabs>
        <w:spacing w:line="240" w:lineRule="auto" w:before="137" w:after="0"/>
        <w:ind w:left="1078" w:right="0" w:hanging="718"/>
        <w:jc w:val="left"/>
        <w:rPr>
          <w:sz w:val="24"/>
        </w:rPr>
      </w:pPr>
      <w:r>
        <w:rPr>
          <w:sz w:val="24"/>
        </w:rPr>
        <w:t>Stability</w:t>
      </w:r>
      <w:r>
        <w:rPr>
          <w:spacing w:val="-10"/>
          <w:sz w:val="24"/>
        </w:rPr>
        <w:t> </w:t>
      </w:r>
      <w:r>
        <w:rPr>
          <w:sz w:val="24"/>
        </w:rPr>
        <w:t>Implications</w:t>
      </w:r>
      <w:r>
        <w:rPr>
          <w:spacing w:val="-10"/>
          <w:sz w:val="24"/>
        </w:rPr>
        <w:t> </w:t>
      </w:r>
      <w:r>
        <w:rPr>
          <w:sz w:val="24"/>
        </w:rPr>
        <w:t>for</w:t>
      </w:r>
      <w:r>
        <w:rPr>
          <w:spacing w:val="-10"/>
          <w:sz w:val="24"/>
        </w:rPr>
        <w:t> </w:t>
      </w:r>
      <w:r>
        <w:rPr>
          <w:sz w:val="24"/>
        </w:rPr>
        <w:t>Fruit</w:t>
      </w:r>
      <w:r>
        <w:rPr>
          <w:spacing w:val="-10"/>
          <w:sz w:val="24"/>
        </w:rPr>
        <w:t> </w:t>
      </w:r>
      <w:r>
        <w:rPr>
          <w:spacing w:val="-2"/>
          <w:sz w:val="24"/>
        </w:rPr>
        <w:t>Juices</w:t>
      </w:r>
    </w:p>
    <w:p>
      <w:pPr>
        <w:pStyle w:val="BodyText"/>
        <w:spacing w:before="62"/>
        <w:ind w:left="0"/>
      </w:pPr>
    </w:p>
    <w:p>
      <w:pPr>
        <w:pStyle w:val="BodyText"/>
        <w:spacing w:line="360" w:lineRule="auto" w:before="1"/>
        <w:ind w:right="369"/>
      </w:pPr>
      <w:r>
        <w:rPr/>
        <w:t>Due</w:t>
      </w:r>
      <w:r>
        <w:rPr>
          <w:spacing w:val="-7"/>
        </w:rPr>
        <w:t> </w:t>
      </w:r>
      <w:r>
        <w:rPr/>
        <w:t>to</w:t>
      </w:r>
      <w:r>
        <w:rPr>
          <w:spacing w:val="-2"/>
        </w:rPr>
        <w:t> </w:t>
      </w:r>
      <w:r>
        <w:rPr/>
        <w:t>its</w:t>
      </w:r>
      <w:r>
        <w:rPr>
          <w:spacing w:val="-5"/>
        </w:rPr>
        <w:t> </w:t>
      </w:r>
      <w:r>
        <w:rPr/>
        <w:t>molecular</w:t>
      </w:r>
      <w:r>
        <w:rPr>
          <w:spacing w:val="-5"/>
        </w:rPr>
        <w:t> </w:t>
      </w:r>
      <w:r>
        <w:rPr/>
        <w:t>structure,</w:t>
      </w:r>
      <w:r>
        <w:rPr>
          <w:spacing w:val="-5"/>
        </w:rPr>
        <w:t> </w:t>
      </w:r>
      <w:r>
        <w:rPr/>
        <w:t>ascorbic</w:t>
      </w:r>
      <w:r>
        <w:rPr>
          <w:spacing w:val="-3"/>
        </w:rPr>
        <w:t> </w:t>
      </w:r>
      <w:r>
        <w:rPr/>
        <w:t>acid</w:t>
      </w:r>
      <w:r>
        <w:rPr>
          <w:spacing w:val="-2"/>
        </w:rPr>
        <w:t> </w:t>
      </w:r>
      <w:r>
        <w:rPr/>
        <w:t>is</w:t>
      </w:r>
      <w:r>
        <w:rPr>
          <w:spacing w:val="-5"/>
        </w:rPr>
        <w:t> </w:t>
      </w:r>
      <w:r>
        <w:rPr/>
        <w:t>prone</w:t>
      </w:r>
      <w:r>
        <w:rPr>
          <w:spacing w:val="-5"/>
        </w:rPr>
        <w:t> </w:t>
      </w:r>
      <w:r>
        <w:rPr/>
        <w:t>to</w:t>
      </w:r>
      <w:r>
        <w:rPr>
          <w:spacing w:val="-5"/>
        </w:rPr>
        <w:t> </w:t>
      </w:r>
      <w:r>
        <w:rPr/>
        <w:t>degradation</w:t>
      </w:r>
      <w:r>
        <w:rPr>
          <w:spacing w:val="-5"/>
        </w:rPr>
        <w:t> </w:t>
      </w:r>
      <w:r>
        <w:rPr/>
        <w:t>in</w:t>
      </w:r>
      <w:r>
        <w:rPr>
          <w:spacing w:val="-5"/>
        </w:rPr>
        <w:t> </w:t>
      </w:r>
      <w:r>
        <w:rPr/>
        <w:t>fruit</w:t>
      </w:r>
      <w:r>
        <w:rPr>
          <w:spacing w:val="-5"/>
        </w:rPr>
        <w:t> </w:t>
      </w:r>
      <w:r>
        <w:rPr/>
        <w:t>juices</w:t>
      </w:r>
      <w:r>
        <w:rPr>
          <w:spacing w:val="-2"/>
        </w:rPr>
        <w:t> </w:t>
      </w:r>
      <w:r>
        <w:rPr/>
        <w:t>during processing and storage. High temperature, prolonged exposure to light, oxygen, and</w:t>
      </w:r>
    </w:p>
    <w:p>
      <w:pPr>
        <w:pStyle w:val="BodyText"/>
        <w:spacing w:after="0" w:line="360" w:lineRule="auto"/>
        <w:sectPr>
          <w:footerReference w:type="default" r:id="rId8"/>
          <w:pgSz w:w="12240" w:h="15840"/>
          <w:pgMar w:header="0" w:footer="1037" w:top="1360" w:bottom="1220" w:left="1440" w:right="1440"/>
        </w:sectPr>
      </w:pPr>
    </w:p>
    <w:p>
      <w:pPr>
        <w:pStyle w:val="BodyText"/>
        <w:spacing w:line="360" w:lineRule="auto" w:before="79"/>
        <w:ind w:right="369"/>
      </w:pPr>
      <w:r>
        <w:rPr/>
        <w:t>catalytic metal ions such as Cu²⁺ and Fe²⁺ significantly reduce its stability (Davey et al., 2000).</w:t>
      </w:r>
      <w:r>
        <w:rPr>
          <w:spacing w:val="-4"/>
        </w:rPr>
        <w:t> </w:t>
      </w:r>
      <w:r>
        <w:rPr/>
        <w:t>These</w:t>
      </w:r>
      <w:r>
        <w:rPr>
          <w:spacing w:val="-4"/>
        </w:rPr>
        <w:t> </w:t>
      </w:r>
      <w:r>
        <w:rPr/>
        <w:t>degradation</w:t>
      </w:r>
      <w:r>
        <w:rPr>
          <w:spacing w:val="-4"/>
        </w:rPr>
        <w:t> </w:t>
      </w:r>
      <w:r>
        <w:rPr/>
        <w:t>pathways</w:t>
      </w:r>
      <w:r>
        <w:rPr>
          <w:spacing w:val="-4"/>
        </w:rPr>
        <w:t> </w:t>
      </w:r>
      <w:r>
        <w:rPr/>
        <w:t>result</w:t>
      </w:r>
      <w:r>
        <w:rPr>
          <w:spacing w:val="-4"/>
        </w:rPr>
        <w:t> </w:t>
      </w:r>
      <w:r>
        <w:rPr/>
        <w:t>in</w:t>
      </w:r>
      <w:r>
        <w:rPr>
          <w:spacing w:val="-4"/>
        </w:rPr>
        <w:t> </w:t>
      </w:r>
      <w:r>
        <w:rPr/>
        <w:t>the</w:t>
      </w:r>
      <w:r>
        <w:rPr>
          <w:spacing w:val="-6"/>
        </w:rPr>
        <w:t> </w:t>
      </w:r>
      <w:r>
        <w:rPr/>
        <w:t>loss</w:t>
      </w:r>
      <w:r>
        <w:rPr>
          <w:spacing w:val="-4"/>
        </w:rPr>
        <w:t> </w:t>
      </w:r>
      <w:r>
        <w:rPr/>
        <w:t>of</w:t>
      </w:r>
      <w:r>
        <w:rPr>
          <w:spacing w:val="-6"/>
        </w:rPr>
        <w:t> </w:t>
      </w:r>
      <w:r>
        <w:rPr/>
        <w:t>nutritional</w:t>
      </w:r>
      <w:r>
        <w:rPr>
          <w:spacing w:val="-5"/>
        </w:rPr>
        <w:t> </w:t>
      </w:r>
      <w:r>
        <w:rPr/>
        <w:t>value</w:t>
      </w:r>
      <w:r>
        <w:rPr>
          <w:spacing w:val="-4"/>
        </w:rPr>
        <w:t> </w:t>
      </w:r>
      <w:r>
        <w:rPr/>
        <w:t>and</w:t>
      </w:r>
      <w:r>
        <w:rPr>
          <w:spacing w:val="-4"/>
        </w:rPr>
        <w:t> </w:t>
      </w:r>
      <w:r>
        <w:rPr/>
        <w:t>reduction</w:t>
      </w:r>
      <w:r>
        <w:rPr>
          <w:spacing w:val="-4"/>
        </w:rPr>
        <w:t> </w:t>
      </w:r>
      <w:r>
        <w:rPr/>
        <w:t>of antioxidant potential in juices like pineapple and orange, which are naturally rich in vitamin C.</w:t>
      </w:r>
    </w:p>
    <w:p>
      <w:pPr>
        <w:pStyle w:val="BodyText"/>
        <w:ind w:left="0"/>
        <w:rPr>
          <w:sz w:val="20"/>
        </w:rPr>
      </w:pPr>
    </w:p>
    <w:p>
      <w:pPr>
        <w:pStyle w:val="BodyText"/>
        <w:spacing w:before="213"/>
        <w:ind w:left="0"/>
        <w:rPr>
          <w:sz w:val="20"/>
        </w:rPr>
      </w:pPr>
      <w:r>
        <w:rPr>
          <w:sz w:val="20"/>
        </w:rPr>
        <w:drawing>
          <wp:anchor distT="0" distB="0" distL="0" distR="0" allowOverlap="1" layoutInCell="1" locked="0" behindDoc="1" simplePos="0" relativeHeight="487588352">
            <wp:simplePos x="0" y="0"/>
            <wp:positionH relativeFrom="page">
              <wp:posOffset>1335024</wp:posOffset>
            </wp:positionH>
            <wp:positionV relativeFrom="paragraph">
              <wp:posOffset>296646</wp:posOffset>
            </wp:positionV>
            <wp:extent cx="4242815" cy="275844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4242815" cy="2758440"/>
                    </a:xfrm>
                    <a:prstGeom prst="rect">
                      <a:avLst/>
                    </a:prstGeom>
                  </pic:spPr>
                </pic:pic>
              </a:graphicData>
            </a:graphic>
          </wp:anchor>
        </w:drawing>
      </w:r>
    </w:p>
    <w:p>
      <w:pPr>
        <w:pStyle w:val="BodyText"/>
        <w:ind w:left="0"/>
      </w:pPr>
    </w:p>
    <w:p>
      <w:pPr>
        <w:pStyle w:val="BodyText"/>
        <w:spacing w:before="275"/>
        <w:ind w:left="0"/>
      </w:pPr>
    </w:p>
    <w:p>
      <w:pPr>
        <w:pStyle w:val="Heading5"/>
        <w:ind w:left="360" w:firstLine="0"/>
      </w:pPr>
      <w:bookmarkStart w:name="_TOC_250058" w:id="26"/>
      <w:r>
        <w:rPr/>
        <w:t>Fig.</w:t>
      </w:r>
      <w:r>
        <w:rPr>
          <w:spacing w:val="-8"/>
        </w:rPr>
        <w:t> </w:t>
      </w:r>
      <w:r>
        <w:rPr/>
        <w:t>2.2:</w:t>
      </w:r>
      <w:r>
        <w:rPr>
          <w:spacing w:val="-7"/>
        </w:rPr>
        <w:t> </w:t>
      </w:r>
      <w:r>
        <w:rPr/>
        <w:t>Ascorbic</w:t>
      </w:r>
      <w:r>
        <w:rPr>
          <w:spacing w:val="-6"/>
        </w:rPr>
        <w:t> </w:t>
      </w:r>
      <w:r>
        <w:rPr/>
        <w:t>Acid</w:t>
      </w:r>
      <w:r>
        <w:rPr>
          <w:spacing w:val="-7"/>
        </w:rPr>
        <w:t> </w:t>
      </w:r>
      <w:r>
        <w:rPr/>
        <w:t>(Vitamin</w:t>
      </w:r>
      <w:r>
        <w:rPr>
          <w:spacing w:val="-7"/>
        </w:rPr>
        <w:t> </w:t>
      </w:r>
      <w:bookmarkEnd w:id="26"/>
      <w:r>
        <w:rPr>
          <w:spacing w:val="-5"/>
        </w:rPr>
        <w:t>C)</w:t>
      </w:r>
    </w:p>
    <w:p>
      <w:pPr>
        <w:pStyle w:val="BodyText"/>
        <w:spacing w:before="65"/>
        <w:ind w:left="0"/>
        <w:rPr>
          <w:b/>
        </w:rPr>
      </w:pPr>
    </w:p>
    <w:p>
      <w:pPr>
        <w:pStyle w:val="Heading5"/>
        <w:numPr>
          <w:ilvl w:val="1"/>
          <w:numId w:val="11"/>
        </w:numPr>
        <w:tabs>
          <w:tab w:pos="1078" w:val="left" w:leader="none"/>
        </w:tabs>
        <w:spacing w:line="240" w:lineRule="auto" w:before="0" w:after="0"/>
        <w:ind w:left="1078" w:right="0" w:hanging="718"/>
        <w:jc w:val="left"/>
      </w:pPr>
      <w:bookmarkStart w:name="_TOC_250057" w:id="27"/>
      <w:r>
        <w:rPr/>
        <w:t>Properties</w:t>
      </w:r>
      <w:r>
        <w:rPr>
          <w:spacing w:val="-10"/>
        </w:rPr>
        <w:t> </w:t>
      </w:r>
      <w:r>
        <w:rPr/>
        <w:t>of</w:t>
      </w:r>
      <w:r>
        <w:rPr>
          <w:spacing w:val="-8"/>
        </w:rPr>
        <w:t> </w:t>
      </w:r>
      <w:r>
        <w:rPr/>
        <w:t>Vitamin</w:t>
      </w:r>
      <w:r>
        <w:rPr>
          <w:spacing w:val="-5"/>
        </w:rPr>
        <w:t> </w:t>
      </w:r>
      <w:bookmarkEnd w:id="27"/>
      <w:r>
        <w:rPr>
          <w:spacing w:val="-10"/>
        </w:rPr>
        <w:t>C</w:t>
      </w:r>
    </w:p>
    <w:p>
      <w:pPr>
        <w:pStyle w:val="BodyText"/>
        <w:spacing w:line="360" w:lineRule="auto" w:before="137"/>
        <w:ind w:right="396"/>
      </w:pPr>
      <w:r>
        <w:rPr/>
        <w:t>Vitamin</w:t>
      </w:r>
      <w:r>
        <w:rPr>
          <w:spacing w:val="-4"/>
        </w:rPr>
        <w:t> </w:t>
      </w:r>
      <w:r>
        <w:rPr/>
        <w:t>C,</w:t>
      </w:r>
      <w:r>
        <w:rPr>
          <w:spacing w:val="-2"/>
        </w:rPr>
        <w:t> </w:t>
      </w:r>
      <w:r>
        <w:rPr/>
        <w:t>or</w:t>
      </w:r>
      <w:r>
        <w:rPr>
          <w:spacing w:val="-6"/>
        </w:rPr>
        <w:t> </w:t>
      </w:r>
      <w:r>
        <w:rPr/>
        <w:t>ascorbic</w:t>
      </w:r>
      <w:r>
        <w:rPr>
          <w:spacing w:val="-6"/>
        </w:rPr>
        <w:t> </w:t>
      </w:r>
      <w:r>
        <w:rPr/>
        <w:t>acid,</w:t>
      </w:r>
      <w:r>
        <w:rPr>
          <w:spacing w:val="-4"/>
        </w:rPr>
        <w:t> </w:t>
      </w:r>
      <w:r>
        <w:rPr/>
        <w:t>is</w:t>
      </w:r>
      <w:r>
        <w:rPr>
          <w:spacing w:val="-4"/>
        </w:rPr>
        <w:t> </w:t>
      </w:r>
      <w:r>
        <w:rPr/>
        <w:t>an</w:t>
      </w:r>
      <w:r>
        <w:rPr>
          <w:spacing w:val="-4"/>
        </w:rPr>
        <w:t> </w:t>
      </w:r>
      <w:r>
        <w:rPr/>
        <w:t>organic</w:t>
      </w:r>
      <w:r>
        <w:rPr>
          <w:spacing w:val="-1"/>
        </w:rPr>
        <w:t> </w:t>
      </w:r>
      <w:r>
        <w:rPr/>
        <w:t>compound</w:t>
      </w:r>
      <w:r>
        <w:rPr>
          <w:spacing w:val="-4"/>
        </w:rPr>
        <w:t> </w:t>
      </w:r>
      <w:r>
        <w:rPr/>
        <w:t>with</w:t>
      </w:r>
      <w:r>
        <w:rPr>
          <w:spacing w:val="-4"/>
        </w:rPr>
        <w:t> </w:t>
      </w:r>
      <w:r>
        <w:rPr/>
        <w:t>the</w:t>
      </w:r>
      <w:r>
        <w:rPr>
          <w:spacing w:val="-6"/>
        </w:rPr>
        <w:t> </w:t>
      </w:r>
      <w:r>
        <w:rPr/>
        <w:t>molecular</w:t>
      </w:r>
      <w:r>
        <w:rPr>
          <w:spacing w:val="-7"/>
        </w:rPr>
        <w:t> </w:t>
      </w:r>
      <w:r>
        <w:rPr/>
        <w:t>formula</w:t>
      </w:r>
      <w:r>
        <w:rPr>
          <w:spacing w:val="-3"/>
        </w:rPr>
        <w:t> </w:t>
      </w:r>
      <w:r>
        <w:rPr/>
        <w:t>C₆H₈O₆ and a molecular weight of approximately 176.12 g/mol. Structurally, it is a six-carbon lactone derived from glucose, and its chemical identity is based on the enediol structure present at the second and third carbon atoms of the furan ring (Padayatty et al., 2003).</w:t>
      </w:r>
    </w:p>
    <w:p>
      <w:pPr>
        <w:pStyle w:val="BodyText"/>
        <w:spacing w:line="360" w:lineRule="auto"/>
        <w:ind w:right="555"/>
      </w:pPr>
      <w:r>
        <w:rPr/>
        <w:t>This</w:t>
      </w:r>
      <w:r>
        <w:rPr>
          <w:spacing w:val="-4"/>
        </w:rPr>
        <w:t> </w:t>
      </w:r>
      <w:r>
        <w:rPr/>
        <w:t>enediol</w:t>
      </w:r>
      <w:r>
        <w:rPr>
          <w:spacing w:val="-4"/>
        </w:rPr>
        <w:t> </w:t>
      </w:r>
      <w:r>
        <w:rPr/>
        <w:t>moiety</w:t>
      </w:r>
      <w:r>
        <w:rPr>
          <w:spacing w:val="-4"/>
        </w:rPr>
        <w:t> </w:t>
      </w:r>
      <w:r>
        <w:rPr/>
        <w:t>gives</w:t>
      </w:r>
      <w:r>
        <w:rPr>
          <w:spacing w:val="-4"/>
        </w:rPr>
        <w:t> </w:t>
      </w:r>
      <w:r>
        <w:rPr/>
        <w:t>the</w:t>
      </w:r>
      <w:r>
        <w:rPr>
          <w:spacing w:val="-4"/>
        </w:rPr>
        <w:t> </w:t>
      </w:r>
      <w:r>
        <w:rPr/>
        <w:t>molecule</w:t>
      </w:r>
      <w:r>
        <w:rPr>
          <w:spacing w:val="-6"/>
        </w:rPr>
        <w:t> </w:t>
      </w:r>
      <w:r>
        <w:rPr/>
        <w:t>its</w:t>
      </w:r>
      <w:r>
        <w:rPr>
          <w:spacing w:val="-4"/>
        </w:rPr>
        <w:t> </w:t>
      </w:r>
      <w:r>
        <w:rPr/>
        <w:t>strong</w:t>
      </w:r>
      <w:r>
        <w:rPr>
          <w:spacing w:val="-4"/>
        </w:rPr>
        <w:t> </w:t>
      </w:r>
      <w:r>
        <w:rPr/>
        <w:t>reducing</w:t>
      </w:r>
      <w:r>
        <w:rPr>
          <w:spacing w:val="-4"/>
        </w:rPr>
        <w:t> </w:t>
      </w:r>
      <w:r>
        <w:rPr/>
        <w:t>properties,</w:t>
      </w:r>
      <w:r>
        <w:rPr>
          <w:spacing w:val="-4"/>
        </w:rPr>
        <w:t> </w:t>
      </w:r>
      <w:r>
        <w:rPr/>
        <w:t>allowing</w:t>
      </w:r>
      <w:r>
        <w:rPr>
          <w:spacing w:val="-4"/>
        </w:rPr>
        <w:t> </w:t>
      </w:r>
      <w:r>
        <w:rPr/>
        <w:t>it</w:t>
      </w:r>
      <w:r>
        <w:rPr>
          <w:spacing w:val="-1"/>
        </w:rPr>
        <w:t> </w:t>
      </w:r>
      <w:r>
        <w:rPr/>
        <w:t>to</w:t>
      </w:r>
      <w:r>
        <w:rPr>
          <w:spacing w:val="-4"/>
        </w:rPr>
        <w:t> </w:t>
      </w:r>
      <w:r>
        <w:rPr/>
        <w:t>act as a potent antioxidant.</w:t>
      </w:r>
    </w:p>
    <w:p>
      <w:pPr>
        <w:pStyle w:val="Heading5"/>
        <w:numPr>
          <w:ilvl w:val="2"/>
          <w:numId w:val="11"/>
        </w:numPr>
        <w:tabs>
          <w:tab w:pos="1078" w:val="left" w:leader="none"/>
        </w:tabs>
        <w:spacing w:line="240" w:lineRule="auto" w:before="199" w:after="0"/>
        <w:ind w:left="1078" w:right="0" w:hanging="718"/>
        <w:jc w:val="left"/>
      </w:pPr>
      <w:bookmarkStart w:name="_TOC_250056" w:id="28"/>
      <w:r>
        <w:rPr>
          <w:spacing w:val="-2"/>
        </w:rPr>
        <w:t>Oxidation-Reduction</w:t>
      </w:r>
      <w:r>
        <w:rPr>
          <w:spacing w:val="18"/>
        </w:rPr>
        <w:t> </w:t>
      </w:r>
      <w:bookmarkEnd w:id="28"/>
      <w:r>
        <w:rPr>
          <w:spacing w:val="-2"/>
        </w:rPr>
        <w:t>Potential</w:t>
      </w:r>
    </w:p>
    <w:p>
      <w:pPr>
        <w:pStyle w:val="BodyText"/>
        <w:spacing w:line="360" w:lineRule="auto" w:before="137"/>
        <w:ind w:right="369"/>
      </w:pPr>
      <w:r>
        <w:rPr/>
        <w:t>Vitamin C acts as a primary electron donor, readily undergoing oxidation to form dehydroascorbic acid (DHA). Both ascorbic acid and DHA are biologically active; however,</w:t>
      </w:r>
      <w:r>
        <w:rPr>
          <w:spacing w:val="-5"/>
        </w:rPr>
        <w:t> </w:t>
      </w:r>
      <w:r>
        <w:rPr/>
        <w:t>further</w:t>
      </w:r>
      <w:r>
        <w:rPr>
          <w:spacing w:val="-7"/>
        </w:rPr>
        <w:t> </w:t>
      </w:r>
      <w:r>
        <w:rPr/>
        <w:t>oxidation</w:t>
      </w:r>
      <w:r>
        <w:rPr>
          <w:spacing w:val="-5"/>
        </w:rPr>
        <w:t> </w:t>
      </w:r>
      <w:r>
        <w:rPr/>
        <w:t>of</w:t>
      </w:r>
      <w:r>
        <w:rPr>
          <w:spacing w:val="-7"/>
        </w:rPr>
        <w:t> </w:t>
      </w:r>
      <w:r>
        <w:rPr/>
        <w:t>DHA</w:t>
      </w:r>
      <w:r>
        <w:rPr>
          <w:spacing w:val="-8"/>
        </w:rPr>
        <w:t> </w:t>
      </w:r>
      <w:r>
        <w:rPr/>
        <w:t>results</w:t>
      </w:r>
      <w:r>
        <w:rPr>
          <w:spacing w:val="-2"/>
        </w:rPr>
        <w:t> </w:t>
      </w:r>
      <w:r>
        <w:rPr/>
        <w:t>in</w:t>
      </w:r>
      <w:r>
        <w:rPr>
          <w:spacing w:val="-5"/>
        </w:rPr>
        <w:t> </w:t>
      </w:r>
      <w:r>
        <w:rPr/>
        <w:t>diketogulonic</w:t>
      </w:r>
      <w:r>
        <w:rPr>
          <w:spacing w:val="-5"/>
        </w:rPr>
        <w:t> </w:t>
      </w:r>
      <w:r>
        <w:rPr/>
        <w:t>acid,</w:t>
      </w:r>
      <w:r>
        <w:rPr>
          <w:spacing w:val="-5"/>
        </w:rPr>
        <w:t> </w:t>
      </w:r>
      <w:r>
        <w:rPr/>
        <w:t>which</w:t>
      </w:r>
      <w:r>
        <w:rPr>
          <w:spacing w:val="-5"/>
        </w:rPr>
        <w:t> </w:t>
      </w:r>
      <w:r>
        <w:rPr/>
        <w:t>is</w:t>
      </w:r>
      <w:r>
        <w:rPr>
          <w:spacing w:val="-5"/>
        </w:rPr>
        <w:t> </w:t>
      </w:r>
      <w:r>
        <w:rPr/>
        <w:t>biologically</w:t>
      </w:r>
    </w:p>
    <w:p>
      <w:pPr>
        <w:pStyle w:val="BodyText"/>
        <w:spacing w:after="0" w:line="360" w:lineRule="auto"/>
        <w:sectPr>
          <w:footerReference w:type="default" r:id="rId10"/>
          <w:pgSz w:w="12240" w:h="15840"/>
          <w:pgMar w:header="0" w:footer="1037" w:top="1360" w:bottom="1220" w:left="1440" w:right="1440"/>
          <w:pgNumType w:start="1"/>
        </w:sectPr>
      </w:pPr>
    </w:p>
    <w:p>
      <w:pPr>
        <w:pStyle w:val="BodyText"/>
        <w:spacing w:line="360" w:lineRule="auto" w:before="79"/>
        <w:ind w:right="369"/>
      </w:pPr>
      <w:r>
        <w:rPr/>
        <w:t>inactive</w:t>
      </w:r>
      <w:r>
        <w:rPr>
          <w:spacing w:val="-7"/>
        </w:rPr>
        <w:t> </w:t>
      </w:r>
      <w:r>
        <w:rPr/>
        <w:t>and</w:t>
      </w:r>
      <w:r>
        <w:rPr>
          <w:spacing w:val="-5"/>
        </w:rPr>
        <w:t> </w:t>
      </w:r>
      <w:r>
        <w:rPr/>
        <w:t>irreversibly</w:t>
      </w:r>
      <w:r>
        <w:rPr>
          <w:spacing w:val="-1"/>
        </w:rPr>
        <w:t> </w:t>
      </w:r>
      <w:r>
        <w:rPr/>
        <w:t>lost</w:t>
      </w:r>
      <w:r>
        <w:rPr>
          <w:spacing w:val="-5"/>
        </w:rPr>
        <w:t> </w:t>
      </w:r>
      <w:r>
        <w:rPr/>
        <w:t>(Davey</w:t>
      </w:r>
      <w:r>
        <w:rPr>
          <w:spacing w:val="-5"/>
        </w:rPr>
        <w:t> </w:t>
      </w:r>
      <w:r>
        <w:rPr/>
        <w:t>et</w:t>
      </w:r>
      <w:r>
        <w:rPr>
          <w:spacing w:val="-6"/>
        </w:rPr>
        <w:t> </w:t>
      </w:r>
      <w:r>
        <w:rPr/>
        <w:t>al.,</w:t>
      </w:r>
      <w:r>
        <w:rPr>
          <w:spacing w:val="-5"/>
        </w:rPr>
        <w:t> </w:t>
      </w:r>
      <w:r>
        <w:rPr/>
        <w:t>2000).</w:t>
      </w:r>
      <w:r>
        <w:rPr>
          <w:spacing w:val="-2"/>
        </w:rPr>
        <w:t> </w:t>
      </w:r>
      <w:r>
        <w:rPr/>
        <w:t>This</w:t>
      </w:r>
      <w:r>
        <w:rPr>
          <w:spacing w:val="-5"/>
        </w:rPr>
        <w:t> </w:t>
      </w:r>
      <w:r>
        <w:rPr/>
        <w:t>oxidation</w:t>
      </w:r>
      <w:r>
        <w:rPr>
          <w:spacing w:val="-5"/>
        </w:rPr>
        <w:t> </w:t>
      </w:r>
      <w:r>
        <w:rPr/>
        <w:t>process</w:t>
      </w:r>
      <w:r>
        <w:rPr>
          <w:spacing w:val="-5"/>
        </w:rPr>
        <w:t> </w:t>
      </w:r>
      <w:r>
        <w:rPr/>
        <w:t>is</w:t>
      </w:r>
      <w:r>
        <w:rPr>
          <w:spacing w:val="-2"/>
        </w:rPr>
        <w:t> </w:t>
      </w:r>
      <w:r>
        <w:rPr/>
        <w:t>influenced</w:t>
      </w:r>
      <w:r>
        <w:rPr>
          <w:spacing w:val="-5"/>
        </w:rPr>
        <w:t> </w:t>
      </w:r>
      <w:r>
        <w:rPr/>
        <w:t>by environmental conditions such as oxygen concentration, temperature, light, and the presence of metal ions like copper and iron, which can act as catalysts.</w:t>
      </w:r>
    </w:p>
    <w:p>
      <w:pPr>
        <w:pStyle w:val="BodyText"/>
        <w:spacing w:line="360" w:lineRule="auto" w:before="200"/>
        <w:ind w:right="369"/>
      </w:pPr>
      <w:r>
        <w:rPr/>
        <w:t>The reversible oxidation of ascorbic acid to dehydroascorbic acid and back again under controlled physiological conditions is one of the reasons why vitamin C is an effective antioxidant in vivo. It also participates in redox cycling with other antioxidants, such as vitamin</w:t>
      </w:r>
      <w:r>
        <w:rPr>
          <w:spacing w:val="-5"/>
        </w:rPr>
        <w:t> </w:t>
      </w:r>
      <w:r>
        <w:rPr/>
        <w:t>E</w:t>
      </w:r>
      <w:r>
        <w:rPr>
          <w:spacing w:val="-5"/>
        </w:rPr>
        <w:t> </w:t>
      </w:r>
      <w:r>
        <w:rPr/>
        <w:t>and</w:t>
      </w:r>
      <w:r>
        <w:rPr>
          <w:spacing w:val="-5"/>
        </w:rPr>
        <w:t> </w:t>
      </w:r>
      <w:r>
        <w:rPr/>
        <w:t>glutathione,</w:t>
      </w:r>
      <w:r>
        <w:rPr>
          <w:spacing w:val="-5"/>
        </w:rPr>
        <w:t> </w:t>
      </w:r>
      <w:r>
        <w:rPr/>
        <w:t>contributing</w:t>
      </w:r>
      <w:r>
        <w:rPr>
          <w:spacing w:val="-5"/>
        </w:rPr>
        <w:t> </w:t>
      </w:r>
      <w:r>
        <w:rPr/>
        <w:t>to</w:t>
      </w:r>
      <w:r>
        <w:rPr>
          <w:spacing w:val="-3"/>
        </w:rPr>
        <w:t> </w:t>
      </w:r>
      <w:r>
        <w:rPr/>
        <w:t>the</w:t>
      </w:r>
      <w:r>
        <w:rPr>
          <w:spacing w:val="-7"/>
        </w:rPr>
        <w:t> </w:t>
      </w:r>
      <w:r>
        <w:rPr/>
        <w:t>body’s</w:t>
      </w:r>
      <w:r>
        <w:rPr>
          <w:spacing w:val="-7"/>
        </w:rPr>
        <w:t> </w:t>
      </w:r>
      <w:r>
        <w:rPr/>
        <w:t>overall</w:t>
      </w:r>
      <w:r>
        <w:rPr>
          <w:spacing w:val="-3"/>
        </w:rPr>
        <w:t> </w:t>
      </w:r>
      <w:r>
        <w:rPr/>
        <w:t>antioxidant</w:t>
      </w:r>
      <w:r>
        <w:rPr>
          <w:spacing w:val="-3"/>
        </w:rPr>
        <w:t> </w:t>
      </w:r>
      <w:r>
        <w:rPr/>
        <w:t>defense</w:t>
      </w:r>
      <w:r>
        <w:rPr>
          <w:spacing w:val="-5"/>
        </w:rPr>
        <w:t> </w:t>
      </w:r>
      <w:r>
        <w:rPr/>
        <w:t>network (Naidu, 2003).</w:t>
      </w:r>
    </w:p>
    <w:p>
      <w:pPr>
        <w:pStyle w:val="Heading5"/>
        <w:numPr>
          <w:ilvl w:val="2"/>
          <w:numId w:val="11"/>
        </w:numPr>
        <w:tabs>
          <w:tab w:pos="1078" w:val="left" w:leader="none"/>
        </w:tabs>
        <w:spacing w:line="240" w:lineRule="auto" w:before="201" w:after="0"/>
        <w:ind w:left="1078" w:right="0" w:hanging="718"/>
        <w:jc w:val="left"/>
      </w:pPr>
      <w:bookmarkStart w:name="_TOC_250055" w:id="29"/>
      <w:r>
        <w:rPr/>
        <w:t>Solubility</w:t>
      </w:r>
      <w:r>
        <w:rPr>
          <w:spacing w:val="-6"/>
        </w:rPr>
        <w:t> </w:t>
      </w:r>
      <w:r>
        <w:rPr/>
        <w:t>and</w:t>
      </w:r>
      <w:r>
        <w:rPr>
          <w:spacing w:val="-8"/>
        </w:rPr>
        <w:t> </w:t>
      </w:r>
      <w:r>
        <w:rPr/>
        <w:t>pH</w:t>
      </w:r>
      <w:r>
        <w:rPr>
          <w:spacing w:val="-3"/>
        </w:rPr>
        <w:t> </w:t>
      </w:r>
      <w:bookmarkEnd w:id="29"/>
      <w:r>
        <w:rPr>
          <w:spacing w:val="-2"/>
        </w:rPr>
        <w:t>Stability</w:t>
      </w:r>
    </w:p>
    <w:p>
      <w:pPr>
        <w:pStyle w:val="BodyText"/>
        <w:spacing w:line="360" w:lineRule="auto" w:before="137"/>
        <w:ind w:right="369"/>
      </w:pPr>
      <w:r>
        <w:rPr/>
        <w:t>Ascorbic acid is highly soluble in water due to its polar structure. This hydrophilicity allows it to be easily transported through blood plasma and cellular fluids, enhancing its accessibility in biological systems (Lee &amp; Kader, 2000). However, this same property contributes</w:t>
      </w:r>
      <w:r>
        <w:rPr>
          <w:spacing w:val="-5"/>
        </w:rPr>
        <w:t> </w:t>
      </w:r>
      <w:r>
        <w:rPr/>
        <w:t>to</w:t>
      </w:r>
      <w:r>
        <w:rPr>
          <w:spacing w:val="-5"/>
        </w:rPr>
        <w:t> </w:t>
      </w:r>
      <w:r>
        <w:rPr/>
        <w:t>its</w:t>
      </w:r>
      <w:r>
        <w:rPr>
          <w:spacing w:val="-5"/>
        </w:rPr>
        <w:t> </w:t>
      </w:r>
      <w:r>
        <w:rPr/>
        <w:t>instability</w:t>
      </w:r>
      <w:r>
        <w:rPr>
          <w:spacing w:val="-5"/>
        </w:rPr>
        <w:t> </w:t>
      </w:r>
      <w:r>
        <w:rPr/>
        <w:t>during</w:t>
      </w:r>
      <w:r>
        <w:rPr>
          <w:spacing w:val="-5"/>
        </w:rPr>
        <w:t> </w:t>
      </w:r>
      <w:r>
        <w:rPr/>
        <w:t>food</w:t>
      </w:r>
      <w:r>
        <w:rPr>
          <w:spacing w:val="-5"/>
        </w:rPr>
        <w:t> </w:t>
      </w:r>
      <w:r>
        <w:rPr/>
        <w:t>processing.</w:t>
      </w:r>
      <w:r>
        <w:rPr>
          <w:spacing w:val="-5"/>
        </w:rPr>
        <w:t> </w:t>
      </w:r>
      <w:r>
        <w:rPr/>
        <w:t>Being</w:t>
      </w:r>
      <w:r>
        <w:rPr>
          <w:spacing w:val="-5"/>
        </w:rPr>
        <w:t> </w:t>
      </w:r>
      <w:r>
        <w:rPr/>
        <w:t>water-soluble</w:t>
      </w:r>
      <w:r>
        <w:rPr>
          <w:spacing w:val="-5"/>
        </w:rPr>
        <w:t> </w:t>
      </w:r>
      <w:r>
        <w:rPr/>
        <w:t>means</w:t>
      </w:r>
      <w:r>
        <w:rPr>
          <w:spacing w:val="-5"/>
        </w:rPr>
        <w:t> </w:t>
      </w:r>
      <w:r>
        <w:rPr/>
        <w:t>it</w:t>
      </w:r>
      <w:r>
        <w:rPr>
          <w:spacing w:val="-2"/>
        </w:rPr>
        <w:t> </w:t>
      </w:r>
      <w:r>
        <w:rPr/>
        <w:t>is</w:t>
      </w:r>
      <w:r>
        <w:rPr>
          <w:spacing w:val="-5"/>
        </w:rPr>
        <w:t> </w:t>
      </w:r>
      <w:r>
        <w:rPr/>
        <w:t>more likely</w:t>
      </w:r>
      <w:r>
        <w:rPr>
          <w:spacing w:val="-3"/>
        </w:rPr>
        <w:t> </w:t>
      </w:r>
      <w:r>
        <w:rPr/>
        <w:t>to</w:t>
      </w:r>
      <w:r>
        <w:rPr>
          <w:spacing w:val="-1"/>
        </w:rPr>
        <w:t> </w:t>
      </w:r>
      <w:r>
        <w:rPr/>
        <w:t>leach</w:t>
      </w:r>
      <w:r>
        <w:rPr>
          <w:spacing w:val="-3"/>
        </w:rPr>
        <w:t> </w:t>
      </w:r>
      <w:r>
        <w:rPr/>
        <w:t>out</w:t>
      </w:r>
      <w:r>
        <w:rPr>
          <w:spacing w:val="-3"/>
        </w:rPr>
        <w:t> </w:t>
      </w:r>
      <w:r>
        <w:rPr/>
        <w:t>during</w:t>
      </w:r>
      <w:r>
        <w:rPr>
          <w:spacing w:val="-3"/>
        </w:rPr>
        <w:t> </w:t>
      </w:r>
      <w:r>
        <w:rPr/>
        <w:t>washing,</w:t>
      </w:r>
      <w:r>
        <w:rPr>
          <w:spacing w:val="-3"/>
        </w:rPr>
        <w:t> </w:t>
      </w:r>
      <w:r>
        <w:rPr/>
        <w:t>boiling,</w:t>
      </w:r>
      <w:r>
        <w:rPr>
          <w:spacing w:val="-3"/>
        </w:rPr>
        <w:t> </w:t>
      </w:r>
      <w:r>
        <w:rPr/>
        <w:t>or</w:t>
      </w:r>
      <w:r>
        <w:rPr>
          <w:spacing w:val="-3"/>
        </w:rPr>
        <w:t> </w:t>
      </w:r>
      <w:r>
        <w:rPr/>
        <w:t>juicing,</w:t>
      </w:r>
      <w:r>
        <w:rPr>
          <w:spacing w:val="-3"/>
        </w:rPr>
        <w:t> </w:t>
      </w:r>
      <w:r>
        <w:rPr/>
        <w:t>especially</w:t>
      </w:r>
      <w:r>
        <w:rPr>
          <w:spacing w:val="-3"/>
        </w:rPr>
        <w:t> </w:t>
      </w:r>
      <w:r>
        <w:rPr/>
        <w:t>if</w:t>
      </w:r>
      <w:r>
        <w:rPr>
          <w:spacing w:val="-3"/>
        </w:rPr>
        <w:t> </w:t>
      </w:r>
      <w:r>
        <w:rPr/>
        <w:t>the</w:t>
      </w:r>
      <w:r>
        <w:rPr>
          <w:spacing w:val="-3"/>
        </w:rPr>
        <w:t> </w:t>
      </w:r>
      <w:r>
        <w:rPr/>
        <w:t>fluid</w:t>
      </w:r>
      <w:r>
        <w:rPr>
          <w:spacing w:val="-3"/>
        </w:rPr>
        <w:t> </w:t>
      </w:r>
      <w:r>
        <w:rPr/>
        <w:t>is</w:t>
      </w:r>
      <w:r>
        <w:rPr>
          <w:spacing w:val="-3"/>
        </w:rPr>
        <w:t> </w:t>
      </w:r>
      <w:r>
        <w:rPr/>
        <w:t>exposed</w:t>
      </w:r>
      <w:r>
        <w:rPr>
          <w:spacing w:val="-5"/>
        </w:rPr>
        <w:t> </w:t>
      </w:r>
      <w:r>
        <w:rPr/>
        <w:t>to heat or oxygen.</w:t>
      </w:r>
    </w:p>
    <w:p>
      <w:pPr>
        <w:pStyle w:val="BodyText"/>
        <w:spacing w:line="360" w:lineRule="auto" w:before="199"/>
        <w:ind w:right="555"/>
      </w:pPr>
      <w:r>
        <w:rPr/>
        <w:t>Vitamin</w:t>
      </w:r>
      <w:r>
        <w:rPr>
          <w:spacing w:val="-4"/>
        </w:rPr>
        <w:t> </w:t>
      </w:r>
      <w:r>
        <w:rPr/>
        <w:t>C</w:t>
      </w:r>
      <w:r>
        <w:rPr>
          <w:spacing w:val="-2"/>
        </w:rPr>
        <w:t> </w:t>
      </w:r>
      <w:r>
        <w:rPr/>
        <w:t>exhibits</w:t>
      </w:r>
      <w:r>
        <w:rPr>
          <w:spacing w:val="-4"/>
        </w:rPr>
        <w:t> </w:t>
      </w:r>
      <w:r>
        <w:rPr/>
        <w:t>maximum</w:t>
      </w:r>
      <w:r>
        <w:rPr>
          <w:spacing w:val="-2"/>
        </w:rPr>
        <w:t> </w:t>
      </w:r>
      <w:r>
        <w:rPr/>
        <w:t>stability</w:t>
      </w:r>
      <w:r>
        <w:rPr>
          <w:spacing w:val="-4"/>
        </w:rPr>
        <w:t> </w:t>
      </w:r>
      <w:r>
        <w:rPr/>
        <w:t>in</w:t>
      </w:r>
      <w:r>
        <w:rPr>
          <w:spacing w:val="-4"/>
        </w:rPr>
        <w:t> </w:t>
      </w:r>
      <w:r>
        <w:rPr/>
        <w:t>acidic</w:t>
      </w:r>
      <w:r>
        <w:rPr>
          <w:spacing w:val="-6"/>
        </w:rPr>
        <w:t> </w:t>
      </w:r>
      <w:r>
        <w:rPr/>
        <w:t>environments.</w:t>
      </w:r>
      <w:r>
        <w:rPr>
          <w:spacing w:val="-4"/>
        </w:rPr>
        <w:t> </w:t>
      </w:r>
      <w:r>
        <w:rPr/>
        <w:t>It</w:t>
      </w:r>
      <w:r>
        <w:rPr>
          <w:spacing w:val="-4"/>
        </w:rPr>
        <w:t> </w:t>
      </w:r>
      <w:r>
        <w:rPr/>
        <w:t>is</w:t>
      </w:r>
      <w:r>
        <w:rPr>
          <w:spacing w:val="-4"/>
        </w:rPr>
        <w:t> </w:t>
      </w:r>
      <w:r>
        <w:rPr/>
        <w:t>most</w:t>
      </w:r>
      <w:r>
        <w:rPr>
          <w:spacing w:val="-4"/>
        </w:rPr>
        <w:t> </w:t>
      </w:r>
      <w:r>
        <w:rPr/>
        <w:t>stable</w:t>
      </w:r>
      <w:r>
        <w:rPr>
          <w:spacing w:val="-4"/>
        </w:rPr>
        <w:t> </w:t>
      </w:r>
      <w:r>
        <w:rPr/>
        <w:t>at</w:t>
      </w:r>
      <w:r>
        <w:rPr>
          <w:spacing w:val="-5"/>
        </w:rPr>
        <w:t> </w:t>
      </w:r>
      <w:r>
        <w:rPr/>
        <w:t>a</w:t>
      </w:r>
      <w:r>
        <w:rPr>
          <w:spacing w:val="-4"/>
        </w:rPr>
        <w:t> </w:t>
      </w:r>
      <w:r>
        <w:rPr/>
        <w:t>pH below</w:t>
      </w:r>
      <w:r>
        <w:rPr>
          <w:spacing w:val="-2"/>
        </w:rPr>
        <w:t> </w:t>
      </w:r>
      <w:r>
        <w:rPr/>
        <w:t>3.0,</w:t>
      </w:r>
      <w:r>
        <w:rPr>
          <w:spacing w:val="-2"/>
        </w:rPr>
        <w:t> </w:t>
      </w:r>
      <w:r>
        <w:rPr/>
        <w:t>but</w:t>
      </w:r>
      <w:r>
        <w:rPr>
          <w:spacing w:val="-2"/>
        </w:rPr>
        <w:t> </w:t>
      </w:r>
      <w:r>
        <w:rPr/>
        <w:t>its</w:t>
      </w:r>
      <w:r>
        <w:rPr>
          <w:spacing w:val="-2"/>
        </w:rPr>
        <w:t> </w:t>
      </w:r>
      <w:r>
        <w:rPr/>
        <w:t>rate</w:t>
      </w:r>
      <w:r>
        <w:rPr>
          <w:spacing w:val="-2"/>
        </w:rPr>
        <w:t> </w:t>
      </w:r>
      <w:r>
        <w:rPr/>
        <w:t>of</w:t>
      </w:r>
      <w:r>
        <w:rPr>
          <w:spacing w:val="-2"/>
        </w:rPr>
        <w:t> </w:t>
      </w:r>
      <w:r>
        <w:rPr/>
        <w:t>degradation</w:t>
      </w:r>
      <w:r>
        <w:rPr>
          <w:spacing w:val="-2"/>
        </w:rPr>
        <w:t> </w:t>
      </w:r>
      <w:r>
        <w:rPr/>
        <w:t>increases</w:t>
      </w:r>
      <w:r>
        <w:rPr>
          <w:spacing w:val="-4"/>
        </w:rPr>
        <w:t> </w:t>
      </w:r>
      <w:r>
        <w:rPr/>
        <w:t>significantly under</w:t>
      </w:r>
      <w:r>
        <w:rPr>
          <w:spacing w:val="-5"/>
        </w:rPr>
        <w:t> </w:t>
      </w:r>
      <w:r>
        <w:rPr/>
        <w:t>neutral</w:t>
      </w:r>
      <w:r>
        <w:rPr>
          <w:spacing w:val="-2"/>
        </w:rPr>
        <w:t> </w:t>
      </w:r>
      <w:r>
        <w:rPr/>
        <w:t>and</w:t>
      </w:r>
      <w:r>
        <w:rPr>
          <w:spacing w:val="-2"/>
        </w:rPr>
        <w:t> </w:t>
      </w:r>
      <w:r>
        <w:rPr/>
        <w:t>alkaline conditions. This pH sensitivity has important implications in juice production and storage,</w:t>
      </w:r>
      <w:r>
        <w:rPr>
          <w:spacing w:val="-6"/>
        </w:rPr>
        <w:t> </w:t>
      </w:r>
      <w:r>
        <w:rPr/>
        <w:t>as</w:t>
      </w:r>
      <w:r>
        <w:rPr>
          <w:spacing w:val="-4"/>
        </w:rPr>
        <w:t> </w:t>
      </w:r>
      <w:r>
        <w:rPr/>
        <w:t>the</w:t>
      </w:r>
      <w:r>
        <w:rPr>
          <w:spacing w:val="-4"/>
        </w:rPr>
        <w:t> </w:t>
      </w:r>
      <w:r>
        <w:rPr/>
        <w:t>natural</w:t>
      </w:r>
      <w:r>
        <w:rPr>
          <w:spacing w:val="-5"/>
        </w:rPr>
        <w:t> </w:t>
      </w:r>
      <w:r>
        <w:rPr/>
        <w:t>acidity</w:t>
      </w:r>
      <w:r>
        <w:rPr>
          <w:spacing w:val="-4"/>
        </w:rPr>
        <w:t> </w:t>
      </w:r>
      <w:r>
        <w:rPr/>
        <w:t>of</w:t>
      </w:r>
      <w:r>
        <w:rPr>
          <w:spacing w:val="-4"/>
        </w:rPr>
        <w:t> </w:t>
      </w:r>
      <w:r>
        <w:rPr/>
        <w:t>citrus</w:t>
      </w:r>
      <w:r>
        <w:rPr>
          <w:spacing w:val="-4"/>
        </w:rPr>
        <w:t> </w:t>
      </w:r>
      <w:r>
        <w:rPr/>
        <w:t>juices</w:t>
      </w:r>
      <w:r>
        <w:rPr>
          <w:spacing w:val="-4"/>
        </w:rPr>
        <w:t> </w:t>
      </w:r>
      <w:r>
        <w:rPr/>
        <w:t>helps</w:t>
      </w:r>
      <w:r>
        <w:rPr>
          <w:spacing w:val="-4"/>
        </w:rPr>
        <w:t> </w:t>
      </w:r>
      <w:r>
        <w:rPr/>
        <w:t>preserve</w:t>
      </w:r>
      <w:r>
        <w:rPr>
          <w:spacing w:val="-3"/>
        </w:rPr>
        <w:t> </w:t>
      </w:r>
      <w:r>
        <w:rPr/>
        <w:t>vitamin</w:t>
      </w:r>
      <w:r>
        <w:rPr>
          <w:spacing w:val="-4"/>
        </w:rPr>
        <w:t> </w:t>
      </w:r>
      <w:r>
        <w:rPr/>
        <w:t>C,</w:t>
      </w:r>
      <w:r>
        <w:rPr>
          <w:spacing w:val="-4"/>
        </w:rPr>
        <w:t> </w:t>
      </w:r>
      <w:r>
        <w:rPr/>
        <w:t>while</w:t>
      </w:r>
      <w:r>
        <w:rPr>
          <w:spacing w:val="-3"/>
        </w:rPr>
        <w:t> </w:t>
      </w:r>
      <w:r>
        <w:rPr/>
        <w:t>improper neutralization</w:t>
      </w:r>
      <w:r>
        <w:rPr>
          <w:spacing w:val="-8"/>
        </w:rPr>
        <w:t> </w:t>
      </w:r>
      <w:r>
        <w:rPr/>
        <w:t>during</w:t>
      </w:r>
      <w:r>
        <w:rPr>
          <w:spacing w:val="-7"/>
        </w:rPr>
        <w:t> </w:t>
      </w:r>
      <w:r>
        <w:rPr/>
        <w:t>processing</w:t>
      </w:r>
      <w:r>
        <w:rPr>
          <w:spacing w:val="-7"/>
        </w:rPr>
        <w:t> </w:t>
      </w:r>
      <w:r>
        <w:rPr/>
        <w:t>can</w:t>
      </w:r>
      <w:r>
        <w:rPr>
          <w:spacing w:val="-9"/>
        </w:rPr>
        <w:t> </w:t>
      </w:r>
      <w:r>
        <w:rPr/>
        <w:t>lead</w:t>
      </w:r>
      <w:r>
        <w:rPr>
          <w:spacing w:val="-7"/>
        </w:rPr>
        <w:t> </w:t>
      </w:r>
      <w:r>
        <w:rPr/>
        <w:t>to</w:t>
      </w:r>
      <w:r>
        <w:rPr>
          <w:spacing w:val="-7"/>
        </w:rPr>
        <w:t> </w:t>
      </w:r>
      <w:r>
        <w:rPr/>
        <w:t>rapid</w:t>
      </w:r>
      <w:r>
        <w:rPr>
          <w:spacing w:val="-3"/>
        </w:rPr>
        <w:t> </w:t>
      </w:r>
      <w:r>
        <w:rPr/>
        <w:t>nutrient</w:t>
      </w:r>
      <w:r>
        <w:rPr>
          <w:spacing w:val="-5"/>
        </w:rPr>
        <w:t> </w:t>
      </w:r>
      <w:r>
        <w:rPr/>
        <w:t>loss</w:t>
      </w:r>
      <w:r>
        <w:rPr>
          <w:spacing w:val="-7"/>
        </w:rPr>
        <w:t> </w:t>
      </w:r>
      <w:r>
        <w:rPr/>
        <w:t>(Munyaka</w:t>
      </w:r>
      <w:r>
        <w:rPr>
          <w:spacing w:val="-9"/>
        </w:rPr>
        <w:t> </w:t>
      </w:r>
      <w:r>
        <w:rPr/>
        <w:t>et</w:t>
      </w:r>
      <w:r>
        <w:rPr>
          <w:spacing w:val="-7"/>
        </w:rPr>
        <w:t> </w:t>
      </w:r>
      <w:r>
        <w:rPr/>
        <w:t>al.,</w:t>
      </w:r>
      <w:r>
        <w:rPr>
          <w:spacing w:val="-7"/>
        </w:rPr>
        <w:t> </w:t>
      </w:r>
      <w:r>
        <w:rPr>
          <w:spacing w:val="-2"/>
        </w:rPr>
        <w:t>2010).</w:t>
      </w:r>
    </w:p>
    <w:p>
      <w:pPr>
        <w:pStyle w:val="Heading5"/>
        <w:numPr>
          <w:ilvl w:val="2"/>
          <w:numId w:val="11"/>
        </w:numPr>
        <w:tabs>
          <w:tab w:pos="1078" w:val="left" w:leader="none"/>
        </w:tabs>
        <w:spacing w:line="240" w:lineRule="auto" w:before="201" w:after="0"/>
        <w:ind w:left="1078" w:right="0" w:hanging="718"/>
        <w:jc w:val="left"/>
      </w:pPr>
      <w:bookmarkStart w:name="_TOC_250054" w:id="30"/>
      <w:bookmarkEnd w:id="30"/>
      <w:r>
        <w:rPr>
          <w:spacing w:val="-2"/>
        </w:rPr>
        <w:t>Thermolability</w:t>
      </w:r>
    </w:p>
    <w:p>
      <w:pPr>
        <w:pStyle w:val="BodyText"/>
        <w:spacing w:line="360" w:lineRule="auto" w:before="139"/>
        <w:ind w:right="396"/>
      </w:pPr>
      <w:r>
        <w:rPr/>
        <w:t>One of the key chemical limitations of vitamin C is its thermolability, its tendency to break down when exposed to heat. Thermal processing methods such as pasteurization, sterilization,</w:t>
      </w:r>
      <w:r>
        <w:rPr>
          <w:spacing w:val="-5"/>
        </w:rPr>
        <w:t> </w:t>
      </w:r>
      <w:r>
        <w:rPr/>
        <w:t>and</w:t>
      </w:r>
      <w:r>
        <w:rPr>
          <w:spacing w:val="-5"/>
        </w:rPr>
        <w:t> </w:t>
      </w:r>
      <w:r>
        <w:rPr/>
        <w:t>boiling</w:t>
      </w:r>
      <w:r>
        <w:rPr>
          <w:spacing w:val="-5"/>
        </w:rPr>
        <w:t> </w:t>
      </w:r>
      <w:r>
        <w:rPr/>
        <w:t>lead</w:t>
      </w:r>
      <w:r>
        <w:rPr>
          <w:spacing w:val="-5"/>
        </w:rPr>
        <w:t> </w:t>
      </w:r>
      <w:r>
        <w:rPr/>
        <w:t>to</w:t>
      </w:r>
      <w:r>
        <w:rPr>
          <w:spacing w:val="-5"/>
        </w:rPr>
        <w:t> </w:t>
      </w:r>
      <w:r>
        <w:rPr/>
        <w:t>varying</w:t>
      </w:r>
      <w:r>
        <w:rPr>
          <w:spacing w:val="-5"/>
        </w:rPr>
        <w:t> </w:t>
      </w:r>
      <w:r>
        <w:rPr/>
        <w:t>degrees</w:t>
      </w:r>
      <w:r>
        <w:rPr>
          <w:spacing w:val="-7"/>
        </w:rPr>
        <w:t> </w:t>
      </w:r>
      <w:r>
        <w:rPr/>
        <w:t>of</w:t>
      </w:r>
      <w:r>
        <w:rPr>
          <w:spacing w:val="-5"/>
        </w:rPr>
        <w:t> </w:t>
      </w:r>
      <w:r>
        <w:rPr/>
        <w:t>vitamin</w:t>
      </w:r>
      <w:r>
        <w:rPr>
          <w:spacing w:val="-5"/>
        </w:rPr>
        <w:t> </w:t>
      </w:r>
      <w:r>
        <w:rPr/>
        <w:t>C</w:t>
      </w:r>
      <w:r>
        <w:rPr>
          <w:spacing w:val="-5"/>
        </w:rPr>
        <w:t> </w:t>
      </w:r>
      <w:r>
        <w:rPr/>
        <w:t>degradation,</w:t>
      </w:r>
      <w:r>
        <w:rPr>
          <w:spacing w:val="-2"/>
        </w:rPr>
        <w:t> </w:t>
      </w:r>
      <w:r>
        <w:rPr/>
        <w:t>depending</w:t>
      </w:r>
      <w:r>
        <w:rPr>
          <w:spacing w:val="-5"/>
        </w:rPr>
        <w:t> </w:t>
      </w:r>
      <w:r>
        <w:rPr/>
        <w:t>on temperature, duration, and pH (Burdurlu et al., 2006). For example, in fruit juice processing, high-temperature short-time (HTST) pasteurization is preferred over low- temperature long-time (LTLT) techniques, as the former retains more vitamin C due to the shorter exposure period.</w:t>
      </w:r>
    </w:p>
    <w:p>
      <w:pPr>
        <w:pStyle w:val="BodyText"/>
        <w:spacing w:after="0" w:line="360" w:lineRule="auto"/>
        <w:sectPr>
          <w:pgSz w:w="12240" w:h="15840"/>
          <w:pgMar w:header="0" w:footer="1037" w:top="1360" w:bottom="1220" w:left="1440" w:right="1440"/>
        </w:sectPr>
      </w:pPr>
    </w:p>
    <w:p>
      <w:pPr>
        <w:pStyle w:val="BodyText"/>
        <w:spacing w:line="360" w:lineRule="auto" w:before="79"/>
        <w:ind w:right="369"/>
      </w:pPr>
      <w:r>
        <w:rPr/>
        <w:t>Thermal degradation involves the breakdown of the ascorbic acid ring structure, leading to the formation of furfural compounds and eventually to the loss of both nutritional and sensory</w:t>
      </w:r>
      <w:r>
        <w:rPr>
          <w:spacing w:val="-5"/>
        </w:rPr>
        <w:t> </w:t>
      </w:r>
      <w:r>
        <w:rPr/>
        <w:t>qualities</w:t>
      </w:r>
      <w:r>
        <w:rPr>
          <w:spacing w:val="-7"/>
        </w:rPr>
        <w:t> </w:t>
      </w:r>
      <w:r>
        <w:rPr/>
        <w:t>in</w:t>
      </w:r>
      <w:r>
        <w:rPr>
          <w:spacing w:val="-3"/>
        </w:rPr>
        <w:t> </w:t>
      </w:r>
      <w:r>
        <w:rPr/>
        <w:t>juices.</w:t>
      </w:r>
      <w:r>
        <w:rPr>
          <w:spacing w:val="-5"/>
        </w:rPr>
        <w:t> </w:t>
      </w:r>
      <w:r>
        <w:rPr/>
        <w:t>Therefore,</w:t>
      </w:r>
      <w:r>
        <w:rPr>
          <w:spacing w:val="-5"/>
        </w:rPr>
        <w:t> </w:t>
      </w:r>
      <w:r>
        <w:rPr/>
        <w:t>managing</w:t>
      </w:r>
      <w:r>
        <w:rPr>
          <w:spacing w:val="-5"/>
        </w:rPr>
        <w:t> </w:t>
      </w:r>
      <w:r>
        <w:rPr/>
        <w:t>thermal</w:t>
      </w:r>
      <w:r>
        <w:rPr>
          <w:spacing w:val="-5"/>
        </w:rPr>
        <w:t> </w:t>
      </w:r>
      <w:r>
        <w:rPr/>
        <w:t>exposure</w:t>
      </w:r>
      <w:r>
        <w:rPr>
          <w:spacing w:val="-7"/>
        </w:rPr>
        <w:t> </w:t>
      </w:r>
      <w:r>
        <w:rPr/>
        <w:t>is</w:t>
      </w:r>
      <w:r>
        <w:rPr>
          <w:spacing w:val="-3"/>
        </w:rPr>
        <w:t> </w:t>
      </w:r>
      <w:r>
        <w:rPr/>
        <w:t>crucial</w:t>
      </w:r>
      <w:r>
        <w:rPr>
          <w:spacing w:val="-5"/>
        </w:rPr>
        <w:t> </w:t>
      </w:r>
      <w:r>
        <w:rPr/>
        <w:t>to</w:t>
      </w:r>
      <w:r>
        <w:rPr>
          <w:spacing w:val="-5"/>
        </w:rPr>
        <w:t> </w:t>
      </w:r>
      <w:r>
        <w:rPr/>
        <w:t>preserving vitamin C content during fruit juice production.</w:t>
      </w:r>
    </w:p>
    <w:p>
      <w:pPr>
        <w:pStyle w:val="Heading5"/>
        <w:numPr>
          <w:ilvl w:val="2"/>
          <w:numId w:val="11"/>
        </w:numPr>
        <w:tabs>
          <w:tab w:pos="1078" w:val="left" w:leader="none"/>
        </w:tabs>
        <w:spacing w:line="240" w:lineRule="auto" w:before="199" w:after="0"/>
        <w:ind w:left="1078" w:right="0" w:hanging="718"/>
        <w:jc w:val="left"/>
      </w:pPr>
      <w:bookmarkStart w:name="_TOC_250053" w:id="31"/>
      <w:r>
        <w:rPr/>
        <w:t>Light</w:t>
      </w:r>
      <w:r>
        <w:rPr>
          <w:spacing w:val="-11"/>
        </w:rPr>
        <w:t> </w:t>
      </w:r>
      <w:r>
        <w:rPr/>
        <w:t>Sensitivity</w:t>
      </w:r>
      <w:r>
        <w:rPr>
          <w:spacing w:val="-8"/>
        </w:rPr>
        <w:t> </w:t>
      </w:r>
      <w:r>
        <w:rPr/>
        <w:t>and</w:t>
      </w:r>
      <w:r>
        <w:rPr>
          <w:spacing w:val="-8"/>
        </w:rPr>
        <w:t> </w:t>
      </w:r>
      <w:r>
        <w:rPr/>
        <w:t>Oxygen</w:t>
      </w:r>
      <w:r>
        <w:rPr>
          <w:spacing w:val="-8"/>
        </w:rPr>
        <w:t> </w:t>
      </w:r>
      <w:bookmarkEnd w:id="31"/>
      <w:r>
        <w:rPr>
          <w:spacing w:val="-2"/>
        </w:rPr>
        <w:t>Reactivity</w:t>
      </w:r>
    </w:p>
    <w:p>
      <w:pPr>
        <w:pStyle w:val="BodyText"/>
        <w:spacing w:line="360" w:lineRule="auto" w:before="139"/>
        <w:ind w:right="369"/>
      </w:pPr>
      <w:r>
        <w:rPr/>
        <w:t>Vitamin C is highly photosensitive, especially in solution. Ultraviolet (UV) and visible light accelerate the oxidative degradation of ascorbic acid, particularly when combined with</w:t>
      </w:r>
      <w:r>
        <w:rPr>
          <w:spacing w:val="-4"/>
        </w:rPr>
        <w:t> </w:t>
      </w:r>
      <w:r>
        <w:rPr/>
        <w:t>oxygen</w:t>
      </w:r>
      <w:r>
        <w:rPr>
          <w:spacing w:val="-4"/>
        </w:rPr>
        <w:t> </w:t>
      </w:r>
      <w:r>
        <w:rPr/>
        <w:t>exposure</w:t>
      </w:r>
      <w:r>
        <w:rPr>
          <w:spacing w:val="-5"/>
        </w:rPr>
        <w:t> </w:t>
      </w:r>
      <w:r>
        <w:rPr/>
        <w:t>(Davey</w:t>
      </w:r>
      <w:r>
        <w:rPr>
          <w:spacing w:val="-6"/>
        </w:rPr>
        <w:t> </w:t>
      </w:r>
      <w:r>
        <w:rPr/>
        <w:t>et</w:t>
      </w:r>
      <w:r>
        <w:rPr>
          <w:spacing w:val="-4"/>
        </w:rPr>
        <w:t> </w:t>
      </w:r>
      <w:r>
        <w:rPr/>
        <w:t>al.,</w:t>
      </w:r>
      <w:r>
        <w:rPr>
          <w:spacing w:val="-4"/>
        </w:rPr>
        <w:t> </w:t>
      </w:r>
      <w:r>
        <w:rPr/>
        <w:t>2000).</w:t>
      </w:r>
      <w:r>
        <w:rPr>
          <w:spacing w:val="-4"/>
        </w:rPr>
        <w:t> </w:t>
      </w:r>
      <w:r>
        <w:rPr/>
        <w:t>This</w:t>
      </w:r>
      <w:r>
        <w:rPr>
          <w:spacing w:val="-1"/>
        </w:rPr>
        <w:t> </w:t>
      </w:r>
      <w:r>
        <w:rPr/>
        <w:t>is</w:t>
      </w:r>
      <w:r>
        <w:rPr>
          <w:spacing w:val="-4"/>
        </w:rPr>
        <w:t> </w:t>
      </w:r>
      <w:r>
        <w:rPr/>
        <w:t>of</w:t>
      </w:r>
      <w:r>
        <w:rPr>
          <w:spacing w:val="-4"/>
        </w:rPr>
        <w:t> </w:t>
      </w:r>
      <w:r>
        <w:rPr/>
        <w:t>great</w:t>
      </w:r>
      <w:r>
        <w:rPr>
          <w:spacing w:val="-1"/>
        </w:rPr>
        <w:t> </w:t>
      </w:r>
      <w:r>
        <w:rPr/>
        <w:t>concern</w:t>
      </w:r>
      <w:r>
        <w:rPr>
          <w:spacing w:val="-6"/>
        </w:rPr>
        <w:t> </w:t>
      </w:r>
      <w:r>
        <w:rPr/>
        <w:t>in</w:t>
      </w:r>
      <w:r>
        <w:rPr>
          <w:spacing w:val="-1"/>
        </w:rPr>
        <w:t> </w:t>
      </w:r>
      <w:r>
        <w:rPr/>
        <w:t>fruit juice</w:t>
      </w:r>
      <w:r>
        <w:rPr>
          <w:spacing w:val="-6"/>
        </w:rPr>
        <w:t> </w:t>
      </w:r>
      <w:r>
        <w:rPr/>
        <w:t>storage and packaging, where clear glass or plastic containers may permit light penetration and promote</w:t>
      </w:r>
      <w:r>
        <w:rPr>
          <w:spacing w:val="-4"/>
        </w:rPr>
        <w:t> </w:t>
      </w:r>
      <w:r>
        <w:rPr/>
        <w:t>nutrient</w:t>
      </w:r>
      <w:r>
        <w:rPr>
          <w:spacing w:val="-4"/>
        </w:rPr>
        <w:t> </w:t>
      </w:r>
      <w:r>
        <w:rPr/>
        <w:t>loss.</w:t>
      </w:r>
      <w:r>
        <w:rPr>
          <w:spacing w:val="-4"/>
        </w:rPr>
        <w:t> </w:t>
      </w:r>
      <w:r>
        <w:rPr/>
        <w:t>Oxygen,</w:t>
      </w:r>
      <w:r>
        <w:rPr>
          <w:spacing w:val="-4"/>
        </w:rPr>
        <w:t> </w:t>
      </w:r>
      <w:r>
        <w:rPr/>
        <w:t>especially</w:t>
      </w:r>
      <w:r>
        <w:rPr>
          <w:spacing w:val="-4"/>
        </w:rPr>
        <w:t> </w:t>
      </w:r>
      <w:r>
        <w:rPr/>
        <w:t>in</w:t>
      </w:r>
      <w:r>
        <w:rPr>
          <w:spacing w:val="-4"/>
        </w:rPr>
        <w:t> </w:t>
      </w:r>
      <w:r>
        <w:rPr/>
        <w:t>the</w:t>
      </w:r>
      <w:r>
        <w:rPr>
          <w:spacing w:val="-6"/>
        </w:rPr>
        <w:t> </w:t>
      </w:r>
      <w:r>
        <w:rPr/>
        <w:t>presence</w:t>
      </w:r>
      <w:r>
        <w:rPr>
          <w:spacing w:val="-7"/>
        </w:rPr>
        <w:t> </w:t>
      </w:r>
      <w:r>
        <w:rPr/>
        <w:t>of</w:t>
      </w:r>
      <w:r>
        <w:rPr>
          <w:spacing w:val="-6"/>
        </w:rPr>
        <w:t> </w:t>
      </w:r>
      <w:r>
        <w:rPr/>
        <w:t>light</w:t>
      </w:r>
      <w:r>
        <w:rPr>
          <w:spacing w:val="-4"/>
        </w:rPr>
        <w:t> </w:t>
      </w:r>
      <w:r>
        <w:rPr/>
        <w:t>and</w:t>
      </w:r>
      <w:r>
        <w:rPr>
          <w:spacing w:val="-2"/>
        </w:rPr>
        <w:t> </w:t>
      </w:r>
      <w:r>
        <w:rPr/>
        <w:t>heat, catalyzes</w:t>
      </w:r>
      <w:r>
        <w:rPr>
          <w:spacing w:val="-4"/>
        </w:rPr>
        <w:t> </w:t>
      </w:r>
      <w:r>
        <w:rPr/>
        <w:t>the conversion of ascorbic acid to dehydroascorbic acid and further to non-functional degradation products.</w:t>
      </w:r>
    </w:p>
    <w:p>
      <w:pPr>
        <w:pStyle w:val="BodyText"/>
        <w:spacing w:line="360" w:lineRule="auto" w:before="199"/>
        <w:ind w:right="369"/>
      </w:pPr>
      <w:r>
        <w:rPr/>
        <w:t>To mitigate these effects, oxygen-permeable packaging should be avoided, and juice should be stored in dark or opaque containers, preferably under refrigeration. Vacuum sealing</w:t>
      </w:r>
      <w:r>
        <w:rPr>
          <w:spacing w:val="-5"/>
        </w:rPr>
        <w:t> </w:t>
      </w:r>
      <w:r>
        <w:rPr/>
        <w:t>and</w:t>
      </w:r>
      <w:r>
        <w:rPr>
          <w:spacing w:val="-5"/>
        </w:rPr>
        <w:t> </w:t>
      </w:r>
      <w:r>
        <w:rPr/>
        <w:t>nitrogen</w:t>
      </w:r>
      <w:r>
        <w:rPr>
          <w:spacing w:val="-7"/>
        </w:rPr>
        <w:t> </w:t>
      </w:r>
      <w:r>
        <w:rPr/>
        <w:t>flushing</w:t>
      </w:r>
      <w:r>
        <w:rPr>
          <w:spacing w:val="-5"/>
        </w:rPr>
        <w:t> </w:t>
      </w:r>
      <w:r>
        <w:rPr/>
        <w:t>are</w:t>
      </w:r>
      <w:r>
        <w:rPr>
          <w:spacing w:val="-5"/>
        </w:rPr>
        <w:t> </w:t>
      </w:r>
      <w:r>
        <w:rPr/>
        <w:t>also</w:t>
      </w:r>
      <w:r>
        <w:rPr>
          <w:spacing w:val="-5"/>
        </w:rPr>
        <w:t> </w:t>
      </w:r>
      <w:r>
        <w:rPr/>
        <w:t>employed</w:t>
      </w:r>
      <w:r>
        <w:rPr>
          <w:spacing w:val="-7"/>
        </w:rPr>
        <w:t> </w:t>
      </w:r>
      <w:r>
        <w:rPr/>
        <w:t>in</w:t>
      </w:r>
      <w:r>
        <w:rPr>
          <w:spacing w:val="-5"/>
        </w:rPr>
        <w:t> </w:t>
      </w:r>
      <w:r>
        <w:rPr/>
        <w:t>commercial</w:t>
      </w:r>
      <w:r>
        <w:rPr>
          <w:spacing w:val="-5"/>
        </w:rPr>
        <w:t> </w:t>
      </w:r>
      <w:r>
        <w:rPr/>
        <w:t>settings</w:t>
      </w:r>
      <w:r>
        <w:rPr>
          <w:spacing w:val="-5"/>
        </w:rPr>
        <w:t> </w:t>
      </w:r>
      <w:r>
        <w:rPr/>
        <w:t>to</w:t>
      </w:r>
      <w:r>
        <w:rPr>
          <w:spacing w:val="-2"/>
        </w:rPr>
        <w:t> </w:t>
      </w:r>
      <w:r>
        <w:rPr/>
        <w:t>prolong</w:t>
      </w:r>
      <w:r>
        <w:rPr>
          <w:spacing w:val="-5"/>
        </w:rPr>
        <w:t> </w:t>
      </w:r>
      <w:r>
        <w:rPr/>
        <w:t>shelf life and nutrient stability.</w:t>
      </w:r>
    </w:p>
    <w:p>
      <w:pPr>
        <w:pStyle w:val="Heading5"/>
        <w:numPr>
          <w:ilvl w:val="2"/>
          <w:numId w:val="11"/>
        </w:numPr>
        <w:tabs>
          <w:tab w:pos="1078" w:val="left" w:leader="none"/>
        </w:tabs>
        <w:spacing w:line="240" w:lineRule="auto" w:before="201" w:after="0"/>
        <w:ind w:left="1078" w:right="0" w:hanging="718"/>
        <w:jc w:val="left"/>
      </w:pPr>
      <w:bookmarkStart w:name="_TOC_250052" w:id="32"/>
      <w:r>
        <w:rPr/>
        <w:t>Chelation</w:t>
      </w:r>
      <w:r>
        <w:rPr>
          <w:spacing w:val="-9"/>
        </w:rPr>
        <w:t> </w:t>
      </w:r>
      <w:r>
        <w:rPr/>
        <w:t>and</w:t>
      </w:r>
      <w:r>
        <w:rPr>
          <w:spacing w:val="-8"/>
        </w:rPr>
        <w:t> </w:t>
      </w:r>
      <w:r>
        <w:rPr/>
        <w:t>Enzyme</w:t>
      </w:r>
      <w:r>
        <w:rPr>
          <w:spacing w:val="-10"/>
        </w:rPr>
        <w:t> </w:t>
      </w:r>
      <w:bookmarkEnd w:id="32"/>
      <w:r>
        <w:rPr>
          <w:spacing w:val="-2"/>
        </w:rPr>
        <w:t>Sensitivity</w:t>
      </w:r>
    </w:p>
    <w:p>
      <w:pPr>
        <w:pStyle w:val="BodyText"/>
        <w:spacing w:line="360" w:lineRule="auto" w:before="137"/>
        <w:ind w:right="408"/>
      </w:pPr>
      <w:r>
        <w:rPr/>
        <w:t>Ascorbic acid has metal-chelating properties, enabling it to bind with metal ions, which can</w:t>
      </w:r>
      <w:r>
        <w:rPr>
          <w:spacing w:val="-6"/>
        </w:rPr>
        <w:t> </w:t>
      </w:r>
      <w:r>
        <w:rPr/>
        <w:t>have</w:t>
      </w:r>
      <w:r>
        <w:rPr>
          <w:spacing w:val="-4"/>
        </w:rPr>
        <w:t> </w:t>
      </w:r>
      <w:r>
        <w:rPr/>
        <w:t>both</w:t>
      </w:r>
      <w:r>
        <w:rPr>
          <w:spacing w:val="-4"/>
        </w:rPr>
        <w:t> </w:t>
      </w:r>
      <w:r>
        <w:rPr/>
        <w:t>stabilizing</w:t>
      </w:r>
      <w:r>
        <w:rPr>
          <w:spacing w:val="-4"/>
        </w:rPr>
        <w:t> </w:t>
      </w:r>
      <w:r>
        <w:rPr/>
        <w:t>and</w:t>
      </w:r>
      <w:r>
        <w:rPr>
          <w:spacing w:val="-1"/>
        </w:rPr>
        <w:t> </w:t>
      </w:r>
      <w:r>
        <w:rPr/>
        <w:t>destabilizing</w:t>
      </w:r>
      <w:r>
        <w:rPr>
          <w:spacing w:val="-4"/>
        </w:rPr>
        <w:t> </w:t>
      </w:r>
      <w:r>
        <w:rPr/>
        <w:t>effects.</w:t>
      </w:r>
      <w:r>
        <w:rPr>
          <w:spacing w:val="-1"/>
        </w:rPr>
        <w:t> </w:t>
      </w:r>
      <w:r>
        <w:rPr/>
        <w:t>In</w:t>
      </w:r>
      <w:r>
        <w:rPr>
          <w:spacing w:val="-6"/>
        </w:rPr>
        <w:t> </w:t>
      </w:r>
      <w:r>
        <w:rPr/>
        <w:t>the</w:t>
      </w:r>
      <w:r>
        <w:rPr>
          <w:spacing w:val="-6"/>
        </w:rPr>
        <w:t> </w:t>
      </w:r>
      <w:r>
        <w:rPr/>
        <w:t>presence</w:t>
      </w:r>
      <w:r>
        <w:rPr>
          <w:spacing w:val="-4"/>
        </w:rPr>
        <w:t> </w:t>
      </w:r>
      <w:r>
        <w:rPr/>
        <w:t>of</w:t>
      </w:r>
      <w:r>
        <w:rPr>
          <w:spacing w:val="-6"/>
        </w:rPr>
        <w:t> </w:t>
      </w:r>
      <w:r>
        <w:rPr/>
        <w:t>iron</w:t>
      </w:r>
      <w:r>
        <w:rPr>
          <w:spacing w:val="-4"/>
        </w:rPr>
        <w:t> </w:t>
      </w:r>
      <w:r>
        <w:rPr/>
        <w:t>or</w:t>
      </w:r>
      <w:r>
        <w:rPr>
          <w:spacing w:val="-2"/>
        </w:rPr>
        <w:t> </w:t>
      </w:r>
      <w:r>
        <w:rPr/>
        <w:t>copper</w:t>
      </w:r>
      <w:r>
        <w:rPr>
          <w:spacing w:val="-7"/>
        </w:rPr>
        <w:t> </w:t>
      </w:r>
      <w:r>
        <w:rPr/>
        <w:t>ions, it may actually catalyze its own degradation via redox cycling reactions. Additionally, enzymes such as ascorbate oxidase, naturally present in fruits, can accelerate the degradation of ascorbic acid post-extraction if not inactivated by heat treatment.</w:t>
      </w:r>
    </w:p>
    <w:p>
      <w:pPr>
        <w:pStyle w:val="BodyText"/>
        <w:spacing w:line="360" w:lineRule="auto" w:before="201"/>
        <w:ind w:right="369"/>
      </w:pPr>
      <w:r>
        <w:rPr/>
        <w:t>Understanding and controlling these chemical interactions is essential in maintaining vitamin</w:t>
      </w:r>
      <w:r>
        <w:rPr>
          <w:spacing w:val="-5"/>
        </w:rPr>
        <w:t> </w:t>
      </w:r>
      <w:r>
        <w:rPr/>
        <w:t>C</w:t>
      </w:r>
      <w:r>
        <w:rPr>
          <w:spacing w:val="-5"/>
        </w:rPr>
        <w:t> </w:t>
      </w:r>
      <w:r>
        <w:rPr/>
        <w:t>content</w:t>
      </w:r>
      <w:r>
        <w:rPr>
          <w:spacing w:val="-5"/>
        </w:rPr>
        <w:t> </w:t>
      </w:r>
      <w:r>
        <w:rPr/>
        <w:t>in</w:t>
      </w:r>
      <w:r>
        <w:rPr>
          <w:spacing w:val="-5"/>
        </w:rPr>
        <w:t> </w:t>
      </w:r>
      <w:r>
        <w:rPr/>
        <w:t>fresh</w:t>
      </w:r>
      <w:r>
        <w:rPr>
          <w:spacing w:val="-5"/>
        </w:rPr>
        <w:t> </w:t>
      </w:r>
      <w:r>
        <w:rPr/>
        <w:t>and</w:t>
      </w:r>
      <w:r>
        <w:rPr>
          <w:spacing w:val="-5"/>
        </w:rPr>
        <w:t> </w:t>
      </w:r>
      <w:r>
        <w:rPr/>
        <w:t>processed</w:t>
      </w:r>
      <w:r>
        <w:rPr>
          <w:spacing w:val="-5"/>
        </w:rPr>
        <w:t> </w:t>
      </w:r>
      <w:r>
        <w:rPr/>
        <w:t>fruit</w:t>
      </w:r>
      <w:r>
        <w:rPr>
          <w:spacing w:val="-5"/>
        </w:rPr>
        <w:t> </w:t>
      </w:r>
      <w:r>
        <w:rPr/>
        <w:t>juices.</w:t>
      </w:r>
      <w:r>
        <w:rPr>
          <w:spacing w:val="-5"/>
        </w:rPr>
        <w:t> </w:t>
      </w:r>
      <w:r>
        <w:rPr/>
        <w:t>The</w:t>
      </w:r>
      <w:r>
        <w:rPr>
          <w:spacing w:val="-5"/>
        </w:rPr>
        <w:t> </w:t>
      </w:r>
      <w:r>
        <w:rPr/>
        <w:t>combination</w:t>
      </w:r>
      <w:r>
        <w:rPr>
          <w:spacing w:val="-5"/>
        </w:rPr>
        <w:t> </w:t>
      </w:r>
      <w:r>
        <w:rPr/>
        <w:t>of</w:t>
      </w:r>
      <w:r>
        <w:rPr>
          <w:spacing w:val="-7"/>
        </w:rPr>
        <w:t> </w:t>
      </w:r>
      <w:r>
        <w:rPr/>
        <w:t>temperature, light, oxygen, and enzymatic activity determines the stability and bioavailability of vitamin C in food systems.</w:t>
      </w:r>
    </w:p>
    <w:p>
      <w:pPr>
        <w:pStyle w:val="BodyText"/>
        <w:spacing w:after="0" w:line="360" w:lineRule="auto"/>
        <w:sectPr>
          <w:pgSz w:w="12240" w:h="15840"/>
          <w:pgMar w:header="0" w:footer="1037" w:top="1360" w:bottom="1220" w:left="1440" w:right="1440"/>
        </w:sectPr>
      </w:pPr>
    </w:p>
    <w:p>
      <w:pPr>
        <w:pStyle w:val="BodyText"/>
        <w:ind w:left="355"/>
        <w:rPr>
          <w:sz w:val="20"/>
        </w:rPr>
      </w:pPr>
      <w:r>
        <w:rPr>
          <w:sz w:val="20"/>
        </w:rPr>
        <w:drawing>
          <wp:inline distT="0" distB="0" distL="0" distR="0">
            <wp:extent cx="5495347" cy="5873496"/>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5495347" cy="5873496"/>
                    </a:xfrm>
                    <a:prstGeom prst="rect">
                      <a:avLst/>
                    </a:prstGeom>
                  </pic:spPr>
                </pic:pic>
              </a:graphicData>
            </a:graphic>
          </wp:inline>
        </w:drawing>
      </w:r>
      <w:r>
        <w:rPr>
          <w:sz w:val="20"/>
        </w:rPr>
      </w:r>
    </w:p>
    <w:p>
      <w:pPr>
        <w:pStyle w:val="BodyText"/>
        <w:spacing w:before="41"/>
        <w:ind w:left="0"/>
      </w:pPr>
    </w:p>
    <w:p>
      <w:pPr>
        <w:pStyle w:val="Heading5"/>
        <w:spacing w:before="1"/>
        <w:ind w:left="360" w:firstLine="0"/>
      </w:pPr>
      <w:r>
        <w:rPr/>
        <w:t>Fig.</w:t>
      </w:r>
      <w:r>
        <w:rPr>
          <w:spacing w:val="-8"/>
        </w:rPr>
        <w:t> </w:t>
      </w:r>
      <w:r>
        <w:rPr/>
        <w:t>2.3:</w:t>
      </w:r>
      <w:r>
        <w:rPr>
          <w:spacing w:val="-7"/>
        </w:rPr>
        <w:t> </w:t>
      </w:r>
      <w:r>
        <w:rPr/>
        <w:t>Properties</w:t>
      </w:r>
      <w:r>
        <w:rPr>
          <w:spacing w:val="-7"/>
        </w:rPr>
        <w:t> </w:t>
      </w:r>
      <w:r>
        <w:rPr/>
        <w:t>Of</w:t>
      </w:r>
      <w:r>
        <w:rPr>
          <w:spacing w:val="-4"/>
        </w:rPr>
        <w:t> </w:t>
      </w:r>
      <w:r>
        <w:rPr/>
        <w:t>Vitamin</w:t>
      </w:r>
      <w:r>
        <w:rPr>
          <w:spacing w:val="-7"/>
        </w:rPr>
        <w:t> </w:t>
      </w:r>
      <w:r>
        <w:rPr>
          <w:spacing w:val="-10"/>
        </w:rPr>
        <w:t>C</w:t>
      </w:r>
    </w:p>
    <w:p>
      <w:pPr>
        <w:pStyle w:val="BodyText"/>
        <w:spacing w:before="62"/>
        <w:ind w:left="0"/>
        <w:rPr>
          <w:b/>
        </w:rPr>
      </w:pPr>
    </w:p>
    <w:p>
      <w:pPr>
        <w:pStyle w:val="Heading5"/>
        <w:numPr>
          <w:ilvl w:val="1"/>
          <w:numId w:val="11"/>
        </w:numPr>
        <w:tabs>
          <w:tab w:pos="1078" w:val="left" w:leader="none"/>
        </w:tabs>
        <w:spacing w:line="240" w:lineRule="auto" w:before="0" w:after="0"/>
        <w:ind w:left="1078" w:right="0" w:hanging="718"/>
        <w:jc w:val="left"/>
      </w:pPr>
      <w:bookmarkStart w:name="_TOC_250051" w:id="33"/>
      <w:r>
        <w:rPr/>
        <w:t>Functions</w:t>
      </w:r>
      <w:r>
        <w:rPr>
          <w:spacing w:val="-8"/>
        </w:rPr>
        <w:t> </w:t>
      </w:r>
      <w:r>
        <w:rPr/>
        <w:t>of</w:t>
      </w:r>
      <w:r>
        <w:rPr>
          <w:spacing w:val="-7"/>
        </w:rPr>
        <w:t> </w:t>
      </w:r>
      <w:r>
        <w:rPr/>
        <w:t>Vitamin</w:t>
      </w:r>
      <w:r>
        <w:rPr>
          <w:spacing w:val="-7"/>
        </w:rPr>
        <w:t> </w:t>
      </w:r>
      <w:bookmarkEnd w:id="33"/>
      <w:r>
        <w:rPr>
          <w:spacing w:val="-10"/>
        </w:rPr>
        <w:t>C</w:t>
      </w:r>
    </w:p>
    <w:p>
      <w:pPr>
        <w:pStyle w:val="BodyText"/>
        <w:spacing w:line="360" w:lineRule="auto" w:before="137"/>
        <w:ind w:right="395"/>
      </w:pPr>
      <w:r>
        <w:rPr/>
        <w:t>Vitamin C, or L-ascorbic acid, is one of the most essential water-soluble vitamins required for various physiological and biochemical functions in the human body. It acts as</w:t>
      </w:r>
      <w:r>
        <w:rPr>
          <w:spacing w:val="-5"/>
        </w:rPr>
        <w:t> </w:t>
      </w:r>
      <w:r>
        <w:rPr/>
        <w:t>a</w:t>
      </w:r>
      <w:r>
        <w:rPr>
          <w:spacing w:val="-7"/>
        </w:rPr>
        <w:t> </w:t>
      </w:r>
      <w:r>
        <w:rPr/>
        <w:t>cofactor,</w:t>
      </w:r>
      <w:r>
        <w:rPr>
          <w:spacing w:val="-2"/>
        </w:rPr>
        <w:t> </w:t>
      </w:r>
      <w:r>
        <w:rPr/>
        <w:t>antioxidant,</w:t>
      </w:r>
      <w:r>
        <w:rPr>
          <w:spacing w:val="-5"/>
        </w:rPr>
        <w:t> </w:t>
      </w:r>
      <w:r>
        <w:rPr/>
        <w:t>immune</w:t>
      </w:r>
      <w:r>
        <w:rPr>
          <w:spacing w:val="-7"/>
        </w:rPr>
        <w:t> </w:t>
      </w:r>
      <w:r>
        <w:rPr/>
        <w:t>system</w:t>
      </w:r>
      <w:r>
        <w:rPr>
          <w:spacing w:val="-5"/>
        </w:rPr>
        <w:t> </w:t>
      </w:r>
      <w:r>
        <w:rPr/>
        <w:t>enhancer,</w:t>
      </w:r>
      <w:r>
        <w:rPr>
          <w:spacing w:val="-5"/>
        </w:rPr>
        <w:t> </w:t>
      </w:r>
      <w:r>
        <w:rPr/>
        <w:t>and</w:t>
      </w:r>
      <w:r>
        <w:rPr>
          <w:spacing w:val="-5"/>
        </w:rPr>
        <w:t> </w:t>
      </w:r>
      <w:r>
        <w:rPr/>
        <w:t>enzyme</w:t>
      </w:r>
      <w:r>
        <w:rPr>
          <w:spacing w:val="-5"/>
        </w:rPr>
        <w:t> </w:t>
      </w:r>
      <w:r>
        <w:rPr/>
        <w:t>modulator,</w:t>
      </w:r>
      <w:r>
        <w:rPr>
          <w:spacing w:val="-5"/>
        </w:rPr>
        <w:t> </w:t>
      </w:r>
      <w:r>
        <w:rPr/>
        <w:t>among</w:t>
      </w:r>
      <w:r>
        <w:rPr>
          <w:spacing w:val="-5"/>
        </w:rPr>
        <w:t> </w:t>
      </w:r>
      <w:r>
        <w:rPr/>
        <w:t>other roles. Unlike most animals, humans lack the enzyme L-gulonolactone oxidase, which is necessary for endogenous synthesis of vitamin C from glucose; therefore, it must be</w:t>
      </w:r>
    </w:p>
    <w:p>
      <w:pPr>
        <w:pStyle w:val="BodyText"/>
        <w:spacing w:after="0" w:line="360" w:lineRule="auto"/>
        <w:sectPr>
          <w:pgSz w:w="12240" w:h="15840"/>
          <w:pgMar w:header="0" w:footer="1037" w:top="1440" w:bottom="1220" w:left="1440" w:right="1440"/>
        </w:sectPr>
      </w:pPr>
    </w:p>
    <w:p>
      <w:pPr>
        <w:pStyle w:val="BodyText"/>
        <w:spacing w:line="360" w:lineRule="auto" w:before="79"/>
        <w:ind w:right="369"/>
      </w:pPr>
      <w:r>
        <w:rPr/>
        <w:t>obtained</w:t>
      </w:r>
      <w:r>
        <w:rPr>
          <w:spacing w:val="-5"/>
        </w:rPr>
        <w:t> </w:t>
      </w:r>
      <w:r>
        <w:rPr/>
        <w:t>exogenously</w:t>
      </w:r>
      <w:r>
        <w:rPr>
          <w:spacing w:val="-5"/>
        </w:rPr>
        <w:t> </w:t>
      </w:r>
      <w:r>
        <w:rPr/>
        <w:t>through</w:t>
      </w:r>
      <w:r>
        <w:rPr>
          <w:spacing w:val="-5"/>
        </w:rPr>
        <w:t> </w:t>
      </w:r>
      <w:r>
        <w:rPr/>
        <w:t>diet</w:t>
      </w:r>
      <w:r>
        <w:rPr>
          <w:spacing w:val="-5"/>
        </w:rPr>
        <w:t> </w:t>
      </w:r>
      <w:r>
        <w:rPr/>
        <w:t>(Padayatty</w:t>
      </w:r>
      <w:r>
        <w:rPr>
          <w:spacing w:val="-2"/>
        </w:rPr>
        <w:t> </w:t>
      </w:r>
      <w:r>
        <w:rPr/>
        <w:t>et</w:t>
      </w:r>
      <w:r>
        <w:rPr>
          <w:spacing w:val="-6"/>
        </w:rPr>
        <w:t> </w:t>
      </w:r>
      <w:r>
        <w:rPr/>
        <w:t>al.,</w:t>
      </w:r>
      <w:r>
        <w:rPr>
          <w:spacing w:val="-5"/>
        </w:rPr>
        <w:t> </w:t>
      </w:r>
      <w:r>
        <w:rPr/>
        <w:t>2003).</w:t>
      </w:r>
      <w:r>
        <w:rPr>
          <w:spacing w:val="-5"/>
        </w:rPr>
        <w:t> </w:t>
      </w:r>
      <w:r>
        <w:rPr/>
        <w:t>Fruits</w:t>
      </w:r>
      <w:r>
        <w:rPr>
          <w:spacing w:val="-5"/>
        </w:rPr>
        <w:t> </w:t>
      </w:r>
      <w:r>
        <w:rPr/>
        <w:t>such</w:t>
      </w:r>
      <w:r>
        <w:rPr>
          <w:spacing w:val="-7"/>
        </w:rPr>
        <w:t> </w:t>
      </w:r>
      <w:r>
        <w:rPr/>
        <w:t>as</w:t>
      </w:r>
      <w:r>
        <w:rPr>
          <w:spacing w:val="-5"/>
        </w:rPr>
        <w:t> </w:t>
      </w:r>
      <w:r>
        <w:rPr/>
        <w:t>oranges</w:t>
      </w:r>
      <w:r>
        <w:rPr>
          <w:spacing w:val="-5"/>
        </w:rPr>
        <w:t> </w:t>
      </w:r>
      <w:r>
        <w:rPr/>
        <w:t>and pineapples serve as rich dietary sources of this nutrient.</w:t>
      </w:r>
    </w:p>
    <w:p>
      <w:pPr>
        <w:pStyle w:val="Heading5"/>
        <w:numPr>
          <w:ilvl w:val="2"/>
          <w:numId w:val="11"/>
        </w:numPr>
        <w:tabs>
          <w:tab w:pos="1078" w:val="left" w:leader="none"/>
        </w:tabs>
        <w:spacing w:line="240" w:lineRule="auto" w:before="199" w:after="0"/>
        <w:ind w:left="1078" w:right="0" w:hanging="718"/>
        <w:jc w:val="left"/>
      </w:pPr>
      <w:bookmarkStart w:name="_TOC_250050" w:id="34"/>
      <w:r>
        <w:rPr/>
        <w:t>Antioxidant</w:t>
      </w:r>
      <w:r>
        <w:rPr>
          <w:spacing w:val="-11"/>
        </w:rPr>
        <w:t> </w:t>
      </w:r>
      <w:bookmarkEnd w:id="34"/>
      <w:r>
        <w:rPr>
          <w:spacing w:val="-2"/>
        </w:rPr>
        <w:t>Defense</w:t>
      </w:r>
    </w:p>
    <w:p>
      <w:pPr>
        <w:pStyle w:val="BodyText"/>
        <w:spacing w:line="360" w:lineRule="auto" w:before="139"/>
        <w:ind w:right="196"/>
      </w:pPr>
      <w:r>
        <w:rPr/>
        <w:t>One of the most significant functions of vitamin C is its antioxidant activity. As a potent reducing agent, vitamin C donates electrons to neutralize reactive oxygen species (ROS) and</w:t>
      </w:r>
      <w:r>
        <w:rPr>
          <w:spacing w:val="-6"/>
        </w:rPr>
        <w:t> </w:t>
      </w:r>
      <w:r>
        <w:rPr/>
        <w:t>free</w:t>
      </w:r>
      <w:r>
        <w:rPr>
          <w:spacing w:val="-4"/>
        </w:rPr>
        <w:t> </w:t>
      </w:r>
      <w:r>
        <w:rPr/>
        <w:t>radicals,</w:t>
      </w:r>
      <w:r>
        <w:rPr>
          <w:spacing w:val="-6"/>
        </w:rPr>
        <w:t> </w:t>
      </w:r>
      <w:r>
        <w:rPr/>
        <w:t>thereby</w:t>
      </w:r>
      <w:r>
        <w:rPr>
          <w:spacing w:val="-3"/>
        </w:rPr>
        <w:t> </w:t>
      </w:r>
      <w:r>
        <w:rPr/>
        <w:t>protecting</w:t>
      </w:r>
      <w:r>
        <w:rPr>
          <w:spacing w:val="-6"/>
        </w:rPr>
        <w:t> </w:t>
      </w:r>
      <w:r>
        <w:rPr/>
        <w:t>biomolecules,</w:t>
      </w:r>
      <w:r>
        <w:rPr>
          <w:spacing w:val="-3"/>
        </w:rPr>
        <w:t> </w:t>
      </w:r>
      <w:r>
        <w:rPr/>
        <w:t>such</w:t>
      </w:r>
      <w:r>
        <w:rPr>
          <w:spacing w:val="-8"/>
        </w:rPr>
        <w:t> </w:t>
      </w:r>
      <w:r>
        <w:rPr/>
        <w:t>as</w:t>
      </w:r>
      <w:r>
        <w:rPr>
          <w:spacing w:val="-6"/>
        </w:rPr>
        <w:t> </w:t>
      </w:r>
      <w:r>
        <w:rPr/>
        <w:t>lipids,</w:t>
      </w:r>
      <w:r>
        <w:rPr>
          <w:spacing w:val="-6"/>
        </w:rPr>
        <w:t> </w:t>
      </w:r>
      <w:r>
        <w:rPr/>
        <w:t>proteins,</w:t>
      </w:r>
      <w:r>
        <w:rPr>
          <w:spacing w:val="-6"/>
        </w:rPr>
        <w:t> </w:t>
      </w:r>
      <w:r>
        <w:rPr/>
        <w:t>carbohydrates, and nucleic acids, from oxidative damage (Naidu, 2003). The redox cycle of vitamin C, wherein it is oxidized to dehydroascorbic acid (DHA) and subsequently regenerated, is central to its role in cellular antioxidant systems (Carr &amp; Frei, 1999). It also helps regenerate other antioxidants, notably vitamin E (α-tocopherol), by reducing its oxidized form back to its active state (Jacob &amp; Sotoudeh, 2002).</w:t>
      </w:r>
    </w:p>
    <w:p>
      <w:pPr>
        <w:pStyle w:val="Heading5"/>
        <w:numPr>
          <w:ilvl w:val="2"/>
          <w:numId w:val="11"/>
        </w:numPr>
        <w:tabs>
          <w:tab w:pos="1078" w:val="left" w:leader="none"/>
        </w:tabs>
        <w:spacing w:line="240" w:lineRule="auto" w:before="200" w:after="0"/>
        <w:ind w:left="1078" w:right="0" w:hanging="718"/>
        <w:jc w:val="left"/>
      </w:pPr>
      <w:bookmarkStart w:name="_TOC_250049" w:id="35"/>
      <w:r>
        <w:rPr/>
        <w:t>Collagen</w:t>
      </w:r>
      <w:r>
        <w:rPr>
          <w:spacing w:val="-11"/>
        </w:rPr>
        <w:t> </w:t>
      </w:r>
      <w:bookmarkEnd w:id="35"/>
      <w:r>
        <w:rPr>
          <w:spacing w:val="-2"/>
        </w:rPr>
        <w:t>Synthesis</w:t>
      </w:r>
    </w:p>
    <w:p>
      <w:pPr>
        <w:pStyle w:val="BodyText"/>
        <w:spacing w:line="360" w:lineRule="auto" w:before="137"/>
        <w:ind w:right="396"/>
      </w:pPr>
      <w:r>
        <w:rPr/>
        <w:t>Vitamin C is an essential cofactor for prolyl and lysyl hydroxylase, the enzymes responsible for hydroxylating proline and lysine residues in procollagen chains (Lee &amp; Kader, 2000). This post-translational modification is crucial for the structural integrity, stability, and function of collagen, a protein that forms the basis of connective tissues including</w:t>
      </w:r>
      <w:r>
        <w:rPr>
          <w:spacing w:val="-5"/>
        </w:rPr>
        <w:t> </w:t>
      </w:r>
      <w:r>
        <w:rPr/>
        <w:t>skin,</w:t>
      </w:r>
      <w:r>
        <w:rPr>
          <w:spacing w:val="-5"/>
        </w:rPr>
        <w:t> </w:t>
      </w:r>
      <w:r>
        <w:rPr/>
        <w:t>blood</w:t>
      </w:r>
      <w:r>
        <w:rPr>
          <w:spacing w:val="-5"/>
        </w:rPr>
        <w:t> </w:t>
      </w:r>
      <w:r>
        <w:rPr/>
        <w:t>vessels,</w:t>
      </w:r>
      <w:r>
        <w:rPr>
          <w:spacing w:val="-5"/>
        </w:rPr>
        <w:t> </w:t>
      </w:r>
      <w:r>
        <w:rPr/>
        <w:t>tendons,</w:t>
      </w:r>
      <w:r>
        <w:rPr>
          <w:spacing w:val="-5"/>
        </w:rPr>
        <w:t> </w:t>
      </w:r>
      <w:r>
        <w:rPr/>
        <w:t>cartilage,</w:t>
      </w:r>
      <w:r>
        <w:rPr>
          <w:spacing w:val="-2"/>
        </w:rPr>
        <w:t> </w:t>
      </w:r>
      <w:r>
        <w:rPr/>
        <w:t>and</w:t>
      </w:r>
      <w:r>
        <w:rPr>
          <w:spacing w:val="-5"/>
        </w:rPr>
        <w:t> </w:t>
      </w:r>
      <w:r>
        <w:rPr/>
        <w:t>bone.</w:t>
      </w:r>
      <w:r>
        <w:rPr>
          <w:spacing w:val="-7"/>
        </w:rPr>
        <w:t> </w:t>
      </w:r>
      <w:r>
        <w:rPr/>
        <w:t>Vitamin</w:t>
      </w:r>
      <w:r>
        <w:rPr>
          <w:spacing w:val="-5"/>
        </w:rPr>
        <w:t> </w:t>
      </w:r>
      <w:r>
        <w:rPr/>
        <w:t>C</w:t>
      </w:r>
      <w:r>
        <w:rPr>
          <w:spacing w:val="-5"/>
        </w:rPr>
        <w:t> </w:t>
      </w:r>
      <w:r>
        <w:rPr/>
        <w:t>deficiency</w:t>
      </w:r>
      <w:r>
        <w:rPr>
          <w:spacing w:val="-5"/>
        </w:rPr>
        <w:t> </w:t>
      </w:r>
      <w:r>
        <w:rPr/>
        <w:t>impairs collagen synthesis, leading to scurvy, characterized by hemorrhages, gum disease, and poor wound healing.</w:t>
      </w:r>
    </w:p>
    <w:p>
      <w:pPr>
        <w:pStyle w:val="Heading5"/>
        <w:numPr>
          <w:ilvl w:val="2"/>
          <w:numId w:val="11"/>
        </w:numPr>
        <w:tabs>
          <w:tab w:pos="1078" w:val="left" w:leader="none"/>
        </w:tabs>
        <w:spacing w:line="240" w:lineRule="auto" w:before="200" w:after="0"/>
        <w:ind w:left="1078" w:right="0" w:hanging="718"/>
        <w:jc w:val="left"/>
      </w:pPr>
      <w:bookmarkStart w:name="_TOC_250048" w:id="36"/>
      <w:r>
        <w:rPr/>
        <w:t>Immune</w:t>
      </w:r>
      <w:r>
        <w:rPr>
          <w:spacing w:val="-8"/>
        </w:rPr>
        <w:t> </w:t>
      </w:r>
      <w:r>
        <w:rPr/>
        <w:t>System</w:t>
      </w:r>
      <w:r>
        <w:rPr>
          <w:spacing w:val="-8"/>
        </w:rPr>
        <w:t> </w:t>
      </w:r>
      <w:bookmarkEnd w:id="36"/>
      <w:r>
        <w:rPr>
          <w:spacing w:val="-2"/>
        </w:rPr>
        <w:t>Support</w:t>
      </w:r>
    </w:p>
    <w:p>
      <w:pPr>
        <w:pStyle w:val="BodyText"/>
        <w:spacing w:line="360" w:lineRule="auto" w:before="140"/>
        <w:ind w:right="555"/>
      </w:pPr>
      <w:r>
        <w:rPr/>
        <w:t>Vitamin</w:t>
      </w:r>
      <w:r>
        <w:rPr>
          <w:spacing w:val="-7"/>
        </w:rPr>
        <w:t> </w:t>
      </w:r>
      <w:r>
        <w:rPr/>
        <w:t>C</w:t>
      </w:r>
      <w:r>
        <w:rPr>
          <w:spacing w:val="-4"/>
        </w:rPr>
        <w:t> </w:t>
      </w:r>
      <w:r>
        <w:rPr/>
        <w:t>contributes</w:t>
      </w:r>
      <w:r>
        <w:rPr>
          <w:spacing w:val="-7"/>
        </w:rPr>
        <w:t> </w:t>
      </w:r>
      <w:r>
        <w:rPr/>
        <w:t>significantly</w:t>
      </w:r>
      <w:r>
        <w:rPr>
          <w:spacing w:val="-7"/>
        </w:rPr>
        <w:t> </w:t>
      </w:r>
      <w:r>
        <w:rPr/>
        <w:t>to</w:t>
      </w:r>
      <w:r>
        <w:rPr>
          <w:spacing w:val="-7"/>
        </w:rPr>
        <w:t> </w:t>
      </w:r>
      <w:r>
        <w:rPr/>
        <w:t>immunological</w:t>
      </w:r>
      <w:r>
        <w:rPr>
          <w:spacing w:val="-8"/>
        </w:rPr>
        <w:t> </w:t>
      </w:r>
      <w:r>
        <w:rPr/>
        <w:t>defense</w:t>
      </w:r>
      <w:r>
        <w:rPr>
          <w:spacing w:val="-5"/>
        </w:rPr>
        <w:t> </w:t>
      </w:r>
      <w:r>
        <w:rPr/>
        <w:t>mechanisms.</w:t>
      </w:r>
      <w:r>
        <w:rPr>
          <w:spacing w:val="-7"/>
        </w:rPr>
        <w:t> </w:t>
      </w:r>
      <w:r>
        <w:rPr/>
        <w:t>It</w:t>
      </w:r>
      <w:r>
        <w:rPr>
          <w:spacing w:val="-7"/>
        </w:rPr>
        <w:t> </w:t>
      </w:r>
      <w:r>
        <w:rPr/>
        <w:t>promotes the production and function of leukocytes, enhances phagocytosis, and stimulates the production of interferons, all of which are crucial for combating microbial and viral infections (Wintergerst et al., 2006). Furthermore, vitamin C supports the epithelial barrier function, thereby reducing susceptibility to</w:t>
      </w:r>
      <w:r>
        <w:rPr>
          <w:spacing w:val="-2"/>
        </w:rPr>
        <w:t> </w:t>
      </w:r>
      <w:r>
        <w:rPr/>
        <w:t>infections and speeding up recovery from illnesses such as</w:t>
      </w:r>
      <w:r>
        <w:rPr>
          <w:spacing w:val="-2"/>
        </w:rPr>
        <w:t> </w:t>
      </w:r>
      <w:r>
        <w:rPr/>
        <w:t>the common cold and upper respiratory tract</w:t>
      </w:r>
      <w:r>
        <w:rPr>
          <w:spacing w:val="-1"/>
        </w:rPr>
        <w:t> </w:t>
      </w:r>
      <w:r>
        <w:rPr/>
        <w:t>infections (Hemilä, </w:t>
      </w:r>
      <w:r>
        <w:rPr>
          <w:spacing w:val="-2"/>
        </w:rPr>
        <w:t>2017).</w:t>
      </w:r>
    </w:p>
    <w:p>
      <w:pPr>
        <w:pStyle w:val="BodyText"/>
        <w:spacing w:after="0" w:line="360" w:lineRule="auto"/>
        <w:sectPr>
          <w:pgSz w:w="12240" w:h="15840"/>
          <w:pgMar w:header="0" w:footer="1037" w:top="1360" w:bottom="1220" w:left="1440" w:right="1440"/>
        </w:sectPr>
      </w:pPr>
    </w:p>
    <w:p>
      <w:pPr>
        <w:pStyle w:val="Heading5"/>
        <w:numPr>
          <w:ilvl w:val="2"/>
          <w:numId w:val="12"/>
        </w:numPr>
        <w:tabs>
          <w:tab w:pos="1077" w:val="left" w:leader="none"/>
        </w:tabs>
        <w:spacing w:line="240" w:lineRule="auto" w:before="79" w:after="0"/>
        <w:ind w:left="1077" w:right="0" w:hanging="717"/>
        <w:jc w:val="left"/>
      </w:pPr>
      <w:bookmarkStart w:name="_TOC_250047" w:id="37"/>
      <w:r>
        <w:rPr/>
        <w:t>Iron</w:t>
      </w:r>
      <w:r>
        <w:rPr>
          <w:spacing w:val="-9"/>
        </w:rPr>
        <w:t> </w:t>
      </w:r>
      <w:r>
        <w:rPr/>
        <w:t>Absorption</w:t>
      </w:r>
      <w:r>
        <w:rPr>
          <w:spacing w:val="-7"/>
        </w:rPr>
        <w:t> </w:t>
      </w:r>
      <w:bookmarkEnd w:id="37"/>
      <w:r>
        <w:rPr>
          <w:spacing w:val="-2"/>
        </w:rPr>
        <w:t>Enhancement</w:t>
      </w:r>
    </w:p>
    <w:p>
      <w:pPr>
        <w:pStyle w:val="BodyText"/>
        <w:spacing w:line="360" w:lineRule="auto" w:before="137"/>
        <w:ind w:right="660"/>
      </w:pPr>
      <w:r>
        <w:rPr/>
        <w:t>Vitamin</w:t>
      </w:r>
      <w:r>
        <w:rPr>
          <w:spacing w:val="-5"/>
        </w:rPr>
        <w:t> </w:t>
      </w:r>
      <w:r>
        <w:rPr/>
        <w:t>C</w:t>
      </w:r>
      <w:r>
        <w:rPr>
          <w:spacing w:val="-2"/>
        </w:rPr>
        <w:t> </w:t>
      </w:r>
      <w:r>
        <w:rPr/>
        <w:t>enhances</w:t>
      </w:r>
      <w:r>
        <w:rPr>
          <w:spacing w:val="-7"/>
        </w:rPr>
        <w:t> </w:t>
      </w:r>
      <w:r>
        <w:rPr/>
        <w:t>the</w:t>
      </w:r>
      <w:r>
        <w:rPr>
          <w:spacing w:val="-5"/>
        </w:rPr>
        <w:t> </w:t>
      </w:r>
      <w:r>
        <w:rPr/>
        <w:t>absorption</w:t>
      </w:r>
      <w:r>
        <w:rPr>
          <w:spacing w:val="-5"/>
        </w:rPr>
        <w:t> </w:t>
      </w:r>
      <w:r>
        <w:rPr/>
        <w:t>of</w:t>
      </w:r>
      <w:r>
        <w:rPr>
          <w:spacing w:val="-5"/>
        </w:rPr>
        <w:t> </w:t>
      </w:r>
      <w:r>
        <w:rPr/>
        <w:t>non-heme</w:t>
      </w:r>
      <w:r>
        <w:rPr>
          <w:spacing w:val="-7"/>
        </w:rPr>
        <w:t> </w:t>
      </w:r>
      <w:r>
        <w:rPr/>
        <w:t>iron,</w:t>
      </w:r>
      <w:r>
        <w:rPr>
          <w:spacing w:val="-5"/>
        </w:rPr>
        <w:t> </w:t>
      </w:r>
      <w:r>
        <w:rPr/>
        <w:t>which</w:t>
      </w:r>
      <w:r>
        <w:rPr>
          <w:spacing w:val="-5"/>
        </w:rPr>
        <w:t> </w:t>
      </w:r>
      <w:r>
        <w:rPr/>
        <w:t>is</w:t>
      </w:r>
      <w:r>
        <w:rPr>
          <w:spacing w:val="-5"/>
        </w:rPr>
        <w:t> </w:t>
      </w:r>
      <w:r>
        <w:rPr/>
        <w:t>predominantly</w:t>
      </w:r>
      <w:r>
        <w:rPr>
          <w:spacing w:val="-5"/>
        </w:rPr>
        <w:t> </w:t>
      </w:r>
      <w:r>
        <w:rPr/>
        <w:t>found</w:t>
      </w:r>
      <w:r>
        <w:rPr>
          <w:spacing w:val="-5"/>
        </w:rPr>
        <w:t> </w:t>
      </w:r>
      <w:r>
        <w:rPr/>
        <w:t>in plant-based foods. It achieves this by reducing ferric iron (Fe³⁺) to the more soluble ferrous form (Fe²⁺) in the gastrointestinal tract, which can then be readily absorbed by intestinal cells (Cook &amp; Monsen, 1977). This function is particularly important in preventing iron-deficiency anemia, especially in populations with limited access to animal protein sources.</w:t>
      </w:r>
    </w:p>
    <w:p>
      <w:pPr>
        <w:pStyle w:val="Heading5"/>
        <w:numPr>
          <w:ilvl w:val="2"/>
          <w:numId w:val="12"/>
        </w:numPr>
        <w:tabs>
          <w:tab w:pos="1077" w:val="left" w:leader="none"/>
        </w:tabs>
        <w:spacing w:line="240" w:lineRule="auto" w:before="201" w:after="0"/>
        <w:ind w:left="1077" w:right="0" w:hanging="717"/>
        <w:jc w:val="left"/>
      </w:pPr>
      <w:bookmarkStart w:name="_TOC_250046" w:id="38"/>
      <w:r>
        <w:rPr/>
        <w:t>Enzyme</w:t>
      </w:r>
      <w:r>
        <w:rPr>
          <w:spacing w:val="-12"/>
        </w:rPr>
        <w:t> </w:t>
      </w:r>
      <w:r>
        <w:rPr/>
        <w:t>Cofactor</w:t>
      </w:r>
      <w:r>
        <w:rPr>
          <w:spacing w:val="-11"/>
        </w:rPr>
        <w:t> </w:t>
      </w:r>
      <w:bookmarkEnd w:id="38"/>
      <w:r>
        <w:rPr>
          <w:spacing w:val="-2"/>
        </w:rPr>
        <w:t>Functions</w:t>
      </w:r>
    </w:p>
    <w:p>
      <w:pPr>
        <w:pStyle w:val="BodyText"/>
        <w:spacing w:line="360" w:lineRule="auto" w:before="137"/>
        <w:ind w:right="369"/>
      </w:pPr>
      <w:r>
        <w:rPr/>
        <w:t>Beyond</w:t>
      </w:r>
      <w:r>
        <w:rPr>
          <w:spacing w:val="-5"/>
        </w:rPr>
        <w:t> </w:t>
      </w:r>
      <w:r>
        <w:rPr/>
        <w:t>collagen</w:t>
      </w:r>
      <w:r>
        <w:rPr>
          <w:spacing w:val="-7"/>
        </w:rPr>
        <w:t> </w:t>
      </w:r>
      <w:r>
        <w:rPr/>
        <w:t>biosynthesis,</w:t>
      </w:r>
      <w:r>
        <w:rPr>
          <w:spacing w:val="-5"/>
        </w:rPr>
        <w:t> </w:t>
      </w:r>
      <w:r>
        <w:rPr/>
        <w:t>vitamin</w:t>
      </w:r>
      <w:r>
        <w:rPr>
          <w:spacing w:val="-5"/>
        </w:rPr>
        <w:t> </w:t>
      </w:r>
      <w:r>
        <w:rPr/>
        <w:t>C</w:t>
      </w:r>
      <w:r>
        <w:rPr>
          <w:spacing w:val="-2"/>
        </w:rPr>
        <w:t> </w:t>
      </w:r>
      <w:r>
        <w:rPr/>
        <w:t>functions</w:t>
      </w:r>
      <w:r>
        <w:rPr>
          <w:spacing w:val="-5"/>
        </w:rPr>
        <w:t> </w:t>
      </w:r>
      <w:r>
        <w:rPr/>
        <w:t>as</w:t>
      </w:r>
      <w:r>
        <w:rPr>
          <w:spacing w:val="-5"/>
        </w:rPr>
        <w:t> </w:t>
      </w:r>
      <w:r>
        <w:rPr/>
        <w:t>a</w:t>
      </w:r>
      <w:r>
        <w:rPr>
          <w:spacing w:val="-7"/>
        </w:rPr>
        <w:t> </w:t>
      </w:r>
      <w:r>
        <w:rPr/>
        <w:t>cofactor</w:t>
      </w:r>
      <w:r>
        <w:rPr>
          <w:spacing w:val="-5"/>
        </w:rPr>
        <w:t> </w:t>
      </w:r>
      <w:r>
        <w:rPr/>
        <w:t>for</w:t>
      </w:r>
      <w:r>
        <w:rPr>
          <w:spacing w:val="-7"/>
        </w:rPr>
        <w:t> </w:t>
      </w:r>
      <w:r>
        <w:rPr/>
        <w:t>several</w:t>
      </w:r>
      <w:r>
        <w:rPr>
          <w:spacing w:val="-2"/>
        </w:rPr>
        <w:t> </w:t>
      </w:r>
      <w:r>
        <w:rPr/>
        <w:t>dioxygenase and monooxygenase enzymes, including:</w:t>
      </w:r>
    </w:p>
    <w:p>
      <w:pPr>
        <w:pStyle w:val="ListParagraph"/>
        <w:numPr>
          <w:ilvl w:val="3"/>
          <w:numId w:val="12"/>
        </w:numPr>
        <w:tabs>
          <w:tab w:pos="1080" w:val="left" w:leader="none"/>
        </w:tabs>
        <w:spacing w:line="360" w:lineRule="auto" w:before="202" w:after="0"/>
        <w:ind w:left="1080" w:right="658" w:hanging="360"/>
        <w:jc w:val="left"/>
        <w:rPr>
          <w:sz w:val="24"/>
        </w:rPr>
      </w:pPr>
      <w:r>
        <w:rPr>
          <w:sz w:val="24"/>
        </w:rPr>
        <w:t>Carnitine</w:t>
      </w:r>
      <w:r>
        <w:rPr>
          <w:spacing w:val="-5"/>
          <w:sz w:val="24"/>
        </w:rPr>
        <w:t> </w:t>
      </w:r>
      <w:r>
        <w:rPr>
          <w:sz w:val="24"/>
        </w:rPr>
        <w:t>biosynthesis</w:t>
      </w:r>
      <w:r>
        <w:rPr>
          <w:spacing w:val="-5"/>
          <w:sz w:val="24"/>
        </w:rPr>
        <w:t> </w:t>
      </w:r>
      <w:r>
        <w:rPr>
          <w:sz w:val="24"/>
        </w:rPr>
        <w:t>enzymes,</w:t>
      </w:r>
      <w:r>
        <w:rPr>
          <w:spacing w:val="-5"/>
          <w:sz w:val="24"/>
        </w:rPr>
        <w:t> </w:t>
      </w:r>
      <w:r>
        <w:rPr>
          <w:sz w:val="24"/>
        </w:rPr>
        <w:t>which</w:t>
      </w:r>
      <w:r>
        <w:rPr>
          <w:spacing w:val="-5"/>
          <w:sz w:val="24"/>
        </w:rPr>
        <w:t> </w:t>
      </w:r>
      <w:r>
        <w:rPr>
          <w:sz w:val="24"/>
        </w:rPr>
        <w:t>are</w:t>
      </w:r>
      <w:r>
        <w:rPr>
          <w:spacing w:val="-7"/>
          <w:sz w:val="24"/>
        </w:rPr>
        <w:t> </w:t>
      </w:r>
      <w:r>
        <w:rPr>
          <w:sz w:val="24"/>
        </w:rPr>
        <w:t>essential</w:t>
      </w:r>
      <w:r>
        <w:rPr>
          <w:spacing w:val="-5"/>
          <w:sz w:val="24"/>
        </w:rPr>
        <w:t> </w:t>
      </w:r>
      <w:r>
        <w:rPr>
          <w:sz w:val="24"/>
        </w:rPr>
        <w:t>for</w:t>
      </w:r>
      <w:r>
        <w:rPr>
          <w:spacing w:val="-7"/>
          <w:sz w:val="24"/>
        </w:rPr>
        <w:t> </w:t>
      </w:r>
      <w:r>
        <w:rPr>
          <w:sz w:val="24"/>
        </w:rPr>
        <w:t>fatty</w:t>
      </w:r>
      <w:r>
        <w:rPr>
          <w:spacing w:val="-5"/>
          <w:sz w:val="24"/>
        </w:rPr>
        <w:t> </w:t>
      </w:r>
      <w:r>
        <w:rPr>
          <w:sz w:val="24"/>
        </w:rPr>
        <w:t>acid</w:t>
      </w:r>
      <w:r>
        <w:rPr>
          <w:spacing w:val="-5"/>
          <w:sz w:val="24"/>
        </w:rPr>
        <w:t> </w:t>
      </w:r>
      <w:r>
        <w:rPr>
          <w:sz w:val="24"/>
        </w:rPr>
        <w:t>transport</w:t>
      </w:r>
      <w:r>
        <w:rPr>
          <w:spacing w:val="-4"/>
          <w:sz w:val="24"/>
        </w:rPr>
        <w:t> </w:t>
      </w:r>
      <w:r>
        <w:rPr>
          <w:sz w:val="24"/>
        </w:rPr>
        <w:t>into mitochondria for β-oxidation.</w:t>
      </w:r>
    </w:p>
    <w:p>
      <w:pPr>
        <w:pStyle w:val="ListParagraph"/>
        <w:numPr>
          <w:ilvl w:val="3"/>
          <w:numId w:val="12"/>
        </w:numPr>
        <w:tabs>
          <w:tab w:pos="1080" w:val="left" w:leader="none"/>
        </w:tabs>
        <w:spacing w:line="360" w:lineRule="auto" w:before="0" w:after="0"/>
        <w:ind w:left="1080" w:right="535" w:hanging="360"/>
        <w:jc w:val="left"/>
        <w:rPr>
          <w:sz w:val="24"/>
        </w:rPr>
      </w:pPr>
      <w:r>
        <w:rPr>
          <w:sz w:val="24"/>
        </w:rPr>
        <w:t>Neurotransmitter</w:t>
      </w:r>
      <w:r>
        <w:rPr>
          <w:spacing w:val="-9"/>
          <w:sz w:val="24"/>
        </w:rPr>
        <w:t> </w:t>
      </w:r>
      <w:r>
        <w:rPr>
          <w:sz w:val="24"/>
        </w:rPr>
        <w:t>biosynthesis</w:t>
      </w:r>
      <w:r>
        <w:rPr>
          <w:spacing w:val="-7"/>
          <w:sz w:val="24"/>
        </w:rPr>
        <w:t> </w:t>
      </w:r>
      <w:r>
        <w:rPr>
          <w:sz w:val="24"/>
        </w:rPr>
        <w:t>enzymes,</w:t>
      </w:r>
      <w:r>
        <w:rPr>
          <w:spacing w:val="-7"/>
          <w:sz w:val="24"/>
        </w:rPr>
        <w:t> </w:t>
      </w:r>
      <w:r>
        <w:rPr>
          <w:sz w:val="24"/>
        </w:rPr>
        <w:t>such</w:t>
      </w:r>
      <w:r>
        <w:rPr>
          <w:spacing w:val="-4"/>
          <w:sz w:val="24"/>
        </w:rPr>
        <w:t> </w:t>
      </w:r>
      <w:r>
        <w:rPr>
          <w:sz w:val="24"/>
        </w:rPr>
        <w:t>as</w:t>
      </w:r>
      <w:r>
        <w:rPr>
          <w:spacing w:val="-9"/>
          <w:sz w:val="24"/>
        </w:rPr>
        <w:t> </w:t>
      </w:r>
      <w:r>
        <w:rPr>
          <w:sz w:val="24"/>
        </w:rPr>
        <w:t>dopamine</w:t>
      </w:r>
      <w:r>
        <w:rPr>
          <w:spacing w:val="-9"/>
          <w:sz w:val="24"/>
        </w:rPr>
        <w:t> </w:t>
      </w:r>
      <w:r>
        <w:rPr>
          <w:sz w:val="24"/>
        </w:rPr>
        <w:t>β-hydroxylase,</w:t>
      </w:r>
      <w:r>
        <w:rPr>
          <w:spacing w:val="-7"/>
          <w:sz w:val="24"/>
        </w:rPr>
        <w:t> </w:t>
      </w:r>
      <w:r>
        <w:rPr>
          <w:sz w:val="24"/>
        </w:rPr>
        <w:t>which converts dopamine to norepinephrine (Englard &amp; Seifter, 1986).</w:t>
      </w:r>
    </w:p>
    <w:p>
      <w:pPr>
        <w:pStyle w:val="ListParagraph"/>
        <w:numPr>
          <w:ilvl w:val="3"/>
          <w:numId w:val="12"/>
        </w:numPr>
        <w:tabs>
          <w:tab w:pos="1080" w:val="left" w:leader="none"/>
        </w:tabs>
        <w:spacing w:line="360" w:lineRule="auto" w:before="0" w:after="0"/>
        <w:ind w:left="1080" w:right="1078" w:hanging="360"/>
        <w:jc w:val="left"/>
        <w:rPr>
          <w:sz w:val="24"/>
        </w:rPr>
      </w:pPr>
      <w:r>
        <w:rPr>
          <w:sz w:val="24"/>
        </w:rPr>
        <w:t>These roles underscore its involvement in energy metabolism and neurotransmitter</w:t>
      </w:r>
      <w:r>
        <w:rPr>
          <w:spacing w:val="-6"/>
          <w:sz w:val="24"/>
        </w:rPr>
        <w:t> </w:t>
      </w:r>
      <w:r>
        <w:rPr>
          <w:sz w:val="24"/>
        </w:rPr>
        <w:t>regulation,</w:t>
      </w:r>
      <w:r>
        <w:rPr>
          <w:spacing w:val="-6"/>
          <w:sz w:val="24"/>
        </w:rPr>
        <w:t> </w:t>
      </w:r>
      <w:r>
        <w:rPr>
          <w:sz w:val="24"/>
        </w:rPr>
        <w:t>which</w:t>
      </w:r>
      <w:r>
        <w:rPr>
          <w:spacing w:val="-6"/>
          <w:sz w:val="24"/>
        </w:rPr>
        <w:t> </w:t>
      </w:r>
      <w:r>
        <w:rPr>
          <w:sz w:val="24"/>
        </w:rPr>
        <w:t>are</w:t>
      </w:r>
      <w:r>
        <w:rPr>
          <w:spacing w:val="-4"/>
          <w:sz w:val="24"/>
        </w:rPr>
        <w:t> </w:t>
      </w:r>
      <w:r>
        <w:rPr>
          <w:sz w:val="24"/>
        </w:rPr>
        <w:t>vital</w:t>
      </w:r>
      <w:r>
        <w:rPr>
          <w:spacing w:val="-6"/>
          <w:sz w:val="24"/>
        </w:rPr>
        <w:t> </w:t>
      </w:r>
      <w:r>
        <w:rPr>
          <w:sz w:val="24"/>
        </w:rPr>
        <w:t>for</w:t>
      </w:r>
      <w:r>
        <w:rPr>
          <w:spacing w:val="-8"/>
          <w:sz w:val="24"/>
        </w:rPr>
        <w:t> </w:t>
      </w:r>
      <w:r>
        <w:rPr>
          <w:sz w:val="24"/>
        </w:rPr>
        <w:t>both</w:t>
      </w:r>
      <w:r>
        <w:rPr>
          <w:spacing w:val="-4"/>
          <w:sz w:val="24"/>
        </w:rPr>
        <w:t> </w:t>
      </w:r>
      <w:r>
        <w:rPr>
          <w:sz w:val="24"/>
        </w:rPr>
        <w:t>physical</w:t>
      </w:r>
      <w:r>
        <w:rPr>
          <w:spacing w:val="-7"/>
          <w:sz w:val="24"/>
        </w:rPr>
        <w:t> </w:t>
      </w:r>
      <w:r>
        <w:rPr>
          <w:sz w:val="24"/>
        </w:rPr>
        <w:t>and</w:t>
      </w:r>
      <w:r>
        <w:rPr>
          <w:spacing w:val="-6"/>
          <w:sz w:val="24"/>
        </w:rPr>
        <w:t> </w:t>
      </w:r>
      <w:r>
        <w:rPr>
          <w:sz w:val="24"/>
        </w:rPr>
        <w:t>cognitive </w:t>
      </w:r>
      <w:r>
        <w:rPr>
          <w:spacing w:val="-2"/>
          <w:sz w:val="24"/>
        </w:rPr>
        <w:t>functions.</w:t>
      </w:r>
    </w:p>
    <w:p>
      <w:pPr>
        <w:pStyle w:val="Heading5"/>
        <w:numPr>
          <w:ilvl w:val="2"/>
          <w:numId w:val="12"/>
        </w:numPr>
        <w:tabs>
          <w:tab w:pos="1077" w:val="left" w:leader="none"/>
        </w:tabs>
        <w:spacing w:line="240" w:lineRule="auto" w:before="198" w:after="0"/>
        <w:ind w:left="1077" w:right="0" w:hanging="717"/>
        <w:jc w:val="left"/>
      </w:pPr>
      <w:bookmarkStart w:name="_TOC_250045" w:id="39"/>
      <w:r>
        <w:rPr/>
        <w:t>Detoxification</w:t>
      </w:r>
      <w:r>
        <w:rPr>
          <w:spacing w:val="-11"/>
        </w:rPr>
        <w:t> </w:t>
      </w:r>
      <w:r>
        <w:rPr/>
        <w:t>and</w:t>
      </w:r>
      <w:r>
        <w:rPr>
          <w:spacing w:val="-7"/>
        </w:rPr>
        <w:t> </w:t>
      </w:r>
      <w:r>
        <w:rPr/>
        <w:t>Wound</w:t>
      </w:r>
      <w:r>
        <w:rPr>
          <w:spacing w:val="-7"/>
        </w:rPr>
        <w:t> </w:t>
      </w:r>
      <w:bookmarkEnd w:id="39"/>
      <w:r>
        <w:rPr>
          <w:spacing w:val="-2"/>
        </w:rPr>
        <w:t>Healing</w:t>
      </w:r>
    </w:p>
    <w:p>
      <w:pPr>
        <w:pStyle w:val="BodyText"/>
        <w:spacing w:line="360" w:lineRule="auto" w:before="139"/>
        <w:ind w:right="388"/>
      </w:pPr>
      <w:r>
        <w:rPr/>
        <w:t>Vitamin C enhances detoxification in the liver by assisting cytochrome P450 enzymes, which play roles in drug metabolism and clearance of toxins. In wound healing, it contributes to tissue repair through collagen synthesis, immune modulation, and</w:t>
      </w:r>
      <w:r>
        <w:rPr>
          <w:spacing w:val="40"/>
        </w:rPr>
        <w:t> </w:t>
      </w:r>
      <w:r>
        <w:rPr/>
        <w:t>reduction</w:t>
      </w:r>
      <w:r>
        <w:rPr>
          <w:spacing w:val="-5"/>
        </w:rPr>
        <w:t> </w:t>
      </w:r>
      <w:r>
        <w:rPr/>
        <w:t>of</w:t>
      </w:r>
      <w:r>
        <w:rPr>
          <w:spacing w:val="-5"/>
        </w:rPr>
        <w:t> </w:t>
      </w:r>
      <w:r>
        <w:rPr/>
        <w:t>inflammation</w:t>
      </w:r>
      <w:r>
        <w:rPr>
          <w:spacing w:val="-2"/>
        </w:rPr>
        <w:t> </w:t>
      </w:r>
      <w:r>
        <w:rPr/>
        <w:t>(Hunt,</w:t>
      </w:r>
      <w:r>
        <w:rPr>
          <w:spacing w:val="-2"/>
        </w:rPr>
        <w:t> </w:t>
      </w:r>
      <w:r>
        <w:rPr/>
        <w:t>2003).</w:t>
      </w:r>
      <w:r>
        <w:rPr>
          <w:spacing w:val="-5"/>
        </w:rPr>
        <w:t> </w:t>
      </w:r>
      <w:r>
        <w:rPr/>
        <w:t>Its</w:t>
      </w:r>
      <w:r>
        <w:rPr>
          <w:spacing w:val="-5"/>
        </w:rPr>
        <w:t> </w:t>
      </w:r>
      <w:r>
        <w:rPr/>
        <w:t>deficiency</w:t>
      </w:r>
      <w:r>
        <w:rPr>
          <w:spacing w:val="-5"/>
        </w:rPr>
        <w:t> </w:t>
      </w:r>
      <w:r>
        <w:rPr/>
        <w:t>leads</w:t>
      </w:r>
      <w:r>
        <w:rPr>
          <w:spacing w:val="-5"/>
        </w:rPr>
        <w:t> </w:t>
      </w:r>
      <w:r>
        <w:rPr/>
        <w:t>to</w:t>
      </w:r>
      <w:r>
        <w:rPr>
          <w:spacing w:val="-5"/>
        </w:rPr>
        <w:t> </w:t>
      </w:r>
      <w:r>
        <w:rPr/>
        <w:t>fragile</w:t>
      </w:r>
      <w:r>
        <w:rPr>
          <w:spacing w:val="-7"/>
        </w:rPr>
        <w:t> </w:t>
      </w:r>
      <w:r>
        <w:rPr/>
        <w:t>capillaries,</w:t>
      </w:r>
      <w:r>
        <w:rPr>
          <w:spacing w:val="-5"/>
        </w:rPr>
        <w:t> </w:t>
      </w:r>
      <w:r>
        <w:rPr/>
        <w:t>delayed wound closure, and tissue degeneration.</w:t>
      </w:r>
    </w:p>
    <w:p>
      <w:pPr>
        <w:pStyle w:val="Heading5"/>
        <w:numPr>
          <w:ilvl w:val="2"/>
          <w:numId w:val="12"/>
        </w:numPr>
        <w:tabs>
          <w:tab w:pos="1077" w:val="left" w:leader="none"/>
        </w:tabs>
        <w:spacing w:line="240" w:lineRule="auto" w:before="199" w:after="0"/>
        <w:ind w:left="1077" w:right="0" w:hanging="717"/>
        <w:jc w:val="left"/>
      </w:pPr>
      <w:bookmarkStart w:name="_TOC_250044" w:id="40"/>
      <w:r>
        <w:rPr/>
        <w:t>Potential</w:t>
      </w:r>
      <w:r>
        <w:rPr>
          <w:spacing w:val="-13"/>
        </w:rPr>
        <w:t> </w:t>
      </w:r>
      <w:r>
        <w:rPr/>
        <w:t>Anticarcinogenic</w:t>
      </w:r>
      <w:r>
        <w:rPr>
          <w:spacing w:val="-15"/>
        </w:rPr>
        <w:t> </w:t>
      </w:r>
      <w:r>
        <w:rPr/>
        <w:t>and</w:t>
      </w:r>
      <w:r>
        <w:rPr>
          <w:spacing w:val="-12"/>
        </w:rPr>
        <w:t> </w:t>
      </w:r>
      <w:r>
        <w:rPr/>
        <w:t>Cardioprotective</w:t>
      </w:r>
      <w:r>
        <w:rPr>
          <w:spacing w:val="-15"/>
        </w:rPr>
        <w:t> </w:t>
      </w:r>
      <w:bookmarkEnd w:id="40"/>
      <w:r>
        <w:rPr>
          <w:spacing w:val="-2"/>
        </w:rPr>
        <w:t>Roles</w:t>
      </w:r>
    </w:p>
    <w:p>
      <w:pPr>
        <w:pStyle w:val="BodyText"/>
        <w:spacing w:line="360" w:lineRule="auto" w:before="139"/>
        <w:ind w:right="396"/>
      </w:pPr>
      <w:r>
        <w:rPr/>
        <w:t>Emerging studies suggest that vitamin C may play a role in cancer prevention and cardiovascular health, largely attributed to its antioxidant function and ability to protect endothelial cells from oxidative stress (Carr &amp; Maggini, 2017). Some clinical trials have explored</w:t>
      </w:r>
      <w:r>
        <w:rPr>
          <w:spacing w:val="-7"/>
        </w:rPr>
        <w:t> </w:t>
      </w:r>
      <w:r>
        <w:rPr/>
        <w:t>high-dose</w:t>
      </w:r>
      <w:r>
        <w:rPr>
          <w:spacing w:val="-4"/>
        </w:rPr>
        <w:t> </w:t>
      </w:r>
      <w:r>
        <w:rPr/>
        <w:t>intravenous</w:t>
      </w:r>
      <w:r>
        <w:rPr>
          <w:spacing w:val="-6"/>
        </w:rPr>
        <w:t> </w:t>
      </w:r>
      <w:r>
        <w:rPr/>
        <w:t>vitamin</w:t>
      </w:r>
      <w:r>
        <w:rPr>
          <w:spacing w:val="-6"/>
        </w:rPr>
        <w:t> </w:t>
      </w:r>
      <w:r>
        <w:rPr/>
        <w:t>C</w:t>
      </w:r>
      <w:r>
        <w:rPr>
          <w:spacing w:val="-3"/>
        </w:rPr>
        <w:t> </w:t>
      </w:r>
      <w:r>
        <w:rPr/>
        <w:t>in</w:t>
      </w:r>
      <w:r>
        <w:rPr>
          <w:spacing w:val="-6"/>
        </w:rPr>
        <w:t> </w:t>
      </w:r>
      <w:r>
        <w:rPr/>
        <w:t>oncology,</w:t>
      </w:r>
      <w:r>
        <w:rPr>
          <w:spacing w:val="-6"/>
        </w:rPr>
        <w:t> </w:t>
      </w:r>
      <w:r>
        <w:rPr/>
        <w:t>though</w:t>
      </w:r>
      <w:r>
        <w:rPr>
          <w:spacing w:val="-6"/>
        </w:rPr>
        <w:t> </w:t>
      </w:r>
      <w:r>
        <w:rPr/>
        <w:t>these</w:t>
      </w:r>
      <w:r>
        <w:rPr>
          <w:spacing w:val="-7"/>
        </w:rPr>
        <w:t> </w:t>
      </w:r>
      <w:r>
        <w:rPr/>
        <w:t>remain</w:t>
      </w:r>
      <w:r>
        <w:rPr>
          <w:spacing w:val="-3"/>
        </w:rPr>
        <w:t> </w:t>
      </w:r>
      <w:r>
        <w:rPr/>
        <w:t>inconclusive and under investigation.</w:t>
      </w:r>
    </w:p>
    <w:p>
      <w:pPr>
        <w:pStyle w:val="BodyText"/>
        <w:spacing w:after="0" w:line="360" w:lineRule="auto"/>
        <w:sectPr>
          <w:pgSz w:w="12240" w:h="15840"/>
          <w:pgMar w:header="0" w:footer="1037" w:top="1360" w:bottom="1220" w:left="1440" w:right="1440"/>
        </w:sectPr>
      </w:pPr>
    </w:p>
    <w:p>
      <w:pPr>
        <w:pStyle w:val="BodyText"/>
        <w:spacing w:line="360" w:lineRule="auto" w:before="79"/>
        <w:ind w:right="369"/>
      </w:pPr>
      <w:r>
        <w:rPr/>
        <w:t>Vitamin C’s multifunctionality is unparalleled among vitamins. From its antioxidant defense</w:t>
      </w:r>
      <w:r>
        <w:rPr>
          <w:spacing w:val="-1"/>
        </w:rPr>
        <w:t> </w:t>
      </w:r>
      <w:r>
        <w:rPr/>
        <w:t>and</w:t>
      </w:r>
      <w:r>
        <w:rPr>
          <w:spacing w:val="-5"/>
        </w:rPr>
        <w:t> </w:t>
      </w:r>
      <w:r>
        <w:rPr/>
        <w:t>collagen</w:t>
      </w:r>
      <w:r>
        <w:rPr>
          <w:spacing w:val="-5"/>
        </w:rPr>
        <w:t> </w:t>
      </w:r>
      <w:r>
        <w:rPr/>
        <w:t>synthesis</w:t>
      </w:r>
      <w:r>
        <w:rPr>
          <w:spacing w:val="-5"/>
        </w:rPr>
        <w:t> </w:t>
      </w:r>
      <w:r>
        <w:rPr/>
        <w:t>to</w:t>
      </w:r>
      <w:r>
        <w:rPr>
          <w:spacing w:val="-5"/>
        </w:rPr>
        <w:t> </w:t>
      </w:r>
      <w:r>
        <w:rPr/>
        <w:t>immune</w:t>
      </w:r>
      <w:r>
        <w:rPr>
          <w:spacing w:val="-7"/>
        </w:rPr>
        <w:t> </w:t>
      </w:r>
      <w:r>
        <w:rPr/>
        <w:t>enhancement</w:t>
      </w:r>
      <w:r>
        <w:rPr>
          <w:spacing w:val="-5"/>
        </w:rPr>
        <w:t> </w:t>
      </w:r>
      <w:r>
        <w:rPr/>
        <w:t>and</w:t>
      </w:r>
      <w:r>
        <w:rPr>
          <w:spacing w:val="-5"/>
        </w:rPr>
        <w:t> </w:t>
      </w:r>
      <w:r>
        <w:rPr/>
        <w:t>iron</w:t>
      </w:r>
      <w:r>
        <w:rPr>
          <w:spacing w:val="-5"/>
        </w:rPr>
        <w:t> </w:t>
      </w:r>
      <w:r>
        <w:rPr/>
        <w:t>metabolism,</w:t>
      </w:r>
      <w:r>
        <w:rPr>
          <w:spacing w:val="-5"/>
        </w:rPr>
        <w:t> </w:t>
      </w:r>
      <w:r>
        <w:rPr/>
        <w:t>vitamin</w:t>
      </w:r>
      <w:r>
        <w:rPr>
          <w:spacing w:val="-5"/>
        </w:rPr>
        <w:t> </w:t>
      </w:r>
      <w:r>
        <w:rPr/>
        <w:t>C remains essential for maintaining overall human health. These physiological functions underscore the importance of preserving vitamin C content during food processing and storage, particularly in juices derived from citrus fruits like oranges and pineapples.</w:t>
      </w:r>
    </w:p>
    <w:p>
      <w:pPr>
        <w:pStyle w:val="BodyText"/>
        <w:spacing w:before="5"/>
        <w:ind w:left="0"/>
        <w:rPr>
          <w:sz w:val="15"/>
        </w:rPr>
      </w:pPr>
      <w:r>
        <w:rPr>
          <w:sz w:val="15"/>
        </w:rPr>
        <w:drawing>
          <wp:anchor distT="0" distB="0" distL="0" distR="0" allowOverlap="1" layoutInCell="1" locked="0" behindDoc="1" simplePos="0" relativeHeight="487588864">
            <wp:simplePos x="0" y="0"/>
            <wp:positionH relativeFrom="page">
              <wp:posOffset>1143000</wp:posOffset>
            </wp:positionH>
            <wp:positionV relativeFrom="paragraph">
              <wp:posOffset>128000</wp:posOffset>
            </wp:positionV>
            <wp:extent cx="4706635" cy="265176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4706635" cy="2651760"/>
                    </a:xfrm>
                    <a:prstGeom prst="rect">
                      <a:avLst/>
                    </a:prstGeom>
                  </pic:spPr>
                </pic:pic>
              </a:graphicData>
            </a:graphic>
          </wp:anchor>
        </w:drawing>
      </w:r>
    </w:p>
    <w:p>
      <w:pPr>
        <w:pStyle w:val="BodyText"/>
        <w:spacing w:before="44"/>
        <w:ind w:left="0"/>
      </w:pPr>
    </w:p>
    <w:p>
      <w:pPr>
        <w:spacing w:before="0"/>
        <w:ind w:left="360" w:right="0" w:firstLine="0"/>
        <w:jc w:val="left"/>
        <w:rPr>
          <w:rFonts w:ascii="Cambria"/>
          <w:b/>
          <w:sz w:val="22"/>
        </w:rPr>
      </w:pPr>
      <w:r>
        <w:rPr>
          <w:b/>
          <w:sz w:val="24"/>
        </w:rPr>
        <w:t>Fig.</w:t>
      </w:r>
      <w:r>
        <w:rPr>
          <w:b/>
          <w:spacing w:val="-5"/>
          <w:sz w:val="24"/>
        </w:rPr>
        <w:t> </w:t>
      </w:r>
      <w:r>
        <w:rPr>
          <w:b/>
          <w:sz w:val="24"/>
        </w:rPr>
        <w:t>2.4:</w:t>
      </w:r>
      <w:r>
        <w:rPr>
          <w:b/>
          <w:spacing w:val="-2"/>
          <w:sz w:val="24"/>
        </w:rPr>
        <w:t> </w:t>
      </w:r>
      <w:r>
        <w:rPr>
          <w:rFonts w:ascii="Cambria"/>
          <w:b/>
          <w:sz w:val="22"/>
        </w:rPr>
        <w:t>Functions</w:t>
      </w:r>
      <w:r>
        <w:rPr>
          <w:rFonts w:ascii="Cambria"/>
          <w:b/>
          <w:spacing w:val="-2"/>
          <w:sz w:val="22"/>
        </w:rPr>
        <w:t> </w:t>
      </w:r>
      <w:r>
        <w:rPr>
          <w:rFonts w:ascii="Cambria"/>
          <w:b/>
          <w:sz w:val="22"/>
        </w:rPr>
        <w:t>Of</w:t>
      </w:r>
      <w:r>
        <w:rPr>
          <w:rFonts w:ascii="Cambria"/>
          <w:b/>
          <w:spacing w:val="-3"/>
          <w:sz w:val="22"/>
        </w:rPr>
        <w:t> </w:t>
      </w:r>
      <w:r>
        <w:rPr>
          <w:rFonts w:ascii="Cambria"/>
          <w:b/>
          <w:sz w:val="22"/>
        </w:rPr>
        <w:t>Vitamin</w:t>
      </w:r>
      <w:r>
        <w:rPr>
          <w:rFonts w:ascii="Cambria"/>
          <w:b/>
          <w:spacing w:val="-3"/>
          <w:sz w:val="22"/>
        </w:rPr>
        <w:t> </w:t>
      </w:r>
      <w:r>
        <w:rPr>
          <w:rFonts w:ascii="Cambria"/>
          <w:b/>
          <w:spacing w:val="-10"/>
          <w:sz w:val="22"/>
        </w:rPr>
        <w:t>C</w:t>
      </w:r>
    </w:p>
    <w:p>
      <w:pPr>
        <w:pStyle w:val="BodyText"/>
        <w:spacing w:before="81"/>
        <w:ind w:left="0"/>
        <w:rPr>
          <w:rFonts w:ascii="Cambria"/>
          <w:b/>
          <w:sz w:val="22"/>
        </w:rPr>
      </w:pPr>
    </w:p>
    <w:p>
      <w:pPr>
        <w:pStyle w:val="Heading5"/>
        <w:numPr>
          <w:ilvl w:val="1"/>
          <w:numId w:val="11"/>
        </w:numPr>
        <w:tabs>
          <w:tab w:pos="1078" w:val="left" w:leader="none"/>
        </w:tabs>
        <w:spacing w:line="240" w:lineRule="auto" w:before="0" w:after="0"/>
        <w:ind w:left="1078" w:right="0" w:hanging="718"/>
        <w:jc w:val="left"/>
      </w:pPr>
      <w:bookmarkStart w:name="_TOC_250043" w:id="41"/>
      <w:r>
        <w:rPr/>
        <w:t>Method</w:t>
      </w:r>
      <w:r>
        <w:rPr>
          <w:spacing w:val="-7"/>
        </w:rPr>
        <w:t> </w:t>
      </w:r>
      <w:r>
        <w:rPr/>
        <w:t>of</w:t>
      </w:r>
      <w:r>
        <w:rPr>
          <w:spacing w:val="-9"/>
        </w:rPr>
        <w:t> </w:t>
      </w:r>
      <w:r>
        <w:rPr/>
        <w:t>Vitamin</w:t>
      </w:r>
      <w:r>
        <w:rPr>
          <w:spacing w:val="-5"/>
        </w:rPr>
        <w:t> </w:t>
      </w:r>
      <w:r>
        <w:rPr/>
        <w:t>C</w:t>
      </w:r>
      <w:r>
        <w:rPr>
          <w:spacing w:val="-11"/>
        </w:rPr>
        <w:t> </w:t>
      </w:r>
      <w:r>
        <w:rPr/>
        <w:t>Determination:</w:t>
      </w:r>
      <w:r>
        <w:rPr>
          <w:spacing w:val="-7"/>
        </w:rPr>
        <w:t> </w:t>
      </w:r>
      <w:bookmarkEnd w:id="41"/>
      <w:r>
        <w:rPr>
          <w:spacing w:val="-2"/>
        </w:rPr>
        <w:t>Titration</w:t>
      </w:r>
    </w:p>
    <w:p>
      <w:pPr>
        <w:pStyle w:val="BodyText"/>
        <w:spacing w:line="360" w:lineRule="auto" w:before="137"/>
        <w:ind w:right="369"/>
      </w:pPr>
      <w:r>
        <w:rPr/>
        <w:t>The</w:t>
      </w:r>
      <w:r>
        <w:rPr>
          <w:spacing w:val="-4"/>
        </w:rPr>
        <w:t> </w:t>
      </w:r>
      <w:r>
        <w:rPr/>
        <w:t>quantitative</w:t>
      </w:r>
      <w:r>
        <w:rPr>
          <w:spacing w:val="-6"/>
        </w:rPr>
        <w:t> </w:t>
      </w:r>
      <w:r>
        <w:rPr/>
        <w:t>determination</w:t>
      </w:r>
      <w:r>
        <w:rPr>
          <w:spacing w:val="-4"/>
        </w:rPr>
        <w:t> </w:t>
      </w:r>
      <w:r>
        <w:rPr/>
        <w:t>of</w:t>
      </w:r>
      <w:r>
        <w:rPr>
          <w:spacing w:val="-6"/>
        </w:rPr>
        <w:t> </w:t>
      </w:r>
      <w:r>
        <w:rPr/>
        <w:t>vitamin</w:t>
      </w:r>
      <w:r>
        <w:rPr>
          <w:spacing w:val="-1"/>
        </w:rPr>
        <w:t> </w:t>
      </w:r>
      <w:r>
        <w:rPr/>
        <w:t>C</w:t>
      </w:r>
      <w:r>
        <w:rPr>
          <w:spacing w:val="-4"/>
        </w:rPr>
        <w:t> </w:t>
      </w:r>
      <w:r>
        <w:rPr/>
        <w:t>(ascorbic</w:t>
      </w:r>
      <w:r>
        <w:rPr>
          <w:spacing w:val="-4"/>
        </w:rPr>
        <w:t> </w:t>
      </w:r>
      <w:r>
        <w:rPr/>
        <w:t>acid)</w:t>
      </w:r>
      <w:r>
        <w:rPr>
          <w:spacing w:val="-6"/>
        </w:rPr>
        <w:t> </w:t>
      </w:r>
      <w:r>
        <w:rPr/>
        <w:t>in</w:t>
      </w:r>
      <w:r>
        <w:rPr>
          <w:spacing w:val="-1"/>
        </w:rPr>
        <w:t> </w:t>
      </w:r>
      <w:r>
        <w:rPr/>
        <w:t>fruit</w:t>
      </w:r>
      <w:r>
        <w:rPr>
          <w:spacing w:val="-4"/>
        </w:rPr>
        <w:t> </w:t>
      </w:r>
      <w:r>
        <w:rPr/>
        <w:t>juices</w:t>
      </w:r>
      <w:r>
        <w:rPr>
          <w:spacing w:val="-3"/>
        </w:rPr>
        <w:t> </w:t>
      </w:r>
      <w:r>
        <w:rPr/>
        <w:t>is</w:t>
      </w:r>
      <w:r>
        <w:rPr>
          <w:spacing w:val="-4"/>
        </w:rPr>
        <w:t> </w:t>
      </w:r>
      <w:r>
        <w:rPr/>
        <w:t>crucial</w:t>
      </w:r>
      <w:r>
        <w:rPr>
          <w:spacing w:val="-4"/>
        </w:rPr>
        <w:t> </w:t>
      </w:r>
      <w:r>
        <w:rPr/>
        <w:t>for assessing the nutritional quality and stability of these products. Among the various analytical techniques available, redox titration using 2,6-dichlorophenolindophenol (DCPIP) is one of the most commonly employed methods due to its simplicity, cost- effectiveness, and reasonable accuracy for routine analysis (Arya et al., 2000). This titrimetric method is particularly useful in laboratory settings and food industries for determining</w:t>
      </w:r>
      <w:r>
        <w:rPr>
          <w:spacing w:val="-1"/>
        </w:rPr>
        <w:t> </w:t>
      </w:r>
      <w:r>
        <w:rPr/>
        <w:t>the</w:t>
      </w:r>
      <w:r>
        <w:rPr>
          <w:spacing w:val="-1"/>
        </w:rPr>
        <w:t> </w:t>
      </w:r>
      <w:r>
        <w:rPr/>
        <w:t>ascorbic</w:t>
      </w:r>
      <w:r>
        <w:rPr>
          <w:spacing w:val="-1"/>
        </w:rPr>
        <w:t> </w:t>
      </w:r>
      <w:r>
        <w:rPr/>
        <w:t>acid</w:t>
      </w:r>
      <w:r>
        <w:rPr>
          <w:spacing w:val="-1"/>
        </w:rPr>
        <w:t> </w:t>
      </w:r>
      <w:r>
        <w:rPr/>
        <w:t>content in</w:t>
      </w:r>
      <w:r>
        <w:rPr>
          <w:spacing w:val="-1"/>
        </w:rPr>
        <w:t> </w:t>
      </w:r>
      <w:r>
        <w:rPr/>
        <w:t>citrus-based</w:t>
      </w:r>
      <w:r>
        <w:rPr>
          <w:spacing w:val="-1"/>
        </w:rPr>
        <w:t> </w:t>
      </w:r>
      <w:r>
        <w:rPr/>
        <w:t>juices</w:t>
      </w:r>
      <w:r>
        <w:rPr>
          <w:spacing w:val="-1"/>
        </w:rPr>
        <w:t> </w:t>
      </w:r>
      <w:r>
        <w:rPr/>
        <w:t>like</w:t>
      </w:r>
      <w:r>
        <w:rPr>
          <w:spacing w:val="-1"/>
        </w:rPr>
        <w:t> </w:t>
      </w:r>
      <w:r>
        <w:rPr/>
        <w:t>orange</w:t>
      </w:r>
      <w:r>
        <w:rPr>
          <w:spacing w:val="-3"/>
        </w:rPr>
        <w:t> </w:t>
      </w:r>
      <w:r>
        <w:rPr/>
        <w:t>and pineapple.</w:t>
      </w:r>
    </w:p>
    <w:p>
      <w:pPr>
        <w:pStyle w:val="Heading5"/>
        <w:numPr>
          <w:ilvl w:val="2"/>
          <w:numId w:val="11"/>
        </w:numPr>
        <w:tabs>
          <w:tab w:pos="1078" w:val="left" w:leader="none"/>
        </w:tabs>
        <w:spacing w:line="240" w:lineRule="auto" w:before="200" w:after="0"/>
        <w:ind w:left="1078" w:right="0" w:hanging="718"/>
        <w:jc w:val="left"/>
      </w:pPr>
      <w:bookmarkStart w:name="_TOC_250042" w:id="42"/>
      <w:r>
        <w:rPr/>
        <w:t>Principle</w:t>
      </w:r>
      <w:r>
        <w:rPr>
          <w:spacing w:val="-8"/>
        </w:rPr>
        <w:t> </w:t>
      </w:r>
      <w:r>
        <w:rPr/>
        <w:t>of</w:t>
      </w:r>
      <w:r>
        <w:rPr>
          <w:spacing w:val="-5"/>
        </w:rPr>
        <w:t> </w:t>
      </w:r>
      <w:r>
        <w:rPr/>
        <w:t>the</w:t>
      </w:r>
      <w:r>
        <w:rPr>
          <w:spacing w:val="-5"/>
        </w:rPr>
        <w:t> </w:t>
      </w:r>
      <w:bookmarkEnd w:id="42"/>
      <w:r>
        <w:rPr>
          <w:spacing w:val="-2"/>
        </w:rPr>
        <w:t>Method</w:t>
      </w:r>
    </w:p>
    <w:p>
      <w:pPr>
        <w:pStyle w:val="BodyText"/>
        <w:spacing w:line="360" w:lineRule="auto" w:before="137"/>
        <w:ind w:right="369"/>
      </w:pPr>
      <w:r>
        <w:rPr/>
        <w:t>The</w:t>
      </w:r>
      <w:r>
        <w:rPr>
          <w:spacing w:val="-3"/>
        </w:rPr>
        <w:t> </w:t>
      </w:r>
      <w:r>
        <w:rPr/>
        <w:t>titration</w:t>
      </w:r>
      <w:r>
        <w:rPr>
          <w:spacing w:val="-3"/>
        </w:rPr>
        <w:t> </w:t>
      </w:r>
      <w:r>
        <w:rPr/>
        <w:t>method</w:t>
      </w:r>
      <w:r>
        <w:rPr>
          <w:spacing w:val="-3"/>
        </w:rPr>
        <w:t> </w:t>
      </w:r>
      <w:r>
        <w:rPr/>
        <w:t>is</w:t>
      </w:r>
      <w:r>
        <w:rPr>
          <w:spacing w:val="-3"/>
        </w:rPr>
        <w:t> </w:t>
      </w:r>
      <w:r>
        <w:rPr/>
        <w:t>based</w:t>
      </w:r>
      <w:r>
        <w:rPr>
          <w:spacing w:val="-3"/>
        </w:rPr>
        <w:t> </w:t>
      </w:r>
      <w:r>
        <w:rPr/>
        <w:t>on</w:t>
      </w:r>
      <w:r>
        <w:rPr>
          <w:spacing w:val="-3"/>
        </w:rPr>
        <w:t> </w:t>
      </w:r>
      <w:r>
        <w:rPr/>
        <w:t>a</w:t>
      </w:r>
      <w:r>
        <w:rPr>
          <w:spacing w:val="-5"/>
        </w:rPr>
        <w:t> </w:t>
      </w:r>
      <w:r>
        <w:rPr/>
        <w:t>redox</w:t>
      </w:r>
      <w:r>
        <w:rPr>
          <w:spacing w:val="-3"/>
        </w:rPr>
        <w:t> </w:t>
      </w:r>
      <w:r>
        <w:rPr/>
        <w:t>reaction in</w:t>
      </w:r>
      <w:r>
        <w:rPr>
          <w:spacing w:val="-3"/>
        </w:rPr>
        <w:t> </w:t>
      </w:r>
      <w:r>
        <w:rPr/>
        <w:t>which</w:t>
      </w:r>
      <w:r>
        <w:rPr>
          <w:spacing w:val="-3"/>
        </w:rPr>
        <w:t> </w:t>
      </w:r>
      <w:r>
        <w:rPr/>
        <w:t>ascorbic</w:t>
      </w:r>
      <w:r>
        <w:rPr>
          <w:spacing w:val="-3"/>
        </w:rPr>
        <w:t> </w:t>
      </w:r>
      <w:r>
        <w:rPr/>
        <w:t>acid</w:t>
      </w:r>
      <w:r>
        <w:rPr>
          <w:spacing w:val="-3"/>
        </w:rPr>
        <w:t> </w:t>
      </w:r>
      <w:r>
        <w:rPr/>
        <w:t>reduces</w:t>
      </w:r>
      <w:r>
        <w:rPr>
          <w:spacing w:val="-5"/>
        </w:rPr>
        <w:t> </w:t>
      </w:r>
      <w:r>
        <w:rPr/>
        <w:t>the</w:t>
      </w:r>
      <w:r>
        <w:rPr>
          <w:spacing w:val="-5"/>
        </w:rPr>
        <w:t> </w:t>
      </w:r>
      <w:r>
        <w:rPr/>
        <w:t>blue dye</w:t>
      </w:r>
      <w:r>
        <w:rPr>
          <w:spacing w:val="-6"/>
        </w:rPr>
        <w:t> </w:t>
      </w:r>
      <w:r>
        <w:rPr/>
        <w:t>DCPIP</w:t>
      </w:r>
      <w:r>
        <w:rPr>
          <w:spacing w:val="-4"/>
        </w:rPr>
        <w:t> </w:t>
      </w:r>
      <w:r>
        <w:rPr/>
        <w:t>(2,6-dichlorophenolindophenol)</w:t>
      </w:r>
      <w:r>
        <w:rPr>
          <w:spacing w:val="-6"/>
        </w:rPr>
        <w:t> </w:t>
      </w:r>
      <w:r>
        <w:rPr/>
        <w:t>to</w:t>
      </w:r>
      <w:r>
        <w:rPr>
          <w:spacing w:val="-6"/>
        </w:rPr>
        <w:t> </w:t>
      </w:r>
      <w:r>
        <w:rPr/>
        <w:t>a</w:t>
      </w:r>
      <w:r>
        <w:rPr>
          <w:spacing w:val="-8"/>
        </w:rPr>
        <w:t> </w:t>
      </w:r>
      <w:r>
        <w:rPr/>
        <w:t>colorless</w:t>
      </w:r>
      <w:r>
        <w:rPr>
          <w:spacing w:val="-4"/>
        </w:rPr>
        <w:t> </w:t>
      </w:r>
      <w:r>
        <w:rPr/>
        <w:t>form.</w:t>
      </w:r>
      <w:r>
        <w:rPr>
          <w:spacing w:val="-4"/>
        </w:rPr>
        <w:t> </w:t>
      </w:r>
      <w:r>
        <w:rPr/>
        <w:t>In</w:t>
      </w:r>
      <w:r>
        <w:rPr>
          <w:spacing w:val="-6"/>
        </w:rPr>
        <w:t> </w:t>
      </w:r>
      <w:r>
        <w:rPr/>
        <w:t>this</w:t>
      </w:r>
      <w:r>
        <w:rPr>
          <w:spacing w:val="-6"/>
        </w:rPr>
        <w:t> </w:t>
      </w:r>
      <w:r>
        <w:rPr/>
        <w:t>reaction,</w:t>
      </w:r>
      <w:r>
        <w:rPr>
          <w:spacing w:val="-6"/>
        </w:rPr>
        <w:t> </w:t>
      </w:r>
      <w:r>
        <w:rPr/>
        <w:t>ascorbic acid is oxidized</w:t>
      </w:r>
      <w:r>
        <w:rPr>
          <w:spacing w:val="-1"/>
        </w:rPr>
        <w:t> </w:t>
      </w:r>
      <w:r>
        <w:rPr/>
        <w:t>to dehydroascorbic acid, while DCPIP is reduced from its blue oxidized form to a colorless reduced state.</w:t>
      </w:r>
    </w:p>
    <w:p>
      <w:pPr>
        <w:pStyle w:val="BodyText"/>
        <w:spacing w:after="0" w:line="360" w:lineRule="auto"/>
        <w:sectPr>
          <w:pgSz w:w="12240" w:h="15840"/>
          <w:pgMar w:header="0" w:footer="1037" w:top="1360" w:bottom="1220" w:left="1440" w:right="1440"/>
        </w:sectPr>
      </w:pPr>
    </w:p>
    <w:p>
      <w:pPr>
        <w:pStyle w:val="BodyText"/>
        <w:spacing w:before="79"/>
      </w:pPr>
      <w:r>
        <w:rPr/>
        <w:t>The</w:t>
      </w:r>
      <w:r>
        <w:rPr>
          <w:spacing w:val="-6"/>
        </w:rPr>
        <w:t> </w:t>
      </w:r>
      <w:r>
        <w:rPr/>
        <w:t>reaction</w:t>
      </w:r>
      <w:r>
        <w:rPr>
          <w:spacing w:val="-6"/>
        </w:rPr>
        <w:t> </w:t>
      </w:r>
      <w:r>
        <w:rPr/>
        <w:t>can</w:t>
      </w:r>
      <w:r>
        <w:rPr>
          <w:spacing w:val="-6"/>
        </w:rPr>
        <w:t> </w:t>
      </w:r>
      <w:r>
        <w:rPr/>
        <w:t>be</w:t>
      </w:r>
      <w:r>
        <w:rPr>
          <w:spacing w:val="-8"/>
        </w:rPr>
        <w:t> </w:t>
      </w:r>
      <w:r>
        <w:rPr/>
        <w:t>represented</w:t>
      </w:r>
      <w:r>
        <w:rPr>
          <w:spacing w:val="-6"/>
        </w:rPr>
        <w:t> </w:t>
      </w:r>
      <w:r>
        <w:rPr/>
        <w:t>as</w:t>
      </w:r>
      <w:r>
        <w:rPr>
          <w:spacing w:val="-8"/>
        </w:rPr>
        <w:t> </w:t>
      </w:r>
      <w:r>
        <w:rPr>
          <w:spacing w:val="-2"/>
        </w:rPr>
        <w:t>follows:</w:t>
      </w:r>
    </w:p>
    <w:p>
      <w:pPr>
        <w:pStyle w:val="BodyText"/>
        <w:spacing w:before="62"/>
        <w:ind w:left="0"/>
      </w:pPr>
    </w:p>
    <w:p>
      <w:pPr>
        <w:pStyle w:val="BodyText"/>
        <w:spacing w:line="360" w:lineRule="auto"/>
        <w:ind w:right="369"/>
      </w:pPr>
      <w:r>
        <w:rPr/>
        <w:t>C₆H₈O₆</w:t>
      </w:r>
      <w:r>
        <w:rPr>
          <w:spacing w:val="-6"/>
        </w:rPr>
        <w:t> </w:t>
      </w:r>
      <w:r>
        <w:rPr/>
        <w:t>(ascorbic</w:t>
      </w:r>
      <w:r>
        <w:rPr>
          <w:spacing w:val="-8"/>
        </w:rPr>
        <w:t> </w:t>
      </w:r>
      <w:r>
        <w:rPr/>
        <w:t>acid)</w:t>
      </w:r>
      <w:r>
        <w:rPr>
          <w:spacing w:val="-3"/>
        </w:rPr>
        <w:t> </w:t>
      </w:r>
      <w:r>
        <w:rPr/>
        <w:t>+</w:t>
      </w:r>
      <w:r>
        <w:rPr>
          <w:spacing w:val="-6"/>
        </w:rPr>
        <w:t> </w:t>
      </w:r>
      <w:r>
        <w:rPr/>
        <w:t>DCPIP</w:t>
      </w:r>
      <w:r>
        <w:rPr>
          <w:spacing w:val="-7"/>
        </w:rPr>
        <w:t> </w:t>
      </w:r>
      <w:r>
        <w:rPr/>
        <w:t>(blue)</w:t>
      </w:r>
      <w:r>
        <w:rPr>
          <w:spacing w:val="-6"/>
        </w:rPr>
        <w:t> </w:t>
      </w:r>
      <w:r>
        <w:rPr/>
        <w:t>→</w:t>
      </w:r>
      <w:r>
        <w:rPr>
          <w:spacing w:val="-6"/>
        </w:rPr>
        <w:t> </w:t>
      </w:r>
      <w:r>
        <w:rPr/>
        <w:t>C₆H₆O₆</w:t>
      </w:r>
      <w:r>
        <w:rPr>
          <w:spacing w:val="-3"/>
        </w:rPr>
        <w:t> </w:t>
      </w:r>
      <w:r>
        <w:rPr/>
        <w:t>(dehydroascorbic</w:t>
      </w:r>
      <w:r>
        <w:rPr>
          <w:spacing w:val="-3"/>
        </w:rPr>
        <w:t> </w:t>
      </w:r>
      <w:r>
        <w:rPr/>
        <w:t>acid)</w:t>
      </w:r>
      <w:r>
        <w:rPr>
          <w:spacing w:val="-6"/>
        </w:rPr>
        <w:t> </w:t>
      </w:r>
      <w:r>
        <w:rPr/>
        <w:t>+</w:t>
      </w:r>
      <w:r>
        <w:rPr>
          <w:spacing w:val="-7"/>
        </w:rPr>
        <w:t> </w:t>
      </w:r>
      <w:r>
        <w:rPr/>
        <w:t>DCPIPH₂ </w:t>
      </w:r>
      <w:r>
        <w:rPr>
          <w:spacing w:val="-2"/>
        </w:rPr>
        <w:t>(colorless)</w:t>
      </w:r>
    </w:p>
    <w:p>
      <w:pPr>
        <w:pStyle w:val="BodyText"/>
        <w:spacing w:line="360" w:lineRule="auto" w:before="200"/>
        <w:ind w:right="369"/>
      </w:pPr>
      <w:r>
        <w:rPr/>
        <w:t>The end-point of the titration is visually identified when a persistent pink coloration appears,</w:t>
      </w:r>
      <w:r>
        <w:rPr>
          <w:spacing w:val="-4"/>
        </w:rPr>
        <w:t> </w:t>
      </w:r>
      <w:r>
        <w:rPr/>
        <w:t>indicating</w:t>
      </w:r>
      <w:r>
        <w:rPr>
          <w:spacing w:val="-4"/>
        </w:rPr>
        <w:t> </w:t>
      </w:r>
      <w:r>
        <w:rPr/>
        <w:t>that</w:t>
      </w:r>
      <w:r>
        <w:rPr>
          <w:spacing w:val="-3"/>
        </w:rPr>
        <w:t> </w:t>
      </w:r>
      <w:r>
        <w:rPr/>
        <w:t>all</w:t>
      </w:r>
      <w:r>
        <w:rPr>
          <w:spacing w:val="-4"/>
        </w:rPr>
        <w:t> </w:t>
      </w:r>
      <w:r>
        <w:rPr/>
        <w:t>the</w:t>
      </w:r>
      <w:r>
        <w:rPr>
          <w:spacing w:val="-4"/>
        </w:rPr>
        <w:t> </w:t>
      </w:r>
      <w:r>
        <w:rPr/>
        <w:t>ascorbic</w:t>
      </w:r>
      <w:r>
        <w:rPr>
          <w:spacing w:val="-4"/>
        </w:rPr>
        <w:t> </w:t>
      </w:r>
      <w:r>
        <w:rPr/>
        <w:t>acid</w:t>
      </w:r>
      <w:r>
        <w:rPr>
          <w:spacing w:val="-4"/>
        </w:rPr>
        <w:t> </w:t>
      </w:r>
      <w:r>
        <w:rPr/>
        <w:t>in</w:t>
      </w:r>
      <w:r>
        <w:rPr>
          <w:spacing w:val="-4"/>
        </w:rPr>
        <w:t> </w:t>
      </w:r>
      <w:r>
        <w:rPr/>
        <w:t>the</w:t>
      </w:r>
      <w:r>
        <w:rPr>
          <w:spacing w:val="-4"/>
        </w:rPr>
        <w:t> </w:t>
      </w:r>
      <w:r>
        <w:rPr/>
        <w:t>sample</w:t>
      </w:r>
      <w:r>
        <w:rPr>
          <w:spacing w:val="-4"/>
        </w:rPr>
        <w:t> </w:t>
      </w:r>
      <w:r>
        <w:rPr/>
        <w:t>has</w:t>
      </w:r>
      <w:r>
        <w:rPr>
          <w:spacing w:val="-6"/>
        </w:rPr>
        <w:t> </w:t>
      </w:r>
      <w:r>
        <w:rPr/>
        <w:t>been</w:t>
      </w:r>
      <w:r>
        <w:rPr>
          <w:spacing w:val="-6"/>
        </w:rPr>
        <w:t> </w:t>
      </w:r>
      <w:r>
        <w:rPr/>
        <w:t>oxidized</w:t>
      </w:r>
      <w:r>
        <w:rPr>
          <w:spacing w:val="-4"/>
        </w:rPr>
        <w:t> </w:t>
      </w:r>
      <w:r>
        <w:rPr/>
        <w:t>and</w:t>
      </w:r>
      <w:r>
        <w:rPr>
          <w:spacing w:val="-4"/>
        </w:rPr>
        <w:t> </w:t>
      </w:r>
      <w:r>
        <w:rPr/>
        <w:t>excess DCPIP is present in the solution.</w:t>
      </w:r>
    </w:p>
    <w:p>
      <w:pPr>
        <w:pStyle w:val="Heading5"/>
        <w:numPr>
          <w:ilvl w:val="2"/>
          <w:numId w:val="11"/>
        </w:numPr>
        <w:tabs>
          <w:tab w:pos="1078" w:val="left" w:leader="none"/>
        </w:tabs>
        <w:spacing w:line="240" w:lineRule="auto" w:before="200" w:after="0"/>
        <w:ind w:left="1078" w:right="0" w:hanging="718"/>
        <w:jc w:val="left"/>
      </w:pPr>
      <w:bookmarkStart w:name="_TOC_250041" w:id="43"/>
      <w:r>
        <w:rPr/>
        <w:t>Different</w:t>
      </w:r>
      <w:r>
        <w:rPr>
          <w:spacing w:val="-6"/>
        </w:rPr>
        <w:t> </w:t>
      </w:r>
      <w:r>
        <w:rPr/>
        <w:t>Method</w:t>
      </w:r>
      <w:r>
        <w:rPr>
          <w:spacing w:val="-6"/>
        </w:rPr>
        <w:t> </w:t>
      </w:r>
      <w:r>
        <w:rPr/>
        <w:t>of</w:t>
      </w:r>
      <w:r>
        <w:rPr>
          <w:spacing w:val="-7"/>
        </w:rPr>
        <w:t> </w:t>
      </w:r>
      <w:r>
        <w:rPr/>
        <w:t>Vitamin</w:t>
      </w:r>
      <w:r>
        <w:rPr>
          <w:spacing w:val="-3"/>
        </w:rPr>
        <w:t> </w:t>
      </w:r>
      <w:r>
        <w:rPr/>
        <w:t>C</w:t>
      </w:r>
      <w:r>
        <w:rPr>
          <w:spacing w:val="-9"/>
        </w:rPr>
        <w:t> </w:t>
      </w:r>
      <w:bookmarkEnd w:id="43"/>
      <w:r>
        <w:rPr>
          <w:spacing w:val="-2"/>
        </w:rPr>
        <w:t>Determination</w:t>
      </w:r>
    </w:p>
    <w:p>
      <w:pPr>
        <w:pStyle w:val="BodyText"/>
        <w:spacing w:line="360" w:lineRule="auto" w:before="137"/>
        <w:ind w:right="365"/>
        <w:jc w:val="both"/>
      </w:pPr>
      <w:r>
        <w:rPr/>
        <w:t>Beyond titration, a variety of analytical methods are available for determining the concentration of vitamin C in fruit juices. These methods differ in their sensitivity, specificity, equipment requirements, and cost-effectiveness. The choice of method often depends on the objective of the analysis (e.g., research vs. industrial quality control), the matrix of the sample, and the required accuracy.</w:t>
      </w:r>
    </w:p>
    <w:p>
      <w:pPr>
        <w:pStyle w:val="Heading5"/>
        <w:numPr>
          <w:ilvl w:val="0"/>
          <w:numId w:val="13"/>
        </w:numPr>
        <w:tabs>
          <w:tab w:pos="598" w:val="left" w:leader="none"/>
        </w:tabs>
        <w:spacing w:line="240" w:lineRule="auto" w:before="200" w:after="0"/>
        <w:ind w:left="598" w:right="0" w:hanging="238"/>
        <w:jc w:val="both"/>
      </w:pPr>
      <w:r>
        <w:rPr>
          <w:spacing w:val="-2"/>
        </w:rPr>
        <w:t>Spectrophotometry</w:t>
      </w:r>
    </w:p>
    <w:p>
      <w:pPr>
        <w:pStyle w:val="BodyText"/>
        <w:spacing w:before="63"/>
        <w:ind w:left="0"/>
        <w:rPr>
          <w:b/>
        </w:rPr>
      </w:pPr>
    </w:p>
    <w:p>
      <w:pPr>
        <w:pStyle w:val="BodyText"/>
        <w:spacing w:line="360" w:lineRule="auto"/>
        <w:ind w:right="364"/>
        <w:jc w:val="both"/>
      </w:pPr>
      <w:r>
        <w:rPr/>
        <w:t>UV–Visible spectrophotometry is a widely used method for vitamin C determination due to its simplicity and ability to analyze multiple samples rapidly. This method typically involves the reaction of ascorbic acid with a chromogenic reagent (such as 2,6- dichlorophenolindophenol</w:t>
      </w:r>
      <w:r>
        <w:rPr>
          <w:spacing w:val="-15"/>
        </w:rPr>
        <w:t> </w:t>
      </w:r>
      <w:r>
        <w:rPr/>
        <w:t>or</w:t>
      </w:r>
      <w:r>
        <w:rPr>
          <w:spacing w:val="-15"/>
        </w:rPr>
        <w:t> </w:t>
      </w:r>
      <w:r>
        <w:rPr/>
        <w:t>Folin–Ciocalteu</w:t>
      </w:r>
      <w:r>
        <w:rPr>
          <w:spacing w:val="-15"/>
        </w:rPr>
        <w:t> </w:t>
      </w:r>
      <w:r>
        <w:rPr/>
        <w:t>reagent)</w:t>
      </w:r>
      <w:r>
        <w:rPr>
          <w:spacing w:val="-15"/>
        </w:rPr>
        <w:t> </w:t>
      </w:r>
      <w:r>
        <w:rPr/>
        <w:t>that</w:t>
      </w:r>
      <w:r>
        <w:rPr>
          <w:spacing w:val="-15"/>
        </w:rPr>
        <w:t> </w:t>
      </w:r>
      <w:r>
        <w:rPr/>
        <w:t>results</w:t>
      </w:r>
      <w:r>
        <w:rPr>
          <w:spacing w:val="-15"/>
        </w:rPr>
        <w:t> </w:t>
      </w:r>
      <w:r>
        <w:rPr/>
        <w:t>in</w:t>
      </w:r>
      <w:r>
        <w:rPr>
          <w:spacing w:val="-15"/>
        </w:rPr>
        <w:t> </w:t>
      </w:r>
      <w:r>
        <w:rPr/>
        <w:t>a</w:t>
      </w:r>
      <w:r>
        <w:rPr>
          <w:spacing w:val="-15"/>
        </w:rPr>
        <w:t> </w:t>
      </w:r>
      <w:r>
        <w:rPr/>
        <w:t>color</w:t>
      </w:r>
      <w:r>
        <w:rPr>
          <w:spacing w:val="-15"/>
        </w:rPr>
        <w:t> </w:t>
      </w:r>
      <w:r>
        <w:rPr/>
        <w:t>change,</w:t>
      </w:r>
      <w:r>
        <w:rPr>
          <w:spacing w:val="-15"/>
        </w:rPr>
        <w:t> </w:t>
      </w:r>
      <w:r>
        <w:rPr/>
        <w:t>which is then measured at a specific wavelength using a spectrophotometer (Arya et al., 2000). The absorbance is directly related to vitamin C concentration.</w:t>
      </w:r>
    </w:p>
    <w:p>
      <w:pPr>
        <w:pStyle w:val="Heading5"/>
        <w:numPr>
          <w:ilvl w:val="0"/>
          <w:numId w:val="13"/>
        </w:numPr>
        <w:tabs>
          <w:tab w:pos="598" w:val="left" w:leader="none"/>
        </w:tabs>
        <w:spacing w:line="240" w:lineRule="auto" w:before="199" w:after="0"/>
        <w:ind w:left="598" w:right="0" w:hanging="238"/>
        <w:jc w:val="both"/>
      </w:pPr>
      <w:r>
        <w:rPr>
          <w:spacing w:val="-2"/>
        </w:rPr>
        <w:t>High-Performance</w:t>
      </w:r>
      <w:r>
        <w:rPr>
          <w:spacing w:val="6"/>
        </w:rPr>
        <w:t> </w:t>
      </w:r>
      <w:r>
        <w:rPr>
          <w:spacing w:val="-2"/>
        </w:rPr>
        <w:t>Liquid</w:t>
      </w:r>
      <w:r>
        <w:rPr>
          <w:spacing w:val="9"/>
        </w:rPr>
        <w:t> </w:t>
      </w:r>
      <w:r>
        <w:rPr>
          <w:spacing w:val="-2"/>
        </w:rPr>
        <w:t>Chromatography</w:t>
      </w:r>
      <w:r>
        <w:rPr>
          <w:spacing w:val="9"/>
        </w:rPr>
        <w:t> </w:t>
      </w:r>
      <w:r>
        <w:rPr>
          <w:spacing w:val="-2"/>
        </w:rPr>
        <w:t>(HPLC)</w:t>
      </w:r>
    </w:p>
    <w:p>
      <w:pPr>
        <w:pStyle w:val="BodyText"/>
        <w:spacing w:before="63"/>
        <w:ind w:left="0"/>
        <w:rPr>
          <w:b/>
        </w:rPr>
      </w:pPr>
    </w:p>
    <w:p>
      <w:pPr>
        <w:pStyle w:val="BodyText"/>
        <w:spacing w:line="360" w:lineRule="auto"/>
        <w:ind w:right="368"/>
        <w:jc w:val="both"/>
      </w:pPr>
      <w:r>
        <w:rPr/>
        <w:t>HPLC is considered the gold standard</w:t>
      </w:r>
      <w:r>
        <w:rPr>
          <w:spacing w:val="-2"/>
        </w:rPr>
        <w:t> </w:t>
      </w:r>
      <w:r>
        <w:rPr/>
        <w:t>for ascorbic acid analysis due to its high precision, specificity, and ability to separate ascorbic acid from dehydroascorbic acid and other interfering</w:t>
      </w:r>
      <w:r>
        <w:rPr>
          <w:spacing w:val="-1"/>
        </w:rPr>
        <w:t> </w:t>
      </w:r>
      <w:r>
        <w:rPr/>
        <w:t>substances. It</w:t>
      </w:r>
      <w:r>
        <w:rPr>
          <w:spacing w:val="-1"/>
        </w:rPr>
        <w:t> </w:t>
      </w:r>
      <w:r>
        <w:rPr/>
        <w:t>typically uses</w:t>
      </w:r>
      <w:r>
        <w:rPr>
          <w:spacing w:val="-3"/>
        </w:rPr>
        <w:t> </w:t>
      </w:r>
      <w:r>
        <w:rPr/>
        <w:t>a</w:t>
      </w:r>
      <w:r>
        <w:rPr>
          <w:spacing w:val="-1"/>
        </w:rPr>
        <w:t> </w:t>
      </w:r>
      <w:r>
        <w:rPr/>
        <w:t>reverse-phase</w:t>
      </w:r>
      <w:r>
        <w:rPr>
          <w:spacing w:val="-1"/>
        </w:rPr>
        <w:t> </w:t>
      </w:r>
      <w:r>
        <w:rPr/>
        <w:t>C18</w:t>
      </w:r>
      <w:r>
        <w:rPr>
          <w:spacing w:val="-1"/>
        </w:rPr>
        <w:t> </w:t>
      </w:r>
      <w:r>
        <w:rPr/>
        <w:t>column</w:t>
      </w:r>
      <w:r>
        <w:rPr>
          <w:spacing w:val="-1"/>
        </w:rPr>
        <w:t> </w:t>
      </w:r>
      <w:r>
        <w:rPr/>
        <w:t>with</w:t>
      </w:r>
      <w:r>
        <w:rPr>
          <w:spacing w:val="-1"/>
        </w:rPr>
        <w:t> </w:t>
      </w:r>
      <w:r>
        <w:rPr/>
        <w:t>UV detection</w:t>
      </w:r>
      <w:r>
        <w:rPr>
          <w:spacing w:val="-1"/>
        </w:rPr>
        <w:t> </w:t>
      </w:r>
      <w:r>
        <w:rPr/>
        <w:t>at 245–265 nm (Nielsen, 2010). Sample preparation often includes filtration </w:t>
      </w:r>
      <w:r>
        <w:rPr/>
        <w:t>and derivatization, especially for DHA. Although HPLC is more expensive and time- consuming, it is indispensable in clinical, pharmacological, and food research.</w:t>
      </w:r>
    </w:p>
    <w:p>
      <w:pPr>
        <w:pStyle w:val="BodyText"/>
        <w:spacing w:after="0" w:line="360" w:lineRule="auto"/>
        <w:jc w:val="both"/>
        <w:sectPr>
          <w:pgSz w:w="12240" w:h="15840"/>
          <w:pgMar w:header="0" w:footer="1037" w:top="1360" w:bottom="1220" w:left="1440" w:right="1440"/>
        </w:sectPr>
      </w:pPr>
    </w:p>
    <w:p>
      <w:pPr>
        <w:pStyle w:val="Heading5"/>
        <w:numPr>
          <w:ilvl w:val="0"/>
          <w:numId w:val="13"/>
        </w:numPr>
        <w:tabs>
          <w:tab w:pos="598" w:val="left" w:leader="none"/>
        </w:tabs>
        <w:spacing w:line="240" w:lineRule="auto" w:before="79" w:after="0"/>
        <w:ind w:left="598" w:right="0" w:hanging="238"/>
        <w:jc w:val="both"/>
      </w:pPr>
      <w:r>
        <w:rPr>
          <w:spacing w:val="-2"/>
        </w:rPr>
        <w:t>Fluorometry</w:t>
      </w:r>
    </w:p>
    <w:p>
      <w:pPr>
        <w:pStyle w:val="BodyText"/>
        <w:spacing w:before="62"/>
        <w:ind w:left="0"/>
        <w:rPr>
          <w:b/>
        </w:rPr>
      </w:pPr>
    </w:p>
    <w:p>
      <w:pPr>
        <w:pStyle w:val="BodyText"/>
        <w:spacing w:line="360" w:lineRule="auto"/>
        <w:ind w:right="367"/>
        <w:jc w:val="both"/>
      </w:pPr>
      <w:r>
        <w:rPr/>
        <w:t>Fluorometric methods detect vitamin C based on its ability to quench or enhance fluorescence when interacting with specific fluorophores. These methods are highly sensitive and can detect trace amounts of ascorbic acid. However, the presence of fluorescent</w:t>
      </w:r>
      <w:r>
        <w:rPr>
          <w:spacing w:val="-15"/>
        </w:rPr>
        <w:t> </w:t>
      </w:r>
      <w:r>
        <w:rPr/>
        <w:t>compounds</w:t>
      </w:r>
      <w:r>
        <w:rPr>
          <w:spacing w:val="-15"/>
        </w:rPr>
        <w:t> </w:t>
      </w:r>
      <w:r>
        <w:rPr/>
        <w:t>in</w:t>
      </w:r>
      <w:r>
        <w:rPr>
          <w:spacing w:val="-15"/>
        </w:rPr>
        <w:t> </w:t>
      </w:r>
      <w:r>
        <w:rPr/>
        <w:t>fruit</w:t>
      </w:r>
      <w:r>
        <w:rPr>
          <w:spacing w:val="-15"/>
        </w:rPr>
        <w:t> </w:t>
      </w:r>
      <w:r>
        <w:rPr/>
        <w:t>juices</w:t>
      </w:r>
      <w:r>
        <w:rPr>
          <w:spacing w:val="-15"/>
        </w:rPr>
        <w:t> </w:t>
      </w:r>
      <w:r>
        <w:rPr/>
        <w:t>can</w:t>
      </w:r>
      <w:r>
        <w:rPr>
          <w:spacing w:val="-15"/>
        </w:rPr>
        <w:t> </w:t>
      </w:r>
      <w:r>
        <w:rPr/>
        <w:t>interfere</w:t>
      </w:r>
      <w:r>
        <w:rPr>
          <w:spacing w:val="-15"/>
        </w:rPr>
        <w:t> </w:t>
      </w:r>
      <w:r>
        <w:rPr/>
        <w:t>with</w:t>
      </w:r>
      <w:r>
        <w:rPr>
          <w:spacing w:val="-15"/>
        </w:rPr>
        <w:t> </w:t>
      </w:r>
      <w:r>
        <w:rPr/>
        <w:t>measurements,</w:t>
      </w:r>
      <w:r>
        <w:rPr>
          <w:spacing w:val="-15"/>
        </w:rPr>
        <w:t> </w:t>
      </w:r>
      <w:r>
        <w:rPr/>
        <w:t>making</w:t>
      </w:r>
      <w:r>
        <w:rPr>
          <w:spacing w:val="-15"/>
        </w:rPr>
        <w:t> </w:t>
      </w:r>
      <w:r>
        <w:rPr/>
        <w:t>this</w:t>
      </w:r>
      <w:r>
        <w:rPr>
          <w:spacing w:val="-15"/>
        </w:rPr>
        <w:t> </w:t>
      </w:r>
      <w:r>
        <w:rPr/>
        <w:t>method less suitable for complex matrices without rigorous sample preparation (Robinson et al., </w:t>
      </w:r>
      <w:r>
        <w:rPr>
          <w:spacing w:val="-2"/>
        </w:rPr>
        <w:t>2006).</w:t>
      </w:r>
    </w:p>
    <w:p>
      <w:pPr>
        <w:pStyle w:val="Heading5"/>
        <w:numPr>
          <w:ilvl w:val="0"/>
          <w:numId w:val="13"/>
        </w:numPr>
        <w:tabs>
          <w:tab w:pos="598" w:val="left" w:leader="none"/>
        </w:tabs>
        <w:spacing w:line="240" w:lineRule="auto" w:before="200" w:after="0"/>
        <w:ind w:left="598" w:right="0" w:hanging="238"/>
        <w:jc w:val="both"/>
      </w:pPr>
      <w:r>
        <w:rPr/>
        <w:t>Titrimetry</w:t>
      </w:r>
      <w:r>
        <w:rPr>
          <w:spacing w:val="-11"/>
        </w:rPr>
        <w:t> </w:t>
      </w:r>
      <w:r>
        <w:rPr/>
        <w:t>with</w:t>
      </w:r>
      <w:r>
        <w:rPr>
          <w:spacing w:val="-8"/>
        </w:rPr>
        <w:t> </w:t>
      </w:r>
      <w:r>
        <w:rPr>
          <w:spacing w:val="-2"/>
        </w:rPr>
        <w:t>Iodine</w:t>
      </w:r>
    </w:p>
    <w:p>
      <w:pPr>
        <w:pStyle w:val="BodyText"/>
        <w:spacing w:before="62"/>
        <w:ind w:left="0"/>
        <w:rPr>
          <w:b/>
        </w:rPr>
      </w:pPr>
    </w:p>
    <w:p>
      <w:pPr>
        <w:pStyle w:val="BodyText"/>
        <w:spacing w:line="360" w:lineRule="auto"/>
        <w:ind w:right="367"/>
        <w:jc w:val="both"/>
      </w:pPr>
      <w:r>
        <w:rPr/>
        <w:t>An alternative to DCPIP titration is iodimetric titration, in which iodine is used as the </w:t>
      </w:r>
      <w:r>
        <w:rPr>
          <w:spacing w:val="-2"/>
        </w:rPr>
        <w:t>titrant.</w:t>
      </w:r>
      <w:r>
        <w:rPr>
          <w:spacing w:val="-5"/>
        </w:rPr>
        <w:t> </w:t>
      </w:r>
      <w:r>
        <w:rPr>
          <w:spacing w:val="-2"/>
        </w:rPr>
        <w:t>Ascorbic</w:t>
      </w:r>
      <w:r>
        <w:rPr>
          <w:spacing w:val="-7"/>
        </w:rPr>
        <w:t> </w:t>
      </w:r>
      <w:r>
        <w:rPr>
          <w:spacing w:val="-2"/>
        </w:rPr>
        <w:t>acid</w:t>
      </w:r>
      <w:r>
        <w:rPr>
          <w:spacing w:val="-7"/>
        </w:rPr>
        <w:t> </w:t>
      </w:r>
      <w:r>
        <w:rPr>
          <w:spacing w:val="-2"/>
        </w:rPr>
        <w:t>reduces</w:t>
      </w:r>
      <w:r>
        <w:rPr>
          <w:spacing w:val="-5"/>
        </w:rPr>
        <w:t> </w:t>
      </w:r>
      <w:r>
        <w:rPr>
          <w:spacing w:val="-2"/>
        </w:rPr>
        <w:t>iodine</w:t>
      </w:r>
      <w:r>
        <w:rPr>
          <w:spacing w:val="-7"/>
        </w:rPr>
        <w:t> </w:t>
      </w:r>
      <w:r>
        <w:rPr>
          <w:spacing w:val="-2"/>
        </w:rPr>
        <w:t>to</w:t>
      </w:r>
      <w:r>
        <w:rPr>
          <w:spacing w:val="-7"/>
        </w:rPr>
        <w:t> </w:t>
      </w:r>
      <w:r>
        <w:rPr>
          <w:spacing w:val="-2"/>
        </w:rPr>
        <w:t>iodide,</w:t>
      </w:r>
      <w:r>
        <w:rPr>
          <w:spacing w:val="-7"/>
        </w:rPr>
        <w:t> </w:t>
      </w:r>
      <w:r>
        <w:rPr>
          <w:spacing w:val="-2"/>
        </w:rPr>
        <w:t>and</w:t>
      </w:r>
      <w:r>
        <w:rPr>
          <w:spacing w:val="-5"/>
        </w:rPr>
        <w:t> </w:t>
      </w:r>
      <w:r>
        <w:rPr>
          <w:spacing w:val="-2"/>
        </w:rPr>
        <w:t>the</w:t>
      </w:r>
      <w:r>
        <w:rPr>
          <w:spacing w:val="-9"/>
        </w:rPr>
        <w:t> </w:t>
      </w:r>
      <w:r>
        <w:rPr>
          <w:spacing w:val="-2"/>
        </w:rPr>
        <w:t>endpoint</w:t>
      </w:r>
      <w:r>
        <w:rPr>
          <w:spacing w:val="-7"/>
        </w:rPr>
        <w:t> </w:t>
      </w:r>
      <w:r>
        <w:rPr>
          <w:spacing w:val="-2"/>
        </w:rPr>
        <w:t>is</w:t>
      </w:r>
      <w:r>
        <w:rPr>
          <w:spacing w:val="-7"/>
        </w:rPr>
        <w:t> </w:t>
      </w:r>
      <w:r>
        <w:rPr>
          <w:spacing w:val="-2"/>
        </w:rPr>
        <w:t>detected</w:t>
      </w:r>
      <w:r>
        <w:rPr>
          <w:spacing w:val="-5"/>
        </w:rPr>
        <w:t> </w:t>
      </w:r>
      <w:r>
        <w:rPr>
          <w:spacing w:val="-2"/>
        </w:rPr>
        <w:t>by</w:t>
      </w:r>
      <w:r>
        <w:rPr>
          <w:spacing w:val="-7"/>
        </w:rPr>
        <w:t> </w:t>
      </w:r>
      <w:r>
        <w:rPr>
          <w:spacing w:val="-2"/>
        </w:rPr>
        <w:t>the</w:t>
      </w:r>
      <w:r>
        <w:rPr>
          <w:spacing w:val="-7"/>
        </w:rPr>
        <w:t> </w:t>
      </w:r>
      <w:r>
        <w:rPr>
          <w:spacing w:val="-2"/>
        </w:rPr>
        <w:t>formation </w:t>
      </w:r>
      <w:r>
        <w:rPr/>
        <w:t>of</w:t>
      </w:r>
      <w:r>
        <w:rPr>
          <w:spacing w:val="-6"/>
        </w:rPr>
        <w:t> </w:t>
      </w:r>
      <w:r>
        <w:rPr/>
        <w:t>a</w:t>
      </w:r>
      <w:r>
        <w:rPr>
          <w:spacing w:val="-8"/>
        </w:rPr>
        <w:t> </w:t>
      </w:r>
      <w:r>
        <w:rPr/>
        <w:t>blue-black</w:t>
      </w:r>
      <w:r>
        <w:rPr>
          <w:spacing w:val="-1"/>
        </w:rPr>
        <w:t> </w:t>
      </w:r>
      <w:r>
        <w:rPr/>
        <w:t>complex</w:t>
      </w:r>
      <w:r>
        <w:rPr>
          <w:spacing w:val="-6"/>
        </w:rPr>
        <w:t> </w:t>
      </w:r>
      <w:r>
        <w:rPr/>
        <w:t>with</w:t>
      </w:r>
      <w:r>
        <w:rPr>
          <w:spacing w:val="-6"/>
        </w:rPr>
        <w:t> </w:t>
      </w:r>
      <w:r>
        <w:rPr/>
        <w:t>starch.</w:t>
      </w:r>
      <w:r>
        <w:rPr>
          <w:spacing w:val="-6"/>
        </w:rPr>
        <w:t> </w:t>
      </w:r>
      <w:r>
        <w:rPr/>
        <w:t>Although</w:t>
      </w:r>
      <w:r>
        <w:rPr>
          <w:spacing w:val="-6"/>
        </w:rPr>
        <w:t> </w:t>
      </w:r>
      <w:r>
        <w:rPr/>
        <w:t>simple,</w:t>
      </w:r>
      <w:r>
        <w:rPr>
          <w:spacing w:val="-8"/>
        </w:rPr>
        <w:t> </w:t>
      </w:r>
      <w:r>
        <w:rPr/>
        <w:t>this</w:t>
      </w:r>
      <w:r>
        <w:rPr>
          <w:spacing w:val="-6"/>
        </w:rPr>
        <w:t> </w:t>
      </w:r>
      <w:r>
        <w:rPr/>
        <w:t>method</w:t>
      </w:r>
      <w:r>
        <w:rPr>
          <w:spacing w:val="-6"/>
        </w:rPr>
        <w:t> </w:t>
      </w:r>
      <w:r>
        <w:rPr/>
        <w:t>is</w:t>
      </w:r>
      <w:r>
        <w:rPr>
          <w:spacing w:val="-4"/>
        </w:rPr>
        <w:t> </w:t>
      </w:r>
      <w:r>
        <w:rPr/>
        <w:t>less</w:t>
      </w:r>
      <w:r>
        <w:rPr>
          <w:spacing w:val="-1"/>
        </w:rPr>
        <w:t> </w:t>
      </w:r>
      <w:r>
        <w:rPr/>
        <w:t>specific</w:t>
      </w:r>
      <w:r>
        <w:rPr>
          <w:spacing w:val="-6"/>
        </w:rPr>
        <w:t> </w:t>
      </w:r>
      <w:r>
        <w:rPr/>
        <w:t>and</w:t>
      </w:r>
      <w:r>
        <w:rPr>
          <w:spacing w:val="-6"/>
        </w:rPr>
        <w:t> </w:t>
      </w:r>
      <w:r>
        <w:rPr/>
        <w:t>can be affected by other reducing agents in the sample (Verma &amp; Bhatnagar, 2014).</w:t>
      </w:r>
    </w:p>
    <w:p>
      <w:pPr>
        <w:pStyle w:val="Heading5"/>
        <w:numPr>
          <w:ilvl w:val="0"/>
          <w:numId w:val="13"/>
        </w:numPr>
        <w:tabs>
          <w:tab w:pos="598" w:val="left" w:leader="none"/>
        </w:tabs>
        <w:spacing w:line="240" w:lineRule="auto" w:before="199" w:after="0"/>
        <w:ind w:left="598" w:right="0" w:hanging="238"/>
        <w:jc w:val="both"/>
      </w:pPr>
      <w:r>
        <w:rPr/>
        <w:t>Enzymatic</w:t>
      </w:r>
      <w:r>
        <w:rPr>
          <w:spacing w:val="-10"/>
        </w:rPr>
        <w:t> </w:t>
      </w:r>
      <w:r>
        <w:rPr>
          <w:spacing w:val="-2"/>
        </w:rPr>
        <w:t>Methods</w:t>
      </w:r>
    </w:p>
    <w:p>
      <w:pPr>
        <w:pStyle w:val="BodyText"/>
        <w:spacing w:before="63"/>
        <w:ind w:left="0"/>
        <w:rPr>
          <w:b/>
        </w:rPr>
      </w:pPr>
    </w:p>
    <w:p>
      <w:pPr>
        <w:pStyle w:val="BodyText"/>
        <w:spacing w:line="360" w:lineRule="auto"/>
        <w:ind w:right="369"/>
        <w:jc w:val="both"/>
      </w:pPr>
      <w:r>
        <w:rPr/>
        <w:t>These methods use specific enzymes such as ascorbate oxidase to selectively </w:t>
      </w:r>
      <w:r>
        <w:rPr/>
        <w:t>oxidize ascorbic acid, followed by a coupled colorimetric or fluorometric readout. They offer excellent</w:t>
      </w:r>
      <w:r>
        <w:rPr>
          <w:spacing w:val="-15"/>
        </w:rPr>
        <w:t> </w:t>
      </w:r>
      <w:r>
        <w:rPr/>
        <w:t>specificity</w:t>
      </w:r>
      <w:r>
        <w:rPr>
          <w:spacing w:val="-15"/>
        </w:rPr>
        <w:t> </w:t>
      </w:r>
      <w:r>
        <w:rPr/>
        <w:t>and</w:t>
      </w:r>
      <w:r>
        <w:rPr>
          <w:spacing w:val="-15"/>
        </w:rPr>
        <w:t> </w:t>
      </w:r>
      <w:r>
        <w:rPr/>
        <w:t>are</w:t>
      </w:r>
      <w:r>
        <w:rPr>
          <w:spacing w:val="-15"/>
        </w:rPr>
        <w:t> </w:t>
      </w:r>
      <w:r>
        <w:rPr/>
        <w:t>commonly</w:t>
      </w:r>
      <w:r>
        <w:rPr>
          <w:spacing w:val="-15"/>
        </w:rPr>
        <w:t> </w:t>
      </w:r>
      <w:r>
        <w:rPr/>
        <w:t>employed</w:t>
      </w:r>
      <w:r>
        <w:rPr>
          <w:spacing w:val="-15"/>
        </w:rPr>
        <w:t> </w:t>
      </w:r>
      <w:r>
        <w:rPr/>
        <w:t>in</w:t>
      </w:r>
      <w:r>
        <w:rPr>
          <w:spacing w:val="-15"/>
        </w:rPr>
        <w:t> </w:t>
      </w:r>
      <w:r>
        <w:rPr/>
        <w:t>clinical</w:t>
      </w:r>
      <w:r>
        <w:rPr>
          <w:spacing w:val="-15"/>
        </w:rPr>
        <w:t> </w:t>
      </w:r>
      <w:r>
        <w:rPr/>
        <w:t>diagnostic</w:t>
      </w:r>
      <w:r>
        <w:rPr>
          <w:spacing w:val="-15"/>
        </w:rPr>
        <w:t> </w:t>
      </w:r>
      <w:r>
        <w:rPr/>
        <w:t>kits.</w:t>
      </w:r>
      <w:r>
        <w:rPr>
          <w:spacing w:val="-15"/>
        </w:rPr>
        <w:t> </w:t>
      </w:r>
      <w:r>
        <w:rPr/>
        <w:t>However,</w:t>
      </w:r>
      <w:r>
        <w:rPr>
          <w:spacing w:val="-15"/>
        </w:rPr>
        <w:t> </w:t>
      </w:r>
      <w:r>
        <w:rPr/>
        <w:t>they are more expensive and have a shorter shelf life for reagents.</w:t>
      </w:r>
    </w:p>
    <w:p>
      <w:pPr>
        <w:pStyle w:val="Heading5"/>
        <w:numPr>
          <w:ilvl w:val="2"/>
          <w:numId w:val="11"/>
        </w:numPr>
        <w:tabs>
          <w:tab w:pos="1078" w:val="left" w:leader="none"/>
        </w:tabs>
        <w:spacing w:line="240" w:lineRule="auto" w:before="199" w:after="0"/>
        <w:ind w:left="1078" w:right="0" w:hanging="718"/>
        <w:jc w:val="both"/>
      </w:pPr>
      <w:bookmarkStart w:name="_TOC_250040" w:id="44"/>
      <w:r>
        <w:rPr/>
        <w:t>Advantages</w:t>
      </w:r>
      <w:r>
        <w:rPr>
          <w:spacing w:val="-11"/>
        </w:rPr>
        <w:t> </w:t>
      </w:r>
      <w:r>
        <w:rPr/>
        <w:t>of</w:t>
      </w:r>
      <w:r>
        <w:rPr>
          <w:spacing w:val="-10"/>
        </w:rPr>
        <w:t> </w:t>
      </w:r>
      <w:r>
        <w:rPr/>
        <w:t>Titration</w:t>
      </w:r>
      <w:r>
        <w:rPr>
          <w:spacing w:val="-6"/>
        </w:rPr>
        <w:t> </w:t>
      </w:r>
      <w:bookmarkEnd w:id="44"/>
      <w:r>
        <w:rPr>
          <w:spacing w:val="-2"/>
        </w:rPr>
        <w:t>Method</w:t>
      </w:r>
    </w:p>
    <w:p>
      <w:pPr>
        <w:pStyle w:val="ListParagraph"/>
        <w:numPr>
          <w:ilvl w:val="3"/>
          <w:numId w:val="11"/>
        </w:numPr>
        <w:tabs>
          <w:tab w:pos="1079" w:val="left" w:leader="none"/>
        </w:tabs>
        <w:spacing w:line="240" w:lineRule="auto" w:before="139" w:after="0"/>
        <w:ind w:left="1079" w:right="0" w:hanging="359"/>
        <w:jc w:val="left"/>
        <w:rPr>
          <w:sz w:val="24"/>
        </w:rPr>
      </w:pPr>
      <w:r>
        <w:rPr>
          <w:sz w:val="24"/>
        </w:rPr>
        <w:t>Simplicity:</w:t>
      </w:r>
      <w:r>
        <w:rPr>
          <w:spacing w:val="-11"/>
          <w:sz w:val="24"/>
        </w:rPr>
        <w:t> </w:t>
      </w:r>
      <w:r>
        <w:rPr>
          <w:sz w:val="24"/>
        </w:rPr>
        <w:t>Requires</w:t>
      </w:r>
      <w:r>
        <w:rPr>
          <w:spacing w:val="-11"/>
          <w:sz w:val="24"/>
        </w:rPr>
        <w:t> </w:t>
      </w:r>
      <w:r>
        <w:rPr>
          <w:sz w:val="24"/>
        </w:rPr>
        <w:t>minimal</w:t>
      </w:r>
      <w:r>
        <w:rPr>
          <w:spacing w:val="-8"/>
          <w:sz w:val="24"/>
        </w:rPr>
        <w:t> </w:t>
      </w:r>
      <w:r>
        <w:rPr>
          <w:sz w:val="24"/>
        </w:rPr>
        <w:t>equipment</w:t>
      </w:r>
      <w:r>
        <w:rPr>
          <w:spacing w:val="-9"/>
          <w:sz w:val="24"/>
        </w:rPr>
        <w:t> </w:t>
      </w:r>
      <w:r>
        <w:rPr>
          <w:sz w:val="24"/>
        </w:rPr>
        <w:t>and</w:t>
      </w:r>
      <w:r>
        <w:rPr>
          <w:spacing w:val="-6"/>
          <w:sz w:val="24"/>
        </w:rPr>
        <w:t> </w:t>
      </w:r>
      <w:r>
        <w:rPr>
          <w:spacing w:val="-2"/>
          <w:sz w:val="24"/>
        </w:rPr>
        <w:t>training.</w:t>
      </w:r>
    </w:p>
    <w:p>
      <w:pPr>
        <w:pStyle w:val="ListParagraph"/>
        <w:numPr>
          <w:ilvl w:val="3"/>
          <w:numId w:val="11"/>
        </w:numPr>
        <w:tabs>
          <w:tab w:pos="1079" w:val="left" w:leader="none"/>
        </w:tabs>
        <w:spacing w:line="240" w:lineRule="auto" w:before="137" w:after="0"/>
        <w:ind w:left="1079" w:right="0" w:hanging="359"/>
        <w:jc w:val="left"/>
        <w:rPr>
          <w:sz w:val="24"/>
        </w:rPr>
      </w:pPr>
      <w:r>
        <w:rPr>
          <w:sz w:val="24"/>
        </w:rPr>
        <w:t>Low</w:t>
      </w:r>
      <w:r>
        <w:rPr>
          <w:spacing w:val="-9"/>
          <w:sz w:val="24"/>
        </w:rPr>
        <w:t> </w:t>
      </w:r>
      <w:r>
        <w:rPr>
          <w:sz w:val="24"/>
        </w:rPr>
        <w:t>cost:</w:t>
      </w:r>
      <w:r>
        <w:rPr>
          <w:spacing w:val="-8"/>
          <w:sz w:val="24"/>
        </w:rPr>
        <w:t> </w:t>
      </w:r>
      <w:r>
        <w:rPr>
          <w:sz w:val="24"/>
        </w:rPr>
        <w:t>Reagents</w:t>
      </w:r>
      <w:r>
        <w:rPr>
          <w:spacing w:val="-8"/>
          <w:sz w:val="24"/>
        </w:rPr>
        <w:t> </w:t>
      </w:r>
      <w:r>
        <w:rPr>
          <w:sz w:val="24"/>
        </w:rPr>
        <w:t>are</w:t>
      </w:r>
      <w:r>
        <w:rPr>
          <w:spacing w:val="-8"/>
          <w:sz w:val="24"/>
        </w:rPr>
        <w:t> </w:t>
      </w:r>
      <w:r>
        <w:rPr>
          <w:sz w:val="24"/>
        </w:rPr>
        <w:t>inexpensive</w:t>
      </w:r>
      <w:r>
        <w:rPr>
          <w:spacing w:val="-8"/>
          <w:sz w:val="24"/>
        </w:rPr>
        <w:t> </w:t>
      </w:r>
      <w:r>
        <w:rPr>
          <w:sz w:val="24"/>
        </w:rPr>
        <w:t>and</w:t>
      </w:r>
      <w:r>
        <w:rPr>
          <w:spacing w:val="-6"/>
          <w:sz w:val="24"/>
        </w:rPr>
        <w:t> </w:t>
      </w:r>
      <w:r>
        <w:rPr>
          <w:sz w:val="24"/>
        </w:rPr>
        <w:t>readily</w:t>
      </w:r>
      <w:r>
        <w:rPr>
          <w:spacing w:val="-8"/>
          <w:sz w:val="24"/>
        </w:rPr>
        <w:t> </w:t>
      </w:r>
      <w:r>
        <w:rPr>
          <w:spacing w:val="-2"/>
          <w:sz w:val="24"/>
        </w:rPr>
        <w:t>available.</w:t>
      </w:r>
    </w:p>
    <w:p>
      <w:pPr>
        <w:pStyle w:val="ListParagraph"/>
        <w:numPr>
          <w:ilvl w:val="3"/>
          <w:numId w:val="11"/>
        </w:numPr>
        <w:tabs>
          <w:tab w:pos="1079" w:val="left" w:leader="none"/>
        </w:tabs>
        <w:spacing w:line="240" w:lineRule="auto" w:before="140" w:after="0"/>
        <w:ind w:left="1079" w:right="0" w:hanging="359"/>
        <w:jc w:val="left"/>
        <w:rPr>
          <w:sz w:val="24"/>
        </w:rPr>
      </w:pPr>
      <w:r>
        <w:rPr>
          <w:sz w:val="24"/>
        </w:rPr>
        <w:t>Rapid</w:t>
      </w:r>
      <w:r>
        <w:rPr>
          <w:spacing w:val="-6"/>
          <w:sz w:val="24"/>
        </w:rPr>
        <w:t> </w:t>
      </w:r>
      <w:r>
        <w:rPr>
          <w:sz w:val="24"/>
        </w:rPr>
        <w:t>analysis:</w:t>
      </w:r>
      <w:r>
        <w:rPr>
          <w:spacing w:val="-5"/>
          <w:sz w:val="24"/>
        </w:rPr>
        <w:t> </w:t>
      </w:r>
      <w:r>
        <w:rPr>
          <w:sz w:val="24"/>
        </w:rPr>
        <w:t>Can</w:t>
      </w:r>
      <w:r>
        <w:rPr>
          <w:spacing w:val="-6"/>
          <w:sz w:val="24"/>
        </w:rPr>
        <w:t> </w:t>
      </w:r>
      <w:r>
        <w:rPr>
          <w:sz w:val="24"/>
        </w:rPr>
        <w:t>be</w:t>
      </w:r>
      <w:r>
        <w:rPr>
          <w:spacing w:val="-5"/>
          <w:sz w:val="24"/>
        </w:rPr>
        <w:t> </w:t>
      </w:r>
      <w:r>
        <w:rPr>
          <w:sz w:val="24"/>
        </w:rPr>
        <w:t>completed</w:t>
      </w:r>
      <w:r>
        <w:rPr>
          <w:spacing w:val="-5"/>
          <w:sz w:val="24"/>
        </w:rPr>
        <w:t> </w:t>
      </w:r>
      <w:r>
        <w:rPr>
          <w:sz w:val="24"/>
        </w:rPr>
        <w:t>in</w:t>
      </w:r>
      <w:r>
        <w:rPr>
          <w:spacing w:val="-6"/>
          <w:sz w:val="24"/>
        </w:rPr>
        <w:t> </w:t>
      </w:r>
      <w:r>
        <w:rPr>
          <w:sz w:val="24"/>
        </w:rPr>
        <w:t>a</w:t>
      </w:r>
      <w:r>
        <w:rPr>
          <w:spacing w:val="-7"/>
          <w:sz w:val="24"/>
        </w:rPr>
        <w:t> </w:t>
      </w:r>
      <w:r>
        <w:rPr>
          <w:sz w:val="24"/>
        </w:rPr>
        <w:t>few</w:t>
      </w:r>
      <w:r>
        <w:rPr>
          <w:spacing w:val="-8"/>
          <w:sz w:val="24"/>
        </w:rPr>
        <w:t> </w:t>
      </w:r>
      <w:r>
        <w:rPr>
          <w:spacing w:val="-2"/>
          <w:sz w:val="24"/>
        </w:rPr>
        <w:t>minutes.</w:t>
      </w:r>
    </w:p>
    <w:p>
      <w:pPr>
        <w:pStyle w:val="ListParagraph"/>
        <w:numPr>
          <w:ilvl w:val="3"/>
          <w:numId w:val="11"/>
        </w:numPr>
        <w:tabs>
          <w:tab w:pos="1079" w:val="left" w:leader="none"/>
        </w:tabs>
        <w:spacing w:line="240" w:lineRule="auto" w:before="136" w:after="0"/>
        <w:ind w:left="1079" w:right="0" w:hanging="359"/>
        <w:jc w:val="left"/>
        <w:rPr>
          <w:sz w:val="24"/>
        </w:rPr>
      </w:pPr>
      <w:r>
        <w:rPr>
          <w:sz w:val="24"/>
        </w:rPr>
        <w:t>Good</w:t>
      </w:r>
      <w:r>
        <w:rPr>
          <w:spacing w:val="-10"/>
          <w:sz w:val="24"/>
        </w:rPr>
        <w:t> </w:t>
      </w:r>
      <w:r>
        <w:rPr>
          <w:sz w:val="24"/>
        </w:rPr>
        <w:t>reproducibility</w:t>
      </w:r>
      <w:r>
        <w:rPr>
          <w:spacing w:val="-9"/>
          <w:sz w:val="24"/>
        </w:rPr>
        <w:t> </w:t>
      </w:r>
      <w:r>
        <w:rPr>
          <w:sz w:val="24"/>
        </w:rPr>
        <w:t>when</w:t>
      </w:r>
      <w:r>
        <w:rPr>
          <w:spacing w:val="-9"/>
          <w:sz w:val="24"/>
        </w:rPr>
        <w:t> </w:t>
      </w:r>
      <w:r>
        <w:rPr>
          <w:sz w:val="24"/>
        </w:rPr>
        <w:t>performed</w:t>
      </w:r>
      <w:r>
        <w:rPr>
          <w:spacing w:val="-10"/>
          <w:sz w:val="24"/>
        </w:rPr>
        <w:t> </w:t>
      </w:r>
      <w:r>
        <w:rPr>
          <w:sz w:val="24"/>
        </w:rPr>
        <w:t>under</w:t>
      </w:r>
      <w:r>
        <w:rPr>
          <w:spacing w:val="-10"/>
          <w:sz w:val="24"/>
        </w:rPr>
        <w:t> </w:t>
      </w:r>
      <w:r>
        <w:rPr>
          <w:sz w:val="24"/>
        </w:rPr>
        <w:t>controlled</w:t>
      </w:r>
      <w:r>
        <w:rPr>
          <w:spacing w:val="-11"/>
          <w:sz w:val="24"/>
        </w:rPr>
        <w:t> </w:t>
      </w:r>
      <w:r>
        <w:rPr>
          <w:spacing w:val="-2"/>
          <w:sz w:val="24"/>
        </w:rPr>
        <w:t>conditions.</w:t>
      </w:r>
    </w:p>
    <w:p>
      <w:pPr>
        <w:pStyle w:val="ListParagraph"/>
        <w:numPr>
          <w:ilvl w:val="3"/>
          <w:numId w:val="11"/>
        </w:numPr>
        <w:tabs>
          <w:tab w:pos="1079" w:val="left" w:leader="none"/>
        </w:tabs>
        <w:spacing w:line="240" w:lineRule="auto" w:before="140" w:after="0"/>
        <w:ind w:left="1079" w:right="0" w:hanging="359"/>
        <w:jc w:val="left"/>
        <w:rPr>
          <w:sz w:val="24"/>
        </w:rPr>
      </w:pPr>
      <w:r>
        <w:rPr>
          <w:sz w:val="24"/>
        </w:rPr>
        <w:t>Visual</w:t>
      </w:r>
      <w:r>
        <w:rPr>
          <w:spacing w:val="-9"/>
          <w:sz w:val="24"/>
        </w:rPr>
        <w:t> </w:t>
      </w:r>
      <w:r>
        <w:rPr>
          <w:sz w:val="24"/>
        </w:rPr>
        <w:t>Endpoint</w:t>
      </w:r>
      <w:r>
        <w:rPr>
          <w:spacing w:val="-9"/>
          <w:sz w:val="24"/>
        </w:rPr>
        <w:t> </w:t>
      </w:r>
      <w:r>
        <w:rPr>
          <w:spacing w:val="-2"/>
          <w:sz w:val="24"/>
        </w:rPr>
        <w:t>Detection</w:t>
      </w:r>
    </w:p>
    <w:p>
      <w:pPr>
        <w:pStyle w:val="BodyText"/>
        <w:spacing w:before="59"/>
        <w:ind w:left="0"/>
      </w:pPr>
    </w:p>
    <w:p>
      <w:pPr>
        <w:pStyle w:val="Heading5"/>
        <w:numPr>
          <w:ilvl w:val="2"/>
          <w:numId w:val="11"/>
        </w:numPr>
        <w:tabs>
          <w:tab w:pos="1078" w:val="left" w:leader="none"/>
        </w:tabs>
        <w:spacing w:line="240" w:lineRule="auto" w:before="1" w:after="0"/>
        <w:ind w:left="1078" w:right="0" w:hanging="718"/>
        <w:jc w:val="both"/>
      </w:pPr>
      <w:bookmarkStart w:name="_TOC_250039" w:id="45"/>
      <w:r>
        <w:rPr/>
        <w:t>Disadvantages</w:t>
      </w:r>
      <w:r>
        <w:rPr>
          <w:spacing w:val="-8"/>
        </w:rPr>
        <w:t> </w:t>
      </w:r>
      <w:r>
        <w:rPr/>
        <w:t>of</w:t>
      </w:r>
      <w:r>
        <w:rPr>
          <w:spacing w:val="-11"/>
        </w:rPr>
        <w:t> </w:t>
      </w:r>
      <w:r>
        <w:rPr/>
        <w:t>Titration</w:t>
      </w:r>
      <w:r>
        <w:rPr>
          <w:spacing w:val="-9"/>
        </w:rPr>
        <w:t> </w:t>
      </w:r>
      <w:bookmarkEnd w:id="45"/>
      <w:r>
        <w:rPr>
          <w:spacing w:val="-2"/>
        </w:rPr>
        <w:t>Method</w:t>
      </w:r>
    </w:p>
    <w:p>
      <w:pPr>
        <w:pStyle w:val="ListParagraph"/>
        <w:numPr>
          <w:ilvl w:val="3"/>
          <w:numId w:val="11"/>
        </w:numPr>
        <w:tabs>
          <w:tab w:pos="1079" w:val="left" w:leader="none"/>
        </w:tabs>
        <w:spacing w:line="240" w:lineRule="auto" w:before="139" w:after="0"/>
        <w:ind w:left="1079" w:right="0" w:hanging="359"/>
        <w:jc w:val="left"/>
        <w:rPr>
          <w:sz w:val="24"/>
        </w:rPr>
      </w:pPr>
      <w:r>
        <w:rPr>
          <w:sz w:val="24"/>
        </w:rPr>
        <w:t>Subjectivity</w:t>
      </w:r>
      <w:r>
        <w:rPr>
          <w:spacing w:val="-9"/>
          <w:sz w:val="24"/>
        </w:rPr>
        <w:t> </w:t>
      </w:r>
      <w:r>
        <w:rPr>
          <w:sz w:val="24"/>
        </w:rPr>
        <w:t>of</w:t>
      </w:r>
      <w:r>
        <w:rPr>
          <w:spacing w:val="-8"/>
          <w:sz w:val="24"/>
        </w:rPr>
        <w:t> </w:t>
      </w:r>
      <w:r>
        <w:rPr>
          <w:sz w:val="24"/>
        </w:rPr>
        <w:t>Endpoint</w:t>
      </w:r>
      <w:r>
        <w:rPr>
          <w:spacing w:val="-10"/>
          <w:sz w:val="24"/>
        </w:rPr>
        <w:t> </w:t>
      </w:r>
      <w:r>
        <w:rPr>
          <w:spacing w:val="-2"/>
          <w:sz w:val="24"/>
        </w:rPr>
        <w:t>Detection</w:t>
      </w:r>
    </w:p>
    <w:p>
      <w:pPr>
        <w:pStyle w:val="ListParagraph"/>
        <w:numPr>
          <w:ilvl w:val="3"/>
          <w:numId w:val="11"/>
        </w:numPr>
        <w:tabs>
          <w:tab w:pos="1079" w:val="left" w:leader="none"/>
        </w:tabs>
        <w:spacing w:line="240" w:lineRule="auto" w:before="137" w:after="0"/>
        <w:ind w:left="1079" w:right="0" w:hanging="359"/>
        <w:jc w:val="left"/>
        <w:rPr>
          <w:sz w:val="24"/>
        </w:rPr>
      </w:pPr>
      <w:r>
        <w:rPr>
          <w:sz w:val="24"/>
        </w:rPr>
        <w:t>Interference</w:t>
      </w:r>
      <w:r>
        <w:rPr>
          <w:spacing w:val="-12"/>
          <w:sz w:val="24"/>
        </w:rPr>
        <w:t> </w:t>
      </w:r>
      <w:r>
        <w:rPr>
          <w:sz w:val="24"/>
        </w:rPr>
        <w:t>from</w:t>
      </w:r>
      <w:r>
        <w:rPr>
          <w:spacing w:val="-7"/>
          <w:sz w:val="24"/>
        </w:rPr>
        <w:t> </w:t>
      </w:r>
      <w:r>
        <w:rPr>
          <w:sz w:val="24"/>
        </w:rPr>
        <w:t>Other</w:t>
      </w:r>
      <w:r>
        <w:rPr>
          <w:spacing w:val="-8"/>
          <w:sz w:val="24"/>
        </w:rPr>
        <w:t> </w:t>
      </w:r>
      <w:r>
        <w:rPr>
          <w:sz w:val="24"/>
        </w:rPr>
        <w:t>Reducing</w:t>
      </w:r>
      <w:r>
        <w:rPr>
          <w:spacing w:val="-9"/>
          <w:sz w:val="24"/>
        </w:rPr>
        <w:t> </w:t>
      </w:r>
      <w:r>
        <w:rPr>
          <w:spacing w:val="-2"/>
          <w:sz w:val="24"/>
        </w:rPr>
        <w:t>Agents</w:t>
      </w:r>
    </w:p>
    <w:p>
      <w:pPr>
        <w:pStyle w:val="ListParagraph"/>
        <w:numPr>
          <w:ilvl w:val="3"/>
          <w:numId w:val="11"/>
        </w:numPr>
        <w:tabs>
          <w:tab w:pos="1079" w:val="left" w:leader="none"/>
        </w:tabs>
        <w:spacing w:line="240" w:lineRule="auto" w:before="139" w:after="0"/>
        <w:ind w:left="1079" w:right="0" w:hanging="359"/>
        <w:jc w:val="left"/>
        <w:rPr>
          <w:sz w:val="24"/>
        </w:rPr>
      </w:pPr>
      <w:r>
        <w:rPr>
          <w:sz w:val="24"/>
        </w:rPr>
        <w:t>Sensitivity</w:t>
      </w:r>
      <w:r>
        <w:rPr>
          <w:spacing w:val="-6"/>
          <w:sz w:val="24"/>
        </w:rPr>
        <w:t> </w:t>
      </w:r>
      <w:r>
        <w:rPr>
          <w:sz w:val="24"/>
        </w:rPr>
        <w:t>to</w:t>
      </w:r>
      <w:r>
        <w:rPr>
          <w:spacing w:val="-5"/>
          <w:sz w:val="24"/>
        </w:rPr>
        <w:t> </w:t>
      </w:r>
      <w:r>
        <w:rPr>
          <w:sz w:val="24"/>
        </w:rPr>
        <w:t>pH</w:t>
      </w:r>
      <w:r>
        <w:rPr>
          <w:spacing w:val="-5"/>
          <w:sz w:val="24"/>
        </w:rPr>
        <w:t> </w:t>
      </w:r>
      <w:r>
        <w:rPr>
          <w:sz w:val="24"/>
        </w:rPr>
        <w:t>and</w:t>
      </w:r>
      <w:r>
        <w:rPr>
          <w:spacing w:val="-5"/>
          <w:sz w:val="24"/>
        </w:rPr>
        <w:t> </w:t>
      </w:r>
      <w:r>
        <w:rPr>
          <w:spacing w:val="-2"/>
          <w:sz w:val="24"/>
        </w:rPr>
        <w:t>Temperature</w:t>
      </w:r>
    </w:p>
    <w:p>
      <w:pPr>
        <w:pStyle w:val="ListParagraph"/>
        <w:numPr>
          <w:ilvl w:val="3"/>
          <w:numId w:val="11"/>
        </w:numPr>
        <w:tabs>
          <w:tab w:pos="1079" w:val="left" w:leader="none"/>
        </w:tabs>
        <w:spacing w:line="240" w:lineRule="auto" w:before="137" w:after="0"/>
        <w:ind w:left="1079" w:right="0" w:hanging="359"/>
        <w:jc w:val="left"/>
        <w:rPr>
          <w:sz w:val="24"/>
        </w:rPr>
      </w:pPr>
      <w:r>
        <w:rPr>
          <w:sz w:val="24"/>
        </w:rPr>
        <w:t>Limited</w:t>
      </w:r>
      <w:r>
        <w:rPr>
          <w:spacing w:val="-11"/>
          <w:sz w:val="24"/>
        </w:rPr>
        <w:t> </w:t>
      </w:r>
      <w:r>
        <w:rPr>
          <w:sz w:val="24"/>
        </w:rPr>
        <w:t>Detection</w:t>
      </w:r>
      <w:r>
        <w:rPr>
          <w:spacing w:val="-8"/>
          <w:sz w:val="24"/>
        </w:rPr>
        <w:t> </w:t>
      </w:r>
      <w:r>
        <w:rPr>
          <w:spacing w:val="-2"/>
          <w:sz w:val="24"/>
        </w:rPr>
        <w:t>Range</w:t>
      </w:r>
    </w:p>
    <w:p>
      <w:pPr>
        <w:pStyle w:val="ListParagraph"/>
        <w:spacing w:after="0" w:line="240" w:lineRule="auto"/>
        <w:jc w:val="left"/>
        <w:rPr>
          <w:sz w:val="24"/>
        </w:rPr>
        <w:sectPr>
          <w:pgSz w:w="12240" w:h="15840"/>
          <w:pgMar w:header="0" w:footer="1037" w:top="1360" w:bottom="1220" w:left="1440" w:right="1440"/>
        </w:sectPr>
      </w:pPr>
    </w:p>
    <w:p>
      <w:pPr>
        <w:pStyle w:val="ListParagraph"/>
        <w:numPr>
          <w:ilvl w:val="3"/>
          <w:numId w:val="11"/>
        </w:numPr>
        <w:tabs>
          <w:tab w:pos="1079" w:val="left" w:leader="none"/>
        </w:tabs>
        <w:spacing w:line="240" w:lineRule="auto" w:before="79" w:after="0"/>
        <w:ind w:left="1079" w:right="0" w:hanging="359"/>
        <w:jc w:val="left"/>
        <w:rPr>
          <w:sz w:val="24"/>
        </w:rPr>
      </w:pPr>
      <w:r>
        <w:rPr>
          <w:sz w:val="24"/>
        </w:rPr>
        <w:t>Not</w:t>
      </w:r>
      <w:r>
        <w:rPr>
          <w:spacing w:val="-8"/>
          <w:sz w:val="24"/>
        </w:rPr>
        <w:t> </w:t>
      </w:r>
      <w:r>
        <w:rPr>
          <w:sz w:val="24"/>
        </w:rPr>
        <w:t>Suitable</w:t>
      </w:r>
      <w:r>
        <w:rPr>
          <w:spacing w:val="-6"/>
          <w:sz w:val="24"/>
        </w:rPr>
        <w:t> </w:t>
      </w:r>
      <w:r>
        <w:rPr>
          <w:sz w:val="24"/>
        </w:rPr>
        <w:t>for</w:t>
      </w:r>
      <w:r>
        <w:rPr>
          <w:spacing w:val="-6"/>
          <w:sz w:val="24"/>
        </w:rPr>
        <w:t> </w:t>
      </w:r>
      <w:r>
        <w:rPr>
          <w:sz w:val="24"/>
        </w:rPr>
        <w:t>Differentiating</w:t>
      </w:r>
      <w:r>
        <w:rPr>
          <w:spacing w:val="-8"/>
          <w:sz w:val="24"/>
        </w:rPr>
        <w:t> </w:t>
      </w:r>
      <w:r>
        <w:rPr>
          <w:sz w:val="24"/>
        </w:rPr>
        <w:t>Vitamin</w:t>
      </w:r>
      <w:r>
        <w:rPr>
          <w:spacing w:val="-8"/>
          <w:sz w:val="24"/>
        </w:rPr>
        <w:t> </w:t>
      </w:r>
      <w:r>
        <w:rPr>
          <w:sz w:val="24"/>
        </w:rPr>
        <w:t>C</w:t>
      </w:r>
      <w:r>
        <w:rPr>
          <w:spacing w:val="-4"/>
          <w:sz w:val="24"/>
        </w:rPr>
        <w:t> </w:t>
      </w:r>
      <w:r>
        <w:rPr>
          <w:spacing w:val="-2"/>
          <w:sz w:val="24"/>
        </w:rPr>
        <w:t>Forms</w:t>
      </w:r>
    </w:p>
    <w:p>
      <w:pPr>
        <w:pStyle w:val="BodyText"/>
        <w:spacing w:before="62"/>
        <w:ind w:left="0"/>
      </w:pPr>
    </w:p>
    <w:p>
      <w:pPr>
        <w:pStyle w:val="Heading5"/>
        <w:numPr>
          <w:ilvl w:val="2"/>
          <w:numId w:val="11"/>
        </w:numPr>
        <w:tabs>
          <w:tab w:pos="1078" w:val="left" w:leader="none"/>
        </w:tabs>
        <w:spacing w:line="240" w:lineRule="auto" w:before="0" w:after="0"/>
        <w:ind w:left="1078" w:right="0" w:hanging="718"/>
        <w:jc w:val="left"/>
      </w:pPr>
      <w:bookmarkStart w:name="_TOC_250038" w:id="46"/>
      <w:bookmarkEnd w:id="46"/>
      <w:r>
        <w:rPr>
          <w:spacing w:val="-2"/>
        </w:rPr>
        <w:t>Limitations</w:t>
      </w:r>
    </w:p>
    <w:p>
      <w:pPr>
        <w:pStyle w:val="ListParagraph"/>
        <w:numPr>
          <w:ilvl w:val="3"/>
          <w:numId w:val="11"/>
        </w:numPr>
        <w:tabs>
          <w:tab w:pos="1079" w:val="left" w:leader="none"/>
        </w:tabs>
        <w:spacing w:line="240" w:lineRule="auto" w:before="137" w:after="0"/>
        <w:ind w:left="1079" w:right="0" w:hanging="359"/>
        <w:jc w:val="left"/>
        <w:rPr>
          <w:sz w:val="24"/>
        </w:rPr>
      </w:pPr>
      <w:r>
        <w:rPr>
          <w:sz w:val="24"/>
        </w:rPr>
        <w:t>Subjective</w:t>
      </w:r>
      <w:r>
        <w:rPr>
          <w:spacing w:val="-10"/>
          <w:sz w:val="24"/>
        </w:rPr>
        <w:t> </w:t>
      </w:r>
      <w:r>
        <w:rPr>
          <w:sz w:val="24"/>
        </w:rPr>
        <w:t>endpoint</w:t>
      </w:r>
      <w:r>
        <w:rPr>
          <w:spacing w:val="-8"/>
          <w:sz w:val="24"/>
        </w:rPr>
        <w:t> </w:t>
      </w:r>
      <w:r>
        <w:rPr>
          <w:sz w:val="24"/>
        </w:rPr>
        <w:t>detection:</w:t>
      </w:r>
      <w:r>
        <w:rPr>
          <w:spacing w:val="-5"/>
          <w:sz w:val="24"/>
        </w:rPr>
        <w:t> </w:t>
      </w:r>
      <w:r>
        <w:rPr>
          <w:sz w:val="24"/>
        </w:rPr>
        <w:t>May</w:t>
      </w:r>
      <w:r>
        <w:rPr>
          <w:spacing w:val="-9"/>
          <w:sz w:val="24"/>
        </w:rPr>
        <w:t> </w:t>
      </w:r>
      <w:r>
        <w:rPr>
          <w:sz w:val="24"/>
        </w:rPr>
        <w:t>vary</w:t>
      </w:r>
      <w:r>
        <w:rPr>
          <w:spacing w:val="-8"/>
          <w:sz w:val="24"/>
        </w:rPr>
        <w:t> </w:t>
      </w:r>
      <w:r>
        <w:rPr>
          <w:sz w:val="24"/>
        </w:rPr>
        <w:t>depending</w:t>
      </w:r>
      <w:r>
        <w:rPr>
          <w:spacing w:val="-8"/>
          <w:sz w:val="24"/>
        </w:rPr>
        <w:t> </w:t>
      </w:r>
      <w:r>
        <w:rPr>
          <w:sz w:val="24"/>
        </w:rPr>
        <w:t>on</w:t>
      </w:r>
      <w:r>
        <w:rPr>
          <w:spacing w:val="-8"/>
          <w:sz w:val="24"/>
        </w:rPr>
        <w:t> </w:t>
      </w:r>
      <w:r>
        <w:rPr>
          <w:spacing w:val="-2"/>
          <w:sz w:val="24"/>
        </w:rPr>
        <w:t>observer.</w:t>
      </w:r>
    </w:p>
    <w:p>
      <w:pPr>
        <w:pStyle w:val="ListParagraph"/>
        <w:numPr>
          <w:ilvl w:val="3"/>
          <w:numId w:val="11"/>
        </w:numPr>
        <w:tabs>
          <w:tab w:pos="1080" w:val="left" w:leader="none"/>
        </w:tabs>
        <w:spacing w:line="360" w:lineRule="auto" w:before="139" w:after="0"/>
        <w:ind w:left="1080" w:right="413" w:hanging="360"/>
        <w:jc w:val="left"/>
        <w:rPr>
          <w:sz w:val="24"/>
        </w:rPr>
      </w:pPr>
      <w:r>
        <w:rPr>
          <w:sz w:val="24"/>
        </w:rPr>
        <w:t>Potential</w:t>
      </w:r>
      <w:r>
        <w:rPr>
          <w:spacing w:val="-5"/>
          <w:sz w:val="24"/>
        </w:rPr>
        <w:t> </w:t>
      </w:r>
      <w:r>
        <w:rPr>
          <w:sz w:val="24"/>
        </w:rPr>
        <w:t>interference:</w:t>
      </w:r>
      <w:r>
        <w:rPr>
          <w:spacing w:val="-6"/>
          <w:sz w:val="24"/>
        </w:rPr>
        <w:t> </w:t>
      </w:r>
      <w:r>
        <w:rPr>
          <w:sz w:val="24"/>
        </w:rPr>
        <w:t>Pigments,</w:t>
      </w:r>
      <w:r>
        <w:rPr>
          <w:spacing w:val="-5"/>
          <w:sz w:val="24"/>
        </w:rPr>
        <w:t> </w:t>
      </w:r>
      <w:r>
        <w:rPr>
          <w:sz w:val="24"/>
        </w:rPr>
        <w:t>turbidity,</w:t>
      </w:r>
      <w:r>
        <w:rPr>
          <w:spacing w:val="-5"/>
          <w:sz w:val="24"/>
        </w:rPr>
        <w:t> </w:t>
      </w:r>
      <w:r>
        <w:rPr>
          <w:sz w:val="24"/>
        </w:rPr>
        <w:t>or</w:t>
      </w:r>
      <w:r>
        <w:rPr>
          <w:spacing w:val="-7"/>
          <w:sz w:val="24"/>
        </w:rPr>
        <w:t> </w:t>
      </w:r>
      <w:r>
        <w:rPr>
          <w:sz w:val="24"/>
        </w:rPr>
        <w:t>presence</w:t>
      </w:r>
      <w:r>
        <w:rPr>
          <w:spacing w:val="-5"/>
          <w:sz w:val="24"/>
        </w:rPr>
        <w:t> </w:t>
      </w:r>
      <w:r>
        <w:rPr>
          <w:sz w:val="24"/>
        </w:rPr>
        <w:t>of</w:t>
      </w:r>
      <w:r>
        <w:rPr>
          <w:spacing w:val="-7"/>
          <w:sz w:val="24"/>
        </w:rPr>
        <w:t> </w:t>
      </w:r>
      <w:r>
        <w:rPr>
          <w:sz w:val="24"/>
        </w:rPr>
        <w:t>other</w:t>
      </w:r>
      <w:r>
        <w:rPr>
          <w:spacing w:val="-8"/>
          <w:sz w:val="24"/>
        </w:rPr>
        <w:t> </w:t>
      </w:r>
      <w:r>
        <w:rPr>
          <w:sz w:val="24"/>
        </w:rPr>
        <w:t>reducing</w:t>
      </w:r>
      <w:r>
        <w:rPr>
          <w:spacing w:val="-5"/>
          <w:sz w:val="24"/>
        </w:rPr>
        <w:t> </w:t>
      </w:r>
      <w:r>
        <w:rPr>
          <w:sz w:val="24"/>
        </w:rPr>
        <w:t>agents</w:t>
      </w:r>
      <w:r>
        <w:rPr>
          <w:spacing w:val="-5"/>
          <w:sz w:val="24"/>
        </w:rPr>
        <w:t> </w:t>
      </w:r>
      <w:r>
        <w:rPr>
          <w:sz w:val="24"/>
        </w:rPr>
        <w:t>in fruit juices may lead to inaccurate results.</w:t>
      </w:r>
    </w:p>
    <w:p>
      <w:pPr>
        <w:pStyle w:val="ListParagraph"/>
        <w:numPr>
          <w:ilvl w:val="3"/>
          <w:numId w:val="11"/>
        </w:numPr>
        <w:tabs>
          <w:tab w:pos="1080" w:val="left" w:leader="none"/>
        </w:tabs>
        <w:spacing w:line="360" w:lineRule="auto" w:before="0" w:after="0"/>
        <w:ind w:left="1080" w:right="674" w:hanging="360"/>
        <w:jc w:val="left"/>
        <w:rPr>
          <w:sz w:val="24"/>
        </w:rPr>
      </w:pPr>
      <w:r>
        <w:rPr>
          <w:sz w:val="24"/>
        </w:rPr>
        <w:t>Sensitivity:</w:t>
      </w:r>
      <w:r>
        <w:rPr>
          <w:spacing w:val="-6"/>
          <w:sz w:val="24"/>
        </w:rPr>
        <w:t> </w:t>
      </w:r>
      <w:r>
        <w:rPr>
          <w:sz w:val="24"/>
        </w:rPr>
        <w:t>Less</w:t>
      </w:r>
      <w:r>
        <w:rPr>
          <w:spacing w:val="-6"/>
          <w:sz w:val="24"/>
        </w:rPr>
        <w:t> </w:t>
      </w:r>
      <w:r>
        <w:rPr>
          <w:sz w:val="24"/>
        </w:rPr>
        <w:t>sensitive</w:t>
      </w:r>
      <w:r>
        <w:rPr>
          <w:spacing w:val="-4"/>
          <w:sz w:val="24"/>
        </w:rPr>
        <w:t> </w:t>
      </w:r>
      <w:r>
        <w:rPr>
          <w:sz w:val="24"/>
        </w:rPr>
        <w:t>compared</w:t>
      </w:r>
      <w:r>
        <w:rPr>
          <w:spacing w:val="-6"/>
          <w:sz w:val="24"/>
        </w:rPr>
        <w:t> </w:t>
      </w:r>
      <w:r>
        <w:rPr>
          <w:sz w:val="24"/>
        </w:rPr>
        <w:t>to</w:t>
      </w:r>
      <w:r>
        <w:rPr>
          <w:spacing w:val="-6"/>
          <w:sz w:val="24"/>
        </w:rPr>
        <w:t> </w:t>
      </w:r>
      <w:r>
        <w:rPr>
          <w:sz w:val="24"/>
        </w:rPr>
        <w:t>chromatographic</w:t>
      </w:r>
      <w:r>
        <w:rPr>
          <w:spacing w:val="-8"/>
          <w:sz w:val="24"/>
        </w:rPr>
        <w:t> </w:t>
      </w:r>
      <w:r>
        <w:rPr>
          <w:sz w:val="24"/>
        </w:rPr>
        <w:t>techniques</w:t>
      </w:r>
      <w:r>
        <w:rPr>
          <w:spacing w:val="-8"/>
          <w:sz w:val="24"/>
        </w:rPr>
        <w:t> </w:t>
      </w:r>
      <w:r>
        <w:rPr>
          <w:sz w:val="24"/>
        </w:rPr>
        <w:t>like</w:t>
      </w:r>
      <w:r>
        <w:rPr>
          <w:spacing w:val="-8"/>
          <w:sz w:val="24"/>
        </w:rPr>
        <w:t> </w:t>
      </w:r>
      <w:r>
        <w:rPr>
          <w:sz w:val="24"/>
        </w:rPr>
        <w:t>HPLC (High-Performance Liquid Chromatography) (Nielsen, 2010).</w:t>
      </w:r>
    </w:p>
    <w:p>
      <w:pPr>
        <w:pStyle w:val="BodyText"/>
        <w:spacing w:line="360" w:lineRule="auto" w:before="200"/>
        <w:ind w:right="369"/>
      </w:pPr>
      <w:r>
        <w:rPr/>
        <w:t>The titrimetric determination of vitamin C using DCPIP is a classical, reliable, and effective method for evaluating ascorbic acid concentration in fruit juices. While it may lack</w:t>
      </w:r>
      <w:r>
        <w:rPr>
          <w:spacing w:val="-6"/>
        </w:rPr>
        <w:t> </w:t>
      </w:r>
      <w:r>
        <w:rPr/>
        <w:t>the</w:t>
      </w:r>
      <w:r>
        <w:rPr>
          <w:spacing w:val="-6"/>
        </w:rPr>
        <w:t> </w:t>
      </w:r>
      <w:r>
        <w:rPr/>
        <w:t>high</w:t>
      </w:r>
      <w:r>
        <w:rPr>
          <w:spacing w:val="-4"/>
        </w:rPr>
        <w:t> </w:t>
      </w:r>
      <w:r>
        <w:rPr/>
        <w:t>sensitivity</w:t>
      </w:r>
      <w:r>
        <w:rPr>
          <w:spacing w:val="-4"/>
        </w:rPr>
        <w:t> </w:t>
      </w:r>
      <w:r>
        <w:rPr/>
        <w:t>of</w:t>
      </w:r>
      <w:r>
        <w:rPr>
          <w:spacing w:val="-4"/>
        </w:rPr>
        <w:t> </w:t>
      </w:r>
      <w:r>
        <w:rPr/>
        <w:t>modern</w:t>
      </w:r>
      <w:r>
        <w:rPr>
          <w:spacing w:val="-4"/>
        </w:rPr>
        <w:t> </w:t>
      </w:r>
      <w:r>
        <w:rPr/>
        <w:t>analytical</w:t>
      </w:r>
      <w:r>
        <w:rPr>
          <w:spacing w:val="-5"/>
        </w:rPr>
        <w:t> </w:t>
      </w:r>
      <w:r>
        <w:rPr/>
        <w:t>tools,</w:t>
      </w:r>
      <w:r>
        <w:rPr>
          <w:spacing w:val="-4"/>
        </w:rPr>
        <w:t> </w:t>
      </w:r>
      <w:r>
        <w:rPr/>
        <w:t>it</w:t>
      </w:r>
      <w:r>
        <w:rPr>
          <w:spacing w:val="-4"/>
        </w:rPr>
        <w:t> </w:t>
      </w:r>
      <w:r>
        <w:rPr/>
        <w:t>remains</w:t>
      </w:r>
      <w:r>
        <w:rPr>
          <w:spacing w:val="-4"/>
        </w:rPr>
        <w:t> </w:t>
      </w:r>
      <w:r>
        <w:rPr/>
        <w:t>a</w:t>
      </w:r>
      <w:r>
        <w:rPr>
          <w:spacing w:val="-4"/>
        </w:rPr>
        <w:t> </w:t>
      </w:r>
      <w:r>
        <w:rPr/>
        <w:t>fundamental</w:t>
      </w:r>
      <w:r>
        <w:rPr>
          <w:spacing w:val="-5"/>
        </w:rPr>
        <w:t> </w:t>
      </w:r>
      <w:r>
        <w:rPr/>
        <w:t>technique</w:t>
      </w:r>
      <w:r>
        <w:rPr>
          <w:spacing w:val="-6"/>
        </w:rPr>
        <w:t> </w:t>
      </w:r>
      <w:r>
        <w:rPr/>
        <w:t>in food science laboratories for routine assessments of vitamin C content in beverages like orange and pineapple juice.</w:t>
      </w:r>
    </w:p>
    <w:p>
      <w:pPr>
        <w:pStyle w:val="BodyText"/>
        <w:spacing w:after="0" w:line="360" w:lineRule="auto"/>
        <w:sectPr>
          <w:footerReference w:type="default" r:id="rId14"/>
          <w:pgSz w:w="12240" w:h="15840"/>
          <w:pgMar w:header="0" w:footer="1037" w:top="1360" w:bottom="1220" w:left="1440" w:right="1440"/>
        </w:sectPr>
      </w:pPr>
    </w:p>
    <w:p>
      <w:pPr>
        <w:pStyle w:val="BodyText"/>
        <w:ind w:left="355"/>
        <w:rPr>
          <w:sz w:val="20"/>
        </w:rPr>
      </w:pPr>
      <w:r>
        <w:rPr>
          <w:sz w:val="20"/>
        </w:rPr>
        <w:drawing>
          <wp:inline distT="0" distB="0" distL="0" distR="0">
            <wp:extent cx="5144831" cy="5492496"/>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6" cstate="print"/>
                    <a:stretch>
                      <a:fillRect/>
                    </a:stretch>
                  </pic:blipFill>
                  <pic:spPr>
                    <a:xfrm>
                      <a:off x="0" y="0"/>
                      <a:ext cx="5144831" cy="5492496"/>
                    </a:xfrm>
                    <a:prstGeom prst="rect">
                      <a:avLst/>
                    </a:prstGeom>
                  </pic:spPr>
                </pic:pic>
              </a:graphicData>
            </a:graphic>
          </wp:inline>
        </w:drawing>
      </w:r>
      <w:r>
        <w:rPr>
          <w:sz w:val="20"/>
        </w:rPr>
      </w:r>
    </w:p>
    <w:p>
      <w:pPr>
        <w:pStyle w:val="BodyText"/>
        <w:spacing w:before="74"/>
        <w:ind w:left="0"/>
        <w:rPr>
          <w:sz w:val="22"/>
        </w:rPr>
      </w:pPr>
    </w:p>
    <w:p>
      <w:pPr>
        <w:spacing w:before="0"/>
        <w:ind w:left="360" w:right="0" w:firstLine="0"/>
        <w:jc w:val="left"/>
        <w:rPr>
          <w:rFonts w:ascii="Cambria"/>
          <w:b/>
          <w:sz w:val="22"/>
        </w:rPr>
      </w:pPr>
      <w:r>
        <w:rPr>
          <w:b/>
          <w:sz w:val="24"/>
        </w:rPr>
        <w:t>Fig.</w:t>
      </w:r>
      <w:r>
        <w:rPr>
          <w:b/>
          <w:spacing w:val="-4"/>
          <w:sz w:val="24"/>
        </w:rPr>
        <w:t> </w:t>
      </w:r>
      <w:r>
        <w:rPr>
          <w:b/>
          <w:sz w:val="24"/>
        </w:rPr>
        <w:t>2.5:</w:t>
      </w:r>
      <w:r>
        <w:rPr>
          <w:b/>
          <w:spacing w:val="-1"/>
          <w:sz w:val="24"/>
        </w:rPr>
        <w:t> </w:t>
      </w:r>
      <w:r>
        <w:rPr>
          <w:rFonts w:ascii="Cambria"/>
          <w:b/>
          <w:sz w:val="22"/>
        </w:rPr>
        <w:t>Method</w:t>
      </w:r>
      <w:r>
        <w:rPr>
          <w:rFonts w:ascii="Cambria"/>
          <w:b/>
          <w:spacing w:val="-7"/>
          <w:sz w:val="22"/>
        </w:rPr>
        <w:t> </w:t>
      </w:r>
      <w:r>
        <w:rPr>
          <w:rFonts w:ascii="Cambria"/>
          <w:b/>
          <w:sz w:val="22"/>
        </w:rPr>
        <w:t>Of</w:t>
      </w:r>
      <w:r>
        <w:rPr>
          <w:rFonts w:ascii="Cambria"/>
          <w:b/>
          <w:spacing w:val="-2"/>
          <w:sz w:val="22"/>
        </w:rPr>
        <w:t> </w:t>
      </w:r>
      <w:r>
        <w:rPr>
          <w:rFonts w:ascii="Cambria"/>
          <w:b/>
          <w:sz w:val="22"/>
        </w:rPr>
        <w:t>Vitamin</w:t>
      </w:r>
      <w:r>
        <w:rPr>
          <w:rFonts w:ascii="Cambria"/>
          <w:b/>
          <w:spacing w:val="-3"/>
          <w:sz w:val="22"/>
        </w:rPr>
        <w:t> </w:t>
      </w:r>
      <w:r>
        <w:rPr>
          <w:rFonts w:ascii="Cambria"/>
          <w:b/>
          <w:sz w:val="22"/>
        </w:rPr>
        <w:t>C</w:t>
      </w:r>
      <w:r>
        <w:rPr>
          <w:rFonts w:ascii="Cambria"/>
          <w:b/>
          <w:spacing w:val="-2"/>
          <w:sz w:val="22"/>
        </w:rPr>
        <w:t> </w:t>
      </w:r>
      <w:r>
        <w:rPr>
          <w:rFonts w:ascii="Cambria"/>
          <w:b/>
          <w:sz w:val="22"/>
        </w:rPr>
        <w:t>Determination:</w:t>
      </w:r>
      <w:r>
        <w:rPr>
          <w:rFonts w:ascii="Cambria"/>
          <w:b/>
          <w:spacing w:val="-5"/>
          <w:sz w:val="22"/>
        </w:rPr>
        <w:t> </w:t>
      </w:r>
      <w:r>
        <w:rPr>
          <w:rFonts w:ascii="Cambria"/>
          <w:b/>
          <w:spacing w:val="-2"/>
          <w:sz w:val="22"/>
        </w:rPr>
        <w:t>Titration</w:t>
      </w:r>
    </w:p>
    <w:p>
      <w:pPr>
        <w:pStyle w:val="BodyText"/>
        <w:spacing w:before="82"/>
        <w:ind w:left="0"/>
        <w:rPr>
          <w:rFonts w:ascii="Cambria"/>
          <w:b/>
          <w:sz w:val="22"/>
        </w:rPr>
      </w:pPr>
    </w:p>
    <w:p>
      <w:pPr>
        <w:pStyle w:val="Heading3"/>
        <w:numPr>
          <w:ilvl w:val="1"/>
          <w:numId w:val="11"/>
        </w:numPr>
        <w:tabs>
          <w:tab w:pos="1080" w:val="left" w:leader="none"/>
        </w:tabs>
        <w:spacing w:line="240" w:lineRule="auto" w:before="0" w:after="0"/>
        <w:ind w:left="1080" w:right="0" w:hanging="720"/>
        <w:jc w:val="left"/>
      </w:pPr>
      <w:bookmarkStart w:name="_TOC_250037" w:id="47"/>
      <w:r>
        <w:rPr/>
        <w:t>Factors Affecting</w:t>
      </w:r>
      <w:r>
        <w:rPr>
          <w:spacing w:val="-6"/>
        </w:rPr>
        <w:t> </w:t>
      </w:r>
      <w:r>
        <w:rPr/>
        <w:t>Vitamin C</w:t>
      </w:r>
      <w:r>
        <w:rPr>
          <w:spacing w:val="-5"/>
        </w:rPr>
        <w:t> </w:t>
      </w:r>
      <w:r>
        <w:rPr/>
        <w:t>Content</w:t>
      </w:r>
      <w:r>
        <w:rPr>
          <w:spacing w:val="-2"/>
        </w:rPr>
        <w:t> </w:t>
      </w:r>
      <w:r>
        <w:rPr/>
        <w:t>In</w:t>
      </w:r>
      <w:r>
        <w:rPr>
          <w:spacing w:val="-3"/>
        </w:rPr>
        <w:t> </w:t>
      </w:r>
      <w:r>
        <w:rPr/>
        <w:t>Pineapple</w:t>
      </w:r>
      <w:r>
        <w:rPr>
          <w:spacing w:val="-5"/>
        </w:rPr>
        <w:t> </w:t>
      </w:r>
      <w:bookmarkEnd w:id="47"/>
      <w:r>
        <w:rPr>
          <w:spacing w:val="-2"/>
        </w:rPr>
        <w:t>Juice</w:t>
      </w:r>
    </w:p>
    <w:p>
      <w:pPr>
        <w:pStyle w:val="BodyText"/>
        <w:spacing w:line="360" w:lineRule="auto" w:before="159"/>
        <w:ind w:right="369"/>
      </w:pPr>
      <w:r>
        <w:rPr/>
        <w:t>Pineapple (Ananas comosus) is a tropical fruit valued for its sweet flavor, high water content,</w:t>
      </w:r>
      <w:r>
        <w:rPr>
          <w:spacing w:val="-2"/>
        </w:rPr>
        <w:t> </w:t>
      </w:r>
      <w:r>
        <w:rPr/>
        <w:t>and</w:t>
      </w:r>
      <w:r>
        <w:rPr>
          <w:spacing w:val="-5"/>
        </w:rPr>
        <w:t> </w:t>
      </w:r>
      <w:r>
        <w:rPr/>
        <w:t>substantial</w:t>
      </w:r>
      <w:r>
        <w:rPr>
          <w:spacing w:val="-5"/>
        </w:rPr>
        <w:t> </w:t>
      </w:r>
      <w:r>
        <w:rPr/>
        <w:t>nutritional</w:t>
      </w:r>
      <w:r>
        <w:rPr>
          <w:spacing w:val="-6"/>
        </w:rPr>
        <w:t> </w:t>
      </w:r>
      <w:r>
        <w:rPr/>
        <w:t>value,</w:t>
      </w:r>
      <w:r>
        <w:rPr>
          <w:spacing w:val="-5"/>
        </w:rPr>
        <w:t> </w:t>
      </w:r>
      <w:r>
        <w:rPr/>
        <w:t>particularly</w:t>
      </w:r>
      <w:r>
        <w:rPr>
          <w:spacing w:val="-5"/>
        </w:rPr>
        <w:t> </w:t>
      </w:r>
      <w:r>
        <w:rPr/>
        <w:t>as</w:t>
      </w:r>
      <w:r>
        <w:rPr>
          <w:spacing w:val="-5"/>
        </w:rPr>
        <w:t> </w:t>
      </w:r>
      <w:r>
        <w:rPr/>
        <w:t>a</w:t>
      </w:r>
      <w:r>
        <w:rPr>
          <w:spacing w:val="-5"/>
        </w:rPr>
        <w:t> </w:t>
      </w:r>
      <w:r>
        <w:rPr/>
        <w:t>source</w:t>
      </w:r>
      <w:r>
        <w:rPr>
          <w:spacing w:val="-7"/>
        </w:rPr>
        <w:t> </w:t>
      </w:r>
      <w:r>
        <w:rPr/>
        <w:t>of</w:t>
      </w:r>
      <w:r>
        <w:rPr>
          <w:spacing w:val="-5"/>
        </w:rPr>
        <w:t> </w:t>
      </w:r>
      <w:r>
        <w:rPr/>
        <w:t>vitamin C.</w:t>
      </w:r>
      <w:r>
        <w:rPr>
          <w:spacing w:val="-5"/>
        </w:rPr>
        <w:t> </w:t>
      </w:r>
      <w:r>
        <w:rPr/>
        <w:t>However, the ascorbic acid content in pineapple juice is highly unstable and prone to degradation under certain processing, environmental, and storage conditions. Understanding the various physicochemical and biological factors that influence vitamin C levels in pineapple juice is crucial for optimizing processing techniques and maintaining its</w:t>
      </w:r>
    </w:p>
    <w:p>
      <w:pPr>
        <w:pStyle w:val="BodyText"/>
        <w:spacing w:after="0" w:line="360" w:lineRule="auto"/>
        <w:sectPr>
          <w:footerReference w:type="default" r:id="rId15"/>
          <w:pgSz w:w="12240" w:h="15840"/>
          <w:pgMar w:header="0" w:footer="1037" w:top="1440" w:bottom="1220" w:left="1440" w:right="1440"/>
          <w:pgNumType w:start="1"/>
        </w:sectPr>
      </w:pPr>
    </w:p>
    <w:p>
      <w:pPr>
        <w:pStyle w:val="BodyText"/>
        <w:spacing w:line="360" w:lineRule="auto" w:before="79"/>
        <w:ind w:right="369"/>
      </w:pPr>
      <w:r>
        <w:rPr/>
        <w:t>nutritional</w:t>
      </w:r>
      <w:r>
        <w:rPr>
          <w:spacing w:val="-6"/>
        </w:rPr>
        <w:t> </w:t>
      </w:r>
      <w:r>
        <w:rPr/>
        <w:t>quality</w:t>
      </w:r>
      <w:r>
        <w:rPr>
          <w:spacing w:val="-3"/>
        </w:rPr>
        <w:t> </w:t>
      </w:r>
      <w:r>
        <w:rPr/>
        <w:t>(Lee</w:t>
      </w:r>
      <w:r>
        <w:rPr>
          <w:spacing w:val="-3"/>
        </w:rPr>
        <w:t> </w:t>
      </w:r>
      <w:r>
        <w:rPr/>
        <w:t>&amp;</w:t>
      </w:r>
      <w:r>
        <w:rPr>
          <w:spacing w:val="-6"/>
        </w:rPr>
        <w:t> </w:t>
      </w:r>
      <w:r>
        <w:rPr/>
        <w:t>Kader,</w:t>
      </w:r>
      <w:r>
        <w:rPr>
          <w:spacing w:val="-6"/>
        </w:rPr>
        <w:t> </w:t>
      </w:r>
      <w:r>
        <w:rPr/>
        <w:t>2000).</w:t>
      </w:r>
      <w:r>
        <w:rPr>
          <w:spacing w:val="-3"/>
        </w:rPr>
        <w:t> </w:t>
      </w:r>
      <w:r>
        <w:rPr/>
        <w:t>These</w:t>
      </w:r>
      <w:r>
        <w:rPr>
          <w:spacing w:val="-6"/>
        </w:rPr>
        <w:t> </w:t>
      </w:r>
      <w:r>
        <w:rPr/>
        <w:t>factors</w:t>
      </w:r>
      <w:r>
        <w:rPr>
          <w:spacing w:val="-6"/>
        </w:rPr>
        <w:t> </w:t>
      </w:r>
      <w:r>
        <w:rPr/>
        <w:t>include</w:t>
      </w:r>
      <w:r>
        <w:rPr>
          <w:spacing w:val="-7"/>
        </w:rPr>
        <w:t> </w:t>
      </w:r>
      <w:r>
        <w:rPr/>
        <w:t>temperature,</w:t>
      </w:r>
      <w:r>
        <w:rPr>
          <w:spacing w:val="-6"/>
        </w:rPr>
        <w:t> </w:t>
      </w:r>
      <w:r>
        <w:rPr/>
        <w:t>pH,</w:t>
      </w:r>
      <w:r>
        <w:rPr>
          <w:spacing w:val="-6"/>
        </w:rPr>
        <w:t> </w:t>
      </w:r>
      <w:r>
        <w:rPr/>
        <w:t>light exposure, oxygen availability, metal ions, and storage duration.</w:t>
      </w:r>
    </w:p>
    <w:p>
      <w:pPr>
        <w:pStyle w:val="Heading5"/>
        <w:numPr>
          <w:ilvl w:val="2"/>
          <w:numId w:val="11"/>
        </w:numPr>
        <w:tabs>
          <w:tab w:pos="1078" w:val="left" w:leader="none"/>
        </w:tabs>
        <w:spacing w:line="240" w:lineRule="auto" w:before="199" w:after="0"/>
        <w:ind w:left="1078" w:right="0" w:hanging="718"/>
        <w:jc w:val="left"/>
      </w:pPr>
      <w:bookmarkStart w:name="_TOC_250036" w:id="48"/>
      <w:bookmarkEnd w:id="48"/>
      <w:r>
        <w:rPr>
          <w:spacing w:val="-2"/>
        </w:rPr>
        <w:t>Temperature</w:t>
      </w:r>
    </w:p>
    <w:p>
      <w:pPr>
        <w:pStyle w:val="BodyText"/>
        <w:spacing w:line="360" w:lineRule="auto" w:before="139"/>
        <w:ind w:right="369"/>
      </w:pPr>
      <w:r>
        <w:rPr/>
        <w:t>Vitamin C is highly thermolabile, meaning it breaks down rapidly under elevated temperatures. Heating pineapple juice during pasteurization or cooking can lead to substantial losses of ascorbic acid due to its oxidative degradation (Davey et al., 2000). The</w:t>
      </w:r>
      <w:r>
        <w:rPr>
          <w:spacing w:val="-2"/>
        </w:rPr>
        <w:t> </w:t>
      </w:r>
      <w:r>
        <w:rPr/>
        <w:t>extent</w:t>
      </w:r>
      <w:r>
        <w:rPr>
          <w:spacing w:val="-2"/>
        </w:rPr>
        <w:t> </w:t>
      </w:r>
      <w:r>
        <w:rPr/>
        <w:t>of</w:t>
      </w:r>
      <w:r>
        <w:rPr>
          <w:spacing w:val="-2"/>
        </w:rPr>
        <w:t> </w:t>
      </w:r>
      <w:r>
        <w:rPr/>
        <w:t>degradation</w:t>
      </w:r>
      <w:r>
        <w:rPr>
          <w:spacing w:val="-2"/>
        </w:rPr>
        <w:t> </w:t>
      </w:r>
      <w:r>
        <w:rPr/>
        <w:t>increases</w:t>
      </w:r>
      <w:r>
        <w:rPr>
          <w:spacing w:val="-2"/>
        </w:rPr>
        <w:t> </w:t>
      </w:r>
      <w:r>
        <w:rPr/>
        <w:t>with</w:t>
      </w:r>
      <w:r>
        <w:rPr>
          <w:spacing w:val="-2"/>
        </w:rPr>
        <w:t> </w:t>
      </w:r>
      <w:r>
        <w:rPr/>
        <w:t>both</w:t>
      </w:r>
      <w:r>
        <w:rPr>
          <w:spacing w:val="-2"/>
        </w:rPr>
        <w:t> </w:t>
      </w:r>
      <w:r>
        <w:rPr/>
        <w:t>temperature</w:t>
      </w:r>
      <w:r>
        <w:rPr>
          <w:spacing w:val="-2"/>
        </w:rPr>
        <w:t> </w:t>
      </w:r>
      <w:r>
        <w:rPr/>
        <w:t>intensity</w:t>
      </w:r>
      <w:r>
        <w:rPr>
          <w:spacing w:val="-2"/>
        </w:rPr>
        <w:t> </w:t>
      </w:r>
      <w:r>
        <w:rPr/>
        <w:t>and</w:t>
      </w:r>
      <w:r>
        <w:rPr>
          <w:spacing w:val="-2"/>
        </w:rPr>
        <w:t> </w:t>
      </w:r>
      <w:r>
        <w:rPr/>
        <w:t>duration</w:t>
      </w:r>
      <w:r>
        <w:rPr>
          <w:spacing w:val="-2"/>
        </w:rPr>
        <w:t> </w:t>
      </w:r>
      <w:r>
        <w:rPr/>
        <w:t>of</w:t>
      </w:r>
      <w:r>
        <w:rPr>
          <w:spacing w:val="-4"/>
        </w:rPr>
        <w:t> </w:t>
      </w:r>
      <w:r>
        <w:rPr/>
        <w:t>heat exposure. According to Severini et al. (1997), a loss of up to 50–60% of vitamin C can occur</w:t>
      </w:r>
      <w:r>
        <w:rPr>
          <w:spacing w:val="-5"/>
        </w:rPr>
        <w:t> </w:t>
      </w:r>
      <w:r>
        <w:rPr/>
        <w:t>during</w:t>
      </w:r>
      <w:r>
        <w:rPr>
          <w:spacing w:val="-5"/>
        </w:rPr>
        <w:t> </w:t>
      </w:r>
      <w:r>
        <w:rPr/>
        <w:t>pasteurization</w:t>
      </w:r>
      <w:r>
        <w:rPr>
          <w:spacing w:val="-5"/>
        </w:rPr>
        <w:t> </w:t>
      </w:r>
      <w:r>
        <w:rPr/>
        <w:t>at</w:t>
      </w:r>
      <w:r>
        <w:rPr>
          <w:spacing w:val="-6"/>
        </w:rPr>
        <w:t> </w:t>
      </w:r>
      <w:r>
        <w:rPr/>
        <w:t>90°C</w:t>
      </w:r>
      <w:r>
        <w:rPr>
          <w:spacing w:val="-2"/>
        </w:rPr>
        <w:t> </w:t>
      </w:r>
      <w:r>
        <w:rPr/>
        <w:t>for</w:t>
      </w:r>
      <w:r>
        <w:rPr>
          <w:spacing w:val="-5"/>
        </w:rPr>
        <w:t> </w:t>
      </w:r>
      <w:r>
        <w:rPr/>
        <w:t>just</w:t>
      </w:r>
      <w:r>
        <w:rPr>
          <w:spacing w:val="-2"/>
        </w:rPr>
        <w:t> </w:t>
      </w:r>
      <w:r>
        <w:rPr/>
        <w:t>a</w:t>
      </w:r>
      <w:r>
        <w:rPr>
          <w:spacing w:val="-7"/>
        </w:rPr>
        <w:t> </w:t>
      </w:r>
      <w:r>
        <w:rPr/>
        <w:t>few</w:t>
      </w:r>
      <w:r>
        <w:rPr>
          <w:spacing w:val="-5"/>
        </w:rPr>
        <w:t> </w:t>
      </w:r>
      <w:r>
        <w:rPr/>
        <w:t>minutes.</w:t>
      </w:r>
      <w:r>
        <w:rPr>
          <w:spacing w:val="-5"/>
        </w:rPr>
        <w:t> </w:t>
      </w:r>
      <w:r>
        <w:rPr/>
        <w:t>This</w:t>
      </w:r>
      <w:r>
        <w:rPr>
          <w:spacing w:val="-5"/>
        </w:rPr>
        <w:t> </w:t>
      </w:r>
      <w:r>
        <w:rPr/>
        <w:t>degradation</w:t>
      </w:r>
      <w:r>
        <w:rPr>
          <w:spacing w:val="-5"/>
        </w:rPr>
        <w:t> </w:t>
      </w:r>
      <w:r>
        <w:rPr/>
        <w:t>is</w:t>
      </w:r>
      <w:r>
        <w:rPr>
          <w:spacing w:val="-2"/>
        </w:rPr>
        <w:t> </w:t>
      </w:r>
      <w:r>
        <w:rPr/>
        <w:t>catalyzed by oxygen and is irreversible, converting ascorbic acid into biologically inactive compounds such as 2,3-diketogulonic acid.</w:t>
      </w:r>
    </w:p>
    <w:p>
      <w:pPr>
        <w:pStyle w:val="Heading5"/>
        <w:numPr>
          <w:ilvl w:val="2"/>
          <w:numId w:val="11"/>
        </w:numPr>
        <w:tabs>
          <w:tab w:pos="1078" w:val="left" w:leader="none"/>
        </w:tabs>
        <w:spacing w:line="240" w:lineRule="auto" w:before="200" w:after="0"/>
        <w:ind w:left="1078" w:right="0" w:hanging="718"/>
        <w:jc w:val="left"/>
      </w:pPr>
      <w:bookmarkStart w:name="_TOC_250035" w:id="49"/>
      <w:r>
        <w:rPr/>
        <w:t>pH</w:t>
      </w:r>
      <w:bookmarkEnd w:id="49"/>
      <w:r>
        <w:rPr>
          <w:spacing w:val="-2"/>
        </w:rPr>
        <w:t> Level</w:t>
      </w:r>
    </w:p>
    <w:p>
      <w:pPr>
        <w:pStyle w:val="BodyText"/>
        <w:spacing w:line="360" w:lineRule="auto" w:before="137"/>
        <w:ind w:right="369"/>
      </w:pPr>
      <w:r>
        <w:rPr/>
        <w:t>Pineapple</w:t>
      </w:r>
      <w:r>
        <w:rPr>
          <w:spacing w:val="-2"/>
        </w:rPr>
        <w:t> </w:t>
      </w:r>
      <w:r>
        <w:rPr/>
        <w:t>juice</w:t>
      </w:r>
      <w:r>
        <w:rPr>
          <w:spacing w:val="-6"/>
        </w:rPr>
        <w:t> </w:t>
      </w:r>
      <w:r>
        <w:rPr/>
        <w:t>naturally</w:t>
      </w:r>
      <w:r>
        <w:rPr>
          <w:spacing w:val="-4"/>
        </w:rPr>
        <w:t> </w:t>
      </w:r>
      <w:r>
        <w:rPr/>
        <w:t>has</w:t>
      </w:r>
      <w:r>
        <w:rPr>
          <w:spacing w:val="-4"/>
        </w:rPr>
        <w:t> </w:t>
      </w:r>
      <w:r>
        <w:rPr/>
        <w:t>a</w:t>
      </w:r>
      <w:r>
        <w:rPr>
          <w:spacing w:val="-4"/>
        </w:rPr>
        <w:t> </w:t>
      </w:r>
      <w:r>
        <w:rPr/>
        <w:t>pH</w:t>
      </w:r>
      <w:r>
        <w:rPr>
          <w:spacing w:val="-6"/>
        </w:rPr>
        <w:t> </w:t>
      </w:r>
      <w:r>
        <w:rPr/>
        <w:t>range</w:t>
      </w:r>
      <w:r>
        <w:rPr>
          <w:spacing w:val="-6"/>
        </w:rPr>
        <w:t> </w:t>
      </w:r>
      <w:r>
        <w:rPr/>
        <w:t>between</w:t>
      </w:r>
      <w:r>
        <w:rPr>
          <w:spacing w:val="-4"/>
        </w:rPr>
        <w:t> </w:t>
      </w:r>
      <w:r>
        <w:rPr/>
        <w:t>3.2</w:t>
      </w:r>
      <w:r>
        <w:rPr>
          <w:spacing w:val="-4"/>
        </w:rPr>
        <w:t> </w:t>
      </w:r>
      <w:r>
        <w:rPr/>
        <w:t>and</w:t>
      </w:r>
      <w:r>
        <w:rPr>
          <w:spacing w:val="-4"/>
        </w:rPr>
        <w:t> </w:t>
      </w:r>
      <w:r>
        <w:rPr/>
        <w:t>4.0,</w:t>
      </w:r>
      <w:r>
        <w:rPr>
          <w:spacing w:val="-4"/>
        </w:rPr>
        <w:t> </w:t>
      </w:r>
      <w:r>
        <w:rPr/>
        <w:t>making</w:t>
      </w:r>
      <w:r>
        <w:rPr>
          <w:spacing w:val="-4"/>
        </w:rPr>
        <w:t> </w:t>
      </w:r>
      <w:r>
        <w:rPr/>
        <w:t>it</w:t>
      </w:r>
      <w:r>
        <w:rPr>
          <w:spacing w:val="-4"/>
        </w:rPr>
        <w:t> </w:t>
      </w:r>
      <w:r>
        <w:rPr/>
        <w:t>acidic.</w:t>
      </w:r>
      <w:r>
        <w:rPr>
          <w:spacing w:val="-4"/>
        </w:rPr>
        <w:t> </w:t>
      </w:r>
      <w:r>
        <w:rPr/>
        <w:t>Ascorbic acid is generally more stable under acidic conditions, and thus this pH range provides a relatively protective environment against degradation (Rojas-Graü et al., 2007).</w:t>
      </w:r>
    </w:p>
    <w:p>
      <w:pPr>
        <w:pStyle w:val="BodyText"/>
        <w:spacing w:line="360" w:lineRule="auto" w:before="1"/>
        <w:ind w:right="396"/>
      </w:pPr>
      <w:r>
        <w:rPr/>
        <w:t>However, if pH is artificially altered, such as during fermentation or with improper pH control</w:t>
      </w:r>
      <w:r>
        <w:rPr>
          <w:spacing w:val="-6"/>
        </w:rPr>
        <w:t> </w:t>
      </w:r>
      <w:r>
        <w:rPr/>
        <w:t>during</w:t>
      </w:r>
      <w:r>
        <w:rPr>
          <w:spacing w:val="-6"/>
        </w:rPr>
        <w:t> </w:t>
      </w:r>
      <w:r>
        <w:rPr/>
        <w:t>processing,</w:t>
      </w:r>
      <w:r>
        <w:rPr>
          <w:spacing w:val="-6"/>
        </w:rPr>
        <w:t> </w:t>
      </w:r>
      <w:r>
        <w:rPr/>
        <w:t>vitamin</w:t>
      </w:r>
      <w:r>
        <w:rPr>
          <w:spacing w:val="-6"/>
        </w:rPr>
        <w:t> </w:t>
      </w:r>
      <w:r>
        <w:rPr/>
        <w:t>C</w:t>
      </w:r>
      <w:r>
        <w:rPr>
          <w:spacing w:val="-6"/>
        </w:rPr>
        <w:t> </w:t>
      </w:r>
      <w:r>
        <w:rPr/>
        <w:t>becomes</w:t>
      </w:r>
      <w:r>
        <w:rPr>
          <w:spacing w:val="-5"/>
        </w:rPr>
        <w:t> </w:t>
      </w:r>
      <w:r>
        <w:rPr/>
        <w:t>more</w:t>
      </w:r>
      <w:r>
        <w:rPr>
          <w:spacing w:val="-8"/>
        </w:rPr>
        <w:t> </w:t>
      </w:r>
      <w:r>
        <w:rPr/>
        <w:t>vulnerable.</w:t>
      </w:r>
      <w:r>
        <w:rPr>
          <w:spacing w:val="-3"/>
        </w:rPr>
        <w:t> </w:t>
      </w:r>
      <w:r>
        <w:rPr/>
        <w:t>In</w:t>
      </w:r>
      <w:r>
        <w:rPr>
          <w:spacing w:val="-6"/>
        </w:rPr>
        <w:t> </w:t>
      </w:r>
      <w:r>
        <w:rPr/>
        <w:t>alkaline</w:t>
      </w:r>
      <w:r>
        <w:rPr>
          <w:spacing w:val="-3"/>
        </w:rPr>
        <w:t> </w:t>
      </w:r>
      <w:r>
        <w:rPr/>
        <w:t>environments, the oxidation of ascorbic acid accelerates significantly due to increased deprotonation of the molecule, which makes it a better electron donor and thus more prone to oxidative damage (Yuan &amp; Chen, 1998).</w:t>
      </w:r>
    </w:p>
    <w:p>
      <w:pPr>
        <w:pStyle w:val="Heading5"/>
        <w:numPr>
          <w:ilvl w:val="2"/>
          <w:numId w:val="11"/>
        </w:numPr>
        <w:tabs>
          <w:tab w:pos="1078" w:val="left" w:leader="none"/>
        </w:tabs>
        <w:spacing w:line="240" w:lineRule="auto" w:before="201" w:after="0"/>
        <w:ind w:left="1078" w:right="0" w:hanging="718"/>
        <w:jc w:val="left"/>
      </w:pPr>
      <w:bookmarkStart w:name="_TOC_250034" w:id="50"/>
      <w:r>
        <w:rPr/>
        <w:t>Oxygen</w:t>
      </w:r>
      <w:r>
        <w:rPr>
          <w:spacing w:val="-9"/>
        </w:rPr>
        <w:t> </w:t>
      </w:r>
      <w:bookmarkEnd w:id="50"/>
      <w:r>
        <w:rPr>
          <w:spacing w:val="-2"/>
        </w:rPr>
        <w:t>Exposure</w:t>
      </w:r>
    </w:p>
    <w:p>
      <w:pPr>
        <w:pStyle w:val="BodyText"/>
        <w:spacing w:line="360" w:lineRule="auto" w:before="136"/>
        <w:ind w:right="388"/>
      </w:pPr>
      <w:r>
        <w:rPr/>
        <w:t>Vitamin C is highly susceptible to oxidation in the presence of oxygen. During the juicing, packaging, and storage of pineapple juice, exposure to atmospheric oxygen can initiate auto-oxidation of ascorbic acid. This reaction is further accelerated in the</w:t>
      </w:r>
      <w:r>
        <w:rPr>
          <w:spacing w:val="40"/>
        </w:rPr>
        <w:t> </w:t>
      </w:r>
      <w:r>
        <w:rPr/>
        <w:t>presence of oxygen-permeable packaging materials or when containers are not vacuum- sealed.</w:t>
      </w:r>
      <w:r>
        <w:rPr>
          <w:spacing w:val="-5"/>
        </w:rPr>
        <w:t> </w:t>
      </w:r>
      <w:r>
        <w:rPr/>
        <w:t>Oxygen</w:t>
      </w:r>
      <w:r>
        <w:rPr>
          <w:spacing w:val="-5"/>
        </w:rPr>
        <w:t> </w:t>
      </w:r>
      <w:r>
        <w:rPr/>
        <w:t>not</w:t>
      </w:r>
      <w:r>
        <w:rPr>
          <w:spacing w:val="-5"/>
        </w:rPr>
        <w:t> </w:t>
      </w:r>
      <w:r>
        <w:rPr/>
        <w:t>only</w:t>
      </w:r>
      <w:r>
        <w:rPr>
          <w:spacing w:val="-5"/>
        </w:rPr>
        <w:t> </w:t>
      </w:r>
      <w:r>
        <w:rPr/>
        <w:t>oxidizes</w:t>
      </w:r>
      <w:r>
        <w:rPr>
          <w:spacing w:val="-7"/>
        </w:rPr>
        <w:t> </w:t>
      </w:r>
      <w:r>
        <w:rPr/>
        <w:t>ascorbic</w:t>
      </w:r>
      <w:r>
        <w:rPr>
          <w:spacing w:val="-5"/>
        </w:rPr>
        <w:t> </w:t>
      </w:r>
      <w:r>
        <w:rPr/>
        <w:t>acid</w:t>
      </w:r>
      <w:r>
        <w:rPr>
          <w:spacing w:val="-5"/>
        </w:rPr>
        <w:t> </w:t>
      </w:r>
      <w:r>
        <w:rPr/>
        <w:t>to</w:t>
      </w:r>
      <w:r>
        <w:rPr>
          <w:spacing w:val="-2"/>
        </w:rPr>
        <w:t> </w:t>
      </w:r>
      <w:r>
        <w:rPr/>
        <w:t>dehydroascorbic</w:t>
      </w:r>
      <w:r>
        <w:rPr>
          <w:spacing w:val="-5"/>
        </w:rPr>
        <w:t> </w:t>
      </w:r>
      <w:r>
        <w:rPr/>
        <w:t>acid</w:t>
      </w:r>
      <w:r>
        <w:rPr>
          <w:spacing w:val="-5"/>
        </w:rPr>
        <w:t> </w:t>
      </w:r>
      <w:r>
        <w:rPr/>
        <w:t>but</w:t>
      </w:r>
      <w:r>
        <w:rPr>
          <w:spacing w:val="-5"/>
        </w:rPr>
        <w:t> </w:t>
      </w:r>
      <w:r>
        <w:rPr/>
        <w:t>also</w:t>
      </w:r>
      <w:r>
        <w:rPr>
          <w:spacing w:val="-5"/>
        </w:rPr>
        <w:t> </w:t>
      </w:r>
      <w:r>
        <w:rPr/>
        <w:t>promotes chain reactions that degrade it irreversibly (Klimczak et al., 2007). Hence, controlling oxygen levels during processing and packaging is critical to preserving vitamin C.</w:t>
      </w:r>
    </w:p>
    <w:p>
      <w:pPr>
        <w:pStyle w:val="BodyText"/>
        <w:spacing w:after="0" w:line="360" w:lineRule="auto"/>
        <w:sectPr>
          <w:pgSz w:w="12240" w:h="15840"/>
          <w:pgMar w:header="0" w:footer="1037" w:top="1360" w:bottom="1220" w:left="1440" w:right="1440"/>
        </w:sectPr>
      </w:pPr>
    </w:p>
    <w:p>
      <w:pPr>
        <w:pStyle w:val="Heading5"/>
        <w:numPr>
          <w:ilvl w:val="2"/>
          <w:numId w:val="11"/>
        </w:numPr>
        <w:tabs>
          <w:tab w:pos="1078" w:val="left" w:leader="none"/>
        </w:tabs>
        <w:spacing w:line="240" w:lineRule="auto" w:before="79" w:after="0"/>
        <w:ind w:left="1078" w:right="0" w:hanging="718"/>
        <w:jc w:val="left"/>
      </w:pPr>
      <w:bookmarkStart w:name="_TOC_250033" w:id="51"/>
      <w:r>
        <w:rPr/>
        <w:t>Light</w:t>
      </w:r>
      <w:r>
        <w:rPr>
          <w:spacing w:val="-5"/>
        </w:rPr>
        <w:t> </w:t>
      </w:r>
      <w:bookmarkEnd w:id="51"/>
      <w:r>
        <w:rPr>
          <w:spacing w:val="-2"/>
        </w:rPr>
        <w:t>Exposure</w:t>
      </w:r>
    </w:p>
    <w:p>
      <w:pPr>
        <w:pStyle w:val="BodyText"/>
        <w:spacing w:line="360" w:lineRule="auto" w:before="137"/>
        <w:ind w:right="369"/>
      </w:pPr>
      <w:r>
        <w:rPr/>
        <w:t>Light,</w:t>
      </w:r>
      <w:r>
        <w:rPr>
          <w:spacing w:val="-5"/>
        </w:rPr>
        <w:t> </w:t>
      </w:r>
      <w:r>
        <w:rPr/>
        <w:t>particularly</w:t>
      </w:r>
      <w:r>
        <w:rPr>
          <w:spacing w:val="-5"/>
        </w:rPr>
        <w:t> </w:t>
      </w:r>
      <w:r>
        <w:rPr/>
        <w:t>ultraviolet</w:t>
      </w:r>
      <w:r>
        <w:rPr>
          <w:spacing w:val="-5"/>
        </w:rPr>
        <w:t> </w:t>
      </w:r>
      <w:r>
        <w:rPr/>
        <w:t>(UV)</w:t>
      </w:r>
      <w:r>
        <w:rPr>
          <w:spacing w:val="-8"/>
        </w:rPr>
        <w:t> </w:t>
      </w:r>
      <w:r>
        <w:rPr/>
        <w:t>and</w:t>
      </w:r>
      <w:r>
        <w:rPr>
          <w:spacing w:val="-5"/>
        </w:rPr>
        <w:t> </w:t>
      </w:r>
      <w:r>
        <w:rPr/>
        <w:t>visible</w:t>
      </w:r>
      <w:r>
        <w:rPr>
          <w:spacing w:val="-4"/>
        </w:rPr>
        <w:t> </w:t>
      </w:r>
      <w:r>
        <w:rPr/>
        <w:t>wavelengths,</w:t>
      </w:r>
      <w:r>
        <w:rPr>
          <w:spacing w:val="-5"/>
        </w:rPr>
        <w:t> </w:t>
      </w:r>
      <w:r>
        <w:rPr/>
        <w:t>can</w:t>
      </w:r>
      <w:r>
        <w:rPr>
          <w:spacing w:val="-7"/>
        </w:rPr>
        <w:t> </w:t>
      </w:r>
      <w:r>
        <w:rPr/>
        <w:t>catalyze</w:t>
      </w:r>
      <w:r>
        <w:rPr>
          <w:spacing w:val="-5"/>
        </w:rPr>
        <w:t> </w:t>
      </w:r>
      <w:r>
        <w:rPr/>
        <w:t>photochemical degradation of vitamin C in pineapple juice. Transparent containers that allow light penetration accelerate this process, especially when the juice is stored near windows or under fluorescent lighting (Martinsen &amp; Sundheim, 2000). Vitamin C loss due to photodegradation is often compounded by the presence of trace metals and flavonoids, which</w:t>
      </w:r>
      <w:r>
        <w:rPr>
          <w:spacing w:val="-2"/>
        </w:rPr>
        <w:t> </w:t>
      </w:r>
      <w:r>
        <w:rPr/>
        <w:t>can act</w:t>
      </w:r>
      <w:r>
        <w:rPr>
          <w:spacing w:val="-2"/>
        </w:rPr>
        <w:t> </w:t>
      </w:r>
      <w:r>
        <w:rPr/>
        <w:t>as</w:t>
      </w:r>
      <w:r>
        <w:rPr>
          <w:spacing w:val="-1"/>
        </w:rPr>
        <w:t> </w:t>
      </w:r>
      <w:r>
        <w:rPr/>
        <w:t>photosensitizers</w:t>
      </w:r>
      <w:r>
        <w:rPr>
          <w:spacing w:val="-2"/>
        </w:rPr>
        <w:t> </w:t>
      </w:r>
      <w:r>
        <w:rPr/>
        <w:t>and</w:t>
      </w:r>
      <w:r>
        <w:rPr>
          <w:spacing w:val="-2"/>
        </w:rPr>
        <w:t> </w:t>
      </w:r>
      <w:r>
        <w:rPr/>
        <w:t>promote</w:t>
      </w:r>
      <w:r>
        <w:rPr>
          <w:spacing w:val="-4"/>
        </w:rPr>
        <w:t> </w:t>
      </w:r>
      <w:r>
        <w:rPr/>
        <w:t>the formation</w:t>
      </w:r>
      <w:r>
        <w:rPr>
          <w:spacing w:val="-2"/>
        </w:rPr>
        <w:t> </w:t>
      </w:r>
      <w:r>
        <w:rPr/>
        <w:t>of</w:t>
      </w:r>
      <w:r>
        <w:rPr>
          <w:spacing w:val="-4"/>
        </w:rPr>
        <w:t> </w:t>
      </w:r>
      <w:r>
        <w:rPr/>
        <w:t>reactive</w:t>
      </w:r>
      <w:r>
        <w:rPr>
          <w:spacing w:val="-4"/>
        </w:rPr>
        <w:t> </w:t>
      </w:r>
      <w:r>
        <w:rPr/>
        <w:t>oxygen</w:t>
      </w:r>
      <w:r>
        <w:rPr>
          <w:spacing w:val="-2"/>
        </w:rPr>
        <w:t> </w:t>
      </w:r>
      <w:r>
        <w:rPr/>
        <w:t>species. This necessitates the use of opaque or UV-blocking packaging materials for juice </w:t>
      </w:r>
      <w:r>
        <w:rPr>
          <w:spacing w:val="-2"/>
        </w:rPr>
        <w:t>preservation.</w:t>
      </w:r>
    </w:p>
    <w:p>
      <w:pPr>
        <w:pStyle w:val="Heading5"/>
        <w:numPr>
          <w:ilvl w:val="2"/>
          <w:numId w:val="11"/>
        </w:numPr>
        <w:tabs>
          <w:tab w:pos="1078" w:val="left" w:leader="none"/>
        </w:tabs>
        <w:spacing w:line="240" w:lineRule="auto" w:before="202" w:after="0"/>
        <w:ind w:left="1078" w:right="0" w:hanging="718"/>
        <w:jc w:val="left"/>
      </w:pPr>
      <w:bookmarkStart w:name="_TOC_250032" w:id="52"/>
      <w:r>
        <w:rPr/>
        <w:t>Metal</w:t>
      </w:r>
      <w:r>
        <w:rPr>
          <w:spacing w:val="-8"/>
        </w:rPr>
        <w:t> </w:t>
      </w:r>
      <w:bookmarkEnd w:id="52"/>
      <w:r>
        <w:rPr>
          <w:spacing w:val="-4"/>
        </w:rPr>
        <w:t>Ions</w:t>
      </w:r>
    </w:p>
    <w:p>
      <w:pPr>
        <w:pStyle w:val="BodyText"/>
        <w:spacing w:line="360" w:lineRule="auto" w:before="136"/>
        <w:ind w:right="381"/>
      </w:pPr>
      <w:r>
        <w:rPr/>
        <w:t>The presence of transition metals, particularly iron (Fe²⁺/Fe³⁺) and copper (Cu²⁺), significantly enhances the rate of vitamin C oxidation in pineapple juice. These metal</w:t>
      </w:r>
      <w:r>
        <w:rPr>
          <w:spacing w:val="40"/>
        </w:rPr>
        <w:t> </w:t>
      </w:r>
      <w:r>
        <w:rPr/>
        <w:t>ions act as catalysts in redox reactions, facilitating the conversion of ascorbic acid to dehydroascorbic</w:t>
      </w:r>
      <w:r>
        <w:rPr>
          <w:spacing w:val="-8"/>
        </w:rPr>
        <w:t> </w:t>
      </w:r>
      <w:r>
        <w:rPr/>
        <w:t>acid</w:t>
      </w:r>
      <w:r>
        <w:rPr>
          <w:spacing w:val="-6"/>
        </w:rPr>
        <w:t> </w:t>
      </w:r>
      <w:r>
        <w:rPr/>
        <w:t>and</w:t>
      </w:r>
      <w:r>
        <w:rPr>
          <w:spacing w:val="-1"/>
        </w:rPr>
        <w:t> </w:t>
      </w:r>
      <w:r>
        <w:rPr/>
        <w:t>beyond</w:t>
      </w:r>
      <w:r>
        <w:rPr>
          <w:spacing w:val="-6"/>
        </w:rPr>
        <w:t> </w:t>
      </w:r>
      <w:r>
        <w:rPr/>
        <w:t>(Nielsen,</w:t>
      </w:r>
      <w:r>
        <w:rPr>
          <w:spacing w:val="-6"/>
        </w:rPr>
        <w:t> </w:t>
      </w:r>
      <w:r>
        <w:rPr/>
        <w:t>2010).</w:t>
      </w:r>
      <w:r>
        <w:rPr>
          <w:spacing w:val="-6"/>
        </w:rPr>
        <w:t> </w:t>
      </w:r>
      <w:r>
        <w:rPr/>
        <w:t>Metal</w:t>
      </w:r>
      <w:r>
        <w:rPr>
          <w:spacing w:val="-6"/>
        </w:rPr>
        <w:t> </w:t>
      </w:r>
      <w:r>
        <w:rPr/>
        <w:t>contamination</w:t>
      </w:r>
      <w:r>
        <w:rPr>
          <w:spacing w:val="-6"/>
        </w:rPr>
        <w:t> </w:t>
      </w:r>
      <w:r>
        <w:rPr/>
        <w:t>may</w:t>
      </w:r>
      <w:r>
        <w:rPr>
          <w:spacing w:val="-6"/>
        </w:rPr>
        <w:t> </w:t>
      </w:r>
      <w:r>
        <w:rPr/>
        <w:t>occur</w:t>
      </w:r>
      <w:r>
        <w:rPr>
          <w:spacing w:val="-8"/>
        </w:rPr>
        <w:t> </w:t>
      </w:r>
      <w:r>
        <w:rPr/>
        <w:t>during juicing</w:t>
      </w:r>
      <w:r>
        <w:rPr>
          <w:spacing w:val="-2"/>
        </w:rPr>
        <w:t> </w:t>
      </w:r>
      <w:r>
        <w:rPr/>
        <w:t>or</w:t>
      </w:r>
      <w:r>
        <w:rPr>
          <w:spacing w:val="-4"/>
        </w:rPr>
        <w:t> </w:t>
      </w:r>
      <w:r>
        <w:rPr/>
        <w:t>from processing</w:t>
      </w:r>
      <w:r>
        <w:rPr>
          <w:spacing w:val="-2"/>
        </w:rPr>
        <w:t> </w:t>
      </w:r>
      <w:r>
        <w:rPr/>
        <w:t>equipment,</w:t>
      </w:r>
      <w:r>
        <w:rPr>
          <w:spacing w:val="-2"/>
        </w:rPr>
        <w:t> </w:t>
      </w:r>
      <w:r>
        <w:rPr/>
        <w:t>emphasizing</w:t>
      </w:r>
      <w:r>
        <w:rPr>
          <w:spacing w:val="-2"/>
        </w:rPr>
        <w:t> </w:t>
      </w:r>
      <w:r>
        <w:rPr/>
        <w:t>the</w:t>
      </w:r>
      <w:r>
        <w:rPr>
          <w:spacing w:val="-2"/>
        </w:rPr>
        <w:t> </w:t>
      </w:r>
      <w:r>
        <w:rPr/>
        <w:t>need for</w:t>
      </w:r>
      <w:r>
        <w:rPr>
          <w:spacing w:val="-2"/>
        </w:rPr>
        <w:t> </w:t>
      </w:r>
      <w:r>
        <w:rPr/>
        <w:t>stainless</w:t>
      </w:r>
      <w:r>
        <w:rPr>
          <w:spacing w:val="-2"/>
        </w:rPr>
        <w:t> </w:t>
      </w:r>
      <w:r>
        <w:rPr/>
        <w:t>steel</w:t>
      </w:r>
      <w:r>
        <w:rPr>
          <w:spacing w:val="-3"/>
        </w:rPr>
        <w:t> </w:t>
      </w:r>
      <w:r>
        <w:rPr/>
        <w:t>machinery and the use of chelating agents such as EDTA (ethylenediaminetetraacetic acid) to mitigate this effect.</w:t>
      </w:r>
    </w:p>
    <w:p>
      <w:pPr>
        <w:pStyle w:val="Heading5"/>
        <w:numPr>
          <w:ilvl w:val="2"/>
          <w:numId w:val="11"/>
        </w:numPr>
        <w:tabs>
          <w:tab w:pos="1078" w:val="left" w:leader="none"/>
        </w:tabs>
        <w:spacing w:line="240" w:lineRule="auto" w:before="201" w:after="0"/>
        <w:ind w:left="1078" w:right="0" w:hanging="718"/>
        <w:jc w:val="left"/>
      </w:pPr>
      <w:bookmarkStart w:name="_TOC_250031" w:id="53"/>
      <w:r>
        <w:rPr/>
        <w:t>Storage</w:t>
      </w:r>
      <w:r>
        <w:rPr>
          <w:spacing w:val="-10"/>
        </w:rPr>
        <w:t> </w:t>
      </w:r>
      <w:r>
        <w:rPr/>
        <w:t>Conditions</w:t>
      </w:r>
      <w:r>
        <w:rPr>
          <w:spacing w:val="-6"/>
        </w:rPr>
        <w:t> </w:t>
      </w:r>
      <w:r>
        <w:rPr/>
        <w:t>and</w:t>
      </w:r>
      <w:r>
        <w:rPr>
          <w:spacing w:val="-10"/>
        </w:rPr>
        <w:t> </w:t>
      </w:r>
      <w:bookmarkEnd w:id="53"/>
      <w:r>
        <w:rPr>
          <w:spacing w:val="-2"/>
        </w:rPr>
        <w:t>Duration</w:t>
      </w:r>
    </w:p>
    <w:p>
      <w:pPr>
        <w:pStyle w:val="BodyText"/>
        <w:spacing w:line="360" w:lineRule="auto" w:before="137"/>
        <w:ind w:right="396"/>
      </w:pPr>
      <w:r>
        <w:rPr/>
        <w:t>Storage temperature and duration play critical roles in vitamin C stability. Even under refrigeration (4–8°C), pineapple juice exhibits gradual degradation of ascorbic acid over time. According to Kefford et al. (1995), pineapple juice stored at room temperature for more</w:t>
      </w:r>
      <w:r>
        <w:rPr>
          <w:spacing w:val="-4"/>
        </w:rPr>
        <w:t> </w:t>
      </w:r>
      <w:r>
        <w:rPr/>
        <w:t>than</w:t>
      </w:r>
      <w:r>
        <w:rPr>
          <w:spacing w:val="-4"/>
        </w:rPr>
        <w:t> </w:t>
      </w:r>
      <w:r>
        <w:rPr/>
        <w:t>48</w:t>
      </w:r>
      <w:r>
        <w:rPr>
          <w:spacing w:val="-4"/>
        </w:rPr>
        <w:t> </w:t>
      </w:r>
      <w:r>
        <w:rPr/>
        <w:t>hours</w:t>
      </w:r>
      <w:r>
        <w:rPr>
          <w:spacing w:val="-6"/>
        </w:rPr>
        <w:t> </w:t>
      </w:r>
      <w:r>
        <w:rPr/>
        <w:t>can</w:t>
      </w:r>
      <w:r>
        <w:rPr>
          <w:spacing w:val="-4"/>
        </w:rPr>
        <w:t> </w:t>
      </w:r>
      <w:r>
        <w:rPr/>
        <w:t>lose</w:t>
      </w:r>
      <w:r>
        <w:rPr>
          <w:spacing w:val="-4"/>
        </w:rPr>
        <w:t> </w:t>
      </w:r>
      <w:r>
        <w:rPr/>
        <w:t>over</w:t>
      </w:r>
      <w:r>
        <w:rPr>
          <w:spacing w:val="-6"/>
        </w:rPr>
        <w:t> </w:t>
      </w:r>
      <w:r>
        <w:rPr/>
        <w:t>30%</w:t>
      </w:r>
      <w:r>
        <w:rPr>
          <w:spacing w:val="-4"/>
        </w:rPr>
        <w:t> </w:t>
      </w:r>
      <w:r>
        <w:rPr/>
        <w:t>of</w:t>
      </w:r>
      <w:r>
        <w:rPr>
          <w:spacing w:val="-4"/>
        </w:rPr>
        <w:t> </w:t>
      </w:r>
      <w:r>
        <w:rPr/>
        <w:t>its</w:t>
      </w:r>
      <w:r>
        <w:rPr>
          <w:spacing w:val="-4"/>
        </w:rPr>
        <w:t> </w:t>
      </w:r>
      <w:r>
        <w:rPr/>
        <w:t>initial</w:t>
      </w:r>
      <w:r>
        <w:rPr>
          <w:spacing w:val="-4"/>
        </w:rPr>
        <w:t> </w:t>
      </w:r>
      <w:r>
        <w:rPr/>
        <w:t>vitamin</w:t>
      </w:r>
      <w:r>
        <w:rPr>
          <w:spacing w:val="-4"/>
        </w:rPr>
        <w:t> </w:t>
      </w:r>
      <w:r>
        <w:rPr/>
        <w:t>C</w:t>
      </w:r>
      <w:r>
        <w:rPr>
          <w:spacing w:val="-4"/>
        </w:rPr>
        <w:t> </w:t>
      </w:r>
      <w:r>
        <w:rPr/>
        <w:t>content.</w:t>
      </w:r>
      <w:r>
        <w:rPr>
          <w:spacing w:val="-4"/>
        </w:rPr>
        <w:t> </w:t>
      </w:r>
      <w:r>
        <w:rPr/>
        <w:t>Long-term</w:t>
      </w:r>
      <w:r>
        <w:rPr>
          <w:spacing w:val="-5"/>
        </w:rPr>
        <w:t> </w:t>
      </w:r>
      <w:r>
        <w:rPr/>
        <w:t>storage, especially in suboptimal conditions (e.g., high temperature, light exposure, oxygen- permeable containers), leads to cumulative oxidative damage.</w:t>
      </w:r>
    </w:p>
    <w:p>
      <w:pPr>
        <w:pStyle w:val="Heading5"/>
        <w:numPr>
          <w:ilvl w:val="2"/>
          <w:numId w:val="11"/>
        </w:numPr>
        <w:tabs>
          <w:tab w:pos="1078" w:val="left" w:leader="none"/>
        </w:tabs>
        <w:spacing w:line="240" w:lineRule="auto" w:before="202" w:after="0"/>
        <w:ind w:left="1078" w:right="0" w:hanging="718"/>
        <w:jc w:val="left"/>
      </w:pPr>
      <w:bookmarkStart w:name="_TOC_250030" w:id="54"/>
      <w:r>
        <w:rPr/>
        <w:t>Enzymatic</w:t>
      </w:r>
      <w:r>
        <w:rPr>
          <w:spacing w:val="-11"/>
        </w:rPr>
        <w:t> </w:t>
      </w:r>
      <w:bookmarkEnd w:id="54"/>
      <w:r>
        <w:rPr>
          <w:spacing w:val="-2"/>
        </w:rPr>
        <w:t>Activity</w:t>
      </w:r>
    </w:p>
    <w:p>
      <w:pPr>
        <w:pStyle w:val="BodyText"/>
        <w:spacing w:line="360" w:lineRule="auto" w:before="136"/>
        <w:ind w:right="369"/>
      </w:pPr>
      <w:r>
        <w:rPr/>
        <w:t>Enzymes</w:t>
      </w:r>
      <w:r>
        <w:rPr>
          <w:spacing w:val="-7"/>
        </w:rPr>
        <w:t> </w:t>
      </w:r>
      <w:r>
        <w:rPr/>
        <w:t>such</w:t>
      </w:r>
      <w:r>
        <w:rPr>
          <w:spacing w:val="-7"/>
        </w:rPr>
        <w:t> </w:t>
      </w:r>
      <w:r>
        <w:rPr/>
        <w:t>as</w:t>
      </w:r>
      <w:r>
        <w:rPr>
          <w:spacing w:val="-2"/>
        </w:rPr>
        <w:t> </w:t>
      </w:r>
      <w:r>
        <w:rPr/>
        <w:t>ascorbate</w:t>
      </w:r>
      <w:r>
        <w:rPr>
          <w:spacing w:val="-3"/>
        </w:rPr>
        <w:t> </w:t>
      </w:r>
      <w:r>
        <w:rPr/>
        <w:t>oxidase,</w:t>
      </w:r>
      <w:r>
        <w:rPr>
          <w:spacing w:val="-5"/>
        </w:rPr>
        <w:t> </w:t>
      </w:r>
      <w:r>
        <w:rPr/>
        <w:t>present</w:t>
      </w:r>
      <w:r>
        <w:rPr>
          <w:spacing w:val="-5"/>
        </w:rPr>
        <w:t> </w:t>
      </w:r>
      <w:r>
        <w:rPr/>
        <w:t>naturally</w:t>
      </w:r>
      <w:r>
        <w:rPr>
          <w:spacing w:val="-5"/>
        </w:rPr>
        <w:t> </w:t>
      </w:r>
      <w:r>
        <w:rPr/>
        <w:t>in</w:t>
      </w:r>
      <w:r>
        <w:rPr>
          <w:spacing w:val="-2"/>
        </w:rPr>
        <w:t> </w:t>
      </w:r>
      <w:r>
        <w:rPr/>
        <w:t>fruits</w:t>
      </w:r>
      <w:r>
        <w:rPr>
          <w:spacing w:val="-5"/>
        </w:rPr>
        <w:t> </w:t>
      </w:r>
      <w:r>
        <w:rPr/>
        <w:t>or</w:t>
      </w:r>
      <w:r>
        <w:rPr>
          <w:spacing w:val="-7"/>
        </w:rPr>
        <w:t> </w:t>
      </w:r>
      <w:r>
        <w:rPr/>
        <w:t>introduced</w:t>
      </w:r>
      <w:r>
        <w:rPr>
          <w:spacing w:val="-5"/>
        </w:rPr>
        <w:t> </w:t>
      </w:r>
      <w:r>
        <w:rPr/>
        <w:t>by</w:t>
      </w:r>
      <w:r>
        <w:rPr>
          <w:spacing w:val="-5"/>
        </w:rPr>
        <w:t> </w:t>
      </w:r>
      <w:r>
        <w:rPr/>
        <w:t>microbial contamination, can degrade ascorbic acid enzymatically. These enzymes become more active during storage or fermentation, further accelerating the breakdown of vitamin C (Arya et al., 2000). Enzymatic degradation is particularly relevant in unpasteurized or freshly squeezed juices that have not undergone enzyme inactivation.</w:t>
      </w:r>
    </w:p>
    <w:p>
      <w:pPr>
        <w:pStyle w:val="BodyText"/>
        <w:spacing w:after="0" w:line="360" w:lineRule="auto"/>
        <w:sectPr>
          <w:pgSz w:w="12240" w:h="15840"/>
          <w:pgMar w:header="0" w:footer="1037" w:top="1360" w:bottom="1220" w:left="1440" w:right="1440"/>
        </w:sectPr>
      </w:pPr>
    </w:p>
    <w:p>
      <w:pPr>
        <w:pStyle w:val="BodyText"/>
        <w:spacing w:line="360" w:lineRule="auto" w:before="79"/>
        <w:ind w:right="472"/>
      </w:pPr>
      <w:r>
        <w:rPr/>
        <w:t>The vitamin C content in pineapple juice is highly sensitive to various physicochemical and environmental factors. Heat, oxygen, light, metal ions, and improper storage conditions are primary contributors to ascorbic acid degradation. Therefore, to retain optimal nutritional value, pineapple juice must be processed and stored under carefully controlled conditions, including low temperatures, minimal oxygen exposure, dark storage,</w:t>
      </w:r>
      <w:r>
        <w:rPr>
          <w:spacing w:val="-6"/>
        </w:rPr>
        <w:t> </w:t>
      </w:r>
      <w:r>
        <w:rPr/>
        <w:t>and</w:t>
      </w:r>
      <w:r>
        <w:rPr>
          <w:spacing w:val="-5"/>
        </w:rPr>
        <w:t> </w:t>
      </w:r>
      <w:r>
        <w:rPr/>
        <w:t>use</w:t>
      </w:r>
      <w:r>
        <w:rPr>
          <w:spacing w:val="-5"/>
        </w:rPr>
        <w:t> </w:t>
      </w:r>
      <w:r>
        <w:rPr/>
        <w:t>of</w:t>
      </w:r>
      <w:r>
        <w:rPr>
          <w:spacing w:val="-6"/>
        </w:rPr>
        <w:t> </w:t>
      </w:r>
      <w:r>
        <w:rPr/>
        <w:t>inert materials.</w:t>
      </w:r>
      <w:r>
        <w:rPr>
          <w:spacing w:val="-5"/>
        </w:rPr>
        <w:t> </w:t>
      </w:r>
      <w:r>
        <w:rPr/>
        <w:t>These</w:t>
      </w:r>
      <w:r>
        <w:rPr>
          <w:spacing w:val="-6"/>
        </w:rPr>
        <w:t> </w:t>
      </w:r>
      <w:r>
        <w:rPr/>
        <w:t>strategies</w:t>
      </w:r>
      <w:r>
        <w:rPr>
          <w:spacing w:val="-5"/>
        </w:rPr>
        <w:t> </w:t>
      </w:r>
      <w:r>
        <w:rPr/>
        <w:t>are</w:t>
      </w:r>
      <w:r>
        <w:rPr>
          <w:spacing w:val="-3"/>
        </w:rPr>
        <w:t> </w:t>
      </w:r>
      <w:r>
        <w:rPr/>
        <w:t>essential</w:t>
      </w:r>
      <w:r>
        <w:rPr>
          <w:spacing w:val="-5"/>
        </w:rPr>
        <w:t> </w:t>
      </w:r>
      <w:r>
        <w:rPr/>
        <w:t>for</w:t>
      </w:r>
      <w:r>
        <w:rPr>
          <w:spacing w:val="-5"/>
        </w:rPr>
        <w:t> </w:t>
      </w:r>
      <w:r>
        <w:rPr/>
        <w:t>maximizing</w:t>
      </w:r>
      <w:r>
        <w:rPr>
          <w:spacing w:val="-5"/>
        </w:rPr>
        <w:t> </w:t>
      </w:r>
      <w:r>
        <w:rPr/>
        <w:t>vitamin C stability and ensuring the health benefits of the final product.</w:t>
      </w:r>
    </w:p>
    <w:p>
      <w:pPr>
        <w:pStyle w:val="Heading5"/>
        <w:numPr>
          <w:ilvl w:val="1"/>
          <w:numId w:val="11"/>
        </w:numPr>
        <w:tabs>
          <w:tab w:pos="1078" w:val="left" w:leader="none"/>
        </w:tabs>
        <w:spacing w:line="240" w:lineRule="auto" w:before="200" w:after="0"/>
        <w:ind w:left="1078" w:right="0" w:hanging="718"/>
        <w:jc w:val="left"/>
      </w:pPr>
      <w:bookmarkStart w:name="_TOC_250029" w:id="55"/>
      <w:r>
        <w:rPr/>
        <w:t>Factors</w:t>
      </w:r>
      <w:r>
        <w:rPr>
          <w:spacing w:val="-9"/>
        </w:rPr>
        <w:t> </w:t>
      </w:r>
      <w:r>
        <w:rPr/>
        <w:t>Affecting</w:t>
      </w:r>
      <w:r>
        <w:rPr>
          <w:spacing w:val="-5"/>
        </w:rPr>
        <w:t> </w:t>
      </w:r>
      <w:r>
        <w:rPr/>
        <w:t>Vitamin</w:t>
      </w:r>
      <w:r>
        <w:rPr>
          <w:spacing w:val="-7"/>
        </w:rPr>
        <w:t> </w:t>
      </w:r>
      <w:r>
        <w:rPr/>
        <w:t>C</w:t>
      </w:r>
      <w:r>
        <w:rPr>
          <w:spacing w:val="-7"/>
        </w:rPr>
        <w:t> </w:t>
      </w:r>
      <w:r>
        <w:rPr/>
        <w:t>Content</w:t>
      </w:r>
      <w:r>
        <w:rPr>
          <w:spacing w:val="-8"/>
        </w:rPr>
        <w:t> </w:t>
      </w:r>
      <w:r>
        <w:rPr/>
        <w:t>In</w:t>
      </w:r>
      <w:r>
        <w:rPr>
          <w:spacing w:val="-7"/>
        </w:rPr>
        <w:t> </w:t>
      </w:r>
      <w:r>
        <w:rPr/>
        <w:t>Orange</w:t>
      </w:r>
      <w:r>
        <w:rPr>
          <w:spacing w:val="-7"/>
        </w:rPr>
        <w:t> </w:t>
      </w:r>
      <w:bookmarkEnd w:id="55"/>
      <w:r>
        <w:rPr>
          <w:spacing w:val="-2"/>
        </w:rPr>
        <w:t>Juice</w:t>
      </w:r>
    </w:p>
    <w:p>
      <w:pPr>
        <w:pStyle w:val="BodyText"/>
        <w:spacing w:line="360" w:lineRule="auto" w:before="137"/>
        <w:ind w:right="369"/>
      </w:pPr>
      <w:r>
        <w:rPr/>
        <w:t>Orange juice, derived from Citrus sinensis, is widely recognized as one of the richest natural sources of vitamin C (ascorbic acid) in the human diet. However, despite its nutritional benefits, the vitamin C content in orange juice is inherently unstable and subject to rapid degradation under various physicochemical, environmental, and biochemical</w:t>
      </w:r>
      <w:r>
        <w:rPr>
          <w:spacing w:val="-7"/>
        </w:rPr>
        <w:t> </w:t>
      </w:r>
      <w:r>
        <w:rPr/>
        <w:t>conditions.</w:t>
      </w:r>
      <w:r>
        <w:rPr>
          <w:spacing w:val="-6"/>
        </w:rPr>
        <w:t> </w:t>
      </w:r>
      <w:r>
        <w:rPr/>
        <w:t>These</w:t>
      </w:r>
      <w:r>
        <w:rPr>
          <w:spacing w:val="-6"/>
        </w:rPr>
        <w:t> </w:t>
      </w:r>
      <w:r>
        <w:rPr/>
        <w:t>changes</w:t>
      </w:r>
      <w:r>
        <w:rPr>
          <w:spacing w:val="-6"/>
        </w:rPr>
        <w:t> </w:t>
      </w:r>
      <w:r>
        <w:rPr/>
        <w:t>can</w:t>
      </w:r>
      <w:r>
        <w:rPr>
          <w:spacing w:val="-6"/>
        </w:rPr>
        <w:t> </w:t>
      </w:r>
      <w:r>
        <w:rPr/>
        <w:t>significantly</w:t>
      </w:r>
      <w:r>
        <w:rPr>
          <w:spacing w:val="-6"/>
        </w:rPr>
        <w:t> </w:t>
      </w:r>
      <w:r>
        <w:rPr/>
        <w:t>diminish</w:t>
      </w:r>
      <w:r>
        <w:rPr>
          <w:spacing w:val="-6"/>
        </w:rPr>
        <w:t> </w:t>
      </w:r>
      <w:r>
        <w:rPr/>
        <w:t>its</w:t>
      </w:r>
      <w:r>
        <w:rPr>
          <w:spacing w:val="-6"/>
        </w:rPr>
        <w:t> </w:t>
      </w:r>
      <w:r>
        <w:rPr/>
        <w:t>nutritional</w:t>
      </w:r>
      <w:r>
        <w:rPr>
          <w:spacing w:val="-6"/>
        </w:rPr>
        <w:t> </w:t>
      </w:r>
      <w:r>
        <w:rPr/>
        <w:t>value, particularly during juice processing, packaging, and storage (Lee &amp; Kader, 2000).</w:t>
      </w:r>
    </w:p>
    <w:p>
      <w:pPr>
        <w:pStyle w:val="BodyText"/>
        <w:spacing w:line="360" w:lineRule="auto" w:before="1"/>
        <w:ind w:right="369"/>
      </w:pPr>
      <w:r>
        <w:rPr/>
        <w:t>Understanding</w:t>
      </w:r>
      <w:r>
        <w:rPr>
          <w:spacing w:val="-4"/>
        </w:rPr>
        <w:t> </w:t>
      </w:r>
      <w:r>
        <w:rPr/>
        <w:t>the</w:t>
      </w:r>
      <w:r>
        <w:rPr>
          <w:spacing w:val="-4"/>
        </w:rPr>
        <w:t> </w:t>
      </w:r>
      <w:r>
        <w:rPr/>
        <w:t>factors</w:t>
      </w:r>
      <w:r>
        <w:rPr>
          <w:spacing w:val="-4"/>
        </w:rPr>
        <w:t> </w:t>
      </w:r>
      <w:r>
        <w:rPr/>
        <w:t>influencing</w:t>
      </w:r>
      <w:r>
        <w:rPr>
          <w:spacing w:val="-4"/>
        </w:rPr>
        <w:t> </w:t>
      </w:r>
      <w:r>
        <w:rPr/>
        <w:t>the</w:t>
      </w:r>
      <w:r>
        <w:rPr>
          <w:spacing w:val="-6"/>
        </w:rPr>
        <w:t> </w:t>
      </w:r>
      <w:r>
        <w:rPr/>
        <w:t>retention</w:t>
      </w:r>
      <w:r>
        <w:rPr>
          <w:spacing w:val="-4"/>
        </w:rPr>
        <w:t> </w:t>
      </w:r>
      <w:r>
        <w:rPr/>
        <w:t>or</w:t>
      </w:r>
      <w:r>
        <w:rPr>
          <w:spacing w:val="-4"/>
        </w:rPr>
        <w:t> </w:t>
      </w:r>
      <w:r>
        <w:rPr/>
        <w:t>loss</w:t>
      </w:r>
      <w:r>
        <w:rPr>
          <w:spacing w:val="-4"/>
        </w:rPr>
        <w:t> </w:t>
      </w:r>
      <w:r>
        <w:rPr/>
        <w:t>of</w:t>
      </w:r>
      <w:r>
        <w:rPr>
          <w:spacing w:val="-4"/>
        </w:rPr>
        <w:t> </w:t>
      </w:r>
      <w:r>
        <w:rPr/>
        <w:t>vitamin</w:t>
      </w:r>
      <w:r>
        <w:rPr>
          <w:spacing w:val="-4"/>
        </w:rPr>
        <w:t> </w:t>
      </w:r>
      <w:r>
        <w:rPr/>
        <w:t>C</w:t>
      </w:r>
      <w:r>
        <w:rPr>
          <w:spacing w:val="-4"/>
        </w:rPr>
        <w:t> </w:t>
      </w:r>
      <w:r>
        <w:rPr/>
        <w:t>in</w:t>
      </w:r>
      <w:r>
        <w:rPr>
          <w:spacing w:val="-4"/>
        </w:rPr>
        <w:t> </w:t>
      </w:r>
      <w:r>
        <w:rPr/>
        <w:t>orange</w:t>
      </w:r>
      <w:r>
        <w:rPr>
          <w:spacing w:val="-4"/>
        </w:rPr>
        <w:t> </w:t>
      </w:r>
      <w:r>
        <w:rPr/>
        <w:t>juice</w:t>
      </w:r>
      <w:r>
        <w:rPr>
          <w:spacing w:val="-6"/>
        </w:rPr>
        <w:t> </w:t>
      </w:r>
      <w:r>
        <w:rPr/>
        <w:t>is essential for maintaining quality and ensuring accurate nutritional labeling.</w:t>
      </w:r>
    </w:p>
    <w:p>
      <w:pPr>
        <w:pStyle w:val="Heading5"/>
        <w:numPr>
          <w:ilvl w:val="2"/>
          <w:numId w:val="11"/>
        </w:numPr>
        <w:tabs>
          <w:tab w:pos="1078" w:val="left" w:leader="none"/>
        </w:tabs>
        <w:spacing w:line="240" w:lineRule="auto" w:before="199" w:after="0"/>
        <w:ind w:left="1078" w:right="0" w:hanging="718"/>
        <w:jc w:val="left"/>
      </w:pPr>
      <w:bookmarkStart w:name="_TOC_250028" w:id="56"/>
      <w:r>
        <w:rPr/>
        <w:t>Thermal</w:t>
      </w:r>
      <w:r>
        <w:rPr>
          <w:spacing w:val="-10"/>
        </w:rPr>
        <w:t> </w:t>
      </w:r>
      <w:r>
        <w:rPr/>
        <w:t>Processing</w:t>
      </w:r>
      <w:r>
        <w:rPr>
          <w:spacing w:val="-10"/>
        </w:rPr>
        <w:t> </w:t>
      </w:r>
      <w:r>
        <w:rPr/>
        <w:t>and</w:t>
      </w:r>
      <w:r>
        <w:rPr>
          <w:spacing w:val="-6"/>
        </w:rPr>
        <w:t> </w:t>
      </w:r>
      <w:bookmarkEnd w:id="56"/>
      <w:r>
        <w:rPr>
          <w:spacing w:val="-2"/>
        </w:rPr>
        <w:t>Pasteurization</w:t>
      </w:r>
    </w:p>
    <w:p>
      <w:pPr>
        <w:pStyle w:val="BodyText"/>
        <w:spacing w:line="360" w:lineRule="auto" w:before="139"/>
        <w:ind w:right="369"/>
      </w:pPr>
      <w:r>
        <w:rPr/>
        <w:t>Heat treatment is routinely applied to orange juice during commercial processing to inactivate microbial contaminants and enzymes. However, vitamin C is highly heat- sensitive, and its concentration decreases with increased temperature and exposure time. Pasteurization at 90–95°C for 15–30 seconds may result in a 10–50% reduction in ascorbic</w:t>
      </w:r>
      <w:r>
        <w:rPr>
          <w:spacing w:val="-2"/>
        </w:rPr>
        <w:t> </w:t>
      </w:r>
      <w:r>
        <w:rPr/>
        <w:t>acid,</w:t>
      </w:r>
      <w:r>
        <w:rPr>
          <w:spacing w:val="-5"/>
        </w:rPr>
        <w:t> </w:t>
      </w:r>
      <w:r>
        <w:rPr/>
        <w:t>depending</w:t>
      </w:r>
      <w:r>
        <w:rPr>
          <w:spacing w:val="-5"/>
        </w:rPr>
        <w:t> </w:t>
      </w:r>
      <w:r>
        <w:rPr/>
        <w:t>on</w:t>
      </w:r>
      <w:r>
        <w:rPr>
          <w:spacing w:val="-5"/>
        </w:rPr>
        <w:t> </w:t>
      </w:r>
      <w:r>
        <w:rPr/>
        <w:t>the</w:t>
      </w:r>
      <w:r>
        <w:rPr>
          <w:spacing w:val="-5"/>
        </w:rPr>
        <w:t> </w:t>
      </w:r>
      <w:r>
        <w:rPr/>
        <w:t>method</w:t>
      </w:r>
      <w:r>
        <w:rPr>
          <w:spacing w:val="-5"/>
        </w:rPr>
        <w:t> </w:t>
      </w:r>
      <w:r>
        <w:rPr/>
        <w:t>used</w:t>
      </w:r>
      <w:r>
        <w:rPr>
          <w:spacing w:val="-5"/>
        </w:rPr>
        <w:t> </w:t>
      </w:r>
      <w:r>
        <w:rPr/>
        <w:t>and</w:t>
      </w:r>
      <w:r>
        <w:rPr>
          <w:spacing w:val="-5"/>
        </w:rPr>
        <w:t> </w:t>
      </w:r>
      <w:r>
        <w:rPr/>
        <w:t>the</w:t>
      </w:r>
      <w:r>
        <w:rPr>
          <w:spacing w:val="-5"/>
        </w:rPr>
        <w:t> </w:t>
      </w:r>
      <w:r>
        <w:rPr/>
        <w:t>initial</w:t>
      </w:r>
      <w:r>
        <w:rPr>
          <w:spacing w:val="-6"/>
        </w:rPr>
        <w:t> </w:t>
      </w:r>
      <w:r>
        <w:rPr/>
        <w:t>juice</w:t>
      </w:r>
      <w:r>
        <w:rPr>
          <w:spacing w:val="-7"/>
        </w:rPr>
        <w:t> </w:t>
      </w:r>
      <w:r>
        <w:rPr/>
        <w:t>composition</w:t>
      </w:r>
      <w:r>
        <w:rPr>
          <w:spacing w:val="-5"/>
        </w:rPr>
        <w:t> </w:t>
      </w:r>
      <w:r>
        <w:rPr/>
        <w:t>(Moshonas &amp; Shaw, 1994). Extended heat exposure leads to irreversible degradation through oxidation, especially when oxygen is present.</w:t>
      </w:r>
    </w:p>
    <w:p>
      <w:pPr>
        <w:pStyle w:val="Heading5"/>
        <w:numPr>
          <w:ilvl w:val="2"/>
          <w:numId w:val="11"/>
        </w:numPr>
        <w:tabs>
          <w:tab w:pos="1078" w:val="left" w:leader="none"/>
        </w:tabs>
        <w:spacing w:line="240" w:lineRule="auto" w:before="201" w:after="0"/>
        <w:ind w:left="1078" w:right="0" w:hanging="718"/>
        <w:jc w:val="left"/>
      </w:pPr>
      <w:bookmarkStart w:name="_TOC_250027" w:id="57"/>
      <w:r>
        <w:rPr/>
        <w:t>Storage</w:t>
      </w:r>
      <w:r>
        <w:rPr>
          <w:spacing w:val="-10"/>
        </w:rPr>
        <w:t> </w:t>
      </w:r>
      <w:r>
        <w:rPr/>
        <w:t>Temperature</w:t>
      </w:r>
      <w:r>
        <w:rPr>
          <w:spacing w:val="-10"/>
        </w:rPr>
        <w:t> </w:t>
      </w:r>
      <w:r>
        <w:rPr/>
        <w:t>and</w:t>
      </w:r>
      <w:r>
        <w:rPr>
          <w:spacing w:val="-7"/>
        </w:rPr>
        <w:t> </w:t>
      </w:r>
      <w:bookmarkEnd w:id="57"/>
      <w:r>
        <w:rPr>
          <w:spacing w:val="-2"/>
        </w:rPr>
        <w:t>Duration</w:t>
      </w:r>
    </w:p>
    <w:p>
      <w:pPr>
        <w:pStyle w:val="BodyText"/>
        <w:spacing w:line="360" w:lineRule="auto" w:before="136"/>
        <w:ind w:right="472"/>
      </w:pPr>
      <w:r>
        <w:rPr/>
        <w:t>The rate of vitamin C degradation in orange juice during storage is temperature- dependent.</w:t>
      </w:r>
      <w:r>
        <w:rPr>
          <w:spacing w:val="-6"/>
        </w:rPr>
        <w:t> </w:t>
      </w:r>
      <w:r>
        <w:rPr/>
        <w:t>Refrigerated</w:t>
      </w:r>
      <w:r>
        <w:rPr>
          <w:spacing w:val="-3"/>
        </w:rPr>
        <w:t> </w:t>
      </w:r>
      <w:r>
        <w:rPr/>
        <w:t>storage</w:t>
      </w:r>
      <w:r>
        <w:rPr>
          <w:spacing w:val="-6"/>
        </w:rPr>
        <w:t> </w:t>
      </w:r>
      <w:r>
        <w:rPr/>
        <w:t>(4–8°C)</w:t>
      </w:r>
      <w:r>
        <w:rPr>
          <w:spacing w:val="-6"/>
        </w:rPr>
        <w:t> </w:t>
      </w:r>
      <w:r>
        <w:rPr/>
        <w:t>slows</w:t>
      </w:r>
      <w:r>
        <w:rPr>
          <w:spacing w:val="-6"/>
        </w:rPr>
        <w:t> </w:t>
      </w:r>
      <w:r>
        <w:rPr/>
        <w:t>the</w:t>
      </w:r>
      <w:r>
        <w:rPr>
          <w:spacing w:val="-6"/>
        </w:rPr>
        <w:t> </w:t>
      </w:r>
      <w:r>
        <w:rPr/>
        <w:t>degradation</w:t>
      </w:r>
      <w:r>
        <w:rPr>
          <w:spacing w:val="-6"/>
        </w:rPr>
        <w:t> </w:t>
      </w:r>
      <w:r>
        <w:rPr/>
        <w:t>process,</w:t>
      </w:r>
      <w:r>
        <w:rPr>
          <w:spacing w:val="-6"/>
        </w:rPr>
        <w:t> </w:t>
      </w:r>
      <w:r>
        <w:rPr/>
        <w:t>while</w:t>
      </w:r>
      <w:r>
        <w:rPr>
          <w:spacing w:val="-6"/>
        </w:rPr>
        <w:t> </w:t>
      </w:r>
      <w:r>
        <w:rPr/>
        <w:t>storage</w:t>
      </w:r>
      <w:r>
        <w:rPr>
          <w:spacing w:val="-6"/>
        </w:rPr>
        <w:t> </w:t>
      </w:r>
      <w:r>
        <w:rPr/>
        <w:t>at room temperature or above (25–30°C) can accelerate the oxidative breakdown of ascorbic acid (Favell, 1998). For instance, orange juice stored at 30°C for three months may lose up to 80% of its original vitamin C content. Degradation follows first-order</w:t>
      </w:r>
    </w:p>
    <w:p>
      <w:pPr>
        <w:pStyle w:val="BodyText"/>
        <w:spacing w:after="0" w:line="360" w:lineRule="auto"/>
        <w:sectPr>
          <w:pgSz w:w="12240" w:h="15840"/>
          <w:pgMar w:header="0" w:footer="1037" w:top="1360" w:bottom="1220" w:left="1440" w:right="1440"/>
        </w:sectPr>
      </w:pPr>
    </w:p>
    <w:p>
      <w:pPr>
        <w:pStyle w:val="BodyText"/>
        <w:spacing w:line="360" w:lineRule="auto" w:before="79"/>
        <w:ind w:right="369"/>
      </w:pPr>
      <w:r>
        <w:rPr/>
        <w:t>kinetics,</w:t>
      </w:r>
      <w:r>
        <w:rPr>
          <w:spacing w:val="-5"/>
        </w:rPr>
        <w:t> </w:t>
      </w:r>
      <w:r>
        <w:rPr/>
        <w:t>and</w:t>
      </w:r>
      <w:r>
        <w:rPr>
          <w:spacing w:val="-5"/>
        </w:rPr>
        <w:t> </w:t>
      </w:r>
      <w:r>
        <w:rPr/>
        <w:t>long-term</w:t>
      </w:r>
      <w:r>
        <w:rPr>
          <w:spacing w:val="-2"/>
        </w:rPr>
        <w:t> </w:t>
      </w:r>
      <w:r>
        <w:rPr/>
        <w:t>storage</w:t>
      </w:r>
      <w:r>
        <w:rPr>
          <w:spacing w:val="-7"/>
        </w:rPr>
        <w:t> </w:t>
      </w:r>
      <w:r>
        <w:rPr/>
        <w:t>even</w:t>
      </w:r>
      <w:r>
        <w:rPr>
          <w:spacing w:val="-5"/>
        </w:rPr>
        <w:t> </w:t>
      </w:r>
      <w:r>
        <w:rPr/>
        <w:t>at</w:t>
      </w:r>
      <w:r>
        <w:rPr>
          <w:spacing w:val="-6"/>
        </w:rPr>
        <w:t> </w:t>
      </w:r>
      <w:r>
        <w:rPr/>
        <w:t>lower</w:t>
      </w:r>
      <w:r>
        <w:rPr>
          <w:spacing w:val="-5"/>
        </w:rPr>
        <w:t> </w:t>
      </w:r>
      <w:r>
        <w:rPr/>
        <w:t>temperatures</w:t>
      </w:r>
      <w:r>
        <w:rPr>
          <w:spacing w:val="-4"/>
        </w:rPr>
        <w:t> </w:t>
      </w:r>
      <w:r>
        <w:rPr/>
        <w:t>still</w:t>
      </w:r>
      <w:r>
        <w:rPr>
          <w:spacing w:val="-2"/>
        </w:rPr>
        <w:t> </w:t>
      </w:r>
      <w:r>
        <w:rPr/>
        <w:t>results</w:t>
      </w:r>
      <w:r>
        <w:rPr>
          <w:spacing w:val="-5"/>
        </w:rPr>
        <w:t> </w:t>
      </w:r>
      <w:r>
        <w:rPr/>
        <w:t>in</w:t>
      </w:r>
      <w:r>
        <w:rPr>
          <w:spacing w:val="-5"/>
        </w:rPr>
        <w:t> </w:t>
      </w:r>
      <w:r>
        <w:rPr/>
        <w:t>gradual</w:t>
      </w:r>
      <w:r>
        <w:rPr>
          <w:spacing w:val="-6"/>
        </w:rPr>
        <w:t> </w:t>
      </w:r>
      <w:r>
        <w:rPr/>
        <w:t>but cumulative vitamin C loss (Campos et al., 2009).</w:t>
      </w:r>
    </w:p>
    <w:p>
      <w:pPr>
        <w:pStyle w:val="Heading5"/>
        <w:numPr>
          <w:ilvl w:val="2"/>
          <w:numId w:val="11"/>
        </w:numPr>
        <w:tabs>
          <w:tab w:pos="1078" w:val="left" w:leader="none"/>
        </w:tabs>
        <w:spacing w:line="240" w:lineRule="auto" w:before="199" w:after="0"/>
        <w:ind w:left="1078" w:right="0" w:hanging="718"/>
        <w:jc w:val="left"/>
      </w:pPr>
      <w:bookmarkStart w:name="_TOC_250026" w:id="58"/>
      <w:r>
        <w:rPr/>
        <w:t>Light</w:t>
      </w:r>
      <w:r>
        <w:rPr>
          <w:spacing w:val="-5"/>
        </w:rPr>
        <w:t> </w:t>
      </w:r>
      <w:bookmarkEnd w:id="58"/>
      <w:r>
        <w:rPr>
          <w:spacing w:val="-2"/>
        </w:rPr>
        <w:t>Exposure</w:t>
      </w:r>
    </w:p>
    <w:p>
      <w:pPr>
        <w:pStyle w:val="BodyText"/>
        <w:spacing w:line="360" w:lineRule="auto" w:before="139"/>
        <w:ind w:right="396"/>
      </w:pPr>
      <w:r>
        <w:rPr/>
        <w:t>Exposure</w:t>
      </w:r>
      <w:r>
        <w:rPr>
          <w:spacing w:val="-7"/>
        </w:rPr>
        <w:t> </w:t>
      </w:r>
      <w:r>
        <w:rPr/>
        <w:t>to</w:t>
      </w:r>
      <w:r>
        <w:rPr>
          <w:spacing w:val="-2"/>
        </w:rPr>
        <w:t> </w:t>
      </w:r>
      <w:r>
        <w:rPr/>
        <w:t>light,</w:t>
      </w:r>
      <w:r>
        <w:rPr>
          <w:spacing w:val="-5"/>
        </w:rPr>
        <w:t> </w:t>
      </w:r>
      <w:r>
        <w:rPr/>
        <w:t>particularly</w:t>
      </w:r>
      <w:r>
        <w:rPr>
          <w:spacing w:val="-5"/>
        </w:rPr>
        <w:t> </w:t>
      </w:r>
      <w:r>
        <w:rPr/>
        <w:t>ultraviolet</w:t>
      </w:r>
      <w:r>
        <w:rPr>
          <w:spacing w:val="-5"/>
        </w:rPr>
        <w:t> </w:t>
      </w:r>
      <w:r>
        <w:rPr/>
        <w:t>(UV)</w:t>
      </w:r>
      <w:r>
        <w:rPr>
          <w:spacing w:val="-2"/>
        </w:rPr>
        <w:t> </w:t>
      </w:r>
      <w:r>
        <w:rPr/>
        <w:t>and</w:t>
      </w:r>
      <w:r>
        <w:rPr>
          <w:spacing w:val="-5"/>
        </w:rPr>
        <w:t> </w:t>
      </w:r>
      <w:r>
        <w:rPr/>
        <w:t>blue</w:t>
      </w:r>
      <w:r>
        <w:rPr>
          <w:spacing w:val="-5"/>
        </w:rPr>
        <w:t> </w:t>
      </w:r>
      <w:r>
        <w:rPr/>
        <w:t>light,</w:t>
      </w:r>
      <w:r>
        <w:rPr>
          <w:spacing w:val="-5"/>
        </w:rPr>
        <w:t> </w:t>
      </w:r>
      <w:r>
        <w:rPr/>
        <w:t>can</w:t>
      </w:r>
      <w:r>
        <w:rPr>
          <w:spacing w:val="-5"/>
        </w:rPr>
        <w:t> </w:t>
      </w:r>
      <w:r>
        <w:rPr/>
        <w:t>initiate</w:t>
      </w:r>
      <w:r>
        <w:rPr>
          <w:spacing w:val="-7"/>
        </w:rPr>
        <w:t> </w:t>
      </w:r>
      <w:r>
        <w:rPr/>
        <w:t>photochemical reactions that oxidize ascorbic acid into dehydroascorbic acid and other byproducts.</w:t>
      </w:r>
    </w:p>
    <w:p>
      <w:pPr>
        <w:pStyle w:val="BodyText"/>
        <w:spacing w:line="360" w:lineRule="auto"/>
        <w:ind w:right="369"/>
      </w:pPr>
      <w:r>
        <w:rPr/>
        <w:t>Transparent packaging materials (e.g., glass or clear plastic bottles) exacerbate this degradation</w:t>
      </w:r>
      <w:r>
        <w:rPr>
          <w:spacing w:val="-5"/>
        </w:rPr>
        <w:t> </w:t>
      </w:r>
      <w:r>
        <w:rPr/>
        <w:t>when</w:t>
      </w:r>
      <w:r>
        <w:rPr>
          <w:spacing w:val="-5"/>
        </w:rPr>
        <w:t> </w:t>
      </w:r>
      <w:r>
        <w:rPr/>
        <w:t>juices</w:t>
      </w:r>
      <w:r>
        <w:rPr>
          <w:spacing w:val="-2"/>
        </w:rPr>
        <w:t> </w:t>
      </w:r>
      <w:r>
        <w:rPr/>
        <w:t>are</w:t>
      </w:r>
      <w:r>
        <w:rPr>
          <w:spacing w:val="-5"/>
        </w:rPr>
        <w:t> </w:t>
      </w:r>
      <w:r>
        <w:rPr/>
        <w:t>stored</w:t>
      </w:r>
      <w:r>
        <w:rPr>
          <w:spacing w:val="-5"/>
        </w:rPr>
        <w:t> </w:t>
      </w:r>
      <w:r>
        <w:rPr/>
        <w:t>under</w:t>
      </w:r>
      <w:r>
        <w:rPr>
          <w:spacing w:val="-8"/>
        </w:rPr>
        <w:t> </w:t>
      </w:r>
      <w:r>
        <w:rPr/>
        <w:t>fluorescent</w:t>
      </w:r>
      <w:r>
        <w:rPr>
          <w:spacing w:val="-5"/>
        </w:rPr>
        <w:t> </w:t>
      </w:r>
      <w:r>
        <w:rPr/>
        <w:t>lighting</w:t>
      </w:r>
      <w:r>
        <w:rPr>
          <w:spacing w:val="-5"/>
        </w:rPr>
        <w:t> </w:t>
      </w:r>
      <w:r>
        <w:rPr/>
        <w:t>or</w:t>
      </w:r>
      <w:r>
        <w:rPr>
          <w:spacing w:val="-7"/>
        </w:rPr>
        <w:t> </w:t>
      </w:r>
      <w:r>
        <w:rPr/>
        <w:t>sunlight</w:t>
      </w:r>
      <w:r>
        <w:rPr>
          <w:spacing w:val="-5"/>
        </w:rPr>
        <w:t> </w:t>
      </w:r>
      <w:r>
        <w:rPr/>
        <w:t>(Martinsen</w:t>
      </w:r>
      <w:r>
        <w:rPr>
          <w:spacing w:val="-5"/>
        </w:rPr>
        <w:t> </w:t>
      </w:r>
      <w:r>
        <w:rPr/>
        <w:t>&amp; Sundheim,</w:t>
      </w:r>
      <w:r>
        <w:rPr>
          <w:spacing w:val="-3"/>
        </w:rPr>
        <w:t> </w:t>
      </w:r>
      <w:r>
        <w:rPr/>
        <w:t>2000).</w:t>
      </w:r>
      <w:r>
        <w:rPr>
          <w:spacing w:val="-5"/>
        </w:rPr>
        <w:t> </w:t>
      </w:r>
      <w:r>
        <w:rPr/>
        <w:t>Light-sensitive</w:t>
      </w:r>
      <w:r>
        <w:rPr>
          <w:spacing w:val="-3"/>
        </w:rPr>
        <w:t> </w:t>
      </w:r>
      <w:r>
        <w:rPr/>
        <w:t>degradation</w:t>
      </w:r>
      <w:r>
        <w:rPr>
          <w:spacing w:val="-3"/>
        </w:rPr>
        <w:t> </w:t>
      </w:r>
      <w:r>
        <w:rPr/>
        <w:t>is more</w:t>
      </w:r>
      <w:r>
        <w:rPr>
          <w:spacing w:val="-5"/>
        </w:rPr>
        <w:t> </w:t>
      </w:r>
      <w:r>
        <w:rPr/>
        <w:t>prominent</w:t>
      </w:r>
      <w:r>
        <w:rPr>
          <w:spacing w:val="-3"/>
        </w:rPr>
        <w:t> </w:t>
      </w:r>
      <w:r>
        <w:rPr/>
        <w:t>when</w:t>
      </w:r>
      <w:r>
        <w:rPr>
          <w:spacing w:val="-3"/>
        </w:rPr>
        <w:t> </w:t>
      </w:r>
      <w:r>
        <w:rPr/>
        <w:t>combined</w:t>
      </w:r>
      <w:r>
        <w:rPr>
          <w:spacing w:val="-5"/>
        </w:rPr>
        <w:t> </w:t>
      </w:r>
      <w:r>
        <w:rPr/>
        <w:t>with high temperature or prolonged storage.</w:t>
      </w:r>
    </w:p>
    <w:p>
      <w:pPr>
        <w:pStyle w:val="Heading5"/>
        <w:numPr>
          <w:ilvl w:val="2"/>
          <w:numId w:val="11"/>
        </w:numPr>
        <w:tabs>
          <w:tab w:pos="1078" w:val="left" w:leader="none"/>
        </w:tabs>
        <w:spacing w:line="240" w:lineRule="auto" w:before="200" w:after="0"/>
        <w:ind w:left="1078" w:right="0" w:hanging="718"/>
        <w:jc w:val="left"/>
      </w:pPr>
      <w:bookmarkStart w:name="_TOC_250025" w:id="59"/>
      <w:r>
        <w:rPr/>
        <w:t>Oxygen</w:t>
      </w:r>
      <w:r>
        <w:rPr>
          <w:spacing w:val="-9"/>
        </w:rPr>
        <w:t> </w:t>
      </w:r>
      <w:r>
        <w:rPr/>
        <w:t>Availability</w:t>
      </w:r>
      <w:r>
        <w:rPr>
          <w:spacing w:val="-10"/>
        </w:rPr>
        <w:t> </w:t>
      </w:r>
      <w:r>
        <w:rPr/>
        <w:t>and</w:t>
      </w:r>
      <w:r>
        <w:rPr>
          <w:spacing w:val="-4"/>
        </w:rPr>
        <w:t> </w:t>
      </w:r>
      <w:bookmarkEnd w:id="59"/>
      <w:r>
        <w:rPr>
          <w:spacing w:val="-2"/>
        </w:rPr>
        <w:t>Packaging</w:t>
      </w:r>
    </w:p>
    <w:p>
      <w:pPr>
        <w:pStyle w:val="BodyText"/>
        <w:spacing w:line="360" w:lineRule="auto" w:before="139"/>
        <w:ind w:right="369"/>
      </w:pPr>
      <w:r>
        <w:rPr/>
        <w:t>Vitamin C is easily oxidized in the presence of oxygen, especially when combined with light and heat. Oxygen permeation through packaging materials, headspace</w:t>
      </w:r>
      <w:r>
        <w:rPr>
          <w:spacing w:val="-1"/>
        </w:rPr>
        <w:t> </w:t>
      </w:r>
      <w:r>
        <w:rPr/>
        <w:t>air in bottles, or</w:t>
      </w:r>
      <w:r>
        <w:rPr>
          <w:spacing w:val="-5"/>
        </w:rPr>
        <w:t> </w:t>
      </w:r>
      <w:r>
        <w:rPr/>
        <w:t>inadequate</w:t>
      </w:r>
      <w:r>
        <w:rPr>
          <w:spacing w:val="-5"/>
        </w:rPr>
        <w:t> </w:t>
      </w:r>
      <w:r>
        <w:rPr/>
        <w:t>sealing</w:t>
      </w:r>
      <w:r>
        <w:rPr>
          <w:spacing w:val="-5"/>
        </w:rPr>
        <w:t> </w:t>
      </w:r>
      <w:r>
        <w:rPr/>
        <w:t>can</w:t>
      </w:r>
      <w:r>
        <w:rPr>
          <w:spacing w:val="-2"/>
        </w:rPr>
        <w:t> </w:t>
      </w:r>
      <w:r>
        <w:rPr/>
        <w:t>greatly</w:t>
      </w:r>
      <w:r>
        <w:rPr>
          <w:spacing w:val="-5"/>
        </w:rPr>
        <w:t> </w:t>
      </w:r>
      <w:r>
        <w:rPr/>
        <w:t>reduce</w:t>
      </w:r>
      <w:r>
        <w:rPr>
          <w:spacing w:val="-3"/>
        </w:rPr>
        <w:t> </w:t>
      </w:r>
      <w:r>
        <w:rPr/>
        <w:t>ascorbic</w:t>
      </w:r>
      <w:r>
        <w:rPr>
          <w:spacing w:val="-5"/>
        </w:rPr>
        <w:t> </w:t>
      </w:r>
      <w:r>
        <w:rPr/>
        <w:t>acid</w:t>
      </w:r>
      <w:r>
        <w:rPr>
          <w:spacing w:val="-5"/>
        </w:rPr>
        <w:t> </w:t>
      </w:r>
      <w:r>
        <w:rPr/>
        <w:t>levels.</w:t>
      </w:r>
      <w:r>
        <w:rPr>
          <w:spacing w:val="-5"/>
        </w:rPr>
        <w:t> </w:t>
      </w:r>
      <w:r>
        <w:rPr/>
        <w:t>Packaging</w:t>
      </w:r>
      <w:r>
        <w:rPr>
          <w:spacing w:val="-5"/>
        </w:rPr>
        <w:t> </w:t>
      </w:r>
      <w:r>
        <w:rPr/>
        <w:t>materials</w:t>
      </w:r>
      <w:r>
        <w:rPr>
          <w:spacing w:val="-5"/>
        </w:rPr>
        <w:t> </w:t>
      </w:r>
      <w:r>
        <w:rPr/>
        <w:t>such</w:t>
      </w:r>
      <w:r>
        <w:rPr>
          <w:spacing w:val="-5"/>
        </w:rPr>
        <w:t> </w:t>
      </w:r>
      <w:r>
        <w:rPr/>
        <w:t>as polyethylene terephthalate (PET) and glass differ in their oxygen permeability. PET bottles</w:t>
      </w:r>
      <w:r>
        <w:rPr>
          <w:spacing w:val="-2"/>
        </w:rPr>
        <w:t> </w:t>
      </w:r>
      <w:r>
        <w:rPr/>
        <w:t>allow</w:t>
      </w:r>
      <w:r>
        <w:rPr>
          <w:spacing w:val="-4"/>
        </w:rPr>
        <w:t> </w:t>
      </w:r>
      <w:r>
        <w:rPr/>
        <w:t>more</w:t>
      </w:r>
      <w:r>
        <w:rPr>
          <w:spacing w:val="-5"/>
        </w:rPr>
        <w:t> </w:t>
      </w:r>
      <w:r>
        <w:rPr/>
        <w:t>oxygen</w:t>
      </w:r>
      <w:r>
        <w:rPr>
          <w:spacing w:val="-2"/>
        </w:rPr>
        <w:t> </w:t>
      </w:r>
      <w:r>
        <w:rPr/>
        <w:t>diffusion</w:t>
      </w:r>
      <w:r>
        <w:rPr>
          <w:spacing w:val="-2"/>
        </w:rPr>
        <w:t> </w:t>
      </w:r>
      <w:r>
        <w:rPr/>
        <w:t>than</w:t>
      </w:r>
      <w:r>
        <w:rPr>
          <w:spacing w:val="-2"/>
        </w:rPr>
        <w:t> </w:t>
      </w:r>
      <w:r>
        <w:rPr/>
        <w:t>laminated</w:t>
      </w:r>
      <w:r>
        <w:rPr>
          <w:spacing w:val="-2"/>
        </w:rPr>
        <w:t> </w:t>
      </w:r>
      <w:r>
        <w:rPr/>
        <w:t>or</w:t>
      </w:r>
      <w:r>
        <w:rPr>
          <w:spacing w:val="-2"/>
        </w:rPr>
        <w:t> </w:t>
      </w:r>
      <w:r>
        <w:rPr/>
        <w:t>vacuum-sealed</w:t>
      </w:r>
      <w:r>
        <w:rPr>
          <w:spacing w:val="-2"/>
        </w:rPr>
        <w:t> </w:t>
      </w:r>
      <w:r>
        <w:rPr/>
        <w:t>containers,</w:t>
      </w:r>
      <w:r>
        <w:rPr>
          <w:spacing w:val="-2"/>
        </w:rPr>
        <w:t> </w:t>
      </w:r>
      <w:r>
        <w:rPr/>
        <w:t>leading to faster degradation (Buettner &amp; Schaich, 1996).</w:t>
      </w:r>
    </w:p>
    <w:p>
      <w:pPr>
        <w:pStyle w:val="BodyText"/>
        <w:spacing w:line="360" w:lineRule="auto" w:before="199"/>
        <w:ind w:right="555"/>
      </w:pPr>
      <w:r>
        <w:rPr/>
        <w:t>To</w:t>
      </w:r>
      <w:r>
        <w:rPr>
          <w:spacing w:val="-6"/>
        </w:rPr>
        <w:t> </w:t>
      </w:r>
      <w:r>
        <w:rPr/>
        <w:t>preserve</w:t>
      </w:r>
      <w:r>
        <w:rPr>
          <w:spacing w:val="-8"/>
        </w:rPr>
        <w:t> </w:t>
      </w:r>
      <w:r>
        <w:rPr/>
        <w:t>vitamin</w:t>
      </w:r>
      <w:r>
        <w:rPr>
          <w:spacing w:val="-3"/>
        </w:rPr>
        <w:t> </w:t>
      </w:r>
      <w:r>
        <w:rPr/>
        <w:t>C,</w:t>
      </w:r>
      <w:r>
        <w:rPr>
          <w:spacing w:val="-6"/>
        </w:rPr>
        <w:t> </w:t>
      </w:r>
      <w:r>
        <w:rPr/>
        <w:t>commercial</w:t>
      </w:r>
      <w:r>
        <w:rPr>
          <w:spacing w:val="-7"/>
        </w:rPr>
        <w:t> </w:t>
      </w:r>
      <w:r>
        <w:rPr/>
        <w:t>manufacturers</w:t>
      </w:r>
      <w:r>
        <w:rPr>
          <w:spacing w:val="-6"/>
        </w:rPr>
        <w:t> </w:t>
      </w:r>
      <w:r>
        <w:rPr/>
        <w:t>often</w:t>
      </w:r>
      <w:r>
        <w:rPr>
          <w:spacing w:val="-6"/>
        </w:rPr>
        <w:t> </w:t>
      </w:r>
      <w:r>
        <w:rPr/>
        <w:t>use</w:t>
      </w:r>
      <w:r>
        <w:rPr>
          <w:spacing w:val="-6"/>
        </w:rPr>
        <w:t> </w:t>
      </w:r>
      <w:r>
        <w:rPr/>
        <w:t>oxygen-barrier</w:t>
      </w:r>
      <w:r>
        <w:rPr>
          <w:spacing w:val="-8"/>
        </w:rPr>
        <w:t> </w:t>
      </w:r>
      <w:r>
        <w:rPr/>
        <w:t>packaging, nitrogen flushing, or vacuum sealing. These methods reduce oxygen exposure and prolong shelf life by minimizing oxidative stress on the juice.</w:t>
      </w:r>
    </w:p>
    <w:p>
      <w:pPr>
        <w:pStyle w:val="Heading5"/>
        <w:numPr>
          <w:ilvl w:val="2"/>
          <w:numId w:val="11"/>
        </w:numPr>
        <w:tabs>
          <w:tab w:pos="1078" w:val="left" w:leader="none"/>
        </w:tabs>
        <w:spacing w:line="240" w:lineRule="auto" w:before="201" w:after="0"/>
        <w:ind w:left="1078" w:right="0" w:hanging="718"/>
        <w:jc w:val="left"/>
      </w:pPr>
      <w:bookmarkStart w:name="_TOC_250024" w:id="60"/>
      <w:r>
        <w:rPr/>
        <w:t>pH</w:t>
      </w:r>
      <w:r>
        <w:rPr>
          <w:spacing w:val="-1"/>
        </w:rPr>
        <w:t> </w:t>
      </w:r>
      <w:r>
        <w:rPr/>
        <w:t>of</w:t>
      </w:r>
      <w:r>
        <w:rPr>
          <w:spacing w:val="-6"/>
        </w:rPr>
        <w:t> </w:t>
      </w:r>
      <w:r>
        <w:rPr/>
        <w:t>the</w:t>
      </w:r>
      <w:r>
        <w:rPr>
          <w:spacing w:val="-2"/>
        </w:rPr>
        <w:t> </w:t>
      </w:r>
      <w:bookmarkEnd w:id="60"/>
      <w:r>
        <w:rPr>
          <w:spacing w:val="-4"/>
        </w:rPr>
        <w:t>Juice</w:t>
      </w:r>
    </w:p>
    <w:p>
      <w:pPr>
        <w:pStyle w:val="BodyText"/>
        <w:spacing w:line="360" w:lineRule="auto" w:before="137"/>
        <w:ind w:right="369"/>
      </w:pPr>
      <w:r>
        <w:rPr/>
        <w:t>Orange</w:t>
      </w:r>
      <w:r>
        <w:rPr>
          <w:spacing w:val="-4"/>
        </w:rPr>
        <w:t> </w:t>
      </w:r>
      <w:r>
        <w:rPr/>
        <w:t>juice</w:t>
      </w:r>
      <w:r>
        <w:rPr>
          <w:spacing w:val="-4"/>
        </w:rPr>
        <w:t> </w:t>
      </w:r>
      <w:r>
        <w:rPr/>
        <w:t>has</w:t>
      </w:r>
      <w:r>
        <w:rPr>
          <w:spacing w:val="-4"/>
        </w:rPr>
        <w:t> </w:t>
      </w:r>
      <w:r>
        <w:rPr/>
        <w:t>a</w:t>
      </w:r>
      <w:r>
        <w:rPr>
          <w:spacing w:val="-6"/>
        </w:rPr>
        <w:t> </w:t>
      </w:r>
      <w:r>
        <w:rPr/>
        <w:t>natural</w:t>
      </w:r>
      <w:r>
        <w:rPr>
          <w:spacing w:val="-4"/>
        </w:rPr>
        <w:t> </w:t>
      </w:r>
      <w:r>
        <w:rPr/>
        <w:t>pH</w:t>
      </w:r>
      <w:r>
        <w:rPr>
          <w:spacing w:val="-4"/>
        </w:rPr>
        <w:t> </w:t>
      </w:r>
      <w:r>
        <w:rPr/>
        <w:t>range</w:t>
      </w:r>
      <w:r>
        <w:rPr>
          <w:spacing w:val="-6"/>
        </w:rPr>
        <w:t> </w:t>
      </w:r>
      <w:r>
        <w:rPr/>
        <w:t>between</w:t>
      </w:r>
      <w:r>
        <w:rPr>
          <w:spacing w:val="-4"/>
        </w:rPr>
        <w:t> </w:t>
      </w:r>
      <w:r>
        <w:rPr/>
        <w:t>3.2</w:t>
      </w:r>
      <w:r>
        <w:rPr>
          <w:spacing w:val="-1"/>
        </w:rPr>
        <w:t> </w:t>
      </w:r>
      <w:r>
        <w:rPr/>
        <w:t>and</w:t>
      </w:r>
      <w:r>
        <w:rPr>
          <w:spacing w:val="-4"/>
        </w:rPr>
        <w:t> </w:t>
      </w:r>
      <w:r>
        <w:rPr/>
        <w:t>4.4,</w:t>
      </w:r>
      <w:r>
        <w:rPr>
          <w:spacing w:val="-4"/>
        </w:rPr>
        <w:t> </w:t>
      </w:r>
      <w:r>
        <w:rPr/>
        <w:t>which</w:t>
      </w:r>
      <w:r>
        <w:rPr>
          <w:spacing w:val="-4"/>
        </w:rPr>
        <w:t> </w:t>
      </w:r>
      <w:r>
        <w:rPr/>
        <w:t>provides</w:t>
      </w:r>
      <w:r>
        <w:rPr>
          <w:spacing w:val="-6"/>
        </w:rPr>
        <w:t> </w:t>
      </w:r>
      <w:r>
        <w:rPr/>
        <w:t>a</w:t>
      </w:r>
      <w:r>
        <w:rPr>
          <w:spacing w:val="-1"/>
        </w:rPr>
        <w:t> </w:t>
      </w:r>
      <w:r>
        <w:rPr/>
        <w:t>mildly</w:t>
      </w:r>
      <w:r>
        <w:rPr>
          <w:spacing w:val="-4"/>
        </w:rPr>
        <w:t> </w:t>
      </w:r>
      <w:r>
        <w:rPr/>
        <w:t>acidic environment conducive to vitamin C stability. At this pH, ascorbic acid remains predominantly in its protonated form, reducing its reactivity and susceptibility to oxidation (Klimczak et al., 2007). However, pH shifts during fermentation or chemical contamination can enhance degradation. A more alkaline environment increases deprotonation of the hydroxyl groups, thus enhancing electron donation and oxidative </w:t>
      </w:r>
      <w:r>
        <w:rPr>
          <w:spacing w:val="-2"/>
        </w:rPr>
        <w:t>degradation.</w:t>
      </w:r>
    </w:p>
    <w:p>
      <w:pPr>
        <w:pStyle w:val="BodyText"/>
        <w:spacing w:after="0" w:line="360" w:lineRule="auto"/>
        <w:sectPr>
          <w:pgSz w:w="12240" w:h="15840"/>
          <w:pgMar w:header="0" w:footer="1037" w:top="1360" w:bottom="1220" w:left="1440" w:right="1440"/>
        </w:sectPr>
      </w:pPr>
    </w:p>
    <w:p>
      <w:pPr>
        <w:pStyle w:val="Heading5"/>
        <w:numPr>
          <w:ilvl w:val="2"/>
          <w:numId w:val="11"/>
        </w:numPr>
        <w:tabs>
          <w:tab w:pos="1078" w:val="left" w:leader="none"/>
        </w:tabs>
        <w:spacing w:line="240" w:lineRule="auto" w:before="79" w:after="0"/>
        <w:ind w:left="1078" w:right="0" w:hanging="718"/>
        <w:jc w:val="left"/>
      </w:pPr>
      <w:bookmarkStart w:name="_TOC_250023" w:id="61"/>
      <w:r>
        <w:rPr/>
        <w:t>Metal</w:t>
      </w:r>
      <w:r>
        <w:rPr>
          <w:spacing w:val="-7"/>
        </w:rPr>
        <w:t> </w:t>
      </w:r>
      <w:r>
        <w:rPr/>
        <w:t>Ion</w:t>
      </w:r>
      <w:r>
        <w:rPr>
          <w:spacing w:val="-6"/>
        </w:rPr>
        <w:t> </w:t>
      </w:r>
      <w:bookmarkEnd w:id="61"/>
      <w:r>
        <w:rPr>
          <w:spacing w:val="-2"/>
        </w:rPr>
        <w:t>Catalysis</w:t>
      </w:r>
    </w:p>
    <w:p>
      <w:pPr>
        <w:pStyle w:val="BodyText"/>
        <w:spacing w:line="360" w:lineRule="auto" w:before="137"/>
        <w:ind w:right="369"/>
      </w:pPr>
      <w:r>
        <w:rPr/>
        <w:t>Transition</w:t>
      </w:r>
      <w:r>
        <w:rPr>
          <w:spacing w:val="-4"/>
        </w:rPr>
        <w:t> </w:t>
      </w:r>
      <w:r>
        <w:rPr/>
        <w:t>metal</w:t>
      </w:r>
      <w:r>
        <w:rPr>
          <w:spacing w:val="-4"/>
        </w:rPr>
        <w:t> </w:t>
      </w:r>
      <w:r>
        <w:rPr/>
        <w:t>ions,</w:t>
      </w:r>
      <w:r>
        <w:rPr>
          <w:spacing w:val="-4"/>
        </w:rPr>
        <w:t> </w:t>
      </w:r>
      <w:r>
        <w:rPr/>
        <w:t>such</w:t>
      </w:r>
      <w:r>
        <w:rPr>
          <w:spacing w:val="-4"/>
        </w:rPr>
        <w:t> </w:t>
      </w:r>
      <w:r>
        <w:rPr/>
        <w:t>as</w:t>
      </w:r>
      <w:r>
        <w:rPr>
          <w:spacing w:val="-3"/>
        </w:rPr>
        <w:t> </w:t>
      </w:r>
      <w:r>
        <w:rPr/>
        <w:t>Fe²⁺,</w:t>
      </w:r>
      <w:r>
        <w:rPr>
          <w:spacing w:val="-4"/>
        </w:rPr>
        <w:t> </w:t>
      </w:r>
      <w:r>
        <w:rPr/>
        <w:t>Fe³⁺,</w:t>
      </w:r>
      <w:r>
        <w:rPr>
          <w:spacing w:val="-4"/>
        </w:rPr>
        <w:t> </w:t>
      </w:r>
      <w:r>
        <w:rPr/>
        <w:t>and</w:t>
      </w:r>
      <w:r>
        <w:rPr>
          <w:spacing w:val="-4"/>
        </w:rPr>
        <w:t> </w:t>
      </w:r>
      <w:r>
        <w:rPr/>
        <w:t>Cu²⁺,</w:t>
      </w:r>
      <w:r>
        <w:rPr>
          <w:spacing w:val="-4"/>
        </w:rPr>
        <w:t> </w:t>
      </w:r>
      <w:r>
        <w:rPr/>
        <w:t>significantly</w:t>
      </w:r>
      <w:r>
        <w:rPr>
          <w:spacing w:val="-4"/>
        </w:rPr>
        <w:t> </w:t>
      </w:r>
      <w:r>
        <w:rPr/>
        <w:t>catalyze</w:t>
      </w:r>
      <w:r>
        <w:rPr>
          <w:spacing w:val="-6"/>
        </w:rPr>
        <w:t> </w:t>
      </w:r>
      <w:r>
        <w:rPr/>
        <w:t>the</w:t>
      </w:r>
      <w:r>
        <w:rPr>
          <w:spacing w:val="-6"/>
        </w:rPr>
        <w:t> </w:t>
      </w:r>
      <w:r>
        <w:rPr/>
        <w:t>oxidation</w:t>
      </w:r>
      <w:r>
        <w:rPr>
          <w:spacing w:val="-4"/>
        </w:rPr>
        <w:t> </w:t>
      </w:r>
      <w:r>
        <w:rPr/>
        <w:t>of vitamin C. These metals may originate from equipment surfaces, metallic containers, or residues from agricultural sprays. The Fenton-type reaction, involving metal ions and hydrogen peroxide, accelerates the formation of reactive oxygen species, which directly oxidize ascorbic acid (Nielsen, 2010). Chelating agents such as EDTA are sometimes added during processing to bind metal ions and mitigate their catalytic effect.</w:t>
      </w:r>
    </w:p>
    <w:p>
      <w:pPr>
        <w:pStyle w:val="Heading5"/>
        <w:numPr>
          <w:ilvl w:val="2"/>
          <w:numId w:val="11"/>
        </w:numPr>
        <w:tabs>
          <w:tab w:pos="1078" w:val="left" w:leader="none"/>
        </w:tabs>
        <w:spacing w:line="240" w:lineRule="auto" w:before="201" w:after="0"/>
        <w:ind w:left="1078" w:right="0" w:hanging="718"/>
        <w:jc w:val="left"/>
      </w:pPr>
      <w:bookmarkStart w:name="_TOC_250022" w:id="62"/>
      <w:r>
        <w:rPr/>
        <w:t>Enzymatic</w:t>
      </w:r>
      <w:r>
        <w:rPr>
          <w:spacing w:val="-11"/>
        </w:rPr>
        <w:t> </w:t>
      </w:r>
      <w:bookmarkEnd w:id="62"/>
      <w:r>
        <w:rPr>
          <w:spacing w:val="-2"/>
        </w:rPr>
        <w:t>Oxidation</w:t>
      </w:r>
    </w:p>
    <w:p>
      <w:pPr>
        <w:pStyle w:val="BodyText"/>
        <w:spacing w:line="360" w:lineRule="auto" w:before="137"/>
        <w:ind w:right="369"/>
      </w:pPr>
      <w:r>
        <w:rPr/>
        <w:t>In fresh-squeezed or unpasteurized orange juice, endogenous enzymes like ascorbate oxidase and polyphenol oxidase can contribute to enzymatic degradation of vitamin C. These enzymes are activated during cell disruption and remain active unless inactivated by</w:t>
      </w:r>
      <w:r>
        <w:rPr>
          <w:spacing w:val="-5"/>
        </w:rPr>
        <w:t> </w:t>
      </w:r>
      <w:r>
        <w:rPr/>
        <w:t>pasteurization</w:t>
      </w:r>
      <w:r>
        <w:rPr>
          <w:spacing w:val="-5"/>
        </w:rPr>
        <w:t> </w:t>
      </w:r>
      <w:r>
        <w:rPr/>
        <w:t>or</w:t>
      </w:r>
      <w:r>
        <w:rPr>
          <w:spacing w:val="-2"/>
        </w:rPr>
        <w:t> </w:t>
      </w:r>
      <w:r>
        <w:rPr/>
        <w:t>acidification</w:t>
      </w:r>
      <w:r>
        <w:rPr>
          <w:spacing w:val="-5"/>
        </w:rPr>
        <w:t> </w:t>
      </w:r>
      <w:r>
        <w:rPr/>
        <w:t>(Frank</w:t>
      </w:r>
      <w:r>
        <w:rPr>
          <w:spacing w:val="-5"/>
        </w:rPr>
        <w:t> </w:t>
      </w:r>
      <w:r>
        <w:rPr/>
        <w:t>et</w:t>
      </w:r>
      <w:r>
        <w:rPr>
          <w:spacing w:val="-2"/>
        </w:rPr>
        <w:t> </w:t>
      </w:r>
      <w:r>
        <w:rPr/>
        <w:t>al.,</w:t>
      </w:r>
      <w:r>
        <w:rPr>
          <w:spacing w:val="-5"/>
        </w:rPr>
        <w:t> </w:t>
      </w:r>
      <w:r>
        <w:rPr/>
        <w:t>2004).</w:t>
      </w:r>
      <w:r>
        <w:rPr>
          <w:spacing w:val="-5"/>
        </w:rPr>
        <w:t> </w:t>
      </w:r>
      <w:r>
        <w:rPr/>
        <w:t>The</w:t>
      </w:r>
      <w:r>
        <w:rPr>
          <w:spacing w:val="-7"/>
        </w:rPr>
        <w:t> </w:t>
      </w:r>
      <w:r>
        <w:rPr/>
        <w:t>presence</w:t>
      </w:r>
      <w:r>
        <w:rPr>
          <w:spacing w:val="-5"/>
        </w:rPr>
        <w:t> </w:t>
      </w:r>
      <w:r>
        <w:rPr/>
        <w:t>of</w:t>
      </w:r>
      <w:r>
        <w:rPr>
          <w:spacing w:val="-5"/>
        </w:rPr>
        <w:t> </w:t>
      </w:r>
      <w:r>
        <w:rPr/>
        <w:t>microbes</w:t>
      </w:r>
      <w:r>
        <w:rPr>
          <w:spacing w:val="-5"/>
        </w:rPr>
        <w:t> </w:t>
      </w:r>
      <w:r>
        <w:rPr/>
        <w:t>in</w:t>
      </w:r>
      <w:r>
        <w:rPr>
          <w:spacing w:val="-5"/>
        </w:rPr>
        <w:t> </w:t>
      </w:r>
      <w:r>
        <w:rPr/>
        <w:t>poorly preserved</w:t>
      </w:r>
      <w:r>
        <w:rPr>
          <w:spacing w:val="-8"/>
        </w:rPr>
        <w:t> </w:t>
      </w:r>
      <w:r>
        <w:rPr/>
        <w:t>juice</w:t>
      </w:r>
      <w:r>
        <w:rPr>
          <w:spacing w:val="-9"/>
        </w:rPr>
        <w:t> </w:t>
      </w:r>
      <w:r>
        <w:rPr/>
        <w:t>may</w:t>
      </w:r>
      <w:r>
        <w:rPr>
          <w:spacing w:val="-6"/>
        </w:rPr>
        <w:t> </w:t>
      </w:r>
      <w:r>
        <w:rPr/>
        <w:t>also</w:t>
      </w:r>
      <w:r>
        <w:rPr>
          <w:spacing w:val="-6"/>
        </w:rPr>
        <w:t> </w:t>
      </w:r>
      <w:r>
        <w:rPr/>
        <w:t>produce</w:t>
      </w:r>
      <w:r>
        <w:rPr>
          <w:spacing w:val="-8"/>
        </w:rPr>
        <w:t> </w:t>
      </w:r>
      <w:r>
        <w:rPr/>
        <w:t>enzymes</w:t>
      </w:r>
      <w:r>
        <w:rPr>
          <w:spacing w:val="-5"/>
        </w:rPr>
        <w:t> </w:t>
      </w:r>
      <w:r>
        <w:rPr/>
        <w:t>that</w:t>
      </w:r>
      <w:r>
        <w:rPr>
          <w:spacing w:val="-7"/>
        </w:rPr>
        <w:t> </w:t>
      </w:r>
      <w:r>
        <w:rPr/>
        <w:t>further</w:t>
      </w:r>
      <w:r>
        <w:rPr>
          <w:spacing w:val="-9"/>
        </w:rPr>
        <w:t> </w:t>
      </w:r>
      <w:r>
        <w:rPr/>
        <w:t>degrade</w:t>
      </w:r>
      <w:r>
        <w:rPr>
          <w:spacing w:val="-8"/>
        </w:rPr>
        <w:t> </w:t>
      </w:r>
      <w:r>
        <w:rPr/>
        <w:t>vitamin</w:t>
      </w:r>
      <w:r>
        <w:rPr>
          <w:spacing w:val="-6"/>
        </w:rPr>
        <w:t> </w:t>
      </w:r>
      <w:r>
        <w:rPr/>
        <w:t>C</w:t>
      </w:r>
      <w:r>
        <w:rPr>
          <w:spacing w:val="-6"/>
        </w:rPr>
        <w:t> </w:t>
      </w:r>
      <w:r>
        <w:rPr/>
        <w:t>during</w:t>
      </w:r>
      <w:r>
        <w:rPr>
          <w:spacing w:val="-6"/>
        </w:rPr>
        <w:t> </w:t>
      </w:r>
      <w:r>
        <w:rPr>
          <w:spacing w:val="-2"/>
        </w:rPr>
        <w:t>storage.</w:t>
      </w:r>
    </w:p>
    <w:p>
      <w:pPr>
        <w:pStyle w:val="Heading5"/>
        <w:numPr>
          <w:ilvl w:val="2"/>
          <w:numId w:val="11"/>
        </w:numPr>
        <w:tabs>
          <w:tab w:pos="1078" w:val="left" w:leader="none"/>
        </w:tabs>
        <w:spacing w:line="240" w:lineRule="auto" w:before="201" w:after="0"/>
        <w:ind w:left="1078" w:right="0" w:hanging="718"/>
        <w:jc w:val="left"/>
      </w:pPr>
      <w:bookmarkStart w:name="_TOC_250021" w:id="63"/>
      <w:r>
        <w:rPr/>
        <w:t>Juice</w:t>
      </w:r>
      <w:r>
        <w:rPr>
          <w:spacing w:val="-12"/>
        </w:rPr>
        <w:t> </w:t>
      </w:r>
      <w:r>
        <w:rPr/>
        <w:t>Concentration</w:t>
      </w:r>
      <w:r>
        <w:rPr>
          <w:spacing w:val="-7"/>
        </w:rPr>
        <w:t> </w:t>
      </w:r>
      <w:r>
        <w:rPr/>
        <w:t>and</w:t>
      </w:r>
      <w:r>
        <w:rPr>
          <w:spacing w:val="-6"/>
        </w:rPr>
        <w:t> </w:t>
      </w:r>
      <w:bookmarkEnd w:id="63"/>
      <w:r>
        <w:rPr>
          <w:spacing w:val="-2"/>
        </w:rPr>
        <w:t>Reconstitution</w:t>
      </w:r>
    </w:p>
    <w:p>
      <w:pPr>
        <w:pStyle w:val="BodyText"/>
        <w:spacing w:line="360" w:lineRule="auto" w:before="137"/>
        <w:ind w:right="369"/>
      </w:pPr>
      <w:r>
        <w:rPr/>
        <w:t>Concentrated orange juice, when reconstituted, may show different vitamin C levels depending</w:t>
      </w:r>
      <w:r>
        <w:rPr>
          <w:spacing w:val="-4"/>
        </w:rPr>
        <w:t> </w:t>
      </w:r>
      <w:r>
        <w:rPr/>
        <w:t>on</w:t>
      </w:r>
      <w:r>
        <w:rPr>
          <w:spacing w:val="-4"/>
        </w:rPr>
        <w:t> </w:t>
      </w:r>
      <w:r>
        <w:rPr/>
        <w:t>the</w:t>
      </w:r>
      <w:r>
        <w:rPr>
          <w:spacing w:val="-4"/>
        </w:rPr>
        <w:t> </w:t>
      </w:r>
      <w:r>
        <w:rPr/>
        <w:t>quality of</w:t>
      </w:r>
      <w:r>
        <w:rPr>
          <w:spacing w:val="-6"/>
        </w:rPr>
        <w:t> </w:t>
      </w:r>
      <w:r>
        <w:rPr/>
        <w:t>the</w:t>
      </w:r>
      <w:r>
        <w:rPr>
          <w:spacing w:val="-6"/>
        </w:rPr>
        <w:t> </w:t>
      </w:r>
      <w:r>
        <w:rPr/>
        <w:t>concentrate</w:t>
      </w:r>
      <w:r>
        <w:rPr>
          <w:spacing w:val="-4"/>
        </w:rPr>
        <w:t> </w:t>
      </w:r>
      <w:r>
        <w:rPr/>
        <w:t>and</w:t>
      </w:r>
      <w:r>
        <w:rPr>
          <w:spacing w:val="-4"/>
        </w:rPr>
        <w:t> </w:t>
      </w:r>
      <w:r>
        <w:rPr/>
        <w:t>the</w:t>
      </w:r>
      <w:r>
        <w:rPr>
          <w:spacing w:val="-4"/>
        </w:rPr>
        <w:t> </w:t>
      </w:r>
      <w:r>
        <w:rPr/>
        <w:t>water</w:t>
      </w:r>
      <w:r>
        <w:rPr>
          <w:spacing w:val="-4"/>
        </w:rPr>
        <w:t> </w:t>
      </w:r>
      <w:r>
        <w:rPr/>
        <w:t>used.</w:t>
      </w:r>
      <w:r>
        <w:rPr>
          <w:spacing w:val="-4"/>
        </w:rPr>
        <w:t> </w:t>
      </w:r>
      <w:r>
        <w:rPr/>
        <w:t>Some</w:t>
      </w:r>
      <w:r>
        <w:rPr>
          <w:spacing w:val="-4"/>
        </w:rPr>
        <w:t> </w:t>
      </w:r>
      <w:r>
        <w:rPr/>
        <w:t>loss</w:t>
      </w:r>
      <w:r>
        <w:rPr>
          <w:spacing w:val="-4"/>
        </w:rPr>
        <w:t> </w:t>
      </w:r>
      <w:r>
        <w:rPr/>
        <w:t>of</w:t>
      </w:r>
      <w:r>
        <w:rPr>
          <w:spacing w:val="-4"/>
        </w:rPr>
        <w:t> </w:t>
      </w:r>
      <w:r>
        <w:rPr/>
        <w:t>vitamin</w:t>
      </w:r>
      <w:r>
        <w:rPr>
          <w:spacing w:val="-4"/>
        </w:rPr>
        <w:t> </w:t>
      </w:r>
      <w:r>
        <w:rPr/>
        <w:t>C occurs during evaporation in juice concentration processes due to thermal effects.</w:t>
      </w:r>
    </w:p>
    <w:p>
      <w:pPr>
        <w:pStyle w:val="BodyText"/>
        <w:spacing w:line="360" w:lineRule="auto" w:before="1"/>
        <w:ind w:right="555"/>
      </w:pPr>
      <w:r>
        <w:rPr/>
        <w:t>Furthermore,</w:t>
      </w:r>
      <w:r>
        <w:rPr>
          <w:spacing w:val="-5"/>
        </w:rPr>
        <w:t> </w:t>
      </w:r>
      <w:r>
        <w:rPr/>
        <w:t>improper</w:t>
      </w:r>
      <w:r>
        <w:rPr>
          <w:spacing w:val="-8"/>
        </w:rPr>
        <w:t> </w:t>
      </w:r>
      <w:r>
        <w:rPr/>
        <w:t>dilution</w:t>
      </w:r>
      <w:r>
        <w:rPr>
          <w:spacing w:val="-5"/>
        </w:rPr>
        <w:t> </w:t>
      </w:r>
      <w:r>
        <w:rPr/>
        <w:t>ratios,</w:t>
      </w:r>
      <w:r>
        <w:rPr>
          <w:spacing w:val="-5"/>
        </w:rPr>
        <w:t> </w:t>
      </w:r>
      <w:r>
        <w:rPr/>
        <w:t>recontamination,</w:t>
      </w:r>
      <w:r>
        <w:rPr>
          <w:spacing w:val="-5"/>
        </w:rPr>
        <w:t> </w:t>
      </w:r>
      <w:r>
        <w:rPr/>
        <w:t>or</w:t>
      </w:r>
      <w:r>
        <w:rPr>
          <w:spacing w:val="-7"/>
        </w:rPr>
        <w:t> </w:t>
      </w:r>
      <w:r>
        <w:rPr/>
        <w:t>exposure</w:t>
      </w:r>
      <w:r>
        <w:rPr>
          <w:spacing w:val="-7"/>
        </w:rPr>
        <w:t> </w:t>
      </w:r>
      <w:r>
        <w:rPr/>
        <w:t>to</w:t>
      </w:r>
      <w:r>
        <w:rPr>
          <w:spacing w:val="-2"/>
        </w:rPr>
        <w:t> </w:t>
      </w:r>
      <w:r>
        <w:rPr/>
        <w:t>light</w:t>
      </w:r>
      <w:r>
        <w:rPr>
          <w:spacing w:val="-5"/>
        </w:rPr>
        <w:t> </w:t>
      </w:r>
      <w:r>
        <w:rPr/>
        <w:t>and</w:t>
      </w:r>
      <w:r>
        <w:rPr>
          <w:spacing w:val="-5"/>
        </w:rPr>
        <w:t> </w:t>
      </w:r>
      <w:r>
        <w:rPr/>
        <w:t>air during</w:t>
      </w:r>
      <w:r>
        <w:rPr>
          <w:spacing w:val="-8"/>
        </w:rPr>
        <w:t> </w:t>
      </w:r>
      <w:r>
        <w:rPr/>
        <w:t>reconstitution</w:t>
      </w:r>
      <w:r>
        <w:rPr>
          <w:spacing w:val="-8"/>
        </w:rPr>
        <w:t> </w:t>
      </w:r>
      <w:r>
        <w:rPr/>
        <w:t>can</w:t>
      </w:r>
      <w:r>
        <w:rPr>
          <w:spacing w:val="-4"/>
        </w:rPr>
        <w:t> </w:t>
      </w:r>
      <w:r>
        <w:rPr/>
        <w:t>reduce</w:t>
      </w:r>
      <w:r>
        <w:rPr>
          <w:spacing w:val="-9"/>
        </w:rPr>
        <w:t> </w:t>
      </w:r>
      <w:r>
        <w:rPr/>
        <w:t>final</w:t>
      </w:r>
      <w:r>
        <w:rPr>
          <w:spacing w:val="-7"/>
        </w:rPr>
        <w:t> </w:t>
      </w:r>
      <w:r>
        <w:rPr/>
        <w:t>ascorbic</w:t>
      </w:r>
      <w:r>
        <w:rPr>
          <w:spacing w:val="-8"/>
        </w:rPr>
        <w:t> </w:t>
      </w:r>
      <w:r>
        <w:rPr/>
        <w:t>acid</w:t>
      </w:r>
      <w:r>
        <w:rPr>
          <w:spacing w:val="-7"/>
        </w:rPr>
        <w:t> </w:t>
      </w:r>
      <w:r>
        <w:rPr/>
        <w:t>levels</w:t>
      </w:r>
      <w:r>
        <w:rPr>
          <w:spacing w:val="-8"/>
        </w:rPr>
        <w:t> </w:t>
      </w:r>
      <w:r>
        <w:rPr/>
        <w:t>in</w:t>
      </w:r>
      <w:r>
        <w:rPr>
          <w:spacing w:val="-5"/>
        </w:rPr>
        <w:t> </w:t>
      </w:r>
      <w:r>
        <w:rPr/>
        <w:t>the</w:t>
      </w:r>
      <w:r>
        <w:rPr>
          <w:spacing w:val="-7"/>
        </w:rPr>
        <w:t> </w:t>
      </w:r>
      <w:r>
        <w:rPr/>
        <w:t>consumer</w:t>
      </w:r>
      <w:r>
        <w:rPr>
          <w:spacing w:val="-8"/>
        </w:rPr>
        <w:t> </w:t>
      </w:r>
      <w:r>
        <w:rPr>
          <w:spacing w:val="-2"/>
        </w:rPr>
        <w:t>product.</w:t>
      </w:r>
    </w:p>
    <w:p>
      <w:pPr>
        <w:pStyle w:val="BodyText"/>
        <w:spacing w:line="360" w:lineRule="auto" w:before="199"/>
        <w:ind w:right="375"/>
      </w:pPr>
      <w:r>
        <w:rPr/>
        <w:t>Vitamin C content in orange juice is highly sensitive to a combination of processing conditions, storage environment, and packaging technologies. To preserve ascorbic acid in orange juice, it is essential to minimize oxygen exposure, use UV-protective packaging, avoid prolonged heat treatment, and store under refrigerated, dark conditions. By</w:t>
      </w:r>
      <w:r>
        <w:rPr>
          <w:spacing w:val="-5"/>
        </w:rPr>
        <w:t> </w:t>
      </w:r>
      <w:r>
        <w:rPr/>
        <w:t>addressing</w:t>
      </w:r>
      <w:r>
        <w:rPr>
          <w:spacing w:val="-5"/>
        </w:rPr>
        <w:t> </w:t>
      </w:r>
      <w:r>
        <w:rPr/>
        <w:t>these</w:t>
      </w:r>
      <w:r>
        <w:rPr>
          <w:spacing w:val="-6"/>
        </w:rPr>
        <w:t> </w:t>
      </w:r>
      <w:r>
        <w:rPr/>
        <w:t>factors,</w:t>
      </w:r>
      <w:r>
        <w:rPr>
          <w:spacing w:val="-5"/>
        </w:rPr>
        <w:t> </w:t>
      </w:r>
      <w:r>
        <w:rPr/>
        <w:t>producers</w:t>
      </w:r>
      <w:r>
        <w:rPr>
          <w:spacing w:val="-5"/>
        </w:rPr>
        <w:t> </w:t>
      </w:r>
      <w:r>
        <w:rPr/>
        <w:t>and</w:t>
      </w:r>
      <w:r>
        <w:rPr>
          <w:spacing w:val="-5"/>
        </w:rPr>
        <w:t> </w:t>
      </w:r>
      <w:r>
        <w:rPr/>
        <w:t>consumers</w:t>
      </w:r>
      <w:r>
        <w:rPr>
          <w:spacing w:val="-5"/>
        </w:rPr>
        <w:t> </w:t>
      </w:r>
      <w:r>
        <w:rPr/>
        <w:t>can</w:t>
      </w:r>
      <w:r>
        <w:rPr>
          <w:spacing w:val="-5"/>
        </w:rPr>
        <w:t> </w:t>
      </w:r>
      <w:r>
        <w:rPr/>
        <w:t>retain</w:t>
      </w:r>
      <w:r>
        <w:rPr>
          <w:spacing w:val="-2"/>
        </w:rPr>
        <w:t> </w:t>
      </w:r>
      <w:r>
        <w:rPr/>
        <w:t>the</w:t>
      </w:r>
      <w:r>
        <w:rPr>
          <w:spacing w:val="-6"/>
        </w:rPr>
        <w:t> </w:t>
      </w:r>
      <w:r>
        <w:rPr/>
        <w:t>maximum</w:t>
      </w:r>
      <w:r>
        <w:rPr>
          <w:spacing w:val="-5"/>
        </w:rPr>
        <w:t> </w:t>
      </w:r>
      <w:r>
        <w:rPr/>
        <w:t>nutritional and antioxidant benefits of orange juice.</w:t>
      </w:r>
    </w:p>
    <w:p>
      <w:pPr>
        <w:pStyle w:val="BodyText"/>
        <w:spacing w:after="0" w:line="360" w:lineRule="auto"/>
        <w:sectPr>
          <w:pgSz w:w="12240" w:h="15840"/>
          <w:pgMar w:header="0" w:footer="1037" w:top="1360" w:bottom="1220" w:left="1440" w:right="1440"/>
        </w:sectPr>
      </w:pPr>
    </w:p>
    <w:p>
      <w:pPr>
        <w:pStyle w:val="Heading1"/>
        <w:ind w:left="9" w:right="12"/>
      </w:pPr>
      <w:bookmarkStart w:name="_TOC_250020" w:id="64"/>
      <w:r>
        <w:rPr/>
        <w:t>CHAPTER</w:t>
      </w:r>
      <w:r>
        <w:rPr>
          <w:spacing w:val="-15"/>
        </w:rPr>
        <w:t> </w:t>
      </w:r>
      <w:bookmarkEnd w:id="64"/>
      <w:r>
        <w:rPr>
          <w:spacing w:val="-4"/>
        </w:rPr>
        <w:t>THREE</w:t>
      </w:r>
    </w:p>
    <w:p>
      <w:pPr>
        <w:pStyle w:val="BodyText"/>
        <w:spacing w:before="203"/>
        <w:ind w:left="0"/>
        <w:rPr>
          <w:b/>
          <w:sz w:val="32"/>
        </w:rPr>
      </w:pPr>
    </w:p>
    <w:p>
      <w:pPr>
        <w:pStyle w:val="Heading2"/>
        <w:ind w:left="12"/>
      </w:pPr>
      <w:bookmarkStart w:name="_TOC_250019" w:id="65"/>
      <w:r>
        <w:rPr/>
        <w:t>MATERIALS</w:t>
      </w:r>
      <w:r>
        <w:rPr>
          <w:spacing w:val="-4"/>
        </w:rPr>
        <w:t> </w:t>
      </w:r>
      <w:r>
        <w:rPr/>
        <w:t>AND</w:t>
      </w:r>
      <w:r>
        <w:rPr>
          <w:spacing w:val="-1"/>
        </w:rPr>
        <w:t> </w:t>
      </w:r>
      <w:bookmarkEnd w:id="65"/>
      <w:r>
        <w:rPr>
          <w:spacing w:val="-2"/>
        </w:rPr>
        <w:t>METHODS</w:t>
      </w:r>
    </w:p>
    <w:p>
      <w:pPr>
        <w:pStyle w:val="BodyText"/>
        <w:spacing w:before="37"/>
        <w:ind w:left="0"/>
        <w:rPr>
          <w:b/>
          <w:sz w:val="28"/>
        </w:rPr>
      </w:pPr>
    </w:p>
    <w:p>
      <w:pPr>
        <w:pStyle w:val="Heading5"/>
        <w:numPr>
          <w:ilvl w:val="1"/>
          <w:numId w:val="14"/>
        </w:numPr>
        <w:tabs>
          <w:tab w:pos="1078" w:val="left" w:leader="none"/>
        </w:tabs>
        <w:spacing w:line="240" w:lineRule="auto" w:before="0" w:after="0"/>
        <w:ind w:left="1078" w:right="0" w:hanging="718"/>
        <w:jc w:val="left"/>
      </w:pPr>
      <w:bookmarkStart w:name="_TOC_250018" w:id="66"/>
      <w:bookmarkEnd w:id="66"/>
      <w:r>
        <w:rPr>
          <w:spacing w:val="-2"/>
        </w:rPr>
        <w:t>Materials</w:t>
      </w:r>
    </w:p>
    <w:p>
      <w:pPr>
        <w:pStyle w:val="BodyText"/>
        <w:spacing w:before="137"/>
        <w:ind w:left="419"/>
      </w:pPr>
      <w:r>
        <w:rPr/>
        <w:t>The</w:t>
      </w:r>
      <w:r>
        <w:rPr>
          <w:spacing w:val="-8"/>
        </w:rPr>
        <w:t> </w:t>
      </w:r>
      <w:r>
        <w:rPr/>
        <w:t>following</w:t>
      </w:r>
      <w:r>
        <w:rPr>
          <w:spacing w:val="-8"/>
        </w:rPr>
        <w:t> </w:t>
      </w:r>
      <w:r>
        <w:rPr/>
        <w:t>materials</w:t>
      </w:r>
      <w:r>
        <w:rPr>
          <w:spacing w:val="-5"/>
        </w:rPr>
        <w:t> </w:t>
      </w:r>
      <w:r>
        <w:rPr/>
        <w:t>and</w:t>
      </w:r>
      <w:r>
        <w:rPr>
          <w:spacing w:val="-7"/>
        </w:rPr>
        <w:t> </w:t>
      </w:r>
      <w:r>
        <w:rPr/>
        <w:t>equipment</w:t>
      </w:r>
      <w:r>
        <w:rPr>
          <w:spacing w:val="-5"/>
        </w:rPr>
        <w:t> </w:t>
      </w:r>
      <w:r>
        <w:rPr/>
        <w:t>were</w:t>
      </w:r>
      <w:r>
        <w:rPr>
          <w:spacing w:val="-6"/>
        </w:rPr>
        <w:t> </w:t>
      </w:r>
      <w:r>
        <w:rPr/>
        <w:t>used</w:t>
      </w:r>
      <w:r>
        <w:rPr>
          <w:spacing w:val="-8"/>
        </w:rPr>
        <w:t> </w:t>
      </w:r>
      <w:r>
        <w:rPr/>
        <w:t>for</w:t>
      </w:r>
      <w:r>
        <w:rPr>
          <w:spacing w:val="-8"/>
        </w:rPr>
        <w:t> </w:t>
      </w:r>
      <w:r>
        <w:rPr/>
        <w:t>this</w:t>
      </w:r>
      <w:r>
        <w:rPr>
          <w:spacing w:val="-7"/>
        </w:rPr>
        <w:t> </w:t>
      </w:r>
      <w:r>
        <w:rPr>
          <w:spacing w:val="-2"/>
        </w:rPr>
        <w:t>experiment:</w:t>
      </w:r>
    </w:p>
    <w:p>
      <w:pPr>
        <w:pStyle w:val="BodyText"/>
        <w:spacing w:before="62"/>
        <w:ind w:left="0"/>
      </w:pPr>
    </w:p>
    <w:p>
      <w:pPr>
        <w:pStyle w:val="Heading5"/>
        <w:numPr>
          <w:ilvl w:val="2"/>
          <w:numId w:val="14"/>
        </w:numPr>
        <w:tabs>
          <w:tab w:pos="1078" w:val="left" w:leader="none"/>
        </w:tabs>
        <w:spacing w:line="240" w:lineRule="auto" w:before="0" w:after="0"/>
        <w:ind w:left="1078" w:right="0" w:hanging="718"/>
        <w:jc w:val="left"/>
      </w:pPr>
      <w:bookmarkStart w:name="_TOC_250017" w:id="67"/>
      <w:bookmarkEnd w:id="67"/>
      <w:r>
        <w:rPr>
          <w:spacing w:val="-2"/>
        </w:rPr>
        <w:t>Glassware:</w:t>
      </w:r>
    </w:p>
    <w:p>
      <w:pPr>
        <w:pStyle w:val="ListParagraph"/>
        <w:numPr>
          <w:ilvl w:val="3"/>
          <w:numId w:val="14"/>
        </w:numPr>
        <w:tabs>
          <w:tab w:pos="1079" w:val="left" w:leader="none"/>
        </w:tabs>
        <w:spacing w:line="240" w:lineRule="auto" w:before="139" w:after="0"/>
        <w:ind w:left="1079" w:right="0" w:hanging="359"/>
        <w:jc w:val="left"/>
        <w:rPr>
          <w:sz w:val="24"/>
        </w:rPr>
      </w:pPr>
      <w:r>
        <w:rPr>
          <w:sz w:val="24"/>
        </w:rPr>
        <w:t>50</w:t>
      </w:r>
      <w:r>
        <w:rPr>
          <w:spacing w:val="-4"/>
          <w:sz w:val="24"/>
        </w:rPr>
        <w:t> </w:t>
      </w:r>
      <w:r>
        <w:rPr>
          <w:sz w:val="24"/>
        </w:rPr>
        <w:t>ml</w:t>
      </w:r>
      <w:r>
        <w:rPr>
          <w:spacing w:val="-3"/>
          <w:sz w:val="24"/>
        </w:rPr>
        <w:t> </w:t>
      </w:r>
      <w:r>
        <w:rPr>
          <w:spacing w:val="-2"/>
          <w:sz w:val="24"/>
        </w:rPr>
        <w:t>burette</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25</w:t>
      </w:r>
      <w:r>
        <w:rPr>
          <w:spacing w:val="-4"/>
          <w:sz w:val="24"/>
        </w:rPr>
        <w:t> </w:t>
      </w:r>
      <w:r>
        <w:rPr>
          <w:sz w:val="24"/>
        </w:rPr>
        <w:t>ml</w:t>
      </w:r>
      <w:r>
        <w:rPr>
          <w:spacing w:val="-3"/>
          <w:sz w:val="24"/>
        </w:rPr>
        <w:t> </w:t>
      </w:r>
      <w:r>
        <w:rPr>
          <w:spacing w:val="-2"/>
          <w:sz w:val="24"/>
        </w:rPr>
        <w:t>pipette</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250</w:t>
      </w:r>
      <w:r>
        <w:rPr>
          <w:spacing w:val="-7"/>
          <w:sz w:val="24"/>
        </w:rPr>
        <w:t> </w:t>
      </w:r>
      <w:r>
        <w:rPr>
          <w:sz w:val="24"/>
        </w:rPr>
        <w:t>ml</w:t>
      </w:r>
      <w:r>
        <w:rPr>
          <w:spacing w:val="-7"/>
          <w:sz w:val="24"/>
        </w:rPr>
        <w:t> </w:t>
      </w:r>
      <w:r>
        <w:rPr>
          <w:sz w:val="24"/>
        </w:rPr>
        <w:t>Erlenmeyer</w:t>
      </w:r>
      <w:r>
        <w:rPr>
          <w:spacing w:val="-10"/>
          <w:sz w:val="24"/>
        </w:rPr>
        <w:t> </w:t>
      </w:r>
      <w:r>
        <w:rPr>
          <w:spacing w:val="-4"/>
          <w:sz w:val="24"/>
        </w:rPr>
        <w:t>flask</w:t>
      </w:r>
    </w:p>
    <w:p>
      <w:pPr>
        <w:pStyle w:val="BodyText"/>
        <w:spacing w:before="61"/>
        <w:ind w:left="0"/>
      </w:pPr>
    </w:p>
    <w:p>
      <w:pPr>
        <w:pStyle w:val="ListParagraph"/>
        <w:numPr>
          <w:ilvl w:val="3"/>
          <w:numId w:val="14"/>
        </w:numPr>
        <w:tabs>
          <w:tab w:pos="1079" w:val="left" w:leader="none"/>
        </w:tabs>
        <w:spacing w:line="240" w:lineRule="auto" w:before="1" w:after="0"/>
        <w:ind w:left="1079" w:right="0" w:hanging="359"/>
        <w:jc w:val="left"/>
        <w:rPr>
          <w:sz w:val="24"/>
        </w:rPr>
      </w:pPr>
      <w:r>
        <w:rPr>
          <w:sz w:val="24"/>
        </w:rPr>
        <w:t>Beakers</w:t>
      </w:r>
      <w:r>
        <w:rPr>
          <w:spacing w:val="-6"/>
          <w:sz w:val="24"/>
        </w:rPr>
        <w:t> </w:t>
      </w:r>
      <w:r>
        <w:rPr>
          <w:sz w:val="24"/>
        </w:rPr>
        <w:t>(100</w:t>
      </w:r>
      <w:r>
        <w:rPr>
          <w:spacing w:val="-6"/>
          <w:sz w:val="24"/>
        </w:rPr>
        <w:t> </w:t>
      </w:r>
      <w:r>
        <w:rPr>
          <w:sz w:val="24"/>
        </w:rPr>
        <w:t>ml</w:t>
      </w:r>
      <w:r>
        <w:rPr>
          <w:spacing w:val="-6"/>
          <w:sz w:val="24"/>
        </w:rPr>
        <w:t> </w:t>
      </w:r>
      <w:r>
        <w:rPr>
          <w:sz w:val="24"/>
        </w:rPr>
        <w:t>and</w:t>
      </w:r>
      <w:r>
        <w:rPr>
          <w:spacing w:val="-6"/>
          <w:sz w:val="24"/>
        </w:rPr>
        <w:t> </w:t>
      </w:r>
      <w:r>
        <w:rPr>
          <w:sz w:val="24"/>
        </w:rPr>
        <w:t>250</w:t>
      </w:r>
      <w:r>
        <w:rPr>
          <w:spacing w:val="-3"/>
          <w:sz w:val="24"/>
        </w:rPr>
        <w:t> </w:t>
      </w:r>
      <w:r>
        <w:rPr>
          <w:spacing w:val="-5"/>
          <w:sz w:val="24"/>
        </w:rPr>
        <w:t>ml)</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pacing w:val="-2"/>
          <w:sz w:val="24"/>
        </w:rPr>
        <w:t>Funnel</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Volumetric</w:t>
      </w:r>
      <w:r>
        <w:rPr>
          <w:spacing w:val="-9"/>
          <w:sz w:val="24"/>
        </w:rPr>
        <w:t> </w:t>
      </w:r>
      <w:r>
        <w:rPr>
          <w:sz w:val="24"/>
        </w:rPr>
        <w:t>flask</w:t>
      </w:r>
      <w:r>
        <w:rPr>
          <w:spacing w:val="-8"/>
          <w:sz w:val="24"/>
        </w:rPr>
        <w:t> </w:t>
      </w:r>
      <w:r>
        <w:rPr>
          <w:sz w:val="24"/>
        </w:rPr>
        <w:t>(100</w:t>
      </w:r>
      <w:r>
        <w:rPr>
          <w:spacing w:val="-8"/>
          <w:sz w:val="24"/>
        </w:rPr>
        <w:t> </w:t>
      </w:r>
      <w:r>
        <w:rPr>
          <w:spacing w:val="-5"/>
          <w:sz w:val="24"/>
        </w:rPr>
        <w:t>ml)</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pacing w:val="-2"/>
          <w:sz w:val="24"/>
        </w:rPr>
        <w:t>Dropper</w:t>
      </w:r>
    </w:p>
    <w:p>
      <w:pPr>
        <w:pStyle w:val="BodyText"/>
        <w:spacing w:before="59"/>
        <w:ind w:left="0"/>
      </w:pPr>
    </w:p>
    <w:p>
      <w:pPr>
        <w:pStyle w:val="Heading5"/>
        <w:numPr>
          <w:ilvl w:val="2"/>
          <w:numId w:val="14"/>
        </w:numPr>
        <w:tabs>
          <w:tab w:pos="1078" w:val="left" w:leader="none"/>
        </w:tabs>
        <w:spacing w:line="240" w:lineRule="auto" w:before="0" w:after="0"/>
        <w:ind w:left="1078" w:right="0" w:hanging="718"/>
        <w:jc w:val="left"/>
      </w:pPr>
      <w:bookmarkStart w:name="_TOC_250016" w:id="68"/>
      <w:bookmarkEnd w:id="68"/>
      <w:r>
        <w:rPr>
          <w:spacing w:val="-2"/>
        </w:rPr>
        <w:t>Equipment:</w:t>
      </w:r>
    </w:p>
    <w:p>
      <w:pPr>
        <w:pStyle w:val="ListParagraph"/>
        <w:numPr>
          <w:ilvl w:val="3"/>
          <w:numId w:val="14"/>
        </w:numPr>
        <w:tabs>
          <w:tab w:pos="1079" w:val="left" w:leader="none"/>
        </w:tabs>
        <w:spacing w:line="240" w:lineRule="auto" w:before="142" w:after="0"/>
        <w:ind w:left="1079" w:right="0" w:hanging="359"/>
        <w:jc w:val="left"/>
        <w:rPr>
          <w:sz w:val="24"/>
        </w:rPr>
      </w:pPr>
      <w:r>
        <w:rPr>
          <w:sz w:val="24"/>
        </w:rPr>
        <w:t>Retort</w:t>
      </w:r>
      <w:r>
        <w:rPr>
          <w:spacing w:val="-7"/>
          <w:sz w:val="24"/>
        </w:rPr>
        <w:t> </w:t>
      </w:r>
      <w:r>
        <w:rPr>
          <w:sz w:val="24"/>
        </w:rPr>
        <w:t>stand</w:t>
      </w:r>
      <w:r>
        <w:rPr>
          <w:spacing w:val="-6"/>
          <w:sz w:val="24"/>
        </w:rPr>
        <w:t> </w:t>
      </w:r>
      <w:r>
        <w:rPr>
          <w:sz w:val="24"/>
        </w:rPr>
        <w:t>with</w:t>
      </w:r>
      <w:r>
        <w:rPr>
          <w:spacing w:val="-7"/>
          <w:sz w:val="24"/>
        </w:rPr>
        <w:t> </w:t>
      </w:r>
      <w:r>
        <w:rPr>
          <w:sz w:val="24"/>
        </w:rPr>
        <w:t>burette</w:t>
      </w:r>
      <w:r>
        <w:rPr>
          <w:spacing w:val="-3"/>
          <w:sz w:val="24"/>
        </w:rPr>
        <w:t> </w:t>
      </w:r>
      <w:r>
        <w:rPr>
          <w:spacing w:val="-2"/>
          <w:sz w:val="24"/>
        </w:rPr>
        <w:t>clamp</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Analytical</w:t>
      </w:r>
      <w:r>
        <w:rPr>
          <w:spacing w:val="-8"/>
          <w:sz w:val="24"/>
        </w:rPr>
        <w:t> </w:t>
      </w:r>
      <w:r>
        <w:rPr>
          <w:sz w:val="24"/>
        </w:rPr>
        <w:t>balance</w:t>
      </w:r>
      <w:r>
        <w:rPr>
          <w:spacing w:val="-8"/>
          <w:sz w:val="24"/>
        </w:rPr>
        <w:t> </w:t>
      </w:r>
      <w:r>
        <w:rPr>
          <w:sz w:val="24"/>
        </w:rPr>
        <w:t>(±0.01</w:t>
      </w:r>
      <w:r>
        <w:rPr>
          <w:spacing w:val="-6"/>
          <w:sz w:val="24"/>
        </w:rPr>
        <w:t> </w:t>
      </w:r>
      <w:r>
        <w:rPr>
          <w:sz w:val="24"/>
        </w:rPr>
        <w:t>g</w:t>
      </w:r>
      <w:r>
        <w:rPr>
          <w:spacing w:val="-6"/>
          <w:sz w:val="24"/>
        </w:rPr>
        <w:t> </w:t>
      </w:r>
      <w:r>
        <w:rPr>
          <w:spacing w:val="-2"/>
          <w:sz w:val="24"/>
        </w:rPr>
        <w:t>accuracy)</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Stirring</w:t>
      </w:r>
      <w:r>
        <w:rPr>
          <w:spacing w:val="-9"/>
          <w:sz w:val="24"/>
        </w:rPr>
        <w:t> </w:t>
      </w:r>
      <w:r>
        <w:rPr>
          <w:spacing w:val="-5"/>
          <w:sz w:val="24"/>
        </w:rPr>
        <w:t>rod</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White</w:t>
      </w:r>
      <w:r>
        <w:rPr>
          <w:spacing w:val="-6"/>
          <w:sz w:val="24"/>
        </w:rPr>
        <w:t> </w:t>
      </w:r>
      <w:r>
        <w:rPr>
          <w:sz w:val="24"/>
        </w:rPr>
        <w:t>tile</w:t>
      </w:r>
      <w:r>
        <w:rPr>
          <w:spacing w:val="-7"/>
          <w:sz w:val="24"/>
        </w:rPr>
        <w:t> </w:t>
      </w:r>
      <w:r>
        <w:rPr>
          <w:sz w:val="24"/>
        </w:rPr>
        <w:t>(for</w:t>
      </w:r>
      <w:r>
        <w:rPr>
          <w:spacing w:val="-6"/>
          <w:sz w:val="24"/>
        </w:rPr>
        <w:t> </w:t>
      </w:r>
      <w:r>
        <w:rPr>
          <w:sz w:val="24"/>
        </w:rPr>
        <w:t>endpoint</w:t>
      </w:r>
      <w:r>
        <w:rPr>
          <w:spacing w:val="-7"/>
          <w:sz w:val="24"/>
        </w:rPr>
        <w:t> </w:t>
      </w:r>
      <w:r>
        <w:rPr>
          <w:spacing w:val="-2"/>
          <w:sz w:val="24"/>
        </w:rPr>
        <w:t>detection)</w:t>
      </w:r>
    </w:p>
    <w:p>
      <w:pPr>
        <w:pStyle w:val="BodyText"/>
        <w:spacing w:before="59"/>
        <w:ind w:left="0"/>
      </w:pPr>
    </w:p>
    <w:p>
      <w:pPr>
        <w:pStyle w:val="ListParagraph"/>
        <w:numPr>
          <w:ilvl w:val="2"/>
          <w:numId w:val="14"/>
        </w:numPr>
        <w:tabs>
          <w:tab w:pos="1078" w:val="left" w:leader="none"/>
        </w:tabs>
        <w:spacing w:line="240" w:lineRule="auto" w:before="0" w:after="0"/>
        <w:ind w:left="1078" w:right="0" w:hanging="718"/>
        <w:jc w:val="left"/>
        <w:rPr>
          <w:sz w:val="24"/>
        </w:rPr>
      </w:pPr>
      <w:r>
        <w:rPr>
          <w:sz w:val="24"/>
        </w:rPr>
        <w:t>Reagents</w:t>
      </w:r>
      <w:r>
        <w:rPr>
          <w:spacing w:val="-9"/>
          <w:sz w:val="24"/>
        </w:rPr>
        <w:t> </w:t>
      </w:r>
      <w:r>
        <w:rPr>
          <w:sz w:val="24"/>
        </w:rPr>
        <w:t>and</w:t>
      </w:r>
      <w:r>
        <w:rPr>
          <w:spacing w:val="-8"/>
          <w:sz w:val="24"/>
        </w:rPr>
        <w:t> </w:t>
      </w:r>
      <w:r>
        <w:rPr>
          <w:spacing w:val="-2"/>
          <w:sz w:val="24"/>
        </w:rPr>
        <w:t>Chemicals</w:t>
      </w:r>
    </w:p>
    <w:p>
      <w:pPr>
        <w:pStyle w:val="BodyText"/>
        <w:spacing w:before="65"/>
        <w:ind w:left="0"/>
      </w:pPr>
    </w:p>
    <w:p>
      <w:pPr>
        <w:pStyle w:val="ListParagraph"/>
        <w:numPr>
          <w:ilvl w:val="3"/>
          <w:numId w:val="14"/>
        </w:numPr>
        <w:tabs>
          <w:tab w:pos="1139" w:val="left" w:leader="none"/>
        </w:tabs>
        <w:spacing w:line="240" w:lineRule="auto" w:before="0" w:after="0"/>
        <w:ind w:left="1139" w:right="0" w:hanging="419"/>
        <w:jc w:val="left"/>
        <w:rPr>
          <w:sz w:val="24"/>
        </w:rPr>
      </w:pPr>
      <w:r>
        <w:rPr>
          <w:sz w:val="24"/>
        </w:rPr>
        <w:t>Pineapple</w:t>
      </w:r>
      <w:r>
        <w:rPr>
          <w:spacing w:val="-8"/>
          <w:sz w:val="24"/>
        </w:rPr>
        <w:t> </w:t>
      </w:r>
      <w:r>
        <w:rPr>
          <w:sz w:val="24"/>
        </w:rPr>
        <w:t>juice</w:t>
      </w:r>
      <w:r>
        <w:rPr>
          <w:spacing w:val="-11"/>
          <w:sz w:val="24"/>
        </w:rPr>
        <w:t> </w:t>
      </w:r>
      <w:r>
        <w:rPr>
          <w:sz w:val="24"/>
        </w:rPr>
        <w:t>samples</w:t>
      </w:r>
      <w:r>
        <w:rPr>
          <w:spacing w:val="-7"/>
          <w:sz w:val="24"/>
        </w:rPr>
        <w:t> </w:t>
      </w:r>
      <w:r>
        <w:rPr>
          <w:sz w:val="24"/>
        </w:rPr>
        <w:t>(freshly</w:t>
      </w:r>
      <w:r>
        <w:rPr>
          <w:spacing w:val="-10"/>
          <w:sz w:val="24"/>
        </w:rPr>
        <w:t> </w:t>
      </w:r>
      <w:r>
        <w:rPr>
          <w:spacing w:val="-2"/>
          <w:sz w:val="24"/>
        </w:rPr>
        <w:t>prepared)</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Orange</w:t>
      </w:r>
      <w:r>
        <w:rPr>
          <w:spacing w:val="-10"/>
          <w:sz w:val="24"/>
        </w:rPr>
        <w:t> </w:t>
      </w:r>
      <w:r>
        <w:rPr>
          <w:sz w:val="24"/>
        </w:rPr>
        <w:t>juice</w:t>
      </w:r>
      <w:r>
        <w:rPr>
          <w:spacing w:val="-10"/>
          <w:sz w:val="24"/>
        </w:rPr>
        <w:t> </w:t>
      </w:r>
      <w:r>
        <w:rPr>
          <w:sz w:val="24"/>
        </w:rPr>
        <w:t>(freshly</w:t>
      </w:r>
      <w:r>
        <w:rPr>
          <w:spacing w:val="-10"/>
          <w:sz w:val="24"/>
        </w:rPr>
        <w:t> </w:t>
      </w:r>
      <w:r>
        <w:rPr>
          <w:sz w:val="24"/>
        </w:rPr>
        <w:t>prepared</w:t>
      </w:r>
      <w:r>
        <w:rPr>
          <w:spacing w:val="-9"/>
          <w:sz w:val="24"/>
        </w:rPr>
        <w:t> </w:t>
      </w:r>
      <w:r>
        <w:rPr>
          <w:sz w:val="24"/>
        </w:rPr>
        <w:t>and</w:t>
      </w:r>
      <w:r>
        <w:rPr>
          <w:spacing w:val="-8"/>
          <w:sz w:val="24"/>
        </w:rPr>
        <w:t> </w:t>
      </w:r>
      <w:r>
        <w:rPr>
          <w:sz w:val="24"/>
        </w:rPr>
        <w:t>commercially</w:t>
      </w:r>
      <w:r>
        <w:rPr>
          <w:spacing w:val="-7"/>
          <w:sz w:val="24"/>
        </w:rPr>
        <w:t> </w:t>
      </w:r>
      <w:r>
        <w:rPr>
          <w:spacing w:val="-2"/>
          <w:sz w:val="24"/>
        </w:rPr>
        <w:t>available</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Standard</w:t>
      </w:r>
      <w:r>
        <w:rPr>
          <w:spacing w:val="-9"/>
          <w:sz w:val="24"/>
        </w:rPr>
        <w:t> </w:t>
      </w:r>
      <w:r>
        <w:rPr>
          <w:sz w:val="24"/>
        </w:rPr>
        <w:t>iodine</w:t>
      </w:r>
      <w:r>
        <w:rPr>
          <w:spacing w:val="-9"/>
          <w:sz w:val="24"/>
        </w:rPr>
        <w:t> </w:t>
      </w:r>
      <w:r>
        <w:rPr>
          <w:spacing w:val="-2"/>
          <w:sz w:val="24"/>
        </w:rPr>
        <w:t>solution</w:t>
      </w:r>
    </w:p>
    <w:p>
      <w:pPr>
        <w:pStyle w:val="ListParagraph"/>
        <w:spacing w:after="0" w:line="240" w:lineRule="auto"/>
        <w:jc w:val="left"/>
        <w:rPr>
          <w:sz w:val="24"/>
        </w:rPr>
        <w:sectPr>
          <w:pgSz w:w="12240" w:h="15840"/>
          <w:pgMar w:header="0" w:footer="1037" w:top="1380" w:bottom="1220" w:left="1440" w:right="1440"/>
        </w:sectPr>
      </w:pPr>
    </w:p>
    <w:p>
      <w:pPr>
        <w:pStyle w:val="ListParagraph"/>
        <w:numPr>
          <w:ilvl w:val="3"/>
          <w:numId w:val="14"/>
        </w:numPr>
        <w:tabs>
          <w:tab w:pos="1079" w:val="left" w:leader="none"/>
        </w:tabs>
        <w:spacing w:line="240" w:lineRule="auto" w:before="81" w:after="0"/>
        <w:ind w:left="1079" w:right="0" w:hanging="359"/>
        <w:jc w:val="left"/>
        <w:rPr>
          <w:sz w:val="24"/>
        </w:rPr>
      </w:pPr>
      <w:r>
        <w:rPr>
          <w:sz w:val="24"/>
        </w:rPr>
        <w:t>Starch</w:t>
      </w:r>
      <w:r>
        <w:rPr>
          <w:spacing w:val="-7"/>
          <w:sz w:val="24"/>
        </w:rPr>
        <w:t> </w:t>
      </w:r>
      <w:r>
        <w:rPr>
          <w:sz w:val="24"/>
        </w:rPr>
        <w:t>indicator</w:t>
      </w:r>
      <w:r>
        <w:rPr>
          <w:spacing w:val="-10"/>
          <w:sz w:val="24"/>
        </w:rPr>
        <w:t> </w:t>
      </w:r>
      <w:r>
        <w:rPr>
          <w:sz w:val="24"/>
        </w:rPr>
        <w:t>solution</w:t>
      </w:r>
      <w:r>
        <w:rPr>
          <w:spacing w:val="-9"/>
          <w:sz w:val="24"/>
        </w:rPr>
        <w:t> </w:t>
      </w:r>
      <w:r>
        <w:rPr>
          <w:spacing w:val="-2"/>
          <w:sz w:val="24"/>
        </w:rPr>
        <w:t>(0.05%)</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Distilled</w:t>
      </w:r>
      <w:r>
        <w:rPr>
          <w:spacing w:val="-8"/>
          <w:sz w:val="24"/>
        </w:rPr>
        <w:t> </w:t>
      </w:r>
      <w:r>
        <w:rPr>
          <w:spacing w:val="-2"/>
          <w:sz w:val="24"/>
        </w:rPr>
        <w:t>water</w:t>
      </w:r>
    </w:p>
    <w:p>
      <w:pPr>
        <w:pStyle w:val="BodyText"/>
        <w:spacing w:before="61"/>
        <w:ind w:left="0"/>
      </w:pPr>
    </w:p>
    <w:p>
      <w:pPr>
        <w:pStyle w:val="ListParagraph"/>
        <w:numPr>
          <w:ilvl w:val="3"/>
          <w:numId w:val="14"/>
        </w:numPr>
        <w:tabs>
          <w:tab w:pos="1079" w:val="left" w:leader="none"/>
        </w:tabs>
        <w:spacing w:line="240" w:lineRule="auto" w:before="0" w:after="0"/>
        <w:ind w:left="1079" w:right="0" w:hanging="359"/>
        <w:jc w:val="left"/>
        <w:rPr>
          <w:sz w:val="24"/>
        </w:rPr>
      </w:pPr>
      <w:r>
        <w:rPr>
          <w:sz w:val="24"/>
        </w:rPr>
        <w:t>Potassium</w:t>
      </w:r>
      <w:r>
        <w:rPr>
          <w:spacing w:val="-8"/>
          <w:sz w:val="24"/>
        </w:rPr>
        <w:t> </w:t>
      </w:r>
      <w:r>
        <w:rPr>
          <w:sz w:val="24"/>
        </w:rPr>
        <w:t>iodide</w:t>
      </w:r>
      <w:r>
        <w:rPr>
          <w:spacing w:val="-9"/>
          <w:sz w:val="24"/>
        </w:rPr>
        <w:t> </w:t>
      </w:r>
      <w:r>
        <w:rPr>
          <w:spacing w:val="-4"/>
          <w:sz w:val="24"/>
        </w:rPr>
        <w:t>(KI)</w:t>
      </w:r>
    </w:p>
    <w:p>
      <w:pPr>
        <w:pStyle w:val="BodyText"/>
        <w:spacing w:before="59"/>
        <w:ind w:left="0"/>
      </w:pPr>
    </w:p>
    <w:p>
      <w:pPr>
        <w:pStyle w:val="Heading5"/>
        <w:numPr>
          <w:ilvl w:val="2"/>
          <w:numId w:val="15"/>
        </w:numPr>
        <w:tabs>
          <w:tab w:pos="1078" w:val="left" w:leader="none"/>
        </w:tabs>
        <w:spacing w:line="240" w:lineRule="auto" w:before="0" w:after="0"/>
        <w:ind w:left="1078" w:right="0" w:hanging="718"/>
        <w:jc w:val="left"/>
      </w:pPr>
      <w:bookmarkStart w:name="_TOC_250015" w:id="69"/>
      <w:r>
        <w:rPr/>
        <w:t>Preparation</w:t>
      </w:r>
      <w:r>
        <w:rPr>
          <w:spacing w:val="-10"/>
        </w:rPr>
        <w:t> </w:t>
      </w:r>
      <w:r>
        <w:rPr/>
        <w:t>of</w:t>
      </w:r>
      <w:r>
        <w:rPr>
          <w:spacing w:val="-9"/>
        </w:rPr>
        <w:t> </w:t>
      </w:r>
      <w:bookmarkEnd w:id="69"/>
      <w:r>
        <w:rPr>
          <w:spacing w:val="-2"/>
        </w:rPr>
        <w:t>Solutions</w:t>
      </w:r>
    </w:p>
    <w:p>
      <w:pPr>
        <w:pStyle w:val="BodyText"/>
        <w:spacing w:before="63"/>
        <w:ind w:left="0"/>
        <w:rPr>
          <w:b/>
        </w:rPr>
      </w:pPr>
    </w:p>
    <w:p>
      <w:pPr>
        <w:pStyle w:val="Heading5"/>
        <w:numPr>
          <w:ilvl w:val="2"/>
          <w:numId w:val="15"/>
        </w:numPr>
        <w:tabs>
          <w:tab w:pos="1078" w:val="left" w:leader="none"/>
        </w:tabs>
        <w:spacing w:line="240" w:lineRule="auto" w:before="0" w:after="0"/>
        <w:ind w:left="1078" w:right="0" w:hanging="718"/>
        <w:jc w:val="left"/>
      </w:pPr>
      <w:bookmarkStart w:name="_TOC_250014" w:id="70"/>
      <w:r>
        <w:rPr/>
        <w:t>Sample</w:t>
      </w:r>
      <w:r>
        <w:rPr>
          <w:spacing w:val="-8"/>
        </w:rPr>
        <w:t> </w:t>
      </w:r>
      <w:bookmarkEnd w:id="70"/>
      <w:r>
        <w:rPr>
          <w:spacing w:val="-2"/>
        </w:rPr>
        <w:t>Preparation</w:t>
      </w:r>
    </w:p>
    <w:p>
      <w:pPr>
        <w:pStyle w:val="BodyText"/>
        <w:spacing w:line="360" w:lineRule="auto" w:before="137"/>
        <w:ind w:right="416"/>
      </w:pPr>
      <w:r>
        <w:rPr/>
        <w:t>Packaged commercial orange juice was purchased from local supermarket, while the fresh pineapple and orange fruit was purchased from local market at Oja-oba Market, Kwara</w:t>
      </w:r>
      <w:r>
        <w:rPr>
          <w:spacing w:val="-5"/>
        </w:rPr>
        <w:t> </w:t>
      </w:r>
      <w:r>
        <w:rPr/>
        <w:t>State</w:t>
      </w:r>
      <w:r>
        <w:rPr>
          <w:spacing w:val="-5"/>
        </w:rPr>
        <w:t> </w:t>
      </w:r>
      <w:r>
        <w:rPr/>
        <w:t>of</w:t>
      </w:r>
      <w:r>
        <w:rPr>
          <w:spacing w:val="-7"/>
        </w:rPr>
        <w:t> </w:t>
      </w:r>
      <w:r>
        <w:rPr/>
        <w:t>Nigeria</w:t>
      </w:r>
      <w:r>
        <w:rPr>
          <w:spacing w:val="-5"/>
        </w:rPr>
        <w:t> </w:t>
      </w:r>
      <w:r>
        <w:rPr/>
        <w:t>and</w:t>
      </w:r>
      <w:r>
        <w:rPr>
          <w:spacing w:val="-5"/>
        </w:rPr>
        <w:t> </w:t>
      </w:r>
      <w:r>
        <w:rPr/>
        <w:t>brought</w:t>
      </w:r>
      <w:r>
        <w:rPr>
          <w:spacing w:val="-5"/>
        </w:rPr>
        <w:t> </w:t>
      </w:r>
      <w:r>
        <w:rPr/>
        <w:t>to</w:t>
      </w:r>
      <w:r>
        <w:rPr>
          <w:spacing w:val="-5"/>
        </w:rPr>
        <w:t> </w:t>
      </w:r>
      <w:r>
        <w:rPr/>
        <w:t>chemistry</w:t>
      </w:r>
      <w:r>
        <w:rPr>
          <w:spacing w:val="-5"/>
        </w:rPr>
        <w:t> </w:t>
      </w:r>
      <w:r>
        <w:rPr/>
        <w:t>department</w:t>
      </w:r>
      <w:r>
        <w:rPr>
          <w:spacing w:val="-5"/>
        </w:rPr>
        <w:t> </w:t>
      </w:r>
      <w:r>
        <w:rPr/>
        <w:t>of</w:t>
      </w:r>
      <w:r>
        <w:rPr>
          <w:spacing w:val="-5"/>
        </w:rPr>
        <w:t> </w:t>
      </w:r>
      <w:r>
        <w:rPr/>
        <w:t>Kwara</w:t>
      </w:r>
      <w:r>
        <w:rPr>
          <w:spacing w:val="-7"/>
        </w:rPr>
        <w:t> </w:t>
      </w:r>
      <w:r>
        <w:rPr/>
        <w:t>State</w:t>
      </w:r>
      <w:r>
        <w:rPr>
          <w:spacing w:val="-3"/>
        </w:rPr>
        <w:t> </w:t>
      </w:r>
      <w:r>
        <w:rPr/>
        <w:t>Polytechnic, </w:t>
      </w:r>
      <w:r>
        <w:rPr>
          <w:spacing w:val="-2"/>
        </w:rPr>
        <w:t>Ilorin.</w:t>
      </w:r>
    </w:p>
    <w:p>
      <w:pPr>
        <w:pStyle w:val="BodyText"/>
        <w:spacing w:before="201"/>
      </w:pPr>
      <w:r>
        <w:rPr/>
        <w:t>The</w:t>
      </w:r>
      <w:r>
        <w:rPr>
          <w:spacing w:val="-7"/>
        </w:rPr>
        <w:t> </w:t>
      </w:r>
      <w:r>
        <w:rPr/>
        <w:t>samples</w:t>
      </w:r>
      <w:r>
        <w:rPr>
          <w:spacing w:val="-6"/>
        </w:rPr>
        <w:t> </w:t>
      </w:r>
      <w:r>
        <w:rPr/>
        <w:t>were</w:t>
      </w:r>
      <w:r>
        <w:rPr>
          <w:spacing w:val="-9"/>
        </w:rPr>
        <w:t> </w:t>
      </w:r>
      <w:r>
        <w:rPr/>
        <w:t>prepared</w:t>
      </w:r>
      <w:r>
        <w:rPr>
          <w:spacing w:val="-6"/>
        </w:rPr>
        <w:t> </w:t>
      </w:r>
      <w:r>
        <w:rPr/>
        <w:t>as</w:t>
      </w:r>
      <w:r>
        <w:rPr>
          <w:spacing w:val="-8"/>
        </w:rPr>
        <w:t> </w:t>
      </w:r>
      <w:r>
        <w:rPr>
          <w:spacing w:val="-2"/>
        </w:rPr>
        <w:t>follows:</w:t>
      </w:r>
    </w:p>
    <w:p>
      <w:pPr>
        <w:pStyle w:val="BodyText"/>
        <w:spacing w:before="60"/>
        <w:ind w:left="0"/>
      </w:pPr>
    </w:p>
    <w:p>
      <w:pPr>
        <w:pStyle w:val="BodyText"/>
        <w:spacing w:line="360" w:lineRule="auto"/>
        <w:ind w:right="369"/>
      </w:pPr>
      <w:r>
        <w:rPr/>
        <w:t>For fresh fruit juice: Peel and cut 50g of sample (pineapple fruit) into small pieces and blended</w:t>
      </w:r>
      <w:r>
        <w:rPr>
          <w:spacing w:val="-6"/>
        </w:rPr>
        <w:t> </w:t>
      </w:r>
      <w:r>
        <w:rPr/>
        <w:t>with</w:t>
      </w:r>
      <w:r>
        <w:rPr>
          <w:spacing w:val="-4"/>
        </w:rPr>
        <w:t> </w:t>
      </w:r>
      <w:r>
        <w:rPr/>
        <w:t>a</w:t>
      </w:r>
      <w:r>
        <w:rPr>
          <w:spacing w:val="-4"/>
        </w:rPr>
        <w:t> </w:t>
      </w:r>
      <w:r>
        <w:rPr/>
        <w:t>fruit</w:t>
      </w:r>
      <w:r>
        <w:rPr>
          <w:spacing w:val="-4"/>
        </w:rPr>
        <w:t> </w:t>
      </w:r>
      <w:r>
        <w:rPr/>
        <w:t>blender</w:t>
      </w:r>
      <w:r>
        <w:rPr>
          <w:spacing w:val="-6"/>
        </w:rPr>
        <w:t> </w:t>
      </w:r>
      <w:r>
        <w:rPr/>
        <w:t>together</w:t>
      </w:r>
      <w:r>
        <w:rPr>
          <w:spacing w:val="-1"/>
        </w:rPr>
        <w:t> </w:t>
      </w:r>
      <w:r>
        <w:rPr/>
        <w:t>with</w:t>
      </w:r>
      <w:r>
        <w:rPr>
          <w:spacing w:val="-1"/>
        </w:rPr>
        <w:t> </w:t>
      </w:r>
      <w:r>
        <w:rPr/>
        <w:t>25ml</w:t>
      </w:r>
      <w:r>
        <w:rPr>
          <w:spacing w:val="-4"/>
        </w:rPr>
        <w:t> </w:t>
      </w:r>
      <w:r>
        <w:rPr/>
        <w:t>of</w:t>
      </w:r>
      <w:r>
        <w:rPr>
          <w:spacing w:val="-4"/>
        </w:rPr>
        <w:t> </w:t>
      </w:r>
      <w:r>
        <w:rPr/>
        <w:t>distilled</w:t>
      </w:r>
      <w:r>
        <w:rPr>
          <w:spacing w:val="-4"/>
        </w:rPr>
        <w:t> </w:t>
      </w:r>
      <w:r>
        <w:rPr/>
        <w:t>water.</w:t>
      </w:r>
      <w:r>
        <w:rPr>
          <w:spacing w:val="-6"/>
        </w:rPr>
        <w:t> </w:t>
      </w:r>
      <w:r>
        <w:rPr/>
        <w:t>After</w:t>
      </w:r>
      <w:r>
        <w:rPr>
          <w:spacing w:val="-4"/>
        </w:rPr>
        <w:t> </w:t>
      </w:r>
      <w:r>
        <w:rPr/>
        <w:t>blending,</w:t>
      </w:r>
      <w:r>
        <w:rPr>
          <w:spacing w:val="-4"/>
        </w:rPr>
        <w:t> </w:t>
      </w:r>
      <w:r>
        <w:rPr/>
        <w:t>strain the pulp through a cheesecloth. Washing it with 25ml of distilled water.</w:t>
      </w:r>
    </w:p>
    <w:p>
      <w:pPr>
        <w:pStyle w:val="BodyText"/>
        <w:spacing w:line="535" w:lineRule="auto" w:before="201"/>
        <w:ind w:right="1156"/>
      </w:pPr>
      <w:r>
        <w:rPr/>
        <w:t>Cut</w:t>
      </w:r>
      <w:r>
        <w:rPr>
          <w:spacing w:val="-1"/>
        </w:rPr>
        <w:t> </w:t>
      </w:r>
      <w:r>
        <w:rPr/>
        <w:t>50g</w:t>
      </w:r>
      <w:r>
        <w:rPr>
          <w:spacing w:val="-4"/>
        </w:rPr>
        <w:t> </w:t>
      </w:r>
      <w:r>
        <w:rPr/>
        <w:t>of</w:t>
      </w:r>
      <w:r>
        <w:rPr>
          <w:spacing w:val="-6"/>
        </w:rPr>
        <w:t> </w:t>
      </w:r>
      <w:r>
        <w:rPr/>
        <w:t>the</w:t>
      </w:r>
      <w:r>
        <w:rPr>
          <w:spacing w:val="-6"/>
        </w:rPr>
        <w:t> </w:t>
      </w:r>
      <w:r>
        <w:rPr/>
        <w:t>second</w:t>
      </w:r>
      <w:r>
        <w:rPr>
          <w:spacing w:val="-4"/>
        </w:rPr>
        <w:t> </w:t>
      </w:r>
      <w:r>
        <w:rPr/>
        <w:t>sample</w:t>
      </w:r>
      <w:r>
        <w:rPr>
          <w:spacing w:val="-4"/>
        </w:rPr>
        <w:t> </w:t>
      </w:r>
      <w:r>
        <w:rPr/>
        <w:t>(orange</w:t>
      </w:r>
      <w:r>
        <w:rPr>
          <w:spacing w:val="-1"/>
        </w:rPr>
        <w:t> </w:t>
      </w:r>
      <w:r>
        <w:rPr/>
        <w:t>fruit)</w:t>
      </w:r>
      <w:r>
        <w:rPr>
          <w:spacing w:val="-6"/>
        </w:rPr>
        <w:t> </w:t>
      </w:r>
      <w:r>
        <w:rPr/>
        <w:t>into</w:t>
      </w:r>
      <w:r>
        <w:rPr>
          <w:spacing w:val="-4"/>
        </w:rPr>
        <w:t> </w:t>
      </w:r>
      <w:r>
        <w:rPr/>
        <w:t>two</w:t>
      </w:r>
      <w:r>
        <w:rPr>
          <w:spacing w:val="-4"/>
        </w:rPr>
        <w:t> </w:t>
      </w:r>
      <w:r>
        <w:rPr/>
        <w:t>(2),</w:t>
      </w:r>
      <w:r>
        <w:rPr>
          <w:spacing w:val="-6"/>
        </w:rPr>
        <w:t> </w:t>
      </w:r>
      <w:r>
        <w:rPr/>
        <w:t>Juice</w:t>
      </w:r>
      <w:r>
        <w:rPr>
          <w:spacing w:val="-6"/>
        </w:rPr>
        <w:t> </w:t>
      </w:r>
      <w:r>
        <w:rPr/>
        <w:t>it</w:t>
      </w:r>
      <w:r>
        <w:rPr>
          <w:spacing w:val="-1"/>
        </w:rPr>
        <w:t> </w:t>
      </w:r>
      <w:r>
        <w:rPr/>
        <w:t>into</w:t>
      </w:r>
      <w:r>
        <w:rPr>
          <w:spacing w:val="-4"/>
        </w:rPr>
        <w:t> </w:t>
      </w:r>
      <w:r>
        <w:rPr/>
        <w:t>a</w:t>
      </w:r>
      <w:r>
        <w:rPr>
          <w:spacing w:val="-4"/>
        </w:rPr>
        <w:t> </w:t>
      </w:r>
      <w:r>
        <w:rPr/>
        <w:t>beaker. The samples were numbered as follows:</w:t>
      </w:r>
    </w:p>
    <w:p>
      <w:pPr>
        <w:pStyle w:val="BodyText"/>
        <w:spacing w:line="535" w:lineRule="auto"/>
        <w:ind w:right="5289"/>
      </w:pPr>
      <w:r>
        <w:rPr/>
        <w:t>Sample 1 is fresh pineapple fruit Sample</w:t>
      </w:r>
      <w:r>
        <w:rPr>
          <w:spacing w:val="-4"/>
        </w:rPr>
        <w:t> </w:t>
      </w:r>
      <w:r>
        <w:rPr/>
        <w:t>2</w:t>
      </w:r>
      <w:r>
        <w:rPr>
          <w:spacing w:val="-6"/>
        </w:rPr>
        <w:t> </w:t>
      </w:r>
      <w:r>
        <w:rPr/>
        <w:t>is</w:t>
      </w:r>
      <w:r>
        <w:rPr>
          <w:spacing w:val="-5"/>
        </w:rPr>
        <w:t> </w:t>
      </w:r>
      <w:r>
        <w:rPr/>
        <w:t>the</w:t>
      </w:r>
      <w:r>
        <w:rPr>
          <w:spacing w:val="-6"/>
        </w:rPr>
        <w:t> </w:t>
      </w:r>
      <w:r>
        <w:rPr/>
        <w:t>fresh</w:t>
      </w:r>
      <w:r>
        <w:rPr>
          <w:spacing w:val="-5"/>
        </w:rPr>
        <w:t> </w:t>
      </w:r>
      <w:r>
        <w:rPr/>
        <w:t>orange</w:t>
      </w:r>
      <w:r>
        <w:rPr>
          <w:spacing w:val="-6"/>
        </w:rPr>
        <w:t> </w:t>
      </w:r>
      <w:r>
        <w:rPr>
          <w:spacing w:val="-4"/>
        </w:rPr>
        <w:t>fruit</w:t>
      </w:r>
    </w:p>
    <w:p>
      <w:pPr>
        <w:pStyle w:val="Heading5"/>
        <w:numPr>
          <w:ilvl w:val="2"/>
          <w:numId w:val="15"/>
        </w:numPr>
        <w:tabs>
          <w:tab w:pos="1078" w:val="left" w:leader="none"/>
        </w:tabs>
        <w:spacing w:line="272" w:lineRule="exact" w:before="0" w:after="0"/>
        <w:ind w:left="1078" w:right="0" w:hanging="718"/>
        <w:jc w:val="left"/>
      </w:pPr>
      <w:bookmarkStart w:name="_TOC_250013" w:id="71"/>
      <w:r>
        <w:rPr/>
        <w:t>Standard</w:t>
      </w:r>
      <w:r>
        <w:rPr>
          <w:spacing w:val="-9"/>
        </w:rPr>
        <w:t> </w:t>
      </w:r>
      <w:r>
        <w:rPr/>
        <w:t>Iodine</w:t>
      </w:r>
      <w:r>
        <w:rPr>
          <w:spacing w:val="-9"/>
        </w:rPr>
        <w:t> </w:t>
      </w:r>
      <w:bookmarkEnd w:id="71"/>
      <w:r>
        <w:rPr>
          <w:spacing w:val="-2"/>
        </w:rPr>
        <w:t>Preparation</w:t>
      </w:r>
    </w:p>
    <w:p>
      <w:pPr>
        <w:pStyle w:val="BodyText"/>
        <w:spacing w:line="360" w:lineRule="auto" w:before="136"/>
        <w:ind w:right="369"/>
      </w:pPr>
      <w:r>
        <w:rPr>
          <w:position w:val="2"/>
        </w:rPr>
        <w:t>The iodine solution was prepared from potassium iodide (KI), potassium iodate (KIO</w:t>
      </w:r>
      <w:r>
        <w:rPr>
          <w:sz w:val="16"/>
        </w:rPr>
        <w:t>3</w:t>
      </w:r>
      <w:r>
        <w:rPr>
          <w:position w:val="2"/>
        </w:rPr>
        <w:t>), and sulfuric acid (H</w:t>
      </w:r>
      <w:r>
        <w:rPr>
          <w:sz w:val="16"/>
        </w:rPr>
        <w:t>2</w:t>
      </w:r>
      <w:r>
        <w:rPr>
          <w:position w:val="2"/>
        </w:rPr>
        <w:t>SO</w:t>
      </w:r>
      <w:r>
        <w:rPr>
          <w:sz w:val="16"/>
        </w:rPr>
        <w:t>4</w:t>
      </w:r>
      <w:r>
        <w:rPr>
          <w:position w:val="2"/>
        </w:rPr>
        <w:t>) and then standardized by using a standard ascorbic acid with </w:t>
      </w:r>
      <w:r>
        <w:rPr/>
        <w:t>starch</w:t>
      </w:r>
      <w:r>
        <w:rPr>
          <w:spacing w:val="-6"/>
        </w:rPr>
        <w:t> </w:t>
      </w:r>
      <w:r>
        <w:rPr/>
        <w:t>solution</w:t>
      </w:r>
      <w:r>
        <w:rPr>
          <w:spacing w:val="-4"/>
        </w:rPr>
        <w:t> </w:t>
      </w:r>
      <w:r>
        <w:rPr/>
        <w:t>as</w:t>
      </w:r>
      <w:r>
        <w:rPr>
          <w:spacing w:val="-4"/>
        </w:rPr>
        <w:t> </w:t>
      </w:r>
      <w:r>
        <w:rPr/>
        <w:t>indicator.</w:t>
      </w:r>
      <w:r>
        <w:rPr>
          <w:spacing w:val="-6"/>
        </w:rPr>
        <w:t> </w:t>
      </w:r>
      <w:r>
        <w:rPr/>
        <w:t>This</w:t>
      </w:r>
      <w:r>
        <w:rPr>
          <w:spacing w:val="-1"/>
        </w:rPr>
        <w:t> </w:t>
      </w:r>
      <w:r>
        <w:rPr/>
        <w:t>method</w:t>
      </w:r>
      <w:r>
        <w:rPr>
          <w:spacing w:val="-4"/>
        </w:rPr>
        <w:t> </w:t>
      </w:r>
      <w:r>
        <w:rPr/>
        <w:t>also</w:t>
      </w:r>
      <w:r>
        <w:rPr>
          <w:spacing w:val="-4"/>
        </w:rPr>
        <w:t> </w:t>
      </w:r>
      <w:r>
        <w:rPr/>
        <w:t>determines</w:t>
      </w:r>
      <w:r>
        <w:rPr>
          <w:spacing w:val="-4"/>
        </w:rPr>
        <w:t> </w:t>
      </w:r>
      <w:r>
        <w:rPr/>
        <w:t>the</w:t>
      </w:r>
      <w:r>
        <w:rPr>
          <w:spacing w:val="-4"/>
        </w:rPr>
        <w:t> </w:t>
      </w:r>
      <w:r>
        <w:rPr/>
        <w:t>vitamin</w:t>
      </w:r>
      <w:r>
        <w:rPr>
          <w:spacing w:val="-4"/>
        </w:rPr>
        <w:t> </w:t>
      </w:r>
      <w:r>
        <w:rPr/>
        <w:t>c</w:t>
      </w:r>
      <w:r>
        <w:rPr>
          <w:spacing w:val="-4"/>
        </w:rPr>
        <w:t> </w:t>
      </w:r>
      <w:r>
        <w:rPr/>
        <w:t>concentration</w:t>
      </w:r>
      <w:r>
        <w:rPr>
          <w:spacing w:val="-4"/>
        </w:rPr>
        <w:t> </w:t>
      </w:r>
      <w:r>
        <w:rPr/>
        <w:t>in</w:t>
      </w:r>
      <w:r>
        <w:rPr>
          <w:spacing w:val="-4"/>
        </w:rPr>
        <w:t> </w:t>
      </w:r>
      <w:r>
        <w:rPr/>
        <w:t>a solution by a redox titration using iodine. As the iodine is added during the titration, the ascorbic acid is oxidized to dehydroascorbic acid, while the iodine is reduced to iodide ions as shown below:</w:t>
      </w:r>
    </w:p>
    <w:p>
      <w:pPr>
        <w:pStyle w:val="BodyText"/>
        <w:spacing w:after="0" w:line="360" w:lineRule="auto"/>
        <w:sectPr>
          <w:pgSz w:w="12240" w:h="15840"/>
          <w:pgMar w:header="0" w:footer="1037" w:top="1360" w:bottom="1220" w:left="1440" w:right="1440"/>
        </w:sectPr>
      </w:pPr>
    </w:p>
    <w:p>
      <w:pPr>
        <w:spacing w:line="504" w:lineRule="auto" w:before="68"/>
        <w:ind w:left="2815" w:right="2293" w:firstLine="59"/>
        <w:jc w:val="left"/>
        <w:rPr>
          <w:position w:val="2"/>
          <w:sz w:val="24"/>
          <w:szCs w:val="24"/>
        </w:rPr>
      </w:pPr>
      <w:r>
        <w:rPr>
          <w:position w:val="2"/>
          <w:sz w:val="24"/>
          <w:szCs w:val="24"/>
        </w:rPr>
        <w:t>IO</w:t>
      </w:r>
      <w:r>
        <w:rPr>
          <w:sz w:val="16"/>
          <w:szCs w:val="16"/>
        </w:rPr>
        <w:t>3</w:t>
      </w:r>
      <w:r>
        <w:rPr>
          <w:position w:val="11"/>
          <w:sz w:val="16"/>
          <w:szCs w:val="16"/>
        </w:rPr>
        <w:t>–</w:t>
      </w:r>
      <w:r>
        <w:rPr>
          <w:spacing w:val="80"/>
          <w:position w:val="11"/>
          <w:sz w:val="16"/>
          <w:szCs w:val="16"/>
        </w:rPr>
        <w:t> </w:t>
      </w:r>
      <w:r>
        <w:rPr>
          <w:position w:val="2"/>
          <w:sz w:val="24"/>
          <w:szCs w:val="24"/>
        </w:rPr>
        <w:t>+ 8I</w:t>
      </w:r>
      <w:r>
        <w:rPr>
          <w:position w:val="2"/>
          <w:sz w:val="24"/>
          <w:szCs w:val="24"/>
          <w:vertAlign w:val="superscript"/>
        </w:rPr>
        <w:t>–</w:t>
      </w:r>
      <w:r>
        <w:rPr>
          <w:spacing w:val="40"/>
          <w:position w:val="2"/>
          <w:sz w:val="24"/>
          <w:szCs w:val="24"/>
          <w:vertAlign w:val="baseline"/>
        </w:rPr>
        <w:t> </w:t>
      </w:r>
      <w:r>
        <w:rPr>
          <w:position w:val="2"/>
          <w:sz w:val="24"/>
          <w:szCs w:val="24"/>
          <w:vertAlign w:val="baseline"/>
        </w:rPr>
        <w:t>+ 6H</w:t>
      </w:r>
      <w:r>
        <w:rPr>
          <w:position w:val="2"/>
          <w:sz w:val="24"/>
          <w:szCs w:val="24"/>
          <w:vertAlign w:val="superscript"/>
        </w:rPr>
        <w:t>+</w:t>
      </w:r>
      <w:r>
        <w:rPr>
          <w:spacing w:val="80"/>
          <w:position w:val="2"/>
          <w:sz w:val="24"/>
          <w:szCs w:val="24"/>
          <w:vertAlign w:val="baseline"/>
        </w:rPr>
        <w:t> </w:t>
      </w:r>
      <w:r>
        <w:rPr>
          <w:rFonts w:ascii="Cambria" w:hAnsi="Cambria" w:cs="Cambria" w:eastAsia="Cambria"/>
          <w:position w:val="2"/>
          <w:sz w:val="24"/>
          <w:szCs w:val="24"/>
          <w:vertAlign w:val="baseline"/>
        </w:rPr>
        <w:t>⇌</w:t>
      </w:r>
      <w:r>
        <w:rPr>
          <w:rFonts w:ascii="Cambria" w:hAnsi="Cambria" w:cs="Cambria" w:eastAsia="Cambria"/>
          <w:spacing w:val="80"/>
          <w:position w:val="2"/>
          <w:sz w:val="24"/>
          <w:szCs w:val="24"/>
          <w:vertAlign w:val="baseline"/>
        </w:rPr>
        <w:t> </w:t>
      </w:r>
      <w:r>
        <w:rPr>
          <w:position w:val="2"/>
          <w:sz w:val="24"/>
          <w:szCs w:val="24"/>
          <w:vertAlign w:val="baseline"/>
        </w:rPr>
        <w:t>3I</w:t>
      </w:r>
      <w:r>
        <w:rPr>
          <w:sz w:val="16"/>
          <w:szCs w:val="16"/>
          <w:vertAlign w:val="baseline"/>
        </w:rPr>
        <w:t>3</w:t>
      </w:r>
      <w:r>
        <w:rPr>
          <w:position w:val="11"/>
          <w:sz w:val="16"/>
          <w:szCs w:val="16"/>
          <w:vertAlign w:val="baseline"/>
        </w:rPr>
        <w:t>–</w:t>
      </w:r>
      <w:r>
        <w:rPr>
          <w:spacing w:val="80"/>
          <w:position w:val="11"/>
          <w:sz w:val="16"/>
          <w:szCs w:val="16"/>
          <w:vertAlign w:val="baseline"/>
        </w:rPr>
        <w:t> </w:t>
      </w:r>
      <w:r>
        <w:rPr>
          <w:position w:val="2"/>
          <w:sz w:val="24"/>
          <w:szCs w:val="24"/>
          <w:vertAlign w:val="baseline"/>
        </w:rPr>
        <w:t>+</w:t>
      </w:r>
      <w:r>
        <w:rPr>
          <w:spacing w:val="80"/>
          <w:position w:val="2"/>
          <w:sz w:val="24"/>
          <w:szCs w:val="24"/>
          <w:vertAlign w:val="baseline"/>
        </w:rPr>
        <w:t> </w:t>
      </w:r>
      <w:r>
        <w:rPr>
          <w:position w:val="2"/>
          <w:sz w:val="24"/>
          <w:szCs w:val="24"/>
          <w:vertAlign w:val="baseline"/>
        </w:rPr>
        <w:t>3H</w:t>
      </w:r>
      <w:r>
        <w:rPr>
          <w:sz w:val="16"/>
          <w:szCs w:val="16"/>
          <w:vertAlign w:val="baseline"/>
        </w:rPr>
        <w:t>2</w:t>
      </w:r>
      <w:r>
        <w:rPr>
          <w:position w:val="2"/>
          <w:sz w:val="24"/>
          <w:szCs w:val="24"/>
          <w:vertAlign w:val="baseline"/>
        </w:rPr>
        <w:t>O C</w:t>
      </w:r>
      <w:r>
        <w:rPr>
          <w:sz w:val="16"/>
          <w:szCs w:val="16"/>
          <w:vertAlign w:val="baseline"/>
        </w:rPr>
        <w:t>6</w:t>
      </w:r>
      <w:r>
        <w:rPr>
          <w:position w:val="2"/>
          <w:sz w:val="24"/>
          <w:szCs w:val="24"/>
          <w:vertAlign w:val="baseline"/>
        </w:rPr>
        <w:t>H</w:t>
      </w:r>
      <w:r>
        <w:rPr>
          <w:sz w:val="16"/>
          <w:szCs w:val="16"/>
          <w:vertAlign w:val="baseline"/>
        </w:rPr>
        <w:t>8</w:t>
      </w:r>
      <w:r>
        <w:rPr>
          <w:position w:val="2"/>
          <w:sz w:val="24"/>
          <w:szCs w:val="24"/>
          <w:vertAlign w:val="baseline"/>
        </w:rPr>
        <w:t>O</w:t>
      </w:r>
      <w:r>
        <w:rPr>
          <w:sz w:val="16"/>
          <w:szCs w:val="16"/>
          <w:vertAlign w:val="baseline"/>
        </w:rPr>
        <w:t>6</w:t>
      </w:r>
      <w:r>
        <w:rPr>
          <w:spacing w:val="40"/>
          <w:sz w:val="16"/>
          <w:szCs w:val="16"/>
          <w:vertAlign w:val="baseline"/>
        </w:rPr>
        <w:t>  </w:t>
      </w:r>
      <w:r>
        <w:rPr>
          <w:position w:val="2"/>
          <w:sz w:val="24"/>
          <w:szCs w:val="24"/>
          <w:vertAlign w:val="baseline"/>
        </w:rPr>
        <w:t>+</w:t>
      </w:r>
      <w:r>
        <w:rPr>
          <w:spacing w:val="80"/>
          <w:w w:val="150"/>
          <w:position w:val="2"/>
          <w:sz w:val="24"/>
          <w:szCs w:val="24"/>
          <w:vertAlign w:val="baseline"/>
        </w:rPr>
        <w:t> </w:t>
      </w:r>
      <w:r>
        <w:rPr>
          <w:position w:val="2"/>
          <w:sz w:val="24"/>
          <w:szCs w:val="24"/>
          <w:vertAlign w:val="baseline"/>
        </w:rPr>
        <w:t>I</w:t>
      </w:r>
      <w:r>
        <w:rPr>
          <w:sz w:val="16"/>
          <w:szCs w:val="16"/>
          <w:vertAlign w:val="baseline"/>
        </w:rPr>
        <w:t>3</w:t>
      </w:r>
      <w:r>
        <w:rPr>
          <w:position w:val="11"/>
          <w:sz w:val="16"/>
          <w:szCs w:val="16"/>
          <w:vertAlign w:val="baseline"/>
        </w:rPr>
        <w:t>–</w:t>
      </w:r>
      <w:r>
        <w:rPr>
          <w:spacing w:val="19"/>
          <w:position w:val="11"/>
          <w:sz w:val="16"/>
          <w:szCs w:val="16"/>
          <w:vertAlign w:val="baseline"/>
        </w:rPr>
        <w:t> </w:t>
      </w:r>
      <w:r>
        <w:rPr>
          <w:rFonts w:ascii="Cambria" w:hAnsi="Cambria" w:cs="Cambria" w:eastAsia="Cambria"/>
          <w:position w:val="2"/>
          <w:sz w:val="24"/>
          <w:szCs w:val="24"/>
          <w:vertAlign w:val="baseline"/>
        </w:rPr>
        <w:t>⟶ </w:t>
      </w:r>
      <w:r>
        <w:rPr>
          <w:position w:val="2"/>
          <w:sz w:val="24"/>
          <w:szCs w:val="24"/>
          <w:vertAlign w:val="baseline"/>
        </w:rPr>
        <w:t>C</w:t>
      </w:r>
      <w:r>
        <w:rPr>
          <w:sz w:val="16"/>
          <w:szCs w:val="16"/>
          <w:vertAlign w:val="baseline"/>
        </w:rPr>
        <w:t>6</w:t>
      </w:r>
      <w:r>
        <w:rPr>
          <w:position w:val="2"/>
          <w:sz w:val="24"/>
          <w:szCs w:val="24"/>
          <w:vertAlign w:val="baseline"/>
        </w:rPr>
        <w:t>H</w:t>
      </w:r>
      <w:r>
        <w:rPr>
          <w:sz w:val="16"/>
          <w:szCs w:val="16"/>
          <w:vertAlign w:val="baseline"/>
        </w:rPr>
        <w:t>6</w:t>
      </w:r>
      <w:r>
        <w:rPr>
          <w:position w:val="2"/>
          <w:sz w:val="24"/>
          <w:szCs w:val="24"/>
          <w:vertAlign w:val="baseline"/>
        </w:rPr>
        <w:t>O</w:t>
      </w:r>
      <w:r>
        <w:rPr>
          <w:sz w:val="16"/>
          <w:szCs w:val="16"/>
          <w:vertAlign w:val="baseline"/>
        </w:rPr>
        <w:t>6</w:t>
      </w:r>
      <w:r>
        <w:rPr>
          <w:spacing w:val="40"/>
          <w:sz w:val="16"/>
          <w:szCs w:val="16"/>
          <w:vertAlign w:val="baseline"/>
        </w:rPr>
        <w:t>  </w:t>
      </w:r>
      <w:r>
        <w:rPr>
          <w:position w:val="2"/>
          <w:sz w:val="24"/>
          <w:szCs w:val="24"/>
          <w:vertAlign w:val="baseline"/>
        </w:rPr>
        <w:t>+</w:t>
      </w:r>
      <w:r>
        <w:rPr>
          <w:spacing w:val="80"/>
          <w:w w:val="150"/>
          <w:position w:val="2"/>
          <w:sz w:val="24"/>
          <w:szCs w:val="24"/>
          <w:vertAlign w:val="baseline"/>
        </w:rPr>
        <w:t> </w:t>
      </w:r>
      <w:r>
        <w:rPr>
          <w:position w:val="2"/>
          <w:sz w:val="24"/>
          <w:szCs w:val="24"/>
          <w:vertAlign w:val="baseline"/>
        </w:rPr>
        <w:t>3I</w:t>
      </w:r>
      <w:r>
        <w:rPr>
          <w:position w:val="2"/>
          <w:sz w:val="24"/>
          <w:szCs w:val="24"/>
          <w:vertAlign w:val="superscript"/>
        </w:rPr>
        <w:t>–</w:t>
      </w:r>
      <w:r>
        <w:rPr>
          <w:spacing w:val="77"/>
          <w:position w:val="2"/>
          <w:sz w:val="24"/>
          <w:szCs w:val="24"/>
          <w:vertAlign w:val="baseline"/>
        </w:rPr>
        <w:t> </w:t>
      </w:r>
      <w:r>
        <w:rPr>
          <w:position w:val="2"/>
          <w:sz w:val="24"/>
          <w:szCs w:val="24"/>
          <w:vertAlign w:val="baseline"/>
        </w:rPr>
        <w:t>+</w:t>
      </w:r>
      <w:r>
        <w:rPr>
          <w:spacing w:val="80"/>
          <w:w w:val="150"/>
          <w:position w:val="2"/>
          <w:sz w:val="24"/>
          <w:szCs w:val="24"/>
          <w:vertAlign w:val="baseline"/>
        </w:rPr>
        <w:t> </w:t>
      </w:r>
      <w:r>
        <w:rPr>
          <w:position w:val="2"/>
          <w:sz w:val="24"/>
          <w:szCs w:val="24"/>
          <w:vertAlign w:val="baseline"/>
        </w:rPr>
        <w:t>2H</w:t>
      </w:r>
      <w:r>
        <w:rPr>
          <w:position w:val="2"/>
          <w:sz w:val="24"/>
          <w:szCs w:val="24"/>
          <w:vertAlign w:val="superscript"/>
        </w:rPr>
        <w:t>+</w:t>
      </w:r>
    </w:p>
    <w:p>
      <w:pPr>
        <w:pStyle w:val="BodyText"/>
        <w:ind w:left="0"/>
      </w:pPr>
    </w:p>
    <w:p>
      <w:pPr>
        <w:pStyle w:val="BodyText"/>
        <w:spacing w:before="75"/>
        <w:ind w:left="0"/>
      </w:pPr>
    </w:p>
    <w:p>
      <w:pPr>
        <w:pStyle w:val="Heading5"/>
        <w:numPr>
          <w:ilvl w:val="2"/>
          <w:numId w:val="15"/>
        </w:numPr>
        <w:tabs>
          <w:tab w:pos="1078" w:val="left" w:leader="none"/>
        </w:tabs>
        <w:spacing w:line="240" w:lineRule="auto" w:before="0" w:after="0"/>
        <w:ind w:left="1078" w:right="0" w:hanging="718"/>
        <w:jc w:val="left"/>
      </w:pPr>
      <w:bookmarkStart w:name="_TOC_250012" w:id="72"/>
      <w:r>
        <w:rPr/>
        <w:t>0.5%</w:t>
      </w:r>
      <w:r>
        <w:rPr>
          <w:spacing w:val="-9"/>
        </w:rPr>
        <w:t> </w:t>
      </w:r>
      <w:r>
        <w:rPr/>
        <w:t>Starch</w:t>
      </w:r>
      <w:r>
        <w:rPr>
          <w:spacing w:val="-6"/>
        </w:rPr>
        <w:t> </w:t>
      </w:r>
      <w:bookmarkEnd w:id="72"/>
      <w:r>
        <w:rPr>
          <w:spacing w:val="-2"/>
        </w:rPr>
        <w:t>Solution</w:t>
      </w:r>
    </w:p>
    <w:p>
      <w:pPr>
        <w:pStyle w:val="BodyText"/>
        <w:spacing w:line="360" w:lineRule="auto" w:before="139"/>
        <w:ind w:right="369"/>
      </w:pPr>
      <w:r>
        <w:rPr/>
        <w:t>Weigh</w:t>
      </w:r>
      <w:r>
        <w:rPr>
          <w:spacing w:val="-3"/>
        </w:rPr>
        <w:t> </w:t>
      </w:r>
      <w:r>
        <w:rPr/>
        <w:t>0.25g</w:t>
      </w:r>
      <w:r>
        <w:rPr>
          <w:spacing w:val="-3"/>
        </w:rPr>
        <w:t> </w:t>
      </w:r>
      <w:r>
        <w:rPr/>
        <w:t>of</w:t>
      </w:r>
      <w:r>
        <w:rPr>
          <w:spacing w:val="-3"/>
        </w:rPr>
        <w:t> </w:t>
      </w:r>
      <w:r>
        <w:rPr/>
        <w:t>soluble</w:t>
      </w:r>
      <w:r>
        <w:rPr>
          <w:spacing w:val="-3"/>
        </w:rPr>
        <w:t> </w:t>
      </w:r>
      <w:r>
        <w:rPr/>
        <w:t>starch</w:t>
      </w:r>
      <w:r>
        <w:rPr>
          <w:spacing w:val="-5"/>
        </w:rPr>
        <w:t> </w:t>
      </w:r>
      <w:r>
        <w:rPr/>
        <w:t>and</w:t>
      </w:r>
      <w:r>
        <w:rPr>
          <w:spacing w:val="-1"/>
        </w:rPr>
        <w:t> </w:t>
      </w:r>
      <w:r>
        <w:rPr/>
        <w:t>add</w:t>
      </w:r>
      <w:r>
        <w:rPr>
          <w:spacing w:val="-5"/>
        </w:rPr>
        <w:t> </w:t>
      </w:r>
      <w:r>
        <w:rPr/>
        <w:t>to</w:t>
      </w:r>
      <w:r>
        <w:rPr>
          <w:spacing w:val="-3"/>
        </w:rPr>
        <w:t> </w:t>
      </w:r>
      <w:r>
        <w:rPr/>
        <w:t>50mL</w:t>
      </w:r>
      <w:r>
        <w:rPr>
          <w:spacing w:val="-3"/>
        </w:rPr>
        <w:t> </w:t>
      </w:r>
      <w:r>
        <w:rPr/>
        <w:t>of</w:t>
      </w:r>
      <w:r>
        <w:rPr>
          <w:spacing w:val="-2"/>
        </w:rPr>
        <w:t> </w:t>
      </w:r>
      <w:r>
        <w:rPr/>
        <w:t>near</w:t>
      </w:r>
      <w:r>
        <w:rPr>
          <w:spacing w:val="-3"/>
        </w:rPr>
        <w:t> </w:t>
      </w:r>
      <w:r>
        <w:rPr/>
        <w:t>boiling</w:t>
      </w:r>
      <w:r>
        <w:rPr>
          <w:spacing w:val="-3"/>
        </w:rPr>
        <w:t> </w:t>
      </w:r>
      <w:r>
        <w:rPr/>
        <w:t>water</w:t>
      </w:r>
      <w:r>
        <w:rPr>
          <w:spacing w:val="-5"/>
        </w:rPr>
        <w:t> </w:t>
      </w:r>
      <w:r>
        <w:rPr/>
        <w:t>in</w:t>
      </w:r>
      <w:r>
        <w:rPr>
          <w:spacing w:val="-1"/>
        </w:rPr>
        <w:t> </w:t>
      </w:r>
      <w:r>
        <w:rPr/>
        <w:t>a</w:t>
      </w:r>
      <w:r>
        <w:rPr>
          <w:spacing w:val="-5"/>
        </w:rPr>
        <w:t> </w:t>
      </w:r>
      <w:r>
        <w:rPr/>
        <w:t>100mL</w:t>
      </w:r>
      <w:r>
        <w:rPr>
          <w:spacing w:val="-3"/>
        </w:rPr>
        <w:t> </w:t>
      </w:r>
      <w:r>
        <w:rPr/>
        <w:t>conical flask. Stir to dissolve allowed the solution to cool to room temperature before use.</w:t>
      </w:r>
    </w:p>
    <w:p>
      <w:pPr>
        <w:pStyle w:val="BodyText"/>
        <w:spacing w:line="360" w:lineRule="auto" w:before="199"/>
        <w:ind w:right="369"/>
      </w:pPr>
      <w:r>
        <w:rPr/>
        <w:t>Note:</w:t>
      </w:r>
      <w:r>
        <w:rPr>
          <w:spacing w:val="-4"/>
        </w:rPr>
        <w:t> </w:t>
      </w:r>
      <w:r>
        <w:rPr/>
        <w:t>This</w:t>
      </w:r>
      <w:r>
        <w:rPr>
          <w:spacing w:val="-4"/>
        </w:rPr>
        <w:t> </w:t>
      </w:r>
      <w:r>
        <w:rPr/>
        <w:t>is</w:t>
      </w:r>
      <w:r>
        <w:rPr>
          <w:spacing w:val="-4"/>
        </w:rPr>
        <w:t> </w:t>
      </w:r>
      <w:r>
        <w:rPr/>
        <w:t>especially</w:t>
      </w:r>
      <w:r>
        <w:rPr>
          <w:spacing w:val="-4"/>
        </w:rPr>
        <w:t> </w:t>
      </w:r>
      <w:r>
        <w:rPr/>
        <w:t>important</w:t>
      </w:r>
      <w:r>
        <w:rPr>
          <w:spacing w:val="-4"/>
        </w:rPr>
        <w:t> </w:t>
      </w:r>
      <w:r>
        <w:rPr/>
        <w:t>if</w:t>
      </w:r>
      <w:r>
        <w:rPr>
          <w:spacing w:val="-4"/>
        </w:rPr>
        <w:t> </w:t>
      </w:r>
      <w:r>
        <w:rPr/>
        <w:t>the</w:t>
      </w:r>
      <w:r>
        <w:rPr>
          <w:spacing w:val="-4"/>
        </w:rPr>
        <w:t> </w:t>
      </w:r>
      <w:r>
        <w:rPr/>
        <w:t>starch</w:t>
      </w:r>
      <w:r>
        <w:rPr>
          <w:spacing w:val="-4"/>
        </w:rPr>
        <w:t> </w:t>
      </w:r>
      <w:r>
        <w:rPr/>
        <w:t>solution</w:t>
      </w:r>
      <w:r>
        <w:rPr>
          <w:spacing w:val="-4"/>
        </w:rPr>
        <w:t> </w:t>
      </w:r>
      <w:r>
        <w:rPr/>
        <w:t>is</w:t>
      </w:r>
      <w:r>
        <w:rPr>
          <w:spacing w:val="-4"/>
        </w:rPr>
        <w:t> </w:t>
      </w:r>
      <w:r>
        <w:rPr/>
        <w:t>to</w:t>
      </w:r>
      <w:r>
        <w:rPr>
          <w:spacing w:val="-4"/>
        </w:rPr>
        <w:t> </w:t>
      </w:r>
      <w:r>
        <w:rPr/>
        <w:t>be</w:t>
      </w:r>
      <w:r>
        <w:rPr>
          <w:spacing w:val="-4"/>
        </w:rPr>
        <w:t> </w:t>
      </w:r>
      <w:r>
        <w:rPr/>
        <w:t>used</w:t>
      </w:r>
      <w:r>
        <w:rPr>
          <w:spacing w:val="-4"/>
        </w:rPr>
        <w:t> </w:t>
      </w:r>
      <w:r>
        <w:rPr/>
        <w:t>in</w:t>
      </w:r>
      <w:r>
        <w:rPr>
          <w:spacing w:val="-4"/>
        </w:rPr>
        <w:t> </w:t>
      </w:r>
      <w:r>
        <w:rPr/>
        <w:t>a</w:t>
      </w:r>
      <w:r>
        <w:rPr>
          <w:spacing w:val="-6"/>
        </w:rPr>
        <w:t> </w:t>
      </w:r>
      <w:r>
        <w:rPr/>
        <w:t>kinetics experiment where temperature is a fact.</w:t>
      </w:r>
    </w:p>
    <w:p>
      <w:pPr>
        <w:pStyle w:val="Heading5"/>
        <w:numPr>
          <w:ilvl w:val="2"/>
          <w:numId w:val="15"/>
        </w:numPr>
        <w:tabs>
          <w:tab w:pos="1078" w:val="left" w:leader="none"/>
        </w:tabs>
        <w:spacing w:line="240" w:lineRule="auto" w:before="200" w:after="0"/>
        <w:ind w:left="1078" w:right="0" w:hanging="718"/>
        <w:jc w:val="left"/>
      </w:pPr>
      <w:bookmarkStart w:name="_TOC_250011" w:id="73"/>
      <w:r>
        <w:rPr/>
        <w:t>Iodine</w:t>
      </w:r>
      <w:r>
        <w:rPr>
          <w:spacing w:val="-6"/>
        </w:rPr>
        <w:t> </w:t>
      </w:r>
      <w:bookmarkEnd w:id="73"/>
      <w:r>
        <w:rPr>
          <w:spacing w:val="-2"/>
        </w:rPr>
        <w:t>Solution</w:t>
      </w:r>
    </w:p>
    <w:p>
      <w:pPr>
        <w:pStyle w:val="BodyText"/>
        <w:spacing w:line="360" w:lineRule="auto" w:before="139"/>
        <w:ind w:right="408"/>
      </w:pPr>
      <w:r>
        <w:rPr/>
        <w:t>The solution was prepared by weighing (0.05mol) 2.00 g potassium iodide (KI) into a 100mL</w:t>
      </w:r>
      <w:r>
        <w:rPr>
          <w:spacing w:val="-4"/>
        </w:rPr>
        <w:t> </w:t>
      </w:r>
      <w:r>
        <w:rPr/>
        <w:t>beaker.</w:t>
      </w:r>
      <w:r>
        <w:rPr>
          <w:spacing w:val="-4"/>
        </w:rPr>
        <w:t> </w:t>
      </w:r>
      <w:r>
        <w:rPr/>
        <w:t>Weigh</w:t>
      </w:r>
      <w:r>
        <w:rPr>
          <w:spacing w:val="-4"/>
        </w:rPr>
        <w:t> </w:t>
      </w:r>
      <w:r>
        <w:rPr/>
        <w:t>1.3g</w:t>
      </w:r>
      <w:r>
        <w:rPr>
          <w:spacing w:val="-4"/>
        </w:rPr>
        <w:t> </w:t>
      </w:r>
      <w:r>
        <w:rPr/>
        <w:t>of</w:t>
      </w:r>
      <w:r>
        <w:rPr>
          <w:spacing w:val="-4"/>
        </w:rPr>
        <w:t> </w:t>
      </w:r>
      <w:r>
        <w:rPr/>
        <w:t>iodine</w:t>
      </w:r>
      <w:r>
        <w:rPr>
          <w:spacing w:val="-4"/>
        </w:rPr>
        <w:t> </w:t>
      </w:r>
      <w:r>
        <w:rPr/>
        <w:t>of</w:t>
      </w:r>
      <w:r>
        <w:rPr>
          <w:spacing w:val="-6"/>
        </w:rPr>
        <w:t> </w:t>
      </w:r>
      <w:r>
        <w:rPr/>
        <w:t>iodine</w:t>
      </w:r>
      <w:r>
        <w:rPr>
          <w:spacing w:val="-4"/>
        </w:rPr>
        <w:t> </w:t>
      </w:r>
      <w:r>
        <w:rPr/>
        <w:t>(I)</w:t>
      </w:r>
      <w:r>
        <w:rPr>
          <w:spacing w:val="-4"/>
        </w:rPr>
        <w:t> </w:t>
      </w:r>
      <w:r>
        <w:rPr/>
        <w:t>and</w:t>
      </w:r>
      <w:r>
        <w:rPr>
          <w:spacing w:val="-4"/>
        </w:rPr>
        <w:t> </w:t>
      </w:r>
      <w:r>
        <w:rPr/>
        <w:t>add</w:t>
      </w:r>
      <w:r>
        <w:rPr>
          <w:spacing w:val="-4"/>
        </w:rPr>
        <w:t> </w:t>
      </w:r>
      <w:r>
        <w:rPr/>
        <w:t>it</w:t>
      </w:r>
      <w:r>
        <w:rPr>
          <w:spacing w:val="-4"/>
        </w:rPr>
        <w:t> </w:t>
      </w:r>
      <w:r>
        <w:rPr/>
        <w:t>into</w:t>
      </w:r>
      <w:r>
        <w:rPr>
          <w:spacing w:val="-4"/>
        </w:rPr>
        <w:t> </w:t>
      </w:r>
      <w:r>
        <w:rPr/>
        <w:t>the</w:t>
      </w:r>
      <w:r>
        <w:rPr>
          <w:spacing w:val="-6"/>
        </w:rPr>
        <w:t> </w:t>
      </w:r>
      <w:r>
        <w:rPr/>
        <w:t>same</w:t>
      </w:r>
      <w:r>
        <w:rPr>
          <w:spacing w:val="-4"/>
        </w:rPr>
        <w:t> </w:t>
      </w:r>
      <w:r>
        <w:rPr/>
        <w:t>beaker.</w:t>
      </w:r>
      <w:r>
        <w:rPr>
          <w:spacing w:val="-1"/>
        </w:rPr>
        <w:t> </w:t>
      </w:r>
      <w:r>
        <w:rPr/>
        <w:t>Add</w:t>
      </w:r>
      <w:r>
        <w:rPr>
          <w:spacing w:val="-4"/>
        </w:rPr>
        <w:t> </w:t>
      </w:r>
      <w:r>
        <w:rPr/>
        <w:t>a few Ml of distilled water and swirl for a few minutes until iodine is dissolved. Transfer iodine solution to a 1L volumetric flask, making sure to rinse all traces of solution into the volumetric flask using distilled water.</w:t>
      </w:r>
    </w:p>
    <w:p>
      <w:pPr>
        <w:pStyle w:val="Heading5"/>
        <w:numPr>
          <w:ilvl w:val="1"/>
          <w:numId w:val="16"/>
        </w:numPr>
        <w:tabs>
          <w:tab w:pos="1078" w:val="left" w:leader="none"/>
        </w:tabs>
        <w:spacing w:line="240" w:lineRule="auto" w:before="200" w:after="0"/>
        <w:ind w:left="1078" w:right="0" w:hanging="718"/>
        <w:jc w:val="left"/>
      </w:pPr>
      <w:bookmarkStart w:name="_TOC_250010" w:id="74"/>
      <w:r>
        <w:rPr/>
        <w:t>Experimental</w:t>
      </w:r>
      <w:r>
        <w:rPr>
          <w:spacing w:val="-13"/>
        </w:rPr>
        <w:t> </w:t>
      </w:r>
      <w:bookmarkEnd w:id="74"/>
      <w:r>
        <w:rPr>
          <w:spacing w:val="-2"/>
        </w:rPr>
        <w:t>Procedure</w:t>
      </w:r>
    </w:p>
    <w:p>
      <w:pPr>
        <w:pStyle w:val="BodyText"/>
        <w:spacing w:before="63"/>
        <w:ind w:left="0"/>
        <w:rPr>
          <w:b/>
        </w:rPr>
      </w:pPr>
    </w:p>
    <w:p>
      <w:pPr>
        <w:pStyle w:val="Heading5"/>
        <w:numPr>
          <w:ilvl w:val="2"/>
          <w:numId w:val="16"/>
        </w:numPr>
        <w:tabs>
          <w:tab w:pos="1077" w:val="left" w:leader="none"/>
        </w:tabs>
        <w:spacing w:line="240" w:lineRule="auto" w:before="0" w:after="0"/>
        <w:ind w:left="1077" w:right="0" w:hanging="658"/>
        <w:jc w:val="left"/>
      </w:pPr>
      <w:bookmarkStart w:name="_TOC_250009" w:id="75"/>
      <w:bookmarkEnd w:id="75"/>
      <w:r>
        <w:rPr>
          <w:spacing w:val="-2"/>
        </w:rPr>
        <w:t>Titration</w:t>
      </w:r>
    </w:p>
    <w:p>
      <w:pPr>
        <w:pStyle w:val="ListParagraph"/>
        <w:numPr>
          <w:ilvl w:val="0"/>
          <w:numId w:val="17"/>
        </w:numPr>
        <w:tabs>
          <w:tab w:pos="598" w:val="left" w:leader="none"/>
        </w:tabs>
        <w:spacing w:line="360" w:lineRule="auto" w:before="137" w:after="0"/>
        <w:ind w:left="360" w:right="711" w:firstLine="0"/>
        <w:jc w:val="left"/>
        <w:rPr>
          <w:sz w:val="24"/>
        </w:rPr>
      </w:pPr>
      <w:r>
        <w:rPr>
          <w:sz w:val="24"/>
        </w:rPr>
        <w:t>Rinse</w:t>
      </w:r>
      <w:r>
        <w:rPr>
          <w:spacing w:val="-6"/>
          <w:sz w:val="24"/>
        </w:rPr>
        <w:t> </w:t>
      </w:r>
      <w:r>
        <w:rPr>
          <w:sz w:val="24"/>
        </w:rPr>
        <w:t>the</w:t>
      </w:r>
      <w:r>
        <w:rPr>
          <w:spacing w:val="-6"/>
          <w:sz w:val="24"/>
        </w:rPr>
        <w:t> </w:t>
      </w:r>
      <w:r>
        <w:rPr>
          <w:sz w:val="24"/>
        </w:rPr>
        <w:t>burette</w:t>
      </w:r>
      <w:r>
        <w:rPr>
          <w:spacing w:val="-4"/>
          <w:sz w:val="24"/>
        </w:rPr>
        <w:t> </w:t>
      </w:r>
      <w:r>
        <w:rPr>
          <w:sz w:val="24"/>
        </w:rPr>
        <w:t>with</w:t>
      </w:r>
      <w:r>
        <w:rPr>
          <w:spacing w:val="-4"/>
          <w:sz w:val="24"/>
        </w:rPr>
        <w:t> </w:t>
      </w:r>
      <w:r>
        <w:rPr>
          <w:sz w:val="24"/>
        </w:rPr>
        <w:t>the</w:t>
      </w:r>
      <w:r>
        <w:rPr>
          <w:spacing w:val="-4"/>
          <w:sz w:val="24"/>
        </w:rPr>
        <w:t> </w:t>
      </w:r>
      <w:r>
        <w:rPr>
          <w:sz w:val="24"/>
        </w:rPr>
        <w:t>standard</w:t>
      </w:r>
      <w:r>
        <w:rPr>
          <w:spacing w:val="-4"/>
          <w:sz w:val="24"/>
        </w:rPr>
        <w:t> </w:t>
      </w:r>
      <w:r>
        <w:rPr>
          <w:sz w:val="24"/>
        </w:rPr>
        <w:t>iodine</w:t>
      </w:r>
      <w:r>
        <w:rPr>
          <w:spacing w:val="-4"/>
          <w:sz w:val="24"/>
        </w:rPr>
        <w:t> </w:t>
      </w:r>
      <w:r>
        <w:rPr>
          <w:sz w:val="24"/>
        </w:rPr>
        <w:t>solution</w:t>
      </w:r>
      <w:r>
        <w:rPr>
          <w:spacing w:val="-4"/>
          <w:sz w:val="24"/>
        </w:rPr>
        <w:t> </w:t>
      </w:r>
      <w:r>
        <w:rPr>
          <w:sz w:val="24"/>
        </w:rPr>
        <w:t>and</w:t>
      </w:r>
      <w:r>
        <w:rPr>
          <w:spacing w:val="-4"/>
          <w:sz w:val="24"/>
        </w:rPr>
        <w:t> </w:t>
      </w:r>
      <w:r>
        <w:rPr>
          <w:sz w:val="24"/>
        </w:rPr>
        <w:t>fill</w:t>
      </w:r>
      <w:r>
        <w:rPr>
          <w:spacing w:val="-4"/>
          <w:sz w:val="24"/>
        </w:rPr>
        <w:t> </w:t>
      </w:r>
      <w:r>
        <w:rPr>
          <w:sz w:val="24"/>
        </w:rPr>
        <w:t>it</w:t>
      </w:r>
      <w:r>
        <w:rPr>
          <w:spacing w:val="-1"/>
          <w:sz w:val="24"/>
        </w:rPr>
        <w:t> </w:t>
      </w:r>
      <w:r>
        <w:rPr>
          <w:sz w:val="24"/>
        </w:rPr>
        <w:t>with</w:t>
      </w:r>
      <w:r>
        <w:rPr>
          <w:spacing w:val="-4"/>
          <w:sz w:val="24"/>
        </w:rPr>
        <w:t> </w:t>
      </w:r>
      <w:r>
        <w:rPr>
          <w:sz w:val="24"/>
        </w:rPr>
        <w:t>the</w:t>
      </w:r>
      <w:r>
        <w:rPr>
          <w:spacing w:val="-6"/>
          <w:sz w:val="24"/>
        </w:rPr>
        <w:t> </w:t>
      </w:r>
      <w:r>
        <w:rPr>
          <w:sz w:val="24"/>
        </w:rPr>
        <w:t>same</w:t>
      </w:r>
      <w:r>
        <w:rPr>
          <w:spacing w:val="-4"/>
          <w:sz w:val="24"/>
        </w:rPr>
        <w:t> </w:t>
      </w:r>
      <w:r>
        <w:rPr>
          <w:sz w:val="24"/>
        </w:rPr>
        <w:t>solution, ensuring no air bubbles remain in the burette tip.</w:t>
      </w:r>
    </w:p>
    <w:p>
      <w:pPr>
        <w:pStyle w:val="ListParagraph"/>
        <w:numPr>
          <w:ilvl w:val="0"/>
          <w:numId w:val="17"/>
        </w:numPr>
        <w:tabs>
          <w:tab w:pos="598" w:val="left" w:leader="none"/>
        </w:tabs>
        <w:spacing w:line="360" w:lineRule="auto" w:before="199" w:after="0"/>
        <w:ind w:left="360" w:right="1494" w:firstLine="0"/>
        <w:jc w:val="left"/>
        <w:rPr>
          <w:sz w:val="24"/>
        </w:rPr>
      </w:pPr>
      <w:r>
        <w:rPr>
          <w:sz w:val="24"/>
        </w:rPr>
        <w:t>Rinse</w:t>
      </w:r>
      <w:r>
        <w:rPr>
          <w:spacing w:val="-6"/>
          <w:sz w:val="24"/>
        </w:rPr>
        <w:t> </w:t>
      </w:r>
      <w:r>
        <w:rPr>
          <w:sz w:val="24"/>
        </w:rPr>
        <w:t>the</w:t>
      </w:r>
      <w:r>
        <w:rPr>
          <w:spacing w:val="-6"/>
          <w:sz w:val="24"/>
        </w:rPr>
        <w:t> </w:t>
      </w:r>
      <w:r>
        <w:rPr>
          <w:sz w:val="24"/>
        </w:rPr>
        <w:t>pipette</w:t>
      </w:r>
      <w:r>
        <w:rPr>
          <w:spacing w:val="-2"/>
          <w:sz w:val="24"/>
        </w:rPr>
        <w:t> </w:t>
      </w:r>
      <w:r>
        <w:rPr>
          <w:sz w:val="24"/>
        </w:rPr>
        <w:t>and</w:t>
      </w:r>
      <w:r>
        <w:rPr>
          <w:spacing w:val="-4"/>
          <w:sz w:val="24"/>
        </w:rPr>
        <w:t> </w:t>
      </w:r>
      <w:r>
        <w:rPr>
          <w:sz w:val="24"/>
        </w:rPr>
        <w:t>use</w:t>
      </w:r>
      <w:r>
        <w:rPr>
          <w:spacing w:val="-2"/>
          <w:sz w:val="24"/>
        </w:rPr>
        <w:t> </w:t>
      </w:r>
      <w:r>
        <w:rPr>
          <w:sz w:val="24"/>
        </w:rPr>
        <w:t>it</w:t>
      </w:r>
      <w:r>
        <w:rPr>
          <w:spacing w:val="-4"/>
          <w:sz w:val="24"/>
        </w:rPr>
        <w:t> </w:t>
      </w:r>
      <w:r>
        <w:rPr>
          <w:sz w:val="24"/>
        </w:rPr>
        <w:t>to</w:t>
      </w:r>
      <w:r>
        <w:rPr>
          <w:spacing w:val="-4"/>
          <w:sz w:val="24"/>
        </w:rPr>
        <w:t> </w:t>
      </w:r>
      <w:r>
        <w:rPr>
          <w:sz w:val="24"/>
        </w:rPr>
        <w:t>transfer</w:t>
      </w:r>
      <w:r>
        <w:rPr>
          <w:spacing w:val="-6"/>
          <w:sz w:val="24"/>
        </w:rPr>
        <w:t> </w:t>
      </w:r>
      <w:r>
        <w:rPr>
          <w:sz w:val="24"/>
        </w:rPr>
        <w:t>25ml</w:t>
      </w:r>
      <w:r>
        <w:rPr>
          <w:spacing w:val="-4"/>
          <w:sz w:val="24"/>
        </w:rPr>
        <w:t> </w:t>
      </w:r>
      <w:r>
        <w:rPr>
          <w:sz w:val="24"/>
        </w:rPr>
        <w:t>of</w:t>
      </w:r>
      <w:r>
        <w:rPr>
          <w:spacing w:val="-6"/>
          <w:sz w:val="24"/>
        </w:rPr>
        <w:t> </w:t>
      </w:r>
      <w:r>
        <w:rPr>
          <w:sz w:val="24"/>
        </w:rPr>
        <w:t>filtered</w:t>
      </w:r>
      <w:r>
        <w:rPr>
          <w:spacing w:val="-1"/>
          <w:sz w:val="24"/>
        </w:rPr>
        <w:t> </w:t>
      </w:r>
      <w:r>
        <w:rPr>
          <w:sz w:val="24"/>
        </w:rPr>
        <w:t>sample</w:t>
      </w:r>
      <w:r>
        <w:rPr>
          <w:spacing w:val="-2"/>
          <w:sz w:val="24"/>
        </w:rPr>
        <w:t> </w:t>
      </w:r>
      <w:r>
        <w:rPr>
          <w:sz w:val="24"/>
        </w:rPr>
        <w:t>into</w:t>
      </w:r>
      <w:r>
        <w:rPr>
          <w:spacing w:val="-4"/>
          <w:sz w:val="24"/>
        </w:rPr>
        <w:t> </w:t>
      </w:r>
      <w:r>
        <w:rPr>
          <w:sz w:val="24"/>
        </w:rPr>
        <w:t>a</w:t>
      </w:r>
      <w:r>
        <w:rPr>
          <w:spacing w:val="-4"/>
          <w:sz w:val="24"/>
        </w:rPr>
        <w:t> </w:t>
      </w:r>
      <w:r>
        <w:rPr>
          <w:sz w:val="24"/>
        </w:rPr>
        <w:t>250</w:t>
      </w:r>
      <w:r>
        <w:rPr>
          <w:spacing w:val="-1"/>
          <w:sz w:val="24"/>
        </w:rPr>
        <w:t> </w:t>
      </w:r>
      <w:r>
        <w:rPr>
          <w:sz w:val="24"/>
        </w:rPr>
        <w:t>ml Erlenmeyer flask, add 50ml of distilled water to make up 75mL.</w:t>
      </w:r>
    </w:p>
    <w:p>
      <w:pPr>
        <w:pStyle w:val="ListParagraph"/>
        <w:numPr>
          <w:ilvl w:val="0"/>
          <w:numId w:val="17"/>
        </w:numPr>
        <w:tabs>
          <w:tab w:pos="598" w:val="left" w:leader="none"/>
        </w:tabs>
        <w:spacing w:line="360" w:lineRule="auto" w:before="199" w:after="0"/>
        <w:ind w:left="360" w:right="1161" w:firstLine="0"/>
        <w:jc w:val="left"/>
        <w:rPr>
          <w:sz w:val="24"/>
        </w:rPr>
      </w:pPr>
      <w:r>
        <w:rPr>
          <w:sz w:val="24"/>
        </w:rPr>
        <w:t>Add</w:t>
      </w:r>
      <w:r>
        <w:rPr>
          <w:spacing w:val="-4"/>
          <w:sz w:val="24"/>
        </w:rPr>
        <w:t> </w:t>
      </w:r>
      <w:r>
        <w:rPr>
          <w:sz w:val="24"/>
        </w:rPr>
        <w:t>10</w:t>
      </w:r>
      <w:r>
        <w:rPr>
          <w:spacing w:val="-4"/>
          <w:sz w:val="24"/>
        </w:rPr>
        <w:t> </w:t>
      </w:r>
      <w:r>
        <w:rPr>
          <w:sz w:val="24"/>
        </w:rPr>
        <w:t>ml</w:t>
      </w:r>
      <w:r>
        <w:rPr>
          <w:spacing w:val="-4"/>
          <w:sz w:val="24"/>
        </w:rPr>
        <w:t> </w:t>
      </w:r>
      <w:r>
        <w:rPr>
          <w:sz w:val="24"/>
        </w:rPr>
        <w:t>of</w:t>
      </w:r>
      <w:r>
        <w:rPr>
          <w:spacing w:val="-4"/>
          <w:sz w:val="24"/>
        </w:rPr>
        <w:t> </w:t>
      </w:r>
      <w:r>
        <w:rPr>
          <w:sz w:val="24"/>
        </w:rPr>
        <w:t>0.1</w:t>
      </w:r>
      <w:r>
        <w:rPr>
          <w:spacing w:val="-4"/>
          <w:sz w:val="24"/>
        </w:rPr>
        <w:t> </w:t>
      </w:r>
      <w:r>
        <w:rPr>
          <w:sz w:val="24"/>
        </w:rPr>
        <w:t>M</w:t>
      </w:r>
      <w:r>
        <w:rPr>
          <w:spacing w:val="-4"/>
          <w:sz w:val="24"/>
        </w:rPr>
        <w:t> </w:t>
      </w:r>
      <w:r>
        <w:rPr>
          <w:sz w:val="24"/>
        </w:rPr>
        <w:t>sulfuric</w:t>
      </w:r>
      <w:r>
        <w:rPr>
          <w:spacing w:val="-4"/>
          <w:sz w:val="24"/>
        </w:rPr>
        <w:t> </w:t>
      </w:r>
      <w:r>
        <w:rPr>
          <w:sz w:val="24"/>
        </w:rPr>
        <w:t>acid</w:t>
      </w:r>
      <w:r>
        <w:rPr>
          <w:spacing w:val="-1"/>
          <w:sz w:val="24"/>
        </w:rPr>
        <w:t> </w:t>
      </w:r>
      <w:r>
        <w:rPr>
          <w:sz w:val="24"/>
        </w:rPr>
        <w:t>to</w:t>
      </w:r>
      <w:r>
        <w:rPr>
          <w:spacing w:val="-4"/>
          <w:sz w:val="24"/>
        </w:rPr>
        <w:t> </w:t>
      </w:r>
      <w:r>
        <w:rPr>
          <w:sz w:val="24"/>
        </w:rPr>
        <w:t>the</w:t>
      </w:r>
      <w:r>
        <w:rPr>
          <w:spacing w:val="-4"/>
          <w:sz w:val="24"/>
        </w:rPr>
        <w:t> </w:t>
      </w:r>
      <w:r>
        <w:rPr>
          <w:sz w:val="24"/>
        </w:rPr>
        <w:t>Erlenmeyer</w:t>
      </w:r>
      <w:r>
        <w:rPr>
          <w:spacing w:val="-6"/>
          <w:sz w:val="24"/>
        </w:rPr>
        <w:t> </w:t>
      </w:r>
      <w:r>
        <w:rPr>
          <w:sz w:val="24"/>
        </w:rPr>
        <w:t>flask</w:t>
      </w:r>
      <w:r>
        <w:rPr>
          <w:spacing w:val="-4"/>
          <w:sz w:val="24"/>
        </w:rPr>
        <w:t> </w:t>
      </w:r>
      <w:r>
        <w:rPr>
          <w:sz w:val="24"/>
        </w:rPr>
        <w:t>to</w:t>
      </w:r>
      <w:r>
        <w:rPr>
          <w:spacing w:val="-4"/>
          <w:sz w:val="24"/>
        </w:rPr>
        <w:t> </w:t>
      </w:r>
      <w:r>
        <w:rPr>
          <w:sz w:val="24"/>
        </w:rPr>
        <w:t>maintain</w:t>
      </w:r>
      <w:r>
        <w:rPr>
          <w:spacing w:val="-4"/>
          <w:sz w:val="24"/>
        </w:rPr>
        <w:t> </w:t>
      </w:r>
      <w:r>
        <w:rPr>
          <w:sz w:val="24"/>
        </w:rPr>
        <w:t>the</w:t>
      </w:r>
      <w:r>
        <w:rPr>
          <w:spacing w:val="-1"/>
          <w:sz w:val="24"/>
        </w:rPr>
        <w:t> </w:t>
      </w:r>
      <w:r>
        <w:rPr>
          <w:sz w:val="24"/>
        </w:rPr>
        <w:t>acidic conditions necessary for the titration.</w:t>
      </w:r>
    </w:p>
    <w:p>
      <w:pPr>
        <w:pStyle w:val="ListParagraph"/>
        <w:numPr>
          <w:ilvl w:val="0"/>
          <w:numId w:val="17"/>
        </w:numPr>
        <w:tabs>
          <w:tab w:pos="598" w:val="left" w:leader="none"/>
        </w:tabs>
        <w:spacing w:line="360" w:lineRule="auto" w:before="202" w:after="0"/>
        <w:ind w:left="360" w:right="421" w:firstLine="0"/>
        <w:jc w:val="left"/>
        <w:rPr>
          <w:sz w:val="24"/>
        </w:rPr>
      </w:pPr>
      <w:r>
        <w:rPr>
          <w:sz w:val="24"/>
        </w:rPr>
        <w:t>Add</w:t>
      </w:r>
      <w:r>
        <w:rPr>
          <w:spacing w:val="-4"/>
          <w:sz w:val="24"/>
        </w:rPr>
        <w:t> </w:t>
      </w:r>
      <w:r>
        <w:rPr>
          <w:sz w:val="24"/>
        </w:rPr>
        <w:t>3</w:t>
      </w:r>
      <w:r>
        <w:rPr>
          <w:spacing w:val="-4"/>
          <w:sz w:val="24"/>
        </w:rPr>
        <w:t> </w:t>
      </w:r>
      <w:r>
        <w:rPr>
          <w:sz w:val="24"/>
        </w:rPr>
        <w:t>drops</w:t>
      </w:r>
      <w:r>
        <w:rPr>
          <w:spacing w:val="-4"/>
          <w:sz w:val="24"/>
        </w:rPr>
        <w:t> </w:t>
      </w:r>
      <w:r>
        <w:rPr>
          <w:sz w:val="24"/>
        </w:rPr>
        <w:t>of</w:t>
      </w:r>
      <w:r>
        <w:rPr>
          <w:spacing w:val="-6"/>
          <w:sz w:val="24"/>
        </w:rPr>
        <w:t> </w:t>
      </w:r>
      <w:r>
        <w:rPr>
          <w:sz w:val="24"/>
        </w:rPr>
        <w:t>starch</w:t>
      </w:r>
      <w:r>
        <w:rPr>
          <w:spacing w:val="-4"/>
          <w:sz w:val="24"/>
        </w:rPr>
        <w:t> </w:t>
      </w:r>
      <w:r>
        <w:rPr>
          <w:sz w:val="24"/>
        </w:rPr>
        <w:t>indicator</w:t>
      </w:r>
      <w:r>
        <w:rPr>
          <w:spacing w:val="-4"/>
          <w:sz w:val="24"/>
        </w:rPr>
        <w:t> </w:t>
      </w:r>
      <w:r>
        <w:rPr>
          <w:sz w:val="24"/>
        </w:rPr>
        <w:t>solution</w:t>
      </w:r>
      <w:r>
        <w:rPr>
          <w:spacing w:val="-4"/>
          <w:sz w:val="24"/>
        </w:rPr>
        <w:t> </w:t>
      </w:r>
      <w:r>
        <w:rPr>
          <w:sz w:val="24"/>
        </w:rPr>
        <w:t>to</w:t>
      </w:r>
      <w:r>
        <w:rPr>
          <w:spacing w:val="-4"/>
          <w:sz w:val="24"/>
        </w:rPr>
        <w:t> </w:t>
      </w:r>
      <w:r>
        <w:rPr>
          <w:sz w:val="24"/>
        </w:rPr>
        <w:t>the</w:t>
      </w:r>
      <w:r>
        <w:rPr>
          <w:spacing w:val="-4"/>
          <w:sz w:val="24"/>
        </w:rPr>
        <w:t> </w:t>
      </w:r>
      <w:r>
        <w:rPr>
          <w:sz w:val="24"/>
        </w:rPr>
        <w:t>flask.</w:t>
      </w:r>
      <w:r>
        <w:rPr>
          <w:spacing w:val="-4"/>
          <w:sz w:val="24"/>
        </w:rPr>
        <w:t> </w:t>
      </w:r>
      <w:r>
        <w:rPr>
          <w:sz w:val="24"/>
        </w:rPr>
        <w:t>The</w:t>
      </w:r>
      <w:r>
        <w:rPr>
          <w:spacing w:val="-4"/>
          <w:sz w:val="24"/>
        </w:rPr>
        <w:t> </w:t>
      </w:r>
      <w:r>
        <w:rPr>
          <w:sz w:val="24"/>
        </w:rPr>
        <w:t>solution</w:t>
      </w:r>
      <w:r>
        <w:rPr>
          <w:spacing w:val="-4"/>
          <w:sz w:val="24"/>
        </w:rPr>
        <w:t> </w:t>
      </w:r>
      <w:r>
        <w:rPr>
          <w:sz w:val="24"/>
        </w:rPr>
        <w:t>will</w:t>
      </w:r>
      <w:r>
        <w:rPr>
          <w:spacing w:val="-1"/>
          <w:sz w:val="24"/>
        </w:rPr>
        <w:t> </w:t>
      </w:r>
      <w:r>
        <w:rPr>
          <w:sz w:val="24"/>
        </w:rPr>
        <w:t>remain</w:t>
      </w:r>
      <w:r>
        <w:rPr>
          <w:spacing w:val="-4"/>
          <w:sz w:val="24"/>
        </w:rPr>
        <w:t> </w:t>
      </w:r>
      <w:r>
        <w:rPr>
          <w:sz w:val="24"/>
        </w:rPr>
        <w:t>colorless at this stage.</w:t>
      </w:r>
    </w:p>
    <w:p>
      <w:pPr>
        <w:pStyle w:val="ListParagraph"/>
        <w:numPr>
          <w:ilvl w:val="0"/>
          <w:numId w:val="17"/>
        </w:numPr>
        <w:tabs>
          <w:tab w:pos="598" w:val="left" w:leader="none"/>
        </w:tabs>
        <w:spacing w:line="240" w:lineRule="auto" w:before="199" w:after="0"/>
        <w:ind w:left="598" w:right="0" w:hanging="238"/>
        <w:jc w:val="left"/>
        <w:rPr>
          <w:sz w:val="24"/>
        </w:rPr>
      </w:pPr>
      <w:r>
        <w:rPr>
          <w:sz w:val="24"/>
        </w:rPr>
        <w:t>Titrate</w:t>
      </w:r>
      <w:r>
        <w:rPr>
          <w:spacing w:val="-7"/>
          <w:sz w:val="24"/>
        </w:rPr>
        <w:t> </w:t>
      </w:r>
      <w:r>
        <w:rPr>
          <w:sz w:val="24"/>
        </w:rPr>
        <w:t>the</w:t>
      </w:r>
      <w:r>
        <w:rPr>
          <w:spacing w:val="-8"/>
          <w:sz w:val="24"/>
        </w:rPr>
        <w:t> </w:t>
      </w:r>
      <w:r>
        <w:rPr>
          <w:sz w:val="24"/>
        </w:rPr>
        <w:t>sample</w:t>
      </w:r>
      <w:r>
        <w:rPr>
          <w:spacing w:val="-6"/>
          <w:sz w:val="24"/>
        </w:rPr>
        <w:t> </w:t>
      </w:r>
      <w:r>
        <w:rPr>
          <w:sz w:val="24"/>
        </w:rPr>
        <w:t>with</w:t>
      </w:r>
      <w:r>
        <w:rPr>
          <w:spacing w:val="-4"/>
          <w:sz w:val="24"/>
        </w:rPr>
        <w:t> </w:t>
      </w:r>
      <w:r>
        <w:rPr>
          <w:sz w:val="24"/>
        </w:rPr>
        <w:t>the</w:t>
      </w:r>
      <w:r>
        <w:rPr>
          <w:spacing w:val="-8"/>
          <w:sz w:val="24"/>
        </w:rPr>
        <w:t> </w:t>
      </w:r>
      <w:r>
        <w:rPr>
          <w:sz w:val="24"/>
        </w:rPr>
        <w:t>standard</w:t>
      </w:r>
      <w:r>
        <w:rPr>
          <w:spacing w:val="-7"/>
          <w:sz w:val="24"/>
        </w:rPr>
        <w:t> </w:t>
      </w:r>
      <w:r>
        <w:rPr>
          <w:sz w:val="24"/>
        </w:rPr>
        <w:t>iodine</w:t>
      </w:r>
      <w:r>
        <w:rPr>
          <w:spacing w:val="-8"/>
          <w:sz w:val="24"/>
        </w:rPr>
        <w:t> </w:t>
      </w:r>
      <w:r>
        <w:rPr>
          <w:spacing w:val="-2"/>
          <w:sz w:val="24"/>
        </w:rPr>
        <w:t>solution.</w:t>
      </w:r>
    </w:p>
    <w:p>
      <w:pPr>
        <w:pStyle w:val="ListParagraph"/>
        <w:spacing w:after="0" w:line="240" w:lineRule="auto"/>
        <w:jc w:val="left"/>
        <w:rPr>
          <w:sz w:val="24"/>
        </w:rPr>
        <w:sectPr>
          <w:pgSz w:w="12240" w:h="15840"/>
          <w:pgMar w:header="0" w:footer="1037" w:top="1360" w:bottom="1220" w:left="1440" w:right="1440"/>
        </w:sectPr>
      </w:pPr>
    </w:p>
    <w:p>
      <w:pPr>
        <w:pStyle w:val="ListParagraph"/>
        <w:numPr>
          <w:ilvl w:val="0"/>
          <w:numId w:val="17"/>
        </w:numPr>
        <w:tabs>
          <w:tab w:pos="598" w:val="left" w:leader="none"/>
        </w:tabs>
        <w:spacing w:line="240" w:lineRule="auto" w:before="79" w:after="0"/>
        <w:ind w:left="598" w:right="0" w:hanging="238"/>
        <w:jc w:val="left"/>
        <w:rPr>
          <w:sz w:val="24"/>
        </w:rPr>
      </w:pPr>
      <w:r>
        <w:rPr>
          <w:sz w:val="24"/>
        </w:rPr>
        <w:t>Swirl</w:t>
      </w:r>
      <w:r>
        <w:rPr>
          <w:spacing w:val="-6"/>
          <w:sz w:val="24"/>
        </w:rPr>
        <w:t> </w:t>
      </w:r>
      <w:r>
        <w:rPr>
          <w:sz w:val="24"/>
        </w:rPr>
        <w:t>the</w:t>
      </w:r>
      <w:r>
        <w:rPr>
          <w:spacing w:val="-9"/>
          <w:sz w:val="24"/>
        </w:rPr>
        <w:t> </w:t>
      </w:r>
      <w:r>
        <w:rPr>
          <w:sz w:val="24"/>
        </w:rPr>
        <w:t>flask</w:t>
      </w:r>
      <w:r>
        <w:rPr>
          <w:spacing w:val="-7"/>
          <w:sz w:val="24"/>
        </w:rPr>
        <w:t> </w:t>
      </w:r>
      <w:r>
        <w:rPr>
          <w:sz w:val="24"/>
        </w:rPr>
        <w:t>continuously</w:t>
      </w:r>
      <w:r>
        <w:rPr>
          <w:spacing w:val="-7"/>
          <w:sz w:val="24"/>
        </w:rPr>
        <w:t> </w:t>
      </w:r>
      <w:r>
        <w:rPr>
          <w:sz w:val="24"/>
        </w:rPr>
        <w:t>during</w:t>
      </w:r>
      <w:r>
        <w:rPr>
          <w:spacing w:val="-7"/>
          <w:sz w:val="24"/>
        </w:rPr>
        <w:t> </w:t>
      </w:r>
      <w:r>
        <w:rPr>
          <w:sz w:val="24"/>
        </w:rPr>
        <w:t>titration</w:t>
      </w:r>
      <w:r>
        <w:rPr>
          <w:spacing w:val="-6"/>
          <w:sz w:val="24"/>
        </w:rPr>
        <w:t> </w:t>
      </w:r>
      <w:r>
        <w:rPr>
          <w:sz w:val="24"/>
        </w:rPr>
        <w:t>to</w:t>
      </w:r>
      <w:r>
        <w:rPr>
          <w:spacing w:val="-5"/>
          <w:sz w:val="24"/>
        </w:rPr>
        <w:t> </w:t>
      </w:r>
      <w:r>
        <w:rPr>
          <w:sz w:val="24"/>
        </w:rPr>
        <w:t>ensure</w:t>
      </w:r>
      <w:r>
        <w:rPr>
          <w:spacing w:val="-9"/>
          <w:sz w:val="24"/>
        </w:rPr>
        <w:t> </w:t>
      </w:r>
      <w:r>
        <w:rPr>
          <w:sz w:val="24"/>
        </w:rPr>
        <w:t>proper</w:t>
      </w:r>
      <w:r>
        <w:rPr>
          <w:spacing w:val="-7"/>
          <w:sz w:val="24"/>
        </w:rPr>
        <w:t> </w:t>
      </w:r>
      <w:r>
        <w:rPr>
          <w:spacing w:val="-2"/>
          <w:sz w:val="24"/>
        </w:rPr>
        <w:t>mixing.</w:t>
      </w:r>
    </w:p>
    <w:p>
      <w:pPr>
        <w:pStyle w:val="BodyText"/>
        <w:spacing w:before="62"/>
        <w:ind w:left="0"/>
      </w:pPr>
    </w:p>
    <w:p>
      <w:pPr>
        <w:pStyle w:val="ListParagraph"/>
        <w:numPr>
          <w:ilvl w:val="0"/>
          <w:numId w:val="17"/>
        </w:numPr>
        <w:tabs>
          <w:tab w:pos="598" w:val="left" w:leader="none"/>
        </w:tabs>
        <w:spacing w:line="360" w:lineRule="auto" w:before="0" w:after="0"/>
        <w:ind w:left="360" w:right="660" w:firstLine="0"/>
        <w:jc w:val="left"/>
        <w:rPr>
          <w:sz w:val="24"/>
        </w:rPr>
      </w:pPr>
      <w:r>
        <w:rPr>
          <w:sz w:val="24"/>
        </w:rPr>
        <w:t>Near</w:t>
      </w:r>
      <w:r>
        <w:rPr>
          <w:spacing w:val="-3"/>
          <w:sz w:val="24"/>
        </w:rPr>
        <w:t> </w:t>
      </w:r>
      <w:r>
        <w:rPr>
          <w:sz w:val="24"/>
        </w:rPr>
        <w:t>the</w:t>
      </w:r>
      <w:r>
        <w:rPr>
          <w:spacing w:val="-5"/>
          <w:sz w:val="24"/>
        </w:rPr>
        <w:t> </w:t>
      </w:r>
      <w:r>
        <w:rPr>
          <w:sz w:val="24"/>
        </w:rPr>
        <w:t>endpoint,</w:t>
      </w:r>
      <w:r>
        <w:rPr>
          <w:spacing w:val="-5"/>
          <w:sz w:val="24"/>
        </w:rPr>
        <w:t> </w:t>
      </w:r>
      <w:r>
        <w:rPr>
          <w:sz w:val="24"/>
        </w:rPr>
        <w:t>the</w:t>
      </w:r>
      <w:r>
        <w:rPr>
          <w:spacing w:val="-5"/>
          <w:sz w:val="24"/>
        </w:rPr>
        <w:t> </w:t>
      </w:r>
      <w:r>
        <w:rPr>
          <w:sz w:val="24"/>
        </w:rPr>
        <w:t>solution</w:t>
      </w:r>
      <w:r>
        <w:rPr>
          <w:spacing w:val="-5"/>
          <w:sz w:val="24"/>
        </w:rPr>
        <w:t> </w:t>
      </w:r>
      <w:r>
        <w:rPr>
          <w:sz w:val="24"/>
        </w:rPr>
        <w:t>will</w:t>
      </w:r>
      <w:r>
        <w:rPr>
          <w:spacing w:val="-2"/>
          <w:sz w:val="24"/>
        </w:rPr>
        <w:t> </w:t>
      </w:r>
      <w:r>
        <w:rPr>
          <w:sz w:val="24"/>
        </w:rPr>
        <w:t>begin</w:t>
      </w:r>
      <w:r>
        <w:rPr>
          <w:spacing w:val="-2"/>
          <w:sz w:val="24"/>
        </w:rPr>
        <w:t> </w:t>
      </w:r>
      <w:r>
        <w:rPr>
          <w:sz w:val="24"/>
        </w:rPr>
        <w:t>to</w:t>
      </w:r>
      <w:r>
        <w:rPr>
          <w:spacing w:val="-5"/>
          <w:sz w:val="24"/>
        </w:rPr>
        <w:t> </w:t>
      </w:r>
      <w:r>
        <w:rPr>
          <w:sz w:val="24"/>
        </w:rPr>
        <w:t>turn</w:t>
      </w:r>
      <w:r>
        <w:rPr>
          <w:spacing w:val="-5"/>
          <w:sz w:val="24"/>
        </w:rPr>
        <w:t> </w:t>
      </w:r>
      <w:r>
        <w:rPr>
          <w:sz w:val="24"/>
        </w:rPr>
        <w:t>blue</w:t>
      </w:r>
      <w:r>
        <w:rPr>
          <w:spacing w:val="-5"/>
          <w:sz w:val="24"/>
        </w:rPr>
        <w:t> </w:t>
      </w:r>
      <w:r>
        <w:rPr>
          <w:sz w:val="24"/>
        </w:rPr>
        <w:t>due</w:t>
      </w:r>
      <w:r>
        <w:rPr>
          <w:spacing w:val="-5"/>
          <w:sz w:val="24"/>
        </w:rPr>
        <w:t> </w:t>
      </w:r>
      <w:r>
        <w:rPr>
          <w:sz w:val="24"/>
        </w:rPr>
        <w:t>to</w:t>
      </w:r>
      <w:r>
        <w:rPr>
          <w:spacing w:val="-5"/>
          <w:sz w:val="24"/>
        </w:rPr>
        <w:t> </w:t>
      </w:r>
      <w:r>
        <w:rPr>
          <w:sz w:val="24"/>
        </w:rPr>
        <w:t>the</w:t>
      </w:r>
      <w:r>
        <w:rPr>
          <w:spacing w:val="-5"/>
          <w:sz w:val="24"/>
        </w:rPr>
        <w:t> </w:t>
      </w:r>
      <w:r>
        <w:rPr>
          <w:sz w:val="24"/>
        </w:rPr>
        <w:t>interaction</w:t>
      </w:r>
      <w:r>
        <w:rPr>
          <w:spacing w:val="-5"/>
          <w:sz w:val="24"/>
        </w:rPr>
        <w:t> </w:t>
      </w:r>
      <w:r>
        <w:rPr>
          <w:sz w:val="24"/>
        </w:rPr>
        <w:t>between iodine and starch.</w:t>
      </w:r>
    </w:p>
    <w:p>
      <w:pPr>
        <w:pStyle w:val="ListParagraph"/>
        <w:numPr>
          <w:ilvl w:val="0"/>
          <w:numId w:val="17"/>
        </w:numPr>
        <w:tabs>
          <w:tab w:pos="598" w:val="left" w:leader="none"/>
        </w:tabs>
        <w:spacing w:line="360" w:lineRule="auto" w:before="200" w:after="0"/>
        <w:ind w:left="360" w:right="439" w:firstLine="0"/>
        <w:jc w:val="left"/>
        <w:rPr>
          <w:sz w:val="24"/>
        </w:rPr>
      </w:pPr>
      <w:r>
        <w:rPr>
          <w:sz w:val="24"/>
        </w:rPr>
        <w:t>Continue</w:t>
      </w:r>
      <w:r>
        <w:rPr>
          <w:spacing w:val="-7"/>
          <w:sz w:val="24"/>
        </w:rPr>
        <w:t> </w:t>
      </w:r>
      <w:r>
        <w:rPr>
          <w:sz w:val="24"/>
        </w:rPr>
        <w:t>adding</w:t>
      </w:r>
      <w:r>
        <w:rPr>
          <w:spacing w:val="-5"/>
          <w:sz w:val="24"/>
        </w:rPr>
        <w:t> </w:t>
      </w:r>
      <w:r>
        <w:rPr>
          <w:sz w:val="24"/>
        </w:rPr>
        <w:t>iodine</w:t>
      </w:r>
      <w:r>
        <w:rPr>
          <w:spacing w:val="-7"/>
          <w:sz w:val="24"/>
        </w:rPr>
        <w:t> </w:t>
      </w:r>
      <w:r>
        <w:rPr>
          <w:sz w:val="24"/>
        </w:rPr>
        <w:t>dropwise</w:t>
      </w:r>
      <w:r>
        <w:rPr>
          <w:spacing w:val="-5"/>
          <w:sz w:val="24"/>
        </w:rPr>
        <w:t> </w:t>
      </w:r>
      <w:r>
        <w:rPr>
          <w:sz w:val="24"/>
        </w:rPr>
        <w:t>until</w:t>
      </w:r>
      <w:r>
        <w:rPr>
          <w:spacing w:val="-5"/>
          <w:sz w:val="24"/>
        </w:rPr>
        <w:t> </w:t>
      </w:r>
      <w:r>
        <w:rPr>
          <w:sz w:val="24"/>
        </w:rPr>
        <w:t>a</w:t>
      </w:r>
      <w:r>
        <w:rPr>
          <w:spacing w:val="-5"/>
          <w:sz w:val="24"/>
        </w:rPr>
        <w:t> </w:t>
      </w:r>
      <w:r>
        <w:rPr>
          <w:sz w:val="24"/>
        </w:rPr>
        <w:t>stable</w:t>
      </w:r>
      <w:r>
        <w:rPr>
          <w:spacing w:val="-2"/>
          <w:sz w:val="24"/>
        </w:rPr>
        <w:t> </w:t>
      </w:r>
      <w:r>
        <w:rPr>
          <w:sz w:val="24"/>
        </w:rPr>
        <w:t>blue-black</w:t>
      </w:r>
      <w:r>
        <w:rPr>
          <w:spacing w:val="-7"/>
          <w:sz w:val="24"/>
        </w:rPr>
        <w:t> </w:t>
      </w:r>
      <w:r>
        <w:rPr>
          <w:sz w:val="24"/>
        </w:rPr>
        <w:t>color</w:t>
      </w:r>
      <w:r>
        <w:rPr>
          <w:spacing w:val="-5"/>
          <w:sz w:val="24"/>
        </w:rPr>
        <w:t> </w:t>
      </w:r>
      <w:r>
        <w:rPr>
          <w:sz w:val="24"/>
        </w:rPr>
        <w:t>appears,</w:t>
      </w:r>
      <w:r>
        <w:rPr>
          <w:spacing w:val="-2"/>
          <w:sz w:val="24"/>
        </w:rPr>
        <w:t> </w:t>
      </w:r>
      <w:r>
        <w:rPr>
          <w:sz w:val="24"/>
        </w:rPr>
        <w:t>indicating</w:t>
      </w:r>
      <w:r>
        <w:rPr>
          <w:spacing w:val="-5"/>
          <w:sz w:val="24"/>
        </w:rPr>
        <w:t> </w:t>
      </w:r>
      <w:r>
        <w:rPr>
          <w:sz w:val="24"/>
        </w:rPr>
        <w:t>the endpoint of the titration.</w:t>
      </w:r>
    </w:p>
    <w:p>
      <w:pPr>
        <w:pStyle w:val="ListParagraph"/>
        <w:numPr>
          <w:ilvl w:val="0"/>
          <w:numId w:val="17"/>
        </w:numPr>
        <w:tabs>
          <w:tab w:pos="598" w:val="left" w:leader="none"/>
        </w:tabs>
        <w:spacing w:line="240" w:lineRule="auto" w:before="199" w:after="0"/>
        <w:ind w:left="598" w:right="0" w:hanging="238"/>
        <w:jc w:val="left"/>
        <w:rPr>
          <w:sz w:val="24"/>
        </w:rPr>
      </w:pPr>
      <w:r>
        <w:rPr>
          <w:sz w:val="24"/>
        </w:rPr>
        <w:t>Record</w:t>
      </w:r>
      <w:r>
        <w:rPr>
          <w:spacing w:val="-8"/>
          <w:sz w:val="24"/>
        </w:rPr>
        <w:t> </w:t>
      </w:r>
      <w:r>
        <w:rPr>
          <w:sz w:val="24"/>
        </w:rPr>
        <w:t>the</w:t>
      </w:r>
      <w:r>
        <w:rPr>
          <w:spacing w:val="-8"/>
          <w:sz w:val="24"/>
        </w:rPr>
        <w:t> </w:t>
      </w:r>
      <w:r>
        <w:rPr>
          <w:sz w:val="24"/>
        </w:rPr>
        <w:t>final</w:t>
      </w:r>
      <w:r>
        <w:rPr>
          <w:spacing w:val="-7"/>
          <w:sz w:val="24"/>
        </w:rPr>
        <w:t> </w:t>
      </w:r>
      <w:r>
        <w:rPr>
          <w:sz w:val="24"/>
        </w:rPr>
        <w:t>burette</w:t>
      </w:r>
      <w:r>
        <w:rPr>
          <w:spacing w:val="-8"/>
          <w:sz w:val="24"/>
        </w:rPr>
        <w:t> </w:t>
      </w:r>
      <w:r>
        <w:rPr>
          <w:sz w:val="24"/>
        </w:rPr>
        <w:t>reading</w:t>
      </w:r>
      <w:r>
        <w:rPr>
          <w:spacing w:val="-3"/>
          <w:sz w:val="24"/>
        </w:rPr>
        <w:t> </w:t>
      </w:r>
      <w:r>
        <w:rPr>
          <w:sz w:val="24"/>
        </w:rPr>
        <w:t>and</w:t>
      </w:r>
      <w:r>
        <w:rPr>
          <w:spacing w:val="-4"/>
          <w:sz w:val="24"/>
        </w:rPr>
        <w:t> </w:t>
      </w:r>
      <w:r>
        <w:rPr>
          <w:sz w:val="24"/>
        </w:rPr>
        <w:t>calculate</w:t>
      </w:r>
      <w:r>
        <w:rPr>
          <w:spacing w:val="-6"/>
          <w:sz w:val="24"/>
        </w:rPr>
        <w:t> </w:t>
      </w:r>
      <w:r>
        <w:rPr>
          <w:sz w:val="24"/>
        </w:rPr>
        <w:t>the</w:t>
      </w:r>
      <w:r>
        <w:rPr>
          <w:spacing w:val="-6"/>
          <w:sz w:val="24"/>
        </w:rPr>
        <w:t> </w:t>
      </w:r>
      <w:r>
        <w:rPr>
          <w:sz w:val="24"/>
        </w:rPr>
        <w:t>volume</w:t>
      </w:r>
      <w:r>
        <w:rPr>
          <w:spacing w:val="-6"/>
          <w:sz w:val="24"/>
        </w:rPr>
        <w:t> </w:t>
      </w:r>
      <w:r>
        <w:rPr>
          <w:sz w:val="24"/>
        </w:rPr>
        <w:t>of</w:t>
      </w:r>
      <w:r>
        <w:rPr>
          <w:spacing w:val="-8"/>
          <w:sz w:val="24"/>
        </w:rPr>
        <w:t> </w:t>
      </w:r>
      <w:r>
        <w:rPr>
          <w:sz w:val="24"/>
        </w:rPr>
        <w:t>iodine</w:t>
      </w:r>
      <w:r>
        <w:rPr>
          <w:spacing w:val="-6"/>
          <w:sz w:val="24"/>
        </w:rPr>
        <w:t> </w:t>
      </w:r>
      <w:r>
        <w:rPr>
          <w:sz w:val="24"/>
        </w:rPr>
        <w:t>solution</w:t>
      </w:r>
      <w:r>
        <w:rPr>
          <w:spacing w:val="-6"/>
          <w:sz w:val="24"/>
        </w:rPr>
        <w:t> </w:t>
      </w:r>
      <w:r>
        <w:rPr>
          <w:spacing w:val="-2"/>
          <w:sz w:val="24"/>
        </w:rPr>
        <w:t>used.</w:t>
      </w:r>
    </w:p>
    <w:p>
      <w:pPr>
        <w:pStyle w:val="BodyText"/>
        <w:spacing w:before="62"/>
        <w:ind w:left="0"/>
      </w:pPr>
    </w:p>
    <w:p>
      <w:pPr>
        <w:pStyle w:val="ListParagraph"/>
        <w:numPr>
          <w:ilvl w:val="0"/>
          <w:numId w:val="17"/>
        </w:numPr>
        <w:tabs>
          <w:tab w:pos="718" w:val="left" w:leader="none"/>
        </w:tabs>
        <w:spacing w:line="360" w:lineRule="auto" w:before="0" w:after="0"/>
        <w:ind w:left="360" w:right="1183" w:firstLine="0"/>
        <w:jc w:val="left"/>
        <w:rPr>
          <w:sz w:val="24"/>
        </w:rPr>
      </w:pPr>
      <w:r>
        <w:rPr>
          <w:sz w:val="24"/>
        </w:rPr>
        <w:t>Repeat</w:t>
      </w:r>
      <w:r>
        <w:rPr>
          <w:spacing w:val="-5"/>
          <w:sz w:val="24"/>
        </w:rPr>
        <w:t> </w:t>
      </w:r>
      <w:r>
        <w:rPr>
          <w:sz w:val="24"/>
        </w:rPr>
        <w:t>the</w:t>
      </w:r>
      <w:r>
        <w:rPr>
          <w:spacing w:val="-6"/>
          <w:sz w:val="24"/>
        </w:rPr>
        <w:t> </w:t>
      </w:r>
      <w:r>
        <w:rPr>
          <w:sz w:val="24"/>
        </w:rPr>
        <w:t>titration</w:t>
      </w:r>
      <w:r>
        <w:rPr>
          <w:spacing w:val="-5"/>
          <w:sz w:val="24"/>
        </w:rPr>
        <w:t> </w:t>
      </w:r>
      <w:r>
        <w:rPr>
          <w:sz w:val="24"/>
        </w:rPr>
        <w:t>at</w:t>
      </w:r>
      <w:r>
        <w:rPr>
          <w:spacing w:val="-2"/>
          <w:sz w:val="24"/>
        </w:rPr>
        <w:t> </w:t>
      </w:r>
      <w:r>
        <w:rPr>
          <w:sz w:val="24"/>
        </w:rPr>
        <w:t>least</w:t>
      </w:r>
      <w:r>
        <w:rPr>
          <w:spacing w:val="-5"/>
          <w:sz w:val="24"/>
        </w:rPr>
        <w:t> </w:t>
      </w:r>
      <w:r>
        <w:rPr>
          <w:sz w:val="24"/>
        </w:rPr>
        <w:t>three</w:t>
      </w:r>
      <w:r>
        <w:rPr>
          <w:spacing w:val="-3"/>
          <w:sz w:val="24"/>
        </w:rPr>
        <w:t> </w:t>
      </w:r>
      <w:r>
        <w:rPr>
          <w:sz w:val="24"/>
        </w:rPr>
        <w:t>times</w:t>
      </w:r>
      <w:r>
        <w:rPr>
          <w:spacing w:val="-5"/>
          <w:sz w:val="24"/>
        </w:rPr>
        <w:t> </w:t>
      </w:r>
      <w:r>
        <w:rPr>
          <w:sz w:val="24"/>
        </w:rPr>
        <w:t>with</w:t>
      </w:r>
      <w:r>
        <w:rPr>
          <w:spacing w:val="-5"/>
          <w:sz w:val="24"/>
        </w:rPr>
        <w:t> </w:t>
      </w:r>
      <w:r>
        <w:rPr>
          <w:sz w:val="24"/>
        </w:rPr>
        <w:t>further</w:t>
      </w:r>
      <w:r>
        <w:rPr>
          <w:spacing w:val="-6"/>
          <w:sz w:val="24"/>
        </w:rPr>
        <w:t> </w:t>
      </w:r>
      <w:r>
        <w:rPr>
          <w:sz w:val="24"/>
        </w:rPr>
        <w:t>aliquotes</w:t>
      </w:r>
      <w:r>
        <w:rPr>
          <w:spacing w:val="-5"/>
          <w:sz w:val="24"/>
        </w:rPr>
        <w:t> </w:t>
      </w:r>
      <w:r>
        <w:rPr>
          <w:sz w:val="24"/>
        </w:rPr>
        <w:t>sample</w:t>
      </w:r>
      <w:r>
        <w:rPr>
          <w:spacing w:val="-5"/>
          <w:sz w:val="24"/>
        </w:rPr>
        <w:t> </w:t>
      </w:r>
      <w:r>
        <w:rPr>
          <w:sz w:val="24"/>
        </w:rPr>
        <w:t>to</w:t>
      </w:r>
      <w:r>
        <w:rPr>
          <w:spacing w:val="-2"/>
          <w:sz w:val="24"/>
        </w:rPr>
        <w:t> </w:t>
      </w:r>
      <w:r>
        <w:rPr>
          <w:sz w:val="24"/>
        </w:rPr>
        <w:t>obtain concordant results.</w:t>
      </w:r>
    </w:p>
    <w:p>
      <w:pPr>
        <w:pStyle w:val="Heading5"/>
        <w:numPr>
          <w:ilvl w:val="2"/>
          <w:numId w:val="16"/>
        </w:numPr>
        <w:tabs>
          <w:tab w:pos="1078" w:val="left" w:leader="none"/>
        </w:tabs>
        <w:spacing w:line="240" w:lineRule="auto" w:before="202" w:after="0"/>
        <w:ind w:left="1078" w:right="0" w:hanging="718"/>
        <w:jc w:val="left"/>
      </w:pPr>
      <w:bookmarkStart w:name="_TOC_250008" w:id="76"/>
      <w:bookmarkEnd w:id="76"/>
      <w:r>
        <w:rPr>
          <w:spacing w:val="-2"/>
        </w:rPr>
        <w:t>Calculations</w:t>
      </w:r>
    </w:p>
    <w:p>
      <w:pPr>
        <w:pStyle w:val="ListParagraph"/>
        <w:numPr>
          <w:ilvl w:val="3"/>
          <w:numId w:val="16"/>
        </w:numPr>
        <w:tabs>
          <w:tab w:pos="1079" w:val="left" w:leader="none"/>
        </w:tabs>
        <w:spacing w:line="240" w:lineRule="auto" w:before="137" w:after="0"/>
        <w:ind w:left="1079" w:right="0" w:hanging="359"/>
        <w:jc w:val="left"/>
        <w:rPr>
          <w:sz w:val="24"/>
        </w:rPr>
      </w:pPr>
      <w:r>
        <w:rPr>
          <w:sz w:val="24"/>
        </w:rPr>
        <w:t>Calculate</w:t>
      </w:r>
      <w:r>
        <w:rPr>
          <w:spacing w:val="-8"/>
          <w:sz w:val="24"/>
        </w:rPr>
        <w:t> </w:t>
      </w:r>
      <w:r>
        <w:rPr>
          <w:sz w:val="24"/>
        </w:rPr>
        <w:t>the</w:t>
      </w:r>
      <w:r>
        <w:rPr>
          <w:spacing w:val="-7"/>
          <w:sz w:val="24"/>
        </w:rPr>
        <w:t> </w:t>
      </w:r>
      <w:r>
        <w:rPr>
          <w:sz w:val="24"/>
        </w:rPr>
        <w:t>average</w:t>
      </w:r>
      <w:r>
        <w:rPr>
          <w:spacing w:val="-6"/>
          <w:sz w:val="24"/>
        </w:rPr>
        <w:t> </w:t>
      </w:r>
      <w:r>
        <w:rPr>
          <w:sz w:val="24"/>
        </w:rPr>
        <w:t>volume</w:t>
      </w:r>
      <w:r>
        <w:rPr>
          <w:spacing w:val="-3"/>
          <w:sz w:val="24"/>
        </w:rPr>
        <w:t> </w:t>
      </w:r>
      <w:r>
        <w:rPr>
          <w:sz w:val="24"/>
        </w:rPr>
        <w:t>of</w:t>
      </w:r>
      <w:r>
        <w:rPr>
          <w:spacing w:val="-8"/>
          <w:sz w:val="24"/>
        </w:rPr>
        <w:t> </w:t>
      </w:r>
      <w:r>
        <w:rPr>
          <w:sz w:val="24"/>
        </w:rPr>
        <w:t>iodine</w:t>
      </w:r>
      <w:r>
        <w:rPr>
          <w:spacing w:val="-7"/>
          <w:sz w:val="24"/>
        </w:rPr>
        <w:t> </w:t>
      </w:r>
      <w:r>
        <w:rPr>
          <w:sz w:val="24"/>
        </w:rPr>
        <w:t>solution</w:t>
      </w:r>
      <w:r>
        <w:rPr>
          <w:spacing w:val="-6"/>
          <w:sz w:val="24"/>
        </w:rPr>
        <w:t> </w:t>
      </w:r>
      <w:r>
        <w:rPr>
          <w:sz w:val="24"/>
        </w:rPr>
        <w:t>used</w:t>
      </w:r>
      <w:r>
        <w:rPr>
          <w:spacing w:val="-5"/>
          <w:sz w:val="24"/>
        </w:rPr>
        <w:t> </w:t>
      </w:r>
      <w:r>
        <w:rPr>
          <w:sz w:val="24"/>
        </w:rPr>
        <w:t>for</w:t>
      </w:r>
      <w:r>
        <w:rPr>
          <w:spacing w:val="-8"/>
          <w:sz w:val="24"/>
        </w:rPr>
        <w:t> </w:t>
      </w:r>
      <w:r>
        <w:rPr>
          <w:sz w:val="24"/>
        </w:rPr>
        <w:t>the</w:t>
      </w:r>
      <w:r>
        <w:rPr>
          <w:spacing w:val="-7"/>
          <w:sz w:val="24"/>
        </w:rPr>
        <w:t> </w:t>
      </w:r>
      <w:r>
        <w:rPr>
          <w:spacing w:val="-2"/>
          <w:sz w:val="24"/>
        </w:rPr>
        <w:t>titration</w:t>
      </w:r>
    </w:p>
    <w:p>
      <w:pPr>
        <w:pStyle w:val="BodyText"/>
        <w:spacing w:before="62"/>
        <w:ind w:left="0"/>
      </w:pPr>
    </w:p>
    <w:p>
      <w:pPr>
        <w:pStyle w:val="ListParagraph"/>
        <w:numPr>
          <w:ilvl w:val="3"/>
          <w:numId w:val="16"/>
        </w:numPr>
        <w:tabs>
          <w:tab w:pos="1079" w:val="left" w:leader="none"/>
        </w:tabs>
        <w:spacing w:line="240" w:lineRule="auto" w:before="0" w:after="0"/>
        <w:ind w:left="1079" w:right="0" w:hanging="359"/>
        <w:jc w:val="left"/>
        <w:rPr>
          <w:sz w:val="24"/>
        </w:rPr>
      </w:pPr>
      <w:r>
        <w:rPr>
          <w:sz w:val="24"/>
        </w:rPr>
        <w:t>Calculate</w:t>
      </w:r>
      <w:r>
        <w:rPr>
          <w:spacing w:val="-8"/>
          <w:sz w:val="24"/>
        </w:rPr>
        <w:t> </w:t>
      </w:r>
      <w:r>
        <w:rPr>
          <w:sz w:val="24"/>
        </w:rPr>
        <w:t>the</w:t>
      </w:r>
      <w:r>
        <w:rPr>
          <w:spacing w:val="-7"/>
          <w:sz w:val="24"/>
        </w:rPr>
        <w:t> </w:t>
      </w:r>
      <w:r>
        <w:rPr>
          <w:sz w:val="24"/>
        </w:rPr>
        <w:t>moles</w:t>
      </w:r>
      <w:r>
        <w:rPr>
          <w:spacing w:val="-5"/>
          <w:sz w:val="24"/>
        </w:rPr>
        <w:t> </w:t>
      </w:r>
      <w:r>
        <w:rPr>
          <w:sz w:val="24"/>
        </w:rPr>
        <w:t>of</w:t>
      </w:r>
      <w:r>
        <w:rPr>
          <w:spacing w:val="-5"/>
          <w:sz w:val="24"/>
        </w:rPr>
        <w:t> </w:t>
      </w:r>
      <w:r>
        <w:rPr>
          <w:sz w:val="24"/>
        </w:rPr>
        <w:t>iodine</w:t>
      </w:r>
      <w:r>
        <w:rPr>
          <w:spacing w:val="-5"/>
          <w:sz w:val="24"/>
        </w:rPr>
        <w:t> </w:t>
      </w:r>
      <w:r>
        <w:rPr>
          <w:spacing w:val="-2"/>
          <w:sz w:val="24"/>
        </w:rPr>
        <w:t>reacting</w:t>
      </w:r>
    </w:p>
    <w:p>
      <w:pPr>
        <w:pStyle w:val="BodyText"/>
        <w:spacing w:before="62"/>
        <w:ind w:left="0"/>
      </w:pPr>
    </w:p>
    <w:p>
      <w:pPr>
        <w:pStyle w:val="ListParagraph"/>
        <w:numPr>
          <w:ilvl w:val="3"/>
          <w:numId w:val="16"/>
        </w:numPr>
        <w:tabs>
          <w:tab w:pos="1080" w:val="left" w:leader="none"/>
        </w:tabs>
        <w:spacing w:line="360" w:lineRule="auto" w:before="1" w:after="0"/>
        <w:ind w:left="1080" w:right="709" w:hanging="360"/>
        <w:jc w:val="left"/>
        <w:rPr>
          <w:sz w:val="24"/>
        </w:rPr>
      </w:pPr>
      <w:r>
        <w:rPr>
          <w:sz w:val="24"/>
        </w:rPr>
        <w:t>Using</w:t>
      </w:r>
      <w:r>
        <w:rPr>
          <w:spacing w:val="-4"/>
          <w:sz w:val="24"/>
        </w:rPr>
        <w:t> </w:t>
      </w:r>
      <w:r>
        <w:rPr>
          <w:sz w:val="24"/>
        </w:rPr>
        <w:t>the</w:t>
      </w:r>
      <w:r>
        <w:rPr>
          <w:spacing w:val="-4"/>
          <w:sz w:val="24"/>
        </w:rPr>
        <w:t> </w:t>
      </w:r>
      <w:r>
        <w:rPr>
          <w:sz w:val="24"/>
        </w:rPr>
        <w:t>equation</w:t>
      </w:r>
      <w:r>
        <w:rPr>
          <w:spacing w:val="-4"/>
          <w:sz w:val="24"/>
        </w:rPr>
        <w:t> </w:t>
      </w:r>
      <w:r>
        <w:rPr>
          <w:sz w:val="24"/>
        </w:rPr>
        <w:t>of</w:t>
      </w:r>
      <w:r>
        <w:rPr>
          <w:spacing w:val="-6"/>
          <w:sz w:val="24"/>
        </w:rPr>
        <w:t> </w:t>
      </w:r>
      <w:r>
        <w:rPr>
          <w:sz w:val="24"/>
        </w:rPr>
        <w:t>the</w:t>
      </w:r>
      <w:r>
        <w:rPr>
          <w:spacing w:val="-2"/>
          <w:sz w:val="24"/>
        </w:rPr>
        <w:t> </w:t>
      </w:r>
      <w:r>
        <w:rPr>
          <w:sz w:val="24"/>
        </w:rPr>
        <w:t>titration,</w:t>
      </w:r>
      <w:r>
        <w:rPr>
          <w:spacing w:val="-4"/>
          <w:sz w:val="24"/>
        </w:rPr>
        <w:t> </w:t>
      </w:r>
      <w:r>
        <w:rPr>
          <w:sz w:val="24"/>
        </w:rPr>
        <w:t>determines</w:t>
      </w:r>
      <w:r>
        <w:rPr>
          <w:spacing w:val="-6"/>
          <w:sz w:val="24"/>
        </w:rPr>
        <w:t> </w:t>
      </w:r>
      <w:r>
        <w:rPr>
          <w:sz w:val="24"/>
        </w:rPr>
        <w:t>the</w:t>
      </w:r>
      <w:r>
        <w:rPr>
          <w:spacing w:val="-4"/>
          <w:sz w:val="24"/>
        </w:rPr>
        <w:t> </w:t>
      </w:r>
      <w:r>
        <w:rPr>
          <w:sz w:val="24"/>
        </w:rPr>
        <w:t>number</w:t>
      </w:r>
      <w:r>
        <w:rPr>
          <w:spacing w:val="-7"/>
          <w:sz w:val="24"/>
        </w:rPr>
        <w:t> </w:t>
      </w:r>
      <w:r>
        <w:rPr>
          <w:sz w:val="24"/>
        </w:rPr>
        <w:t>of</w:t>
      </w:r>
      <w:r>
        <w:rPr>
          <w:spacing w:val="-4"/>
          <w:sz w:val="24"/>
        </w:rPr>
        <w:t> </w:t>
      </w:r>
      <w:r>
        <w:rPr>
          <w:sz w:val="24"/>
        </w:rPr>
        <w:t>moles</w:t>
      </w:r>
      <w:r>
        <w:rPr>
          <w:spacing w:val="-4"/>
          <w:sz w:val="24"/>
        </w:rPr>
        <w:t> </w:t>
      </w:r>
      <w:r>
        <w:rPr>
          <w:sz w:val="24"/>
        </w:rPr>
        <w:t>of</w:t>
      </w:r>
      <w:r>
        <w:rPr>
          <w:spacing w:val="-4"/>
          <w:sz w:val="24"/>
        </w:rPr>
        <w:t> </w:t>
      </w:r>
      <w:r>
        <w:rPr>
          <w:sz w:val="24"/>
        </w:rPr>
        <w:t>ascorbic acid reacting</w:t>
      </w:r>
    </w:p>
    <w:p>
      <w:pPr>
        <w:pStyle w:val="BodyText"/>
        <w:spacing w:before="199"/>
        <w:ind w:left="1138"/>
        <w:rPr>
          <w:position w:val="2"/>
        </w:rPr>
      </w:pPr>
      <w:r>
        <w:rPr>
          <w:position w:val="2"/>
        </w:rPr>
        <w:t>C</w:t>
      </w:r>
      <w:r>
        <w:rPr>
          <w:sz w:val="16"/>
          <w:szCs w:val="16"/>
        </w:rPr>
        <w:t>6</w:t>
      </w:r>
      <w:r>
        <w:rPr>
          <w:position w:val="2"/>
        </w:rPr>
        <w:t>H</w:t>
      </w:r>
      <w:r>
        <w:rPr>
          <w:sz w:val="16"/>
          <w:szCs w:val="16"/>
        </w:rPr>
        <w:t>8</w:t>
      </w:r>
      <w:r>
        <w:rPr>
          <w:position w:val="2"/>
        </w:rPr>
        <w:t>O</w:t>
      </w:r>
      <w:r>
        <w:rPr>
          <w:sz w:val="16"/>
          <w:szCs w:val="16"/>
        </w:rPr>
        <w:t>6</w:t>
      </w:r>
      <w:r>
        <w:rPr>
          <w:spacing w:val="43"/>
          <w:sz w:val="16"/>
          <w:szCs w:val="16"/>
        </w:rPr>
        <w:t>  </w:t>
      </w:r>
      <w:r>
        <w:rPr>
          <w:position w:val="2"/>
        </w:rPr>
        <w:t>+</w:t>
      </w:r>
      <w:r>
        <w:rPr>
          <w:spacing w:val="78"/>
          <w:w w:val="150"/>
          <w:position w:val="2"/>
        </w:rPr>
        <w:t> </w:t>
      </w:r>
      <w:r>
        <w:rPr>
          <w:position w:val="2"/>
        </w:rPr>
        <w:t>I</w:t>
      </w:r>
      <w:r>
        <w:rPr>
          <w:sz w:val="16"/>
          <w:szCs w:val="16"/>
        </w:rPr>
        <w:t>2</w:t>
      </w:r>
      <w:r>
        <w:rPr>
          <w:spacing w:val="18"/>
          <w:sz w:val="16"/>
          <w:szCs w:val="16"/>
        </w:rPr>
        <w:t> </w:t>
      </w:r>
      <w:r>
        <w:rPr>
          <w:rFonts w:ascii="Cambria" w:hAnsi="Cambria" w:cs="Cambria" w:eastAsia="Cambria"/>
          <w:position w:val="2"/>
        </w:rPr>
        <w:t>⟶</w:t>
      </w:r>
      <w:r>
        <w:rPr>
          <w:rFonts w:ascii="Cambria" w:hAnsi="Cambria" w:cs="Cambria" w:eastAsia="Cambria"/>
          <w:spacing w:val="3"/>
          <w:position w:val="2"/>
        </w:rPr>
        <w:t> </w:t>
      </w:r>
      <w:r>
        <w:rPr>
          <w:position w:val="2"/>
        </w:rPr>
        <w:t>2I</w:t>
      </w:r>
      <w:r>
        <w:rPr>
          <w:position w:val="2"/>
          <w:vertAlign w:val="superscript"/>
        </w:rPr>
        <w:t>-</w:t>
      </w:r>
      <w:r>
        <w:rPr>
          <w:spacing w:val="-18"/>
          <w:position w:val="2"/>
          <w:vertAlign w:val="baseline"/>
        </w:rPr>
        <w:t> </w:t>
      </w:r>
      <w:r>
        <w:rPr>
          <w:position w:val="2"/>
          <w:vertAlign w:val="baseline"/>
        </w:rPr>
        <w:t>+</w:t>
      </w:r>
      <w:r>
        <w:rPr>
          <w:spacing w:val="-6"/>
          <w:position w:val="2"/>
          <w:vertAlign w:val="baseline"/>
        </w:rPr>
        <w:t> </w:t>
      </w:r>
      <w:r>
        <w:rPr>
          <w:position w:val="2"/>
          <w:vertAlign w:val="baseline"/>
        </w:rPr>
        <w:t>dehydroascorbic</w:t>
      </w:r>
      <w:r>
        <w:rPr>
          <w:spacing w:val="-2"/>
          <w:position w:val="2"/>
          <w:vertAlign w:val="baseline"/>
        </w:rPr>
        <w:t> </w:t>
      </w:r>
      <w:r>
        <w:rPr>
          <w:position w:val="2"/>
          <w:vertAlign w:val="baseline"/>
        </w:rPr>
        <w:t>acid</w:t>
      </w:r>
      <w:r>
        <w:rPr>
          <w:spacing w:val="-5"/>
          <w:position w:val="2"/>
          <w:vertAlign w:val="baseline"/>
        </w:rPr>
        <w:t> </w:t>
      </w:r>
      <w:r>
        <w:rPr>
          <w:spacing w:val="-4"/>
          <w:position w:val="2"/>
          <w:vertAlign w:val="baseline"/>
        </w:rPr>
        <w:t>+2H</w:t>
      </w:r>
      <w:r>
        <w:rPr>
          <w:spacing w:val="-4"/>
          <w:position w:val="2"/>
          <w:vertAlign w:val="superscript"/>
        </w:rPr>
        <w:t>+</w:t>
      </w:r>
    </w:p>
    <w:p>
      <w:pPr>
        <w:pStyle w:val="BodyText"/>
        <w:spacing w:before="45"/>
        <w:ind w:left="0"/>
      </w:pPr>
    </w:p>
    <w:p>
      <w:pPr>
        <w:pStyle w:val="ListParagraph"/>
        <w:numPr>
          <w:ilvl w:val="3"/>
          <w:numId w:val="16"/>
        </w:numPr>
        <w:tabs>
          <w:tab w:pos="1080" w:val="left" w:leader="none"/>
        </w:tabs>
        <w:spacing w:line="360" w:lineRule="auto" w:before="1" w:after="0"/>
        <w:ind w:left="1080" w:right="475" w:hanging="360"/>
        <w:jc w:val="left"/>
        <w:rPr>
          <w:sz w:val="24"/>
        </w:rPr>
      </w:pPr>
      <w:r>
        <w:rPr>
          <w:sz w:val="24"/>
        </w:rPr>
        <w:t>Calculate</w:t>
      </w:r>
      <w:r>
        <w:rPr>
          <w:spacing w:val="-7"/>
          <w:sz w:val="24"/>
        </w:rPr>
        <w:t> </w:t>
      </w:r>
      <w:r>
        <w:rPr>
          <w:sz w:val="24"/>
        </w:rPr>
        <w:t>the</w:t>
      </w:r>
      <w:r>
        <w:rPr>
          <w:spacing w:val="-7"/>
          <w:sz w:val="24"/>
        </w:rPr>
        <w:t> </w:t>
      </w:r>
      <w:r>
        <w:rPr>
          <w:sz w:val="24"/>
        </w:rPr>
        <w:t>concentration</w:t>
      </w:r>
      <w:r>
        <w:rPr>
          <w:spacing w:val="-5"/>
          <w:sz w:val="24"/>
        </w:rPr>
        <w:t> </w:t>
      </w:r>
      <w:r>
        <w:rPr>
          <w:sz w:val="24"/>
        </w:rPr>
        <w:t>of</w:t>
      </w:r>
      <w:r>
        <w:rPr>
          <w:spacing w:val="-5"/>
          <w:sz w:val="24"/>
        </w:rPr>
        <w:t> </w:t>
      </w:r>
      <w:r>
        <w:rPr>
          <w:sz w:val="24"/>
        </w:rPr>
        <w:t>ascorbic</w:t>
      </w:r>
      <w:r>
        <w:rPr>
          <w:spacing w:val="-3"/>
          <w:sz w:val="24"/>
        </w:rPr>
        <w:t> </w:t>
      </w:r>
      <w:r>
        <w:rPr>
          <w:sz w:val="24"/>
        </w:rPr>
        <w:t>acid</w:t>
      </w:r>
      <w:r>
        <w:rPr>
          <w:spacing w:val="-5"/>
          <w:sz w:val="24"/>
        </w:rPr>
        <w:t> </w:t>
      </w:r>
      <w:r>
        <w:rPr>
          <w:sz w:val="24"/>
        </w:rPr>
        <w:t>in</w:t>
      </w:r>
      <w:r>
        <w:rPr>
          <w:spacing w:val="-2"/>
          <w:sz w:val="24"/>
        </w:rPr>
        <w:t> </w:t>
      </w:r>
      <w:r>
        <w:rPr>
          <w:sz w:val="24"/>
        </w:rPr>
        <w:t>the</w:t>
      </w:r>
      <w:r>
        <w:rPr>
          <w:spacing w:val="-3"/>
          <w:sz w:val="24"/>
        </w:rPr>
        <w:t> </w:t>
      </w:r>
      <w:r>
        <w:rPr>
          <w:sz w:val="24"/>
        </w:rPr>
        <w:t>solution</w:t>
      </w:r>
      <w:r>
        <w:rPr>
          <w:spacing w:val="-5"/>
          <w:sz w:val="24"/>
        </w:rPr>
        <w:t> </w:t>
      </w:r>
      <w:r>
        <w:rPr>
          <w:sz w:val="24"/>
        </w:rPr>
        <w:t>and</w:t>
      </w:r>
      <w:r>
        <w:rPr>
          <w:spacing w:val="-2"/>
          <w:sz w:val="24"/>
        </w:rPr>
        <w:t> </w:t>
      </w:r>
      <w:r>
        <w:rPr>
          <w:sz w:val="24"/>
        </w:rPr>
        <w:t>obtained</w:t>
      </w:r>
      <w:r>
        <w:rPr>
          <w:spacing w:val="-7"/>
          <w:sz w:val="24"/>
        </w:rPr>
        <w:t> </w:t>
      </w:r>
      <w:r>
        <w:rPr>
          <w:sz w:val="24"/>
        </w:rPr>
        <w:t>from</w:t>
      </w:r>
      <w:r>
        <w:rPr>
          <w:spacing w:val="-5"/>
          <w:sz w:val="24"/>
        </w:rPr>
        <w:t> </w:t>
      </w:r>
      <w:r>
        <w:rPr>
          <w:sz w:val="24"/>
        </w:rPr>
        <w:t>the fruit juice and concentration of ascorbic acid in the commercial juice.</w:t>
      </w:r>
    </w:p>
    <w:p>
      <w:pPr>
        <w:pStyle w:val="BodyText"/>
        <w:ind w:left="0"/>
      </w:pPr>
    </w:p>
    <w:p>
      <w:pPr>
        <w:pStyle w:val="BodyText"/>
        <w:spacing w:before="261"/>
        <w:ind w:left="0"/>
      </w:pPr>
    </w:p>
    <w:p>
      <w:pPr>
        <w:pStyle w:val="Heading5"/>
        <w:numPr>
          <w:ilvl w:val="2"/>
          <w:numId w:val="16"/>
        </w:numPr>
        <w:tabs>
          <w:tab w:pos="1198" w:val="left" w:leader="none"/>
        </w:tabs>
        <w:spacing w:line="240" w:lineRule="auto" w:before="0" w:after="0"/>
        <w:ind w:left="1198" w:right="0" w:hanging="838"/>
        <w:jc w:val="left"/>
      </w:pPr>
      <w:bookmarkStart w:name="_TOC_250007" w:id="77"/>
      <w:bookmarkEnd w:id="77"/>
      <w:r>
        <w:rPr>
          <w:spacing w:val="-2"/>
        </w:rPr>
        <w:t>Precautions</w:t>
      </w:r>
    </w:p>
    <w:p>
      <w:pPr>
        <w:pStyle w:val="ListParagraph"/>
        <w:numPr>
          <w:ilvl w:val="0"/>
          <w:numId w:val="18"/>
        </w:numPr>
        <w:tabs>
          <w:tab w:pos="598" w:val="left" w:leader="none"/>
        </w:tabs>
        <w:spacing w:line="240" w:lineRule="auto" w:before="140" w:after="0"/>
        <w:ind w:left="598" w:right="0" w:hanging="238"/>
        <w:jc w:val="left"/>
        <w:rPr>
          <w:sz w:val="24"/>
        </w:rPr>
      </w:pPr>
      <w:r>
        <w:rPr>
          <w:sz w:val="24"/>
        </w:rPr>
        <w:t>All</w:t>
      </w:r>
      <w:r>
        <w:rPr>
          <w:spacing w:val="-8"/>
          <w:sz w:val="24"/>
        </w:rPr>
        <w:t> </w:t>
      </w:r>
      <w:r>
        <w:rPr>
          <w:sz w:val="24"/>
        </w:rPr>
        <w:t>glassware</w:t>
      </w:r>
      <w:r>
        <w:rPr>
          <w:spacing w:val="-7"/>
          <w:sz w:val="24"/>
        </w:rPr>
        <w:t> </w:t>
      </w:r>
      <w:r>
        <w:rPr>
          <w:sz w:val="24"/>
        </w:rPr>
        <w:t>were</w:t>
      </w:r>
      <w:r>
        <w:rPr>
          <w:spacing w:val="-10"/>
          <w:sz w:val="24"/>
        </w:rPr>
        <w:t> </w:t>
      </w:r>
      <w:r>
        <w:rPr>
          <w:sz w:val="24"/>
        </w:rPr>
        <w:t>thoroughly</w:t>
      </w:r>
      <w:r>
        <w:rPr>
          <w:spacing w:val="-8"/>
          <w:sz w:val="24"/>
        </w:rPr>
        <w:t> </w:t>
      </w:r>
      <w:r>
        <w:rPr>
          <w:sz w:val="24"/>
        </w:rPr>
        <w:t>washed</w:t>
      </w:r>
      <w:r>
        <w:rPr>
          <w:spacing w:val="-7"/>
          <w:sz w:val="24"/>
        </w:rPr>
        <w:t> </w:t>
      </w:r>
      <w:r>
        <w:rPr>
          <w:sz w:val="24"/>
        </w:rPr>
        <w:t>to</w:t>
      </w:r>
      <w:r>
        <w:rPr>
          <w:spacing w:val="-7"/>
          <w:sz w:val="24"/>
        </w:rPr>
        <w:t> </w:t>
      </w:r>
      <w:r>
        <w:rPr>
          <w:sz w:val="24"/>
        </w:rPr>
        <w:t>avoid</w:t>
      </w:r>
      <w:r>
        <w:rPr>
          <w:spacing w:val="-5"/>
          <w:sz w:val="24"/>
        </w:rPr>
        <w:t> </w:t>
      </w:r>
      <w:r>
        <w:rPr>
          <w:sz w:val="24"/>
        </w:rPr>
        <w:t>sample</w:t>
      </w:r>
      <w:r>
        <w:rPr>
          <w:spacing w:val="-7"/>
          <w:sz w:val="24"/>
        </w:rPr>
        <w:t> </w:t>
      </w:r>
      <w:r>
        <w:rPr>
          <w:spacing w:val="-2"/>
          <w:sz w:val="24"/>
        </w:rPr>
        <w:t>contamination</w:t>
      </w:r>
    </w:p>
    <w:p>
      <w:pPr>
        <w:pStyle w:val="BodyText"/>
        <w:spacing w:before="62"/>
        <w:ind w:left="0"/>
      </w:pPr>
    </w:p>
    <w:p>
      <w:pPr>
        <w:pStyle w:val="ListParagraph"/>
        <w:numPr>
          <w:ilvl w:val="0"/>
          <w:numId w:val="18"/>
        </w:numPr>
        <w:tabs>
          <w:tab w:pos="658" w:val="left" w:leader="none"/>
        </w:tabs>
        <w:spacing w:line="240" w:lineRule="auto" w:before="0" w:after="0"/>
        <w:ind w:left="658" w:right="0" w:hanging="298"/>
        <w:jc w:val="left"/>
        <w:rPr>
          <w:sz w:val="24"/>
        </w:rPr>
      </w:pPr>
      <w:r>
        <w:rPr>
          <w:sz w:val="24"/>
        </w:rPr>
        <w:t>Proper</w:t>
      </w:r>
      <w:r>
        <w:rPr>
          <w:spacing w:val="-7"/>
          <w:sz w:val="24"/>
        </w:rPr>
        <w:t> </w:t>
      </w:r>
      <w:r>
        <w:rPr>
          <w:sz w:val="24"/>
        </w:rPr>
        <w:t>care</w:t>
      </w:r>
      <w:r>
        <w:rPr>
          <w:spacing w:val="-8"/>
          <w:sz w:val="24"/>
        </w:rPr>
        <w:t> </w:t>
      </w:r>
      <w:r>
        <w:rPr>
          <w:sz w:val="24"/>
        </w:rPr>
        <w:t>is</w:t>
      </w:r>
      <w:r>
        <w:rPr>
          <w:spacing w:val="-3"/>
          <w:sz w:val="24"/>
        </w:rPr>
        <w:t> </w:t>
      </w:r>
      <w:r>
        <w:rPr>
          <w:sz w:val="24"/>
        </w:rPr>
        <w:t>advised</w:t>
      </w:r>
      <w:r>
        <w:rPr>
          <w:spacing w:val="-5"/>
          <w:sz w:val="24"/>
        </w:rPr>
        <w:t> </w:t>
      </w:r>
      <w:r>
        <w:rPr>
          <w:sz w:val="24"/>
        </w:rPr>
        <w:t>due</w:t>
      </w:r>
      <w:r>
        <w:rPr>
          <w:spacing w:val="-5"/>
          <w:sz w:val="24"/>
        </w:rPr>
        <w:t> </w:t>
      </w:r>
      <w:r>
        <w:rPr>
          <w:sz w:val="24"/>
        </w:rPr>
        <w:t>to</w:t>
      </w:r>
      <w:r>
        <w:rPr>
          <w:spacing w:val="-5"/>
          <w:sz w:val="24"/>
        </w:rPr>
        <w:t> </w:t>
      </w:r>
      <w:r>
        <w:rPr>
          <w:sz w:val="24"/>
        </w:rPr>
        <w:t>the</w:t>
      </w:r>
      <w:r>
        <w:rPr>
          <w:spacing w:val="-5"/>
          <w:sz w:val="24"/>
        </w:rPr>
        <w:t> </w:t>
      </w:r>
      <w:r>
        <w:rPr>
          <w:sz w:val="24"/>
        </w:rPr>
        <w:t>fact</w:t>
      </w:r>
      <w:r>
        <w:rPr>
          <w:spacing w:val="-2"/>
          <w:sz w:val="24"/>
        </w:rPr>
        <w:t> </w:t>
      </w:r>
      <w:r>
        <w:rPr>
          <w:sz w:val="24"/>
        </w:rPr>
        <w:t>that</w:t>
      </w:r>
      <w:r>
        <w:rPr>
          <w:spacing w:val="-5"/>
          <w:sz w:val="24"/>
        </w:rPr>
        <w:t> </w:t>
      </w:r>
      <w:r>
        <w:rPr>
          <w:sz w:val="24"/>
        </w:rPr>
        <w:t>iodine</w:t>
      </w:r>
      <w:r>
        <w:rPr>
          <w:spacing w:val="-5"/>
          <w:sz w:val="24"/>
        </w:rPr>
        <w:t> </w:t>
      </w:r>
      <w:r>
        <w:rPr>
          <w:sz w:val="24"/>
        </w:rPr>
        <w:t>can</w:t>
      </w:r>
      <w:r>
        <w:rPr>
          <w:spacing w:val="-7"/>
          <w:sz w:val="24"/>
        </w:rPr>
        <w:t> </w:t>
      </w:r>
      <w:r>
        <w:rPr>
          <w:sz w:val="24"/>
        </w:rPr>
        <w:t>stain</w:t>
      </w:r>
      <w:r>
        <w:rPr>
          <w:spacing w:val="-5"/>
          <w:sz w:val="24"/>
        </w:rPr>
        <w:t> </w:t>
      </w:r>
      <w:r>
        <w:rPr>
          <w:spacing w:val="-2"/>
          <w:sz w:val="24"/>
        </w:rPr>
        <w:t>cloth.</w:t>
      </w:r>
    </w:p>
    <w:p>
      <w:pPr>
        <w:pStyle w:val="BodyText"/>
        <w:spacing w:before="60"/>
        <w:ind w:left="0"/>
      </w:pPr>
    </w:p>
    <w:p>
      <w:pPr>
        <w:pStyle w:val="ListParagraph"/>
        <w:numPr>
          <w:ilvl w:val="0"/>
          <w:numId w:val="18"/>
        </w:numPr>
        <w:tabs>
          <w:tab w:pos="598" w:val="left" w:leader="none"/>
        </w:tabs>
        <w:spacing w:line="360" w:lineRule="auto" w:before="0" w:after="0"/>
        <w:ind w:left="360" w:right="820" w:firstLine="0"/>
        <w:jc w:val="left"/>
        <w:rPr>
          <w:sz w:val="24"/>
        </w:rPr>
      </w:pPr>
      <w:r>
        <w:rPr>
          <w:sz w:val="24"/>
        </w:rPr>
        <w:t>The</w:t>
      </w:r>
      <w:r>
        <w:rPr>
          <w:spacing w:val="-4"/>
          <w:sz w:val="24"/>
        </w:rPr>
        <w:t> </w:t>
      </w:r>
      <w:r>
        <w:rPr>
          <w:sz w:val="24"/>
        </w:rPr>
        <w:t>sample</w:t>
      </w:r>
      <w:r>
        <w:rPr>
          <w:spacing w:val="-2"/>
          <w:sz w:val="24"/>
        </w:rPr>
        <w:t> </w:t>
      </w:r>
      <w:r>
        <w:rPr>
          <w:sz w:val="24"/>
        </w:rPr>
        <w:t>should</w:t>
      </w:r>
      <w:r>
        <w:rPr>
          <w:spacing w:val="-4"/>
          <w:sz w:val="24"/>
        </w:rPr>
        <w:t> </w:t>
      </w:r>
      <w:r>
        <w:rPr>
          <w:sz w:val="24"/>
        </w:rPr>
        <w:t>be</w:t>
      </w:r>
      <w:r>
        <w:rPr>
          <w:spacing w:val="-1"/>
          <w:sz w:val="24"/>
        </w:rPr>
        <w:t> </w:t>
      </w:r>
      <w:r>
        <w:rPr>
          <w:sz w:val="24"/>
        </w:rPr>
        <w:t>prepared</w:t>
      </w:r>
      <w:r>
        <w:rPr>
          <w:spacing w:val="-6"/>
          <w:sz w:val="24"/>
        </w:rPr>
        <w:t> </w:t>
      </w:r>
      <w:r>
        <w:rPr>
          <w:sz w:val="24"/>
        </w:rPr>
        <w:t>immediately</w:t>
      </w:r>
      <w:r>
        <w:rPr>
          <w:spacing w:val="-4"/>
          <w:sz w:val="24"/>
        </w:rPr>
        <w:t> </w:t>
      </w:r>
      <w:r>
        <w:rPr>
          <w:sz w:val="24"/>
        </w:rPr>
        <w:t>before</w:t>
      </w:r>
      <w:r>
        <w:rPr>
          <w:spacing w:val="-7"/>
          <w:sz w:val="24"/>
        </w:rPr>
        <w:t> </w:t>
      </w:r>
      <w:r>
        <w:rPr>
          <w:sz w:val="24"/>
        </w:rPr>
        <w:t>the</w:t>
      </w:r>
      <w:r>
        <w:rPr>
          <w:spacing w:val="-6"/>
          <w:sz w:val="24"/>
        </w:rPr>
        <w:t> </w:t>
      </w:r>
      <w:r>
        <w:rPr>
          <w:sz w:val="24"/>
        </w:rPr>
        <w:t>titration</w:t>
      </w:r>
      <w:r>
        <w:rPr>
          <w:spacing w:val="-4"/>
          <w:sz w:val="24"/>
        </w:rPr>
        <w:t> </w:t>
      </w:r>
      <w:r>
        <w:rPr>
          <w:sz w:val="24"/>
        </w:rPr>
        <w:t>due</w:t>
      </w:r>
      <w:r>
        <w:rPr>
          <w:spacing w:val="-4"/>
          <w:sz w:val="24"/>
        </w:rPr>
        <w:t> </w:t>
      </w:r>
      <w:r>
        <w:rPr>
          <w:sz w:val="24"/>
        </w:rPr>
        <w:t>to</w:t>
      </w:r>
      <w:r>
        <w:rPr>
          <w:spacing w:val="-4"/>
          <w:sz w:val="24"/>
        </w:rPr>
        <w:t> </w:t>
      </w:r>
      <w:r>
        <w:rPr>
          <w:sz w:val="24"/>
        </w:rPr>
        <w:t>the</w:t>
      </w:r>
      <w:r>
        <w:rPr>
          <w:spacing w:val="-4"/>
          <w:sz w:val="24"/>
        </w:rPr>
        <w:t> </w:t>
      </w:r>
      <w:r>
        <w:rPr>
          <w:sz w:val="24"/>
        </w:rPr>
        <w:t>fact</w:t>
      </w:r>
      <w:r>
        <w:rPr>
          <w:spacing w:val="-1"/>
          <w:sz w:val="24"/>
        </w:rPr>
        <w:t> </w:t>
      </w:r>
      <w:r>
        <w:rPr>
          <w:sz w:val="24"/>
        </w:rPr>
        <w:t>that ascorbic acid is susceptible to oxidation by atmospheric oxygen</w:t>
      </w:r>
    </w:p>
    <w:p>
      <w:pPr>
        <w:pStyle w:val="ListParagraph"/>
        <w:numPr>
          <w:ilvl w:val="0"/>
          <w:numId w:val="18"/>
        </w:numPr>
        <w:tabs>
          <w:tab w:pos="598" w:val="left" w:leader="none"/>
        </w:tabs>
        <w:spacing w:line="240" w:lineRule="auto" w:before="202" w:after="0"/>
        <w:ind w:left="598" w:right="0" w:hanging="238"/>
        <w:jc w:val="left"/>
        <w:rPr>
          <w:sz w:val="24"/>
        </w:rPr>
      </w:pPr>
      <w:r>
        <w:rPr>
          <w:sz w:val="24"/>
        </w:rPr>
        <w:t>Ensuring</w:t>
      </w:r>
      <w:r>
        <w:rPr>
          <w:spacing w:val="-8"/>
          <w:sz w:val="24"/>
        </w:rPr>
        <w:t> </w:t>
      </w:r>
      <w:r>
        <w:rPr>
          <w:sz w:val="24"/>
        </w:rPr>
        <w:t>accurate</w:t>
      </w:r>
      <w:r>
        <w:rPr>
          <w:spacing w:val="-8"/>
          <w:sz w:val="24"/>
        </w:rPr>
        <w:t> </w:t>
      </w:r>
      <w:r>
        <w:rPr>
          <w:sz w:val="24"/>
        </w:rPr>
        <w:t>measurement</w:t>
      </w:r>
      <w:r>
        <w:rPr>
          <w:spacing w:val="-8"/>
          <w:sz w:val="24"/>
        </w:rPr>
        <w:t> </w:t>
      </w:r>
      <w:r>
        <w:rPr>
          <w:sz w:val="24"/>
        </w:rPr>
        <w:t>of</w:t>
      </w:r>
      <w:r>
        <w:rPr>
          <w:spacing w:val="-8"/>
          <w:sz w:val="24"/>
        </w:rPr>
        <w:t> </w:t>
      </w:r>
      <w:r>
        <w:rPr>
          <w:sz w:val="24"/>
        </w:rPr>
        <w:t>reagents</w:t>
      </w:r>
      <w:r>
        <w:rPr>
          <w:spacing w:val="-8"/>
          <w:sz w:val="24"/>
        </w:rPr>
        <w:t> </w:t>
      </w:r>
      <w:r>
        <w:rPr>
          <w:sz w:val="24"/>
        </w:rPr>
        <w:t>and</w:t>
      </w:r>
      <w:r>
        <w:rPr>
          <w:spacing w:val="-5"/>
          <w:sz w:val="24"/>
        </w:rPr>
        <w:t> </w:t>
      </w:r>
      <w:r>
        <w:rPr>
          <w:sz w:val="24"/>
        </w:rPr>
        <w:t>samples</w:t>
      </w:r>
      <w:r>
        <w:rPr>
          <w:spacing w:val="-8"/>
          <w:sz w:val="24"/>
        </w:rPr>
        <w:t> </w:t>
      </w:r>
      <w:r>
        <w:rPr>
          <w:sz w:val="24"/>
        </w:rPr>
        <w:t>to</w:t>
      </w:r>
      <w:r>
        <w:rPr>
          <w:spacing w:val="-8"/>
          <w:sz w:val="24"/>
        </w:rPr>
        <w:t> </w:t>
      </w:r>
      <w:r>
        <w:rPr>
          <w:sz w:val="24"/>
        </w:rPr>
        <w:t>avoid</w:t>
      </w:r>
      <w:r>
        <w:rPr>
          <w:spacing w:val="-7"/>
          <w:sz w:val="24"/>
        </w:rPr>
        <w:t> </w:t>
      </w:r>
      <w:r>
        <w:rPr>
          <w:spacing w:val="-2"/>
          <w:sz w:val="24"/>
        </w:rPr>
        <w:t>error</w:t>
      </w:r>
    </w:p>
    <w:p>
      <w:pPr>
        <w:pStyle w:val="ListParagraph"/>
        <w:spacing w:after="0" w:line="240" w:lineRule="auto"/>
        <w:jc w:val="left"/>
        <w:rPr>
          <w:sz w:val="24"/>
        </w:rPr>
        <w:sectPr>
          <w:footerReference w:type="default" r:id="rId17"/>
          <w:pgSz w:w="12240" w:h="15840"/>
          <w:pgMar w:header="0" w:footer="1037" w:top="1360" w:bottom="1220" w:left="1440" w:right="1440"/>
        </w:sectPr>
      </w:pPr>
    </w:p>
    <w:p>
      <w:pPr>
        <w:pStyle w:val="ListParagraph"/>
        <w:numPr>
          <w:ilvl w:val="0"/>
          <w:numId w:val="18"/>
        </w:numPr>
        <w:tabs>
          <w:tab w:pos="598" w:val="left" w:leader="none"/>
        </w:tabs>
        <w:spacing w:line="360" w:lineRule="auto" w:before="79" w:after="0"/>
        <w:ind w:left="360" w:right="410" w:firstLine="0"/>
        <w:jc w:val="left"/>
        <w:rPr>
          <w:sz w:val="24"/>
        </w:rPr>
      </w:pPr>
      <w:r>
        <w:rPr>
          <w:sz w:val="24"/>
        </w:rPr>
        <w:t>Avoidance</w:t>
      </w:r>
      <w:r>
        <w:rPr>
          <w:spacing w:val="-6"/>
          <w:sz w:val="24"/>
        </w:rPr>
        <w:t> </w:t>
      </w:r>
      <w:r>
        <w:rPr>
          <w:sz w:val="24"/>
        </w:rPr>
        <w:t>of</w:t>
      </w:r>
      <w:r>
        <w:rPr>
          <w:spacing w:val="-4"/>
          <w:sz w:val="24"/>
        </w:rPr>
        <w:t> </w:t>
      </w:r>
      <w:r>
        <w:rPr>
          <w:sz w:val="24"/>
        </w:rPr>
        <w:t>over</w:t>
      </w:r>
      <w:r>
        <w:rPr>
          <w:spacing w:val="-6"/>
          <w:sz w:val="24"/>
        </w:rPr>
        <w:t> </w:t>
      </w:r>
      <w:r>
        <w:rPr>
          <w:sz w:val="24"/>
        </w:rPr>
        <w:t>titration</w:t>
      </w:r>
      <w:r>
        <w:rPr>
          <w:spacing w:val="-4"/>
          <w:sz w:val="24"/>
        </w:rPr>
        <w:t> </w:t>
      </w:r>
      <w:r>
        <w:rPr>
          <w:sz w:val="24"/>
        </w:rPr>
        <w:t>by</w:t>
      </w:r>
      <w:r>
        <w:rPr>
          <w:spacing w:val="-4"/>
          <w:sz w:val="24"/>
        </w:rPr>
        <w:t> </w:t>
      </w:r>
      <w:r>
        <w:rPr>
          <w:sz w:val="24"/>
        </w:rPr>
        <w:t>ensuring</w:t>
      </w:r>
      <w:r>
        <w:rPr>
          <w:spacing w:val="-4"/>
          <w:sz w:val="24"/>
        </w:rPr>
        <w:t> </w:t>
      </w:r>
      <w:r>
        <w:rPr>
          <w:sz w:val="24"/>
        </w:rPr>
        <w:t>the</w:t>
      </w:r>
      <w:r>
        <w:rPr>
          <w:spacing w:val="-4"/>
          <w:sz w:val="24"/>
        </w:rPr>
        <w:t> </w:t>
      </w:r>
      <w:r>
        <w:rPr>
          <w:sz w:val="24"/>
        </w:rPr>
        <w:t>identification</w:t>
      </w:r>
      <w:r>
        <w:rPr>
          <w:spacing w:val="-4"/>
          <w:sz w:val="24"/>
        </w:rPr>
        <w:t> </w:t>
      </w:r>
      <w:r>
        <w:rPr>
          <w:sz w:val="24"/>
        </w:rPr>
        <w:t>of</w:t>
      </w:r>
      <w:r>
        <w:rPr>
          <w:spacing w:val="-6"/>
          <w:sz w:val="24"/>
        </w:rPr>
        <w:t> </w:t>
      </w:r>
      <w:r>
        <w:rPr>
          <w:sz w:val="24"/>
        </w:rPr>
        <w:t>the</w:t>
      </w:r>
      <w:r>
        <w:rPr>
          <w:spacing w:val="-6"/>
          <w:sz w:val="24"/>
        </w:rPr>
        <w:t> </w:t>
      </w:r>
      <w:r>
        <w:rPr>
          <w:sz w:val="24"/>
        </w:rPr>
        <w:t>endpoint</w:t>
      </w:r>
      <w:r>
        <w:rPr>
          <w:spacing w:val="-4"/>
          <w:sz w:val="24"/>
        </w:rPr>
        <w:t> </w:t>
      </w:r>
      <w:r>
        <w:rPr>
          <w:sz w:val="24"/>
        </w:rPr>
        <w:t>through</w:t>
      </w:r>
      <w:r>
        <w:rPr>
          <w:spacing w:val="-4"/>
          <w:sz w:val="24"/>
        </w:rPr>
        <w:t> </w:t>
      </w:r>
      <w:r>
        <w:rPr>
          <w:sz w:val="24"/>
        </w:rPr>
        <w:t>color </w:t>
      </w:r>
      <w:r>
        <w:rPr>
          <w:spacing w:val="-2"/>
          <w:sz w:val="24"/>
        </w:rPr>
        <w:t>changes.</w:t>
      </w:r>
    </w:p>
    <w:p>
      <w:pPr>
        <w:pStyle w:val="ListParagraph"/>
        <w:spacing w:after="0" w:line="360" w:lineRule="auto"/>
        <w:jc w:val="left"/>
        <w:rPr>
          <w:sz w:val="24"/>
        </w:rPr>
        <w:sectPr>
          <w:footerReference w:type="default" r:id="rId18"/>
          <w:pgSz w:w="12240" w:h="15840"/>
          <w:pgMar w:header="0" w:footer="1037" w:top="1360" w:bottom="1220" w:left="1440" w:right="1440"/>
          <w:pgNumType w:start="1"/>
        </w:sectPr>
      </w:pPr>
    </w:p>
    <w:p>
      <w:pPr>
        <w:pStyle w:val="Heading1"/>
        <w:ind w:left="3333" w:right="3336"/>
      </w:pPr>
      <w:bookmarkStart w:name="_TOC_250006" w:id="78"/>
      <w:r>
        <w:rPr/>
        <w:t>CHAPTER</w:t>
      </w:r>
      <w:r>
        <w:rPr>
          <w:spacing w:val="-12"/>
        </w:rPr>
        <w:t> </w:t>
      </w:r>
      <w:bookmarkEnd w:id="78"/>
      <w:r>
        <w:rPr>
          <w:spacing w:val="-4"/>
        </w:rPr>
        <w:t>FOUR</w:t>
      </w:r>
    </w:p>
    <w:p>
      <w:pPr>
        <w:pStyle w:val="BodyText"/>
        <w:spacing w:before="203"/>
        <w:ind w:left="0"/>
        <w:rPr>
          <w:b/>
          <w:sz w:val="32"/>
        </w:rPr>
      </w:pPr>
    </w:p>
    <w:p>
      <w:pPr>
        <w:pStyle w:val="Heading2"/>
      </w:pPr>
      <w:bookmarkStart w:name="_TOC_250005" w:id="79"/>
      <w:r>
        <w:rPr/>
        <w:t>RESULTS</w:t>
      </w:r>
      <w:r>
        <w:rPr>
          <w:spacing w:val="-3"/>
        </w:rPr>
        <w:t> </w:t>
      </w:r>
      <w:r>
        <w:rPr/>
        <w:t>AND</w:t>
      </w:r>
      <w:r>
        <w:rPr>
          <w:spacing w:val="-1"/>
        </w:rPr>
        <w:t> </w:t>
      </w:r>
      <w:bookmarkEnd w:id="79"/>
      <w:r>
        <w:rPr>
          <w:spacing w:val="-2"/>
        </w:rPr>
        <w:t>CONCLUSION</w:t>
      </w:r>
    </w:p>
    <w:p>
      <w:pPr>
        <w:pStyle w:val="BodyText"/>
        <w:spacing w:before="37"/>
        <w:ind w:left="0"/>
        <w:rPr>
          <w:b/>
          <w:sz w:val="28"/>
        </w:rPr>
      </w:pPr>
    </w:p>
    <w:p>
      <w:pPr>
        <w:pStyle w:val="Heading5"/>
        <w:numPr>
          <w:ilvl w:val="1"/>
          <w:numId w:val="19"/>
        </w:numPr>
        <w:tabs>
          <w:tab w:pos="1078" w:val="left" w:leader="none"/>
        </w:tabs>
        <w:spacing w:line="240" w:lineRule="auto" w:before="0" w:after="0"/>
        <w:ind w:left="1078" w:right="0" w:hanging="718"/>
        <w:jc w:val="left"/>
      </w:pPr>
      <w:bookmarkStart w:name="_TOC_250004" w:id="80"/>
      <w:bookmarkEnd w:id="80"/>
      <w:r>
        <w:rPr>
          <w:spacing w:val="-2"/>
        </w:rPr>
        <w:t>Results</w:t>
      </w:r>
    </w:p>
    <w:p>
      <w:pPr>
        <w:pStyle w:val="BodyText"/>
        <w:tabs>
          <w:tab w:pos="1603" w:val="left" w:leader="none"/>
        </w:tabs>
        <w:spacing w:line="360" w:lineRule="auto" w:before="137"/>
        <w:ind w:right="719" w:firstLine="299"/>
      </w:pPr>
      <w:r>
        <w:rPr/>
        <w:t>In</w:t>
      </w:r>
      <w:r>
        <w:rPr>
          <w:spacing w:val="-2"/>
        </w:rPr>
        <w:t> </w:t>
      </w:r>
      <w:r>
        <w:rPr/>
        <w:t>a</w:t>
      </w:r>
      <w:r>
        <w:rPr>
          <w:spacing w:val="-5"/>
        </w:rPr>
        <w:t> </w:t>
      </w:r>
      <w:r>
        <w:rPr/>
        <w:t>redox</w:t>
      </w:r>
      <w:r>
        <w:rPr>
          <w:spacing w:val="-5"/>
        </w:rPr>
        <w:t> </w:t>
      </w:r>
      <w:r>
        <w:rPr/>
        <w:t>titration</w:t>
      </w:r>
      <w:r>
        <w:rPr>
          <w:spacing w:val="-5"/>
        </w:rPr>
        <w:t> </w:t>
      </w:r>
      <w:r>
        <w:rPr/>
        <w:t>involving</w:t>
      </w:r>
      <w:r>
        <w:rPr>
          <w:spacing w:val="-5"/>
        </w:rPr>
        <w:t> </w:t>
      </w:r>
      <w:r>
        <w:rPr/>
        <w:t>ascorbic</w:t>
      </w:r>
      <w:r>
        <w:rPr>
          <w:spacing w:val="-7"/>
        </w:rPr>
        <w:t> </w:t>
      </w:r>
      <w:r>
        <w:rPr/>
        <w:t>acid</w:t>
      </w:r>
      <w:r>
        <w:rPr>
          <w:spacing w:val="-5"/>
        </w:rPr>
        <w:t> </w:t>
      </w:r>
      <w:r>
        <w:rPr/>
        <w:t>titration</w:t>
      </w:r>
      <w:r>
        <w:rPr>
          <w:spacing w:val="-5"/>
        </w:rPr>
        <w:t> </w:t>
      </w:r>
      <w:r>
        <w:rPr/>
        <w:t>and</w:t>
      </w:r>
      <w:r>
        <w:rPr>
          <w:spacing w:val="-5"/>
        </w:rPr>
        <w:t> </w:t>
      </w:r>
      <w:r>
        <w:rPr/>
        <w:t>iodine,</w:t>
      </w:r>
      <w:r>
        <w:rPr>
          <w:spacing w:val="-5"/>
        </w:rPr>
        <w:t> </w:t>
      </w:r>
      <w:r>
        <w:rPr/>
        <w:t>the</w:t>
      </w:r>
      <w:r>
        <w:rPr>
          <w:spacing w:val="-5"/>
        </w:rPr>
        <w:t> </w:t>
      </w:r>
      <w:r>
        <w:rPr/>
        <w:t>stoichiometry</w:t>
      </w:r>
      <w:r>
        <w:rPr>
          <w:spacing w:val="-5"/>
        </w:rPr>
        <w:t> </w:t>
      </w:r>
      <w:r>
        <w:rPr/>
        <w:t>is typically a</w:t>
        <w:tab/>
        <w:t>1:1 molar ratio.</w:t>
      </w:r>
    </w:p>
    <w:p>
      <w:pPr>
        <w:pStyle w:val="BodyText"/>
        <w:spacing w:line="516" w:lineRule="auto" w:before="199"/>
        <w:ind w:right="3165" w:firstLine="538"/>
      </w:pPr>
      <w:r>
        <w:rPr>
          <w:position w:val="2"/>
        </w:rPr>
        <w:t>C</w:t>
      </w:r>
      <w:r>
        <w:rPr>
          <w:sz w:val="16"/>
          <w:szCs w:val="16"/>
        </w:rPr>
        <w:t>6</w:t>
      </w:r>
      <w:r>
        <w:rPr>
          <w:position w:val="2"/>
        </w:rPr>
        <w:t>H</w:t>
      </w:r>
      <w:r>
        <w:rPr>
          <w:sz w:val="16"/>
          <w:szCs w:val="16"/>
        </w:rPr>
        <w:t>8</w:t>
      </w:r>
      <w:r>
        <w:rPr>
          <w:position w:val="2"/>
        </w:rPr>
        <w:t>O</w:t>
      </w:r>
      <w:r>
        <w:rPr>
          <w:sz w:val="16"/>
          <w:szCs w:val="16"/>
        </w:rPr>
        <w:t>6</w:t>
      </w:r>
      <w:r>
        <w:rPr>
          <w:spacing w:val="13"/>
          <w:sz w:val="16"/>
          <w:szCs w:val="16"/>
        </w:rPr>
        <w:t> </w:t>
      </w:r>
      <w:r>
        <w:rPr>
          <w:position w:val="2"/>
        </w:rPr>
        <w:t>+</w:t>
      </w:r>
      <w:r>
        <w:rPr>
          <w:spacing w:val="80"/>
          <w:position w:val="2"/>
        </w:rPr>
        <w:t> </w:t>
      </w:r>
      <w:r>
        <w:rPr>
          <w:position w:val="2"/>
        </w:rPr>
        <w:t>I</w:t>
      </w:r>
      <w:r>
        <w:rPr>
          <w:sz w:val="16"/>
          <w:szCs w:val="16"/>
        </w:rPr>
        <w:t>2</w:t>
      </w:r>
      <w:r>
        <w:rPr>
          <w:spacing w:val="16"/>
          <w:sz w:val="16"/>
          <w:szCs w:val="16"/>
        </w:rPr>
        <w:t> </w:t>
      </w:r>
      <w:r>
        <w:rPr>
          <w:rFonts w:ascii="Cambria" w:hAnsi="Cambria" w:cs="Cambria" w:eastAsia="Cambria"/>
          <w:position w:val="2"/>
        </w:rPr>
        <w:t>⟶ </w:t>
      </w:r>
      <w:r>
        <w:rPr>
          <w:position w:val="2"/>
        </w:rPr>
        <w:t>2I</w:t>
      </w:r>
      <w:r>
        <w:rPr>
          <w:position w:val="2"/>
          <w:vertAlign w:val="superscript"/>
        </w:rPr>
        <w:t>-</w:t>
      </w:r>
      <w:r>
        <w:rPr>
          <w:spacing w:val="-20"/>
          <w:position w:val="2"/>
          <w:vertAlign w:val="baseline"/>
        </w:rPr>
        <w:t> </w:t>
      </w:r>
      <w:r>
        <w:rPr>
          <w:position w:val="2"/>
          <w:vertAlign w:val="baseline"/>
        </w:rPr>
        <w:t>+</w:t>
      </w:r>
      <w:r>
        <w:rPr>
          <w:spacing w:val="-7"/>
          <w:position w:val="2"/>
          <w:vertAlign w:val="baseline"/>
        </w:rPr>
        <w:t> </w:t>
      </w:r>
      <w:r>
        <w:rPr>
          <w:position w:val="2"/>
          <w:vertAlign w:val="baseline"/>
        </w:rPr>
        <w:t>dehydroascorbic</w:t>
      </w:r>
      <w:r>
        <w:rPr>
          <w:spacing w:val="-2"/>
          <w:position w:val="2"/>
          <w:vertAlign w:val="baseline"/>
        </w:rPr>
        <w:t> </w:t>
      </w:r>
      <w:r>
        <w:rPr>
          <w:position w:val="2"/>
          <w:vertAlign w:val="baseline"/>
        </w:rPr>
        <w:t>acid</w:t>
      </w:r>
      <w:r>
        <w:rPr>
          <w:spacing w:val="-1"/>
          <w:position w:val="2"/>
          <w:vertAlign w:val="baseline"/>
        </w:rPr>
        <w:t> </w:t>
      </w:r>
      <w:r>
        <w:rPr>
          <w:position w:val="2"/>
          <w:vertAlign w:val="baseline"/>
        </w:rPr>
        <w:t>+2H</w:t>
      </w:r>
      <w:r>
        <w:rPr>
          <w:position w:val="2"/>
          <w:vertAlign w:val="superscript"/>
        </w:rPr>
        <w:t>+</w:t>
      </w:r>
      <w:r>
        <w:rPr>
          <w:position w:val="2"/>
          <w:vertAlign w:val="baseline"/>
        </w:rPr>
        <w:t> </w:t>
      </w:r>
      <w:r>
        <w:rPr>
          <w:vertAlign w:val="baseline"/>
        </w:rPr>
        <w:t>Molar mass of Ascorbic acid = 176.12g/mol</w:t>
      </w:r>
    </w:p>
    <w:p>
      <w:pPr>
        <w:pStyle w:val="BodyText"/>
        <w:spacing w:line="535" w:lineRule="auto" w:before="19"/>
        <w:ind w:right="369"/>
      </w:pPr>
      <w:r>
        <w:rPr/>
        <w:t>Moles</w:t>
      </w:r>
      <w:r>
        <w:rPr>
          <w:spacing w:val="-4"/>
        </w:rPr>
        <w:t> </w:t>
      </w:r>
      <w:r>
        <w:rPr/>
        <w:t>of</w:t>
      </w:r>
      <w:r>
        <w:rPr>
          <w:spacing w:val="-4"/>
        </w:rPr>
        <w:t> </w:t>
      </w:r>
      <w:r>
        <w:rPr/>
        <w:t>iodine</w:t>
      </w:r>
      <w:r>
        <w:rPr>
          <w:spacing w:val="-4"/>
        </w:rPr>
        <w:t> </w:t>
      </w:r>
      <w:r>
        <w:rPr/>
        <w:t>=</w:t>
      </w:r>
      <w:r>
        <w:rPr>
          <w:spacing w:val="-5"/>
        </w:rPr>
        <w:t> </w:t>
      </w:r>
      <w:r>
        <w:rPr/>
        <w:t>concentration</w:t>
      </w:r>
      <w:r>
        <w:rPr>
          <w:spacing w:val="-4"/>
        </w:rPr>
        <w:t> </w:t>
      </w:r>
      <w:r>
        <w:rPr/>
        <w:t>of</w:t>
      </w:r>
      <w:r>
        <w:rPr>
          <w:spacing w:val="-4"/>
        </w:rPr>
        <w:t> </w:t>
      </w:r>
      <w:r>
        <w:rPr/>
        <w:t>iodine</w:t>
      </w:r>
      <w:r>
        <w:rPr>
          <w:spacing w:val="-4"/>
        </w:rPr>
        <w:t> </w:t>
      </w:r>
      <w:r>
        <w:rPr/>
        <w:t>solution</w:t>
      </w:r>
      <w:r>
        <w:rPr>
          <w:spacing w:val="-4"/>
        </w:rPr>
        <w:t> </w:t>
      </w:r>
      <w:r>
        <w:rPr/>
        <w:t>x</w:t>
      </w:r>
      <w:r>
        <w:rPr>
          <w:spacing w:val="-4"/>
        </w:rPr>
        <w:t> </w:t>
      </w:r>
      <w:r>
        <w:rPr/>
        <w:t>volume</w:t>
      </w:r>
      <w:r>
        <w:rPr>
          <w:spacing w:val="-4"/>
        </w:rPr>
        <w:t> </w:t>
      </w:r>
      <w:r>
        <w:rPr/>
        <w:t>of</w:t>
      </w:r>
      <w:r>
        <w:rPr>
          <w:spacing w:val="-4"/>
        </w:rPr>
        <w:t> </w:t>
      </w:r>
      <w:r>
        <w:rPr/>
        <w:t>iodine</w:t>
      </w:r>
      <w:r>
        <w:rPr>
          <w:spacing w:val="-4"/>
        </w:rPr>
        <w:t> </w:t>
      </w:r>
      <w:r>
        <w:rPr/>
        <w:t>solution</w:t>
      </w:r>
      <w:r>
        <w:rPr>
          <w:spacing w:val="-4"/>
        </w:rPr>
        <w:t> </w:t>
      </w:r>
      <w:r>
        <w:rPr/>
        <w:t>used. Moles of ascorbic acid = moles of iodine (since the reaction is 1:1)</w:t>
      </w:r>
    </w:p>
    <w:p>
      <w:pPr>
        <w:pStyle w:val="BodyText"/>
        <w:spacing w:line="360" w:lineRule="auto"/>
        <w:ind w:right="555"/>
      </w:pPr>
      <w:r>
        <w:rPr/>
        <w:t>Concentration</w:t>
      </w:r>
      <w:r>
        <w:rPr>
          <w:spacing w:val="-4"/>
        </w:rPr>
        <w:t> </w:t>
      </w:r>
      <w:r>
        <w:rPr/>
        <w:t>of</w:t>
      </w:r>
      <w:r>
        <w:rPr>
          <w:spacing w:val="-4"/>
        </w:rPr>
        <w:t> </w:t>
      </w:r>
      <w:r>
        <w:rPr/>
        <w:t>ascorbic</w:t>
      </w:r>
      <w:r>
        <w:rPr>
          <w:spacing w:val="-4"/>
        </w:rPr>
        <w:t> </w:t>
      </w:r>
      <w:r>
        <w:rPr/>
        <w:t>acid</w:t>
      </w:r>
      <w:r>
        <w:rPr>
          <w:spacing w:val="-4"/>
        </w:rPr>
        <w:t> </w:t>
      </w:r>
      <w:r>
        <w:rPr/>
        <w:t>(mol/L)</w:t>
      </w:r>
      <w:r>
        <w:rPr>
          <w:spacing w:val="-6"/>
        </w:rPr>
        <w:t> </w:t>
      </w:r>
      <w:r>
        <w:rPr/>
        <w:t>=</w:t>
      </w:r>
      <w:r>
        <w:rPr>
          <w:spacing w:val="-5"/>
        </w:rPr>
        <w:t> </w:t>
      </w:r>
      <w:r>
        <w:rPr/>
        <w:t>moles</w:t>
      </w:r>
      <w:r>
        <w:rPr>
          <w:spacing w:val="-3"/>
        </w:rPr>
        <w:t> </w:t>
      </w:r>
      <w:r>
        <w:rPr/>
        <w:t>of</w:t>
      </w:r>
      <w:r>
        <w:rPr>
          <w:spacing w:val="-6"/>
        </w:rPr>
        <w:t> </w:t>
      </w:r>
      <w:r>
        <w:rPr/>
        <w:t>ascorbic/</w:t>
      </w:r>
      <w:r>
        <w:rPr>
          <w:spacing w:val="-5"/>
        </w:rPr>
        <w:t> </w:t>
      </w:r>
      <w:r>
        <w:rPr/>
        <w:t>volume</w:t>
      </w:r>
      <w:r>
        <w:rPr>
          <w:spacing w:val="-6"/>
        </w:rPr>
        <w:t> </w:t>
      </w:r>
      <w:r>
        <w:rPr/>
        <w:t>of</w:t>
      </w:r>
      <w:r>
        <w:rPr>
          <w:spacing w:val="-2"/>
        </w:rPr>
        <w:t> </w:t>
      </w:r>
      <w:r>
        <w:rPr/>
        <w:t>solution</w:t>
      </w:r>
      <w:r>
        <w:rPr>
          <w:spacing w:val="-4"/>
        </w:rPr>
        <w:t> </w:t>
      </w:r>
      <w:r>
        <w:rPr/>
        <w:t>in</w:t>
      </w:r>
      <w:r>
        <w:rPr>
          <w:spacing w:val="-1"/>
        </w:rPr>
        <w:t> </w:t>
      </w:r>
      <w:r>
        <w:rPr/>
        <w:t>litre </w:t>
      </w:r>
      <w:r>
        <w:rPr>
          <w:spacing w:val="-4"/>
        </w:rPr>
        <w:t>(L)</w:t>
      </w:r>
    </w:p>
    <w:p>
      <w:pPr>
        <w:pStyle w:val="BodyText"/>
        <w:spacing w:line="535" w:lineRule="auto" w:before="197"/>
        <w:ind w:right="369"/>
      </w:pPr>
      <w:r>
        <w:rPr/>
        <w:t>Mass (g) of ascorbic acid = moles of ascorbic acid ×molar mass of ascorbic acid. Concentration</w:t>
      </w:r>
      <w:r>
        <w:rPr>
          <w:spacing w:val="-5"/>
        </w:rPr>
        <w:t> </w:t>
      </w:r>
      <w:r>
        <w:rPr/>
        <w:t>(mg/100mL)</w:t>
      </w:r>
      <w:r>
        <w:rPr>
          <w:spacing w:val="-7"/>
        </w:rPr>
        <w:t> </w:t>
      </w:r>
      <w:r>
        <w:rPr/>
        <w:t>=</w:t>
      </w:r>
      <w:r>
        <w:rPr>
          <w:spacing w:val="-5"/>
        </w:rPr>
        <w:t> </w:t>
      </w:r>
      <w:r>
        <w:rPr/>
        <w:t>mass</w:t>
      </w:r>
      <w:r>
        <w:rPr>
          <w:spacing w:val="-5"/>
        </w:rPr>
        <w:t> </w:t>
      </w:r>
      <w:r>
        <w:rPr/>
        <w:t>of</w:t>
      </w:r>
      <w:r>
        <w:rPr>
          <w:spacing w:val="-2"/>
        </w:rPr>
        <w:t> </w:t>
      </w:r>
      <w:r>
        <w:rPr/>
        <w:t>ascorbic</w:t>
      </w:r>
      <w:r>
        <w:rPr>
          <w:spacing w:val="-2"/>
        </w:rPr>
        <w:t> </w:t>
      </w:r>
      <w:r>
        <w:rPr/>
        <w:t>acid</w:t>
      </w:r>
      <w:r>
        <w:rPr>
          <w:spacing w:val="-2"/>
        </w:rPr>
        <w:t> </w:t>
      </w:r>
      <w:r>
        <w:rPr/>
        <w:t>in</w:t>
      </w:r>
      <w:r>
        <w:rPr>
          <w:spacing w:val="-5"/>
        </w:rPr>
        <w:t> </w:t>
      </w:r>
      <w:r>
        <w:rPr/>
        <w:t>mg/volume</w:t>
      </w:r>
      <w:r>
        <w:rPr>
          <w:spacing w:val="-7"/>
        </w:rPr>
        <w:t> </w:t>
      </w:r>
      <w:r>
        <w:rPr/>
        <w:t>of</w:t>
      </w:r>
      <w:r>
        <w:rPr>
          <w:spacing w:val="-5"/>
        </w:rPr>
        <w:t> </w:t>
      </w:r>
      <w:r>
        <w:rPr/>
        <w:t>sample</w:t>
      </w:r>
      <w:r>
        <w:rPr>
          <w:spacing w:val="-5"/>
        </w:rPr>
        <w:t> </w:t>
      </w:r>
      <w:r>
        <w:rPr/>
        <w:t>in</w:t>
      </w:r>
      <w:r>
        <w:rPr>
          <w:spacing w:val="-5"/>
        </w:rPr>
        <w:t> </w:t>
      </w:r>
      <w:r>
        <w:rPr/>
        <w:t>mL×100</w:t>
      </w:r>
    </w:p>
    <w:p>
      <w:pPr>
        <w:pStyle w:val="BodyText"/>
        <w:ind w:left="0"/>
      </w:pPr>
    </w:p>
    <w:p>
      <w:pPr>
        <w:pStyle w:val="BodyText"/>
        <w:spacing w:before="61"/>
        <w:ind w:left="0"/>
      </w:pPr>
    </w:p>
    <w:p>
      <w:pPr>
        <w:pStyle w:val="Heading5"/>
        <w:spacing w:line="535" w:lineRule="auto"/>
        <w:ind w:left="419" w:right="5289" w:hanging="60"/>
      </w:pPr>
      <w:r>
        <w:rPr/>
        <w:t>Table</w:t>
      </w:r>
      <w:r>
        <w:rPr>
          <w:spacing w:val="-12"/>
        </w:rPr>
        <w:t> </w:t>
      </w:r>
      <w:r>
        <w:rPr/>
        <w:t>1:</w:t>
      </w:r>
      <w:r>
        <w:rPr>
          <w:spacing w:val="-11"/>
        </w:rPr>
        <w:t> </w:t>
      </w:r>
      <w:r>
        <w:rPr/>
        <w:t>Titration</w:t>
      </w:r>
      <w:r>
        <w:rPr>
          <w:spacing w:val="-8"/>
        </w:rPr>
        <w:t> </w:t>
      </w:r>
      <w:r>
        <w:rPr/>
        <w:t>value</w:t>
      </w:r>
      <w:r>
        <w:rPr>
          <w:spacing w:val="-11"/>
        </w:rPr>
        <w:t> </w:t>
      </w:r>
      <w:r>
        <w:rPr/>
        <w:t>table </w:t>
      </w:r>
      <w:r>
        <w:rPr>
          <w:spacing w:val="-2"/>
        </w:rPr>
        <w:t>Pineapple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95"/>
        <w:gridCol w:w="2179"/>
        <w:gridCol w:w="2177"/>
        <w:gridCol w:w="2179"/>
      </w:tblGrid>
      <w:tr>
        <w:trPr>
          <w:trHeight w:val="613" w:hRule="atLeast"/>
        </w:trPr>
        <w:tc>
          <w:tcPr>
            <w:tcW w:w="2095" w:type="dxa"/>
          </w:tcPr>
          <w:p>
            <w:pPr>
              <w:pStyle w:val="TableParagraph"/>
              <w:spacing w:line="240" w:lineRule="auto"/>
              <w:ind w:left="0"/>
              <w:rPr>
                <w:sz w:val="24"/>
              </w:rPr>
            </w:pPr>
          </w:p>
        </w:tc>
        <w:tc>
          <w:tcPr>
            <w:tcW w:w="2179" w:type="dxa"/>
          </w:tcPr>
          <w:p>
            <w:pPr>
              <w:pStyle w:val="TableParagraph"/>
              <w:ind w:left="108"/>
              <w:rPr>
                <w:sz w:val="24"/>
              </w:rPr>
            </w:pPr>
            <w:r>
              <w:rPr>
                <w:sz w:val="24"/>
              </w:rPr>
              <w:t>1</w:t>
            </w:r>
            <w:r>
              <w:rPr>
                <w:sz w:val="24"/>
                <w:vertAlign w:val="superscript"/>
              </w:rPr>
              <w:t>st</w:t>
            </w:r>
            <w:r>
              <w:rPr>
                <w:spacing w:val="-3"/>
                <w:sz w:val="24"/>
                <w:vertAlign w:val="baseline"/>
              </w:rPr>
              <w:t> </w:t>
            </w:r>
            <w:r>
              <w:rPr>
                <w:spacing w:val="-2"/>
                <w:sz w:val="24"/>
                <w:vertAlign w:val="baseline"/>
              </w:rPr>
              <w:t>titration(ml)</w:t>
            </w:r>
          </w:p>
        </w:tc>
        <w:tc>
          <w:tcPr>
            <w:tcW w:w="2177" w:type="dxa"/>
          </w:tcPr>
          <w:p>
            <w:pPr>
              <w:pStyle w:val="TableParagraph"/>
              <w:ind w:left="105"/>
              <w:rPr>
                <w:sz w:val="24"/>
              </w:rPr>
            </w:pPr>
            <w:r>
              <w:rPr>
                <w:sz w:val="24"/>
              </w:rPr>
              <w:t>2</w:t>
            </w:r>
            <w:r>
              <w:rPr>
                <w:sz w:val="24"/>
                <w:vertAlign w:val="superscript"/>
              </w:rPr>
              <w:t>nd</w:t>
            </w:r>
            <w:r>
              <w:rPr>
                <w:sz w:val="24"/>
                <w:vertAlign w:val="baseline"/>
              </w:rPr>
              <w:t> </w:t>
            </w:r>
            <w:r>
              <w:rPr>
                <w:spacing w:val="-2"/>
                <w:sz w:val="24"/>
                <w:vertAlign w:val="baseline"/>
              </w:rPr>
              <w:t>titration(ml)</w:t>
            </w:r>
          </w:p>
        </w:tc>
        <w:tc>
          <w:tcPr>
            <w:tcW w:w="2179" w:type="dxa"/>
          </w:tcPr>
          <w:p>
            <w:pPr>
              <w:pStyle w:val="TableParagraph"/>
              <w:rPr>
                <w:sz w:val="24"/>
              </w:rPr>
            </w:pPr>
            <w:r>
              <w:rPr>
                <w:sz w:val="24"/>
              </w:rPr>
              <w:t>3</w:t>
            </w:r>
            <w:r>
              <w:rPr>
                <w:sz w:val="24"/>
                <w:vertAlign w:val="superscript"/>
              </w:rPr>
              <w:t>rd</w:t>
            </w:r>
            <w:r>
              <w:rPr>
                <w:spacing w:val="-1"/>
                <w:sz w:val="24"/>
                <w:vertAlign w:val="baseline"/>
              </w:rPr>
              <w:t> </w:t>
            </w:r>
            <w:r>
              <w:rPr>
                <w:spacing w:val="-2"/>
                <w:sz w:val="24"/>
                <w:vertAlign w:val="baseline"/>
              </w:rPr>
              <w:t>titration(ml)</w:t>
            </w:r>
          </w:p>
        </w:tc>
      </w:tr>
      <w:tr>
        <w:trPr>
          <w:trHeight w:val="614" w:hRule="atLeast"/>
        </w:trPr>
        <w:tc>
          <w:tcPr>
            <w:tcW w:w="2095" w:type="dxa"/>
          </w:tcPr>
          <w:p>
            <w:pPr>
              <w:pStyle w:val="TableParagraph"/>
              <w:ind w:left="107"/>
              <w:rPr>
                <w:sz w:val="24"/>
              </w:rPr>
            </w:pPr>
            <w:r>
              <w:rPr>
                <w:sz w:val="24"/>
              </w:rPr>
              <w:t>Final</w:t>
            </w:r>
            <w:r>
              <w:rPr>
                <w:spacing w:val="-8"/>
                <w:sz w:val="24"/>
              </w:rPr>
              <w:t> </w:t>
            </w:r>
            <w:r>
              <w:rPr>
                <w:spacing w:val="-2"/>
                <w:sz w:val="24"/>
              </w:rPr>
              <w:t>Reading</w:t>
            </w:r>
          </w:p>
        </w:tc>
        <w:tc>
          <w:tcPr>
            <w:tcW w:w="2179" w:type="dxa"/>
          </w:tcPr>
          <w:p>
            <w:pPr>
              <w:pStyle w:val="TableParagraph"/>
              <w:ind w:left="105"/>
              <w:rPr>
                <w:sz w:val="24"/>
              </w:rPr>
            </w:pPr>
            <w:r>
              <w:rPr>
                <w:spacing w:val="-2"/>
                <w:sz w:val="24"/>
              </w:rPr>
              <w:t>10.80</w:t>
            </w:r>
          </w:p>
        </w:tc>
        <w:tc>
          <w:tcPr>
            <w:tcW w:w="2177" w:type="dxa"/>
          </w:tcPr>
          <w:p>
            <w:pPr>
              <w:pStyle w:val="TableParagraph"/>
              <w:rPr>
                <w:sz w:val="24"/>
              </w:rPr>
            </w:pPr>
            <w:r>
              <w:rPr>
                <w:spacing w:val="-4"/>
                <w:sz w:val="24"/>
              </w:rPr>
              <w:t>8.20</w:t>
            </w:r>
          </w:p>
        </w:tc>
        <w:tc>
          <w:tcPr>
            <w:tcW w:w="2179" w:type="dxa"/>
          </w:tcPr>
          <w:p>
            <w:pPr>
              <w:pStyle w:val="TableParagraph"/>
              <w:ind w:left="104"/>
              <w:rPr>
                <w:sz w:val="24"/>
              </w:rPr>
            </w:pPr>
            <w:r>
              <w:rPr>
                <w:spacing w:val="-4"/>
                <w:sz w:val="24"/>
              </w:rPr>
              <w:t>8.20</w:t>
            </w:r>
          </w:p>
        </w:tc>
      </w:tr>
      <w:tr>
        <w:trPr>
          <w:trHeight w:val="613" w:hRule="atLeast"/>
        </w:trPr>
        <w:tc>
          <w:tcPr>
            <w:tcW w:w="2095" w:type="dxa"/>
          </w:tcPr>
          <w:p>
            <w:pPr>
              <w:pStyle w:val="TableParagraph"/>
              <w:ind w:left="107"/>
              <w:rPr>
                <w:sz w:val="24"/>
              </w:rPr>
            </w:pPr>
            <w:r>
              <w:rPr>
                <w:sz w:val="24"/>
              </w:rPr>
              <w:t>Initial</w:t>
            </w:r>
            <w:r>
              <w:rPr>
                <w:spacing w:val="-10"/>
                <w:sz w:val="24"/>
              </w:rPr>
              <w:t> </w:t>
            </w:r>
            <w:r>
              <w:rPr>
                <w:spacing w:val="-2"/>
                <w:sz w:val="24"/>
              </w:rPr>
              <w:t>Reading</w:t>
            </w:r>
          </w:p>
        </w:tc>
        <w:tc>
          <w:tcPr>
            <w:tcW w:w="2179" w:type="dxa"/>
          </w:tcPr>
          <w:p>
            <w:pPr>
              <w:pStyle w:val="TableParagraph"/>
              <w:ind w:left="105"/>
              <w:rPr>
                <w:sz w:val="24"/>
              </w:rPr>
            </w:pPr>
            <w:r>
              <w:rPr>
                <w:spacing w:val="-4"/>
                <w:sz w:val="24"/>
              </w:rPr>
              <w:t>0.00</w:t>
            </w:r>
          </w:p>
        </w:tc>
        <w:tc>
          <w:tcPr>
            <w:tcW w:w="2177" w:type="dxa"/>
          </w:tcPr>
          <w:p>
            <w:pPr>
              <w:pStyle w:val="TableParagraph"/>
              <w:rPr>
                <w:sz w:val="24"/>
              </w:rPr>
            </w:pPr>
            <w:r>
              <w:rPr>
                <w:spacing w:val="-4"/>
                <w:sz w:val="24"/>
              </w:rPr>
              <w:t>0.00</w:t>
            </w:r>
          </w:p>
        </w:tc>
        <w:tc>
          <w:tcPr>
            <w:tcW w:w="2179" w:type="dxa"/>
          </w:tcPr>
          <w:p>
            <w:pPr>
              <w:pStyle w:val="TableParagraph"/>
              <w:ind w:left="104"/>
              <w:rPr>
                <w:sz w:val="24"/>
              </w:rPr>
            </w:pPr>
            <w:r>
              <w:rPr>
                <w:spacing w:val="-4"/>
                <w:sz w:val="24"/>
              </w:rPr>
              <w:t>0.00</w:t>
            </w:r>
          </w:p>
        </w:tc>
      </w:tr>
      <w:tr>
        <w:trPr>
          <w:trHeight w:val="614" w:hRule="atLeast"/>
        </w:trPr>
        <w:tc>
          <w:tcPr>
            <w:tcW w:w="2095" w:type="dxa"/>
          </w:tcPr>
          <w:p>
            <w:pPr>
              <w:pStyle w:val="TableParagraph"/>
              <w:spacing w:line="271" w:lineRule="exact"/>
              <w:ind w:left="107"/>
              <w:rPr>
                <w:sz w:val="24"/>
              </w:rPr>
            </w:pPr>
            <w:r>
              <w:rPr>
                <w:sz w:val="24"/>
              </w:rPr>
              <w:t>Volume</w:t>
            </w:r>
            <w:r>
              <w:rPr>
                <w:spacing w:val="-9"/>
                <w:sz w:val="24"/>
              </w:rPr>
              <w:t> </w:t>
            </w:r>
            <w:r>
              <w:rPr>
                <w:spacing w:val="-4"/>
                <w:sz w:val="24"/>
              </w:rPr>
              <w:t>used</w:t>
            </w:r>
          </w:p>
        </w:tc>
        <w:tc>
          <w:tcPr>
            <w:tcW w:w="2179" w:type="dxa"/>
          </w:tcPr>
          <w:p>
            <w:pPr>
              <w:pStyle w:val="TableParagraph"/>
              <w:spacing w:line="271" w:lineRule="exact"/>
              <w:ind w:left="105"/>
              <w:rPr>
                <w:sz w:val="24"/>
              </w:rPr>
            </w:pPr>
            <w:r>
              <w:rPr>
                <w:spacing w:val="-2"/>
                <w:sz w:val="24"/>
              </w:rPr>
              <w:t>10.80</w:t>
            </w:r>
          </w:p>
        </w:tc>
        <w:tc>
          <w:tcPr>
            <w:tcW w:w="2177" w:type="dxa"/>
          </w:tcPr>
          <w:p>
            <w:pPr>
              <w:pStyle w:val="TableParagraph"/>
              <w:spacing w:line="271" w:lineRule="exact"/>
              <w:rPr>
                <w:sz w:val="24"/>
              </w:rPr>
            </w:pPr>
            <w:r>
              <w:rPr>
                <w:spacing w:val="-4"/>
                <w:sz w:val="24"/>
              </w:rPr>
              <w:t>8.20</w:t>
            </w:r>
          </w:p>
        </w:tc>
        <w:tc>
          <w:tcPr>
            <w:tcW w:w="2179" w:type="dxa"/>
          </w:tcPr>
          <w:p>
            <w:pPr>
              <w:pStyle w:val="TableParagraph"/>
              <w:spacing w:line="271" w:lineRule="exact"/>
              <w:ind w:left="104"/>
              <w:rPr>
                <w:sz w:val="24"/>
              </w:rPr>
            </w:pPr>
            <w:r>
              <w:rPr>
                <w:spacing w:val="-4"/>
                <w:sz w:val="24"/>
              </w:rPr>
              <w:t>8.20</w:t>
            </w:r>
          </w:p>
        </w:tc>
      </w:tr>
    </w:tbl>
    <w:p>
      <w:pPr>
        <w:pStyle w:val="TableParagraph"/>
        <w:spacing w:after="0" w:line="271" w:lineRule="exact"/>
        <w:rPr>
          <w:sz w:val="24"/>
        </w:rPr>
        <w:sectPr>
          <w:pgSz w:w="12240" w:h="15840"/>
          <w:pgMar w:header="0" w:footer="1037" w:top="1380" w:bottom="1220" w:left="1440" w:right="1440"/>
        </w:sectPr>
      </w:pPr>
    </w:p>
    <w:p>
      <w:pPr>
        <w:pStyle w:val="BodyText"/>
        <w:spacing w:before="79"/>
      </w:pPr>
      <w:r>
        <w:rPr/>
        <w:t>Average</w:t>
      </w:r>
      <w:r>
        <w:rPr>
          <w:spacing w:val="-7"/>
        </w:rPr>
        <w:t> </w:t>
      </w:r>
      <w:r>
        <w:rPr/>
        <w:t>titer</w:t>
      </w:r>
      <w:r>
        <w:rPr>
          <w:spacing w:val="-4"/>
        </w:rPr>
        <w:t> </w:t>
      </w:r>
      <w:r>
        <w:rPr/>
        <w:t>=</w:t>
      </w:r>
      <w:r>
        <w:rPr>
          <w:spacing w:val="-6"/>
        </w:rPr>
        <w:t> </w:t>
      </w:r>
      <w:r>
        <w:rPr/>
        <w:t>2nd</w:t>
      </w:r>
      <w:r>
        <w:rPr>
          <w:spacing w:val="-1"/>
        </w:rPr>
        <w:t> </w:t>
      </w:r>
      <w:r>
        <w:rPr/>
        <w:t>+</w:t>
      </w:r>
      <w:r>
        <w:rPr>
          <w:spacing w:val="-5"/>
        </w:rPr>
        <w:t> </w:t>
      </w:r>
      <w:r>
        <w:rPr/>
        <w:t>3rd</w:t>
      </w:r>
      <w:r>
        <w:rPr>
          <w:spacing w:val="-2"/>
        </w:rPr>
        <w:t> </w:t>
      </w:r>
      <w:r>
        <w:rPr>
          <w:spacing w:val="-5"/>
        </w:rPr>
        <w:t>/2</w:t>
      </w:r>
    </w:p>
    <w:p>
      <w:pPr>
        <w:pStyle w:val="BodyText"/>
        <w:spacing w:before="62"/>
        <w:ind w:left="0"/>
      </w:pPr>
    </w:p>
    <w:p>
      <w:pPr>
        <w:pStyle w:val="BodyText"/>
        <w:ind w:left="1857"/>
      </w:pPr>
      <w:r>
        <w:rPr/>
        <w:t>8.20+8.20/2</w:t>
      </w:r>
      <w:r>
        <w:rPr>
          <w:spacing w:val="-14"/>
        </w:rPr>
        <w:t> </w:t>
      </w:r>
      <w:r>
        <w:rPr>
          <w:spacing w:val="-2"/>
        </w:rPr>
        <w:t>=8.20ml</w:t>
      </w:r>
    </w:p>
    <w:p>
      <w:pPr>
        <w:pStyle w:val="BodyText"/>
        <w:spacing w:before="63"/>
        <w:ind w:left="0"/>
      </w:pPr>
    </w:p>
    <w:p>
      <w:pPr>
        <w:pStyle w:val="BodyText"/>
      </w:pPr>
      <w:r>
        <w:rPr/>
        <w:t>Moles</w:t>
      </w:r>
      <w:r>
        <w:rPr>
          <w:spacing w:val="-5"/>
        </w:rPr>
        <w:t> </w:t>
      </w:r>
      <w:r>
        <w:rPr/>
        <w:t>of</w:t>
      </w:r>
      <w:r>
        <w:rPr>
          <w:spacing w:val="-5"/>
        </w:rPr>
        <w:t> </w:t>
      </w:r>
      <w:r>
        <w:rPr/>
        <w:t>iodine</w:t>
      </w:r>
      <w:r>
        <w:rPr>
          <w:spacing w:val="-5"/>
        </w:rPr>
        <w:t> </w:t>
      </w:r>
      <w:r>
        <w:rPr/>
        <w:t>=</w:t>
      </w:r>
      <w:r>
        <w:rPr>
          <w:spacing w:val="-6"/>
        </w:rPr>
        <w:t> </w:t>
      </w:r>
      <w:r>
        <w:rPr>
          <w:spacing w:val="-2"/>
        </w:rPr>
        <w:t>0.005molL×0.0082L</w:t>
      </w:r>
    </w:p>
    <w:p>
      <w:pPr>
        <w:pStyle w:val="BodyText"/>
        <w:spacing w:before="60"/>
        <w:ind w:left="0"/>
      </w:pPr>
    </w:p>
    <w:p>
      <w:pPr>
        <w:pStyle w:val="BodyText"/>
        <w:ind w:left="1917"/>
      </w:pPr>
      <w:r>
        <w:rPr/>
        <w:t>=</w:t>
      </w:r>
      <w:r>
        <w:rPr>
          <w:spacing w:val="-4"/>
        </w:rPr>
        <w:t> </w:t>
      </w:r>
      <w:r>
        <w:rPr>
          <w:spacing w:val="-2"/>
        </w:rPr>
        <w:t>0.000041mol.</w:t>
      </w:r>
    </w:p>
    <w:p>
      <w:pPr>
        <w:pStyle w:val="BodyText"/>
        <w:spacing w:before="62"/>
        <w:ind w:left="0"/>
      </w:pPr>
    </w:p>
    <w:p>
      <w:pPr>
        <w:pStyle w:val="BodyText"/>
      </w:pPr>
      <w:r>
        <w:rPr/>
        <w:t>Concentration</w:t>
      </w:r>
      <w:r>
        <w:rPr>
          <w:spacing w:val="-8"/>
        </w:rPr>
        <w:t> </w:t>
      </w:r>
      <w:r>
        <w:rPr/>
        <w:t>of</w:t>
      </w:r>
      <w:r>
        <w:rPr>
          <w:spacing w:val="-7"/>
        </w:rPr>
        <w:t> </w:t>
      </w:r>
      <w:r>
        <w:rPr/>
        <w:t>ascorbic</w:t>
      </w:r>
      <w:r>
        <w:rPr>
          <w:spacing w:val="-8"/>
        </w:rPr>
        <w:t> </w:t>
      </w:r>
      <w:r>
        <w:rPr/>
        <w:t>acid</w:t>
      </w:r>
      <w:r>
        <w:rPr>
          <w:spacing w:val="-7"/>
        </w:rPr>
        <w:t> </w:t>
      </w:r>
      <w:r>
        <w:rPr/>
        <w:t>=</w:t>
      </w:r>
      <w:r>
        <w:rPr>
          <w:spacing w:val="-8"/>
        </w:rPr>
        <w:t> </w:t>
      </w:r>
      <w:r>
        <w:rPr>
          <w:spacing w:val="-2"/>
        </w:rPr>
        <w:t>0.000041mol/0.1L</w:t>
      </w:r>
    </w:p>
    <w:p>
      <w:pPr>
        <w:pStyle w:val="BodyText"/>
        <w:spacing w:before="62"/>
        <w:ind w:left="0"/>
      </w:pPr>
    </w:p>
    <w:p>
      <w:pPr>
        <w:pStyle w:val="BodyText"/>
        <w:spacing w:before="1"/>
        <w:ind w:left="0" w:right="4442"/>
        <w:jc w:val="right"/>
      </w:pPr>
      <w:r>
        <w:rPr/>
        <w:t>=</w:t>
      </w:r>
      <w:r>
        <w:rPr>
          <w:spacing w:val="-4"/>
        </w:rPr>
        <w:t> </w:t>
      </w:r>
      <w:r>
        <w:rPr>
          <w:spacing w:val="-2"/>
        </w:rPr>
        <w:t>0.00041mol/L</w:t>
      </w:r>
    </w:p>
    <w:p>
      <w:pPr>
        <w:pStyle w:val="BodyText"/>
        <w:spacing w:before="62"/>
        <w:ind w:left="0"/>
      </w:pPr>
    </w:p>
    <w:p>
      <w:pPr>
        <w:pStyle w:val="BodyText"/>
      </w:pPr>
      <w:r>
        <w:rPr/>
        <w:t>Mass</w:t>
      </w:r>
      <w:r>
        <w:rPr>
          <w:spacing w:val="-6"/>
        </w:rPr>
        <w:t> </w:t>
      </w:r>
      <w:r>
        <w:rPr/>
        <w:t>(g)</w:t>
      </w:r>
      <w:r>
        <w:rPr>
          <w:spacing w:val="-7"/>
        </w:rPr>
        <w:t> </w:t>
      </w:r>
      <w:r>
        <w:rPr/>
        <w:t>of</w:t>
      </w:r>
      <w:r>
        <w:rPr>
          <w:spacing w:val="-6"/>
        </w:rPr>
        <w:t> </w:t>
      </w:r>
      <w:r>
        <w:rPr/>
        <w:t>ascorbic</w:t>
      </w:r>
      <w:r>
        <w:rPr>
          <w:spacing w:val="-2"/>
        </w:rPr>
        <w:t> </w:t>
      </w:r>
      <w:r>
        <w:rPr/>
        <w:t>acid</w:t>
      </w:r>
      <w:r>
        <w:rPr>
          <w:spacing w:val="-3"/>
        </w:rPr>
        <w:t> </w:t>
      </w:r>
      <w:r>
        <w:rPr/>
        <w:t>=</w:t>
      </w:r>
      <w:r>
        <w:rPr>
          <w:spacing w:val="-3"/>
        </w:rPr>
        <w:t> </w:t>
      </w:r>
      <w:r>
        <w:rPr/>
        <w:t>0.000041</w:t>
      </w:r>
      <w:r>
        <w:rPr>
          <w:spacing w:val="-6"/>
        </w:rPr>
        <w:t> </w:t>
      </w:r>
      <w:r>
        <w:rPr/>
        <w:t>mol</w:t>
      </w:r>
      <w:r>
        <w:rPr>
          <w:spacing w:val="-5"/>
        </w:rPr>
        <w:t> </w:t>
      </w:r>
      <w:r>
        <w:rPr/>
        <w:t>x</w:t>
      </w:r>
      <w:r>
        <w:rPr>
          <w:spacing w:val="-6"/>
        </w:rPr>
        <w:t> </w:t>
      </w:r>
      <w:r>
        <w:rPr>
          <w:spacing w:val="-2"/>
        </w:rPr>
        <w:t>176.12g/mol</w:t>
      </w:r>
    </w:p>
    <w:p>
      <w:pPr>
        <w:pStyle w:val="BodyText"/>
        <w:spacing w:before="62"/>
        <w:ind w:left="0"/>
      </w:pPr>
    </w:p>
    <w:p>
      <w:pPr>
        <w:pStyle w:val="BodyText"/>
        <w:spacing w:before="1"/>
        <w:ind w:left="2875"/>
      </w:pPr>
      <w:r>
        <w:rPr/>
        <w:t>=</w:t>
      </w:r>
      <w:r>
        <w:rPr>
          <w:spacing w:val="-4"/>
        </w:rPr>
        <w:t> </w:t>
      </w:r>
      <w:r>
        <w:rPr>
          <w:spacing w:val="-2"/>
        </w:rPr>
        <w:t>0.007221g</w:t>
      </w:r>
    </w:p>
    <w:p>
      <w:pPr>
        <w:pStyle w:val="BodyText"/>
        <w:spacing w:before="62"/>
        <w:ind w:left="0"/>
      </w:pPr>
    </w:p>
    <w:p>
      <w:pPr>
        <w:pStyle w:val="BodyText"/>
        <w:ind w:left="2875"/>
      </w:pPr>
      <w:r>
        <w:rPr/>
        <w:t>=</w:t>
      </w:r>
      <w:r>
        <w:rPr>
          <w:spacing w:val="-4"/>
        </w:rPr>
        <w:t> </w:t>
      </w:r>
      <w:r>
        <w:rPr>
          <w:spacing w:val="-2"/>
        </w:rPr>
        <w:t>7.221mg</w:t>
      </w:r>
    </w:p>
    <w:p>
      <w:pPr>
        <w:pStyle w:val="BodyText"/>
        <w:spacing w:before="60"/>
        <w:ind w:left="0"/>
      </w:pPr>
    </w:p>
    <w:p>
      <w:pPr>
        <w:pStyle w:val="BodyText"/>
      </w:pPr>
      <w:r>
        <w:rPr/>
        <w:t>Concentration</w:t>
      </w:r>
      <w:r>
        <w:rPr>
          <w:spacing w:val="-8"/>
        </w:rPr>
        <w:t> </w:t>
      </w:r>
      <w:r>
        <w:rPr/>
        <w:t>(mg/100mL)</w:t>
      </w:r>
      <w:r>
        <w:rPr>
          <w:spacing w:val="-10"/>
        </w:rPr>
        <w:t> </w:t>
      </w:r>
      <w:r>
        <w:rPr/>
        <w:t>=</w:t>
      </w:r>
      <w:r>
        <w:rPr>
          <w:spacing w:val="-8"/>
        </w:rPr>
        <w:t> </w:t>
      </w:r>
      <w:r>
        <w:rPr/>
        <w:t>7.221mg</w:t>
      </w:r>
      <w:r>
        <w:rPr>
          <w:spacing w:val="-8"/>
        </w:rPr>
        <w:t> </w:t>
      </w:r>
      <w:r>
        <w:rPr/>
        <w:t>/75mL</w:t>
      </w:r>
      <w:r>
        <w:rPr>
          <w:spacing w:val="-8"/>
        </w:rPr>
        <w:t> </w:t>
      </w:r>
      <w:r>
        <w:rPr/>
        <w:t>x</w:t>
      </w:r>
      <w:r>
        <w:rPr>
          <w:spacing w:val="-8"/>
        </w:rPr>
        <w:t> </w:t>
      </w:r>
      <w:r>
        <w:rPr>
          <w:spacing w:val="-2"/>
        </w:rPr>
        <w:t>100mL</w:t>
      </w:r>
    </w:p>
    <w:p>
      <w:pPr>
        <w:pStyle w:val="BodyText"/>
        <w:spacing w:before="62"/>
        <w:ind w:left="0"/>
      </w:pPr>
    </w:p>
    <w:p>
      <w:pPr>
        <w:pStyle w:val="BodyText"/>
        <w:spacing w:before="1"/>
        <w:ind w:left="0" w:right="4503"/>
        <w:jc w:val="right"/>
      </w:pPr>
      <w:r>
        <w:rPr/>
        <w:t>=</w:t>
      </w:r>
      <w:r>
        <w:rPr>
          <w:spacing w:val="-4"/>
        </w:rPr>
        <w:t> </w:t>
      </w:r>
      <w:r>
        <w:rPr>
          <w:spacing w:val="-2"/>
        </w:rPr>
        <w:t>9.628mg/100mL</w:t>
      </w:r>
    </w:p>
    <w:p>
      <w:pPr>
        <w:pStyle w:val="BodyText"/>
        <w:ind w:left="0"/>
      </w:pPr>
    </w:p>
    <w:p>
      <w:pPr>
        <w:pStyle w:val="BodyText"/>
        <w:ind w:left="0"/>
      </w:pPr>
    </w:p>
    <w:p>
      <w:pPr>
        <w:pStyle w:val="BodyText"/>
        <w:spacing w:before="124"/>
        <w:ind w:left="0"/>
      </w:pPr>
    </w:p>
    <w:p>
      <w:pPr>
        <w:pStyle w:val="Heading5"/>
        <w:spacing w:line="535" w:lineRule="auto"/>
        <w:ind w:left="360" w:right="5289" w:firstLine="0"/>
      </w:pPr>
      <w:r>
        <w:rPr/>
        <w:t>Table</w:t>
      </w:r>
      <w:r>
        <w:rPr>
          <w:spacing w:val="-13"/>
        </w:rPr>
        <w:t> </w:t>
      </w:r>
      <w:r>
        <w:rPr/>
        <w:t>2:</w:t>
      </w:r>
      <w:r>
        <w:rPr>
          <w:spacing w:val="-11"/>
        </w:rPr>
        <w:t> </w:t>
      </w:r>
      <w:r>
        <w:rPr/>
        <w:t>Titration</w:t>
      </w:r>
      <w:r>
        <w:rPr>
          <w:spacing w:val="-9"/>
        </w:rPr>
        <w:t> </w:t>
      </w:r>
      <w:r>
        <w:rPr/>
        <w:t>value</w:t>
      </w:r>
      <w:r>
        <w:rPr>
          <w:spacing w:val="-11"/>
        </w:rPr>
        <w:t> </w:t>
      </w:r>
      <w:r>
        <w:rPr/>
        <w:t>table </w:t>
      </w:r>
      <w:r>
        <w:rPr>
          <w:spacing w:val="-2"/>
        </w:rPr>
        <w:t>Orange</w:t>
      </w:r>
    </w:p>
    <w:tbl>
      <w:tblPr>
        <w:tblW w:w="0" w:type="auto"/>
        <w:jc w:val="left"/>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081"/>
        <w:gridCol w:w="2184"/>
        <w:gridCol w:w="2182"/>
        <w:gridCol w:w="2184"/>
      </w:tblGrid>
      <w:tr>
        <w:trPr>
          <w:trHeight w:val="614" w:hRule="atLeast"/>
        </w:trPr>
        <w:tc>
          <w:tcPr>
            <w:tcW w:w="2081" w:type="dxa"/>
          </w:tcPr>
          <w:p>
            <w:pPr>
              <w:pStyle w:val="TableParagraph"/>
              <w:spacing w:line="240" w:lineRule="auto"/>
              <w:ind w:left="0"/>
              <w:rPr>
                <w:sz w:val="22"/>
              </w:rPr>
            </w:pPr>
          </w:p>
        </w:tc>
        <w:tc>
          <w:tcPr>
            <w:tcW w:w="2184" w:type="dxa"/>
          </w:tcPr>
          <w:p>
            <w:pPr>
              <w:pStyle w:val="TableParagraph"/>
              <w:ind w:left="108"/>
              <w:rPr>
                <w:sz w:val="24"/>
              </w:rPr>
            </w:pPr>
            <w:r>
              <w:rPr>
                <w:sz w:val="24"/>
              </w:rPr>
              <w:t>1</w:t>
            </w:r>
            <w:r>
              <w:rPr>
                <w:sz w:val="24"/>
                <w:vertAlign w:val="superscript"/>
              </w:rPr>
              <w:t>st</w:t>
            </w:r>
            <w:r>
              <w:rPr>
                <w:spacing w:val="-3"/>
                <w:sz w:val="24"/>
                <w:vertAlign w:val="baseline"/>
              </w:rPr>
              <w:t> </w:t>
            </w:r>
            <w:r>
              <w:rPr>
                <w:spacing w:val="-2"/>
                <w:sz w:val="24"/>
                <w:vertAlign w:val="baseline"/>
              </w:rPr>
              <w:t>titration(mL)</w:t>
            </w:r>
          </w:p>
        </w:tc>
        <w:tc>
          <w:tcPr>
            <w:tcW w:w="2182" w:type="dxa"/>
          </w:tcPr>
          <w:p>
            <w:pPr>
              <w:pStyle w:val="TableParagraph"/>
              <w:rPr>
                <w:sz w:val="24"/>
              </w:rPr>
            </w:pPr>
            <w:r>
              <w:rPr>
                <w:sz w:val="24"/>
              </w:rPr>
              <w:t>2</w:t>
            </w:r>
            <w:r>
              <w:rPr>
                <w:sz w:val="24"/>
                <w:vertAlign w:val="superscript"/>
              </w:rPr>
              <w:t>nd</w:t>
            </w:r>
            <w:r>
              <w:rPr>
                <w:spacing w:val="-2"/>
                <w:sz w:val="24"/>
                <w:vertAlign w:val="baseline"/>
              </w:rPr>
              <w:t> titration(mL)</w:t>
            </w:r>
          </w:p>
        </w:tc>
        <w:tc>
          <w:tcPr>
            <w:tcW w:w="2184" w:type="dxa"/>
          </w:tcPr>
          <w:p>
            <w:pPr>
              <w:pStyle w:val="TableParagraph"/>
              <w:rPr>
                <w:sz w:val="24"/>
              </w:rPr>
            </w:pPr>
            <w:r>
              <w:rPr>
                <w:sz w:val="24"/>
              </w:rPr>
              <w:t>3</w:t>
            </w:r>
            <w:r>
              <w:rPr>
                <w:sz w:val="24"/>
                <w:vertAlign w:val="superscript"/>
              </w:rPr>
              <w:t>rd</w:t>
            </w:r>
            <w:r>
              <w:rPr>
                <w:spacing w:val="-2"/>
                <w:sz w:val="24"/>
                <w:vertAlign w:val="baseline"/>
              </w:rPr>
              <w:t> titration(mL)</w:t>
            </w:r>
          </w:p>
        </w:tc>
      </w:tr>
      <w:tr>
        <w:trPr>
          <w:trHeight w:val="613" w:hRule="atLeast"/>
        </w:trPr>
        <w:tc>
          <w:tcPr>
            <w:tcW w:w="2081" w:type="dxa"/>
          </w:tcPr>
          <w:p>
            <w:pPr>
              <w:pStyle w:val="TableParagraph"/>
              <w:ind w:left="107"/>
              <w:rPr>
                <w:sz w:val="24"/>
              </w:rPr>
            </w:pPr>
            <w:r>
              <w:rPr>
                <w:sz w:val="24"/>
              </w:rPr>
              <w:t>Final</w:t>
            </w:r>
            <w:r>
              <w:rPr>
                <w:spacing w:val="-8"/>
                <w:sz w:val="24"/>
              </w:rPr>
              <w:t> </w:t>
            </w:r>
            <w:r>
              <w:rPr>
                <w:spacing w:val="-2"/>
                <w:sz w:val="24"/>
              </w:rPr>
              <w:t>Reading</w:t>
            </w:r>
          </w:p>
        </w:tc>
        <w:tc>
          <w:tcPr>
            <w:tcW w:w="2184" w:type="dxa"/>
          </w:tcPr>
          <w:p>
            <w:pPr>
              <w:pStyle w:val="TableParagraph"/>
              <w:ind w:left="105"/>
              <w:rPr>
                <w:sz w:val="24"/>
              </w:rPr>
            </w:pPr>
            <w:r>
              <w:rPr>
                <w:spacing w:val="-2"/>
                <w:sz w:val="24"/>
              </w:rPr>
              <w:t>28.00</w:t>
            </w:r>
          </w:p>
        </w:tc>
        <w:tc>
          <w:tcPr>
            <w:tcW w:w="2182" w:type="dxa"/>
          </w:tcPr>
          <w:p>
            <w:pPr>
              <w:pStyle w:val="TableParagraph"/>
              <w:rPr>
                <w:sz w:val="24"/>
              </w:rPr>
            </w:pPr>
            <w:r>
              <w:rPr>
                <w:spacing w:val="-2"/>
                <w:sz w:val="24"/>
              </w:rPr>
              <w:t>26.10</w:t>
            </w:r>
          </w:p>
        </w:tc>
        <w:tc>
          <w:tcPr>
            <w:tcW w:w="2184" w:type="dxa"/>
          </w:tcPr>
          <w:p>
            <w:pPr>
              <w:pStyle w:val="TableParagraph"/>
              <w:ind w:left="104"/>
              <w:rPr>
                <w:sz w:val="24"/>
              </w:rPr>
            </w:pPr>
            <w:r>
              <w:rPr>
                <w:spacing w:val="-2"/>
                <w:sz w:val="24"/>
              </w:rPr>
              <w:t>25.90</w:t>
            </w:r>
          </w:p>
        </w:tc>
      </w:tr>
      <w:tr>
        <w:trPr>
          <w:trHeight w:val="614" w:hRule="atLeast"/>
        </w:trPr>
        <w:tc>
          <w:tcPr>
            <w:tcW w:w="2081" w:type="dxa"/>
          </w:tcPr>
          <w:p>
            <w:pPr>
              <w:pStyle w:val="TableParagraph"/>
              <w:ind w:left="107"/>
              <w:rPr>
                <w:sz w:val="24"/>
              </w:rPr>
            </w:pPr>
            <w:r>
              <w:rPr>
                <w:sz w:val="24"/>
              </w:rPr>
              <w:t>Initial</w:t>
            </w:r>
            <w:r>
              <w:rPr>
                <w:spacing w:val="-10"/>
                <w:sz w:val="24"/>
              </w:rPr>
              <w:t> </w:t>
            </w:r>
            <w:r>
              <w:rPr>
                <w:spacing w:val="-2"/>
                <w:sz w:val="24"/>
              </w:rPr>
              <w:t>Reading</w:t>
            </w:r>
          </w:p>
        </w:tc>
        <w:tc>
          <w:tcPr>
            <w:tcW w:w="2184" w:type="dxa"/>
          </w:tcPr>
          <w:p>
            <w:pPr>
              <w:pStyle w:val="TableParagraph"/>
              <w:ind w:left="105"/>
              <w:rPr>
                <w:sz w:val="24"/>
              </w:rPr>
            </w:pPr>
            <w:r>
              <w:rPr>
                <w:spacing w:val="-4"/>
                <w:sz w:val="24"/>
              </w:rPr>
              <w:t>0.00</w:t>
            </w:r>
          </w:p>
        </w:tc>
        <w:tc>
          <w:tcPr>
            <w:tcW w:w="2182" w:type="dxa"/>
          </w:tcPr>
          <w:p>
            <w:pPr>
              <w:pStyle w:val="TableParagraph"/>
              <w:rPr>
                <w:sz w:val="24"/>
              </w:rPr>
            </w:pPr>
            <w:r>
              <w:rPr>
                <w:spacing w:val="-4"/>
                <w:sz w:val="24"/>
              </w:rPr>
              <w:t>0.00</w:t>
            </w:r>
          </w:p>
        </w:tc>
        <w:tc>
          <w:tcPr>
            <w:tcW w:w="2184" w:type="dxa"/>
          </w:tcPr>
          <w:p>
            <w:pPr>
              <w:pStyle w:val="TableParagraph"/>
              <w:ind w:left="104"/>
              <w:rPr>
                <w:sz w:val="24"/>
              </w:rPr>
            </w:pPr>
            <w:r>
              <w:rPr>
                <w:spacing w:val="-4"/>
                <w:sz w:val="24"/>
              </w:rPr>
              <w:t>0.00</w:t>
            </w:r>
          </w:p>
        </w:tc>
      </w:tr>
      <w:tr>
        <w:trPr>
          <w:trHeight w:val="616" w:hRule="atLeast"/>
        </w:trPr>
        <w:tc>
          <w:tcPr>
            <w:tcW w:w="2081" w:type="dxa"/>
          </w:tcPr>
          <w:p>
            <w:pPr>
              <w:pStyle w:val="TableParagraph"/>
              <w:ind w:left="107"/>
              <w:rPr>
                <w:sz w:val="24"/>
              </w:rPr>
            </w:pPr>
            <w:r>
              <w:rPr>
                <w:sz w:val="24"/>
              </w:rPr>
              <w:t>Volume</w:t>
            </w:r>
            <w:r>
              <w:rPr>
                <w:spacing w:val="-9"/>
                <w:sz w:val="24"/>
              </w:rPr>
              <w:t> </w:t>
            </w:r>
            <w:r>
              <w:rPr>
                <w:spacing w:val="-4"/>
                <w:sz w:val="24"/>
              </w:rPr>
              <w:t>used</w:t>
            </w:r>
          </w:p>
        </w:tc>
        <w:tc>
          <w:tcPr>
            <w:tcW w:w="2184" w:type="dxa"/>
          </w:tcPr>
          <w:p>
            <w:pPr>
              <w:pStyle w:val="TableParagraph"/>
              <w:ind w:left="104"/>
              <w:rPr>
                <w:sz w:val="24"/>
              </w:rPr>
            </w:pPr>
            <w:r>
              <w:rPr>
                <w:spacing w:val="-2"/>
                <w:sz w:val="24"/>
              </w:rPr>
              <w:t>28.00</w:t>
            </w:r>
          </w:p>
        </w:tc>
        <w:tc>
          <w:tcPr>
            <w:tcW w:w="2182" w:type="dxa"/>
          </w:tcPr>
          <w:p>
            <w:pPr>
              <w:pStyle w:val="TableParagraph"/>
              <w:ind w:left="105"/>
              <w:rPr>
                <w:sz w:val="24"/>
              </w:rPr>
            </w:pPr>
            <w:r>
              <w:rPr>
                <w:spacing w:val="-2"/>
                <w:sz w:val="24"/>
              </w:rPr>
              <w:t>26.10</w:t>
            </w:r>
          </w:p>
        </w:tc>
        <w:tc>
          <w:tcPr>
            <w:tcW w:w="2184" w:type="dxa"/>
          </w:tcPr>
          <w:p>
            <w:pPr>
              <w:pStyle w:val="TableParagraph"/>
              <w:ind w:left="103"/>
              <w:rPr>
                <w:sz w:val="24"/>
              </w:rPr>
            </w:pPr>
            <w:r>
              <w:rPr>
                <w:spacing w:val="-2"/>
                <w:sz w:val="24"/>
              </w:rPr>
              <w:t>25.90</w:t>
            </w:r>
          </w:p>
        </w:tc>
      </w:tr>
    </w:tbl>
    <w:p>
      <w:pPr>
        <w:pStyle w:val="BodyText"/>
        <w:ind w:left="0"/>
        <w:rPr>
          <w:b/>
        </w:rPr>
      </w:pPr>
    </w:p>
    <w:p>
      <w:pPr>
        <w:pStyle w:val="BodyText"/>
        <w:spacing w:before="57"/>
        <w:ind w:left="0"/>
        <w:rPr>
          <w:b/>
        </w:rPr>
      </w:pPr>
    </w:p>
    <w:p>
      <w:pPr>
        <w:pStyle w:val="BodyText"/>
      </w:pPr>
      <w:r>
        <w:rPr/>
        <w:t>Average</w:t>
      </w:r>
      <w:r>
        <w:rPr>
          <w:spacing w:val="-6"/>
        </w:rPr>
        <w:t> </w:t>
      </w:r>
      <w:r>
        <w:rPr/>
        <w:t>titre</w:t>
      </w:r>
      <w:r>
        <w:rPr>
          <w:spacing w:val="-6"/>
        </w:rPr>
        <w:t> </w:t>
      </w:r>
      <w:r>
        <w:rPr/>
        <w:t>=</w:t>
      </w:r>
      <w:r>
        <w:rPr>
          <w:spacing w:val="-6"/>
        </w:rPr>
        <w:t> </w:t>
      </w:r>
      <w:r>
        <w:rPr/>
        <w:t>2nd</w:t>
      </w:r>
      <w:r>
        <w:rPr>
          <w:spacing w:val="-1"/>
        </w:rPr>
        <w:t> </w:t>
      </w:r>
      <w:r>
        <w:rPr/>
        <w:t>+</w:t>
      </w:r>
      <w:r>
        <w:rPr>
          <w:spacing w:val="-5"/>
        </w:rPr>
        <w:t> </w:t>
      </w:r>
      <w:r>
        <w:rPr/>
        <w:t>3rd</w:t>
      </w:r>
      <w:r>
        <w:rPr>
          <w:spacing w:val="-4"/>
        </w:rPr>
        <w:t> </w:t>
      </w:r>
      <w:r>
        <w:rPr>
          <w:spacing w:val="-5"/>
        </w:rPr>
        <w:t>/2</w:t>
      </w:r>
    </w:p>
    <w:p>
      <w:pPr>
        <w:pStyle w:val="BodyText"/>
        <w:spacing w:before="62"/>
        <w:ind w:left="0"/>
      </w:pPr>
    </w:p>
    <w:p>
      <w:pPr>
        <w:pStyle w:val="BodyText"/>
        <w:ind w:left="1857"/>
      </w:pPr>
      <w:r>
        <w:rPr/>
        <w:t>26.10+25.90</w:t>
      </w:r>
      <w:r>
        <w:rPr>
          <w:spacing w:val="-15"/>
        </w:rPr>
        <w:t> </w:t>
      </w:r>
      <w:r>
        <w:rPr>
          <w:spacing w:val="-2"/>
        </w:rPr>
        <w:t>=26.00ml</w:t>
      </w:r>
    </w:p>
    <w:p>
      <w:pPr>
        <w:pStyle w:val="BodyText"/>
        <w:spacing w:after="0"/>
        <w:sectPr>
          <w:pgSz w:w="12240" w:h="15840"/>
          <w:pgMar w:header="0" w:footer="1037" w:top="1360" w:bottom="1220" w:left="1440" w:right="1440"/>
        </w:sectPr>
      </w:pPr>
    </w:p>
    <w:p>
      <w:pPr>
        <w:pStyle w:val="BodyText"/>
        <w:spacing w:before="79"/>
      </w:pPr>
      <w:r>
        <w:rPr/>
        <w:t>Moles</w:t>
      </w:r>
      <w:r>
        <w:rPr>
          <w:spacing w:val="-5"/>
        </w:rPr>
        <w:t> </w:t>
      </w:r>
      <w:r>
        <w:rPr/>
        <w:t>of</w:t>
      </w:r>
      <w:r>
        <w:rPr>
          <w:spacing w:val="-5"/>
        </w:rPr>
        <w:t> </w:t>
      </w:r>
      <w:r>
        <w:rPr/>
        <w:t>iodine</w:t>
      </w:r>
      <w:r>
        <w:rPr>
          <w:spacing w:val="-5"/>
        </w:rPr>
        <w:t> </w:t>
      </w:r>
      <w:r>
        <w:rPr/>
        <w:t>=</w:t>
      </w:r>
      <w:r>
        <w:rPr>
          <w:spacing w:val="-6"/>
        </w:rPr>
        <w:t> </w:t>
      </w:r>
      <w:r>
        <w:rPr>
          <w:spacing w:val="-2"/>
        </w:rPr>
        <w:t>0.005molL×0.0260L</w:t>
      </w:r>
    </w:p>
    <w:p>
      <w:pPr>
        <w:pStyle w:val="BodyText"/>
        <w:spacing w:before="62"/>
        <w:ind w:left="0"/>
      </w:pPr>
    </w:p>
    <w:p>
      <w:pPr>
        <w:pStyle w:val="BodyText"/>
        <w:ind w:left="1917"/>
      </w:pPr>
      <w:r>
        <w:rPr>
          <w:spacing w:val="-2"/>
        </w:rPr>
        <w:t>=0.00013mol.</w:t>
      </w:r>
    </w:p>
    <w:p>
      <w:pPr>
        <w:pStyle w:val="BodyText"/>
        <w:spacing w:before="63"/>
        <w:ind w:left="0"/>
      </w:pPr>
    </w:p>
    <w:p>
      <w:pPr>
        <w:pStyle w:val="BodyText"/>
      </w:pPr>
      <w:r>
        <w:rPr/>
        <w:t>Concentration</w:t>
      </w:r>
      <w:r>
        <w:rPr>
          <w:spacing w:val="-8"/>
        </w:rPr>
        <w:t> </w:t>
      </w:r>
      <w:r>
        <w:rPr/>
        <w:t>of</w:t>
      </w:r>
      <w:r>
        <w:rPr>
          <w:spacing w:val="-7"/>
        </w:rPr>
        <w:t> </w:t>
      </w:r>
      <w:r>
        <w:rPr/>
        <w:t>ascorbic</w:t>
      </w:r>
      <w:r>
        <w:rPr>
          <w:spacing w:val="-8"/>
        </w:rPr>
        <w:t> </w:t>
      </w:r>
      <w:r>
        <w:rPr/>
        <w:t>acid</w:t>
      </w:r>
      <w:r>
        <w:rPr>
          <w:spacing w:val="-7"/>
        </w:rPr>
        <w:t> </w:t>
      </w:r>
      <w:r>
        <w:rPr/>
        <w:t>=</w:t>
      </w:r>
      <w:r>
        <w:rPr>
          <w:spacing w:val="-8"/>
        </w:rPr>
        <w:t> </w:t>
      </w:r>
      <w:r>
        <w:rPr/>
        <w:t>0.00013mol</w:t>
      </w:r>
      <w:r>
        <w:rPr>
          <w:spacing w:val="-8"/>
        </w:rPr>
        <w:t> </w:t>
      </w:r>
      <w:r>
        <w:rPr/>
        <w:t>x</w:t>
      </w:r>
      <w:r>
        <w:rPr>
          <w:spacing w:val="-7"/>
        </w:rPr>
        <w:t> </w:t>
      </w:r>
      <w:r>
        <w:rPr>
          <w:spacing w:val="-4"/>
        </w:rPr>
        <w:t>0.1L</w:t>
      </w:r>
    </w:p>
    <w:p>
      <w:pPr>
        <w:pStyle w:val="BodyText"/>
        <w:spacing w:before="60"/>
        <w:ind w:left="0"/>
      </w:pPr>
    </w:p>
    <w:p>
      <w:pPr>
        <w:pStyle w:val="BodyText"/>
        <w:ind w:left="0" w:right="4382"/>
        <w:jc w:val="right"/>
      </w:pPr>
      <w:r>
        <w:rPr/>
        <w:t>=</w:t>
      </w:r>
      <w:r>
        <w:rPr>
          <w:spacing w:val="-4"/>
        </w:rPr>
        <w:t> </w:t>
      </w:r>
      <w:r>
        <w:rPr>
          <w:spacing w:val="-2"/>
        </w:rPr>
        <w:t>0.00013mol/L</w:t>
      </w:r>
    </w:p>
    <w:p>
      <w:pPr>
        <w:pStyle w:val="BodyText"/>
        <w:spacing w:before="62"/>
        <w:ind w:left="0"/>
      </w:pPr>
    </w:p>
    <w:p>
      <w:pPr>
        <w:pStyle w:val="BodyText"/>
      </w:pPr>
      <w:r>
        <w:rPr/>
        <w:t>Mass</w:t>
      </w:r>
      <w:r>
        <w:rPr>
          <w:spacing w:val="-6"/>
        </w:rPr>
        <w:t> </w:t>
      </w:r>
      <w:r>
        <w:rPr/>
        <w:t>(g)</w:t>
      </w:r>
      <w:r>
        <w:rPr>
          <w:spacing w:val="-8"/>
        </w:rPr>
        <w:t> </w:t>
      </w:r>
      <w:r>
        <w:rPr/>
        <w:t>of</w:t>
      </w:r>
      <w:r>
        <w:rPr>
          <w:spacing w:val="-6"/>
        </w:rPr>
        <w:t> </w:t>
      </w:r>
      <w:r>
        <w:rPr/>
        <w:t>ascorbic</w:t>
      </w:r>
      <w:r>
        <w:rPr>
          <w:spacing w:val="-3"/>
        </w:rPr>
        <w:t> </w:t>
      </w:r>
      <w:r>
        <w:rPr/>
        <w:t>acid</w:t>
      </w:r>
      <w:r>
        <w:rPr>
          <w:spacing w:val="-3"/>
        </w:rPr>
        <w:t> </w:t>
      </w:r>
      <w:r>
        <w:rPr/>
        <w:t>=</w:t>
      </w:r>
      <w:r>
        <w:rPr>
          <w:spacing w:val="-4"/>
        </w:rPr>
        <w:t> </w:t>
      </w:r>
      <w:r>
        <w:rPr/>
        <w:t>0.00013mol</w:t>
      </w:r>
      <w:r>
        <w:rPr>
          <w:spacing w:val="-6"/>
        </w:rPr>
        <w:t> </w:t>
      </w:r>
      <w:r>
        <w:rPr/>
        <w:t>x</w:t>
      </w:r>
      <w:r>
        <w:rPr>
          <w:spacing w:val="-5"/>
        </w:rPr>
        <w:t> </w:t>
      </w:r>
      <w:r>
        <w:rPr>
          <w:spacing w:val="-2"/>
        </w:rPr>
        <w:t>176.12g/mol</w:t>
      </w:r>
    </w:p>
    <w:p>
      <w:pPr>
        <w:pStyle w:val="BodyText"/>
        <w:spacing w:before="62"/>
        <w:ind w:left="0"/>
      </w:pPr>
    </w:p>
    <w:p>
      <w:pPr>
        <w:pStyle w:val="BodyText"/>
        <w:spacing w:before="1"/>
        <w:ind w:left="2875"/>
      </w:pPr>
      <w:r>
        <w:rPr/>
        <w:t>=</w:t>
      </w:r>
      <w:r>
        <w:rPr>
          <w:spacing w:val="-4"/>
        </w:rPr>
        <w:t> </w:t>
      </w:r>
      <w:r>
        <w:rPr>
          <w:spacing w:val="-2"/>
        </w:rPr>
        <w:t>0.0228956g</w:t>
      </w:r>
    </w:p>
    <w:p>
      <w:pPr>
        <w:pStyle w:val="BodyText"/>
        <w:spacing w:before="62"/>
        <w:ind w:left="0"/>
      </w:pPr>
    </w:p>
    <w:p>
      <w:pPr>
        <w:pStyle w:val="BodyText"/>
        <w:ind w:left="2875"/>
      </w:pPr>
      <w:r>
        <w:rPr/>
        <w:t>=</w:t>
      </w:r>
      <w:r>
        <w:rPr>
          <w:spacing w:val="-4"/>
        </w:rPr>
        <w:t> </w:t>
      </w:r>
      <w:r>
        <w:rPr>
          <w:spacing w:val="-2"/>
        </w:rPr>
        <w:t>22.896mg</w:t>
      </w:r>
    </w:p>
    <w:p>
      <w:pPr>
        <w:pStyle w:val="BodyText"/>
        <w:spacing w:before="62"/>
        <w:ind w:left="0"/>
      </w:pPr>
    </w:p>
    <w:p>
      <w:pPr>
        <w:pStyle w:val="BodyText"/>
        <w:spacing w:before="1"/>
      </w:pPr>
      <w:r>
        <w:rPr/>
        <w:t>Concentration</w:t>
      </w:r>
      <w:r>
        <w:rPr>
          <w:spacing w:val="-10"/>
        </w:rPr>
        <w:t> </w:t>
      </w:r>
      <w:r>
        <w:rPr/>
        <w:t>(mg/100mL)</w:t>
      </w:r>
      <w:r>
        <w:rPr>
          <w:spacing w:val="-11"/>
        </w:rPr>
        <w:t> </w:t>
      </w:r>
      <w:r>
        <w:rPr/>
        <w:t>=</w:t>
      </w:r>
      <w:r>
        <w:rPr>
          <w:spacing w:val="-10"/>
        </w:rPr>
        <w:t> </w:t>
      </w:r>
      <w:r>
        <w:rPr/>
        <w:t>22.896mg/75mL</w:t>
      </w:r>
      <w:r>
        <w:rPr>
          <w:spacing w:val="-9"/>
        </w:rPr>
        <w:t> </w:t>
      </w:r>
      <w:r>
        <w:rPr/>
        <w:t>x</w:t>
      </w:r>
      <w:r>
        <w:rPr>
          <w:spacing w:val="-10"/>
        </w:rPr>
        <w:t> </w:t>
      </w:r>
      <w:r>
        <w:rPr>
          <w:spacing w:val="-2"/>
        </w:rPr>
        <w:t>100mL</w:t>
      </w:r>
    </w:p>
    <w:p>
      <w:pPr>
        <w:pStyle w:val="BodyText"/>
        <w:spacing w:before="62"/>
        <w:ind w:left="0"/>
      </w:pPr>
    </w:p>
    <w:p>
      <w:pPr>
        <w:pStyle w:val="BodyText"/>
        <w:ind w:left="0" w:right="4376"/>
        <w:jc w:val="right"/>
      </w:pPr>
      <w:r>
        <w:rPr/>
        <w:t>=</w:t>
      </w:r>
      <w:r>
        <w:rPr>
          <w:spacing w:val="-4"/>
        </w:rPr>
        <w:t> </w:t>
      </w:r>
      <w:r>
        <w:rPr>
          <w:spacing w:val="-2"/>
        </w:rPr>
        <w:t>30.528mg/100Ml.</w:t>
      </w:r>
    </w:p>
    <w:p>
      <w:pPr>
        <w:pStyle w:val="BodyText"/>
        <w:spacing w:before="60"/>
        <w:ind w:left="0"/>
      </w:pPr>
    </w:p>
    <w:p>
      <w:pPr>
        <w:pStyle w:val="Heading5"/>
        <w:numPr>
          <w:ilvl w:val="1"/>
          <w:numId w:val="19"/>
        </w:numPr>
        <w:tabs>
          <w:tab w:pos="1078" w:val="left" w:leader="none"/>
        </w:tabs>
        <w:spacing w:line="240" w:lineRule="auto" w:before="0" w:after="0"/>
        <w:ind w:left="1078" w:right="0" w:hanging="718"/>
        <w:jc w:val="left"/>
      </w:pPr>
      <w:bookmarkStart w:name="_TOC_250003" w:id="81"/>
      <w:bookmarkEnd w:id="81"/>
      <w:r>
        <w:rPr>
          <w:spacing w:val="-2"/>
        </w:rPr>
        <w:t>Discussion</w:t>
      </w:r>
    </w:p>
    <w:p>
      <w:pPr>
        <w:pStyle w:val="BodyText"/>
        <w:spacing w:line="360" w:lineRule="auto" w:before="139"/>
        <w:ind w:right="378"/>
      </w:pPr>
      <w:r>
        <w:rPr/>
        <w:t>Different methods can be used to determine the vitamin C content in juices. Iodometry titration was used in this research because it is less expensive, highly precise and accurate. Based on the result, the ascorbic acid in orange is higher than that of pineapple (30.528mg/100mL</w:t>
      </w:r>
      <w:r>
        <w:rPr>
          <w:spacing w:val="-7"/>
        </w:rPr>
        <w:t> </w:t>
      </w:r>
      <w:r>
        <w:rPr/>
        <w:t>and</w:t>
      </w:r>
      <w:r>
        <w:rPr>
          <w:spacing w:val="-7"/>
        </w:rPr>
        <w:t> </w:t>
      </w:r>
      <w:r>
        <w:rPr/>
        <w:t>9.628mg/100mL</w:t>
      </w:r>
      <w:r>
        <w:rPr>
          <w:spacing w:val="-4"/>
        </w:rPr>
        <w:t> </w:t>
      </w:r>
      <w:r>
        <w:rPr/>
        <w:t>respectively)</w:t>
      </w:r>
      <w:r>
        <w:rPr>
          <w:spacing w:val="-7"/>
        </w:rPr>
        <w:t> </w:t>
      </w:r>
      <w:r>
        <w:rPr/>
        <w:t>which</w:t>
      </w:r>
      <w:r>
        <w:rPr>
          <w:spacing w:val="-7"/>
        </w:rPr>
        <w:t> </w:t>
      </w:r>
      <w:r>
        <w:rPr/>
        <w:t>means</w:t>
      </w:r>
      <w:r>
        <w:rPr>
          <w:spacing w:val="-7"/>
        </w:rPr>
        <w:t> </w:t>
      </w:r>
      <w:r>
        <w:rPr/>
        <w:t>that</w:t>
      </w:r>
      <w:r>
        <w:rPr>
          <w:spacing w:val="-8"/>
        </w:rPr>
        <w:t> </w:t>
      </w:r>
      <w:r>
        <w:rPr/>
        <w:t>the</w:t>
      </w:r>
      <w:r>
        <w:rPr>
          <w:spacing w:val="-9"/>
        </w:rPr>
        <w:t> </w:t>
      </w:r>
      <w:r>
        <w:rPr/>
        <w:t>concentration of ascorbic acid in pineapple is lesser than that of orange in correlation to those earlier reported by [C.C. Nweze, M.G. Abdulganiyu and O.G. Erhabor 2015].</w:t>
      </w:r>
    </w:p>
    <w:p>
      <w:pPr>
        <w:pStyle w:val="BodyText"/>
        <w:spacing w:line="360" w:lineRule="auto" w:before="200"/>
        <w:ind w:right="704"/>
        <w:jc w:val="both"/>
      </w:pPr>
      <w:r>
        <w:rPr/>
        <w:t>Orange</w:t>
      </w:r>
      <w:r>
        <w:rPr>
          <w:spacing w:val="-2"/>
        </w:rPr>
        <w:t> </w:t>
      </w:r>
      <w:r>
        <w:rPr/>
        <w:t>and</w:t>
      </w:r>
      <w:r>
        <w:rPr>
          <w:spacing w:val="-5"/>
        </w:rPr>
        <w:t> </w:t>
      </w:r>
      <w:r>
        <w:rPr/>
        <w:t>pineapple</w:t>
      </w:r>
      <w:r>
        <w:rPr>
          <w:spacing w:val="-1"/>
        </w:rPr>
        <w:t> </w:t>
      </w:r>
      <w:r>
        <w:rPr/>
        <w:t>fruits</w:t>
      </w:r>
      <w:r>
        <w:rPr>
          <w:spacing w:val="-5"/>
        </w:rPr>
        <w:t> </w:t>
      </w:r>
      <w:r>
        <w:rPr/>
        <w:t>contain</w:t>
      </w:r>
      <w:r>
        <w:rPr>
          <w:spacing w:val="-5"/>
        </w:rPr>
        <w:t> </w:t>
      </w:r>
      <w:r>
        <w:rPr/>
        <w:t>enough</w:t>
      </w:r>
      <w:r>
        <w:rPr>
          <w:spacing w:val="-5"/>
        </w:rPr>
        <w:t> </w:t>
      </w:r>
      <w:r>
        <w:rPr/>
        <w:t>vitamin</w:t>
      </w:r>
      <w:r>
        <w:rPr>
          <w:spacing w:val="-5"/>
        </w:rPr>
        <w:t> </w:t>
      </w:r>
      <w:r>
        <w:rPr/>
        <w:t>C</w:t>
      </w:r>
      <w:r>
        <w:rPr>
          <w:spacing w:val="-5"/>
        </w:rPr>
        <w:t> </w:t>
      </w:r>
      <w:r>
        <w:rPr/>
        <w:t>which</w:t>
      </w:r>
      <w:r>
        <w:rPr>
          <w:spacing w:val="-7"/>
        </w:rPr>
        <w:t> </w:t>
      </w:r>
      <w:r>
        <w:rPr/>
        <w:t>is</w:t>
      </w:r>
      <w:r>
        <w:rPr>
          <w:spacing w:val="-2"/>
        </w:rPr>
        <w:t> </w:t>
      </w:r>
      <w:r>
        <w:rPr/>
        <w:t>an</w:t>
      </w:r>
      <w:r>
        <w:rPr>
          <w:spacing w:val="-7"/>
        </w:rPr>
        <w:t> </w:t>
      </w:r>
      <w:r>
        <w:rPr/>
        <w:t>antioxidant</w:t>
      </w:r>
      <w:r>
        <w:rPr>
          <w:spacing w:val="-5"/>
        </w:rPr>
        <w:t> </w:t>
      </w:r>
      <w:r>
        <w:rPr/>
        <w:t>vitamin essential</w:t>
      </w:r>
      <w:r>
        <w:rPr>
          <w:spacing w:val="-6"/>
        </w:rPr>
        <w:t> </w:t>
      </w:r>
      <w:r>
        <w:rPr/>
        <w:t>for</w:t>
      </w:r>
      <w:r>
        <w:rPr>
          <w:spacing w:val="-5"/>
        </w:rPr>
        <w:t> </w:t>
      </w:r>
      <w:r>
        <w:rPr/>
        <w:t>human</w:t>
      </w:r>
      <w:r>
        <w:rPr>
          <w:spacing w:val="-5"/>
        </w:rPr>
        <w:t> </w:t>
      </w:r>
      <w:r>
        <w:rPr/>
        <w:t>health.</w:t>
      </w:r>
      <w:r>
        <w:rPr>
          <w:spacing w:val="-5"/>
        </w:rPr>
        <w:t> </w:t>
      </w:r>
      <w:r>
        <w:rPr/>
        <w:t>Generally,</w:t>
      </w:r>
      <w:r>
        <w:rPr>
          <w:spacing w:val="-5"/>
        </w:rPr>
        <w:t> </w:t>
      </w:r>
      <w:r>
        <w:rPr/>
        <w:t>vitamins</w:t>
      </w:r>
      <w:r>
        <w:rPr>
          <w:spacing w:val="-2"/>
        </w:rPr>
        <w:t> </w:t>
      </w:r>
      <w:r>
        <w:rPr/>
        <w:t>are</w:t>
      </w:r>
      <w:r>
        <w:rPr>
          <w:spacing w:val="-5"/>
        </w:rPr>
        <w:t> </w:t>
      </w:r>
      <w:r>
        <w:rPr/>
        <w:t>essential,</w:t>
      </w:r>
      <w:r>
        <w:rPr>
          <w:spacing w:val="-5"/>
        </w:rPr>
        <w:t> </w:t>
      </w:r>
      <w:r>
        <w:rPr/>
        <w:t>but</w:t>
      </w:r>
      <w:r>
        <w:rPr>
          <w:spacing w:val="-5"/>
        </w:rPr>
        <w:t> </w:t>
      </w:r>
      <w:r>
        <w:rPr/>
        <w:t>in</w:t>
      </w:r>
      <w:r>
        <w:rPr>
          <w:spacing w:val="-2"/>
        </w:rPr>
        <w:t> </w:t>
      </w:r>
      <w:r>
        <w:rPr/>
        <w:t>small</w:t>
      </w:r>
      <w:r>
        <w:rPr>
          <w:spacing w:val="-5"/>
        </w:rPr>
        <w:t> </w:t>
      </w:r>
      <w:r>
        <w:rPr/>
        <w:t>amounts,</w:t>
      </w:r>
      <w:r>
        <w:rPr>
          <w:spacing w:val="-5"/>
        </w:rPr>
        <w:t> </w:t>
      </w:r>
      <w:r>
        <w:rPr/>
        <w:t>for the regulation of normal metabolism and as an antioxidant.</w:t>
      </w:r>
    </w:p>
    <w:p>
      <w:pPr>
        <w:pStyle w:val="BodyText"/>
        <w:spacing w:line="360" w:lineRule="auto" w:before="200"/>
        <w:ind w:right="396"/>
      </w:pPr>
      <w:r>
        <w:rPr/>
        <w:t>According to the World Health Organization (WHO)</w:t>
      </w:r>
      <w:r>
        <w:rPr>
          <w:spacing w:val="-3"/>
        </w:rPr>
        <w:t> </w:t>
      </w:r>
      <w:r>
        <w:rPr/>
        <w:t>guidelines, the</w:t>
      </w:r>
      <w:r>
        <w:rPr>
          <w:spacing w:val="-2"/>
        </w:rPr>
        <w:t> </w:t>
      </w:r>
      <w:r>
        <w:rPr/>
        <w:t>recommended daily intake of vitamin C is 65-90 mg for adults. The vitamin C content in fresh orange juice could provide about 60% of this requirement per 100 ml serving. Fresh pineapple juice can provide a significant percentage of your daily vitamin C needs. A 100 ml serving of fresh pineapple juice contains approximately 9.2 to 93.8 mg of vitamin C. </w:t>
      </w:r>
      <w:r>
        <w:rPr>
          <w:color w:val="0000FF"/>
          <w:u w:val="single" w:color="0000FF"/>
        </w:rPr>
        <w:t>A 2021 study</w:t>
      </w:r>
      <w:r>
        <w:rPr>
          <w:color w:val="0000FF"/>
        </w:rPr>
        <w:t> </w:t>
      </w:r>
      <w:r>
        <w:rPr>
          <w:color w:val="0000FF"/>
          <w:u w:val="single" w:color="0000FF"/>
        </w:rPr>
        <w:t>from</w:t>
      </w:r>
      <w:r>
        <w:rPr>
          <w:color w:val="0000FF"/>
          <w:spacing w:val="-1"/>
          <w:u w:val="single" w:color="0000FF"/>
        </w:rPr>
        <w:t> </w:t>
      </w:r>
      <w:r>
        <w:rPr>
          <w:color w:val="0000FF"/>
          <w:u w:val="single" w:color="0000FF"/>
        </w:rPr>
        <w:t>MDPI</w:t>
      </w:r>
      <w:r>
        <w:rPr>
          <w:color w:val="0000FF"/>
          <w:spacing w:val="-7"/>
          <w:u w:val="single" w:color="0000FF"/>
        </w:rPr>
        <w:t> </w:t>
      </w:r>
      <w:r>
        <w:rPr>
          <w:color w:val="0000FF"/>
          <w:u w:val="single" w:color="0000FF"/>
        </w:rPr>
        <w:t>indicates</w:t>
      </w:r>
      <w:r>
        <w:rPr>
          <w:color w:val="0000FF"/>
          <w:spacing w:val="-2"/>
        </w:rPr>
        <w:t> </w:t>
      </w:r>
      <w:r>
        <w:rPr/>
        <w:t>that</w:t>
      </w:r>
      <w:r>
        <w:rPr>
          <w:spacing w:val="-1"/>
        </w:rPr>
        <w:t> </w:t>
      </w:r>
      <w:r>
        <w:rPr/>
        <w:t>a</w:t>
      </w:r>
      <w:r>
        <w:rPr>
          <w:spacing w:val="-6"/>
        </w:rPr>
        <w:t> </w:t>
      </w:r>
      <w:r>
        <w:rPr/>
        <w:t>200</w:t>
      </w:r>
      <w:r>
        <w:rPr>
          <w:spacing w:val="-4"/>
        </w:rPr>
        <w:t> </w:t>
      </w:r>
      <w:r>
        <w:rPr/>
        <w:t>ml</w:t>
      </w:r>
      <w:r>
        <w:rPr>
          <w:spacing w:val="-1"/>
        </w:rPr>
        <w:t> </w:t>
      </w:r>
      <w:r>
        <w:rPr/>
        <w:t>portion</w:t>
      </w:r>
      <w:r>
        <w:rPr>
          <w:spacing w:val="-4"/>
        </w:rPr>
        <w:t> </w:t>
      </w:r>
      <w:r>
        <w:rPr/>
        <w:t>of</w:t>
      </w:r>
      <w:r>
        <w:rPr>
          <w:spacing w:val="-6"/>
        </w:rPr>
        <w:t> </w:t>
      </w:r>
      <w:r>
        <w:rPr/>
        <w:t>pineapple</w:t>
      </w:r>
      <w:r>
        <w:rPr>
          <w:spacing w:val="-2"/>
        </w:rPr>
        <w:t> </w:t>
      </w:r>
      <w:r>
        <w:rPr/>
        <w:t>juice</w:t>
      </w:r>
      <w:r>
        <w:rPr>
          <w:spacing w:val="-6"/>
        </w:rPr>
        <w:t> </w:t>
      </w:r>
      <w:r>
        <w:rPr/>
        <w:t>can</w:t>
      </w:r>
      <w:r>
        <w:rPr>
          <w:spacing w:val="-4"/>
        </w:rPr>
        <w:t> </w:t>
      </w:r>
      <w:r>
        <w:rPr/>
        <w:t>provide</w:t>
      </w:r>
      <w:r>
        <w:rPr>
          <w:spacing w:val="-1"/>
        </w:rPr>
        <w:t> </w:t>
      </w:r>
      <w:r>
        <w:rPr/>
        <w:t>around</w:t>
      </w:r>
      <w:r>
        <w:rPr>
          <w:spacing w:val="-4"/>
        </w:rPr>
        <w:t> </w:t>
      </w:r>
      <w:r>
        <w:rPr/>
        <w:t>50%</w:t>
      </w:r>
      <w:r>
        <w:rPr>
          <w:spacing w:val="-6"/>
        </w:rPr>
        <w:t> </w:t>
      </w:r>
      <w:r>
        <w:rPr/>
        <w:t>or</w:t>
      </w:r>
    </w:p>
    <w:p>
      <w:pPr>
        <w:pStyle w:val="BodyText"/>
        <w:spacing w:after="0" w:line="360" w:lineRule="auto"/>
        <w:sectPr>
          <w:pgSz w:w="12240" w:h="15840"/>
          <w:pgMar w:header="0" w:footer="1037" w:top="1360" w:bottom="1220" w:left="1440" w:right="1440"/>
        </w:sectPr>
      </w:pPr>
    </w:p>
    <w:p>
      <w:pPr>
        <w:pStyle w:val="BodyText"/>
        <w:spacing w:line="360" w:lineRule="auto" w:before="79"/>
        <w:ind w:right="369"/>
      </w:pPr>
      <w:r>
        <w:rPr/>
        <w:t>more</w:t>
      </w:r>
      <w:r>
        <w:rPr>
          <w:spacing w:val="-4"/>
        </w:rPr>
        <w:t> </w:t>
      </w:r>
      <w:r>
        <w:rPr/>
        <w:t>of</w:t>
      </w:r>
      <w:r>
        <w:rPr>
          <w:spacing w:val="-6"/>
        </w:rPr>
        <w:t> </w:t>
      </w:r>
      <w:r>
        <w:rPr/>
        <w:t>the</w:t>
      </w:r>
      <w:r>
        <w:rPr>
          <w:spacing w:val="-6"/>
        </w:rPr>
        <w:t> </w:t>
      </w:r>
      <w:r>
        <w:rPr/>
        <w:t>daily</w:t>
      </w:r>
      <w:r>
        <w:rPr>
          <w:spacing w:val="-4"/>
        </w:rPr>
        <w:t> </w:t>
      </w:r>
      <w:r>
        <w:rPr/>
        <w:t>recommended</w:t>
      </w:r>
      <w:r>
        <w:rPr>
          <w:spacing w:val="-6"/>
        </w:rPr>
        <w:t> </w:t>
      </w:r>
      <w:r>
        <w:rPr/>
        <w:t>vitamin</w:t>
      </w:r>
      <w:r>
        <w:rPr>
          <w:spacing w:val="-1"/>
        </w:rPr>
        <w:t> </w:t>
      </w:r>
      <w:r>
        <w:rPr/>
        <w:t>C</w:t>
      </w:r>
      <w:r>
        <w:rPr>
          <w:spacing w:val="-4"/>
        </w:rPr>
        <w:t> </w:t>
      </w:r>
      <w:r>
        <w:rPr/>
        <w:t>intake.</w:t>
      </w:r>
      <w:r>
        <w:rPr>
          <w:spacing w:val="-4"/>
        </w:rPr>
        <w:t> </w:t>
      </w:r>
      <w:r>
        <w:rPr/>
        <w:t>According</w:t>
      </w:r>
      <w:r>
        <w:rPr>
          <w:spacing w:val="-4"/>
        </w:rPr>
        <w:t> </w:t>
      </w:r>
      <w:r>
        <w:rPr/>
        <w:t>to</w:t>
      </w:r>
      <w:r>
        <w:rPr>
          <w:spacing w:val="-4"/>
        </w:rPr>
        <w:t> </w:t>
      </w:r>
      <w:r>
        <w:rPr/>
        <w:t>Healthline,</w:t>
      </w:r>
      <w:r>
        <w:rPr>
          <w:spacing w:val="-4"/>
        </w:rPr>
        <w:t> </w:t>
      </w:r>
      <w:r>
        <w:rPr/>
        <w:t>one</w:t>
      </w:r>
      <w:r>
        <w:rPr>
          <w:spacing w:val="-6"/>
        </w:rPr>
        <w:t> </w:t>
      </w:r>
      <w:r>
        <w:rPr/>
        <w:t>cup</w:t>
      </w:r>
      <w:r>
        <w:rPr>
          <w:spacing w:val="-4"/>
        </w:rPr>
        <w:t> </w:t>
      </w:r>
      <w:r>
        <w:rPr/>
        <w:t>(250 g) of pineapple juice provides about 100% of the Daily Value (DV) for vitamin C.</w:t>
      </w:r>
    </w:p>
    <w:p>
      <w:pPr>
        <w:pStyle w:val="BodyText"/>
        <w:spacing w:line="360" w:lineRule="auto" w:before="199"/>
        <w:ind w:right="369"/>
      </w:pPr>
      <w:r>
        <w:rPr/>
        <w:t>According</w:t>
      </w:r>
      <w:r>
        <w:rPr>
          <w:spacing w:val="-5"/>
        </w:rPr>
        <w:t> </w:t>
      </w:r>
      <w:r>
        <w:rPr/>
        <w:t>to</w:t>
      </w:r>
      <w:r>
        <w:rPr>
          <w:spacing w:val="-5"/>
        </w:rPr>
        <w:t> </w:t>
      </w:r>
      <w:r>
        <w:rPr/>
        <w:t>Ejimofor</w:t>
      </w:r>
      <w:r>
        <w:rPr>
          <w:spacing w:val="-5"/>
        </w:rPr>
        <w:t> </w:t>
      </w:r>
      <w:r>
        <w:rPr/>
        <w:t>et</w:t>
      </w:r>
      <w:r>
        <w:rPr>
          <w:spacing w:val="-2"/>
        </w:rPr>
        <w:t> </w:t>
      </w:r>
      <w:r>
        <w:rPr/>
        <w:t>al.,</w:t>
      </w:r>
      <w:r>
        <w:rPr>
          <w:spacing w:val="-5"/>
        </w:rPr>
        <w:t> </w:t>
      </w:r>
      <w:r>
        <w:rPr/>
        <w:t>vitamin</w:t>
      </w:r>
      <w:r>
        <w:rPr>
          <w:spacing w:val="-2"/>
        </w:rPr>
        <w:t> </w:t>
      </w:r>
      <w:r>
        <w:rPr/>
        <w:t>contents</w:t>
      </w:r>
      <w:r>
        <w:rPr>
          <w:spacing w:val="-5"/>
        </w:rPr>
        <w:t> </w:t>
      </w:r>
      <w:r>
        <w:rPr/>
        <w:t>of</w:t>
      </w:r>
      <w:r>
        <w:rPr>
          <w:spacing w:val="-7"/>
        </w:rPr>
        <w:t> </w:t>
      </w:r>
      <w:r>
        <w:rPr/>
        <w:t>fruits</w:t>
      </w:r>
      <w:r>
        <w:rPr>
          <w:spacing w:val="-2"/>
        </w:rPr>
        <w:t> </w:t>
      </w:r>
      <w:r>
        <w:rPr/>
        <w:t>are</w:t>
      </w:r>
      <w:r>
        <w:rPr>
          <w:spacing w:val="-5"/>
        </w:rPr>
        <w:t> </w:t>
      </w:r>
      <w:r>
        <w:rPr/>
        <w:t>influenced</w:t>
      </w:r>
      <w:r>
        <w:rPr>
          <w:spacing w:val="-2"/>
        </w:rPr>
        <w:t> </w:t>
      </w:r>
      <w:r>
        <w:rPr/>
        <w:t>by</w:t>
      </w:r>
      <w:r>
        <w:rPr>
          <w:spacing w:val="-5"/>
        </w:rPr>
        <w:t> </w:t>
      </w:r>
      <w:r>
        <w:rPr/>
        <w:t>a</w:t>
      </w:r>
      <w:r>
        <w:rPr>
          <w:spacing w:val="-5"/>
        </w:rPr>
        <w:t> </w:t>
      </w:r>
      <w:r>
        <w:rPr/>
        <w:t>number</w:t>
      </w:r>
      <w:r>
        <w:rPr>
          <w:spacing w:val="-5"/>
        </w:rPr>
        <w:t> </w:t>
      </w:r>
      <w:r>
        <w:rPr/>
        <w:t>of factors and prominent among them include varietal differences and pre-harvest environmental conditions.</w:t>
      </w:r>
    </w:p>
    <w:p>
      <w:pPr>
        <w:pStyle w:val="BodyText"/>
        <w:spacing w:line="360" w:lineRule="auto" w:before="201"/>
        <w:ind w:right="369"/>
      </w:pPr>
      <w:r>
        <w:rPr/>
        <w:t>Vitamin C is highly sensitive to oxygen, light intensity to which the plants are exposed just previous to harvest, Heat ( Higher temperatures can accelerate vitamin C degradation),</w:t>
      </w:r>
      <w:r>
        <w:rPr>
          <w:spacing w:val="-6"/>
        </w:rPr>
        <w:t> </w:t>
      </w:r>
      <w:r>
        <w:rPr/>
        <w:t>processing</w:t>
      </w:r>
      <w:r>
        <w:rPr>
          <w:spacing w:val="-1"/>
        </w:rPr>
        <w:t> </w:t>
      </w:r>
      <w:r>
        <w:rPr/>
        <w:t>as</w:t>
      </w:r>
      <w:r>
        <w:rPr>
          <w:spacing w:val="-6"/>
        </w:rPr>
        <w:t> </w:t>
      </w:r>
      <w:r>
        <w:rPr/>
        <w:t>well</w:t>
      </w:r>
      <w:r>
        <w:rPr>
          <w:spacing w:val="-4"/>
        </w:rPr>
        <w:t> </w:t>
      </w:r>
      <w:r>
        <w:rPr/>
        <w:t>as</w:t>
      </w:r>
      <w:r>
        <w:rPr>
          <w:spacing w:val="-4"/>
        </w:rPr>
        <w:t> </w:t>
      </w:r>
      <w:r>
        <w:rPr/>
        <w:t>storage</w:t>
      </w:r>
      <w:r>
        <w:rPr>
          <w:spacing w:val="-6"/>
        </w:rPr>
        <w:t> </w:t>
      </w:r>
      <w:r>
        <w:rPr/>
        <w:t>all</w:t>
      </w:r>
      <w:r>
        <w:rPr>
          <w:spacing w:val="-4"/>
        </w:rPr>
        <w:t> </w:t>
      </w:r>
      <w:r>
        <w:rPr/>
        <w:t>plays</w:t>
      </w:r>
      <w:r>
        <w:rPr>
          <w:spacing w:val="-4"/>
        </w:rPr>
        <w:t> </w:t>
      </w:r>
      <w:r>
        <w:rPr/>
        <w:t>a</w:t>
      </w:r>
      <w:r>
        <w:rPr>
          <w:spacing w:val="-6"/>
        </w:rPr>
        <w:t> </w:t>
      </w:r>
      <w:r>
        <w:rPr/>
        <w:t>significant</w:t>
      </w:r>
      <w:r>
        <w:rPr>
          <w:spacing w:val="-4"/>
        </w:rPr>
        <w:t> </w:t>
      </w:r>
      <w:r>
        <w:rPr/>
        <w:t>role</w:t>
      </w:r>
      <w:r>
        <w:rPr>
          <w:spacing w:val="-6"/>
        </w:rPr>
        <w:t> </w:t>
      </w:r>
      <w:r>
        <w:rPr/>
        <w:t>in</w:t>
      </w:r>
      <w:r>
        <w:rPr>
          <w:spacing w:val="-1"/>
        </w:rPr>
        <w:t> </w:t>
      </w:r>
      <w:r>
        <w:rPr/>
        <w:t>the</w:t>
      </w:r>
      <w:r>
        <w:rPr>
          <w:spacing w:val="-4"/>
        </w:rPr>
        <w:t> </w:t>
      </w:r>
      <w:r>
        <w:rPr/>
        <w:t>determination of vitamin c content in both pineapple and orange juice(fresh) [ Seung K. Lee, Adel</w:t>
      </w:r>
    </w:p>
    <w:p>
      <w:pPr>
        <w:pStyle w:val="BodyText"/>
      </w:pPr>
      <w:r>
        <w:rPr/>
        <w:t>A.</w:t>
      </w:r>
      <w:r>
        <w:rPr>
          <w:spacing w:val="-7"/>
        </w:rPr>
        <w:t> </w:t>
      </w:r>
      <w:r>
        <w:rPr/>
        <w:t>Kader</w:t>
      </w:r>
      <w:r>
        <w:rPr>
          <w:spacing w:val="-6"/>
        </w:rPr>
        <w:t> </w:t>
      </w:r>
      <w:r>
        <w:rPr>
          <w:spacing w:val="-2"/>
        </w:rPr>
        <w:t>2000].</w:t>
      </w:r>
    </w:p>
    <w:p>
      <w:pPr>
        <w:pStyle w:val="BodyText"/>
        <w:spacing w:after="0"/>
        <w:sectPr>
          <w:pgSz w:w="12240" w:h="15840"/>
          <w:pgMar w:header="0" w:footer="1037" w:top="1360" w:bottom="1220" w:left="1440" w:right="1440"/>
        </w:sectPr>
      </w:pPr>
    </w:p>
    <w:p>
      <w:pPr>
        <w:pStyle w:val="Heading1"/>
        <w:ind w:left="3333" w:right="3336"/>
      </w:pPr>
      <w:bookmarkStart w:name="_TOC_250002" w:id="82"/>
      <w:r>
        <w:rPr/>
        <w:t>CHAPTER</w:t>
      </w:r>
      <w:r>
        <w:rPr>
          <w:spacing w:val="-12"/>
        </w:rPr>
        <w:t> </w:t>
      </w:r>
      <w:bookmarkEnd w:id="82"/>
      <w:r>
        <w:rPr>
          <w:spacing w:val="-4"/>
        </w:rPr>
        <w:t>FIVE</w:t>
      </w:r>
    </w:p>
    <w:p>
      <w:pPr>
        <w:pStyle w:val="BodyText"/>
        <w:spacing w:before="202"/>
        <w:ind w:left="0"/>
        <w:rPr>
          <w:b/>
          <w:sz w:val="32"/>
        </w:rPr>
      </w:pPr>
    </w:p>
    <w:p>
      <w:pPr>
        <w:pStyle w:val="Heading4"/>
        <w:numPr>
          <w:ilvl w:val="1"/>
          <w:numId w:val="20"/>
        </w:numPr>
        <w:tabs>
          <w:tab w:pos="1078" w:val="left" w:leader="none"/>
        </w:tabs>
        <w:spacing w:line="240" w:lineRule="auto" w:before="0" w:after="0"/>
        <w:ind w:left="1078" w:right="0" w:hanging="718"/>
        <w:jc w:val="left"/>
      </w:pPr>
      <w:bookmarkStart w:name="_TOC_250001" w:id="83"/>
      <w:bookmarkEnd w:id="83"/>
      <w:r>
        <w:rPr>
          <w:spacing w:val="-2"/>
        </w:rPr>
        <w:t>CONCLUSION</w:t>
      </w:r>
    </w:p>
    <w:p>
      <w:pPr>
        <w:pStyle w:val="BodyText"/>
        <w:spacing w:line="360" w:lineRule="auto" w:before="135"/>
        <w:ind w:right="369"/>
      </w:pPr>
      <w:r>
        <w:rPr/>
        <w:t>The titration results indicate that fresh orange juice contains the highest vitamin C concentration compared to fresh pineapple juice. To retain vitamin C content, consumers may store juices in the refrigerator and glass containers intended for food applications to minimize</w:t>
      </w:r>
      <w:r>
        <w:rPr>
          <w:spacing w:val="-6"/>
        </w:rPr>
        <w:t> </w:t>
      </w:r>
      <w:r>
        <w:rPr/>
        <w:t>vitamin</w:t>
      </w:r>
      <w:r>
        <w:rPr>
          <w:spacing w:val="-4"/>
        </w:rPr>
        <w:t> </w:t>
      </w:r>
      <w:r>
        <w:rPr/>
        <w:t>C</w:t>
      </w:r>
      <w:r>
        <w:rPr>
          <w:spacing w:val="-4"/>
        </w:rPr>
        <w:t> </w:t>
      </w:r>
      <w:r>
        <w:rPr/>
        <w:t>degradation.</w:t>
      </w:r>
      <w:r>
        <w:rPr>
          <w:spacing w:val="-4"/>
        </w:rPr>
        <w:t> </w:t>
      </w:r>
      <w:r>
        <w:rPr/>
        <w:t>Future</w:t>
      </w:r>
      <w:r>
        <w:rPr>
          <w:spacing w:val="-6"/>
        </w:rPr>
        <w:t> </w:t>
      </w:r>
      <w:r>
        <w:rPr/>
        <w:t>studies</w:t>
      </w:r>
      <w:r>
        <w:rPr>
          <w:spacing w:val="-1"/>
        </w:rPr>
        <w:t> </w:t>
      </w:r>
      <w:r>
        <w:rPr/>
        <w:t>could</w:t>
      </w:r>
      <w:r>
        <w:rPr>
          <w:spacing w:val="-4"/>
        </w:rPr>
        <w:t> </w:t>
      </w:r>
      <w:r>
        <w:rPr/>
        <w:t>explore</w:t>
      </w:r>
      <w:r>
        <w:rPr>
          <w:spacing w:val="-5"/>
        </w:rPr>
        <w:t> </w:t>
      </w:r>
      <w:r>
        <w:rPr/>
        <w:t>other</w:t>
      </w:r>
      <w:r>
        <w:rPr>
          <w:spacing w:val="-7"/>
        </w:rPr>
        <w:t> </w:t>
      </w:r>
      <w:r>
        <w:rPr/>
        <w:t>methods,</w:t>
      </w:r>
      <w:r>
        <w:rPr>
          <w:spacing w:val="-4"/>
        </w:rPr>
        <w:t> </w:t>
      </w:r>
      <w:r>
        <w:rPr/>
        <w:t>such</w:t>
      </w:r>
      <w:r>
        <w:rPr>
          <w:spacing w:val="-6"/>
        </w:rPr>
        <w:t> </w:t>
      </w:r>
      <w:r>
        <w:rPr/>
        <w:t>as</w:t>
      </w:r>
      <w:r>
        <w:rPr>
          <w:spacing w:val="-4"/>
        </w:rPr>
        <w:t> </w:t>
      </w:r>
      <w:r>
        <w:rPr/>
        <w:t>UV spectrophotometry</w:t>
      </w:r>
      <w:r>
        <w:rPr>
          <w:spacing w:val="-6"/>
        </w:rPr>
        <w:t> </w:t>
      </w:r>
      <w:r>
        <w:rPr/>
        <w:t>or</w:t>
      </w:r>
      <w:r>
        <w:rPr>
          <w:spacing w:val="-7"/>
        </w:rPr>
        <w:t> </w:t>
      </w:r>
      <w:r>
        <w:rPr/>
        <w:t>HPLC,</w:t>
      </w:r>
      <w:r>
        <w:rPr>
          <w:spacing w:val="-6"/>
        </w:rPr>
        <w:t> </w:t>
      </w:r>
      <w:r>
        <w:rPr/>
        <w:t>to</w:t>
      </w:r>
      <w:r>
        <w:rPr>
          <w:spacing w:val="-3"/>
        </w:rPr>
        <w:t> </w:t>
      </w:r>
      <w:r>
        <w:rPr/>
        <w:t>cross-check</w:t>
      </w:r>
      <w:r>
        <w:rPr>
          <w:spacing w:val="-6"/>
        </w:rPr>
        <w:t> </w:t>
      </w:r>
      <w:r>
        <w:rPr/>
        <w:t>the</w:t>
      </w:r>
      <w:r>
        <w:rPr>
          <w:spacing w:val="-6"/>
        </w:rPr>
        <w:t> </w:t>
      </w:r>
      <w:r>
        <w:rPr/>
        <w:t>accuracy</w:t>
      </w:r>
      <w:r>
        <w:rPr>
          <w:spacing w:val="-6"/>
        </w:rPr>
        <w:t> </w:t>
      </w:r>
      <w:r>
        <w:rPr/>
        <w:t>of</w:t>
      </w:r>
      <w:r>
        <w:rPr>
          <w:spacing w:val="-6"/>
        </w:rPr>
        <w:t> </w:t>
      </w:r>
      <w:r>
        <w:rPr/>
        <w:t>vitamin</w:t>
      </w:r>
      <w:r>
        <w:rPr>
          <w:spacing w:val="-6"/>
        </w:rPr>
        <w:t> </w:t>
      </w:r>
      <w:r>
        <w:rPr/>
        <w:t>C</w:t>
      </w:r>
      <w:r>
        <w:rPr>
          <w:spacing w:val="-3"/>
        </w:rPr>
        <w:t> </w:t>
      </w:r>
      <w:r>
        <w:rPr/>
        <w:t>measurements</w:t>
      </w:r>
      <w:r>
        <w:rPr>
          <w:spacing w:val="-3"/>
        </w:rPr>
        <w:t> </w:t>
      </w:r>
      <w:r>
        <w:rPr/>
        <w:t>and examine the impact of long-term storage on vitamin C stability.</w:t>
      </w:r>
    </w:p>
    <w:p>
      <w:pPr>
        <w:pStyle w:val="BodyText"/>
        <w:spacing w:after="0" w:line="360" w:lineRule="auto"/>
        <w:sectPr>
          <w:pgSz w:w="12240" w:h="15840"/>
          <w:pgMar w:header="0" w:footer="1037" w:top="1380" w:bottom="1220" w:left="1440" w:right="1440"/>
        </w:sectPr>
      </w:pPr>
    </w:p>
    <w:p>
      <w:pPr>
        <w:pStyle w:val="Heading5"/>
        <w:spacing w:before="79"/>
        <w:ind w:left="360" w:firstLine="0"/>
      </w:pPr>
      <w:bookmarkStart w:name="_TOC_250000" w:id="84"/>
      <w:bookmarkEnd w:id="84"/>
      <w:r>
        <w:rPr>
          <w:spacing w:val="-2"/>
        </w:rPr>
        <w:t>Reference</w:t>
      </w:r>
    </w:p>
    <w:p>
      <w:pPr>
        <w:pStyle w:val="BodyText"/>
        <w:spacing w:line="360" w:lineRule="auto" w:before="137"/>
        <w:ind w:right="368" w:firstLine="720"/>
        <w:jc w:val="both"/>
      </w:pPr>
      <w:r>
        <w:rPr/>
        <w:t>Arya,</w:t>
      </w:r>
      <w:r>
        <w:rPr>
          <w:spacing w:val="-1"/>
        </w:rPr>
        <w:t> </w:t>
      </w:r>
      <w:r>
        <w:rPr/>
        <w:t>S. P., Mahajan, M., &amp; Jain, P. (2000).</w:t>
      </w:r>
      <w:r>
        <w:rPr>
          <w:spacing w:val="-1"/>
        </w:rPr>
        <w:t> </w:t>
      </w:r>
      <w:r>
        <w:rPr/>
        <w:t>Non-spectrophotometric methods </w:t>
      </w:r>
      <w:r>
        <w:rPr/>
        <w:t>for the determination of vitamin C. Analytica Chimica Acta, 417(1), 1–14.</w:t>
      </w:r>
    </w:p>
    <w:p>
      <w:pPr>
        <w:pStyle w:val="BodyText"/>
        <w:spacing w:line="360" w:lineRule="auto" w:before="201"/>
        <w:ind w:right="369" w:firstLine="720"/>
        <w:jc w:val="both"/>
      </w:pPr>
      <w:r>
        <w:rPr/>
        <w:t>Buettner,</w:t>
      </w:r>
      <w:r>
        <w:rPr>
          <w:spacing w:val="-1"/>
        </w:rPr>
        <w:t> </w:t>
      </w:r>
      <w:r>
        <w:rPr/>
        <w:t>G.</w:t>
      </w:r>
      <w:r>
        <w:rPr>
          <w:spacing w:val="-1"/>
        </w:rPr>
        <w:t> </w:t>
      </w:r>
      <w:r>
        <w:rPr/>
        <w:t>R.,</w:t>
      </w:r>
      <w:r>
        <w:rPr>
          <w:spacing w:val="-1"/>
        </w:rPr>
        <w:t> </w:t>
      </w:r>
      <w:r>
        <w:rPr/>
        <w:t>&amp;</w:t>
      </w:r>
      <w:r>
        <w:rPr>
          <w:spacing w:val="-1"/>
        </w:rPr>
        <w:t> </w:t>
      </w:r>
      <w:r>
        <w:rPr/>
        <w:t>Schaich,</w:t>
      </w:r>
      <w:r>
        <w:rPr>
          <w:spacing w:val="-1"/>
        </w:rPr>
        <w:t> </w:t>
      </w:r>
      <w:r>
        <w:rPr/>
        <w:t>K.</w:t>
      </w:r>
      <w:r>
        <w:rPr>
          <w:spacing w:val="-4"/>
        </w:rPr>
        <w:t> </w:t>
      </w:r>
      <w:r>
        <w:rPr/>
        <w:t>M.</w:t>
      </w:r>
      <w:r>
        <w:rPr>
          <w:spacing w:val="-1"/>
        </w:rPr>
        <w:t> </w:t>
      </w:r>
      <w:r>
        <w:rPr/>
        <w:t>(1996).</w:t>
      </w:r>
      <w:r>
        <w:rPr>
          <w:spacing w:val="-4"/>
        </w:rPr>
        <w:t> </w:t>
      </w:r>
      <w:r>
        <w:rPr/>
        <w:t>Vitamin</w:t>
      </w:r>
      <w:r>
        <w:rPr>
          <w:spacing w:val="-1"/>
        </w:rPr>
        <w:t> </w:t>
      </w:r>
      <w:r>
        <w:rPr/>
        <w:t>C</w:t>
      </w:r>
      <w:r>
        <w:rPr>
          <w:spacing w:val="-1"/>
        </w:rPr>
        <w:t> </w:t>
      </w:r>
      <w:r>
        <w:rPr/>
        <w:t>and</w:t>
      </w:r>
      <w:r>
        <w:rPr>
          <w:spacing w:val="-1"/>
        </w:rPr>
        <w:t> </w:t>
      </w:r>
      <w:r>
        <w:rPr/>
        <w:t>oxidative</w:t>
      </w:r>
      <w:r>
        <w:rPr>
          <w:spacing w:val="-1"/>
        </w:rPr>
        <w:t> </w:t>
      </w:r>
      <w:r>
        <w:rPr/>
        <w:t>stress. In J. A. Jacob &amp; J. Suttie (Eds.), Vitamins in health and disease (pp. 411–435). Marcel Dekker.</w:t>
      </w:r>
    </w:p>
    <w:p>
      <w:pPr>
        <w:pStyle w:val="BodyText"/>
        <w:spacing w:line="360" w:lineRule="auto" w:before="200"/>
        <w:ind w:right="366" w:firstLine="720"/>
        <w:jc w:val="both"/>
      </w:pPr>
      <w:r>
        <w:rPr/>
        <w:t>Burdurlu, H. S., Koca, N., &amp; Karadeniz, F. (2006). Degradation of vitamin C in citrus juice concentrates during storage. Journal of Food Engineering, 74(2), 211–216.</w:t>
      </w:r>
    </w:p>
    <w:p>
      <w:pPr>
        <w:pStyle w:val="BodyText"/>
        <w:spacing w:line="360" w:lineRule="auto" w:before="199"/>
        <w:ind w:right="369" w:firstLine="720"/>
        <w:jc w:val="both"/>
      </w:pPr>
      <w:r>
        <w:rPr/>
        <w:t>Campos, F. M., Ribeiro, S. M. R., Della Lucia, C. M., Pinheiro-Sant’Ana, H. M., &amp; Stringheta, P. C. (2009). Optimization of methodology to analyze ascorbic and dehydroascorbic acid in vegetables. Química Nova, 32(1), 87–91.</w:t>
      </w:r>
    </w:p>
    <w:p>
      <w:pPr>
        <w:pStyle w:val="BodyText"/>
        <w:spacing w:line="360" w:lineRule="auto" w:before="200"/>
        <w:ind w:right="371" w:firstLine="720"/>
        <w:jc w:val="both"/>
      </w:pPr>
      <w:r>
        <w:rPr/>
        <w:t>Carr,</w:t>
      </w:r>
      <w:r>
        <w:rPr>
          <w:spacing w:val="-1"/>
        </w:rPr>
        <w:t> </w:t>
      </w:r>
      <w:r>
        <w:rPr/>
        <w:t>A. C., &amp; Frei, B. (1999). Toward a</w:t>
      </w:r>
      <w:r>
        <w:rPr>
          <w:spacing w:val="-1"/>
        </w:rPr>
        <w:t> </w:t>
      </w:r>
      <w:r>
        <w:rPr/>
        <w:t>new recommended</w:t>
      </w:r>
      <w:r>
        <w:rPr>
          <w:spacing w:val="-1"/>
        </w:rPr>
        <w:t> </w:t>
      </w:r>
      <w:r>
        <w:rPr/>
        <w:t>dietary</w:t>
      </w:r>
      <w:r>
        <w:rPr>
          <w:spacing w:val="-1"/>
        </w:rPr>
        <w:t> </w:t>
      </w:r>
      <w:r>
        <w:rPr/>
        <w:t>allowance</w:t>
      </w:r>
      <w:r>
        <w:rPr>
          <w:spacing w:val="-1"/>
        </w:rPr>
        <w:t> </w:t>
      </w:r>
      <w:r>
        <w:rPr/>
        <w:t>for vitamin C based on antioxidant and health effects in humans. The American Journal of Clinical Nutrition, 69(6), 1086–1107.</w:t>
      </w:r>
    </w:p>
    <w:p>
      <w:pPr>
        <w:pStyle w:val="BodyText"/>
        <w:spacing w:line="360" w:lineRule="auto" w:before="201"/>
        <w:ind w:right="364" w:firstLine="720"/>
        <w:jc w:val="both"/>
      </w:pPr>
      <w:r>
        <w:rPr/>
        <w:t>Carr, A. C., &amp; Maggini, S. (2017). Vitamin C and immune function. Nutrients, 9(11), 1211. https://doi.org/10.3390/nu9111211</w:t>
      </w:r>
    </w:p>
    <w:p>
      <w:pPr>
        <w:pStyle w:val="BodyText"/>
        <w:spacing w:line="360" w:lineRule="auto" w:before="199"/>
        <w:ind w:right="364" w:firstLine="720"/>
        <w:jc w:val="both"/>
      </w:pPr>
      <w:r>
        <w:rPr/>
        <w:t>Cook, J. D., &amp; Monsen, E. R. (1977). Vitamin C, the common cold, and iron absorption. The American Journal of Clinical Nutrition, 30(2), 235–241.</w:t>
      </w:r>
    </w:p>
    <w:p>
      <w:pPr>
        <w:pStyle w:val="BodyText"/>
        <w:spacing w:line="360" w:lineRule="auto" w:before="202"/>
        <w:ind w:right="366" w:firstLine="720"/>
        <w:jc w:val="both"/>
      </w:pPr>
      <w:r>
        <w:rPr/>
        <w:t>Davey, M. W., Montagu, M. V., Inzé, D., Sanmartin, M., Kanellis, A., Smirnoff, N., Benzie, I. J., Strain, J. J., Favell, D., &amp; Fletcher, J. (2000). Plant L-ascorbic acid: Chemistry,</w:t>
      </w:r>
      <w:r>
        <w:rPr>
          <w:spacing w:val="-3"/>
        </w:rPr>
        <w:t> </w:t>
      </w:r>
      <w:r>
        <w:rPr/>
        <w:t>function,</w:t>
      </w:r>
      <w:r>
        <w:rPr>
          <w:spacing w:val="-3"/>
        </w:rPr>
        <w:t> </w:t>
      </w:r>
      <w:r>
        <w:rPr/>
        <w:t>metabolism,</w:t>
      </w:r>
      <w:r>
        <w:rPr>
          <w:spacing w:val="-1"/>
        </w:rPr>
        <w:t> </w:t>
      </w:r>
      <w:r>
        <w:rPr/>
        <w:t>bioavailability,</w:t>
      </w:r>
      <w:r>
        <w:rPr>
          <w:spacing w:val="-5"/>
        </w:rPr>
        <w:t> </w:t>
      </w:r>
      <w:r>
        <w:rPr/>
        <w:t>and</w:t>
      </w:r>
      <w:r>
        <w:rPr>
          <w:spacing w:val="-3"/>
        </w:rPr>
        <w:t> </w:t>
      </w:r>
      <w:r>
        <w:rPr/>
        <w:t>effects</w:t>
      </w:r>
      <w:r>
        <w:rPr>
          <w:spacing w:val="-3"/>
        </w:rPr>
        <w:t> </w:t>
      </w:r>
      <w:r>
        <w:rPr/>
        <w:t>of</w:t>
      </w:r>
      <w:r>
        <w:rPr>
          <w:spacing w:val="-3"/>
        </w:rPr>
        <w:t> </w:t>
      </w:r>
      <w:r>
        <w:rPr/>
        <w:t>processing.</w:t>
      </w:r>
      <w:r>
        <w:rPr>
          <w:spacing w:val="-3"/>
        </w:rPr>
        <w:t> </w:t>
      </w:r>
      <w:r>
        <w:rPr/>
        <w:t>Journal</w:t>
      </w:r>
      <w:r>
        <w:rPr>
          <w:spacing w:val="-4"/>
        </w:rPr>
        <w:t> </w:t>
      </w:r>
      <w:r>
        <w:rPr/>
        <w:t>of</w:t>
      </w:r>
      <w:r>
        <w:rPr>
          <w:spacing w:val="-3"/>
        </w:rPr>
        <w:t> </w:t>
      </w:r>
      <w:r>
        <w:rPr/>
        <w:t>the Science of Food and Agriculture, 80(7), 825–860.</w:t>
      </w:r>
    </w:p>
    <w:p>
      <w:pPr>
        <w:pStyle w:val="BodyText"/>
        <w:spacing w:before="199"/>
        <w:ind w:left="1080"/>
        <w:jc w:val="both"/>
      </w:pPr>
      <w:r>
        <w:rPr/>
        <w:t>Englard,</w:t>
      </w:r>
      <w:r>
        <w:rPr>
          <w:spacing w:val="39"/>
        </w:rPr>
        <w:t> </w:t>
      </w:r>
      <w:r>
        <w:rPr/>
        <w:t>S.,</w:t>
      </w:r>
      <w:r>
        <w:rPr>
          <w:spacing w:val="40"/>
        </w:rPr>
        <w:t> </w:t>
      </w:r>
      <w:r>
        <w:rPr/>
        <w:t>&amp;</w:t>
      </w:r>
      <w:r>
        <w:rPr>
          <w:spacing w:val="40"/>
        </w:rPr>
        <w:t> </w:t>
      </w:r>
      <w:r>
        <w:rPr/>
        <w:t>Seifter,</w:t>
      </w:r>
      <w:r>
        <w:rPr>
          <w:spacing w:val="41"/>
        </w:rPr>
        <w:t> </w:t>
      </w:r>
      <w:r>
        <w:rPr/>
        <w:t>S.</w:t>
      </w:r>
      <w:r>
        <w:rPr>
          <w:spacing w:val="42"/>
        </w:rPr>
        <w:t> </w:t>
      </w:r>
      <w:r>
        <w:rPr/>
        <w:t>(1986).</w:t>
      </w:r>
      <w:r>
        <w:rPr>
          <w:spacing w:val="38"/>
        </w:rPr>
        <w:t> </w:t>
      </w:r>
      <w:r>
        <w:rPr/>
        <w:t>The</w:t>
      </w:r>
      <w:r>
        <w:rPr>
          <w:spacing w:val="41"/>
        </w:rPr>
        <w:t> </w:t>
      </w:r>
      <w:r>
        <w:rPr/>
        <w:t>biochemical</w:t>
      </w:r>
      <w:r>
        <w:rPr>
          <w:spacing w:val="37"/>
        </w:rPr>
        <w:t> </w:t>
      </w:r>
      <w:r>
        <w:rPr/>
        <w:t>functions</w:t>
      </w:r>
      <w:r>
        <w:rPr>
          <w:spacing w:val="40"/>
        </w:rPr>
        <w:t> </w:t>
      </w:r>
      <w:r>
        <w:rPr/>
        <w:t>of</w:t>
      </w:r>
      <w:r>
        <w:rPr>
          <w:spacing w:val="42"/>
        </w:rPr>
        <w:t> </w:t>
      </w:r>
      <w:r>
        <w:rPr/>
        <w:t>ascorbic</w:t>
      </w:r>
      <w:r>
        <w:rPr>
          <w:spacing w:val="40"/>
        </w:rPr>
        <w:t> </w:t>
      </w:r>
      <w:r>
        <w:rPr>
          <w:spacing w:val="-2"/>
        </w:rPr>
        <w:t>acid.</w:t>
      </w:r>
    </w:p>
    <w:p>
      <w:pPr>
        <w:pStyle w:val="BodyText"/>
        <w:spacing w:before="137"/>
        <w:jc w:val="both"/>
      </w:pPr>
      <w:r>
        <w:rPr/>
        <w:t>Annual</w:t>
      </w:r>
      <w:r>
        <w:rPr>
          <w:spacing w:val="-7"/>
        </w:rPr>
        <w:t> </w:t>
      </w:r>
      <w:r>
        <w:rPr/>
        <w:t>Review</w:t>
      </w:r>
      <w:r>
        <w:rPr>
          <w:spacing w:val="-7"/>
        </w:rPr>
        <w:t> </w:t>
      </w:r>
      <w:r>
        <w:rPr/>
        <w:t>of</w:t>
      </w:r>
      <w:r>
        <w:rPr>
          <w:spacing w:val="-7"/>
        </w:rPr>
        <w:t> </w:t>
      </w:r>
      <w:r>
        <w:rPr/>
        <w:t>Nutrition,</w:t>
      </w:r>
      <w:r>
        <w:rPr>
          <w:spacing w:val="-5"/>
        </w:rPr>
        <w:t> </w:t>
      </w:r>
      <w:r>
        <w:rPr/>
        <w:t>6,</w:t>
      </w:r>
      <w:r>
        <w:rPr>
          <w:spacing w:val="-5"/>
        </w:rPr>
        <w:t> </w:t>
      </w:r>
      <w:r>
        <w:rPr>
          <w:spacing w:val="-2"/>
        </w:rPr>
        <w:t>365–406.</w:t>
      </w:r>
    </w:p>
    <w:p>
      <w:pPr>
        <w:pStyle w:val="BodyText"/>
        <w:spacing w:before="62"/>
        <w:ind w:left="0"/>
      </w:pPr>
    </w:p>
    <w:p>
      <w:pPr>
        <w:pStyle w:val="BodyText"/>
        <w:spacing w:line="360" w:lineRule="auto"/>
        <w:ind w:right="365" w:firstLine="720"/>
        <w:jc w:val="both"/>
      </w:pPr>
      <w:r>
        <w:rPr/>
        <w:t>Favell, D. J. (1998). A comparison of the vitamin C content of fresh and frozen vegetables. Food Chemistry, 62(1), 59–64.</w:t>
      </w:r>
    </w:p>
    <w:p>
      <w:pPr>
        <w:pStyle w:val="BodyText"/>
        <w:spacing w:after="0" w:line="360" w:lineRule="auto"/>
        <w:jc w:val="both"/>
        <w:sectPr>
          <w:pgSz w:w="12240" w:h="15840"/>
          <w:pgMar w:header="0" w:footer="1037" w:top="1360" w:bottom="1220" w:left="1440" w:right="1440"/>
        </w:sectPr>
      </w:pPr>
    </w:p>
    <w:p>
      <w:pPr>
        <w:pStyle w:val="BodyText"/>
        <w:spacing w:line="360" w:lineRule="auto" w:before="79"/>
        <w:ind w:right="369" w:firstLine="720"/>
        <w:jc w:val="both"/>
      </w:pPr>
      <w:r>
        <w:rPr/>
        <w:t>Frank, J., Rimbach, G., &amp; Minihane, A. M. (2004). Impact of food matrix and processing on bioavailability of vitamin C. Food &amp; Nutrition Research, 48(4), 237–245.</w:t>
      </w:r>
    </w:p>
    <w:p>
      <w:pPr>
        <w:pStyle w:val="BodyText"/>
        <w:spacing w:line="360" w:lineRule="auto" w:before="199"/>
        <w:ind w:right="368" w:firstLine="720"/>
        <w:jc w:val="both"/>
      </w:pPr>
      <w:r>
        <w:rPr/>
        <w:t>Hallberg, L., Brune, M., &amp; Rossander, L. (1989). The role of vitamin C in iron absorption. International Journal for Vitamin and Nutrition Research, 30(2), 103–108.</w:t>
      </w:r>
    </w:p>
    <w:p>
      <w:pPr>
        <w:pStyle w:val="BodyText"/>
        <w:spacing w:line="360" w:lineRule="auto" w:before="202"/>
        <w:ind w:right="366" w:firstLine="720"/>
        <w:jc w:val="both"/>
      </w:pPr>
      <w:r>
        <w:rPr/>
        <w:t>Hemilä, H. (2017). Vitamin C and infections. Nutrients, 9(4), </w:t>
      </w:r>
      <w:r>
        <w:rPr/>
        <w:t>339. </w:t>
      </w:r>
      <w:r>
        <w:rPr>
          <w:spacing w:val="-2"/>
        </w:rPr>
        <w:t>https://doi.org/10.3390/nu9040339</w:t>
      </w:r>
    </w:p>
    <w:p>
      <w:pPr>
        <w:pStyle w:val="BodyText"/>
        <w:spacing w:line="360" w:lineRule="auto" w:before="199"/>
        <w:ind w:right="369" w:firstLine="720"/>
        <w:jc w:val="both"/>
      </w:pPr>
      <w:r>
        <w:rPr/>
        <w:t>Hunt, C. (2003). Ascorbic acid: A factor in wound healing. Advances in </w:t>
      </w:r>
      <w:r>
        <w:rPr/>
        <w:t>Wound Care, 1(1), 10–12.</w:t>
      </w:r>
    </w:p>
    <w:p>
      <w:pPr>
        <w:pStyle w:val="BodyText"/>
        <w:spacing w:line="360" w:lineRule="auto" w:before="199"/>
        <w:ind w:right="370" w:firstLine="720"/>
        <w:jc w:val="both"/>
      </w:pPr>
      <w:r>
        <w:rPr/>
        <w:t>Iqbal,</w:t>
      </w:r>
      <w:r>
        <w:rPr>
          <w:spacing w:val="-9"/>
        </w:rPr>
        <w:t> </w:t>
      </w:r>
      <w:r>
        <w:rPr/>
        <w:t>K.,</w:t>
      </w:r>
      <w:r>
        <w:rPr>
          <w:spacing w:val="-9"/>
        </w:rPr>
        <w:t> </w:t>
      </w:r>
      <w:r>
        <w:rPr/>
        <w:t>Khan,</w:t>
      </w:r>
      <w:r>
        <w:rPr>
          <w:spacing w:val="-7"/>
        </w:rPr>
        <w:t> </w:t>
      </w:r>
      <w:r>
        <w:rPr/>
        <w:t>A.,</w:t>
      </w:r>
      <w:r>
        <w:rPr>
          <w:spacing w:val="-9"/>
        </w:rPr>
        <w:t> </w:t>
      </w:r>
      <w:r>
        <w:rPr/>
        <w:t>&amp;</w:t>
      </w:r>
      <w:r>
        <w:rPr>
          <w:spacing w:val="-9"/>
        </w:rPr>
        <w:t> </w:t>
      </w:r>
      <w:r>
        <w:rPr/>
        <w:t>Khattak,</w:t>
      </w:r>
      <w:r>
        <w:rPr>
          <w:spacing w:val="-9"/>
        </w:rPr>
        <w:t> </w:t>
      </w:r>
      <w:r>
        <w:rPr/>
        <w:t>M.</w:t>
      </w:r>
      <w:r>
        <w:rPr>
          <w:spacing w:val="-9"/>
        </w:rPr>
        <w:t> </w:t>
      </w:r>
      <w:r>
        <w:rPr/>
        <w:t>(2006).</w:t>
      </w:r>
      <w:r>
        <w:rPr>
          <w:spacing w:val="-12"/>
        </w:rPr>
        <w:t> </w:t>
      </w:r>
      <w:r>
        <w:rPr/>
        <w:t>Biological</w:t>
      </w:r>
      <w:r>
        <w:rPr>
          <w:spacing w:val="-11"/>
        </w:rPr>
        <w:t> </w:t>
      </w:r>
      <w:r>
        <w:rPr/>
        <w:t>significance</w:t>
      </w:r>
      <w:r>
        <w:rPr>
          <w:spacing w:val="-9"/>
        </w:rPr>
        <w:t> </w:t>
      </w:r>
      <w:r>
        <w:rPr/>
        <w:t>of</w:t>
      </w:r>
      <w:r>
        <w:rPr>
          <w:spacing w:val="-12"/>
        </w:rPr>
        <w:t> </w:t>
      </w:r>
      <w:r>
        <w:rPr/>
        <w:t>ascorbic</w:t>
      </w:r>
      <w:r>
        <w:rPr>
          <w:spacing w:val="-8"/>
        </w:rPr>
        <w:t> </w:t>
      </w:r>
      <w:r>
        <w:rPr/>
        <w:t>acid (vitamin C) in human health: A review. Pakistan Journal of Nutrition, 3(5), 1–12.</w:t>
      </w:r>
    </w:p>
    <w:p>
      <w:pPr>
        <w:pStyle w:val="BodyText"/>
        <w:spacing w:line="360" w:lineRule="auto" w:before="202"/>
        <w:ind w:right="368" w:firstLine="720"/>
        <w:jc w:val="both"/>
      </w:pPr>
      <w:r>
        <w:rPr/>
        <w:t>Jacob, R. A., &amp; Sotoudeh, G. (2002). Vitamin C function and status in chronic disease. Nutrition in Clinical Care, 5(2), 66–74.</w:t>
      </w:r>
    </w:p>
    <w:p>
      <w:pPr>
        <w:pStyle w:val="BodyText"/>
        <w:spacing w:line="360" w:lineRule="auto" w:before="199"/>
        <w:ind w:right="367" w:firstLine="720"/>
        <w:jc w:val="both"/>
      </w:pPr>
      <w:r>
        <w:rPr/>
        <w:t>Klimczak,</w:t>
      </w:r>
      <w:r>
        <w:rPr>
          <w:spacing w:val="-15"/>
        </w:rPr>
        <w:t> </w:t>
      </w:r>
      <w:r>
        <w:rPr/>
        <w:t>I.,</w:t>
      </w:r>
      <w:r>
        <w:rPr>
          <w:spacing w:val="-15"/>
        </w:rPr>
        <w:t> </w:t>
      </w:r>
      <w:r>
        <w:rPr/>
        <w:t>Malecka,</w:t>
      </w:r>
      <w:r>
        <w:rPr>
          <w:spacing w:val="-15"/>
        </w:rPr>
        <w:t> </w:t>
      </w:r>
      <w:r>
        <w:rPr/>
        <w:t>M.,</w:t>
      </w:r>
      <w:r>
        <w:rPr>
          <w:spacing w:val="-15"/>
        </w:rPr>
        <w:t> </w:t>
      </w:r>
      <w:r>
        <w:rPr/>
        <w:t>Szlachta,</w:t>
      </w:r>
      <w:r>
        <w:rPr>
          <w:spacing w:val="-15"/>
        </w:rPr>
        <w:t> </w:t>
      </w:r>
      <w:r>
        <w:rPr/>
        <w:t>M.,</w:t>
      </w:r>
      <w:r>
        <w:rPr>
          <w:spacing w:val="-15"/>
        </w:rPr>
        <w:t> </w:t>
      </w:r>
      <w:r>
        <w:rPr/>
        <w:t>&amp;</w:t>
      </w:r>
      <w:r>
        <w:rPr>
          <w:spacing w:val="-15"/>
        </w:rPr>
        <w:t> </w:t>
      </w:r>
      <w:r>
        <w:rPr/>
        <w:t>Gliszczynska-Swiglo,</w:t>
      </w:r>
      <w:r>
        <w:rPr>
          <w:spacing w:val="-15"/>
        </w:rPr>
        <w:t> </w:t>
      </w:r>
      <w:r>
        <w:rPr/>
        <w:t>A.</w:t>
      </w:r>
      <w:r>
        <w:rPr>
          <w:spacing w:val="-15"/>
        </w:rPr>
        <w:t> </w:t>
      </w:r>
      <w:r>
        <w:rPr/>
        <w:t>(2007).</w:t>
      </w:r>
      <w:r>
        <w:rPr>
          <w:spacing w:val="-15"/>
        </w:rPr>
        <w:t> </w:t>
      </w:r>
      <w:r>
        <w:rPr/>
        <w:t>Effect of</w:t>
      </w:r>
      <w:r>
        <w:rPr>
          <w:spacing w:val="-1"/>
        </w:rPr>
        <w:t> </w:t>
      </w:r>
      <w:r>
        <w:rPr/>
        <w:t>storage</w:t>
      </w:r>
      <w:r>
        <w:rPr>
          <w:spacing w:val="-1"/>
        </w:rPr>
        <w:t> </w:t>
      </w:r>
      <w:r>
        <w:rPr/>
        <w:t>on</w:t>
      </w:r>
      <w:r>
        <w:rPr>
          <w:spacing w:val="-1"/>
        </w:rPr>
        <w:t> </w:t>
      </w:r>
      <w:r>
        <w:rPr/>
        <w:t>the</w:t>
      </w:r>
      <w:r>
        <w:rPr>
          <w:spacing w:val="-1"/>
        </w:rPr>
        <w:t> </w:t>
      </w:r>
      <w:r>
        <w:rPr/>
        <w:t>content of</w:t>
      </w:r>
      <w:r>
        <w:rPr>
          <w:spacing w:val="-4"/>
        </w:rPr>
        <w:t> </w:t>
      </w:r>
      <w:r>
        <w:rPr/>
        <w:t>polyphenols,</w:t>
      </w:r>
      <w:r>
        <w:rPr>
          <w:spacing w:val="-1"/>
        </w:rPr>
        <w:t> </w:t>
      </w:r>
      <w:r>
        <w:rPr/>
        <w:t>vitamin C and</w:t>
      </w:r>
      <w:r>
        <w:rPr>
          <w:spacing w:val="-1"/>
        </w:rPr>
        <w:t> </w:t>
      </w:r>
      <w:r>
        <w:rPr/>
        <w:t>the antioxidant</w:t>
      </w:r>
      <w:r>
        <w:rPr>
          <w:spacing w:val="-1"/>
        </w:rPr>
        <w:t> </w:t>
      </w:r>
      <w:r>
        <w:rPr/>
        <w:t>activity</w:t>
      </w:r>
      <w:r>
        <w:rPr>
          <w:spacing w:val="-1"/>
        </w:rPr>
        <w:t> </w:t>
      </w:r>
      <w:r>
        <w:rPr/>
        <w:t>of</w:t>
      </w:r>
      <w:r>
        <w:rPr>
          <w:spacing w:val="-1"/>
        </w:rPr>
        <w:t> </w:t>
      </w:r>
      <w:r>
        <w:rPr/>
        <w:t>orange juices. Journal of Food Composition and Analysis, 20(3-4), 313–322.</w:t>
      </w:r>
    </w:p>
    <w:p>
      <w:pPr>
        <w:pStyle w:val="BodyText"/>
        <w:spacing w:line="360" w:lineRule="auto" w:before="201"/>
        <w:ind w:right="371" w:firstLine="720"/>
        <w:jc w:val="both"/>
      </w:pPr>
      <w:r>
        <w:rPr/>
        <w:t>Lee, S. K., &amp; Kader, A. A. (2000). Preharvest and postharvest factors influencing vitamin</w:t>
      </w:r>
      <w:r>
        <w:rPr>
          <w:spacing w:val="-13"/>
        </w:rPr>
        <w:t> </w:t>
      </w:r>
      <w:r>
        <w:rPr/>
        <w:t>C</w:t>
      </w:r>
      <w:r>
        <w:rPr>
          <w:spacing w:val="-13"/>
        </w:rPr>
        <w:t> </w:t>
      </w:r>
      <w:r>
        <w:rPr/>
        <w:t>content</w:t>
      </w:r>
      <w:r>
        <w:rPr>
          <w:spacing w:val="-13"/>
        </w:rPr>
        <w:t> </w:t>
      </w:r>
      <w:r>
        <w:rPr/>
        <w:t>of</w:t>
      </w:r>
      <w:r>
        <w:rPr>
          <w:spacing w:val="-13"/>
        </w:rPr>
        <w:t> </w:t>
      </w:r>
      <w:r>
        <w:rPr/>
        <w:t>horticultural</w:t>
      </w:r>
      <w:r>
        <w:rPr>
          <w:spacing w:val="-14"/>
        </w:rPr>
        <w:t> </w:t>
      </w:r>
      <w:r>
        <w:rPr/>
        <w:t>crops.</w:t>
      </w:r>
      <w:r>
        <w:rPr>
          <w:spacing w:val="-13"/>
        </w:rPr>
        <w:t> </w:t>
      </w:r>
      <w:r>
        <w:rPr/>
        <w:t>Postharvest</w:t>
      </w:r>
      <w:r>
        <w:rPr>
          <w:spacing w:val="-10"/>
        </w:rPr>
        <w:t> </w:t>
      </w:r>
      <w:r>
        <w:rPr/>
        <w:t>Biology</w:t>
      </w:r>
      <w:r>
        <w:rPr>
          <w:spacing w:val="-13"/>
        </w:rPr>
        <w:t> </w:t>
      </w:r>
      <w:r>
        <w:rPr/>
        <w:t>and</w:t>
      </w:r>
      <w:r>
        <w:rPr>
          <w:spacing w:val="-13"/>
        </w:rPr>
        <w:t> </w:t>
      </w:r>
      <w:r>
        <w:rPr/>
        <w:t>Technology,</w:t>
      </w:r>
      <w:r>
        <w:rPr>
          <w:spacing w:val="-13"/>
        </w:rPr>
        <w:t> </w:t>
      </w:r>
      <w:r>
        <w:rPr/>
        <w:t>20(3),</w:t>
      </w:r>
      <w:r>
        <w:rPr>
          <w:spacing w:val="-10"/>
        </w:rPr>
        <w:t> </w:t>
      </w:r>
      <w:r>
        <w:rPr/>
        <w:t>207– </w:t>
      </w:r>
      <w:r>
        <w:rPr>
          <w:spacing w:val="-4"/>
        </w:rPr>
        <w:t>220.</w:t>
      </w:r>
    </w:p>
    <w:p>
      <w:pPr>
        <w:pStyle w:val="BodyText"/>
        <w:spacing w:line="360" w:lineRule="auto" w:before="198"/>
        <w:ind w:right="371" w:firstLine="720"/>
        <w:jc w:val="both"/>
      </w:pPr>
      <w:r>
        <w:rPr/>
        <w:t>Martinsen, B. K., &amp; Sundheim, G. (2000). Light-induced degradation of ascorbic acid in model solutions and orange juice. Food Chemistry, 71(4), 503–509.</w:t>
      </w:r>
    </w:p>
    <w:p>
      <w:pPr>
        <w:pStyle w:val="BodyText"/>
        <w:spacing w:line="360" w:lineRule="auto" w:before="202"/>
        <w:ind w:right="368" w:firstLine="720"/>
        <w:jc w:val="both"/>
      </w:pPr>
      <w:r>
        <w:rPr/>
        <w:t>Moshonas, M. G., &amp; Shaw, P. E. (1994). Stability of vitamin C during storage of reconstituted frozen concentrated orange juices. Journal of Agricultural and Food Chemistry, 42(8), 1565–1567.</w:t>
      </w:r>
    </w:p>
    <w:p>
      <w:pPr>
        <w:pStyle w:val="BodyText"/>
        <w:spacing w:line="360" w:lineRule="auto" w:before="198"/>
        <w:ind w:right="369" w:firstLine="720"/>
        <w:jc w:val="both"/>
      </w:pPr>
      <w:r>
        <w:rPr/>
        <w:t>Munyaka, A. W., Makule, E. E., &amp; Oey, I. (2010). Application of high-pressure thermal</w:t>
      </w:r>
      <w:r>
        <w:rPr>
          <w:spacing w:val="-5"/>
        </w:rPr>
        <w:t> </w:t>
      </w:r>
      <w:r>
        <w:rPr/>
        <w:t>treatments</w:t>
      </w:r>
      <w:r>
        <w:rPr>
          <w:spacing w:val="-4"/>
        </w:rPr>
        <w:t> </w:t>
      </w:r>
      <w:r>
        <w:rPr/>
        <w:t>in</w:t>
      </w:r>
      <w:r>
        <w:rPr>
          <w:spacing w:val="-4"/>
        </w:rPr>
        <w:t> </w:t>
      </w:r>
      <w:r>
        <w:rPr/>
        <w:t>fruit</w:t>
      </w:r>
      <w:r>
        <w:rPr>
          <w:spacing w:val="-4"/>
        </w:rPr>
        <w:t> </w:t>
      </w:r>
      <w:r>
        <w:rPr/>
        <w:t>and</w:t>
      </w:r>
      <w:r>
        <w:rPr>
          <w:spacing w:val="-4"/>
        </w:rPr>
        <w:t> </w:t>
      </w:r>
      <w:r>
        <w:rPr/>
        <w:t>vegetable</w:t>
      </w:r>
      <w:r>
        <w:rPr>
          <w:spacing w:val="-2"/>
        </w:rPr>
        <w:t> </w:t>
      </w:r>
      <w:r>
        <w:rPr/>
        <w:t>processing:</w:t>
      </w:r>
      <w:r>
        <w:rPr>
          <w:spacing w:val="-4"/>
        </w:rPr>
        <w:t> </w:t>
      </w:r>
      <w:r>
        <w:rPr/>
        <w:t>A</w:t>
      </w:r>
      <w:r>
        <w:rPr>
          <w:spacing w:val="-4"/>
        </w:rPr>
        <w:t> </w:t>
      </w:r>
      <w:r>
        <w:rPr/>
        <w:t>review.</w:t>
      </w:r>
      <w:r>
        <w:rPr>
          <w:spacing w:val="-6"/>
        </w:rPr>
        <w:t> </w:t>
      </w:r>
      <w:r>
        <w:rPr/>
        <w:t>Trends</w:t>
      </w:r>
      <w:r>
        <w:rPr>
          <w:spacing w:val="-4"/>
        </w:rPr>
        <w:t> </w:t>
      </w:r>
      <w:r>
        <w:rPr/>
        <w:t>in Food</w:t>
      </w:r>
      <w:r>
        <w:rPr>
          <w:spacing w:val="-4"/>
        </w:rPr>
        <w:t> </w:t>
      </w:r>
      <w:r>
        <w:rPr/>
        <w:t>Science</w:t>
      </w:r>
      <w:r>
        <w:rPr>
          <w:spacing w:val="-7"/>
        </w:rPr>
        <w:t> </w:t>
      </w:r>
      <w:r>
        <w:rPr/>
        <w:t>&amp; Technology, 21(6), 327–336.</w:t>
      </w:r>
    </w:p>
    <w:p>
      <w:pPr>
        <w:pStyle w:val="BodyText"/>
        <w:spacing w:after="0" w:line="360" w:lineRule="auto"/>
        <w:jc w:val="both"/>
        <w:sectPr>
          <w:pgSz w:w="12240" w:h="15840"/>
          <w:pgMar w:header="0" w:footer="1037" w:top="1360" w:bottom="1220" w:left="1440" w:right="1440"/>
        </w:sectPr>
      </w:pPr>
    </w:p>
    <w:p>
      <w:pPr>
        <w:pStyle w:val="BodyText"/>
        <w:spacing w:line="360" w:lineRule="auto" w:before="79"/>
        <w:ind w:right="370" w:firstLine="720"/>
        <w:jc w:val="both"/>
      </w:pPr>
      <w:r>
        <w:rPr/>
        <w:t>Naidu,</w:t>
      </w:r>
      <w:r>
        <w:rPr>
          <w:spacing w:val="-4"/>
        </w:rPr>
        <w:t> </w:t>
      </w:r>
      <w:r>
        <w:rPr/>
        <w:t>K.</w:t>
      </w:r>
      <w:r>
        <w:rPr>
          <w:spacing w:val="-6"/>
        </w:rPr>
        <w:t> </w:t>
      </w:r>
      <w:r>
        <w:rPr/>
        <w:t>A.</w:t>
      </w:r>
      <w:r>
        <w:rPr>
          <w:spacing w:val="-4"/>
        </w:rPr>
        <w:t> </w:t>
      </w:r>
      <w:r>
        <w:rPr/>
        <w:t>(2003).</w:t>
      </w:r>
      <w:r>
        <w:rPr>
          <w:spacing w:val="-4"/>
        </w:rPr>
        <w:t> </w:t>
      </w:r>
      <w:r>
        <w:rPr/>
        <w:t>Vitamin</w:t>
      </w:r>
      <w:r>
        <w:rPr>
          <w:spacing w:val="-4"/>
        </w:rPr>
        <w:t> </w:t>
      </w:r>
      <w:r>
        <w:rPr/>
        <w:t>C</w:t>
      </w:r>
      <w:r>
        <w:rPr>
          <w:spacing w:val="-4"/>
        </w:rPr>
        <w:t> </w:t>
      </w:r>
      <w:r>
        <w:rPr/>
        <w:t>in</w:t>
      </w:r>
      <w:r>
        <w:rPr>
          <w:spacing w:val="-1"/>
        </w:rPr>
        <w:t> </w:t>
      </w:r>
      <w:r>
        <w:rPr/>
        <w:t>human</w:t>
      </w:r>
      <w:r>
        <w:rPr>
          <w:spacing w:val="-4"/>
        </w:rPr>
        <w:t> </w:t>
      </w:r>
      <w:r>
        <w:rPr/>
        <w:t>health</w:t>
      </w:r>
      <w:r>
        <w:rPr>
          <w:spacing w:val="-6"/>
        </w:rPr>
        <w:t> </w:t>
      </w:r>
      <w:r>
        <w:rPr/>
        <w:t>and</w:t>
      </w:r>
      <w:r>
        <w:rPr>
          <w:spacing w:val="-4"/>
        </w:rPr>
        <w:t> </w:t>
      </w:r>
      <w:r>
        <w:rPr/>
        <w:t>disease</w:t>
      </w:r>
      <w:r>
        <w:rPr>
          <w:spacing w:val="-4"/>
        </w:rPr>
        <w:t> </w:t>
      </w:r>
      <w:r>
        <w:rPr/>
        <w:t>is</w:t>
      </w:r>
      <w:r>
        <w:rPr>
          <w:spacing w:val="-4"/>
        </w:rPr>
        <w:t> </w:t>
      </w:r>
      <w:r>
        <w:rPr/>
        <w:t>still</w:t>
      </w:r>
      <w:r>
        <w:rPr>
          <w:spacing w:val="-4"/>
        </w:rPr>
        <w:t> </w:t>
      </w:r>
      <w:r>
        <w:rPr/>
        <w:t>a</w:t>
      </w:r>
      <w:r>
        <w:rPr>
          <w:spacing w:val="-4"/>
        </w:rPr>
        <w:t> </w:t>
      </w:r>
      <w:r>
        <w:rPr/>
        <w:t>mystery?</w:t>
      </w:r>
      <w:r>
        <w:rPr>
          <w:spacing w:val="-2"/>
        </w:rPr>
        <w:t> </w:t>
      </w:r>
      <w:r>
        <w:rPr/>
        <w:t>An overview. Nutrition Journal, 2, 7. https://doi.org/10.1186/1475-2891-2-7</w:t>
      </w:r>
    </w:p>
    <w:p>
      <w:pPr>
        <w:pStyle w:val="BodyText"/>
        <w:spacing w:line="360" w:lineRule="auto" w:before="199"/>
        <w:ind w:right="366" w:firstLine="720"/>
        <w:jc w:val="both"/>
      </w:pPr>
      <w:r>
        <w:rPr/>
        <w:t>Nielsen, S. S. (2010). Food analysis (4th ed.). </w:t>
      </w:r>
      <w:r>
        <w:rPr/>
        <w:t>Springer. </w:t>
      </w:r>
      <w:r>
        <w:rPr>
          <w:spacing w:val="-2"/>
        </w:rPr>
        <w:t>https://doi.org/10.1007/978-1-4419-1478-1</w:t>
      </w:r>
    </w:p>
    <w:p>
      <w:pPr>
        <w:pStyle w:val="BodyText"/>
        <w:spacing w:line="360" w:lineRule="auto" w:before="202"/>
        <w:ind w:right="367" w:firstLine="720"/>
        <w:jc w:val="both"/>
      </w:pPr>
      <w:r>
        <w:rPr/>
        <w:t>Padayatty,</w:t>
      </w:r>
      <w:r>
        <w:rPr>
          <w:spacing w:val="-13"/>
        </w:rPr>
        <w:t> </w:t>
      </w:r>
      <w:r>
        <w:rPr/>
        <w:t>S.</w:t>
      </w:r>
      <w:r>
        <w:rPr>
          <w:spacing w:val="-13"/>
        </w:rPr>
        <w:t> </w:t>
      </w:r>
      <w:r>
        <w:rPr/>
        <w:t>J.,</w:t>
      </w:r>
      <w:r>
        <w:rPr>
          <w:spacing w:val="-13"/>
        </w:rPr>
        <w:t> </w:t>
      </w:r>
      <w:r>
        <w:rPr/>
        <w:t>Katz,</w:t>
      </w:r>
      <w:r>
        <w:rPr>
          <w:spacing w:val="-13"/>
        </w:rPr>
        <w:t> </w:t>
      </w:r>
      <w:r>
        <w:rPr/>
        <w:t>A.,</w:t>
      </w:r>
      <w:r>
        <w:rPr>
          <w:spacing w:val="-11"/>
        </w:rPr>
        <w:t> </w:t>
      </w:r>
      <w:r>
        <w:rPr/>
        <w:t>Wang,</w:t>
      </w:r>
      <w:r>
        <w:rPr>
          <w:spacing w:val="-13"/>
        </w:rPr>
        <w:t> </w:t>
      </w:r>
      <w:r>
        <w:rPr/>
        <w:t>Y.,</w:t>
      </w:r>
      <w:r>
        <w:rPr>
          <w:spacing w:val="-11"/>
        </w:rPr>
        <w:t> </w:t>
      </w:r>
      <w:r>
        <w:rPr/>
        <w:t>Eck,</w:t>
      </w:r>
      <w:r>
        <w:rPr>
          <w:spacing w:val="-13"/>
        </w:rPr>
        <w:t> </w:t>
      </w:r>
      <w:r>
        <w:rPr/>
        <w:t>P.,</w:t>
      </w:r>
      <w:r>
        <w:rPr>
          <w:spacing w:val="-13"/>
        </w:rPr>
        <w:t> </w:t>
      </w:r>
      <w:r>
        <w:rPr/>
        <w:t>Kwon,</w:t>
      </w:r>
      <w:r>
        <w:rPr>
          <w:spacing w:val="-13"/>
        </w:rPr>
        <w:t> </w:t>
      </w:r>
      <w:r>
        <w:rPr/>
        <w:t>O.,</w:t>
      </w:r>
      <w:r>
        <w:rPr>
          <w:spacing w:val="-13"/>
        </w:rPr>
        <w:t> </w:t>
      </w:r>
      <w:r>
        <w:rPr/>
        <w:t>Lee,</w:t>
      </w:r>
      <w:r>
        <w:rPr>
          <w:spacing w:val="-15"/>
        </w:rPr>
        <w:t> </w:t>
      </w:r>
      <w:r>
        <w:rPr/>
        <w:t>J.</w:t>
      </w:r>
      <w:r>
        <w:rPr>
          <w:spacing w:val="-13"/>
        </w:rPr>
        <w:t> </w:t>
      </w:r>
      <w:r>
        <w:rPr/>
        <w:t>H.,</w:t>
      </w:r>
      <w:r>
        <w:rPr>
          <w:spacing w:val="-13"/>
        </w:rPr>
        <w:t> </w:t>
      </w:r>
      <w:r>
        <w:rPr/>
        <w:t>Chen,</w:t>
      </w:r>
      <w:r>
        <w:rPr>
          <w:spacing w:val="-11"/>
        </w:rPr>
        <w:t> </w:t>
      </w:r>
      <w:r>
        <w:rPr/>
        <w:t>S.,</w:t>
      </w:r>
      <w:r>
        <w:rPr>
          <w:spacing w:val="-13"/>
        </w:rPr>
        <w:t> </w:t>
      </w:r>
      <w:r>
        <w:rPr/>
        <w:t>Corpe, C.,</w:t>
      </w:r>
      <w:r>
        <w:rPr>
          <w:spacing w:val="-1"/>
        </w:rPr>
        <w:t> </w:t>
      </w:r>
      <w:r>
        <w:rPr/>
        <w:t>Dutta,</w:t>
      </w:r>
      <w:r>
        <w:rPr>
          <w:spacing w:val="-1"/>
        </w:rPr>
        <w:t> </w:t>
      </w:r>
      <w:r>
        <w:rPr/>
        <w:t>A.,</w:t>
      </w:r>
      <w:r>
        <w:rPr>
          <w:spacing w:val="-1"/>
        </w:rPr>
        <w:t> </w:t>
      </w:r>
      <w:r>
        <w:rPr/>
        <w:t>Dutta,</w:t>
      </w:r>
      <w:r>
        <w:rPr>
          <w:spacing w:val="-1"/>
        </w:rPr>
        <w:t> </w:t>
      </w:r>
      <w:r>
        <w:rPr/>
        <w:t>S. K.,</w:t>
      </w:r>
      <w:r>
        <w:rPr>
          <w:spacing w:val="-1"/>
        </w:rPr>
        <w:t> </w:t>
      </w:r>
      <w:r>
        <w:rPr/>
        <w:t>&amp;</w:t>
      </w:r>
      <w:r>
        <w:rPr>
          <w:spacing w:val="-1"/>
        </w:rPr>
        <w:t> </w:t>
      </w:r>
      <w:r>
        <w:rPr/>
        <w:t>Levine,</w:t>
      </w:r>
      <w:r>
        <w:rPr>
          <w:spacing w:val="-1"/>
        </w:rPr>
        <w:t> </w:t>
      </w:r>
      <w:r>
        <w:rPr/>
        <w:t>M. (2003). Vitamin</w:t>
      </w:r>
      <w:r>
        <w:rPr>
          <w:spacing w:val="-1"/>
        </w:rPr>
        <w:t> </w:t>
      </w:r>
      <w:r>
        <w:rPr/>
        <w:t>C</w:t>
      </w:r>
      <w:r>
        <w:rPr>
          <w:spacing w:val="-1"/>
        </w:rPr>
        <w:t> </w:t>
      </w:r>
      <w:r>
        <w:rPr/>
        <w:t>as</w:t>
      </w:r>
      <w:r>
        <w:rPr>
          <w:spacing w:val="-1"/>
        </w:rPr>
        <w:t> </w:t>
      </w:r>
      <w:r>
        <w:rPr/>
        <w:t>an</w:t>
      </w:r>
      <w:r>
        <w:rPr>
          <w:spacing w:val="-1"/>
        </w:rPr>
        <w:t> </w:t>
      </w:r>
      <w:r>
        <w:rPr/>
        <w:t>antioxidant:</w:t>
      </w:r>
      <w:r>
        <w:rPr>
          <w:spacing w:val="-1"/>
        </w:rPr>
        <w:t> </w:t>
      </w:r>
      <w:r>
        <w:rPr/>
        <w:t>Evaluation of its role in disease prevention. Journal of the American College</w:t>
      </w:r>
      <w:r>
        <w:rPr>
          <w:spacing w:val="-1"/>
        </w:rPr>
        <w:t> </w:t>
      </w:r>
      <w:r>
        <w:rPr/>
        <w:t>of Nutrition, 22(1), 18– </w:t>
      </w:r>
      <w:r>
        <w:rPr>
          <w:spacing w:val="-4"/>
        </w:rPr>
        <w:t>35.</w:t>
      </w:r>
    </w:p>
    <w:p>
      <w:pPr>
        <w:pStyle w:val="BodyText"/>
        <w:spacing w:line="360" w:lineRule="auto" w:before="199"/>
        <w:ind w:right="371" w:firstLine="720"/>
        <w:jc w:val="both"/>
      </w:pPr>
      <w:r>
        <w:rPr/>
        <w:t>Robinson,</w:t>
      </w:r>
      <w:r>
        <w:rPr>
          <w:spacing w:val="-5"/>
        </w:rPr>
        <w:t> </w:t>
      </w:r>
      <w:r>
        <w:rPr/>
        <w:t>D.</w:t>
      </w:r>
      <w:r>
        <w:rPr>
          <w:spacing w:val="-5"/>
        </w:rPr>
        <w:t> </w:t>
      </w:r>
      <w:r>
        <w:rPr/>
        <w:t>S.,</w:t>
      </w:r>
      <w:r>
        <w:rPr>
          <w:spacing w:val="-7"/>
        </w:rPr>
        <w:t> </w:t>
      </w:r>
      <w:r>
        <w:rPr/>
        <w:t>Sadiku,</w:t>
      </w:r>
      <w:r>
        <w:rPr>
          <w:spacing w:val="-7"/>
        </w:rPr>
        <w:t> </w:t>
      </w:r>
      <w:r>
        <w:rPr/>
        <w:t>S.</w:t>
      </w:r>
      <w:r>
        <w:rPr>
          <w:spacing w:val="-2"/>
        </w:rPr>
        <w:t> </w:t>
      </w:r>
      <w:r>
        <w:rPr/>
        <w:t>A.,</w:t>
      </w:r>
      <w:r>
        <w:rPr>
          <w:spacing w:val="-5"/>
        </w:rPr>
        <w:t> </w:t>
      </w:r>
      <w:r>
        <w:rPr/>
        <w:t>&amp;</w:t>
      </w:r>
      <w:r>
        <w:rPr>
          <w:spacing w:val="-5"/>
        </w:rPr>
        <w:t> </w:t>
      </w:r>
      <w:r>
        <w:rPr/>
        <w:t>Russell,</w:t>
      </w:r>
      <w:r>
        <w:rPr>
          <w:spacing w:val="-7"/>
        </w:rPr>
        <w:t> </w:t>
      </w:r>
      <w:r>
        <w:rPr/>
        <w:t>R.</w:t>
      </w:r>
      <w:r>
        <w:rPr>
          <w:spacing w:val="-2"/>
        </w:rPr>
        <w:t> </w:t>
      </w:r>
      <w:r>
        <w:rPr/>
        <w:t>G.</w:t>
      </w:r>
      <w:r>
        <w:rPr>
          <w:spacing w:val="-7"/>
        </w:rPr>
        <w:t> </w:t>
      </w:r>
      <w:r>
        <w:rPr/>
        <w:t>(2006).</w:t>
      </w:r>
      <w:r>
        <w:rPr>
          <w:spacing w:val="-5"/>
        </w:rPr>
        <w:t> </w:t>
      </w:r>
      <w:r>
        <w:rPr/>
        <w:t>Essentials</w:t>
      </w:r>
      <w:r>
        <w:rPr>
          <w:spacing w:val="-5"/>
        </w:rPr>
        <w:t> </w:t>
      </w:r>
      <w:r>
        <w:rPr/>
        <w:t>of</w:t>
      </w:r>
      <w:r>
        <w:rPr>
          <w:spacing w:val="-5"/>
        </w:rPr>
        <w:t> </w:t>
      </w:r>
      <w:r>
        <w:rPr/>
        <w:t>food</w:t>
      </w:r>
      <w:r>
        <w:rPr>
          <w:spacing w:val="-5"/>
        </w:rPr>
        <w:t> </w:t>
      </w:r>
      <w:r>
        <w:rPr/>
        <w:t>science (2nd ed.). Springer.</w:t>
      </w:r>
    </w:p>
    <w:p>
      <w:pPr>
        <w:pStyle w:val="BodyText"/>
        <w:spacing w:line="360" w:lineRule="auto" w:before="199"/>
        <w:ind w:right="367" w:firstLine="720"/>
        <w:jc w:val="both"/>
      </w:pPr>
      <w:r>
        <w:rPr/>
        <w:t>Rojas-Graü, M. A., Soliva-Fortuny, R., &amp; Martín-Belloso, O. (2007). Effect of natural antimicrobials and packaging on quality and safety of fresh-cut fruit: A review. Trends in Food Science &amp; Technology, 18(9), 541–556.</w:t>
      </w:r>
    </w:p>
    <w:p>
      <w:pPr>
        <w:pStyle w:val="BodyText"/>
        <w:spacing w:line="360" w:lineRule="auto" w:before="201"/>
        <w:ind w:right="367" w:firstLine="720"/>
        <w:jc w:val="both"/>
      </w:pPr>
      <w:r>
        <w:rPr/>
        <w:t>Verma, N., &amp; Bhatnagar, R. (2014). Rapid method for the estimation of ascorbic acid content in fruit juices. International Journal of Food and Nutritional Sciences, 3(5), </w:t>
      </w:r>
      <w:r>
        <w:rPr>
          <w:spacing w:val="-2"/>
        </w:rPr>
        <w:t>150–153.</w:t>
      </w:r>
    </w:p>
    <w:p>
      <w:pPr>
        <w:pStyle w:val="BodyText"/>
        <w:spacing w:line="360" w:lineRule="auto" w:before="200"/>
        <w:ind w:right="365" w:firstLine="720"/>
        <w:jc w:val="both"/>
      </w:pPr>
      <w:r>
        <w:rPr/>
        <w:t>Wintergerst, E. S., Maggini, S., &amp; Hornig, D. H. (2006). Immune-enhancing role of vitamin C and zinc and effect on clinical conditions. Annals of Nutrition and Metabolism, 50(2), 85–94.</w:t>
      </w:r>
    </w:p>
    <w:p>
      <w:pPr>
        <w:pStyle w:val="BodyText"/>
        <w:spacing w:before="201"/>
        <w:ind w:left="1080"/>
        <w:jc w:val="both"/>
      </w:pPr>
      <w:r>
        <w:rPr/>
        <w:t>Yuan,</w:t>
      </w:r>
      <w:r>
        <w:rPr>
          <w:spacing w:val="5"/>
        </w:rPr>
        <w:t> </w:t>
      </w:r>
      <w:r>
        <w:rPr/>
        <w:t>J.</w:t>
      </w:r>
      <w:r>
        <w:rPr>
          <w:spacing w:val="3"/>
        </w:rPr>
        <w:t> </w:t>
      </w:r>
      <w:r>
        <w:rPr/>
        <w:t>P.,</w:t>
      </w:r>
      <w:r>
        <w:rPr>
          <w:spacing w:val="3"/>
        </w:rPr>
        <w:t> </w:t>
      </w:r>
      <w:r>
        <w:rPr/>
        <w:t>&amp;</w:t>
      </w:r>
      <w:r>
        <w:rPr>
          <w:spacing w:val="2"/>
        </w:rPr>
        <w:t> </w:t>
      </w:r>
      <w:r>
        <w:rPr/>
        <w:t>Chen,</w:t>
      </w:r>
      <w:r>
        <w:rPr>
          <w:spacing w:val="3"/>
        </w:rPr>
        <w:t> </w:t>
      </w:r>
      <w:r>
        <w:rPr/>
        <w:t>F.</w:t>
      </w:r>
      <w:r>
        <w:rPr>
          <w:spacing w:val="3"/>
        </w:rPr>
        <w:t> </w:t>
      </w:r>
      <w:r>
        <w:rPr/>
        <w:t>(1998).</w:t>
      </w:r>
      <w:r>
        <w:rPr>
          <w:spacing w:val="2"/>
        </w:rPr>
        <w:t> </w:t>
      </w:r>
      <w:r>
        <w:rPr/>
        <w:t>Degradation</w:t>
      </w:r>
      <w:r>
        <w:rPr>
          <w:spacing w:val="3"/>
        </w:rPr>
        <w:t> </w:t>
      </w:r>
      <w:r>
        <w:rPr/>
        <w:t>of</w:t>
      </w:r>
      <w:r>
        <w:rPr>
          <w:spacing w:val="4"/>
        </w:rPr>
        <w:t> </w:t>
      </w:r>
      <w:r>
        <w:rPr/>
        <w:t>ascorbic</w:t>
      </w:r>
      <w:r>
        <w:rPr>
          <w:spacing w:val="3"/>
        </w:rPr>
        <w:t> </w:t>
      </w:r>
      <w:r>
        <w:rPr/>
        <w:t>acid</w:t>
      </w:r>
      <w:r>
        <w:rPr>
          <w:spacing w:val="3"/>
        </w:rPr>
        <w:t> </w:t>
      </w:r>
      <w:r>
        <w:rPr/>
        <w:t>in</w:t>
      </w:r>
      <w:r>
        <w:rPr>
          <w:spacing w:val="5"/>
        </w:rPr>
        <w:t> </w:t>
      </w:r>
      <w:r>
        <w:rPr/>
        <w:t>aqueous</w:t>
      </w:r>
      <w:r>
        <w:rPr>
          <w:spacing w:val="4"/>
        </w:rPr>
        <w:t> </w:t>
      </w:r>
      <w:r>
        <w:rPr>
          <w:spacing w:val="-2"/>
        </w:rPr>
        <w:t>solution.</w:t>
      </w:r>
    </w:p>
    <w:p>
      <w:pPr>
        <w:pStyle w:val="BodyText"/>
        <w:spacing w:before="137"/>
        <w:jc w:val="both"/>
      </w:pPr>
      <w:r>
        <w:rPr/>
        <w:t>Journal</w:t>
      </w:r>
      <w:r>
        <w:rPr>
          <w:spacing w:val="-9"/>
        </w:rPr>
        <w:t> </w:t>
      </w:r>
      <w:r>
        <w:rPr/>
        <w:t>of</w:t>
      </w:r>
      <w:r>
        <w:rPr>
          <w:spacing w:val="-8"/>
        </w:rPr>
        <w:t> </w:t>
      </w:r>
      <w:r>
        <w:rPr/>
        <w:t>Agricultural</w:t>
      </w:r>
      <w:r>
        <w:rPr>
          <w:spacing w:val="-8"/>
        </w:rPr>
        <w:t> </w:t>
      </w:r>
      <w:r>
        <w:rPr/>
        <w:t>and</w:t>
      </w:r>
      <w:r>
        <w:rPr>
          <w:spacing w:val="-7"/>
        </w:rPr>
        <w:t> </w:t>
      </w:r>
      <w:r>
        <w:rPr/>
        <w:t>Food</w:t>
      </w:r>
      <w:r>
        <w:rPr>
          <w:spacing w:val="-7"/>
        </w:rPr>
        <w:t> </w:t>
      </w:r>
      <w:r>
        <w:rPr/>
        <w:t>Chemistry,</w:t>
      </w:r>
      <w:r>
        <w:rPr>
          <w:spacing w:val="-7"/>
        </w:rPr>
        <w:t> </w:t>
      </w:r>
      <w:r>
        <w:rPr/>
        <w:t>46(10),</w:t>
      </w:r>
      <w:r>
        <w:rPr>
          <w:spacing w:val="-7"/>
        </w:rPr>
        <w:t> </w:t>
      </w:r>
      <w:r>
        <w:rPr>
          <w:spacing w:val="-2"/>
        </w:rPr>
        <w:t>5078–5082.</w:t>
      </w:r>
    </w:p>
    <w:sectPr>
      <w:pgSz w:w="12240" w:h="15840"/>
      <w:pgMar w:header="0" w:footer="1037" w:top="1360" w:bottom="122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37952">
              <wp:simplePos x="0" y="0"/>
              <wp:positionH relativeFrom="page">
                <wp:posOffset>3779011</wp:posOffset>
              </wp:positionH>
              <wp:positionV relativeFrom="page">
                <wp:posOffset>9260455</wp:posOffset>
              </wp:positionV>
              <wp:extent cx="212725" cy="189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2725" cy="189865"/>
                      </a:xfrm>
                      <a:prstGeom prst="rect">
                        <a:avLst/>
                      </a:prstGeom>
                    </wps:spPr>
                    <wps:txbx>
                      <w:txbxContent>
                        <w:p>
                          <w:pPr>
                            <w:spacing w:before="20"/>
                            <w:ind w:left="20" w:right="0" w:firstLine="0"/>
                            <w:jc w:val="left"/>
                            <w:rPr>
                              <w:rFonts w:ascii="Cambria"/>
                              <w:sz w:val="22"/>
                            </w:rPr>
                          </w:pPr>
                          <w:r>
                            <w:rPr>
                              <w:rFonts w:ascii="Cambria"/>
                              <w:spacing w:val="-4"/>
                              <w:sz w:val="22"/>
                            </w:rPr>
                            <w:fldChar w:fldCharType="begin"/>
                          </w:r>
                          <w:r>
                            <w:rPr>
                              <w:rFonts w:ascii="Cambria"/>
                              <w:spacing w:val="-4"/>
                              <w:sz w:val="22"/>
                            </w:rPr>
                            <w:instrText> PAGE  \* roman </w:instrText>
                          </w:r>
                          <w:r>
                            <w:rPr>
                              <w:rFonts w:ascii="Cambria"/>
                              <w:spacing w:val="-4"/>
                              <w:sz w:val="22"/>
                            </w:rPr>
                            <w:fldChar w:fldCharType="separate"/>
                          </w:r>
                          <w:r>
                            <w:rPr>
                              <w:rFonts w:ascii="Cambria"/>
                              <w:spacing w:val="-4"/>
                              <w:sz w:val="22"/>
                            </w:rPr>
                            <w:t>viii</w:t>
                          </w:r>
                          <w:r>
                            <w:rPr>
                              <w:rFonts w:ascii="Cambria"/>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559998pt;margin-top:729.169739pt;width:16.75pt;height:14.95pt;mso-position-horizontal-relative:page;mso-position-vertical-relative:page;z-index:-16278528" type="#_x0000_t202" id="docshape1" filled="false" stroked="false">
              <v:textbox inset="0,0,0,0">
                <w:txbxContent>
                  <w:p>
                    <w:pPr>
                      <w:spacing w:before="20"/>
                      <w:ind w:left="20" w:right="0" w:firstLine="0"/>
                      <w:jc w:val="left"/>
                      <w:rPr>
                        <w:rFonts w:ascii="Cambria"/>
                        <w:sz w:val="22"/>
                      </w:rPr>
                    </w:pPr>
                    <w:r>
                      <w:rPr>
                        <w:rFonts w:ascii="Cambria"/>
                        <w:spacing w:val="-4"/>
                        <w:sz w:val="22"/>
                      </w:rPr>
                      <w:fldChar w:fldCharType="begin"/>
                    </w:r>
                    <w:r>
                      <w:rPr>
                        <w:rFonts w:ascii="Cambria"/>
                        <w:spacing w:val="-4"/>
                        <w:sz w:val="22"/>
                      </w:rPr>
                      <w:instrText> PAGE  \* roman </w:instrText>
                    </w:r>
                    <w:r>
                      <w:rPr>
                        <w:rFonts w:ascii="Cambria"/>
                        <w:spacing w:val="-4"/>
                        <w:sz w:val="22"/>
                      </w:rPr>
                      <w:fldChar w:fldCharType="separate"/>
                    </w:r>
                    <w:r>
                      <w:rPr>
                        <w:rFonts w:ascii="Cambria"/>
                        <w:spacing w:val="-4"/>
                        <w:sz w:val="22"/>
                      </w:rPr>
                      <w:t>viii</w:t>
                    </w:r>
                    <w:r>
                      <w:rPr>
                        <w:rFonts w:ascii="Cambria"/>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38464">
              <wp:simplePos x="0" y="0"/>
              <wp:positionH relativeFrom="page">
                <wp:posOffset>3808476</wp:posOffset>
              </wp:positionH>
              <wp:positionV relativeFrom="page">
                <wp:posOffset>9260455</wp:posOffset>
              </wp:positionV>
              <wp:extent cx="167005" cy="1898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9865"/>
                      </a:xfrm>
                      <a:prstGeom prst="rect">
                        <a:avLst/>
                      </a:prstGeom>
                    </wps:spPr>
                    <wps:txbx>
                      <w:txbxContent>
                        <w:p>
                          <w:pPr>
                            <w:spacing w:before="20"/>
                            <w:ind w:left="60" w:right="0" w:firstLine="0"/>
                            <w:jc w:val="left"/>
                            <w:rPr>
                              <w:rFonts w:ascii="Cambria"/>
                              <w:sz w:val="22"/>
                            </w:rPr>
                          </w:pP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wps:txbx>
                    <wps:bodyPr wrap="square" lIns="0" tIns="0" rIns="0" bIns="0" rtlCol="0">
                      <a:noAutofit/>
                    </wps:bodyPr>
                  </wps:wsp>
                </a:graphicData>
              </a:graphic>
            </wp:anchor>
          </w:drawing>
        </mc:Choice>
        <mc:Fallback>
          <w:pict>
            <v:shape style="position:absolute;margin-left:299.880005pt;margin-top:729.169739pt;width:13.15pt;height:14.95pt;mso-position-horizontal-relative:page;mso-position-vertical-relative:page;z-index:-16278016" type="#_x0000_t202" id="docshape2" filled="false" stroked="false">
              <v:textbox inset="0,0,0,0">
                <w:txbxContent>
                  <w:p>
                    <w:pPr>
                      <w:spacing w:before="20"/>
                      <w:ind w:left="60" w:right="0" w:firstLine="0"/>
                      <w:jc w:val="left"/>
                      <w:rPr>
                        <w:rFonts w:ascii="Cambria"/>
                        <w:sz w:val="22"/>
                      </w:rPr>
                    </w:pPr>
                    <w:r>
                      <w:rPr>
                        <w:rFonts w:ascii="Cambria"/>
                        <w:spacing w:val="-10"/>
                        <w:sz w:val="22"/>
                      </w:rPr>
                      <w:fldChar w:fldCharType="begin"/>
                    </w:r>
                    <w:r>
                      <w:rPr>
                        <w:rFonts w:ascii="Cambria"/>
                        <w:spacing w:val="-10"/>
                        <w:sz w:val="22"/>
                      </w:rPr>
                      <w:instrText> PAGE </w:instrText>
                    </w:r>
                    <w:r>
                      <w:rPr>
                        <w:rFonts w:ascii="Cambria"/>
                        <w:spacing w:val="-10"/>
                        <w:sz w:val="22"/>
                      </w:rPr>
                      <w:fldChar w:fldCharType="separate"/>
                    </w:r>
                    <w:r>
                      <w:rPr>
                        <w:rFonts w:ascii="Cambria"/>
                        <w:spacing w:val="-10"/>
                        <w:sz w:val="22"/>
                      </w:rPr>
                      <w:t>1</w:t>
                    </w:r>
                    <w:r>
                      <w:rPr>
                        <w:rFonts w:ascii="Cambria"/>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38976">
              <wp:simplePos x="0" y="0"/>
              <wp:positionH relativeFrom="page">
                <wp:posOffset>3795776</wp:posOffset>
              </wp:positionH>
              <wp:positionV relativeFrom="page">
                <wp:posOffset>9260455</wp:posOffset>
              </wp:positionV>
              <wp:extent cx="181610" cy="189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1610" cy="189865"/>
                      </a:xfrm>
                      <a:prstGeom prst="rect">
                        <a:avLst/>
                      </a:prstGeom>
                    </wps:spPr>
                    <wps:txbx>
                      <w:txbxContent>
                        <w:p>
                          <w:pPr>
                            <w:spacing w:before="20"/>
                            <w:ind w:left="20" w:right="0" w:firstLine="0"/>
                            <w:jc w:val="left"/>
                            <w:rPr>
                              <w:rFonts w:ascii="Cambria"/>
                              <w:sz w:val="22"/>
                            </w:rPr>
                          </w:pPr>
                          <w:r>
                            <w:rPr>
                              <w:rFonts w:ascii="Cambria"/>
                              <w:spacing w:val="-5"/>
                              <w:sz w:val="22"/>
                            </w:rPr>
                            <w:t>10</w:t>
                          </w:r>
                        </w:p>
                      </w:txbxContent>
                    </wps:txbx>
                    <wps:bodyPr wrap="square" lIns="0" tIns="0" rIns="0" bIns="0" rtlCol="0">
                      <a:noAutofit/>
                    </wps:bodyPr>
                  </wps:wsp>
                </a:graphicData>
              </a:graphic>
            </wp:anchor>
          </w:drawing>
        </mc:Choice>
        <mc:Fallback>
          <w:pict>
            <v:shape style="position:absolute;margin-left:298.880005pt;margin-top:729.169739pt;width:14.3pt;height:14.95pt;mso-position-horizontal-relative:page;mso-position-vertical-relative:page;z-index:-16277504" type="#_x0000_t202" id="docshape3" filled="false" stroked="false">
              <v:textbox inset="0,0,0,0">
                <w:txbxContent>
                  <w:p>
                    <w:pPr>
                      <w:spacing w:before="20"/>
                      <w:ind w:left="20" w:right="0" w:firstLine="0"/>
                      <w:jc w:val="left"/>
                      <w:rPr>
                        <w:rFonts w:ascii="Cambria"/>
                        <w:sz w:val="22"/>
                      </w:rPr>
                    </w:pPr>
                    <w:r>
                      <w:rPr>
                        <w:rFonts w:ascii="Cambria"/>
                        <w:spacing w:val="-5"/>
                        <w:sz w:val="22"/>
                      </w:rPr>
                      <w:t>10</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39488">
              <wp:simplePos x="0" y="0"/>
              <wp:positionH relativeFrom="page">
                <wp:posOffset>3795776</wp:posOffset>
              </wp:positionH>
              <wp:positionV relativeFrom="page">
                <wp:posOffset>9260455</wp:posOffset>
              </wp:positionV>
              <wp:extent cx="219710" cy="1898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19710" cy="189865"/>
                      </a:xfrm>
                      <a:prstGeom prst="rect">
                        <a:avLst/>
                      </a:prstGeom>
                    </wps:spPr>
                    <wps:txbx>
                      <w:txbxContent>
                        <w:p>
                          <w:pPr>
                            <w:spacing w:before="20"/>
                            <w:ind w:left="20" w:right="0" w:firstLine="0"/>
                            <w:jc w:val="left"/>
                            <w:rPr>
                              <w:rFonts w:ascii="Cambria"/>
                              <w:sz w:val="22"/>
                            </w:rPr>
                          </w:pPr>
                          <w:r>
                            <w:rPr>
                              <w:rFonts w:ascii="Cambria"/>
                              <w:spacing w:val="-5"/>
                              <w:sz w:val="22"/>
                            </w:rPr>
                            <w:t>1</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w:t>
                          </w:r>
                          <w:r>
                            <w:rPr>
                              <w:rFonts w:ascii="Cambria"/>
                              <w:spacing w:val="-5"/>
                              <w:sz w:val="22"/>
                            </w:rPr>
                            <w:fldChar w:fldCharType="end"/>
                          </w:r>
                        </w:p>
                      </w:txbxContent>
                    </wps:txbx>
                    <wps:bodyPr wrap="square" lIns="0" tIns="0" rIns="0" bIns="0" rtlCol="0">
                      <a:noAutofit/>
                    </wps:bodyPr>
                  </wps:wsp>
                </a:graphicData>
              </a:graphic>
            </wp:anchor>
          </w:drawing>
        </mc:Choice>
        <mc:Fallback>
          <w:pict>
            <v:shape style="position:absolute;margin-left:298.880005pt;margin-top:729.169739pt;width:17.3pt;height:14.95pt;mso-position-horizontal-relative:page;mso-position-vertical-relative:page;z-index:-16276992" type="#_x0000_t202" id="docshape4" filled="false" stroked="false">
              <v:textbox inset="0,0,0,0">
                <w:txbxContent>
                  <w:p>
                    <w:pPr>
                      <w:spacing w:before="20"/>
                      <w:ind w:left="20" w:right="0" w:firstLine="0"/>
                      <w:jc w:val="left"/>
                      <w:rPr>
                        <w:rFonts w:ascii="Cambria"/>
                        <w:sz w:val="22"/>
                      </w:rPr>
                    </w:pPr>
                    <w:r>
                      <w:rPr>
                        <w:rFonts w:ascii="Cambria"/>
                        <w:spacing w:val="-5"/>
                        <w:sz w:val="22"/>
                      </w:rPr>
                      <w:t>1</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w:t>
                    </w:r>
                    <w:r>
                      <w:rPr>
                        <w:rFonts w:ascii="Cambria"/>
                        <w:spacing w:val="-5"/>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0000">
              <wp:simplePos x="0" y="0"/>
              <wp:positionH relativeFrom="page">
                <wp:posOffset>3795776</wp:posOffset>
              </wp:positionH>
              <wp:positionV relativeFrom="page">
                <wp:posOffset>9260455</wp:posOffset>
              </wp:positionV>
              <wp:extent cx="181610" cy="18986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81610" cy="189865"/>
                      </a:xfrm>
                      <a:prstGeom prst="rect">
                        <a:avLst/>
                      </a:prstGeom>
                    </wps:spPr>
                    <wps:txbx>
                      <w:txbxContent>
                        <w:p>
                          <w:pPr>
                            <w:spacing w:before="20"/>
                            <w:ind w:left="20" w:right="0" w:firstLine="0"/>
                            <w:jc w:val="left"/>
                            <w:rPr>
                              <w:rFonts w:ascii="Cambria"/>
                              <w:sz w:val="22"/>
                            </w:rPr>
                          </w:pPr>
                          <w:r>
                            <w:rPr>
                              <w:rFonts w:ascii="Cambria"/>
                              <w:spacing w:val="-5"/>
                              <w:sz w:val="22"/>
                            </w:rPr>
                            <w:t>20</w:t>
                          </w:r>
                        </w:p>
                      </w:txbxContent>
                    </wps:txbx>
                    <wps:bodyPr wrap="square" lIns="0" tIns="0" rIns="0" bIns="0" rtlCol="0">
                      <a:noAutofit/>
                    </wps:bodyPr>
                  </wps:wsp>
                </a:graphicData>
              </a:graphic>
            </wp:anchor>
          </w:drawing>
        </mc:Choice>
        <mc:Fallback>
          <w:pict>
            <v:shape style="position:absolute;margin-left:298.880005pt;margin-top:729.169739pt;width:14.3pt;height:14.95pt;mso-position-horizontal-relative:page;mso-position-vertical-relative:page;z-index:-16276480" type="#_x0000_t202" id="docshape5" filled="false" stroked="false">
              <v:textbox inset="0,0,0,0">
                <w:txbxContent>
                  <w:p>
                    <w:pPr>
                      <w:spacing w:before="20"/>
                      <w:ind w:left="20" w:right="0" w:firstLine="0"/>
                      <w:jc w:val="left"/>
                      <w:rPr>
                        <w:rFonts w:ascii="Cambria"/>
                        <w:sz w:val="22"/>
                      </w:rPr>
                    </w:pPr>
                    <w:r>
                      <w:rPr>
                        <w:rFonts w:ascii="Cambria"/>
                        <w:spacing w:val="-5"/>
                        <w:sz w:val="22"/>
                      </w:rPr>
                      <w:t>20</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0512">
              <wp:simplePos x="0" y="0"/>
              <wp:positionH relativeFrom="page">
                <wp:posOffset>3795776</wp:posOffset>
              </wp:positionH>
              <wp:positionV relativeFrom="page">
                <wp:posOffset>9260455</wp:posOffset>
              </wp:positionV>
              <wp:extent cx="219710" cy="1898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19710" cy="189865"/>
                      </a:xfrm>
                      <a:prstGeom prst="rect">
                        <a:avLst/>
                      </a:prstGeom>
                    </wps:spPr>
                    <wps:txbx>
                      <w:txbxContent>
                        <w:p>
                          <w:pPr>
                            <w:spacing w:before="20"/>
                            <w:ind w:left="20" w:right="0" w:firstLine="0"/>
                            <w:jc w:val="left"/>
                            <w:rPr>
                              <w:rFonts w:ascii="Cambria"/>
                              <w:sz w:val="22"/>
                            </w:rPr>
                          </w:pPr>
                          <w:r>
                            <w:rPr>
                              <w:rFonts w:ascii="Cambria"/>
                              <w:spacing w:val="-5"/>
                              <w:sz w:val="22"/>
                            </w:rPr>
                            <w:t>2</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w:t>
                          </w:r>
                          <w:r>
                            <w:rPr>
                              <w:rFonts w:ascii="Cambria"/>
                              <w:spacing w:val="-5"/>
                              <w:sz w:val="22"/>
                            </w:rPr>
                            <w:fldChar w:fldCharType="end"/>
                          </w:r>
                        </w:p>
                      </w:txbxContent>
                    </wps:txbx>
                    <wps:bodyPr wrap="square" lIns="0" tIns="0" rIns="0" bIns="0" rtlCol="0">
                      <a:noAutofit/>
                    </wps:bodyPr>
                  </wps:wsp>
                </a:graphicData>
              </a:graphic>
            </wp:anchor>
          </w:drawing>
        </mc:Choice>
        <mc:Fallback>
          <w:pict>
            <v:shape style="position:absolute;margin-left:298.880005pt;margin-top:729.169739pt;width:17.3pt;height:14.95pt;mso-position-horizontal-relative:page;mso-position-vertical-relative:page;z-index:-16275968" type="#_x0000_t202" id="docshape6" filled="false" stroked="false">
              <v:textbox inset="0,0,0,0">
                <w:txbxContent>
                  <w:p>
                    <w:pPr>
                      <w:spacing w:before="20"/>
                      <w:ind w:left="20" w:right="0" w:firstLine="0"/>
                      <w:jc w:val="left"/>
                      <w:rPr>
                        <w:rFonts w:ascii="Cambria"/>
                        <w:sz w:val="22"/>
                      </w:rPr>
                    </w:pPr>
                    <w:r>
                      <w:rPr>
                        <w:rFonts w:ascii="Cambria"/>
                        <w:spacing w:val="-5"/>
                        <w:sz w:val="22"/>
                      </w:rPr>
                      <w:t>2</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w:t>
                    </w:r>
                    <w:r>
                      <w:rPr>
                        <w:rFonts w:ascii="Cambria"/>
                        <w:spacing w:val="-5"/>
                        <w:sz w:val="22"/>
                      </w:rPr>
                      <w:fldChar w:fldCharType="end"/>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1024">
              <wp:simplePos x="0" y="0"/>
              <wp:positionH relativeFrom="page">
                <wp:posOffset>3795776</wp:posOffset>
              </wp:positionH>
              <wp:positionV relativeFrom="page">
                <wp:posOffset>9260455</wp:posOffset>
              </wp:positionV>
              <wp:extent cx="181610" cy="18986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81610" cy="189865"/>
                      </a:xfrm>
                      <a:prstGeom prst="rect">
                        <a:avLst/>
                      </a:prstGeom>
                    </wps:spPr>
                    <wps:txbx>
                      <w:txbxContent>
                        <w:p>
                          <w:pPr>
                            <w:spacing w:before="20"/>
                            <w:ind w:left="20" w:right="0" w:firstLine="0"/>
                            <w:jc w:val="left"/>
                            <w:rPr>
                              <w:rFonts w:ascii="Cambria"/>
                              <w:sz w:val="22"/>
                            </w:rPr>
                          </w:pPr>
                          <w:r>
                            <w:rPr>
                              <w:rFonts w:ascii="Cambria"/>
                              <w:spacing w:val="-5"/>
                              <w:sz w:val="22"/>
                            </w:rPr>
                            <w:t>30</w:t>
                          </w:r>
                        </w:p>
                      </w:txbxContent>
                    </wps:txbx>
                    <wps:bodyPr wrap="square" lIns="0" tIns="0" rIns="0" bIns="0" rtlCol="0">
                      <a:noAutofit/>
                    </wps:bodyPr>
                  </wps:wsp>
                </a:graphicData>
              </a:graphic>
            </wp:anchor>
          </w:drawing>
        </mc:Choice>
        <mc:Fallback>
          <w:pict>
            <v:shape style="position:absolute;margin-left:298.880005pt;margin-top:729.169739pt;width:14.3pt;height:14.95pt;mso-position-horizontal-relative:page;mso-position-vertical-relative:page;z-index:-16275456" type="#_x0000_t202" id="docshape7" filled="false" stroked="false">
              <v:textbox inset="0,0,0,0">
                <w:txbxContent>
                  <w:p>
                    <w:pPr>
                      <w:spacing w:before="20"/>
                      <w:ind w:left="20" w:right="0" w:firstLine="0"/>
                      <w:jc w:val="left"/>
                      <w:rPr>
                        <w:rFonts w:ascii="Cambria"/>
                        <w:sz w:val="22"/>
                      </w:rPr>
                    </w:pPr>
                    <w:r>
                      <w:rPr>
                        <w:rFonts w:ascii="Cambria"/>
                        <w:spacing w:val="-5"/>
                        <w:sz w:val="22"/>
                      </w:rPr>
                      <w:t>30</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041536">
              <wp:simplePos x="0" y="0"/>
              <wp:positionH relativeFrom="page">
                <wp:posOffset>3795776</wp:posOffset>
              </wp:positionH>
              <wp:positionV relativeFrom="page">
                <wp:posOffset>9260455</wp:posOffset>
              </wp:positionV>
              <wp:extent cx="219710" cy="18986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19710" cy="189865"/>
                      </a:xfrm>
                      <a:prstGeom prst="rect">
                        <a:avLst/>
                      </a:prstGeom>
                    </wps:spPr>
                    <wps:txbx>
                      <w:txbxContent>
                        <w:p>
                          <w:pPr>
                            <w:spacing w:before="20"/>
                            <w:ind w:left="20" w:right="0" w:firstLine="0"/>
                            <w:jc w:val="left"/>
                            <w:rPr>
                              <w:rFonts w:ascii="Cambria"/>
                              <w:sz w:val="22"/>
                            </w:rPr>
                          </w:pPr>
                          <w:r>
                            <w:rPr>
                              <w:rFonts w:ascii="Cambria"/>
                              <w:spacing w:val="-5"/>
                              <w:sz w:val="22"/>
                            </w:rPr>
                            <w:t>3</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w:t>
                          </w:r>
                          <w:r>
                            <w:rPr>
                              <w:rFonts w:ascii="Cambria"/>
                              <w:spacing w:val="-5"/>
                              <w:sz w:val="22"/>
                            </w:rPr>
                            <w:fldChar w:fldCharType="end"/>
                          </w:r>
                        </w:p>
                      </w:txbxContent>
                    </wps:txbx>
                    <wps:bodyPr wrap="square" lIns="0" tIns="0" rIns="0" bIns="0" rtlCol="0">
                      <a:noAutofit/>
                    </wps:bodyPr>
                  </wps:wsp>
                </a:graphicData>
              </a:graphic>
            </wp:anchor>
          </w:drawing>
        </mc:Choice>
        <mc:Fallback>
          <w:pict>
            <v:shape style="position:absolute;margin-left:298.880005pt;margin-top:729.169739pt;width:17.3pt;height:14.95pt;mso-position-horizontal-relative:page;mso-position-vertical-relative:page;z-index:-16274944" type="#_x0000_t202" id="docshape8" filled="false" stroked="false">
              <v:textbox inset="0,0,0,0">
                <w:txbxContent>
                  <w:p>
                    <w:pPr>
                      <w:spacing w:before="20"/>
                      <w:ind w:left="20" w:right="0" w:firstLine="0"/>
                      <w:jc w:val="left"/>
                      <w:rPr>
                        <w:rFonts w:ascii="Cambria"/>
                        <w:sz w:val="22"/>
                      </w:rPr>
                    </w:pPr>
                    <w:r>
                      <w:rPr>
                        <w:rFonts w:ascii="Cambria"/>
                        <w:spacing w:val="-5"/>
                        <w:sz w:val="22"/>
                      </w:rPr>
                      <w:t>3</w:t>
                    </w:r>
                    <w:r>
                      <w:rPr>
                        <w:rFonts w:ascii="Cambria"/>
                        <w:spacing w:val="-5"/>
                        <w:sz w:val="22"/>
                      </w:rPr>
                      <w:fldChar w:fldCharType="begin"/>
                    </w:r>
                    <w:r>
                      <w:rPr>
                        <w:rFonts w:ascii="Cambria"/>
                        <w:spacing w:val="-5"/>
                        <w:sz w:val="22"/>
                      </w:rPr>
                      <w:instrText> PAGE </w:instrText>
                    </w:r>
                    <w:r>
                      <w:rPr>
                        <w:rFonts w:ascii="Cambria"/>
                        <w:spacing w:val="-5"/>
                        <w:sz w:val="22"/>
                      </w:rPr>
                      <w:fldChar w:fldCharType="separate"/>
                    </w:r>
                    <w:r>
                      <w:rPr>
                        <w:rFonts w:ascii="Cambria"/>
                        <w:spacing w:val="-5"/>
                        <w:sz w:val="22"/>
                      </w:rPr>
                      <w:t>1</w:t>
                    </w:r>
                    <w:r>
                      <w:rPr>
                        <w:rFonts w:ascii="Cambria"/>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5"/>
      <w:numFmt w:val="decimal"/>
      <w:lvlText w:val="%1"/>
      <w:lvlJc w:val="left"/>
      <w:pPr>
        <w:ind w:left="1078" w:hanging="719"/>
        <w:jc w:val="left"/>
      </w:pPr>
      <w:rPr>
        <w:rFonts w:hint="default"/>
        <w:lang w:val="en-US" w:eastAsia="en-US" w:bidi="ar-SA"/>
      </w:rPr>
    </w:lvl>
    <w:lvl w:ilvl="1">
      <w:start w:val="0"/>
      <w:numFmt w:val="decimal"/>
      <w:lvlText w:val="%1.%2"/>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2736" w:hanging="719"/>
      </w:pPr>
      <w:rPr>
        <w:rFonts w:hint="default"/>
        <w:lang w:val="en-US" w:eastAsia="en-US" w:bidi="ar-SA"/>
      </w:rPr>
    </w:lvl>
    <w:lvl w:ilvl="3">
      <w:start w:val="0"/>
      <w:numFmt w:val="bullet"/>
      <w:lvlText w:val="•"/>
      <w:lvlJc w:val="left"/>
      <w:pPr>
        <w:ind w:left="3564" w:hanging="719"/>
      </w:pPr>
      <w:rPr>
        <w:rFonts w:hint="default"/>
        <w:lang w:val="en-US" w:eastAsia="en-US" w:bidi="ar-SA"/>
      </w:rPr>
    </w:lvl>
    <w:lvl w:ilvl="4">
      <w:start w:val="0"/>
      <w:numFmt w:val="bullet"/>
      <w:lvlText w:val="•"/>
      <w:lvlJc w:val="left"/>
      <w:pPr>
        <w:ind w:left="4392" w:hanging="719"/>
      </w:pPr>
      <w:rPr>
        <w:rFonts w:hint="default"/>
        <w:lang w:val="en-US" w:eastAsia="en-US" w:bidi="ar-SA"/>
      </w:rPr>
    </w:lvl>
    <w:lvl w:ilvl="5">
      <w:start w:val="0"/>
      <w:numFmt w:val="bullet"/>
      <w:lvlText w:val="•"/>
      <w:lvlJc w:val="left"/>
      <w:pPr>
        <w:ind w:left="5220" w:hanging="719"/>
      </w:pPr>
      <w:rPr>
        <w:rFonts w:hint="default"/>
        <w:lang w:val="en-US" w:eastAsia="en-US" w:bidi="ar-SA"/>
      </w:rPr>
    </w:lvl>
    <w:lvl w:ilvl="6">
      <w:start w:val="0"/>
      <w:numFmt w:val="bullet"/>
      <w:lvlText w:val="•"/>
      <w:lvlJc w:val="left"/>
      <w:pPr>
        <w:ind w:left="6048" w:hanging="719"/>
      </w:pPr>
      <w:rPr>
        <w:rFonts w:hint="default"/>
        <w:lang w:val="en-US" w:eastAsia="en-US" w:bidi="ar-SA"/>
      </w:rPr>
    </w:lvl>
    <w:lvl w:ilvl="7">
      <w:start w:val="0"/>
      <w:numFmt w:val="bullet"/>
      <w:lvlText w:val="•"/>
      <w:lvlJc w:val="left"/>
      <w:pPr>
        <w:ind w:left="6876" w:hanging="719"/>
      </w:pPr>
      <w:rPr>
        <w:rFonts w:hint="default"/>
        <w:lang w:val="en-US" w:eastAsia="en-US" w:bidi="ar-SA"/>
      </w:rPr>
    </w:lvl>
    <w:lvl w:ilvl="8">
      <w:start w:val="0"/>
      <w:numFmt w:val="bullet"/>
      <w:lvlText w:val="•"/>
      <w:lvlJc w:val="left"/>
      <w:pPr>
        <w:ind w:left="7704" w:hanging="719"/>
      </w:pPr>
      <w:rPr>
        <w:rFonts w:hint="default"/>
        <w:lang w:val="en-US" w:eastAsia="en-US" w:bidi="ar-SA"/>
      </w:rPr>
    </w:lvl>
  </w:abstractNum>
  <w:abstractNum w:abstractNumId="18">
    <w:multiLevelType w:val="hybridMultilevel"/>
    <w:lvl w:ilvl="0">
      <w:start w:val="4"/>
      <w:numFmt w:val="decimal"/>
      <w:lvlText w:val="%1"/>
      <w:lvlJc w:val="left"/>
      <w:pPr>
        <w:ind w:left="1078" w:hanging="719"/>
        <w:jc w:val="left"/>
      </w:pPr>
      <w:rPr>
        <w:rFonts w:hint="default"/>
        <w:lang w:val="en-US" w:eastAsia="en-US" w:bidi="ar-SA"/>
      </w:rPr>
    </w:lvl>
    <w:lvl w:ilvl="1">
      <w:start w:val="0"/>
      <w:numFmt w:val="decimal"/>
      <w:lvlText w:val="%1.%2"/>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0"/>
      <w:numFmt w:val="bullet"/>
      <w:lvlText w:val="•"/>
      <w:lvlJc w:val="left"/>
      <w:pPr>
        <w:ind w:left="2736" w:hanging="719"/>
      </w:pPr>
      <w:rPr>
        <w:rFonts w:hint="default"/>
        <w:lang w:val="en-US" w:eastAsia="en-US" w:bidi="ar-SA"/>
      </w:rPr>
    </w:lvl>
    <w:lvl w:ilvl="3">
      <w:start w:val="0"/>
      <w:numFmt w:val="bullet"/>
      <w:lvlText w:val="•"/>
      <w:lvlJc w:val="left"/>
      <w:pPr>
        <w:ind w:left="3564" w:hanging="719"/>
      </w:pPr>
      <w:rPr>
        <w:rFonts w:hint="default"/>
        <w:lang w:val="en-US" w:eastAsia="en-US" w:bidi="ar-SA"/>
      </w:rPr>
    </w:lvl>
    <w:lvl w:ilvl="4">
      <w:start w:val="0"/>
      <w:numFmt w:val="bullet"/>
      <w:lvlText w:val="•"/>
      <w:lvlJc w:val="left"/>
      <w:pPr>
        <w:ind w:left="4392" w:hanging="719"/>
      </w:pPr>
      <w:rPr>
        <w:rFonts w:hint="default"/>
        <w:lang w:val="en-US" w:eastAsia="en-US" w:bidi="ar-SA"/>
      </w:rPr>
    </w:lvl>
    <w:lvl w:ilvl="5">
      <w:start w:val="0"/>
      <w:numFmt w:val="bullet"/>
      <w:lvlText w:val="•"/>
      <w:lvlJc w:val="left"/>
      <w:pPr>
        <w:ind w:left="5220" w:hanging="719"/>
      </w:pPr>
      <w:rPr>
        <w:rFonts w:hint="default"/>
        <w:lang w:val="en-US" w:eastAsia="en-US" w:bidi="ar-SA"/>
      </w:rPr>
    </w:lvl>
    <w:lvl w:ilvl="6">
      <w:start w:val="0"/>
      <w:numFmt w:val="bullet"/>
      <w:lvlText w:val="•"/>
      <w:lvlJc w:val="left"/>
      <w:pPr>
        <w:ind w:left="6048" w:hanging="719"/>
      </w:pPr>
      <w:rPr>
        <w:rFonts w:hint="default"/>
        <w:lang w:val="en-US" w:eastAsia="en-US" w:bidi="ar-SA"/>
      </w:rPr>
    </w:lvl>
    <w:lvl w:ilvl="7">
      <w:start w:val="0"/>
      <w:numFmt w:val="bullet"/>
      <w:lvlText w:val="•"/>
      <w:lvlJc w:val="left"/>
      <w:pPr>
        <w:ind w:left="6876" w:hanging="719"/>
      </w:pPr>
      <w:rPr>
        <w:rFonts w:hint="default"/>
        <w:lang w:val="en-US" w:eastAsia="en-US" w:bidi="ar-SA"/>
      </w:rPr>
    </w:lvl>
    <w:lvl w:ilvl="8">
      <w:start w:val="0"/>
      <w:numFmt w:val="bullet"/>
      <w:lvlText w:val="•"/>
      <w:lvlJc w:val="left"/>
      <w:pPr>
        <w:ind w:left="7704" w:hanging="719"/>
      </w:pPr>
      <w:rPr>
        <w:rFonts w:hint="default"/>
        <w:lang w:val="en-US" w:eastAsia="en-US" w:bidi="ar-SA"/>
      </w:rPr>
    </w:lvl>
  </w:abstractNum>
  <w:abstractNum w:abstractNumId="17">
    <w:multiLevelType w:val="hybridMultilevel"/>
    <w:lvl w:ilvl="0">
      <w:start w:val="1"/>
      <w:numFmt w:val="decimal"/>
      <w:lvlText w:val="%1."/>
      <w:lvlJc w:val="left"/>
      <w:pPr>
        <w:ind w:left="599" w:hanging="24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476" w:hanging="240"/>
      </w:pPr>
      <w:rPr>
        <w:rFonts w:hint="default"/>
        <w:lang w:val="en-US" w:eastAsia="en-US" w:bidi="ar-SA"/>
      </w:rPr>
    </w:lvl>
    <w:lvl w:ilvl="2">
      <w:start w:val="0"/>
      <w:numFmt w:val="bullet"/>
      <w:lvlText w:val="•"/>
      <w:lvlJc w:val="left"/>
      <w:pPr>
        <w:ind w:left="2352" w:hanging="240"/>
      </w:pPr>
      <w:rPr>
        <w:rFonts w:hint="default"/>
        <w:lang w:val="en-US" w:eastAsia="en-US" w:bidi="ar-SA"/>
      </w:rPr>
    </w:lvl>
    <w:lvl w:ilvl="3">
      <w:start w:val="0"/>
      <w:numFmt w:val="bullet"/>
      <w:lvlText w:val="•"/>
      <w:lvlJc w:val="left"/>
      <w:pPr>
        <w:ind w:left="3228" w:hanging="240"/>
      </w:pPr>
      <w:rPr>
        <w:rFonts w:hint="default"/>
        <w:lang w:val="en-US" w:eastAsia="en-US" w:bidi="ar-SA"/>
      </w:rPr>
    </w:lvl>
    <w:lvl w:ilvl="4">
      <w:start w:val="0"/>
      <w:numFmt w:val="bullet"/>
      <w:lvlText w:val="•"/>
      <w:lvlJc w:val="left"/>
      <w:pPr>
        <w:ind w:left="4104" w:hanging="240"/>
      </w:pPr>
      <w:rPr>
        <w:rFonts w:hint="default"/>
        <w:lang w:val="en-US" w:eastAsia="en-US" w:bidi="ar-SA"/>
      </w:rPr>
    </w:lvl>
    <w:lvl w:ilvl="5">
      <w:start w:val="0"/>
      <w:numFmt w:val="bullet"/>
      <w:lvlText w:val="•"/>
      <w:lvlJc w:val="left"/>
      <w:pPr>
        <w:ind w:left="4980" w:hanging="240"/>
      </w:pPr>
      <w:rPr>
        <w:rFonts w:hint="default"/>
        <w:lang w:val="en-US" w:eastAsia="en-US" w:bidi="ar-SA"/>
      </w:rPr>
    </w:lvl>
    <w:lvl w:ilvl="6">
      <w:start w:val="0"/>
      <w:numFmt w:val="bullet"/>
      <w:lvlText w:val="•"/>
      <w:lvlJc w:val="left"/>
      <w:pPr>
        <w:ind w:left="5856" w:hanging="240"/>
      </w:pPr>
      <w:rPr>
        <w:rFonts w:hint="default"/>
        <w:lang w:val="en-US" w:eastAsia="en-US" w:bidi="ar-SA"/>
      </w:rPr>
    </w:lvl>
    <w:lvl w:ilvl="7">
      <w:start w:val="0"/>
      <w:numFmt w:val="bullet"/>
      <w:lvlText w:val="•"/>
      <w:lvlJc w:val="left"/>
      <w:pPr>
        <w:ind w:left="6732" w:hanging="240"/>
      </w:pPr>
      <w:rPr>
        <w:rFonts w:hint="default"/>
        <w:lang w:val="en-US" w:eastAsia="en-US" w:bidi="ar-SA"/>
      </w:rPr>
    </w:lvl>
    <w:lvl w:ilvl="8">
      <w:start w:val="0"/>
      <w:numFmt w:val="bullet"/>
      <w:lvlText w:val="•"/>
      <w:lvlJc w:val="left"/>
      <w:pPr>
        <w:ind w:left="7608" w:hanging="240"/>
      </w:pPr>
      <w:rPr>
        <w:rFonts w:hint="default"/>
        <w:lang w:val="en-US" w:eastAsia="en-US" w:bidi="ar-SA"/>
      </w:rPr>
    </w:lvl>
  </w:abstractNum>
  <w:abstractNum w:abstractNumId="16">
    <w:multiLevelType w:val="hybridMultilevel"/>
    <w:lvl w:ilvl="0">
      <w:start w:val="1"/>
      <w:numFmt w:val="decimal"/>
      <w:lvlText w:val="%1."/>
      <w:lvlJc w:val="left"/>
      <w:pPr>
        <w:ind w:left="360" w:hanging="24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260" w:hanging="240"/>
      </w:pPr>
      <w:rPr>
        <w:rFonts w:hint="default"/>
        <w:lang w:val="en-US" w:eastAsia="en-US" w:bidi="ar-SA"/>
      </w:rPr>
    </w:lvl>
    <w:lvl w:ilvl="2">
      <w:start w:val="0"/>
      <w:numFmt w:val="bullet"/>
      <w:lvlText w:val="•"/>
      <w:lvlJc w:val="left"/>
      <w:pPr>
        <w:ind w:left="2160" w:hanging="240"/>
      </w:pPr>
      <w:rPr>
        <w:rFonts w:hint="default"/>
        <w:lang w:val="en-US" w:eastAsia="en-US" w:bidi="ar-SA"/>
      </w:rPr>
    </w:lvl>
    <w:lvl w:ilvl="3">
      <w:start w:val="0"/>
      <w:numFmt w:val="bullet"/>
      <w:lvlText w:val="•"/>
      <w:lvlJc w:val="left"/>
      <w:pPr>
        <w:ind w:left="3060" w:hanging="240"/>
      </w:pPr>
      <w:rPr>
        <w:rFonts w:hint="default"/>
        <w:lang w:val="en-US" w:eastAsia="en-US" w:bidi="ar-SA"/>
      </w:rPr>
    </w:lvl>
    <w:lvl w:ilvl="4">
      <w:start w:val="0"/>
      <w:numFmt w:val="bullet"/>
      <w:lvlText w:val="•"/>
      <w:lvlJc w:val="left"/>
      <w:pPr>
        <w:ind w:left="3960" w:hanging="240"/>
      </w:pPr>
      <w:rPr>
        <w:rFonts w:hint="default"/>
        <w:lang w:val="en-US" w:eastAsia="en-US" w:bidi="ar-SA"/>
      </w:rPr>
    </w:lvl>
    <w:lvl w:ilvl="5">
      <w:start w:val="0"/>
      <w:numFmt w:val="bullet"/>
      <w:lvlText w:val="•"/>
      <w:lvlJc w:val="left"/>
      <w:pPr>
        <w:ind w:left="4860" w:hanging="240"/>
      </w:pPr>
      <w:rPr>
        <w:rFonts w:hint="default"/>
        <w:lang w:val="en-US" w:eastAsia="en-US" w:bidi="ar-SA"/>
      </w:rPr>
    </w:lvl>
    <w:lvl w:ilvl="6">
      <w:start w:val="0"/>
      <w:numFmt w:val="bullet"/>
      <w:lvlText w:val="•"/>
      <w:lvlJc w:val="left"/>
      <w:pPr>
        <w:ind w:left="5760" w:hanging="240"/>
      </w:pPr>
      <w:rPr>
        <w:rFonts w:hint="default"/>
        <w:lang w:val="en-US" w:eastAsia="en-US" w:bidi="ar-SA"/>
      </w:rPr>
    </w:lvl>
    <w:lvl w:ilvl="7">
      <w:start w:val="0"/>
      <w:numFmt w:val="bullet"/>
      <w:lvlText w:val="•"/>
      <w:lvlJc w:val="left"/>
      <w:pPr>
        <w:ind w:left="6660" w:hanging="240"/>
      </w:pPr>
      <w:rPr>
        <w:rFonts w:hint="default"/>
        <w:lang w:val="en-US" w:eastAsia="en-US" w:bidi="ar-SA"/>
      </w:rPr>
    </w:lvl>
    <w:lvl w:ilvl="8">
      <w:start w:val="0"/>
      <w:numFmt w:val="bullet"/>
      <w:lvlText w:val="•"/>
      <w:lvlJc w:val="left"/>
      <w:pPr>
        <w:ind w:left="7560" w:hanging="240"/>
      </w:pPr>
      <w:rPr>
        <w:rFonts w:hint="default"/>
        <w:lang w:val="en-US" w:eastAsia="en-US" w:bidi="ar-SA"/>
      </w:rPr>
    </w:lvl>
  </w:abstractNum>
  <w:abstractNum w:abstractNumId="15">
    <w:multiLevelType w:val="hybridMultilevel"/>
    <w:lvl w:ilvl="0">
      <w:start w:val="3"/>
      <w:numFmt w:val="decimal"/>
      <w:lvlText w:val="%1"/>
      <w:lvlJc w:val="left"/>
      <w:pPr>
        <w:ind w:left="1078" w:hanging="719"/>
        <w:jc w:val="left"/>
      </w:pPr>
      <w:rPr>
        <w:rFonts w:hint="default"/>
        <w:lang w:val="en-US" w:eastAsia="en-US" w:bidi="ar-SA"/>
      </w:rPr>
    </w:lvl>
    <w:lvl w:ilvl="1">
      <w:start w:val="3"/>
      <w:numFmt w:val="decimal"/>
      <w:lvlText w:val="%1.%2"/>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1"/>
      <w:numFmt w:val="decimal"/>
      <w:lvlText w:val="%1.%2.%3"/>
      <w:lvlJc w:val="left"/>
      <w:pPr>
        <w:ind w:left="1078" w:hanging="659"/>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1"/>
      <w:numFmt w:val="decimal"/>
      <w:lvlText w:val="%4."/>
      <w:lvlJc w:val="left"/>
      <w:pPr>
        <w:ind w:left="108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14">
    <w:multiLevelType w:val="hybridMultilevel"/>
    <w:lvl w:ilvl="0">
      <w:start w:val="3"/>
      <w:numFmt w:val="decimal"/>
      <w:lvlText w:val="%1"/>
      <w:lvlJc w:val="left"/>
      <w:pPr>
        <w:ind w:left="1078" w:hanging="719"/>
        <w:jc w:val="left"/>
      </w:pPr>
      <w:rPr>
        <w:rFonts w:hint="default"/>
        <w:lang w:val="en-US" w:eastAsia="en-US" w:bidi="ar-SA"/>
      </w:rPr>
    </w:lvl>
    <w:lvl w:ilvl="1">
      <w:start w:val="2"/>
      <w:numFmt w:val="decimal"/>
      <w:lvlText w:val="%1.%2"/>
      <w:lvlJc w:val="left"/>
      <w:pPr>
        <w:ind w:left="1078" w:hanging="719"/>
        <w:jc w:val="left"/>
      </w:pPr>
      <w:rPr>
        <w:rFonts w:hint="default"/>
        <w:lang w:val="en-US" w:eastAsia="en-US" w:bidi="ar-SA"/>
      </w:rPr>
    </w:lvl>
    <w:lvl w:ilvl="2">
      <w:start w:val="0"/>
      <w:numFmt w:val="decimal"/>
      <w:lvlText w:val="%1.%2.%3"/>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0"/>
      <w:numFmt w:val="bullet"/>
      <w:lvlText w:val="•"/>
      <w:lvlJc w:val="left"/>
      <w:pPr>
        <w:ind w:left="3564" w:hanging="719"/>
      </w:pPr>
      <w:rPr>
        <w:rFonts w:hint="default"/>
        <w:lang w:val="en-US" w:eastAsia="en-US" w:bidi="ar-SA"/>
      </w:rPr>
    </w:lvl>
    <w:lvl w:ilvl="4">
      <w:start w:val="0"/>
      <w:numFmt w:val="bullet"/>
      <w:lvlText w:val="•"/>
      <w:lvlJc w:val="left"/>
      <w:pPr>
        <w:ind w:left="4392" w:hanging="719"/>
      </w:pPr>
      <w:rPr>
        <w:rFonts w:hint="default"/>
        <w:lang w:val="en-US" w:eastAsia="en-US" w:bidi="ar-SA"/>
      </w:rPr>
    </w:lvl>
    <w:lvl w:ilvl="5">
      <w:start w:val="0"/>
      <w:numFmt w:val="bullet"/>
      <w:lvlText w:val="•"/>
      <w:lvlJc w:val="left"/>
      <w:pPr>
        <w:ind w:left="5220" w:hanging="719"/>
      </w:pPr>
      <w:rPr>
        <w:rFonts w:hint="default"/>
        <w:lang w:val="en-US" w:eastAsia="en-US" w:bidi="ar-SA"/>
      </w:rPr>
    </w:lvl>
    <w:lvl w:ilvl="6">
      <w:start w:val="0"/>
      <w:numFmt w:val="bullet"/>
      <w:lvlText w:val="•"/>
      <w:lvlJc w:val="left"/>
      <w:pPr>
        <w:ind w:left="6048" w:hanging="719"/>
      </w:pPr>
      <w:rPr>
        <w:rFonts w:hint="default"/>
        <w:lang w:val="en-US" w:eastAsia="en-US" w:bidi="ar-SA"/>
      </w:rPr>
    </w:lvl>
    <w:lvl w:ilvl="7">
      <w:start w:val="0"/>
      <w:numFmt w:val="bullet"/>
      <w:lvlText w:val="•"/>
      <w:lvlJc w:val="left"/>
      <w:pPr>
        <w:ind w:left="6876" w:hanging="719"/>
      </w:pPr>
      <w:rPr>
        <w:rFonts w:hint="default"/>
        <w:lang w:val="en-US" w:eastAsia="en-US" w:bidi="ar-SA"/>
      </w:rPr>
    </w:lvl>
    <w:lvl w:ilvl="8">
      <w:start w:val="0"/>
      <w:numFmt w:val="bullet"/>
      <w:lvlText w:val="•"/>
      <w:lvlJc w:val="left"/>
      <w:pPr>
        <w:ind w:left="7704" w:hanging="719"/>
      </w:pPr>
      <w:rPr>
        <w:rFonts w:hint="default"/>
        <w:lang w:val="en-US" w:eastAsia="en-US" w:bidi="ar-SA"/>
      </w:rPr>
    </w:lvl>
  </w:abstractNum>
  <w:abstractNum w:abstractNumId="13">
    <w:multiLevelType w:val="hybridMultilevel"/>
    <w:lvl w:ilvl="0">
      <w:start w:val="3"/>
      <w:numFmt w:val="decimal"/>
      <w:lvlText w:val="%1"/>
      <w:lvlJc w:val="left"/>
      <w:pPr>
        <w:ind w:left="1078" w:hanging="719"/>
        <w:jc w:val="left"/>
      </w:pPr>
      <w:rPr>
        <w:rFonts w:hint="default"/>
        <w:lang w:val="en-US" w:eastAsia="en-US" w:bidi="ar-SA"/>
      </w:rPr>
    </w:lvl>
    <w:lvl w:ilvl="1">
      <w:start w:val="1"/>
      <w:numFmt w:val="decimal"/>
      <w:lvlText w:val="%1.%2"/>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1"/>
      <w:numFmt w:val="decimal"/>
      <w:lvlText w:val="%1.%2.%3"/>
      <w:lvlJc w:val="left"/>
      <w:pPr>
        <w:ind w:left="1078" w:hanging="719"/>
        <w:jc w:val="left"/>
      </w:pPr>
      <w:rPr>
        <w:rFonts w:hint="default"/>
        <w:spacing w:val="0"/>
        <w:w w:val="99"/>
        <w:lang w:val="en-US" w:eastAsia="en-US" w:bidi="ar-SA"/>
      </w:rPr>
    </w:lvl>
    <w:lvl w:ilvl="3">
      <w:start w:val="0"/>
      <w:numFmt w:val="bullet"/>
      <w:lvlText w:val=""/>
      <w:lvlJc w:val="left"/>
      <w:pPr>
        <w:ind w:left="1080" w:hanging="360"/>
      </w:pPr>
      <w:rPr>
        <w:rFonts w:hint="default" w:ascii="Symbol" w:hAnsi="Symbol" w:eastAsia="Symbol" w:cs="Symbol"/>
        <w:b w:val="0"/>
        <w:bCs w:val="0"/>
        <w:i w:val="0"/>
        <w:iCs w:val="0"/>
        <w:spacing w:val="0"/>
        <w:w w:val="99"/>
        <w:sz w:val="24"/>
        <w:szCs w:val="24"/>
        <w:lang w:val="en-US" w:eastAsia="en-US" w:bidi="ar-SA"/>
      </w:rPr>
    </w:lvl>
    <w:lvl w:ilvl="4">
      <w:start w:val="0"/>
      <w:numFmt w:val="bullet"/>
      <w:lvlText w:val="•"/>
      <w:lvlJc w:val="left"/>
      <w:pPr>
        <w:ind w:left="3880" w:hanging="360"/>
      </w:pPr>
      <w:rPr>
        <w:rFonts w:hint="default"/>
        <w:lang w:val="en-US" w:eastAsia="en-US" w:bidi="ar-SA"/>
      </w:rPr>
    </w:lvl>
    <w:lvl w:ilvl="5">
      <w:start w:val="0"/>
      <w:numFmt w:val="bullet"/>
      <w:lvlText w:val="•"/>
      <w:lvlJc w:val="left"/>
      <w:pPr>
        <w:ind w:left="4793" w:hanging="360"/>
      </w:pPr>
      <w:rPr>
        <w:rFonts w:hint="default"/>
        <w:lang w:val="en-US" w:eastAsia="en-US" w:bidi="ar-SA"/>
      </w:rPr>
    </w:lvl>
    <w:lvl w:ilvl="6">
      <w:start w:val="0"/>
      <w:numFmt w:val="bullet"/>
      <w:lvlText w:val="•"/>
      <w:lvlJc w:val="left"/>
      <w:pPr>
        <w:ind w:left="5706" w:hanging="360"/>
      </w:pPr>
      <w:rPr>
        <w:rFonts w:hint="default"/>
        <w:lang w:val="en-US" w:eastAsia="en-US" w:bidi="ar-SA"/>
      </w:rPr>
    </w:lvl>
    <w:lvl w:ilvl="7">
      <w:start w:val="0"/>
      <w:numFmt w:val="bullet"/>
      <w:lvlText w:val="•"/>
      <w:lvlJc w:val="left"/>
      <w:pPr>
        <w:ind w:left="6620" w:hanging="360"/>
      </w:pPr>
      <w:rPr>
        <w:rFonts w:hint="default"/>
        <w:lang w:val="en-US" w:eastAsia="en-US" w:bidi="ar-SA"/>
      </w:rPr>
    </w:lvl>
    <w:lvl w:ilvl="8">
      <w:start w:val="0"/>
      <w:numFmt w:val="bullet"/>
      <w:lvlText w:val="•"/>
      <w:lvlJc w:val="left"/>
      <w:pPr>
        <w:ind w:left="7533" w:hanging="360"/>
      </w:pPr>
      <w:rPr>
        <w:rFonts w:hint="default"/>
        <w:lang w:val="en-US" w:eastAsia="en-US" w:bidi="ar-SA"/>
      </w:rPr>
    </w:lvl>
  </w:abstractNum>
  <w:abstractNum w:abstractNumId="12">
    <w:multiLevelType w:val="hybridMultilevel"/>
    <w:lvl w:ilvl="0">
      <w:start w:val="1"/>
      <w:numFmt w:val="decimal"/>
      <w:lvlText w:val="%1."/>
      <w:lvlJc w:val="left"/>
      <w:pPr>
        <w:ind w:left="599" w:hanging="24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0"/>
      <w:numFmt w:val="bullet"/>
      <w:lvlText w:val="•"/>
      <w:lvlJc w:val="left"/>
      <w:pPr>
        <w:ind w:left="1476" w:hanging="240"/>
      </w:pPr>
      <w:rPr>
        <w:rFonts w:hint="default"/>
        <w:lang w:val="en-US" w:eastAsia="en-US" w:bidi="ar-SA"/>
      </w:rPr>
    </w:lvl>
    <w:lvl w:ilvl="2">
      <w:start w:val="0"/>
      <w:numFmt w:val="bullet"/>
      <w:lvlText w:val="•"/>
      <w:lvlJc w:val="left"/>
      <w:pPr>
        <w:ind w:left="2352" w:hanging="240"/>
      </w:pPr>
      <w:rPr>
        <w:rFonts w:hint="default"/>
        <w:lang w:val="en-US" w:eastAsia="en-US" w:bidi="ar-SA"/>
      </w:rPr>
    </w:lvl>
    <w:lvl w:ilvl="3">
      <w:start w:val="0"/>
      <w:numFmt w:val="bullet"/>
      <w:lvlText w:val="•"/>
      <w:lvlJc w:val="left"/>
      <w:pPr>
        <w:ind w:left="3228" w:hanging="240"/>
      </w:pPr>
      <w:rPr>
        <w:rFonts w:hint="default"/>
        <w:lang w:val="en-US" w:eastAsia="en-US" w:bidi="ar-SA"/>
      </w:rPr>
    </w:lvl>
    <w:lvl w:ilvl="4">
      <w:start w:val="0"/>
      <w:numFmt w:val="bullet"/>
      <w:lvlText w:val="•"/>
      <w:lvlJc w:val="left"/>
      <w:pPr>
        <w:ind w:left="4104" w:hanging="240"/>
      </w:pPr>
      <w:rPr>
        <w:rFonts w:hint="default"/>
        <w:lang w:val="en-US" w:eastAsia="en-US" w:bidi="ar-SA"/>
      </w:rPr>
    </w:lvl>
    <w:lvl w:ilvl="5">
      <w:start w:val="0"/>
      <w:numFmt w:val="bullet"/>
      <w:lvlText w:val="•"/>
      <w:lvlJc w:val="left"/>
      <w:pPr>
        <w:ind w:left="4980" w:hanging="240"/>
      </w:pPr>
      <w:rPr>
        <w:rFonts w:hint="default"/>
        <w:lang w:val="en-US" w:eastAsia="en-US" w:bidi="ar-SA"/>
      </w:rPr>
    </w:lvl>
    <w:lvl w:ilvl="6">
      <w:start w:val="0"/>
      <w:numFmt w:val="bullet"/>
      <w:lvlText w:val="•"/>
      <w:lvlJc w:val="left"/>
      <w:pPr>
        <w:ind w:left="5856" w:hanging="240"/>
      </w:pPr>
      <w:rPr>
        <w:rFonts w:hint="default"/>
        <w:lang w:val="en-US" w:eastAsia="en-US" w:bidi="ar-SA"/>
      </w:rPr>
    </w:lvl>
    <w:lvl w:ilvl="7">
      <w:start w:val="0"/>
      <w:numFmt w:val="bullet"/>
      <w:lvlText w:val="•"/>
      <w:lvlJc w:val="left"/>
      <w:pPr>
        <w:ind w:left="6732" w:hanging="240"/>
      </w:pPr>
      <w:rPr>
        <w:rFonts w:hint="default"/>
        <w:lang w:val="en-US" w:eastAsia="en-US" w:bidi="ar-SA"/>
      </w:rPr>
    </w:lvl>
    <w:lvl w:ilvl="8">
      <w:start w:val="0"/>
      <w:numFmt w:val="bullet"/>
      <w:lvlText w:val="•"/>
      <w:lvlJc w:val="left"/>
      <w:pPr>
        <w:ind w:left="7608" w:hanging="240"/>
      </w:pPr>
      <w:rPr>
        <w:rFonts w:hint="default"/>
        <w:lang w:val="en-US" w:eastAsia="en-US" w:bidi="ar-SA"/>
      </w:rPr>
    </w:lvl>
  </w:abstractNum>
  <w:abstractNum w:abstractNumId="11">
    <w:multiLevelType w:val="hybridMultilevel"/>
    <w:lvl w:ilvl="0">
      <w:start w:val="2"/>
      <w:numFmt w:val="decimal"/>
      <w:lvlText w:val="%1"/>
      <w:lvlJc w:val="left"/>
      <w:pPr>
        <w:ind w:left="1078" w:hanging="719"/>
        <w:jc w:val="left"/>
      </w:pPr>
      <w:rPr>
        <w:rFonts w:hint="default"/>
        <w:lang w:val="en-US" w:eastAsia="en-US" w:bidi="ar-SA"/>
      </w:rPr>
    </w:lvl>
    <w:lvl w:ilvl="1">
      <w:start w:val="3"/>
      <w:numFmt w:val="decimal"/>
      <w:lvlText w:val="%1.%2"/>
      <w:lvlJc w:val="left"/>
      <w:pPr>
        <w:ind w:left="1078" w:hanging="719"/>
        <w:jc w:val="left"/>
      </w:pPr>
      <w:rPr>
        <w:rFonts w:hint="default"/>
        <w:lang w:val="en-US" w:eastAsia="en-US" w:bidi="ar-SA"/>
      </w:rPr>
    </w:lvl>
    <w:lvl w:ilvl="2">
      <w:start w:val="4"/>
      <w:numFmt w:val="decimal"/>
      <w:lvlText w:val="%1.%2.%3."/>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1"/>
      <w:numFmt w:val="decimal"/>
      <w:lvlText w:val="%4."/>
      <w:lvlJc w:val="left"/>
      <w:pPr>
        <w:ind w:left="1080" w:hanging="36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4392"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48" w:hanging="360"/>
      </w:pPr>
      <w:rPr>
        <w:rFonts w:hint="default"/>
        <w:lang w:val="en-US" w:eastAsia="en-US" w:bidi="ar-SA"/>
      </w:rPr>
    </w:lvl>
    <w:lvl w:ilvl="7">
      <w:start w:val="0"/>
      <w:numFmt w:val="bullet"/>
      <w:lvlText w:val="•"/>
      <w:lvlJc w:val="left"/>
      <w:pPr>
        <w:ind w:left="6876" w:hanging="360"/>
      </w:pPr>
      <w:rPr>
        <w:rFonts w:hint="default"/>
        <w:lang w:val="en-US" w:eastAsia="en-US" w:bidi="ar-SA"/>
      </w:rPr>
    </w:lvl>
    <w:lvl w:ilvl="8">
      <w:start w:val="0"/>
      <w:numFmt w:val="bullet"/>
      <w:lvlText w:val="•"/>
      <w:lvlJc w:val="left"/>
      <w:pPr>
        <w:ind w:left="7704" w:hanging="360"/>
      </w:pPr>
      <w:rPr>
        <w:rFonts w:hint="default"/>
        <w:lang w:val="en-US" w:eastAsia="en-US" w:bidi="ar-SA"/>
      </w:rPr>
    </w:lvl>
  </w:abstractNum>
  <w:abstractNum w:abstractNumId="10">
    <w:multiLevelType w:val="hybridMultilevel"/>
    <w:lvl w:ilvl="0">
      <w:start w:val="2"/>
      <w:numFmt w:val="decimal"/>
      <w:lvlText w:val="%1"/>
      <w:lvlJc w:val="left"/>
      <w:pPr>
        <w:ind w:left="1078" w:hanging="719"/>
        <w:jc w:val="left"/>
      </w:pPr>
      <w:rPr>
        <w:rFonts w:hint="default"/>
        <w:lang w:val="en-US" w:eastAsia="en-US" w:bidi="ar-SA"/>
      </w:rPr>
    </w:lvl>
    <w:lvl w:ilvl="1">
      <w:start w:val="0"/>
      <w:numFmt w:val="decimal"/>
      <w:lvlText w:val="%1.%2"/>
      <w:lvlJc w:val="left"/>
      <w:pPr>
        <w:ind w:left="1078" w:hanging="719"/>
        <w:jc w:val="left"/>
      </w:pPr>
      <w:rPr>
        <w:rFonts w:hint="default"/>
        <w:spacing w:val="0"/>
        <w:w w:val="99"/>
        <w:lang w:val="en-US" w:eastAsia="en-US" w:bidi="ar-SA"/>
      </w:rPr>
    </w:lvl>
    <w:lvl w:ilvl="2">
      <w:start w:val="1"/>
      <w:numFmt w:val="decimal"/>
      <w:lvlText w:val="%1.%2.%3"/>
      <w:lvlJc w:val="left"/>
      <w:pPr>
        <w:ind w:left="1078" w:hanging="719"/>
        <w:jc w:val="left"/>
      </w:pPr>
      <w:rPr>
        <w:rFonts w:hint="default"/>
        <w:spacing w:val="0"/>
        <w:w w:val="99"/>
        <w:lang w:val="en-US" w:eastAsia="en-US" w:bidi="ar-SA"/>
      </w:rPr>
    </w:lvl>
    <w:lvl w:ilvl="3">
      <w:start w:val="1"/>
      <w:numFmt w:val="decimal"/>
      <w:lvlText w:val="%4."/>
      <w:lvlJc w:val="left"/>
      <w:pPr>
        <w:ind w:left="1080" w:hanging="719"/>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4">
      <w:start w:val="0"/>
      <w:numFmt w:val="bullet"/>
      <w:lvlText w:val="•"/>
      <w:lvlJc w:val="left"/>
      <w:pPr>
        <w:ind w:left="4392" w:hanging="719"/>
      </w:pPr>
      <w:rPr>
        <w:rFonts w:hint="default"/>
        <w:lang w:val="en-US" w:eastAsia="en-US" w:bidi="ar-SA"/>
      </w:rPr>
    </w:lvl>
    <w:lvl w:ilvl="5">
      <w:start w:val="0"/>
      <w:numFmt w:val="bullet"/>
      <w:lvlText w:val="•"/>
      <w:lvlJc w:val="left"/>
      <w:pPr>
        <w:ind w:left="5220" w:hanging="719"/>
      </w:pPr>
      <w:rPr>
        <w:rFonts w:hint="default"/>
        <w:lang w:val="en-US" w:eastAsia="en-US" w:bidi="ar-SA"/>
      </w:rPr>
    </w:lvl>
    <w:lvl w:ilvl="6">
      <w:start w:val="0"/>
      <w:numFmt w:val="bullet"/>
      <w:lvlText w:val="•"/>
      <w:lvlJc w:val="left"/>
      <w:pPr>
        <w:ind w:left="6048" w:hanging="719"/>
      </w:pPr>
      <w:rPr>
        <w:rFonts w:hint="default"/>
        <w:lang w:val="en-US" w:eastAsia="en-US" w:bidi="ar-SA"/>
      </w:rPr>
    </w:lvl>
    <w:lvl w:ilvl="7">
      <w:start w:val="0"/>
      <w:numFmt w:val="bullet"/>
      <w:lvlText w:val="•"/>
      <w:lvlJc w:val="left"/>
      <w:pPr>
        <w:ind w:left="6876" w:hanging="719"/>
      </w:pPr>
      <w:rPr>
        <w:rFonts w:hint="default"/>
        <w:lang w:val="en-US" w:eastAsia="en-US" w:bidi="ar-SA"/>
      </w:rPr>
    </w:lvl>
    <w:lvl w:ilvl="8">
      <w:start w:val="0"/>
      <w:numFmt w:val="bullet"/>
      <w:lvlText w:val="•"/>
      <w:lvlJc w:val="left"/>
      <w:pPr>
        <w:ind w:left="7704" w:hanging="719"/>
      </w:pPr>
      <w:rPr>
        <w:rFonts w:hint="default"/>
        <w:lang w:val="en-US" w:eastAsia="en-US" w:bidi="ar-SA"/>
      </w:rPr>
    </w:lvl>
  </w:abstractNum>
  <w:abstractNum w:abstractNumId="9">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99"/>
        <w:sz w:val="24"/>
        <w:szCs w:val="24"/>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abstractNum w:abstractNumId="8">
    <w:multiLevelType w:val="hybridMultilevel"/>
    <w:lvl w:ilvl="0">
      <w:start w:val="1"/>
      <w:numFmt w:val="decimal"/>
      <w:lvlText w:val="%1"/>
      <w:lvlJc w:val="left"/>
      <w:pPr>
        <w:ind w:left="1078" w:hanging="719"/>
        <w:jc w:val="left"/>
      </w:pPr>
      <w:rPr>
        <w:rFonts w:hint="default"/>
        <w:lang w:val="en-US" w:eastAsia="en-US" w:bidi="ar-SA"/>
      </w:rPr>
    </w:lvl>
    <w:lvl w:ilvl="1">
      <w:start w:val="0"/>
      <w:numFmt w:val="decimal"/>
      <w:lvlText w:val="%1.%2"/>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2">
      <w:start w:val="1"/>
      <w:numFmt w:val="decimal"/>
      <w:lvlText w:val="%1.%2.%3."/>
      <w:lvlJc w:val="left"/>
      <w:pPr>
        <w:ind w:left="1078" w:hanging="719"/>
        <w:jc w:val="left"/>
      </w:pPr>
      <w:rPr>
        <w:rFonts w:hint="default" w:ascii="Times New Roman" w:hAnsi="Times New Roman" w:eastAsia="Times New Roman" w:cs="Times New Roman"/>
        <w:b/>
        <w:bCs/>
        <w:i w:val="0"/>
        <w:iCs w:val="0"/>
        <w:spacing w:val="0"/>
        <w:w w:val="99"/>
        <w:sz w:val="24"/>
        <w:szCs w:val="24"/>
        <w:lang w:val="en-US" w:eastAsia="en-US" w:bidi="ar-SA"/>
      </w:rPr>
    </w:lvl>
    <w:lvl w:ilvl="3">
      <w:start w:val="0"/>
      <w:numFmt w:val="bullet"/>
      <w:lvlText w:val="•"/>
      <w:lvlJc w:val="left"/>
      <w:pPr>
        <w:ind w:left="3564" w:hanging="719"/>
      </w:pPr>
      <w:rPr>
        <w:rFonts w:hint="default"/>
        <w:lang w:val="en-US" w:eastAsia="en-US" w:bidi="ar-SA"/>
      </w:rPr>
    </w:lvl>
    <w:lvl w:ilvl="4">
      <w:start w:val="0"/>
      <w:numFmt w:val="bullet"/>
      <w:lvlText w:val="•"/>
      <w:lvlJc w:val="left"/>
      <w:pPr>
        <w:ind w:left="4392" w:hanging="719"/>
      </w:pPr>
      <w:rPr>
        <w:rFonts w:hint="default"/>
        <w:lang w:val="en-US" w:eastAsia="en-US" w:bidi="ar-SA"/>
      </w:rPr>
    </w:lvl>
    <w:lvl w:ilvl="5">
      <w:start w:val="0"/>
      <w:numFmt w:val="bullet"/>
      <w:lvlText w:val="•"/>
      <w:lvlJc w:val="left"/>
      <w:pPr>
        <w:ind w:left="5220" w:hanging="719"/>
      </w:pPr>
      <w:rPr>
        <w:rFonts w:hint="default"/>
        <w:lang w:val="en-US" w:eastAsia="en-US" w:bidi="ar-SA"/>
      </w:rPr>
    </w:lvl>
    <w:lvl w:ilvl="6">
      <w:start w:val="0"/>
      <w:numFmt w:val="bullet"/>
      <w:lvlText w:val="•"/>
      <w:lvlJc w:val="left"/>
      <w:pPr>
        <w:ind w:left="6048" w:hanging="719"/>
      </w:pPr>
      <w:rPr>
        <w:rFonts w:hint="default"/>
        <w:lang w:val="en-US" w:eastAsia="en-US" w:bidi="ar-SA"/>
      </w:rPr>
    </w:lvl>
    <w:lvl w:ilvl="7">
      <w:start w:val="0"/>
      <w:numFmt w:val="bullet"/>
      <w:lvlText w:val="•"/>
      <w:lvlJc w:val="left"/>
      <w:pPr>
        <w:ind w:left="6876" w:hanging="719"/>
      </w:pPr>
      <w:rPr>
        <w:rFonts w:hint="default"/>
        <w:lang w:val="en-US" w:eastAsia="en-US" w:bidi="ar-SA"/>
      </w:rPr>
    </w:lvl>
    <w:lvl w:ilvl="8">
      <w:start w:val="0"/>
      <w:numFmt w:val="bullet"/>
      <w:lvlText w:val="•"/>
      <w:lvlJc w:val="left"/>
      <w:pPr>
        <w:ind w:left="7704" w:hanging="719"/>
      </w:pPr>
      <w:rPr>
        <w:rFonts w:hint="default"/>
        <w:lang w:val="en-US" w:eastAsia="en-US" w:bidi="ar-SA"/>
      </w:rPr>
    </w:lvl>
  </w:abstractNum>
  <w:abstractNum w:abstractNumId="7">
    <w:multiLevelType w:val="hybridMultilevel"/>
    <w:lvl w:ilvl="0">
      <w:start w:val="5"/>
      <w:numFmt w:val="decimal"/>
      <w:lvlText w:val="%1"/>
      <w:lvlJc w:val="left"/>
      <w:pPr>
        <w:ind w:left="1560" w:hanging="761"/>
        <w:jc w:val="left"/>
      </w:pPr>
      <w:rPr>
        <w:rFonts w:hint="default"/>
        <w:lang w:val="en-US" w:eastAsia="en-US" w:bidi="ar-SA"/>
      </w:rPr>
    </w:lvl>
    <w:lvl w:ilvl="1">
      <w:start w:val="0"/>
      <w:numFmt w:val="decimal"/>
      <w:lvlText w:val="%1.%2"/>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2">
      <w:start w:val="0"/>
      <w:numFmt w:val="bullet"/>
      <w:lvlText w:val="•"/>
      <w:lvlJc w:val="left"/>
      <w:pPr>
        <w:ind w:left="3120" w:hanging="761"/>
      </w:pPr>
      <w:rPr>
        <w:rFonts w:hint="default"/>
        <w:lang w:val="en-US" w:eastAsia="en-US" w:bidi="ar-SA"/>
      </w:rPr>
    </w:lvl>
    <w:lvl w:ilvl="3">
      <w:start w:val="0"/>
      <w:numFmt w:val="bullet"/>
      <w:lvlText w:val="•"/>
      <w:lvlJc w:val="left"/>
      <w:pPr>
        <w:ind w:left="3900" w:hanging="761"/>
      </w:pPr>
      <w:rPr>
        <w:rFonts w:hint="default"/>
        <w:lang w:val="en-US" w:eastAsia="en-US" w:bidi="ar-SA"/>
      </w:rPr>
    </w:lvl>
    <w:lvl w:ilvl="4">
      <w:start w:val="0"/>
      <w:numFmt w:val="bullet"/>
      <w:lvlText w:val="•"/>
      <w:lvlJc w:val="left"/>
      <w:pPr>
        <w:ind w:left="4680" w:hanging="761"/>
      </w:pPr>
      <w:rPr>
        <w:rFonts w:hint="default"/>
        <w:lang w:val="en-US" w:eastAsia="en-US" w:bidi="ar-SA"/>
      </w:rPr>
    </w:lvl>
    <w:lvl w:ilvl="5">
      <w:start w:val="0"/>
      <w:numFmt w:val="bullet"/>
      <w:lvlText w:val="•"/>
      <w:lvlJc w:val="left"/>
      <w:pPr>
        <w:ind w:left="5460" w:hanging="761"/>
      </w:pPr>
      <w:rPr>
        <w:rFonts w:hint="default"/>
        <w:lang w:val="en-US" w:eastAsia="en-US" w:bidi="ar-SA"/>
      </w:rPr>
    </w:lvl>
    <w:lvl w:ilvl="6">
      <w:start w:val="0"/>
      <w:numFmt w:val="bullet"/>
      <w:lvlText w:val="•"/>
      <w:lvlJc w:val="left"/>
      <w:pPr>
        <w:ind w:left="6240" w:hanging="761"/>
      </w:pPr>
      <w:rPr>
        <w:rFonts w:hint="default"/>
        <w:lang w:val="en-US" w:eastAsia="en-US" w:bidi="ar-SA"/>
      </w:rPr>
    </w:lvl>
    <w:lvl w:ilvl="7">
      <w:start w:val="0"/>
      <w:numFmt w:val="bullet"/>
      <w:lvlText w:val="•"/>
      <w:lvlJc w:val="left"/>
      <w:pPr>
        <w:ind w:left="7020" w:hanging="761"/>
      </w:pPr>
      <w:rPr>
        <w:rFonts w:hint="default"/>
        <w:lang w:val="en-US" w:eastAsia="en-US" w:bidi="ar-SA"/>
      </w:rPr>
    </w:lvl>
    <w:lvl w:ilvl="8">
      <w:start w:val="0"/>
      <w:numFmt w:val="bullet"/>
      <w:lvlText w:val="•"/>
      <w:lvlJc w:val="left"/>
      <w:pPr>
        <w:ind w:left="7800" w:hanging="761"/>
      </w:pPr>
      <w:rPr>
        <w:rFonts w:hint="default"/>
        <w:lang w:val="en-US" w:eastAsia="en-US" w:bidi="ar-SA"/>
      </w:rPr>
    </w:lvl>
  </w:abstractNum>
  <w:abstractNum w:abstractNumId="6">
    <w:multiLevelType w:val="hybridMultilevel"/>
    <w:lvl w:ilvl="0">
      <w:start w:val="4"/>
      <w:numFmt w:val="decimal"/>
      <w:lvlText w:val="%1"/>
      <w:lvlJc w:val="left"/>
      <w:pPr>
        <w:ind w:left="1560" w:hanging="761"/>
        <w:jc w:val="left"/>
      </w:pPr>
      <w:rPr>
        <w:rFonts w:hint="default"/>
        <w:lang w:val="en-US" w:eastAsia="en-US" w:bidi="ar-SA"/>
      </w:rPr>
    </w:lvl>
    <w:lvl w:ilvl="1">
      <w:start w:val="0"/>
      <w:numFmt w:val="decimal"/>
      <w:lvlText w:val="%1.%2"/>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2">
      <w:start w:val="0"/>
      <w:numFmt w:val="bullet"/>
      <w:lvlText w:val="•"/>
      <w:lvlJc w:val="left"/>
      <w:pPr>
        <w:ind w:left="3120" w:hanging="761"/>
      </w:pPr>
      <w:rPr>
        <w:rFonts w:hint="default"/>
        <w:lang w:val="en-US" w:eastAsia="en-US" w:bidi="ar-SA"/>
      </w:rPr>
    </w:lvl>
    <w:lvl w:ilvl="3">
      <w:start w:val="0"/>
      <w:numFmt w:val="bullet"/>
      <w:lvlText w:val="•"/>
      <w:lvlJc w:val="left"/>
      <w:pPr>
        <w:ind w:left="3900" w:hanging="761"/>
      </w:pPr>
      <w:rPr>
        <w:rFonts w:hint="default"/>
        <w:lang w:val="en-US" w:eastAsia="en-US" w:bidi="ar-SA"/>
      </w:rPr>
    </w:lvl>
    <w:lvl w:ilvl="4">
      <w:start w:val="0"/>
      <w:numFmt w:val="bullet"/>
      <w:lvlText w:val="•"/>
      <w:lvlJc w:val="left"/>
      <w:pPr>
        <w:ind w:left="4680" w:hanging="761"/>
      </w:pPr>
      <w:rPr>
        <w:rFonts w:hint="default"/>
        <w:lang w:val="en-US" w:eastAsia="en-US" w:bidi="ar-SA"/>
      </w:rPr>
    </w:lvl>
    <w:lvl w:ilvl="5">
      <w:start w:val="0"/>
      <w:numFmt w:val="bullet"/>
      <w:lvlText w:val="•"/>
      <w:lvlJc w:val="left"/>
      <w:pPr>
        <w:ind w:left="5460" w:hanging="761"/>
      </w:pPr>
      <w:rPr>
        <w:rFonts w:hint="default"/>
        <w:lang w:val="en-US" w:eastAsia="en-US" w:bidi="ar-SA"/>
      </w:rPr>
    </w:lvl>
    <w:lvl w:ilvl="6">
      <w:start w:val="0"/>
      <w:numFmt w:val="bullet"/>
      <w:lvlText w:val="•"/>
      <w:lvlJc w:val="left"/>
      <w:pPr>
        <w:ind w:left="6240" w:hanging="761"/>
      </w:pPr>
      <w:rPr>
        <w:rFonts w:hint="default"/>
        <w:lang w:val="en-US" w:eastAsia="en-US" w:bidi="ar-SA"/>
      </w:rPr>
    </w:lvl>
    <w:lvl w:ilvl="7">
      <w:start w:val="0"/>
      <w:numFmt w:val="bullet"/>
      <w:lvlText w:val="•"/>
      <w:lvlJc w:val="left"/>
      <w:pPr>
        <w:ind w:left="7020" w:hanging="761"/>
      </w:pPr>
      <w:rPr>
        <w:rFonts w:hint="default"/>
        <w:lang w:val="en-US" w:eastAsia="en-US" w:bidi="ar-SA"/>
      </w:rPr>
    </w:lvl>
    <w:lvl w:ilvl="8">
      <w:start w:val="0"/>
      <w:numFmt w:val="bullet"/>
      <w:lvlText w:val="•"/>
      <w:lvlJc w:val="left"/>
      <w:pPr>
        <w:ind w:left="7800" w:hanging="761"/>
      </w:pPr>
      <w:rPr>
        <w:rFonts w:hint="default"/>
        <w:lang w:val="en-US" w:eastAsia="en-US" w:bidi="ar-SA"/>
      </w:rPr>
    </w:lvl>
  </w:abstractNum>
  <w:abstractNum w:abstractNumId="5">
    <w:multiLevelType w:val="hybridMultilevel"/>
    <w:lvl w:ilvl="0">
      <w:start w:val="3"/>
      <w:numFmt w:val="decimal"/>
      <w:lvlText w:val="%1"/>
      <w:lvlJc w:val="left"/>
      <w:pPr>
        <w:ind w:left="1560" w:hanging="761"/>
        <w:jc w:val="left"/>
      </w:pPr>
      <w:rPr>
        <w:rFonts w:hint="default"/>
        <w:lang w:val="en-US" w:eastAsia="en-US" w:bidi="ar-SA"/>
      </w:rPr>
    </w:lvl>
    <w:lvl w:ilvl="1">
      <w:start w:val="3"/>
      <w:numFmt w:val="decimal"/>
      <w:lvlText w:val="%1.%2"/>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2">
      <w:start w:val="1"/>
      <w:numFmt w:val="decimal"/>
      <w:lvlText w:val="%1.%2.%3"/>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3">
      <w:start w:val="0"/>
      <w:numFmt w:val="bullet"/>
      <w:lvlText w:val="•"/>
      <w:lvlJc w:val="left"/>
      <w:pPr>
        <w:ind w:left="3900" w:hanging="761"/>
      </w:pPr>
      <w:rPr>
        <w:rFonts w:hint="default"/>
        <w:lang w:val="en-US" w:eastAsia="en-US" w:bidi="ar-SA"/>
      </w:rPr>
    </w:lvl>
    <w:lvl w:ilvl="4">
      <w:start w:val="0"/>
      <w:numFmt w:val="bullet"/>
      <w:lvlText w:val="•"/>
      <w:lvlJc w:val="left"/>
      <w:pPr>
        <w:ind w:left="4680" w:hanging="761"/>
      </w:pPr>
      <w:rPr>
        <w:rFonts w:hint="default"/>
        <w:lang w:val="en-US" w:eastAsia="en-US" w:bidi="ar-SA"/>
      </w:rPr>
    </w:lvl>
    <w:lvl w:ilvl="5">
      <w:start w:val="0"/>
      <w:numFmt w:val="bullet"/>
      <w:lvlText w:val="•"/>
      <w:lvlJc w:val="left"/>
      <w:pPr>
        <w:ind w:left="5460" w:hanging="761"/>
      </w:pPr>
      <w:rPr>
        <w:rFonts w:hint="default"/>
        <w:lang w:val="en-US" w:eastAsia="en-US" w:bidi="ar-SA"/>
      </w:rPr>
    </w:lvl>
    <w:lvl w:ilvl="6">
      <w:start w:val="0"/>
      <w:numFmt w:val="bullet"/>
      <w:lvlText w:val="•"/>
      <w:lvlJc w:val="left"/>
      <w:pPr>
        <w:ind w:left="6240" w:hanging="761"/>
      </w:pPr>
      <w:rPr>
        <w:rFonts w:hint="default"/>
        <w:lang w:val="en-US" w:eastAsia="en-US" w:bidi="ar-SA"/>
      </w:rPr>
    </w:lvl>
    <w:lvl w:ilvl="7">
      <w:start w:val="0"/>
      <w:numFmt w:val="bullet"/>
      <w:lvlText w:val="•"/>
      <w:lvlJc w:val="left"/>
      <w:pPr>
        <w:ind w:left="7020" w:hanging="761"/>
      </w:pPr>
      <w:rPr>
        <w:rFonts w:hint="default"/>
        <w:lang w:val="en-US" w:eastAsia="en-US" w:bidi="ar-SA"/>
      </w:rPr>
    </w:lvl>
    <w:lvl w:ilvl="8">
      <w:start w:val="0"/>
      <w:numFmt w:val="bullet"/>
      <w:lvlText w:val="•"/>
      <w:lvlJc w:val="left"/>
      <w:pPr>
        <w:ind w:left="7800" w:hanging="761"/>
      </w:pPr>
      <w:rPr>
        <w:rFonts w:hint="default"/>
        <w:lang w:val="en-US" w:eastAsia="en-US" w:bidi="ar-SA"/>
      </w:rPr>
    </w:lvl>
  </w:abstractNum>
  <w:abstractNum w:abstractNumId="4">
    <w:multiLevelType w:val="hybridMultilevel"/>
    <w:lvl w:ilvl="0">
      <w:start w:val="3"/>
      <w:numFmt w:val="decimal"/>
      <w:lvlText w:val="%1"/>
      <w:lvlJc w:val="left"/>
      <w:pPr>
        <w:ind w:left="1560" w:hanging="761"/>
        <w:jc w:val="left"/>
      </w:pPr>
      <w:rPr>
        <w:rFonts w:hint="default"/>
        <w:lang w:val="en-US" w:eastAsia="en-US" w:bidi="ar-SA"/>
      </w:rPr>
    </w:lvl>
    <w:lvl w:ilvl="1">
      <w:start w:val="2"/>
      <w:numFmt w:val="decimal"/>
      <w:lvlText w:val="%1.%2"/>
      <w:lvlJc w:val="left"/>
      <w:pPr>
        <w:ind w:left="1560" w:hanging="761"/>
        <w:jc w:val="left"/>
      </w:pPr>
      <w:rPr>
        <w:rFonts w:hint="default"/>
        <w:lang w:val="en-US" w:eastAsia="en-US" w:bidi="ar-SA"/>
      </w:rPr>
    </w:lvl>
    <w:lvl w:ilvl="2">
      <w:start w:val="0"/>
      <w:numFmt w:val="decimal"/>
      <w:lvlText w:val="%1.%2.%3"/>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3">
      <w:start w:val="0"/>
      <w:numFmt w:val="bullet"/>
      <w:lvlText w:val="•"/>
      <w:lvlJc w:val="left"/>
      <w:pPr>
        <w:ind w:left="3900" w:hanging="761"/>
      </w:pPr>
      <w:rPr>
        <w:rFonts w:hint="default"/>
        <w:lang w:val="en-US" w:eastAsia="en-US" w:bidi="ar-SA"/>
      </w:rPr>
    </w:lvl>
    <w:lvl w:ilvl="4">
      <w:start w:val="0"/>
      <w:numFmt w:val="bullet"/>
      <w:lvlText w:val="•"/>
      <w:lvlJc w:val="left"/>
      <w:pPr>
        <w:ind w:left="4680" w:hanging="761"/>
      </w:pPr>
      <w:rPr>
        <w:rFonts w:hint="default"/>
        <w:lang w:val="en-US" w:eastAsia="en-US" w:bidi="ar-SA"/>
      </w:rPr>
    </w:lvl>
    <w:lvl w:ilvl="5">
      <w:start w:val="0"/>
      <w:numFmt w:val="bullet"/>
      <w:lvlText w:val="•"/>
      <w:lvlJc w:val="left"/>
      <w:pPr>
        <w:ind w:left="5460" w:hanging="761"/>
      </w:pPr>
      <w:rPr>
        <w:rFonts w:hint="default"/>
        <w:lang w:val="en-US" w:eastAsia="en-US" w:bidi="ar-SA"/>
      </w:rPr>
    </w:lvl>
    <w:lvl w:ilvl="6">
      <w:start w:val="0"/>
      <w:numFmt w:val="bullet"/>
      <w:lvlText w:val="•"/>
      <w:lvlJc w:val="left"/>
      <w:pPr>
        <w:ind w:left="6240" w:hanging="761"/>
      </w:pPr>
      <w:rPr>
        <w:rFonts w:hint="default"/>
        <w:lang w:val="en-US" w:eastAsia="en-US" w:bidi="ar-SA"/>
      </w:rPr>
    </w:lvl>
    <w:lvl w:ilvl="7">
      <w:start w:val="0"/>
      <w:numFmt w:val="bullet"/>
      <w:lvlText w:val="•"/>
      <w:lvlJc w:val="left"/>
      <w:pPr>
        <w:ind w:left="7020" w:hanging="761"/>
      </w:pPr>
      <w:rPr>
        <w:rFonts w:hint="default"/>
        <w:lang w:val="en-US" w:eastAsia="en-US" w:bidi="ar-SA"/>
      </w:rPr>
    </w:lvl>
    <w:lvl w:ilvl="8">
      <w:start w:val="0"/>
      <w:numFmt w:val="bullet"/>
      <w:lvlText w:val="•"/>
      <w:lvlJc w:val="left"/>
      <w:pPr>
        <w:ind w:left="7800" w:hanging="761"/>
      </w:pPr>
      <w:rPr>
        <w:rFonts w:hint="default"/>
        <w:lang w:val="en-US" w:eastAsia="en-US" w:bidi="ar-SA"/>
      </w:rPr>
    </w:lvl>
  </w:abstractNum>
  <w:abstractNum w:abstractNumId="3">
    <w:multiLevelType w:val="hybridMultilevel"/>
    <w:lvl w:ilvl="0">
      <w:start w:val="3"/>
      <w:numFmt w:val="decimal"/>
      <w:lvlText w:val="%1"/>
      <w:lvlJc w:val="left"/>
      <w:pPr>
        <w:ind w:left="1560" w:hanging="761"/>
        <w:jc w:val="left"/>
      </w:pPr>
      <w:rPr>
        <w:rFonts w:hint="default"/>
        <w:lang w:val="en-US" w:eastAsia="en-US" w:bidi="ar-SA"/>
      </w:rPr>
    </w:lvl>
    <w:lvl w:ilvl="1">
      <w:start w:val="1"/>
      <w:numFmt w:val="decimal"/>
      <w:lvlText w:val="%1.%2"/>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2">
      <w:start w:val="1"/>
      <w:numFmt w:val="decimal"/>
      <w:lvlText w:val="%1.%2.%3"/>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3">
      <w:start w:val="0"/>
      <w:numFmt w:val="bullet"/>
      <w:lvlText w:val="•"/>
      <w:lvlJc w:val="left"/>
      <w:pPr>
        <w:ind w:left="3900" w:hanging="761"/>
      </w:pPr>
      <w:rPr>
        <w:rFonts w:hint="default"/>
        <w:lang w:val="en-US" w:eastAsia="en-US" w:bidi="ar-SA"/>
      </w:rPr>
    </w:lvl>
    <w:lvl w:ilvl="4">
      <w:start w:val="0"/>
      <w:numFmt w:val="bullet"/>
      <w:lvlText w:val="•"/>
      <w:lvlJc w:val="left"/>
      <w:pPr>
        <w:ind w:left="4680" w:hanging="761"/>
      </w:pPr>
      <w:rPr>
        <w:rFonts w:hint="default"/>
        <w:lang w:val="en-US" w:eastAsia="en-US" w:bidi="ar-SA"/>
      </w:rPr>
    </w:lvl>
    <w:lvl w:ilvl="5">
      <w:start w:val="0"/>
      <w:numFmt w:val="bullet"/>
      <w:lvlText w:val="•"/>
      <w:lvlJc w:val="left"/>
      <w:pPr>
        <w:ind w:left="5460" w:hanging="761"/>
      </w:pPr>
      <w:rPr>
        <w:rFonts w:hint="default"/>
        <w:lang w:val="en-US" w:eastAsia="en-US" w:bidi="ar-SA"/>
      </w:rPr>
    </w:lvl>
    <w:lvl w:ilvl="6">
      <w:start w:val="0"/>
      <w:numFmt w:val="bullet"/>
      <w:lvlText w:val="•"/>
      <w:lvlJc w:val="left"/>
      <w:pPr>
        <w:ind w:left="6240" w:hanging="761"/>
      </w:pPr>
      <w:rPr>
        <w:rFonts w:hint="default"/>
        <w:lang w:val="en-US" w:eastAsia="en-US" w:bidi="ar-SA"/>
      </w:rPr>
    </w:lvl>
    <w:lvl w:ilvl="7">
      <w:start w:val="0"/>
      <w:numFmt w:val="bullet"/>
      <w:lvlText w:val="•"/>
      <w:lvlJc w:val="left"/>
      <w:pPr>
        <w:ind w:left="7020" w:hanging="761"/>
      </w:pPr>
      <w:rPr>
        <w:rFonts w:hint="default"/>
        <w:lang w:val="en-US" w:eastAsia="en-US" w:bidi="ar-SA"/>
      </w:rPr>
    </w:lvl>
    <w:lvl w:ilvl="8">
      <w:start w:val="0"/>
      <w:numFmt w:val="bullet"/>
      <w:lvlText w:val="•"/>
      <w:lvlJc w:val="left"/>
      <w:pPr>
        <w:ind w:left="7800" w:hanging="761"/>
      </w:pPr>
      <w:rPr>
        <w:rFonts w:hint="default"/>
        <w:lang w:val="en-US" w:eastAsia="en-US" w:bidi="ar-SA"/>
      </w:rPr>
    </w:lvl>
  </w:abstractNum>
  <w:abstractNum w:abstractNumId="2">
    <w:multiLevelType w:val="hybridMultilevel"/>
    <w:lvl w:ilvl="0">
      <w:start w:val="2"/>
      <w:numFmt w:val="decimal"/>
      <w:lvlText w:val="%1"/>
      <w:lvlJc w:val="left"/>
      <w:pPr>
        <w:ind w:left="1800" w:hanging="1001"/>
        <w:jc w:val="left"/>
      </w:pPr>
      <w:rPr>
        <w:rFonts w:hint="default"/>
        <w:lang w:val="en-US" w:eastAsia="en-US" w:bidi="ar-SA"/>
      </w:rPr>
    </w:lvl>
    <w:lvl w:ilvl="1">
      <w:start w:val="3"/>
      <w:numFmt w:val="decimal"/>
      <w:lvlText w:val="%1.%2"/>
      <w:lvlJc w:val="left"/>
      <w:pPr>
        <w:ind w:left="1800" w:hanging="1001"/>
        <w:jc w:val="left"/>
      </w:pPr>
      <w:rPr>
        <w:rFonts w:hint="default"/>
        <w:lang w:val="en-US" w:eastAsia="en-US" w:bidi="ar-SA"/>
      </w:rPr>
    </w:lvl>
    <w:lvl w:ilvl="2">
      <w:start w:val="4"/>
      <w:numFmt w:val="decimal"/>
      <w:lvlText w:val="%1.%2.%3."/>
      <w:lvlJc w:val="left"/>
      <w:pPr>
        <w:ind w:left="1800" w:hanging="1001"/>
        <w:jc w:val="left"/>
      </w:pPr>
      <w:rPr>
        <w:rFonts w:hint="default" w:ascii="Cambria" w:hAnsi="Cambria" w:eastAsia="Cambria" w:cs="Cambria"/>
        <w:b w:val="0"/>
        <w:bCs w:val="0"/>
        <w:i w:val="0"/>
        <w:iCs w:val="0"/>
        <w:spacing w:val="-2"/>
        <w:w w:val="100"/>
        <w:sz w:val="22"/>
        <w:szCs w:val="22"/>
        <w:lang w:val="en-US" w:eastAsia="en-US" w:bidi="ar-SA"/>
      </w:rPr>
    </w:lvl>
    <w:lvl w:ilvl="3">
      <w:start w:val="0"/>
      <w:numFmt w:val="bullet"/>
      <w:lvlText w:val="•"/>
      <w:lvlJc w:val="left"/>
      <w:pPr>
        <w:ind w:left="4068" w:hanging="1001"/>
      </w:pPr>
      <w:rPr>
        <w:rFonts w:hint="default"/>
        <w:lang w:val="en-US" w:eastAsia="en-US" w:bidi="ar-SA"/>
      </w:rPr>
    </w:lvl>
    <w:lvl w:ilvl="4">
      <w:start w:val="0"/>
      <w:numFmt w:val="bullet"/>
      <w:lvlText w:val="•"/>
      <w:lvlJc w:val="left"/>
      <w:pPr>
        <w:ind w:left="4824" w:hanging="1001"/>
      </w:pPr>
      <w:rPr>
        <w:rFonts w:hint="default"/>
        <w:lang w:val="en-US" w:eastAsia="en-US" w:bidi="ar-SA"/>
      </w:rPr>
    </w:lvl>
    <w:lvl w:ilvl="5">
      <w:start w:val="0"/>
      <w:numFmt w:val="bullet"/>
      <w:lvlText w:val="•"/>
      <w:lvlJc w:val="left"/>
      <w:pPr>
        <w:ind w:left="5580" w:hanging="1001"/>
      </w:pPr>
      <w:rPr>
        <w:rFonts w:hint="default"/>
        <w:lang w:val="en-US" w:eastAsia="en-US" w:bidi="ar-SA"/>
      </w:rPr>
    </w:lvl>
    <w:lvl w:ilvl="6">
      <w:start w:val="0"/>
      <w:numFmt w:val="bullet"/>
      <w:lvlText w:val="•"/>
      <w:lvlJc w:val="left"/>
      <w:pPr>
        <w:ind w:left="6336" w:hanging="1001"/>
      </w:pPr>
      <w:rPr>
        <w:rFonts w:hint="default"/>
        <w:lang w:val="en-US" w:eastAsia="en-US" w:bidi="ar-SA"/>
      </w:rPr>
    </w:lvl>
    <w:lvl w:ilvl="7">
      <w:start w:val="0"/>
      <w:numFmt w:val="bullet"/>
      <w:lvlText w:val="•"/>
      <w:lvlJc w:val="left"/>
      <w:pPr>
        <w:ind w:left="7092" w:hanging="1001"/>
      </w:pPr>
      <w:rPr>
        <w:rFonts w:hint="default"/>
        <w:lang w:val="en-US" w:eastAsia="en-US" w:bidi="ar-SA"/>
      </w:rPr>
    </w:lvl>
    <w:lvl w:ilvl="8">
      <w:start w:val="0"/>
      <w:numFmt w:val="bullet"/>
      <w:lvlText w:val="•"/>
      <w:lvlJc w:val="left"/>
      <w:pPr>
        <w:ind w:left="7848" w:hanging="1001"/>
      </w:pPr>
      <w:rPr>
        <w:rFonts w:hint="default"/>
        <w:lang w:val="en-US" w:eastAsia="en-US" w:bidi="ar-SA"/>
      </w:rPr>
    </w:lvl>
  </w:abstractNum>
  <w:abstractNum w:abstractNumId="1">
    <w:multiLevelType w:val="hybridMultilevel"/>
    <w:lvl w:ilvl="0">
      <w:start w:val="2"/>
      <w:numFmt w:val="decimal"/>
      <w:lvlText w:val="%1"/>
      <w:lvlJc w:val="left"/>
      <w:pPr>
        <w:ind w:left="1560" w:hanging="761"/>
        <w:jc w:val="left"/>
      </w:pPr>
      <w:rPr>
        <w:rFonts w:hint="default"/>
        <w:lang w:val="en-US" w:eastAsia="en-US" w:bidi="ar-SA"/>
      </w:rPr>
    </w:lvl>
    <w:lvl w:ilvl="1">
      <w:start w:val="0"/>
      <w:numFmt w:val="decimal"/>
      <w:lvlText w:val="%1.%2"/>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2">
      <w:start w:val="1"/>
      <w:numFmt w:val="decimal"/>
      <w:lvlText w:val="%1.%2.%3"/>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3">
      <w:start w:val="0"/>
      <w:numFmt w:val="bullet"/>
      <w:lvlText w:val="•"/>
      <w:lvlJc w:val="left"/>
      <w:pPr>
        <w:ind w:left="3900" w:hanging="761"/>
      </w:pPr>
      <w:rPr>
        <w:rFonts w:hint="default"/>
        <w:lang w:val="en-US" w:eastAsia="en-US" w:bidi="ar-SA"/>
      </w:rPr>
    </w:lvl>
    <w:lvl w:ilvl="4">
      <w:start w:val="0"/>
      <w:numFmt w:val="bullet"/>
      <w:lvlText w:val="•"/>
      <w:lvlJc w:val="left"/>
      <w:pPr>
        <w:ind w:left="4680" w:hanging="761"/>
      </w:pPr>
      <w:rPr>
        <w:rFonts w:hint="default"/>
        <w:lang w:val="en-US" w:eastAsia="en-US" w:bidi="ar-SA"/>
      </w:rPr>
    </w:lvl>
    <w:lvl w:ilvl="5">
      <w:start w:val="0"/>
      <w:numFmt w:val="bullet"/>
      <w:lvlText w:val="•"/>
      <w:lvlJc w:val="left"/>
      <w:pPr>
        <w:ind w:left="5460" w:hanging="761"/>
      </w:pPr>
      <w:rPr>
        <w:rFonts w:hint="default"/>
        <w:lang w:val="en-US" w:eastAsia="en-US" w:bidi="ar-SA"/>
      </w:rPr>
    </w:lvl>
    <w:lvl w:ilvl="6">
      <w:start w:val="0"/>
      <w:numFmt w:val="bullet"/>
      <w:lvlText w:val="•"/>
      <w:lvlJc w:val="left"/>
      <w:pPr>
        <w:ind w:left="6240" w:hanging="761"/>
      </w:pPr>
      <w:rPr>
        <w:rFonts w:hint="default"/>
        <w:lang w:val="en-US" w:eastAsia="en-US" w:bidi="ar-SA"/>
      </w:rPr>
    </w:lvl>
    <w:lvl w:ilvl="7">
      <w:start w:val="0"/>
      <w:numFmt w:val="bullet"/>
      <w:lvlText w:val="•"/>
      <w:lvlJc w:val="left"/>
      <w:pPr>
        <w:ind w:left="7020" w:hanging="761"/>
      </w:pPr>
      <w:rPr>
        <w:rFonts w:hint="default"/>
        <w:lang w:val="en-US" w:eastAsia="en-US" w:bidi="ar-SA"/>
      </w:rPr>
    </w:lvl>
    <w:lvl w:ilvl="8">
      <w:start w:val="0"/>
      <w:numFmt w:val="bullet"/>
      <w:lvlText w:val="•"/>
      <w:lvlJc w:val="left"/>
      <w:pPr>
        <w:ind w:left="7800" w:hanging="761"/>
      </w:pPr>
      <w:rPr>
        <w:rFonts w:hint="default"/>
        <w:lang w:val="en-US" w:eastAsia="en-US" w:bidi="ar-SA"/>
      </w:rPr>
    </w:lvl>
  </w:abstractNum>
  <w:abstractNum w:abstractNumId="0">
    <w:multiLevelType w:val="hybridMultilevel"/>
    <w:lvl w:ilvl="0">
      <w:start w:val="1"/>
      <w:numFmt w:val="decimal"/>
      <w:lvlText w:val="%1"/>
      <w:lvlJc w:val="left"/>
      <w:pPr>
        <w:ind w:left="1560" w:hanging="761"/>
        <w:jc w:val="left"/>
      </w:pPr>
      <w:rPr>
        <w:rFonts w:hint="default"/>
        <w:lang w:val="en-US" w:eastAsia="en-US" w:bidi="ar-SA"/>
      </w:rPr>
    </w:lvl>
    <w:lvl w:ilvl="1">
      <w:start w:val="0"/>
      <w:numFmt w:val="decimal"/>
      <w:lvlText w:val="%1.%2"/>
      <w:lvlJc w:val="left"/>
      <w:pPr>
        <w:ind w:left="1560" w:hanging="761"/>
        <w:jc w:val="left"/>
      </w:pPr>
      <w:rPr>
        <w:rFonts w:hint="default" w:ascii="Cambria" w:hAnsi="Cambria" w:eastAsia="Cambria" w:cs="Cambria"/>
        <w:b w:val="0"/>
        <w:bCs w:val="0"/>
        <w:i w:val="0"/>
        <w:iCs w:val="0"/>
        <w:spacing w:val="-2"/>
        <w:w w:val="100"/>
        <w:sz w:val="22"/>
        <w:szCs w:val="22"/>
        <w:lang w:val="en-US" w:eastAsia="en-US" w:bidi="ar-SA"/>
      </w:rPr>
    </w:lvl>
    <w:lvl w:ilvl="2">
      <w:start w:val="1"/>
      <w:numFmt w:val="decimal"/>
      <w:lvlText w:val="%1.%2.%3."/>
      <w:lvlJc w:val="left"/>
      <w:pPr>
        <w:ind w:left="1800" w:hanging="1001"/>
        <w:jc w:val="left"/>
      </w:pPr>
      <w:rPr>
        <w:rFonts w:hint="default" w:ascii="Cambria" w:hAnsi="Cambria" w:eastAsia="Cambria" w:cs="Cambria"/>
        <w:b w:val="0"/>
        <w:bCs w:val="0"/>
        <w:i w:val="0"/>
        <w:iCs w:val="0"/>
        <w:spacing w:val="-2"/>
        <w:w w:val="100"/>
        <w:sz w:val="22"/>
        <w:szCs w:val="22"/>
        <w:lang w:val="en-US" w:eastAsia="en-US" w:bidi="ar-SA"/>
      </w:rPr>
    </w:lvl>
    <w:lvl w:ilvl="3">
      <w:start w:val="0"/>
      <w:numFmt w:val="bullet"/>
      <w:lvlText w:val="•"/>
      <w:lvlJc w:val="left"/>
      <w:pPr>
        <w:ind w:left="3480" w:hanging="1001"/>
      </w:pPr>
      <w:rPr>
        <w:rFonts w:hint="default"/>
        <w:lang w:val="en-US" w:eastAsia="en-US" w:bidi="ar-SA"/>
      </w:rPr>
    </w:lvl>
    <w:lvl w:ilvl="4">
      <w:start w:val="0"/>
      <w:numFmt w:val="bullet"/>
      <w:lvlText w:val="•"/>
      <w:lvlJc w:val="left"/>
      <w:pPr>
        <w:ind w:left="4320" w:hanging="1001"/>
      </w:pPr>
      <w:rPr>
        <w:rFonts w:hint="default"/>
        <w:lang w:val="en-US" w:eastAsia="en-US" w:bidi="ar-SA"/>
      </w:rPr>
    </w:lvl>
    <w:lvl w:ilvl="5">
      <w:start w:val="0"/>
      <w:numFmt w:val="bullet"/>
      <w:lvlText w:val="•"/>
      <w:lvlJc w:val="left"/>
      <w:pPr>
        <w:ind w:left="5160" w:hanging="1001"/>
      </w:pPr>
      <w:rPr>
        <w:rFonts w:hint="default"/>
        <w:lang w:val="en-US" w:eastAsia="en-US" w:bidi="ar-SA"/>
      </w:rPr>
    </w:lvl>
    <w:lvl w:ilvl="6">
      <w:start w:val="0"/>
      <w:numFmt w:val="bullet"/>
      <w:lvlText w:val="•"/>
      <w:lvlJc w:val="left"/>
      <w:pPr>
        <w:ind w:left="6000" w:hanging="1001"/>
      </w:pPr>
      <w:rPr>
        <w:rFonts w:hint="default"/>
        <w:lang w:val="en-US" w:eastAsia="en-US" w:bidi="ar-SA"/>
      </w:rPr>
    </w:lvl>
    <w:lvl w:ilvl="7">
      <w:start w:val="0"/>
      <w:numFmt w:val="bullet"/>
      <w:lvlText w:val="•"/>
      <w:lvlJc w:val="left"/>
      <w:pPr>
        <w:ind w:left="6840" w:hanging="1001"/>
      </w:pPr>
      <w:rPr>
        <w:rFonts w:hint="default"/>
        <w:lang w:val="en-US" w:eastAsia="en-US" w:bidi="ar-SA"/>
      </w:rPr>
    </w:lvl>
    <w:lvl w:ilvl="8">
      <w:start w:val="0"/>
      <w:numFmt w:val="bullet"/>
      <w:lvlText w:val="•"/>
      <w:lvlJc w:val="left"/>
      <w:pPr>
        <w:ind w:left="7680" w:hanging="1001"/>
      </w:pPr>
      <w:rPr>
        <w:rFonts w:hint="default"/>
        <w:lang w:val="en-US" w:eastAsia="en-US" w:bidi="ar-SA"/>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38"/>
      <w:ind w:left="360"/>
    </w:pPr>
    <w:rPr>
      <w:rFonts w:ascii="Cambria" w:hAnsi="Cambria" w:eastAsia="Cambria" w:cs="Cambria"/>
      <w:sz w:val="22"/>
      <w:szCs w:val="22"/>
      <w:lang w:val="en-US" w:eastAsia="en-US" w:bidi="ar-SA"/>
    </w:rPr>
  </w:style>
  <w:style w:styleId="TOC2" w:type="paragraph">
    <w:name w:val="TOC 2"/>
    <w:basedOn w:val="Normal"/>
    <w:uiPriority w:val="1"/>
    <w:qFormat/>
    <w:pPr>
      <w:spacing w:before="138"/>
      <w:ind w:left="360"/>
    </w:pPr>
    <w:rPr>
      <w:rFonts w:ascii="Cambria" w:hAnsi="Cambria" w:eastAsia="Cambria" w:cs="Cambria"/>
      <w:sz w:val="22"/>
      <w:szCs w:val="22"/>
      <w:lang w:val="en-US" w:eastAsia="en-US" w:bidi="ar-SA"/>
    </w:rPr>
  </w:style>
  <w:style w:styleId="TOC3" w:type="paragraph">
    <w:name w:val="TOC 3"/>
    <w:basedOn w:val="Normal"/>
    <w:uiPriority w:val="1"/>
    <w:qFormat/>
    <w:pPr>
      <w:spacing w:before="79"/>
      <w:ind w:left="580"/>
    </w:pPr>
    <w:rPr>
      <w:rFonts w:ascii="Cambria" w:hAnsi="Cambria" w:eastAsia="Cambria" w:cs="Cambria"/>
      <w:sz w:val="22"/>
      <w:szCs w:val="22"/>
      <w:lang w:val="en-US" w:eastAsia="en-US" w:bidi="ar-SA"/>
    </w:rPr>
  </w:style>
  <w:style w:styleId="TOC4" w:type="paragraph">
    <w:name w:val="TOC 4"/>
    <w:basedOn w:val="Normal"/>
    <w:uiPriority w:val="1"/>
    <w:qFormat/>
    <w:pPr>
      <w:spacing w:before="138"/>
      <w:ind w:left="1559" w:hanging="760"/>
    </w:pPr>
    <w:rPr>
      <w:rFonts w:ascii="Cambria" w:hAnsi="Cambria" w:eastAsia="Cambria" w:cs="Cambria"/>
      <w:sz w:val="22"/>
      <w:szCs w:val="22"/>
      <w:lang w:val="en-US" w:eastAsia="en-US" w:bidi="ar-SA"/>
    </w:rPr>
  </w:style>
  <w:style w:styleId="TOC5" w:type="paragraph">
    <w:name w:val="TOC 5"/>
    <w:basedOn w:val="Normal"/>
    <w:uiPriority w:val="1"/>
    <w:qFormat/>
    <w:pPr>
      <w:spacing w:before="138"/>
      <w:ind w:left="1559" w:hanging="760"/>
    </w:pPr>
    <w:rPr>
      <w:rFonts w:ascii="Cambria" w:hAnsi="Cambria" w:eastAsia="Cambria" w:cs="Cambria"/>
      <w:sz w:val="22"/>
      <w:szCs w:val="22"/>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right="4"/>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10" w:right="12"/>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1080" w:hanging="720"/>
      <w:outlineLvl w:val="3"/>
    </w:pPr>
    <w:rPr>
      <w:rFonts w:ascii="Times New Roman" w:hAnsi="Times New Roman" w:eastAsia="Times New Roman" w:cs="Times New Roman"/>
      <w:sz w:val="28"/>
      <w:szCs w:val="28"/>
      <w:lang w:val="en-US" w:eastAsia="en-US" w:bidi="ar-SA"/>
    </w:rPr>
  </w:style>
  <w:style w:styleId="Heading4" w:type="paragraph">
    <w:name w:val="Heading 4"/>
    <w:basedOn w:val="Normal"/>
    <w:uiPriority w:val="1"/>
    <w:qFormat/>
    <w:pPr>
      <w:ind w:left="1078"/>
      <w:outlineLvl w:val="4"/>
    </w:pPr>
    <w:rPr>
      <w:rFonts w:ascii="Times New Roman" w:hAnsi="Times New Roman" w:eastAsia="Times New Roman" w:cs="Times New Roman"/>
      <w:b/>
      <w:bCs/>
      <w:sz w:val="24"/>
      <w:szCs w:val="24"/>
      <w:lang w:val="en-US" w:eastAsia="en-US" w:bidi="ar-SA"/>
    </w:rPr>
  </w:style>
  <w:style w:styleId="Heading5" w:type="paragraph">
    <w:name w:val="Heading 5"/>
    <w:basedOn w:val="Normal"/>
    <w:uiPriority w:val="1"/>
    <w:qFormat/>
    <w:pPr>
      <w:ind w:left="1078" w:hanging="718"/>
      <w:outlineLvl w:val="5"/>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78" w:hanging="7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4" w:lineRule="exact"/>
      <w:ind w:left="106"/>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image" Target="media/image2.jpeg"/><Relationship Id="rId10" Type="http://schemas.openxmlformats.org/officeDocument/2006/relationships/footer" Target="footer4.xml"/><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image" Target="media/image6.png"/><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abdulhakeem_rokeebah. O project report with reference-1</dc:title>
  <dcterms:created xsi:type="dcterms:W3CDTF">2025-09-07T21:25:17Z</dcterms:created>
  <dcterms:modified xsi:type="dcterms:W3CDTF">2025-09-07T21:25:17Z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LastSaved">
    <vt:filetime>2025-09-07T00:00:00Z</vt:filetime>
  </property>
  <property fmtid="{D5CDD505-2E9C-101B-9397-08002B2CF9AE}" pid="4" name="Producer">
    <vt:lpwstr>Microsoft: Print To PDF</vt:lpwstr>
  </property>
</Properties>
</file>