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73" w:rsidRPr="00053C73" w:rsidRDefault="00053C73" w:rsidP="005B34EE">
      <w:pPr>
        <w:spacing w:line="360" w:lineRule="auto"/>
        <w:jc w:val="center"/>
        <w:rPr>
          <w:rFonts w:ascii="Times New Roman" w:eastAsia="Times New Roman" w:hAnsi="Times New Roman" w:cs="Times New Roman"/>
          <w:b/>
          <w:bCs/>
          <w:color w:val="000000" w:themeColor="text1"/>
          <w:kern w:val="36"/>
          <w:sz w:val="34"/>
          <w:szCs w:val="24"/>
        </w:rPr>
      </w:pPr>
      <w:r w:rsidRPr="00053C73">
        <w:rPr>
          <w:rFonts w:ascii="Times New Roman" w:eastAsia="Times New Roman" w:hAnsi="Times New Roman" w:cs="Times New Roman"/>
          <w:b/>
          <w:bCs/>
          <w:color w:val="000000" w:themeColor="text1"/>
          <w:kern w:val="36"/>
          <w:sz w:val="34"/>
          <w:szCs w:val="24"/>
        </w:rPr>
        <w:t>UTILIZATION OF SOYA BEANS IN THE PRODUCTION OF SOYA MILK POWDER AND COFFEE</w:t>
      </w:r>
    </w:p>
    <w:p w:rsidR="00053C73" w:rsidRPr="00053C73" w:rsidRDefault="00053C73" w:rsidP="005B34EE">
      <w:pPr>
        <w:spacing w:line="360" w:lineRule="auto"/>
        <w:jc w:val="center"/>
        <w:rPr>
          <w:rFonts w:ascii="Times New Roman" w:eastAsia="Times New Roman" w:hAnsi="Times New Roman" w:cs="Times New Roman"/>
          <w:b/>
          <w:bCs/>
          <w:color w:val="000000" w:themeColor="text1"/>
          <w:kern w:val="36"/>
          <w:sz w:val="40"/>
          <w:szCs w:val="24"/>
        </w:rPr>
      </w:pPr>
      <w:r w:rsidRPr="00053C73">
        <w:rPr>
          <w:rFonts w:ascii="Times New Roman" w:eastAsia="Times New Roman" w:hAnsi="Times New Roman" w:cs="Times New Roman"/>
          <w:b/>
          <w:bCs/>
          <w:color w:val="000000" w:themeColor="text1"/>
          <w:kern w:val="36"/>
          <w:sz w:val="40"/>
          <w:szCs w:val="24"/>
        </w:rPr>
        <w:t>BY</w:t>
      </w:r>
    </w:p>
    <w:p w:rsidR="00053C73" w:rsidRDefault="00053C73" w:rsidP="005B34EE">
      <w:pPr>
        <w:spacing w:after="0" w:line="360" w:lineRule="auto"/>
        <w:jc w:val="center"/>
        <w:rPr>
          <w:rFonts w:ascii="Times New Roman" w:eastAsia="Times New Roman" w:hAnsi="Times New Roman" w:cs="Times New Roman"/>
          <w:b/>
          <w:bCs/>
          <w:color w:val="000000" w:themeColor="text1"/>
          <w:kern w:val="36"/>
          <w:sz w:val="34"/>
          <w:szCs w:val="24"/>
        </w:rPr>
      </w:pPr>
    </w:p>
    <w:p w:rsidR="00053C73" w:rsidRDefault="00053C73" w:rsidP="005B34EE">
      <w:pPr>
        <w:spacing w:after="0" w:line="360" w:lineRule="auto"/>
        <w:jc w:val="center"/>
        <w:rPr>
          <w:rFonts w:ascii="Times New Roman" w:eastAsia="Times New Roman" w:hAnsi="Times New Roman" w:cs="Times New Roman"/>
          <w:b/>
          <w:bCs/>
          <w:color w:val="000000" w:themeColor="text1"/>
          <w:kern w:val="36"/>
          <w:sz w:val="34"/>
          <w:szCs w:val="24"/>
        </w:rPr>
      </w:pPr>
      <w:r w:rsidRPr="00053C73">
        <w:rPr>
          <w:rFonts w:ascii="Times New Roman" w:eastAsia="Times New Roman" w:hAnsi="Times New Roman" w:cs="Times New Roman"/>
          <w:b/>
          <w:bCs/>
          <w:color w:val="000000" w:themeColor="text1"/>
          <w:kern w:val="36"/>
          <w:sz w:val="34"/>
          <w:szCs w:val="24"/>
        </w:rPr>
        <w:t>BABATUNDE DAMILOLA SAIDAT</w:t>
      </w:r>
    </w:p>
    <w:p w:rsidR="00053C73" w:rsidRPr="00053C73" w:rsidRDefault="00053C73" w:rsidP="005B34EE">
      <w:pPr>
        <w:spacing w:after="0" w:line="360" w:lineRule="auto"/>
        <w:jc w:val="center"/>
        <w:rPr>
          <w:rFonts w:ascii="Times New Roman" w:eastAsia="Times New Roman" w:hAnsi="Times New Roman" w:cs="Times New Roman"/>
          <w:b/>
          <w:bCs/>
          <w:color w:val="000000" w:themeColor="text1"/>
          <w:kern w:val="36"/>
          <w:sz w:val="40"/>
          <w:szCs w:val="24"/>
        </w:rPr>
      </w:pPr>
      <w:r w:rsidRPr="00053C73">
        <w:rPr>
          <w:rFonts w:ascii="Times New Roman" w:eastAsia="Times New Roman" w:hAnsi="Times New Roman" w:cs="Times New Roman"/>
          <w:b/>
          <w:bCs/>
          <w:color w:val="000000" w:themeColor="text1"/>
          <w:kern w:val="36"/>
          <w:sz w:val="36"/>
          <w:szCs w:val="24"/>
        </w:rPr>
        <w:t>ND/23/HMT/PT/0115</w:t>
      </w:r>
    </w:p>
    <w:p w:rsidR="00053C73" w:rsidRPr="00053C73" w:rsidRDefault="00053C73" w:rsidP="005B34EE">
      <w:pPr>
        <w:spacing w:line="360" w:lineRule="auto"/>
        <w:jc w:val="center"/>
        <w:rPr>
          <w:rFonts w:ascii="Times New Roman" w:eastAsia="Times New Roman" w:hAnsi="Times New Roman" w:cs="Times New Roman"/>
          <w:b/>
          <w:bCs/>
          <w:color w:val="000000" w:themeColor="text1"/>
          <w:kern w:val="36"/>
          <w:sz w:val="40"/>
          <w:szCs w:val="24"/>
        </w:rPr>
      </w:pPr>
    </w:p>
    <w:p w:rsidR="00053C73" w:rsidRPr="00053C73" w:rsidRDefault="00053C73" w:rsidP="005B34EE">
      <w:pPr>
        <w:tabs>
          <w:tab w:val="left" w:pos="3509"/>
        </w:tabs>
        <w:spacing w:line="360" w:lineRule="auto"/>
        <w:jc w:val="center"/>
        <w:rPr>
          <w:rFonts w:ascii="Times New Roman" w:hAnsi="Times New Roman" w:cs="Times New Roman"/>
          <w:b/>
          <w:color w:val="000000" w:themeColor="text1"/>
          <w:sz w:val="24"/>
        </w:rPr>
      </w:pPr>
      <w:r w:rsidRPr="00053C73">
        <w:rPr>
          <w:rFonts w:ascii="Times New Roman" w:hAnsi="Times New Roman" w:cs="Times New Roman"/>
          <w:b/>
          <w:color w:val="000000" w:themeColor="text1"/>
          <w:sz w:val="24"/>
        </w:rPr>
        <w:t xml:space="preserve">BEING A PROJECT SUBMITTED TO THE DEPARTMENT OF HOSPITALITY MANAGEMENT, INSTITUTE OF APPLIED SCIENCE, KWARA STATE POLYTECHNIC, ILORIN, KWARA STATE </w:t>
      </w:r>
    </w:p>
    <w:p w:rsidR="00053C73" w:rsidRPr="00053C73" w:rsidRDefault="00053C73" w:rsidP="005B34EE">
      <w:pPr>
        <w:tabs>
          <w:tab w:val="left" w:pos="3509"/>
        </w:tabs>
        <w:spacing w:line="360" w:lineRule="auto"/>
        <w:jc w:val="center"/>
        <w:rPr>
          <w:rFonts w:ascii="Times New Roman" w:hAnsi="Times New Roman" w:cs="Times New Roman"/>
          <w:color w:val="000000" w:themeColor="text1"/>
          <w:sz w:val="24"/>
        </w:rPr>
      </w:pPr>
      <w:r w:rsidRPr="00053C73">
        <w:rPr>
          <w:rFonts w:ascii="Times New Roman" w:hAnsi="Times New Roman" w:cs="Times New Roman"/>
          <w:b/>
          <w:color w:val="000000" w:themeColor="text1"/>
          <w:sz w:val="24"/>
        </w:rPr>
        <w:t>IN PARTIAL FULFILMENT OF THE REQUIREMENT FOR THE AWARD OF NATIONAL DIPLOMA (ND) IN HOSPITALITY MANAGEMENT</w:t>
      </w:r>
    </w:p>
    <w:p w:rsidR="00053C73" w:rsidRPr="00053C73" w:rsidRDefault="00053C73" w:rsidP="005B34EE">
      <w:pPr>
        <w:tabs>
          <w:tab w:val="left" w:pos="3509"/>
        </w:tabs>
        <w:spacing w:line="360" w:lineRule="auto"/>
        <w:jc w:val="center"/>
        <w:rPr>
          <w:rFonts w:ascii="Times New Roman" w:hAnsi="Times New Roman" w:cs="Times New Roman"/>
          <w:color w:val="000000" w:themeColor="text1"/>
          <w:sz w:val="24"/>
        </w:rPr>
      </w:pPr>
    </w:p>
    <w:p w:rsidR="00053C73" w:rsidRPr="00053C73" w:rsidRDefault="00053C73" w:rsidP="005B34EE">
      <w:pPr>
        <w:spacing w:line="360" w:lineRule="auto"/>
        <w:jc w:val="right"/>
        <w:rPr>
          <w:rFonts w:ascii="Times New Roman" w:hAnsi="Times New Roman" w:cs="Times New Roman"/>
          <w:b/>
          <w:color w:val="000000" w:themeColor="text1"/>
          <w:sz w:val="32"/>
        </w:rPr>
      </w:pPr>
      <w:r w:rsidRPr="00053C73">
        <w:rPr>
          <w:rFonts w:ascii="Times New Roman" w:hAnsi="Times New Roman" w:cs="Times New Roman"/>
          <w:b/>
          <w:color w:val="000000" w:themeColor="text1"/>
          <w:sz w:val="32"/>
        </w:rPr>
        <w:t>SEPTEMBER</w:t>
      </w:r>
      <w:r w:rsidRPr="00053C73">
        <w:rPr>
          <w:rFonts w:ascii="Times New Roman" w:hAnsi="Times New Roman" w:cs="Times New Roman"/>
          <w:b/>
          <w:color w:val="000000" w:themeColor="text1"/>
          <w:sz w:val="32"/>
        </w:rPr>
        <w:t>, 2025</w:t>
      </w:r>
    </w:p>
    <w:p w:rsidR="00053C73" w:rsidRPr="00053C73" w:rsidRDefault="00E627C7" w:rsidP="005B34EE">
      <w:pPr>
        <w:spacing w:line="360" w:lineRule="auto"/>
        <w:jc w:val="center"/>
        <w:rPr>
          <w:rFonts w:ascii="Times New Roman" w:hAnsi="Times New Roman" w:cs="Times New Roman"/>
          <w:b/>
          <w:color w:val="000000" w:themeColor="text1"/>
          <w:sz w:val="28"/>
        </w:rPr>
      </w:pPr>
      <w:r w:rsidRPr="00053C73">
        <w:rPr>
          <w:rFonts w:ascii="Times New Roman" w:eastAsia="Times New Roman" w:hAnsi="Times New Roman" w:cs="Times New Roman"/>
          <w:b/>
          <w:bCs/>
          <w:color w:val="000000" w:themeColor="text1"/>
          <w:kern w:val="36"/>
          <w:sz w:val="24"/>
          <w:szCs w:val="24"/>
        </w:rPr>
        <w:br w:type="page"/>
      </w:r>
      <w:r w:rsidR="00053C73" w:rsidRPr="00053C73">
        <w:rPr>
          <w:rFonts w:ascii="Times New Roman" w:hAnsi="Times New Roman" w:cs="Times New Roman"/>
          <w:b/>
          <w:color w:val="000000" w:themeColor="text1"/>
          <w:sz w:val="28"/>
        </w:rPr>
        <w:lastRenderedPageBreak/>
        <w:t>CERTIFICATION</w:t>
      </w:r>
    </w:p>
    <w:p w:rsidR="00053C73" w:rsidRPr="00053C73" w:rsidRDefault="00053C73" w:rsidP="005B34EE">
      <w:pPr>
        <w:spacing w:line="480" w:lineRule="auto"/>
        <w:ind w:firstLine="720"/>
        <w:jc w:val="both"/>
        <w:rPr>
          <w:rFonts w:ascii="Times New Roman" w:hAnsi="Times New Roman" w:cs="Times New Roman"/>
          <w:color w:val="000000" w:themeColor="text1"/>
          <w:sz w:val="26"/>
        </w:rPr>
      </w:pPr>
      <w:r w:rsidRPr="00053C73">
        <w:rPr>
          <w:rFonts w:ascii="Times New Roman" w:hAnsi="Times New Roman" w:cs="Times New Roman"/>
          <w:color w:val="000000" w:themeColor="text1"/>
          <w:sz w:val="30"/>
        </w:rPr>
        <w:t>This is to certify that this research work conducted by</w:t>
      </w:r>
      <w:r w:rsidRPr="00053C73">
        <w:rPr>
          <w:rFonts w:ascii="Times New Roman" w:hAnsi="Times New Roman" w:cs="Times New Roman"/>
          <w:b/>
          <w:color w:val="000000" w:themeColor="text1"/>
          <w:sz w:val="30"/>
        </w:rPr>
        <w:t xml:space="preserve"> </w:t>
      </w:r>
      <w:r w:rsidRPr="00053C73">
        <w:rPr>
          <w:rFonts w:ascii="Times New Roman" w:eastAsia="Times New Roman" w:hAnsi="Times New Roman" w:cs="Times New Roman"/>
          <w:b/>
          <w:bCs/>
          <w:color w:val="000000" w:themeColor="text1"/>
          <w:kern w:val="36"/>
          <w:sz w:val="30"/>
          <w:szCs w:val="24"/>
        </w:rPr>
        <w:t>BABATUNDE DAMILOLA SAIDAT</w:t>
      </w:r>
      <w:r w:rsidRPr="00053C73">
        <w:rPr>
          <w:rFonts w:ascii="Times New Roman" w:hAnsi="Times New Roman" w:cs="Times New Roman"/>
          <w:b/>
          <w:color w:val="000000" w:themeColor="text1"/>
          <w:sz w:val="26"/>
        </w:rPr>
        <w:t xml:space="preserve"> </w:t>
      </w:r>
      <w:r w:rsidRPr="00053C73">
        <w:rPr>
          <w:rFonts w:ascii="Times New Roman" w:hAnsi="Times New Roman" w:cs="Times New Roman"/>
          <w:color w:val="000000" w:themeColor="text1"/>
          <w:sz w:val="30"/>
        </w:rPr>
        <w:t xml:space="preserve">with matric number </w:t>
      </w:r>
      <w:r>
        <w:rPr>
          <w:rFonts w:ascii="Times New Roman" w:hAnsi="Times New Roman" w:cs="Times New Roman"/>
          <w:b/>
          <w:color w:val="000000" w:themeColor="text1"/>
          <w:sz w:val="30"/>
        </w:rPr>
        <w:t>ND/23/HMT/PT/0115</w:t>
      </w:r>
      <w:r w:rsidRPr="00053C73">
        <w:rPr>
          <w:rFonts w:ascii="Times New Roman" w:hAnsi="Times New Roman" w:cs="Times New Roman"/>
          <w:b/>
          <w:color w:val="000000" w:themeColor="text1"/>
          <w:sz w:val="30"/>
        </w:rPr>
        <w:t xml:space="preserve"> </w:t>
      </w:r>
      <w:r w:rsidRPr="00053C73">
        <w:rPr>
          <w:rFonts w:ascii="Times New Roman" w:hAnsi="Times New Roman" w:cs="Times New Roman"/>
          <w:color w:val="000000" w:themeColor="text1"/>
          <w:sz w:val="30"/>
        </w:rPr>
        <w:t xml:space="preserve">has been read and approved as meeting the requirements of the Department of Hospitality Management Studies, Institute of Applied Sciences, </w:t>
      </w:r>
      <w:proofErr w:type="spellStart"/>
      <w:proofErr w:type="gramStart"/>
      <w:r w:rsidRPr="00053C73">
        <w:rPr>
          <w:rFonts w:ascii="Times New Roman" w:hAnsi="Times New Roman" w:cs="Times New Roman"/>
          <w:color w:val="000000" w:themeColor="text1"/>
          <w:sz w:val="30"/>
        </w:rPr>
        <w:t>Kwara</w:t>
      </w:r>
      <w:proofErr w:type="spellEnd"/>
      <w:proofErr w:type="gramEnd"/>
      <w:r w:rsidRPr="00053C73">
        <w:rPr>
          <w:rFonts w:ascii="Times New Roman" w:hAnsi="Times New Roman" w:cs="Times New Roman"/>
          <w:color w:val="000000" w:themeColor="text1"/>
          <w:sz w:val="30"/>
        </w:rPr>
        <w:t xml:space="preserve"> State Polytechnic Ilorin for the award of National Diploma (ND).</w:t>
      </w:r>
    </w:p>
    <w:p w:rsidR="00053C73" w:rsidRPr="00053C73" w:rsidRDefault="00053C73" w:rsidP="005B34EE">
      <w:pPr>
        <w:spacing w:after="0" w:line="480" w:lineRule="auto"/>
        <w:jc w:val="both"/>
        <w:rPr>
          <w:rFonts w:ascii="Times New Roman" w:hAnsi="Times New Roman" w:cs="Times New Roman"/>
          <w:color w:val="000000" w:themeColor="text1"/>
          <w:sz w:val="26"/>
        </w:rPr>
      </w:pP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color w:val="000000" w:themeColor="text1"/>
          <w:sz w:val="26"/>
        </w:rPr>
        <w:t>_____________________</w:t>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t>_____________________</w:t>
      </w:r>
    </w:p>
    <w:p w:rsidR="00053C73" w:rsidRPr="00053C73" w:rsidRDefault="005B34EE" w:rsidP="005B34EE">
      <w:pPr>
        <w:spacing w:after="0" w:line="480" w:lineRule="auto"/>
        <w:jc w:val="both"/>
        <w:rPr>
          <w:rFonts w:ascii="Times New Roman" w:hAnsi="Times New Roman" w:cs="Times New Roman"/>
          <w:color w:val="000000" w:themeColor="text1"/>
          <w:sz w:val="26"/>
        </w:rPr>
      </w:pPr>
      <w:r w:rsidRPr="00053C73">
        <w:rPr>
          <w:rFonts w:ascii="Times New Roman" w:hAnsi="Times New Roman" w:cs="Times New Roman"/>
          <w:b/>
          <w:color w:val="000000" w:themeColor="text1"/>
          <w:sz w:val="26"/>
        </w:rPr>
        <w:t>MRS. ADEBAYO. S.M</w:t>
      </w:r>
      <w:r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 xml:space="preserve"> </w:t>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proofErr w:type="gramStart"/>
      <w:r w:rsidR="00053C73" w:rsidRPr="00053C73">
        <w:rPr>
          <w:rFonts w:ascii="Times New Roman" w:hAnsi="Times New Roman" w:cs="Times New Roman"/>
          <w:b/>
          <w:color w:val="000000" w:themeColor="text1"/>
          <w:sz w:val="26"/>
        </w:rPr>
        <w:t>DATE</w:t>
      </w:r>
      <w:proofErr w:type="gramEnd"/>
      <w:r w:rsidR="00053C73" w:rsidRPr="00053C73">
        <w:rPr>
          <w:rFonts w:ascii="Times New Roman" w:hAnsi="Times New Roman" w:cs="Times New Roman"/>
          <w:b/>
          <w:color w:val="000000" w:themeColor="text1"/>
          <w:sz w:val="26"/>
        </w:rPr>
        <w:br/>
        <w:t>(PROJECT  SUPERVISOR)</w:t>
      </w:r>
    </w:p>
    <w:p w:rsidR="00053C73" w:rsidRPr="00053C73" w:rsidRDefault="00053C73" w:rsidP="005B34EE">
      <w:pPr>
        <w:spacing w:line="480" w:lineRule="auto"/>
        <w:jc w:val="both"/>
        <w:rPr>
          <w:rFonts w:ascii="Times New Roman" w:hAnsi="Times New Roman" w:cs="Times New Roman"/>
          <w:b/>
          <w:color w:val="000000" w:themeColor="text1"/>
          <w:sz w:val="26"/>
        </w:rPr>
      </w:pPr>
    </w:p>
    <w:p w:rsidR="00053C73" w:rsidRPr="00053C73" w:rsidRDefault="00053C73" w:rsidP="005B34EE">
      <w:pPr>
        <w:spacing w:after="0" w:line="480" w:lineRule="auto"/>
        <w:jc w:val="both"/>
        <w:rPr>
          <w:rFonts w:ascii="Times New Roman" w:hAnsi="Times New Roman" w:cs="Times New Roman"/>
          <w:b/>
          <w:color w:val="000000" w:themeColor="text1"/>
          <w:sz w:val="26"/>
        </w:rPr>
      </w:pPr>
      <w:proofErr w:type="gramStart"/>
      <w:r w:rsidRPr="00053C73">
        <w:rPr>
          <w:rFonts w:ascii="Times New Roman" w:hAnsi="Times New Roman" w:cs="Times New Roman"/>
          <w:b/>
          <w:color w:val="000000" w:themeColor="text1"/>
          <w:sz w:val="26"/>
        </w:rPr>
        <w:t>_____________________</w:t>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t>_____________________</w:t>
      </w:r>
      <w:r w:rsidRPr="00053C73">
        <w:rPr>
          <w:rFonts w:ascii="Times New Roman" w:hAnsi="Times New Roman" w:cs="Times New Roman"/>
          <w:b/>
          <w:color w:val="000000" w:themeColor="text1"/>
          <w:sz w:val="26"/>
        </w:rPr>
        <w:br/>
        <w:t>MRS. ADEBAYO.</w:t>
      </w:r>
      <w:proofErr w:type="gramEnd"/>
      <w:r w:rsidRPr="00053C73">
        <w:rPr>
          <w:rFonts w:ascii="Times New Roman" w:hAnsi="Times New Roman" w:cs="Times New Roman"/>
          <w:b/>
          <w:color w:val="000000" w:themeColor="text1"/>
          <w:sz w:val="26"/>
        </w:rPr>
        <w:t xml:space="preserve"> S.M</w:t>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t>DATE</w:t>
      </w: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b/>
          <w:color w:val="000000" w:themeColor="text1"/>
          <w:sz w:val="26"/>
        </w:rPr>
        <w:t>(PROJECT COORDINATOR)</w:t>
      </w:r>
    </w:p>
    <w:p w:rsidR="00053C73" w:rsidRPr="00053C73" w:rsidRDefault="00053C73" w:rsidP="005B34EE">
      <w:pPr>
        <w:spacing w:after="0" w:line="480" w:lineRule="auto"/>
        <w:jc w:val="both"/>
        <w:rPr>
          <w:rFonts w:ascii="Times New Roman" w:hAnsi="Times New Roman" w:cs="Times New Roman"/>
          <w:color w:val="000000" w:themeColor="text1"/>
          <w:sz w:val="26"/>
        </w:rPr>
      </w:pPr>
    </w:p>
    <w:p w:rsidR="00053C73" w:rsidRPr="00053C73" w:rsidRDefault="00053C73" w:rsidP="005B34EE">
      <w:pPr>
        <w:spacing w:after="0" w:line="480" w:lineRule="auto"/>
        <w:jc w:val="both"/>
        <w:rPr>
          <w:rFonts w:ascii="Times New Roman" w:hAnsi="Times New Roman" w:cs="Times New Roman"/>
          <w:color w:val="000000" w:themeColor="text1"/>
          <w:sz w:val="26"/>
        </w:rPr>
      </w:pPr>
    </w:p>
    <w:p w:rsidR="00053C73" w:rsidRPr="00053C73" w:rsidRDefault="00053C73" w:rsidP="005B34EE">
      <w:pPr>
        <w:spacing w:after="0" w:line="480" w:lineRule="auto"/>
        <w:jc w:val="both"/>
        <w:rPr>
          <w:rFonts w:ascii="Times New Roman" w:hAnsi="Times New Roman" w:cs="Times New Roman"/>
          <w:b/>
          <w:color w:val="000000" w:themeColor="text1"/>
          <w:sz w:val="26"/>
        </w:rPr>
      </w:pPr>
      <w:proofErr w:type="gramStart"/>
      <w:r w:rsidRPr="00053C73">
        <w:rPr>
          <w:rFonts w:ascii="Times New Roman" w:hAnsi="Times New Roman" w:cs="Times New Roman"/>
          <w:color w:val="000000" w:themeColor="text1"/>
          <w:sz w:val="26"/>
        </w:rPr>
        <w:t>_____________________</w:t>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t>_____________________</w:t>
      </w:r>
      <w:r w:rsidRPr="00053C73">
        <w:rPr>
          <w:rFonts w:ascii="Times New Roman" w:hAnsi="Times New Roman" w:cs="Times New Roman"/>
          <w:color w:val="000000" w:themeColor="text1"/>
          <w:sz w:val="26"/>
        </w:rPr>
        <w:br/>
      </w:r>
      <w:r w:rsidRPr="00053C73">
        <w:rPr>
          <w:rFonts w:ascii="Times New Roman" w:hAnsi="Times New Roman" w:cs="Times New Roman"/>
          <w:b/>
          <w:color w:val="000000" w:themeColor="text1"/>
          <w:sz w:val="26"/>
        </w:rPr>
        <w:t>MRS. AREMU.</w:t>
      </w:r>
      <w:proofErr w:type="gramEnd"/>
      <w:r w:rsidRPr="00053C73">
        <w:rPr>
          <w:rFonts w:ascii="Times New Roman" w:hAnsi="Times New Roman" w:cs="Times New Roman"/>
          <w:b/>
          <w:color w:val="000000" w:themeColor="text1"/>
          <w:sz w:val="26"/>
        </w:rPr>
        <w:t xml:space="preserve"> M.O</w:t>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t>DATE</w:t>
      </w: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b/>
          <w:color w:val="000000" w:themeColor="text1"/>
          <w:sz w:val="26"/>
        </w:rPr>
        <w:t>(HEAD OF DEPARTMENT)</w:t>
      </w:r>
    </w:p>
    <w:p w:rsidR="00053C73" w:rsidRPr="00053C73" w:rsidRDefault="00053C73" w:rsidP="005B34EE">
      <w:pPr>
        <w:spacing w:line="480" w:lineRule="auto"/>
        <w:jc w:val="both"/>
        <w:rPr>
          <w:rFonts w:ascii="Times New Roman" w:hAnsi="Times New Roman" w:cs="Times New Roman"/>
          <w:color w:val="000000" w:themeColor="text1"/>
          <w:sz w:val="26"/>
        </w:rPr>
      </w:pPr>
    </w:p>
    <w:p w:rsidR="00053C73" w:rsidRPr="00053C73" w:rsidRDefault="00053C73" w:rsidP="005B34EE">
      <w:pPr>
        <w:spacing w:line="480" w:lineRule="auto"/>
        <w:jc w:val="center"/>
        <w:rPr>
          <w:rFonts w:ascii="Times New Roman" w:hAnsi="Times New Roman" w:cs="Times New Roman"/>
          <w:b/>
          <w:color w:val="000000" w:themeColor="text1"/>
          <w:sz w:val="32"/>
        </w:rPr>
      </w:pPr>
      <w:r w:rsidRPr="00053C73">
        <w:rPr>
          <w:rFonts w:ascii="Times New Roman" w:hAnsi="Times New Roman" w:cs="Times New Roman"/>
          <w:color w:val="000000" w:themeColor="text1"/>
          <w:sz w:val="30"/>
        </w:rPr>
        <w:br w:type="page"/>
      </w:r>
      <w:r w:rsidRPr="00053C73">
        <w:rPr>
          <w:rFonts w:ascii="Times New Roman" w:hAnsi="Times New Roman" w:cs="Times New Roman"/>
          <w:b/>
          <w:color w:val="000000" w:themeColor="text1"/>
          <w:sz w:val="28"/>
        </w:rPr>
        <w:lastRenderedPageBreak/>
        <w:t>DEDICATION</w:t>
      </w:r>
    </w:p>
    <w:p w:rsidR="00053C73" w:rsidRPr="00053C73" w:rsidRDefault="00053C73" w:rsidP="005B34EE">
      <w:pPr>
        <w:spacing w:line="480" w:lineRule="auto"/>
        <w:rPr>
          <w:rFonts w:ascii="Times New Roman" w:hAnsi="Times New Roman" w:cs="Times New Roman"/>
          <w:color w:val="000000" w:themeColor="text1"/>
          <w:sz w:val="24"/>
        </w:rPr>
      </w:pPr>
      <w:r w:rsidRPr="00053C73">
        <w:rPr>
          <w:rFonts w:ascii="Times New Roman" w:hAnsi="Times New Roman" w:cs="Times New Roman"/>
          <w:color w:val="000000" w:themeColor="text1"/>
          <w:sz w:val="24"/>
        </w:rPr>
        <w:t xml:space="preserve">It is with deep heartfelt gratitude to Almighty Allah that I dedicate this project, it is dedicated to my wonderful parent, </w:t>
      </w:r>
      <w:proofErr w:type="spellStart"/>
      <w:r w:rsidRPr="00053C73">
        <w:rPr>
          <w:rFonts w:ascii="Times New Roman" w:hAnsi="Times New Roman" w:cs="Times New Roman"/>
          <w:b/>
          <w:color w:val="000000" w:themeColor="text1"/>
          <w:sz w:val="24"/>
        </w:rPr>
        <w:t>Mr</w:t>
      </w:r>
      <w:proofErr w:type="spellEnd"/>
      <w:r w:rsidRPr="00053C73">
        <w:rPr>
          <w:rFonts w:ascii="Times New Roman" w:hAnsi="Times New Roman" w:cs="Times New Roman"/>
          <w:b/>
          <w:color w:val="000000" w:themeColor="text1"/>
          <w:sz w:val="24"/>
        </w:rPr>
        <w:t xml:space="preserve"> &amp; </w:t>
      </w:r>
      <w:proofErr w:type="spellStart"/>
      <w:r w:rsidRPr="00053C73">
        <w:rPr>
          <w:rFonts w:ascii="Times New Roman" w:hAnsi="Times New Roman" w:cs="Times New Roman"/>
          <w:b/>
          <w:color w:val="000000" w:themeColor="text1"/>
          <w:sz w:val="24"/>
        </w:rPr>
        <w:t>Mrs</w:t>
      </w:r>
      <w:proofErr w:type="spellEnd"/>
      <w:r w:rsidRPr="00053C73">
        <w:rPr>
          <w:rFonts w:ascii="Times New Roman" w:hAnsi="Times New Roman" w:cs="Times New Roman"/>
          <w:b/>
          <w:color w:val="000000" w:themeColor="text1"/>
          <w:sz w:val="24"/>
        </w:rPr>
        <w:t xml:space="preserve"> </w:t>
      </w:r>
      <w:r w:rsidR="005B34EE">
        <w:rPr>
          <w:rFonts w:ascii="Times New Roman" w:hAnsi="Times New Roman" w:cs="Times New Roman"/>
          <w:b/>
          <w:color w:val="000000" w:themeColor="text1"/>
          <w:sz w:val="24"/>
        </w:rPr>
        <w:t xml:space="preserve">BABATUNDE </w:t>
      </w:r>
      <w:r w:rsidRPr="00053C73">
        <w:rPr>
          <w:rFonts w:ascii="Times New Roman" w:hAnsi="Times New Roman" w:cs="Times New Roman"/>
          <w:color w:val="000000" w:themeColor="text1"/>
          <w:sz w:val="24"/>
        </w:rPr>
        <w:t xml:space="preserve">for all their Great effort in my years of school, my words could not express how much I love you both. </w:t>
      </w:r>
    </w:p>
    <w:p w:rsidR="00053C73" w:rsidRPr="00053C73" w:rsidRDefault="00053C73" w:rsidP="005B34EE">
      <w:pPr>
        <w:spacing w:line="480" w:lineRule="auto"/>
        <w:rPr>
          <w:rFonts w:ascii="Times New Roman" w:hAnsi="Times New Roman" w:cs="Times New Roman"/>
          <w:color w:val="000000" w:themeColor="text1"/>
          <w:sz w:val="24"/>
        </w:rPr>
      </w:pPr>
      <w:r w:rsidRPr="00053C73">
        <w:rPr>
          <w:rFonts w:ascii="Times New Roman" w:hAnsi="Times New Roman" w:cs="Times New Roman"/>
          <w:color w:val="000000" w:themeColor="text1"/>
          <w:sz w:val="24"/>
        </w:rPr>
        <w:br w:type="page"/>
      </w:r>
    </w:p>
    <w:p w:rsidR="00053C73" w:rsidRPr="00053C73" w:rsidRDefault="00053C73" w:rsidP="005B34EE">
      <w:pPr>
        <w:pStyle w:val="Heading3"/>
        <w:spacing w:before="0" w:line="480" w:lineRule="auto"/>
        <w:jc w:val="center"/>
        <w:rPr>
          <w:rFonts w:ascii="Times New Roman" w:hAnsi="Times New Roman" w:cs="Times New Roman"/>
          <w:b w:val="0"/>
          <w:color w:val="000000" w:themeColor="text1"/>
          <w:sz w:val="29"/>
        </w:rPr>
      </w:pPr>
      <w:r w:rsidRPr="00053C73">
        <w:rPr>
          <w:rStyle w:val="Strong"/>
          <w:rFonts w:ascii="Times New Roman" w:hAnsi="Times New Roman" w:cs="Times New Roman"/>
          <w:b/>
          <w:color w:val="000000" w:themeColor="text1"/>
          <w:sz w:val="29"/>
        </w:rPr>
        <w:lastRenderedPageBreak/>
        <w:t>ACKNOWLEDGEMENT</w:t>
      </w:r>
    </w:p>
    <w:p w:rsidR="00053C73" w:rsidRPr="00053C73" w:rsidRDefault="00053C73" w:rsidP="005B34EE">
      <w:pPr>
        <w:pStyle w:val="NormalWeb"/>
        <w:spacing w:before="0" w:beforeAutospacing="0" w:line="480" w:lineRule="auto"/>
        <w:ind w:firstLine="720"/>
        <w:jc w:val="both"/>
        <w:rPr>
          <w:color w:val="000000" w:themeColor="text1"/>
        </w:rPr>
      </w:pPr>
      <w:r w:rsidRPr="00053C73">
        <w:rPr>
          <w:color w:val="000000" w:themeColor="text1"/>
        </w:rPr>
        <w:t>First and foremost, I give all glory to God Almighty for granting me the grace, wisdom, and perseverance to successfully complete this project.</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I wish to express my profound gratitude to my project supervisor</w:t>
      </w:r>
      <w:r w:rsidRPr="005B34EE">
        <w:rPr>
          <w:color w:val="000000" w:themeColor="text1"/>
          <w:sz w:val="22"/>
        </w:rPr>
        <w:t xml:space="preserve">, </w:t>
      </w:r>
      <w:r w:rsidR="005B34EE" w:rsidRPr="005B34EE">
        <w:rPr>
          <w:b/>
          <w:color w:val="000000" w:themeColor="text1"/>
        </w:rPr>
        <w:t xml:space="preserve">MRS. ADEBAYO. </w:t>
      </w:r>
      <w:proofErr w:type="gramStart"/>
      <w:r w:rsidR="005B34EE" w:rsidRPr="005B34EE">
        <w:rPr>
          <w:b/>
          <w:color w:val="000000" w:themeColor="text1"/>
        </w:rPr>
        <w:t>S.M</w:t>
      </w:r>
      <w:r w:rsidRPr="00053C73">
        <w:rPr>
          <w:color w:val="000000" w:themeColor="text1"/>
          <w:sz w:val="22"/>
        </w:rPr>
        <w:t>,</w:t>
      </w:r>
      <w:r w:rsidR="005B34EE">
        <w:rPr>
          <w:color w:val="000000" w:themeColor="text1"/>
          <w:sz w:val="22"/>
        </w:rPr>
        <w:t xml:space="preserve"> </w:t>
      </w:r>
      <w:r w:rsidR="005B34EE">
        <w:rPr>
          <w:color w:val="000000" w:themeColor="text1"/>
        </w:rPr>
        <w:t xml:space="preserve">for </w:t>
      </w:r>
      <w:r w:rsidRPr="00053C73">
        <w:rPr>
          <w:color w:val="000000" w:themeColor="text1"/>
        </w:rPr>
        <w:t>their guidance, constructive criticism, patience, and support through</w:t>
      </w:r>
      <w:r w:rsidR="005B34EE">
        <w:rPr>
          <w:color w:val="000000" w:themeColor="text1"/>
        </w:rPr>
        <w:t>out the course of this project.</w:t>
      </w:r>
      <w:proofErr w:type="gramEnd"/>
      <w:r w:rsidR="005B34EE">
        <w:rPr>
          <w:color w:val="000000" w:themeColor="text1"/>
        </w:rPr>
        <w:t xml:space="preserve"> </w:t>
      </w:r>
      <w:r w:rsidRPr="00053C73">
        <w:rPr>
          <w:color w:val="000000" w:themeColor="text1"/>
        </w:rPr>
        <w:t>Your mentorship has truly been a source of inspiration.</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 xml:space="preserve">My sincere appreciation also goes to the Head of Department, </w:t>
      </w:r>
      <w:r w:rsidRPr="005B34EE">
        <w:rPr>
          <w:b/>
          <w:color w:val="000000" w:themeColor="text1"/>
        </w:rPr>
        <w:t xml:space="preserve">MRS. AREMU. </w:t>
      </w:r>
      <w:proofErr w:type="gramStart"/>
      <w:r w:rsidRPr="005B34EE">
        <w:rPr>
          <w:b/>
          <w:color w:val="000000" w:themeColor="text1"/>
        </w:rPr>
        <w:t>M.O</w:t>
      </w:r>
      <w:r w:rsidRPr="00053C73">
        <w:rPr>
          <w:color w:val="000000" w:themeColor="text1"/>
        </w:rPr>
        <w:t>, for providing a conducive academic environment and for your consistent encouragement and leadership throughout my program.</w:t>
      </w:r>
      <w:proofErr w:type="gramEnd"/>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 xml:space="preserve">I would like to thank all the lecturers in the </w:t>
      </w:r>
      <w:r w:rsidRPr="00053C73">
        <w:rPr>
          <w:rStyle w:val="Strong"/>
          <w:color w:val="000000" w:themeColor="text1"/>
        </w:rPr>
        <w:t>Department of Hospitality Management</w:t>
      </w:r>
      <w:r w:rsidRPr="00053C73">
        <w:rPr>
          <w:color w:val="000000" w:themeColor="text1"/>
        </w:rPr>
        <w:t xml:space="preserve"> at Institute of Applied Science. Your dedication, commitment to excellence, and impact on my academic journey will forever be remembered.</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 xml:space="preserve">To my wonderful parents </w:t>
      </w:r>
      <w:proofErr w:type="spellStart"/>
      <w:r w:rsidRPr="00053C73">
        <w:rPr>
          <w:b/>
          <w:color w:val="000000" w:themeColor="text1"/>
        </w:rPr>
        <w:t>Mr</w:t>
      </w:r>
      <w:proofErr w:type="spellEnd"/>
      <w:r w:rsidRPr="00053C73">
        <w:rPr>
          <w:b/>
          <w:color w:val="000000" w:themeColor="text1"/>
        </w:rPr>
        <w:t xml:space="preserve"> &amp; </w:t>
      </w:r>
      <w:proofErr w:type="spellStart"/>
      <w:r w:rsidRPr="00053C73">
        <w:rPr>
          <w:b/>
          <w:color w:val="000000" w:themeColor="text1"/>
        </w:rPr>
        <w:t>Mrs</w:t>
      </w:r>
      <w:proofErr w:type="spellEnd"/>
      <w:r w:rsidRPr="00053C73">
        <w:rPr>
          <w:b/>
          <w:color w:val="000000" w:themeColor="text1"/>
        </w:rPr>
        <w:t xml:space="preserve"> </w:t>
      </w:r>
      <w:r w:rsidR="005B34EE">
        <w:rPr>
          <w:b/>
          <w:color w:val="000000" w:themeColor="text1"/>
        </w:rPr>
        <w:t>BABATUNDE</w:t>
      </w:r>
      <w:r w:rsidRPr="00053C73">
        <w:rPr>
          <w:color w:val="000000" w:themeColor="text1"/>
        </w:rPr>
        <w:t>, thank you for your unconditional love, moral and financial support, and the sacrifices you’ve made to ensure my success.</w:t>
      </w:r>
    </w:p>
    <w:p w:rsidR="00053C73" w:rsidRPr="00053C73" w:rsidRDefault="00053C73" w:rsidP="005B34EE">
      <w:pPr>
        <w:pStyle w:val="NormalWeb"/>
        <w:spacing w:line="480" w:lineRule="auto"/>
        <w:jc w:val="both"/>
        <w:rPr>
          <w:color w:val="000000" w:themeColor="text1"/>
        </w:rPr>
      </w:pPr>
      <w:r w:rsidRPr="00053C73">
        <w:rPr>
          <w:color w:val="000000" w:themeColor="text1"/>
        </w:rPr>
        <w:t>Thank you all, and may God bless you abundantly.</w:t>
      </w:r>
    </w:p>
    <w:p w:rsidR="00053C73" w:rsidRPr="00053C73" w:rsidRDefault="00053C73" w:rsidP="005B34EE">
      <w:pPr>
        <w:spacing w:line="480" w:lineRule="auto"/>
        <w:rPr>
          <w:rFonts w:ascii="Times New Roman" w:eastAsia="Times New Roman" w:hAnsi="Times New Roman" w:cs="Times New Roman"/>
          <w:b/>
          <w:bCs/>
          <w:color w:val="000000" w:themeColor="text1"/>
          <w:kern w:val="36"/>
          <w:sz w:val="24"/>
          <w:szCs w:val="24"/>
        </w:rPr>
      </w:pPr>
      <w:r w:rsidRPr="00053C73">
        <w:rPr>
          <w:rFonts w:ascii="Times New Roman" w:eastAsia="Times New Roman" w:hAnsi="Times New Roman" w:cs="Times New Roman"/>
          <w:b/>
          <w:bCs/>
          <w:color w:val="000000" w:themeColor="text1"/>
          <w:kern w:val="36"/>
          <w:sz w:val="24"/>
          <w:szCs w:val="24"/>
        </w:rPr>
        <w:br w:type="page"/>
      </w:r>
    </w:p>
    <w:p w:rsidR="007B322C" w:rsidRPr="00053C73" w:rsidRDefault="007B322C" w:rsidP="005B34EE">
      <w:pPr>
        <w:spacing w:after="0" w:line="480" w:lineRule="auto"/>
        <w:jc w:val="center"/>
        <w:outlineLvl w:val="0"/>
        <w:rPr>
          <w:rFonts w:ascii="Times New Roman" w:eastAsia="Times New Roman" w:hAnsi="Times New Roman" w:cs="Times New Roman"/>
          <w:b/>
          <w:bCs/>
          <w:color w:val="000000" w:themeColor="text1"/>
          <w:kern w:val="36"/>
          <w:sz w:val="24"/>
          <w:szCs w:val="24"/>
        </w:rPr>
      </w:pPr>
      <w:r w:rsidRPr="00053C73">
        <w:rPr>
          <w:rFonts w:ascii="Times New Roman" w:eastAsia="Times New Roman" w:hAnsi="Times New Roman" w:cs="Times New Roman"/>
          <w:b/>
          <w:bCs/>
          <w:color w:val="000000" w:themeColor="text1"/>
          <w:kern w:val="36"/>
          <w:sz w:val="24"/>
          <w:szCs w:val="24"/>
        </w:rPr>
        <w:lastRenderedPageBreak/>
        <w:t>ABSTRACT</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Soya beans (Glycine max), a nutrient-rich legume, play a significant role in food processing due to their high protein content and versatile applications. This study focuses on the utilization of soya beans in producing soya milk and converting those into powder for extended shelf life. Soya coffee, an alternative to conventional coffee prepared by extracting and utilizing the milk from soya beans, offering a sustainable, lactose-free option with extended shelf life. Soya coffee, a healthier alternative to conventional coffee, serves as a standalone option. Soya beans offer numerous benefits of soya beans, including protein, essential amino acids, and </w:t>
      </w:r>
      <w:proofErr w:type="spellStart"/>
      <w:r w:rsidRPr="00053C73">
        <w:rPr>
          <w:rFonts w:ascii="Times New Roman" w:eastAsia="Times New Roman" w:hAnsi="Times New Roman" w:cs="Times New Roman"/>
          <w:color w:val="000000" w:themeColor="text1"/>
          <w:sz w:val="24"/>
          <w:szCs w:val="24"/>
        </w:rPr>
        <w:t>isoflavones</w:t>
      </w:r>
      <w:proofErr w:type="spellEnd"/>
      <w:r w:rsidRPr="00053C73">
        <w:rPr>
          <w:rFonts w:ascii="Times New Roman" w:eastAsia="Times New Roman" w:hAnsi="Times New Roman" w:cs="Times New Roman"/>
          <w:color w:val="000000" w:themeColor="text1"/>
          <w:sz w:val="24"/>
          <w:szCs w:val="24"/>
        </w:rPr>
        <w:t>, catering to diverse dietary needs and preferences. Both products leverage the nutritional advantages and economic potential of soya beans. The processes, nutritional advantages, and economic prospects highlighting their contribution to food security and global health are discussed, highlighting food security priorities and global health.</w:t>
      </w:r>
    </w:p>
    <w:p w:rsidR="00955A2A" w:rsidRPr="00053C73" w:rsidRDefault="00955A2A"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7B322C" w:rsidRPr="00053C73" w:rsidRDefault="007B322C" w:rsidP="005B34EE">
      <w:pPr>
        <w:spacing w:after="0" w:line="480" w:lineRule="auto"/>
        <w:jc w:val="center"/>
        <w:outlineLvl w:val="0"/>
        <w:rPr>
          <w:rFonts w:ascii="Times New Roman" w:eastAsia="Times New Roman" w:hAnsi="Times New Roman" w:cs="Times New Roman"/>
          <w:b/>
          <w:bCs/>
          <w:color w:val="000000" w:themeColor="text1"/>
          <w:kern w:val="36"/>
          <w:sz w:val="34"/>
          <w:szCs w:val="24"/>
        </w:rPr>
      </w:pPr>
      <w:r w:rsidRPr="00053C73">
        <w:rPr>
          <w:rFonts w:ascii="Times New Roman" w:eastAsia="Times New Roman" w:hAnsi="Times New Roman" w:cs="Times New Roman"/>
          <w:b/>
          <w:bCs/>
          <w:color w:val="000000" w:themeColor="text1"/>
          <w:kern w:val="36"/>
          <w:sz w:val="34"/>
          <w:szCs w:val="24"/>
        </w:rPr>
        <w:lastRenderedPageBreak/>
        <w:t>TABLE OF CONTENTS</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Title Page</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Certification</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Dedication</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Acknowledgment</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Abstract</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Table of contents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ONE</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1.1 Introduction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1.2 Statement of problem (SOYA)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1.3 Significance of the study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1.4 Scope and limitation of the research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1.5 Aims and objectives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1.6 Definitions of terms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TWO</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2.0 Literature review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2.1 History of soya bean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2.2 History of soy coffee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2.3 Soy milk powder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2.4 Benefits of soya milk powder and disadvantages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2.5 Description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2.6 Functional properties of milk powders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2.7 Density and properties of milk powder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2.8 Heat stability of dried milk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2.9 Factor determining the functional properties of diary based product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2.10 Properties of milk powder and coffee</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2.11 Functional benefits of milk powder as an ingredient in food products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THREE</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3.1 Research methodology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3.2 Experimental research method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3.3 Equipment used for the practical</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FOUR</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4.1 Flow chart of soya milk powder and coffee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4.2 Sample of menu preparation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4.3 Sensory evaluation table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4.4 Discussion and findings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FIVE</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5.0 Summary, Conclusion and Recommendations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5.1 Summary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5.2 Conclusion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5.3 Recommendations</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References</w:t>
      </w:r>
    </w:p>
    <w:p w:rsidR="005B34EE" w:rsidRDefault="00955A2A" w:rsidP="005B34EE">
      <w:pPr>
        <w:spacing w:line="480" w:lineRule="auto"/>
        <w:rPr>
          <w:rFonts w:ascii="Times New Roman" w:eastAsia="Times New Roman" w:hAnsi="Times New Roman" w:cs="Times New Roman"/>
          <w:b/>
          <w:bCs/>
          <w:color w:val="000000" w:themeColor="text1"/>
          <w:kern w:val="36"/>
          <w:sz w:val="24"/>
          <w:szCs w:val="24"/>
        </w:rPr>
        <w:sectPr w:rsidR="005B34EE" w:rsidSect="005B34EE">
          <w:footerReference w:type="default" r:id="rId8"/>
          <w:pgSz w:w="12240" w:h="15840"/>
          <w:pgMar w:top="1440" w:right="1440" w:bottom="1440" w:left="1440" w:header="720" w:footer="720" w:gutter="0"/>
          <w:pgNumType w:fmt="lowerRoman"/>
          <w:cols w:space="720"/>
          <w:docGrid w:linePitch="360"/>
        </w:sectPr>
      </w:pPr>
      <w:r w:rsidRPr="00053C73">
        <w:rPr>
          <w:rFonts w:ascii="Times New Roman" w:eastAsia="Times New Roman" w:hAnsi="Times New Roman" w:cs="Times New Roman"/>
          <w:b/>
          <w:bCs/>
          <w:color w:val="000000" w:themeColor="text1"/>
          <w:kern w:val="36"/>
          <w:sz w:val="24"/>
          <w:szCs w:val="24"/>
        </w:rPr>
        <w:br w:type="page"/>
      </w:r>
    </w:p>
    <w:p w:rsidR="007B322C" w:rsidRPr="00053C73" w:rsidRDefault="007B322C"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2"/>
          <w:szCs w:val="24"/>
        </w:rPr>
      </w:pPr>
      <w:r w:rsidRPr="00053C73">
        <w:rPr>
          <w:rFonts w:ascii="Times New Roman" w:eastAsia="Times New Roman" w:hAnsi="Times New Roman" w:cs="Times New Roman"/>
          <w:b/>
          <w:bCs/>
          <w:color w:val="000000" w:themeColor="text1"/>
          <w:kern w:val="36"/>
          <w:sz w:val="32"/>
          <w:szCs w:val="24"/>
        </w:rPr>
        <w:lastRenderedPageBreak/>
        <w:t>CHAPTER ONE</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32"/>
          <w:szCs w:val="24"/>
        </w:rPr>
      </w:pPr>
      <w:r w:rsidRPr="00053C73">
        <w:rPr>
          <w:rFonts w:ascii="Times New Roman" w:eastAsia="Times New Roman" w:hAnsi="Times New Roman" w:cs="Times New Roman"/>
          <w:b/>
          <w:bCs/>
          <w:color w:val="000000" w:themeColor="text1"/>
          <w:sz w:val="32"/>
          <w:szCs w:val="24"/>
        </w:rPr>
        <w:t>1.1 INTRODUCTION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Dairy products are highly perishable converting milk powder increases its shelf life and enables it to be stored for extended period without substantial loss of </w:t>
      </w:r>
      <w:proofErr w:type="spellStart"/>
      <w:r w:rsidRPr="00053C73">
        <w:rPr>
          <w:rFonts w:ascii="Times New Roman" w:eastAsia="Times New Roman" w:hAnsi="Times New Roman" w:cs="Times New Roman"/>
          <w:color w:val="000000" w:themeColor="text1"/>
          <w:sz w:val="24"/>
          <w:szCs w:val="24"/>
        </w:rPr>
        <w:t>organolix</w:t>
      </w:r>
      <w:proofErr w:type="spellEnd"/>
      <w:r w:rsidRPr="00053C73">
        <w:rPr>
          <w:rFonts w:ascii="Times New Roman" w:eastAsia="Times New Roman" w:hAnsi="Times New Roman" w:cs="Times New Roman"/>
          <w:color w:val="000000" w:themeColor="text1"/>
          <w:sz w:val="24"/>
          <w:szCs w:val="24"/>
        </w:rPr>
        <w:t xml:space="preserve">, even at ambient temperature. The dairy based </w:t>
      </w:r>
      <w:proofErr w:type="gramStart"/>
      <w:r w:rsidRPr="00053C73">
        <w:rPr>
          <w:rFonts w:ascii="Times New Roman" w:eastAsia="Times New Roman" w:hAnsi="Times New Roman" w:cs="Times New Roman"/>
          <w:color w:val="000000" w:themeColor="text1"/>
          <w:sz w:val="24"/>
          <w:szCs w:val="24"/>
        </w:rPr>
        <w:t>powder are</w:t>
      </w:r>
      <w:proofErr w:type="gramEnd"/>
      <w:r w:rsidRPr="00053C73">
        <w:rPr>
          <w:rFonts w:ascii="Times New Roman" w:eastAsia="Times New Roman" w:hAnsi="Times New Roman" w:cs="Times New Roman"/>
          <w:color w:val="000000" w:themeColor="text1"/>
          <w:sz w:val="24"/>
          <w:szCs w:val="24"/>
        </w:rPr>
        <w:t xml:space="preserve"> obtained by dehydration or reconstitution, but they can be exploited for several "value-added food" such as convenience, bakery and powder products. Knowledge and basic understanding the functional properties of milk powder which bring processors to prepare "tailor-made" value added products. However, the consumer never sees the food ingredient after the finished ingredient is removed. Foods prepared from powdered milk are considered to be of lower quality (and therefore lower value) than fresh or frozen ingredient and producer. </w:t>
      </w:r>
      <w:proofErr w:type="gramStart"/>
      <w:r w:rsidRPr="00053C73">
        <w:rPr>
          <w:rFonts w:ascii="Times New Roman" w:eastAsia="Times New Roman" w:hAnsi="Times New Roman" w:cs="Times New Roman"/>
          <w:color w:val="000000" w:themeColor="text1"/>
          <w:sz w:val="24"/>
          <w:szCs w:val="24"/>
        </w:rPr>
        <w:t>Consumer are</w:t>
      </w:r>
      <w:proofErr w:type="gramEnd"/>
      <w:r w:rsidRPr="00053C73">
        <w:rPr>
          <w:rFonts w:ascii="Times New Roman" w:eastAsia="Times New Roman" w:hAnsi="Times New Roman" w:cs="Times New Roman"/>
          <w:color w:val="000000" w:themeColor="text1"/>
          <w:sz w:val="24"/>
          <w:szCs w:val="24"/>
        </w:rPr>
        <w:t xml:space="preserve"> willing to pay more for milk powders if they can perceive high functionality and quality, as well as multifunctional properties.</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1.2 STATEMENT OF THE PROBLEM (SOYA)</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Low level of knowledge of local farmers on improved production method.</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Limitation imposed on lack of high level production inputs</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Poor pricing of agricultural product</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Local farmer lack of access to credit facilities</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Poor infrastructural facilities that could </w:t>
      </w:r>
      <w:proofErr w:type="gramStart"/>
      <w:r w:rsidRPr="00053C73">
        <w:rPr>
          <w:rFonts w:ascii="Times New Roman" w:eastAsia="Times New Roman" w:hAnsi="Times New Roman" w:cs="Times New Roman"/>
          <w:color w:val="000000" w:themeColor="text1"/>
          <w:sz w:val="24"/>
          <w:szCs w:val="24"/>
        </w:rPr>
        <w:t>facilitates</w:t>
      </w:r>
      <w:proofErr w:type="gramEnd"/>
      <w:r w:rsidRPr="00053C73">
        <w:rPr>
          <w:rFonts w:ascii="Times New Roman" w:eastAsia="Times New Roman" w:hAnsi="Times New Roman" w:cs="Times New Roman"/>
          <w:color w:val="000000" w:themeColor="text1"/>
          <w:sz w:val="24"/>
          <w:szCs w:val="24"/>
        </w:rPr>
        <w:t xml:space="preserve"> processing and storage.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These problems limit the capacity of domestic markets in marketing the potential since the soya bean and have implication for its development in Nigeria. Industrial </w:t>
      </w:r>
      <w:proofErr w:type="gramStart"/>
      <w:r w:rsidRPr="00053C73">
        <w:rPr>
          <w:rFonts w:ascii="Times New Roman" w:eastAsia="Times New Roman" w:hAnsi="Times New Roman" w:cs="Times New Roman"/>
          <w:color w:val="000000" w:themeColor="text1"/>
          <w:sz w:val="24"/>
          <w:szCs w:val="24"/>
        </w:rPr>
        <w:t>consumer therefore seek</w:t>
      </w:r>
      <w:proofErr w:type="gramEnd"/>
      <w:r w:rsidRPr="00053C73">
        <w:rPr>
          <w:rFonts w:ascii="Times New Roman" w:eastAsia="Times New Roman" w:hAnsi="Times New Roman" w:cs="Times New Roman"/>
          <w:color w:val="000000" w:themeColor="text1"/>
          <w:sz w:val="24"/>
          <w:szCs w:val="24"/>
        </w:rPr>
        <w:t xml:space="preserve"> for external source for soya beans to satisfy their needs.</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1.3 SIGNIFICANCE OF THE STUDY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This work will be useful to the practitioners in hospitality industry, caterers and health workers. This project work is also good food for the society and economy of the land on which they can team up on how to improve the utilization of soya bean for the production of powdered milk that can satisfy local demand and for export to other countries for foreign exchange earnings and also to reduce the imports dependency.</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1.4 SCOPE AND LIMITATION OF THE RESEARCH</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research work will be limited to some special soya in hospitality industry. It should have been given a wide coverage in terms of domestic constraints. The study will focus on some of the production of powdered milk and coffee.</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1.5 AIMS AND OBJECTIVES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main objective of the study is to form learner of domestic demand for soya-based product by commercial buyers in Nigeria.</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provide human nutrition practitioners and food entrepreneur with technical and research support</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increase soya utilization and integration in house hold diets</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To improve local poultry nutrition by means of soya meal rations to establish local nutrition of soya bean for the production of the feed.</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help management's practice for environmental stewardship</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train for soya milk, and flour market</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To establish new sources of </w:t>
      </w:r>
      <w:proofErr w:type="spellStart"/>
      <w:r w:rsidRPr="00053C73">
        <w:rPr>
          <w:rFonts w:ascii="Times New Roman" w:eastAsia="Times New Roman" w:hAnsi="Times New Roman" w:cs="Times New Roman"/>
          <w:color w:val="000000" w:themeColor="text1"/>
          <w:sz w:val="24"/>
          <w:szCs w:val="24"/>
        </w:rPr>
        <w:t>wealtherring</w:t>
      </w:r>
      <w:proofErr w:type="spellEnd"/>
      <w:r w:rsidRPr="00053C73">
        <w:rPr>
          <w:rFonts w:ascii="Times New Roman" w:eastAsia="Times New Roman" w:hAnsi="Times New Roman" w:cs="Times New Roman"/>
          <w:color w:val="000000" w:themeColor="text1"/>
          <w:sz w:val="24"/>
          <w:szCs w:val="24"/>
        </w:rPr>
        <w:t xml:space="preserve"> and high value culinary traits.</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avail soya bean production, agronomic and varieties.</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1.6 DEFINITION OF TERMS</w:t>
      </w:r>
    </w:p>
    <w:p w:rsidR="007B322C" w:rsidRPr="00053C73" w:rsidRDefault="007B322C" w:rsidP="005B34EE">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provide soya bean fundamental guidance on seed management and storage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Atomizer</w:t>
      </w:r>
      <w:r w:rsidRPr="00053C73">
        <w:rPr>
          <w:rFonts w:ascii="Times New Roman" w:eastAsia="Times New Roman" w:hAnsi="Times New Roman" w:cs="Times New Roman"/>
          <w:color w:val="000000" w:themeColor="text1"/>
          <w:sz w:val="24"/>
          <w:szCs w:val="24"/>
        </w:rPr>
        <w:t>: A device for producing fine droplets of liquid, usually either a high pressure nozzle or perforated spinning disc through which the liquid is pumped.</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Concentrate Milk</w:t>
      </w:r>
      <w:r w:rsidRPr="00053C73">
        <w:rPr>
          <w:rFonts w:ascii="Times New Roman" w:eastAsia="Times New Roman" w:hAnsi="Times New Roman" w:cs="Times New Roman"/>
          <w:color w:val="000000" w:themeColor="text1"/>
          <w:sz w:val="24"/>
          <w:szCs w:val="24"/>
        </w:rPr>
        <w:t>: Concentrated by evaporation, typically containing 40% solid solids.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Cyclone</w:t>
      </w:r>
      <w:r w:rsidRPr="00053C73">
        <w:rPr>
          <w:rFonts w:ascii="Times New Roman" w:eastAsia="Times New Roman" w:hAnsi="Times New Roman" w:cs="Times New Roman"/>
          <w:color w:val="000000" w:themeColor="text1"/>
          <w:sz w:val="24"/>
          <w:szCs w:val="24"/>
        </w:rPr>
        <w:t>: A device for separating air and powder particles.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Effect</w:t>
      </w:r>
      <w:r w:rsidRPr="00053C73">
        <w:rPr>
          <w:rFonts w:ascii="Times New Roman" w:eastAsia="Times New Roman" w:hAnsi="Times New Roman" w:cs="Times New Roman"/>
          <w:color w:val="000000" w:themeColor="text1"/>
          <w:sz w:val="24"/>
          <w:szCs w:val="24"/>
        </w:rPr>
        <w:t>: A single unit in an evaporator operating at a particular pressure and temperature.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Fluid bed</w:t>
      </w:r>
      <w:r w:rsidRPr="00053C73">
        <w:rPr>
          <w:rFonts w:ascii="Times New Roman" w:eastAsia="Times New Roman" w:hAnsi="Times New Roman" w:cs="Times New Roman"/>
          <w:color w:val="000000" w:themeColor="text1"/>
          <w:sz w:val="24"/>
          <w:szCs w:val="24"/>
        </w:rPr>
        <w:t>: A piece of equipment used for drying or cooling milk powder, typically skim milk powder, milk fat, water and possibly other components.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b/>
          <w:bCs/>
          <w:color w:val="000000" w:themeColor="text1"/>
          <w:sz w:val="24"/>
          <w:szCs w:val="24"/>
        </w:rPr>
        <w:t>Reconstituted</w:t>
      </w:r>
      <w:r w:rsidRPr="00053C73">
        <w:rPr>
          <w:rFonts w:ascii="Times New Roman" w:eastAsia="Times New Roman" w:hAnsi="Times New Roman" w:cs="Times New Roman"/>
          <w:color w:val="000000" w:themeColor="text1"/>
          <w:sz w:val="24"/>
          <w:szCs w:val="24"/>
        </w:rPr>
        <w:t>: Liquid milk or other "fresh" product made by mixing milk powder and water.</w:t>
      </w:r>
      <w:proofErr w:type="gramEnd"/>
    </w:p>
    <w:p w:rsidR="00955A2A" w:rsidRPr="00053C73" w:rsidRDefault="00955A2A"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7B322C" w:rsidRPr="00053C73" w:rsidRDefault="007B322C"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24"/>
          <w:szCs w:val="24"/>
        </w:rPr>
      </w:pPr>
      <w:r w:rsidRPr="00053C73">
        <w:rPr>
          <w:rFonts w:ascii="Times New Roman" w:eastAsia="Times New Roman" w:hAnsi="Times New Roman" w:cs="Times New Roman"/>
          <w:b/>
          <w:bCs/>
          <w:color w:val="000000" w:themeColor="text1"/>
          <w:kern w:val="36"/>
          <w:sz w:val="36"/>
          <w:szCs w:val="24"/>
        </w:rPr>
        <w:lastRenderedPageBreak/>
        <w:t>CHAPTER TWO</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2.0 LITERATURE REVIEW</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 HISTORY OF SOYA BEAN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 is originally cultivated in South-East Asia were first domesticated by Chinese farmer around 1100BC by the first century A.D, soya bean had spread to Chinese territory (100BC) by the first soya were planted by a Japanese and many other country. Soya had been used in many parts of the world. Soya bean became popular with farmers who began increased in population in Japan during the early 15 century and were used their livestock.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United States Department of Agriculture was conducting test on soya beans and encouraging farmers to plant them as animal feed.</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2.2 HISTORY OF SOY COFFEE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If soy bean are roasted then coarsely ground, they can be used to make a beverage that taste quite to coffee. Soy bean has been one of the most popular ways of eating roasted soy flour or grits in the west for more than a century, particularly to making program from homegrown soybeans, the hearty brew with its roasted, nutty aroma will surprise and delight many a stomach of love. </w:t>
      </w:r>
      <w:proofErr w:type="spellStart"/>
      <w:r w:rsidRPr="00053C73">
        <w:rPr>
          <w:rFonts w:ascii="Times New Roman" w:eastAsia="Times New Roman" w:hAnsi="Times New Roman" w:cs="Times New Roman"/>
          <w:color w:val="000000" w:themeColor="text1"/>
          <w:sz w:val="24"/>
          <w:szCs w:val="24"/>
        </w:rPr>
        <w:t>Bodenheimer</w:t>
      </w:r>
      <w:proofErr w:type="spellEnd"/>
      <w:r w:rsidRPr="00053C73">
        <w:rPr>
          <w:rFonts w:ascii="Times New Roman" w:eastAsia="Times New Roman" w:hAnsi="Times New Roman" w:cs="Times New Roman"/>
          <w:color w:val="000000" w:themeColor="text1"/>
          <w:sz w:val="24"/>
          <w:szCs w:val="24"/>
        </w:rPr>
        <w:t>, after all, coffee can also made from beans.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In English the term "soy coffee" was first used in Japan as early as 1894. Some writers also called it "soy bean coffee" (</w:t>
      </w:r>
      <w:proofErr w:type="spellStart"/>
      <w:r w:rsidRPr="00053C73">
        <w:rPr>
          <w:rFonts w:ascii="Times New Roman" w:eastAsia="Times New Roman" w:hAnsi="Times New Roman" w:cs="Times New Roman"/>
          <w:color w:val="000000" w:themeColor="text1"/>
          <w:sz w:val="24"/>
          <w:szCs w:val="24"/>
        </w:rPr>
        <w:t>Buer</w:t>
      </w:r>
      <w:proofErr w:type="spellEnd"/>
      <w:r w:rsidRPr="00053C73">
        <w:rPr>
          <w:rFonts w:ascii="Times New Roman" w:eastAsia="Times New Roman" w:hAnsi="Times New Roman" w:cs="Times New Roman"/>
          <w:color w:val="000000" w:themeColor="text1"/>
          <w:sz w:val="24"/>
          <w:szCs w:val="24"/>
        </w:rPr>
        <w:t xml:space="preserve"> 1912) and "soy bean coffee" (Piper and more 1923; Horvath 1927).</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lastRenderedPageBreak/>
        <w:t>2.3 SOY MILK POWDER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 milk powder is soy milk from which all water has been removed, similar to cow's milk powder. Soy milk powder has a white or beige </w:t>
      </w:r>
      <w:proofErr w:type="spellStart"/>
      <w:r w:rsidRPr="00053C73">
        <w:rPr>
          <w:rFonts w:ascii="Times New Roman" w:eastAsia="Times New Roman" w:hAnsi="Times New Roman" w:cs="Times New Roman"/>
          <w:color w:val="000000" w:themeColor="text1"/>
          <w:sz w:val="24"/>
          <w:szCs w:val="24"/>
        </w:rPr>
        <w:t>colour</w:t>
      </w:r>
      <w:proofErr w:type="spellEnd"/>
      <w:r w:rsidRPr="00053C73">
        <w:rPr>
          <w:rFonts w:ascii="Times New Roman" w:eastAsia="Times New Roman" w:hAnsi="Times New Roman" w:cs="Times New Roman"/>
          <w:color w:val="000000" w:themeColor="text1"/>
          <w:sz w:val="24"/>
          <w:szCs w:val="24"/>
        </w:rPr>
        <w:t xml:space="preserve"> and mass readily with water or cold water. It can be made of plain soy milk or additional ingredient such as sugar, </w:t>
      </w:r>
      <w:proofErr w:type="spellStart"/>
      <w:r w:rsidRPr="00053C73">
        <w:rPr>
          <w:rFonts w:ascii="Times New Roman" w:eastAsia="Times New Roman" w:hAnsi="Times New Roman" w:cs="Times New Roman"/>
          <w:color w:val="000000" w:themeColor="text1"/>
          <w:sz w:val="24"/>
          <w:szCs w:val="24"/>
        </w:rPr>
        <w:t>flavours</w:t>
      </w:r>
      <w:proofErr w:type="spellEnd"/>
      <w:r w:rsidRPr="00053C73">
        <w:rPr>
          <w:rFonts w:ascii="Times New Roman" w:eastAsia="Times New Roman" w:hAnsi="Times New Roman" w:cs="Times New Roman"/>
          <w:color w:val="000000" w:themeColor="text1"/>
          <w:sz w:val="24"/>
          <w:szCs w:val="24"/>
        </w:rPr>
        <w:t xml:space="preserve">, thickener or lecithin. </w:t>
      </w:r>
      <w:proofErr w:type="gramStart"/>
      <w:r w:rsidRPr="00053C73">
        <w:rPr>
          <w:rFonts w:ascii="Times New Roman" w:eastAsia="Times New Roman" w:hAnsi="Times New Roman" w:cs="Times New Roman"/>
          <w:color w:val="000000" w:themeColor="text1"/>
          <w:sz w:val="24"/>
          <w:szCs w:val="24"/>
        </w:rPr>
        <w:t>About 10% of world commercial soya milk powder.</w:t>
      </w:r>
      <w:proofErr w:type="gramEnd"/>
      <w:r w:rsidRPr="00053C73">
        <w:rPr>
          <w:rFonts w:ascii="Times New Roman" w:eastAsia="Times New Roman" w:hAnsi="Times New Roman" w:cs="Times New Roman"/>
          <w:color w:val="000000" w:themeColor="text1"/>
          <w:sz w:val="24"/>
          <w:szCs w:val="24"/>
        </w:rPr>
        <w:t xml:space="preserve"> Soy milk powder can be found in some stores in the US, in Europe it is easier to find than liquid soy milk powder, which can be stocked online or ordered online. Pure instant soy milk powder and Instant Brand made of soy milk powder.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After all coffee can also be made from bean.</w:t>
      </w:r>
      <w:proofErr w:type="gramEnd"/>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2.4 BENEFITS OF SOYA MILK POWDER AND DISADVANTAGES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(SOURCE: AUGUSTIN'S PM, CLARK ET 2008)</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 xml:space="preserve">Soya milk powder </w:t>
      </w:r>
      <w:proofErr w:type="gramStart"/>
      <w:r w:rsidRPr="00053C73">
        <w:rPr>
          <w:rFonts w:ascii="Times New Roman" w:eastAsia="Times New Roman" w:hAnsi="Times New Roman" w:cs="Times New Roman"/>
          <w:b/>
          <w:bCs/>
          <w:color w:val="000000" w:themeColor="text1"/>
          <w:sz w:val="24"/>
          <w:szCs w:val="24"/>
        </w:rPr>
        <w:t>contain</w:t>
      </w:r>
      <w:proofErr w:type="gramEnd"/>
      <w:r w:rsidRPr="00053C73">
        <w:rPr>
          <w:rFonts w:ascii="Times New Roman" w:eastAsia="Times New Roman" w:hAnsi="Times New Roman" w:cs="Times New Roman"/>
          <w:b/>
          <w:bCs/>
          <w:color w:val="000000" w:themeColor="text1"/>
          <w:sz w:val="24"/>
          <w:szCs w:val="24"/>
        </w:rPr>
        <w:t xml:space="preserve"> all the good nutrition of soya milk.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There are different reasons why you would buy soya milk powder instead of pre-packaged soya milk.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milk powder is more environmental friendly.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ENERGY</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It requires </w:t>
      </w:r>
      <w:proofErr w:type="gramStart"/>
      <w:r w:rsidRPr="00053C73">
        <w:rPr>
          <w:rFonts w:ascii="Times New Roman" w:eastAsia="Times New Roman" w:hAnsi="Times New Roman" w:cs="Times New Roman"/>
          <w:color w:val="000000" w:themeColor="text1"/>
          <w:sz w:val="24"/>
          <w:szCs w:val="24"/>
        </w:rPr>
        <w:t>to remove</w:t>
      </w:r>
      <w:proofErr w:type="gramEnd"/>
      <w:r w:rsidRPr="00053C73">
        <w:rPr>
          <w:rFonts w:ascii="Times New Roman" w:eastAsia="Times New Roman" w:hAnsi="Times New Roman" w:cs="Times New Roman"/>
          <w:color w:val="000000" w:themeColor="text1"/>
          <w:sz w:val="24"/>
          <w:szCs w:val="24"/>
        </w:rPr>
        <w:t xml:space="preserve"> the water, the process of dehydration is carried out in a sequence of evaporator units, where steam from the preceding unit is used as the heat source in the next unit, resulting in low energy consumption.</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It is easier to store and does not spoil, when you go on holiday and not sure about the availability of soya milk of your destination.</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diabetics due to lactose health</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reduces heart disease in humans leading health</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low saturated fats and sodium and high protein to prevent cardiovascular problems.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In addition to being low in calories and total fat and high in protein, soya milk also contain 6.3 gram of heart healthy fiber.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1 cup serving provide 15 percent daily intake of sodium.</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DISADVANTAGES OF SOYA MILK POWDER</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taste of soya milk powder will always be a bit inferior compared to commercial soya milk in cartons.</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texture may be slightly sandy and the </w:t>
      </w:r>
      <w:proofErr w:type="gramStart"/>
      <w:r w:rsidRPr="00053C73">
        <w:rPr>
          <w:rFonts w:ascii="Times New Roman" w:eastAsia="Times New Roman" w:hAnsi="Times New Roman" w:cs="Times New Roman"/>
          <w:color w:val="000000" w:themeColor="text1"/>
          <w:sz w:val="24"/>
          <w:szCs w:val="24"/>
        </w:rPr>
        <w:t>taste a bit less like</w:t>
      </w:r>
      <w:proofErr w:type="gramEnd"/>
      <w:r w:rsidRPr="00053C73">
        <w:rPr>
          <w:rFonts w:ascii="Times New Roman" w:eastAsia="Times New Roman" w:hAnsi="Times New Roman" w:cs="Times New Roman"/>
          <w:color w:val="000000" w:themeColor="text1"/>
          <w:sz w:val="24"/>
          <w:szCs w:val="24"/>
        </w:rPr>
        <w:t xml:space="preserve"> the soya milk.</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To improve the taste, the addition of </w:t>
      </w:r>
      <w:proofErr w:type="spellStart"/>
      <w:r w:rsidRPr="00053C73">
        <w:rPr>
          <w:rFonts w:ascii="Times New Roman" w:eastAsia="Times New Roman" w:hAnsi="Times New Roman" w:cs="Times New Roman"/>
          <w:color w:val="000000" w:themeColor="text1"/>
          <w:sz w:val="24"/>
          <w:szCs w:val="24"/>
        </w:rPr>
        <w:t>vanitas</w:t>
      </w:r>
      <w:proofErr w:type="spellEnd"/>
      <w:r w:rsidRPr="00053C73">
        <w:rPr>
          <w:rFonts w:ascii="Times New Roman" w:eastAsia="Times New Roman" w:hAnsi="Times New Roman" w:cs="Times New Roman"/>
          <w:color w:val="000000" w:themeColor="text1"/>
          <w:sz w:val="24"/>
          <w:szCs w:val="24"/>
        </w:rPr>
        <w:t xml:space="preserve"> and flavors be added to the food.</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(Baldwin &amp;Thomas &amp; </w:t>
      </w:r>
      <w:proofErr w:type="spellStart"/>
      <w:r w:rsidRPr="00053C73">
        <w:rPr>
          <w:rFonts w:ascii="Times New Roman" w:eastAsia="Times New Roman" w:hAnsi="Times New Roman" w:cs="Times New Roman"/>
          <w:color w:val="000000" w:themeColor="text1"/>
          <w:sz w:val="24"/>
          <w:szCs w:val="24"/>
        </w:rPr>
        <w:t>Maltes</w:t>
      </w:r>
      <w:proofErr w:type="spellEnd"/>
      <w:r w:rsidRPr="00053C73">
        <w:rPr>
          <w:rFonts w:ascii="Times New Roman" w:eastAsia="Times New Roman" w:hAnsi="Times New Roman" w:cs="Times New Roman"/>
          <w:color w:val="000000" w:themeColor="text1"/>
          <w:sz w:val="24"/>
          <w:szCs w:val="24"/>
        </w:rPr>
        <w:t xml:space="preserve"> IR, NAUDET ML 1980).</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2.5 DESCRIPTION (DR. CULDER'S; MALTES IR; NAUDET ML)</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invention relates to a process the soya milk is a liquid derivative or soya, being for obtaining the process of soya milk is a liquid derivative or soya, increasingly preferred by consumers on account of its easy digestibility. As a specific important </w:t>
      </w:r>
      <w:proofErr w:type="gramStart"/>
      <w:r w:rsidRPr="00053C73">
        <w:rPr>
          <w:rFonts w:ascii="Times New Roman" w:eastAsia="Times New Roman" w:hAnsi="Times New Roman" w:cs="Times New Roman"/>
          <w:color w:val="000000" w:themeColor="text1"/>
          <w:sz w:val="24"/>
          <w:szCs w:val="24"/>
        </w:rPr>
        <w:t>characteristics</w:t>
      </w:r>
      <w:proofErr w:type="gramEnd"/>
      <w:r w:rsidRPr="00053C73">
        <w:rPr>
          <w:rFonts w:ascii="Times New Roman" w:eastAsia="Times New Roman" w:hAnsi="Times New Roman" w:cs="Times New Roman"/>
          <w:color w:val="000000" w:themeColor="text1"/>
          <w:sz w:val="24"/>
          <w:szCs w:val="24"/>
        </w:rPr>
        <w:t xml:space="preserve"> (micro-nutrients from cow's milk) is not only packed in liquid form starting from the separation can be returned from liquid form.</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In order to be substituted or for altering the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and aesthetic qualities of other products, the production of powdered soy milk is prepared according to spray drying technology. A new technology may be employed to make materials, which shall first be subjected to several detail steps, then dehydrated by </w:t>
      </w:r>
      <w:proofErr w:type="spellStart"/>
      <w:r w:rsidRPr="00053C73">
        <w:rPr>
          <w:rFonts w:ascii="Times New Roman" w:eastAsia="Times New Roman" w:hAnsi="Times New Roman" w:cs="Times New Roman"/>
          <w:color w:val="000000" w:themeColor="text1"/>
          <w:sz w:val="24"/>
          <w:szCs w:val="24"/>
        </w:rPr>
        <w:t>self heat</w:t>
      </w:r>
      <w:proofErr w:type="spellEnd"/>
      <w:r w:rsidRPr="00053C73">
        <w:rPr>
          <w:rFonts w:ascii="Times New Roman" w:eastAsia="Times New Roman" w:hAnsi="Times New Roman" w:cs="Times New Roman"/>
          <w:color w:val="000000" w:themeColor="text1"/>
          <w:sz w:val="24"/>
          <w:szCs w:val="24"/>
        </w:rPr>
        <w:t xml:space="preserve"> from a pre-determined period before subjecting them to a wet-milling process by adding the water required to give the finished product the desired consistency. The resulting product, known international with food product is then separated from the </w:t>
      </w:r>
      <w:proofErr w:type="spellStart"/>
      <w:r w:rsidRPr="00053C73">
        <w:rPr>
          <w:rFonts w:ascii="Times New Roman" w:eastAsia="Times New Roman" w:hAnsi="Times New Roman" w:cs="Times New Roman"/>
          <w:color w:val="000000" w:themeColor="text1"/>
          <w:sz w:val="24"/>
          <w:szCs w:val="24"/>
        </w:rPr>
        <w:t>insomuble</w:t>
      </w:r>
      <w:proofErr w:type="spellEnd"/>
      <w:r w:rsidRPr="00053C73">
        <w:rPr>
          <w:rFonts w:ascii="Times New Roman" w:eastAsia="Times New Roman" w:hAnsi="Times New Roman" w:cs="Times New Roman"/>
          <w:color w:val="000000" w:themeColor="text1"/>
          <w:sz w:val="24"/>
          <w:szCs w:val="24"/>
        </w:rPr>
        <w:t xml:space="preserve"> fibrous residue (soya pulp) which cannot form part of the end product.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above mentioned soya pulp, or fibrous waste, in present processes for obtaining powdered soya milk, constitutes a plentiful sub-product of little appeal in obtaining a useable product constitutes a plentiful sub-product of little appeal in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effect</w:t>
      </w:r>
      <w:proofErr w:type="gramEnd"/>
      <w:r w:rsidRPr="00053C73">
        <w:rPr>
          <w:rFonts w:ascii="Times New Roman" w:eastAsia="Times New Roman" w:hAnsi="Times New Roman" w:cs="Times New Roman"/>
          <w:color w:val="000000" w:themeColor="text1"/>
          <w:sz w:val="24"/>
          <w:szCs w:val="24"/>
        </w:rPr>
        <w:t>, with present production systems, about 50% by weight of the raw material is eliminated as soya pulp. The product is recyclable as an ingredient for animal feeds elimination as soya pulp represents a cost to the producer. Further, the disposal of the soya pulp consists of the part of the raw materials which cannot be used to produce the expected and/or prepared results from pulp.</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Further advantage of the process of the invention is the consideration increase in the extraction from a </w:t>
      </w:r>
      <w:proofErr w:type="spellStart"/>
      <w:r w:rsidRPr="00053C73">
        <w:rPr>
          <w:rFonts w:ascii="Times New Roman" w:eastAsia="Times New Roman" w:hAnsi="Times New Roman" w:cs="Times New Roman"/>
          <w:color w:val="000000" w:themeColor="text1"/>
          <w:sz w:val="24"/>
          <w:szCs w:val="24"/>
        </w:rPr>
        <w:t>determinted</w:t>
      </w:r>
      <w:proofErr w:type="spellEnd"/>
      <w:r w:rsidRPr="00053C73">
        <w:rPr>
          <w:rFonts w:ascii="Times New Roman" w:eastAsia="Times New Roman" w:hAnsi="Times New Roman" w:cs="Times New Roman"/>
          <w:color w:val="000000" w:themeColor="text1"/>
          <w:sz w:val="24"/>
          <w:szCs w:val="24"/>
        </w:rPr>
        <w:t xml:space="preserve"> quantity of raw materials. A further advantage of the present invention process related to the cleaning of stripped soya bulk in the process a further advantage is the greater water availability and stability of the water solution obtained. A further advantage obtained using the initial washing process </w:t>
      </w:r>
      <w:proofErr w:type="gramStart"/>
      <w:r w:rsidRPr="00053C73">
        <w:rPr>
          <w:rFonts w:ascii="Times New Roman" w:eastAsia="Times New Roman" w:hAnsi="Times New Roman" w:cs="Times New Roman"/>
          <w:color w:val="000000" w:themeColor="text1"/>
          <w:sz w:val="24"/>
          <w:szCs w:val="24"/>
        </w:rPr>
        <w:t>the is</w:t>
      </w:r>
      <w:proofErr w:type="gramEnd"/>
      <w:r w:rsidRPr="00053C73">
        <w:rPr>
          <w:rFonts w:ascii="Times New Roman" w:eastAsia="Times New Roman" w:hAnsi="Times New Roman" w:cs="Times New Roman"/>
          <w:color w:val="000000" w:themeColor="text1"/>
          <w:sz w:val="24"/>
          <w:szCs w:val="24"/>
        </w:rPr>
        <w:t xml:space="preserve"> obtained are not contaminated by any toxic toxicity and during toxic processing.</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w:t>
      </w:r>
      <w:proofErr w:type="gramStart"/>
      <w:r w:rsidRPr="00053C73">
        <w:rPr>
          <w:rFonts w:ascii="Times New Roman" w:eastAsia="Times New Roman" w:hAnsi="Times New Roman" w:cs="Times New Roman"/>
          <w:color w:val="000000" w:themeColor="text1"/>
          <w:sz w:val="24"/>
          <w:szCs w:val="24"/>
        </w:rPr>
        <w:t>process for producing powered soya milk of the present invention comprise</w:t>
      </w:r>
      <w:proofErr w:type="gramEnd"/>
      <w:r w:rsidRPr="00053C73">
        <w:rPr>
          <w:rFonts w:ascii="Times New Roman" w:eastAsia="Times New Roman" w:hAnsi="Times New Roman" w:cs="Times New Roman"/>
          <w:color w:val="000000" w:themeColor="text1"/>
          <w:sz w:val="24"/>
          <w:szCs w:val="24"/>
        </w:rPr>
        <w:t xml:space="preserve"> stages as follow:</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The first stage involves milling the soya seeds with milling water (preferably at a temperature of above 80°c) so as to deactivate the trypsin enzyme involved in impeding the stages of homogenizing the slurry and drying it are performed.</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stages of homogenizing are dominating human health and well domestic them to domestic men by a thermal process. By using evaporate to arrive the process maximum efficiency obviously the bacteria present is are instead of the initial above are interconnected in steam for overcoming and transport of the soluble above are interconnected in steam for overcoming transport of the nutritional vitamin.</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2.6 FUNCTIONAL PROPERTIES OF MILK POWDERS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Dairy powders are frequently used for convenience in applications for including baking, special and soy project formulation – including particle density, </w:t>
      </w:r>
      <w:proofErr w:type="spellStart"/>
      <w:r w:rsidRPr="00053C73">
        <w:rPr>
          <w:rFonts w:ascii="Times New Roman" w:eastAsia="Times New Roman" w:hAnsi="Times New Roman" w:cs="Times New Roman"/>
          <w:color w:val="000000" w:themeColor="text1"/>
          <w:sz w:val="24"/>
          <w:szCs w:val="24"/>
        </w:rPr>
        <w:t>intensed</w:t>
      </w:r>
      <w:proofErr w:type="spellEnd"/>
      <w:r w:rsidRPr="00053C73">
        <w:rPr>
          <w:rFonts w:ascii="Times New Roman" w:eastAsia="Times New Roman" w:hAnsi="Times New Roman" w:cs="Times New Roman"/>
          <w:color w:val="000000" w:themeColor="text1"/>
          <w:sz w:val="24"/>
          <w:szCs w:val="24"/>
        </w:rPr>
        <w:t xml:space="preserve"> shelf life, spreadable and functional properties including flow properties, wetting, temperature, water activity, stickiness, caking and even reconstituted particles, some of the functional properties in milk powder and coffee are tabulated below (Sources </w:t>
      </w:r>
      <w:proofErr w:type="gramStart"/>
      <w:r w:rsidRPr="00053C73">
        <w:rPr>
          <w:rFonts w:ascii="Times New Roman" w:eastAsia="Times New Roman" w:hAnsi="Times New Roman" w:cs="Times New Roman"/>
          <w:color w:val="000000" w:themeColor="text1"/>
          <w:sz w:val="24"/>
          <w:szCs w:val="24"/>
        </w:rPr>
        <w:t>Et :</w:t>
      </w:r>
      <w:proofErr w:type="gram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Saltaga</w:t>
      </w:r>
      <w:proofErr w:type="spellEnd"/>
      <w:r w:rsidRPr="00053C73">
        <w:rPr>
          <w:rFonts w:ascii="Times New Roman" w:eastAsia="Times New Roman" w:hAnsi="Times New Roman" w:cs="Times New Roman"/>
          <w:color w:val="000000" w:themeColor="text1"/>
          <w:sz w:val="24"/>
          <w:szCs w:val="24"/>
        </w:rPr>
        <w:t xml:space="preserve"> VM, Hansen </w:t>
      </w:r>
      <w:proofErr w:type="spellStart"/>
      <w:r w:rsidRPr="00053C73">
        <w:rPr>
          <w:rFonts w:ascii="Times New Roman" w:eastAsia="Times New Roman" w:hAnsi="Times New Roman" w:cs="Times New Roman"/>
          <w:color w:val="000000" w:themeColor="text1"/>
          <w:sz w:val="24"/>
          <w:szCs w:val="24"/>
        </w:rPr>
        <w:t>Grashon</w:t>
      </w:r>
      <w:proofErr w:type="spellEnd"/>
      <w:r w:rsidRPr="00053C73">
        <w:rPr>
          <w:rFonts w:ascii="Times New Roman" w:eastAsia="Times New Roman" w:hAnsi="Times New Roman" w:cs="Times New Roman"/>
          <w:color w:val="000000" w:themeColor="text1"/>
          <w:sz w:val="24"/>
          <w:szCs w:val="24"/>
        </w:rPr>
        <w:t xml:space="preserve"> DJ, 1995).</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2.7 DENSITY AND POROSITY OF POWDER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bulk density of milk powder is economically and functionally important property. When </w:t>
      </w:r>
      <w:proofErr w:type="gramStart"/>
      <w:r w:rsidRPr="00053C73">
        <w:rPr>
          <w:rFonts w:ascii="Times New Roman" w:eastAsia="Times New Roman" w:hAnsi="Times New Roman" w:cs="Times New Roman"/>
          <w:color w:val="000000" w:themeColor="text1"/>
          <w:sz w:val="24"/>
          <w:szCs w:val="24"/>
        </w:rPr>
        <w:t>powder are</w:t>
      </w:r>
      <w:proofErr w:type="gramEnd"/>
      <w:r w:rsidRPr="00053C73">
        <w:rPr>
          <w:rFonts w:ascii="Times New Roman" w:eastAsia="Times New Roman" w:hAnsi="Times New Roman" w:cs="Times New Roman"/>
          <w:color w:val="000000" w:themeColor="text1"/>
          <w:sz w:val="24"/>
          <w:szCs w:val="24"/>
        </w:rPr>
        <w:t xml:space="preserve"> shipped over long distance, it is desirable that they have a high bulk density to reduce the volume. A high bulk density also ensures packaging material from each other. The result bulk particle has density is achieved after the powder has been aerated.</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The bulk density of milk powder is also important for deciding the machinery appropriate for processing. The aerated bulk densities ranged from 0.30 </w:t>
      </w:r>
      <w:proofErr w:type="gramStart"/>
      <w:r w:rsidRPr="00053C73">
        <w:rPr>
          <w:rFonts w:ascii="Times New Roman" w:eastAsia="Times New Roman" w:hAnsi="Times New Roman" w:cs="Times New Roman"/>
          <w:color w:val="000000" w:themeColor="text1"/>
          <w:sz w:val="24"/>
          <w:szCs w:val="24"/>
        </w:rPr>
        <w:t xml:space="preserve">to 0.62 </w:t>
      </w:r>
      <w:proofErr w:type="spellStart"/>
      <w:r w:rsidRPr="00053C73">
        <w:rPr>
          <w:rFonts w:ascii="Times New Roman" w:eastAsia="Times New Roman" w:hAnsi="Times New Roman" w:cs="Times New Roman"/>
          <w:color w:val="000000" w:themeColor="text1"/>
          <w:sz w:val="24"/>
          <w:szCs w:val="24"/>
        </w:rPr>
        <w:t>gk</w:t>
      </w:r>
      <w:proofErr w:type="spellEnd"/>
      <w:r w:rsidRPr="00053C73">
        <w:rPr>
          <w:rFonts w:ascii="Times New Roman" w:eastAsia="Times New Roman" w:hAnsi="Times New Roman" w:cs="Times New Roman"/>
          <w:color w:val="000000" w:themeColor="text1"/>
          <w:sz w:val="24"/>
          <w:szCs w:val="24"/>
        </w:rPr>
        <w:t>/cm³</w:t>
      </w:r>
      <w:proofErr w:type="gramEnd"/>
      <w:r w:rsidRPr="00053C73">
        <w:rPr>
          <w:rFonts w:ascii="Times New Roman" w:eastAsia="Times New Roman" w:hAnsi="Times New Roman" w:cs="Times New Roman"/>
          <w:color w:val="000000" w:themeColor="text1"/>
          <w:sz w:val="24"/>
          <w:szCs w:val="24"/>
        </w:rPr>
        <w:t>. The compressed bulk densities ranged from 0.48 to 0.85gk/cm³. The compressibility of milk powders ranged from 32% to 43% (</w:t>
      </w:r>
      <w:proofErr w:type="spellStart"/>
      <w:r w:rsidRPr="00053C73">
        <w:rPr>
          <w:rFonts w:ascii="Times New Roman" w:eastAsia="Times New Roman" w:hAnsi="Times New Roman" w:cs="Times New Roman"/>
          <w:color w:val="000000" w:themeColor="text1"/>
          <w:sz w:val="24"/>
          <w:szCs w:val="24"/>
        </w:rPr>
        <w:t>Tortdy</w:t>
      </w:r>
      <w:proofErr w:type="spellEnd"/>
      <w:r w:rsidRPr="00053C73">
        <w:rPr>
          <w:rFonts w:ascii="Times New Roman" w:eastAsia="Times New Roman" w:hAnsi="Times New Roman" w:cs="Times New Roman"/>
          <w:color w:val="000000" w:themeColor="text1"/>
          <w:sz w:val="24"/>
          <w:szCs w:val="24"/>
        </w:rPr>
        <w:t xml:space="preserve"> 1989).</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2.8 HEAT STABILITY OF DRIED MILK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Heat stability is an important attribute of milk powder, used in hot beverages, canning, whole milk dries bakery items and manufacture of recombined milk products (such as evaporated milk). Milk powder used for making recombined evaporated milk (UHT) should withstand sterilization, typically containing 26% of milk solid. Otherwise the proteins precipitate during or shortly after sterilization causing instability (Singh 2003) and may be affected by concentration. Under protein activity and heat stability can be used to achieve more consistent protein content in dairy manufacturing and probably improve heat stability. </w:t>
      </w:r>
      <w:proofErr w:type="spellStart"/>
      <w:proofErr w:type="gramStart"/>
      <w:r w:rsidRPr="00053C73">
        <w:rPr>
          <w:rFonts w:ascii="Times New Roman" w:eastAsia="Times New Roman" w:hAnsi="Times New Roman" w:cs="Times New Roman"/>
          <w:color w:val="000000" w:themeColor="text1"/>
          <w:sz w:val="24"/>
          <w:szCs w:val="24"/>
        </w:rPr>
        <w:t>Sk</w:t>
      </w:r>
      <w:proofErr w:type="spellEnd"/>
      <w:proofErr w:type="gramEnd"/>
      <w:r w:rsidRPr="00053C73">
        <w:rPr>
          <w:rFonts w:ascii="Times New Roman" w:eastAsia="Times New Roman" w:hAnsi="Times New Roman" w:cs="Times New Roman"/>
          <w:color w:val="000000" w:themeColor="text1"/>
          <w:sz w:val="24"/>
          <w:szCs w:val="24"/>
        </w:rPr>
        <w:t xml:space="preserve"> and </w:t>
      </w:r>
      <w:proofErr w:type="spellStart"/>
      <w:r w:rsidRPr="00053C73">
        <w:rPr>
          <w:rFonts w:ascii="Times New Roman" w:eastAsia="Times New Roman" w:hAnsi="Times New Roman" w:cs="Times New Roman"/>
          <w:color w:val="000000" w:themeColor="text1"/>
          <w:sz w:val="24"/>
          <w:szCs w:val="24"/>
        </w:rPr>
        <w:t>cashful</w:t>
      </w:r>
      <w:proofErr w:type="spellEnd"/>
      <w:r w:rsidRPr="00053C73">
        <w:rPr>
          <w:rFonts w:ascii="Times New Roman" w:eastAsia="Times New Roman" w:hAnsi="Times New Roman" w:cs="Times New Roman"/>
          <w:color w:val="000000" w:themeColor="text1"/>
          <w:sz w:val="24"/>
          <w:szCs w:val="24"/>
        </w:rPr>
        <w:t xml:space="preserve"> (2010) concluded that product perhaps improve heat stability. A temperature in the spray dryer may be an important factor for heat stability in powder. A combination of finished dried milk treatment for recombined powder, and may affect the heat stability for formulation of dried milk driers, the finished product's overall attention to control these desirable characteristics (Kelly 1991).</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2.9 FACTOR DETERMINING THE FUNCTIONAL PROPERTIES OF DIARY-BASED POWDERS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physiochemical characteristics of milk powder depends on the original composition, heat treatment, standardization and characteristics of the concentrate before spraying (composition-physiochemical characteristics, viscosity, thermos) properties. </w:t>
      </w:r>
      <w:proofErr w:type="spellStart"/>
      <w:r w:rsidRPr="00053C73">
        <w:rPr>
          <w:rFonts w:ascii="Times New Roman" w:eastAsia="Times New Roman" w:hAnsi="Times New Roman" w:cs="Times New Roman"/>
          <w:color w:val="000000" w:themeColor="text1"/>
          <w:sz w:val="24"/>
          <w:szCs w:val="24"/>
        </w:rPr>
        <w:t>sensivity</w:t>
      </w:r>
      <w:proofErr w:type="spellEnd"/>
      <w:r w:rsidRPr="00053C73">
        <w:rPr>
          <w:rFonts w:ascii="Times New Roman" w:eastAsia="Times New Roman" w:hAnsi="Times New Roman" w:cs="Times New Roman"/>
          <w:color w:val="000000" w:themeColor="text1"/>
          <w:sz w:val="24"/>
          <w:szCs w:val="24"/>
        </w:rPr>
        <w:t xml:space="preserve">, as well as the drying </w:t>
      </w:r>
      <w:r w:rsidRPr="00053C73">
        <w:rPr>
          <w:rFonts w:ascii="Times New Roman" w:eastAsia="Times New Roman" w:hAnsi="Times New Roman" w:cs="Times New Roman"/>
          <w:color w:val="000000" w:themeColor="text1"/>
          <w:sz w:val="24"/>
          <w:szCs w:val="24"/>
        </w:rPr>
        <w:lastRenderedPageBreak/>
        <w:t>parameters (type of lower spray dryer, nozzles in temperature, relative humidity, residence time in the powder and time and temperature, the overall uniformity system (Oldfield and Singh 2005) Preparation of dairy powder involves many critical parameters which affects their functional properties.</w:t>
      </w:r>
    </w:p>
    <w:p w:rsidR="00955A2A"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These include: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Types of feed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Additives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TS of milk concentrate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Heating of concentrate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Temperature during concentration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Preheating and homogenization of concentrate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Type of dryers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Atomization through disc or nozzle atomizer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Inlet air temperature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Outlet air temperature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Agglomeration after spray-drying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Storage stability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Temperature</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2.10 PROPERTIES OF MILK POWDER AND COFFEE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functional properties of milk powder are very important which the powders are used in combination or in the manufacture of various food products. These functional properties include </w:t>
      </w:r>
      <w:r w:rsidRPr="00053C73">
        <w:rPr>
          <w:rFonts w:ascii="Times New Roman" w:eastAsia="Times New Roman" w:hAnsi="Times New Roman" w:cs="Times New Roman"/>
          <w:color w:val="000000" w:themeColor="text1"/>
          <w:sz w:val="24"/>
          <w:szCs w:val="24"/>
        </w:rPr>
        <w:lastRenderedPageBreak/>
        <w:t>emulsification foaming, water absorption, viscosity, gelation and heat stability, which are essentially the manifestations of the protein and chemical properties of the milk (</w:t>
      </w:r>
      <w:proofErr w:type="spellStart"/>
      <w:r w:rsidRPr="00053C73">
        <w:rPr>
          <w:rFonts w:ascii="Times New Roman" w:eastAsia="Times New Roman" w:hAnsi="Times New Roman" w:cs="Times New Roman"/>
          <w:color w:val="000000" w:themeColor="text1"/>
          <w:sz w:val="24"/>
          <w:szCs w:val="24"/>
        </w:rPr>
        <w:t>Hanavas</w:t>
      </w:r>
      <w:proofErr w:type="spellEnd"/>
      <w:r w:rsidRPr="00053C73">
        <w:rPr>
          <w:rFonts w:ascii="Times New Roman" w:eastAsia="Times New Roman" w:hAnsi="Times New Roman" w:cs="Times New Roman"/>
          <w:color w:val="000000" w:themeColor="text1"/>
          <w:sz w:val="24"/>
          <w:szCs w:val="24"/>
        </w:rPr>
        <w:t xml:space="preserve"> De, </w:t>
      </w: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D, Rankin SA, 2005)</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2.11 MOISTURE CONTENT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milk powders are produced with least specifications for maximum moisture content; high moisture content of milk powder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non </w:t>
      </w:r>
      <w:proofErr w:type="spellStart"/>
      <w:r w:rsidRPr="00053C73">
        <w:rPr>
          <w:rFonts w:ascii="Times New Roman" w:eastAsia="Times New Roman" w:hAnsi="Times New Roman" w:cs="Times New Roman"/>
          <w:color w:val="000000" w:themeColor="text1"/>
          <w:sz w:val="24"/>
          <w:szCs w:val="24"/>
        </w:rPr>
        <w:t>enzymic</w:t>
      </w:r>
      <w:proofErr w:type="spellEnd"/>
      <w:r w:rsidRPr="00053C73">
        <w:rPr>
          <w:rFonts w:ascii="Times New Roman" w:eastAsia="Times New Roman" w:hAnsi="Times New Roman" w:cs="Times New Roman"/>
          <w:color w:val="000000" w:themeColor="text1"/>
          <w:sz w:val="24"/>
          <w:szCs w:val="24"/>
        </w:rPr>
        <w:t xml:space="preserve"> browning. The moisture content should be reduced for oxidation and off-flavor development. It will increase the caking during storage, particularly if the relative humidity is increased for oxidation care (</w:t>
      </w:r>
      <w:proofErr w:type="spellStart"/>
      <w:r w:rsidRPr="00053C73">
        <w:rPr>
          <w:rFonts w:ascii="Times New Roman" w:eastAsia="Times New Roman" w:hAnsi="Times New Roman" w:cs="Times New Roman"/>
          <w:color w:val="000000" w:themeColor="text1"/>
          <w:sz w:val="24"/>
          <w:szCs w:val="24"/>
        </w:rPr>
        <w:t>Lambren</w:t>
      </w:r>
      <w:proofErr w:type="spellEnd"/>
      <w:r w:rsidRPr="00053C73">
        <w:rPr>
          <w:rFonts w:ascii="Times New Roman" w:eastAsia="Times New Roman" w:hAnsi="Times New Roman" w:cs="Times New Roman"/>
          <w:color w:val="000000" w:themeColor="text1"/>
          <w:sz w:val="24"/>
          <w:szCs w:val="24"/>
        </w:rPr>
        <w:t xml:space="preserve"> 1970, Van Mil and Jane 1991).</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HYGROSCOPICITY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a measure of the water absorption by a powder. It is often measured by exposing air of a known humidity level (usually 50 to 80%) over a period until equilibrium is reached, then measuring the weight gain of the powder which absorb such moisture may cake during storage (</w:t>
      </w:r>
      <w:proofErr w:type="spellStart"/>
      <w:r w:rsidRPr="00053C73">
        <w:rPr>
          <w:rFonts w:ascii="Times New Roman" w:eastAsia="Times New Roman" w:hAnsi="Times New Roman" w:cs="Times New Roman"/>
          <w:color w:val="000000" w:themeColor="text1"/>
          <w:sz w:val="24"/>
          <w:szCs w:val="24"/>
        </w:rPr>
        <w:t>Hattingh</w:t>
      </w:r>
      <w:proofErr w:type="spellEnd"/>
      <w:r w:rsidRPr="00053C73">
        <w:rPr>
          <w:rFonts w:ascii="Times New Roman" w:eastAsia="Times New Roman" w:hAnsi="Times New Roman" w:cs="Times New Roman"/>
          <w:color w:val="000000" w:themeColor="text1"/>
          <w:sz w:val="24"/>
          <w:szCs w:val="24"/>
        </w:rPr>
        <w:t xml:space="preserve"> 2000).</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FREE FAT LEVEL</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An increase in the level of free fat may make the powder prone to oxidation and hydrophobic which high percentage and it may affect the flow ability of the powder. Homogenization of concentrate assists in reducing free fat. Higher fat at temperature in the spray dryer may be part it a high free fat level. </w:t>
      </w:r>
      <w:proofErr w:type="gramStart"/>
      <w:r w:rsidRPr="00053C73">
        <w:rPr>
          <w:rFonts w:ascii="Times New Roman" w:eastAsia="Times New Roman" w:hAnsi="Times New Roman" w:cs="Times New Roman"/>
          <w:color w:val="000000" w:themeColor="text1"/>
          <w:sz w:val="24"/>
          <w:szCs w:val="24"/>
        </w:rPr>
        <w:t>A slight curvilinear relationship exist</w:t>
      </w:r>
      <w:proofErr w:type="gramEnd"/>
      <w:r w:rsidRPr="00053C73">
        <w:rPr>
          <w:rFonts w:ascii="Times New Roman" w:eastAsia="Times New Roman" w:hAnsi="Times New Roman" w:cs="Times New Roman"/>
          <w:color w:val="000000" w:themeColor="text1"/>
          <w:sz w:val="24"/>
          <w:szCs w:val="24"/>
        </w:rPr>
        <w:t xml:space="preserve"> between free fat and total fat content </w:t>
      </w:r>
      <w:r w:rsidRPr="00053C73">
        <w:rPr>
          <w:rFonts w:ascii="Times New Roman" w:eastAsia="Times New Roman" w:hAnsi="Times New Roman" w:cs="Times New Roman"/>
          <w:color w:val="000000" w:themeColor="text1"/>
          <w:sz w:val="24"/>
          <w:szCs w:val="24"/>
        </w:rPr>
        <w:lastRenderedPageBreak/>
        <w:t xml:space="preserve">in the powders (Kelly and others 2002). </w:t>
      </w:r>
      <w:proofErr w:type="spellStart"/>
      <w:r w:rsidRPr="00053C73">
        <w:rPr>
          <w:rFonts w:ascii="Times New Roman" w:eastAsia="Times New Roman" w:hAnsi="Times New Roman" w:cs="Times New Roman"/>
          <w:color w:val="000000" w:themeColor="text1"/>
          <w:sz w:val="24"/>
          <w:szCs w:val="24"/>
        </w:rPr>
        <w:t>Twomey</w:t>
      </w:r>
      <w:proofErr w:type="spellEnd"/>
      <w:r w:rsidRPr="00053C73">
        <w:rPr>
          <w:rFonts w:ascii="Times New Roman" w:eastAsia="Times New Roman" w:hAnsi="Times New Roman" w:cs="Times New Roman"/>
          <w:color w:val="000000" w:themeColor="text1"/>
          <w:sz w:val="24"/>
          <w:szCs w:val="24"/>
        </w:rPr>
        <w:t xml:space="preserve"> and Keogh (1998) suggested that one of the dried WMP may be increased by using smaller nozzles and higher nozzle pressures.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Another important factor that affects free fat level is the degree of lactose crystal units (Day and Keogh 1998). </w:t>
      </w:r>
      <w:proofErr w:type="gramStart"/>
      <w:r w:rsidRPr="00053C73">
        <w:rPr>
          <w:rFonts w:ascii="Times New Roman" w:eastAsia="Times New Roman" w:hAnsi="Times New Roman" w:cs="Times New Roman"/>
          <w:color w:val="000000" w:themeColor="text1"/>
          <w:sz w:val="24"/>
          <w:szCs w:val="24"/>
        </w:rPr>
        <w:t>as</w:t>
      </w:r>
      <w:proofErr w:type="gramEnd"/>
      <w:r w:rsidRPr="00053C73">
        <w:rPr>
          <w:rFonts w:ascii="Times New Roman" w:eastAsia="Times New Roman" w:hAnsi="Times New Roman" w:cs="Times New Roman"/>
          <w:color w:val="000000" w:themeColor="text1"/>
          <w:sz w:val="24"/>
          <w:szCs w:val="24"/>
        </w:rPr>
        <w:t xml:space="preserve"> the crystalline lactose (as opposed to amorphous lactose) cause the milk fat to be expressed from the droplet.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Free fat content in WMP cannot be avoided, but it can be controlled by adopting the following:</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Avoid excessive pumping and agitation of the raw milk. Avoid </w:t>
      </w:r>
      <w:proofErr w:type="spellStart"/>
      <w:r w:rsidRPr="00053C73">
        <w:rPr>
          <w:rFonts w:ascii="Times New Roman" w:eastAsia="Times New Roman" w:hAnsi="Times New Roman" w:cs="Times New Roman"/>
          <w:color w:val="000000" w:themeColor="text1"/>
          <w:sz w:val="24"/>
          <w:szCs w:val="24"/>
        </w:rPr>
        <w:t>recrystallisation</w:t>
      </w:r>
      <w:proofErr w:type="spellEnd"/>
      <w:r w:rsidRPr="00053C73">
        <w:rPr>
          <w:rFonts w:ascii="Times New Roman" w:eastAsia="Times New Roman" w:hAnsi="Times New Roman" w:cs="Times New Roman"/>
          <w:color w:val="000000" w:themeColor="text1"/>
          <w:sz w:val="24"/>
          <w:szCs w:val="24"/>
        </w:rPr>
        <w:t xml:space="preserve"> in the evaporator • </w:t>
      </w:r>
      <w:proofErr w:type="spellStart"/>
      <w:r w:rsidRPr="00053C73">
        <w:rPr>
          <w:rFonts w:ascii="Times New Roman" w:eastAsia="Times New Roman" w:hAnsi="Times New Roman" w:cs="Times New Roman"/>
          <w:color w:val="000000" w:themeColor="text1"/>
          <w:sz w:val="24"/>
          <w:szCs w:val="24"/>
        </w:rPr>
        <w:t>Homogenise</w:t>
      </w:r>
      <w:proofErr w:type="spellEnd"/>
      <w:r w:rsidRPr="00053C73">
        <w:rPr>
          <w:rFonts w:ascii="Times New Roman" w:eastAsia="Times New Roman" w:hAnsi="Times New Roman" w:cs="Times New Roman"/>
          <w:color w:val="000000" w:themeColor="text1"/>
          <w:sz w:val="24"/>
          <w:szCs w:val="24"/>
        </w:rPr>
        <w:t xml:space="preserve"> the concentrate preferably in a two stage homogenizes (70 to 100kgcm⁻² - 20 to 30kgcm⁻², pressure in 1st and 2nd stages respectively) • </w:t>
      </w:r>
      <w:proofErr w:type="spellStart"/>
      <w:r w:rsidRPr="00053C73">
        <w:rPr>
          <w:rFonts w:ascii="Times New Roman" w:eastAsia="Times New Roman" w:hAnsi="Times New Roman" w:cs="Times New Roman"/>
          <w:color w:val="000000" w:themeColor="text1"/>
          <w:sz w:val="24"/>
          <w:szCs w:val="24"/>
        </w:rPr>
        <w:t>Homogenise</w:t>
      </w:r>
      <w:proofErr w:type="spellEnd"/>
      <w:r w:rsidRPr="00053C73">
        <w:rPr>
          <w:rFonts w:ascii="Times New Roman" w:eastAsia="Times New Roman" w:hAnsi="Times New Roman" w:cs="Times New Roman"/>
          <w:color w:val="000000" w:themeColor="text1"/>
          <w:sz w:val="24"/>
          <w:szCs w:val="24"/>
        </w:rPr>
        <w:t xml:space="preserve"> at the correct powder with a lower free fat content than the raw stage during </w:t>
      </w:r>
      <w:proofErr w:type="gramStart"/>
      <w:r w:rsidRPr="00053C73">
        <w:rPr>
          <w:rFonts w:ascii="Times New Roman" w:eastAsia="Times New Roman" w:hAnsi="Times New Roman" w:cs="Times New Roman"/>
          <w:color w:val="000000" w:themeColor="text1"/>
          <w:sz w:val="24"/>
          <w:szCs w:val="24"/>
        </w:rPr>
        <w:t>Should</w:t>
      </w:r>
      <w:proofErr w:type="gramEnd"/>
      <w:r w:rsidRPr="00053C73">
        <w:rPr>
          <w:rFonts w:ascii="Times New Roman" w:eastAsia="Times New Roman" w:hAnsi="Times New Roman" w:cs="Times New Roman"/>
          <w:color w:val="000000" w:themeColor="text1"/>
          <w:sz w:val="24"/>
          <w:szCs w:val="24"/>
        </w:rPr>
        <w:t xml:space="preserve"> recondition handling of the finished powder should be avoided.</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WHEY POWDER SOLIDS VARIANTS</w:t>
      </w:r>
    </w:p>
    <w:p w:rsidR="007B322C" w:rsidRPr="00053C73" w:rsidRDefault="007B322C" w:rsidP="005B34EE">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Whey powder is another cheap source of milk solids for application in the dairy, as well as the food industry when processing in its native form has limited applications in food because of its </w:t>
      </w:r>
      <w:proofErr w:type="spellStart"/>
      <w:r w:rsidRPr="00053C73">
        <w:rPr>
          <w:rFonts w:ascii="Times New Roman" w:eastAsia="Times New Roman" w:hAnsi="Times New Roman" w:cs="Times New Roman"/>
          <w:color w:val="000000" w:themeColor="text1"/>
          <w:sz w:val="24"/>
          <w:szCs w:val="24"/>
        </w:rPr>
        <w:t>hygroscopicity</w:t>
      </w:r>
      <w:proofErr w:type="spellEnd"/>
      <w:r w:rsidRPr="00053C73">
        <w:rPr>
          <w:rFonts w:ascii="Times New Roman" w:eastAsia="Times New Roman" w:hAnsi="Times New Roman" w:cs="Times New Roman"/>
          <w:color w:val="000000" w:themeColor="text1"/>
          <w:sz w:val="24"/>
          <w:szCs w:val="24"/>
        </w:rPr>
        <w:t>, limitation adding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problems in bulk mineral content (lactose content in </w:t>
      </w:r>
      <w:proofErr w:type="spellStart"/>
      <w:r w:rsidRPr="00053C73">
        <w:rPr>
          <w:rFonts w:ascii="Times New Roman" w:eastAsia="Times New Roman" w:hAnsi="Times New Roman" w:cs="Times New Roman"/>
          <w:color w:val="000000" w:themeColor="text1"/>
          <w:sz w:val="24"/>
          <w:szCs w:val="24"/>
        </w:rPr>
        <w:t>non enzymatic</w:t>
      </w:r>
      <w:proofErr w:type="spellEnd"/>
      <w:r w:rsidRPr="00053C73">
        <w:rPr>
          <w:rFonts w:ascii="Times New Roman" w:eastAsia="Times New Roman" w:hAnsi="Times New Roman" w:cs="Times New Roman"/>
          <w:color w:val="000000" w:themeColor="text1"/>
          <w:sz w:val="24"/>
          <w:szCs w:val="24"/>
        </w:rPr>
        <w:t xml:space="preserve"> browning reactions). Lactose content WMP and skim milk powder production normally has a high mineral content therefore cause the powder process modification, for easy use in powder are supplemented, in order to deactivate the trypsin phase before powders were homogenized whey powder application. Complete crystallization of lactose from the concentrated whey through seeding of the concentrate, followed by spray drying resulted in the production of a "non-hygroscopic" whey powder (NSWP). </w:t>
      </w:r>
      <w:proofErr w:type="spellStart"/>
      <w:r w:rsidRPr="00053C73">
        <w:rPr>
          <w:rFonts w:ascii="Times New Roman" w:eastAsia="Times New Roman" w:hAnsi="Times New Roman" w:cs="Times New Roman"/>
          <w:color w:val="000000" w:themeColor="text1"/>
          <w:sz w:val="24"/>
          <w:szCs w:val="24"/>
        </w:rPr>
        <w:t>Delactosed</w:t>
      </w:r>
      <w:proofErr w:type="spellEnd"/>
      <w:r w:rsidRPr="00053C73">
        <w:rPr>
          <w:rFonts w:ascii="Times New Roman" w:eastAsia="Times New Roman" w:hAnsi="Times New Roman" w:cs="Times New Roman"/>
          <w:color w:val="000000" w:themeColor="text1"/>
          <w:sz w:val="24"/>
          <w:szCs w:val="24"/>
        </w:rPr>
        <w:t xml:space="preserve"> and </w:t>
      </w:r>
      <w:r w:rsidRPr="00053C73">
        <w:rPr>
          <w:rFonts w:ascii="Times New Roman" w:eastAsia="Times New Roman" w:hAnsi="Times New Roman" w:cs="Times New Roman"/>
          <w:color w:val="000000" w:themeColor="text1"/>
          <w:sz w:val="24"/>
          <w:szCs w:val="24"/>
        </w:rPr>
        <w:lastRenderedPageBreak/>
        <w:t>demineralized whey powders can be produced by ion exchange, ultrafiltration and their selective membrane liquid chromatographic demineralization to remove 70% to 90% of the minerals (</w:t>
      </w:r>
      <w:proofErr w:type="spellStart"/>
      <w:r w:rsidRPr="00053C73">
        <w:rPr>
          <w:rFonts w:ascii="Times New Roman" w:eastAsia="Times New Roman" w:hAnsi="Times New Roman" w:cs="Times New Roman"/>
          <w:color w:val="000000" w:themeColor="text1"/>
          <w:sz w:val="24"/>
          <w:szCs w:val="24"/>
        </w:rPr>
        <w:t>Morrea</w:t>
      </w:r>
      <w:proofErr w:type="spellEnd"/>
      <w:r w:rsidRPr="00053C73">
        <w:rPr>
          <w:rFonts w:ascii="Times New Roman" w:eastAsia="Times New Roman" w:hAnsi="Times New Roman" w:cs="Times New Roman"/>
          <w:color w:val="000000" w:themeColor="text1"/>
          <w:sz w:val="24"/>
          <w:szCs w:val="24"/>
        </w:rPr>
        <w:t xml:space="preserve"> followed by spray drying caused from 33% to 100%).</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protein solubility of china whey protein powders, produced by UF and reverse osmosis, followed by spray drying can achieve &gt;95%.</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2.12 MOISTURE CONTENT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milk powders are produced with least specifications for maximum moisture content; high moisture content of milk powder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non </w:t>
      </w:r>
      <w:proofErr w:type="spellStart"/>
      <w:r w:rsidRPr="00053C73">
        <w:rPr>
          <w:rFonts w:ascii="Times New Roman" w:eastAsia="Times New Roman" w:hAnsi="Times New Roman" w:cs="Times New Roman"/>
          <w:color w:val="000000" w:themeColor="text1"/>
          <w:sz w:val="24"/>
          <w:szCs w:val="24"/>
        </w:rPr>
        <w:t>enzymic</w:t>
      </w:r>
      <w:proofErr w:type="spellEnd"/>
      <w:r w:rsidRPr="00053C73">
        <w:rPr>
          <w:rFonts w:ascii="Times New Roman" w:eastAsia="Times New Roman" w:hAnsi="Times New Roman" w:cs="Times New Roman"/>
          <w:color w:val="000000" w:themeColor="text1"/>
          <w:sz w:val="24"/>
          <w:szCs w:val="24"/>
        </w:rPr>
        <w:t xml:space="preserve"> browning. The moisture content can increase the caking of the powder and should be avoided for oxidation case (</w:t>
      </w:r>
      <w:proofErr w:type="spellStart"/>
      <w:r w:rsidRPr="00053C73">
        <w:rPr>
          <w:rFonts w:ascii="Times New Roman" w:eastAsia="Times New Roman" w:hAnsi="Times New Roman" w:cs="Times New Roman"/>
          <w:color w:val="000000" w:themeColor="text1"/>
          <w:sz w:val="24"/>
          <w:szCs w:val="24"/>
        </w:rPr>
        <w:t>Lambren</w:t>
      </w:r>
      <w:proofErr w:type="spellEnd"/>
      <w:r w:rsidRPr="00053C73">
        <w:rPr>
          <w:rFonts w:ascii="Times New Roman" w:eastAsia="Times New Roman" w:hAnsi="Times New Roman" w:cs="Times New Roman"/>
          <w:color w:val="000000" w:themeColor="text1"/>
          <w:sz w:val="24"/>
          <w:szCs w:val="24"/>
        </w:rPr>
        <w:t xml:space="preserve"> 1970, Van Mil and Jane 1991)</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HYGROSCOPICITY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a measure of the water absorption by a powder. It is often measured by equilibrium at a known humidity level (usually 50 to 80%) over a period until equilibrium is reached, then measuring the weight gain of the powder which absorb much moisture may cake during storage (</w:t>
      </w:r>
      <w:proofErr w:type="spellStart"/>
      <w:r w:rsidRPr="00053C73">
        <w:rPr>
          <w:rFonts w:ascii="Times New Roman" w:eastAsia="Times New Roman" w:hAnsi="Times New Roman" w:cs="Times New Roman"/>
          <w:color w:val="000000" w:themeColor="text1"/>
          <w:sz w:val="24"/>
          <w:szCs w:val="24"/>
        </w:rPr>
        <w:t>Hattingh</w:t>
      </w:r>
      <w:proofErr w:type="spellEnd"/>
      <w:r w:rsidRPr="00053C73">
        <w:rPr>
          <w:rFonts w:ascii="Times New Roman" w:eastAsia="Times New Roman" w:hAnsi="Times New Roman" w:cs="Times New Roman"/>
          <w:color w:val="000000" w:themeColor="text1"/>
          <w:sz w:val="24"/>
          <w:szCs w:val="24"/>
        </w:rPr>
        <w:t xml:space="preserve"> 2000).</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bookmarkStart w:id="0" w:name="_GoBack"/>
      <w:bookmarkEnd w:id="0"/>
      <w:r w:rsidRPr="00053C73">
        <w:rPr>
          <w:rFonts w:ascii="Times New Roman" w:eastAsia="Times New Roman" w:hAnsi="Times New Roman" w:cs="Times New Roman"/>
          <w:b/>
          <w:bCs/>
          <w:color w:val="000000" w:themeColor="text1"/>
          <w:sz w:val="24"/>
          <w:szCs w:val="24"/>
        </w:rPr>
        <w:t>FREE FAT LEVEL</w:t>
      </w:r>
    </w:p>
    <w:p w:rsidR="007B322C" w:rsidRPr="00053C73" w:rsidRDefault="007B322C" w:rsidP="005B34EE">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An increase in the level of free fat may make the powder prone to oxidation and hydrophobic with high percentage and it may affect the flow ability of the powder. Homogenization of concentrate assists in reducing free fat. Higher batch at temperature in the spray dryer may be fact it a high free fat level. </w:t>
      </w:r>
      <w:proofErr w:type="gramStart"/>
      <w:r w:rsidRPr="00053C73">
        <w:rPr>
          <w:rFonts w:ascii="Times New Roman" w:eastAsia="Times New Roman" w:hAnsi="Times New Roman" w:cs="Times New Roman"/>
          <w:color w:val="000000" w:themeColor="text1"/>
          <w:sz w:val="24"/>
          <w:szCs w:val="24"/>
        </w:rPr>
        <w:t>A slight curvilinear relationship exist</w:t>
      </w:r>
      <w:proofErr w:type="gramEnd"/>
      <w:r w:rsidRPr="00053C73">
        <w:rPr>
          <w:rFonts w:ascii="Times New Roman" w:eastAsia="Times New Roman" w:hAnsi="Times New Roman" w:cs="Times New Roman"/>
          <w:color w:val="000000" w:themeColor="text1"/>
          <w:sz w:val="24"/>
          <w:szCs w:val="24"/>
        </w:rPr>
        <w:t xml:space="preserve"> between </w:t>
      </w:r>
      <w:r w:rsidRPr="00053C73">
        <w:rPr>
          <w:rFonts w:ascii="Times New Roman" w:eastAsia="Times New Roman" w:hAnsi="Times New Roman" w:cs="Times New Roman"/>
          <w:color w:val="000000" w:themeColor="text1"/>
          <w:sz w:val="24"/>
          <w:szCs w:val="24"/>
        </w:rPr>
        <w:lastRenderedPageBreak/>
        <w:t xml:space="preserve">free fat and total fat content in the powders (Kelly and others 2002). </w:t>
      </w:r>
      <w:proofErr w:type="spellStart"/>
      <w:r w:rsidRPr="00053C73">
        <w:rPr>
          <w:rFonts w:ascii="Times New Roman" w:eastAsia="Times New Roman" w:hAnsi="Times New Roman" w:cs="Times New Roman"/>
          <w:color w:val="000000" w:themeColor="text1"/>
          <w:sz w:val="24"/>
          <w:szCs w:val="24"/>
        </w:rPr>
        <w:t>Twomey</w:t>
      </w:r>
      <w:proofErr w:type="spellEnd"/>
      <w:r w:rsidRPr="00053C73">
        <w:rPr>
          <w:rFonts w:ascii="Times New Roman" w:eastAsia="Times New Roman" w:hAnsi="Times New Roman" w:cs="Times New Roman"/>
          <w:color w:val="000000" w:themeColor="text1"/>
          <w:sz w:val="24"/>
          <w:szCs w:val="24"/>
        </w:rPr>
        <w:t xml:space="preserve"> and Keogh (1998) suggested that free fat level dried WMP may be increased by using smaller nozzles and higher nozzle pressures.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Another important factor that affects free fat level is the degree of lactose crystal units (Day and others 1998), as the crystalline lactose (as opposed to amorphous lactose) </w:t>
      </w:r>
      <w:proofErr w:type="gramStart"/>
      <w:r w:rsidRPr="00053C73">
        <w:rPr>
          <w:rFonts w:ascii="Times New Roman" w:eastAsia="Times New Roman" w:hAnsi="Times New Roman" w:cs="Times New Roman"/>
          <w:color w:val="000000" w:themeColor="text1"/>
          <w:sz w:val="24"/>
          <w:szCs w:val="24"/>
        </w:rPr>
        <w:t>cause</w:t>
      </w:r>
      <w:proofErr w:type="gramEnd"/>
      <w:r w:rsidRPr="00053C73">
        <w:rPr>
          <w:rFonts w:ascii="Times New Roman" w:eastAsia="Times New Roman" w:hAnsi="Times New Roman" w:cs="Times New Roman"/>
          <w:color w:val="000000" w:themeColor="text1"/>
          <w:sz w:val="24"/>
          <w:szCs w:val="24"/>
        </w:rPr>
        <w:t xml:space="preserve"> the milk fat to be expressed from the droplet.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Free fat content in WMP cannot be avoided, but it can be controlled by adopting the following:</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Avoid excessive pumping and agitation of the raw milk. Avoid </w:t>
      </w:r>
      <w:proofErr w:type="spellStart"/>
      <w:r w:rsidRPr="00053C73">
        <w:rPr>
          <w:rFonts w:ascii="Times New Roman" w:eastAsia="Times New Roman" w:hAnsi="Times New Roman" w:cs="Times New Roman"/>
          <w:color w:val="000000" w:themeColor="text1"/>
          <w:sz w:val="24"/>
          <w:szCs w:val="24"/>
        </w:rPr>
        <w:t>recrystallisation</w:t>
      </w:r>
      <w:proofErr w:type="spellEnd"/>
      <w:r w:rsidRPr="00053C73">
        <w:rPr>
          <w:rFonts w:ascii="Times New Roman" w:eastAsia="Times New Roman" w:hAnsi="Times New Roman" w:cs="Times New Roman"/>
          <w:color w:val="000000" w:themeColor="text1"/>
          <w:sz w:val="24"/>
          <w:szCs w:val="24"/>
        </w:rPr>
        <w:t xml:space="preserve"> in the evaporator • </w:t>
      </w:r>
      <w:proofErr w:type="spellStart"/>
      <w:r w:rsidRPr="00053C73">
        <w:rPr>
          <w:rFonts w:ascii="Times New Roman" w:eastAsia="Times New Roman" w:hAnsi="Times New Roman" w:cs="Times New Roman"/>
          <w:color w:val="000000" w:themeColor="text1"/>
          <w:sz w:val="24"/>
          <w:szCs w:val="24"/>
        </w:rPr>
        <w:t>Homogenise</w:t>
      </w:r>
      <w:proofErr w:type="spellEnd"/>
      <w:r w:rsidRPr="00053C73">
        <w:rPr>
          <w:rFonts w:ascii="Times New Roman" w:eastAsia="Times New Roman" w:hAnsi="Times New Roman" w:cs="Times New Roman"/>
          <w:color w:val="000000" w:themeColor="text1"/>
          <w:sz w:val="24"/>
          <w:szCs w:val="24"/>
        </w:rPr>
        <w:t xml:space="preserve"> the concentrate preferably in a two-stage homogenizes (70 to 100kgcm⁻² - 20 to 30kgcm⁻², pressure in 1st and 2nd stages respectively) • Average-size the gloves in at powder with a lower free fat content than the raw stage during. Should recondition handling of the finished powder should be avoided.</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WHEY POWDER SOLIDS VARIANTS</w:t>
      </w:r>
    </w:p>
    <w:p w:rsidR="007B322C" w:rsidRPr="00053C73" w:rsidRDefault="007B322C" w:rsidP="005B34EE">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Whey powder is another cheap source of milk solids for application in the dairy, as well as the food industry when processing in its native form has limited applications in food because of its </w:t>
      </w:r>
      <w:proofErr w:type="spellStart"/>
      <w:r w:rsidRPr="00053C73">
        <w:rPr>
          <w:rFonts w:ascii="Times New Roman" w:eastAsia="Times New Roman" w:hAnsi="Times New Roman" w:cs="Times New Roman"/>
          <w:color w:val="000000" w:themeColor="text1"/>
          <w:sz w:val="24"/>
          <w:szCs w:val="24"/>
        </w:rPr>
        <w:t>hygroscopicity</w:t>
      </w:r>
      <w:proofErr w:type="spellEnd"/>
      <w:r w:rsidRPr="00053C73">
        <w:rPr>
          <w:rFonts w:ascii="Times New Roman" w:eastAsia="Times New Roman" w:hAnsi="Times New Roman" w:cs="Times New Roman"/>
          <w:color w:val="000000" w:themeColor="text1"/>
          <w:sz w:val="24"/>
          <w:szCs w:val="24"/>
        </w:rPr>
        <w:t>, imitation salting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in bulk mineral content (lactose content in </w:t>
      </w:r>
      <w:proofErr w:type="spellStart"/>
      <w:r w:rsidRPr="00053C73">
        <w:rPr>
          <w:rFonts w:ascii="Times New Roman" w:eastAsia="Times New Roman" w:hAnsi="Times New Roman" w:cs="Times New Roman"/>
          <w:color w:val="000000" w:themeColor="text1"/>
          <w:sz w:val="24"/>
          <w:szCs w:val="24"/>
        </w:rPr>
        <w:t>non enzymatic</w:t>
      </w:r>
      <w:proofErr w:type="spellEnd"/>
      <w:r w:rsidRPr="00053C73">
        <w:rPr>
          <w:rFonts w:ascii="Times New Roman" w:eastAsia="Times New Roman" w:hAnsi="Times New Roman" w:cs="Times New Roman"/>
          <w:color w:val="000000" w:themeColor="text1"/>
          <w:sz w:val="24"/>
          <w:szCs w:val="24"/>
        </w:rPr>
        <w:t xml:space="preserve"> browning reactions), lactose content WMP and skim milk powder production normally has a high mineral content these cause the powder process modification, for that use in powder are supplemented, in order to deactivate the trypsin phase before powders were homogenized whey powder application.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Complete crystallization of lactose from the concentrated whey through seeding of the concentrate, followed by spray drying resulted in the production of a "</w:t>
      </w:r>
      <w:proofErr w:type="spellStart"/>
      <w:r w:rsidRPr="00053C73">
        <w:rPr>
          <w:rFonts w:ascii="Times New Roman" w:eastAsia="Times New Roman" w:hAnsi="Times New Roman" w:cs="Times New Roman"/>
          <w:color w:val="000000" w:themeColor="text1"/>
          <w:sz w:val="24"/>
          <w:szCs w:val="24"/>
        </w:rPr>
        <w:t>non hygroscopic</w:t>
      </w:r>
      <w:proofErr w:type="spellEnd"/>
      <w:r w:rsidRPr="00053C73">
        <w:rPr>
          <w:rFonts w:ascii="Times New Roman" w:eastAsia="Times New Roman" w:hAnsi="Times New Roman" w:cs="Times New Roman"/>
          <w:color w:val="000000" w:themeColor="text1"/>
          <w:sz w:val="24"/>
          <w:szCs w:val="24"/>
        </w:rPr>
        <w:t xml:space="preserve">" whey powder (NSWP). </w:t>
      </w:r>
      <w:proofErr w:type="spellStart"/>
      <w:r w:rsidRPr="00053C73">
        <w:rPr>
          <w:rFonts w:ascii="Times New Roman" w:eastAsia="Times New Roman" w:hAnsi="Times New Roman" w:cs="Times New Roman"/>
          <w:color w:val="000000" w:themeColor="text1"/>
          <w:sz w:val="24"/>
          <w:szCs w:val="24"/>
        </w:rPr>
        <w:t>Delactosed</w:t>
      </w:r>
      <w:proofErr w:type="spellEnd"/>
      <w:r w:rsidRPr="00053C73">
        <w:rPr>
          <w:rFonts w:ascii="Times New Roman" w:eastAsia="Times New Roman" w:hAnsi="Times New Roman" w:cs="Times New Roman"/>
          <w:color w:val="000000" w:themeColor="text1"/>
          <w:sz w:val="24"/>
          <w:szCs w:val="24"/>
        </w:rPr>
        <w:t xml:space="preserve"> and demineralized whey powders can be produced by ultrafiltration and their selective membrane liquid chromatographic demineralization to remove 70% to 90% of the minerals (</w:t>
      </w:r>
      <w:proofErr w:type="spellStart"/>
      <w:r w:rsidRPr="00053C73">
        <w:rPr>
          <w:rFonts w:ascii="Times New Roman" w:eastAsia="Times New Roman" w:hAnsi="Times New Roman" w:cs="Times New Roman"/>
          <w:color w:val="000000" w:themeColor="text1"/>
          <w:sz w:val="24"/>
          <w:szCs w:val="24"/>
        </w:rPr>
        <w:t>Morrea</w:t>
      </w:r>
      <w:proofErr w:type="spellEnd"/>
      <w:r w:rsidRPr="00053C73">
        <w:rPr>
          <w:rFonts w:ascii="Times New Roman" w:eastAsia="Times New Roman" w:hAnsi="Times New Roman" w:cs="Times New Roman"/>
          <w:color w:val="000000" w:themeColor="text1"/>
          <w:sz w:val="24"/>
          <w:szCs w:val="24"/>
        </w:rPr>
        <w:t xml:space="preserve"> followed by spray drying cured from 33% to 100%).</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protein solubility of china whey protein powders, produced by UF and reverse osmosis followed by spray drying can achieve &gt;95%.</w:t>
      </w:r>
    </w:p>
    <w:p w:rsidR="007B322C" w:rsidRPr="00053C73" w:rsidRDefault="007B322C" w:rsidP="005B34EE">
      <w:pPr>
        <w:spacing w:line="480" w:lineRule="auto"/>
        <w:jc w:val="both"/>
        <w:rPr>
          <w:rFonts w:ascii="Times New Roman" w:hAnsi="Times New Roman" w:cs="Times New Roman"/>
          <w:color w:val="000000" w:themeColor="text1"/>
          <w:sz w:val="24"/>
          <w:szCs w:val="24"/>
        </w:rPr>
      </w:pPr>
      <w:r w:rsidRPr="00053C73">
        <w:rPr>
          <w:rFonts w:ascii="Times New Roman" w:hAnsi="Times New Roman" w:cs="Times New Roman"/>
          <w:color w:val="000000" w:themeColor="text1"/>
          <w:sz w:val="24"/>
          <w:szCs w:val="24"/>
        </w:rPr>
        <w:br w:type="page"/>
      </w:r>
    </w:p>
    <w:p w:rsidR="00955A2A" w:rsidRPr="00053C73" w:rsidRDefault="00955A2A"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6"/>
          <w:szCs w:val="24"/>
        </w:rPr>
      </w:pPr>
      <w:r w:rsidRPr="00053C73">
        <w:rPr>
          <w:rFonts w:ascii="Times New Roman" w:eastAsia="Times New Roman" w:hAnsi="Times New Roman" w:cs="Times New Roman"/>
          <w:b/>
          <w:bCs/>
          <w:color w:val="000000" w:themeColor="text1"/>
          <w:kern w:val="36"/>
          <w:sz w:val="36"/>
          <w:szCs w:val="24"/>
        </w:rPr>
        <w:lastRenderedPageBreak/>
        <w:t>CHAPTER THREE</w:t>
      </w:r>
    </w:p>
    <w:p w:rsidR="00955A2A" w:rsidRPr="00053C73" w:rsidRDefault="00955A2A" w:rsidP="005B34EE">
      <w:pPr>
        <w:spacing w:before="100" w:beforeAutospacing="1" w:after="100" w:afterAutospacing="1" w:line="480" w:lineRule="auto"/>
        <w:outlineLvl w:val="1"/>
        <w:rPr>
          <w:rFonts w:ascii="Times New Roman" w:eastAsia="Times New Roman" w:hAnsi="Times New Roman" w:cs="Times New Roman"/>
          <w:b/>
          <w:bCs/>
          <w:color w:val="000000" w:themeColor="text1"/>
          <w:sz w:val="28"/>
          <w:szCs w:val="24"/>
        </w:rPr>
      </w:pPr>
      <w:r w:rsidRPr="00053C73">
        <w:rPr>
          <w:rFonts w:ascii="Times New Roman" w:eastAsia="Times New Roman" w:hAnsi="Times New Roman" w:cs="Times New Roman"/>
          <w:b/>
          <w:bCs/>
          <w:color w:val="000000" w:themeColor="text1"/>
          <w:sz w:val="28"/>
          <w:szCs w:val="24"/>
        </w:rPr>
        <w:t>3.1 RESEARCH METHODOLOGY</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An appropriate method for collecting data does not only facilitate the process of collection, it also makes the process cheaper and more efficient. The various methods of data collection are (Data) questionnaire, interview and observation. The choice of one method over the other must be based on the feasibility, cost and relative efficiency and the need of collection data.</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QUESTIONNAIRE</w:t>
      </w:r>
      <w:r w:rsidRPr="00053C73">
        <w:rPr>
          <w:rFonts w:ascii="Times New Roman" w:eastAsia="Times New Roman" w:hAnsi="Times New Roman" w:cs="Times New Roman"/>
          <w:color w:val="000000" w:themeColor="text1"/>
          <w:sz w:val="24"/>
          <w:szCs w:val="24"/>
        </w:rPr>
        <w:t xml:space="preserve"> This method involves sending a well-structured or arranged question through the mail to various individuals. This method is administered by very good prepared system. The technique is appropriate when the population being studied is widely spread. Questionnaires cost time and allow survey error interview method. The bias can be avoided. But the problem of respondent can and unwillingness to response may be usually associated with the interview method and the information obtained shy to divulge certain information is obtain in the use of mail questionnaire.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OBSERVATION METHOD</w:t>
      </w:r>
      <w:r w:rsidRPr="00053C73">
        <w:rPr>
          <w:rFonts w:ascii="Times New Roman" w:eastAsia="Times New Roman" w:hAnsi="Times New Roman" w:cs="Times New Roman"/>
          <w:color w:val="000000" w:themeColor="text1"/>
          <w:sz w:val="24"/>
          <w:szCs w:val="24"/>
        </w:rPr>
        <w:t xml:space="preserve"> This is the technique of watching the subject of research in action and simultaneously recording the information required. If the observer shares in the life and performance of the subject of the society, it is referred to as participant observer.</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INTERVIEW</w:t>
      </w:r>
      <w:r w:rsidRPr="00053C73">
        <w:rPr>
          <w:rFonts w:ascii="Times New Roman" w:eastAsia="Times New Roman" w:hAnsi="Times New Roman" w:cs="Times New Roman"/>
          <w:color w:val="000000" w:themeColor="text1"/>
          <w:sz w:val="24"/>
          <w:szCs w:val="24"/>
        </w:rPr>
        <w:t xml:space="preserve"> This is the technique of collecting data whereby the interviewer and respondent come into physical contact and answer obtained for question. This method is flexible because question could be reframed for interviewer's clarity. More so, extra question could be asked. High response rate and ability to supplement answers to questions with observation of </w:t>
      </w:r>
      <w:r w:rsidRPr="00053C73">
        <w:rPr>
          <w:rFonts w:ascii="Times New Roman" w:eastAsia="Times New Roman" w:hAnsi="Times New Roman" w:cs="Times New Roman"/>
          <w:color w:val="000000" w:themeColor="text1"/>
          <w:sz w:val="24"/>
          <w:szCs w:val="24"/>
        </w:rPr>
        <w:lastRenderedPageBreak/>
        <w:t>respondent's action is advantages that make interview method popular particularly in developing countries with low level of literacy.</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3.2 EXPERIMENTAL RESEARCH METHOD</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This are</w:t>
      </w:r>
      <w:proofErr w:type="gramEnd"/>
      <w:r w:rsidRPr="00053C73">
        <w:rPr>
          <w:rFonts w:ascii="Times New Roman" w:eastAsia="Times New Roman" w:hAnsi="Times New Roman" w:cs="Times New Roman"/>
          <w:color w:val="000000" w:themeColor="text1"/>
          <w:sz w:val="24"/>
          <w:szCs w:val="24"/>
        </w:rPr>
        <w:t xml:space="preserve"> idea produced by test method. </w:t>
      </w:r>
      <w:proofErr w:type="gramStart"/>
      <w:r w:rsidRPr="00053C73">
        <w:rPr>
          <w:rFonts w:ascii="Times New Roman" w:eastAsia="Times New Roman" w:hAnsi="Times New Roman" w:cs="Times New Roman"/>
          <w:color w:val="000000" w:themeColor="text1"/>
          <w:sz w:val="24"/>
          <w:szCs w:val="24"/>
        </w:rPr>
        <w:t>Experimental maybe qualitative or quantitative so bring appropriate for different investigation.</w:t>
      </w:r>
      <w:proofErr w:type="gramEnd"/>
      <w:r w:rsidRPr="00053C73">
        <w:rPr>
          <w:rFonts w:ascii="Times New Roman" w:eastAsia="Times New Roman" w:hAnsi="Times New Roman" w:cs="Times New Roman"/>
          <w:color w:val="000000" w:themeColor="text1"/>
          <w:sz w:val="24"/>
          <w:szCs w:val="24"/>
        </w:rPr>
        <w:t xml:space="preserve"> Qualitative data can be subjective in comparison. Whereas quantitative are going in a manner that is mutually experimentally repeatable. In the course of the experiment method the sensory evaluation and frequencies and percentage of response were calculated by using the percentage and percentage formula.</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3.3 EQUIPMENT USED FOR THE PRACTICAL</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Gas</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Spatula</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Roasting</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Blending machine</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Sieve</w:t>
      </w:r>
    </w:p>
    <w:p w:rsidR="00955A2A" w:rsidRPr="00053C73" w:rsidRDefault="00955A2A"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955A2A" w:rsidRPr="00053C73" w:rsidRDefault="00955A2A"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6"/>
          <w:szCs w:val="24"/>
        </w:rPr>
      </w:pPr>
      <w:r w:rsidRPr="00053C73">
        <w:rPr>
          <w:rFonts w:ascii="Times New Roman" w:eastAsia="Times New Roman" w:hAnsi="Times New Roman" w:cs="Times New Roman"/>
          <w:b/>
          <w:bCs/>
          <w:color w:val="000000" w:themeColor="text1"/>
          <w:kern w:val="36"/>
          <w:sz w:val="36"/>
          <w:szCs w:val="24"/>
        </w:rPr>
        <w:lastRenderedPageBreak/>
        <w:t>CHAPTER FOUR</w:t>
      </w:r>
    </w:p>
    <w:p w:rsidR="00955A2A" w:rsidRPr="00053C73" w:rsidRDefault="00955A2A"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4.1 FLOW CHART OF SOYA MILK POWDER AND COFFEE</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FLOW CHART OF SOYA MILK POWDER</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Picking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Washing</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Soaking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Peeling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Drying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r w:rsidRPr="00053C73">
        <w:rPr>
          <w:rFonts w:ascii="Times New Roman" w:eastAsia="Times New Roman" w:hAnsi="Times New Roman" w:cs="Times New Roman"/>
          <w:color w:val="000000" w:themeColor="text1"/>
          <w:sz w:val="24"/>
          <w:szCs w:val="24"/>
        </w:rPr>
        <w:tab/>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Blending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Preparation</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FLOW CHART OF SOYA COFFEE</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SOYA BEANS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Picking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         ↓</w:t>
      </w:r>
      <w:r w:rsidRPr="00053C73">
        <w:rPr>
          <w:rFonts w:ascii="Times New Roman" w:eastAsia="Times New Roman" w:hAnsi="Times New Roman" w:cs="Times New Roman"/>
          <w:color w:val="000000" w:themeColor="text1"/>
          <w:sz w:val="24"/>
          <w:szCs w:val="24"/>
        </w:rPr>
        <w:tab/>
        <w:t xml:space="preserve">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Washing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Soaking</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Peeling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Drying</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Roasting</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 xml:space="preserve">Blending </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 xml:space="preserve">↓ </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Preparation</w:t>
      </w:r>
    </w:p>
    <w:p w:rsidR="00E627C7"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4.2 SAMPLE OF MENU PREPARATION</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FOR SOYA BEAN POWDER MILK</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 500g</w:t>
      </w:r>
    </w:p>
    <w:p w:rsidR="00955A2A" w:rsidRPr="00053C73" w:rsidRDefault="00955A2A" w:rsidP="005B34EE">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Milk flavor 250g</w:t>
      </w:r>
    </w:p>
    <w:p w:rsidR="00955A2A" w:rsidRPr="00053C73" w:rsidRDefault="00955A2A" w:rsidP="005B34EE">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lastRenderedPageBreak/>
        <w:t>METHOD OF PREPARATION</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to remove the dirty from it</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clean water, and soak for 24hrs</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 and spread in a tray</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 until it dries</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 in a grilling machine</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Put in a bowl and add the milk </w:t>
      </w:r>
      <w:proofErr w:type="spellStart"/>
      <w:r w:rsidRPr="00053C73">
        <w:rPr>
          <w:rFonts w:ascii="Times New Roman" w:eastAsia="Times New Roman" w:hAnsi="Times New Roman" w:cs="Times New Roman"/>
          <w:color w:val="000000" w:themeColor="text1"/>
          <w:sz w:val="24"/>
          <w:szCs w:val="24"/>
        </w:rPr>
        <w:t>flavour</w:t>
      </w:r>
      <w:proofErr w:type="spellEnd"/>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Add a hot water and little sugar</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Then ready to serve.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FOR SOYA BEAN COFFEE, WITH GINGER</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 500g</w:t>
      </w:r>
    </w:p>
    <w:p w:rsidR="00955A2A" w:rsidRPr="00053C73" w:rsidRDefault="00955A2A" w:rsidP="005B34EE">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Ginger 30g</w:t>
      </w:r>
    </w:p>
    <w:p w:rsidR="00955A2A" w:rsidRPr="00053C73" w:rsidRDefault="00955A2A" w:rsidP="005B34EE">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METHOD OF PREPARATION</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and remove the dirty</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water, and soak for 24hrs</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 and spread in a tray</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 the soya beans, and allow to cool</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Then blend in a grilling machine</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Put in a bowl and add the grounded ginger</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OF SOYA BEAN COFFEE WITH GARLIC</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 500g</w:t>
      </w:r>
    </w:p>
    <w:p w:rsidR="00955A2A" w:rsidRPr="00053C73" w:rsidRDefault="00955A2A" w:rsidP="005B34EE">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Garlic 50g</w:t>
      </w:r>
    </w:p>
    <w:p w:rsidR="00955A2A" w:rsidRPr="00053C73" w:rsidRDefault="00955A2A" w:rsidP="005B34EE">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METHOD OF PREPARATION</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and remove the dirty</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water, and soak for 24hrs</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beans and spread in a tray</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 the soya beans, and allow to cool</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 in a grilling machine</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Put in a bowl and add the grounded garlic</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OF SOYA BEAN COFFEE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 500g</w:t>
      </w:r>
    </w:p>
    <w:p w:rsidR="00955A2A" w:rsidRPr="00053C73" w:rsidRDefault="00955A2A" w:rsidP="005B34EE">
      <w:pPr>
        <w:numPr>
          <w:ilvl w:val="0"/>
          <w:numId w:val="1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30g</w:t>
      </w:r>
    </w:p>
    <w:p w:rsidR="00955A2A" w:rsidRPr="00053C73" w:rsidRDefault="00955A2A" w:rsidP="005B34EE">
      <w:pPr>
        <w:numPr>
          <w:ilvl w:val="0"/>
          <w:numId w:val="1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METHOD OF PREPARATION</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and remove dirty</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water, and soak for 24hrs</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beans and spread in tray</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 the soya beans, allow to cool</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 in a grilling machine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OF SOYA BEAN COFFEE WITH NUTMEG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 500g</w:t>
      </w:r>
    </w:p>
    <w:p w:rsidR="00955A2A" w:rsidRPr="00053C73" w:rsidRDefault="00955A2A" w:rsidP="005B34EE">
      <w:pPr>
        <w:numPr>
          <w:ilvl w:val="0"/>
          <w:numId w:val="1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Nutmeg 20g</w:t>
      </w:r>
    </w:p>
    <w:p w:rsidR="00955A2A" w:rsidRPr="00053C73" w:rsidRDefault="00955A2A" w:rsidP="005B34EE">
      <w:pPr>
        <w:numPr>
          <w:ilvl w:val="0"/>
          <w:numId w:val="1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E627C7" w:rsidRPr="00053C73" w:rsidRDefault="00E627C7"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955A2A" w:rsidRPr="00053C73" w:rsidRDefault="00955A2A" w:rsidP="005B34EE">
      <w:pPr>
        <w:spacing w:line="480" w:lineRule="auto"/>
        <w:jc w:val="center"/>
        <w:rPr>
          <w:rFonts w:ascii="Times New Roman" w:eastAsia="Times New Roman" w:hAnsi="Times New Roman" w:cs="Times New Roman"/>
          <w:color w:val="000000" w:themeColor="text1"/>
          <w:sz w:val="36"/>
          <w:szCs w:val="24"/>
        </w:rPr>
      </w:pPr>
      <w:r w:rsidRPr="00053C73">
        <w:rPr>
          <w:rFonts w:ascii="Times New Roman" w:eastAsia="Times New Roman" w:hAnsi="Times New Roman" w:cs="Times New Roman"/>
          <w:b/>
          <w:bCs/>
          <w:color w:val="000000" w:themeColor="text1"/>
          <w:kern w:val="36"/>
          <w:sz w:val="36"/>
          <w:szCs w:val="24"/>
        </w:rPr>
        <w:lastRenderedPageBreak/>
        <w:t>CHAPTER FIVE</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5.0 SUMMARY, CONCLUSION AND RECOMMENDATIONS</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5.1 SUMMARY</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This research work, confirmation has been made that utilization of soya for the production of powdered milk and coffee making can be </w:t>
      </w:r>
      <w:proofErr w:type="spellStart"/>
      <w:r w:rsidRPr="00053C73">
        <w:rPr>
          <w:rFonts w:ascii="Times New Roman" w:eastAsia="Times New Roman" w:hAnsi="Times New Roman" w:cs="Times New Roman"/>
          <w:color w:val="000000" w:themeColor="text1"/>
          <w:sz w:val="24"/>
          <w:szCs w:val="24"/>
        </w:rPr>
        <w:t>use</w:t>
      </w:r>
      <w:proofErr w:type="spellEnd"/>
      <w:r w:rsidRPr="00053C73">
        <w:rPr>
          <w:rFonts w:ascii="Times New Roman" w:eastAsia="Times New Roman" w:hAnsi="Times New Roman" w:cs="Times New Roman"/>
          <w:color w:val="000000" w:themeColor="text1"/>
          <w:sz w:val="24"/>
          <w:szCs w:val="24"/>
        </w:rPr>
        <w:t xml:space="preserve"> in different establishment and can also be used in the hospitality industry. But as much as analysis also shows that powder milk can be made out from powdered soya. The </w:t>
      </w:r>
      <w:proofErr w:type="gramStart"/>
      <w:r w:rsidRPr="00053C73">
        <w:rPr>
          <w:rFonts w:ascii="Times New Roman" w:eastAsia="Times New Roman" w:hAnsi="Times New Roman" w:cs="Times New Roman"/>
          <w:color w:val="000000" w:themeColor="text1"/>
          <w:sz w:val="24"/>
          <w:szCs w:val="24"/>
        </w:rPr>
        <w:t>mixture of flour with soya milk powder help</w:t>
      </w:r>
      <w:proofErr w:type="gramEnd"/>
      <w:r w:rsidRPr="00053C73">
        <w:rPr>
          <w:rFonts w:ascii="Times New Roman" w:eastAsia="Times New Roman" w:hAnsi="Times New Roman" w:cs="Times New Roman"/>
          <w:color w:val="000000" w:themeColor="text1"/>
          <w:sz w:val="24"/>
          <w:szCs w:val="24"/>
        </w:rPr>
        <w:t xml:space="preserve"> to enhance the acceptability of Economics.</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5.2 CONCLUSION</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Frequently requirements of dairy powders are diverse. Technological means can serve to make powder suitable for such diverse food applications. There are numerous applications of dairy powders in the food industry. The most functional properties of milk and coffee are required judiciously to suit the needs of several food industries including the dairy industry. </w:t>
      </w:r>
      <w:proofErr w:type="gramStart"/>
      <w:r w:rsidRPr="00053C73">
        <w:rPr>
          <w:rFonts w:ascii="Times New Roman" w:eastAsia="Times New Roman" w:hAnsi="Times New Roman" w:cs="Times New Roman"/>
          <w:color w:val="000000" w:themeColor="text1"/>
          <w:sz w:val="24"/>
          <w:szCs w:val="24"/>
        </w:rPr>
        <w:t>This typical examples</w:t>
      </w:r>
      <w:proofErr w:type="gramEnd"/>
      <w:r w:rsidRPr="00053C73">
        <w:rPr>
          <w:rFonts w:ascii="Times New Roman" w:eastAsia="Times New Roman" w:hAnsi="Times New Roman" w:cs="Times New Roman"/>
          <w:color w:val="000000" w:themeColor="text1"/>
          <w:sz w:val="24"/>
          <w:szCs w:val="24"/>
        </w:rPr>
        <w:t xml:space="preserve"> are milk powder for reconstituted dairy product, cheese powders, ice beverages, chocolate, and confectionary and bakery products. Tailor-made powders can be prepared by the end user.</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5.3 RECOMMENDATIONS</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Soya bean have limited taste when consumed raw. Powder milk and coffee has hint of milk and coffee bite since it become baked into that creating taste but an earthy wholesome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to it.</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It is recommended that the method used for the production of powdered milk and coffee described in this study can be apply to organization like in hospital, service hotel can serve for those that has special cases who will like ten</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take</w:t>
      </w:r>
      <w:proofErr w:type="gramEnd"/>
      <w:r w:rsidRPr="00053C73">
        <w:rPr>
          <w:rFonts w:ascii="Times New Roman" w:eastAsia="Times New Roman" w:hAnsi="Times New Roman" w:cs="Times New Roman"/>
          <w:color w:val="000000" w:themeColor="text1"/>
          <w:sz w:val="24"/>
          <w:szCs w:val="24"/>
        </w:rPr>
        <w:t xml:space="preserve"> milk. Spices should be added to enhance acceptability and they should be </w:t>
      </w:r>
      <w:proofErr w:type="gramStart"/>
      <w:r w:rsidRPr="00053C73">
        <w:rPr>
          <w:rFonts w:ascii="Times New Roman" w:eastAsia="Times New Roman" w:hAnsi="Times New Roman" w:cs="Times New Roman"/>
          <w:color w:val="000000" w:themeColor="text1"/>
          <w:sz w:val="24"/>
          <w:szCs w:val="24"/>
        </w:rPr>
        <w:t>serve</w:t>
      </w:r>
      <w:proofErr w:type="gramEnd"/>
      <w:r w:rsidRPr="00053C73">
        <w:rPr>
          <w:rFonts w:ascii="Times New Roman" w:eastAsia="Times New Roman" w:hAnsi="Times New Roman" w:cs="Times New Roman"/>
          <w:color w:val="000000" w:themeColor="text1"/>
          <w:sz w:val="24"/>
          <w:szCs w:val="24"/>
        </w:rPr>
        <w:t xml:space="preserve"> with good drinks.</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products should always be carried out under hygienic environment to avoid contamination. </w:t>
      </w:r>
      <w:proofErr w:type="gramStart"/>
      <w:r w:rsidRPr="00053C73">
        <w:rPr>
          <w:rFonts w:ascii="Times New Roman" w:eastAsia="Times New Roman" w:hAnsi="Times New Roman" w:cs="Times New Roman"/>
          <w:color w:val="000000" w:themeColor="text1"/>
          <w:sz w:val="24"/>
          <w:szCs w:val="24"/>
        </w:rPr>
        <w:t xml:space="preserve">Regular supply of electricity and preservation which would help to maintain the original taste and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of the milk.</w:t>
      </w:r>
      <w:proofErr w:type="gramEnd"/>
    </w:p>
    <w:p w:rsidR="00E627C7" w:rsidRPr="00053C73" w:rsidRDefault="00E627C7"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955A2A" w:rsidRPr="00053C73" w:rsidRDefault="00955A2A"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2"/>
          <w:szCs w:val="24"/>
        </w:rPr>
      </w:pPr>
      <w:r w:rsidRPr="00053C73">
        <w:rPr>
          <w:rFonts w:ascii="Times New Roman" w:eastAsia="Times New Roman" w:hAnsi="Times New Roman" w:cs="Times New Roman"/>
          <w:b/>
          <w:bCs/>
          <w:color w:val="000000" w:themeColor="text1"/>
          <w:kern w:val="36"/>
          <w:sz w:val="32"/>
          <w:szCs w:val="24"/>
        </w:rPr>
        <w:lastRenderedPageBreak/>
        <w:t>REFERENCE</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proofErr w:type="gramStart"/>
      <w:r w:rsidRPr="00053C73">
        <w:rPr>
          <w:rFonts w:ascii="Times New Roman" w:eastAsia="Times New Roman" w:hAnsi="Times New Roman" w:cs="Times New Roman"/>
          <w:color w:val="000000" w:themeColor="text1"/>
          <w:sz w:val="24"/>
          <w:szCs w:val="24"/>
        </w:rPr>
        <w:t>Augustin</w:t>
      </w:r>
      <w:proofErr w:type="spellEnd"/>
      <w:r w:rsidRPr="00053C73">
        <w:rPr>
          <w:rFonts w:ascii="Times New Roman" w:eastAsia="Times New Roman" w:hAnsi="Times New Roman" w:cs="Times New Roman"/>
          <w:color w:val="000000" w:themeColor="text1"/>
          <w:sz w:val="24"/>
          <w:szCs w:val="24"/>
        </w:rPr>
        <w:t xml:space="preserve"> JM, del Valle JM, Kari JM 1995.</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Caking phenomena in amorphous food powders.</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Trend food SG technol.</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proofErr w:type="gram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w:t>
      </w:r>
      <w:proofErr w:type="gramEnd"/>
      <w:r w:rsidRPr="00053C73">
        <w:rPr>
          <w:rFonts w:ascii="Times New Roman" w:eastAsia="Times New Roman" w:hAnsi="Times New Roman" w:cs="Times New Roman"/>
          <w:color w:val="000000" w:themeColor="text1"/>
          <w:sz w:val="24"/>
          <w:szCs w:val="24"/>
        </w:rPr>
        <w:t xml:space="preserve"> Ways to produce as matter. </w:t>
      </w:r>
      <w:proofErr w:type="gramStart"/>
      <w:r w:rsidRPr="00053C73">
        <w:rPr>
          <w:rFonts w:ascii="Times New Roman" w:eastAsia="Times New Roman" w:hAnsi="Times New Roman" w:cs="Times New Roman"/>
          <w:color w:val="000000" w:themeColor="text1"/>
          <w:sz w:val="24"/>
          <w:szCs w:val="24"/>
        </w:rPr>
        <w:t>Dairy Ind. Ind.</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proofErr w:type="gram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Particle dairy of milk powders.</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Part 1.</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Dairy products ingredients.</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proofErr w:type="gram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w:t>
      </w:r>
      <w:proofErr w:type="gramEnd"/>
      <w:r w:rsidRPr="00053C73">
        <w:rPr>
          <w:rFonts w:ascii="Times New Roman" w:eastAsia="Times New Roman" w:hAnsi="Times New Roman" w:cs="Times New Roman"/>
          <w:color w:val="000000" w:themeColor="text1"/>
          <w:sz w:val="24"/>
          <w:szCs w:val="24"/>
        </w:rPr>
        <w:t xml:space="preserve"> Particle dairy of milk powders – Part 1. Dairy ingredients: technology corner-dairy ingredients application program. </w:t>
      </w:r>
      <w:proofErr w:type="gramStart"/>
      <w:r w:rsidRPr="00053C73">
        <w:rPr>
          <w:rFonts w:ascii="Times New Roman" w:eastAsia="Times New Roman" w:hAnsi="Times New Roman" w:cs="Times New Roman"/>
          <w:color w:val="000000" w:themeColor="text1"/>
          <w:sz w:val="24"/>
          <w:szCs w:val="24"/>
        </w:rPr>
        <w:t>CA. dairy ingredients.</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proofErr w:type="gram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Global Market analyst food outlook.</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proofErr w:type="gramStart"/>
      <w:r w:rsidRPr="00053C73">
        <w:rPr>
          <w:rFonts w:ascii="Times New Roman" w:eastAsia="Times New Roman" w:hAnsi="Times New Roman" w:cs="Times New Roman"/>
          <w:color w:val="000000" w:themeColor="text1"/>
          <w:sz w:val="24"/>
          <w:szCs w:val="24"/>
        </w:rPr>
        <w:t>Astus</w:t>
      </w:r>
      <w:proofErr w:type="spellEnd"/>
      <w:r w:rsidRPr="00053C73">
        <w:rPr>
          <w:rFonts w:ascii="Times New Roman" w:eastAsia="Times New Roman" w:hAnsi="Times New Roman" w:cs="Times New Roman"/>
          <w:color w:val="000000" w:themeColor="text1"/>
          <w:sz w:val="24"/>
          <w:szCs w:val="24"/>
        </w:rPr>
        <w:t xml:space="preserve"> LI, </w:t>
      </w:r>
      <w:proofErr w:type="spellStart"/>
      <w:r w:rsidRPr="00053C73">
        <w:rPr>
          <w:rFonts w:ascii="Times New Roman" w:eastAsia="Times New Roman" w:hAnsi="Times New Roman" w:cs="Times New Roman"/>
          <w:color w:val="000000" w:themeColor="text1"/>
          <w:sz w:val="24"/>
          <w:szCs w:val="24"/>
        </w:rPr>
        <w:t>Henrichsde</w:t>
      </w:r>
      <w:proofErr w:type="spellEnd"/>
      <w:r w:rsidRPr="00053C73">
        <w:rPr>
          <w:rFonts w:ascii="Times New Roman" w:eastAsia="Times New Roman" w:hAnsi="Times New Roman" w:cs="Times New Roman"/>
          <w:color w:val="000000" w:themeColor="text1"/>
          <w:sz w:val="24"/>
          <w:szCs w:val="24"/>
        </w:rPr>
        <w:t xml:space="preserve"> H, </w:t>
      </w:r>
      <w:proofErr w:type="spellStart"/>
      <w:r w:rsidRPr="00053C73">
        <w:rPr>
          <w:rFonts w:ascii="Times New Roman" w:eastAsia="Times New Roman" w:hAnsi="Times New Roman" w:cs="Times New Roman"/>
          <w:color w:val="000000" w:themeColor="text1"/>
          <w:sz w:val="24"/>
          <w:szCs w:val="24"/>
        </w:rPr>
        <w:t>Rehner</w:t>
      </w:r>
      <w:proofErr w:type="spellEnd"/>
      <w:r w:rsidRPr="00053C73">
        <w:rPr>
          <w:rFonts w:ascii="Times New Roman" w:eastAsia="Times New Roman" w:hAnsi="Times New Roman" w:cs="Times New Roman"/>
          <w:color w:val="000000" w:themeColor="text1"/>
          <w:sz w:val="24"/>
          <w:szCs w:val="24"/>
        </w:rPr>
        <w:t xml:space="preserve"> F, </w:t>
      </w:r>
      <w:proofErr w:type="spellStart"/>
      <w:r w:rsidRPr="00053C73">
        <w:rPr>
          <w:rFonts w:ascii="Times New Roman" w:eastAsia="Times New Roman" w:hAnsi="Times New Roman" w:cs="Times New Roman"/>
          <w:color w:val="000000" w:themeColor="text1"/>
          <w:sz w:val="24"/>
          <w:szCs w:val="24"/>
        </w:rPr>
        <w:t>Wendorff</w:t>
      </w:r>
      <w:proofErr w:type="spellEnd"/>
      <w:r w:rsidRPr="00053C73">
        <w:rPr>
          <w:rFonts w:ascii="Times New Roman" w:eastAsia="Times New Roman" w:hAnsi="Times New Roman" w:cs="Times New Roman"/>
          <w:color w:val="000000" w:themeColor="text1"/>
          <w:sz w:val="24"/>
          <w:szCs w:val="24"/>
        </w:rPr>
        <w:t xml:space="preserve"> WL 2001.</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Augustin</w:t>
      </w:r>
      <w:proofErr w:type="spellEnd"/>
      <w:r w:rsidRPr="00053C73">
        <w:rPr>
          <w:rFonts w:ascii="Times New Roman" w:eastAsia="Times New Roman" w:hAnsi="Times New Roman" w:cs="Times New Roman"/>
          <w:color w:val="000000" w:themeColor="text1"/>
          <w:sz w:val="24"/>
          <w:szCs w:val="24"/>
        </w:rPr>
        <w:t xml:space="preserve"> FIA, Clarke PT 2004. Skim milk powder with enhanced foaming and emulsifying properties. </w:t>
      </w:r>
      <w:proofErr w:type="gramStart"/>
      <w:r w:rsidRPr="00053C73">
        <w:rPr>
          <w:rFonts w:ascii="Times New Roman" w:eastAsia="Times New Roman" w:hAnsi="Times New Roman" w:cs="Times New Roman"/>
          <w:color w:val="000000" w:themeColor="text1"/>
          <w:sz w:val="24"/>
          <w:szCs w:val="24"/>
        </w:rPr>
        <w:t>Dairy SG technol.</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Baldwin A, Pearce D 2005.</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Milk Powder particle structure.</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Chatsworth and powdered foods.</w:t>
      </w:r>
      <w:proofErr w:type="gramEnd"/>
      <w:r w:rsidRPr="00053C73">
        <w:rPr>
          <w:rFonts w:ascii="Times New Roman" w:eastAsia="Times New Roman" w:hAnsi="Times New Roman" w:cs="Times New Roman"/>
          <w:color w:val="000000" w:themeColor="text1"/>
          <w:sz w:val="24"/>
          <w:szCs w:val="24"/>
        </w:rPr>
        <w:t xml:space="preserve"> New York, N.Y. </w:t>
      </w:r>
      <w:proofErr w:type="spellStart"/>
      <w:proofErr w:type="gramStart"/>
      <w:r w:rsidRPr="00053C73">
        <w:rPr>
          <w:rFonts w:ascii="Times New Roman" w:eastAsia="Times New Roman" w:hAnsi="Times New Roman" w:cs="Times New Roman"/>
          <w:color w:val="000000" w:themeColor="text1"/>
          <w:sz w:val="24"/>
          <w:szCs w:val="24"/>
        </w:rPr>
        <w:t>taylor</w:t>
      </w:r>
      <w:proofErr w:type="spellEnd"/>
      <w:proofErr w:type="gramEnd"/>
      <w:r w:rsidRPr="00053C73">
        <w:rPr>
          <w:rFonts w:ascii="Times New Roman" w:eastAsia="Times New Roman" w:hAnsi="Times New Roman" w:cs="Times New Roman"/>
          <w:color w:val="000000" w:themeColor="text1"/>
          <w:sz w:val="24"/>
          <w:szCs w:val="24"/>
        </w:rPr>
        <w:t xml:space="preserve"> and Francis group LLC</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t>Baldwin AJ, Baxter AG, Sanderson WB.</w:t>
      </w:r>
      <w:proofErr w:type="gramEnd"/>
      <w:r w:rsidRPr="00053C73">
        <w:rPr>
          <w:rFonts w:ascii="Times New Roman" w:eastAsia="Times New Roman" w:hAnsi="Times New Roman" w:cs="Times New Roman"/>
          <w:color w:val="000000" w:themeColor="text1"/>
          <w:sz w:val="24"/>
          <w:szCs w:val="24"/>
        </w:rPr>
        <w:t xml:space="preserve"> 1980 Factors affecting density manufacture on the properties of spray dried skim milk powder. </w:t>
      </w:r>
      <w:proofErr w:type="gramStart"/>
      <w:r w:rsidRPr="00053C73">
        <w:rPr>
          <w:rFonts w:ascii="Times New Roman" w:eastAsia="Times New Roman" w:hAnsi="Times New Roman" w:cs="Times New Roman"/>
          <w:color w:val="000000" w:themeColor="text1"/>
          <w:sz w:val="24"/>
          <w:szCs w:val="24"/>
        </w:rPr>
        <w:t>N.Z J dairy SG technol.</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Hanavas</w:t>
      </w:r>
      <w:proofErr w:type="spellEnd"/>
      <w:r w:rsidRPr="00053C73">
        <w:rPr>
          <w:rFonts w:ascii="Times New Roman" w:eastAsia="Times New Roman" w:hAnsi="Times New Roman" w:cs="Times New Roman"/>
          <w:color w:val="000000" w:themeColor="text1"/>
          <w:sz w:val="24"/>
          <w:szCs w:val="24"/>
        </w:rPr>
        <w:t xml:space="preserve"> DS, </w:t>
      </w: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D, Rankin SA. 2005. Studies on physical-chemical and nutritional properties of commercial grade powdered. </w:t>
      </w:r>
      <w:proofErr w:type="gramStart"/>
      <w:r w:rsidRPr="00053C73">
        <w:rPr>
          <w:rFonts w:ascii="Times New Roman" w:eastAsia="Times New Roman" w:hAnsi="Times New Roman" w:cs="Times New Roman"/>
          <w:color w:val="000000" w:themeColor="text1"/>
          <w:sz w:val="24"/>
          <w:szCs w:val="24"/>
        </w:rPr>
        <w:t>J Dairy SG technol.</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gramStart"/>
      <w:r w:rsidRPr="00053C73">
        <w:rPr>
          <w:rFonts w:ascii="Times New Roman" w:eastAsia="Times New Roman" w:hAnsi="Times New Roman" w:cs="Times New Roman"/>
          <w:color w:val="000000" w:themeColor="text1"/>
          <w:sz w:val="24"/>
          <w:szCs w:val="24"/>
        </w:rPr>
        <w:lastRenderedPageBreak/>
        <w:t>Oldfield DR. Singh H 1999.</w:t>
      </w:r>
      <w:proofErr w:type="gramEnd"/>
      <w:r w:rsidRPr="00053C73">
        <w:rPr>
          <w:rFonts w:ascii="Times New Roman" w:eastAsia="Times New Roman" w:hAnsi="Times New Roman" w:cs="Times New Roman"/>
          <w:color w:val="000000" w:themeColor="text1"/>
          <w:sz w:val="24"/>
          <w:szCs w:val="24"/>
        </w:rPr>
        <w:t xml:space="preserve"> </w:t>
      </w:r>
      <w:proofErr w:type="gramStart"/>
      <w:r w:rsidRPr="00053C73">
        <w:rPr>
          <w:rFonts w:ascii="Times New Roman" w:eastAsia="Times New Roman" w:hAnsi="Times New Roman" w:cs="Times New Roman"/>
          <w:color w:val="000000" w:themeColor="text1"/>
          <w:sz w:val="24"/>
          <w:szCs w:val="24"/>
        </w:rPr>
        <w:t>Implications of glass transitions for the drying and stability of dried foods J Food Eng.</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Diamanskuin</w:t>
      </w:r>
      <w:proofErr w:type="spell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Scbartai</w:t>
      </w:r>
      <w:proofErr w:type="spellEnd"/>
      <w:r w:rsidRPr="00053C73">
        <w:rPr>
          <w:rFonts w:ascii="Times New Roman" w:eastAsia="Times New Roman" w:hAnsi="Times New Roman" w:cs="Times New Roman"/>
          <w:color w:val="000000" w:themeColor="text1"/>
          <w:sz w:val="24"/>
          <w:szCs w:val="24"/>
        </w:rPr>
        <w:t xml:space="preserve"> S, </w:t>
      </w:r>
      <w:proofErr w:type="spellStart"/>
      <w:r w:rsidRPr="00053C73">
        <w:rPr>
          <w:rFonts w:ascii="Times New Roman" w:eastAsia="Times New Roman" w:hAnsi="Times New Roman" w:cs="Times New Roman"/>
          <w:color w:val="000000" w:themeColor="text1"/>
          <w:sz w:val="24"/>
          <w:szCs w:val="24"/>
        </w:rPr>
        <w:t>Shartstein</w:t>
      </w:r>
      <w:proofErr w:type="spellEnd"/>
      <w:r w:rsidRPr="00053C73">
        <w:rPr>
          <w:rFonts w:ascii="Times New Roman" w:eastAsia="Times New Roman" w:hAnsi="Times New Roman" w:cs="Times New Roman"/>
          <w:color w:val="000000" w:themeColor="text1"/>
          <w:sz w:val="24"/>
          <w:szCs w:val="24"/>
        </w:rPr>
        <w:t xml:space="preserve"> S, 2011 Understanding of food powders and applications. </w:t>
      </w:r>
      <w:proofErr w:type="spellStart"/>
      <w:proofErr w:type="gramStart"/>
      <w:r w:rsidRPr="00053C73">
        <w:rPr>
          <w:rFonts w:ascii="Times New Roman" w:eastAsia="Times New Roman" w:hAnsi="Times New Roman" w:cs="Times New Roman"/>
          <w:color w:val="000000" w:themeColor="text1"/>
          <w:sz w:val="24"/>
          <w:szCs w:val="24"/>
        </w:rPr>
        <w:t>Crit</w:t>
      </w:r>
      <w:proofErr w:type="spellEnd"/>
      <w:r w:rsidRPr="00053C73">
        <w:rPr>
          <w:rFonts w:ascii="Times New Roman" w:eastAsia="Times New Roman" w:hAnsi="Times New Roman" w:cs="Times New Roman"/>
          <w:color w:val="000000" w:themeColor="text1"/>
          <w:sz w:val="24"/>
          <w:szCs w:val="24"/>
        </w:rPr>
        <w:t xml:space="preserve"> Rev Food Science Nutrition.</w:t>
      </w:r>
      <w:proofErr w:type="gramEnd"/>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Faldt</w:t>
      </w:r>
      <w:proofErr w:type="spellEnd"/>
      <w:r w:rsidRPr="00053C73">
        <w:rPr>
          <w:rFonts w:ascii="Times New Roman" w:eastAsia="Times New Roman" w:hAnsi="Times New Roman" w:cs="Times New Roman"/>
          <w:color w:val="000000" w:themeColor="text1"/>
          <w:sz w:val="24"/>
          <w:szCs w:val="24"/>
        </w:rPr>
        <w:t xml:space="preserve"> P, </w:t>
      </w:r>
      <w:proofErr w:type="spellStart"/>
      <w:r w:rsidRPr="00053C73">
        <w:rPr>
          <w:rFonts w:ascii="Times New Roman" w:eastAsia="Times New Roman" w:hAnsi="Times New Roman" w:cs="Times New Roman"/>
          <w:color w:val="000000" w:themeColor="text1"/>
          <w:sz w:val="24"/>
          <w:szCs w:val="24"/>
        </w:rPr>
        <w:t>Bergenstahl</w:t>
      </w:r>
      <w:proofErr w:type="spellEnd"/>
      <w:r w:rsidRPr="00053C73">
        <w:rPr>
          <w:rFonts w:ascii="Times New Roman" w:eastAsia="Times New Roman" w:hAnsi="Times New Roman" w:cs="Times New Roman"/>
          <w:color w:val="000000" w:themeColor="text1"/>
          <w:sz w:val="24"/>
          <w:szCs w:val="24"/>
        </w:rPr>
        <w:t xml:space="preserve"> B. 1995. Fat encapsulation in spray dried food powders, JAOCS.</w:t>
      </w:r>
    </w:p>
    <w:p w:rsidR="00955A2A"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Fitzpatrick J, Barry K, Delaney C, Keogh K. 2005. Assessment of the flow ability of spray-dried milk powders for chocolate manufacture.</w:t>
      </w:r>
    </w:p>
    <w:p w:rsidR="00955A2A" w:rsidRPr="00053C73" w:rsidRDefault="00955A2A" w:rsidP="005B34EE">
      <w:pPr>
        <w:spacing w:line="480" w:lineRule="auto"/>
        <w:jc w:val="both"/>
        <w:rPr>
          <w:rFonts w:ascii="Times New Roman" w:hAnsi="Times New Roman" w:cs="Times New Roman"/>
          <w:color w:val="000000" w:themeColor="text1"/>
          <w:sz w:val="24"/>
          <w:szCs w:val="24"/>
        </w:rPr>
      </w:pPr>
    </w:p>
    <w:sectPr w:rsidR="00955A2A" w:rsidRPr="00053C73" w:rsidSect="005B34E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EF" w:rsidRDefault="006A48EF" w:rsidP="005B34EE">
      <w:pPr>
        <w:spacing w:after="0" w:line="240" w:lineRule="auto"/>
      </w:pPr>
      <w:r>
        <w:separator/>
      </w:r>
    </w:p>
  </w:endnote>
  <w:endnote w:type="continuationSeparator" w:id="0">
    <w:p w:rsidR="006A48EF" w:rsidRDefault="006A48EF" w:rsidP="005B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218467"/>
      <w:docPartObj>
        <w:docPartGallery w:val="Page Numbers (Bottom of Page)"/>
        <w:docPartUnique/>
      </w:docPartObj>
    </w:sdtPr>
    <w:sdtEndPr>
      <w:rPr>
        <w:noProof/>
      </w:rPr>
    </w:sdtEndPr>
    <w:sdtContent>
      <w:p w:rsidR="005B34EE" w:rsidRDefault="005B34EE">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5B34EE" w:rsidRDefault="005B3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EF" w:rsidRDefault="006A48EF" w:rsidP="005B34EE">
      <w:pPr>
        <w:spacing w:after="0" w:line="240" w:lineRule="auto"/>
      </w:pPr>
      <w:r>
        <w:separator/>
      </w:r>
    </w:p>
  </w:footnote>
  <w:footnote w:type="continuationSeparator" w:id="0">
    <w:p w:rsidR="006A48EF" w:rsidRDefault="006A48EF" w:rsidP="005B3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A89"/>
    <w:multiLevelType w:val="multilevel"/>
    <w:tmpl w:val="3770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564B3"/>
    <w:multiLevelType w:val="multilevel"/>
    <w:tmpl w:val="CB9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84D21"/>
    <w:multiLevelType w:val="multilevel"/>
    <w:tmpl w:val="841A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31B68"/>
    <w:multiLevelType w:val="multilevel"/>
    <w:tmpl w:val="554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6C11"/>
    <w:multiLevelType w:val="multilevel"/>
    <w:tmpl w:val="1CC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E4342"/>
    <w:multiLevelType w:val="multilevel"/>
    <w:tmpl w:val="0D7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E0596"/>
    <w:multiLevelType w:val="multilevel"/>
    <w:tmpl w:val="F1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70BA8"/>
    <w:multiLevelType w:val="multilevel"/>
    <w:tmpl w:val="BBB4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6134F"/>
    <w:multiLevelType w:val="multilevel"/>
    <w:tmpl w:val="DFA0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667C6"/>
    <w:multiLevelType w:val="multilevel"/>
    <w:tmpl w:val="C6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447F48"/>
    <w:multiLevelType w:val="multilevel"/>
    <w:tmpl w:val="6C36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D65F0"/>
    <w:multiLevelType w:val="multilevel"/>
    <w:tmpl w:val="D64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F7831"/>
    <w:multiLevelType w:val="multilevel"/>
    <w:tmpl w:val="6B3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476DC"/>
    <w:multiLevelType w:val="multilevel"/>
    <w:tmpl w:val="42C8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13B8F"/>
    <w:multiLevelType w:val="multilevel"/>
    <w:tmpl w:val="4E0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D33378"/>
    <w:multiLevelType w:val="multilevel"/>
    <w:tmpl w:val="A59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2"/>
  </w:num>
  <w:num w:numId="5">
    <w:abstractNumId w:val="0"/>
  </w:num>
  <w:num w:numId="6">
    <w:abstractNumId w:val="14"/>
  </w:num>
  <w:num w:numId="7">
    <w:abstractNumId w:val="13"/>
  </w:num>
  <w:num w:numId="8">
    <w:abstractNumId w:val="1"/>
  </w:num>
  <w:num w:numId="9">
    <w:abstractNumId w:val="11"/>
  </w:num>
  <w:num w:numId="10">
    <w:abstractNumId w:val="4"/>
  </w:num>
  <w:num w:numId="11">
    <w:abstractNumId w:val="10"/>
  </w:num>
  <w:num w:numId="12">
    <w:abstractNumId w:val="15"/>
  </w:num>
  <w:num w:numId="13">
    <w:abstractNumId w:val="3"/>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2C"/>
    <w:rsid w:val="00053C73"/>
    <w:rsid w:val="005B34EE"/>
    <w:rsid w:val="006A48EF"/>
    <w:rsid w:val="007B322C"/>
    <w:rsid w:val="008542A6"/>
    <w:rsid w:val="00955A2A"/>
    <w:rsid w:val="00AC7B84"/>
    <w:rsid w:val="00E6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3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3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3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322C"/>
    <w:rPr>
      <w:rFonts w:ascii="Times New Roman" w:eastAsia="Times New Roman" w:hAnsi="Times New Roman" w:cs="Times New Roman"/>
      <w:b/>
      <w:bCs/>
      <w:sz w:val="36"/>
      <w:szCs w:val="36"/>
    </w:rPr>
  </w:style>
  <w:style w:type="paragraph" w:styleId="NormalWeb">
    <w:name w:val="Normal (Web)"/>
    <w:basedOn w:val="Normal"/>
    <w:uiPriority w:val="99"/>
    <w:unhideWhenUsed/>
    <w:rsid w:val="007B3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22C"/>
    <w:rPr>
      <w:b/>
      <w:bCs/>
    </w:rPr>
  </w:style>
  <w:style w:type="paragraph" w:customStyle="1" w:styleId="whitespace-normal">
    <w:name w:val="whitespace-normal"/>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53C7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B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EE"/>
  </w:style>
  <w:style w:type="paragraph" w:styleId="Footer">
    <w:name w:val="footer"/>
    <w:basedOn w:val="Normal"/>
    <w:link w:val="FooterChar"/>
    <w:uiPriority w:val="99"/>
    <w:unhideWhenUsed/>
    <w:rsid w:val="005B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3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3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3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322C"/>
    <w:rPr>
      <w:rFonts w:ascii="Times New Roman" w:eastAsia="Times New Roman" w:hAnsi="Times New Roman" w:cs="Times New Roman"/>
      <w:b/>
      <w:bCs/>
      <w:sz w:val="36"/>
      <w:szCs w:val="36"/>
    </w:rPr>
  </w:style>
  <w:style w:type="paragraph" w:styleId="NormalWeb">
    <w:name w:val="Normal (Web)"/>
    <w:basedOn w:val="Normal"/>
    <w:uiPriority w:val="99"/>
    <w:unhideWhenUsed/>
    <w:rsid w:val="007B3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22C"/>
    <w:rPr>
      <w:b/>
      <w:bCs/>
    </w:rPr>
  </w:style>
  <w:style w:type="paragraph" w:customStyle="1" w:styleId="whitespace-normal">
    <w:name w:val="whitespace-normal"/>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53C7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B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EE"/>
  </w:style>
  <w:style w:type="paragraph" w:styleId="Footer">
    <w:name w:val="footer"/>
    <w:basedOn w:val="Normal"/>
    <w:link w:val="FooterChar"/>
    <w:uiPriority w:val="99"/>
    <w:unhideWhenUsed/>
    <w:rsid w:val="005B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4933">
      <w:bodyDiv w:val="1"/>
      <w:marLeft w:val="0"/>
      <w:marRight w:val="0"/>
      <w:marTop w:val="0"/>
      <w:marBottom w:val="0"/>
      <w:divBdr>
        <w:top w:val="none" w:sz="0" w:space="0" w:color="auto"/>
        <w:left w:val="none" w:sz="0" w:space="0" w:color="auto"/>
        <w:bottom w:val="none" w:sz="0" w:space="0" w:color="auto"/>
        <w:right w:val="none" w:sz="0" w:space="0" w:color="auto"/>
      </w:divBdr>
      <w:divsChild>
        <w:div w:id="1015577696">
          <w:marLeft w:val="0"/>
          <w:marRight w:val="0"/>
          <w:marTop w:val="0"/>
          <w:marBottom w:val="0"/>
          <w:divBdr>
            <w:top w:val="none" w:sz="0" w:space="0" w:color="auto"/>
            <w:left w:val="none" w:sz="0" w:space="0" w:color="auto"/>
            <w:bottom w:val="none" w:sz="0" w:space="0" w:color="auto"/>
            <w:right w:val="none" w:sz="0" w:space="0" w:color="auto"/>
          </w:divBdr>
          <w:divsChild>
            <w:div w:id="532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4834</Words>
  <Characters>27556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dcterms:created xsi:type="dcterms:W3CDTF">2025-09-04T10:16:00Z</dcterms:created>
  <dcterms:modified xsi:type="dcterms:W3CDTF">2025-09-04T10:16:00Z</dcterms:modified>
</cp:coreProperties>
</file>