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EA87A" w14:textId="1F11E875" w:rsidR="00186478" w:rsidRDefault="007E7178" w:rsidP="006B68FC">
      <w:pPr>
        <w:spacing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A </w:t>
      </w:r>
      <w:r w:rsidR="00186478">
        <w:rPr>
          <w:rFonts w:ascii="Times New Roman" w:hAnsi="Times New Roman" w:cs="Times New Roman"/>
          <w:b/>
          <w:sz w:val="36"/>
          <w:szCs w:val="36"/>
        </w:rPr>
        <w:t>NEURAL NETWORK BASED APPROACH FOR DIAGNOSING HARDWARE FAULTS IN CLOUD SYSTEMS</w:t>
      </w:r>
    </w:p>
    <w:p w14:paraId="567A1E90" w14:textId="77777777" w:rsidR="006B68FC" w:rsidRPr="006B68FC" w:rsidRDefault="006B68FC" w:rsidP="006B68FC">
      <w:pPr>
        <w:spacing w:line="240" w:lineRule="auto"/>
        <w:jc w:val="center"/>
        <w:rPr>
          <w:rFonts w:ascii="Times New Roman" w:hAnsi="Times New Roman" w:cs="Times New Roman"/>
          <w:b/>
          <w:sz w:val="36"/>
          <w:szCs w:val="36"/>
        </w:rPr>
      </w:pPr>
    </w:p>
    <w:p w14:paraId="10775F75" w14:textId="0D0F8914" w:rsidR="001D7839" w:rsidRPr="006B68FC" w:rsidRDefault="00000000" w:rsidP="006B68FC">
      <w:pPr>
        <w:jc w:val="center"/>
        <w:rPr>
          <w:rFonts w:ascii="Times New Roman" w:hAnsi="Times New Roman" w:cs="Times New Roman"/>
          <w:b/>
          <w:bCs/>
          <w:i/>
          <w:iCs/>
          <w:sz w:val="42"/>
          <w:szCs w:val="42"/>
        </w:rPr>
      </w:pPr>
      <w:r w:rsidRPr="00186478">
        <w:rPr>
          <w:rFonts w:ascii="Times New Roman" w:hAnsi="Times New Roman" w:cs="Times New Roman"/>
          <w:b/>
          <w:bCs/>
          <w:i/>
          <w:iCs/>
          <w:sz w:val="42"/>
          <w:szCs w:val="42"/>
        </w:rPr>
        <w:t>BY</w:t>
      </w:r>
      <w:r w:rsidR="00186478">
        <w:rPr>
          <w:rFonts w:ascii="Times New Roman" w:hAnsi="Times New Roman" w:cs="Times New Roman"/>
          <w:b/>
          <w:bCs/>
          <w:i/>
          <w:iCs/>
          <w:sz w:val="42"/>
          <w:szCs w:val="42"/>
        </w:rPr>
        <w:t>:</w:t>
      </w:r>
    </w:p>
    <w:p w14:paraId="54663E3F" w14:textId="6EF3341C" w:rsidR="00CC0CE6" w:rsidRPr="006B68FC" w:rsidRDefault="006B68FC" w:rsidP="00CC0CE6">
      <w:pPr>
        <w:spacing w:line="240" w:lineRule="auto"/>
        <w:jc w:val="center"/>
        <w:rPr>
          <w:rFonts w:ascii="Times New Roman" w:hAnsi="Times New Roman" w:cs="Times New Roman"/>
          <w:b/>
          <w:bCs/>
          <w:sz w:val="56"/>
          <w:szCs w:val="56"/>
        </w:rPr>
      </w:pPr>
      <w:r w:rsidRPr="006B68FC">
        <w:rPr>
          <w:rFonts w:ascii="Times New Roman" w:hAnsi="Times New Roman" w:cs="Times New Roman"/>
          <w:b/>
          <w:bCs/>
          <w:sz w:val="56"/>
          <w:szCs w:val="56"/>
        </w:rPr>
        <w:t>RAJI AZEEZ OLAJIDE</w:t>
      </w:r>
    </w:p>
    <w:p w14:paraId="27DFC7D5" w14:textId="0015FC38" w:rsidR="00CC0CE6" w:rsidRPr="006B68FC" w:rsidRDefault="006B68FC" w:rsidP="00CC0CE6">
      <w:pPr>
        <w:spacing w:line="240" w:lineRule="auto"/>
        <w:jc w:val="center"/>
        <w:rPr>
          <w:rFonts w:ascii="Times New Roman" w:hAnsi="Times New Roman" w:cs="Times New Roman"/>
          <w:b/>
          <w:bCs/>
          <w:sz w:val="56"/>
          <w:szCs w:val="56"/>
        </w:rPr>
      </w:pPr>
      <w:r w:rsidRPr="006B68FC">
        <w:rPr>
          <w:rFonts w:ascii="Times New Roman" w:hAnsi="Times New Roman" w:cs="Times New Roman"/>
          <w:b/>
          <w:bCs/>
          <w:sz w:val="56"/>
          <w:szCs w:val="56"/>
        </w:rPr>
        <w:t>ND/23/COM/PT/0131</w:t>
      </w:r>
    </w:p>
    <w:p w14:paraId="192754B4" w14:textId="77777777" w:rsidR="00CC0CE6" w:rsidRDefault="00CC0CE6" w:rsidP="00CC0CE6">
      <w:pPr>
        <w:spacing w:line="240" w:lineRule="auto"/>
        <w:jc w:val="center"/>
        <w:rPr>
          <w:rFonts w:ascii="Times New Roman" w:hAnsi="Times New Roman" w:cs="Times New Roman"/>
          <w:b/>
          <w:bCs/>
          <w:sz w:val="34"/>
          <w:szCs w:val="34"/>
        </w:rPr>
      </w:pPr>
    </w:p>
    <w:p w14:paraId="4C911022" w14:textId="68C891DB" w:rsidR="001D7839" w:rsidRDefault="006B68FC" w:rsidP="006B68FC">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65132526" w14:textId="77777777" w:rsidR="006B68FC" w:rsidRDefault="006B68FC" w:rsidP="006B68FC">
      <w:pPr>
        <w:spacing w:after="0" w:line="240" w:lineRule="auto"/>
        <w:jc w:val="center"/>
        <w:rPr>
          <w:rFonts w:ascii="Times New Roman" w:hAnsi="Times New Roman" w:cs="Times New Roman"/>
          <w:b/>
          <w:bCs/>
          <w:sz w:val="32"/>
          <w:szCs w:val="32"/>
        </w:rPr>
      </w:pPr>
    </w:p>
    <w:p w14:paraId="7FC9F958" w14:textId="45711A7C" w:rsidR="001D7839" w:rsidRDefault="006B68FC" w:rsidP="006B68FC">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4F8601F1" w14:textId="77777777" w:rsidR="006B68FC" w:rsidRDefault="006B68FC" w:rsidP="006B68FC">
      <w:pPr>
        <w:spacing w:after="0" w:line="240" w:lineRule="auto"/>
        <w:jc w:val="center"/>
        <w:rPr>
          <w:rFonts w:ascii="Times New Roman" w:hAnsi="Times New Roman" w:cs="Times New Roman"/>
          <w:b/>
          <w:bCs/>
          <w:sz w:val="32"/>
          <w:szCs w:val="32"/>
        </w:rPr>
      </w:pPr>
    </w:p>
    <w:p w14:paraId="026F9178" w14:textId="77777777" w:rsidR="001D7839"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0D2C5CAC" w14:textId="77777777" w:rsidR="001D7839"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49E3F8A2" w14:textId="213E5736" w:rsidR="00563271" w:rsidRPr="00EF5188" w:rsidRDefault="00000000" w:rsidP="00CC0CE6">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This is to certify that this project was carried out by </w:t>
      </w:r>
      <w:r w:rsidR="006B68FC">
        <w:rPr>
          <w:rFonts w:ascii="Times New Roman" w:hAnsi="Times New Roman" w:cs="Times New Roman"/>
          <w:b/>
          <w:bCs/>
          <w:sz w:val="28"/>
          <w:szCs w:val="28"/>
        </w:rPr>
        <w:t>Raji Azeez Olajide</w:t>
      </w:r>
      <w:r w:rsidR="00CC0CE6" w:rsidRPr="00CC0CE6">
        <w:rPr>
          <w:rFonts w:ascii="Times New Roman" w:hAnsi="Times New Roman" w:cs="Times New Roman"/>
          <w:b/>
          <w:bCs/>
          <w:sz w:val="28"/>
          <w:szCs w:val="28"/>
        </w:rPr>
        <w:t xml:space="preserve"> </w:t>
      </w:r>
      <w:r w:rsidR="00CC0CE6">
        <w:rPr>
          <w:rFonts w:ascii="Times New Roman" w:hAnsi="Times New Roman" w:cs="Times New Roman"/>
          <w:sz w:val="28"/>
          <w:szCs w:val="28"/>
        </w:rPr>
        <w:t xml:space="preserve">with matriculation number </w:t>
      </w:r>
      <w:r w:rsidR="006B68FC">
        <w:rPr>
          <w:rFonts w:ascii="Times New Roman" w:hAnsi="Times New Roman" w:cs="Times New Roman"/>
          <w:b/>
          <w:bCs/>
          <w:sz w:val="28"/>
          <w:szCs w:val="28"/>
        </w:rPr>
        <w:t>ND/23/COM/PT/0131</w:t>
      </w:r>
      <w:r w:rsidR="00CC0CE6">
        <w:rPr>
          <w:rFonts w:ascii="Times New Roman" w:hAnsi="Times New Roman" w:cs="Times New Roman"/>
          <w:b/>
          <w:bCs/>
          <w:sz w:val="28"/>
          <w:szCs w:val="28"/>
        </w:rPr>
        <w:t xml:space="preserve">, </w:t>
      </w:r>
      <w:r w:rsidR="00563271" w:rsidRPr="00EF5188">
        <w:rPr>
          <w:rFonts w:ascii="Times New Roman" w:hAnsi="Times New Roman" w:cs="Times New Roman"/>
          <w:bCs/>
          <w:sz w:val="28"/>
          <w:szCs w:val="28"/>
        </w:rPr>
        <w:t>has been read and approved as meeting part of the requirements for the award of National Diploma (ND) in Computer Science.</w:t>
      </w:r>
    </w:p>
    <w:p w14:paraId="6B438720" w14:textId="49C644D4" w:rsidR="001D7839" w:rsidRDefault="001D7839" w:rsidP="00563271">
      <w:pPr>
        <w:spacing w:line="360" w:lineRule="auto"/>
        <w:jc w:val="both"/>
        <w:rPr>
          <w:rFonts w:ascii="Times New Roman" w:hAnsi="Times New Roman" w:cs="Times New Roman"/>
          <w:b/>
          <w:bCs/>
          <w:sz w:val="28"/>
          <w:szCs w:val="28"/>
        </w:rPr>
      </w:pPr>
    </w:p>
    <w:p w14:paraId="18A3B603"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B8A4D68" w14:textId="3AF03D6D" w:rsidR="001D7839"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3C87116" w14:textId="1E7E0648"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r w:rsidR="00CC0CE6">
        <w:rPr>
          <w:rFonts w:ascii="Times New Roman" w:hAnsi="Times New Roman" w:cs="Times New Roman"/>
          <w:b/>
          <w:bCs/>
          <w:sz w:val="28"/>
          <w:szCs w:val="28"/>
        </w:rPr>
        <w:t xml:space="preserve">Mr. </w:t>
      </w:r>
      <w:r w:rsidR="006B68FC">
        <w:rPr>
          <w:rFonts w:ascii="Times New Roman" w:hAnsi="Times New Roman" w:cs="Times New Roman"/>
          <w:b/>
          <w:bCs/>
          <w:sz w:val="28"/>
          <w:szCs w:val="28"/>
        </w:rPr>
        <w:t>Oyedepo, F. S.</w:t>
      </w:r>
      <w:r w:rsidR="00CC0CE6">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1BA73ED3"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7A21D25B"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7E8FE59D"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7168C246" w14:textId="7088904A" w:rsidR="001D7839"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AF1FC93" w14:textId="42144B10"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10738B11"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3BAAC1B9"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20D6B90A"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8857E83" w14:textId="1F90791C" w:rsidR="001D7839"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453452C" w14:textId="0482E7EA"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6991A42A"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1353D0C7" w14:textId="77777777" w:rsidR="001D7839" w:rsidRDefault="00000000">
      <w:pPr>
        <w:jc w:val="center"/>
        <w:rPr>
          <w:rFonts w:ascii="Times New Roman" w:hAnsi="Times New Roman" w:cs="Times New Roman"/>
          <w:b/>
          <w:bCs/>
          <w:sz w:val="28"/>
          <w:szCs w:val="28"/>
        </w:rPr>
      </w:pPr>
      <w:r>
        <w:rPr>
          <w:rFonts w:ascii="Times New Roman" w:hAnsi="Times New Roman" w:cs="Times New Roman"/>
          <w:b/>
          <w:bCs/>
          <w:sz w:val="28"/>
          <w:szCs w:val="28"/>
        </w:rPr>
        <w:t>DEDICATION</w:t>
      </w:r>
    </w:p>
    <w:p w14:paraId="117D1CE4"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07CA0BF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D396129"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D5153B6" w14:textId="77777777" w:rsidR="001D7839" w:rsidRDefault="00000000">
      <w:pPr>
        <w:jc w:val="center"/>
        <w:rPr>
          <w:rFonts w:ascii="Times New Roman" w:hAnsi="Times New Roman" w:cs="Times New Roman"/>
          <w:b/>
          <w:bCs/>
          <w:sz w:val="28"/>
          <w:szCs w:val="28"/>
        </w:rPr>
      </w:pPr>
      <w:r>
        <w:rPr>
          <w:rFonts w:ascii="Times New Roman" w:hAnsi="Times New Roman" w:cs="Times New Roman"/>
          <w:b/>
          <w:bCs/>
          <w:sz w:val="28"/>
          <w:szCs w:val="28"/>
        </w:rPr>
        <w:t>ACKNOWLEDGEMENT</w:t>
      </w:r>
    </w:p>
    <w:p w14:paraId="440543A9" w14:textId="11B4B4B3"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Him and thank Him for giving me the strength and knowledge to complete my ND programme and also for my continue existence on the earth.</w:t>
      </w:r>
    </w:p>
    <w:p w14:paraId="19017C5E" w14:textId="014C7D8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r w:rsidR="00CC0CE6">
        <w:rPr>
          <w:rFonts w:ascii="Times New Roman" w:hAnsi="Times New Roman" w:cs="Times New Roman"/>
          <w:sz w:val="28"/>
          <w:szCs w:val="28"/>
        </w:rPr>
        <w:t xml:space="preserve">Mr. </w:t>
      </w:r>
      <w:r w:rsidR="006B68FC">
        <w:rPr>
          <w:rFonts w:ascii="Times New Roman" w:hAnsi="Times New Roman" w:cs="Times New Roman"/>
          <w:sz w:val="28"/>
          <w:szCs w:val="28"/>
        </w:rPr>
        <w:t>Oyedepo F. S.,</w:t>
      </w:r>
      <w:r>
        <w:rPr>
          <w:rFonts w:ascii="Times New Roman" w:hAnsi="Times New Roman" w:cs="Times New Roman"/>
          <w:sz w:val="28"/>
          <w:szCs w:val="28"/>
        </w:rPr>
        <w:t xml:space="preserve"> whose patience support and encouragement have been the driving force behind the success of this research work. </w:t>
      </w:r>
      <w:r w:rsidR="00CC0CE6">
        <w:rPr>
          <w:rFonts w:ascii="Times New Roman" w:hAnsi="Times New Roman" w:cs="Times New Roman"/>
          <w:sz w:val="28"/>
          <w:szCs w:val="28"/>
        </w:rPr>
        <w:t>H</w:t>
      </w:r>
      <w:r>
        <w:rPr>
          <w:rFonts w:ascii="Times New Roman" w:hAnsi="Times New Roman" w:cs="Times New Roman"/>
          <w:sz w:val="28"/>
          <w:szCs w:val="28"/>
        </w:rPr>
        <w:t xml:space="preserve">e gave useful corrections, constructive criticisms, comments, recommendations, advice and always ensures that </w:t>
      </w:r>
      <w:r w:rsidR="006B68FC">
        <w:rPr>
          <w:rFonts w:ascii="Times New Roman" w:hAnsi="Times New Roman" w:cs="Times New Roman"/>
          <w:sz w:val="28"/>
          <w:szCs w:val="28"/>
        </w:rPr>
        <w:t>excellent research</w:t>
      </w:r>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690CF10C"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30883D77"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75AACB7B" w14:textId="77777777" w:rsidR="001D7839" w:rsidRDefault="001D7839">
      <w:pPr>
        <w:jc w:val="center"/>
        <w:rPr>
          <w:rFonts w:ascii="Times New Roman" w:hAnsi="Times New Roman" w:cs="Times New Roman"/>
          <w:b/>
          <w:sz w:val="28"/>
          <w:szCs w:val="28"/>
        </w:rPr>
      </w:pPr>
    </w:p>
    <w:p w14:paraId="344D11F0" w14:textId="77777777" w:rsidR="001D7839" w:rsidRDefault="00000000">
      <w:pPr>
        <w:jc w:val="both"/>
        <w:rPr>
          <w:rFonts w:ascii="Times New Roman" w:hAnsi="Times New Roman" w:cs="Times New Roman"/>
          <w:b/>
          <w:sz w:val="28"/>
          <w:szCs w:val="28"/>
        </w:rPr>
      </w:pPr>
      <w:r>
        <w:rPr>
          <w:rFonts w:ascii="Times New Roman" w:hAnsi="Times New Roman" w:cs="Times New Roman"/>
          <w:b/>
          <w:sz w:val="28"/>
          <w:szCs w:val="28"/>
        </w:rPr>
        <w:t xml:space="preserve"> </w:t>
      </w:r>
    </w:p>
    <w:p w14:paraId="0BB5FF87" w14:textId="77777777" w:rsidR="001D7839" w:rsidRDefault="00000000">
      <w:pPr>
        <w:jc w:val="both"/>
        <w:rPr>
          <w:rFonts w:ascii="Times New Roman" w:hAnsi="Times New Roman" w:cs="Times New Roman"/>
          <w:sz w:val="28"/>
          <w:szCs w:val="28"/>
        </w:rPr>
      </w:pPr>
      <w:r>
        <w:rPr>
          <w:rFonts w:ascii="Times New Roman" w:hAnsi="Times New Roman" w:cs="Times New Roman"/>
          <w:b/>
          <w:sz w:val="28"/>
          <w:szCs w:val="28"/>
        </w:rPr>
        <w:t xml:space="preserve"> </w:t>
      </w:r>
    </w:p>
    <w:p w14:paraId="6018A1A0" w14:textId="77777777" w:rsidR="001D7839" w:rsidRDefault="00000000">
      <w:pPr>
        <w:jc w:val="both"/>
        <w:rPr>
          <w:rFonts w:ascii="Times New Roman" w:hAnsi="Times New Roman" w:cs="Times New Roman"/>
          <w:b/>
          <w:sz w:val="28"/>
          <w:szCs w:val="28"/>
        </w:rPr>
      </w:pPr>
      <w:r>
        <w:rPr>
          <w:rFonts w:ascii="Times New Roman" w:hAnsi="Times New Roman" w:cs="Times New Roman"/>
          <w:b/>
          <w:sz w:val="28"/>
          <w:szCs w:val="28"/>
        </w:rPr>
        <w:br w:type="page"/>
      </w:r>
    </w:p>
    <w:p w14:paraId="2BFD712F" w14:textId="77777777" w:rsidR="001D7839" w:rsidRDefault="00000000">
      <w:pPr>
        <w:jc w:val="center"/>
        <w:rPr>
          <w:rFonts w:ascii="Times New Roman" w:hAnsi="Times New Roman" w:cs="Times New Roman"/>
          <w:b/>
          <w:sz w:val="28"/>
          <w:szCs w:val="28"/>
        </w:rPr>
      </w:pPr>
      <w:r>
        <w:rPr>
          <w:rFonts w:ascii="Times New Roman" w:hAnsi="Times New Roman" w:cs="Times New Roman"/>
          <w:b/>
          <w:sz w:val="28"/>
          <w:szCs w:val="28"/>
        </w:rPr>
        <w:t>TABLE OF CONTENTS</w:t>
      </w:r>
    </w:p>
    <w:p w14:paraId="34EBEDCB"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5A0E56CB"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73247F9C"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5A408A04"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78FBAF84"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6A8942A7"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2ECEE97E"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CHAPTER ONE: GENERAL INTRODUCTION</w:t>
      </w:r>
    </w:p>
    <w:p w14:paraId="52E06508" w14:textId="77777777" w:rsidR="001D7839" w:rsidRDefault="00000000">
      <w:pPr>
        <w:numPr>
          <w:ilvl w:val="1"/>
          <w:numId w:val="1"/>
        </w:numPr>
        <w:jc w:val="both"/>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0590D115" w14:textId="77777777" w:rsidR="001D7839" w:rsidRDefault="00000000">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1FB1B8B2" w14:textId="77777777" w:rsidR="001D7839" w:rsidRDefault="00000000">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000742A2" w14:textId="77777777" w:rsidR="001D7839" w:rsidRDefault="00000000">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3193FCA5" w14:textId="77777777" w:rsidR="001D7839" w:rsidRDefault="00000000">
      <w:pPr>
        <w:numPr>
          <w:ilvl w:val="1"/>
          <w:numId w:val="1"/>
        </w:numPr>
        <w:jc w:val="both"/>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15501DD6" w14:textId="77777777" w:rsidR="001D7839" w:rsidRDefault="00000000">
      <w:pPr>
        <w:numPr>
          <w:ilvl w:val="1"/>
          <w:numId w:val="1"/>
        </w:numPr>
        <w:jc w:val="both"/>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D955E54"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CHAPTER TWO: LITERATURE REVIEW</w:t>
      </w:r>
    </w:p>
    <w:p w14:paraId="26509036"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BB93D55"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 xml:space="preserve">2.2 </w:t>
      </w: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0C72DE4B" w14:textId="77777777" w:rsidR="001D7839" w:rsidRDefault="00000000">
      <w:pPr>
        <w:ind w:firstLine="720"/>
        <w:jc w:val="both"/>
        <w:rPr>
          <w:rFonts w:ascii="Times New Roman" w:hAnsi="Times New Roman" w:cs="Times New Roman"/>
          <w:sz w:val="28"/>
          <w:szCs w:val="28"/>
        </w:rPr>
      </w:pPr>
      <w:r>
        <w:rPr>
          <w:rFonts w:ascii="Times New Roman" w:hAnsi="Times New Roman" w:cs="Times New Roman"/>
          <w:sz w:val="28"/>
          <w:szCs w:val="28"/>
        </w:rPr>
        <w:t>2.2.1 Overview of</w:t>
      </w:r>
      <w:r>
        <w:rPr>
          <w:rFonts w:ascii="Times New Roman" w:hAnsi="Times New Roman" w:cs="Times New Roman"/>
          <w:sz w:val="28"/>
          <w:szCs w:val="28"/>
        </w:rPr>
        <w:tab/>
        <w:t>Cloud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2DC692D4" w14:textId="77777777" w:rsidR="001D7839" w:rsidRDefault="00000000">
      <w:pPr>
        <w:ind w:firstLine="720"/>
        <w:jc w:val="both"/>
        <w:rPr>
          <w:rFonts w:ascii="Times New Roman" w:hAnsi="Times New Roman" w:cs="Times New Roman"/>
          <w:sz w:val="28"/>
          <w:szCs w:val="28"/>
        </w:rPr>
      </w:pPr>
      <w:r>
        <w:rPr>
          <w:rFonts w:ascii="Times New Roman" w:hAnsi="Times New Roman" w:cs="Times New Roman"/>
          <w:sz w:val="28"/>
          <w:szCs w:val="28"/>
        </w:rPr>
        <w:t>2.2.2</w:t>
      </w:r>
      <w:r>
        <w:rPr>
          <w:rFonts w:ascii="Times New Roman" w:hAnsi="Times New Roman" w:cs="Times New Roman"/>
          <w:sz w:val="28"/>
          <w:szCs w:val="28"/>
        </w:rPr>
        <w:tab/>
        <w:t>Hardware Fault Diagnosis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14:paraId="35FB8F9B" w14:textId="77777777" w:rsidR="001D7839" w:rsidRDefault="00000000">
      <w:pPr>
        <w:ind w:firstLine="720"/>
        <w:jc w:val="both"/>
        <w:rPr>
          <w:rFonts w:ascii="Times New Roman" w:hAnsi="Times New Roman" w:cs="Times New Roman"/>
          <w:sz w:val="28"/>
          <w:szCs w:val="28"/>
        </w:rPr>
      </w:pPr>
      <w:r>
        <w:rPr>
          <w:rFonts w:ascii="Times New Roman" w:hAnsi="Times New Roman" w:cs="Times New Roman"/>
          <w:sz w:val="28"/>
          <w:szCs w:val="28"/>
        </w:rPr>
        <w:t>2.2.3</w:t>
      </w:r>
      <w:r>
        <w:rPr>
          <w:rFonts w:ascii="Times New Roman" w:hAnsi="Times New Roman" w:cs="Times New Roman"/>
          <w:sz w:val="28"/>
          <w:szCs w:val="28"/>
        </w:rPr>
        <w:tab/>
        <w:t>Artificial Intelligence Overview</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14:paraId="0EC0F6D1" w14:textId="77777777" w:rsidR="001D7839" w:rsidRDefault="00000000">
      <w:pPr>
        <w:ind w:firstLine="720"/>
        <w:jc w:val="both"/>
        <w:rPr>
          <w:rFonts w:ascii="Times New Roman" w:hAnsi="Times New Roman" w:cs="Times New Roman"/>
          <w:sz w:val="28"/>
          <w:szCs w:val="28"/>
        </w:rPr>
      </w:pPr>
      <w:r>
        <w:rPr>
          <w:rFonts w:ascii="Times New Roman" w:hAnsi="Times New Roman" w:cs="Times New Roman"/>
          <w:sz w:val="28"/>
          <w:szCs w:val="28"/>
        </w:rPr>
        <w:t>2.2.4</w:t>
      </w:r>
      <w:r>
        <w:rPr>
          <w:rFonts w:ascii="Times New Roman" w:hAnsi="Times New Roman" w:cs="Times New Roman"/>
          <w:sz w:val="28"/>
          <w:szCs w:val="28"/>
        </w:rPr>
        <w:tab/>
        <w:t>Neural Network in Cloud Systems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w:t>
      </w:r>
    </w:p>
    <w:p w14:paraId="1BC96AAC"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ab/>
        <w:t>2.2.5</w:t>
      </w:r>
      <w:r>
        <w:rPr>
          <w:rFonts w:ascii="Times New Roman" w:hAnsi="Times New Roman" w:cs="Times New Roman"/>
          <w:sz w:val="28"/>
          <w:szCs w:val="28"/>
        </w:rPr>
        <w:tab/>
      </w:r>
      <w:r>
        <w:rPr>
          <w:rFonts w:ascii="Times New Roman" w:hAnsi="Times New Roman" w:cs="Times New Roman"/>
          <w:bCs/>
          <w:sz w:val="28"/>
          <w:szCs w:val="28"/>
        </w:rPr>
        <w:t>Neural Network Approach for Hardware Faults Diagnosis in Cloud Systems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w:t>
      </w:r>
    </w:p>
    <w:p w14:paraId="190E0B8C"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CHAPTER THREE: RESEARCH METHODOLOGY AND ANALYSIS OF THE EXISTING SYSTEM</w:t>
      </w:r>
    </w:p>
    <w:p w14:paraId="4ADDC324" w14:textId="77777777" w:rsidR="001D7839" w:rsidRDefault="00000000">
      <w:pPr>
        <w:numPr>
          <w:ilvl w:val="1"/>
          <w:numId w:val="2"/>
        </w:numPr>
        <w:jc w:val="both"/>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14:paraId="38940848" w14:textId="77777777" w:rsidR="001D7839" w:rsidRDefault="00000000">
      <w:pPr>
        <w:numPr>
          <w:ilvl w:val="1"/>
          <w:numId w:val="2"/>
        </w:numPr>
        <w:jc w:val="both"/>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14:paraId="220E8195" w14:textId="77777777" w:rsidR="001D7839" w:rsidRDefault="00000000">
      <w:pPr>
        <w:numPr>
          <w:ilvl w:val="1"/>
          <w:numId w:val="2"/>
        </w:numPr>
        <w:jc w:val="both"/>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218DF949" w14:textId="77777777" w:rsidR="001D7839" w:rsidRDefault="00000000">
      <w:pPr>
        <w:numPr>
          <w:ilvl w:val="1"/>
          <w:numId w:val="2"/>
        </w:numPr>
        <w:jc w:val="both"/>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5EA13C49" w14:textId="77777777" w:rsidR="001D7839" w:rsidRDefault="00000000">
      <w:pPr>
        <w:numPr>
          <w:ilvl w:val="1"/>
          <w:numId w:val="2"/>
        </w:numPr>
        <w:jc w:val="both"/>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6A92A365"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 xml:space="preserve">CHAPTER FOUR: DESIGN, IMPLEMENTATION AND DOCUMENTATION OF THE SYSTEM </w:t>
      </w:r>
    </w:p>
    <w:p w14:paraId="16934298" w14:textId="77777777" w:rsidR="001D7839" w:rsidRDefault="00000000">
      <w:pPr>
        <w:numPr>
          <w:ilvl w:val="1"/>
          <w:numId w:val="3"/>
        </w:numPr>
        <w:jc w:val="both"/>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2A6E8016" w14:textId="77777777" w:rsidR="001D7839" w:rsidRDefault="00000000">
      <w:pPr>
        <w:ind w:left="810"/>
        <w:jc w:val="both"/>
        <w:rPr>
          <w:rFonts w:ascii="Times New Roman" w:hAnsi="Times New Roman" w:cs="Times New Roman"/>
          <w:sz w:val="28"/>
          <w:szCs w:val="28"/>
        </w:rPr>
      </w:pPr>
      <w:r>
        <w:rPr>
          <w:rFonts w:ascii="Times New Roman" w:hAnsi="Times New Roman" w:cs="Times New Roman"/>
          <w:sz w:val="28"/>
          <w:szCs w:val="28"/>
        </w:rPr>
        <w:t xml:space="preserve">4.1.1 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6C348EAD" w14:textId="77777777" w:rsidR="001D7839" w:rsidRDefault="00000000">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Input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37527603" w14:textId="77777777" w:rsidR="001D7839" w:rsidRDefault="00000000">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Database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718631F8" w14:textId="77777777" w:rsidR="001D7839" w:rsidRDefault="00000000">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28</w:t>
      </w:r>
    </w:p>
    <w:p w14:paraId="4437F1FA" w14:textId="77777777" w:rsidR="001D7839" w:rsidRDefault="00000000">
      <w:p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4.2    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28</w:t>
      </w:r>
    </w:p>
    <w:p w14:paraId="314AD977" w14:textId="77777777" w:rsidR="001D7839" w:rsidRDefault="00000000">
      <w:pPr>
        <w:tabs>
          <w:tab w:val="left" w:pos="720"/>
        </w:tabs>
        <w:ind w:left="720"/>
        <w:jc w:val="both"/>
        <w:rPr>
          <w:rFonts w:ascii="Times New Roman" w:hAnsi="Times New Roman" w:cs="Times New Roman"/>
          <w:sz w:val="28"/>
          <w:szCs w:val="28"/>
        </w:rPr>
      </w:pPr>
      <w:r>
        <w:rPr>
          <w:rFonts w:ascii="Times New Roman" w:hAnsi="Times New Roman" w:cs="Times New Roman"/>
          <w:sz w:val="28"/>
          <w:szCs w:val="28"/>
        </w:rPr>
        <w:t xml:space="preserve">4.2.1 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1F857550" w14:textId="77777777" w:rsidR="001D7839" w:rsidRDefault="00000000">
      <w:pPr>
        <w:pStyle w:val="ListParagraph"/>
        <w:numPr>
          <w:ilvl w:val="2"/>
          <w:numId w:val="5"/>
        </w:numPr>
        <w:tabs>
          <w:tab w:val="left" w:pos="720"/>
        </w:tabs>
        <w:jc w:val="both"/>
        <w:rPr>
          <w:rFonts w:ascii="Times New Roman" w:hAnsi="Times New Roman" w:cs="Times New Roman"/>
          <w:sz w:val="28"/>
          <w:szCs w:val="28"/>
        </w:rPr>
      </w:pPr>
      <w:r>
        <w:rPr>
          <w:rFonts w:ascii="Times New Roman" w:hAnsi="Times New Roman" w:cs="Times New Roman"/>
          <w:sz w:val="28"/>
          <w:szCs w:val="28"/>
        </w:rPr>
        <w:t>Software Support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5DF231B0" w14:textId="77777777" w:rsidR="001D7839" w:rsidRDefault="00000000">
      <w:p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4.3   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2F690C8C" w14:textId="77777777" w:rsidR="001D7839" w:rsidRDefault="00000000">
      <w:pPr>
        <w:pStyle w:val="ListParagraph"/>
        <w:numPr>
          <w:ilvl w:val="2"/>
          <w:numId w:val="6"/>
        </w:numPr>
        <w:tabs>
          <w:tab w:val="left" w:pos="720"/>
        </w:tabs>
        <w:jc w:val="both"/>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6C132801"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35F2A3B4" w14:textId="77777777" w:rsidR="001D7839" w:rsidRDefault="00000000">
      <w:pPr>
        <w:numPr>
          <w:ilvl w:val="1"/>
          <w:numId w:val="7"/>
        </w:numPr>
        <w:jc w:val="both"/>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14:paraId="387EF540" w14:textId="77777777" w:rsidR="001D7839" w:rsidRDefault="00000000">
      <w:pPr>
        <w:numPr>
          <w:ilvl w:val="1"/>
          <w:numId w:val="7"/>
        </w:numPr>
        <w:jc w:val="both"/>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14:paraId="79936F50" w14:textId="77777777" w:rsidR="001D7839" w:rsidRDefault="00000000">
      <w:pPr>
        <w:numPr>
          <w:ilvl w:val="1"/>
          <w:numId w:val="7"/>
        </w:numPr>
        <w:jc w:val="both"/>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32</w:t>
      </w:r>
    </w:p>
    <w:p w14:paraId="282252D0"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47CFCE0D"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Appendices</w:t>
      </w:r>
    </w:p>
    <w:p w14:paraId="0A20B66C"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ab/>
      </w:r>
    </w:p>
    <w:p w14:paraId="21CC1CF7" w14:textId="092A81CE" w:rsidR="001D7839" w:rsidRDefault="001D7839">
      <w:pPr>
        <w:jc w:val="both"/>
        <w:rPr>
          <w:rFonts w:ascii="Times New Roman" w:hAnsi="Times New Roman" w:cs="Times New Roman"/>
          <w:sz w:val="28"/>
          <w:szCs w:val="28"/>
        </w:rPr>
      </w:pPr>
    </w:p>
    <w:p w14:paraId="2E7FEE26" w14:textId="77777777" w:rsidR="001D7839" w:rsidRDefault="00000000">
      <w:pPr>
        <w:jc w:val="center"/>
        <w:rPr>
          <w:rFonts w:ascii="Times New Roman" w:hAnsi="Times New Roman" w:cs="Times New Roman"/>
          <w:b/>
          <w:sz w:val="28"/>
          <w:szCs w:val="28"/>
        </w:rPr>
      </w:pPr>
      <w:r>
        <w:rPr>
          <w:rFonts w:ascii="Times New Roman" w:hAnsi="Times New Roman" w:cs="Times New Roman"/>
          <w:b/>
          <w:sz w:val="28"/>
          <w:szCs w:val="28"/>
        </w:rPr>
        <w:t>ABSTRACT</w:t>
      </w:r>
    </w:p>
    <w:p w14:paraId="7CDFE70A" w14:textId="77777777" w:rsidR="001D7839" w:rsidRDefault="00000000">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Cloud computing systems are susceptible to various hardware faults that can severely impact their performance, reliability, and availability. Timely detection and diagnosis of these faults are crucial for maintaining uninterrupted service delivery and preventing costly downtime. Traditional fault diagnosis methods often struggle to cope with the dynamic and complex nature of cloud environments. In this context, neural networks offer promising capabilities for fault diagnosis due to their ability to learn complex patterns and relationships from data. This project proposes a novel neural network-based approach for diagnosing hardware faults in cloud systems. The approach leverages supervised learning techniques to train neural network models using historical data collected from the cloud infrastructure. The trained models are then used to predict and classify hardware faults based on real-time monitoring data. The proposed approach offers several advantages, including adaptability to changing system conditions, scalability to large-scale cloud environments, and robustness to noisy and incomplete data. To evaluate the effectiveness of the proposed approach, extensive experiments are conducted using simulated cloud environments and real-world datasets. The results demonstrate that the neural network-based approach achieves high accuracy and efficiency in diagnosing hardware faults compared to traditional methods. Furthermore, the approach shows promising potential for proactive fault detection and prevention, thereby enhancing the overall reliability and resilience of cloud systems.  </w:t>
      </w:r>
    </w:p>
    <w:p w14:paraId="34AF7686" w14:textId="77777777" w:rsidR="001D7839" w:rsidRDefault="001D7839">
      <w:pPr>
        <w:jc w:val="both"/>
        <w:rPr>
          <w:rFonts w:ascii="Times New Roman" w:hAnsi="Times New Roman" w:cs="Times New Roman"/>
          <w:i/>
          <w:sz w:val="28"/>
          <w:szCs w:val="28"/>
        </w:rPr>
        <w:sectPr w:rsidR="001D7839">
          <w:footerReference w:type="default" r:id="rId7"/>
          <w:pgSz w:w="11907" w:h="16839"/>
          <w:pgMar w:top="1440" w:right="1440" w:bottom="1440" w:left="1440" w:header="720" w:footer="720" w:gutter="0"/>
          <w:pgNumType w:fmt="lowerRoman"/>
          <w:cols w:space="720"/>
          <w:docGrid w:type="lines" w:linePitch="360"/>
        </w:sectPr>
      </w:pPr>
    </w:p>
    <w:p w14:paraId="4A62D150" w14:textId="77777777" w:rsidR="001D7839" w:rsidRDefault="00000000">
      <w:pPr>
        <w:jc w:val="center"/>
        <w:rPr>
          <w:rFonts w:ascii="Times New Roman" w:hAnsi="Times New Roman" w:cs="Times New Roman"/>
          <w:b/>
          <w:sz w:val="28"/>
          <w:szCs w:val="28"/>
        </w:rPr>
      </w:pPr>
      <w:r>
        <w:rPr>
          <w:rFonts w:ascii="Times New Roman" w:hAnsi="Times New Roman" w:cs="Times New Roman"/>
          <w:b/>
          <w:sz w:val="28"/>
          <w:szCs w:val="28"/>
        </w:rPr>
        <w:t>CHAPTER ONE</w:t>
      </w:r>
    </w:p>
    <w:p w14:paraId="4C04D3B6" w14:textId="77777777" w:rsidR="001D7839" w:rsidRDefault="00000000">
      <w:pPr>
        <w:jc w:val="center"/>
        <w:rPr>
          <w:rFonts w:ascii="Times New Roman" w:hAnsi="Times New Roman" w:cs="Times New Roman"/>
          <w:b/>
          <w:sz w:val="28"/>
          <w:szCs w:val="28"/>
        </w:rPr>
      </w:pPr>
      <w:r>
        <w:rPr>
          <w:rFonts w:ascii="Times New Roman" w:hAnsi="Times New Roman" w:cs="Times New Roman"/>
          <w:b/>
          <w:sz w:val="28"/>
          <w:szCs w:val="28"/>
        </w:rPr>
        <w:t>GENERAL INTRODUCTION</w:t>
      </w:r>
    </w:p>
    <w:p w14:paraId="703ACB4D" w14:textId="77777777" w:rsidR="001D7839" w:rsidRDefault="00000000">
      <w:pPr>
        <w:numPr>
          <w:ilvl w:val="1"/>
          <w:numId w:val="8"/>
        </w:numPr>
        <w:spacing w:line="360" w:lineRule="auto"/>
        <w:jc w:val="both"/>
        <w:rPr>
          <w:rFonts w:ascii="Times New Roman" w:hAnsi="Times New Roman" w:cs="Times New Roman"/>
          <w:sz w:val="28"/>
          <w:szCs w:val="28"/>
        </w:rPr>
      </w:pPr>
      <w:r>
        <w:rPr>
          <w:rFonts w:ascii="Times New Roman" w:hAnsi="Times New Roman" w:cs="Times New Roman"/>
          <w:b/>
          <w:sz w:val="28"/>
          <w:szCs w:val="28"/>
        </w:rPr>
        <w:t>BACKROUND TO THE STUDY</w:t>
      </w:r>
    </w:p>
    <w:p w14:paraId="1A962F2D"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Cloud computing has emerged as a cornerstone of modern IT infrastructure, offering unparalleled scalability, flexibility, and cost-efficiency. However, the reliability and availability of cloud systems can be compromised by hardware faults, leading to service disruptions, performance degradation, and potential financial losses. Timely detection and diagnosis of these faults are critical for ensuring uninterrupted service delivery and maintaining customer satisfaction. Traditional fault diagnosis methods often fall short in the dynamic and complex environment of cloud systems, necessitating the exploration of innovative approaches such as neural networks (Wang </w:t>
      </w:r>
      <w:r>
        <w:rPr>
          <w:rFonts w:ascii="Times New Roman" w:hAnsi="Times New Roman" w:cs="Times New Roman"/>
          <w:i/>
          <w:sz w:val="28"/>
          <w:szCs w:val="28"/>
        </w:rPr>
        <w:t>et al.</w:t>
      </w:r>
      <w:r>
        <w:rPr>
          <w:rFonts w:ascii="Times New Roman" w:hAnsi="Times New Roman" w:cs="Times New Roman"/>
          <w:sz w:val="28"/>
          <w:szCs w:val="28"/>
        </w:rPr>
        <w:t xml:space="preserve">, 2020).   </w:t>
      </w:r>
    </w:p>
    <w:p w14:paraId="0E9CA1E6"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Alibek, (2022) claimed that, cloud computing has revolutionized the landscape of modern IT infrastructure by offering unprecedented scalability, flexibility, and cost-efficiency to businesses and organizations worldwide. With the shift towards cloud-based services, the reliability and availability of these systems have become paramount. However, despite the benefits they offer, cloud environments are not immune to hardware faults, which can disrupt services, degrade performance, and incur significant financial losses. These hardware faults encompass a wide range of issues, including but not limited to CPU failures, memory corruption, network disruptions, and storage malfunctions. Detecting and diagnosing these faults promptly is crucial for minimizing downtime and maintaining service continuity.</w:t>
      </w:r>
    </w:p>
    <w:p w14:paraId="29FBB226"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fault diagnosis methods often rely on rule-based or heuristic approaches, which may struggle to keep pace with the dynamic and complex nature of cloud systems. These methods typically involve predefined thresholds or rules to identify anomalies or deviations from expected behavior, but they may overlook subtle patterns or correlations in the data that could indicate underlying hardware faults. Moreover, as cloud environments continue to evolve and scale, manual intervention becomes increasingly impractical for effectively managing and troubleshooting hardware issues. Therefore, there is a growing need for more sophisticated and automated approaches to fault diagnosis that can adapt to the dynamic nature of cloud systems and provide timely insights into hardware failures (Ciaburro, 2022).</w:t>
      </w:r>
    </w:p>
    <w:p w14:paraId="37EE1B1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Cyber-physical systems require real-time processing, efficient storage, and accessibility and other non-functional requirements such as reliability. Reliability refers to the probability of a system, including all of its hardware and software components, to perform correctly as expected. New trends in semiconductor technology scaling toward a nanometer regime have impelled a resurgence of interest in detecting and diagnosing intermittent faults. The driving forces include shrinking geometries, smaller interconnect dimensions, lower power voltages, decreased noise margins, and so on. It has been forecasted that multicore and many core systems, mostly often integrated in cloud systems build schemes, are more vulnerable to intermittent faults in future technologies (Li &amp; Huang, 2022).</w:t>
      </w:r>
    </w:p>
    <w:p w14:paraId="44933A6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In recent years, machine learning techniques, particularly neural networks, have gained traction as promising tools for fault diagnosis in various domains, including cloud computing. Neural networks excel at learning complex patterns and relationships from data, making them well-suited for handling the diverse and high-dimensional data generated by cloud infrastructure. By training on historical fault data and system telemetry, neural networks can discern subtle indicators of hardware faults and make accurate predictions in real-time. Furthermore, neural network-based approaches offer the advantage of adaptability, as they can continuously learn and improve their performance over time as more data becomes available (Zhang, 2018).</w:t>
      </w:r>
    </w:p>
    <w:p w14:paraId="5F340F21"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aims to leverage the power of neural networks to develop an advanced approach for diagnosing hardware faults in cloud systems. By harnessing the vast amount of data generated by cloud infrastructure, including system logs, performance metrics, and sensor readings, the proposed approach seeks to proactively identify and classify hardware faults before they escalate into critical issues. </w:t>
      </w:r>
    </w:p>
    <w:p w14:paraId="6B35480B" w14:textId="77777777" w:rsidR="001D7839" w:rsidRDefault="00000000">
      <w:pPr>
        <w:numPr>
          <w:ilvl w:val="1"/>
          <w:numId w:val="9"/>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STATEMENT OF THE PROBLEM</w:t>
      </w:r>
    </w:p>
    <w:p w14:paraId="7619ACC7"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Hardware faults in cloud systems pose significant challenges to system administrators and operators. These faults can manifest in various forms, including CPU failures, memory corruption, network issues, and storage malfunctions, among others. Identifying the root cause of these faults amidst the vast amount of data generated by cloud infrastructure is a daunting task. Traditional rule-based or heuristic-based approaches struggle to cope with the complexity and scale of cloud environments, leading to delayed diagnosis and prolonged downtime. There is a pressing need for more effective and efficient fault diagnosis methods that can adapt to the dynamic nature of cloud systems and provide timely insights into hardware failures.</w:t>
      </w:r>
    </w:p>
    <w:p w14:paraId="520645F4" w14:textId="77777777" w:rsidR="001D7839" w:rsidRDefault="00000000">
      <w:pPr>
        <w:numPr>
          <w:ilvl w:val="1"/>
          <w:numId w:val="9"/>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AIM AND OBJECTIVES OF THE STUDY</w:t>
      </w:r>
    </w:p>
    <w:p w14:paraId="55B67EA0"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develop and evaluate a neural network-based approach for diagnosing hardware faults in cloud systems. The objectives are to:</w:t>
      </w:r>
    </w:p>
    <w:p w14:paraId="5524A9EC" w14:textId="77777777" w:rsidR="001D7839"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supervised learning framework for training neural network models using historical fault data and system telemetry;</w:t>
      </w:r>
    </w:p>
    <w:p w14:paraId="7A97AEDA" w14:textId="77777777" w:rsidR="001D7839"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 real-time monitoring and data collection mechanisms to feed input data to the neural network models;</w:t>
      </w:r>
    </w:p>
    <w:p w14:paraId="281BE585" w14:textId="77777777" w:rsidR="001D7839"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evaluating the performance and accuracy of the proposed approach through extensive experimentation using simulated and real-world cloud environments; and</w:t>
      </w:r>
    </w:p>
    <w:p w14:paraId="5140F0C3" w14:textId="77777777" w:rsidR="001D7839"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comparing the proposed neural network-based approach with traditional fault diagnosis methods to highlight its advantages and limitations.</w:t>
      </w:r>
    </w:p>
    <w:p w14:paraId="436153B0" w14:textId="77777777" w:rsidR="001D7839" w:rsidRDefault="00000000">
      <w:pPr>
        <w:spacing w:line="360" w:lineRule="auto"/>
        <w:jc w:val="both"/>
        <w:rPr>
          <w:rFonts w:ascii="Times New Roman" w:hAnsi="Times New Roman" w:cs="Times New Roman"/>
          <w:b/>
          <w:bCs/>
          <w:iCs/>
          <w:sz w:val="28"/>
          <w:szCs w:val="28"/>
        </w:rPr>
      </w:pPr>
      <w:proofErr w:type="gramStart"/>
      <w:r>
        <w:rPr>
          <w:rFonts w:ascii="Times New Roman" w:hAnsi="Times New Roman" w:cs="Times New Roman"/>
          <w:b/>
          <w:bCs/>
          <w:iCs/>
          <w:sz w:val="28"/>
          <w:szCs w:val="28"/>
        </w:rPr>
        <w:t>1.4  SIGNIFICANCE</w:t>
      </w:r>
      <w:proofErr w:type="gramEnd"/>
      <w:r>
        <w:rPr>
          <w:rFonts w:ascii="Times New Roman" w:hAnsi="Times New Roman" w:cs="Times New Roman"/>
          <w:b/>
          <w:bCs/>
          <w:iCs/>
          <w:sz w:val="28"/>
          <w:szCs w:val="28"/>
        </w:rPr>
        <w:t xml:space="preserve"> OF THE STUDY</w:t>
      </w:r>
    </w:p>
    <w:p w14:paraId="07D46188"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significance of this project lies in its potential to enhance the reliability, availability, and performance of cloud systems by enabling proactive and accurate diagnosis of hardware faults. By leveraging neural networks, the proposed approach offers a data-driven and adaptive solution that can effectively handle the complexities of modern cloud infrastructures. The findings of this study can benefit cloud service providers, system administrators, and organizations relying on cloud computing for their operations by reducing downtime, improving resource utilization, and enhancing overall system resilience.</w:t>
      </w:r>
    </w:p>
    <w:p w14:paraId="79AE42AB" w14:textId="77777777" w:rsidR="001D7839" w:rsidRDefault="00000000">
      <w:pPr>
        <w:numPr>
          <w:ilvl w:val="1"/>
          <w:numId w:val="11"/>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SCOPE OF THE STUDY</w:t>
      </w:r>
    </w:p>
    <w:p w14:paraId="2D409707"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focuses specifically on diagnosing hardware faults in cloud systems using neural network-based approaches. The scope encompasses various types of hardware faults, including but not limited to CPU failures, memory errors, disk failures, and network issues. The study will explore supervised learning techniques for training neural network models and real-time monitoring mechanisms for collecting system telemetry data. However, the project does not delve into software-related faults or application-level issues within cloud environments. Additionally, while the proposed approach may have broader applicability beyond cloud systems, this study primarily examines its relevance and effectiveness in the context of cloud computing environments.</w:t>
      </w:r>
    </w:p>
    <w:p w14:paraId="21EEB997"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bCs/>
          <w:sz w:val="28"/>
          <w:szCs w:val="28"/>
        </w:rPr>
        <w:t>1.6</w:t>
      </w:r>
      <w:r>
        <w:rPr>
          <w:rFonts w:ascii="Times New Roman" w:hAnsi="Times New Roman" w:cs="Times New Roman"/>
          <w:sz w:val="28"/>
          <w:szCs w:val="28"/>
        </w:rPr>
        <w:tab/>
      </w:r>
      <w:r>
        <w:rPr>
          <w:rFonts w:ascii="Times New Roman" w:hAnsi="Times New Roman" w:cs="Times New Roman"/>
          <w:b/>
          <w:sz w:val="28"/>
          <w:szCs w:val="28"/>
        </w:rPr>
        <w:t>ORGANIZATION OF THE REPORT</w:t>
      </w:r>
    </w:p>
    <w:p w14:paraId="5E52ABB9"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centres on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neural </w:t>
      </w:r>
      <w:proofErr w:type="gramStart"/>
      <w:r>
        <w:rPr>
          <w:rFonts w:ascii="Times New Roman" w:hAnsi="Times New Roman" w:cs="Times New Roman"/>
          <w:sz w:val="28"/>
          <w:szCs w:val="28"/>
        </w:rPr>
        <w:t>network based</w:t>
      </w:r>
      <w:proofErr w:type="gramEnd"/>
      <w:r>
        <w:rPr>
          <w:rFonts w:ascii="Times New Roman" w:hAnsi="Times New Roman" w:cs="Times New Roman"/>
          <w:sz w:val="28"/>
          <w:szCs w:val="28"/>
        </w:rPr>
        <w:t xml:space="preserve"> approach for diagnosing hardware fault.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presents the summary, conclusion and recommendation.</w:t>
      </w:r>
    </w:p>
    <w:p w14:paraId="2492B831"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BB0FD6E"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FF71F5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679C677"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8BF7AC2"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4D50871" w14:textId="77777777" w:rsidR="001D7839"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TWO</w:t>
      </w:r>
    </w:p>
    <w:p w14:paraId="6BB1B815" w14:textId="77777777" w:rsidR="001D7839"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LITERATURE REVIEW</w:t>
      </w:r>
    </w:p>
    <w:p w14:paraId="1BEFE016"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REVIEW OF RELATED WORKS</w:t>
      </w:r>
    </w:p>
    <w:p w14:paraId="5C74798B"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Wang </w:t>
      </w:r>
      <w:r>
        <w:rPr>
          <w:rFonts w:ascii="Times New Roman" w:hAnsi="Times New Roman" w:cs="Times New Roman"/>
          <w:i/>
          <w:sz w:val="28"/>
          <w:szCs w:val="28"/>
        </w:rPr>
        <w:t>et al.,</w:t>
      </w:r>
      <w:r>
        <w:rPr>
          <w:rFonts w:ascii="Times New Roman" w:hAnsi="Times New Roman" w:cs="Times New Roman"/>
          <w:sz w:val="28"/>
          <w:szCs w:val="28"/>
        </w:rPr>
        <w:t xml:space="preserve"> (2019) developed a neural-network-based approach for diagnosing hardware faults in cloud systems. In the article, they propose a novel scheme for diagnosing intermittent faults for cloud systems. We have investigated the characteristic of high-level symptomatic behavior on top of a cloud system and identified that (1) arrival counts of </w:t>
      </w:r>
      <w:proofErr w:type="spellStart"/>
      <w:r>
        <w:rPr>
          <w:rFonts w:ascii="Times New Roman" w:hAnsi="Times New Roman" w:cs="Times New Roman"/>
          <w:sz w:val="28"/>
          <w:szCs w:val="28"/>
        </w:rPr>
        <w:t>highlevel</w:t>
      </w:r>
      <w:proofErr w:type="spellEnd"/>
      <w:r>
        <w:rPr>
          <w:rFonts w:ascii="Times New Roman" w:hAnsi="Times New Roman" w:cs="Times New Roman"/>
          <w:sz w:val="28"/>
          <w:szCs w:val="28"/>
        </w:rPr>
        <w:t xml:space="preserve"> symptoms go up with the number of fault injections at different speeds, which may help us to differentiate one fault model from another; (2) the nested level of fatal traps is found to be an indicative of fault duration, which is helpful for fault model diagnosis; (3) fatal traps triggered by certain faulty units is explored, providing useful information for locating faults. Based on these features, an n-dimensional space taking symptom’s arrival rate (grown up skew of the arrival count) as each dimension, which formulates the diagnosis problem as a pattern recognition problem is defined. Then, a backpropagation neural-network-based online hardware fault diagnosis scheme is proposed. Experimental results show that diagnosis accuracy of fault location is 99.2%, the accuracy of fault model is 96.7%, and the latency is affordable. This scheme has been implemented in firmware so that it covers cloud software stacks (virtual machine monitor, virtual machines, and user applications) and incurs zero hardware overhead.</w:t>
      </w:r>
    </w:p>
    <w:p w14:paraId="7B67A342"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Alibek, (2022) proposed a fault detection and diagnosis using hybrid artificial neural </w:t>
      </w:r>
      <w:proofErr w:type="gramStart"/>
      <w:r>
        <w:rPr>
          <w:rFonts w:ascii="Times New Roman" w:hAnsi="Times New Roman" w:cs="Times New Roman"/>
          <w:sz w:val="28"/>
          <w:szCs w:val="28"/>
        </w:rPr>
        <w:t>network based</w:t>
      </w:r>
      <w:proofErr w:type="gramEnd"/>
      <w:r>
        <w:rPr>
          <w:rFonts w:ascii="Times New Roman" w:hAnsi="Times New Roman" w:cs="Times New Roman"/>
          <w:sz w:val="28"/>
          <w:szCs w:val="28"/>
        </w:rPr>
        <w:t xml:space="preserve"> method. The paper proposed a novel approach to fault detection and diagnosis (FDD) that is focused on artificial neural network (ANN). Unlike traditional methods for FDD, neural networks can take advantage of large amounts of complex process data and extract core features to help detect and diagnose faults. In the first part of the work, a hybrid model was developed to improve efficiency and feasibility of neural networks by combining Kernel Principal Analysis (</w:t>
      </w:r>
      <w:proofErr w:type="spellStart"/>
      <w:r>
        <w:rPr>
          <w:rFonts w:ascii="Times New Roman" w:hAnsi="Times New Roman" w:cs="Times New Roman"/>
          <w:sz w:val="28"/>
          <w:szCs w:val="28"/>
        </w:rPr>
        <w:t>kPCA</w:t>
      </w:r>
      <w:proofErr w:type="spellEnd"/>
      <w:r>
        <w:rPr>
          <w:rFonts w:ascii="Times New Roman" w:hAnsi="Times New Roman" w:cs="Times New Roman"/>
          <w:sz w:val="28"/>
          <w:szCs w:val="28"/>
        </w:rPr>
        <w:t>) and deep neural network. The hybrid model was successfully validated by Tennessee Eastman Process. The second part of the research focuses on a specific application to gas leak detection and classification. In this scenario, a convolutional network (</w:t>
      </w:r>
      <w:proofErr w:type="spellStart"/>
      <w:r>
        <w:rPr>
          <w:rFonts w:ascii="Times New Roman" w:hAnsi="Times New Roman" w:cs="Times New Roman"/>
          <w:sz w:val="28"/>
          <w:szCs w:val="28"/>
        </w:rPr>
        <w:t>ConvNet</w:t>
      </w:r>
      <w:proofErr w:type="spellEnd"/>
      <w:r>
        <w:rPr>
          <w:rFonts w:ascii="Times New Roman" w:hAnsi="Times New Roman" w:cs="Times New Roman"/>
          <w:sz w:val="28"/>
          <w:szCs w:val="28"/>
        </w:rPr>
        <w:t xml:space="preserve">) was used as a feature extraction tool prior to network training due to the visual nature of data. The model was shown to accurately predict leaks and leak sizes; furthermore, further model optimizations were performed and evaluated. The proposed approach was superior to other FDD approaches due to its performance and optimization flexibility. </w:t>
      </w:r>
    </w:p>
    <w:p w14:paraId="51EF0C0B" w14:textId="77777777" w:rsidR="001D7839" w:rsidRDefault="00000000">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Łuczak</w:t>
      </w:r>
      <w:proofErr w:type="spellEnd"/>
      <w:r>
        <w:rPr>
          <w:rFonts w:ascii="Times New Roman" w:hAnsi="Times New Roman" w:cs="Times New Roman"/>
          <w:sz w:val="28"/>
          <w:szCs w:val="28"/>
        </w:rPr>
        <w:t xml:space="preserve">, Brock and Siembab (2023) implemented a </w:t>
      </w:r>
      <w:proofErr w:type="gramStart"/>
      <w:r>
        <w:rPr>
          <w:rFonts w:ascii="Times New Roman" w:hAnsi="Times New Roman" w:cs="Times New Roman"/>
          <w:sz w:val="28"/>
          <w:szCs w:val="28"/>
        </w:rPr>
        <w:t>cloud based</w:t>
      </w:r>
      <w:proofErr w:type="gramEnd"/>
      <w:r>
        <w:rPr>
          <w:rFonts w:ascii="Times New Roman" w:hAnsi="Times New Roman" w:cs="Times New Roman"/>
          <w:sz w:val="28"/>
          <w:szCs w:val="28"/>
        </w:rPr>
        <w:t xml:space="preserve"> fault diagnosis by convolutional neural network as time–frequency RGB image recognition of industrial machine vibration with internet of things connectivity. The authors presented a usage of HTTP/1.1 protocol for batch processing as a fault diagnosis server. Data are sent by microcontroller HTTP client in JSON format to the diagnosis server. Moreover, the MQTT protocol was used for stream (micro batch) processing from microcontroller client to two fault diagnosis clients. The first fault diagnosis MQTT client uses only frequency data for evaluation. The authors’ enhancement to standard fast Fourier transform (FFT) was their usage of sliding discrete Fourier transform (</w:t>
      </w:r>
      <w:proofErr w:type="spellStart"/>
      <w:r>
        <w:rPr>
          <w:rFonts w:ascii="Times New Roman" w:hAnsi="Times New Roman" w:cs="Times New Roman"/>
          <w:sz w:val="28"/>
          <w:szCs w:val="28"/>
        </w:rPr>
        <w:t>rSDFT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mSDFT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gSDFT</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oSDFT</w:t>
      </w:r>
      <w:proofErr w:type="spellEnd"/>
      <w:r>
        <w:rPr>
          <w:rFonts w:ascii="Times New Roman" w:hAnsi="Times New Roman" w:cs="Times New Roman"/>
          <w:sz w:val="28"/>
          <w:szCs w:val="28"/>
        </w:rPr>
        <w:t xml:space="preserve">) which allows recursively updating the spectrum based on a new sample in the time domain and previous results in the frequency domain. This approach allows to reduce the computational cost. The second approach of the MQTT client for fault diagnosis uses short-time Fourier transform (STFT) to transform IMU 6 DOF sensor data into six spectrograms that are combined into an RGB image. All three-axis accelerometer and three-axis gyroscope data are used to obtain a time-frequency RGB image. The diagnosis of the machine is performed by a trained convolutional neural network suitable for RGB image recognition. Prediction result is returned as a JSON object with predicted state and probability of each state. For HTTP, the fault diagnosis result is sent in response, and for MQTT, it is </w:t>
      </w:r>
      <w:proofErr w:type="gramStart"/>
      <w:r>
        <w:rPr>
          <w:rFonts w:ascii="Times New Roman" w:hAnsi="Times New Roman" w:cs="Times New Roman"/>
          <w:sz w:val="28"/>
          <w:szCs w:val="28"/>
        </w:rPr>
        <w:t>send</w:t>
      </w:r>
      <w:proofErr w:type="gramEnd"/>
      <w:r>
        <w:rPr>
          <w:rFonts w:ascii="Times New Roman" w:hAnsi="Times New Roman" w:cs="Times New Roman"/>
          <w:sz w:val="28"/>
          <w:szCs w:val="28"/>
        </w:rPr>
        <w:t xml:space="preserve"> to prediction topic. Both protocols and both proposed approaches are suitable for fault diagnosis based on the mechanical vibration of the rotary machine and were tested in demonstration.</w:t>
      </w:r>
    </w:p>
    <w:p w14:paraId="5AADDF9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Zhang, (2020) worked on an online fault detection model and strategies based on </w:t>
      </w:r>
      <w:proofErr w:type="spellStart"/>
      <w:r>
        <w:rPr>
          <w:rFonts w:ascii="Times New Roman" w:hAnsi="Times New Roman" w:cs="Times New Roman"/>
          <w:sz w:val="28"/>
          <w:szCs w:val="28"/>
        </w:rPr>
        <w:t>svm</w:t>
      </w:r>
      <w:proofErr w:type="spellEnd"/>
      <w:r>
        <w:rPr>
          <w:rFonts w:ascii="Times New Roman" w:hAnsi="Times New Roman" w:cs="Times New Roman"/>
          <w:sz w:val="28"/>
          <w:szCs w:val="28"/>
        </w:rPr>
        <w:t xml:space="preserve">-grid in clouds. This work proposed an online detection model based on </w:t>
      </w:r>
      <w:proofErr w:type="spellStart"/>
      <w:r>
        <w:rPr>
          <w:rFonts w:ascii="Times New Roman" w:hAnsi="Times New Roman" w:cs="Times New Roman"/>
          <w:sz w:val="28"/>
          <w:szCs w:val="28"/>
        </w:rPr>
        <w:t>asystematic</w:t>
      </w:r>
      <w:proofErr w:type="spellEnd"/>
      <w:r>
        <w:rPr>
          <w:rFonts w:ascii="Times New Roman" w:hAnsi="Times New Roman" w:cs="Times New Roman"/>
          <w:sz w:val="28"/>
          <w:szCs w:val="28"/>
        </w:rPr>
        <w:t xml:space="preserve"> parameter-search method called SVM-Grid, whose construction was based on a support vector machine (SVM). SVM-Grid was used to optimize parameters in SVM. Proper attributes of a cloud system’s running data are selected by using Pearson correlation and principal component analysis for the model. Strategies of predicting cloud faults and updating fault sample databases are proposed to optimize the model and improve its performance. In comparison with some representative existing methods, the proposed model can achieve more efficient and accurate fault detection for cloud systems.</w:t>
      </w:r>
    </w:p>
    <w:p w14:paraId="5B672BF2"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Li and Huang, (2022) designed a fault diagnosis of control system based on neural network data fusion. The study provided solutions to these problems by introducing a Convolutional Neural Network with several tasks (CNN) with data </w:t>
      </w:r>
      <w:proofErr w:type="spellStart"/>
      <w:r>
        <w:rPr>
          <w:rFonts w:ascii="Times New Roman" w:hAnsi="Times New Roman" w:cs="Times New Roman"/>
          <w:sz w:val="28"/>
          <w:szCs w:val="28"/>
        </w:rPr>
        <w:t>coimbaining</w:t>
      </w:r>
      <w:proofErr w:type="spellEnd"/>
      <w:r>
        <w:rPr>
          <w:rFonts w:ascii="Times New Roman" w:hAnsi="Times New Roman" w:cs="Times New Roman"/>
          <w:sz w:val="28"/>
          <w:szCs w:val="28"/>
        </w:rPr>
        <w:t xml:space="preserve"> for defect identification and regionalization in rolling element bearings. Predictive maintenance of mechanical equipment utilizing multi-source sensing information from the Internet of Things (IoT) with fusion data processing technologies may greatly increase machine service life and save labour costs for identifying mechanical issues, making it a very important topic. IoT-CNN data fusion may balance the pace of convergence of two classification tasks, allowing training procedures to perform fault diagnosis and localization concurrently, identifying a defect utilizing symptoms, knowledge application, and test results in analysis. The findings indicate discovery and exploration developing a better smart integration model that integrates advantages of multiple fused models is challenging and has certain values for accelerating the improvement of mechanical defect detection and forecast.</w:t>
      </w:r>
    </w:p>
    <w:p w14:paraId="200DD46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Bui </w:t>
      </w:r>
      <w:r>
        <w:rPr>
          <w:rFonts w:ascii="Times New Roman" w:hAnsi="Times New Roman" w:cs="Times New Roman"/>
          <w:i/>
          <w:sz w:val="28"/>
          <w:szCs w:val="28"/>
        </w:rPr>
        <w:t xml:space="preserve">et al., </w:t>
      </w:r>
      <w:r>
        <w:rPr>
          <w:rFonts w:ascii="Times New Roman" w:hAnsi="Times New Roman" w:cs="Times New Roman"/>
          <w:sz w:val="28"/>
          <w:szCs w:val="28"/>
        </w:rPr>
        <w:t xml:space="preserve">(2020) developed a fault detection and diagnosis approach for multi-tier application in cloud computing. In the study, the researchers proposed a fault detection method for multi-tier web application in cloud computing deployment environment based on the Fuzzy One class support vector machine and Exponentially Weighted Moving Average method. And then, the suspicious metrics are located by using feature selection method which is based on Random Forest algorithm. To evaluate our approach, a multi-tier application is deployed by a transnational web e-Commerce benchmark by using TPC-W (TPC Benchmark™ W, simulates the activities of a </w:t>
      </w:r>
      <w:proofErr w:type="gramStart"/>
      <w:r>
        <w:rPr>
          <w:rFonts w:ascii="Times New Roman" w:hAnsi="Times New Roman" w:cs="Times New Roman"/>
          <w:sz w:val="28"/>
          <w:szCs w:val="28"/>
        </w:rPr>
        <w:t>business oriented</w:t>
      </w:r>
      <w:proofErr w:type="gramEnd"/>
      <w:r>
        <w:rPr>
          <w:rFonts w:ascii="Times New Roman" w:hAnsi="Times New Roman" w:cs="Times New Roman"/>
          <w:sz w:val="28"/>
          <w:szCs w:val="28"/>
        </w:rPr>
        <w:t xml:space="preserve"> transaction web server in a controlled internet commerce environment) in private cloud and then it is injected typical faults. The effectiveness of the fault detection and diagnosis are demonstrated in experiment results.</w:t>
      </w:r>
    </w:p>
    <w:p w14:paraId="4D9B60EB"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Sun </w:t>
      </w:r>
      <w:r>
        <w:rPr>
          <w:rFonts w:ascii="Times New Roman" w:hAnsi="Times New Roman" w:cs="Times New Roman"/>
          <w:i/>
          <w:sz w:val="28"/>
          <w:szCs w:val="28"/>
        </w:rPr>
        <w:t>et al.,</w:t>
      </w:r>
      <w:r>
        <w:rPr>
          <w:rFonts w:ascii="Times New Roman" w:hAnsi="Times New Roman" w:cs="Times New Roman"/>
          <w:sz w:val="28"/>
          <w:szCs w:val="28"/>
        </w:rPr>
        <w:t xml:space="preserve"> (2019) proposed a system-level hardware failure prediction using deep learning. The researchers propose a novel deep-learning based prediction scheme for system-level hardware failure prediction. We normalize the distribution of samples’ attributes from different vendors to make use of diverse training sets. We proposed a temporal Convolution Neural Network based model that is insensitive to the noise in the time dimension. Finally, they design a loss function to train the model with extremely imbalanced samples effectively. Experimental results from an open S.M.A.R.T data set and an industrial data set show the effectiveness of the proposed scheme.</w:t>
      </w:r>
    </w:p>
    <w:p w14:paraId="5CE1F2DB"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Zhou, (2023) implemented a fault location of distribution network based on back propagation neural network optimization algorithm. The study optimized BPNN by combining the genetic algorithm (GA) and cloud theory. The two types of BPNN before and after optimization are used for single fault and dual fault diagnosis of the DN, respectively. The experimental results showed that the optimized BPNN has certain effectiveness and stability. The optimized BPNN requires 25.65 </w:t>
      </w:r>
      <w:proofErr w:type="spellStart"/>
      <w:r>
        <w:rPr>
          <w:rFonts w:ascii="Times New Roman" w:hAnsi="Times New Roman" w:cs="Times New Roman"/>
          <w:sz w:val="28"/>
          <w:szCs w:val="28"/>
        </w:rPr>
        <w:t>ms</w:t>
      </w:r>
      <w:proofErr w:type="spellEnd"/>
      <w:r>
        <w:rPr>
          <w:rFonts w:ascii="Times New Roman" w:hAnsi="Times New Roman" w:cs="Times New Roman"/>
          <w:sz w:val="28"/>
          <w:szCs w:val="28"/>
        </w:rPr>
        <w:t xml:space="preserve"> of runtime and 365 simulation steps. And in diagnosis and positioning of dual faults, the optimized BPNN exhibits a higher fault diagnosis rate, with an accuracy of 89%. In comparison to ROC curves, the optimized BPNN has a larger area under the curve and its curve is smoother. The results confirm that the optimized BPNN has high efficiency and accuracy.</w:t>
      </w:r>
    </w:p>
    <w:p w14:paraId="632EB371"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2.2</w:t>
      </w:r>
      <w:r>
        <w:rPr>
          <w:rFonts w:ascii="Times New Roman" w:hAnsi="Times New Roman" w:cs="Times New Roman"/>
          <w:sz w:val="28"/>
          <w:szCs w:val="28"/>
        </w:rPr>
        <w:tab/>
      </w:r>
      <w:r>
        <w:rPr>
          <w:rFonts w:ascii="Times New Roman" w:hAnsi="Times New Roman" w:cs="Times New Roman"/>
          <w:b/>
          <w:sz w:val="28"/>
          <w:szCs w:val="28"/>
        </w:rPr>
        <w:t>REVIEW OF RELATED TEXTS</w:t>
      </w:r>
    </w:p>
    <w:p w14:paraId="11A6E7DF"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2.2.1 Overview Cloud Systems</w:t>
      </w:r>
    </w:p>
    <w:p w14:paraId="4B1A061E"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Cloud systems have revolutionized the way businesses and individuals manage, store, and access data and applications. At their core, cloud systems utilize remote servers hosted on the internet to store and process data, providing users with on-demand access to computing resources without the need for on-premises infrastructure. This paradigm shift has allowed organizations to scale their operations more efficiently, as cloud services offer flexibility in resource allocation, enabling users to quickly adapt to changing demands and avoid the costs associated with maintaining physical hardware.</w:t>
      </w:r>
    </w:p>
    <w:p w14:paraId="406977E7"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key advantages of cloud systems is their ability to enhance collaboration and productivity. With cloud-based productivity suites such as Google Workspace and Microsoft 365, users can create, edit, and share documents in real-time from any location with an internet connection. This fosters seamless collaboration among team members, regardless of their geographical location, leading to increased efficiency and innovation within organizations. Additionally, cloud-based project management and communication tools facilitate streamlined workflows and communication channels, further enhancing productivity across teams.</w:t>
      </w:r>
    </w:p>
    <w:p w14:paraId="2929ABF1"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Security and data privacy are paramount considerations in cloud systems. Cloud service providers implement robust security measures to safeguard sensitive data from unauthorized access, ensuring compliance with industry regulations and standards. Encryption, multi-factor authentication, and regular security audits are commonly employed to mitigate risks and protect data integrity. Moreover, cloud systems offer data redundancy and disaster recovery capabilities, minimizing the impact of potential disruptions or data loss incidents. However, users must still exercise due diligence in managing access controls and implementing best practices to mitigate potential security vulnerabilities and data breaches (Sun </w:t>
      </w:r>
      <w:r>
        <w:rPr>
          <w:rFonts w:ascii="Times New Roman" w:hAnsi="Times New Roman" w:cs="Times New Roman"/>
          <w:i/>
          <w:sz w:val="28"/>
          <w:szCs w:val="28"/>
        </w:rPr>
        <w:t>et al</w:t>
      </w:r>
      <w:r>
        <w:rPr>
          <w:rFonts w:ascii="Times New Roman" w:hAnsi="Times New Roman" w:cs="Times New Roman"/>
          <w:sz w:val="28"/>
          <w:szCs w:val="28"/>
        </w:rPr>
        <w:t>., 2019).</w:t>
      </w:r>
    </w:p>
    <w:p w14:paraId="3EB5F9EB"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2.2.2 Hardware Fault Diagnosis</w:t>
      </w:r>
    </w:p>
    <w:p w14:paraId="66417D24"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Hardware fault diagnosis is a critical process in ensuring the reliability and functionality of computer systems and electronic devices. It involves identifying and resolving issues related to hardware components such as processors, memory modules, storage devices, and peripheral devices. The diagnostic process typically begins with gathering information about the symptoms exhibited by the system, such as error messages, abnormal behavior, or hardware failures. This information serves as a basis for troubleshooting and isolating the root cause of the problem.</w:t>
      </w:r>
    </w:p>
    <w:p w14:paraId="796AC6E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Various techniques are employed in hardware fault diagnosis, ranging from simple visual inspection to sophisticated diagnostic tools and tests. Visual inspection involves examining physical components for signs of damage, loose connections, or other abnormalities. Additionally, diagnostic software tools can be used to perform hardware tests, such as memory tests, processor stress tests, and disk diagnostics, to identify faulty components or subsystems. Advanced diagnostic techniques may also include hardware monitoring systems that continuously monitor system parameters such as temperature, voltage, and fan speeds to detect anomalies indicative of hardware failures.</w:t>
      </w:r>
    </w:p>
    <w:p w14:paraId="105EBE81"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Once the fault is identified, appropriate measures are taken to rectify the issue and restore the system to proper functioning. This may involve replacing defective hardware components, updating device drivers or firmware, or reconfiguring system settings. In cases where the fault is not immediately apparent or cannot be resolved through standard diagnostic procedures, further investigation may be necessary, such as conducting in-depth hardware diagnostics or consulting with hardware manufacturers or technical experts. Ultimately, effective hardware fault diagnosis is essential for minimizing downtime, optimizing system performance, and ensuring the reliability and longevity of computer systems and electronic devices (Zhou, 2023).</w:t>
      </w:r>
    </w:p>
    <w:p w14:paraId="1DBF221F"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2.2.3 Artificial Intelligence Overview</w:t>
      </w:r>
    </w:p>
    <w:p w14:paraId="488CCF23"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Artificial Intelligence (AI) is a branch of computer science that focuses on the development of intelligent machines that can perform tasks that typically require human intelligence. These tasks include problem-solving, learning, understanding natural language, recognizing patterns, and making decisions. AI systems are designed to mimic cognitive functions associated with human intelligence, such as reasoning, problem-solving, perception, and learning, with the goal of achieving high levels of automation and autonomy.</w:t>
      </w:r>
    </w:p>
    <w:p w14:paraId="5CF33D51"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There are various approaches to AI, including symbolic AI, which relies on rules and logic to represent knowledge and perform tasks, and machine learning, which enables systems to learn from data and improve their performance over time without being explicitly programmed. Deep learning, a subset of machine learning, has gained prominence in recent years for its ability to process large amounts of data and extract complex patterns, leading to breakthroughs in areas such as image recognition, natural language processing, and speech recognition.</w:t>
      </w:r>
    </w:p>
    <w:p w14:paraId="7A8430D4"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AI technologies have widespread applications across industries, ranging from healthcare and finance to transportation and entertainment. In healthcare, AI is used for medical imaging analysis, drug discovery, personalized treatment recommendations, and predictive analytics. In finance, AI powers algorithmic trading, fraud detection, credit scoring, and customer service automation. In transportation, AI enables autonomous vehicles, traffic management systems, and predictive maintenance for infrastructure. Additionally, AI is transforming customer service, marketing, and content creation in the entertainment industry through chatbots, recommendation systems, and content generation algorithms.</w:t>
      </w:r>
    </w:p>
    <w:p w14:paraId="3C521E24"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While AI presents tremendous opportunities for innovation and efficiency, it also raises ethical, social, and economic considerations. Concerns include the impact of automation on jobs, biases in AI algorithms, privacy implications of data collection and analysis, and the potential for misuse of AI technologies. As AI continues to advance, it is essential to address these challenges and ensure that AI systems are developed and deployed responsibly, ethically, and inclusively to benefit society as a whole.</w:t>
      </w:r>
    </w:p>
    <w:p w14:paraId="355B1EED" w14:textId="77777777" w:rsidR="001D7839" w:rsidRDefault="001D7839">
      <w:pPr>
        <w:spacing w:line="360" w:lineRule="auto"/>
        <w:jc w:val="both"/>
        <w:rPr>
          <w:rFonts w:ascii="Times New Roman" w:hAnsi="Times New Roman" w:cs="Times New Roman"/>
          <w:b/>
          <w:bCs/>
          <w:sz w:val="28"/>
          <w:szCs w:val="28"/>
        </w:rPr>
      </w:pPr>
    </w:p>
    <w:p w14:paraId="03BE2765" w14:textId="77777777" w:rsidR="001D7839" w:rsidRDefault="001D7839">
      <w:pPr>
        <w:spacing w:line="360" w:lineRule="auto"/>
        <w:jc w:val="both"/>
        <w:rPr>
          <w:rFonts w:ascii="Times New Roman" w:hAnsi="Times New Roman" w:cs="Times New Roman"/>
          <w:b/>
          <w:bCs/>
          <w:sz w:val="28"/>
          <w:szCs w:val="28"/>
        </w:rPr>
      </w:pPr>
    </w:p>
    <w:p w14:paraId="30F9F122"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2.2.4 Neural Network in Cloud Systems</w:t>
      </w:r>
    </w:p>
    <w:p w14:paraId="7FA47BF7"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networks have become a cornerstone of modern cloud systems, revolutionizing various industries through their ability to learn complex patterns from data. These systems leverage the computational power and scalability of cloud infrastructure to train and deploy neural networks efficiently. Cloud providers offer services such as Amazon Web Services (AWS), Google Cloud Platform (GCP), and Microsoft Azure, which provide access to powerful GPU and TPU resources necessary for training large neural networks. This allows businesses of all sizes to harness the capabilities of deep learning without investing in expensive hardware infrastructure.</w:t>
      </w:r>
    </w:p>
    <w:p w14:paraId="6434B208"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key advantages of deploying neural networks in cloud systems is scalability. Cloud platforms enable users to scale their computational resources up or down based on demand, allowing for efficient training of neural networks on large datasets without the need for significant upfront investment in hardware. This elasticity ensures that organizations can handle varying workloads and accommodate growth without experiencing performance bottlenecks. Additionally, cloud-based neural network deployments benefit from high availability and reliability, as cloud providers offer redundant infrastructure and disaster recovery mechanisms to ensure uninterrupted operation.</w:t>
      </w:r>
    </w:p>
    <w:p w14:paraId="549ECE1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Furthermore, cloud-based neural network deployments facilitate collaboration and knowledge sharing among researchers and developers. Cloud platforms provide tools and frameworks for building, training, and deploying neural networks, along with features for version control, model management, and collaboration. This enables teams to work together seamlessly regardless of their geographical location, accelerating the pace of innovation in artificial intelligence and machine learning. Moreover, cloud-based neural network solutions often incorporate advanced features such as auto-scaling, hyperparameter tuning, and model optimization, streamlining the development and deployment process.</w:t>
      </w:r>
    </w:p>
    <w:p w14:paraId="6B5666B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networks in cloud systems offer unparalleled flexibility, scalability, and collaboration capabilities for organizations looking to harness the power of deep learning. By leveraging the computational resources and services provided by cloud platforms, businesses can accelerate innovation, reduce time to market, and unlock new opportunities for growth. As advancements in cloud technology and neural network research continue, the integration of these technologies is poised to drive further advancements across various domains, from healthcare and finance to autonomous systems and beyond (Zhou, 2023).</w:t>
      </w:r>
    </w:p>
    <w:p w14:paraId="6CAF19B9"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2.2.5 Neural Network Approach for Hardware Faults Diagnosis in Cloud Systems</w:t>
      </w:r>
    </w:p>
    <w:p w14:paraId="147AC4AC"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In the realm of cloud computing, where massive amounts of data are processed and stored, ensuring the reliability and efficiency of hardware systems is paramount. Traditional methods of diagnosing hardware faults often rely on manual inspection or simplistic rule-based systems, which can be time-consuming, inefficient, and prone to human error. Enter neural networks, a powerful tool in the field of artificial intelligence that has shown promise in automating the process of hardware fault diagnosis in cloud systems. By leveraging the inherent parallel processing capabilities and ability to learn complex patterns from data, neural networks offer a sophisticated approach to detecting and diagnosing faults in cloud hardware.</w:t>
      </w:r>
    </w:p>
    <w:p w14:paraId="44D7B4B4"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key advantages of employing neural networks for hardware fault diagnosis in cloud systems is their ability to handle large volumes of heterogeneous data from various sources. This includes system logs, sensor readings, performance metrics, and historical data, which can provide valuable insights into the health and behavior of hardware components. Neural networks can be trained on such diverse datasets to recognize patterns associated with different types of faults, enabling them to effectively identify anomalies and pinpoint the root causes of hardware failures.</w:t>
      </w:r>
    </w:p>
    <w:p w14:paraId="223C3C67"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Moreover, neural networks are inherently adaptable and can continuously learn and improve over time. This is particularly advantageous in dynamic cloud environments where hardware configurations and workloads may change frequently. By regularly updating and retraining neural network models with fresh data, they can adapt to evolving system conditions and become more accurate in detecting and diagnosing faults. This adaptability is essential for ensuring the reliability and effectiveness of fault diagnosis systems in cloud environments.</w:t>
      </w:r>
    </w:p>
    <w:p w14:paraId="7BE5FB2E"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application of neural networks for hardware fault diagnosis in cloud systems offers a promising solution to the challenges of ensuring system reliability and uptime in large-scale computing environments. By leveraging their ability to process vast amounts of data, recognize complex patterns, and adapt to changing conditions, neural networks can significantly enhance the efficiency and accuracy of fault diagnosis processes. As cloud computing continues to evolve and expand, neural network-based approaches are likely to play an increasingly important role in safeguarding the integrity and performance of cloud hardware infrastructure (Sun </w:t>
      </w:r>
      <w:r>
        <w:rPr>
          <w:rFonts w:ascii="Times New Roman" w:hAnsi="Times New Roman" w:cs="Times New Roman"/>
          <w:i/>
          <w:sz w:val="28"/>
          <w:szCs w:val="28"/>
        </w:rPr>
        <w:t>et al.,</w:t>
      </w:r>
      <w:r>
        <w:rPr>
          <w:rFonts w:ascii="Times New Roman" w:hAnsi="Times New Roman" w:cs="Times New Roman"/>
          <w:sz w:val="28"/>
          <w:szCs w:val="28"/>
        </w:rPr>
        <w:t xml:space="preserve"> 2019).</w:t>
      </w:r>
    </w:p>
    <w:p w14:paraId="40E203A7"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39B305E5" w14:textId="77777777" w:rsidR="001D7839"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CHAPTER THREE</w:t>
      </w:r>
    </w:p>
    <w:p w14:paraId="23F5EF12" w14:textId="77777777" w:rsidR="001D7839" w:rsidRDefault="00000000">
      <w:pPr>
        <w:spacing w:line="360" w:lineRule="auto"/>
        <w:jc w:val="center"/>
        <w:rPr>
          <w:rFonts w:ascii="Times New Roman" w:hAnsi="Times New Roman" w:cs="Times New Roman"/>
          <w:sz w:val="28"/>
          <w:szCs w:val="28"/>
        </w:rPr>
      </w:pPr>
      <w:r>
        <w:rPr>
          <w:rFonts w:ascii="Times New Roman" w:hAnsi="Times New Roman" w:cs="Times New Roman"/>
          <w:b/>
          <w:bCs/>
          <w:sz w:val="28"/>
          <w:szCs w:val="28"/>
        </w:rPr>
        <w:t>RESEARCH METHODOLOGY AND ANALYSIS OF THE EXISTING SYSTEM</w:t>
      </w:r>
    </w:p>
    <w:p w14:paraId="2CE146F4"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b/>
          <w:sz w:val="28"/>
          <w:szCs w:val="28"/>
        </w:rPr>
        <w:t>3.1</w:t>
      </w:r>
      <w:r>
        <w:rPr>
          <w:rFonts w:ascii="Times New Roman" w:hAnsi="Times New Roman" w:cs="Times New Roman"/>
          <w:sz w:val="28"/>
          <w:szCs w:val="28"/>
        </w:rPr>
        <w:tab/>
      </w:r>
      <w:r>
        <w:rPr>
          <w:rFonts w:ascii="Times New Roman" w:hAnsi="Times New Roman" w:cs="Times New Roman"/>
          <w:b/>
          <w:bCs/>
          <w:sz w:val="28"/>
          <w:szCs w:val="28"/>
        </w:rPr>
        <w:t>RESEARCH METHODOLOGY</w:t>
      </w:r>
    </w:p>
    <w:p w14:paraId="596BC812"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process overview of the system to be developed is as shown below.</w:t>
      </w:r>
    </w:p>
    <w:p w14:paraId="16E734AE"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3.1.1 Process Overview</w:t>
      </w:r>
    </w:p>
    <w:p w14:paraId="3EDCBE6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501D36" wp14:editId="207D78A9">
            <wp:extent cx="5732145" cy="2564765"/>
            <wp:effectExtent l="0" t="0" r="1905" b="6985"/>
            <wp:docPr id="94813304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33043" name="Picture 2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32145" cy="2564765"/>
                    </a:xfrm>
                    <a:prstGeom prst="rect">
                      <a:avLst/>
                    </a:prstGeom>
                    <a:noFill/>
                    <a:ln>
                      <a:noFill/>
                    </a:ln>
                  </pic:spPr>
                </pic:pic>
              </a:graphicData>
            </a:graphic>
          </wp:inline>
        </w:drawing>
      </w:r>
      <w:r>
        <w:rPr>
          <w:rFonts w:ascii="Times New Roman" w:hAnsi="Times New Roman" w:cs="Times New Roman"/>
          <w:sz w:val="28"/>
          <w:szCs w:val="28"/>
        </w:rPr>
        <w:t xml:space="preserve"> </w:t>
      </w:r>
    </w:p>
    <w:p w14:paraId="3580F199"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Figure 3.1 Methodology to Develop a Hybrid Model for Fault Detection and Diagnosis using Neural Networks </w:t>
      </w:r>
    </w:p>
    <w:p w14:paraId="2EC14A4F"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Figure 3.1 shows that the process consists of three steps: feature reduction using Kernel Principal Components Analysis (KPCA), fault detection and fault diagnosis using two Deep Neural Networks (DNN). The </w:t>
      </w:r>
      <w:proofErr w:type="spellStart"/>
      <w:r>
        <w:rPr>
          <w:rFonts w:ascii="Times New Roman" w:hAnsi="Times New Roman" w:cs="Times New Roman"/>
          <w:sz w:val="28"/>
          <w:szCs w:val="28"/>
        </w:rPr>
        <w:t>kPCA</w:t>
      </w:r>
      <w:proofErr w:type="spellEnd"/>
      <w:r>
        <w:rPr>
          <w:rFonts w:ascii="Times New Roman" w:hAnsi="Times New Roman" w:cs="Times New Roman"/>
          <w:sz w:val="28"/>
          <w:szCs w:val="28"/>
        </w:rPr>
        <w:t xml:space="preserve"> step is used as a feature reduction step that transforms the dataset so that the neural network can process more accurately. The first neural network NI distinguishes faults from normal operation, and the second neural network NII differentiates the faults by nature. The resulting hybrid model can detect and diagnose faults from complex datasets. Fault detection and fault diagnosis can be conducted simultaneously or separately. Simultaneous detection and diagnosis are a classification task that is efficient in some situations. Only one neural network needs to be trained in that case, and therefore the training time is reduced, and all data is used for diagnosis without loss. However, the accuracy of such a model is highly dependent on the dataset. If a dataset is dominated by one category, there is a high chance of misclassification towards that class. In fault detection and diagnosis, this will usually be the issue since we are interested in the minority (faulty operation). The overall accuracy of the model will be high, but so will the number of false positives. If the data is evenly distributed between operational conditions and different types of faults, the performance of this network will be acceptable. However, this is not the usual case in industrial processes. Therefore, we split fault detection and fault diagnosis into separate classification models using two separate DNN for each. Input data is manually cleaned to remove noise. Effect of noise and randomness on FDD performance of the model needs to be investigated in the future work. The block diagram of the proposed system is as shown below:</w:t>
      </w:r>
    </w:p>
    <w:p w14:paraId="484C765D"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noProof/>
          <w:sz w:val="28"/>
          <w:szCs w:val="28"/>
        </w:rPr>
        <w:drawing>
          <wp:inline distT="0" distB="0" distL="0" distR="0" wp14:anchorId="088AAF49" wp14:editId="4B73265C">
            <wp:extent cx="5732145" cy="2388235"/>
            <wp:effectExtent l="0" t="0" r="1905" b="0"/>
            <wp:docPr id="185825682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56821" name="Picture 2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2145" cy="2388235"/>
                    </a:xfrm>
                    <a:prstGeom prst="rect">
                      <a:avLst/>
                    </a:prstGeom>
                    <a:noFill/>
                    <a:ln>
                      <a:noFill/>
                    </a:ln>
                  </pic:spPr>
                </pic:pic>
              </a:graphicData>
            </a:graphic>
          </wp:inline>
        </w:drawing>
      </w:r>
      <w:r>
        <w:rPr>
          <w:rFonts w:ascii="Times New Roman" w:hAnsi="Times New Roman" w:cs="Times New Roman"/>
          <w:b/>
          <w:sz w:val="28"/>
          <w:szCs w:val="28"/>
        </w:rPr>
        <w:t xml:space="preserve"> </w:t>
      </w:r>
    </w:p>
    <w:p w14:paraId="3865BA6F"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sz w:val="28"/>
          <w:szCs w:val="28"/>
        </w:rPr>
        <w:t>Figure 3.2 The Block Diagram of Back Propagation Fault Diagnosis System.</w:t>
      </w:r>
    </w:p>
    <w:p w14:paraId="31ADF656" w14:textId="77777777" w:rsidR="001D7839" w:rsidRDefault="00000000">
      <w:pPr>
        <w:rPr>
          <w:rFonts w:ascii="Times New Roman" w:hAnsi="Times New Roman" w:cs="Times New Roman"/>
          <w:sz w:val="28"/>
          <w:szCs w:val="28"/>
        </w:rPr>
      </w:pPr>
      <w:r>
        <w:rPr>
          <w:rFonts w:ascii="Times New Roman" w:hAnsi="Times New Roman" w:cs="Times New Roman"/>
          <w:sz w:val="28"/>
          <w:szCs w:val="28"/>
        </w:rPr>
        <w:br w:type="page"/>
      </w:r>
    </w:p>
    <w:p w14:paraId="79D01C0D"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3.2</w:t>
      </w:r>
      <w:r>
        <w:rPr>
          <w:rFonts w:ascii="Times New Roman" w:hAnsi="Times New Roman" w:cs="Times New Roman"/>
          <w:sz w:val="28"/>
          <w:szCs w:val="28"/>
        </w:rPr>
        <w:tab/>
      </w:r>
      <w:r>
        <w:rPr>
          <w:rFonts w:ascii="Times New Roman" w:hAnsi="Times New Roman" w:cs="Times New Roman"/>
          <w:b/>
          <w:bCs/>
          <w:sz w:val="28"/>
          <w:szCs w:val="28"/>
        </w:rPr>
        <w:t>ANALYSIS OF THE EXISTING SYSTEM</w:t>
      </w:r>
    </w:p>
    <w:p w14:paraId="3FD1249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current system for diagnosing hardware faults in cloud systems relies heavily on conventional methods such as rule-based systems or statistical analysis. These methodologies, while effective to some extent, often fall short in handling the intricate dynamics of modern cloud infrastructures. With the increasing complexity and scale of cloud environments, the limitations of these traditional approaches become more apparent. They may struggle to adapt to the rapidly changing hardware configurations typical of cloud systems, leading to delays in fault detection and resolution. Moreover, these methods often lack the capability to provide real-time monitoring and diagnosis, which is crucial for ensuring the uninterrupted operation of cloud services.</w:t>
      </w:r>
    </w:p>
    <w:p w14:paraId="5576B204"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3.3</w:t>
      </w:r>
      <w:r>
        <w:rPr>
          <w:rFonts w:ascii="Times New Roman" w:hAnsi="Times New Roman" w:cs="Times New Roman"/>
          <w:sz w:val="28"/>
          <w:szCs w:val="28"/>
        </w:rPr>
        <w:tab/>
      </w:r>
      <w:r>
        <w:rPr>
          <w:rFonts w:ascii="Times New Roman" w:hAnsi="Times New Roman" w:cs="Times New Roman"/>
          <w:b/>
          <w:bCs/>
          <w:sz w:val="28"/>
          <w:szCs w:val="28"/>
        </w:rPr>
        <w:t>PROBLEMS OF THE EXISTING PROBLEM</w:t>
      </w:r>
    </w:p>
    <w:p w14:paraId="45981D84"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primary drawbacks of the existing system is its limited adaptability to the dynamic nature of cloud environments. Traditional methods may fail to keep pace with the frequent changes in hardware configurations, resulting in inaccuracies in fault detection. Additionally, scalability issues arise as cloud systems expand, overwhelming the capacity of conventional diagnostic techniques to process large volumes of data efficiently. Furthermore, the lack of real-time detection capabilities means that hardware faults may go undetected for extended periods, leading to increased downtime and potential service disruptions. Finally, the complexity inherent in modern cloud architectures poses a significant challenge for traditional diagnostic approaches, which may struggle to analyze and interpret the vast amount of telemetry data generated by distributed and virtualized systems.</w:t>
      </w:r>
    </w:p>
    <w:p w14:paraId="77B13787" w14:textId="77777777" w:rsidR="001D7839" w:rsidRDefault="00000000">
      <w:pPr>
        <w:rPr>
          <w:rFonts w:ascii="Times New Roman" w:hAnsi="Times New Roman" w:cs="Times New Roman"/>
          <w:sz w:val="28"/>
          <w:szCs w:val="28"/>
        </w:rPr>
      </w:pPr>
      <w:r>
        <w:rPr>
          <w:rFonts w:ascii="Times New Roman" w:hAnsi="Times New Roman" w:cs="Times New Roman"/>
          <w:sz w:val="28"/>
          <w:szCs w:val="28"/>
        </w:rPr>
        <w:br w:type="page"/>
      </w:r>
    </w:p>
    <w:p w14:paraId="64AC296E"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3.4</w:t>
      </w:r>
      <w:r>
        <w:rPr>
          <w:rFonts w:ascii="Times New Roman" w:hAnsi="Times New Roman" w:cs="Times New Roman"/>
          <w:sz w:val="28"/>
          <w:szCs w:val="28"/>
        </w:rPr>
        <w:tab/>
      </w:r>
      <w:r>
        <w:rPr>
          <w:rFonts w:ascii="Times New Roman" w:hAnsi="Times New Roman" w:cs="Times New Roman"/>
          <w:b/>
          <w:bCs/>
          <w:sz w:val="28"/>
          <w:szCs w:val="28"/>
        </w:rPr>
        <w:t>DESCRIPTION OF THE PROPOSED SYSTEM</w:t>
      </w:r>
    </w:p>
    <w:p w14:paraId="3BBE56AD"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presents a novel approach to hardware fault diagnosis in cloud systems by leveraging neural network technology. This system involves the development and deployment of neural network models trained on extensive datasets of hardware telemetry and performance metrics. Through supervised learning techniques, these models are capable of identifying subtle patterns and anomalies indicative of hardware faults. The proposed system comprises several key components, including continuous data collection from various hardware components, preprocessing of collected data to remove noise and inconsistencies, training of neural network models using labeled datasets, integration of trained models into the cloud system for real-time monitoring, and automatic generation of alerts and reports when hardware faults are detected.</w:t>
      </w:r>
    </w:p>
    <w:p w14:paraId="100FEC0A" w14:textId="77777777" w:rsidR="001D7839" w:rsidRDefault="00000000">
      <w:pPr>
        <w:numPr>
          <w:ilvl w:val="1"/>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ADVANTAGES OF THE PROPOSED SYSTEM </w:t>
      </w:r>
    </w:p>
    <w:p w14:paraId="4DDEF028" w14:textId="77777777" w:rsidR="001D7839" w:rsidRDefault="0000000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The proposed system has the following advantages:</w:t>
      </w:r>
    </w:p>
    <w:p w14:paraId="7CB01508" w14:textId="77777777" w:rsidR="001D7839"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network-based approaches can offer higher accuracy in diagnosing hardware faults compared to traditional methods, thanks to their ability to learn complex patterns and adapt to changing environments.</w:t>
      </w:r>
    </w:p>
    <w:p w14:paraId="0A23C055" w14:textId="77777777" w:rsidR="001D7839"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enables real-time detection of hardware faults, allowing for prompt action to minimize downtime and service disruptions.</w:t>
      </w:r>
    </w:p>
    <w:p w14:paraId="18962A10" w14:textId="77777777" w:rsidR="001D7839"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 models can scale effectively with the size and complexity of cloud systems, making them suitable for large-scale deployments.</w:t>
      </w:r>
    </w:p>
    <w:p w14:paraId="53D86F98" w14:textId="77777777" w:rsidR="001D7839"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The system can adapt to evolving hardware configurations and system dynamics, ensuring robust performance over time.</w:t>
      </w:r>
    </w:p>
    <w:p w14:paraId="313DF482" w14:textId="77777777" w:rsidR="001D7839"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By automating the fault diagnosis process, the proposed system reduces the reliance on manual intervention, thereby improving operational efficiency and reducing costs.</w:t>
      </w:r>
    </w:p>
    <w:p w14:paraId="30D9F459"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347FBAF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335991D"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A3FA428"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56897C54" w14:textId="77777777" w:rsidR="001D7839"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FOUR</w:t>
      </w:r>
    </w:p>
    <w:p w14:paraId="73738EA2" w14:textId="77777777" w:rsidR="001D7839" w:rsidRDefault="00000000">
      <w:pPr>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t>DESIGN, IMPLEMENTATION AND DOCUMENTATION OF THE SYSTEM</w:t>
      </w:r>
    </w:p>
    <w:p w14:paraId="3333E12D"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14:paraId="68524CCB"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3858F298"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most challenging phase of the system life cycle is the change from manual operation to a faster and more accurate one-system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475F8BCF"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37834ED4"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to enhance efficient and effective hardware fault detection in cloud system. Things taken into consideration in determining the output are represented below:</w:t>
      </w:r>
    </w:p>
    <w:p w14:paraId="4373F18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206CCEC"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9F048A2"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21F52F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6BE4E41"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DCCF7D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B938305" wp14:editId="05162A5E">
            <wp:extent cx="5732145" cy="3072130"/>
            <wp:effectExtent l="0" t="0" r="1905" b="0"/>
            <wp:docPr id="213878050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80508" name="Picture 2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2145" cy="3072130"/>
                    </a:xfrm>
                    <a:prstGeom prst="rect">
                      <a:avLst/>
                    </a:prstGeom>
                    <a:noFill/>
                    <a:ln>
                      <a:noFill/>
                    </a:ln>
                  </pic:spPr>
                </pic:pic>
              </a:graphicData>
            </a:graphic>
          </wp:inline>
        </w:drawing>
      </w:r>
      <w:r>
        <w:rPr>
          <w:rFonts w:ascii="Times New Roman" w:hAnsi="Times New Roman" w:cs="Times New Roman"/>
          <w:sz w:val="28"/>
          <w:szCs w:val="28"/>
        </w:rPr>
        <w:t xml:space="preserve"> </w:t>
      </w:r>
    </w:p>
    <w:p w14:paraId="0B4DDAD7" w14:textId="77777777" w:rsidR="001D7839" w:rsidRDefault="00000000">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4.1: Main Menu Interface</w:t>
      </w:r>
    </w:p>
    <w:p w14:paraId="44D11FC1"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the main menu of the system; it contains </w:t>
      </w:r>
      <w:proofErr w:type="gramStart"/>
      <w:r>
        <w:rPr>
          <w:rFonts w:ascii="Times New Roman" w:hAnsi="Times New Roman" w:cs="Times New Roman"/>
          <w:sz w:val="28"/>
          <w:szCs w:val="28"/>
        </w:rPr>
        <w:t>other</w:t>
      </w:r>
      <w:proofErr w:type="gramEnd"/>
      <w:r>
        <w:rPr>
          <w:rFonts w:ascii="Times New Roman" w:hAnsi="Times New Roman" w:cs="Times New Roman"/>
          <w:sz w:val="28"/>
          <w:szCs w:val="28"/>
        </w:rPr>
        <w:t xml:space="preserve"> sub menu where user can navigate or move from one module to another.</w:t>
      </w:r>
    </w:p>
    <w:p w14:paraId="25BC0B0D" w14:textId="77777777" w:rsidR="001D7839" w:rsidRDefault="00000000">
      <w:pPr>
        <w:spacing w:line="360" w:lineRule="auto"/>
        <w:jc w:val="both"/>
        <w:rPr>
          <w:rFonts w:ascii="Times New Roman" w:hAnsi="Times New Roman" w:cs="Times New Roman"/>
          <w:i/>
          <w:sz w:val="28"/>
          <w:szCs w:val="28"/>
        </w:rPr>
      </w:pPr>
      <w:r>
        <w:rPr>
          <w:rFonts w:ascii="Times New Roman" w:hAnsi="Times New Roman" w:cs="Times New Roman"/>
          <w:noProof/>
          <w:sz w:val="28"/>
          <w:szCs w:val="28"/>
        </w:rPr>
        <w:drawing>
          <wp:inline distT="0" distB="0" distL="0" distR="0" wp14:anchorId="3E63F991" wp14:editId="1C6A09F8">
            <wp:extent cx="5732145" cy="3167380"/>
            <wp:effectExtent l="0" t="0" r="1905" b="0"/>
            <wp:docPr id="186794313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43139"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32145" cy="3167380"/>
                    </a:xfrm>
                    <a:prstGeom prst="rect">
                      <a:avLst/>
                    </a:prstGeom>
                    <a:noFill/>
                    <a:ln>
                      <a:noFill/>
                    </a:ln>
                  </pic:spPr>
                </pic:pic>
              </a:graphicData>
            </a:graphic>
          </wp:inline>
        </w:drawing>
      </w:r>
      <w:r>
        <w:rPr>
          <w:rFonts w:ascii="Times New Roman" w:hAnsi="Times New Roman" w:cs="Times New Roman"/>
          <w:i/>
          <w:sz w:val="28"/>
          <w:szCs w:val="28"/>
        </w:rPr>
        <w:t xml:space="preserve"> </w:t>
      </w:r>
    </w:p>
    <w:p w14:paraId="3A00C6B1" w14:textId="77777777" w:rsidR="001D7839" w:rsidRDefault="00000000">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4.2: Login Page</w:t>
      </w:r>
    </w:p>
    <w:p w14:paraId="4AD34D64" w14:textId="77777777" w:rsidR="001D7839" w:rsidRDefault="00000000">
      <w:pPr>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This is the page where the user </w:t>
      </w:r>
      <w:proofErr w:type="gramStart"/>
      <w:r>
        <w:rPr>
          <w:rFonts w:ascii="Times New Roman" w:hAnsi="Times New Roman" w:cs="Times New Roman"/>
          <w:sz w:val="28"/>
          <w:szCs w:val="28"/>
        </w:rPr>
        <w:t>enter</w:t>
      </w:r>
      <w:proofErr w:type="gramEnd"/>
      <w:r>
        <w:rPr>
          <w:rFonts w:ascii="Times New Roman" w:hAnsi="Times New Roman" w:cs="Times New Roman"/>
          <w:sz w:val="28"/>
          <w:szCs w:val="28"/>
        </w:rPr>
        <w:t xml:space="preserve"> or supply their login credentials/details to have access to the system.</w:t>
      </w:r>
    </w:p>
    <w:p w14:paraId="274CCE0C" w14:textId="77777777" w:rsidR="001D7839" w:rsidRDefault="00000000">
      <w:pPr>
        <w:spacing w:line="360" w:lineRule="auto"/>
        <w:jc w:val="both"/>
        <w:rPr>
          <w:rFonts w:ascii="Times New Roman" w:hAnsi="Times New Roman" w:cs="Times New Roman"/>
          <w:b/>
          <w:i/>
          <w:sz w:val="28"/>
          <w:szCs w:val="28"/>
        </w:rPr>
      </w:pPr>
      <w:r>
        <w:rPr>
          <w:rFonts w:ascii="Times New Roman" w:hAnsi="Times New Roman" w:cs="Times New Roman"/>
          <w:noProof/>
          <w:sz w:val="28"/>
          <w:szCs w:val="28"/>
        </w:rPr>
        <w:drawing>
          <wp:inline distT="0" distB="0" distL="0" distR="0" wp14:anchorId="2B0D1DDA" wp14:editId="313EF4DC">
            <wp:extent cx="4876800" cy="2766060"/>
            <wp:effectExtent l="0" t="0" r="0" b="0"/>
            <wp:docPr id="522066311"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66311" name="Picture 2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76800" cy="2766060"/>
                    </a:xfrm>
                    <a:prstGeom prst="rect">
                      <a:avLst/>
                    </a:prstGeom>
                    <a:noFill/>
                    <a:ln>
                      <a:noFill/>
                    </a:ln>
                  </pic:spPr>
                </pic:pic>
              </a:graphicData>
            </a:graphic>
          </wp:inline>
        </w:drawing>
      </w:r>
      <w:r>
        <w:rPr>
          <w:rFonts w:ascii="Times New Roman" w:hAnsi="Times New Roman" w:cs="Times New Roman"/>
          <w:b/>
          <w:i/>
          <w:sz w:val="28"/>
          <w:szCs w:val="28"/>
        </w:rPr>
        <w:t xml:space="preserve"> </w:t>
      </w:r>
    </w:p>
    <w:p w14:paraId="4889583C"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i/>
          <w:sz w:val="28"/>
          <w:szCs w:val="28"/>
        </w:rPr>
        <w:t>Figure 4.3: Diagnosis Pag</w:t>
      </w:r>
      <w:r>
        <w:rPr>
          <w:rFonts w:ascii="Times New Roman" w:hAnsi="Times New Roman" w:cs="Times New Roman"/>
          <w:sz w:val="28"/>
          <w:szCs w:val="28"/>
        </w:rPr>
        <w:t>e</w:t>
      </w:r>
    </w:p>
    <w:p w14:paraId="580AC046"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image above shows the interface where fault can be </w:t>
      </w:r>
      <w:proofErr w:type="gramStart"/>
      <w:r>
        <w:rPr>
          <w:rFonts w:ascii="Times New Roman" w:hAnsi="Times New Roman" w:cs="Times New Roman"/>
          <w:sz w:val="28"/>
          <w:szCs w:val="28"/>
        </w:rPr>
        <w:t>diagnose</w:t>
      </w:r>
      <w:proofErr w:type="gramEnd"/>
      <w:r>
        <w:rPr>
          <w:rFonts w:ascii="Times New Roman" w:hAnsi="Times New Roman" w:cs="Times New Roman"/>
          <w:sz w:val="28"/>
          <w:szCs w:val="28"/>
        </w:rPr>
        <w:t>.</w:t>
      </w:r>
    </w:p>
    <w:p w14:paraId="2F7F2C66"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14:paraId="3CD71F4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input to run this software is obtained from hardware fault administrator. The administrator is expected to upload the image. He can achieve this by typing via the keyboard or loading from the diskette. It can serve as the various input layouts from the various modules first from the collection of data and module then from the assessment module and input from admin respectively.</w:t>
      </w:r>
    </w:p>
    <w:p w14:paraId="23D76838"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7446C65" wp14:editId="76FF3BAD">
            <wp:extent cx="4907280" cy="2400300"/>
            <wp:effectExtent l="0" t="0" r="7620" b="0"/>
            <wp:docPr id="1447933649"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3649" name="Picture 2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07280" cy="2400300"/>
                    </a:xfrm>
                    <a:prstGeom prst="rect">
                      <a:avLst/>
                    </a:prstGeom>
                    <a:noFill/>
                    <a:ln>
                      <a:noFill/>
                    </a:ln>
                  </pic:spPr>
                </pic:pic>
              </a:graphicData>
            </a:graphic>
          </wp:inline>
        </w:drawing>
      </w:r>
      <w:r>
        <w:rPr>
          <w:rFonts w:ascii="Times New Roman" w:hAnsi="Times New Roman" w:cs="Times New Roman"/>
          <w:sz w:val="28"/>
          <w:szCs w:val="28"/>
        </w:rPr>
        <w:t xml:space="preserve"> </w:t>
      </w:r>
    </w:p>
    <w:p w14:paraId="19C5F121" w14:textId="77777777" w:rsidR="001D7839" w:rsidRDefault="00000000">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4.4: Login interface</w:t>
      </w:r>
    </w:p>
    <w:p w14:paraId="59C04F16"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8A145A6" wp14:editId="1DF9B711">
            <wp:extent cx="5732145" cy="3284855"/>
            <wp:effectExtent l="0" t="0" r="1905" b="0"/>
            <wp:docPr id="25577154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71541" name="Picture 2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32145" cy="3284855"/>
                    </a:xfrm>
                    <a:prstGeom prst="rect">
                      <a:avLst/>
                    </a:prstGeom>
                    <a:noFill/>
                    <a:ln>
                      <a:noFill/>
                    </a:ln>
                  </pic:spPr>
                </pic:pic>
              </a:graphicData>
            </a:graphic>
          </wp:inline>
        </w:drawing>
      </w:r>
      <w:r>
        <w:rPr>
          <w:rFonts w:ascii="Times New Roman" w:hAnsi="Times New Roman" w:cs="Times New Roman"/>
          <w:sz w:val="28"/>
          <w:szCs w:val="28"/>
        </w:rPr>
        <w:t xml:space="preserve"> </w:t>
      </w:r>
    </w:p>
    <w:p w14:paraId="41A6DF80" w14:textId="77777777" w:rsidR="001D7839" w:rsidRDefault="00000000">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4.5: fault detection interface</w:t>
      </w:r>
    </w:p>
    <w:p w14:paraId="39D9098B" w14:textId="77777777" w:rsidR="001D7839" w:rsidRDefault="00000000">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This is a page where computer hardware fault </w:t>
      </w:r>
      <w:proofErr w:type="gramStart"/>
      <w:r>
        <w:rPr>
          <w:rFonts w:ascii="Times New Roman" w:hAnsi="Times New Roman" w:cs="Times New Roman"/>
          <w:i/>
          <w:sz w:val="28"/>
          <w:szCs w:val="28"/>
        </w:rPr>
        <w:t>are</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diagnose</w:t>
      </w:r>
      <w:proofErr w:type="gramEnd"/>
      <w:r>
        <w:rPr>
          <w:rFonts w:ascii="Times New Roman" w:hAnsi="Times New Roman" w:cs="Times New Roman"/>
          <w:i/>
          <w:sz w:val="28"/>
          <w:szCs w:val="28"/>
        </w:rPr>
        <w:t xml:space="preserve"> and detected.</w:t>
      </w:r>
    </w:p>
    <w:p w14:paraId="564FDD61" w14:textId="77777777" w:rsidR="001D7839" w:rsidRDefault="001D7839">
      <w:pPr>
        <w:spacing w:line="360" w:lineRule="auto"/>
        <w:jc w:val="both"/>
        <w:rPr>
          <w:rFonts w:ascii="Times New Roman" w:hAnsi="Times New Roman" w:cs="Times New Roman"/>
          <w:b/>
          <w:bCs/>
          <w:sz w:val="28"/>
          <w:szCs w:val="28"/>
        </w:rPr>
      </w:pPr>
    </w:p>
    <w:p w14:paraId="50ECC1CE" w14:textId="77777777" w:rsidR="001D7839" w:rsidRDefault="001D7839">
      <w:pPr>
        <w:spacing w:line="360" w:lineRule="auto"/>
        <w:jc w:val="both"/>
        <w:rPr>
          <w:rFonts w:ascii="Times New Roman" w:hAnsi="Times New Roman" w:cs="Times New Roman"/>
          <w:b/>
          <w:bCs/>
          <w:sz w:val="28"/>
          <w:szCs w:val="28"/>
        </w:rPr>
      </w:pPr>
    </w:p>
    <w:p w14:paraId="25D3E76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4.1.3</w:t>
      </w:r>
      <w:r>
        <w:rPr>
          <w:rFonts w:ascii="Times New Roman" w:hAnsi="Times New Roman" w:cs="Times New Roman"/>
          <w:b/>
          <w:bCs/>
          <w:sz w:val="28"/>
          <w:szCs w:val="28"/>
        </w:rPr>
        <w:tab/>
        <w:t>DATABASE</w:t>
      </w:r>
      <w:r>
        <w:rPr>
          <w:rFonts w:ascii="Times New Roman" w:hAnsi="Times New Roman" w:cs="Times New Roman"/>
          <w:sz w:val="28"/>
          <w:szCs w:val="28"/>
        </w:rPr>
        <w:t xml:space="preserve"> </w:t>
      </w:r>
      <w:r>
        <w:rPr>
          <w:rFonts w:ascii="Times New Roman" w:hAnsi="Times New Roman" w:cs="Times New Roman"/>
          <w:b/>
          <w:bCs/>
          <w:sz w:val="28"/>
          <w:szCs w:val="28"/>
        </w:rPr>
        <w:t>DESIGN</w:t>
      </w:r>
    </w:p>
    <w:p w14:paraId="4D6260DE"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input file is processed against the output file to produce the required output and the" various file layout (designs) has already been given in the various pages, under the input design and the output design for the various modules respectively.</w:t>
      </w:r>
    </w:p>
    <w:p w14:paraId="522B12CB" w14:textId="77777777" w:rsidR="001D7839" w:rsidRDefault="00000000">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p>
    <w:p w14:paraId="597CD009" w14:textId="77777777" w:rsidR="001D7839" w:rsidRDefault="00000000">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Figure 4.6: Admin Table</w:t>
      </w:r>
    </w:p>
    <w:p w14:paraId="2445BE64" w14:textId="77777777" w:rsidR="001D7839" w:rsidRDefault="00000000">
      <w:pPr>
        <w:spacing w:line="360" w:lineRule="auto"/>
        <w:jc w:val="both"/>
        <w:rPr>
          <w:rFonts w:ascii="Times New Roman" w:hAnsi="Times New Roman" w:cs="Times New Roman"/>
          <w:i/>
          <w:iCs/>
          <w:sz w:val="28"/>
          <w:szCs w:val="28"/>
        </w:rPr>
      </w:pPr>
      <w:r>
        <w:rPr>
          <w:rFonts w:ascii="Times New Roman" w:hAnsi="Times New Roman" w:cs="Times New Roman"/>
          <w:noProof/>
          <w:sz w:val="28"/>
          <w:szCs w:val="28"/>
        </w:rPr>
        <w:drawing>
          <wp:inline distT="0" distB="0" distL="0" distR="0" wp14:anchorId="0FF0BEC7" wp14:editId="21D3833B">
            <wp:extent cx="5732145" cy="1984375"/>
            <wp:effectExtent l="0" t="0" r="1905" b="0"/>
            <wp:docPr id="131989884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98849"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32145" cy="1984375"/>
                    </a:xfrm>
                    <a:prstGeom prst="rect">
                      <a:avLst/>
                    </a:prstGeom>
                    <a:noFill/>
                    <a:ln>
                      <a:noFill/>
                    </a:ln>
                  </pic:spPr>
                </pic:pic>
              </a:graphicData>
            </a:graphic>
          </wp:inline>
        </w:drawing>
      </w:r>
      <w:r>
        <w:rPr>
          <w:rFonts w:ascii="Times New Roman" w:hAnsi="Times New Roman" w:cs="Times New Roman"/>
          <w:i/>
          <w:iCs/>
          <w:sz w:val="28"/>
          <w:szCs w:val="28"/>
        </w:rPr>
        <w:t xml:space="preserve"> </w:t>
      </w:r>
    </w:p>
    <w:p w14:paraId="22A5C2FE"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4.1.4</w:t>
      </w:r>
      <w:r>
        <w:rPr>
          <w:rFonts w:ascii="Times New Roman" w:hAnsi="Times New Roman" w:cs="Times New Roman"/>
          <w:b/>
          <w:sz w:val="28"/>
          <w:szCs w:val="28"/>
        </w:rPr>
        <w:tab/>
        <w:t>PROCEDURE DESIGN</w:t>
      </w:r>
    </w:p>
    <w:p w14:paraId="4C365AB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5C442E5F"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4.2</w:t>
      </w:r>
      <w:r>
        <w:rPr>
          <w:rFonts w:ascii="Times New Roman" w:hAnsi="Times New Roman" w:cs="Times New Roman"/>
          <w:b/>
          <w:sz w:val="28"/>
          <w:szCs w:val="28"/>
        </w:rPr>
        <w:tab/>
        <w:t>IMPLEMENTATION OF THE SYSTEM</w:t>
      </w:r>
    </w:p>
    <w:p w14:paraId="3EB3DC50"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entails the choice of the programming language employed to implement the software which should-be suitable for hardware fault diagnosis system. The software is designed for the use of hardware diagnosis system which should serve as an assistant. It is also expected to be used in conjunction with the User. The hardware diagnosis system admin will prepare data base while the admin will provide personal data about the User.</w:t>
      </w:r>
    </w:p>
    <w:p w14:paraId="1517AED3"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4.2.1</w:t>
      </w:r>
      <w:r>
        <w:rPr>
          <w:rFonts w:ascii="Times New Roman" w:hAnsi="Times New Roman" w:cs="Times New Roman"/>
          <w:sz w:val="28"/>
          <w:szCs w:val="28"/>
        </w:rPr>
        <w:tab/>
      </w:r>
      <w:r>
        <w:rPr>
          <w:rFonts w:ascii="Times New Roman" w:hAnsi="Times New Roman" w:cs="Times New Roman"/>
          <w:b/>
          <w:bCs/>
          <w:sz w:val="28"/>
          <w:szCs w:val="28"/>
        </w:rPr>
        <w:t>CHOICE OF PROGRAMMING LANGUAGE</w:t>
      </w:r>
    </w:p>
    <w:p w14:paraId="489A8C40"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6C03448B"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4.2.2</w:t>
      </w:r>
      <w:r>
        <w:rPr>
          <w:rFonts w:ascii="Times New Roman" w:hAnsi="Times New Roman" w:cs="Times New Roman"/>
          <w:sz w:val="28"/>
          <w:szCs w:val="28"/>
        </w:rPr>
        <w:tab/>
      </w:r>
      <w:r>
        <w:rPr>
          <w:rFonts w:ascii="Times New Roman" w:hAnsi="Times New Roman" w:cs="Times New Roman"/>
          <w:b/>
          <w:bCs/>
          <w:sz w:val="28"/>
          <w:szCs w:val="28"/>
        </w:rPr>
        <w:t>HARDWARE REQUIREMENT</w:t>
      </w:r>
    </w:p>
    <w:p w14:paraId="54698BC5" w14:textId="77777777" w:rsidR="001D7839" w:rsidRDefault="00000000">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w:t>
      </w:r>
      <w:r>
        <w:rPr>
          <w:rFonts w:ascii="Times New Roman" w:hAnsi="Times New Roman" w:cs="Times New Roman"/>
          <w:sz w:val="28"/>
          <w:szCs w:val="28"/>
        </w:rPr>
        <w:tab/>
        <w:t>500 Hz minimum with CD ROM drive etc.</w:t>
      </w:r>
    </w:p>
    <w:p w14:paraId="7023E76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Hard disk of capacity 10GB Minimum</w:t>
      </w:r>
    </w:p>
    <w:p w14:paraId="2C70FDE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126-512 megabyte of RAM</w:t>
      </w:r>
    </w:p>
    <w:p w14:paraId="05CA9790"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An Uninterrupted power supply (UPS)</w:t>
      </w:r>
    </w:p>
    <w:p w14:paraId="48252BB4"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t xml:space="preserve">A voltage stabilizer </w:t>
      </w:r>
    </w:p>
    <w:p w14:paraId="550A81AA"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vi.</w:t>
      </w:r>
      <w:r>
        <w:rPr>
          <w:rFonts w:ascii="Times New Roman" w:hAnsi="Times New Roman" w:cs="Times New Roman"/>
          <w:sz w:val="28"/>
          <w:szCs w:val="28"/>
        </w:rPr>
        <w:tab/>
        <w:t>A power generating set etc.</w:t>
      </w:r>
    </w:p>
    <w:p w14:paraId="0F1D3878"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4.2.3</w:t>
      </w:r>
      <w:r>
        <w:rPr>
          <w:rFonts w:ascii="Times New Roman" w:hAnsi="Times New Roman" w:cs="Times New Roman"/>
          <w:sz w:val="28"/>
          <w:szCs w:val="28"/>
        </w:rPr>
        <w:tab/>
      </w:r>
      <w:r>
        <w:rPr>
          <w:rFonts w:ascii="Times New Roman" w:hAnsi="Times New Roman" w:cs="Times New Roman"/>
          <w:b/>
          <w:bCs/>
          <w:sz w:val="28"/>
          <w:szCs w:val="28"/>
        </w:rPr>
        <w:t>SOFTWARE REQUIREMENT</w:t>
      </w:r>
    </w:p>
    <w:p w14:paraId="6F0C01AC" w14:textId="77777777" w:rsidR="001D7839" w:rsidRDefault="00000000">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w:t>
      </w:r>
      <w:r>
        <w:rPr>
          <w:rFonts w:ascii="Times New Roman" w:hAnsi="Times New Roman" w:cs="Times New Roman"/>
          <w:sz w:val="28"/>
          <w:szCs w:val="28"/>
        </w:rPr>
        <w:tab/>
        <w:t>Windows Operating system such as Windom 7, Windom 8 etc.</w:t>
      </w:r>
    </w:p>
    <w:p w14:paraId="3AA91886"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Visual studio 2010</w:t>
      </w:r>
    </w:p>
    <w:p w14:paraId="041E9C08"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Server Query Language (SQL).</w:t>
      </w:r>
    </w:p>
    <w:p w14:paraId="2554A019"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4.3</w:t>
      </w:r>
      <w:r>
        <w:rPr>
          <w:rFonts w:ascii="Times New Roman" w:hAnsi="Times New Roman" w:cs="Times New Roman"/>
          <w:b/>
          <w:sz w:val="28"/>
          <w:szCs w:val="28"/>
        </w:rPr>
        <w:tab/>
        <w:t>DOCUMENTATION OF THE SYSTEM</w:t>
      </w:r>
    </w:p>
    <w:p w14:paraId="3A8E939C"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14:paraId="0AC187D0"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3D83FC9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Hardware fault detection is packaged into an installable setup that can be run from any system. </w:t>
      </w:r>
    </w:p>
    <w:p w14:paraId="0B7F333C"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29DD459D"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28C4501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Maintaining this program can be done in a Visual studio environment. Any future modification can be by re-running the program source code in a visual studio environment making necessary changes, updates and recompiling the application into an upgraded version of the existing version of the mini word processing application. Further versions of this program can be named following their year of release or it can be given a different version number.</w:t>
      </w:r>
    </w:p>
    <w:p w14:paraId="0E410A60"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14:paraId="7037C90F" w14:textId="77777777" w:rsidR="001D7839"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FIVE</w:t>
      </w:r>
    </w:p>
    <w:p w14:paraId="27292988" w14:textId="77777777" w:rsidR="001D7839"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SUMMARY, CONCLUSION AND RECOMMENDATIONS</w:t>
      </w:r>
    </w:p>
    <w:p w14:paraId="712AFB3A"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sz w:val="28"/>
          <w:szCs w:val="28"/>
        </w:rPr>
        <w:tab/>
      </w:r>
      <w:r>
        <w:rPr>
          <w:rFonts w:ascii="Times New Roman" w:hAnsi="Times New Roman" w:cs="Times New Roman"/>
          <w:b/>
          <w:sz w:val="28"/>
          <w:szCs w:val="28"/>
        </w:rPr>
        <w:t>SUMMARY</w:t>
      </w:r>
    </w:p>
    <w:p w14:paraId="18F4E273"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application of neural network-based approaches for diagnosing hardware faults in cloud systems represents a significant advancement in fault detection and management. Traditional methods often struggle to cope with the dynamic nature and complexity of cloud environments. In contrast, neural networks offer a promising solution by leveraging machine learning techniques to analyze large volumes of telemetry data and identify patterns indicative of hardware faults in real-time. By continuously monitoring system metrics and learning from historical data, these models can provide accurate and timely detection of faults, </w:t>
      </w:r>
      <w:proofErr w:type="gramStart"/>
      <w:r>
        <w:rPr>
          <w:rFonts w:ascii="Times New Roman" w:hAnsi="Times New Roman" w:cs="Times New Roman"/>
          <w:sz w:val="28"/>
          <w:szCs w:val="28"/>
        </w:rPr>
        <w:t>enabling</w:t>
      </w:r>
      <w:proofErr w:type="gramEnd"/>
      <w:r>
        <w:rPr>
          <w:rFonts w:ascii="Times New Roman" w:hAnsi="Times New Roman" w:cs="Times New Roman"/>
          <w:sz w:val="28"/>
          <w:szCs w:val="28"/>
        </w:rPr>
        <w:t xml:space="preserve"> proactive maintenance and minimizing downtime. The proposed approach involves data collection, preprocessing, model training, real-time monitoring, and alerting/reporting mechanisms to facilitate effective fault diagnosis. The adoption of neural network-based approaches holds the potential to enhance the reliability, efficiency, and scalability of cloud systems by addressing critical hardware issues promptly.</w:t>
      </w:r>
    </w:p>
    <w:p w14:paraId="05A00B5B"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5.2 CONCLUSION</w:t>
      </w:r>
    </w:p>
    <w:p w14:paraId="67E050A9"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utilization of neural network-based approaches for diagnosing hardware faults in cloud systems offers a promising avenue for improving system reliability and performance. By leveraging advanced machine learning techniques, these approaches enable more accurate, scalable, and real-time fault detection compared to traditional methods. The proposed system architecture integrates seamlessly into existing cloud infrastructures, providing continuous monitoring and timely alerts to mitigate hardware failures efficiently. However, while the benefits are substantial, challenges such as data quality, model interpretability, and scalability </w:t>
      </w:r>
      <w:proofErr w:type="gramStart"/>
      <w:r>
        <w:rPr>
          <w:rFonts w:ascii="Times New Roman" w:hAnsi="Times New Roman" w:cs="Times New Roman"/>
          <w:sz w:val="28"/>
          <w:szCs w:val="28"/>
        </w:rPr>
        <w:t>is</w:t>
      </w:r>
      <w:proofErr w:type="gramEnd"/>
      <w:r>
        <w:rPr>
          <w:rFonts w:ascii="Times New Roman" w:hAnsi="Times New Roman" w:cs="Times New Roman"/>
          <w:sz w:val="28"/>
          <w:szCs w:val="28"/>
        </w:rPr>
        <w:t xml:space="preserve"> yet to be addressed. Nevertheless, with ongoing advancements in neural network technologies and increased adoption of cloud computing, the future looks promising for the widespread implementation of these innovative fault diagnosis solutions.</w:t>
      </w:r>
    </w:p>
    <w:p w14:paraId="238362DA"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5.3 RECOMMENDATIONS</w:t>
      </w:r>
    </w:p>
    <w:p w14:paraId="0273F78D"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To further enhance the effectiveness of neural network-based approaches for diagnosing hardware faults in cloud systems, several recommendations can be considered:</w:t>
      </w:r>
    </w:p>
    <w:p w14:paraId="35EC9219" w14:textId="77777777" w:rsidR="001D7839"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Invest in ongoing research and development to refine neural network architectures, algorithms, and training methodologies for better fault detection accuracy and efficiency.</w:t>
      </w:r>
    </w:p>
    <w:p w14:paraId="4FAD9390" w14:textId="77777777" w:rsidR="001D7839"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robust data quality assurance measures to ensure the reliability and consistency of input data, which is crucial for training accurate neural network models.</w:t>
      </w:r>
    </w:p>
    <w:p w14:paraId="5102DAEC" w14:textId="77777777" w:rsidR="001D7839"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 techniques for improving the interpretability and transparency of neural network models to facilitate better understanding and trust among system administrators and stakeholders.</w:t>
      </w:r>
    </w:p>
    <w:p w14:paraId="759560E1" w14:textId="77777777" w:rsidR="001D7839"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Address scalability challenges to ensure that the proposed system can effectively handle the increasing volume and complexity of cloud systems without compromising performance.</w:t>
      </w:r>
    </w:p>
    <w:p w14:paraId="7EB28D13" w14:textId="77777777" w:rsidR="001D7839"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Foster collaboration and knowledge sharing among researchers, practitioners, and industry stakeholders to accelerate innovation and adoption of neural network-based fault diagnosis solutions in cloud computing environments.</w:t>
      </w:r>
    </w:p>
    <w:p w14:paraId="22DAFD20"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br w:type="page"/>
      </w:r>
    </w:p>
    <w:p w14:paraId="462D8BC4" w14:textId="77777777" w:rsidR="001D7839" w:rsidRDefault="00000000">
      <w:pPr>
        <w:jc w:val="center"/>
        <w:rPr>
          <w:rFonts w:ascii="Times New Roman" w:hAnsi="Times New Roman" w:cs="Times New Roman"/>
          <w:b/>
          <w:bCs/>
          <w:sz w:val="28"/>
          <w:szCs w:val="28"/>
        </w:rPr>
      </w:pPr>
      <w:r>
        <w:rPr>
          <w:rFonts w:ascii="Times New Roman" w:hAnsi="Times New Roman" w:cs="Times New Roman"/>
          <w:b/>
          <w:bCs/>
          <w:sz w:val="28"/>
          <w:szCs w:val="28"/>
        </w:rPr>
        <w:t>REFERENCES</w:t>
      </w:r>
    </w:p>
    <w:p w14:paraId="5C57C18E"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Alibek, K. (2022). Fault Detection and Diagnosis using Hybrid Artificial Neural Network Based Method, </w:t>
      </w:r>
      <w:r>
        <w:rPr>
          <w:rFonts w:ascii="Times New Roman" w:hAnsi="Times New Roman" w:cs="Times New Roman"/>
          <w:i/>
          <w:sz w:val="28"/>
          <w:szCs w:val="28"/>
        </w:rPr>
        <w:t xml:space="preserve">In Proceedings of the International Conference on Computational Intelligence for Smart Power System and Sustainable Energy (CISPSSE), </w:t>
      </w:r>
      <w:proofErr w:type="spellStart"/>
      <w:r>
        <w:rPr>
          <w:rFonts w:ascii="Times New Roman" w:hAnsi="Times New Roman" w:cs="Times New Roman"/>
          <w:i/>
          <w:sz w:val="28"/>
          <w:szCs w:val="28"/>
        </w:rPr>
        <w:t>Keonjhar</w:t>
      </w:r>
      <w:proofErr w:type="spellEnd"/>
      <w:r>
        <w:rPr>
          <w:rFonts w:ascii="Times New Roman" w:hAnsi="Times New Roman" w:cs="Times New Roman"/>
          <w:i/>
          <w:sz w:val="28"/>
          <w:szCs w:val="28"/>
        </w:rPr>
        <w:t>, India</w:t>
      </w:r>
      <w:r>
        <w:rPr>
          <w:rFonts w:ascii="Times New Roman" w:hAnsi="Times New Roman" w:cs="Times New Roman"/>
          <w:sz w:val="28"/>
          <w:szCs w:val="28"/>
        </w:rPr>
        <w:t>. Pp. 1–4. Doi: 10.26599/Bdma.2018.8115505</w:t>
      </w:r>
    </w:p>
    <w:p w14:paraId="2DA95F3F"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Bui, K. T., Vo, L. V., Nguyen, C. N., Pham, T. U. &amp; Tran, T. U. (2020). A Fault Detection and Diagnosis Approach for Multi-tier Application in Cloud Computing, </w:t>
      </w:r>
      <w:r>
        <w:rPr>
          <w:rFonts w:ascii="Times New Roman" w:hAnsi="Times New Roman" w:cs="Times New Roman"/>
          <w:i/>
          <w:sz w:val="28"/>
          <w:szCs w:val="28"/>
        </w:rPr>
        <w:t xml:space="preserve">Journal of Communications and Networks. </w:t>
      </w:r>
      <w:r>
        <w:rPr>
          <w:rFonts w:ascii="Times New Roman" w:hAnsi="Times New Roman" w:cs="Times New Roman"/>
          <w:sz w:val="28"/>
          <w:szCs w:val="28"/>
        </w:rPr>
        <w:t>Vol. 22, Issue: 5. Pp. 1123-1124. Doi: 10.34545/2018.8115676</w:t>
      </w:r>
    </w:p>
    <w:p w14:paraId="55B7B4A0"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Chen, Z. Xu, J., Alippi, C., Steven, X., Shardt, Y., Peng, T. &amp; Yang, C. (2021). Graph Neural Network-Based Fault Diagnosis, </w:t>
      </w:r>
      <w:r>
        <w:rPr>
          <w:rFonts w:ascii="Times New Roman" w:hAnsi="Times New Roman" w:cs="Times New Roman"/>
          <w:i/>
          <w:sz w:val="28"/>
          <w:szCs w:val="28"/>
        </w:rPr>
        <w:t>Journal of Computer Design and Engineering</w:t>
      </w:r>
      <w:r>
        <w:rPr>
          <w:rFonts w:ascii="Times New Roman" w:hAnsi="Times New Roman" w:cs="Times New Roman"/>
          <w:sz w:val="28"/>
          <w:szCs w:val="28"/>
        </w:rPr>
        <w:t xml:space="preserve">. Vol. 3, Issue: 2. Pp. 33–35. </w:t>
      </w:r>
      <w:hyperlink r:id="rId16" w:history="1">
        <w:r w:rsidR="001D7839">
          <w:rPr>
            <w:rStyle w:val="Hyperlink"/>
            <w:rFonts w:ascii="Times New Roman" w:hAnsi="Times New Roman" w:cs="Times New Roman"/>
            <w:sz w:val="28"/>
            <w:szCs w:val="28"/>
          </w:rPr>
          <w:t>https://doi.org/10.3390/su151512083</w:t>
        </w:r>
      </w:hyperlink>
    </w:p>
    <w:p w14:paraId="03993592"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Chine, A., Mellit, V., Lughi, A., Malek, G., </w:t>
      </w:r>
      <w:proofErr w:type="spellStart"/>
      <w:r>
        <w:rPr>
          <w:rFonts w:ascii="Times New Roman" w:hAnsi="Times New Roman" w:cs="Times New Roman"/>
          <w:sz w:val="28"/>
          <w:szCs w:val="28"/>
        </w:rPr>
        <w:t>Sulligoi</w:t>
      </w:r>
      <w:proofErr w:type="spellEnd"/>
      <w:r>
        <w:rPr>
          <w:rFonts w:ascii="Times New Roman" w:hAnsi="Times New Roman" w:cs="Times New Roman"/>
          <w:sz w:val="28"/>
          <w:szCs w:val="28"/>
        </w:rPr>
        <w:t xml:space="preserve">, A. M. &amp; Pavan, K. (2017). A Novel Fault Diagnosis Technique for Photovoltaic Systems Based on Artificial Neural Networks, </w:t>
      </w:r>
      <w:r>
        <w:rPr>
          <w:rFonts w:ascii="Times New Roman" w:hAnsi="Times New Roman" w:cs="Times New Roman"/>
          <w:i/>
          <w:sz w:val="28"/>
          <w:szCs w:val="28"/>
        </w:rPr>
        <w:t>Renewable Energy</w:t>
      </w:r>
      <w:r>
        <w:rPr>
          <w:rFonts w:ascii="Times New Roman" w:hAnsi="Times New Roman" w:cs="Times New Roman"/>
          <w:sz w:val="28"/>
          <w:szCs w:val="28"/>
        </w:rPr>
        <w:t>, Vol. 6. Issue: 2. Pp. 501–512. doi.org/10.1016/j.renene.2016.01.036</w:t>
      </w:r>
    </w:p>
    <w:p w14:paraId="27A8D48B"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Ciaburro, G. (2022). Machine Fault Detection Methods Based on Machine Learning Algorithms, </w:t>
      </w:r>
      <w:r>
        <w:rPr>
          <w:rFonts w:ascii="Times New Roman" w:hAnsi="Times New Roman" w:cs="Times New Roman"/>
          <w:i/>
          <w:sz w:val="28"/>
          <w:szCs w:val="28"/>
        </w:rPr>
        <w:t>Mathematical Biosciences and Engineering</w:t>
      </w:r>
      <w:r>
        <w:rPr>
          <w:rFonts w:ascii="Times New Roman" w:hAnsi="Times New Roman" w:cs="Times New Roman"/>
          <w:sz w:val="28"/>
          <w:szCs w:val="28"/>
        </w:rPr>
        <w:t xml:space="preserve">. </w:t>
      </w:r>
      <w:r>
        <w:rPr>
          <w:rFonts w:ascii="Times New Roman" w:hAnsi="Times New Roman" w:cs="Times New Roman"/>
          <w:i/>
          <w:sz w:val="28"/>
          <w:szCs w:val="28"/>
        </w:rPr>
        <w:t>IOP Publishing</w:t>
      </w:r>
      <w:r>
        <w:rPr>
          <w:rFonts w:ascii="Times New Roman" w:hAnsi="Times New Roman" w:cs="Times New Roman"/>
          <w:sz w:val="28"/>
          <w:szCs w:val="28"/>
        </w:rPr>
        <w:t>. Vol. 19, Issue: 11. Pp. 11453–11490.</w:t>
      </w:r>
    </w:p>
    <w:p w14:paraId="12EE9C4F" w14:textId="77777777" w:rsidR="001D7839" w:rsidRDefault="00000000">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Kustrin</w:t>
      </w:r>
      <w:proofErr w:type="spellEnd"/>
      <w:r>
        <w:rPr>
          <w:rFonts w:ascii="Times New Roman" w:hAnsi="Times New Roman" w:cs="Times New Roman"/>
          <w:sz w:val="28"/>
          <w:szCs w:val="28"/>
        </w:rPr>
        <w:t xml:space="preserve">, A. &amp; Beresford, R. (2020). Basic Concepts of Artificial Neural Network (ANN) Modeling and its Application in Pharmaceutical Research, </w:t>
      </w:r>
      <w:r>
        <w:rPr>
          <w:rFonts w:ascii="Times New Roman" w:hAnsi="Times New Roman" w:cs="Times New Roman"/>
          <w:i/>
          <w:sz w:val="28"/>
          <w:szCs w:val="28"/>
        </w:rPr>
        <w:t>Journal of Pharmaceutical and Biomedical Analysis</w:t>
      </w:r>
      <w:r>
        <w:rPr>
          <w:rFonts w:ascii="Times New Roman" w:hAnsi="Times New Roman" w:cs="Times New Roman"/>
          <w:sz w:val="28"/>
          <w:szCs w:val="28"/>
        </w:rPr>
        <w:t>. Vol. 22. Pp. 717–727. doi.org/10.1016/S0731-7085(99)00272-1</w:t>
      </w:r>
    </w:p>
    <w:p w14:paraId="66EF44EF"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C. &amp; Huang, Y. (2021). Fault Diagnosis of Control System Based on Neural Network Data Fusion, </w:t>
      </w:r>
      <w:r>
        <w:rPr>
          <w:rFonts w:ascii="Times New Roman" w:hAnsi="Times New Roman" w:cs="Times New Roman"/>
          <w:i/>
          <w:sz w:val="28"/>
          <w:szCs w:val="28"/>
        </w:rPr>
        <w:t>Liuzhou Vocational and Technical College.</w:t>
      </w:r>
      <w:r>
        <w:rPr>
          <w:rFonts w:ascii="Times New Roman" w:hAnsi="Times New Roman" w:cs="Times New Roman"/>
          <w:sz w:val="28"/>
          <w:szCs w:val="28"/>
        </w:rPr>
        <w:t xml:space="preserve"> Pp. 4-5.</w:t>
      </w:r>
    </w:p>
    <w:p w14:paraId="0434748C" w14:textId="77777777" w:rsidR="001D7839" w:rsidRDefault="00000000">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Łuczak</w:t>
      </w:r>
      <w:proofErr w:type="spellEnd"/>
      <w:r>
        <w:rPr>
          <w:rFonts w:ascii="Times New Roman" w:hAnsi="Times New Roman" w:cs="Times New Roman"/>
          <w:sz w:val="28"/>
          <w:szCs w:val="28"/>
        </w:rPr>
        <w:t xml:space="preserve">, D., Brock, S. &amp; Siembab, K. (2023). Cloud Based Fault Diagnosis by Convolutional Neural Network as Time–Frequency RGB Image Recognition of Industrial Machine Vibration with Internet of Things Connectivity, </w:t>
      </w:r>
      <w:r>
        <w:rPr>
          <w:rFonts w:ascii="Times New Roman" w:hAnsi="Times New Roman" w:cs="Times New Roman"/>
          <w:i/>
          <w:sz w:val="28"/>
          <w:szCs w:val="28"/>
        </w:rPr>
        <w:t>Journal of Computer Design and Engineering</w:t>
      </w:r>
      <w:r>
        <w:rPr>
          <w:rFonts w:ascii="Times New Roman" w:hAnsi="Times New Roman" w:cs="Times New Roman"/>
          <w:sz w:val="28"/>
          <w:szCs w:val="28"/>
        </w:rPr>
        <w:t>. Vol. 9, Issue: 4. Pp. 393–405.</w:t>
      </w:r>
    </w:p>
    <w:p w14:paraId="6B67CBAA"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Okey, O. Melgarejo, D. C., Saadi, M., Rosa, M. L., Kleinschmidt, J. H. &amp; Rodríguez, D. Z.  (2020). Transfer Learning Approach to IDS on Cloud IoT Devices Using Optimized CNN, </w:t>
      </w:r>
      <w:r>
        <w:rPr>
          <w:rFonts w:ascii="Times New Roman" w:hAnsi="Times New Roman" w:cs="Times New Roman"/>
          <w:i/>
          <w:sz w:val="28"/>
          <w:szCs w:val="28"/>
        </w:rPr>
        <w:t>Journal of Pharmaceutical and Biomedical Analysis</w:t>
      </w:r>
      <w:r>
        <w:rPr>
          <w:rFonts w:ascii="Times New Roman" w:hAnsi="Times New Roman" w:cs="Times New Roman"/>
          <w:sz w:val="28"/>
          <w:szCs w:val="28"/>
        </w:rPr>
        <w:t>. Vol. 2. Pp. 17–18.</w:t>
      </w:r>
    </w:p>
    <w:p w14:paraId="07FD2A6E"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Sun, X., Chakrabarty, K., Huang, R. Chen, Y. Zhao, B., Cao, H. Han, Y., Liang, H. &amp; Jiang, L. (2019). System-Level Hardware Failure Prediction using Deep Learning, </w:t>
      </w:r>
      <w:r>
        <w:rPr>
          <w:rFonts w:ascii="Times New Roman" w:hAnsi="Times New Roman" w:cs="Times New Roman"/>
          <w:i/>
          <w:sz w:val="28"/>
          <w:szCs w:val="28"/>
        </w:rPr>
        <w:t>In IEEE/IFIP International Conference on Dependable Systems and Networks.</w:t>
      </w:r>
      <w:r>
        <w:rPr>
          <w:rFonts w:ascii="Times New Roman" w:hAnsi="Times New Roman" w:cs="Times New Roman"/>
          <w:sz w:val="28"/>
          <w:szCs w:val="28"/>
        </w:rPr>
        <w:t xml:space="preserve"> Pp. 383–394.</w:t>
      </w:r>
    </w:p>
    <w:p w14:paraId="16516035"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Wang, Fu &amp; Cui (2019). A Neural-Network-Based Approach for Diagnosing Hardware Faults in Cloud Systems</w:t>
      </w:r>
      <w:r>
        <w:rPr>
          <w:rFonts w:ascii="Times New Roman" w:hAnsi="Times New Roman" w:cs="Times New Roman"/>
          <w:i/>
          <w:sz w:val="28"/>
          <w:szCs w:val="28"/>
        </w:rPr>
        <w:t xml:space="preserve">. Recent Advances in Industrial Internet of Things. </w:t>
      </w:r>
      <w:r>
        <w:rPr>
          <w:rFonts w:ascii="Times New Roman" w:hAnsi="Times New Roman" w:cs="Times New Roman"/>
          <w:sz w:val="28"/>
          <w:szCs w:val="28"/>
        </w:rPr>
        <w:t>Vol. 11, Issue: 2. Pp. 67-68.</w:t>
      </w:r>
    </w:p>
    <w:p w14:paraId="4AE4851B"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Xu, Z., Song, C., Wu, H., Gill, S. &amp; Ye, K. (2022). Deep Neural Network based Multivariate Workload Prediction Approach in Cloud Computing Environments, </w:t>
      </w:r>
      <w:r>
        <w:rPr>
          <w:rFonts w:ascii="Times New Roman" w:hAnsi="Times New Roman" w:cs="Times New Roman"/>
          <w:i/>
          <w:sz w:val="28"/>
          <w:szCs w:val="28"/>
        </w:rPr>
        <w:t xml:space="preserve">Journal of Communications and Networks. </w:t>
      </w:r>
      <w:r>
        <w:rPr>
          <w:rFonts w:ascii="Times New Roman" w:hAnsi="Times New Roman" w:cs="Times New Roman"/>
          <w:sz w:val="28"/>
          <w:szCs w:val="28"/>
        </w:rPr>
        <w:t>Vol. 2, Issue: 3. Pp. 11-12.</w:t>
      </w:r>
    </w:p>
    <w:p w14:paraId="3BD32AF6"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Zhang, P., Shu, S. &amp; Zhou, M. (2020). An Online Fault Detection Model and Strategies Based on SVM-Grid in Clouds, </w:t>
      </w:r>
      <w:r>
        <w:rPr>
          <w:rFonts w:ascii="Times New Roman" w:hAnsi="Times New Roman" w:cs="Times New Roman"/>
          <w:i/>
          <w:sz w:val="28"/>
          <w:szCs w:val="28"/>
        </w:rPr>
        <w:t xml:space="preserve">Journal of </w:t>
      </w:r>
      <w:proofErr w:type="spellStart"/>
      <w:r>
        <w:rPr>
          <w:rFonts w:ascii="Times New Roman" w:hAnsi="Times New Roman" w:cs="Times New Roman"/>
          <w:i/>
          <w:sz w:val="28"/>
          <w:szCs w:val="28"/>
        </w:rPr>
        <w:t>Automatica</w:t>
      </w:r>
      <w:proofErr w:type="spellEnd"/>
      <w:r>
        <w:rPr>
          <w:rFonts w:ascii="Times New Roman" w:hAnsi="Times New Roman" w:cs="Times New Roman"/>
          <w:i/>
          <w:sz w:val="28"/>
          <w:szCs w:val="28"/>
        </w:rPr>
        <w:t xml:space="preserve"> Sinica</w:t>
      </w:r>
      <w:r>
        <w:rPr>
          <w:rFonts w:ascii="Times New Roman" w:hAnsi="Times New Roman" w:cs="Times New Roman"/>
          <w:sz w:val="28"/>
          <w:szCs w:val="28"/>
        </w:rPr>
        <w:t>, Vol. 5, Issue: 2. Pp. 45-46.</w:t>
      </w:r>
    </w:p>
    <w:p w14:paraId="2F23E427"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Zhou, C., Gui, S., Liu, Y., Ma, J. &amp; Wang, H. (2023). Fault Location of Distribution Network Based on Back Propagation Neural Network Optimization Algorithm, </w:t>
      </w:r>
      <w:r>
        <w:rPr>
          <w:rFonts w:ascii="Times New Roman" w:hAnsi="Times New Roman" w:cs="Times New Roman"/>
          <w:i/>
          <w:sz w:val="28"/>
          <w:szCs w:val="28"/>
        </w:rPr>
        <w:t>17th International Multi-Conference on Systems, Signals &amp; Devices (SSD).</w:t>
      </w:r>
      <w:r>
        <w:rPr>
          <w:rFonts w:ascii="Times New Roman" w:hAnsi="Times New Roman" w:cs="Times New Roman"/>
          <w:sz w:val="28"/>
          <w:szCs w:val="28"/>
        </w:rPr>
        <w:t xml:space="preserve"> Pp. 234-235.</w:t>
      </w:r>
    </w:p>
    <w:p w14:paraId="0EF47C45" w14:textId="77777777" w:rsidR="001D7839" w:rsidRDefault="001D7839">
      <w:pPr>
        <w:jc w:val="both"/>
        <w:rPr>
          <w:rFonts w:ascii="Times New Roman" w:hAnsi="Times New Roman" w:cs="Times New Roman"/>
          <w:sz w:val="28"/>
          <w:szCs w:val="28"/>
        </w:rPr>
      </w:pPr>
    </w:p>
    <w:sectPr w:rsidR="001D783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B1DE1" w14:textId="77777777" w:rsidR="00E44934" w:rsidRDefault="00E44934">
      <w:pPr>
        <w:spacing w:line="240" w:lineRule="auto"/>
      </w:pPr>
      <w:r>
        <w:separator/>
      </w:r>
    </w:p>
  </w:endnote>
  <w:endnote w:type="continuationSeparator" w:id="0">
    <w:p w14:paraId="0A5F27C2" w14:textId="77777777" w:rsidR="00E44934" w:rsidRDefault="00E449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4188901"/>
      <w:docPartObj>
        <w:docPartGallery w:val="AutoText"/>
      </w:docPartObj>
    </w:sdtPr>
    <w:sdtContent>
      <w:p w14:paraId="6530DACE" w14:textId="77777777" w:rsidR="001D7839" w:rsidRDefault="00000000">
        <w:pPr>
          <w:pStyle w:val="Footer"/>
          <w:jc w:val="center"/>
        </w:pPr>
        <w:r>
          <w:fldChar w:fldCharType="begin"/>
        </w:r>
        <w:r>
          <w:instrText xml:space="preserve"> PAGE   \* MERGEFORMAT </w:instrText>
        </w:r>
        <w:r>
          <w:fldChar w:fldCharType="separate"/>
        </w:r>
        <w:r>
          <w:t>2</w:t>
        </w:r>
        <w:r>
          <w:fldChar w:fldCharType="end"/>
        </w:r>
      </w:p>
    </w:sdtContent>
  </w:sdt>
  <w:p w14:paraId="1E47098C" w14:textId="77777777" w:rsidR="001D7839" w:rsidRDefault="001D7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EA461" w14:textId="77777777" w:rsidR="00E44934" w:rsidRDefault="00E44934">
      <w:pPr>
        <w:spacing w:after="0"/>
      </w:pPr>
      <w:r>
        <w:separator/>
      </w:r>
    </w:p>
  </w:footnote>
  <w:footnote w:type="continuationSeparator" w:id="0">
    <w:p w14:paraId="1FE40615" w14:textId="77777777" w:rsidR="00E44934" w:rsidRDefault="00E4493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9465E"/>
    <w:multiLevelType w:val="multilevel"/>
    <w:tmpl w:val="1599465E"/>
    <w:lvl w:ilvl="0">
      <w:start w:val="4"/>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DA32548"/>
    <w:multiLevelType w:val="multilevel"/>
    <w:tmpl w:val="1DA32548"/>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 w15:restartNumberingAfterBreak="0">
    <w:nsid w:val="1DEB7A94"/>
    <w:multiLevelType w:val="multilevel"/>
    <w:tmpl w:val="1DEB7A94"/>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3" w15:restartNumberingAfterBreak="0">
    <w:nsid w:val="206A4AAE"/>
    <w:multiLevelType w:val="multilevel"/>
    <w:tmpl w:val="206A4AAE"/>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4" w15:restartNumberingAfterBreak="0">
    <w:nsid w:val="29990791"/>
    <w:multiLevelType w:val="multilevel"/>
    <w:tmpl w:val="29990791"/>
    <w:lvl w:ilvl="0">
      <w:start w:val="1"/>
      <w:numFmt w:val="decimal"/>
      <w:lvlText w:val="%1"/>
      <w:lvlJc w:val="left"/>
      <w:pPr>
        <w:ind w:left="360" w:hanging="360"/>
      </w:pPr>
      <w:rPr>
        <w:rFonts w:ascii="Times New Roman" w:hAnsi="Times New Roman" w:cs="Times New Roman" w:hint="default"/>
      </w:rPr>
    </w:lvl>
    <w:lvl w:ilvl="1">
      <w:start w:val="5"/>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5" w15:restartNumberingAfterBreak="0">
    <w:nsid w:val="32455001"/>
    <w:multiLevelType w:val="multilevel"/>
    <w:tmpl w:val="32455001"/>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15:restartNumberingAfterBreak="0">
    <w:nsid w:val="35623FD0"/>
    <w:multiLevelType w:val="multilevel"/>
    <w:tmpl w:val="35623FD0"/>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7" w15:restartNumberingAfterBreak="0">
    <w:nsid w:val="5C951B26"/>
    <w:multiLevelType w:val="multilevel"/>
    <w:tmpl w:val="5C951B26"/>
    <w:lvl w:ilvl="0">
      <w:start w:val="4"/>
      <w:numFmt w:val="decimal"/>
      <w:lvlText w:val="%1"/>
      <w:lvlJc w:val="left"/>
      <w:pPr>
        <w:ind w:left="576" w:hanging="576"/>
      </w:pPr>
      <w:rPr>
        <w:rFonts w:hint="default"/>
      </w:rPr>
    </w:lvl>
    <w:lvl w:ilvl="1">
      <w:start w:val="3"/>
      <w:numFmt w:val="decimal"/>
      <w:lvlText w:val="%1.%2"/>
      <w:lvlJc w:val="left"/>
      <w:pPr>
        <w:ind w:left="1044" w:hanging="576"/>
      </w:pPr>
      <w:rPr>
        <w:rFonts w:hint="default"/>
      </w:rPr>
    </w:lvl>
    <w:lvl w:ilvl="2">
      <w:start w:val="1"/>
      <w:numFmt w:val="decimal"/>
      <w:lvlText w:val="%1.%2.%3"/>
      <w:lvlJc w:val="left"/>
      <w:pPr>
        <w:ind w:left="1656" w:hanging="720"/>
      </w:pPr>
      <w:rPr>
        <w:rFonts w:hint="default"/>
      </w:rPr>
    </w:lvl>
    <w:lvl w:ilvl="3">
      <w:start w:val="1"/>
      <w:numFmt w:val="decimal"/>
      <w:lvlText w:val="%1.%2.%3.%4"/>
      <w:lvlJc w:val="left"/>
      <w:pPr>
        <w:ind w:left="2484" w:hanging="108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780" w:hanging="144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5076" w:hanging="1800"/>
      </w:pPr>
      <w:rPr>
        <w:rFonts w:hint="default"/>
      </w:rPr>
    </w:lvl>
    <w:lvl w:ilvl="8">
      <w:start w:val="1"/>
      <w:numFmt w:val="decimal"/>
      <w:lvlText w:val="%1.%2.%3.%4.%5.%6.%7.%8.%9"/>
      <w:lvlJc w:val="left"/>
      <w:pPr>
        <w:ind w:left="5904" w:hanging="2160"/>
      </w:pPr>
      <w:rPr>
        <w:rFonts w:hint="default"/>
      </w:rPr>
    </w:lvl>
  </w:abstractNum>
  <w:abstractNum w:abstractNumId="8" w15:restartNumberingAfterBreak="0">
    <w:nsid w:val="5E011793"/>
    <w:multiLevelType w:val="multilevel"/>
    <w:tmpl w:val="5E011793"/>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9" w15:restartNumberingAfterBreak="0">
    <w:nsid w:val="619135BB"/>
    <w:multiLevelType w:val="multilevel"/>
    <w:tmpl w:val="619135BB"/>
    <w:lvl w:ilvl="0">
      <w:start w:val="1"/>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0" w15:restartNumberingAfterBreak="0">
    <w:nsid w:val="6B8464DB"/>
    <w:multiLevelType w:val="multilevel"/>
    <w:tmpl w:val="6B8464DB"/>
    <w:lvl w:ilvl="0">
      <w:start w:val="1"/>
      <w:numFmt w:val="decimal"/>
      <w:lvlText w:val="%1"/>
      <w:lvlJc w:val="left"/>
      <w:pPr>
        <w:ind w:left="720" w:hanging="720"/>
      </w:pPr>
      <w:rPr>
        <w:rFonts w:ascii="Times New Roman" w:hAnsi="Times New Roman" w:cs="Times New Roman" w:hint="default"/>
        <w:sz w:val="24"/>
        <w:szCs w:val="24"/>
      </w:rPr>
    </w:lvl>
    <w:lvl w:ilvl="1">
      <w:start w:val="1"/>
      <w:numFmt w:val="decimal"/>
      <w:lvlText w:val="%1.%2"/>
      <w:lvlJc w:val="left"/>
      <w:pPr>
        <w:ind w:left="720" w:hanging="720"/>
      </w:pPr>
      <w:rPr>
        <w:rFonts w:ascii="Times New Roman" w:hAnsi="Times New Roman" w:cs="Times New Roman" w:hint="default"/>
        <w:sz w:val="28"/>
        <w:szCs w:val="28"/>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ascii="Times New Roman" w:hAnsi="Times New Roman" w:cs="Times New Roman" w:hint="default"/>
        <w:sz w:val="24"/>
        <w:szCs w:val="24"/>
      </w:rPr>
    </w:lvl>
    <w:lvl w:ilvl="5">
      <w:start w:val="1"/>
      <w:numFmt w:val="decimal"/>
      <w:lvlText w:val="%1.%2.%3.%4.%5.%6"/>
      <w:lvlJc w:val="left"/>
      <w:pPr>
        <w:ind w:left="1080" w:hanging="1080"/>
      </w:pPr>
      <w:rPr>
        <w:rFonts w:ascii="Times New Roman" w:hAnsi="Times New Roman" w:cs="Times New Roman" w:hint="default"/>
        <w:sz w:val="24"/>
        <w:szCs w:val="24"/>
      </w:rPr>
    </w:lvl>
    <w:lvl w:ilvl="6">
      <w:start w:val="1"/>
      <w:numFmt w:val="decimal"/>
      <w:lvlText w:val="%1.%2.%3.%4.%5.%6.%7"/>
      <w:lvlJc w:val="left"/>
      <w:pPr>
        <w:ind w:left="1440" w:hanging="1440"/>
      </w:pPr>
      <w:rPr>
        <w:rFonts w:ascii="Times New Roman" w:hAnsi="Times New Roman" w:cs="Times New Roman" w:hint="default"/>
        <w:sz w:val="24"/>
        <w:szCs w:val="24"/>
      </w:rPr>
    </w:lvl>
    <w:lvl w:ilvl="7">
      <w:start w:val="1"/>
      <w:numFmt w:val="decimal"/>
      <w:lvlText w:val="%1.%2.%3.%4.%5.%6.%7.%8"/>
      <w:lvlJc w:val="left"/>
      <w:pPr>
        <w:ind w:left="1440" w:hanging="1440"/>
      </w:pPr>
      <w:rPr>
        <w:rFonts w:ascii="Times New Roman" w:hAnsi="Times New Roman" w:cs="Times New Roman" w:hint="default"/>
        <w:sz w:val="24"/>
        <w:szCs w:val="24"/>
      </w:rPr>
    </w:lvl>
    <w:lvl w:ilvl="8">
      <w:start w:val="1"/>
      <w:numFmt w:val="decimal"/>
      <w:lvlText w:val="%1.%2.%3.%4.%5.%6.%7.%8.%9"/>
      <w:lvlJc w:val="left"/>
      <w:pPr>
        <w:ind w:left="1800" w:hanging="1800"/>
      </w:pPr>
      <w:rPr>
        <w:rFonts w:ascii="Times New Roman" w:hAnsi="Times New Roman" w:cs="Times New Roman" w:hint="default"/>
        <w:sz w:val="24"/>
        <w:szCs w:val="24"/>
      </w:rPr>
    </w:lvl>
  </w:abstractNum>
  <w:abstractNum w:abstractNumId="11" w15:restartNumberingAfterBreak="0">
    <w:nsid w:val="789C4AEC"/>
    <w:multiLevelType w:val="multilevel"/>
    <w:tmpl w:val="789C4AEC"/>
    <w:lvl w:ilvl="0">
      <w:start w:val="4"/>
      <w:numFmt w:val="decimal"/>
      <w:lvlText w:val="%1"/>
      <w:lvlJc w:val="left"/>
      <w:pPr>
        <w:ind w:left="576" w:hanging="576"/>
      </w:pPr>
      <w:rPr>
        <w:rFonts w:hint="default"/>
      </w:rPr>
    </w:lvl>
    <w:lvl w:ilvl="1">
      <w:start w:val="2"/>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78EF4B98"/>
    <w:multiLevelType w:val="multilevel"/>
    <w:tmpl w:val="78EF4B98"/>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num w:numId="1" w16cid:durableId="4055383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5351012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12524732">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1219077">
    <w:abstractNumId w:val="0"/>
  </w:num>
  <w:num w:numId="5" w16cid:durableId="1680959521">
    <w:abstractNumId w:val="11"/>
  </w:num>
  <w:num w:numId="6" w16cid:durableId="1028676115">
    <w:abstractNumId w:val="7"/>
  </w:num>
  <w:num w:numId="7" w16cid:durableId="630787009">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59757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5564284">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90386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8954776">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614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358259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39"/>
    <w:rsid w:val="00013D9F"/>
    <w:rsid w:val="00075594"/>
    <w:rsid w:val="000A24FC"/>
    <w:rsid w:val="000D7A70"/>
    <w:rsid w:val="001341D7"/>
    <w:rsid w:val="00186478"/>
    <w:rsid w:val="001966C4"/>
    <w:rsid w:val="001A1D08"/>
    <w:rsid w:val="001A6F4C"/>
    <w:rsid w:val="001D7839"/>
    <w:rsid w:val="001E2BF4"/>
    <w:rsid w:val="00215A7B"/>
    <w:rsid w:val="00253D88"/>
    <w:rsid w:val="00353AFE"/>
    <w:rsid w:val="00385CF8"/>
    <w:rsid w:val="003C18CD"/>
    <w:rsid w:val="00437DF1"/>
    <w:rsid w:val="00484E3B"/>
    <w:rsid w:val="004C2EC0"/>
    <w:rsid w:val="004F36CF"/>
    <w:rsid w:val="00515739"/>
    <w:rsid w:val="005179DB"/>
    <w:rsid w:val="00533A4C"/>
    <w:rsid w:val="00563271"/>
    <w:rsid w:val="00585A4E"/>
    <w:rsid w:val="005C7935"/>
    <w:rsid w:val="005E7811"/>
    <w:rsid w:val="00600C83"/>
    <w:rsid w:val="00634E15"/>
    <w:rsid w:val="006A3049"/>
    <w:rsid w:val="006A7201"/>
    <w:rsid w:val="006B68FC"/>
    <w:rsid w:val="006B6A78"/>
    <w:rsid w:val="006D285A"/>
    <w:rsid w:val="006D6367"/>
    <w:rsid w:val="006F6151"/>
    <w:rsid w:val="007E7178"/>
    <w:rsid w:val="00832EEA"/>
    <w:rsid w:val="008A5C8F"/>
    <w:rsid w:val="008A7005"/>
    <w:rsid w:val="009049CE"/>
    <w:rsid w:val="00932A68"/>
    <w:rsid w:val="009437B5"/>
    <w:rsid w:val="009474C3"/>
    <w:rsid w:val="009800F6"/>
    <w:rsid w:val="009834A5"/>
    <w:rsid w:val="009C5013"/>
    <w:rsid w:val="00AC1EAB"/>
    <w:rsid w:val="00B92EE2"/>
    <w:rsid w:val="00BE21C7"/>
    <w:rsid w:val="00BF28C0"/>
    <w:rsid w:val="00C2235E"/>
    <w:rsid w:val="00C75760"/>
    <w:rsid w:val="00CA15AB"/>
    <w:rsid w:val="00CA1FF1"/>
    <w:rsid w:val="00CC0CE6"/>
    <w:rsid w:val="00CC1C78"/>
    <w:rsid w:val="00CE17B2"/>
    <w:rsid w:val="00CE4E27"/>
    <w:rsid w:val="00D6672E"/>
    <w:rsid w:val="00DC6734"/>
    <w:rsid w:val="00E03303"/>
    <w:rsid w:val="00E36512"/>
    <w:rsid w:val="00E44934"/>
    <w:rsid w:val="00E651B2"/>
    <w:rsid w:val="00EC31A9"/>
    <w:rsid w:val="00EC70E5"/>
    <w:rsid w:val="00F6308F"/>
    <w:rsid w:val="00FB1584"/>
    <w:rsid w:val="00FC2278"/>
    <w:rsid w:val="00FE7EDA"/>
    <w:rsid w:val="7CC708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A01CF6"/>
  <w15:docId w15:val="{A983979C-03D5-4FD3-906F-37B3992F2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before="100" w:beforeAutospacing="1" w:after="0" w:line="240" w:lineRule="auto"/>
    </w:pPr>
    <w:rPr>
      <w:rFonts w:ascii="Calibri" w:eastAsia="Times New Roman" w:hAnsi="Calibri" w:cs="Times New Roman"/>
      <w:kern w:val="0"/>
      <w:sz w:val="22"/>
      <w:szCs w:val="22"/>
      <w14:ligatures w14:val="none"/>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99"/>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efault">
    <w:name w:val="Default"/>
    <w:basedOn w:val="Normal"/>
    <w:qFormat/>
    <w:pPr>
      <w:autoSpaceDE w:val="0"/>
      <w:autoSpaceDN w:val="0"/>
      <w:adjustRightInd w:val="0"/>
      <w:spacing w:before="100" w:beforeAutospacing="1" w:after="0" w:line="240" w:lineRule="auto"/>
    </w:pPr>
    <w:rPr>
      <w:rFonts w:ascii="Times New Roman" w:eastAsia="Calibri" w:hAnsi="Times New Roman" w:cs="Times New Roman"/>
      <w:color w:val="000000"/>
      <w:kern w:val="0"/>
      <w14:ligatures w14:val="none"/>
    </w:rPr>
  </w:style>
  <w:style w:type="character" w:customStyle="1" w:styleId="FooterChar">
    <w:name w:val="Footer Char"/>
    <w:basedOn w:val="DefaultParagraphFont"/>
    <w:link w:val="Footer"/>
    <w:uiPriority w:val="99"/>
    <w:qFormat/>
    <w:rPr>
      <w:rFonts w:ascii="Calibri" w:eastAsia="Times New Roman" w:hAnsi="Calibri" w:cs="Times New Roman"/>
      <w:kern w:val="0"/>
      <w:sz w:val="22"/>
      <w:szCs w:val="22"/>
      <w14:ligatures w14:val="none"/>
    </w:rPr>
  </w:style>
  <w:style w:type="paragraph" w:styleId="NoSpacing">
    <w:name w:val="No Spacing"/>
    <w:basedOn w:val="Normal"/>
    <w:uiPriority w:val="99"/>
    <w:qFormat/>
    <w:pPr>
      <w:spacing w:before="100" w:beforeAutospacing="1" w:after="0" w:line="240" w:lineRule="auto"/>
    </w:pPr>
    <w:rPr>
      <w:rFonts w:ascii="Calibri" w:eastAsia="SimSun" w:hAnsi="Calibri" w:cs="Times New Roman"/>
      <w:kern w:val="0"/>
      <w:sz w:val="22"/>
      <w:szCs w:val="22"/>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90/su15151208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40</Pages>
  <Words>7708</Words>
  <Characters>43937</Characters>
  <Application>Microsoft Office Word</Application>
  <DocSecurity>0</DocSecurity>
  <Lines>366</Lines>
  <Paragraphs>103</Paragraphs>
  <ScaleCrop>false</ScaleCrop>
  <Company/>
  <LinksUpToDate>false</LinksUpToDate>
  <CharactersWithSpaces>51542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79</cp:revision>
  <cp:lastPrinted>2025-07-21T08:19:00Z</cp:lastPrinted>
  <dcterms:created xsi:type="dcterms:W3CDTF">2025-05-17T10:57:00Z</dcterms:created>
  <dcterms:modified xsi:type="dcterms:W3CDTF">2025-09-01T11:14:00Z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29482a45-3d84-4582-9330-3c7570e4d879</vt:lpwstr>
  </property>
  <property fmtid="{D5CDD505-2E9C-101B-9397-08002B2CF9AE}" pid="3" name="KSOProductBuildVer">
    <vt:lpwstr>1033-12.2.0.21179</vt:lpwstr>
  </property>
  <property fmtid="{D5CDD505-2E9C-101B-9397-08002B2CF9AE}" pid="4" name="ICV">
    <vt:lpwstr>9506F10FB253494CB9D225AABA6FCD24_12</vt:lpwstr>
  </property>
</Properties>
</file>