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C49" w:rsidRPr="000541AC" w:rsidRDefault="00556C49" w:rsidP="00556C49">
      <w:pPr>
        <w:tabs>
          <w:tab w:val="center" w:pos="4680"/>
          <w:tab w:val="left" w:pos="6870"/>
        </w:tabs>
        <w:spacing w:before="100" w:beforeAutospacing="1" w:after="100" w:afterAutospacing="1" w:line="360" w:lineRule="auto"/>
        <w:jc w:val="center"/>
        <w:outlineLvl w:val="1"/>
        <w:rPr>
          <w:rFonts w:ascii="Arial Black" w:eastAsia="Times New Roman" w:hAnsi="Arial Black" w:cs="Times New Roman"/>
          <w:b/>
          <w:bCs/>
          <w:sz w:val="28"/>
          <w:szCs w:val="36"/>
        </w:rPr>
      </w:pPr>
      <w:r>
        <w:rPr>
          <w:rFonts w:ascii="Times New Roman" w:eastAsia="Times New Roman" w:hAnsi="Times New Roman" w:cs="Times New Roman"/>
          <w:b/>
          <w:bCs/>
          <w:sz w:val="28"/>
          <w:szCs w:val="36"/>
        </w:rPr>
        <w:t>SURVEY OF RICE HARVESTING AND THRESHING TECHNOLOGY IN KWARA STATE (CASE STUDY OF EDU AND PATIGI LOCAL GOVERNMENT AREA OF NIGERIA)</w:t>
      </w:r>
    </w:p>
    <w:p w:rsidR="00556C49" w:rsidRPr="00BF65B5" w:rsidRDefault="00556C49" w:rsidP="00556C49">
      <w:pPr>
        <w:spacing w:before="100" w:beforeAutospacing="1" w:after="100" w:afterAutospacing="1" w:line="360" w:lineRule="auto"/>
        <w:jc w:val="center"/>
        <w:outlineLvl w:val="1"/>
        <w:rPr>
          <w:rFonts w:ascii="Times New Roman" w:eastAsia="Times New Roman" w:hAnsi="Times New Roman" w:cs="Times New Roman"/>
          <w:b/>
          <w:bCs/>
          <w:sz w:val="24"/>
          <w:szCs w:val="36"/>
        </w:rPr>
      </w:pPr>
      <w:r>
        <w:rPr>
          <w:rFonts w:ascii="Times New Roman" w:eastAsia="Times New Roman" w:hAnsi="Times New Roman" w:cs="Times New Roman"/>
          <w:b/>
          <w:bCs/>
          <w:sz w:val="24"/>
          <w:szCs w:val="36"/>
        </w:rPr>
        <w:t>BY</w:t>
      </w:r>
    </w:p>
    <w:p w:rsidR="00556C49" w:rsidRDefault="00556C49" w:rsidP="00556C49">
      <w:pPr>
        <w:spacing w:after="0" w:line="24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ADELE MOSES FRIDAY</w:t>
      </w:r>
    </w:p>
    <w:p w:rsidR="00556C49" w:rsidRDefault="00556C49" w:rsidP="00556C49">
      <w:pPr>
        <w:spacing w:after="0" w:line="24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HND/23/ABE/FT/0018</w:t>
      </w:r>
    </w:p>
    <w:p w:rsidR="00556C49" w:rsidRPr="00246C2D" w:rsidRDefault="00556C49" w:rsidP="00556C49">
      <w:pPr>
        <w:tabs>
          <w:tab w:val="left" w:pos="6990"/>
        </w:tabs>
        <w:spacing w:before="100" w:beforeAutospacing="1" w:after="0" w:line="240" w:lineRule="auto"/>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 xml:space="preserve">                             </w:t>
      </w:r>
    </w:p>
    <w:p w:rsidR="00556C49" w:rsidRPr="00246C2D" w:rsidRDefault="00556C49" w:rsidP="00556C49">
      <w:pPr>
        <w:spacing w:before="100" w:beforeAutospacing="1" w:after="100" w:afterAutospacing="1" w:line="36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A RESEARCH PROJECT REPORT SUBMITTED TO THE DEPARTMENT OF AGRICULTURAL AND BIO-ENVIRONMENTAL ENGINEERING TECHNOLOGY, INSTITUTE OF TECHNOLOGY, KWARA STATE POLYTECHNIC, </w:t>
      </w:r>
      <w:proofErr w:type="gramStart"/>
      <w:r>
        <w:rPr>
          <w:rFonts w:ascii="Times New Roman" w:eastAsia="Times New Roman" w:hAnsi="Times New Roman" w:cs="Times New Roman"/>
          <w:b/>
          <w:bCs/>
          <w:sz w:val="26"/>
          <w:szCs w:val="26"/>
        </w:rPr>
        <w:t>ILORIN</w:t>
      </w:r>
      <w:proofErr w:type="gramEnd"/>
      <w:r>
        <w:rPr>
          <w:rFonts w:ascii="Times New Roman" w:eastAsia="Times New Roman" w:hAnsi="Times New Roman" w:cs="Times New Roman"/>
          <w:b/>
          <w:bCs/>
          <w:sz w:val="26"/>
          <w:szCs w:val="26"/>
        </w:rPr>
        <w:t>.</w:t>
      </w:r>
    </w:p>
    <w:p w:rsidR="00556C49" w:rsidRDefault="00556C49" w:rsidP="00556C49">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556C49" w:rsidRDefault="00556C49" w:rsidP="00556C49">
      <w:pPr>
        <w:spacing w:before="100" w:beforeAutospacing="1" w:after="100" w:afterAutospacing="1" w:line="36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IN PARTIAL FULFILMENT OF THE REQUIREMENT FOR THE AWARD OF HIGHER NATIONAL DIPLOMA (HND) IN AGRICULTURAL AND BIO-ENVIRONMENTAL ENGINEERING TECHNOLOGY, KWARA STATE POLYTECHNIC, ILORIN. </w:t>
      </w:r>
    </w:p>
    <w:p w:rsidR="00556C49" w:rsidRDefault="00556C49" w:rsidP="00556C49">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556C49" w:rsidRDefault="00556C49" w:rsidP="00556C49">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556C49" w:rsidRPr="000541AC" w:rsidRDefault="00556C49" w:rsidP="00556C49">
      <w:pPr>
        <w:spacing w:before="100" w:beforeAutospacing="1" w:after="100" w:afterAutospacing="1" w:line="36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JULY, 2025.</w:t>
      </w:r>
    </w:p>
    <w:p w:rsidR="00556C49" w:rsidRDefault="00556C49" w:rsidP="00556C49">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556C49" w:rsidRDefault="00556C49" w:rsidP="00556C49">
      <w:pPr>
        <w:spacing w:after="100" w:afterAutospacing="1" w:line="360" w:lineRule="auto"/>
        <w:outlineLvl w:val="1"/>
        <w:rPr>
          <w:rFonts w:ascii="Times New Roman" w:eastAsia="Times New Roman" w:hAnsi="Times New Roman" w:cs="Times New Roman"/>
          <w:b/>
          <w:bCs/>
          <w:sz w:val="24"/>
          <w:szCs w:val="36"/>
        </w:rPr>
      </w:pPr>
    </w:p>
    <w:p w:rsidR="002F142B" w:rsidRDefault="002F142B" w:rsidP="00556C49">
      <w:pPr>
        <w:spacing w:after="100" w:afterAutospacing="1" w:line="360" w:lineRule="auto"/>
        <w:outlineLvl w:val="1"/>
        <w:rPr>
          <w:rFonts w:ascii="Times New Roman" w:eastAsia="Times New Roman" w:hAnsi="Times New Roman" w:cs="Times New Roman"/>
          <w:bCs/>
          <w:i/>
          <w:sz w:val="24"/>
          <w:szCs w:val="24"/>
        </w:rPr>
      </w:pPr>
    </w:p>
    <w:p w:rsidR="002F142B" w:rsidRDefault="002F142B" w:rsidP="00556C49">
      <w:pPr>
        <w:spacing w:after="100" w:afterAutospacing="1" w:line="360" w:lineRule="auto"/>
        <w:jc w:val="center"/>
        <w:outlineLvl w:val="1"/>
        <w:rPr>
          <w:rFonts w:ascii="Times New Roman" w:eastAsia="Times New Roman" w:hAnsi="Times New Roman" w:cs="Times New Roman"/>
          <w:b/>
          <w:bCs/>
          <w:sz w:val="24"/>
          <w:szCs w:val="24"/>
        </w:rPr>
      </w:pPr>
      <w:r>
        <w:rPr>
          <w:noProof/>
        </w:rPr>
        <w:lastRenderedPageBreak/>
        <w:drawing>
          <wp:inline distT="0" distB="0" distL="0" distR="0" wp14:anchorId="12D9EDFC" wp14:editId="4D8B9292">
            <wp:extent cx="5629275" cy="6915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Lst>
                    </a:blip>
                    <a:srcRect l="31136" t="25086" r="32967" b="7151"/>
                    <a:stretch/>
                  </pic:blipFill>
                  <pic:spPr bwMode="auto">
                    <a:xfrm>
                      <a:off x="0" y="0"/>
                      <a:ext cx="5641597" cy="6930287"/>
                    </a:xfrm>
                    <a:prstGeom prst="rect">
                      <a:avLst/>
                    </a:prstGeom>
                    <a:ln>
                      <a:noFill/>
                    </a:ln>
                    <a:extLst>
                      <a:ext uri="{53640926-AAD7-44D8-BBD7-CCE9431645EC}">
                        <a14:shadowObscured xmlns:a14="http://schemas.microsoft.com/office/drawing/2010/main"/>
                      </a:ext>
                    </a:extLst>
                  </pic:spPr>
                </pic:pic>
              </a:graphicData>
            </a:graphic>
          </wp:inline>
        </w:drawing>
      </w:r>
    </w:p>
    <w:p w:rsidR="002F142B" w:rsidRDefault="002F142B" w:rsidP="00556C49">
      <w:pPr>
        <w:spacing w:after="100" w:afterAutospacing="1" w:line="360" w:lineRule="auto"/>
        <w:jc w:val="center"/>
        <w:outlineLvl w:val="1"/>
        <w:rPr>
          <w:rFonts w:ascii="Times New Roman" w:eastAsia="Times New Roman" w:hAnsi="Times New Roman" w:cs="Times New Roman"/>
          <w:b/>
          <w:bCs/>
          <w:sz w:val="24"/>
          <w:szCs w:val="24"/>
        </w:rPr>
      </w:pPr>
    </w:p>
    <w:p w:rsidR="002F142B" w:rsidRDefault="002F142B" w:rsidP="002F142B">
      <w:pPr>
        <w:spacing w:after="100" w:afterAutospacing="1" w:line="360" w:lineRule="auto"/>
        <w:outlineLvl w:val="1"/>
        <w:rPr>
          <w:rFonts w:ascii="Times New Roman" w:eastAsia="Times New Roman" w:hAnsi="Times New Roman" w:cs="Times New Roman"/>
          <w:b/>
          <w:bCs/>
          <w:sz w:val="24"/>
          <w:szCs w:val="24"/>
        </w:rPr>
      </w:pPr>
    </w:p>
    <w:p w:rsidR="00556C49" w:rsidRPr="00BF65B5" w:rsidRDefault="00556C49" w:rsidP="00556C49">
      <w:pPr>
        <w:spacing w:after="100" w:afterAutospacing="1" w:line="36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rsidR="00556C49" w:rsidRDefault="00556C49" w:rsidP="00556C49">
      <w:pPr>
        <w:spacing w:after="100" w:afterAutospacing="1" w:line="360" w:lineRule="auto"/>
        <w:jc w:val="both"/>
        <w:outlineLvl w:val="1"/>
        <w:rPr>
          <w:rFonts w:ascii="Times New Roman" w:eastAsia="Times New Roman" w:hAnsi="Times New Roman" w:cs="Times New Roman"/>
          <w:bCs/>
          <w:sz w:val="24"/>
          <w:szCs w:val="24"/>
        </w:rPr>
      </w:pPr>
      <w:r w:rsidRPr="0018021D">
        <w:rPr>
          <w:rFonts w:ascii="Times New Roman" w:hAnsi="Times New Roman" w:cs="Times New Roman"/>
        </w:rPr>
        <w:t>This projec</w:t>
      </w:r>
      <w:r w:rsidR="00D421D0">
        <w:rPr>
          <w:rFonts w:ascii="Times New Roman" w:hAnsi="Times New Roman" w:cs="Times New Roman"/>
        </w:rPr>
        <w:t>t is dedicated to almighty GOD</w:t>
      </w:r>
      <w:r>
        <w:rPr>
          <w:rFonts w:ascii="Times New Roman" w:hAnsi="Times New Roman" w:cs="Times New Roman"/>
        </w:rPr>
        <w:t>.</w:t>
      </w: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Pr="00BF65B5"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ACKNOWLEGEMNT</w:t>
      </w:r>
    </w:p>
    <w:p w:rsidR="00556C49" w:rsidRPr="00556C49" w:rsidRDefault="00556C49" w:rsidP="00556C49">
      <w:pPr>
        <w:spacing w:after="100" w:afterAutospacing="1" w:line="360" w:lineRule="auto"/>
        <w:ind w:firstLine="720"/>
        <w:jc w:val="both"/>
        <w:outlineLvl w:val="1"/>
        <w:rPr>
          <w:rFonts w:ascii="Times New Roman" w:eastAsia="Times New Roman" w:hAnsi="Times New Roman" w:cs="Times New Roman"/>
          <w:b/>
          <w:bCs/>
          <w:sz w:val="24"/>
          <w:szCs w:val="24"/>
        </w:rPr>
      </w:pPr>
      <w:r w:rsidRPr="00556C49">
        <w:rPr>
          <w:rFonts w:ascii="Times New Roman" w:eastAsia="Times New Roman" w:hAnsi="Times New Roman" w:cs="Times New Roman"/>
          <w:bCs/>
          <w:sz w:val="24"/>
          <w:szCs w:val="24"/>
        </w:rPr>
        <w:t xml:space="preserve">My special thanks goes to Almighty </w:t>
      </w:r>
      <w:proofErr w:type="spellStart"/>
      <w:r w:rsidRPr="00556C49">
        <w:rPr>
          <w:rFonts w:ascii="Times New Roman" w:eastAsia="Times New Roman" w:hAnsi="Times New Roman" w:cs="Times New Roman"/>
          <w:bCs/>
          <w:sz w:val="24"/>
          <w:szCs w:val="24"/>
        </w:rPr>
        <w:t>God</w:t>
      </w:r>
      <w:proofErr w:type="gramStart"/>
      <w:r w:rsidRPr="00556C49">
        <w:rPr>
          <w:rFonts w:ascii="Times New Roman" w:eastAsia="Times New Roman" w:hAnsi="Times New Roman" w:cs="Times New Roman"/>
          <w:bCs/>
          <w:sz w:val="24"/>
          <w:szCs w:val="24"/>
        </w:rPr>
        <w:t>,the</w:t>
      </w:r>
      <w:proofErr w:type="spellEnd"/>
      <w:proofErr w:type="gramEnd"/>
      <w:r w:rsidRPr="00556C49">
        <w:rPr>
          <w:rFonts w:ascii="Times New Roman" w:eastAsia="Times New Roman" w:hAnsi="Times New Roman" w:cs="Times New Roman"/>
          <w:bCs/>
          <w:sz w:val="24"/>
          <w:szCs w:val="24"/>
        </w:rPr>
        <w:t xml:space="preserve"> author and the finisher of my faith, the alpha and the </w:t>
      </w:r>
      <w:proofErr w:type="spellStart"/>
      <w:r w:rsidRPr="00556C49">
        <w:rPr>
          <w:rFonts w:ascii="Times New Roman" w:eastAsia="Times New Roman" w:hAnsi="Times New Roman" w:cs="Times New Roman"/>
          <w:bCs/>
          <w:sz w:val="24"/>
          <w:szCs w:val="24"/>
        </w:rPr>
        <w:t>omega,the</w:t>
      </w:r>
      <w:proofErr w:type="spellEnd"/>
      <w:r w:rsidRPr="00556C49">
        <w:rPr>
          <w:rFonts w:ascii="Times New Roman" w:eastAsia="Times New Roman" w:hAnsi="Times New Roman" w:cs="Times New Roman"/>
          <w:bCs/>
          <w:sz w:val="24"/>
          <w:szCs w:val="24"/>
        </w:rPr>
        <w:t xml:space="preserve"> most Gracious and most Merciful for giving me good health care and ability to cope with numerous challenges throughout the period of this study.</w:t>
      </w:r>
    </w:p>
    <w:p w:rsidR="00556C49" w:rsidRPr="00556C49" w:rsidRDefault="00556C49" w:rsidP="00556C49">
      <w:pPr>
        <w:spacing w:after="100" w:afterAutospacing="1" w:line="360" w:lineRule="auto"/>
        <w:jc w:val="both"/>
        <w:outlineLvl w:val="1"/>
        <w:rPr>
          <w:rFonts w:ascii="Times New Roman" w:eastAsia="Times New Roman" w:hAnsi="Times New Roman" w:cs="Times New Roman"/>
          <w:bCs/>
          <w:sz w:val="24"/>
          <w:szCs w:val="24"/>
        </w:rPr>
      </w:pPr>
      <w:r w:rsidRPr="00556C49">
        <w:rPr>
          <w:rFonts w:ascii="Times New Roman" w:eastAsia="Times New Roman" w:hAnsi="Times New Roman" w:cs="Times New Roman"/>
          <w:bCs/>
          <w:sz w:val="24"/>
          <w:szCs w:val="24"/>
        </w:rPr>
        <w:t xml:space="preserve">          My sincere gratitude goes to my project supervisor, Engr. </w:t>
      </w:r>
      <w:proofErr w:type="spellStart"/>
      <w:r w:rsidRPr="00556C49">
        <w:rPr>
          <w:rFonts w:ascii="Times New Roman" w:eastAsia="Times New Roman" w:hAnsi="Times New Roman" w:cs="Times New Roman"/>
          <w:bCs/>
          <w:sz w:val="24"/>
          <w:szCs w:val="24"/>
        </w:rPr>
        <w:t>Usman</w:t>
      </w:r>
      <w:proofErr w:type="spellEnd"/>
      <w:r w:rsidRPr="00556C49">
        <w:rPr>
          <w:rFonts w:ascii="Times New Roman" w:eastAsia="Times New Roman" w:hAnsi="Times New Roman" w:cs="Times New Roman"/>
          <w:bCs/>
          <w:sz w:val="24"/>
          <w:szCs w:val="24"/>
        </w:rPr>
        <w:t xml:space="preserve"> </w:t>
      </w:r>
      <w:proofErr w:type="spellStart"/>
      <w:r w:rsidRPr="00556C49">
        <w:rPr>
          <w:rFonts w:ascii="Times New Roman" w:eastAsia="Times New Roman" w:hAnsi="Times New Roman" w:cs="Times New Roman"/>
          <w:bCs/>
          <w:sz w:val="24"/>
          <w:szCs w:val="24"/>
        </w:rPr>
        <w:t>Muhammed</w:t>
      </w:r>
      <w:proofErr w:type="spellEnd"/>
      <w:r w:rsidRPr="00556C49">
        <w:rPr>
          <w:rFonts w:ascii="Times New Roman" w:eastAsia="Times New Roman" w:hAnsi="Times New Roman" w:cs="Times New Roman"/>
          <w:bCs/>
          <w:sz w:val="24"/>
          <w:szCs w:val="24"/>
        </w:rPr>
        <w:t>, for his true thorough supervision at various stages of this study. May God grant him more strength, wisdom and power of tolerance and to end well in his service (Amen)</w:t>
      </w:r>
      <w:proofErr w:type="gramStart"/>
      <w:r w:rsidRPr="00556C49">
        <w:rPr>
          <w:rFonts w:ascii="Times New Roman" w:eastAsia="Times New Roman" w:hAnsi="Times New Roman" w:cs="Times New Roman"/>
          <w:bCs/>
          <w:sz w:val="24"/>
          <w:szCs w:val="24"/>
        </w:rPr>
        <w:t>.</w:t>
      </w:r>
      <w:proofErr w:type="gramEnd"/>
    </w:p>
    <w:p w:rsidR="00556C49" w:rsidRPr="00556C49" w:rsidRDefault="00556C49" w:rsidP="00556C49">
      <w:pPr>
        <w:spacing w:after="100" w:afterAutospacing="1" w:line="360" w:lineRule="auto"/>
        <w:jc w:val="both"/>
        <w:outlineLvl w:val="1"/>
        <w:rPr>
          <w:rFonts w:ascii="Times New Roman" w:eastAsia="Times New Roman" w:hAnsi="Times New Roman" w:cs="Times New Roman"/>
          <w:bCs/>
          <w:sz w:val="24"/>
          <w:szCs w:val="24"/>
        </w:rPr>
      </w:pPr>
      <w:r w:rsidRPr="00556C49">
        <w:rPr>
          <w:rFonts w:ascii="Times New Roman" w:eastAsia="Times New Roman" w:hAnsi="Times New Roman" w:cs="Times New Roman"/>
          <w:bCs/>
          <w:sz w:val="24"/>
          <w:szCs w:val="24"/>
        </w:rPr>
        <w:t xml:space="preserve">         My profound gratitude goes to my Parents </w:t>
      </w:r>
      <w:proofErr w:type="spellStart"/>
      <w:r w:rsidRPr="00556C49">
        <w:rPr>
          <w:rFonts w:ascii="Times New Roman" w:eastAsia="Times New Roman" w:hAnsi="Times New Roman" w:cs="Times New Roman"/>
          <w:bCs/>
          <w:sz w:val="24"/>
          <w:szCs w:val="24"/>
        </w:rPr>
        <w:t>Mr</w:t>
      </w:r>
      <w:proofErr w:type="spellEnd"/>
      <w:r w:rsidRPr="00556C49">
        <w:rPr>
          <w:rFonts w:ascii="Times New Roman" w:eastAsia="Times New Roman" w:hAnsi="Times New Roman" w:cs="Times New Roman"/>
          <w:bCs/>
          <w:sz w:val="24"/>
          <w:szCs w:val="24"/>
        </w:rPr>
        <w:t>/</w:t>
      </w:r>
      <w:proofErr w:type="spellStart"/>
      <w:r w:rsidRPr="00556C49">
        <w:rPr>
          <w:rFonts w:ascii="Times New Roman" w:eastAsia="Times New Roman" w:hAnsi="Times New Roman" w:cs="Times New Roman"/>
          <w:bCs/>
          <w:sz w:val="24"/>
          <w:szCs w:val="24"/>
        </w:rPr>
        <w:t>Mrs</w:t>
      </w:r>
      <w:proofErr w:type="spellEnd"/>
      <w:r w:rsidRPr="00556C49">
        <w:rPr>
          <w:rFonts w:ascii="Times New Roman" w:eastAsia="Times New Roman" w:hAnsi="Times New Roman" w:cs="Times New Roman"/>
          <w:bCs/>
          <w:sz w:val="24"/>
          <w:szCs w:val="24"/>
        </w:rPr>
        <w:t xml:space="preserve"> Adele. </w:t>
      </w:r>
      <w:proofErr w:type="gramStart"/>
      <w:r w:rsidRPr="00556C49">
        <w:rPr>
          <w:rFonts w:ascii="Times New Roman" w:eastAsia="Times New Roman" w:hAnsi="Times New Roman" w:cs="Times New Roman"/>
          <w:bCs/>
          <w:sz w:val="24"/>
          <w:szCs w:val="24"/>
        </w:rPr>
        <w:t>and</w:t>
      </w:r>
      <w:proofErr w:type="gramEnd"/>
      <w:r w:rsidRPr="00556C49">
        <w:rPr>
          <w:rFonts w:ascii="Times New Roman" w:eastAsia="Times New Roman" w:hAnsi="Times New Roman" w:cs="Times New Roman"/>
          <w:bCs/>
          <w:sz w:val="24"/>
          <w:szCs w:val="24"/>
        </w:rPr>
        <w:t xml:space="preserve"> my big mummy, </w:t>
      </w:r>
      <w:proofErr w:type="spellStart"/>
      <w:r w:rsidRPr="00556C49">
        <w:rPr>
          <w:rFonts w:ascii="Times New Roman" w:eastAsia="Times New Roman" w:hAnsi="Times New Roman" w:cs="Times New Roman"/>
          <w:bCs/>
          <w:sz w:val="24"/>
          <w:szCs w:val="24"/>
        </w:rPr>
        <w:t>Bolade</w:t>
      </w:r>
      <w:proofErr w:type="spellEnd"/>
      <w:r w:rsidRPr="00556C49">
        <w:rPr>
          <w:rFonts w:ascii="Times New Roman" w:eastAsia="Times New Roman" w:hAnsi="Times New Roman" w:cs="Times New Roman"/>
          <w:bCs/>
          <w:sz w:val="24"/>
          <w:szCs w:val="24"/>
        </w:rPr>
        <w:t xml:space="preserve"> Eunice </w:t>
      </w:r>
      <w:proofErr w:type="spellStart"/>
      <w:r w:rsidRPr="00556C49">
        <w:rPr>
          <w:rFonts w:ascii="Times New Roman" w:eastAsia="Times New Roman" w:hAnsi="Times New Roman" w:cs="Times New Roman"/>
          <w:bCs/>
          <w:sz w:val="24"/>
          <w:szCs w:val="24"/>
        </w:rPr>
        <w:t>Omoketana</w:t>
      </w:r>
      <w:proofErr w:type="spellEnd"/>
      <w:r w:rsidRPr="00556C49">
        <w:rPr>
          <w:rFonts w:ascii="Times New Roman" w:eastAsia="Times New Roman" w:hAnsi="Times New Roman" w:cs="Times New Roman"/>
          <w:bCs/>
          <w:sz w:val="24"/>
          <w:szCs w:val="24"/>
        </w:rPr>
        <w:t xml:space="preserve"> for her parental support both physical and spiritual towards my academic pursuit, I pray to God to let her eat the fruit of her </w:t>
      </w:r>
      <w:proofErr w:type="spellStart"/>
      <w:r w:rsidRPr="00556C49">
        <w:rPr>
          <w:rFonts w:ascii="Times New Roman" w:eastAsia="Times New Roman" w:hAnsi="Times New Roman" w:cs="Times New Roman"/>
          <w:bCs/>
          <w:sz w:val="24"/>
          <w:szCs w:val="24"/>
        </w:rPr>
        <w:t>labour</w:t>
      </w:r>
      <w:proofErr w:type="spellEnd"/>
      <w:r w:rsidRPr="00556C49">
        <w:rPr>
          <w:rFonts w:ascii="Times New Roman" w:eastAsia="Times New Roman" w:hAnsi="Times New Roman" w:cs="Times New Roman"/>
          <w:bCs/>
          <w:sz w:val="24"/>
          <w:szCs w:val="24"/>
        </w:rPr>
        <w:t xml:space="preserve"> (Amen).</w:t>
      </w:r>
    </w:p>
    <w:p w:rsidR="00556C49" w:rsidRPr="00556C49" w:rsidRDefault="00556C49" w:rsidP="00556C49">
      <w:pPr>
        <w:spacing w:after="100" w:afterAutospacing="1" w:line="360" w:lineRule="auto"/>
        <w:ind w:firstLine="720"/>
        <w:jc w:val="both"/>
        <w:outlineLvl w:val="1"/>
        <w:rPr>
          <w:rFonts w:ascii="Times New Roman" w:eastAsia="Times New Roman" w:hAnsi="Times New Roman" w:cs="Times New Roman"/>
          <w:bCs/>
          <w:sz w:val="24"/>
          <w:szCs w:val="24"/>
        </w:rPr>
      </w:pPr>
      <w:r w:rsidRPr="00556C49">
        <w:rPr>
          <w:rFonts w:ascii="Times New Roman" w:eastAsia="Times New Roman" w:hAnsi="Times New Roman" w:cs="Times New Roman"/>
          <w:bCs/>
          <w:sz w:val="24"/>
          <w:szCs w:val="24"/>
        </w:rPr>
        <w:t xml:space="preserve">Also, my appreciation goes to the Head of Department (HOD), Engr. Dr. </w:t>
      </w:r>
      <w:proofErr w:type="spellStart"/>
      <w:r w:rsidRPr="00556C49">
        <w:rPr>
          <w:rFonts w:ascii="Times New Roman" w:eastAsia="Times New Roman" w:hAnsi="Times New Roman" w:cs="Times New Roman"/>
          <w:bCs/>
          <w:sz w:val="24"/>
          <w:szCs w:val="24"/>
        </w:rPr>
        <w:t>Dauda</w:t>
      </w:r>
      <w:proofErr w:type="spellEnd"/>
      <w:r w:rsidRPr="00556C49">
        <w:rPr>
          <w:rFonts w:ascii="Times New Roman" w:eastAsia="Times New Roman" w:hAnsi="Times New Roman" w:cs="Times New Roman"/>
          <w:bCs/>
          <w:sz w:val="24"/>
          <w:szCs w:val="24"/>
        </w:rPr>
        <w:t xml:space="preserve">, </w:t>
      </w:r>
      <w:proofErr w:type="gramStart"/>
      <w:r w:rsidRPr="00556C49">
        <w:rPr>
          <w:rFonts w:ascii="Times New Roman" w:eastAsia="Times New Roman" w:hAnsi="Times New Roman" w:cs="Times New Roman"/>
          <w:bCs/>
          <w:sz w:val="24"/>
          <w:szCs w:val="24"/>
        </w:rPr>
        <w:t>K.A ,other</w:t>
      </w:r>
      <w:proofErr w:type="gramEnd"/>
      <w:r w:rsidRPr="00556C49">
        <w:rPr>
          <w:rFonts w:ascii="Times New Roman" w:eastAsia="Times New Roman" w:hAnsi="Times New Roman" w:cs="Times New Roman"/>
          <w:bCs/>
          <w:sz w:val="24"/>
          <w:szCs w:val="24"/>
        </w:rPr>
        <w:t xml:space="preserve"> staff of the department for their fatherly/motherly love </w:t>
      </w:r>
      <w:proofErr w:type="spellStart"/>
      <w:r w:rsidRPr="00556C49">
        <w:rPr>
          <w:rFonts w:ascii="Times New Roman" w:eastAsia="Times New Roman" w:hAnsi="Times New Roman" w:cs="Times New Roman"/>
          <w:bCs/>
          <w:sz w:val="24"/>
          <w:szCs w:val="24"/>
        </w:rPr>
        <w:t>love,care</w:t>
      </w:r>
      <w:proofErr w:type="spellEnd"/>
      <w:r w:rsidRPr="00556C49">
        <w:rPr>
          <w:rFonts w:ascii="Times New Roman" w:eastAsia="Times New Roman" w:hAnsi="Times New Roman" w:cs="Times New Roman"/>
          <w:bCs/>
          <w:sz w:val="24"/>
          <w:szCs w:val="24"/>
        </w:rPr>
        <w:t xml:space="preserve">, useful advice and moral support during this </w:t>
      </w:r>
      <w:proofErr w:type="spellStart"/>
      <w:r w:rsidRPr="00556C49">
        <w:rPr>
          <w:rFonts w:ascii="Times New Roman" w:eastAsia="Times New Roman" w:hAnsi="Times New Roman" w:cs="Times New Roman"/>
          <w:bCs/>
          <w:sz w:val="24"/>
          <w:szCs w:val="24"/>
        </w:rPr>
        <w:t>study.thanks</w:t>
      </w:r>
      <w:proofErr w:type="spellEnd"/>
      <w:r w:rsidRPr="00556C49">
        <w:rPr>
          <w:rFonts w:ascii="Times New Roman" w:eastAsia="Times New Roman" w:hAnsi="Times New Roman" w:cs="Times New Roman"/>
          <w:bCs/>
          <w:sz w:val="24"/>
          <w:szCs w:val="24"/>
        </w:rPr>
        <w:t xml:space="preserve"> to you all for the knowledge impacted. May God continue to </w:t>
      </w:r>
      <w:proofErr w:type="spellStart"/>
      <w:r w:rsidRPr="00556C49">
        <w:rPr>
          <w:rFonts w:ascii="Times New Roman" w:eastAsia="Times New Roman" w:hAnsi="Times New Roman" w:cs="Times New Roman"/>
          <w:bCs/>
          <w:sz w:val="24"/>
          <w:szCs w:val="24"/>
        </w:rPr>
        <w:t>favour</w:t>
      </w:r>
      <w:proofErr w:type="spellEnd"/>
      <w:r w:rsidRPr="00556C49">
        <w:rPr>
          <w:rFonts w:ascii="Times New Roman" w:eastAsia="Times New Roman" w:hAnsi="Times New Roman" w:cs="Times New Roman"/>
          <w:bCs/>
          <w:sz w:val="24"/>
          <w:szCs w:val="24"/>
        </w:rPr>
        <w:t xml:space="preserve"> them and their family (Amen)</w:t>
      </w:r>
      <w:proofErr w:type="gramStart"/>
      <w:r w:rsidRPr="00556C49">
        <w:rPr>
          <w:rFonts w:ascii="Times New Roman" w:eastAsia="Times New Roman" w:hAnsi="Times New Roman" w:cs="Times New Roman"/>
          <w:bCs/>
          <w:sz w:val="24"/>
          <w:szCs w:val="24"/>
        </w:rPr>
        <w:t>.</w:t>
      </w:r>
      <w:proofErr w:type="gramEnd"/>
    </w:p>
    <w:p w:rsidR="00556C49" w:rsidRPr="000541AC" w:rsidRDefault="00556C49" w:rsidP="00556C49">
      <w:pPr>
        <w:spacing w:after="100" w:afterAutospacing="1" w:line="360" w:lineRule="auto"/>
        <w:jc w:val="both"/>
        <w:outlineLvl w:val="1"/>
        <w:rPr>
          <w:rFonts w:ascii="Times New Roman" w:eastAsia="Times New Roman" w:hAnsi="Times New Roman" w:cs="Times New Roman"/>
          <w:bCs/>
          <w:i/>
          <w:sz w:val="24"/>
          <w:szCs w:val="24"/>
        </w:rPr>
      </w:pPr>
      <w:r w:rsidRPr="00556C49">
        <w:rPr>
          <w:rFonts w:ascii="Times New Roman" w:eastAsia="Times New Roman" w:hAnsi="Times New Roman" w:cs="Times New Roman"/>
          <w:bCs/>
          <w:sz w:val="24"/>
          <w:szCs w:val="24"/>
        </w:rPr>
        <w:t xml:space="preserve">    Also, my gratitude goes to my Uncles,"</w:t>
      </w:r>
      <w:proofErr w:type="spellStart"/>
      <w:r w:rsidRPr="00556C49">
        <w:rPr>
          <w:rFonts w:ascii="Times New Roman" w:eastAsia="Times New Roman" w:hAnsi="Times New Roman" w:cs="Times New Roman"/>
          <w:bCs/>
          <w:sz w:val="24"/>
          <w:szCs w:val="24"/>
        </w:rPr>
        <w:t>Bolade</w:t>
      </w:r>
      <w:proofErr w:type="spellEnd"/>
      <w:r w:rsidRPr="00556C49">
        <w:rPr>
          <w:rFonts w:ascii="Times New Roman" w:eastAsia="Times New Roman" w:hAnsi="Times New Roman" w:cs="Times New Roman"/>
          <w:bCs/>
          <w:sz w:val="24"/>
          <w:szCs w:val="24"/>
        </w:rPr>
        <w:t xml:space="preserve"> empire " and "Joel's family", </w:t>
      </w:r>
      <w:proofErr w:type="spellStart"/>
      <w:r w:rsidRPr="00556C49">
        <w:rPr>
          <w:rFonts w:ascii="Times New Roman" w:eastAsia="Times New Roman" w:hAnsi="Times New Roman" w:cs="Times New Roman"/>
          <w:bCs/>
          <w:sz w:val="24"/>
          <w:szCs w:val="24"/>
        </w:rPr>
        <w:t>skulboy</w:t>
      </w:r>
      <w:proofErr w:type="spellEnd"/>
      <w:r w:rsidRPr="00556C49">
        <w:rPr>
          <w:rFonts w:ascii="Times New Roman" w:eastAsia="Times New Roman" w:hAnsi="Times New Roman" w:cs="Times New Roman"/>
          <w:bCs/>
          <w:sz w:val="24"/>
          <w:szCs w:val="24"/>
        </w:rPr>
        <w:t xml:space="preserve">, bro </w:t>
      </w:r>
      <w:proofErr w:type="spellStart"/>
      <w:r w:rsidRPr="00556C49">
        <w:rPr>
          <w:rFonts w:ascii="Times New Roman" w:eastAsia="Times New Roman" w:hAnsi="Times New Roman" w:cs="Times New Roman"/>
          <w:bCs/>
          <w:sz w:val="24"/>
          <w:szCs w:val="24"/>
        </w:rPr>
        <w:t>Abel,sambest</w:t>
      </w:r>
      <w:proofErr w:type="spellEnd"/>
      <w:r w:rsidRPr="00556C49">
        <w:rPr>
          <w:rFonts w:ascii="Times New Roman" w:eastAsia="Times New Roman" w:hAnsi="Times New Roman" w:cs="Times New Roman"/>
          <w:bCs/>
          <w:sz w:val="24"/>
          <w:szCs w:val="24"/>
        </w:rPr>
        <w:t xml:space="preserve">, sure p, sister Barbie </w:t>
      </w:r>
      <w:proofErr w:type="spellStart"/>
      <w:r w:rsidRPr="00556C49">
        <w:rPr>
          <w:rFonts w:ascii="Times New Roman" w:eastAsia="Times New Roman" w:hAnsi="Times New Roman" w:cs="Times New Roman"/>
          <w:bCs/>
          <w:sz w:val="24"/>
          <w:szCs w:val="24"/>
        </w:rPr>
        <w:t>shuga,for</w:t>
      </w:r>
      <w:proofErr w:type="spellEnd"/>
      <w:r w:rsidRPr="00556C49">
        <w:rPr>
          <w:rFonts w:ascii="Times New Roman" w:eastAsia="Times New Roman" w:hAnsi="Times New Roman" w:cs="Times New Roman"/>
          <w:bCs/>
          <w:sz w:val="24"/>
          <w:szCs w:val="24"/>
        </w:rPr>
        <w:t xml:space="preserve"> their generosity and support towards my </w:t>
      </w:r>
      <w:proofErr w:type="spellStart"/>
      <w:r w:rsidRPr="00556C49">
        <w:rPr>
          <w:rFonts w:ascii="Times New Roman" w:eastAsia="Times New Roman" w:hAnsi="Times New Roman" w:cs="Times New Roman"/>
          <w:bCs/>
          <w:sz w:val="24"/>
          <w:szCs w:val="24"/>
        </w:rPr>
        <w:t>studies.moreso</w:t>
      </w:r>
      <w:proofErr w:type="spellEnd"/>
      <w:r w:rsidRPr="00556C49">
        <w:rPr>
          <w:rFonts w:ascii="Times New Roman" w:eastAsia="Times New Roman" w:hAnsi="Times New Roman" w:cs="Times New Roman"/>
          <w:bCs/>
          <w:sz w:val="24"/>
          <w:szCs w:val="24"/>
        </w:rPr>
        <w:t xml:space="preserve">, I wish to express my gratitude to my workplace at </w:t>
      </w:r>
      <w:proofErr w:type="spellStart"/>
      <w:r w:rsidRPr="00556C49">
        <w:rPr>
          <w:rFonts w:ascii="Times New Roman" w:eastAsia="Times New Roman" w:hAnsi="Times New Roman" w:cs="Times New Roman"/>
          <w:bCs/>
          <w:sz w:val="24"/>
          <w:szCs w:val="24"/>
        </w:rPr>
        <w:t>ilooknice</w:t>
      </w:r>
      <w:proofErr w:type="spellEnd"/>
      <w:r w:rsidRPr="00556C49">
        <w:rPr>
          <w:rFonts w:ascii="Times New Roman" w:eastAsia="Times New Roman" w:hAnsi="Times New Roman" w:cs="Times New Roman"/>
          <w:bCs/>
          <w:sz w:val="24"/>
          <w:szCs w:val="24"/>
        </w:rPr>
        <w:t xml:space="preserve"> unisex </w:t>
      </w:r>
      <w:proofErr w:type="spellStart"/>
      <w:r w:rsidRPr="00556C49">
        <w:rPr>
          <w:rFonts w:ascii="Times New Roman" w:eastAsia="Times New Roman" w:hAnsi="Times New Roman" w:cs="Times New Roman"/>
          <w:bCs/>
          <w:sz w:val="24"/>
          <w:szCs w:val="24"/>
        </w:rPr>
        <w:t>salon,uncle</w:t>
      </w:r>
      <w:proofErr w:type="spellEnd"/>
      <w:r w:rsidRPr="00556C49">
        <w:rPr>
          <w:rFonts w:ascii="Times New Roman" w:eastAsia="Times New Roman" w:hAnsi="Times New Roman" w:cs="Times New Roman"/>
          <w:bCs/>
          <w:sz w:val="24"/>
          <w:szCs w:val="24"/>
        </w:rPr>
        <w:t xml:space="preserve"> </w:t>
      </w:r>
      <w:proofErr w:type="spellStart"/>
      <w:r w:rsidRPr="00556C49">
        <w:rPr>
          <w:rFonts w:ascii="Times New Roman" w:eastAsia="Times New Roman" w:hAnsi="Times New Roman" w:cs="Times New Roman"/>
          <w:bCs/>
          <w:sz w:val="24"/>
          <w:szCs w:val="24"/>
        </w:rPr>
        <w:t>nas,Aminat</w:t>
      </w:r>
      <w:proofErr w:type="spellEnd"/>
      <w:r w:rsidRPr="00556C49">
        <w:rPr>
          <w:rFonts w:ascii="Times New Roman" w:eastAsia="Times New Roman" w:hAnsi="Times New Roman" w:cs="Times New Roman"/>
          <w:bCs/>
          <w:sz w:val="24"/>
          <w:szCs w:val="24"/>
        </w:rPr>
        <w:t xml:space="preserve"> and so on, and to all my customers I just can't name all ,</w:t>
      </w:r>
      <w:proofErr w:type="spellStart"/>
      <w:r w:rsidRPr="00556C49">
        <w:rPr>
          <w:rFonts w:ascii="Times New Roman" w:eastAsia="Times New Roman" w:hAnsi="Times New Roman" w:cs="Times New Roman"/>
          <w:bCs/>
          <w:sz w:val="24"/>
          <w:szCs w:val="24"/>
        </w:rPr>
        <w:t>Mr</w:t>
      </w:r>
      <w:proofErr w:type="spellEnd"/>
      <w:r w:rsidRPr="00556C49">
        <w:rPr>
          <w:rFonts w:ascii="Times New Roman" w:eastAsia="Times New Roman" w:hAnsi="Times New Roman" w:cs="Times New Roman"/>
          <w:bCs/>
          <w:sz w:val="24"/>
          <w:szCs w:val="24"/>
        </w:rPr>
        <w:t xml:space="preserve"> Jonathan marvelous </w:t>
      </w:r>
      <w:proofErr w:type="spellStart"/>
      <w:r w:rsidRPr="00556C49">
        <w:rPr>
          <w:rFonts w:ascii="Times New Roman" w:eastAsia="Times New Roman" w:hAnsi="Times New Roman" w:cs="Times New Roman"/>
          <w:bCs/>
          <w:sz w:val="24"/>
          <w:szCs w:val="24"/>
        </w:rPr>
        <w:t>Aigbepue</w:t>
      </w:r>
      <w:proofErr w:type="spellEnd"/>
      <w:r w:rsidRPr="00556C49">
        <w:rPr>
          <w:rFonts w:ascii="Times New Roman" w:eastAsia="Times New Roman" w:hAnsi="Times New Roman" w:cs="Times New Roman"/>
          <w:bCs/>
          <w:sz w:val="24"/>
          <w:szCs w:val="24"/>
        </w:rPr>
        <w:t xml:space="preserve"> I just can't thank him enough, God's Own Morning Devotion entirely, I also appreciate my colleagues and friends in school and </w:t>
      </w:r>
      <w:proofErr w:type="spellStart"/>
      <w:r w:rsidRPr="00556C49">
        <w:rPr>
          <w:rFonts w:ascii="Times New Roman" w:eastAsia="Times New Roman" w:hAnsi="Times New Roman" w:cs="Times New Roman"/>
          <w:bCs/>
          <w:sz w:val="24"/>
          <w:szCs w:val="24"/>
        </w:rPr>
        <w:t>department,also</w:t>
      </w:r>
      <w:proofErr w:type="spellEnd"/>
      <w:r w:rsidRPr="00556C49">
        <w:rPr>
          <w:rFonts w:ascii="Times New Roman" w:eastAsia="Times New Roman" w:hAnsi="Times New Roman" w:cs="Times New Roman"/>
          <w:bCs/>
          <w:sz w:val="24"/>
          <w:szCs w:val="24"/>
        </w:rPr>
        <w:t xml:space="preserve"> my has friends for life, Dennis </w:t>
      </w:r>
      <w:proofErr w:type="spellStart"/>
      <w:r w:rsidRPr="00556C49">
        <w:rPr>
          <w:rFonts w:ascii="Times New Roman" w:eastAsia="Times New Roman" w:hAnsi="Times New Roman" w:cs="Times New Roman"/>
          <w:bCs/>
          <w:sz w:val="24"/>
          <w:szCs w:val="24"/>
        </w:rPr>
        <w:t>oyeji</w:t>
      </w:r>
      <w:proofErr w:type="spellEnd"/>
      <w:r w:rsidRPr="00556C49">
        <w:rPr>
          <w:rFonts w:ascii="Times New Roman" w:eastAsia="Times New Roman" w:hAnsi="Times New Roman" w:cs="Times New Roman"/>
          <w:bCs/>
          <w:sz w:val="24"/>
          <w:szCs w:val="24"/>
        </w:rPr>
        <w:t xml:space="preserve"> James, </w:t>
      </w:r>
      <w:proofErr w:type="spellStart"/>
      <w:r w:rsidRPr="00556C49">
        <w:rPr>
          <w:rFonts w:ascii="Times New Roman" w:eastAsia="Times New Roman" w:hAnsi="Times New Roman" w:cs="Times New Roman"/>
          <w:bCs/>
          <w:sz w:val="24"/>
          <w:szCs w:val="24"/>
        </w:rPr>
        <w:t>Adegbite</w:t>
      </w:r>
      <w:proofErr w:type="spellEnd"/>
      <w:r w:rsidRPr="00556C49">
        <w:rPr>
          <w:rFonts w:ascii="Times New Roman" w:eastAsia="Times New Roman" w:hAnsi="Times New Roman" w:cs="Times New Roman"/>
          <w:bCs/>
          <w:sz w:val="24"/>
          <w:szCs w:val="24"/>
        </w:rPr>
        <w:t xml:space="preserve"> </w:t>
      </w:r>
      <w:proofErr w:type="spellStart"/>
      <w:r w:rsidRPr="00556C49">
        <w:rPr>
          <w:rFonts w:ascii="Times New Roman" w:eastAsia="Times New Roman" w:hAnsi="Times New Roman" w:cs="Times New Roman"/>
          <w:bCs/>
          <w:sz w:val="24"/>
          <w:szCs w:val="24"/>
        </w:rPr>
        <w:t>Idowu</w:t>
      </w:r>
      <w:proofErr w:type="spellEnd"/>
      <w:r w:rsidRPr="00556C49">
        <w:rPr>
          <w:rFonts w:ascii="Times New Roman" w:eastAsia="Times New Roman" w:hAnsi="Times New Roman" w:cs="Times New Roman"/>
          <w:bCs/>
          <w:sz w:val="24"/>
          <w:szCs w:val="24"/>
        </w:rPr>
        <w:t xml:space="preserve"> Mary and </w:t>
      </w:r>
      <w:proofErr w:type="spellStart"/>
      <w:r w:rsidRPr="00556C49">
        <w:rPr>
          <w:rFonts w:ascii="Times New Roman" w:eastAsia="Times New Roman" w:hAnsi="Times New Roman" w:cs="Times New Roman"/>
          <w:bCs/>
          <w:sz w:val="24"/>
          <w:szCs w:val="24"/>
        </w:rPr>
        <w:t>Iyawo</w:t>
      </w:r>
      <w:proofErr w:type="spellEnd"/>
      <w:r w:rsidRPr="00556C49">
        <w:rPr>
          <w:rFonts w:ascii="Times New Roman" w:eastAsia="Times New Roman" w:hAnsi="Times New Roman" w:cs="Times New Roman"/>
          <w:bCs/>
          <w:sz w:val="24"/>
          <w:szCs w:val="24"/>
        </w:rPr>
        <w:t xml:space="preserve"> </w:t>
      </w:r>
      <w:proofErr w:type="spellStart"/>
      <w:r w:rsidRPr="00556C49">
        <w:rPr>
          <w:rFonts w:ascii="Times New Roman" w:eastAsia="Times New Roman" w:hAnsi="Times New Roman" w:cs="Times New Roman"/>
          <w:bCs/>
          <w:sz w:val="24"/>
          <w:szCs w:val="24"/>
        </w:rPr>
        <w:t>Monsura</w:t>
      </w:r>
      <w:proofErr w:type="spellEnd"/>
      <w:r w:rsidRPr="00556C49">
        <w:rPr>
          <w:rFonts w:ascii="Times New Roman" w:eastAsia="Times New Roman" w:hAnsi="Times New Roman" w:cs="Times New Roman"/>
          <w:bCs/>
          <w:sz w:val="24"/>
          <w:szCs w:val="24"/>
        </w:rPr>
        <w:t xml:space="preserve"> </w:t>
      </w:r>
      <w:proofErr w:type="spellStart"/>
      <w:r w:rsidRPr="00556C49">
        <w:rPr>
          <w:rFonts w:ascii="Times New Roman" w:eastAsia="Times New Roman" w:hAnsi="Times New Roman" w:cs="Times New Roman"/>
          <w:bCs/>
          <w:sz w:val="24"/>
          <w:szCs w:val="24"/>
        </w:rPr>
        <w:t>Yahaya</w:t>
      </w:r>
      <w:proofErr w:type="spellEnd"/>
      <w:r w:rsidRPr="00556C49">
        <w:rPr>
          <w:rFonts w:ascii="Times New Roman" w:eastAsia="Times New Roman" w:hAnsi="Times New Roman" w:cs="Times New Roman"/>
          <w:bCs/>
          <w:sz w:val="24"/>
          <w:szCs w:val="24"/>
        </w:rPr>
        <w:t xml:space="preserve">  would also love to appreciate some special people as well my villa mates at lead city villa and most especially my </w:t>
      </w:r>
      <w:proofErr w:type="spellStart"/>
      <w:r w:rsidRPr="00556C49">
        <w:rPr>
          <w:rFonts w:ascii="Times New Roman" w:eastAsia="Times New Roman" w:hAnsi="Times New Roman" w:cs="Times New Roman"/>
          <w:bCs/>
          <w:sz w:val="24"/>
          <w:szCs w:val="24"/>
        </w:rPr>
        <w:t>roommate,Olaadua</w:t>
      </w:r>
      <w:proofErr w:type="spellEnd"/>
      <w:r w:rsidRPr="00556C49">
        <w:rPr>
          <w:rFonts w:ascii="Times New Roman" w:eastAsia="Times New Roman" w:hAnsi="Times New Roman" w:cs="Times New Roman"/>
          <w:bCs/>
          <w:sz w:val="24"/>
          <w:szCs w:val="24"/>
        </w:rPr>
        <w:t xml:space="preserve"> </w:t>
      </w:r>
      <w:proofErr w:type="spellStart"/>
      <w:r w:rsidRPr="00556C49">
        <w:rPr>
          <w:rFonts w:ascii="Times New Roman" w:eastAsia="Times New Roman" w:hAnsi="Times New Roman" w:cs="Times New Roman"/>
          <w:bCs/>
          <w:sz w:val="24"/>
          <w:szCs w:val="24"/>
        </w:rPr>
        <w:t>Opeyemi</w:t>
      </w:r>
      <w:proofErr w:type="spellEnd"/>
      <w:r w:rsidRPr="00556C49">
        <w:rPr>
          <w:rFonts w:ascii="Times New Roman" w:eastAsia="Times New Roman" w:hAnsi="Times New Roman" w:cs="Times New Roman"/>
          <w:bCs/>
          <w:sz w:val="24"/>
          <w:szCs w:val="24"/>
        </w:rPr>
        <w:t xml:space="preserve"> </w:t>
      </w:r>
      <w:proofErr w:type="spellStart"/>
      <w:r w:rsidRPr="00556C49">
        <w:rPr>
          <w:rFonts w:ascii="Times New Roman" w:eastAsia="Times New Roman" w:hAnsi="Times New Roman" w:cs="Times New Roman"/>
          <w:bCs/>
          <w:sz w:val="24"/>
          <w:szCs w:val="24"/>
        </w:rPr>
        <w:t>Jamiu</w:t>
      </w:r>
      <w:proofErr w:type="spellEnd"/>
      <w:r w:rsidRPr="00556C49">
        <w:rPr>
          <w:rFonts w:ascii="Times New Roman" w:eastAsia="Times New Roman" w:hAnsi="Times New Roman" w:cs="Times New Roman"/>
          <w:bCs/>
          <w:sz w:val="24"/>
          <w:szCs w:val="24"/>
        </w:rPr>
        <w:t xml:space="preserve"> neighbors, and my </w:t>
      </w:r>
      <w:proofErr w:type="spellStart"/>
      <w:r w:rsidRPr="00556C49">
        <w:rPr>
          <w:rFonts w:ascii="Times New Roman" w:eastAsia="Times New Roman" w:hAnsi="Times New Roman" w:cs="Times New Roman"/>
          <w:bCs/>
          <w:sz w:val="24"/>
          <w:szCs w:val="24"/>
        </w:rPr>
        <w:t>light.Finally</w:t>
      </w:r>
      <w:proofErr w:type="spellEnd"/>
      <w:r w:rsidRPr="00556C49">
        <w:rPr>
          <w:rFonts w:ascii="Times New Roman" w:eastAsia="Times New Roman" w:hAnsi="Times New Roman" w:cs="Times New Roman"/>
          <w:bCs/>
          <w:sz w:val="24"/>
          <w:szCs w:val="24"/>
        </w:rPr>
        <w:t xml:space="preserve"> I would be an ungrateful fellow if I fail to appreciate my cafe man </w:t>
      </w:r>
      <w:proofErr w:type="spellStart"/>
      <w:r w:rsidRPr="00556C49">
        <w:rPr>
          <w:rFonts w:ascii="Times New Roman" w:eastAsia="Times New Roman" w:hAnsi="Times New Roman" w:cs="Times New Roman"/>
          <w:bCs/>
          <w:sz w:val="24"/>
          <w:szCs w:val="24"/>
        </w:rPr>
        <w:t>Mr</w:t>
      </w:r>
      <w:proofErr w:type="spellEnd"/>
      <w:r w:rsidRPr="00556C49">
        <w:rPr>
          <w:rFonts w:ascii="Times New Roman" w:eastAsia="Times New Roman" w:hAnsi="Times New Roman" w:cs="Times New Roman"/>
          <w:bCs/>
          <w:sz w:val="24"/>
          <w:szCs w:val="24"/>
        </w:rPr>
        <w:t xml:space="preserve"> </w:t>
      </w:r>
      <w:proofErr w:type="spellStart"/>
      <w:r w:rsidRPr="00556C49">
        <w:rPr>
          <w:rFonts w:ascii="Times New Roman" w:eastAsia="Times New Roman" w:hAnsi="Times New Roman" w:cs="Times New Roman"/>
          <w:bCs/>
          <w:sz w:val="24"/>
          <w:szCs w:val="24"/>
        </w:rPr>
        <w:t>uthman</w:t>
      </w:r>
      <w:proofErr w:type="spellEnd"/>
      <w:r w:rsidRPr="00556C49">
        <w:rPr>
          <w:rFonts w:ascii="Times New Roman" w:eastAsia="Times New Roman" w:hAnsi="Times New Roman" w:cs="Times New Roman"/>
          <w:bCs/>
          <w:sz w:val="24"/>
          <w:szCs w:val="24"/>
        </w:rPr>
        <w:t xml:space="preserve"> </w:t>
      </w:r>
      <w:proofErr w:type="spellStart"/>
      <w:r w:rsidRPr="00556C49">
        <w:rPr>
          <w:rFonts w:ascii="Times New Roman" w:eastAsia="Times New Roman" w:hAnsi="Times New Roman" w:cs="Times New Roman"/>
          <w:bCs/>
          <w:sz w:val="24"/>
          <w:szCs w:val="24"/>
        </w:rPr>
        <w:t>Ayofe</w:t>
      </w:r>
      <w:proofErr w:type="spellEnd"/>
      <w:r w:rsidRPr="00556C49">
        <w:rPr>
          <w:rFonts w:ascii="Times New Roman" w:eastAsia="Times New Roman" w:hAnsi="Times New Roman" w:cs="Times New Roman"/>
          <w:bCs/>
          <w:sz w:val="24"/>
          <w:szCs w:val="24"/>
        </w:rPr>
        <w:t xml:space="preserve"> </w:t>
      </w:r>
      <w:proofErr w:type="spellStart"/>
      <w:r w:rsidRPr="00556C49">
        <w:rPr>
          <w:rFonts w:ascii="Times New Roman" w:eastAsia="Times New Roman" w:hAnsi="Times New Roman" w:cs="Times New Roman"/>
          <w:bCs/>
          <w:sz w:val="24"/>
          <w:szCs w:val="24"/>
        </w:rPr>
        <w:t>Monsuru</w:t>
      </w:r>
      <w:proofErr w:type="spellEnd"/>
      <w:r w:rsidRPr="00556C49">
        <w:rPr>
          <w:rFonts w:ascii="Times New Roman" w:eastAsia="Times New Roman" w:hAnsi="Times New Roman" w:cs="Times New Roman"/>
          <w:bCs/>
          <w:sz w:val="24"/>
          <w:szCs w:val="24"/>
        </w:rPr>
        <w:t xml:space="preserve"> for his contributions</w:t>
      </w:r>
      <w:r>
        <w:rPr>
          <w:rFonts w:ascii="Times New Roman" w:eastAsia="Times New Roman" w:hAnsi="Times New Roman" w:cs="Times New Roman"/>
          <w:bCs/>
          <w:sz w:val="24"/>
          <w:szCs w:val="24"/>
        </w:rPr>
        <w:t>.</w:t>
      </w:r>
    </w:p>
    <w:p w:rsidR="002F142B" w:rsidRDefault="002F142B" w:rsidP="00556C49">
      <w:pPr>
        <w:spacing w:before="100" w:beforeAutospacing="1" w:after="100" w:afterAutospacing="1" w:line="240" w:lineRule="auto"/>
        <w:jc w:val="center"/>
        <w:outlineLvl w:val="2"/>
        <w:rPr>
          <w:rFonts w:ascii="Times New Roman" w:eastAsia="Times New Roman" w:hAnsi="Times New Roman" w:cs="Times New Roman"/>
          <w:b/>
          <w:bCs/>
          <w:sz w:val="24"/>
          <w:szCs w:val="27"/>
        </w:rPr>
      </w:pPr>
    </w:p>
    <w:p w:rsidR="002F142B" w:rsidRDefault="002F142B" w:rsidP="00556C49">
      <w:pPr>
        <w:spacing w:before="100" w:beforeAutospacing="1" w:after="100" w:afterAutospacing="1" w:line="240" w:lineRule="auto"/>
        <w:jc w:val="center"/>
        <w:outlineLvl w:val="2"/>
        <w:rPr>
          <w:rFonts w:ascii="Times New Roman" w:eastAsia="Times New Roman" w:hAnsi="Times New Roman" w:cs="Times New Roman"/>
          <w:b/>
          <w:bCs/>
          <w:sz w:val="24"/>
          <w:szCs w:val="27"/>
        </w:rPr>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4"/>
          <w:szCs w:val="27"/>
        </w:rPr>
      </w:pPr>
      <w:r>
        <w:rPr>
          <w:rFonts w:ascii="Times New Roman" w:eastAsia="Times New Roman" w:hAnsi="Times New Roman" w:cs="Times New Roman"/>
          <w:b/>
          <w:bCs/>
          <w:sz w:val="24"/>
          <w:szCs w:val="27"/>
        </w:rPr>
        <w:lastRenderedPageBreak/>
        <w:t>ABSTRACT</w:t>
      </w:r>
    </w:p>
    <w:p w:rsidR="00556C49" w:rsidRDefault="00556C49" w:rsidP="00556C49">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investigates the current state of rice harvesting and threshing technologies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Given the significance of rice as a staple food and economic commodity, the research addresses critical issues of mechanization and efficiency in rice production. </w:t>
      </w:r>
    </w:p>
    <w:p w:rsidR="00556C49" w:rsidRDefault="00556C49" w:rsidP="00556C49">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a combination of structured questionnaires, semi-structured interviews, and direct field observations, data was collected from 90 rice farmers across the two LGAs. </w:t>
      </w:r>
    </w:p>
    <w:p w:rsidR="00556C49" w:rsidRDefault="00556C49" w:rsidP="00556C49">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reveals a predominant reliance on traditional harvesting (81.1%) and threshing (85.6%) technologies, highlighting significant gaps in mechanization. Factors influencing the choice of technology include cost, availability, and technical know-how, with many farmers unable to afford or operate modern machinery. The analysis underscores the urgent need for increased mechanization to enhance productivity and reduce post-harvest losses.</w:t>
      </w:r>
    </w:p>
    <w:p w:rsidR="00556C49" w:rsidRDefault="00556C49" w:rsidP="00556C49">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The study concludes with recommendations for policy interventions, including subsidies for modern equipment, training programs for farmers, and improved agricultural extension services to support the transition from traditional to modern practices. These measures are essential to achieve sustainable rice production and food security in the region.</w:t>
      </w:r>
    </w:p>
    <w:p w:rsidR="00556C49" w:rsidRDefault="00556C49" w:rsidP="00556C49">
      <w:pPr>
        <w:spacing w:before="100" w:beforeAutospacing="1" w:after="100" w:afterAutospacing="1" w:line="360" w:lineRule="auto"/>
        <w:jc w:val="both"/>
        <w:rPr>
          <w:rFonts w:ascii="Times New Roman" w:eastAsia="Times New Roman" w:hAnsi="Times New Roman" w:cs="Times New Roman"/>
          <w:sz w:val="24"/>
          <w:szCs w:val="24"/>
        </w:rPr>
      </w:pP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p>
    <w:p w:rsidR="00556C49" w:rsidRDefault="00556C49" w:rsidP="00556C49">
      <w:pPr>
        <w:spacing w:before="100" w:beforeAutospacing="1" w:after="100" w:afterAutospacing="1" w:line="480" w:lineRule="auto"/>
        <w:jc w:val="center"/>
        <w:rPr>
          <w:rFonts w:ascii="Times New Roman" w:eastAsia="Times New Roman" w:hAnsi="Times New Roman" w:cs="Times New Roman"/>
          <w:sz w:val="24"/>
          <w:szCs w:val="24"/>
        </w:rPr>
      </w:pP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p>
    <w:p w:rsidR="00556C49" w:rsidRDefault="00556C49" w:rsidP="00556C49">
      <w:pPr>
        <w:spacing w:before="100" w:beforeAutospacing="1" w:after="100" w:afterAutospacing="1" w:line="360" w:lineRule="auto"/>
        <w:jc w:val="center"/>
        <w:outlineLvl w:val="1"/>
        <w:rPr>
          <w:rFonts w:ascii="Times New Roman" w:eastAsia="Times New Roman" w:hAnsi="Times New Roman" w:cs="Times New Roman"/>
          <w:b/>
          <w:bCs/>
          <w:sz w:val="24"/>
          <w:szCs w:val="36"/>
        </w:rPr>
      </w:pPr>
      <w:r>
        <w:rPr>
          <w:rFonts w:ascii="Times New Roman" w:eastAsia="Times New Roman" w:hAnsi="Times New Roman" w:cs="Times New Roman"/>
          <w:b/>
          <w:bCs/>
          <w:sz w:val="24"/>
          <w:szCs w:val="36"/>
        </w:rPr>
        <w:lastRenderedPageBreak/>
        <w:t>TABLE OF CONTENT</w:t>
      </w:r>
    </w:p>
    <w:p w:rsidR="00556C49" w:rsidRDefault="00556C49" w:rsidP="00556C49">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Tittle Page</w:t>
      </w:r>
    </w:p>
    <w:p w:rsidR="00556C49" w:rsidRDefault="00556C49" w:rsidP="00556C49">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Certification</w:t>
      </w:r>
    </w:p>
    <w:p w:rsidR="00556C49" w:rsidRDefault="00556C49" w:rsidP="00556C49">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Dedication</w:t>
      </w:r>
    </w:p>
    <w:p w:rsidR="00556C49" w:rsidRDefault="00556C49" w:rsidP="00556C49">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Acknowledgement</w:t>
      </w:r>
    </w:p>
    <w:p w:rsidR="00556C49" w:rsidRDefault="00556C49" w:rsidP="00556C49">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Abstract</w:t>
      </w:r>
    </w:p>
    <w:p w:rsidR="00556C49" w:rsidRDefault="00556C49" w:rsidP="00556C49">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Table of Content</w:t>
      </w:r>
    </w:p>
    <w:p w:rsidR="00556C49" w:rsidRDefault="00556C49" w:rsidP="00556C49">
      <w:pPr>
        <w:spacing w:before="100" w:beforeAutospacing="1" w:after="100" w:afterAutospacing="1" w:line="360" w:lineRule="auto"/>
        <w:outlineLvl w:val="1"/>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t>CHAPTER ONE: INTRODUCTION</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1.1</w:t>
      </w:r>
      <w:r>
        <w:rPr>
          <w:rFonts w:ascii="Times New Roman" w:eastAsia="Times New Roman" w:hAnsi="Times New Roman" w:cs="Times New Roman"/>
          <w:bCs/>
          <w:sz w:val="27"/>
          <w:szCs w:val="27"/>
        </w:rPr>
        <w:tab/>
        <w:t>Background of the Study</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w:t>
      </w:r>
      <w:r>
        <w:rPr>
          <w:rFonts w:ascii="Times New Roman" w:eastAsia="Times New Roman" w:hAnsi="Times New Roman" w:cs="Times New Roman"/>
          <w:bCs/>
          <w:sz w:val="24"/>
          <w:szCs w:val="24"/>
        </w:rPr>
        <w:tab/>
        <w:t>Problem Statement</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w:t>
      </w:r>
      <w:r>
        <w:rPr>
          <w:rFonts w:ascii="Times New Roman" w:eastAsia="Times New Roman" w:hAnsi="Times New Roman" w:cs="Times New Roman"/>
          <w:bCs/>
          <w:sz w:val="24"/>
          <w:szCs w:val="24"/>
        </w:rPr>
        <w:tab/>
        <w:t>Aim of the Study</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w:t>
      </w:r>
      <w:r>
        <w:rPr>
          <w:rFonts w:ascii="Times New Roman" w:eastAsia="Times New Roman" w:hAnsi="Times New Roman" w:cs="Times New Roman"/>
          <w:bCs/>
          <w:sz w:val="24"/>
          <w:szCs w:val="24"/>
        </w:rPr>
        <w:tab/>
        <w:t>Objectives of the Study</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w:t>
      </w:r>
      <w:r>
        <w:rPr>
          <w:rFonts w:ascii="Times New Roman" w:eastAsia="Times New Roman" w:hAnsi="Times New Roman" w:cs="Times New Roman"/>
          <w:bCs/>
          <w:sz w:val="24"/>
          <w:szCs w:val="24"/>
        </w:rPr>
        <w:tab/>
        <w:t>Justification</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sz w:val="24"/>
          <w:szCs w:val="24"/>
        </w:rPr>
        <w:tab/>
        <w:t>Scope of the Study</w:t>
      </w:r>
    </w:p>
    <w:p w:rsidR="00556C49" w:rsidRDefault="00556C49" w:rsidP="00556C49">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CHAPTER TWO: LITERATURE REVIEW</w:t>
      </w:r>
    </w:p>
    <w:p w:rsidR="00556C49" w:rsidRDefault="00556C49" w:rsidP="00556C49">
      <w:pPr>
        <w:spacing w:before="100" w:beforeAutospacing="1" w:after="100" w:afterAutospacing="1" w:line="24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2.1</w:t>
      </w:r>
      <w:r>
        <w:rPr>
          <w:rFonts w:ascii="Times New Roman" w:eastAsia="Times New Roman" w:hAnsi="Times New Roman" w:cs="Times New Roman"/>
          <w:bCs/>
          <w:sz w:val="27"/>
          <w:szCs w:val="27"/>
        </w:rPr>
        <w:tab/>
        <w:t>Preamble</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2.2 </w:t>
      </w:r>
      <w:r>
        <w:rPr>
          <w:rFonts w:ascii="Times New Roman" w:eastAsia="Times New Roman" w:hAnsi="Times New Roman" w:cs="Times New Roman"/>
          <w:bCs/>
          <w:sz w:val="24"/>
          <w:szCs w:val="24"/>
        </w:rPr>
        <w:tab/>
        <w:t>Traditional Rice Harvesting and Threshing Methods</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2.3 </w:t>
      </w:r>
      <w:r>
        <w:rPr>
          <w:rFonts w:ascii="Times New Roman" w:eastAsia="Times New Roman" w:hAnsi="Times New Roman" w:cs="Times New Roman"/>
          <w:bCs/>
          <w:sz w:val="24"/>
          <w:szCs w:val="24"/>
        </w:rPr>
        <w:tab/>
        <w:t>Modern Rice Harvesting and Threshing Equipment</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2.4 </w:t>
      </w:r>
      <w:r>
        <w:rPr>
          <w:rFonts w:ascii="Times New Roman" w:eastAsia="Times New Roman" w:hAnsi="Times New Roman" w:cs="Times New Roman"/>
          <w:bCs/>
          <w:sz w:val="24"/>
          <w:szCs w:val="24"/>
        </w:rPr>
        <w:tab/>
        <w:t>Challenges in Rice Production in Nigeria</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2.5 </w:t>
      </w:r>
      <w:r>
        <w:rPr>
          <w:rFonts w:ascii="Times New Roman" w:eastAsia="Times New Roman" w:hAnsi="Times New Roman" w:cs="Times New Roman"/>
          <w:bCs/>
          <w:sz w:val="24"/>
          <w:szCs w:val="24"/>
        </w:rPr>
        <w:tab/>
        <w:t>Impact of Mechanization on Rice Production</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2.6 </w:t>
      </w:r>
      <w:r>
        <w:rPr>
          <w:rFonts w:ascii="Times New Roman" w:eastAsia="Times New Roman" w:hAnsi="Times New Roman" w:cs="Times New Roman"/>
          <w:bCs/>
          <w:sz w:val="24"/>
          <w:szCs w:val="24"/>
        </w:rPr>
        <w:tab/>
        <w:t xml:space="preserve">Rice Production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w:t>
      </w:r>
    </w:p>
    <w:p w:rsidR="00556C49" w:rsidRDefault="00556C49" w:rsidP="00556C49">
      <w:pPr>
        <w:spacing w:before="100" w:beforeAutospacing="1" w:after="100" w:afterAutospacing="1" w:line="48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2.7</w:t>
      </w:r>
      <w:r>
        <w:rPr>
          <w:rFonts w:ascii="Times New Roman" w:eastAsia="Times New Roman" w:hAnsi="Times New Roman" w:cs="Times New Roman"/>
          <w:bCs/>
          <w:sz w:val="27"/>
          <w:szCs w:val="27"/>
        </w:rPr>
        <w:tab/>
        <w:t>Technological Advancements in Rice Harvesting and Threshing</w:t>
      </w:r>
    </w:p>
    <w:p w:rsidR="00556C49" w:rsidRDefault="00556C49" w:rsidP="00556C49">
      <w:pPr>
        <w:spacing w:before="100" w:beforeAutospacing="1" w:after="100" w:afterAutospacing="1" w:line="48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2.8 </w:t>
      </w:r>
      <w:r>
        <w:rPr>
          <w:rFonts w:ascii="Times New Roman" w:eastAsia="Times New Roman" w:hAnsi="Times New Roman" w:cs="Times New Roman"/>
          <w:bCs/>
          <w:sz w:val="27"/>
          <w:szCs w:val="27"/>
        </w:rPr>
        <w:tab/>
        <w:t>Socioeconomic Impact of Mechanization</w:t>
      </w:r>
    </w:p>
    <w:p w:rsidR="00556C49" w:rsidRDefault="00556C49" w:rsidP="00556C49">
      <w:pPr>
        <w:spacing w:before="100" w:beforeAutospacing="1" w:after="100" w:afterAutospacing="1" w:line="48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2.9 </w:t>
      </w:r>
      <w:r>
        <w:rPr>
          <w:rFonts w:ascii="Times New Roman" w:eastAsia="Times New Roman" w:hAnsi="Times New Roman" w:cs="Times New Roman"/>
          <w:bCs/>
          <w:sz w:val="27"/>
          <w:szCs w:val="27"/>
        </w:rPr>
        <w:tab/>
        <w:t>Policy and Institutional Support for Mechanization</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2.10 </w:t>
      </w:r>
      <w:r>
        <w:rPr>
          <w:rFonts w:ascii="Times New Roman" w:eastAsia="Times New Roman" w:hAnsi="Times New Roman" w:cs="Times New Roman"/>
          <w:bCs/>
          <w:sz w:val="27"/>
          <w:szCs w:val="27"/>
        </w:rPr>
        <w:tab/>
        <w:t>Adoption of Mechanization in Developing Countries</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2.11 </w:t>
      </w:r>
      <w:r>
        <w:rPr>
          <w:rFonts w:ascii="Times New Roman" w:eastAsia="Times New Roman" w:hAnsi="Times New Roman" w:cs="Times New Roman"/>
          <w:bCs/>
          <w:sz w:val="27"/>
          <w:szCs w:val="27"/>
        </w:rPr>
        <w:tab/>
        <w:t>Gender Dynamics in Agricultural Mechanization</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2.12 </w:t>
      </w:r>
      <w:r>
        <w:rPr>
          <w:rFonts w:ascii="Times New Roman" w:eastAsia="Times New Roman" w:hAnsi="Times New Roman" w:cs="Times New Roman"/>
          <w:bCs/>
          <w:sz w:val="27"/>
          <w:szCs w:val="27"/>
        </w:rPr>
        <w:tab/>
        <w:t>Environmental Impacts of Mechanization</w:t>
      </w:r>
    </w:p>
    <w:p w:rsidR="00556C49" w:rsidRDefault="00556C49" w:rsidP="00556C49">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CHAPTER THREE: RESEARCH METHODOLOGY</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w:t>
      </w:r>
      <w:r>
        <w:rPr>
          <w:rFonts w:ascii="Times New Roman" w:eastAsia="Times New Roman" w:hAnsi="Times New Roman" w:cs="Times New Roman"/>
          <w:bCs/>
          <w:sz w:val="24"/>
          <w:szCs w:val="24"/>
        </w:rPr>
        <w:tab/>
        <w:t>Description of Study Area</w:t>
      </w:r>
    </w:p>
    <w:p w:rsidR="00556C49" w:rsidRDefault="00556C49" w:rsidP="00556C49">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Plate 1: Map of the Study Area</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3.2 </w:t>
      </w:r>
      <w:r>
        <w:rPr>
          <w:rFonts w:ascii="Times New Roman" w:eastAsia="Times New Roman" w:hAnsi="Times New Roman" w:cs="Times New Roman"/>
          <w:bCs/>
          <w:sz w:val="24"/>
          <w:szCs w:val="24"/>
        </w:rPr>
        <w:tab/>
        <w:t>Research Design</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3.2.1</w:t>
      </w:r>
      <w:r>
        <w:rPr>
          <w:rFonts w:ascii="Times New Roman" w:eastAsia="Times New Roman" w:hAnsi="Times New Roman" w:cs="Times New Roman"/>
          <w:bCs/>
          <w:sz w:val="24"/>
          <w:szCs w:val="24"/>
        </w:rPr>
        <w:tab/>
        <w:t>Research Population</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3.2.2</w:t>
      </w:r>
      <w:r>
        <w:rPr>
          <w:rFonts w:ascii="Times New Roman" w:eastAsia="Times New Roman" w:hAnsi="Times New Roman" w:cs="Times New Roman"/>
          <w:sz w:val="24"/>
          <w:szCs w:val="24"/>
        </w:rPr>
        <w:tab/>
        <w:t>Sampling Unit</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sz w:val="24"/>
          <w:szCs w:val="24"/>
        </w:rPr>
        <w:lastRenderedPageBreak/>
        <w:t>3.2.3</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 xml:space="preserve">Sampling Technique </w:t>
      </w:r>
      <w:r>
        <w:rPr>
          <w:rFonts w:ascii="Times New Roman" w:eastAsia="Times New Roman" w:hAnsi="Times New Roman" w:cs="Times New Roman"/>
          <w:sz w:val="24"/>
          <w:szCs w:val="24"/>
        </w:rPr>
        <w:t>and Procedure</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Table 3.1: Sample Population and Number of Respondents</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Pr>
          <w:rFonts w:ascii="Times New Roman" w:eastAsia="Times New Roman" w:hAnsi="Times New Roman" w:cs="Times New Roman"/>
          <w:sz w:val="24"/>
          <w:szCs w:val="24"/>
        </w:rPr>
        <w:tab/>
        <w:t>Items for Observation</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Pr>
          <w:rFonts w:ascii="Times New Roman" w:eastAsia="Times New Roman" w:hAnsi="Times New Roman" w:cs="Times New Roman"/>
          <w:sz w:val="24"/>
          <w:szCs w:val="24"/>
        </w:rPr>
        <w:tab/>
        <w:t>Research Question</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3.5 </w:t>
      </w:r>
      <w:r>
        <w:rPr>
          <w:rFonts w:ascii="Times New Roman" w:eastAsia="Times New Roman" w:hAnsi="Times New Roman" w:cs="Times New Roman"/>
          <w:bCs/>
          <w:sz w:val="24"/>
          <w:szCs w:val="24"/>
        </w:rPr>
        <w:tab/>
        <w:t xml:space="preserve">Data Collection </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w:t>
      </w:r>
      <w:r>
        <w:rPr>
          <w:rFonts w:ascii="Times New Roman" w:eastAsia="Times New Roman" w:hAnsi="Times New Roman" w:cs="Times New Roman"/>
          <w:sz w:val="24"/>
          <w:szCs w:val="24"/>
        </w:rPr>
        <w:tab/>
        <w:t>Data Processing and Cleaning</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3.7 </w:t>
      </w:r>
      <w:r>
        <w:rPr>
          <w:rFonts w:ascii="Times New Roman" w:eastAsia="Times New Roman" w:hAnsi="Times New Roman" w:cs="Times New Roman"/>
          <w:bCs/>
          <w:sz w:val="24"/>
          <w:szCs w:val="24"/>
        </w:rPr>
        <w:tab/>
        <w:t>Data Analysis</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3.7.1</w:t>
      </w:r>
      <w:r>
        <w:rPr>
          <w:rFonts w:ascii="Times New Roman" w:eastAsia="Times New Roman" w:hAnsi="Times New Roman" w:cs="Times New Roman"/>
          <w:sz w:val="24"/>
          <w:szCs w:val="24"/>
        </w:rPr>
        <w:tab/>
        <w:t>Statistical Method Used</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3.7.2</w:t>
      </w:r>
      <w:r>
        <w:rPr>
          <w:rFonts w:ascii="Times New Roman" w:eastAsia="Times New Roman" w:hAnsi="Times New Roman" w:cs="Times New Roman"/>
          <w:sz w:val="24"/>
          <w:szCs w:val="24"/>
        </w:rPr>
        <w:tab/>
        <w:t>Percentage Estimation</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3.7.3</w:t>
      </w:r>
      <w:r>
        <w:rPr>
          <w:rFonts w:ascii="Times New Roman" w:eastAsia="Times New Roman" w:hAnsi="Times New Roman" w:cs="Times New Roman"/>
          <w:sz w:val="24"/>
          <w:szCs w:val="24"/>
        </w:rPr>
        <w:tab/>
        <w:t>Cross tabulation Method</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FOUR</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RESULTS AND DISCUSSION</w:t>
      </w:r>
    </w:p>
    <w:p w:rsidR="00556C49" w:rsidRDefault="00556C49" w:rsidP="00556C49">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Pr>
          <w:rFonts w:ascii="Times New Roman" w:eastAsia="Times New Roman" w:hAnsi="Times New Roman" w:cs="Times New Roman"/>
          <w:sz w:val="24"/>
          <w:szCs w:val="24"/>
        </w:rPr>
        <w:tab/>
        <w:t>Results</w:t>
      </w:r>
    </w:p>
    <w:p w:rsidR="00556C49" w:rsidRDefault="00556C49" w:rsidP="00556C49">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Pr>
          <w:rFonts w:ascii="Times New Roman" w:eastAsia="Times New Roman" w:hAnsi="Times New Roman" w:cs="Times New Roman"/>
          <w:sz w:val="24"/>
          <w:szCs w:val="24"/>
        </w:rPr>
        <w:tab/>
        <w:t>Examination of Rice Harvesting Technology in Practice in the Study Area</w:t>
      </w:r>
    </w:p>
    <w:p w:rsidR="00556C49" w:rsidRDefault="00556C49" w:rsidP="00556C49">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Examination of Rice Threshing Technology in Practice in the Study Area</w:t>
      </w:r>
    </w:p>
    <w:p w:rsidR="00556C49" w:rsidRDefault="00556C49" w:rsidP="00556C49">
      <w:pPr>
        <w:spacing w:before="100" w:beforeAutospacing="1" w:after="100" w:afterAutospacing="1"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sz w:val="24"/>
          <w:szCs w:val="24"/>
        </w:rPr>
        <w:t>4.4</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Status of Mechanization in Rice Harvesting and Threshing in the Study Area</w:t>
      </w:r>
    </w:p>
    <w:p w:rsidR="00556C49" w:rsidRDefault="00556C49" w:rsidP="00556C49">
      <w:pPr>
        <w:spacing w:before="100" w:beforeAutospacing="1" w:after="100" w:afterAutospacing="1" w:line="240" w:lineRule="auto"/>
        <w:outlineLvl w:val="3"/>
        <w:rPr>
          <w:rFonts w:ascii="Times New Roman" w:eastAsia="Times New Roman" w:hAnsi="Times New Roman" w:cs="Times New Roman"/>
          <w:b/>
          <w:bCs/>
          <w:sz w:val="24"/>
          <w:szCs w:val="24"/>
        </w:rPr>
      </w:pPr>
    </w:p>
    <w:p w:rsidR="00556C49" w:rsidRDefault="00556C49" w:rsidP="00556C49">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lastRenderedPageBreak/>
        <w:t xml:space="preserve">4.5 </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 xml:space="preserve">Assessing the Level of Rice Production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556C49" w:rsidRDefault="00556C49" w:rsidP="00556C49">
      <w:pPr>
        <w:spacing w:before="100" w:beforeAutospacing="1" w:after="100" w:afterAutospacing="1"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4.6 </w:t>
      </w:r>
      <w:r>
        <w:rPr>
          <w:rFonts w:ascii="Times New Roman" w:eastAsia="Times New Roman" w:hAnsi="Times New Roman" w:cs="Times New Roman"/>
          <w:sz w:val="24"/>
          <w:szCs w:val="24"/>
        </w:rPr>
        <w:tab/>
        <w:t>Factors</w:t>
      </w:r>
      <w:r>
        <w:rPr>
          <w:rFonts w:ascii="Times New Roman" w:eastAsia="Times New Roman" w:hAnsi="Times New Roman" w:cs="Times New Roman"/>
          <w:bCs/>
          <w:sz w:val="24"/>
          <w:szCs w:val="24"/>
        </w:rPr>
        <w:t xml:space="preserve"> Responsible for choice of Current Harvesting and Threshing technology in the study area</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Discussion</w:t>
      </w:r>
    </w:p>
    <w:p w:rsidR="00556C49" w:rsidRDefault="00556C49" w:rsidP="00556C49">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FIVE: CONCLUSION AND RECOMMENDATIONS</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Conclusion</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Recommendations</w:t>
      </w:r>
    </w:p>
    <w:p w:rsidR="00556C49" w:rsidRDefault="00556C49" w:rsidP="00556C49">
      <w:pPr>
        <w:spacing w:before="100" w:beforeAutospacing="1" w:after="100" w:afterAutospacing="1" w:line="240" w:lineRule="auto"/>
        <w:ind w:firstLine="720"/>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References</w:t>
      </w: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556C49" w:rsidRDefault="00556C49" w:rsidP="00556C49">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Table 4.1</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Rice Harvesting Technology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556C49" w:rsidRDefault="00556C49" w:rsidP="00556C49">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Table 4.2</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Rice Harvesting Equipment 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4.3: </w:t>
      </w:r>
      <w:r>
        <w:rPr>
          <w:rFonts w:ascii="Times New Roman" w:eastAsia="Times New Roman" w:hAnsi="Times New Roman" w:cs="Times New Roman"/>
          <w:bCs/>
          <w:sz w:val="24"/>
          <w:szCs w:val="24"/>
        </w:rPr>
        <w:t>Average Yield per Farm Size</w:t>
      </w:r>
    </w:p>
    <w:p w:rsidR="00556C49" w:rsidRDefault="00556C49" w:rsidP="00556C49">
      <w:pPr>
        <w:spacing w:before="100" w:beforeAutospacing="1" w:after="100" w:afterAutospacing="1"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4.4</w:t>
      </w:r>
      <w:r>
        <w:rPr>
          <w:rFonts w:ascii="Times New Roman" w:eastAsia="Times New Roman" w:hAnsi="Times New Roman" w:cs="Times New Roman"/>
          <w:bCs/>
          <w:sz w:val="24"/>
          <w:szCs w:val="24"/>
        </w:rPr>
        <w:t xml:space="preserve">: Factors Affecting Technology Choice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556C49" w:rsidRDefault="00556C49" w:rsidP="00556C49">
      <w:pPr>
        <w:spacing w:before="100" w:beforeAutospacing="1" w:after="100" w:afterAutospacing="1" w:line="480" w:lineRule="auto"/>
        <w:jc w:val="both"/>
        <w:rPr>
          <w:rFonts w:ascii="Times New Roman" w:hAnsi="Times New Roman" w:cs="Times New Roman"/>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556C49" w:rsidRDefault="00556C49" w:rsidP="00556C49">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4.1</w:t>
      </w:r>
      <w:r>
        <w:rPr>
          <w:rFonts w:ascii="Times New Roman" w:eastAsia="Times New Roman" w:hAnsi="Times New Roman" w:cs="Times New Roman"/>
          <w:sz w:val="24"/>
          <w:szCs w:val="24"/>
        </w:rPr>
        <w:t xml:space="preserve">: Distribution of Different Rice Harvesting Technologies in practice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 </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4.2</w:t>
      </w:r>
      <w:r>
        <w:rPr>
          <w:rFonts w:ascii="Times New Roman" w:eastAsia="Times New Roman" w:hAnsi="Times New Roman" w:cs="Times New Roman"/>
          <w:sz w:val="24"/>
          <w:szCs w:val="24"/>
        </w:rPr>
        <w:t xml:space="preserve">: Distribution of Rice Threshing Technology Equipment </w:t>
      </w:r>
      <w:r>
        <w:rPr>
          <w:rFonts w:ascii="Times New Roman" w:eastAsia="Times New Roman" w:hAnsi="Times New Roman" w:cs="Times New Roman"/>
          <w:bCs/>
          <w:sz w:val="24"/>
          <w:szCs w:val="24"/>
        </w:rPr>
        <w:t>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p w:rsidR="00556C49" w:rsidRDefault="00556C49" w:rsidP="00556C49">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Figure 4.3</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Status of Mechanization in Rice Harvesting and Threshing Technology used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556C49" w:rsidRDefault="00556C49" w:rsidP="00556C49">
      <w:pPr>
        <w:spacing w:before="100" w:beforeAutospacing="1" w:after="100" w:afterAutospacing="1" w:line="48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Figure 4.4</w:t>
      </w:r>
      <w:r>
        <w:rPr>
          <w:rFonts w:ascii="Times New Roman" w:eastAsia="Times New Roman" w:hAnsi="Times New Roman" w:cs="Times New Roman"/>
          <w:sz w:val="24"/>
          <w:szCs w:val="24"/>
        </w:rPr>
        <w:t>: L</w:t>
      </w:r>
      <w:r>
        <w:rPr>
          <w:rFonts w:ascii="Times New Roman" w:eastAsia="Times New Roman" w:hAnsi="Times New Roman" w:cs="Times New Roman"/>
          <w:bCs/>
          <w:sz w:val="24"/>
          <w:szCs w:val="24"/>
        </w:rPr>
        <w:t>evel of Rice Production in the study area</w:t>
      </w:r>
    </w:p>
    <w:p w:rsidR="00556C49" w:rsidRDefault="00556C49" w:rsidP="00556C49">
      <w:pPr>
        <w:spacing w:before="100" w:beforeAutospacing="1" w:after="100" w:afterAutospacing="1" w:line="480" w:lineRule="auto"/>
        <w:jc w:val="both"/>
        <w:rPr>
          <w:rFonts w:ascii="Times New Roman" w:eastAsia="Times New Roman" w:hAnsi="Times New Roman" w:cs="Times New Roman"/>
          <w:bCs/>
          <w:sz w:val="24"/>
          <w:szCs w:val="24"/>
        </w:rPr>
        <w:sectPr w:rsidR="00556C49" w:rsidSect="00556C49">
          <w:footerReference w:type="default" r:id="rId10"/>
          <w:pgSz w:w="12240" w:h="15840"/>
          <w:pgMar w:top="1440" w:right="1440" w:bottom="1440" w:left="1440" w:header="720" w:footer="720" w:gutter="0"/>
          <w:pgNumType w:fmt="lowerRoman"/>
          <w:cols w:space="720"/>
          <w:docGrid w:linePitch="360"/>
        </w:sectPr>
      </w:pPr>
      <w:r>
        <w:rPr>
          <w:rFonts w:ascii="Times New Roman" w:eastAsia="Times New Roman" w:hAnsi="Times New Roman" w:cs="Times New Roman"/>
          <w:b/>
          <w:bCs/>
          <w:sz w:val="24"/>
          <w:szCs w:val="24"/>
        </w:rPr>
        <w:t>Figure 4.5</w:t>
      </w:r>
      <w:r>
        <w:rPr>
          <w:rFonts w:ascii="Times New Roman" w:eastAsia="Times New Roman" w:hAnsi="Times New Roman" w:cs="Times New Roman"/>
          <w:bCs/>
          <w:sz w:val="24"/>
          <w:szCs w:val="24"/>
        </w:rPr>
        <w:t xml:space="preserve">: Factors Affecting Technology Choice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556C49" w:rsidRDefault="00556C49" w:rsidP="00556C49">
      <w:pPr>
        <w:spacing w:before="100" w:beforeAutospacing="1" w:after="100" w:afterAutospacing="1" w:line="480" w:lineRule="auto"/>
        <w:jc w:val="center"/>
        <w:outlineLvl w:val="3"/>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lastRenderedPageBreak/>
        <w:t>CHAPTER ONE</w:t>
      </w:r>
    </w:p>
    <w:p w:rsidR="00556C49" w:rsidRDefault="00556C49" w:rsidP="00556C49">
      <w:pPr>
        <w:spacing w:before="100" w:beforeAutospacing="1" w:after="100" w:afterAutospacing="1" w:line="480" w:lineRule="auto"/>
        <w:outlineLvl w:val="3"/>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t>1.</w:t>
      </w:r>
      <w:r>
        <w:rPr>
          <w:rFonts w:ascii="Times New Roman" w:eastAsia="Times New Roman" w:hAnsi="Times New Roman" w:cs="Times New Roman"/>
          <w:b/>
          <w:bCs/>
          <w:sz w:val="24"/>
          <w:szCs w:val="28"/>
        </w:rPr>
        <w:tab/>
        <w:t>INTRODUCTION</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1.1</w:t>
      </w:r>
      <w:r>
        <w:rPr>
          <w:rFonts w:ascii="Times New Roman" w:eastAsia="Times New Roman" w:hAnsi="Times New Roman" w:cs="Times New Roman"/>
          <w:b/>
          <w:bCs/>
          <w:sz w:val="27"/>
          <w:szCs w:val="27"/>
        </w:rPr>
        <w:tab/>
        <w:t>Background of the Study</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Rice is a staple food in many parts of the world, including Nigeria, where it is a significant component of the diet and economy.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particularly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is known for its rice production. Despite the region's potential, farmers face challenges in harvesting and threshing, leading to inefficiencies and reduced yields.</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Rice is one of the most widely consumed staple foods globally, and Nigeria is no exception. With a growing population and increasing urbanization, the demand for rice in Nigeria continues to rise, placing pressure on domestic production to meet local needs (FAO, 2020).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located in the North-Central region of Nigeria, is one of the major rice-producing areas in the country. Within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the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are key contributors to rice cultivation (</w:t>
      </w:r>
      <w:proofErr w:type="spellStart"/>
      <w:r>
        <w:rPr>
          <w:rFonts w:ascii="Times New Roman" w:eastAsia="Times New Roman" w:hAnsi="Times New Roman" w:cs="Times New Roman"/>
          <w:sz w:val="24"/>
          <w:szCs w:val="24"/>
        </w:rPr>
        <w:t>Abubakar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2018).</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despite their significant role in rice production,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face considerable challenges that hinder their productivity and efficiency. Traditional methods of rice harvesting and threshing, such as manual cutting with sickles and threshing by beating or treading, are still widely used (</w:t>
      </w:r>
      <w:proofErr w:type="spellStart"/>
      <w:r>
        <w:rPr>
          <w:rFonts w:ascii="Times New Roman" w:eastAsia="Times New Roman" w:hAnsi="Times New Roman" w:cs="Times New Roman"/>
          <w:sz w:val="24"/>
          <w:szCs w:val="24"/>
        </w:rPr>
        <w:t>Agbaje</w:t>
      </w:r>
      <w:proofErr w:type="spellEnd"/>
      <w:r>
        <w:rPr>
          <w:rFonts w:ascii="Times New Roman" w:eastAsia="Times New Roman" w:hAnsi="Times New Roman" w:cs="Times New Roman"/>
          <w:sz w:val="24"/>
          <w:szCs w:val="24"/>
        </w:rPr>
        <w:t xml:space="preserve">, 2019). These methods are labor-intensive and often result in high post-harvest losses due to inefficiencies and the risk of damaging the rice grains during threshing (Oni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lack of access to modern mechanized equipment, such as combine harvesters and automated threshing machines, exacerbates these challenges. Many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cannot afford such equipment or lack the technical knowledge required to operate and maintain them (</w:t>
      </w:r>
      <w:proofErr w:type="spellStart"/>
      <w:r>
        <w:rPr>
          <w:rFonts w:ascii="Times New Roman" w:eastAsia="Times New Roman" w:hAnsi="Times New Roman" w:cs="Times New Roman"/>
          <w:sz w:val="24"/>
          <w:szCs w:val="24"/>
        </w:rPr>
        <w:t>Olaniyan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 Additionally, there is limited government support and agricultural extension services to facilitate the transition from traditional to modern practices (Adebayo, 2020).</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resulting inefficiencies in rice harvesting and threshing have a direct impact on farmers' productivity and income. Post-harvest losses due to inefficient threshing can account for a significant percentage of the total crop, reducing the quantity of marketable rice and, consequently, the revenue for farmers (</w:t>
      </w:r>
      <w:proofErr w:type="spellStart"/>
      <w:r>
        <w:rPr>
          <w:rFonts w:ascii="Times New Roman" w:eastAsia="Times New Roman" w:hAnsi="Times New Roman" w:cs="Times New Roman"/>
          <w:sz w:val="24"/>
          <w:szCs w:val="24"/>
        </w:rPr>
        <w:t>Oke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Agboola</w:t>
      </w:r>
      <w:proofErr w:type="spellEnd"/>
      <w:r>
        <w:rPr>
          <w:rFonts w:ascii="Times New Roman" w:eastAsia="Times New Roman" w:hAnsi="Times New Roman" w:cs="Times New Roman"/>
          <w:sz w:val="24"/>
          <w:szCs w:val="24"/>
        </w:rPr>
        <w:t>, 2018). Moreover, these inefficiencies can affect food security in the region, as the reduced yield may not meet the growing demand for rice (</w:t>
      </w:r>
      <w:proofErr w:type="spellStart"/>
      <w:r>
        <w:rPr>
          <w:rFonts w:ascii="Times New Roman" w:eastAsia="Times New Roman" w:hAnsi="Times New Roman" w:cs="Times New Roman"/>
          <w:sz w:val="24"/>
          <w:szCs w:val="24"/>
        </w:rPr>
        <w:t>Nwankwo</w:t>
      </w:r>
      <w:proofErr w:type="spellEnd"/>
      <w:r>
        <w:rPr>
          <w:rFonts w:ascii="Times New Roman" w:eastAsia="Times New Roman" w:hAnsi="Times New Roman" w:cs="Times New Roman"/>
          <w:sz w:val="24"/>
          <w:szCs w:val="24"/>
        </w:rPr>
        <w:t>, 2018).</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these challenges, this study aims to investigate the current rice harvesting and threshing technology used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and </w:t>
      </w:r>
      <w:proofErr w:type="gramStart"/>
      <w:r>
        <w:rPr>
          <w:rFonts w:ascii="Times New Roman" w:eastAsia="Times New Roman" w:hAnsi="Times New Roman" w:cs="Times New Roman"/>
          <w:sz w:val="24"/>
          <w:szCs w:val="24"/>
        </w:rPr>
        <w:t>assess</w:t>
      </w:r>
      <w:proofErr w:type="gramEnd"/>
      <w:r>
        <w:rPr>
          <w:rFonts w:ascii="Times New Roman" w:eastAsia="Times New Roman" w:hAnsi="Times New Roman" w:cs="Times New Roman"/>
          <w:sz w:val="24"/>
          <w:szCs w:val="24"/>
        </w:rPr>
        <w:t xml:space="preserve"> their impact on productivity and post-harvest losses. By identifying the specific challenges and proposing recommendations for improvement, this study seeks to contribute to the development of sustainable agricultural practices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and beyond.</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Rice (</w:t>
      </w:r>
      <w:proofErr w:type="spellStart"/>
      <w:r>
        <w:rPr>
          <w:rFonts w:ascii="Times New Roman" w:eastAsia="Times New Roman" w:hAnsi="Times New Roman" w:cs="Times New Roman"/>
          <w:i/>
          <w:sz w:val="24"/>
          <w:szCs w:val="24"/>
        </w:rPr>
        <w:t>Oryza</w:t>
      </w:r>
      <w:proofErr w:type="spellEnd"/>
      <w:r>
        <w:rPr>
          <w:rFonts w:ascii="Times New Roman" w:eastAsia="Times New Roman" w:hAnsi="Times New Roman" w:cs="Times New Roman"/>
          <w:i/>
          <w:sz w:val="24"/>
          <w:szCs w:val="24"/>
        </w:rPr>
        <w:t xml:space="preserve"> sativa</w:t>
      </w:r>
      <w:r>
        <w:rPr>
          <w:rFonts w:ascii="Times New Roman" w:eastAsia="Times New Roman" w:hAnsi="Times New Roman" w:cs="Times New Roman"/>
          <w:sz w:val="24"/>
          <w:szCs w:val="24"/>
        </w:rPr>
        <w:t xml:space="preserve">) is one of the most important staple foods globally, feeding over half of the world's population. In Nigeria, rice is a crucial part of the diet and is central to the country's agricultural economy. Nigeria is both a major producer and consumer of rice in Africa, with the crop playing a vital role in food security, income generation, and employment (FAO, 2019). </w:t>
      </w:r>
      <w:r>
        <w:rPr>
          <w:rFonts w:ascii="Times New Roman" w:eastAsia="Times New Roman" w:hAnsi="Times New Roman" w:cs="Times New Roman"/>
          <w:sz w:val="24"/>
          <w:szCs w:val="24"/>
        </w:rPr>
        <w:lastRenderedPageBreak/>
        <w:t>Despite its importance, the rice production sector in Nigeria faces numerous challenges, including low productivity, high post-harvest losses, and inadequate mechanization.</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(LGAs)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are among the significant rice-producing regions in Nigeria. These areas have favorable climatic conditions and fertile land, making them suitable for rice cultivation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Ministry of Agriculture, 2017). However, rice farmers in these regions still rely heavily on traditional farming methods, which are labor-intensive and less efficient, compared to modern mechanized farming techniques.</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Mechanization in agriculture, particularly in rice harvesting and threshing, has the potential to address many of the challenges faced by farmers. Mechanized harvesting and threshing can significantly reduce the labor required, shorten harvesting time, minimize post-harvest losses, and improve the quality of rice produced (</w:t>
      </w:r>
      <w:proofErr w:type="spellStart"/>
      <w:r>
        <w:rPr>
          <w:rFonts w:ascii="Times New Roman" w:eastAsia="Times New Roman" w:hAnsi="Times New Roman" w:cs="Times New Roman"/>
          <w:sz w:val="24"/>
          <w:szCs w:val="24"/>
        </w:rPr>
        <w:t>Adewumi</w:t>
      </w:r>
      <w:proofErr w:type="spellEnd"/>
      <w:r>
        <w:rPr>
          <w:rFonts w:ascii="Times New Roman" w:eastAsia="Times New Roman" w:hAnsi="Times New Roman" w:cs="Times New Roman"/>
          <w:sz w:val="24"/>
          <w:szCs w:val="24"/>
        </w:rPr>
        <w:t xml:space="preserve"> et al., 2019). Despite these benefits, the adoption of mechanized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has been slow and uneven.</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factors contribute to the low level of mechanization in these areas. Financial constraints are a major barrier, as many smallholder farmers cannot afford the high initial cost of purchasing mechanized equipment (</w:t>
      </w:r>
      <w:proofErr w:type="spellStart"/>
      <w:r>
        <w:rPr>
          <w:rFonts w:ascii="Times New Roman" w:eastAsia="Times New Roman" w:hAnsi="Times New Roman" w:cs="Times New Roman"/>
          <w:sz w:val="24"/>
          <w:szCs w:val="24"/>
        </w:rPr>
        <w:t>Takeshima</w:t>
      </w:r>
      <w:proofErr w:type="spellEnd"/>
      <w:r>
        <w:rPr>
          <w:rFonts w:ascii="Times New Roman" w:eastAsia="Times New Roman" w:hAnsi="Times New Roman" w:cs="Times New Roman"/>
          <w:sz w:val="24"/>
          <w:szCs w:val="24"/>
        </w:rPr>
        <w:t xml:space="preserve"> et al., 2015). Additionally, limited access to credit facilities and inadequate government support further hinder the adoption of modern farming technologies (</w:t>
      </w:r>
      <w:proofErr w:type="spellStart"/>
      <w:r>
        <w:rPr>
          <w:rFonts w:ascii="Times New Roman" w:eastAsia="Times New Roman" w:hAnsi="Times New Roman" w:cs="Times New Roman"/>
          <w:sz w:val="24"/>
          <w:szCs w:val="24"/>
        </w:rPr>
        <w:t>Oluwatayo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Racho</w:t>
      </w:r>
      <w:proofErr w:type="spellEnd"/>
      <w:r>
        <w:rPr>
          <w:rFonts w:ascii="Times New Roman" w:eastAsia="Times New Roman" w:hAnsi="Times New Roman" w:cs="Times New Roman"/>
          <w:sz w:val="24"/>
          <w:szCs w:val="24"/>
        </w:rPr>
        <w:t>, 2018). There are also infrastructural challenges, such as poor road networks and lack of maintenance services, which make it difficult for farmers to use and maintain mechanized equipment effectively (</w:t>
      </w:r>
      <w:proofErr w:type="spellStart"/>
      <w:r>
        <w:rPr>
          <w:rFonts w:ascii="Times New Roman" w:eastAsia="Times New Roman" w:hAnsi="Times New Roman" w:cs="Times New Roman"/>
          <w:sz w:val="24"/>
          <w:szCs w:val="24"/>
        </w:rPr>
        <w:t>Adebisi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Aliu</w:t>
      </w:r>
      <w:proofErr w:type="spellEnd"/>
      <w:r>
        <w:rPr>
          <w:rFonts w:ascii="Times New Roman" w:eastAsia="Times New Roman" w:hAnsi="Times New Roman" w:cs="Times New Roman"/>
          <w:sz w:val="24"/>
          <w:szCs w:val="24"/>
        </w:rPr>
        <w:t>, 2019).</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critical factor is the lack of awareness and training among farmers regarding the benefits and operation of mechanized equipment. Many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are not familiar </w:t>
      </w:r>
      <w:r>
        <w:rPr>
          <w:rFonts w:ascii="Times New Roman" w:eastAsia="Times New Roman" w:hAnsi="Times New Roman" w:cs="Times New Roman"/>
          <w:sz w:val="24"/>
          <w:szCs w:val="24"/>
        </w:rPr>
        <w:lastRenderedPageBreak/>
        <w:t>with the latest technologies and do not have the necessary skills to operate and maintain them (Oni et al., 2018). This knowledge gap limits their ability to take full advantage of the benefits of mechanization.</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Recognizing these challenges, the Nigerian government, along with various non-governmental organizations and international bodies, has initiated several programs to promote agricultural mechanization. These initiatives aim to provide farmers with access to modern equipment, training, and financial support (FMARD, 2016). Despite these efforts, the impact has been limited, and many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continue to rely on traditional methods.</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aims to investigate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exploring the challenges and opportunities associated with their adoption. By understanding the factors that influence the use of mechanized equipment, this research seeks to provide insights that can inform policy decisions and interventions to promote agricultural mechanization in the region.</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r>
        <w:rPr>
          <w:rFonts w:ascii="Times New Roman" w:eastAsia="Times New Roman" w:hAnsi="Times New Roman" w:cs="Times New Roman"/>
          <w:b/>
          <w:bCs/>
          <w:sz w:val="24"/>
          <w:szCs w:val="24"/>
        </w:rPr>
        <w:tab/>
        <w:t>Problem Statement</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issue of low level of mechanization in rice harvesting and threshing in rice producing communities in Nigeria is becoming a topical issue in the quest for self-sufficiency in rice supply in Nigeria. Manual harvesting and threshing operation contribute a lot to the percentage of grains loses in the field due to delayed in harvesting and threshing operation is always due to inefficiency of human power coupled with the use of simple harvesting and threshing tools. For the Government to achieve the aim of self-sufficiency in rice production there is need to examine rice harvesting and threshing technologies across the thirty six states of the federation. </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Also, the reliance on traditional harvesting and threshing techniques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results in reduced productivity and high post-harvest losses. These challenges are further exacerbated by inadequate access to modern equipment and limited technical knowledge among farmers. Consequently, there is a need to explore the current state of rice harvesting and threshing equipment to identify areas for improvement. This study aimed to examine the extent of mechanization in rice harvesting and threshing in two most rice producing local government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ab/>
        <w:t>Aim of the Study</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aim of this study is to investigate Rice Harvesting and Threshing Technology in the two most Rice Producing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w:t>
      </w:r>
      <w:r>
        <w:rPr>
          <w:rFonts w:ascii="Times New Roman" w:eastAsia="Times New Roman" w:hAnsi="Times New Roman" w:cs="Times New Roman"/>
          <w:b/>
          <w:bCs/>
          <w:sz w:val="24"/>
          <w:szCs w:val="24"/>
        </w:rPr>
        <w:tab/>
        <w:t>Objectives of the Study</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Specific objectives of this study are:</w:t>
      </w:r>
    </w:p>
    <w:p w:rsidR="00556C49" w:rsidRDefault="00556C49" w:rsidP="00556C49">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investigate Rice Harvesting and Threshing Technology in practice in the study area.</w:t>
      </w:r>
    </w:p>
    <w:p w:rsidR="00556C49" w:rsidRDefault="00556C49" w:rsidP="00556C49">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ascertain the status of mechanization in Rice Harvesting and Threshing in the study area.</w:t>
      </w:r>
    </w:p>
    <w:p w:rsidR="00556C49" w:rsidRDefault="00556C49" w:rsidP="00556C49">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ascertain the factors responsible for choice of current Harvesting and Threshing technology in the study area.</w:t>
      </w:r>
    </w:p>
    <w:p w:rsidR="00556C49" w:rsidRDefault="00556C49" w:rsidP="00556C49">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assess the level of Rice Production in the study area.</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1.5</w:t>
      </w:r>
      <w:r>
        <w:rPr>
          <w:rFonts w:ascii="Times New Roman" w:eastAsia="Times New Roman" w:hAnsi="Times New Roman" w:cs="Times New Roman"/>
          <w:b/>
          <w:bCs/>
          <w:sz w:val="24"/>
          <w:szCs w:val="24"/>
        </w:rPr>
        <w:tab/>
        <w:t>Justifications of the Study</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investigation of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is critically important for several reasons:</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Rice is a staple food in Nigeria, and improving its production efficiency is crucial for ensuring food security and meeting the growing demand (FAO, 2019). Mechanization, particularly in harvesting and threshing, can significantly enhance agricultural productivity by reducing the time and labor required for these processes (</w:t>
      </w:r>
      <w:proofErr w:type="spellStart"/>
      <w:r>
        <w:rPr>
          <w:rFonts w:ascii="Times New Roman" w:eastAsia="Times New Roman" w:hAnsi="Times New Roman" w:cs="Times New Roman"/>
          <w:sz w:val="24"/>
          <w:szCs w:val="24"/>
        </w:rPr>
        <w:t>Takeshima</w:t>
      </w:r>
      <w:proofErr w:type="spellEnd"/>
      <w:r>
        <w:rPr>
          <w:rFonts w:ascii="Times New Roman" w:eastAsia="Times New Roman" w:hAnsi="Times New Roman" w:cs="Times New Roman"/>
          <w:sz w:val="24"/>
          <w:szCs w:val="24"/>
        </w:rPr>
        <w:t xml:space="preserve"> et al., 2015). By investigating the current state of mechanized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this study aims to identify gaps and opportunities for increasing productivity and ensuring a stable rice supply.</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Post-harvest losses are a major challenge in rice production, often resulting in significant economic losses for farmers (</w:t>
      </w:r>
      <w:proofErr w:type="spellStart"/>
      <w:r>
        <w:rPr>
          <w:rFonts w:ascii="Times New Roman" w:eastAsia="Times New Roman" w:hAnsi="Times New Roman" w:cs="Times New Roman"/>
          <w:sz w:val="24"/>
          <w:szCs w:val="24"/>
        </w:rPr>
        <w:t>Adewumi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 Traditional harvesting and threshing methods are less efficient and more prone to causing damage to the rice grains. Mechanized equipment can reduce these losses by providing more precise and efficient processing (</w:t>
      </w:r>
      <w:proofErr w:type="spellStart"/>
      <w:r>
        <w:rPr>
          <w:rFonts w:ascii="Times New Roman" w:eastAsia="Times New Roman" w:hAnsi="Times New Roman" w:cs="Times New Roman"/>
          <w:sz w:val="24"/>
          <w:szCs w:val="24"/>
        </w:rPr>
        <w:t>Oluwatayo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Racho</w:t>
      </w:r>
      <w:proofErr w:type="spellEnd"/>
      <w:r>
        <w:rPr>
          <w:rFonts w:ascii="Times New Roman" w:eastAsia="Times New Roman" w:hAnsi="Times New Roman" w:cs="Times New Roman"/>
          <w:sz w:val="24"/>
          <w:szCs w:val="24"/>
        </w:rPr>
        <w:t xml:space="preserve">, 2018). Understanding the current adoption and effectiveness of such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will help in designing interventions to minimize post-harvest losses.</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Mechanization can have a profound impact on the livelihoods of smallholder farmers. It can reduce the drudgery associated with manual labor, increase production efficiency, and ultimately lead to higher incomes (</w:t>
      </w:r>
      <w:proofErr w:type="spellStart"/>
      <w:r>
        <w:rPr>
          <w:rFonts w:ascii="Times New Roman" w:eastAsia="Times New Roman" w:hAnsi="Times New Roman" w:cs="Times New Roman"/>
          <w:sz w:val="24"/>
          <w:szCs w:val="24"/>
        </w:rPr>
        <w:t>Adebisi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Aliu</w:t>
      </w:r>
      <w:proofErr w:type="spellEnd"/>
      <w:r>
        <w:rPr>
          <w:rFonts w:ascii="Times New Roman" w:eastAsia="Times New Roman" w:hAnsi="Times New Roman" w:cs="Times New Roman"/>
          <w:sz w:val="24"/>
          <w:szCs w:val="24"/>
        </w:rPr>
        <w:t xml:space="preserve">, 2019). Investigating the current state of rice harvesting and threshing equipment in these Local Government Areas will provide insights into how </w:t>
      </w:r>
      <w:r>
        <w:rPr>
          <w:rFonts w:ascii="Times New Roman" w:eastAsia="Times New Roman" w:hAnsi="Times New Roman" w:cs="Times New Roman"/>
          <w:sz w:val="24"/>
          <w:szCs w:val="24"/>
        </w:rPr>
        <w:lastRenderedPageBreak/>
        <w:t>mechanization can be optimized to benefit the farmers economically and improve their overall quality of life.</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Gender and socioeconomic inequities often influence the adoption of agricultural technologies. Women, who make up a significant portion of the agricultural labor force, often face barriers to accessing mechanized equipment (Doss et al., 2018). This study will explore these dynamics within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providing a basis for policies and programs that ensure equitable access to mechanization for all farmers, regardless of gender or socioeconomic status.</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Effective policy formulation and implementation are crucial for promoting agricultural mechanization. By providing a detailed assessment of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this study will offer valuable data for policymakers, government agencies, and development organizations. This information can be used to design targeted interventions, allocate resources effectively, and develop support programs that encourage the adoption of modern farming technologies (FMARD, 2016).</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mechanization has the potential to increase productivity, it must be implemented sustainably to avoid negative environmental impacts. Understanding the current practices and challenges faced by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will help in promoting sustainable mechanization practices that balance productivity with environmental conservation (</w:t>
      </w:r>
      <w:proofErr w:type="spellStart"/>
      <w:r>
        <w:rPr>
          <w:rFonts w:ascii="Times New Roman" w:eastAsia="Times New Roman" w:hAnsi="Times New Roman" w:cs="Times New Roman"/>
          <w:sz w:val="24"/>
          <w:szCs w:val="24"/>
        </w:rPr>
        <w:t>Eze</w:t>
      </w:r>
      <w:proofErr w:type="spellEnd"/>
      <w:r>
        <w:rPr>
          <w:rFonts w:ascii="Times New Roman" w:eastAsia="Times New Roman" w:hAnsi="Times New Roman" w:cs="Times New Roman"/>
          <w:sz w:val="24"/>
          <w:szCs w:val="24"/>
        </w:rPr>
        <w:t xml:space="preserve"> et al., 2019). This study will provide insights into how mechanized equipment can be used in ways that protect soil health, reduce emissions, and conserve resources.</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significant barrier to the adoption of mechanization is the lack of technical skills and knowledge among farmers (Oni et al., 2018). By assessing the current state of rice harvesting and </w:t>
      </w:r>
      <w:r>
        <w:rPr>
          <w:rFonts w:ascii="Times New Roman" w:eastAsia="Times New Roman" w:hAnsi="Times New Roman" w:cs="Times New Roman"/>
          <w:sz w:val="24"/>
          <w:szCs w:val="24"/>
        </w:rPr>
        <w:lastRenderedPageBreak/>
        <w:t>threshing equipment, this study can identify specific areas where training and capacity-building efforts are needed. This will enable the development of educational programs and technical support services that equip farmers with the skills necessary to operate and maintain mechanized equipment effectively.</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Investigating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is justified by its potential to enhance productivity, reduce post-harvest losses, improve farmer livelihoods, address socioeconomic inequities, inform policy, support sustainable practices, and build technical capacity. The findings of this study will provide a comprehensive understanding of the challenges and opportunities associated with mechanization in these regions, ultimately contributing to the development of a more efficient and sustainable rice production system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r>
        <w:rPr>
          <w:rFonts w:ascii="Times New Roman" w:eastAsia="Times New Roman" w:hAnsi="Times New Roman" w:cs="Times New Roman"/>
          <w:b/>
          <w:sz w:val="24"/>
          <w:szCs w:val="24"/>
        </w:rPr>
        <w:tab/>
        <w:t>Scope of the Study</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scope of this study is limited to investigation of Harvesting and Threshing technology practice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w:t>
      </w: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CHAPTER TWO</w:t>
      </w:r>
    </w:p>
    <w:p w:rsidR="00556C49" w:rsidRDefault="00556C49" w:rsidP="00556C49">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                                       </w:t>
      </w:r>
      <w:r>
        <w:rPr>
          <w:rFonts w:ascii="Times New Roman" w:eastAsia="Times New Roman" w:hAnsi="Times New Roman" w:cs="Times New Roman"/>
          <w:b/>
          <w:bCs/>
          <w:sz w:val="27"/>
          <w:szCs w:val="27"/>
        </w:rPr>
        <w:tab/>
        <w:t>LITERATURE REVIEW</w:t>
      </w:r>
    </w:p>
    <w:p w:rsidR="00556C49" w:rsidRDefault="00556C49" w:rsidP="00556C49">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2.1</w:t>
      </w:r>
      <w:r>
        <w:rPr>
          <w:rFonts w:ascii="Times New Roman" w:eastAsia="Times New Roman" w:hAnsi="Times New Roman" w:cs="Times New Roman"/>
          <w:b/>
          <w:bCs/>
          <w:sz w:val="27"/>
          <w:szCs w:val="27"/>
        </w:rPr>
        <w:tab/>
        <w:t>Preamble</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literature review explores various aspects of rice harvesting and threshing techniques, focusing on traditional practices, modern equipment, and the challenges faced by farmers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Areas (LGAs) of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Nigeria. This review aims to contextualize the current state of rice production in the region and identify key factors impacting efficiency and productivity.</w:t>
      </w:r>
    </w:p>
    <w:p w:rsidR="00556C49" w:rsidRDefault="00556C49" w:rsidP="00556C49">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2.2 </w:t>
      </w:r>
      <w:r>
        <w:rPr>
          <w:rFonts w:ascii="Times New Roman" w:eastAsia="Times New Roman" w:hAnsi="Times New Roman" w:cs="Times New Roman"/>
          <w:b/>
          <w:bCs/>
          <w:sz w:val="24"/>
          <w:szCs w:val="24"/>
        </w:rPr>
        <w:tab/>
        <w:t>Traditional Rice Harvesting and Threshing Methods</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Traditional methods of rice harvesting and threshing have been practiced in Nigeria for generations. These methods typically involve manual cutting of rice stalks with simple tools like sickles or machetes, followed by manual threshing through hand-beating or trampling (</w:t>
      </w:r>
      <w:proofErr w:type="spellStart"/>
      <w:r>
        <w:rPr>
          <w:rFonts w:ascii="Times New Roman" w:eastAsia="Times New Roman" w:hAnsi="Times New Roman" w:cs="Times New Roman"/>
          <w:bCs/>
          <w:sz w:val="24"/>
          <w:szCs w:val="24"/>
        </w:rPr>
        <w:t>Oke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2018). While these practices are low-cost and require minimal technological expertise, they are labor-intensive and inefficient, leading to high post-harvest losses due to broken grains and incomplete threshing (</w:t>
      </w:r>
      <w:proofErr w:type="spellStart"/>
      <w:r>
        <w:rPr>
          <w:rFonts w:ascii="Times New Roman" w:eastAsia="Times New Roman" w:hAnsi="Times New Roman" w:cs="Times New Roman"/>
          <w:bCs/>
          <w:sz w:val="24"/>
          <w:szCs w:val="24"/>
        </w:rPr>
        <w:t>Ojo</w:t>
      </w:r>
      <w:proofErr w:type="spellEnd"/>
      <w:r>
        <w:rPr>
          <w:rFonts w:ascii="Times New Roman" w:eastAsia="Times New Roman" w:hAnsi="Times New Roman" w:cs="Times New Roman"/>
          <w:bCs/>
          <w:sz w:val="24"/>
          <w:szCs w:val="24"/>
        </w:rPr>
        <w:t xml:space="preserve"> &amp; Adebayo, 2019).</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One of the critical issues with traditional methods is the extensive labor required. Harvesting rice manually is time-consuming, often taking several days or even weeks to complete, depending on the size of the farm (Bello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This high labor requirement limits the ability to expand production and can lead to delays that affect the quality of the rice (</w:t>
      </w:r>
      <w:proofErr w:type="spellStart"/>
      <w:r>
        <w:rPr>
          <w:rFonts w:ascii="Times New Roman" w:eastAsia="Times New Roman" w:hAnsi="Times New Roman" w:cs="Times New Roman"/>
          <w:bCs/>
          <w:sz w:val="24"/>
          <w:szCs w:val="24"/>
        </w:rPr>
        <w:t>Oladele</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Ajayi</w:t>
      </w:r>
      <w:proofErr w:type="spellEnd"/>
      <w:r>
        <w:rPr>
          <w:rFonts w:ascii="Times New Roman" w:eastAsia="Times New Roman" w:hAnsi="Times New Roman" w:cs="Times New Roman"/>
          <w:bCs/>
          <w:sz w:val="24"/>
          <w:szCs w:val="24"/>
        </w:rPr>
        <w:t xml:space="preserve">, 2020). Additionally, manual threshing can result in significant grain loss due to improper handling and inadequate separation techniques (Ahmed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w:t>
      </w:r>
    </w:p>
    <w:p w:rsidR="00556C49" w:rsidRDefault="00556C49" w:rsidP="00556C49">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2.3 </w:t>
      </w:r>
      <w:r>
        <w:rPr>
          <w:rFonts w:ascii="Times New Roman" w:eastAsia="Times New Roman" w:hAnsi="Times New Roman" w:cs="Times New Roman"/>
          <w:b/>
          <w:bCs/>
          <w:sz w:val="24"/>
          <w:szCs w:val="24"/>
        </w:rPr>
        <w:tab/>
        <w:t>Modern Rice Harvesting and Threshing Equipment</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Modern rice harvesting and threshing equipment, such as combine harvesters, mechanical reapers, and automated threshing machines, can significantly improve productivity and reduce post-harvest losses (</w:t>
      </w:r>
      <w:proofErr w:type="spellStart"/>
      <w:r>
        <w:rPr>
          <w:rFonts w:ascii="Times New Roman" w:eastAsia="Times New Roman" w:hAnsi="Times New Roman" w:cs="Times New Roman"/>
          <w:bCs/>
          <w:sz w:val="24"/>
          <w:szCs w:val="24"/>
        </w:rPr>
        <w:t>Eze</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Okechukwu</w:t>
      </w:r>
      <w:proofErr w:type="spellEnd"/>
      <w:r>
        <w:rPr>
          <w:rFonts w:ascii="Times New Roman" w:eastAsia="Times New Roman" w:hAnsi="Times New Roman" w:cs="Times New Roman"/>
          <w:bCs/>
          <w:sz w:val="24"/>
          <w:szCs w:val="24"/>
        </w:rPr>
        <w:t>, 2018). Combine harvesters are designed to perform multiple tasks, including cutting, threshing, and cleaning rice, all in a single operation, thus streamlining the harvesting process and reducing labor requirements (</w:t>
      </w:r>
      <w:proofErr w:type="spellStart"/>
      <w:r>
        <w:rPr>
          <w:rFonts w:ascii="Times New Roman" w:eastAsia="Times New Roman" w:hAnsi="Times New Roman" w:cs="Times New Roman"/>
          <w:bCs/>
          <w:sz w:val="24"/>
          <w:szCs w:val="24"/>
        </w:rPr>
        <w:t>Olaniyan</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Mechanical reapers offer a middle ground by automating the cutting process while allowing manual threshing, providing an incremental step toward full mechanization (</w:t>
      </w:r>
      <w:proofErr w:type="spellStart"/>
      <w:r>
        <w:rPr>
          <w:rFonts w:ascii="Times New Roman" w:eastAsia="Times New Roman" w:hAnsi="Times New Roman" w:cs="Times New Roman"/>
          <w:bCs/>
          <w:sz w:val="24"/>
          <w:szCs w:val="24"/>
        </w:rPr>
        <w:t>Agbaje</w:t>
      </w:r>
      <w:proofErr w:type="spellEnd"/>
      <w:r>
        <w:rPr>
          <w:rFonts w:ascii="Times New Roman" w:eastAsia="Times New Roman" w:hAnsi="Times New Roman" w:cs="Times New Roman"/>
          <w:bCs/>
          <w:sz w:val="24"/>
          <w:szCs w:val="24"/>
        </w:rPr>
        <w:t>, 2020).</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adoption of modern equipment in Nigeria is often limited by high costs and a lack of technical knowledge among farmers (Ayo &amp; </w:t>
      </w:r>
      <w:proofErr w:type="spellStart"/>
      <w:r>
        <w:rPr>
          <w:rFonts w:ascii="Times New Roman" w:eastAsia="Times New Roman" w:hAnsi="Times New Roman" w:cs="Times New Roman"/>
          <w:bCs/>
          <w:sz w:val="24"/>
          <w:szCs w:val="24"/>
        </w:rPr>
        <w:t>Olufemi</w:t>
      </w:r>
      <w:proofErr w:type="spellEnd"/>
      <w:r>
        <w:rPr>
          <w:rFonts w:ascii="Times New Roman" w:eastAsia="Times New Roman" w:hAnsi="Times New Roman" w:cs="Times New Roman"/>
          <w:bCs/>
          <w:sz w:val="24"/>
          <w:szCs w:val="24"/>
        </w:rPr>
        <w:t xml:space="preserve">, 2018). Many farmers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LGAs operate on a small scale, making it challenging to justify the investment in expensive machinery (</w:t>
      </w:r>
      <w:proofErr w:type="spellStart"/>
      <w:r>
        <w:rPr>
          <w:rFonts w:ascii="Times New Roman" w:eastAsia="Times New Roman" w:hAnsi="Times New Roman" w:cs="Times New Roman"/>
          <w:bCs/>
          <w:sz w:val="24"/>
          <w:szCs w:val="24"/>
        </w:rPr>
        <w:t>Ogunleye</w:t>
      </w:r>
      <w:proofErr w:type="spellEnd"/>
      <w:r>
        <w:rPr>
          <w:rFonts w:ascii="Times New Roman" w:eastAsia="Times New Roman" w:hAnsi="Times New Roman" w:cs="Times New Roman"/>
          <w:bCs/>
          <w:sz w:val="24"/>
          <w:szCs w:val="24"/>
        </w:rPr>
        <w:t>, 2019). Additionally, access to such equipment is often restricted to urban areas, with rural farmers struggling to find rental services or support for maintenance and repair (</w:t>
      </w:r>
      <w:proofErr w:type="spellStart"/>
      <w:r>
        <w:rPr>
          <w:rFonts w:ascii="Times New Roman" w:eastAsia="Times New Roman" w:hAnsi="Times New Roman" w:cs="Times New Roman"/>
          <w:bCs/>
          <w:sz w:val="24"/>
          <w:szCs w:val="24"/>
        </w:rPr>
        <w:t>Babatunde</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Ojo</w:t>
      </w:r>
      <w:proofErr w:type="spellEnd"/>
      <w:r>
        <w:rPr>
          <w:rFonts w:ascii="Times New Roman" w:eastAsia="Times New Roman" w:hAnsi="Times New Roman" w:cs="Times New Roman"/>
          <w:bCs/>
          <w:sz w:val="24"/>
          <w:szCs w:val="24"/>
        </w:rPr>
        <w:t>, 2019).</w:t>
      </w:r>
    </w:p>
    <w:p w:rsidR="00556C49" w:rsidRDefault="00556C49" w:rsidP="00556C49">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2.4 </w:t>
      </w:r>
      <w:r>
        <w:rPr>
          <w:rFonts w:ascii="Times New Roman" w:eastAsia="Times New Roman" w:hAnsi="Times New Roman" w:cs="Times New Roman"/>
          <w:b/>
          <w:bCs/>
          <w:sz w:val="24"/>
          <w:szCs w:val="24"/>
        </w:rPr>
        <w:tab/>
        <w:t>Challenges in Rice Production in Nigeria</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Farmers in Nigeria, particularly in rural areas, face multiple challenges that affect rice production and the adoption of mechanized equipment. Infrastructure limitations, such as poor road networks and inadequate power supply, hinder the transportation and use of machinery (</w:t>
      </w:r>
      <w:proofErr w:type="spellStart"/>
      <w:r>
        <w:rPr>
          <w:rFonts w:ascii="Times New Roman" w:eastAsia="Times New Roman" w:hAnsi="Times New Roman" w:cs="Times New Roman"/>
          <w:bCs/>
          <w:sz w:val="24"/>
          <w:szCs w:val="24"/>
        </w:rPr>
        <w:t>Adebisi</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Aliu</w:t>
      </w:r>
      <w:proofErr w:type="spellEnd"/>
      <w:r>
        <w:rPr>
          <w:rFonts w:ascii="Times New Roman" w:eastAsia="Times New Roman" w:hAnsi="Times New Roman" w:cs="Times New Roman"/>
          <w:bCs/>
          <w:sz w:val="24"/>
          <w:szCs w:val="24"/>
        </w:rPr>
        <w:t>, 2019). This creates logistical challenges for farmers attempting to transport harvested rice or access mechanized services (</w:t>
      </w:r>
      <w:proofErr w:type="spellStart"/>
      <w:r>
        <w:rPr>
          <w:rFonts w:ascii="Times New Roman" w:eastAsia="Times New Roman" w:hAnsi="Times New Roman" w:cs="Times New Roman"/>
          <w:bCs/>
          <w:sz w:val="24"/>
          <w:szCs w:val="24"/>
        </w:rPr>
        <w:t>Tijani</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Akinsola</w:t>
      </w:r>
      <w:proofErr w:type="spellEnd"/>
      <w:r>
        <w:rPr>
          <w:rFonts w:ascii="Times New Roman" w:eastAsia="Times New Roman" w:hAnsi="Times New Roman" w:cs="Times New Roman"/>
          <w:bCs/>
          <w:sz w:val="24"/>
          <w:szCs w:val="24"/>
        </w:rPr>
        <w:t>, 2020).</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In addition to infrastructural challenges, limited government support and agricultural extension services contribute to the slow adoption of modern harvesting and threshing methods (</w:t>
      </w:r>
      <w:proofErr w:type="spellStart"/>
      <w:r>
        <w:rPr>
          <w:rFonts w:ascii="Times New Roman" w:eastAsia="Times New Roman" w:hAnsi="Times New Roman" w:cs="Times New Roman"/>
          <w:bCs/>
          <w:sz w:val="24"/>
          <w:szCs w:val="24"/>
        </w:rPr>
        <w:t>Olufemi</w:t>
      </w:r>
      <w:proofErr w:type="spellEnd"/>
      <w:r>
        <w:rPr>
          <w:rFonts w:ascii="Times New Roman" w:eastAsia="Times New Roman" w:hAnsi="Times New Roman" w:cs="Times New Roman"/>
          <w:bCs/>
          <w:sz w:val="24"/>
          <w:szCs w:val="24"/>
        </w:rPr>
        <w:t>, 2020). Without adequate training and support, farmers often resort back to traditional practices that, while familiar, are inefficient and result in high post-harvest losses (</w:t>
      </w:r>
      <w:proofErr w:type="spellStart"/>
      <w:r>
        <w:rPr>
          <w:rFonts w:ascii="Times New Roman" w:eastAsia="Times New Roman" w:hAnsi="Times New Roman" w:cs="Times New Roman"/>
          <w:bCs/>
          <w:sz w:val="24"/>
          <w:szCs w:val="24"/>
        </w:rPr>
        <w:t>Nwachukwu</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2018). Moreover, financial constraints and a lack of access to credit further complicate the process of adopting mechanized practices (</w:t>
      </w:r>
      <w:proofErr w:type="spellStart"/>
      <w:r>
        <w:rPr>
          <w:rFonts w:ascii="Times New Roman" w:eastAsia="Times New Roman" w:hAnsi="Times New Roman" w:cs="Times New Roman"/>
          <w:bCs/>
          <w:sz w:val="24"/>
          <w:szCs w:val="24"/>
        </w:rPr>
        <w:t>Onyeka</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Olaniyan</w:t>
      </w:r>
      <w:proofErr w:type="spellEnd"/>
      <w:r>
        <w:rPr>
          <w:rFonts w:ascii="Times New Roman" w:eastAsia="Times New Roman" w:hAnsi="Times New Roman" w:cs="Times New Roman"/>
          <w:bCs/>
          <w:sz w:val="24"/>
          <w:szCs w:val="24"/>
        </w:rPr>
        <w:t>, 2020).</w:t>
      </w:r>
    </w:p>
    <w:p w:rsidR="00556C49" w:rsidRDefault="00556C49" w:rsidP="00556C49">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2.5 </w:t>
      </w:r>
      <w:r>
        <w:rPr>
          <w:rFonts w:ascii="Times New Roman" w:eastAsia="Times New Roman" w:hAnsi="Times New Roman" w:cs="Times New Roman"/>
          <w:b/>
          <w:bCs/>
          <w:sz w:val="24"/>
          <w:szCs w:val="24"/>
        </w:rPr>
        <w:tab/>
        <w:t>Impact of Mechanization on Rice Production</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introduction of mechanization in rice production has shown significant potential to improve productivity and reduce post-harvest losses (</w:t>
      </w:r>
      <w:proofErr w:type="spellStart"/>
      <w:r>
        <w:rPr>
          <w:rFonts w:ascii="Times New Roman" w:eastAsia="Times New Roman" w:hAnsi="Times New Roman" w:cs="Times New Roman"/>
          <w:bCs/>
          <w:sz w:val="24"/>
          <w:szCs w:val="24"/>
        </w:rPr>
        <w:t>Adeyemi</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Mechanized equipment can enhance the efficiency of harvesting and threshing, leading to higher yields and better-quality rice (</w:t>
      </w:r>
      <w:proofErr w:type="spellStart"/>
      <w:r>
        <w:rPr>
          <w:rFonts w:ascii="Times New Roman" w:eastAsia="Times New Roman" w:hAnsi="Times New Roman" w:cs="Times New Roman"/>
          <w:bCs/>
          <w:sz w:val="24"/>
          <w:szCs w:val="24"/>
        </w:rPr>
        <w:t>Ogundele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2018). In regions where mechanization has been successfully implemented, studies indicate a noticeable reduction in labor costs and an increase in overall productivity (</w:t>
      </w:r>
      <w:proofErr w:type="spellStart"/>
      <w:r>
        <w:rPr>
          <w:rFonts w:ascii="Times New Roman" w:eastAsia="Times New Roman" w:hAnsi="Times New Roman" w:cs="Times New Roman"/>
          <w:bCs/>
          <w:sz w:val="24"/>
          <w:szCs w:val="24"/>
        </w:rPr>
        <w:t>Ogunniyi</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2020).</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However, the success of mechanization depends on several factors, including proper infrastructure, financial resources, and technical training (Adebayo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Without these supporting elements, even the best machinery may remain underutilized or ineffective. Addressing these challenges is essential for realizing the full potential of mechanization in rice production (</w:t>
      </w:r>
      <w:proofErr w:type="spellStart"/>
      <w:r>
        <w:rPr>
          <w:rFonts w:ascii="Times New Roman" w:eastAsia="Times New Roman" w:hAnsi="Times New Roman" w:cs="Times New Roman"/>
          <w:bCs/>
          <w:sz w:val="24"/>
          <w:szCs w:val="24"/>
        </w:rPr>
        <w:t>Eze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w:t>
      </w:r>
    </w:p>
    <w:p w:rsidR="00556C49" w:rsidRDefault="00556C49" w:rsidP="00556C49">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2.6 </w:t>
      </w:r>
      <w:r>
        <w:rPr>
          <w:rFonts w:ascii="Times New Roman" w:eastAsia="Times New Roman" w:hAnsi="Times New Roman" w:cs="Times New Roman"/>
          <w:b/>
          <w:bCs/>
          <w:sz w:val="24"/>
          <w:szCs w:val="24"/>
        </w:rPr>
        <w:tab/>
        <w:t xml:space="preserve">Rice Production in </w:t>
      </w:r>
      <w:proofErr w:type="spellStart"/>
      <w:r>
        <w:rPr>
          <w:rFonts w:ascii="Times New Roman" w:eastAsia="Times New Roman" w:hAnsi="Times New Roman" w:cs="Times New Roman"/>
          <w:b/>
          <w:bCs/>
          <w:sz w:val="24"/>
          <w:szCs w:val="24"/>
        </w:rPr>
        <w:t>Kwara</w:t>
      </w:r>
      <w:proofErr w:type="spellEnd"/>
      <w:r>
        <w:rPr>
          <w:rFonts w:ascii="Times New Roman" w:eastAsia="Times New Roman" w:hAnsi="Times New Roman" w:cs="Times New Roman"/>
          <w:b/>
          <w:bCs/>
          <w:sz w:val="24"/>
          <w:szCs w:val="24"/>
        </w:rPr>
        <w:t xml:space="preserve"> State</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Previous studies on rice production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have provided insights into the challenges and opportunities for improvement in the region. Research by </w:t>
      </w:r>
      <w:proofErr w:type="spellStart"/>
      <w:r>
        <w:rPr>
          <w:rFonts w:ascii="Times New Roman" w:eastAsia="Times New Roman" w:hAnsi="Times New Roman" w:cs="Times New Roman"/>
          <w:bCs/>
          <w:sz w:val="24"/>
          <w:szCs w:val="24"/>
        </w:rPr>
        <w:t>Adekola</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xml:space="preserve">. (2018) found that </w:t>
      </w:r>
      <w:r>
        <w:rPr>
          <w:rFonts w:ascii="Times New Roman" w:eastAsia="Times New Roman" w:hAnsi="Times New Roman" w:cs="Times New Roman"/>
          <w:bCs/>
          <w:sz w:val="24"/>
          <w:szCs w:val="24"/>
        </w:rPr>
        <w:lastRenderedPageBreak/>
        <w:t xml:space="preserve">while the adoption of modern equipment is beneficial, the lack of support and training remains a significant barrier. Similarly, </w:t>
      </w:r>
      <w:proofErr w:type="spellStart"/>
      <w:r>
        <w:rPr>
          <w:rFonts w:ascii="Times New Roman" w:eastAsia="Times New Roman" w:hAnsi="Times New Roman" w:cs="Times New Roman"/>
          <w:bCs/>
          <w:sz w:val="24"/>
          <w:szCs w:val="24"/>
        </w:rPr>
        <w:t>Bamidele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(2020) emphasized the importance of government intervention and policy development to encourage the adoption of mechanized practices.</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These studies suggest that improving rice production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requires a multi-faceted approach, including investment in infrastructure, financial support for farmers, and comprehensive training programs (Oni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Furthermore, collaborations between government agencies, non-governmental organizations, and private sector stakeholders can play a crucial role in advancing rice production and reducing post-harvest losses (</w:t>
      </w:r>
      <w:proofErr w:type="spellStart"/>
      <w:r>
        <w:rPr>
          <w:rFonts w:ascii="Times New Roman" w:eastAsia="Times New Roman" w:hAnsi="Times New Roman" w:cs="Times New Roman"/>
          <w:bCs/>
          <w:sz w:val="24"/>
          <w:szCs w:val="24"/>
        </w:rPr>
        <w:t>Tijani</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Agboola</w:t>
      </w:r>
      <w:proofErr w:type="spellEnd"/>
      <w:r>
        <w:rPr>
          <w:rFonts w:ascii="Times New Roman" w:eastAsia="Times New Roman" w:hAnsi="Times New Roman" w:cs="Times New Roman"/>
          <w:bCs/>
          <w:sz w:val="24"/>
          <w:szCs w:val="24"/>
        </w:rPr>
        <w:t>, 2018).</w:t>
      </w:r>
    </w:p>
    <w:p w:rsidR="00556C49" w:rsidRDefault="00556C49" w:rsidP="00556C49">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2.7</w:t>
      </w:r>
      <w:r>
        <w:rPr>
          <w:rFonts w:ascii="Times New Roman" w:eastAsia="Times New Roman" w:hAnsi="Times New Roman" w:cs="Times New Roman"/>
          <w:b/>
          <w:bCs/>
          <w:sz w:val="27"/>
          <w:szCs w:val="27"/>
        </w:rPr>
        <w:tab/>
        <w:t>Technological Advancements in Rice Harvesting and Threshing</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Technological advancements in rice harvesting and threshing have significantly transformed agricultural practices globally. In many rice-producing countries, the adoption of modern machinery, such as combine harvesters and automated threshers, has led to substantial improvements in productivity and efficiency (FAO, 2020). Combine harvesters, for instance, integrate cutting, threshing, and cleaning operations, thereby streamlining the entire harvesting process and reducing labor costs (</w:t>
      </w:r>
      <w:proofErr w:type="spellStart"/>
      <w:r>
        <w:rPr>
          <w:rFonts w:ascii="Times New Roman" w:eastAsia="Times New Roman" w:hAnsi="Times New Roman" w:cs="Times New Roman"/>
          <w:bCs/>
          <w:sz w:val="27"/>
          <w:szCs w:val="27"/>
        </w:rPr>
        <w:t>Hossain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Studies indicate that mechanization not only increases the speed and efficiency of harvesting and threshing but also reduces post-harvest losses. For example, research by </w:t>
      </w:r>
      <w:proofErr w:type="spellStart"/>
      <w:r>
        <w:rPr>
          <w:rFonts w:ascii="Times New Roman" w:eastAsia="Times New Roman" w:hAnsi="Times New Roman" w:cs="Times New Roman"/>
          <w:bCs/>
          <w:sz w:val="27"/>
          <w:szCs w:val="27"/>
        </w:rPr>
        <w:t>Adewumi</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xml:space="preserve">. (2019) demonstrated that the use of combine harvesters in rice </w:t>
      </w:r>
      <w:r>
        <w:rPr>
          <w:rFonts w:ascii="Times New Roman" w:eastAsia="Times New Roman" w:hAnsi="Times New Roman" w:cs="Times New Roman"/>
          <w:bCs/>
          <w:sz w:val="27"/>
          <w:szCs w:val="27"/>
        </w:rPr>
        <w:lastRenderedPageBreak/>
        <w:t>fields reduced post-harvest losses by up to 30% compared to traditional methods. Additionally, mechanized systems often produce cleaner and higher-quality grains, which can fetch better prices in the market (</w:t>
      </w:r>
      <w:proofErr w:type="spellStart"/>
      <w:r>
        <w:rPr>
          <w:rFonts w:ascii="Times New Roman" w:eastAsia="Times New Roman" w:hAnsi="Times New Roman" w:cs="Times New Roman"/>
          <w:bCs/>
          <w:sz w:val="27"/>
          <w:szCs w:val="27"/>
        </w:rPr>
        <w:t>Olaniyan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However, the adoption of these technologies in Nigeria has been slow due to various barriers, including high costs, lack of access to credit, and inadequate technical training for farmers (</w:t>
      </w:r>
      <w:proofErr w:type="spellStart"/>
      <w:r>
        <w:rPr>
          <w:rFonts w:ascii="Times New Roman" w:eastAsia="Times New Roman" w:hAnsi="Times New Roman" w:cs="Times New Roman"/>
          <w:bCs/>
          <w:sz w:val="27"/>
          <w:szCs w:val="27"/>
        </w:rPr>
        <w:t>Babatunde</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Olaniyan</w:t>
      </w:r>
      <w:proofErr w:type="spellEnd"/>
      <w:r>
        <w:rPr>
          <w:rFonts w:ascii="Times New Roman" w:eastAsia="Times New Roman" w:hAnsi="Times New Roman" w:cs="Times New Roman"/>
          <w:bCs/>
          <w:sz w:val="27"/>
          <w:szCs w:val="27"/>
        </w:rPr>
        <w:t xml:space="preserve">, 2020). The high initial investment required for purchasing modern equipment is a significant deterrent, particularly for smallholder farmers who dominate the agricultural landscape in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w:t>
      </w:r>
      <w:proofErr w:type="spellStart"/>
      <w:r>
        <w:rPr>
          <w:rFonts w:ascii="Times New Roman" w:eastAsia="Times New Roman" w:hAnsi="Times New Roman" w:cs="Times New Roman"/>
          <w:bCs/>
          <w:sz w:val="27"/>
          <w:szCs w:val="27"/>
        </w:rPr>
        <w:t>Oluwafemi</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Ojo</w:t>
      </w:r>
      <w:proofErr w:type="spellEnd"/>
      <w:r>
        <w:rPr>
          <w:rFonts w:ascii="Times New Roman" w:eastAsia="Times New Roman" w:hAnsi="Times New Roman" w:cs="Times New Roman"/>
          <w:bCs/>
          <w:sz w:val="27"/>
          <w:szCs w:val="27"/>
        </w:rPr>
        <w:t>, 2020).</w:t>
      </w:r>
    </w:p>
    <w:p w:rsidR="00556C49" w:rsidRDefault="00556C49" w:rsidP="00556C49">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2.8 </w:t>
      </w:r>
      <w:r>
        <w:rPr>
          <w:rFonts w:ascii="Times New Roman" w:eastAsia="Times New Roman" w:hAnsi="Times New Roman" w:cs="Times New Roman"/>
          <w:b/>
          <w:bCs/>
          <w:sz w:val="27"/>
          <w:szCs w:val="27"/>
        </w:rPr>
        <w:tab/>
        <w:t>Socioeconomic Impact of Mechanization</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The socioeconomic impact of mechanization in agriculture extends beyond mere increases in productivity. Mechanization can lead to shifts in labor dynamics, affecting both employment and income distribution within farming communities (</w:t>
      </w:r>
      <w:proofErr w:type="spellStart"/>
      <w:r>
        <w:rPr>
          <w:rFonts w:ascii="Times New Roman" w:eastAsia="Times New Roman" w:hAnsi="Times New Roman" w:cs="Times New Roman"/>
          <w:bCs/>
          <w:sz w:val="27"/>
          <w:szCs w:val="27"/>
        </w:rPr>
        <w:t>Pingali</w:t>
      </w:r>
      <w:proofErr w:type="spellEnd"/>
      <w:r>
        <w:rPr>
          <w:rFonts w:ascii="Times New Roman" w:eastAsia="Times New Roman" w:hAnsi="Times New Roman" w:cs="Times New Roman"/>
          <w:bCs/>
          <w:sz w:val="27"/>
          <w:szCs w:val="27"/>
        </w:rPr>
        <w:t xml:space="preserve">, 2007). In the context of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where traditional labor-intensive methods are prevalent, the introduction of mechanized harvesting and threshing equipment could potentially displace manual labor, raising concerns about job losses (</w:t>
      </w:r>
      <w:proofErr w:type="spellStart"/>
      <w:r>
        <w:rPr>
          <w:rFonts w:ascii="Times New Roman" w:eastAsia="Times New Roman" w:hAnsi="Times New Roman" w:cs="Times New Roman"/>
          <w:bCs/>
          <w:sz w:val="27"/>
          <w:szCs w:val="27"/>
        </w:rPr>
        <w:t>Adesina</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However, mechanization also presents opportunities for skill development and new types of employment. Training programs focused on operating and maintaining </w:t>
      </w:r>
      <w:r>
        <w:rPr>
          <w:rFonts w:ascii="Times New Roman" w:eastAsia="Times New Roman" w:hAnsi="Times New Roman" w:cs="Times New Roman"/>
          <w:bCs/>
          <w:sz w:val="27"/>
          <w:szCs w:val="27"/>
        </w:rPr>
        <w:lastRenderedPageBreak/>
        <w:t>modern agricultural machinery can create skilled job opportunities and foster rural development (</w:t>
      </w:r>
      <w:proofErr w:type="spellStart"/>
      <w:r>
        <w:rPr>
          <w:rFonts w:ascii="Times New Roman" w:eastAsia="Times New Roman" w:hAnsi="Times New Roman" w:cs="Times New Roman"/>
          <w:bCs/>
          <w:sz w:val="27"/>
          <w:szCs w:val="27"/>
        </w:rPr>
        <w:t>Aliyu</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Yisa</w:t>
      </w:r>
      <w:proofErr w:type="spellEnd"/>
      <w:r>
        <w:rPr>
          <w:rFonts w:ascii="Times New Roman" w:eastAsia="Times New Roman" w:hAnsi="Times New Roman" w:cs="Times New Roman"/>
          <w:bCs/>
          <w:sz w:val="27"/>
          <w:szCs w:val="27"/>
        </w:rPr>
        <w:t>, 2019). Furthermore, increased productivity and reduced post-harvest losses can enhance food security and generate higher incomes for farmers, contributing to improved livelihoods and economic stability in the region (</w:t>
      </w:r>
      <w:proofErr w:type="spellStart"/>
      <w:r>
        <w:rPr>
          <w:rFonts w:ascii="Times New Roman" w:eastAsia="Times New Roman" w:hAnsi="Times New Roman" w:cs="Times New Roman"/>
          <w:bCs/>
          <w:sz w:val="27"/>
          <w:szCs w:val="27"/>
        </w:rPr>
        <w:t>Oluwafemi</w:t>
      </w:r>
      <w:proofErr w:type="spellEnd"/>
      <w:r>
        <w:rPr>
          <w:rFonts w:ascii="Times New Roman" w:eastAsia="Times New Roman" w:hAnsi="Times New Roman" w:cs="Times New Roman"/>
          <w:bCs/>
          <w:sz w:val="27"/>
          <w:szCs w:val="27"/>
        </w:rPr>
        <w:t>, 2018).</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Moreover, mechanization can have positive environmental impacts by promoting more efficient use of resources and reducing the physical strain on farmers, thereby improving their overall well-being and capacity to manage larger farms (</w:t>
      </w:r>
      <w:proofErr w:type="spellStart"/>
      <w:r>
        <w:rPr>
          <w:rFonts w:ascii="Times New Roman" w:eastAsia="Times New Roman" w:hAnsi="Times New Roman" w:cs="Times New Roman"/>
          <w:bCs/>
          <w:sz w:val="27"/>
          <w:szCs w:val="27"/>
        </w:rPr>
        <w:t>Eze</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Okechukwu</w:t>
      </w:r>
      <w:proofErr w:type="spellEnd"/>
      <w:r>
        <w:rPr>
          <w:rFonts w:ascii="Times New Roman" w:eastAsia="Times New Roman" w:hAnsi="Times New Roman" w:cs="Times New Roman"/>
          <w:bCs/>
          <w:sz w:val="27"/>
          <w:szCs w:val="27"/>
        </w:rPr>
        <w:t>, 2018). Studies in other regions have shown that mechanized farming practices can lead to better land management and higher sustainability of agricultural practices (</w:t>
      </w:r>
      <w:proofErr w:type="spellStart"/>
      <w:r>
        <w:rPr>
          <w:rFonts w:ascii="Times New Roman" w:eastAsia="Times New Roman" w:hAnsi="Times New Roman" w:cs="Times New Roman"/>
          <w:bCs/>
          <w:sz w:val="27"/>
          <w:szCs w:val="27"/>
        </w:rPr>
        <w:t>Mwangi</w:t>
      </w:r>
      <w:proofErr w:type="spellEnd"/>
      <w:r>
        <w:rPr>
          <w:rFonts w:ascii="Times New Roman" w:eastAsia="Times New Roman" w:hAnsi="Times New Roman" w:cs="Times New Roman"/>
          <w:bCs/>
          <w:sz w:val="27"/>
          <w:szCs w:val="27"/>
        </w:rPr>
        <w:t>, 2019).</w:t>
      </w:r>
    </w:p>
    <w:p w:rsidR="00556C49" w:rsidRDefault="00556C49" w:rsidP="00556C49">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2.9 </w:t>
      </w:r>
      <w:r>
        <w:rPr>
          <w:rFonts w:ascii="Times New Roman" w:eastAsia="Times New Roman" w:hAnsi="Times New Roman" w:cs="Times New Roman"/>
          <w:b/>
          <w:bCs/>
          <w:sz w:val="27"/>
          <w:szCs w:val="27"/>
        </w:rPr>
        <w:tab/>
        <w:t>Policy and Institutional Support for Mechanization</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Effective policy and institutional support are critical for the successful adoption and implementation of mechanization in agriculture. In Nigeria, government policies and programs aimed at promoting agricultural mechanization have been developed, but their impact has been limited due to various challenges (Adebayo, 2020). For instance, the Agricultural Transformation Agenda (ATA) launched in 2011 aimed to modernize Nigeria's agricultural sector by promoting mechanization and providing financial support to farmers (FMARD, 2013). However, the implementation of such </w:t>
      </w:r>
      <w:r>
        <w:rPr>
          <w:rFonts w:ascii="Times New Roman" w:eastAsia="Times New Roman" w:hAnsi="Times New Roman" w:cs="Times New Roman"/>
          <w:bCs/>
          <w:sz w:val="27"/>
          <w:szCs w:val="27"/>
        </w:rPr>
        <w:lastRenderedPageBreak/>
        <w:t>initiatives has often been hindered by bureaucratic inefficiencies and lack of coordination among stakeholders (Oni, 2019).</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In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the presence of agricultural extension services is crucial for providing farmers with the necessary knowledge and skills to adopt mechanized practices (</w:t>
      </w:r>
      <w:proofErr w:type="spellStart"/>
      <w:r>
        <w:rPr>
          <w:rFonts w:ascii="Times New Roman" w:eastAsia="Times New Roman" w:hAnsi="Times New Roman" w:cs="Times New Roman"/>
          <w:bCs/>
          <w:sz w:val="27"/>
          <w:szCs w:val="27"/>
        </w:rPr>
        <w:t>Ojo</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 Extension services can facilitate the dissemination of information about the benefits of mechanization, as well as provide training on the operation and maintenance of modern equipment (</w:t>
      </w:r>
      <w:proofErr w:type="spellStart"/>
      <w:r>
        <w:rPr>
          <w:rFonts w:ascii="Times New Roman" w:eastAsia="Times New Roman" w:hAnsi="Times New Roman" w:cs="Times New Roman"/>
          <w:bCs/>
          <w:sz w:val="27"/>
          <w:szCs w:val="27"/>
        </w:rPr>
        <w:t>Bamidele</w:t>
      </w:r>
      <w:proofErr w:type="spellEnd"/>
      <w:r>
        <w:rPr>
          <w:rFonts w:ascii="Times New Roman" w:eastAsia="Times New Roman" w:hAnsi="Times New Roman" w:cs="Times New Roman"/>
          <w:bCs/>
          <w:sz w:val="27"/>
          <w:szCs w:val="27"/>
        </w:rPr>
        <w:t xml:space="preserve"> et al., 2019). Additionally, partnerships between the government, private sector, and non-governmental organizations can help address financial barriers by offering credit facilities and subsidies for purchasing equipment (</w:t>
      </w:r>
      <w:proofErr w:type="spellStart"/>
      <w:r>
        <w:rPr>
          <w:rFonts w:ascii="Times New Roman" w:eastAsia="Times New Roman" w:hAnsi="Times New Roman" w:cs="Times New Roman"/>
          <w:bCs/>
          <w:sz w:val="27"/>
          <w:szCs w:val="27"/>
        </w:rPr>
        <w:t>Olaniyan</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Babatunde</w:t>
      </w:r>
      <w:proofErr w:type="spellEnd"/>
      <w:r>
        <w:rPr>
          <w:rFonts w:ascii="Times New Roman" w:eastAsia="Times New Roman" w:hAnsi="Times New Roman" w:cs="Times New Roman"/>
          <w:bCs/>
          <w:sz w:val="27"/>
          <w:szCs w:val="27"/>
        </w:rPr>
        <w:t>, 2018).</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Furthermore, creating an enabling environment through infrastructure development, such as improving road networks and ensuring reliable power supply, is essential for supporting mechanized agriculture (</w:t>
      </w:r>
      <w:proofErr w:type="spellStart"/>
      <w:r>
        <w:rPr>
          <w:rFonts w:ascii="Times New Roman" w:eastAsia="Times New Roman" w:hAnsi="Times New Roman" w:cs="Times New Roman"/>
          <w:bCs/>
          <w:sz w:val="27"/>
          <w:szCs w:val="27"/>
        </w:rPr>
        <w:t>Adebisi</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Aliu</w:t>
      </w:r>
      <w:proofErr w:type="spellEnd"/>
      <w:r>
        <w:rPr>
          <w:rFonts w:ascii="Times New Roman" w:eastAsia="Times New Roman" w:hAnsi="Times New Roman" w:cs="Times New Roman"/>
          <w:bCs/>
          <w:sz w:val="27"/>
          <w:szCs w:val="27"/>
        </w:rPr>
        <w:t>, 2019). Policies that encourage investment in rural infrastructure can significantly enhance the accessibility and usability of modern harvesting and threshing equipment, thereby promoting broader adoption among farmers (</w:t>
      </w:r>
      <w:proofErr w:type="spellStart"/>
      <w:r>
        <w:rPr>
          <w:rFonts w:ascii="Times New Roman" w:eastAsia="Times New Roman" w:hAnsi="Times New Roman" w:cs="Times New Roman"/>
          <w:bCs/>
          <w:sz w:val="27"/>
          <w:szCs w:val="27"/>
        </w:rPr>
        <w:t>Oluwafemi</w:t>
      </w:r>
      <w:proofErr w:type="spellEnd"/>
      <w:r>
        <w:rPr>
          <w:rFonts w:ascii="Times New Roman" w:eastAsia="Times New Roman" w:hAnsi="Times New Roman" w:cs="Times New Roman"/>
          <w:bCs/>
          <w:sz w:val="27"/>
          <w:szCs w:val="27"/>
        </w:rPr>
        <w:t>, 2020).</w:t>
      </w:r>
    </w:p>
    <w:p w:rsidR="00556C49" w:rsidRDefault="00556C49" w:rsidP="00556C49">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2.10 </w:t>
      </w:r>
      <w:r>
        <w:rPr>
          <w:rFonts w:ascii="Times New Roman" w:eastAsia="Times New Roman" w:hAnsi="Times New Roman" w:cs="Times New Roman"/>
          <w:b/>
          <w:bCs/>
          <w:sz w:val="27"/>
          <w:szCs w:val="27"/>
        </w:rPr>
        <w:tab/>
        <w:t>Adoption of Mechanization in Developing Countries</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The adoption of agricultural mechanization in developing countries, including Nigeria, has been a subject of extensive research. Mechanization is viewed as a key </w:t>
      </w:r>
      <w:r>
        <w:rPr>
          <w:rFonts w:ascii="Times New Roman" w:eastAsia="Times New Roman" w:hAnsi="Times New Roman" w:cs="Times New Roman"/>
          <w:bCs/>
          <w:sz w:val="27"/>
          <w:szCs w:val="27"/>
        </w:rPr>
        <w:lastRenderedPageBreak/>
        <w:t>driver of agricultural transformation, capable of enhancing productivity, reducing labor costs, and improving food security (Binswanger, 1986). However, the rate of adoption varies significantly across regions due to socioeconomic, infrastructural, and policy-related factors (</w:t>
      </w:r>
      <w:proofErr w:type="spellStart"/>
      <w:r>
        <w:rPr>
          <w:rFonts w:ascii="Times New Roman" w:eastAsia="Times New Roman" w:hAnsi="Times New Roman" w:cs="Times New Roman"/>
          <w:bCs/>
          <w:sz w:val="27"/>
          <w:szCs w:val="27"/>
        </w:rPr>
        <w:t>Mrema</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2008).</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In Sub-Saharan Africa, including Nigeria, mechanization levels remain relatively low compared to other regions such as Southeast Asia and Latin America (</w:t>
      </w:r>
      <w:proofErr w:type="spellStart"/>
      <w:r>
        <w:rPr>
          <w:rFonts w:ascii="Times New Roman" w:eastAsia="Times New Roman" w:hAnsi="Times New Roman" w:cs="Times New Roman"/>
          <w:bCs/>
          <w:sz w:val="27"/>
          <w:szCs w:val="27"/>
        </w:rPr>
        <w:t>Diao</w:t>
      </w:r>
      <w:proofErr w:type="spellEnd"/>
      <w:r>
        <w:rPr>
          <w:rFonts w:ascii="Times New Roman" w:eastAsia="Times New Roman" w:hAnsi="Times New Roman" w:cs="Times New Roman"/>
          <w:bCs/>
          <w:sz w:val="27"/>
          <w:szCs w:val="27"/>
        </w:rPr>
        <w:t xml:space="preserve"> et al., 2014). This discrepancy is attributed to several challenges, including limited access to credit, high cost of machinery, and inadequate infrastructure (</w:t>
      </w:r>
      <w:proofErr w:type="spellStart"/>
      <w:r>
        <w:rPr>
          <w:rFonts w:ascii="Times New Roman" w:eastAsia="Times New Roman" w:hAnsi="Times New Roman" w:cs="Times New Roman"/>
          <w:bCs/>
          <w:sz w:val="27"/>
          <w:szCs w:val="27"/>
        </w:rPr>
        <w:t>Daum</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Birner</w:t>
      </w:r>
      <w:proofErr w:type="spellEnd"/>
      <w:r>
        <w:rPr>
          <w:rFonts w:ascii="Times New Roman" w:eastAsia="Times New Roman" w:hAnsi="Times New Roman" w:cs="Times New Roman"/>
          <w:bCs/>
          <w:sz w:val="27"/>
          <w:szCs w:val="27"/>
        </w:rPr>
        <w:t>, 2020). In addition, cultural factors and the traditional attachment to manual farming practices also play a role in the slow adoption of mechanized farming (</w:t>
      </w:r>
      <w:proofErr w:type="spellStart"/>
      <w:r>
        <w:rPr>
          <w:rFonts w:ascii="Times New Roman" w:eastAsia="Times New Roman" w:hAnsi="Times New Roman" w:cs="Times New Roman"/>
          <w:bCs/>
          <w:sz w:val="27"/>
          <w:szCs w:val="27"/>
        </w:rPr>
        <w:t>Mrema</w:t>
      </w:r>
      <w:proofErr w:type="spellEnd"/>
      <w:r>
        <w:rPr>
          <w:rFonts w:ascii="Times New Roman" w:eastAsia="Times New Roman" w:hAnsi="Times New Roman" w:cs="Times New Roman"/>
          <w:bCs/>
          <w:sz w:val="27"/>
          <w:szCs w:val="27"/>
        </w:rPr>
        <w:t xml:space="preserve"> et al., 2008).</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Studies have shown that farmers are more likely to adopt mechanized farming if they perceive clear economic benefits, such as increased yields and reduced labor requirements (</w:t>
      </w:r>
      <w:proofErr w:type="spellStart"/>
      <w:r>
        <w:rPr>
          <w:rFonts w:ascii="Times New Roman" w:eastAsia="Times New Roman" w:hAnsi="Times New Roman" w:cs="Times New Roman"/>
          <w:bCs/>
          <w:sz w:val="27"/>
          <w:szCs w:val="27"/>
        </w:rPr>
        <w:t>Mottaleb</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2016). Furthermore, access to markets and the availability of support services, including maintenance and repair facilities, are crucial for sustained use of agricultural machinery (</w:t>
      </w:r>
      <w:proofErr w:type="spellStart"/>
      <w:r>
        <w:rPr>
          <w:rFonts w:ascii="Times New Roman" w:eastAsia="Times New Roman" w:hAnsi="Times New Roman" w:cs="Times New Roman"/>
          <w:bCs/>
          <w:sz w:val="27"/>
          <w:szCs w:val="27"/>
        </w:rPr>
        <w:t>Baudron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2015).</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In Nigeria, several initiatives have been implemented to promote mechanization, such as the provision of subsidized machinery through the Agricultural Transformation Agenda (ATA) and the establishment of Agricultural Equipment Hiring Enterprises (AEHEs) (FMARD, 2016). These initiatives aim to make mechanization more </w:t>
      </w:r>
      <w:r>
        <w:rPr>
          <w:rFonts w:ascii="Times New Roman" w:eastAsia="Times New Roman" w:hAnsi="Times New Roman" w:cs="Times New Roman"/>
          <w:bCs/>
          <w:sz w:val="27"/>
          <w:szCs w:val="27"/>
        </w:rPr>
        <w:lastRenderedPageBreak/>
        <w:t>accessible to smallholder farmers by reducing the financial burden and providing technical support (</w:t>
      </w:r>
      <w:proofErr w:type="spellStart"/>
      <w:r>
        <w:rPr>
          <w:rFonts w:ascii="Times New Roman" w:eastAsia="Times New Roman" w:hAnsi="Times New Roman" w:cs="Times New Roman"/>
          <w:bCs/>
          <w:sz w:val="27"/>
          <w:szCs w:val="27"/>
        </w:rPr>
        <w:t>Takeshima</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2013).</w:t>
      </w:r>
    </w:p>
    <w:p w:rsidR="00556C49" w:rsidRDefault="00556C49" w:rsidP="00556C49">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2.11 </w:t>
      </w:r>
      <w:r>
        <w:rPr>
          <w:rFonts w:ascii="Times New Roman" w:eastAsia="Times New Roman" w:hAnsi="Times New Roman" w:cs="Times New Roman"/>
          <w:b/>
          <w:bCs/>
          <w:sz w:val="27"/>
          <w:szCs w:val="27"/>
        </w:rPr>
        <w:tab/>
        <w:t>Gender Dynamics in Agricultural Mechanization</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Gender dynamics play a significant role in the adoption and impact of agricultural mechanization. In many developing countries, including Nigeria, women constitute a large proportion of the agricultural labor force (FAO, 2011). However, they often face greater barriers to accessing and using mechanized equipment due to socio-cultural norms, limited access to financial resources, and lower levels of education and training (Doss &amp; Morris, 2001).</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Research has shown that when women have access to </w:t>
      </w:r>
      <w:proofErr w:type="gramStart"/>
      <w:r>
        <w:rPr>
          <w:rFonts w:ascii="Times New Roman" w:eastAsia="Times New Roman" w:hAnsi="Times New Roman" w:cs="Times New Roman"/>
          <w:bCs/>
          <w:sz w:val="27"/>
          <w:szCs w:val="27"/>
        </w:rPr>
        <w:t>mechanized</w:t>
      </w:r>
      <w:proofErr w:type="gramEnd"/>
      <w:r>
        <w:rPr>
          <w:rFonts w:ascii="Times New Roman" w:eastAsia="Times New Roman" w:hAnsi="Times New Roman" w:cs="Times New Roman"/>
          <w:bCs/>
          <w:sz w:val="27"/>
          <w:szCs w:val="27"/>
        </w:rPr>
        <w:t xml:space="preserve"> tools, their productivity can significantly increase, leading to better economic outcomes for their households (</w:t>
      </w:r>
      <w:proofErr w:type="spellStart"/>
      <w:r>
        <w:rPr>
          <w:rFonts w:ascii="Times New Roman" w:eastAsia="Times New Roman" w:hAnsi="Times New Roman" w:cs="Times New Roman"/>
          <w:bCs/>
          <w:sz w:val="27"/>
          <w:szCs w:val="27"/>
        </w:rPr>
        <w:t>Quisumbing</w:t>
      </w:r>
      <w:proofErr w:type="spellEnd"/>
      <w:r>
        <w:rPr>
          <w:rFonts w:ascii="Times New Roman" w:eastAsia="Times New Roman" w:hAnsi="Times New Roman" w:cs="Times New Roman"/>
          <w:bCs/>
          <w:sz w:val="27"/>
          <w:szCs w:val="27"/>
        </w:rPr>
        <w:t xml:space="preserve"> et al., 2014). Mechanization can also reduce the physical burden of agricultural work, particularly for women, who are often responsible for labor-intensive tasks such as planting, weeding, and post-harvest processing (</w:t>
      </w:r>
      <w:proofErr w:type="spellStart"/>
      <w:r>
        <w:rPr>
          <w:rFonts w:ascii="Times New Roman" w:eastAsia="Times New Roman" w:hAnsi="Times New Roman" w:cs="Times New Roman"/>
          <w:bCs/>
          <w:sz w:val="27"/>
          <w:szCs w:val="27"/>
        </w:rPr>
        <w:t>Meinzen</w:t>
      </w:r>
      <w:proofErr w:type="spellEnd"/>
      <w:r>
        <w:rPr>
          <w:rFonts w:ascii="Times New Roman" w:eastAsia="Times New Roman" w:hAnsi="Times New Roman" w:cs="Times New Roman"/>
          <w:bCs/>
          <w:sz w:val="27"/>
          <w:szCs w:val="27"/>
        </w:rPr>
        <w:t xml:space="preserve">-Dick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2011).</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However, there is a risk that mechanization can exacerbate existing gender inequalities if the benefits are not equitably distributed (</w:t>
      </w:r>
      <w:proofErr w:type="spellStart"/>
      <w:r>
        <w:rPr>
          <w:rFonts w:ascii="Times New Roman" w:eastAsia="Times New Roman" w:hAnsi="Times New Roman" w:cs="Times New Roman"/>
          <w:bCs/>
          <w:sz w:val="27"/>
          <w:szCs w:val="27"/>
        </w:rPr>
        <w:t>Farnworth</w:t>
      </w:r>
      <w:proofErr w:type="spellEnd"/>
      <w:r>
        <w:rPr>
          <w:rFonts w:ascii="Times New Roman" w:eastAsia="Times New Roman" w:hAnsi="Times New Roman" w:cs="Times New Roman"/>
          <w:bCs/>
          <w:sz w:val="27"/>
          <w:szCs w:val="27"/>
        </w:rPr>
        <w:t xml:space="preserve"> et al., 2016). For instance, men are more likely to control mechanized equipment and the associated economic benefits, leaving women with less productive manual tasks (Doss et al., </w:t>
      </w:r>
      <w:r>
        <w:rPr>
          <w:rFonts w:ascii="Times New Roman" w:eastAsia="Times New Roman" w:hAnsi="Times New Roman" w:cs="Times New Roman"/>
          <w:bCs/>
          <w:sz w:val="27"/>
          <w:szCs w:val="27"/>
        </w:rPr>
        <w:lastRenderedPageBreak/>
        <w:t>2018). Therefore, it is essential to design mechanization programs that consider gender dynamics and promote equitable access to resources and benefits.</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Policies and programs aimed at promoting agricultural mechanization should include targeted interventions to support women farmers, such as providing training and financial services tailored to their needs (World Bank, 2015). Ensuring that women are actively involved in decision-making processes related to agricultural mechanization can also help to address gender disparities (FAO, 2011).</w:t>
      </w:r>
    </w:p>
    <w:p w:rsidR="00556C49" w:rsidRDefault="00556C49" w:rsidP="00556C49">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2.12 </w:t>
      </w:r>
      <w:r>
        <w:rPr>
          <w:rFonts w:ascii="Times New Roman" w:eastAsia="Times New Roman" w:hAnsi="Times New Roman" w:cs="Times New Roman"/>
          <w:b/>
          <w:bCs/>
          <w:sz w:val="27"/>
          <w:szCs w:val="27"/>
        </w:rPr>
        <w:tab/>
        <w:t>Environmental Impacts of Mechanization</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While mechanization has the potential to enhance agricultural productivity, it also has environmental implications that need to be considered. The use of heavy machinery can lead to soil compaction, reduced soil fertility, and increased greenhouse gas emissions (</w:t>
      </w:r>
      <w:proofErr w:type="spellStart"/>
      <w:r>
        <w:rPr>
          <w:rFonts w:ascii="Times New Roman" w:eastAsia="Times New Roman" w:hAnsi="Times New Roman" w:cs="Times New Roman"/>
          <w:bCs/>
          <w:sz w:val="27"/>
          <w:szCs w:val="27"/>
        </w:rPr>
        <w:t>Lal</w:t>
      </w:r>
      <w:proofErr w:type="spellEnd"/>
      <w:r>
        <w:rPr>
          <w:rFonts w:ascii="Times New Roman" w:eastAsia="Times New Roman" w:hAnsi="Times New Roman" w:cs="Times New Roman"/>
          <w:bCs/>
          <w:sz w:val="27"/>
          <w:szCs w:val="27"/>
        </w:rPr>
        <w:t xml:space="preserve">, 2004). These environmental impacts can undermine the long-term sustainability of agricultural systems if not managed properly (Foley </w:t>
      </w:r>
      <w:r>
        <w:rPr>
          <w:rFonts w:ascii="Times New Roman" w:eastAsia="Times New Roman" w:hAnsi="Times New Roman" w:cs="Times New Roman"/>
          <w:bCs/>
          <w:i/>
          <w:sz w:val="27"/>
          <w:szCs w:val="27"/>
        </w:rPr>
        <w:t>et a</w:t>
      </w:r>
      <w:r>
        <w:rPr>
          <w:rFonts w:ascii="Times New Roman" w:eastAsia="Times New Roman" w:hAnsi="Times New Roman" w:cs="Times New Roman"/>
          <w:bCs/>
          <w:sz w:val="27"/>
          <w:szCs w:val="27"/>
        </w:rPr>
        <w:t>l., 2011).</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Research indicates that the environmental impacts of mechanization can be mitigated through the adoption of sustainable agricultural practices, such as conservation tillage, precision agriculture, and integrated pest management (</w:t>
      </w:r>
      <w:proofErr w:type="spellStart"/>
      <w:r>
        <w:rPr>
          <w:rFonts w:ascii="Times New Roman" w:eastAsia="Times New Roman" w:hAnsi="Times New Roman" w:cs="Times New Roman"/>
          <w:bCs/>
          <w:sz w:val="27"/>
          <w:szCs w:val="27"/>
        </w:rPr>
        <w:t>Tilman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xml:space="preserve">., 2002). For example, conservation tillage, which involves minimal soil disturbance, can help to preserve soil structure, enhance water retention, and reduce erosion (Hobbs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2008).</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lastRenderedPageBreak/>
        <w:t xml:space="preserve">In addition, the use of renewable energy sources, such as solar-powered machinery, can reduce the carbon footprint of mechanized agriculture (Burney et al., 2010). Integrating mechanization with sustainable farming practices can help to balance the need for increased productivity with environmental conservation (Pretty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2011).</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In the context of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promoting sustainable mechanization practices is crucial to ensure that the benefits of increased productivity do not come at the expense of environmental degradation. Providing farmers with education and training on sustainable farming practices, along with access to environmentally friendly technologies, can help to achieve this balance (</w:t>
      </w:r>
      <w:proofErr w:type="spellStart"/>
      <w:r>
        <w:rPr>
          <w:rFonts w:ascii="Times New Roman" w:eastAsia="Times New Roman" w:hAnsi="Times New Roman" w:cs="Times New Roman"/>
          <w:bCs/>
          <w:sz w:val="27"/>
          <w:szCs w:val="27"/>
        </w:rPr>
        <w:t>Eze</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2019).</w:t>
      </w:r>
    </w:p>
    <w:p w:rsidR="00556C49" w:rsidRDefault="00556C49" w:rsidP="00556C49">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36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CHAPTER THREE</w:t>
      </w:r>
    </w:p>
    <w:p w:rsidR="00556C49" w:rsidRDefault="00556C49" w:rsidP="00556C49">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                                       RESEARCH METHODOLOGY</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w:t>
      </w:r>
      <w:r>
        <w:rPr>
          <w:rFonts w:ascii="Times New Roman" w:eastAsia="Times New Roman" w:hAnsi="Times New Roman" w:cs="Times New Roman"/>
          <w:b/>
          <w:bCs/>
          <w:sz w:val="24"/>
          <w:szCs w:val="24"/>
        </w:rPr>
        <w:tab/>
        <w:t>Description of Study Area</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was created on 27</w:t>
      </w:r>
      <w:r>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May, 1976. Being one of the 36 States in Nigeria, it is located within North Central geopolitical zone.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is the gateway between the North and the South of Nigeria. Ilorin is the State Capital and the largest city in the State. Other popular towns in the state are Offa, </w:t>
      </w:r>
      <w:proofErr w:type="spellStart"/>
      <w:r>
        <w:rPr>
          <w:rFonts w:ascii="Times New Roman" w:eastAsia="Times New Roman" w:hAnsi="Times New Roman" w:cs="Times New Roman"/>
          <w:bCs/>
          <w:sz w:val="24"/>
          <w:szCs w:val="24"/>
        </w:rPr>
        <w:t>Omu-Aran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Lafiagi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Kaima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Kosobosin</w:t>
      </w:r>
      <w:proofErr w:type="spellEnd"/>
      <w:r>
        <w:rPr>
          <w:rFonts w:ascii="Times New Roman" w:eastAsia="Times New Roman" w:hAnsi="Times New Roman" w:cs="Times New Roman"/>
          <w:bCs/>
          <w:sz w:val="24"/>
          <w:szCs w:val="24"/>
        </w:rPr>
        <w:t xml:space="preserve">, Share, </w:t>
      </w:r>
      <w:proofErr w:type="spellStart"/>
      <w:r>
        <w:rPr>
          <w:rFonts w:ascii="Times New Roman" w:eastAsia="Times New Roman" w:hAnsi="Times New Roman" w:cs="Times New Roman"/>
          <w:bCs/>
          <w:sz w:val="24"/>
          <w:szCs w:val="24"/>
        </w:rPr>
        <w:t>Tsaragi</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Jebba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occupies 36,825km</w:t>
      </w:r>
      <w:r>
        <w:rPr>
          <w:rFonts w:ascii="Times New Roman" w:eastAsia="Times New Roman" w:hAnsi="Times New Roman" w:cs="Times New Roman"/>
          <w:bCs/>
          <w:sz w:val="24"/>
          <w:szCs w:val="24"/>
          <w:vertAlign w:val="superscript"/>
        </w:rPr>
        <w:t>2</w:t>
      </w:r>
      <w:r>
        <w:rPr>
          <w:rFonts w:ascii="Times New Roman" w:eastAsia="Times New Roman" w:hAnsi="Times New Roman" w:cs="Times New Roman"/>
          <w:bCs/>
          <w:sz w:val="24"/>
          <w:szCs w:val="24"/>
        </w:rPr>
        <w:t xml:space="preserve"> landmarks. It is located in Northern Guinea </w:t>
      </w:r>
      <w:proofErr w:type="spellStart"/>
      <w:r>
        <w:rPr>
          <w:rFonts w:ascii="Times New Roman" w:eastAsia="Times New Roman" w:hAnsi="Times New Roman" w:cs="Times New Roman"/>
          <w:bCs/>
          <w:sz w:val="24"/>
          <w:szCs w:val="24"/>
        </w:rPr>
        <w:t>Savanah</w:t>
      </w:r>
      <w:proofErr w:type="spellEnd"/>
      <w:r>
        <w:rPr>
          <w:rFonts w:ascii="Times New Roman" w:eastAsia="Times New Roman" w:hAnsi="Times New Roman" w:cs="Times New Roman"/>
          <w:bCs/>
          <w:sz w:val="24"/>
          <w:szCs w:val="24"/>
        </w:rPr>
        <w:t xml:space="preserve"> and has average annual rainfall between 1000 mm and 1500 mm.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lies between latitude: 8° 29' 47.90" N longitude: 4° 32' 31.70" E</w:t>
      </w:r>
      <w:r>
        <w:rPr>
          <w:rFonts w:ascii="Times New Roman" w:eastAsia="Times New Roman" w:hAnsi="Times New Roman" w:cs="Times New Roman"/>
          <w:bCs/>
          <w:sz w:val="24"/>
          <w:szCs w:val="24"/>
        </w:rPr>
        <w:t>. The weather condition and climate are the rainy season which is between March and November followed by dry season between December and February.</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major crops grown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includes; rice, maize, yam, sorghum, cashew, vegetable, cassava </w:t>
      </w:r>
      <w:proofErr w:type="spellStart"/>
      <w:r>
        <w:rPr>
          <w:rFonts w:ascii="Times New Roman" w:eastAsia="Times New Roman" w:hAnsi="Times New Roman" w:cs="Times New Roman"/>
          <w:bCs/>
          <w:sz w:val="24"/>
          <w:szCs w:val="24"/>
        </w:rPr>
        <w:t>e.t.c</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has 16 Local Government Area out of which two are the most rice producing Local Government Areas of the State which are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Areas.</w:t>
      </w:r>
    </w:p>
    <w:p w:rsidR="00556C49" w:rsidRDefault="00556C49" w:rsidP="00556C49">
      <w:pPr>
        <w:spacing w:before="100" w:beforeAutospacing="1" w:after="100" w:afterAutospacing="1" w:line="48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Kwara State has three geopolitical zone namely, Kwara North, Kwara South and Kwara Central. Kwara North comprise of five Local Government Area where the two most rice producing Local Government are located (Edu and Patigi) while Kwara South comprise of seven Local Government Areas and Kwara Central comprise of four Local Government Ares making total number of Local Government Areas to be sixteen. The two most rice producing Local </w:t>
      </w:r>
      <w:r>
        <w:rPr>
          <w:rFonts w:ascii="Times New Roman" w:eastAsia="Times New Roman" w:hAnsi="Times New Roman" w:cs="Times New Roman"/>
          <w:noProof/>
          <w:sz w:val="24"/>
          <w:szCs w:val="24"/>
        </w:rPr>
        <w:lastRenderedPageBreak/>
        <w:t>Government Areas are located along River Niger that served as a source of water for majority of rice farmers in the area.</w:t>
      </w:r>
    </w:p>
    <w:p w:rsidR="00556C49" w:rsidRDefault="00556C49" w:rsidP="00556C49">
      <w:pPr>
        <w:spacing w:line="480" w:lineRule="auto"/>
        <w:jc w:val="both"/>
        <w:rPr>
          <w:rFonts w:ascii="Times New Roman" w:hAnsi="Times New Roman" w:cs="Times New Roman"/>
          <w:bCs/>
          <w:color w:val="000000" w:themeColor="text1"/>
          <w:sz w:val="24"/>
          <w:szCs w:val="24"/>
        </w:rPr>
      </w:pPr>
      <w:proofErr w:type="spellStart"/>
      <w:r>
        <w:rPr>
          <w:rFonts w:ascii="Times New Roman" w:hAnsi="Times New Roman" w:cs="Times New Roman"/>
          <w:bCs/>
          <w:color w:val="000000" w:themeColor="text1"/>
          <w:sz w:val="24"/>
          <w:szCs w:val="24"/>
        </w:rPr>
        <w:t>Edu</w:t>
      </w:r>
      <w:proofErr w:type="spellEnd"/>
      <w:r>
        <w:rPr>
          <w:rFonts w:ascii="Times New Roman" w:hAnsi="Times New Roman" w:cs="Times New Roman"/>
          <w:bCs/>
          <w:color w:val="000000" w:themeColor="text1"/>
          <w:sz w:val="24"/>
          <w:szCs w:val="24"/>
        </w:rPr>
        <w:t xml:space="preserve"> is a Local Government Area in </w:t>
      </w:r>
      <w:proofErr w:type="spellStart"/>
      <w:r>
        <w:rPr>
          <w:rFonts w:ascii="Times New Roman" w:hAnsi="Times New Roman" w:cs="Times New Roman"/>
          <w:bCs/>
          <w:color w:val="000000" w:themeColor="text1"/>
          <w:sz w:val="24"/>
          <w:szCs w:val="24"/>
        </w:rPr>
        <w:t>Kwara</w:t>
      </w:r>
      <w:proofErr w:type="spellEnd"/>
      <w:r>
        <w:rPr>
          <w:rFonts w:ascii="Times New Roman" w:hAnsi="Times New Roman" w:cs="Times New Roman"/>
          <w:bCs/>
          <w:color w:val="000000" w:themeColor="text1"/>
          <w:sz w:val="24"/>
          <w:szCs w:val="24"/>
        </w:rPr>
        <w:t xml:space="preserve"> State. </w:t>
      </w:r>
      <w:proofErr w:type="gramStart"/>
      <w:r>
        <w:rPr>
          <w:rFonts w:ascii="Times New Roman" w:hAnsi="Times New Roman" w:cs="Times New Roman"/>
          <w:bCs/>
          <w:color w:val="000000" w:themeColor="text1"/>
          <w:sz w:val="24"/>
          <w:szCs w:val="24"/>
        </w:rPr>
        <w:t xml:space="preserve">A </w:t>
      </w:r>
      <w:proofErr w:type="spellStart"/>
      <w:r>
        <w:rPr>
          <w:rFonts w:ascii="Times New Roman" w:hAnsi="Times New Roman" w:cs="Times New Roman"/>
          <w:bCs/>
          <w:color w:val="000000" w:themeColor="text1"/>
          <w:sz w:val="24"/>
          <w:szCs w:val="24"/>
        </w:rPr>
        <w:t>Nupe</w:t>
      </w:r>
      <w:proofErr w:type="spellEnd"/>
      <w:r>
        <w:rPr>
          <w:rFonts w:ascii="Times New Roman" w:hAnsi="Times New Roman" w:cs="Times New Roman"/>
          <w:bCs/>
          <w:color w:val="000000" w:themeColor="text1"/>
          <w:sz w:val="24"/>
          <w:szCs w:val="24"/>
        </w:rPr>
        <w:t xml:space="preserve"> speaking area in Nigeria.</w:t>
      </w:r>
      <w:proofErr w:type="gram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Edu</w:t>
      </w:r>
      <w:proofErr w:type="spellEnd"/>
      <w:r>
        <w:rPr>
          <w:rFonts w:ascii="Times New Roman" w:hAnsi="Times New Roman" w:cs="Times New Roman"/>
          <w:bCs/>
          <w:color w:val="000000" w:themeColor="text1"/>
          <w:sz w:val="24"/>
          <w:szCs w:val="24"/>
        </w:rPr>
        <w:t xml:space="preserve"> consists of </w:t>
      </w:r>
      <w:proofErr w:type="spellStart"/>
      <w:r>
        <w:rPr>
          <w:rFonts w:ascii="Times New Roman" w:hAnsi="Times New Roman" w:cs="Times New Roman"/>
          <w:bCs/>
          <w:color w:val="000000" w:themeColor="text1"/>
          <w:sz w:val="24"/>
          <w:szCs w:val="24"/>
        </w:rPr>
        <w:t>Lafiagi</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Tsaragi</w:t>
      </w:r>
      <w:proofErr w:type="spellEnd"/>
      <w:r>
        <w:rPr>
          <w:rFonts w:ascii="Times New Roman" w:hAnsi="Times New Roman" w:cs="Times New Roman"/>
          <w:bCs/>
          <w:color w:val="000000" w:themeColor="text1"/>
          <w:sz w:val="24"/>
          <w:szCs w:val="24"/>
        </w:rPr>
        <w:t xml:space="preserve"> and </w:t>
      </w:r>
      <w:proofErr w:type="spellStart"/>
      <w:r>
        <w:rPr>
          <w:rFonts w:ascii="Times New Roman" w:hAnsi="Times New Roman" w:cs="Times New Roman"/>
          <w:bCs/>
          <w:color w:val="000000" w:themeColor="text1"/>
          <w:sz w:val="24"/>
          <w:szCs w:val="24"/>
        </w:rPr>
        <w:t>Tshonga</w:t>
      </w:r>
      <w:proofErr w:type="spellEnd"/>
      <w:r>
        <w:rPr>
          <w:rFonts w:ascii="Times New Roman" w:hAnsi="Times New Roman" w:cs="Times New Roman"/>
          <w:bCs/>
          <w:color w:val="000000" w:themeColor="text1"/>
          <w:sz w:val="24"/>
          <w:szCs w:val="24"/>
        </w:rPr>
        <w:t xml:space="preserve"> Town. Its headquarters are in the town of </w:t>
      </w:r>
      <w:proofErr w:type="spellStart"/>
      <w:r>
        <w:rPr>
          <w:rFonts w:ascii="Times New Roman" w:hAnsi="Times New Roman" w:cs="Times New Roman"/>
          <w:bCs/>
          <w:color w:val="000000" w:themeColor="text1"/>
          <w:sz w:val="24"/>
          <w:szCs w:val="24"/>
        </w:rPr>
        <w:t>Lafiagi</w:t>
      </w:r>
      <w:proofErr w:type="spellEnd"/>
      <w:r>
        <w:rPr>
          <w:rFonts w:ascii="Times New Roman" w:hAnsi="Times New Roman" w:cs="Times New Roman"/>
          <w:bCs/>
          <w:color w:val="000000" w:themeColor="text1"/>
          <w:sz w:val="24"/>
          <w:szCs w:val="24"/>
        </w:rPr>
        <w:t xml:space="preserve">. It has an area of 2,542 km2 and a population of 201,469 as of the 2006 census. </w:t>
      </w:r>
    </w:p>
    <w:p w:rsidR="00556C49" w:rsidRDefault="00556C49" w:rsidP="00556C49">
      <w:pPr>
        <w:spacing w:line="48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bCs/>
          <w:color w:val="000000" w:themeColor="text1"/>
          <w:sz w:val="24"/>
          <w:szCs w:val="24"/>
        </w:rPr>
        <w:t>Pategi</w:t>
      </w:r>
      <w:proofErr w:type="spellEnd"/>
      <w:r>
        <w:rPr>
          <w:rFonts w:ascii="Times New Roman" w:hAnsi="Times New Roman" w:cs="Times New Roman"/>
          <w:color w:val="000000" w:themeColor="text1"/>
          <w:sz w:val="24"/>
          <w:szCs w:val="24"/>
        </w:rPr>
        <w:t xml:space="preserve"> or </w:t>
      </w:r>
      <w:proofErr w:type="spellStart"/>
      <w:r>
        <w:rPr>
          <w:rFonts w:ascii="Times New Roman" w:hAnsi="Times New Roman" w:cs="Times New Roman"/>
          <w:bCs/>
          <w:color w:val="000000" w:themeColor="text1"/>
          <w:sz w:val="24"/>
          <w:szCs w:val="24"/>
        </w:rPr>
        <w:t>Patigi</w:t>
      </w:r>
      <w:proofErr w:type="spellEnd"/>
      <w:r>
        <w:rPr>
          <w:rFonts w:ascii="Times New Roman" w:hAnsi="Times New Roman" w:cs="Times New Roman"/>
          <w:color w:val="000000" w:themeColor="text1"/>
          <w:sz w:val="24"/>
          <w:szCs w:val="24"/>
        </w:rPr>
        <w:t xml:space="preserve"> is a town and </w:t>
      </w:r>
      <w:hyperlink r:id="rId11" w:tooltip="Local government" w:history="1">
        <w:r>
          <w:rPr>
            <w:rStyle w:val="Hyperlink"/>
            <w:rFonts w:ascii="Times New Roman" w:hAnsi="Times New Roman" w:cs="Times New Roman"/>
            <w:color w:val="000000" w:themeColor="text1"/>
            <w:sz w:val="24"/>
            <w:szCs w:val="24"/>
            <w:u w:val="none"/>
          </w:rPr>
          <w:t>Local government</w:t>
        </w:r>
      </w:hyperlink>
      <w:r>
        <w:rPr>
          <w:rFonts w:ascii="Times New Roman" w:hAnsi="Times New Roman" w:cs="Times New Roman"/>
          <w:color w:val="000000" w:themeColor="text1"/>
          <w:sz w:val="24"/>
          <w:szCs w:val="24"/>
        </w:rPr>
        <w:t xml:space="preserve"> in </w:t>
      </w:r>
      <w:hyperlink r:id="rId12" w:tooltip="Kwara State" w:history="1">
        <w:proofErr w:type="spellStart"/>
        <w:r>
          <w:rPr>
            <w:rStyle w:val="Hyperlink"/>
            <w:rFonts w:ascii="Times New Roman" w:hAnsi="Times New Roman" w:cs="Times New Roman"/>
            <w:color w:val="000000" w:themeColor="text1"/>
            <w:sz w:val="24"/>
            <w:szCs w:val="24"/>
            <w:u w:val="none"/>
          </w:rPr>
          <w:t>Kwara</w:t>
        </w:r>
        <w:proofErr w:type="spellEnd"/>
        <w:r>
          <w:rPr>
            <w:rStyle w:val="Hyperlink"/>
            <w:rFonts w:ascii="Times New Roman" w:hAnsi="Times New Roman" w:cs="Times New Roman"/>
            <w:color w:val="000000" w:themeColor="text1"/>
            <w:sz w:val="24"/>
            <w:szCs w:val="24"/>
            <w:u w:val="none"/>
          </w:rPr>
          <w:t xml:space="preserve"> State</w:t>
        </w:r>
      </w:hyperlink>
      <w:r>
        <w:rPr>
          <w:rFonts w:ascii="Times New Roman" w:hAnsi="Times New Roman" w:cs="Times New Roman"/>
          <w:color w:val="000000" w:themeColor="text1"/>
          <w:sz w:val="24"/>
          <w:szCs w:val="24"/>
        </w:rPr>
        <w:t xml:space="preserve">, </w:t>
      </w:r>
      <w:hyperlink r:id="rId13" w:tooltip="Nigeria" w:history="1">
        <w:r>
          <w:rPr>
            <w:rStyle w:val="Hyperlink"/>
            <w:rFonts w:ascii="Times New Roman" w:hAnsi="Times New Roman" w:cs="Times New Roman"/>
            <w:color w:val="000000" w:themeColor="text1"/>
            <w:sz w:val="24"/>
            <w:szCs w:val="24"/>
            <w:u w:val="none"/>
          </w:rPr>
          <w:t>Nigeria</w:t>
        </w:r>
      </w:hyperlink>
      <w:r>
        <w:rPr>
          <w:rFonts w:ascii="Times New Roman" w:hAnsi="Times New Roman" w:cs="Times New Roman"/>
          <w:color w:val="000000" w:themeColor="text1"/>
          <w:sz w:val="24"/>
          <w:szCs w:val="24"/>
        </w:rPr>
        <w:t xml:space="preserve"> with the headquarters located at the town. The town is the headquarters of </w:t>
      </w:r>
      <w:hyperlink r:id="rId14" w:tooltip="Pategi Emirate" w:history="1">
        <w:proofErr w:type="spellStart"/>
        <w:r>
          <w:rPr>
            <w:rStyle w:val="Hyperlink"/>
            <w:rFonts w:ascii="Times New Roman" w:hAnsi="Times New Roman" w:cs="Times New Roman"/>
            <w:color w:val="000000" w:themeColor="text1"/>
            <w:sz w:val="24"/>
            <w:szCs w:val="24"/>
            <w:u w:val="none"/>
          </w:rPr>
          <w:t>Pategi</w:t>
        </w:r>
        <w:proofErr w:type="spellEnd"/>
        <w:r>
          <w:rPr>
            <w:rStyle w:val="Hyperlink"/>
            <w:rFonts w:ascii="Times New Roman" w:hAnsi="Times New Roman" w:cs="Times New Roman"/>
            <w:color w:val="000000" w:themeColor="text1"/>
            <w:sz w:val="24"/>
            <w:szCs w:val="24"/>
            <w:u w:val="none"/>
          </w:rPr>
          <w:t xml:space="preserve"> Emirate</w:t>
        </w:r>
      </w:hyperlink>
      <w:r>
        <w:rPr>
          <w:rFonts w:ascii="Times New Roman" w:hAnsi="Times New Roman" w:cs="Times New Roman"/>
          <w:color w:val="000000" w:themeColor="text1"/>
          <w:sz w:val="24"/>
          <w:szCs w:val="24"/>
        </w:rPr>
        <w:t xml:space="preserve">. It is inhabited by the </w:t>
      </w:r>
      <w:hyperlink r:id="rId15" w:tooltip="Nupe people" w:history="1">
        <w:proofErr w:type="spellStart"/>
        <w:r>
          <w:rPr>
            <w:rStyle w:val="Hyperlink"/>
            <w:rFonts w:ascii="Times New Roman" w:hAnsi="Times New Roman" w:cs="Times New Roman"/>
            <w:color w:val="000000" w:themeColor="text1"/>
            <w:sz w:val="24"/>
            <w:szCs w:val="24"/>
            <w:u w:val="none"/>
          </w:rPr>
          <w:t>Nupe</w:t>
        </w:r>
        <w:proofErr w:type="spellEnd"/>
        <w:r>
          <w:rPr>
            <w:rStyle w:val="Hyperlink"/>
            <w:rFonts w:ascii="Times New Roman" w:hAnsi="Times New Roman" w:cs="Times New Roman"/>
            <w:color w:val="000000" w:themeColor="text1"/>
            <w:sz w:val="24"/>
            <w:szCs w:val="24"/>
            <w:u w:val="none"/>
          </w:rPr>
          <w:t xml:space="preserve"> people</w:t>
        </w:r>
      </w:hyperlink>
      <w:r>
        <w:rPr>
          <w:rFonts w:ascii="Times New Roman" w:hAnsi="Times New Roman" w:cs="Times New Roman"/>
          <w:color w:val="000000" w:themeColor="text1"/>
          <w:sz w:val="24"/>
          <w:szCs w:val="24"/>
        </w:rPr>
        <w:t xml:space="preserve"> who also exhibit a linguistic repertoire of the </w:t>
      </w:r>
      <w:hyperlink r:id="rId16" w:tooltip="Yoruba language" w:history="1">
        <w:r>
          <w:rPr>
            <w:rStyle w:val="Hyperlink"/>
            <w:rFonts w:ascii="Times New Roman" w:hAnsi="Times New Roman" w:cs="Times New Roman"/>
            <w:color w:val="000000" w:themeColor="text1"/>
            <w:sz w:val="24"/>
            <w:szCs w:val="24"/>
            <w:u w:val="none"/>
          </w:rPr>
          <w:t>Yoruba dialect</w:t>
        </w:r>
      </w:hyperlink>
      <w:r>
        <w:rPr>
          <w:rFonts w:ascii="Times New Roman" w:hAnsi="Times New Roman" w:cs="Times New Roman"/>
          <w:color w:val="000000" w:themeColor="text1"/>
          <w:sz w:val="24"/>
          <w:szCs w:val="24"/>
        </w:rPr>
        <w:t xml:space="preserve">. They are farmers, aquatic sellers/fishers and traders. They are known to be governed by a monarch. </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1F66FA16" wp14:editId="4C94ED1E">
            <wp:simplePos x="0" y="0"/>
            <wp:positionH relativeFrom="column">
              <wp:align>left</wp:align>
            </wp:positionH>
            <wp:positionV relativeFrom="paragraph">
              <wp:align>top</wp:align>
            </wp:positionV>
            <wp:extent cx="2914650" cy="3914775"/>
            <wp:effectExtent l="0" t="0" r="0" b="9525"/>
            <wp:wrapSquare wrapText="bothSides"/>
            <wp:docPr id="11" name="Picture 11" descr="Description: C:\Users\HP\Desktop\Project2\Project 22\Kwar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P\Desktop\Project2\Project 22\Kwara Map.jpg"/>
                    <pic:cNvPicPr>
                      <a:picLocks noChangeAspect="1" noChangeArrowheads="1"/>
                    </pic:cNvPicPr>
                  </pic:nvPicPr>
                  <pic:blipFill>
                    <a:blip r:embed="rId17" cstate="print">
                      <a:extLst>
                        <a:ext uri="{28A0092B-C50C-407E-A947-70E740481C1C}">
                          <a14:useLocalDpi xmlns:a14="http://schemas.microsoft.com/office/drawing/2010/main" val="0"/>
                        </a:ext>
                      </a:extLst>
                    </a:blip>
                    <a:srcRect l="5769" t="1363" r="4488" b="5635"/>
                    <a:stretch>
                      <a:fillRect/>
                    </a:stretch>
                  </pic:blipFill>
                  <pic:spPr bwMode="auto">
                    <a:xfrm>
                      <a:off x="0" y="0"/>
                      <a:ext cx="2914650" cy="3914775"/>
                    </a:xfrm>
                    <a:prstGeom prst="rect">
                      <a:avLst/>
                    </a:prstGeom>
                    <a:noFill/>
                    <a:ln>
                      <a:noFill/>
                    </a:ln>
                  </pic:spPr>
                </pic:pic>
              </a:graphicData>
            </a:graphic>
          </wp:anchor>
        </w:drawing>
      </w:r>
      <w:r>
        <w:rPr>
          <w:rFonts w:ascii="Times New Roman" w:eastAsia="Times New Roman" w:hAnsi="Times New Roman" w:cs="Times New Roman"/>
          <w:bCs/>
          <w:sz w:val="24"/>
          <w:szCs w:val="24"/>
        </w:rPr>
        <w:br w:type="textWrapping" w:clear="all"/>
      </w:r>
    </w:p>
    <w:p w:rsidR="00556C49" w:rsidRDefault="00556C49" w:rsidP="00556C49">
      <w:pPr>
        <w:spacing w:line="48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Plate 1</w:t>
      </w:r>
      <w:r>
        <w:rPr>
          <w:rFonts w:ascii="Times New Roman" w:hAnsi="Times New Roman" w:cs="Times New Roman"/>
          <w:color w:val="000000" w:themeColor="text1"/>
          <w:sz w:val="24"/>
          <w:szCs w:val="24"/>
        </w:rPr>
        <w:t xml:space="preserve">: Map of </w:t>
      </w:r>
      <w:proofErr w:type="spellStart"/>
      <w:r>
        <w:rPr>
          <w:rFonts w:ascii="Times New Roman" w:hAnsi="Times New Roman" w:cs="Times New Roman"/>
          <w:color w:val="000000" w:themeColor="text1"/>
          <w:sz w:val="24"/>
          <w:szCs w:val="24"/>
        </w:rPr>
        <w:t>Kwara</w:t>
      </w:r>
      <w:proofErr w:type="spellEnd"/>
      <w:r>
        <w:rPr>
          <w:rFonts w:ascii="Times New Roman" w:hAnsi="Times New Roman" w:cs="Times New Roman"/>
          <w:color w:val="000000" w:themeColor="text1"/>
          <w:sz w:val="24"/>
          <w:szCs w:val="24"/>
        </w:rPr>
        <w:t xml:space="preserve"> State showing </w:t>
      </w:r>
      <w:proofErr w:type="gramStart"/>
      <w:r>
        <w:rPr>
          <w:rFonts w:ascii="Times New Roman" w:hAnsi="Times New Roman" w:cs="Times New Roman"/>
          <w:color w:val="000000" w:themeColor="text1"/>
          <w:sz w:val="24"/>
          <w:szCs w:val="24"/>
        </w:rPr>
        <w:t>the two Local Government Area under study</w:t>
      </w:r>
      <w:proofErr w:type="gramEnd"/>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3.2 </w:t>
      </w:r>
      <w:r>
        <w:rPr>
          <w:rFonts w:ascii="Times New Roman" w:eastAsia="Times New Roman" w:hAnsi="Times New Roman" w:cs="Times New Roman"/>
          <w:b/>
          <w:bCs/>
          <w:sz w:val="24"/>
          <w:szCs w:val="24"/>
        </w:rPr>
        <w:tab/>
        <w:t>Research Design</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This study intends to select an individual observation within a population based on statistical inference. But due to high cost of surveying the entire population and time constraints, the study adopted sample survey which allows faster data collection, ensures homogeneity and improved the accuracy as well as quality of the data because the data set is small.</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3.2.1</w:t>
      </w:r>
      <w:r>
        <w:rPr>
          <w:rFonts w:ascii="Times New Roman" w:eastAsia="Times New Roman" w:hAnsi="Times New Roman" w:cs="Times New Roman"/>
          <w:b/>
          <w:bCs/>
          <w:sz w:val="24"/>
          <w:szCs w:val="24"/>
        </w:rPr>
        <w:tab/>
        <w:t xml:space="preserve">Research population </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study, the population of concern is two local government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The two local government areas are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The selection of these local governments was based on the level of rice production in their various zones.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are known to be major rice producing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3.2.2</w:t>
      </w:r>
      <w:r>
        <w:rPr>
          <w:rFonts w:ascii="Times New Roman" w:eastAsia="Times New Roman" w:hAnsi="Times New Roman" w:cs="Times New Roman"/>
          <w:b/>
          <w:sz w:val="24"/>
          <w:szCs w:val="24"/>
        </w:rPr>
        <w:tab/>
        <w:t>Sampling unit</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sampling unit for this study is geographical such as zone, local government areas, districts, village and farms. The samples were drawn from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North Geopolitical zone which involves only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3.2.3</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 xml:space="preserve">Sampling technique </w:t>
      </w:r>
      <w:r>
        <w:rPr>
          <w:rFonts w:ascii="Times New Roman" w:eastAsia="Times New Roman" w:hAnsi="Times New Roman" w:cs="Times New Roman"/>
          <w:b/>
          <w:sz w:val="24"/>
          <w:szCs w:val="24"/>
        </w:rPr>
        <w:t>and procedure</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Sampling is a technique of selecting individual members or a subset of the population to make statistical inferences from them and estimate the characteristics of the whole population. Stratified random sampling is a method in which the researcher divides the population into smaller groups that don’t overlap but represent the entire population. </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While sampling, these groups can be organized, and then draw a sample from each group separately. A stratified random sampling technique was used to select rice farmers for this study. This technique ensures a representative sample from different areas within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capturing diverse farming practices and equipment use for rice harvesting and threshing within the selected Local Government Areas. </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3.1: Sample Population and Number of Respondents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2880"/>
        <w:gridCol w:w="3960"/>
      </w:tblGrid>
      <w:tr w:rsidR="00556C49" w:rsidTr="00556C49">
        <w:tc>
          <w:tcPr>
            <w:tcW w:w="828" w:type="dxa"/>
            <w:tcBorders>
              <w:top w:val="single" w:sz="4" w:space="0" w:color="auto"/>
              <w:bottom w:val="single" w:sz="4" w:space="0" w:color="auto"/>
            </w:tcBorders>
            <w:hideMark/>
          </w:tcPr>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S/No</w:t>
            </w:r>
          </w:p>
        </w:tc>
        <w:tc>
          <w:tcPr>
            <w:tcW w:w="2880" w:type="dxa"/>
            <w:tcBorders>
              <w:top w:val="single" w:sz="4" w:space="0" w:color="auto"/>
              <w:bottom w:val="single" w:sz="4" w:space="0" w:color="auto"/>
            </w:tcBorders>
            <w:hideMark/>
          </w:tcPr>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Local Government Area</w:t>
            </w:r>
          </w:p>
        </w:tc>
        <w:tc>
          <w:tcPr>
            <w:tcW w:w="3960" w:type="dxa"/>
            <w:tcBorders>
              <w:top w:val="single" w:sz="4" w:space="0" w:color="auto"/>
              <w:bottom w:val="single" w:sz="4" w:space="0" w:color="auto"/>
            </w:tcBorders>
            <w:hideMark/>
          </w:tcPr>
          <w:p w:rsidR="00556C49" w:rsidRDefault="00556C49" w:rsidP="00556C49">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Number of Farmers (Respondent)</w:t>
            </w:r>
          </w:p>
        </w:tc>
      </w:tr>
      <w:tr w:rsidR="00556C49" w:rsidTr="00556C49">
        <w:tc>
          <w:tcPr>
            <w:tcW w:w="828" w:type="dxa"/>
            <w:tcBorders>
              <w:top w:val="single" w:sz="4" w:space="0" w:color="auto"/>
            </w:tcBorders>
            <w:hideMark/>
          </w:tcPr>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80" w:type="dxa"/>
            <w:tcBorders>
              <w:top w:val="single" w:sz="4" w:space="0" w:color="auto"/>
            </w:tcBorders>
            <w:hideMark/>
          </w:tcPr>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Edu</w:t>
            </w:r>
            <w:proofErr w:type="spellEnd"/>
          </w:p>
        </w:tc>
        <w:tc>
          <w:tcPr>
            <w:tcW w:w="3960" w:type="dxa"/>
            <w:tcBorders>
              <w:top w:val="single" w:sz="4" w:space="0" w:color="auto"/>
            </w:tcBorders>
            <w:hideMark/>
          </w:tcPr>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556C49" w:rsidTr="00556C49">
        <w:tc>
          <w:tcPr>
            <w:tcW w:w="828" w:type="dxa"/>
            <w:hideMark/>
          </w:tcPr>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80" w:type="dxa"/>
            <w:hideMark/>
          </w:tcPr>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Patigi</w:t>
            </w:r>
            <w:proofErr w:type="spellEnd"/>
          </w:p>
        </w:tc>
        <w:tc>
          <w:tcPr>
            <w:tcW w:w="3960" w:type="dxa"/>
            <w:hideMark/>
          </w:tcPr>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556C49" w:rsidTr="00556C49">
        <w:tc>
          <w:tcPr>
            <w:tcW w:w="828" w:type="dxa"/>
            <w:tcBorders>
              <w:bottom w:val="single" w:sz="4" w:space="0" w:color="auto"/>
            </w:tcBorders>
          </w:tcPr>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p>
        </w:tc>
        <w:tc>
          <w:tcPr>
            <w:tcW w:w="2880" w:type="dxa"/>
            <w:tcBorders>
              <w:bottom w:val="single" w:sz="4" w:space="0" w:color="auto"/>
            </w:tcBorders>
            <w:hideMark/>
          </w:tcPr>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3960" w:type="dxa"/>
            <w:tcBorders>
              <w:bottom w:val="single" w:sz="4" w:space="0" w:color="auto"/>
            </w:tcBorders>
            <w:hideMark/>
          </w:tcPr>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90</w:t>
            </w:r>
          </w:p>
        </w:tc>
      </w:tr>
    </w:tbl>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r>
        <w:rPr>
          <w:rFonts w:ascii="Times New Roman" w:eastAsia="Times New Roman" w:hAnsi="Times New Roman" w:cs="Times New Roman"/>
          <w:b/>
          <w:sz w:val="24"/>
          <w:szCs w:val="24"/>
        </w:rPr>
        <w:tab/>
        <w:t>Items for Observation</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Rice harvesting and threshing technology in the study area (traditional or modern technology).</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Rice harvesting and threshing equipment used in the study area.</w:t>
      </w:r>
    </w:p>
    <w:p w:rsidR="00556C49" w:rsidRPr="009D6E3F"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w:t>
      </w:r>
      <w:r w:rsidRPr="009D6E3F">
        <w:rPr>
          <w:rFonts w:ascii="Times New Roman" w:eastAsia="Times New Roman" w:hAnsi="Times New Roman" w:cs="Times New Roman"/>
          <w:sz w:val="24"/>
          <w:szCs w:val="24"/>
        </w:rPr>
        <w:t>Level of rice production in the study area.</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Farm size</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Farm Output </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Challenges in rice production</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Government support</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viii. Rice cultivation system (dry season, irrigated and </w:t>
      </w:r>
      <w:proofErr w:type="spellStart"/>
      <w:r>
        <w:rPr>
          <w:rFonts w:ascii="Times New Roman" w:eastAsia="Times New Roman" w:hAnsi="Times New Roman" w:cs="Times New Roman"/>
          <w:sz w:val="24"/>
          <w:szCs w:val="24"/>
        </w:rPr>
        <w:t>rainfed</w:t>
      </w:r>
      <w:proofErr w:type="spellEnd"/>
      <w:r>
        <w:rPr>
          <w:rFonts w:ascii="Times New Roman" w:eastAsia="Times New Roman" w:hAnsi="Times New Roman" w:cs="Times New Roman"/>
          <w:sz w:val="24"/>
          <w:szCs w:val="24"/>
        </w:rPr>
        <w:t>)</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Pr>
          <w:rFonts w:ascii="Times New Roman" w:eastAsia="Times New Roman" w:hAnsi="Times New Roman" w:cs="Times New Roman"/>
          <w:b/>
          <w:sz w:val="24"/>
          <w:szCs w:val="24"/>
        </w:rPr>
        <w:tab/>
        <w:t>Research Question</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What type of harvesting technology used by the farmers to harvest rice in the study area?</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What type of harvesting equipment used by the farmers to harvest rice in the study area?</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What type of threshing technology used by the farmers to harvest rice in the study area?</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What type of threshing equipment used by the farmers to harvest rice in the study area?</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What is the level of rice production in the study area?</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What are the challenges facing in rice production by the farmers in the study area?</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What type of rice cultivation system used by the farmers in the study area?</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3.5 </w:t>
      </w:r>
      <w:r>
        <w:rPr>
          <w:rFonts w:ascii="Times New Roman" w:eastAsia="Times New Roman" w:hAnsi="Times New Roman" w:cs="Times New Roman"/>
          <w:b/>
          <w:bCs/>
          <w:sz w:val="24"/>
          <w:szCs w:val="24"/>
        </w:rPr>
        <w:tab/>
        <w:t xml:space="preserve">Data Collection </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type of data used for this study is primary data. The data was collected using combination of structured questionnaires, interviews, and direct field observations. The structured questionnaires were administered to a sample of rice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to gather quantitative data on the types of equipment used the level of mechanization, challenges faced, and perceived benefits. </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Interviews were conducted with key informants, including agricultural extension officers, local government officials, and equipment suppliers, to gain qualitative insights into the adoption and usage of mechanized equipment. Field observations were used to corroborate the information </w:t>
      </w:r>
      <w:r>
        <w:rPr>
          <w:rFonts w:ascii="Times New Roman" w:eastAsia="Times New Roman" w:hAnsi="Times New Roman" w:cs="Times New Roman"/>
          <w:sz w:val="24"/>
          <w:szCs w:val="24"/>
        </w:rPr>
        <w:lastRenderedPageBreak/>
        <w:t xml:space="preserve">obtained from questionnaires and interviews. The total number of questionnaire administered by the rice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is 90. Each local government area administered 45 questionnaires.</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3.6 </w:t>
      </w:r>
      <w:r>
        <w:rPr>
          <w:rFonts w:ascii="Times New Roman" w:eastAsia="Times New Roman" w:hAnsi="Times New Roman" w:cs="Times New Roman"/>
          <w:b/>
          <w:sz w:val="24"/>
          <w:szCs w:val="24"/>
        </w:rPr>
        <w:tab/>
        <w:t>Data Processing and Cleaning</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Before analysis, the collected data underwent a thorough cleaning process to ensure accuracy and completeness. This involved checking for and correcting any inconsistencies, errors, or missing values in the questionnaire responses. For qualitative data from interviews, audio recordings were transcribed verbatim, and any discrepancies were resolved through cross-checking with the respondents where necessary.</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3.7 </w:t>
      </w:r>
      <w:r>
        <w:rPr>
          <w:rFonts w:ascii="Times New Roman" w:eastAsia="Times New Roman" w:hAnsi="Times New Roman" w:cs="Times New Roman"/>
          <w:b/>
          <w:bCs/>
          <w:sz w:val="24"/>
          <w:szCs w:val="24"/>
        </w:rPr>
        <w:tab/>
        <w:t>Data Analysis</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analysis is a crucial component of this study, as it involves processing the collected data to derive meaningful insights and conclusions regarding the current status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This section presents the methods and techniques used to analyze the data collected through questionnaires, interviews, and field observations. The data analysis was performed using SPSS 22.0 version (Statistical Package for the Social Sciences) and Microsoft Excel 2010 version. The results will be display in chapter four. </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3.7.1</w:t>
      </w:r>
      <w:r>
        <w:rPr>
          <w:rFonts w:ascii="Times New Roman" w:eastAsia="Times New Roman" w:hAnsi="Times New Roman" w:cs="Times New Roman"/>
          <w:b/>
          <w:sz w:val="24"/>
          <w:szCs w:val="24"/>
        </w:rPr>
        <w:tab/>
        <w:t>Statistical method used</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Descriptive and Inferential Statistics method was used to analyze the data collected from the study area. Descriptive Statistics involves frequency distribution and measures of central </w:t>
      </w:r>
      <w:r>
        <w:rPr>
          <w:rFonts w:ascii="Times New Roman" w:eastAsia="Times New Roman" w:hAnsi="Times New Roman" w:cs="Times New Roman"/>
          <w:sz w:val="24"/>
          <w:szCs w:val="24"/>
        </w:rPr>
        <w:lastRenderedPageBreak/>
        <w:t>tendency and Dispersion. Frequency Distribution was used to summarize the respondents' demographic characteristics, such as age, gender, educational level, and farm size. While measures of central tendency and dispersion such as mean, median, mode, standard deviation, and range was calculated to describe the key variables, including types of equipment used, the extent of mechanization, the perceived benefits and challenges.</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Inferential Statistics involves Chi-Square Test and T-Test and ANOVA. In this study, chi-square test was employed to examine the association between categorical variables, such as the relationship between the type of mechanized equipment used and the size of the farm.  T-Test and ANOVA was used to compare means between different groups, such as comparing the productivity levels of farmers using mechanized equipment versus those using traditional methods.</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3.7.2</w:t>
      </w:r>
      <w:r>
        <w:rPr>
          <w:rFonts w:ascii="Times New Roman" w:eastAsia="Times New Roman" w:hAnsi="Times New Roman" w:cs="Times New Roman"/>
          <w:b/>
          <w:sz w:val="24"/>
          <w:szCs w:val="24"/>
        </w:rPr>
        <w:tab/>
        <w:t>Percentage estimation</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estimation was used to determine the level of rice production and the output per year in the study area. Below is the equation of percentage estimation:</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m:oMathPara>
        <m:oMathParaPr>
          <m:jc m:val="left"/>
        </m:oMathParaPr>
        <m:oMath>
          <m:r>
            <m:rPr>
              <m:sty m:val="p"/>
            </m:rPr>
            <w:rPr>
              <w:rFonts w:ascii="Cambria Math" w:eastAsia="Times New Roman" w:hAnsi="Cambria Math" w:cs="Times New Roman"/>
              <w:sz w:val="24"/>
              <w:szCs w:val="24"/>
            </w:rPr>
            <m:t>% Estimation=</m:t>
          </m:r>
          <m:r>
            <m:rPr>
              <m:sty m:val="p"/>
            </m:rPr>
            <w:rPr>
              <w:rFonts w:ascii="Cambria Math" w:eastAsia="Times New Roman" w:hAnsi="Times New Roman" w:cs="Times New Roman"/>
              <w:sz w:val="24"/>
              <w:szCs w:val="24"/>
            </w:rPr>
            <m:t xml:space="preserve"> </m:t>
          </m:r>
          <m:f>
            <m:fPr>
              <m:ctrlPr>
                <w:rPr>
                  <w:rFonts w:ascii="Cambria Math" w:eastAsia="Times New Roman" w:hAnsi="Times New Roman" w:cs="Times New Roman"/>
                  <w:sz w:val="24"/>
                  <w:szCs w:val="24"/>
                </w:rPr>
              </m:ctrlPr>
            </m:fPr>
            <m:num>
              <m:r>
                <w:rPr>
                  <w:rFonts w:ascii="Cambria Math" w:eastAsia="Times New Roman" w:hAnsi="Times New Roman" w:cs="Times New Roman"/>
                  <w:sz w:val="24"/>
                  <w:szCs w:val="24"/>
                </w:rPr>
                <m:t>n</m:t>
              </m:r>
            </m:num>
            <m:den>
              <m:r>
                <w:rPr>
                  <w:rFonts w:ascii="Cambria Math" w:eastAsia="Times New Roman" w:hAnsi="Times New Roman" w:cs="Times New Roman"/>
                  <w:sz w:val="24"/>
                  <w:szCs w:val="24"/>
                </w:rPr>
                <m:t>x</m:t>
              </m:r>
            </m:den>
          </m:f>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m:t>
          </m:r>
          <m:r>
            <w:rPr>
              <w:rFonts w:ascii="Cambria Math" w:eastAsia="Times New Roman" w:hAnsi="Times New Roman" w:cs="Times New Roman"/>
              <w:sz w:val="24"/>
              <w:szCs w:val="24"/>
            </w:rPr>
            <m:t>100</m:t>
          </m:r>
        </m:oMath>
      </m:oMathPara>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rPr>
        <w:t xml:space="preserve"> = total frequency distribution across the sample areas </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 = Population size</w:t>
      </w:r>
    </w:p>
    <w:p w:rsidR="00D421D0" w:rsidRDefault="00D421D0" w:rsidP="00556C49">
      <w:pPr>
        <w:spacing w:before="100" w:beforeAutospacing="1" w:after="100" w:afterAutospacing="1" w:line="480" w:lineRule="auto"/>
        <w:jc w:val="both"/>
        <w:rPr>
          <w:rFonts w:ascii="Times New Roman" w:eastAsia="Times New Roman" w:hAnsi="Times New Roman" w:cs="Times New Roman"/>
          <w:b/>
          <w:sz w:val="24"/>
          <w:szCs w:val="24"/>
        </w:rPr>
      </w:pP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3.7.3</w:t>
      </w:r>
      <w:r>
        <w:rPr>
          <w:rFonts w:ascii="Times New Roman" w:eastAsia="Times New Roman" w:hAnsi="Times New Roman" w:cs="Times New Roman"/>
          <w:b/>
          <w:sz w:val="24"/>
          <w:szCs w:val="24"/>
        </w:rPr>
        <w:tab/>
        <w:t>Cross tabulation method</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this study, cross-tabulation method was used to present the result in a tabular manner. Cross tabulation is a method that can be used to describe the relationship between two categorical variables.</w:t>
      </w:r>
    </w:p>
    <w:p w:rsidR="00556C49" w:rsidRDefault="00556C49" w:rsidP="00556C49">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r>
        <w:rPr>
          <w:rFonts w:ascii="Times New Roman" w:eastAsia="Times New Roman" w:hAnsi="Times New Roman" w:cs="Times New Roman"/>
          <w:b/>
          <w:sz w:val="24"/>
          <w:szCs w:val="24"/>
        </w:rPr>
        <w:tab/>
        <w:t>Photographs</w:t>
      </w:r>
    </w:p>
    <w:p w:rsidR="00556C49" w:rsidRDefault="00556C49" w:rsidP="00556C49">
      <w:pPr>
        <w:pStyle w:val="NormalWeb"/>
      </w:pPr>
      <w:r>
        <w:rPr>
          <w:noProof/>
        </w:rPr>
        <w:drawing>
          <wp:inline distT="0" distB="0" distL="0" distR="0" wp14:anchorId="2245D447" wp14:editId="6BED7019">
            <wp:extent cx="2581275" cy="1266825"/>
            <wp:effectExtent l="0" t="0" r="9525" b="9525"/>
            <wp:docPr id="10" name="Picture 10" descr="Description: C:\Users\HP\Desktop\AI Project 24\Farm Manager Ass\Survey-Rice\IMG-2024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HP\Desktop\AI Project 24\Farm Manager Ass\Survey-Rice\IMG-20240722-WA00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1275" cy="1266825"/>
                    </a:xfrm>
                    <a:prstGeom prst="rect">
                      <a:avLst/>
                    </a:prstGeom>
                    <a:noFill/>
                    <a:ln>
                      <a:noFill/>
                    </a:ln>
                  </pic:spPr>
                </pic:pic>
              </a:graphicData>
            </a:graphic>
          </wp:inline>
        </w:drawing>
      </w:r>
      <w:r>
        <w:rPr>
          <w:noProof/>
        </w:rPr>
        <w:drawing>
          <wp:inline distT="0" distB="0" distL="0" distR="0" wp14:anchorId="0EF253CA" wp14:editId="018524A8">
            <wp:extent cx="2733675" cy="1276350"/>
            <wp:effectExtent l="0" t="0" r="9525" b="0"/>
            <wp:docPr id="9" name="Picture 9" descr="Description: C:\Users\HP\Desktop\AI Project 24\Farm Manager Ass\Survey-Rice\IMG-2024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HP\Desktop\AI Project 24\Farm Manager Ass\Survey-Rice\IMG-20240722-WA002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2733675" cy="1276350"/>
                    </a:xfrm>
                    <a:prstGeom prst="rect">
                      <a:avLst/>
                    </a:prstGeom>
                    <a:noFill/>
                    <a:ln>
                      <a:noFill/>
                    </a:ln>
                  </pic:spPr>
                </pic:pic>
              </a:graphicData>
            </a:graphic>
          </wp:inline>
        </w:drawing>
      </w:r>
    </w:p>
    <w:p w:rsidR="00556C49" w:rsidRDefault="00556C49" w:rsidP="00556C49">
      <w:pPr>
        <w:pStyle w:val="NormalWeb"/>
        <w:rPr>
          <w:bCs/>
        </w:rPr>
      </w:pPr>
      <w:r>
        <w:rPr>
          <w:b/>
        </w:rPr>
        <w:t>Plate 1</w:t>
      </w:r>
      <w:r>
        <w:rPr>
          <w:bCs/>
        </w:rPr>
        <w:t>: Traditional Rice Harvesting</w:t>
      </w:r>
    </w:p>
    <w:p w:rsidR="00556C49" w:rsidRDefault="00556C49" w:rsidP="00556C49">
      <w:pPr>
        <w:pStyle w:val="NormalWeb"/>
      </w:pPr>
      <w:r>
        <w:rPr>
          <w:noProof/>
        </w:rPr>
        <w:drawing>
          <wp:inline distT="0" distB="0" distL="0" distR="0" wp14:anchorId="6BDC0451" wp14:editId="729E759C">
            <wp:extent cx="1181100" cy="2590800"/>
            <wp:effectExtent l="0" t="0" r="0" b="0"/>
            <wp:docPr id="8" name="Picture 8" descr="Description: C:\Users\HP\Desktop\AI Project 24\Farm Manager Ass\Survey-Rice\IMG-2024072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HP\Desktop\AI Project 24\Farm Manager Ass\Survey-Rice\IMG-20240722-WA002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1181100" cy="2590800"/>
                    </a:xfrm>
                    <a:prstGeom prst="rect">
                      <a:avLst/>
                    </a:prstGeom>
                    <a:noFill/>
                    <a:ln>
                      <a:noFill/>
                    </a:ln>
                  </pic:spPr>
                </pic:pic>
              </a:graphicData>
            </a:graphic>
          </wp:inline>
        </w:drawing>
      </w:r>
      <w:r>
        <w:rPr>
          <w:noProof/>
        </w:rPr>
        <w:drawing>
          <wp:inline distT="0" distB="0" distL="0" distR="0" wp14:anchorId="4412D357" wp14:editId="21427937">
            <wp:extent cx="2714625" cy="1181100"/>
            <wp:effectExtent l="0" t="0" r="9525" b="0"/>
            <wp:docPr id="7" name="Picture 7" descr="Description: C:\Users\HP\Desktop\AI Project 24\Farm Manager Ass\Survey-Rice\IMG-2024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HP\Desktop\AI Project 24\Farm Manager Ass\Survey-Rice\IMG-20240722-WA00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4625" cy="1181100"/>
                    </a:xfrm>
                    <a:prstGeom prst="rect">
                      <a:avLst/>
                    </a:prstGeom>
                    <a:noFill/>
                    <a:ln>
                      <a:noFill/>
                    </a:ln>
                  </pic:spPr>
                </pic:pic>
              </a:graphicData>
            </a:graphic>
          </wp:inline>
        </w:drawing>
      </w:r>
    </w:p>
    <w:p w:rsidR="00556C49" w:rsidRDefault="00556C49" w:rsidP="00556C49">
      <w:pPr>
        <w:pStyle w:val="NormalWeb"/>
        <w:rPr>
          <w:b/>
        </w:rPr>
      </w:pPr>
      <w:r>
        <w:rPr>
          <w:b/>
        </w:rPr>
        <w:t>Plate 2</w:t>
      </w:r>
      <w:r>
        <w:rPr>
          <w:bCs/>
        </w:rPr>
        <w:t>: Traditional Rice Threshing</w:t>
      </w:r>
      <w:r>
        <w:rPr>
          <w:b/>
        </w:rPr>
        <w:tab/>
      </w:r>
      <w:r>
        <w:rPr>
          <w:b/>
        </w:rPr>
        <w:tab/>
      </w:r>
      <w:r>
        <w:rPr>
          <w:b/>
        </w:rPr>
        <w:tab/>
      </w:r>
    </w:p>
    <w:p w:rsidR="00556C49" w:rsidRDefault="00556C49" w:rsidP="00556C49">
      <w:pPr>
        <w:pStyle w:val="NormalWeb"/>
      </w:pPr>
      <w:r>
        <w:rPr>
          <w:noProof/>
        </w:rPr>
        <w:drawing>
          <wp:inline distT="0" distB="0" distL="0" distR="0" wp14:anchorId="0E30E6D6" wp14:editId="05144788">
            <wp:extent cx="1123950" cy="2543175"/>
            <wp:effectExtent l="0" t="4763" r="0" b="0"/>
            <wp:docPr id="6" name="Picture 6" descr="Description: C:\Users\HP\Desktop\AI Project 24\Farm Manager Ass\Survey-Rice\IMG-2024072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HP\Desktop\AI Project 24\Farm Manager Ass\Survey-Rice\IMG-20240722-WA002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1123950" cy="2543175"/>
                    </a:xfrm>
                    <a:prstGeom prst="rect">
                      <a:avLst/>
                    </a:prstGeom>
                    <a:noFill/>
                    <a:ln>
                      <a:noFill/>
                    </a:ln>
                  </pic:spPr>
                </pic:pic>
              </a:graphicData>
            </a:graphic>
          </wp:inline>
        </w:drawing>
      </w:r>
      <w:r>
        <w:rPr>
          <w:b/>
        </w:rPr>
        <w:t xml:space="preserve">       </w:t>
      </w:r>
    </w:p>
    <w:p w:rsidR="00556C49" w:rsidRDefault="00556C49" w:rsidP="00556C49">
      <w:pPr>
        <w:pStyle w:val="NormalWeb"/>
        <w:rPr>
          <w:bCs/>
        </w:rPr>
      </w:pPr>
      <w:r>
        <w:rPr>
          <w:b/>
        </w:rPr>
        <w:t>Plate 5</w:t>
      </w:r>
      <w:r>
        <w:rPr>
          <w:bCs/>
        </w:rPr>
        <w:t>: Rice Farm</w:t>
      </w:r>
    </w:p>
    <w:p w:rsidR="00556C49" w:rsidRDefault="00556C49" w:rsidP="00556C49">
      <w:pPr>
        <w:spacing w:before="100" w:beforeAutospacing="1" w:after="100" w:afterAutospacing="1" w:line="360" w:lineRule="auto"/>
        <w:jc w:val="center"/>
        <w:rPr>
          <w:rFonts w:ascii="Times New Roman" w:eastAsia="Times New Roman" w:hAnsi="Times New Roman" w:cs="Times New Roman"/>
          <w:b/>
          <w:sz w:val="24"/>
          <w:szCs w:val="24"/>
        </w:rPr>
      </w:pPr>
    </w:p>
    <w:p w:rsidR="00556C49" w:rsidRDefault="00556C49" w:rsidP="00556C49">
      <w:pPr>
        <w:spacing w:before="100" w:beforeAutospacing="1" w:after="100" w:afterAutospacing="1" w:line="360" w:lineRule="auto"/>
        <w:jc w:val="center"/>
        <w:rPr>
          <w:rFonts w:ascii="Times New Roman" w:eastAsia="Times New Roman" w:hAnsi="Times New Roman" w:cs="Times New Roman"/>
          <w:b/>
          <w:sz w:val="24"/>
          <w:szCs w:val="24"/>
        </w:rPr>
      </w:pPr>
    </w:p>
    <w:p w:rsidR="00556C49" w:rsidRDefault="00556C49" w:rsidP="00556C49">
      <w:pPr>
        <w:spacing w:before="100" w:beforeAutospacing="1" w:after="100" w:afterAutospacing="1" w:line="360" w:lineRule="auto"/>
        <w:jc w:val="center"/>
        <w:rPr>
          <w:rFonts w:ascii="Times New Roman" w:eastAsia="Times New Roman" w:hAnsi="Times New Roman" w:cs="Times New Roman"/>
          <w:b/>
          <w:sz w:val="24"/>
          <w:szCs w:val="24"/>
        </w:rPr>
      </w:pPr>
    </w:p>
    <w:p w:rsidR="00556C49" w:rsidRDefault="00556C49" w:rsidP="00556C49">
      <w:pPr>
        <w:spacing w:before="100" w:beforeAutospacing="1" w:after="100" w:afterAutospacing="1"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w:t>
      </w:r>
    </w:p>
    <w:p w:rsidR="00556C49" w:rsidRDefault="00556C49" w:rsidP="00556C49">
      <w:pPr>
        <w:spacing w:before="100" w:beforeAutospacing="1" w:after="100" w:afterAutospacing="1"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RESULTS AND DISCUSSION</w:t>
      </w:r>
    </w:p>
    <w:p w:rsidR="00556C49" w:rsidRDefault="00556C49" w:rsidP="00556C49">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Results</w:t>
      </w:r>
    </w:p>
    <w:p w:rsidR="00556C49" w:rsidRDefault="00556C49" w:rsidP="00556C49">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Examination of Rice Harvesting Technology in Practice in the Study Area</w:t>
      </w:r>
    </w:p>
    <w:p w:rsidR="00556C49" w:rsidRPr="00F46DBF" w:rsidRDefault="00556C49" w:rsidP="00556C49">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4.1</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Rice Harvesting Technology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6"/>
        <w:gridCol w:w="857"/>
        <w:gridCol w:w="1809"/>
      </w:tblGrid>
      <w:tr w:rsidR="00556C49" w:rsidTr="00556C49">
        <w:tc>
          <w:tcPr>
            <w:tcW w:w="0" w:type="auto"/>
            <w:tcBorders>
              <w:top w:val="single" w:sz="4" w:space="0" w:color="auto"/>
              <w:bottom w:val="single" w:sz="4" w:space="0" w:color="auto"/>
            </w:tcBorders>
            <w:hideMark/>
          </w:tcPr>
          <w:p w:rsidR="00556C49" w:rsidRDefault="00556C49" w:rsidP="00556C4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Harvesting Technology</w:t>
            </w:r>
          </w:p>
        </w:tc>
        <w:tc>
          <w:tcPr>
            <w:tcW w:w="0" w:type="auto"/>
            <w:tcBorders>
              <w:top w:val="single" w:sz="4" w:space="0" w:color="auto"/>
              <w:bottom w:val="single" w:sz="4" w:space="0" w:color="auto"/>
            </w:tcBorders>
            <w:hideMark/>
          </w:tcPr>
          <w:p w:rsidR="00556C49" w:rsidRDefault="00556C49" w:rsidP="00556C4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w:t>
            </w:r>
          </w:p>
        </w:tc>
        <w:tc>
          <w:tcPr>
            <w:tcW w:w="0" w:type="auto"/>
            <w:tcBorders>
              <w:top w:val="single" w:sz="4" w:space="0" w:color="auto"/>
              <w:bottom w:val="single" w:sz="4" w:space="0" w:color="auto"/>
            </w:tcBorders>
            <w:hideMark/>
          </w:tcPr>
          <w:p w:rsidR="00556C49" w:rsidRDefault="00556C49" w:rsidP="00556C4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556C49" w:rsidTr="00556C49">
        <w:tc>
          <w:tcPr>
            <w:tcW w:w="0" w:type="auto"/>
            <w:tcBorders>
              <w:top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Traditional Technology</w:t>
            </w:r>
          </w:p>
        </w:tc>
        <w:tc>
          <w:tcPr>
            <w:tcW w:w="0" w:type="auto"/>
            <w:tcBorders>
              <w:top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0" w:type="auto"/>
            <w:tcBorders>
              <w:top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81.1</w:t>
            </w:r>
          </w:p>
        </w:tc>
      </w:tr>
      <w:tr w:rsidR="00556C49" w:rsidTr="00556C49">
        <w:trPr>
          <w:trHeight w:val="313"/>
        </w:trPr>
        <w:tc>
          <w:tcPr>
            <w:tcW w:w="0" w:type="auto"/>
            <w:tcBorders>
              <w:bottom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Improved Technology</w:t>
            </w:r>
          </w:p>
        </w:tc>
        <w:tc>
          <w:tcPr>
            <w:tcW w:w="0" w:type="auto"/>
            <w:tcBorders>
              <w:bottom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0" w:type="auto"/>
            <w:tcBorders>
              <w:bottom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r>
      <w:tr w:rsidR="00556C49" w:rsidTr="00556C49">
        <w:trPr>
          <w:trHeight w:val="235"/>
        </w:trPr>
        <w:tc>
          <w:tcPr>
            <w:tcW w:w="0" w:type="auto"/>
            <w:tcBorders>
              <w:top w:val="single" w:sz="4" w:space="0" w:color="auto"/>
            </w:tcBorders>
          </w:tcPr>
          <w:p w:rsidR="00556C49" w:rsidRDefault="00556C49" w:rsidP="00556C49">
            <w:pPr>
              <w:spacing w:line="480" w:lineRule="auto"/>
              <w:rPr>
                <w:rFonts w:ascii="Times New Roman" w:eastAsia="Times New Roman" w:hAnsi="Times New Roman" w:cs="Times New Roman"/>
                <w:bCs/>
                <w:sz w:val="24"/>
                <w:szCs w:val="24"/>
              </w:rPr>
            </w:pPr>
          </w:p>
        </w:tc>
        <w:tc>
          <w:tcPr>
            <w:tcW w:w="0" w:type="auto"/>
            <w:tcBorders>
              <w:top w:val="single" w:sz="4" w:space="0" w:color="auto"/>
            </w:tcBorders>
          </w:tcPr>
          <w:p w:rsidR="00556C49" w:rsidRDefault="00556C49" w:rsidP="00556C49">
            <w:pPr>
              <w:spacing w:line="480" w:lineRule="auto"/>
              <w:rPr>
                <w:rFonts w:ascii="Times New Roman" w:eastAsia="Times New Roman" w:hAnsi="Times New Roman" w:cs="Times New Roman"/>
                <w:sz w:val="24"/>
                <w:szCs w:val="24"/>
              </w:rPr>
            </w:pPr>
          </w:p>
        </w:tc>
        <w:tc>
          <w:tcPr>
            <w:tcW w:w="0" w:type="auto"/>
            <w:tcBorders>
              <w:top w:val="single" w:sz="4" w:space="0" w:color="auto"/>
            </w:tcBorders>
          </w:tcPr>
          <w:p w:rsidR="00556C49" w:rsidRDefault="00556C49" w:rsidP="00556C49">
            <w:pPr>
              <w:spacing w:line="480" w:lineRule="auto"/>
              <w:rPr>
                <w:rFonts w:ascii="Times New Roman" w:eastAsia="Times New Roman" w:hAnsi="Times New Roman" w:cs="Times New Roman"/>
                <w:sz w:val="24"/>
                <w:szCs w:val="24"/>
              </w:rPr>
            </w:pPr>
          </w:p>
        </w:tc>
      </w:tr>
    </w:tbl>
    <w:p w:rsidR="00556C49" w:rsidRDefault="00556C49" w:rsidP="00556C49">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091833C9" wp14:editId="00875647">
            <wp:extent cx="3409122" cy="3409122"/>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l="29968" t="31357" r="40384" b="15906"/>
                    <a:stretch>
                      <a:fillRect/>
                    </a:stretch>
                  </pic:blipFill>
                  <pic:spPr bwMode="auto">
                    <a:xfrm>
                      <a:off x="0" y="0"/>
                      <a:ext cx="3412468" cy="3412468"/>
                    </a:xfrm>
                    <a:prstGeom prst="rect">
                      <a:avLst/>
                    </a:prstGeom>
                    <a:noFill/>
                    <a:ln>
                      <a:noFill/>
                    </a:ln>
                  </pic:spPr>
                </pic:pic>
              </a:graphicData>
            </a:graphic>
          </wp:inline>
        </w:drawing>
      </w:r>
    </w:p>
    <w:p w:rsidR="00556C49" w:rsidRDefault="00556C49" w:rsidP="00556C49">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4.1</w:t>
      </w:r>
      <w:r>
        <w:rPr>
          <w:rFonts w:ascii="Times New Roman" w:eastAsia="Times New Roman" w:hAnsi="Times New Roman" w:cs="Times New Roman"/>
          <w:sz w:val="24"/>
          <w:szCs w:val="24"/>
        </w:rPr>
        <w:t xml:space="preserve">: Distribution of Different Rice Harvesting Technologies in practice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w:t>
      </w:r>
    </w:p>
    <w:p w:rsidR="00556C49" w:rsidRDefault="00556C49" w:rsidP="00556C49">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4.3</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Examination of Rice Threshing Technology in Practice in the Study Area</w:t>
      </w:r>
    </w:p>
    <w:p w:rsidR="00556C49" w:rsidRDefault="00556C49" w:rsidP="00556C49">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Table 4.2</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Rice Threshing Technolog</w:t>
      </w:r>
      <w:r>
        <w:rPr>
          <w:rFonts w:ascii="Times New Roman" w:eastAsia="Times New Roman" w:hAnsi="Times New Roman" w:cs="Times New Roman"/>
          <w:b/>
          <w:bCs/>
          <w:sz w:val="24"/>
          <w:szCs w:val="24"/>
        </w:rPr>
        <w:t>y</w:t>
      </w:r>
      <w:r>
        <w:rPr>
          <w:rFonts w:ascii="Times New Roman" w:eastAsia="Times New Roman" w:hAnsi="Times New Roman" w:cs="Times New Roman"/>
          <w:bCs/>
          <w:sz w:val="24"/>
          <w:szCs w:val="24"/>
        </w:rPr>
        <w:t xml:space="preserve"> 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857"/>
        <w:gridCol w:w="1809"/>
      </w:tblGrid>
      <w:tr w:rsidR="00556C49" w:rsidTr="00556C49">
        <w:tc>
          <w:tcPr>
            <w:tcW w:w="0" w:type="auto"/>
            <w:tcBorders>
              <w:top w:val="single" w:sz="4" w:space="0" w:color="auto"/>
              <w:bottom w:val="single" w:sz="4" w:space="0" w:color="auto"/>
            </w:tcBorders>
            <w:hideMark/>
          </w:tcPr>
          <w:p w:rsidR="00556C49" w:rsidRDefault="00556C49" w:rsidP="00556C4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Threshing  Technology</w:t>
            </w:r>
          </w:p>
        </w:tc>
        <w:tc>
          <w:tcPr>
            <w:tcW w:w="0" w:type="auto"/>
            <w:tcBorders>
              <w:top w:val="single" w:sz="4" w:space="0" w:color="auto"/>
              <w:bottom w:val="single" w:sz="4" w:space="0" w:color="auto"/>
            </w:tcBorders>
            <w:hideMark/>
          </w:tcPr>
          <w:p w:rsidR="00556C49" w:rsidRDefault="00556C49" w:rsidP="00556C4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w:t>
            </w:r>
          </w:p>
        </w:tc>
        <w:tc>
          <w:tcPr>
            <w:tcW w:w="0" w:type="auto"/>
            <w:tcBorders>
              <w:top w:val="single" w:sz="4" w:space="0" w:color="auto"/>
              <w:bottom w:val="single" w:sz="4" w:space="0" w:color="auto"/>
            </w:tcBorders>
            <w:hideMark/>
          </w:tcPr>
          <w:p w:rsidR="00556C49" w:rsidRDefault="00556C49" w:rsidP="00556C4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556C49" w:rsidTr="00556C49">
        <w:tc>
          <w:tcPr>
            <w:tcW w:w="0" w:type="auto"/>
            <w:tcBorders>
              <w:top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Traditional Threshing Technology</w:t>
            </w:r>
          </w:p>
        </w:tc>
        <w:tc>
          <w:tcPr>
            <w:tcW w:w="0" w:type="auto"/>
            <w:tcBorders>
              <w:top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0" w:type="auto"/>
            <w:tcBorders>
              <w:top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85.6</w:t>
            </w:r>
          </w:p>
        </w:tc>
      </w:tr>
      <w:tr w:rsidR="00556C49" w:rsidTr="00556C49">
        <w:trPr>
          <w:trHeight w:val="454"/>
        </w:trPr>
        <w:tc>
          <w:tcPr>
            <w:tcW w:w="0" w:type="auto"/>
            <w:tcBorders>
              <w:bottom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Improved Threshing Technology</w:t>
            </w:r>
          </w:p>
        </w:tc>
        <w:tc>
          <w:tcPr>
            <w:tcW w:w="0" w:type="auto"/>
            <w:tcBorders>
              <w:bottom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0" w:type="auto"/>
            <w:tcBorders>
              <w:bottom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14.4</w:t>
            </w:r>
          </w:p>
        </w:tc>
      </w:tr>
      <w:tr w:rsidR="00556C49" w:rsidTr="00556C49">
        <w:trPr>
          <w:trHeight w:val="94"/>
        </w:trPr>
        <w:tc>
          <w:tcPr>
            <w:tcW w:w="0" w:type="auto"/>
            <w:tcBorders>
              <w:top w:val="single" w:sz="4" w:space="0" w:color="auto"/>
            </w:tcBorders>
          </w:tcPr>
          <w:p w:rsidR="00556C49" w:rsidRDefault="00556C49" w:rsidP="00556C49">
            <w:pPr>
              <w:spacing w:line="480" w:lineRule="auto"/>
              <w:rPr>
                <w:rFonts w:ascii="Times New Roman" w:eastAsia="Times New Roman" w:hAnsi="Times New Roman" w:cs="Times New Roman"/>
                <w:bCs/>
                <w:sz w:val="24"/>
                <w:szCs w:val="24"/>
              </w:rPr>
            </w:pPr>
          </w:p>
        </w:tc>
        <w:tc>
          <w:tcPr>
            <w:tcW w:w="0" w:type="auto"/>
            <w:tcBorders>
              <w:top w:val="single" w:sz="4" w:space="0" w:color="auto"/>
            </w:tcBorders>
          </w:tcPr>
          <w:p w:rsidR="00556C49" w:rsidRDefault="00556C49" w:rsidP="00556C49">
            <w:pPr>
              <w:spacing w:line="480" w:lineRule="auto"/>
              <w:rPr>
                <w:rFonts w:ascii="Times New Roman" w:eastAsia="Times New Roman" w:hAnsi="Times New Roman" w:cs="Times New Roman"/>
                <w:sz w:val="24"/>
                <w:szCs w:val="24"/>
              </w:rPr>
            </w:pPr>
          </w:p>
        </w:tc>
        <w:tc>
          <w:tcPr>
            <w:tcW w:w="0" w:type="auto"/>
            <w:tcBorders>
              <w:top w:val="single" w:sz="4" w:space="0" w:color="auto"/>
            </w:tcBorders>
          </w:tcPr>
          <w:p w:rsidR="00556C49" w:rsidRDefault="00556C49" w:rsidP="00556C49">
            <w:pPr>
              <w:spacing w:line="480" w:lineRule="auto"/>
              <w:rPr>
                <w:rFonts w:ascii="Times New Roman" w:eastAsia="Times New Roman" w:hAnsi="Times New Roman" w:cs="Times New Roman"/>
                <w:sz w:val="24"/>
                <w:szCs w:val="24"/>
              </w:rPr>
            </w:pPr>
          </w:p>
        </w:tc>
      </w:tr>
    </w:tbl>
    <w:p w:rsidR="00556C49" w:rsidRDefault="00556C49" w:rsidP="00556C49">
      <w:pPr>
        <w:spacing w:before="100" w:beforeAutospacing="1" w:after="100" w:afterAutospacing="1" w:line="240" w:lineRule="auto"/>
        <w:outlineLvl w:val="3"/>
        <w:rPr>
          <w:rFonts w:ascii="Times New Roman" w:eastAsia="Times New Roman" w:hAnsi="Times New Roman" w:cs="Times New Roman"/>
          <w:bCs/>
          <w:sz w:val="24"/>
          <w:szCs w:val="24"/>
        </w:rPr>
      </w:pPr>
    </w:p>
    <w:p w:rsidR="00556C49" w:rsidRDefault="00556C49" w:rsidP="00556C49">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09654E4E" wp14:editId="0E79C069">
            <wp:extent cx="4438650" cy="4391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l="25481" t="27650" r="40063" b="11630"/>
                    <a:stretch>
                      <a:fillRect/>
                    </a:stretch>
                  </pic:blipFill>
                  <pic:spPr bwMode="auto">
                    <a:xfrm>
                      <a:off x="0" y="0"/>
                      <a:ext cx="4438650" cy="4391025"/>
                    </a:xfrm>
                    <a:prstGeom prst="rect">
                      <a:avLst/>
                    </a:prstGeom>
                    <a:noFill/>
                    <a:ln>
                      <a:noFill/>
                    </a:ln>
                  </pic:spPr>
                </pic:pic>
              </a:graphicData>
            </a:graphic>
          </wp:inline>
        </w:drawing>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4.2</w:t>
      </w:r>
      <w:r>
        <w:rPr>
          <w:rFonts w:ascii="Times New Roman" w:eastAsia="Times New Roman" w:hAnsi="Times New Roman" w:cs="Times New Roman"/>
          <w:sz w:val="24"/>
          <w:szCs w:val="24"/>
        </w:rPr>
        <w:t xml:space="preserve">: Distribution of Rice Threshing Technology </w:t>
      </w:r>
      <w:r>
        <w:rPr>
          <w:rFonts w:ascii="Times New Roman" w:eastAsia="Times New Roman" w:hAnsi="Times New Roman" w:cs="Times New Roman"/>
          <w:bCs/>
          <w:sz w:val="24"/>
          <w:szCs w:val="24"/>
        </w:rPr>
        <w:t>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p w:rsidR="00556C49" w:rsidRDefault="00556C49" w:rsidP="00556C49">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lastRenderedPageBreak/>
        <w:t>4.4</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Status of Mechanization in Rice Harvesting and Threshing in the Study Area</w:t>
      </w:r>
    </w:p>
    <w:p w:rsidR="00556C49" w:rsidRDefault="00556C49" w:rsidP="00556C49">
      <w:pPr>
        <w:spacing w:before="100" w:beforeAutospacing="1" w:after="100" w:afterAutospacing="1" w:line="240" w:lineRule="auto"/>
        <w:outlineLvl w:val="3"/>
        <w:rPr>
          <w:rFonts w:ascii="Times New Roman" w:eastAsia="Times New Roman" w:hAnsi="Times New Roman" w:cs="Times New Roman"/>
          <w:b/>
          <w:bCs/>
          <w:sz w:val="24"/>
          <w:szCs w:val="24"/>
        </w:rPr>
      </w:pPr>
    </w:p>
    <w:p w:rsidR="00556C49" w:rsidRDefault="00556C49" w:rsidP="00556C4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FD726DA" wp14:editId="2BFA6791">
            <wp:extent cx="5876925" cy="2981325"/>
            <wp:effectExtent l="0" t="0" r="9525" b="9525"/>
            <wp:docPr id="3" name="Picture 3" descr="Description: C:\Users\HP\AppData\Local\Packages\Microsoft.Windows.Photos_8wekyb3d8bbwe\TempState\ShareServiceTempFolder\Screenshot 2024-07-24 at 23-28-09 ChatG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HP\AppData\Local\Packages\Microsoft.Windows.Photos_8wekyb3d8bbwe\TempState\ShareServiceTempFolder\Screenshot 2024-07-24 at 23-28-09 ChatGPT.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6925" cy="2981325"/>
                    </a:xfrm>
                    <a:prstGeom prst="rect">
                      <a:avLst/>
                    </a:prstGeom>
                    <a:noFill/>
                    <a:ln>
                      <a:noFill/>
                    </a:ln>
                  </pic:spPr>
                </pic:pic>
              </a:graphicData>
            </a:graphic>
          </wp:inline>
        </w:drawing>
      </w:r>
    </w:p>
    <w:p w:rsidR="00556C49" w:rsidRDefault="00556C49" w:rsidP="00556C49">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Figure 4.3</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Status of Mechanization in Rice Harvesting and Threshing Technology used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556C49" w:rsidRDefault="00556C49" w:rsidP="00556C49">
      <w:pPr>
        <w:spacing w:before="100" w:beforeAutospacing="1" w:after="100" w:afterAutospacing="1" w:line="480" w:lineRule="auto"/>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 xml:space="preserve">4.5 </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 xml:space="preserve">Assessing the Level of Rice Production in </w:t>
      </w:r>
      <w:proofErr w:type="spellStart"/>
      <w:r>
        <w:rPr>
          <w:rFonts w:ascii="Times New Roman" w:eastAsia="Times New Roman" w:hAnsi="Times New Roman" w:cs="Times New Roman"/>
          <w:b/>
          <w:bCs/>
          <w:sz w:val="24"/>
          <w:szCs w:val="24"/>
        </w:rPr>
        <w:t>Edu</w:t>
      </w:r>
      <w:proofErr w:type="spellEnd"/>
      <w:r>
        <w:rPr>
          <w:rFonts w:ascii="Times New Roman" w:eastAsia="Times New Roman" w:hAnsi="Times New Roman" w:cs="Times New Roman"/>
          <w:b/>
          <w:bCs/>
          <w:sz w:val="24"/>
          <w:szCs w:val="24"/>
        </w:rPr>
        <w:t xml:space="preserve"> and </w:t>
      </w:r>
      <w:proofErr w:type="spellStart"/>
      <w:r>
        <w:rPr>
          <w:rFonts w:ascii="Times New Roman" w:eastAsia="Times New Roman" w:hAnsi="Times New Roman" w:cs="Times New Roman"/>
          <w:b/>
          <w:bCs/>
          <w:sz w:val="24"/>
          <w:szCs w:val="24"/>
        </w:rPr>
        <w:t>Patigi</w:t>
      </w:r>
      <w:proofErr w:type="spellEnd"/>
      <w:r>
        <w:rPr>
          <w:rFonts w:ascii="Times New Roman" w:eastAsia="Times New Roman" w:hAnsi="Times New Roman" w:cs="Times New Roman"/>
          <w:b/>
          <w:bCs/>
          <w:sz w:val="24"/>
          <w:szCs w:val="24"/>
        </w:rPr>
        <w:t xml:space="preserve"> Local Government Area</w:t>
      </w:r>
    </w:p>
    <w:p w:rsidR="00556C49" w:rsidRDefault="00556C49" w:rsidP="00556C49">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4.3: </w:t>
      </w:r>
      <w:r>
        <w:rPr>
          <w:rFonts w:ascii="Times New Roman" w:eastAsia="Times New Roman" w:hAnsi="Times New Roman" w:cs="Times New Roman"/>
          <w:bCs/>
          <w:sz w:val="24"/>
          <w:szCs w:val="24"/>
        </w:rPr>
        <w:t>Average Yield per Farm Size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6"/>
        <w:gridCol w:w="1676"/>
      </w:tblGrid>
      <w:tr w:rsidR="00556C49" w:rsidTr="00556C49">
        <w:trPr>
          <w:trHeight w:val="282"/>
        </w:trPr>
        <w:tc>
          <w:tcPr>
            <w:tcW w:w="0" w:type="auto"/>
            <w:tcBorders>
              <w:top w:val="single" w:sz="4" w:space="0" w:color="auto"/>
              <w:bottom w:val="single" w:sz="4" w:space="0" w:color="auto"/>
            </w:tcBorders>
            <w:hideMark/>
          </w:tcPr>
          <w:p w:rsidR="00556C49" w:rsidRDefault="00556C49" w:rsidP="00556C4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Farm Size (ha)</w:t>
            </w:r>
          </w:p>
        </w:tc>
        <w:tc>
          <w:tcPr>
            <w:tcW w:w="0" w:type="auto"/>
            <w:tcBorders>
              <w:top w:val="single" w:sz="4" w:space="0" w:color="auto"/>
              <w:bottom w:val="single" w:sz="4" w:space="0" w:color="auto"/>
            </w:tcBorders>
            <w:hideMark/>
          </w:tcPr>
          <w:p w:rsidR="00556C49" w:rsidRDefault="00556C49" w:rsidP="00556C4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Average Yield</w:t>
            </w:r>
          </w:p>
        </w:tc>
      </w:tr>
      <w:tr w:rsidR="00556C49" w:rsidTr="00556C49">
        <w:trPr>
          <w:trHeight w:val="266"/>
        </w:trPr>
        <w:tc>
          <w:tcPr>
            <w:tcW w:w="0" w:type="auto"/>
            <w:tcBorders>
              <w:top w:val="single" w:sz="4" w:space="0" w:color="auto"/>
            </w:tcBorders>
          </w:tcPr>
          <w:p w:rsidR="00556C49" w:rsidRDefault="00556C49" w:rsidP="00556C49">
            <w:pPr>
              <w:spacing w:line="480" w:lineRule="auto"/>
              <w:jc w:val="center"/>
              <w:rPr>
                <w:rFonts w:ascii="Times New Roman" w:eastAsia="Times New Roman" w:hAnsi="Times New Roman" w:cs="Times New Roman"/>
                <w:b/>
                <w:bCs/>
                <w:sz w:val="24"/>
                <w:szCs w:val="24"/>
              </w:rPr>
            </w:pPr>
          </w:p>
        </w:tc>
        <w:tc>
          <w:tcPr>
            <w:tcW w:w="0" w:type="auto"/>
            <w:tcBorders>
              <w:top w:val="single" w:sz="4" w:space="0" w:color="auto"/>
            </w:tcBorders>
          </w:tcPr>
          <w:p w:rsidR="00556C49" w:rsidRDefault="00556C49" w:rsidP="00556C49">
            <w:pPr>
              <w:spacing w:line="480" w:lineRule="auto"/>
              <w:jc w:val="center"/>
              <w:rPr>
                <w:rFonts w:ascii="Times New Roman" w:eastAsia="Times New Roman" w:hAnsi="Times New Roman" w:cs="Times New Roman"/>
                <w:b/>
                <w:bCs/>
                <w:sz w:val="24"/>
                <w:szCs w:val="24"/>
              </w:rPr>
            </w:pPr>
          </w:p>
        </w:tc>
      </w:tr>
      <w:tr w:rsidR="00556C49" w:rsidTr="00556C49">
        <w:tc>
          <w:tcPr>
            <w:tcW w:w="0" w:type="auto"/>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59.5</w:t>
            </w:r>
          </w:p>
        </w:tc>
      </w:tr>
      <w:tr w:rsidR="00556C49" w:rsidTr="00556C49">
        <w:tc>
          <w:tcPr>
            <w:tcW w:w="0" w:type="auto"/>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32.4</w:t>
            </w:r>
          </w:p>
        </w:tc>
      </w:tr>
      <w:tr w:rsidR="00556C49" w:rsidTr="00556C49">
        <w:trPr>
          <w:trHeight w:val="469"/>
        </w:trPr>
        <w:tc>
          <w:tcPr>
            <w:tcW w:w="0" w:type="auto"/>
            <w:tcBorders>
              <w:bottom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w:t>
            </w:r>
          </w:p>
        </w:tc>
        <w:tc>
          <w:tcPr>
            <w:tcW w:w="0" w:type="auto"/>
            <w:tcBorders>
              <w:bottom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48.6</w:t>
            </w:r>
          </w:p>
        </w:tc>
      </w:tr>
      <w:tr w:rsidR="00556C49" w:rsidTr="00556C49">
        <w:trPr>
          <w:trHeight w:val="94"/>
        </w:trPr>
        <w:tc>
          <w:tcPr>
            <w:tcW w:w="0" w:type="auto"/>
            <w:tcBorders>
              <w:top w:val="single" w:sz="4" w:space="0" w:color="auto"/>
            </w:tcBorders>
          </w:tcPr>
          <w:p w:rsidR="00556C49" w:rsidRDefault="00556C49" w:rsidP="00556C49">
            <w:pPr>
              <w:spacing w:line="480" w:lineRule="auto"/>
              <w:rPr>
                <w:rFonts w:ascii="Times New Roman" w:eastAsia="Times New Roman" w:hAnsi="Times New Roman" w:cs="Times New Roman"/>
                <w:sz w:val="24"/>
                <w:szCs w:val="24"/>
              </w:rPr>
            </w:pPr>
          </w:p>
        </w:tc>
        <w:tc>
          <w:tcPr>
            <w:tcW w:w="0" w:type="auto"/>
            <w:tcBorders>
              <w:top w:val="single" w:sz="4" w:space="0" w:color="auto"/>
            </w:tcBorders>
          </w:tcPr>
          <w:p w:rsidR="00556C49" w:rsidRDefault="00556C49" w:rsidP="00556C49">
            <w:pPr>
              <w:spacing w:line="480" w:lineRule="auto"/>
              <w:rPr>
                <w:rFonts w:ascii="Times New Roman" w:eastAsia="Times New Roman" w:hAnsi="Times New Roman" w:cs="Times New Roman"/>
                <w:sz w:val="24"/>
                <w:szCs w:val="24"/>
              </w:rPr>
            </w:pPr>
          </w:p>
        </w:tc>
      </w:tr>
    </w:tbl>
    <w:p w:rsidR="00556C49" w:rsidRDefault="00556C49" w:rsidP="00556C49">
      <w:pPr>
        <w:spacing w:before="100" w:beforeAutospacing="1" w:after="100" w:afterAutospacing="1" w:line="480" w:lineRule="auto"/>
        <w:rPr>
          <w:rFonts w:ascii="Times New Roman" w:eastAsia="Times New Roman" w:hAnsi="Times New Roman" w:cs="Times New Roman"/>
          <w:sz w:val="24"/>
          <w:szCs w:val="24"/>
        </w:rPr>
      </w:pPr>
    </w:p>
    <w:p w:rsidR="00556C49" w:rsidRDefault="00556C49" w:rsidP="00556C4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8E7F049" wp14:editId="04F9F531">
            <wp:extent cx="5829300" cy="3705225"/>
            <wp:effectExtent l="0" t="0" r="0" b="9525"/>
            <wp:docPr id="2" name="Picture 2" descr="Description: C:\Users\HP\AppData\Local\Packages\Microsoft.Windows.Photos_8wekyb3d8bbwe\TempState\ShareServiceTempFolder\Screenshot 2024-07-24 at 23-29-47 ChatG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HP\AppData\Local\Packages\Microsoft.Windows.Photos_8wekyb3d8bbwe\TempState\ShareServiceTempFolder\Screenshot 2024-07-24 at 23-29-47 ChatGPT.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9300" cy="3705225"/>
                    </a:xfrm>
                    <a:prstGeom prst="rect">
                      <a:avLst/>
                    </a:prstGeom>
                    <a:noFill/>
                    <a:ln>
                      <a:noFill/>
                    </a:ln>
                  </pic:spPr>
                </pic:pic>
              </a:graphicData>
            </a:graphic>
          </wp:inline>
        </w:drawing>
      </w:r>
    </w:p>
    <w:p w:rsidR="00556C49" w:rsidRDefault="00556C49" w:rsidP="00556C49">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Figure 4.4</w:t>
      </w:r>
      <w:r>
        <w:rPr>
          <w:rFonts w:ascii="Times New Roman" w:eastAsia="Times New Roman" w:hAnsi="Times New Roman" w:cs="Times New Roman"/>
          <w:sz w:val="24"/>
          <w:szCs w:val="24"/>
        </w:rPr>
        <w:t>: L</w:t>
      </w:r>
      <w:r>
        <w:rPr>
          <w:rFonts w:ascii="Times New Roman" w:eastAsia="Times New Roman" w:hAnsi="Times New Roman" w:cs="Times New Roman"/>
          <w:bCs/>
          <w:sz w:val="24"/>
          <w:szCs w:val="24"/>
        </w:rPr>
        <w:t>evel of Rice Production in the study area</w:t>
      </w:r>
    </w:p>
    <w:p w:rsidR="00556C49" w:rsidRDefault="00556C49" w:rsidP="00556C49">
      <w:pPr>
        <w:spacing w:before="100" w:beforeAutospacing="1" w:after="100" w:afterAutospacing="1" w:line="48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4.6</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Factors</w:t>
      </w:r>
      <w:r>
        <w:rPr>
          <w:rFonts w:ascii="Times New Roman" w:eastAsia="Times New Roman" w:hAnsi="Times New Roman" w:cs="Times New Roman"/>
          <w:b/>
          <w:bCs/>
          <w:sz w:val="24"/>
          <w:szCs w:val="24"/>
        </w:rPr>
        <w:t xml:space="preserve"> Responsible for choice of Current Harvesting and Threshing technology in the study area</w:t>
      </w:r>
    </w:p>
    <w:p w:rsidR="00556C49" w:rsidRDefault="00556C49" w:rsidP="00556C49">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Table 4.4</w:t>
      </w:r>
      <w:r>
        <w:rPr>
          <w:rFonts w:ascii="Times New Roman" w:eastAsia="Times New Roman" w:hAnsi="Times New Roman" w:cs="Times New Roman"/>
          <w:bCs/>
          <w:sz w:val="24"/>
          <w:szCs w:val="24"/>
        </w:rPr>
        <w:t xml:space="preserve">: Factors Responsible for choice of Current Harvesting and Threshing technology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tbl>
      <w:tblPr>
        <w:tblStyle w:val="TableGrid"/>
        <w:tblW w:w="0" w:type="auto"/>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66"/>
        <w:gridCol w:w="1440"/>
        <w:gridCol w:w="1080"/>
        <w:gridCol w:w="2070"/>
      </w:tblGrid>
      <w:tr w:rsidR="00556C49" w:rsidTr="00556C49">
        <w:tc>
          <w:tcPr>
            <w:tcW w:w="3666" w:type="dxa"/>
            <w:tcBorders>
              <w:top w:val="single" w:sz="4" w:space="0" w:color="auto"/>
              <w:bottom w:val="single" w:sz="4" w:space="0" w:color="auto"/>
            </w:tcBorders>
            <w:hideMark/>
          </w:tcPr>
          <w:p w:rsidR="00556C49" w:rsidRDefault="00556C49" w:rsidP="00556C4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Factors</w:t>
            </w:r>
          </w:p>
        </w:tc>
        <w:tc>
          <w:tcPr>
            <w:tcW w:w="1440" w:type="dxa"/>
            <w:tcBorders>
              <w:top w:val="single" w:sz="4" w:space="0" w:color="auto"/>
              <w:bottom w:val="single" w:sz="4" w:space="0" w:color="auto"/>
            </w:tcBorders>
            <w:hideMark/>
          </w:tcPr>
          <w:p w:rsidR="00556C49" w:rsidRDefault="00556C49" w:rsidP="00556C4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Respond</w:t>
            </w:r>
          </w:p>
        </w:tc>
        <w:tc>
          <w:tcPr>
            <w:tcW w:w="1080" w:type="dxa"/>
            <w:tcBorders>
              <w:top w:val="single" w:sz="4" w:space="0" w:color="auto"/>
              <w:bottom w:val="single" w:sz="4" w:space="0" w:color="auto"/>
            </w:tcBorders>
            <w:hideMark/>
          </w:tcPr>
          <w:p w:rsidR="00556C49" w:rsidRDefault="00556C49" w:rsidP="00556C4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w:t>
            </w:r>
          </w:p>
        </w:tc>
        <w:tc>
          <w:tcPr>
            <w:tcW w:w="2070" w:type="dxa"/>
            <w:tcBorders>
              <w:top w:val="single" w:sz="4" w:space="0" w:color="auto"/>
              <w:bottom w:val="single" w:sz="4" w:space="0" w:color="auto"/>
            </w:tcBorders>
            <w:hideMark/>
          </w:tcPr>
          <w:p w:rsidR="00556C49" w:rsidRDefault="00556C49" w:rsidP="00556C4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556C49" w:rsidTr="00556C49">
        <w:trPr>
          <w:trHeight w:val="735"/>
        </w:trPr>
        <w:tc>
          <w:tcPr>
            <w:tcW w:w="3666" w:type="dxa"/>
            <w:vMerge w:val="restart"/>
            <w:tcBorders>
              <w:top w:val="single" w:sz="4" w:space="0" w:color="auto"/>
            </w:tcBorders>
            <w:hideMark/>
          </w:tcPr>
          <w:p w:rsidR="00556C49" w:rsidRDefault="00556C49" w:rsidP="00556C49">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considerations (Cost)</w:t>
            </w:r>
          </w:p>
          <w:p w:rsidR="00556C49" w:rsidRDefault="00556C49" w:rsidP="00556C49">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Accessibility of technology</w:t>
            </w:r>
          </w:p>
          <w:p w:rsidR="00556C49" w:rsidRDefault="00556C49" w:rsidP="00556C49">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background</w:t>
            </w:r>
          </w:p>
          <w:p w:rsidR="00556C49" w:rsidRDefault="00556C49" w:rsidP="00556C49">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 support</w:t>
            </w:r>
          </w:p>
        </w:tc>
        <w:tc>
          <w:tcPr>
            <w:tcW w:w="1440" w:type="dxa"/>
            <w:tcBorders>
              <w:top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080" w:type="dxa"/>
            <w:tcBorders>
              <w:top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2070" w:type="dxa"/>
            <w:tcBorders>
              <w:top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95.6</w:t>
            </w:r>
          </w:p>
        </w:tc>
      </w:tr>
      <w:tr w:rsidR="00556C49" w:rsidTr="00556C49">
        <w:trPr>
          <w:trHeight w:val="645"/>
        </w:trPr>
        <w:tc>
          <w:tcPr>
            <w:tcW w:w="3666" w:type="dxa"/>
            <w:vMerge/>
            <w:tcBorders>
              <w:bottom w:val="single" w:sz="4" w:space="0" w:color="auto"/>
            </w:tcBorders>
            <w:vAlign w:val="center"/>
            <w:hideMark/>
          </w:tcPr>
          <w:p w:rsidR="00556C49" w:rsidRDefault="00556C49" w:rsidP="00556C49">
            <w:pPr>
              <w:rPr>
                <w:rFonts w:ascii="Times New Roman" w:eastAsia="Times New Roman" w:hAnsi="Times New Roman" w:cs="Times New Roman"/>
                <w:sz w:val="24"/>
                <w:szCs w:val="24"/>
              </w:rPr>
            </w:pPr>
          </w:p>
        </w:tc>
        <w:tc>
          <w:tcPr>
            <w:tcW w:w="1440" w:type="dxa"/>
            <w:tcBorders>
              <w:bottom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080" w:type="dxa"/>
            <w:tcBorders>
              <w:bottom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70" w:type="dxa"/>
            <w:tcBorders>
              <w:bottom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4.4</w:t>
            </w:r>
          </w:p>
        </w:tc>
      </w:tr>
    </w:tbl>
    <w:p w:rsidR="00556C49" w:rsidRDefault="00556C49" w:rsidP="00556C49">
      <w:pPr>
        <w:spacing w:before="100" w:beforeAutospacing="1" w:after="100" w:afterAutospacing="1" w:line="240" w:lineRule="auto"/>
        <w:rPr>
          <w:rFonts w:ascii="Times New Roman" w:eastAsia="Times New Roman" w:hAnsi="Times New Roman" w:cs="Times New Roman"/>
          <w:sz w:val="24"/>
          <w:szCs w:val="24"/>
        </w:rPr>
      </w:pPr>
    </w:p>
    <w:p w:rsidR="00556C49" w:rsidRDefault="00556C49" w:rsidP="00556C4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F98858A" wp14:editId="0947BE27">
            <wp:extent cx="5314950" cy="3962400"/>
            <wp:effectExtent l="0" t="0" r="0" b="0"/>
            <wp:docPr id="1" name="Picture 1" descr="Description: C:\Users\HP\AppData\Local\Packages\Microsoft.Windows.Photos_8wekyb3d8bbwe\TempState\ShareServiceTempFolder\Screenshot 2024-07-24 at 23-29-15 ChatG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HP\AppData\Local\Packages\Microsoft.Windows.Photos_8wekyb3d8bbwe\TempState\ShareServiceTempFolder\Screenshot 2024-07-24 at 23-29-15 ChatGPT.jpeg"/>
                    <pic:cNvPicPr>
                      <a:picLocks noChangeAspect="1" noChangeArrowheads="1"/>
                    </pic:cNvPicPr>
                  </pic:nvPicPr>
                  <pic:blipFill>
                    <a:blip r:embed="rId27">
                      <a:extLst>
                        <a:ext uri="{28A0092B-C50C-407E-A947-70E740481C1C}">
                          <a14:useLocalDpi xmlns:a14="http://schemas.microsoft.com/office/drawing/2010/main" val="0"/>
                        </a:ext>
                      </a:extLst>
                    </a:blip>
                    <a:srcRect l="-978" t="6245" r="3131" b="38"/>
                    <a:stretch>
                      <a:fillRect/>
                    </a:stretch>
                  </pic:blipFill>
                  <pic:spPr bwMode="auto">
                    <a:xfrm>
                      <a:off x="0" y="0"/>
                      <a:ext cx="5314950" cy="3962400"/>
                    </a:xfrm>
                    <a:prstGeom prst="rect">
                      <a:avLst/>
                    </a:prstGeom>
                    <a:noFill/>
                    <a:ln>
                      <a:noFill/>
                    </a:ln>
                  </pic:spPr>
                </pic:pic>
              </a:graphicData>
            </a:graphic>
          </wp:inline>
        </w:drawing>
      </w:r>
    </w:p>
    <w:p w:rsidR="00556C49" w:rsidRDefault="00556C49" w:rsidP="00556C49">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Figure 4.5</w:t>
      </w:r>
      <w:r>
        <w:rPr>
          <w:rFonts w:ascii="Times New Roman" w:eastAsia="Times New Roman" w:hAnsi="Times New Roman" w:cs="Times New Roman"/>
          <w:bCs/>
          <w:sz w:val="24"/>
          <w:szCs w:val="24"/>
        </w:rPr>
        <w:t xml:space="preserve">: Factors Affecting Technology Choice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Discussion</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Table 4.1 shows the Rice Harvesting Technology used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of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w:t>
      </w:r>
      <w:r>
        <w:rPr>
          <w:rFonts w:ascii="Times New Roman" w:eastAsia="Times New Roman" w:hAnsi="Times New Roman" w:cs="Times New Roman"/>
          <w:sz w:val="24"/>
          <w:szCs w:val="24"/>
        </w:rPr>
        <w:t>Traditional technology tools involve manual methods such as sickles and knives. These methods are labor-intensive, time-consuming, and typically result in lower efficiency and higher post-harvest losses.</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Traditional Technology (TT) </w:t>
      </w:r>
      <w:r>
        <w:rPr>
          <w:rFonts w:ascii="Times New Roman" w:eastAsia="Times New Roman" w:hAnsi="Times New Roman" w:cs="Times New Roman"/>
          <w:sz w:val="24"/>
          <w:szCs w:val="24"/>
        </w:rPr>
        <w:t xml:space="preserve">is the predominant harvesting technology used by 73 respondents and it indicates that most rice farmers are relying on conventional manual methods. This could be due to the low cost, familiarity, and ease of access to traditional tools. </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Improved technology tools might include more advanced manual tools or semi-mechanized equipment that enhances the efficiency of the harvesting process. These tools are designed to reduce labor and time, and potentially improve yield and reduce losses. Only 17 respondents used improved technology, which suggests limited adoption of more efficient rice harvesting methods. This low number could be attributed to factors such as higher costs, limited availability, and possibly a lack of awareness or training on the benefits and usage of improved technology tools.</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predominant use of traditional technology tools suggests that most farmers in the study area rely on age-old methods, possibly due to factors such as cost, availability, lack of training on improved methods, or resistance to change.</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Table 4.2 shows the </w:t>
      </w:r>
      <w:r>
        <w:rPr>
          <w:rFonts w:ascii="Times New Roman" w:eastAsia="Times New Roman" w:hAnsi="Times New Roman" w:cs="Times New Roman"/>
          <w:sz w:val="24"/>
          <w:szCs w:val="24"/>
        </w:rPr>
        <w:t xml:space="preserve">distribution of rice threshing technology </w:t>
      </w:r>
      <w:r>
        <w:rPr>
          <w:rFonts w:ascii="Times New Roman" w:eastAsia="Times New Roman" w:hAnsi="Times New Roman" w:cs="Times New Roman"/>
          <w:bCs/>
          <w:sz w:val="24"/>
          <w:szCs w:val="24"/>
        </w:rPr>
        <w:t xml:space="preserve">used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of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w:t>
      </w:r>
      <w:r>
        <w:rPr>
          <w:rFonts w:ascii="Times New Roman" w:eastAsia="Times New Roman" w:hAnsi="Times New Roman" w:cs="Times New Roman"/>
          <w:sz w:val="24"/>
          <w:szCs w:val="24"/>
        </w:rPr>
        <w:t>Traditional threshing involves manual or rudimentary methods, such as beating the rice plants against a hard surface to separate the grains from the stalks. This method is laborious, time-consuming, and less efficient.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From the result</w:t>
      </w: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 xml:space="preserve">traditional threshing </w:t>
      </w:r>
      <w:r>
        <w:rPr>
          <w:rFonts w:ascii="Times New Roman" w:eastAsia="Times New Roman" w:hAnsi="Times New Roman" w:cs="Times New Roman"/>
          <w:sz w:val="24"/>
          <w:szCs w:val="24"/>
        </w:rPr>
        <w:t xml:space="preserve">method is used by 77 respondents which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85%, making it the most common threshing practice. The high reliance on traditional threshing methods indicates similar barriers as seen with harvesting technology, including cost, availability, and resistance to change.</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sz w:val="24"/>
          <w:szCs w:val="24"/>
        </w:rPr>
        <w:t>Improved threshing technologies may include mechanized or semi-mechanized devices like threshers, which can significantly speed up the process, reduce labor, and improve the efficiency of grain separation, thus reducing post-harvest losses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In the other hand, only 13 respondents which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15% use improved threshing technology, showing a small shift towards mechanization in the study area. The benefits of improved threshing include higher efficiency and lower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requirements, but adoption is limited possibly due to the same constraints as in harvesting technology.</w:t>
      </w:r>
    </w:p>
    <w:p w:rsidR="00556C49" w:rsidRDefault="00556C49" w:rsidP="00556C49">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Figure 4.3 shows the s</w:t>
      </w:r>
      <w:r>
        <w:rPr>
          <w:rFonts w:ascii="Times New Roman" w:eastAsia="Times New Roman" w:hAnsi="Times New Roman" w:cs="Times New Roman"/>
          <w:bCs/>
          <w:sz w:val="24"/>
          <w:szCs w:val="24"/>
        </w:rPr>
        <w:t xml:space="preserve">tatus of mechanization in Rice Harvesting and Threshing Technology used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r>
        <w:rPr>
          <w:rFonts w:ascii="Times New Roman" w:eastAsia="Times New Roman" w:hAnsi="Times New Roman" w:cs="Times New Roman"/>
          <w:sz w:val="24"/>
          <w:szCs w:val="24"/>
        </w:rPr>
        <w:t xml:space="preserve">. It examines the usage of traditional vs. modern mechanized tools in both harvesting and threshing. The mechanization status shows a clear preference for traditional methods over improved mechanized. The traditional harvesting mechanization takes 81.1% and improved harvesting mechanization takes 18.9%. The traditional threshing harvesting mechanization takes 85.0% and improved threshing takes 15.0%. </w:t>
      </w:r>
      <w:r>
        <w:rPr>
          <w:rFonts w:ascii="Times New Roman" w:eastAsia="Times New Roman" w:hAnsi="Times New Roman" w:cs="Times New Roman"/>
          <w:bCs/>
          <w:sz w:val="24"/>
          <w:szCs w:val="24"/>
        </w:rPr>
        <w:t>This indicates a low level of mechanization in both harvesting and threshing processes. The reliance on traditional methods can result from various factors, including, in terms of economic constraints: high costs of improved tools and machines, in terms of accessibility issues: difficulty in accessing modern equipment, in terms of awareness/training: farmers might not be aware of or trained to use advanced tools, and in terms of cultural factors: traditional methods might be deeply rooted in the community practices.</w:t>
      </w:r>
    </w:p>
    <w:p w:rsidR="00556C49" w:rsidRDefault="00556C49" w:rsidP="00556C49">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Table 4.3 shows the average yield per farm size which is used in assessing the level of rice production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From the table, the 5 hectares farm size has the highest average yield of 59.5 units and this could be due to optimal management practices, efficient use of inputs, or better soil fertility. Also, the 6 hectares farm size has the lowest average yield which drops significantly to 32.4 units and this decline might be due to factors such as less effective management, poorer soil quality, or other agronomic issues. Lastly, 10 hectares has the yield increases again to 48.6 units. Here, the larger farms might benefit from economies of scale and better resource allocation, but the variability suggests that farm size </w:t>
      </w:r>
      <w:r>
        <w:rPr>
          <w:rFonts w:ascii="Times New Roman" w:eastAsia="Times New Roman" w:hAnsi="Times New Roman" w:cs="Times New Roman"/>
          <w:bCs/>
          <w:sz w:val="24"/>
          <w:szCs w:val="24"/>
        </w:rPr>
        <w:lastRenderedPageBreak/>
        <w:t>alone is not a determinant of yield; rather, it is a combination of practices, inputs, and management. All this indicates that the average yield does not consistently increase with farm size. Several factors like cultivation practices (differences in farming practices, crop management, and input usage, soil fertility (variability in soil fertility and quality across different farms), access to inputs (differences in access to fertilizers, pesticides, and irrigation), technology use (adoption of improved technologies might not be uniform across all farm sizes) and labor efficiency (larger farms might face challenges in labor efficiency and management, affecting yield) cause this variability.</w:t>
      </w:r>
    </w:p>
    <w:p w:rsidR="00556C49" w:rsidRDefault="00556C49" w:rsidP="00556C49">
      <w:pPr>
        <w:spacing w:before="100" w:beforeAutospacing="1" w:after="100" w:afterAutospacing="1"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Table 4.4 shows the factors responsible for choice of current harvesting and threshing technology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From the table, it can be observed that </w:t>
      </w:r>
      <w:r>
        <w:rPr>
          <w:rFonts w:ascii="Times New Roman" w:eastAsia="Times New Roman" w:hAnsi="Times New Roman" w:cs="Times New Roman"/>
          <w:sz w:val="24"/>
          <w:szCs w:val="24"/>
        </w:rPr>
        <w:t xml:space="preserve">Factors affecting the choice of harvesting and threshing technologies are significantly influenced by specific factors like cost (affordability of traditional tools versus improved tools), availability (ease of accessing traditional tools), government support (availability of subsidies, grants, or loans for mechanization), education Level (higher educational levels might correlate with a greater likelihood of adopting improved technologies) and experience (experienced farmers might stick to traditional methods they are familiar with). From the table, factors influencing technology choice are indicated by Yes. A significant majority (86 respondents) indicated that specific factors influence their choice of harvesting and threshing technology. These factors likely include economic considerations (cost), accessibility of technology, educational background, and government support. In the other hand, no influencing factors are indicated by not that above factors has any influence on the choice of harvesting and threshing technology. So, only 4 respondents stated that no particular factors influenced their choice. </w:t>
      </w:r>
    </w:p>
    <w:p w:rsidR="00556C49" w:rsidRDefault="00556C49" w:rsidP="00556C49">
      <w:pPr>
        <w:spacing w:before="100" w:beforeAutospacing="1" w:after="100" w:afterAutospacing="1"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FIVE</w:t>
      </w:r>
    </w:p>
    <w:p w:rsidR="00556C49" w:rsidRDefault="00556C49" w:rsidP="00556C49">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r>
        <w:rPr>
          <w:rFonts w:ascii="Times New Roman" w:eastAsia="Times New Roman" w:hAnsi="Times New Roman" w:cs="Times New Roman"/>
          <w:b/>
          <w:sz w:val="24"/>
          <w:szCs w:val="24"/>
        </w:rPr>
        <w:tab/>
        <w:t>CONCLUSION AND RECOMMENDATIONS</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Conclusions</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survey of rice harvesting and threshing technology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has provided valuable insights into the current practices, level of mechanization, and factors influencing technology adoption in these regions. The study's key findings are summarized as follows:</w:t>
      </w:r>
    </w:p>
    <w:p w:rsidR="00556C49" w:rsidRDefault="00556C49" w:rsidP="00556C49">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Rice Harvesting Technology</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Traditional methods dominate rice harvesting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with 81.1% of rice farmers using manual tools such as sickles and knives. These methods are labor-intensive and less efficient, leading to higher post-harvest losses.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Only 18.9% of rice farmers have adopted improved harvesting technologies, indicating a low level of mechanization in the region.</w:t>
      </w:r>
    </w:p>
    <w:p w:rsidR="00556C49" w:rsidRDefault="00556C49" w:rsidP="00556C49">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Rice Threshing Technology</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 traditional threshing methods are prevalent, with 85.6% of farmers relying on manual techniques. These methods also contribute to inefficiencies and significant post-harvest losses. A mere 14.4% of farmers use improved threshing technologies, reflecting limited progress towards mechanization.</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p>
    <w:p w:rsidR="00556C49" w:rsidRDefault="00556C49" w:rsidP="00556C49">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Status of Mechanization</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overall status of mechanization in rice harvesting and threshing is low, which hampers productivity and increases labor costs. The limited adoption of modern equipment is primarily due to high costs, limited availability, and insufficient technical knowledge.</w:t>
      </w:r>
    </w:p>
    <w:p w:rsidR="00556C49" w:rsidRDefault="00556C49" w:rsidP="00556C49">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Factors Influencing Technology Choice</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choice of harvesting and threshing technology is influenced by several factors, including cost, availability, familiarity, and access to training. Economic constraints and lack of awareness about the benefits of improved technologies are significant barriers.</w:t>
      </w:r>
    </w:p>
    <w:p w:rsidR="00556C49" w:rsidRDefault="00556C49" w:rsidP="00556C49">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of Rice Production</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reveals varying levels of rice production across different farm sizes. The average yield per hectare shows significant differences, indicating the potential impact of technology adoption on productivity. Farmers with larger farm sizes and better access to mechanized equipment tend to have higher yields.</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Recommendations</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findings of this study, the following recommendations are proposed to enhance rice production efficiency and promote the adoption of improved harvesting and threshing technologies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p>
    <w:p w:rsidR="00556C49" w:rsidRDefault="00556C49" w:rsidP="00556C49">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Subsidies and Financial Support</w:t>
      </w:r>
      <w:r>
        <w:rPr>
          <w:rFonts w:ascii="Times New Roman" w:eastAsia="Times New Roman" w:hAnsi="Times New Roman" w:cs="Times New Roman"/>
          <w:sz w:val="24"/>
          <w:szCs w:val="24"/>
        </w:rPr>
        <w:t>: Government and non-governmental organizations should provide subsidies or low-interest loans to farmers for purchasing mechanized equipment. This financial support can make advanced technologies more accessible.</w:t>
      </w:r>
    </w:p>
    <w:p w:rsidR="00556C49" w:rsidRDefault="00556C49" w:rsidP="00556C49">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Training and Awareness Programs</w:t>
      </w:r>
      <w:r>
        <w:rPr>
          <w:rFonts w:ascii="Times New Roman" w:eastAsia="Times New Roman" w:hAnsi="Times New Roman" w:cs="Times New Roman"/>
          <w:sz w:val="24"/>
          <w:szCs w:val="24"/>
        </w:rPr>
        <w:t>: Conduct regular training sessions and awareness campaigns to educate farmers about the benefits and proper use of improved harvesting and threshing technologies. Extension services should be strengthened to provide continuous support.</w:t>
      </w:r>
    </w:p>
    <w:p w:rsidR="00556C49" w:rsidRDefault="00556C49" w:rsidP="00556C49">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Road Networks</w:t>
      </w:r>
      <w:r>
        <w:rPr>
          <w:rFonts w:ascii="Times New Roman" w:eastAsia="Times New Roman" w:hAnsi="Times New Roman" w:cs="Times New Roman"/>
          <w:sz w:val="24"/>
          <w:szCs w:val="24"/>
        </w:rPr>
        <w:t>: Improve rural road networks to facilitate the transportation of mechanized equipment and farm produce. Better infrastructure can reduce the logistical challenges faced by farmers.</w:t>
      </w:r>
    </w:p>
    <w:p w:rsidR="00556C49" w:rsidRDefault="00556C49" w:rsidP="00556C49">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Maintenance and Repair Services</w:t>
      </w:r>
      <w:r>
        <w:rPr>
          <w:rFonts w:ascii="Times New Roman" w:eastAsia="Times New Roman" w:hAnsi="Times New Roman" w:cs="Times New Roman"/>
          <w:sz w:val="24"/>
          <w:szCs w:val="24"/>
        </w:rPr>
        <w:t>: Establish local centers for the maintenance and repair of mechanized equipment to ensure their longevity and optimal performance.</w:t>
      </w:r>
    </w:p>
    <w:p w:rsidR="00556C49" w:rsidRDefault="00556C49" w:rsidP="00556C49">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Cooperative Farming</w:t>
      </w:r>
      <w:r>
        <w:rPr>
          <w:rFonts w:ascii="Times New Roman" w:eastAsia="Times New Roman" w:hAnsi="Times New Roman" w:cs="Times New Roman"/>
          <w:sz w:val="24"/>
          <w:szCs w:val="24"/>
        </w:rPr>
        <w:t>: Encourage the formation of farmer cooperatives to pool resources for purchasing and sharing mechanized equipment. Cooperative farming can also enhance bargaining power and reduce individual costs.</w:t>
      </w:r>
    </w:p>
    <w:p w:rsidR="00556C49" w:rsidRDefault="00556C49" w:rsidP="00556C49">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Public-Private Partnerships</w:t>
      </w:r>
      <w:r>
        <w:rPr>
          <w:rFonts w:ascii="Times New Roman" w:eastAsia="Times New Roman" w:hAnsi="Times New Roman" w:cs="Times New Roman"/>
          <w:sz w:val="24"/>
          <w:szCs w:val="24"/>
        </w:rPr>
        <w:t>: Foster partnerships between the government, private sector, and agricultural organizations to promote research, development, and dissemination of modern agricultural technologies.</w:t>
      </w:r>
    </w:p>
    <w:p w:rsidR="00556C49" w:rsidRDefault="00556C49" w:rsidP="00556C49">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Quality Seeds and Fertilizers</w:t>
      </w:r>
      <w:r>
        <w:rPr>
          <w:rFonts w:ascii="Times New Roman" w:eastAsia="Times New Roman" w:hAnsi="Times New Roman" w:cs="Times New Roman"/>
          <w:sz w:val="24"/>
          <w:szCs w:val="24"/>
        </w:rPr>
        <w:t>: Ensure the availability of high-quality seeds and fertilizers to improve crop yield. Support programs that provide these inputs at subsidized rates.</w:t>
      </w:r>
    </w:p>
    <w:p w:rsidR="00556C49" w:rsidRDefault="00556C49" w:rsidP="00556C49">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Market Access</w:t>
      </w:r>
      <w:r>
        <w:rPr>
          <w:rFonts w:ascii="Times New Roman" w:eastAsia="Times New Roman" w:hAnsi="Times New Roman" w:cs="Times New Roman"/>
          <w:sz w:val="24"/>
          <w:szCs w:val="24"/>
        </w:rPr>
        <w:t>: Develop market linkages to help farmers sell their produce at fair prices. This can increase their income and ability to invest in modern technologies.</w:t>
      </w:r>
    </w:p>
    <w:p w:rsidR="00556C49" w:rsidRDefault="00556C49" w:rsidP="00556C49">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Agricultural Policies</w:t>
      </w:r>
      <w:r>
        <w:rPr>
          <w:rFonts w:ascii="Times New Roman" w:eastAsia="Times New Roman" w:hAnsi="Times New Roman" w:cs="Times New Roman"/>
          <w:sz w:val="24"/>
          <w:szCs w:val="24"/>
        </w:rPr>
        <w:t>: Formulate and implement policies that support mechanization and modernization of agriculture. Policies should focus on reducing import duties on agricultural machinery and promoting local manufacturing of equipment.</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addressing these recommendations,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can significantly improve their rice production efficiency, reduce post-harvest losses, and enhance the overall livelihoods of rice farmers in the region. The transition from traditional to improved harvesting and threshing technologies is essential for sustainable agricultural development and food security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at large.</w:t>
      </w:r>
    </w:p>
    <w:p w:rsidR="00556C49" w:rsidRDefault="00556C49" w:rsidP="00556C49">
      <w:pPr>
        <w:spacing w:before="100" w:beforeAutospacing="1" w:after="100" w:afterAutospacing="1" w:line="480" w:lineRule="auto"/>
        <w:jc w:val="both"/>
      </w:pPr>
    </w:p>
    <w:p w:rsidR="00556C49" w:rsidRDefault="00556C49" w:rsidP="00556C49">
      <w:pPr>
        <w:spacing w:before="100" w:beforeAutospacing="1" w:after="100" w:afterAutospacing="1" w:line="480" w:lineRule="auto"/>
        <w:jc w:val="both"/>
      </w:pPr>
    </w:p>
    <w:p w:rsidR="00556C49" w:rsidRDefault="00556C49" w:rsidP="00556C49">
      <w:pPr>
        <w:spacing w:before="100" w:beforeAutospacing="1" w:after="100" w:afterAutospacing="1" w:line="480" w:lineRule="auto"/>
        <w:jc w:val="both"/>
      </w:pPr>
    </w:p>
    <w:p w:rsidR="00556C49" w:rsidRDefault="00556C49" w:rsidP="00556C49">
      <w:pPr>
        <w:spacing w:before="100" w:beforeAutospacing="1" w:after="100" w:afterAutospacing="1" w:line="480" w:lineRule="auto"/>
        <w:jc w:val="both"/>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240" w:lineRule="auto"/>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REFERENCES</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proofErr w:type="spellStart"/>
      <w:r>
        <w:rPr>
          <w:rFonts w:ascii="Times New Roman" w:hAnsi="Times New Roman" w:cs="Times New Roman"/>
          <w:sz w:val="24"/>
          <w:szCs w:val="24"/>
        </w:rPr>
        <w:t>Abubakar</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Owolabi</w:t>
      </w:r>
      <w:proofErr w:type="spellEnd"/>
      <w:r>
        <w:rPr>
          <w:rFonts w:ascii="Times New Roman" w:hAnsi="Times New Roman" w:cs="Times New Roman"/>
          <w:sz w:val="24"/>
          <w:szCs w:val="24"/>
        </w:rPr>
        <w:t>, S. A., and</w:t>
      </w:r>
      <w:r w:rsidRPr="00E3759E">
        <w:rPr>
          <w:rFonts w:ascii="Times New Roman" w:hAnsi="Times New Roman" w:cs="Times New Roman"/>
          <w:sz w:val="24"/>
          <w:szCs w:val="24"/>
        </w:rPr>
        <w:t xml:space="preserve"> Yusuf, S. A. (2018). Rice production trends in </w:t>
      </w:r>
      <w:proofErr w:type="spellStart"/>
      <w:r w:rsidRPr="00E3759E">
        <w:rPr>
          <w:rFonts w:ascii="Times New Roman" w:hAnsi="Times New Roman" w:cs="Times New Roman"/>
          <w:sz w:val="24"/>
          <w:szCs w:val="24"/>
        </w:rPr>
        <w:t>Kwara</w:t>
      </w:r>
      <w:proofErr w:type="spellEnd"/>
      <w:r w:rsidRPr="00E3759E">
        <w:rPr>
          <w:rFonts w:ascii="Times New Roman" w:hAnsi="Times New Roman" w:cs="Times New Roman"/>
          <w:sz w:val="24"/>
          <w:szCs w:val="24"/>
        </w:rPr>
        <w:t xml:space="preserve"> State, Nigeria (2009-2017). </w:t>
      </w:r>
      <w:r w:rsidRPr="00EE1ECF">
        <w:rPr>
          <w:rFonts w:ascii="Times New Roman" w:hAnsi="Times New Roman" w:cs="Times New Roman"/>
          <w:i/>
          <w:sz w:val="24"/>
          <w:szCs w:val="24"/>
        </w:rPr>
        <w:t>Journal of Agricultural Sciences, 13(2), 147-156</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10.5539/jas.v13n2p147</w:t>
      </w:r>
    </w:p>
    <w:p w:rsidR="00556C49" w:rsidRPr="00E3759E" w:rsidRDefault="00556C49" w:rsidP="00556C49">
      <w:pPr>
        <w:spacing w:before="100" w:beforeAutospacing="1" w:after="100" w:afterAutospacing="1" w:line="240" w:lineRule="auto"/>
        <w:ind w:left="900" w:hanging="900"/>
        <w:jc w:val="both"/>
        <w:rPr>
          <w:rFonts w:ascii="Times New Roman" w:eastAsia="Times New Roman" w:hAnsi="Times New Roman" w:cs="Times New Roman"/>
          <w:sz w:val="24"/>
          <w:szCs w:val="24"/>
        </w:rPr>
      </w:pPr>
      <w:r w:rsidRPr="00E3759E">
        <w:rPr>
          <w:rFonts w:ascii="Times New Roman" w:eastAsia="Times New Roman" w:hAnsi="Times New Roman" w:cs="Times New Roman"/>
          <w:sz w:val="24"/>
          <w:szCs w:val="24"/>
        </w:rPr>
        <w:t xml:space="preserve">Adebayo, O. (2020). </w:t>
      </w:r>
      <w:proofErr w:type="gramStart"/>
      <w:r w:rsidRPr="00E3759E">
        <w:rPr>
          <w:rFonts w:ascii="Times New Roman" w:eastAsia="Times New Roman" w:hAnsi="Times New Roman" w:cs="Times New Roman"/>
          <w:bCs/>
          <w:sz w:val="24"/>
          <w:szCs w:val="24"/>
        </w:rPr>
        <w:t>Mechanization Challenges in Nigerian Agriculture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iCs/>
          <w:sz w:val="24"/>
          <w:szCs w:val="24"/>
        </w:rPr>
        <w:t>Nigerian Journal of Agricultural Extension</w:t>
      </w:r>
      <w:r w:rsidRPr="00E3759E">
        <w:rPr>
          <w:rFonts w:ascii="Times New Roman" w:eastAsia="Times New Roman" w:hAnsi="Times New Roman" w:cs="Times New Roman"/>
          <w:sz w:val="24"/>
          <w:szCs w:val="24"/>
        </w:rPr>
        <w:t>, 15(1), 45-52.</w:t>
      </w:r>
    </w:p>
    <w:p w:rsidR="00556C49" w:rsidRPr="00E3759E" w:rsidRDefault="00556C49" w:rsidP="00556C49">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Adebayo, O., and</w:t>
      </w:r>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sz w:val="24"/>
          <w:szCs w:val="24"/>
        </w:rPr>
        <w:t>Faleye</w:t>
      </w:r>
      <w:proofErr w:type="spellEnd"/>
      <w:r w:rsidRPr="00E3759E">
        <w:rPr>
          <w:rFonts w:ascii="Times New Roman" w:eastAsia="Times New Roman" w:hAnsi="Times New Roman" w:cs="Times New Roman"/>
          <w:sz w:val="24"/>
          <w:szCs w:val="24"/>
        </w:rPr>
        <w:t>, T. (2019).</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Challenges of Mechanization in Nigerian Agriculture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E1ECF">
        <w:rPr>
          <w:rFonts w:ascii="Times New Roman" w:eastAsia="Times New Roman" w:hAnsi="Times New Roman" w:cs="Times New Roman"/>
          <w:i/>
          <w:iCs/>
          <w:sz w:val="24"/>
          <w:szCs w:val="24"/>
        </w:rPr>
        <w:t>Journal of Agricultural Science</w:t>
      </w:r>
      <w:r w:rsidRPr="00E3759E">
        <w:rPr>
          <w:rFonts w:ascii="Times New Roman" w:eastAsia="Times New Roman" w:hAnsi="Times New Roman" w:cs="Times New Roman"/>
          <w:sz w:val="24"/>
          <w:szCs w:val="24"/>
        </w:rPr>
        <w:t>, 14(3), 45-52.</w:t>
      </w:r>
    </w:p>
    <w:p w:rsidR="00556C49" w:rsidRPr="00E3759E" w:rsidRDefault="00556C49" w:rsidP="00556C49">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Ad</w:t>
      </w:r>
      <w:r>
        <w:rPr>
          <w:rFonts w:ascii="Times New Roman" w:eastAsia="Times New Roman" w:hAnsi="Times New Roman" w:cs="Times New Roman"/>
          <w:sz w:val="24"/>
          <w:szCs w:val="24"/>
        </w:rPr>
        <w:t>ebisi</w:t>
      </w:r>
      <w:proofErr w:type="spellEnd"/>
      <w:r>
        <w:rPr>
          <w:rFonts w:ascii="Times New Roman" w:eastAsia="Times New Roman" w:hAnsi="Times New Roman" w:cs="Times New Roman"/>
          <w:sz w:val="24"/>
          <w:szCs w:val="24"/>
        </w:rPr>
        <w:t xml:space="preserve">, M., and </w:t>
      </w:r>
      <w:proofErr w:type="spellStart"/>
      <w:r>
        <w:rPr>
          <w:rFonts w:ascii="Times New Roman" w:eastAsia="Times New Roman" w:hAnsi="Times New Roman" w:cs="Times New Roman"/>
          <w:sz w:val="24"/>
          <w:szCs w:val="24"/>
        </w:rPr>
        <w:t>Aliu</w:t>
      </w:r>
      <w:proofErr w:type="spellEnd"/>
      <w:r>
        <w:rPr>
          <w:rFonts w:ascii="Times New Roman" w:eastAsia="Times New Roman" w:hAnsi="Times New Roman" w:cs="Times New Roman"/>
          <w:sz w:val="24"/>
          <w:szCs w:val="24"/>
        </w:rPr>
        <w:t>, S. (2019).</w:t>
      </w:r>
      <w:proofErr w:type="gramEnd"/>
      <w:r>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Infrastructure Limit</w:t>
      </w:r>
      <w:r>
        <w:rPr>
          <w:rFonts w:ascii="Times New Roman" w:eastAsia="Times New Roman" w:hAnsi="Times New Roman" w:cs="Times New Roman"/>
          <w:sz w:val="24"/>
          <w:szCs w:val="24"/>
        </w:rPr>
        <w:t>ations in Nigerian Agriculture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6D12BD">
        <w:rPr>
          <w:rFonts w:ascii="Times New Roman" w:eastAsia="Times New Roman" w:hAnsi="Times New Roman" w:cs="Times New Roman"/>
          <w:i/>
          <w:sz w:val="24"/>
          <w:szCs w:val="24"/>
        </w:rPr>
        <w:t>_Journal of Agricultural Development_</w:t>
      </w:r>
      <w:r w:rsidRPr="00E3759E">
        <w:rPr>
          <w:rFonts w:ascii="Times New Roman" w:eastAsia="Times New Roman" w:hAnsi="Times New Roman" w:cs="Times New Roman"/>
          <w:sz w:val="24"/>
          <w:szCs w:val="24"/>
        </w:rPr>
        <w:t>, 22(1), 67-76.</w:t>
      </w:r>
      <w:proofErr w:type="gramEnd"/>
    </w:p>
    <w:p w:rsidR="00556C49" w:rsidRPr="00E3759E" w:rsidRDefault="00556C49" w:rsidP="00556C49">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Adekola</w:t>
      </w:r>
      <w:proofErr w:type="spellEnd"/>
      <w:r w:rsidRPr="00E3759E">
        <w:rPr>
          <w:rFonts w:ascii="Times New Roman" w:eastAsia="Times New Roman" w:hAnsi="Times New Roman" w:cs="Times New Roman"/>
          <w:sz w:val="24"/>
          <w:szCs w:val="24"/>
        </w:rPr>
        <w:t>, M. (2020).</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 xml:space="preserve">Agricultural Mechanization in </w:t>
      </w:r>
      <w:proofErr w:type="spellStart"/>
      <w:r w:rsidRPr="00E3759E">
        <w:rPr>
          <w:rFonts w:ascii="Times New Roman" w:eastAsia="Times New Roman" w:hAnsi="Times New Roman" w:cs="Times New Roman"/>
          <w:bCs/>
          <w:sz w:val="24"/>
          <w:szCs w:val="24"/>
        </w:rPr>
        <w:t>Kwara</w:t>
      </w:r>
      <w:proofErr w:type="spellEnd"/>
      <w:r w:rsidRPr="00E3759E">
        <w:rPr>
          <w:rFonts w:ascii="Times New Roman" w:eastAsia="Times New Roman" w:hAnsi="Times New Roman" w:cs="Times New Roman"/>
          <w:bCs/>
          <w:sz w:val="24"/>
          <w:szCs w:val="24"/>
        </w:rPr>
        <w:t xml:space="preserve"> State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iCs/>
          <w:sz w:val="24"/>
          <w:szCs w:val="24"/>
        </w:rPr>
        <w:t>Kwara</w:t>
      </w:r>
      <w:proofErr w:type="spellEnd"/>
      <w:r w:rsidRPr="00E3759E">
        <w:rPr>
          <w:rFonts w:ascii="Times New Roman" w:eastAsia="Times New Roman" w:hAnsi="Times New Roman" w:cs="Times New Roman"/>
          <w:iCs/>
          <w:sz w:val="24"/>
          <w:szCs w:val="24"/>
        </w:rPr>
        <w:t xml:space="preserve"> State University Press</w:t>
      </w:r>
      <w:r w:rsidRPr="00E3759E">
        <w:rPr>
          <w:rFonts w:ascii="Times New Roman" w:eastAsia="Times New Roman" w:hAnsi="Times New Roman" w:cs="Times New Roman"/>
          <w:sz w:val="24"/>
          <w:szCs w:val="24"/>
        </w:rPr>
        <w:t>, 54-67.</w:t>
      </w:r>
    </w:p>
    <w:p w:rsidR="00556C49" w:rsidRPr="00E3759E" w:rsidRDefault="00556C49" w:rsidP="00556C49">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Ademola</w:t>
      </w:r>
      <w:proofErr w:type="spellEnd"/>
      <w:r w:rsidRPr="00E3759E">
        <w:rPr>
          <w:rFonts w:ascii="Times New Roman" w:eastAsia="Times New Roman" w:hAnsi="Times New Roman" w:cs="Times New Roman"/>
          <w:sz w:val="24"/>
          <w:szCs w:val="24"/>
        </w:rPr>
        <w:t>, S. (2018).</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bCs/>
          <w:sz w:val="24"/>
          <w:szCs w:val="24"/>
        </w:rPr>
        <w:t>Rice Production and Challenges in Nigeria</w:t>
      </w:r>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Agricultural Research</w:t>
      </w:r>
      <w:r w:rsidRPr="006D12BD">
        <w:rPr>
          <w:rFonts w:ascii="Times New Roman" w:eastAsia="Times New Roman" w:hAnsi="Times New Roman" w:cs="Times New Roman"/>
          <w:i/>
          <w:sz w:val="24"/>
          <w:szCs w:val="24"/>
        </w:rPr>
        <w:t>,</w:t>
      </w:r>
      <w:r w:rsidRPr="00E3759E">
        <w:rPr>
          <w:rFonts w:ascii="Times New Roman" w:eastAsia="Times New Roman" w:hAnsi="Times New Roman" w:cs="Times New Roman"/>
          <w:sz w:val="24"/>
          <w:szCs w:val="24"/>
        </w:rPr>
        <w:t xml:space="preserve"> 22(4), 67-75.</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A</w:t>
      </w:r>
      <w:r>
        <w:rPr>
          <w:rFonts w:ascii="Times New Roman" w:hAnsi="Times New Roman" w:cs="Times New Roman"/>
          <w:sz w:val="24"/>
          <w:szCs w:val="24"/>
        </w:rPr>
        <w:t>dewumi</w:t>
      </w:r>
      <w:proofErr w:type="spellEnd"/>
      <w:r>
        <w:rPr>
          <w:rFonts w:ascii="Times New Roman" w:hAnsi="Times New Roman" w:cs="Times New Roman"/>
          <w:sz w:val="24"/>
          <w:szCs w:val="24"/>
        </w:rPr>
        <w:t>, M. O., Adebayo, P.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Oluwajobi</w:t>
      </w:r>
      <w:proofErr w:type="spellEnd"/>
      <w:r w:rsidRPr="00E3759E">
        <w:rPr>
          <w:rFonts w:ascii="Times New Roman" w:hAnsi="Times New Roman" w:cs="Times New Roman"/>
          <w:sz w:val="24"/>
          <w:szCs w:val="24"/>
        </w:rPr>
        <w:t>, A. O. (2019).</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Impact of mechanization on post-harvest losses in maize production in Oyo State, Nigeria</w:t>
      </w:r>
      <w:r w:rsidRPr="006D12BD">
        <w:rPr>
          <w:rFonts w:ascii="Times New Roman" w:hAnsi="Times New Roman" w:cs="Times New Roman"/>
          <w:i/>
          <w:sz w:val="24"/>
          <w:szCs w:val="24"/>
        </w:rPr>
        <w:t>.</w:t>
      </w:r>
      <w:proofErr w:type="gramEnd"/>
      <w:r w:rsidRPr="006D12BD">
        <w:rPr>
          <w:rFonts w:ascii="Times New Roman" w:hAnsi="Times New Roman" w:cs="Times New Roman"/>
          <w:i/>
          <w:sz w:val="24"/>
          <w:szCs w:val="24"/>
        </w:rPr>
        <w:t xml:space="preserve"> Journal of Agricultural Engineering and Technology</w:t>
      </w:r>
      <w:r w:rsidRPr="00E3759E">
        <w:rPr>
          <w:rFonts w:ascii="Times New Roman" w:hAnsi="Times New Roman" w:cs="Times New Roman"/>
          <w:sz w:val="24"/>
          <w:szCs w:val="24"/>
        </w:rPr>
        <w:t>, 27(1), 34-44.</w:t>
      </w:r>
    </w:p>
    <w:p w:rsidR="00556C49" w:rsidRPr="006D12BD" w:rsidRDefault="00556C49" w:rsidP="00556C49">
      <w:pPr>
        <w:spacing w:before="100" w:beforeAutospacing="1" w:after="100" w:afterAutospacing="1" w:line="240" w:lineRule="auto"/>
        <w:ind w:left="900" w:hanging="900"/>
        <w:jc w:val="both"/>
        <w:rPr>
          <w:rFonts w:ascii="Times New Roman" w:hAnsi="Times New Roman" w:cs="Times New Roman"/>
          <w:i/>
          <w:sz w:val="24"/>
          <w:szCs w:val="24"/>
        </w:rPr>
      </w:pPr>
      <w:proofErr w:type="spellStart"/>
      <w:proofErr w:type="gramStart"/>
      <w:r>
        <w:rPr>
          <w:rFonts w:ascii="Times New Roman" w:hAnsi="Times New Roman" w:cs="Times New Roman"/>
          <w:sz w:val="24"/>
          <w:szCs w:val="24"/>
        </w:rPr>
        <w:t>Adeshina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Raufu</w:t>
      </w:r>
      <w:proofErr w:type="spellEnd"/>
      <w:r>
        <w:rPr>
          <w:rFonts w:ascii="Times New Roman" w:hAnsi="Times New Roman" w:cs="Times New Roman"/>
          <w:sz w:val="24"/>
          <w:szCs w:val="24"/>
        </w:rPr>
        <w:t>, M.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Akinbode</w:t>
      </w:r>
      <w:proofErr w:type="spellEnd"/>
      <w:r w:rsidRPr="00E3759E">
        <w:rPr>
          <w:rFonts w:ascii="Times New Roman" w:hAnsi="Times New Roman" w:cs="Times New Roman"/>
          <w:sz w:val="24"/>
          <w:szCs w:val="24"/>
        </w:rPr>
        <w:t>, O. S. (2018).</w:t>
      </w:r>
      <w:proofErr w:type="gramEnd"/>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Labour</w:t>
      </w:r>
      <w:proofErr w:type="spellEnd"/>
      <w:r w:rsidRPr="00E3759E">
        <w:rPr>
          <w:rFonts w:ascii="Times New Roman" w:hAnsi="Times New Roman" w:cs="Times New Roman"/>
          <w:sz w:val="24"/>
          <w:szCs w:val="24"/>
        </w:rPr>
        <w:t xml:space="preserve"> dynamics in mechanical farming in southwestern Nigeria. </w:t>
      </w:r>
      <w:r w:rsidRPr="006D12BD">
        <w:rPr>
          <w:rFonts w:ascii="Times New Roman" w:hAnsi="Times New Roman" w:cs="Times New Roman"/>
          <w:i/>
          <w:sz w:val="24"/>
          <w:szCs w:val="24"/>
        </w:rPr>
        <w:t>Journal of Agricultural Engineering and Technology, 26(1), 1-11.</w:t>
      </w:r>
    </w:p>
    <w:p w:rsidR="00556C49" w:rsidRPr="00E3759E" w:rsidRDefault="00556C49" w:rsidP="00556C49">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Agbaje</w:t>
      </w:r>
      <w:proofErr w:type="spellEnd"/>
      <w:r w:rsidRPr="00E3759E">
        <w:rPr>
          <w:rFonts w:ascii="Times New Roman" w:eastAsia="Times New Roman" w:hAnsi="Times New Roman" w:cs="Times New Roman"/>
          <w:sz w:val="24"/>
          <w:szCs w:val="24"/>
        </w:rPr>
        <w:t>, T. (2019).</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Traditional Rice Harvesting Practices in Nigeria</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iCs/>
          <w:sz w:val="24"/>
          <w:szCs w:val="24"/>
        </w:rPr>
        <w:t>Journal of Rural Studies</w:t>
      </w:r>
      <w:r w:rsidRPr="00E3759E">
        <w:rPr>
          <w:rFonts w:ascii="Times New Roman" w:eastAsia="Times New Roman" w:hAnsi="Times New Roman" w:cs="Times New Roman"/>
          <w:sz w:val="24"/>
          <w:szCs w:val="24"/>
        </w:rPr>
        <w:t xml:space="preserve">, 25(2), 30-39. </w:t>
      </w:r>
      <w:r w:rsidRPr="00E3759E">
        <w:rPr>
          <w:rFonts w:ascii="Times New Roman" w:eastAsia="Times New Roman" w:hAnsi="Times New Roman" w:cs="Times New Roman"/>
          <w:iCs/>
          <w:sz w:val="24"/>
          <w:szCs w:val="24"/>
        </w:rPr>
        <w:t>Agricultural Technology</w:t>
      </w:r>
      <w:r w:rsidRPr="00E3759E">
        <w:rPr>
          <w:rFonts w:ascii="Times New Roman" w:eastAsia="Times New Roman" w:hAnsi="Times New Roman" w:cs="Times New Roman"/>
          <w:sz w:val="24"/>
          <w:szCs w:val="24"/>
        </w:rPr>
        <w:t>, 21(3), 34-48.</w:t>
      </w:r>
    </w:p>
    <w:p w:rsidR="00556C49" w:rsidRPr="00E3759E" w:rsidRDefault="00556C49" w:rsidP="00556C49">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r w:rsidRPr="00E3759E">
        <w:rPr>
          <w:rFonts w:ascii="Times New Roman" w:eastAsia="Times New Roman" w:hAnsi="Times New Roman" w:cs="Times New Roman"/>
          <w:sz w:val="24"/>
          <w:szCs w:val="24"/>
        </w:rPr>
        <w:t>Akinyemi</w:t>
      </w:r>
      <w:proofErr w:type="spellEnd"/>
      <w:r w:rsidRPr="00E3759E">
        <w:rPr>
          <w:rFonts w:ascii="Times New Roman" w:eastAsia="Times New Roman" w:hAnsi="Times New Roman" w:cs="Times New Roman"/>
          <w:sz w:val="24"/>
          <w:szCs w:val="24"/>
        </w:rPr>
        <w:t xml:space="preserve">, L. (2018). </w:t>
      </w:r>
      <w:proofErr w:type="gramStart"/>
      <w:r w:rsidRPr="00E3759E">
        <w:rPr>
          <w:rFonts w:ascii="Times New Roman" w:eastAsia="Times New Roman" w:hAnsi="Times New Roman" w:cs="Times New Roman"/>
          <w:bCs/>
          <w:sz w:val="24"/>
          <w:szCs w:val="24"/>
        </w:rPr>
        <w:t>Impact of Mechanization on Rice Production</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iCs/>
          <w:sz w:val="24"/>
          <w:szCs w:val="24"/>
        </w:rPr>
        <w:t>Agricultural Mechanization Review</w:t>
      </w:r>
      <w:r w:rsidRPr="00E3759E">
        <w:rPr>
          <w:rFonts w:ascii="Times New Roman" w:eastAsia="Times New Roman" w:hAnsi="Times New Roman" w:cs="Times New Roman"/>
          <w:sz w:val="24"/>
          <w:szCs w:val="24"/>
        </w:rPr>
        <w:t>, 31(2), 89-102.</w:t>
      </w:r>
    </w:p>
    <w:p w:rsidR="00556C49" w:rsidRPr="00E3759E" w:rsidRDefault="00556C49" w:rsidP="00556C49">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Aliyu</w:t>
      </w:r>
      <w:proofErr w:type="spellEnd"/>
      <w:r>
        <w:rPr>
          <w:rFonts w:ascii="Times New Roman" w:eastAsia="Times New Roman" w:hAnsi="Times New Roman" w:cs="Times New Roman"/>
          <w:bCs/>
          <w:sz w:val="24"/>
          <w:szCs w:val="24"/>
        </w:rPr>
        <w:t>, T.,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Yisa</w:t>
      </w:r>
      <w:proofErr w:type="spellEnd"/>
      <w:r w:rsidRPr="00E3759E">
        <w:rPr>
          <w:rFonts w:ascii="Times New Roman" w:eastAsia="Times New Roman" w:hAnsi="Times New Roman" w:cs="Times New Roman"/>
          <w:bCs/>
          <w:sz w:val="24"/>
          <w:szCs w:val="24"/>
        </w:rPr>
        <w:t>, J. (2019).</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Training and Skill Development in Agricultural Mechanization.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Nigerian Journal of Agricultural Technology,</w:t>
      </w:r>
      <w:r w:rsidRPr="00E3759E">
        <w:rPr>
          <w:rFonts w:ascii="Times New Roman" w:eastAsia="Times New Roman" w:hAnsi="Times New Roman" w:cs="Times New Roman"/>
          <w:bCs/>
          <w:sz w:val="24"/>
          <w:szCs w:val="24"/>
        </w:rPr>
        <w:t xml:space="preserve"> 27(3), 34-45.</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Bamidele</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Agbaje</w:t>
      </w:r>
      <w:proofErr w:type="spellEnd"/>
      <w:r>
        <w:rPr>
          <w:rFonts w:ascii="Times New Roman" w:hAnsi="Times New Roman" w:cs="Times New Roman"/>
          <w:sz w:val="24"/>
          <w:szCs w:val="24"/>
        </w:rPr>
        <w:t>, G.,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Oluwajobi</w:t>
      </w:r>
      <w:proofErr w:type="spellEnd"/>
      <w:r w:rsidRPr="00E3759E">
        <w:rPr>
          <w:rFonts w:ascii="Times New Roman" w:hAnsi="Times New Roman" w:cs="Times New Roman"/>
          <w:sz w:val="24"/>
          <w:szCs w:val="24"/>
        </w:rPr>
        <w:t>, A. (2020).</w:t>
      </w:r>
      <w:proofErr w:type="gramEnd"/>
      <w:r w:rsidRPr="00E3759E">
        <w:rPr>
          <w:rFonts w:ascii="Times New Roman" w:hAnsi="Times New Roman" w:cs="Times New Roman"/>
          <w:sz w:val="24"/>
          <w:szCs w:val="24"/>
        </w:rPr>
        <w:t xml:space="preserve"> Modernization of rice harvesting techniques: A review. Journal of Agricultural Engineering and Technology, 28(1), 1-15.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10.35680/jaet.2020.28.1.1</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proofErr w:type="spellStart"/>
      <w:r w:rsidRPr="00E3759E">
        <w:rPr>
          <w:rFonts w:ascii="Times New Roman" w:hAnsi="Times New Roman" w:cs="Times New Roman"/>
          <w:sz w:val="24"/>
          <w:szCs w:val="24"/>
        </w:rPr>
        <w:t>Ba</w:t>
      </w:r>
      <w:r>
        <w:rPr>
          <w:rFonts w:ascii="Times New Roman" w:hAnsi="Times New Roman" w:cs="Times New Roman"/>
          <w:sz w:val="24"/>
          <w:szCs w:val="24"/>
        </w:rPr>
        <w:t>midele</w:t>
      </w:r>
      <w:proofErr w:type="spellEnd"/>
      <w:r>
        <w:rPr>
          <w:rFonts w:ascii="Times New Roman" w:hAnsi="Times New Roman" w:cs="Times New Roman"/>
          <w:sz w:val="24"/>
          <w:szCs w:val="24"/>
        </w:rPr>
        <w:t xml:space="preserve">, R. O., Adebayo, O. O., </w:t>
      </w:r>
      <w:proofErr w:type="gramStart"/>
      <w:r>
        <w:rPr>
          <w:rFonts w:ascii="Times New Roman" w:hAnsi="Times New Roman" w:cs="Times New Roman"/>
          <w:sz w:val="24"/>
          <w:szCs w:val="24"/>
        </w:rPr>
        <w:t xml:space="preserve">and </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Olorunsanya</w:t>
      </w:r>
      <w:proofErr w:type="spellEnd"/>
      <w:proofErr w:type="gramEnd"/>
      <w:r w:rsidRPr="00E3759E">
        <w:rPr>
          <w:rFonts w:ascii="Times New Roman" w:hAnsi="Times New Roman" w:cs="Times New Roman"/>
          <w:sz w:val="24"/>
          <w:szCs w:val="24"/>
        </w:rPr>
        <w:t xml:space="preserve">, E. O. (2019). Role of extension services in promoting mechanized farming among smallholder farmers in Nigeria. </w:t>
      </w:r>
      <w:r w:rsidRPr="006D12BD">
        <w:rPr>
          <w:rFonts w:ascii="Times New Roman" w:hAnsi="Times New Roman" w:cs="Times New Roman"/>
          <w:i/>
          <w:sz w:val="24"/>
          <w:szCs w:val="24"/>
        </w:rPr>
        <w:t>Journal of Agricultural Extension and Rural Development, 31(2), 34-43.</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10.5897/JAERD2019.0944</w:t>
      </w:r>
    </w:p>
    <w:p w:rsidR="00556C49" w:rsidRPr="006D12BD" w:rsidRDefault="00556C49" w:rsidP="00556C49">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lastRenderedPageBreak/>
        <w:t>Babatunde</w:t>
      </w:r>
      <w:proofErr w:type="spellEnd"/>
      <w:r w:rsidRPr="00E3759E">
        <w:rPr>
          <w:rFonts w:ascii="Times New Roman" w:eastAsia="Times New Roman" w:hAnsi="Times New Roman" w:cs="Times New Roman"/>
          <w:sz w:val="24"/>
          <w:szCs w:val="24"/>
        </w:rPr>
        <w:t xml:space="preserve">, O. (2018). </w:t>
      </w:r>
      <w:proofErr w:type="gramStart"/>
      <w:r w:rsidRPr="00E3759E">
        <w:rPr>
          <w:rFonts w:ascii="Times New Roman" w:eastAsia="Times New Roman" w:hAnsi="Times New Roman" w:cs="Times New Roman"/>
          <w:bCs/>
          <w:sz w:val="24"/>
          <w:szCs w:val="24"/>
        </w:rPr>
        <w:t>Sampling Techniques in Agricultural Research</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Agricultural Statistics Journal</w:t>
      </w:r>
      <w:r w:rsidRPr="006D12BD">
        <w:rPr>
          <w:rFonts w:ascii="Times New Roman" w:eastAsia="Times New Roman" w:hAnsi="Times New Roman" w:cs="Times New Roman"/>
          <w:i/>
          <w:sz w:val="24"/>
          <w:szCs w:val="24"/>
        </w:rPr>
        <w:t>, 19(1), 12-19.</w:t>
      </w:r>
    </w:p>
    <w:p w:rsidR="00556C49" w:rsidRPr="00E3759E" w:rsidRDefault="00556C49" w:rsidP="00556C49">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Babatunde</w:t>
      </w:r>
      <w:proofErr w:type="spellEnd"/>
      <w:r>
        <w:rPr>
          <w:rFonts w:ascii="Times New Roman" w:eastAsia="Times New Roman" w:hAnsi="Times New Roman" w:cs="Times New Roman"/>
          <w:bCs/>
          <w:sz w:val="24"/>
          <w:szCs w:val="24"/>
        </w:rPr>
        <w:t>, O.,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Olaniyan</w:t>
      </w:r>
      <w:proofErr w:type="spellEnd"/>
      <w:r w:rsidRPr="00E3759E">
        <w:rPr>
          <w:rFonts w:ascii="Times New Roman" w:eastAsia="Times New Roman" w:hAnsi="Times New Roman" w:cs="Times New Roman"/>
          <w:bCs/>
          <w:sz w:val="24"/>
          <w:szCs w:val="24"/>
        </w:rPr>
        <w:t>, A. (2020).</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Barriers to Mechanization in Nigerian Agriculture.</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Economics, 18(2), 67-75.</w:t>
      </w:r>
    </w:p>
    <w:p w:rsidR="00556C49" w:rsidRPr="00E3759E" w:rsidRDefault="00556C49" w:rsidP="00556C49">
      <w:pPr>
        <w:spacing w:line="240" w:lineRule="auto"/>
        <w:ind w:left="900" w:hanging="900"/>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Baudron</w:t>
      </w:r>
      <w:proofErr w:type="spellEnd"/>
      <w:r w:rsidRPr="00E3759E">
        <w:rPr>
          <w:rFonts w:ascii="Times New Roman" w:hAnsi="Times New Roman" w:cs="Times New Roman"/>
          <w:sz w:val="24"/>
          <w:szCs w:val="24"/>
        </w:rPr>
        <w:t xml:space="preserve">, F., </w:t>
      </w:r>
      <w:proofErr w:type="spellStart"/>
      <w:r w:rsidRPr="00E3759E">
        <w:rPr>
          <w:rFonts w:ascii="Times New Roman" w:hAnsi="Times New Roman" w:cs="Times New Roman"/>
          <w:sz w:val="24"/>
          <w:szCs w:val="24"/>
        </w:rPr>
        <w:t>A</w:t>
      </w:r>
      <w:r>
        <w:rPr>
          <w:rFonts w:ascii="Times New Roman" w:hAnsi="Times New Roman" w:cs="Times New Roman"/>
          <w:sz w:val="24"/>
          <w:szCs w:val="24"/>
        </w:rPr>
        <w:t>ndersson</w:t>
      </w:r>
      <w:proofErr w:type="spellEnd"/>
      <w:r>
        <w:rPr>
          <w:rFonts w:ascii="Times New Roman" w:hAnsi="Times New Roman" w:cs="Times New Roman"/>
          <w:sz w:val="24"/>
          <w:szCs w:val="24"/>
        </w:rPr>
        <w:t xml:space="preserve">, J. A., </w:t>
      </w:r>
      <w:proofErr w:type="spellStart"/>
      <w:r>
        <w:rPr>
          <w:rFonts w:ascii="Times New Roman" w:hAnsi="Times New Roman" w:cs="Times New Roman"/>
          <w:sz w:val="24"/>
          <w:szCs w:val="24"/>
        </w:rPr>
        <w:t>Corbeels</w:t>
      </w:r>
      <w:proofErr w:type="spellEnd"/>
      <w:r>
        <w:rPr>
          <w:rFonts w:ascii="Times New Roman" w:hAnsi="Times New Roman" w:cs="Times New Roman"/>
          <w:sz w:val="24"/>
          <w:szCs w:val="24"/>
        </w:rPr>
        <w:t>, M.,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Giller</w:t>
      </w:r>
      <w:proofErr w:type="spellEnd"/>
      <w:r w:rsidRPr="00E3759E">
        <w:rPr>
          <w:rFonts w:ascii="Times New Roman" w:hAnsi="Times New Roman" w:cs="Times New Roman"/>
          <w:sz w:val="24"/>
          <w:szCs w:val="24"/>
        </w:rPr>
        <w:t>, K. E. (2015).</w:t>
      </w:r>
      <w:proofErr w:type="gramEnd"/>
      <w:r w:rsidRPr="00E3759E">
        <w:rPr>
          <w:rFonts w:ascii="Times New Roman" w:hAnsi="Times New Roman" w:cs="Times New Roman"/>
          <w:sz w:val="24"/>
          <w:szCs w:val="24"/>
        </w:rPr>
        <w:t xml:space="preserve"> Conservation agriculture in African mixed crop-livestock systems: </w:t>
      </w:r>
      <w:r w:rsidRPr="006D12BD">
        <w:rPr>
          <w:rFonts w:ascii="Times New Roman" w:hAnsi="Times New Roman" w:cs="Times New Roman"/>
          <w:i/>
          <w:sz w:val="24"/>
          <w:szCs w:val="24"/>
        </w:rPr>
        <w:t xml:space="preserve">A review. Agronomy for Sustainable Development, 35(2), 475-490. </w:t>
      </w:r>
      <w:proofErr w:type="spellStart"/>
      <w:proofErr w:type="gramStart"/>
      <w:r w:rsidRPr="006D12BD">
        <w:rPr>
          <w:rFonts w:ascii="Times New Roman" w:hAnsi="Times New Roman" w:cs="Times New Roman"/>
          <w:i/>
          <w:sz w:val="24"/>
          <w:szCs w:val="24"/>
        </w:rPr>
        <w:t>doi</w:t>
      </w:r>
      <w:proofErr w:type="spellEnd"/>
      <w:proofErr w:type="gramEnd"/>
      <w:r w:rsidRPr="00E3759E">
        <w:rPr>
          <w:rFonts w:ascii="Times New Roman" w:hAnsi="Times New Roman" w:cs="Times New Roman"/>
          <w:sz w:val="24"/>
          <w:szCs w:val="24"/>
        </w:rPr>
        <w:t>: 10.1007/s13593-014-0263-4</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Burney, J. A., </w:t>
      </w:r>
      <w:proofErr w:type="spellStart"/>
      <w:r>
        <w:rPr>
          <w:rFonts w:ascii="Times New Roman" w:hAnsi="Times New Roman" w:cs="Times New Roman"/>
          <w:sz w:val="24"/>
          <w:szCs w:val="24"/>
        </w:rPr>
        <w:t>Woltering</w:t>
      </w:r>
      <w:proofErr w:type="spellEnd"/>
      <w:r>
        <w:rPr>
          <w:rFonts w:ascii="Times New Roman" w:hAnsi="Times New Roman" w:cs="Times New Roman"/>
          <w:sz w:val="24"/>
          <w:szCs w:val="24"/>
        </w:rPr>
        <w:t xml:space="preserve">, L., </w:t>
      </w:r>
      <w:proofErr w:type="gramStart"/>
      <w:r>
        <w:rPr>
          <w:rFonts w:ascii="Times New Roman" w:hAnsi="Times New Roman" w:cs="Times New Roman"/>
          <w:sz w:val="24"/>
          <w:szCs w:val="24"/>
        </w:rPr>
        <w:t xml:space="preserve">and </w:t>
      </w:r>
      <w:r w:rsidRPr="00E3759E">
        <w:rPr>
          <w:rFonts w:ascii="Times New Roman" w:hAnsi="Times New Roman" w:cs="Times New Roman"/>
          <w:sz w:val="24"/>
          <w:szCs w:val="24"/>
        </w:rPr>
        <w:t xml:space="preserve"> Naylor</w:t>
      </w:r>
      <w:proofErr w:type="gramEnd"/>
      <w:r w:rsidRPr="00E3759E">
        <w:rPr>
          <w:rFonts w:ascii="Times New Roman" w:hAnsi="Times New Roman" w:cs="Times New Roman"/>
          <w:sz w:val="24"/>
          <w:szCs w:val="24"/>
        </w:rPr>
        <w:t xml:space="preserve">, R. L. (2010). Solar-powered drip irrigation enhances crop water productivity in arid regions. </w:t>
      </w:r>
      <w:r w:rsidRPr="006D12BD">
        <w:rPr>
          <w:rFonts w:ascii="Times New Roman" w:hAnsi="Times New Roman" w:cs="Times New Roman"/>
          <w:i/>
          <w:sz w:val="24"/>
          <w:szCs w:val="24"/>
        </w:rPr>
        <w:t>Proceedings of the National Academy of Sciences, 107(30),</w:t>
      </w:r>
      <w:r w:rsidRPr="00E3759E">
        <w:rPr>
          <w:rFonts w:ascii="Times New Roman" w:hAnsi="Times New Roman" w:cs="Times New Roman"/>
          <w:sz w:val="24"/>
          <w:szCs w:val="24"/>
        </w:rPr>
        <w:t xml:space="preserve"> 13368-13373.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10.1073/pnas.1002774107</w:t>
      </w:r>
    </w:p>
    <w:p w:rsidR="00556C49" w:rsidRPr="00E3759E" w:rsidRDefault="00556C49" w:rsidP="00556C49">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r w:rsidRPr="00E3759E">
        <w:rPr>
          <w:rFonts w:ascii="Times New Roman" w:eastAsia="Times New Roman" w:hAnsi="Times New Roman" w:cs="Times New Roman"/>
          <w:bCs/>
          <w:sz w:val="24"/>
          <w:szCs w:val="24"/>
        </w:rPr>
        <w:t xml:space="preserve">Binswanger, H. P. (1986). Agricultural Mechanization: A Comparative Historical Perspective. </w:t>
      </w:r>
      <w:r w:rsidRPr="006D12BD">
        <w:rPr>
          <w:rFonts w:ascii="Times New Roman" w:eastAsia="Times New Roman" w:hAnsi="Times New Roman" w:cs="Times New Roman"/>
          <w:bCs/>
          <w:i/>
          <w:sz w:val="24"/>
          <w:szCs w:val="24"/>
        </w:rPr>
        <w:t>World Bank Research Observer</w:t>
      </w:r>
      <w:r w:rsidRPr="00E3759E">
        <w:rPr>
          <w:rFonts w:ascii="Times New Roman" w:eastAsia="Times New Roman" w:hAnsi="Times New Roman" w:cs="Times New Roman"/>
          <w:bCs/>
          <w:sz w:val="24"/>
          <w:szCs w:val="24"/>
        </w:rPr>
        <w:t>, 1(1), 27-56.</w:t>
      </w:r>
    </w:p>
    <w:p w:rsidR="00556C49" w:rsidRPr="00E3759E" w:rsidRDefault="00556C49" w:rsidP="00556C49">
      <w:pPr>
        <w:spacing w:before="100" w:beforeAutospacing="1" w:after="100" w:afterAutospacing="1" w:line="240" w:lineRule="auto"/>
        <w:ind w:left="900" w:hanging="900"/>
        <w:jc w:val="both"/>
        <w:rPr>
          <w:rFonts w:ascii="Times New Roman" w:eastAsia="Times New Roman" w:hAnsi="Times New Roman" w:cs="Times New Roman"/>
          <w:sz w:val="24"/>
          <w:szCs w:val="24"/>
        </w:rPr>
      </w:pPr>
      <w:r w:rsidRPr="00E3759E">
        <w:rPr>
          <w:rFonts w:ascii="Times New Roman" w:eastAsia="Times New Roman" w:hAnsi="Times New Roman" w:cs="Times New Roman"/>
          <w:sz w:val="24"/>
          <w:szCs w:val="24"/>
        </w:rPr>
        <w:t xml:space="preserve">Creswell, J. W. (2017). </w:t>
      </w:r>
      <w:r w:rsidRPr="00E3759E">
        <w:rPr>
          <w:rFonts w:ascii="Times New Roman" w:eastAsia="Times New Roman" w:hAnsi="Times New Roman" w:cs="Times New Roman"/>
          <w:bCs/>
          <w:sz w:val="24"/>
          <w:szCs w:val="24"/>
        </w:rPr>
        <w:t>Research Design: Qualitative, Quantitative, and Mixed Methods</w:t>
      </w:r>
      <w:r w:rsidRPr="00E3759E">
        <w:rPr>
          <w:rFonts w:ascii="Times New Roman" w:eastAsia="Times New Roman" w:hAnsi="Times New Roman" w:cs="Times New Roman"/>
          <w:b/>
          <w:bCs/>
          <w:sz w:val="24"/>
          <w:szCs w:val="24"/>
        </w:rPr>
        <w:t xml:space="preserve"> </w:t>
      </w:r>
      <w:r w:rsidRPr="00E3759E">
        <w:rPr>
          <w:rFonts w:ascii="Times New Roman" w:eastAsia="Times New Roman" w:hAnsi="Times New Roman" w:cs="Times New Roman"/>
          <w:bCs/>
          <w:sz w:val="24"/>
          <w:szCs w:val="24"/>
        </w:rPr>
        <w:t>Approaches</w:t>
      </w:r>
      <w:r w:rsidRPr="00E3759E">
        <w:rPr>
          <w:rFonts w:ascii="Times New Roman" w:eastAsia="Times New Roman" w:hAnsi="Times New Roman" w:cs="Times New Roman"/>
          <w:sz w:val="24"/>
          <w:szCs w:val="24"/>
        </w:rPr>
        <w:t xml:space="preserve"> (5th </w:t>
      </w:r>
      <w:proofErr w:type="gramStart"/>
      <w:r w:rsidRPr="00E3759E">
        <w:rPr>
          <w:rFonts w:ascii="Times New Roman" w:eastAsia="Times New Roman" w:hAnsi="Times New Roman" w:cs="Times New Roman"/>
          <w:sz w:val="24"/>
          <w:szCs w:val="24"/>
        </w:rPr>
        <w:t>ed</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SAGE Publications.</w:t>
      </w:r>
      <w:proofErr w:type="gramEnd"/>
    </w:p>
    <w:p w:rsidR="00556C49" w:rsidRPr="00E3759E" w:rsidRDefault="00556C49" w:rsidP="00556C49">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Daramola</w:t>
      </w:r>
      <w:proofErr w:type="spellEnd"/>
      <w:r w:rsidRPr="00E3759E">
        <w:rPr>
          <w:rFonts w:ascii="Times New Roman" w:eastAsia="Times New Roman" w:hAnsi="Times New Roman" w:cs="Times New Roman"/>
          <w:sz w:val="24"/>
          <w:szCs w:val="24"/>
        </w:rPr>
        <w:t>, S. (2018).</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Survey Techniques for Agricultural Research</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Rural Development</w:t>
      </w:r>
      <w:r w:rsidRPr="006D12BD">
        <w:rPr>
          <w:rFonts w:ascii="Times New Roman" w:eastAsia="Times New Roman" w:hAnsi="Times New Roman" w:cs="Times New Roman"/>
          <w:i/>
          <w:sz w:val="24"/>
          <w:szCs w:val="24"/>
        </w:rPr>
        <w:t xml:space="preserve">, 27(2), </w:t>
      </w:r>
      <w:r w:rsidRPr="00E3759E">
        <w:rPr>
          <w:rFonts w:ascii="Times New Roman" w:eastAsia="Times New Roman" w:hAnsi="Times New Roman" w:cs="Times New Roman"/>
          <w:sz w:val="24"/>
          <w:szCs w:val="24"/>
        </w:rPr>
        <w:t>23-33.</w:t>
      </w:r>
    </w:p>
    <w:p w:rsidR="00556C49" w:rsidRPr="00E3759E" w:rsidRDefault="00556C49" w:rsidP="00556C49">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Daum</w:t>
      </w:r>
      <w:proofErr w:type="spellEnd"/>
      <w:r>
        <w:rPr>
          <w:rFonts w:ascii="Times New Roman" w:eastAsia="Times New Roman" w:hAnsi="Times New Roman" w:cs="Times New Roman"/>
          <w:bCs/>
          <w:sz w:val="24"/>
          <w:szCs w:val="24"/>
        </w:rPr>
        <w:t>, T.,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Birner</w:t>
      </w:r>
      <w:proofErr w:type="spellEnd"/>
      <w:r w:rsidRPr="00E3759E">
        <w:rPr>
          <w:rFonts w:ascii="Times New Roman" w:eastAsia="Times New Roman" w:hAnsi="Times New Roman" w:cs="Times New Roman"/>
          <w:bCs/>
          <w:sz w:val="24"/>
          <w:szCs w:val="24"/>
        </w:rPr>
        <w:t>, R. (2020).</w:t>
      </w:r>
      <w:proofErr w:type="gramEnd"/>
      <w:r w:rsidRPr="00E3759E">
        <w:rPr>
          <w:rFonts w:ascii="Times New Roman" w:eastAsia="Times New Roman" w:hAnsi="Times New Roman" w:cs="Times New Roman"/>
          <w:bCs/>
          <w:sz w:val="24"/>
          <w:szCs w:val="24"/>
        </w:rPr>
        <w:t xml:space="preserve"> Agricultural Mechanization in Africa: Myths, Realities and an Emerging Research Agenda. </w:t>
      </w:r>
      <w:proofErr w:type="gramStart"/>
      <w:r w:rsidRPr="00E3759E">
        <w:rPr>
          <w:rFonts w:ascii="Times New Roman" w:eastAsia="Times New Roman" w:hAnsi="Times New Roman" w:cs="Times New Roman"/>
          <w:bCs/>
          <w:sz w:val="24"/>
          <w:szCs w:val="24"/>
        </w:rPr>
        <w:t>Global Food Security, 26, 100393.</w:t>
      </w:r>
      <w:proofErr w:type="gramEnd"/>
    </w:p>
    <w:p w:rsidR="00556C49" w:rsidRPr="00E3759E" w:rsidRDefault="00556C49" w:rsidP="00556C49">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Doss, C. R., and</w:t>
      </w:r>
      <w:r w:rsidRPr="00E3759E">
        <w:rPr>
          <w:rFonts w:ascii="Times New Roman" w:eastAsia="Times New Roman" w:hAnsi="Times New Roman" w:cs="Times New Roman"/>
          <w:bCs/>
          <w:sz w:val="24"/>
          <w:szCs w:val="24"/>
        </w:rPr>
        <w:t xml:space="preserve"> Morris, M. L. (2001).</w:t>
      </w:r>
      <w:proofErr w:type="gramEnd"/>
      <w:r w:rsidRPr="00E3759E">
        <w:rPr>
          <w:rFonts w:ascii="Times New Roman" w:eastAsia="Times New Roman" w:hAnsi="Times New Roman" w:cs="Times New Roman"/>
          <w:bCs/>
          <w:sz w:val="24"/>
          <w:szCs w:val="24"/>
        </w:rPr>
        <w:t xml:space="preserve"> How Does Gender Affect the Adopt</w:t>
      </w:r>
      <w:r>
        <w:rPr>
          <w:rFonts w:ascii="Times New Roman" w:eastAsia="Times New Roman" w:hAnsi="Times New Roman" w:cs="Times New Roman"/>
          <w:bCs/>
          <w:sz w:val="24"/>
          <w:szCs w:val="24"/>
        </w:rPr>
        <w:t>ion of Agricultural Innovations,</w:t>
      </w:r>
      <w:r w:rsidRPr="00E3759E">
        <w:rPr>
          <w:rFonts w:ascii="Times New Roman" w:eastAsia="Times New Roman" w:hAnsi="Times New Roman" w:cs="Times New Roman"/>
          <w:bCs/>
          <w:sz w:val="24"/>
          <w:szCs w:val="24"/>
        </w:rPr>
        <w:t xml:space="preserve"> The Case of Improved Maize Technology in </w:t>
      </w:r>
      <w:proofErr w:type="gramStart"/>
      <w:r w:rsidRPr="00E3759E">
        <w:rPr>
          <w:rFonts w:ascii="Times New Roman" w:eastAsia="Times New Roman" w:hAnsi="Times New Roman" w:cs="Times New Roman"/>
          <w:bCs/>
          <w:sz w:val="24"/>
          <w:szCs w:val="24"/>
        </w:rPr>
        <w:t>Ghana.</w:t>
      </w:r>
      <w:proofErr w:type="gramEnd"/>
      <w:r w:rsidRPr="00E3759E">
        <w:rPr>
          <w:rFonts w:ascii="Times New Roman" w:eastAsia="Times New Roman" w:hAnsi="Times New Roman" w:cs="Times New Roman"/>
          <w:bCs/>
          <w:sz w:val="24"/>
          <w:szCs w:val="24"/>
        </w:rPr>
        <w:t xml:space="preserve"> Agricultural Economics, 25(1), 27-39.</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r w:rsidRPr="00E3759E">
        <w:rPr>
          <w:rFonts w:ascii="Times New Roman" w:hAnsi="Times New Roman" w:cs="Times New Roman"/>
          <w:sz w:val="24"/>
          <w:szCs w:val="24"/>
        </w:rPr>
        <w:t xml:space="preserve">Doss, C., </w:t>
      </w:r>
      <w:proofErr w:type="spellStart"/>
      <w:r w:rsidRPr="00E3759E">
        <w:rPr>
          <w:rFonts w:ascii="Times New Roman" w:hAnsi="Times New Roman" w:cs="Times New Roman"/>
          <w:sz w:val="24"/>
          <w:szCs w:val="24"/>
        </w:rPr>
        <w:t>Kovarik</w:t>
      </w:r>
      <w:proofErr w:type="spellEnd"/>
      <w:r w:rsidRPr="00E3759E">
        <w:rPr>
          <w:rFonts w:ascii="Times New Roman" w:hAnsi="Times New Roman" w:cs="Times New Roman"/>
          <w:sz w:val="24"/>
          <w:szCs w:val="24"/>
        </w:rPr>
        <w:t xml:space="preserve">, C., </w:t>
      </w:r>
      <w:r>
        <w:rPr>
          <w:rFonts w:ascii="Times New Roman" w:hAnsi="Times New Roman" w:cs="Times New Roman"/>
          <w:sz w:val="24"/>
          <w:szCs w:val="24"/>
        </w:rPr>
        <w:t xml:space="preserve">Peterman, A., </w:t>
      </w:r>
      <w:proofErr w:type="spellStart"/>
      <w:r>
        <w:rPr>
          <w:rFonts w:ascii="Times New Roman" w:hAnsi="Times New Roman" w:cs="Times New Roman"/>
          <w:sz w:val="24"/>
          <w:szCs w:val="24"/>
        </w:rPr>
        <w:t>Quisumbing</w:t>
      </w:r>
      <w:proofErr w:type="spellEnd"/>
      <w:r>
        <w:rPr>
          <w:rFonts w:ascii="Times New Roman" w:hAnsi="Times New Roman" w:cs="Times New Roman"/>
          <w:sz w:val="24"/>
          <w:szCs w:val="24"/>
        </w:rPr>
        <w:t xml:space="preserve">, A., and </w:t>
      </w:r>
      <w:r w:rsidRPr="00E3759E">
        <w:rPr>
          <w:rFonts w:ascii="Times New Roman" w:hAnsi="Times New Roman" w:cs="Times New Roman"/>
          <w:sz w:val="24"/>
          <w:szCs w:val="24"/>
        </w:rPr>
        <w:t>Van Den Bold, M. (2018). Women and agricultural productivity:</w:t>
      </w:r>
      <w:r>
        <w:rPr>
          <w:rFonts w:ascii="Times New Roman" w:hAnsi="Times New Roman" w:cs="Times New Roman"/>
          <w:sz w:val="24"/>
          <w:szCs w:val="24"/>
        </w:rPr>
        <w:t xml:space="preserve"> What does the evidence tell us</w:t>
      </w:r>
      <w:r w:rsidRPr="00E3759E">
        <w:rPr>
          <w:rFonts w:ascii="Times New Roman" w:hAnsi="Times New Roman" w:cs="Times New Roman"/>
          <w:sz w:val="24"/>
          <w:szCs w:val="24"/>
        </w:rPr>
        <w:t xml:space="preserve"> International Food Policy Research Institute (IFPRI) Discussion Paper </w:t>
      </w:r>
      <w:proofErr w:type="gramStart"/>
      <w:r w:rsidRPr="00E3759E">
        <w:rPr>
          <w:rFonts w:ascii="Times New Roman" w:hAnsi="Times New Roman" w:cs="Times New Roman"/>
          <w:sz w:val="24"/>
          <w:szCs w:val="24"/>
        </w:rPr>
        <w:t>01764.</w:t>
      </w:r>
      <w:proofErr w:type="gramEnd"/>
    </w:p>
    <w:p w:rsidR="00556C49" w:rsidRPr="00E3759E" w:rsidRDefault="00556C49" w:rsidP="00556C49">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Eze</w:t>
      </w:r>
      <w:proofErr w:type="spellEnd"/>
      <w:r>
        <w:rPr>
          <w:rFonts w:ascii="Times New Roman" w:eastAsia="Times New Roman" w:hAnsi="Times New Roman" w:cs="Times New Roman"/>
          <w:bCs/>
          <w:sz w:val="24"/>
          <w:szCs w:val="24"/>
        </w:rPr>
        <w:t>, S.,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Okechukwu</w:t>
      </w:r>
      <w:proofErr w:type="spellEnd"/>
      <w:r w:rsidRPr="00E3759E">
        <w:rPr>
          <w:rFonts w:ascii="Times New Roman" w:eastAsia="Times New Roman" w:hAnsi="Times New Roman" w:cs="Times New Roman"/>
          <w:bCs/>
          <w:sz w:val="24"/>
          <w:szCs w:val="24"/>
        </w:rPr>
        <w:t>, K. (2018).</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Mechanization and Its Impact on Rice Production.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Technology, 31(2),</w:t>
      </w:r>
      <w:r w:rsidRPr="00E3759E">
        <w:rPr>
          <w:rFonts w:ascii="Times New Roman" w:eastAsia="Times New Roman" w:hAnsi="Times New Roman" w:cs="Times New Roman"/>
          <w:bCs/>
          <w:sz w:val="24"/>
          <w:szCs w:val="24"/>
        </w:rPr>
        <w:t xml:space="preserve"> 89-102.</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Eze</w:t>
      </w:r>
      <w:proofErr w:type="spellEnd"/>
      <w:r>
        <w:rPr>
          <w:rFonts w:ascii="Times New Roman" w:hAnsi="Times New Roman" w:cs="Times New Roman"/>
          <w:sz w:val="24"/>
          <w:szCs w:val="24"/>
        </w:rPr>
        <w:t xml:space="preserve">, S. O., </w:t>
      </w:r>
      <w:proofErr w:type="spellStart"/>
      <w:r>
        <w:rPr>
          <w:rFonts w:ascii="Times New Roman" w:hAnsi="Times New Roman" w:cs="Times New Roman"/>
          <w:sz w:val="24"/>
          <w:szCs w:val="24"/>
        </w:rPr>
        <w:t>Ugwu</w:t>
      </w:r>
      <w:proofErr w:type="spellEnd"/>
      <w:r>
        <w:rPr>
          <w:rFonts w:ascii="Times New Roman" w:hAnsi="Times New Roman" w:cs="Times New Roman"/>
          <w:sz w:val="24"/>
          <w:szCs w:val="24"/>
        </w:rPr>
        <w:t xml:space="preserve">, D. C., and </w:t>
      </w:r>
      <w:proofErr w:type="spellStart"/>
      <w:r w:rsidRPr="00E3759E">
        <w:rPr>
          <w:rFonts w:ascii="Times New Roman" w:hAnsi="Times New Roman" w:cs="Times New Roman"/>
          <w:sz w:val="24"/>
          <w:szCs w:val="24"/>
        </w:rPr>
        <w:t>Nwite</w:t>
      </w:r>
      <w:proofErr w:type="spellEnd"/>
      <w:r w:rsidRPr="00E3759E">
        <w:rPr>
          <w:rFonts w:ascii="Times New Roman" w:hAnsi="Times New Roman" w:cs="Times New Roman"/>
          <w:sz w:val="24"/>
          <w:szCs w:val="24"/>
        </w:rPr>
        <w:t>, J. N. (2019).</w:t>
      </w:r>
      <w:proofErr w:type="gramEnd"/>
      <w:r w:rsidRPr="00E3759E">
        <w:rPr>
          <w:rFonts w:ascii="Times New Roman" w:hAnsi="Times New Roman" w:cs="Times New Roman"/>
          <w:sz w:val="24"/>
          <w:szCs w:val="24"/>
        </w:rPr>
        <w:t xml:space="preserve"> Adoption of sustainable agriculture practices among smallholder farmers in </w:t>
      </w:r>
      <w:proofErr w:type="spellStart"/>
      <w:r w:rsidRPr="00E3759E">
        <w:rPr>
          <w:rFonts w:ascii="Times New Roman" w:hAnsi="Times New Roman" w:cs="Times New Roman"/>
          <w:sz w:val="24"/>
          <w:szCs w:val="24"/>
        </w:rPr>
        <w:t>Ebonyi</w:t>
      </w:r>
      <w:proofErr w:type="spellEnd"/>
      <w:r w:rsidRPr="00E3759E">
        <w:rPr>
          <w:rFonts w:ascii="Times New Roman" w:hAnsi="Times New Roman" w:cs="Times New Roman"/>
          <w:sz w:val="24"/>
          <w:szCs w:val="24"/>
        </w:rPr>
        <w:t xml:space="preserve"> State, Nigeria</w:t>
      </w:r>
      <w:r w:rsidRPr="006D12BD">
        <w:rPr>
          <w:rFonts w:ascii="Times New Roman" w:hAnsi="Times New Roman" w:cs="Times New Roman"/>
          <w:i/>
          <w:sz w:val="24"/>
          <w:szCs w:val="24"/>
        </w:rPr>
        <w:t xml:space="preserve">. Journal of Agricultural Extension, 23(1), 123-135. </w:t>
      </w:r>
      <w:proofErr w:type="spellStart"/>
      <w:proofErr w:type="gramStart"/>
      <w:r w:rsidRPr="006D12BD">
        <w:rPr>
          <w:rFonts w:ascii="Times New Roman" w:hAnsi="Times New Roman" w:cs="Times New Roman"/>
          <w:sz w:val="24"/>
          <w:szCs w:val="24"/>
        </w:rPr>
        <w:t>doi</w:t>
      </w:r>
      <w:proofErr w:type="spellEnd"/>
      <w:proofErr w:type="gramEnd"/>
      <w:r w:rsidRPr="006D12BD">
        <w:rPr>
          <w:rFonts w:ascii="Times New Roman" w:hAnsi="Times New Roman" w:cs="Times New Roman"/>
          <w:sz w:val="24"/>
          <w:szCs w:val="24"/>
        </w:rPr>
        <w:t xml:space="preserve">: </w:t>
      </w:r>
      <w:r w:rsidRPr="00E3759E">
        <w:rPr>
          <w:rFonts w:ascii="Times New Roman" w:hAnsi="Times New Roman" w:cs="Times New Roman"/>
          <w:sz w:val="24"/>
          <w:szCs w:val="24"/>
        </w:rPr>
        <w:t>10.4314/jae.v23i1.10</w:t>
      </w:r>
    </w:p>
    <w:p w:rsidR="00556C49" w:rsidRPr="006D12BD" w:rsidRDefault="00556C49" w:rsidP="00556C49">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gramStart"/>
      <w:r w:rsidRPr="00E3759E">
        <w:rPr>
          <w:rFonts w:ascii="Times New Roman" w:eastAsia="Times New Roman" w:hAnsi="Times New Roman" w:cs="Times New Roman"/>
          <w:bCs/>
          <w:sz w:val="24"/>
          <w:szCs w:val="24"/>
        </w:rPr>
        <w:t>FAO.</w:t>
      </w:r>
      <w:proofErr w:type="gramEnd"/>
      <w:r w:rsidRPr="00E3759E">
        <w:rPr>
          <w:rFonts w:ascii="Times New Roman" w:eastAsia="Times New Roman" w:hAnsi="Times New Roman" w:cs="Times New Roman"/>
          <w:bCs/>
          <w:sz w:val="24"/>
          <w:szCs w:val="24"/>
        </w:rPr>
        <w:t xml:space="preserve"> (2011). The State of Food and Agriculture 2010-2011: Women in Agriculture - Closing the Gender Gap for Development. </w:t>
      </w:r>
      <w:proofErr w:type="gramStart"/>
      <w:r w:rsidRPr="006D12BD">
        <w:rPr>
          <w:rFonts w:ascii="Times New Roman" w:eastAsia="Times New Roman" w:hAnsi="Times New Roman" w:cs="Times New Roman"/>
          <w:bCs/>
          <w:i/>
          <w:sz w:val="24"/>
          <w:szCs w:val="24"/>
        </w:rPr>
        <w:t>Food and Agriculture Organization of the United Nations, Rome, Italy.</w:t>
      </w:r>
      <w:proofErr w:type="gramEnd"/>
    </w:p>
    <w:p w:rsidR="00556C49" w:rsidRPr="00E3759E" w:rsidRDefault="00556C49" w:rsidP="00556C49">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lastRenderedPageBreak/>
        <w:t>FAO.</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(2019). Rice Market Monitor.</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_Food and Agriculture Organization of the United Nations_, Rome, Italy.</w:t>
      </w:r>
      <w:proofErr w:type="gramEnd"/>
    </w:p>
    <w:p w:rsidR="00556C49" w:rsidRPr="00E3759E" w:rsidRDefault="00556C49" w:rsidP="00556C49">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FAO.</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 xml:space="preserve">(2019). </w:t>
      </w:r>
      <w:r w:rsidRPr="00E3759E">
        <w:rPr>
          <w:rFonts w:ascii="Times New Roman" w:eastAsia="Times New Roman" w:hAnsi="Times New Roman" w:cs="Times New Roman"/>
          <w:bCs/>
          <w:sz w:val="24"/>
          <w:szCs w:val="24"/>
        </w:rPr>
        <w:t>FAO Statistical Yearbook</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iCs/>
          <w:sz w:val="24"/>
          <w:szCs w:val="24"/>
        </w:rPr>
        <w:t>Food and Agriculture Organization of the United Nations</w:t>
      </w:r>
      <w:r w:rsidRPr="00E3759E">
        <w:rPr>
          <w:rFonts w:ascii="Times New Roman" w:eastAsia="Times New Roman" w:hAnsi="Times New Roman" w:cs="Times New Roman"/>
          <w:sz w:val="24"/>
          <w:szCs w:val="24"/>
        </w:rPr>
        <w:t>, Rome, Italy.</w:t>
      </w:r>
      <w:proofErr w:type="gramEnd"/>
    </w:p>
    <w:p w:rsidR="00556C49" w:rsidRPr="00E3759E" w:rsidRDefault="00556C49" w:rsidP="00556C49">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FAO.</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 xml:space="preserve">(2020). </w:t>
      </w:r>
      <w:r w:rsidRPr="00E3759E">
        <w:rPr>
          <w:rFonts w:ascii="Times New Roman" w:eastAsia="Times New Roman" w:hAnsi="Times New Roman" w:cs="Times New Roman"/>
          <w:bCs/>
          <w:sz w:val="24"/>
          <w:szCs w:val="24"/>
        </w:rPr>
        <w:t>FAO Statistical Yearbook</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iCs/>
          <w:sz w:val="24"/>
          <w:szCs w:val="24"/>
        </w:rPr>
        <w:t>Food and Agriculture Organization of the United Nations</w:t>
      </w:r>
      <w:r w:rsidRPr="00E3759E">
        <w:rPr>
          <w:rFonts w:ascii="Times New Roman" w:eastAsia="Times New Roman" w:hAnsi="Times New Roman" w:cs="Times New Roman"/>
          <w:sz w:val="24"/>
          <w:szCs w:val="24"/>
        </w:rPr>
        <w:t>, Rome, Italy.</w:t>
      </w:r>
      <w:proofErr w:type="gramEnd"/>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r w:rsidRPr="00E3759E">
        <w:rPr>
          <w:rFonts w:ascii="Times New Roman" w:hAnsi="Times New Roman" w:cs="Times New Roman"/>
          <w:sz w:val="24"/>
          <w:szCs w:val="24"/>
        </w:rPr>
        <w:t xml:space="preserve">Foley, J. A., </w:t>
      </w:r>
      <w:proofErr w:type="spellStart"/>
      <w:r w:rsidRPr="00E3759E">
        <w:rPr>
          <w:rFonts w:ascii="Times New Roman" w:hAnsi="Times New Roman" w:cs="Times New Roman"/>
          <w:sz w:val="24"/>
          <w:szCs w:val="24"/>
        </w:rPr>
        <w:t>Ramankutty</w:t>
      </w:r>
      <w:proofErr w:type="spellEnd"/>
      <w:r w:rsidRPr="00E3759E">
        <w:rPr>
          <w:rFonts w:ascii="Times New Roman" w:hAnsi="Times New Roman" w:cs="Times New Roman"/>
          <w:sz w:val="24"/>
          <w:szCs w:val="24"/>
        </w:rPr>
        <w:t xml:space="preserve">, N., </w:t>
      </w:r>
      <w:proofErr w:type="spellStart"/>
      <w:r w:rsidRPr="00E3759E">
        <w:rPr>
          <w:rFonts w:ascii="Times New Roman" w:hAnsi="Times New Roman" w:cs="Times New Roman"/>
          <w:sz w:val="24"/>
          <w:szCs w:val="24"/>
        </w:rPr>
        <w:t>Brauman</w:t>
      </w:r>
      <w:proofErr w:type="spellEnd"/>
      <w:r w:rsidRPr="00E3759E">
        <w:rPr>
          <w:rFonts w:ascii="Times New Roman" w:hAnsi="Times New Roman" w:cs="Times New Roman"/>
          <w:sz w:val="24"/>
          <w:szCs w:val="24"/>
        </w:rPr>
        <w:t>, K. A., Cassidy, E. S., Ge</w:t>
      </w:r>
      <w:r>
        <w:rPr>
          <w:rFonts w:ascii="Times New Roman" w:hAnsi="Times New Roman" w:cs="Times New Roman"/>
          <w:sz w:val="24"/>
          <w:szCs w:val="24"/>
        </w:rPr>
        <w:t>rber, J. S., Johnston, M., ...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Zaks</w:t>
      </w:r>
      <w:proofErr w:type="spellEnd"/>
      <w:r w:rsidRPr="00E3759E">
        <w:rPr>
          <w:rFonts w:ascii="Times New Roman" w:hAnsi="Times New Roman" w:cs="Times New Roman"/>
          <w:sz w:val="24"/>
          <w:szCs w:val="24"/>
        </w:rPr>
        <w:t xml:space="preserve">, D. P. M. (2011). </w:t>
      </w:r>
      <w:proofErr w:type="gramStart"/>
      <w:r w:rsidRPr="006D12BD">
        <w:rPr>
          <w:rFonts w:ascii="Times New Roman" w:hAnsi="Times New Roman" w:cs="Times New Roman"/>
          <w:i/>
          <w:sz w:val="24"/>
          <w:szCs w:val="24"/>
        </w:rPr>
        <w:t>Solutions for a cultivated planet.</w:t>
      </w:r>
      <w:proofErr w:type="gramEnd"/>
      <w:r w:rsidRPr="006D12BD">
        <w:rPr>
          <w:rFonts w:ascii="Times New Roman" w:hAnsi="Times New Roman" w:cs="Times New Roman"/>
          <w:i/>
          <w:sz w:val="24"/>
          <w:szCs w:val="24"/>
        </w:rPr>
        <w:t xml:space="preserve"> Nature, 478(7369), 337-342.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10.1038/nature10452</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proofErr w:type="spellStart"/>
      <w:r>
        <w:rPr>
          <w:rFonts w:ascii="Times New Roman" w:hAnsi="Times New Roman" w:cs="Times New Roman"/>
          <w:sz w:val="24"/>
          <w:szCs w:val="24"/>
        </w:rPr>
        <w:t>Farmworth</w:t>
      </w:r>
      <w:proofErr w:type="spellEnd"/>
      <w:r>
        <w:rPr>
          <w:rFonts w:ascii="Times New Roman" w:hAnsi="Times New Roman" w:cs="Times New Roman"/>
          <w:sz w:val="24"/>
          <w:szCs w:val="24"/>
        </w:rPr>
        <w:t xml:space="preserve">, C. R., </w:t>
      </w:r>
      <w:proofErr w:type="spellStart"/>
      <w:r>
        <w:rPr>
          <w:rFonts w:ascii="Times New Roman" w:hAnsi="Times New Roman" w:cs="Times New Roman"/>
          <w:sz w:val="24"/>
          <w:szCs w:val="24"/>
        </w:rPr>
        <w:t>Stagl</w:t>
      </w:r>
      <w:proofErr w:type="spellEnd"/>
      <w:r>
        <w:rPr>
          <w:rFonts w:ascii="Times New Roman" w:hAnsi="Times New Roman" w:cs="Times New Roman"/>
          <w:sz w:val="24"/>
          <w:szCs w:val="24"/>
        </w:rPr>
        <w:t>, S.,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Strassner</w:t>
      </w:r>
      <w:proofErr w:type="spellEnd"/>
      <w:r w:rsidRPr="00E3759E">
        <w:rPr>
          <w:rFonts w:ascii="Times New Roman" w:hAnsi="Times New Roman" w:cs="Times New Roman"/>
          <w:sz w:val="24"/>
          <w:szCs w:val="24"/>
        </w:rPr>
        <w:t xml:space="preserve">, C. (2016). Gender and conservation agriculture in Africa: A systematic review. </w:t>
      </w:r>
      <w:proofErr w:type="gramStart"/>
      <w:r w:rsidRPr="00E3759E">
        <w:rPr>
          <w:rFonts w:ascii="Times New Roman" w:hAnsi="Times New Roman" w:cs="Times New Roman"/>
          <w:sz w:val="24"/>
          <w:szCs w:val="24"/>
        </w:rPr>
        <w:t>Sustainability, 8(11), 1156.</w:t>
      </w:r>
      <w:proofErr w:type="gramEnd"/>
    </w:p>
    <w:p w:rsidR="00556C49" w:rsidRPr="00E3759E" w:rsidRDefault="00556C49" w:rsidP="00556C49">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gramStart"/>
      <w:r w:rsidRPr="00E3759E">
        <w:rPr>
          <w:rFonts w:ascii="Times New Roman" w:eastAsia="Times New Roman" w:hAnsi="Times New Roman" w:cs="Times New Roman"/>
          <w:bCs/>
          <w:sz w:val="24"/>
          <w:szCs w:val="24"/>
        </w:rPr>
        <w:t>FMARD.</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(2013). Agricultural Transformation Agenda.</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Federal Ministry of Agriculture and Rural Development, Nigeria.</w:t>
      </w:r>
      <w:proofErr w:type="gramEnd"/>
    </w:p>
    <w:p w:rsidR="00556C49" w:rsidRPr="00E3759E" w:rsidRDefault="00556C49" w:rsidP="00556C49">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FMARD.</w:t>
      </w:r>
      <w:proofErr w:type="gramEnd"/>
      <w:r w:rsidRPr="00E3759E">
        <w:rPr>
          <w:rFonts w:ascii="Times New Roman" w:eastAsia="Times New Roman" w:hAnsi="Times New Roman" w:cs="Times New Roman"/>
          <w:sz w:val="24"/>
          <w:szCs w:val="24"/>
        </w:rPr>
        <w:t xml:space="preserve"> (2016). </w:t>
      </w:r>
      <w:proofErr w:type="gramStart"/>
      <w:r w:rsidRPr="00E3759E">
        <w:rPr>
          <w:rFonts w:ascii="Times New Roman" w:eastAsia="Times New Roman" w:hAnsi="Times New Roman" w:cs="Times New Roman"/>
          <w:sz w:val="24"/>
          <w:szCs w:val="24"/>
        </w:rPr>
        <w:t>The</w:t>
      </w:r>
      <w:proofErr w:type="gramEnd"/>
      <w:r w:rsidRPr="00E3759E">
        <w:rPr>
          <w:rFonts w:ascii="Times New Roman" w:eastAsia="Times New Roman" w:hAnsi="Times New Roman" w:cs="Times New Roman"/>
          <w:sz w:val="24"/>
          <w:szCs w:val="24"/>
        </w:rPr>
        <w:t xml:space="preserve"> Agricultural Promotion Policy (2016–2020). </w:t>
      </w:r>
      <w:proofErr w:type="gramStart"/>
      <w:r w:rsidRPr="00E3759E">
        <w:rPr>
          <w:rFonts w:ascii="Times New Roman" w:eastAsia="Times New Roman" w:hAnsi="Times New Roman" w:cs="Times New Roman"/>
          <w:sz w:val="24"/>
          <w:szCs w:val="24"/>
        </w:rPr>
        <w:t>_Federal Ministry of Agriculture and Rural Development_, Nigeria.</w:t>
      </w:r>
      <w:proofErr w:type="gramEnd"/>
    </w:p>
    <w:p w:rsidR="00556C49" w:rsidRPr="006D12BD" w:rsidRDefault="00556C49" w:rsidP="00556C49">
      <w:pPr>
        <w:spacing w:before="100" w:beforeAutospacing="1" w:after="100" w:afterAutospacing="1" w:line="240" w:lineRule="auto"/>
        <w:ind w:left="900" w:hanging="900"/>
        <w:jc w:val="both"/>
        <w:rPr>
          <w:rFonts w:ascii="Times New Roman" w:hAnsi="Times New Roman" w:cs="Times New Roman"/>
          <w:i/>
          <w:sz w:val="24"/>
          <w:szCs w:val="24"/>
        </w:rPr>
      </w:pPr>
      <w:proofErr w:type="spellStart"/>
      <w:proofErr w:type="gramStart"/>
      <w:r>
        <w:rPr>
          <w:rFonts w:ascii="Times New Roman" w:hAnsi="Times New Roman" w:cs="Times New Roman"/>
          <w:sz w:val="24"/>
          <w:szCs w:val="24"/>
        </w:rPr>
        <w:t>Hossain</w:t>
      </w:r>
      <w:proofErr w:type="spellEnd"/>
      <w:r>
        <w:rPr>
          <w:rFonts w:ascii="Times New Roman" w:hAnsi="Times New Roman" w:cs="Times New Roman"/>
          <w:sz w:val="24"/>
          <w:szCs w:val="24"/>
        </w:rPr>
        <w:t>, M., Islam, M. S.,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Rahman</w:t>
      </w:r>
      <w:proofErr w:type="spellEnd"/>
      <w:r w:rsidRPr="00E3759E">
        <w:rPr>
          <w:rFonts w:ascii="Times New Roman" w:hAnsi="Times New Roman" w:cs="Times New Roman"/>
          <w:sz w:val="24"/>
          <w:szCs w:val="24"/>
        </w:rPr>
        <w:t>, M. M. (2018).</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Efficiency of combined harvester in wheat and paddy harvesting in Bangladesh</w:t>
      </w:r>
      <w:r w:rsidRPr="006D12BD">
        <w:rPr>
          <w:rFonts w:ascii="Times New Roman" w:hAnsi="Times New Roman" w:cs="Times New Roman"/>
          <w:i/>
          <w:sz w:val="24"/>
          <w:szCs w:val="24"/>
        </w:rPr>
        <w:t>.</w:t>
      </w:r>
      <w:proofErr w:type="gramEnd"/>
      <w:r w:rsidRPr="006D12BD">
        <w:rPr>
          <w:rFonts w:ascii="Times New Roman" w:hAnsi="Times New Roman" w:cs="Times New Roman"/>
          <w:i/>
          <w:sz w:val="24"/>
          <w:szCs w:val="24"/>
        </w:rPr>
        <w:t xml:space="preserve"> Journal of Agricultural Engineering and Technology, 25(1), 1-11.</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proofErr w:type="gramStart"/>
      <w:r w:rsidRPr="00E3759E">
        <w:rPr>
          <w:rFonts w:ascii="Times New Roman" w:hAnsi="Times New Roman" w:cs="Times New Roman"/>
          <w:sz w:val="24"/>
          <w:szCs w:val="24"/>
        </w:rPr>
        <w:t>Hobbs, P. R., Sayre, K.,</w:t>
      </w:r>
      <w:r>
        <w:rPr>
          <w:rFonts w:ascii="Times New Roman" w:hAnsi="Times New Roman" w:cs="Times New Roman"/>
          <w:sz w:val="24"/>
          <w:szCs w:val="24"/>
        </w:rPr>
        <w:t xml:space="preserve"> and</w:t>
      </w:r>
      <w:r w:rsidRPr="00E3759E">
        <w:rPr>
          <w:rFonts w:ascii="Times New Roman" w:hAnsi="Times New Roman" w:cs="Times New Roman"/>
          <w:sz w:val="24"/>
          <w:szCs w:val="24"/>
        </w:rPr>
        <w:t xml:space="preserve"> Gupta, R. (2008).</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The role of conservation agriculture in sustainable agriculture.</w:t>
      </w:r>
      <w:proofErr w:type="gramEnd"/>
      <w:r w:rsidRPr="00E3759E">
        <w:rPr>
          <w:rFonts w:ascii="Times New Roman" w:hAnsi="Times New Roman" w:cs="Times New Roman"/>
          <w:sz w:val="24"/>
          <w:szCs w:val="24"/>
        </w:rPr>
        <w:t xml:space="preserve"> Philosophical Transactions of the Royal Society B: Biological Sciences, 363(1491), 543-555.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10.1098/rstb.2007.2169</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Ibrahim, A., Ali, F.,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Iqbal</w:t>
      </w:r>
      <w:proofErr w:type="spellEnd"/>
      <w:r w:rsidRPr="00E3759E">
        <w:rPr>
          <w:rFonts w:ascii="Times New Roman" w:hAnsi="Times New Roman" w:cs="Times New Roman"/>
          <w:sz w:val="24"/>
          <w:szCs w:val="24"/>
        </w:rPr>
        <w:t>, S. (2019).</w:t>
      </w:r>
      <w:proofErr w:type="gramEnd"/>
      <w:r w:rsidRPr="00E3759E">
        <w:rPr>
          <w:rFonts w:ascii="Times New Roman" w:hAnsi="Times New Roman" w:cs="Times New Roman"/>
          <w:sz w:val="24"/>
          <w:szCs w:val="24"/>
        </w:rPr>
        <w:t xml:space="preserve"> Data Analysis Techniques: </w:t>
      </w:r>
      <w:r w:rsidRPr="006D12BD">
        <w:rPr>
          <w:rFonts w:ascii="Times New Roman" w:hAnsi="Times New Roman" w:cs="Times New Roman"/>
          <w:i/>
          <w:sz w:val="24"/>
          <w:szCs w:val="24"/>
        </w:rPr>
        <w:t>A Review. International Journal of Scientific Research in Computer Science and Engineering</w:t>
      </w:r>
      <w:r w:rsidRPr="00E3759E">
        <w:rPr>
          <w:rFonts w:ascii="Times New Roman" w:hAnsi="Times New Roman" w:cs="Times New Roman"/>
          <w:sz w:val="24"/>
          <w:szCs w:val="24"/>
        </w:rPr>
        <w:t xml:space="preserve">, 7(4), 231-240.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10.32628/CSEIT193415.</w:t>
      </w:r>
    </w:p>
    <w:p w:rsidR="00556C49" w:rsidRPr="00E3759E" w:rsidRDefault="00556C49" w:rsidP="00556C49">
      <w:pPr>
        <w:spacing w:before="100" w:beforeAutospacing="1" w:after="100" w:afterAutospacing="1" w:line="240" w:lineRule="auto"/>
        <w:jc w:val="both"/>
        <w:rPr>
          <w:rFonts w:ascii="Times New Roman" w:hAnsi="Times New Roman" w:cs="Times New Roman"/>
          <w:sz w:val="24"/>
          <w:szCs w:val="24"/>
        </w:rPr>
      </w:pP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Ibrahim, A., Ali, F.,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Iqbal</w:t>
      </w:r>
      <w:proofErr w:type="spellEnd"/>
      <w:r w:rsidRPr="00E3759E">
        <w:rPr>
          <w:rFonts w:ascii="Times New Roman" w:hAnsi="Times New Roman" w:cs="Times New Roman"/>
          <w:sz w:val="24"/>
          <w:szCs w:val="24"/>
        </w:rPr>
        <w:t>, S. (2019).</w:t>
      </w:r>
      <w:proofErr w:type="gramEnd"/>
      <w:r w:rsidRPr="00E3759E">
        <w:rPr>
          <w:rFonts w:ascii="Times New Roman" w:hAnsi="Times New Roman" w:cs="Times New Roman"/>
          <w:sz w:val="24"/>
          <w:szCs w:val="24"/>
        </w:rPr>
        <w:t xml:space="preserve"> Data analysis techniques: A review. International </w:t>
      </w:r>
      <w:r w:rsidRPr="006D12BD">
        <w:rPr>
          <w:rFonts w:ascii="Times New Roman" w:hAnsi="Times New Roman" w:cs="Times New Roman"/>
          <w:i/>
          <w:sz w:val="24"/>
          <w:szCs w:val="24"/>
        </w:rPr>
        <w:t xml:space="preserve">Journal of Scientific Research in Computer Science and Engineering, 7(4), 231-240.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10.32628/CSEIT193415</w:t>
      </w:r>
    </w:p>
    <w:p w:rsidR="00556C49" w:rsidRPr="00E3759E" w:rsidRDefault="00556C49" w:rsidP="00556C49">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Kwara</w:t>
      </w:r>
      <w:proofErr w:type="spellEnd"/>
      <w:r w:rsidRPr="00E3759E">
        <w:rPr>
          <w:rFonts w:ascii="Times New Roman" w:eastAsia="Times New Roman" w:hAnsi="Times New Roman" w:cs="Times New Roman"/>
          <w:sz w:val="24"/>
          <w:szCs w:val="24"/>
        </w:rPr>
        <w:t xml:space="preserve"> State Min</w:t>
      </w:r>
      <w:r>
        <w:rPr>
          <w:rFonts w:ascii="Times New Roman" w:eastAsia="Times New Roman" w:hAnsi="Times New Roman" w:cs="Times New Roman"/>
          <w:sz w:val="24"/>
          <w:szCs w:val="24"/>
        </w:rPr>
        <w:t>istry of Agriculture.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(2017). </w:t>
      </w:r>
      <w:r w:rsidRPr="00E3759E">
        <w:rPr>
          <w:rFonts w:ascii="Times New Roman" w:eastAsia="Times New Roman" w:hAnsi="Times New Roman" w:cs="Times New Roman"/>
          <w:sz w:val="24"/>
          <w:szCs w:val="24"/>
        </w:rPr>
        <w:t>Agric</w:t>
      </w:r>
      <w:r>
        <w:rPr>
          <w:rFonts w:ascii="Times New Roman" w:eastAsia="Times New Roman" w:hAnsi="Times New Roman" w:cs="Times New Roman"/>
          <w:sz w:val="24"/>
          <w:szCs w:val="24"/>
        </w:rPr>
        <w:t xml:space="preserve">ultural Profile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_</w:t>
      </w:r>
      <w:proofErr w:type="spellStart"/>
      <w:r w:rsidRPr="00E3759E">
        <w:rPr>
          <w:rFonts w:ascii="Times New Roman" w:eastAsia="Times New Roman" w:hAnsi="Times New Roman" w:cs="Times New Roman"/>
          <w:sz w:val="24"/>
          <w:szCs w:val="24"/>
        </w:rPr>
        <w:t>Kwara</w:t>
      </w:r>
      <w:proofErr w:type="spellEnd"/>
      <w:r w:rsidRPr="00E3759E">
        <w:rPr>
          <w:rFonts w:ascii="Times New Roman" w:eastAsia="Times New Roman" w:hAnsi="Times New Roman" w:cs="Times New Roman"/>
          <w:sz w:val="24"/>
          <w:szCs w:val="24"/>
        </w:rPr>
        <w:t xml:space="preserve"> State Government_, Nigeria.</w:t>
      </w:r>
      <w:proofErr w:type="gramEnd"/>
    </w:p>
    <w:p w:rsidR="00556C49" w:rsidRPr="00E3759E" w:rsidRDefault="00556C49" w:rsidP="00556C49">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r w:rsidRPr="00E3759E">
        <w:rPr>
          <w:rFonts w:ascii="Times New Roman" w:eastAsia="Times New Roman" w:hAnsi="Times New Roman" w:cs="Times New Roman"/>
          <w:bCs/>
          <w:sz w:val="24"/>
          <w:szCs w:val="24"/>
        </w:rPr>
        <w:t>Lal</w:t>
      </w:r>
      <w:proofErr w:type="spellEnd"/>
      <w:r w:rsidRPr="00E3759E">
        <w:rPr>
          <w:rFonts w:ascii="Times New Roman" w:eastAsia="Times New Roman" w:hAnsi="Times New Roman" w:cs="Times New Roman"/>
          <w:bCs/>
          <w:sz w:val="24"/>
          <w:szCs w:val="24"/>
        </w:rPr>
        <w:t xml:space="preserve">, R. (2004). </w:t>
      </w:r>
      <w:proofErr w:type="gramStart"/>
      <w:r w:rsidRPr="00E3759E">
        <w:rPr>
          <w:rFonts w:ascii="Times New Roman" w:eastAsia="Times New Roman" w:hAnsi="Times New Roman" w:cs="Times New Roman"/>
          <w:bCs/>
          <w:sz w:val="24"/>
          <w:szCs w:val="24"/>
        </w:rPr>
        <w:t>Soil Carbon Sequestration Impacts on Global Climate Change and Food Security.</w:t>
      </w:r>
      <w:proofErr w:type="gramEnd"/>
      <w:r w:rsidRPr="00E3759E">
        <w:rPr>
          <w:rFonts w:ascii="Times New Roman" w:eastAsia="Times New Roman" w:hAnsi="Times New Roman" w:cs="Times New Roman"/>
          <w:bCs/>
          <w:sz w:val="24"/>
          <w:szCs w:val="24"/>
        </w:rPr>
        <w:t xml:space="preserve"> Science, 304(5677), 1623-1627.</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lastRenderedPageBreak/>
        <w:t>Mein</w:t>
      </w:r>
      <w:r>
        <w:rPr>
          <w:rFonts w:ascii="Times New Roman" w:hAnsi="Times New Roman" w:cs="Times New Roman"/>
          <w:sz w:val="24"/>
          <w:szCs w:val="24"/>
        </w:rPr>
        <w:t>zen</w:t>
      </w:r>
      <w:proofErr w:type="spellEnd"/>
      <w:r>
        <w:rPr>
          <w:rFonts w:ascii="Times New Roman" w:hAnsi="Times New Roman" w:cs="Times New Roman"/>
          <w:sz w:val="24"/>
          <w:szCs w:val="24"/>
        </w:rPr>
        <w:t xml:space="preserve">-Dick, R., </w:t>
      </w:r>
      <w:proofErr w:type="spellStart"/>
      <w:r>
        <w:rPr>
          <w:rFonts w:ascii="Times New Roman" w:hAnsi="Times New Roman" w:cs="Times New Roman"/>
          <w:sz w:val="24"/>
          <w:szCs w:val="24"/>
        </w:rPr>
        <w:t>Spielman</w:t>
      </w:r>
      <w:proofErr w:type="spellEnd"/>
      <w:r>
        <w:rPr>
          <w:rFonts w:ascii="Times New Roman" w:hAnsi="Times New Roman" w:cs="Times New Roman"/>
          <w:sz w:val="24"/>
          <w:szCs w:val="24"/>
        </w:rPr>
        <w:t>, D. J., and</w:t>
      </w:r>
      <w:r w:rsidRPr="00E3759E">
        <w:rPr>
          <w:rFonts w:ascii="Times New Roman" w:hAnsi="Times New Roman" w:cs="Times New Roman"/>
          <w:sz w:val="24"/>
          <w:szCs w:val="24"/>
        </w:rPr>
        <w:t xml:space="preserve"> Barker, R. (2011).</w:t>
      </w:r>
      <w:proofErr w:type="gramEnd"/>
      <w:r w:rsidRPr="00E3759E">
        <w:rPr>
          <w:rFonts w:ascii="Times New Roman" w:hAnsi="Times New Roman" w:cs="Times New Roman"/>
          <w:sz w:val="24"/>
          <w:szCs w:val="24"/>
        </w:rPr>
        <w:t xml:space="preserve"> Engineering agricultural research for development: Lessons from the rice and wheat improvement programs of the International Maize and Wheat Improvement Center (CIMMYT). </w:t>
      </w:r>
      <w:r w:rsidRPr="006D12BD">
        <w:rPr>
          <w:rFonts w:ascii="Times New Roman" w:hAnsi="Times New Roman" w:cs="Times New Roman"/>
          <w:i/>
          <w:sz w:val="24"/>
          <w:szCs w:val="24"/>
        </w:rPr>
        <w:t xml:space="preserve">Journal of Agricultural Science and Technology, 11(3), </w:t>
      </w:r>
      <w:r w:rsidRPr="00E3759E">
        <w:rPr>
          <w:rFonts w:ascii="Times New Roman" w:hAnsi="Times New Roman" w:cs="Times New Roman"/>
          <w:sz w:val="24"/>
          <w:szCs w:val="24"/>
        </w:rPr>
        <w:t>349-363.</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Mo</w:t>
      </w:r>
      <w:r>
        <w:rPr>
          <w:rFonts w:ascii="Times New Roman" w:hAnsi="Times New Roman" w:cs="Times New Roman"/>
          <w:sz w:val="24"/>
          <w:szCs w:val="24"/>
        </w:rPr>
        <w:t>ttaleb</w:t>
      </w:r>
      <w:proofErr w:type="spellEnd"/>
      <w:r>
        <w:rPr>
          <w:rFonts w:ascii="Times New Roman" w:hAnsi="Times New Roman" w:cs="Times New Roman"/>
          <w:sz w:val="24"/>
          <w:szCs w:val="24"/>
        </w:rPr>
        <w:t xml:space="preserve">, K. A., </w:t>
      </w:r>
      <w:proofErr w:type="spellStart"/>
      <w:r>
        <w:rPr>
          <w:rFonts w:ascii="Times New Roman" w:hAnsi="Times New Roman" w:cs="Times New Roman"/>
          <w:sz w:val="24"/>
          <w:szCs w:val="24"/>
        </w:rPr>
        <w:t>Krupnik</w:t>
      </w:r>
      <w:proofErr w:type="spellEnd"/>
      <w:r>
        <w:rPr>
          <w:rFonts w:ascii="Times New Roman" w:hAnsi="Times New Roman" w:cs="Times New Roman"/>
          <w:sz w:val="24"/>
          <w:szCs w:val="24"/>
        </w:rPr>
        <w:t>, T. J.,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Erenstein</w:t>
      </w:r>
      <w:proofErr w:type="spellEnd"/>
      <w:r w:rsidRPr="00E3759E">
        <w:rPr>
          <w:rFonts w:ascii="Times New Roman" w:hAnsi="Times New Roman" w:cs="Times New Roman"/>
          <w:sz w:val="24"/>
          <w:szCs w:val="24"/>
        </w:rPr>
        <w:t>, O. (2016).</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Determinants of small-scale farmer investment in soil conservation technologies in the Indo</w:t>
      </w:r>
      <w:r>
        <w:rPr>
          <w:rFonts w:ascii="Times New Roman" w:hAnsi="Times New Roman" w:cs="Times New Roman"/>
          <w:sz w:val="24"/>
          <w:szCs w:val="24"/>
        </w:rPr>
        <w:t>-</w:t>
      </w:r>
      <w:proofErr w:type="spellStart"/>
      <w:r>
        <w:rPr>
          <w:rFonts w:ascii="Times New Roman" w:hAnsi="Times New Roman" w:cs="Times New Roman"/>
          <w:sz w:val="24"/>
          <w:szCs w:val="24"/>
        </w:rPr>
        <w:t>Gangetic</w:t>
      </w:r>
      <w:proofErr w:type="spellEnd"/>
      <w:r>
        <w:rPr>
          <w:rFonts w:ascii="Times New Roman" w:hAnsi="Times New Roman" w:cs="Times New Roman"/>
          <w:sz w:val="24"/>
          <w:szCs w:val="24"/>
        </w:rPr>
        <w:t xml:space="preserve"> Plains.</w:t>
      </w:r>
      <w:proofErr w:type="gramEnd"/>
      <w:r>
        <w:rPr>
          <w:rFonts w:ascii="Times New Roman" w:hAnsi="Times New Roman" w:cs="Times New Roman"/>
          <w:sz w:val="24"/>
          <w:szCs w:val="24"/>
        </w:rPr>
        <w:t xml:space="preserve"> Agricultural and</w:t>
      </w:r>
      <w:r w:rsidRPr="00E3759E">
        <w:rPr>
          <w:rFonts w:ascii="Times New Roman" w:hAnsi="Times New Roman" w:cs="Times New Roman"/>
          <w:sz w:val="24"/>
          <w:szCs w:val="24"/>
        </w:rPr>
        <w:t xml:space="preserve"> Food Security, 5(1), 1-13.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10.1186/s40066-016-0063-5</w:t>
      </w:r>
    </w:p>
    <w:p w:rsidR="00556C49" w:rsidRPr="006D12BD" w:rsidRDefault="00556C49" w:rsidP="00556C49">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spellStart"/>
      <w:proofErr w:type="gramStart"/>
      <w:r w:rsidRPr="00E3759E">
        <w:rPr>
          <w:rFonts w:ascii="Times New Roman" w:eastAsia="Times New Roman" w:hAnsi="Times New Roman" w:cs="Times New Roman"/>
          <w:bCs/>
          <w:sz w:val="24"/>
          <w:szCs w:val="24"/>
        </w:rPr>
        <w:t>Mwangi</w:t>
      </w:r>
      <w:proofErr w:type="spellEnd"/>
      <w:r w:rsidRPr="00E3759E">
        <w:rPr>
          <w:rFonts w:ascii="Times New Roman" w:eastAsia="Times New Roman" w:hAnsi="Times New Roman" w:cs="Times New Roman"/>
          <w:bCs/>
          <w:sz w:val="24"/>
          <w:szCs w:val="24"/>
        </w:rPr>
        <w:t>, W. (2019).</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Sustainability of Mechanized Farming.</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Sustainable Agriculture, 28(4), 78-91.</w:t>
      </w:r>
    </w:p>
    <w:p w:rsidR="00556C49" w:rsidRPr="006D12BD" w:rsidRDefault="00556C49" w:rsidP="00556C49">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Nwachukwu</w:t>
      </w:r>
      <w:proofErr w:type="spellEnd"/>
      <w:r w:rsidRPr="00E3759E">
        <w:rPr>
          <w:rFonts w:ascii="Times New Roman" w:eastAsia="Times New Roman" w:hAnsi="Times New Roman" w:cs="Times New Roman"/>
          <w:sz w:val="24"/>
          <w:szCs w:val="24"/>
        </w:rPr>
        <w:t xml:space="preserve">, J. (2018). </w:t>
      </w:r>
      <w:proofErr w:type="gramStart"/>
      <w:r w:rsidRPr="00E3759E">
        <w:rPr>
          <w:rFonts w:ascii="Times New Roman" w:eastAsia="Times New Roman" w:hAnsi="Times New Roman" w:cs="Times New Roman"/>
          <w:bCs/>
          <w:sz w:val="24"/>
          <w:szCs w:val="24"/>
        </w:rPr>
        <w:t>Ethical Considerations in Agricultural Research</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Agricultural Ethics</w:t>
      </w:r>
      <w:r w:rsidRPr="006D12BD">
        <w:rPr>
          <w:rFonts w:ascii="Times New Roman" w:eastAsia="Times New Roman" w:hAnsi="Times New Roman" w:cs="Times New Roman"/>
          <w:i/>
          <w:sz w:val="24"/>
          <w:szCs w:val="24"/>
        </w:rPr>
        <w:t>, 15(2), 29-38.</w:t>
      </w:r>
    </w:p>
    <w:p w:rsidR="00556C49" w:rsidRPr="006D12BD" w:rsidRDefault="00556C49" w:rsidP="00556C49">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Nwankwo</w:t>
      </w:r>
      <w:proofErr w:type="spellEnd"/>
      <w:r w:rsidRPr="00E3759E">
        <w:rPr>
          <w:rFonts w:ascii="Times New Roman" w:eastAsia="Times New Roman" w:hAnsi="Times New Roman" w:cs="Times New Roman"/>
          <w:sz w:val="24"/>
          <w:szCs w:val="24"/>
        </w:rPr>
        <w:t xml:space="preserve">, A. (2018). </w:t>
      </w:r>
      <w:proofErr w:type="gramStart"/>
      <w:r w:rsidRPr="00E3759E">
        <w:rPr>
          <w:rFonts w:ascii="Times New Roman" w:eastAsia="Times New Roman" w:hAnsi="Times New Roman" w:cs="Times New Roman"/>
          <w:bCs/>
          <w:sz w:val="24"/>
          <w:szCs w:val="24"/>
        </w:rPr>
        <w:t>Challenges in Rice Production and Food Security</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Nigerian Journal of Food and Agriculture</w:t>
      </w:r>
      <w:r w:rsidRPr="006D12BD">
        <w:rPr>
          <w:rFonts w:ascii="Times New Roman" w:eastAsia="Times New Roman" w:hAnsi="Times New Roman" w:cs="Times New Roman"/>
          <w:i/>
          <w:sz w:val="24"/>
          <w:szCs w:val="24"/>
        </w:rPr>
        <w:t>, 14(3), 78-85.</w:t>
      </w:r>
    </w:p>
    <w:p w:rsidR="00556C49" w:rsidRPr="00E3759E" w:rsidRDefault="00556C49" w:rsidP="00556C49">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r w:rsidRPr="00E3759E">
        <w:rPr>
          <w:rFonts w:ascii="Times New Roman" w:eastAsia="Times New Roman" w:hAnsi="Times New Roman" w:cs="Times New Roman"/>
          <w:sz w:val="24"/>
          <w:szCs w:val="24"/>
        </w:rPr>
        <w:t>Ogundele</w:t>
      </w:r>
      <w:proofErr w:type="spellEnd"/>
      <w:r w:rsidRPr="00E3759E">
        <w:rPr>
          <w:rFonts w:ascii="Times New Roman" w:eastAsia="Times New Roman" w:hAnsi="Times New Roman" w:cs="Times New Roman"/>
          <w:sz w:val="24"/>
          <w:szCs w:val="24"/>
        </w:rPr>
        <w:t xml:space="preserve">, A. (2019). </w:t>
      </w:r>
      <w:r w:rsidRPr="00E3759E">
        <w:rPr>
          <w:rFonts w:ascii="Times New Roman" w:eastAsia="Times New Roman" w:hAnsi="Times New Roman" w:cs="Times New Roman"/>
          <w:bCs/>
          <w:sz w:val="24"/>
          <w:szCs w:val="24"/>
        </w:rPr>
        <w:t>Rice Production and Food Security in Nigeria</w:t>
      </w:r>
    </w:p>
    <w:p w:rsidR="00556C49" w:rsidRPr="006D12BD" w:rsidRDefault="00556C49" w:rsidP="00556C49">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proofErr w:type="gramStart"/>
      <w:r>
        <w:rPr>
          <w:rFonts w:ascii="Times New Roman" w:eastAsia="Times New Roman" w:hAnsi="Times New Roman" w:cs="Times New Roman"/>
          <w:sz w:val="24"/>
          <w:szCs w:val="24"/>
        </w:rPr>
        <w:t>Oke</w:t>
      </w:r>
      <w:proofErr w:type="spellEnd"/>
      <w:r>
        <w:rPr>
          <w:rFonts w:ascii="Times New Roman" w:eastAsia="Times New Roman" w:hAnsi="Times New Roman" w:cs="Times New Roman"/>
          <w:sz w:val="24"/>
          <w:szCs w:val="24"/>
        </w:rPr>
        <w:t>, S., and</w:t>
      </w:r>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sz w:val="24"/>
          <w:szCs w:val="24"/>
        </w:rPr>
        <w:t>Agboola</w:t>
      </w:r>
      <w:proofErr w:type="spellEnd"/>
      <w:r w:rsidRPr="00E3759E">
        <w:rPr>
          <w:rFonts w:ascii="Times New Roman" w:eastAsia="Times New Roman" w:hAnsi="Times New Roman" w:cs="Times New Roman"/>
          <w:sz w:val="24"/>
          <w:szCs w:val="24"/>
        </w:rPr>
        <w:t>, T. (2018).</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Post-Harvest Losses in Rice Production</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Agricultural Research</w:t>
      </w:r>
      <w:r w:rsidRPr="006D12BD">
        <w:rPr>
          <w:rFonts w:ascii="Times New Roman" w:eastAsia="Times New Roman" w:hAnsi="Times New Roman" w:cs="Times New Roman"/>
          <w:i/>
          <w:sz w:val="24"/>
          <w:szCs w:val="24"/>
        </w:rPr>
        <w:t>, 19(3), 56-64.</w:t>
      </w:r>
    </w:p>
    <w:p w:rsidR="00556C49" w:rsidRPr="00E3759E" w:rsidRDefault="00556C49" w:rsidP="00556C49">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Olaniyan</w:t>
      </w:r>
      <w:proofErr w:type="spellEnd"/>
      <w:r>
        <w:rPr>
          <w:rFonts w:ascii="Times New Roman" w:eastAsia="Times New Roman" w:hAnsi="Times New Roman" w:cs="Times New Roman"/>
          <w:bCs/>
          <w:sz w:val="24"/>
          <w:szCs w:val="24"/>
        </w:rPr>
        <w:t>, F.,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Babatunde</w:t>
      </w:r>
      <w:proofErr w:type="spellEnd"/>
      <w:r w:rsidRPr="00E3759E">
        <w:rPr>
          <w:rFonts w:ascii="Times New Roman" w:eastAsia="Times New Roman" w:hAnsi="Times New Roman" w:cs="Times New Roman"/>
          <w:bCs/>
          <w:sz w:val="24"/>
          <w:szCs w:val="24"/>
        </w:rPr>
        <w:t>, O. (2018).</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Partnerships for Mechanization in Nigerian Agriculture.</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Development, 23(3), 56-67.</w:t>
      </w:r>
    </w:p>
    <w:p w:rsidR="00556C49" w:rsidRPr="006D12BD" w:rsidRDefault="00556C49" w:rsidP="00556C49">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spellStart"/>
      <w:proofErr w:type="gramStart"/>
      <w:r w:rsidRPr="00E3759E">
        <w:rPr>
          <w:rFonts w:ascii="Times New Roman" w:eastAsia="Times New Roman" w:hAnsi="Times New Roman" w:cs="Times New Roman"/>
          <w:bCs/>
          <w:sz w:val="24"/>
          <w:szCs w:val="24"/>
        </w:rPr>
        <w:t>Oluwafemi</w:t>
      </w:r>
      <w:proofErr w:type="spellEnd"/>
      <w:r w:rsidRPr="00E3759E">
        <w:rPr>
          <w:rFonts w:ascii="Times New Roman" w:eastAsia="Times New Roman" w:hAnsi="Times New Roman" w:cs="Times New Roman"/>
          <w:bCs/>
          <w:sz w:val="24"/>
          <w:szCs w:val="24"/>
        </w:rPr>
        <w:t>, T. (2018).</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Economic Impact of Mechanized Rice Production.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Nigerian Journal of Agricultural Economics, 22(3), 145-156.</w:t>
      </w:r>
    </w:p>
    <w:p w:rsidR="00556C49" w:rsidRPr="006D12BD" w:rsidRDefault="00556C49" w:rsidP="00556C49">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spellStart"/>
      <w:proofErr w:type="gramStart"/>
      <w:r>
        <w:rPr>
          <w:rFonts w:ascii="Times New Roman" w:eastAsia="Times New Roman" w:hAnsi="Times New Roman" w:cs="Times New Roman"/>
          <w:bCs/>
          <w:sz w:val="24"/>
          <w:szCs w:val="24"/>
        </w:rPr>
        <w:t>Oluwafemi</w:t>
      </w:r>
      <w:proofErr w:type="spellEnd"/>
      <w:r>
        <w:rPr>
          <w:rFonts w:ascii="Times New Roman" w:eastAsia="Times New Roman" w:hAnsi="Times New Roman" w:cs="Times New Roman"/>
          <w:bCs/>
          <w:sz w:val="24"/>
          <w:szCs w:val="24"/>
        </w:rPr>
        <w:t>, T.,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Ojo</w:t>
      </w:r>
      <w:proofErr w:type="spellEnd"/>
      <w:r w:rsidRPr="00E3759E">
        <w:rPr>
          <w:rFonts w:ascii="Times New Roman" w:eastAsia="Times New Roman" w:hAnsi="Times New Roman" w:cs="Times New Roman"/>
          <w:bCs/>
          <w:sz w:val="24"/>
          <w:szCs w:val="24"/>
        </w:rPr>
        <w:t>, R. (2020).</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Financial Barriers to Mechanization.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Finance, 18(1), 67-78.</w:t>
      </w:r>
    </w:p>
    <w:p w:rsidR="00556C49" w:rsidRPr="006D12BD" w:rsidRDefault="00556C49" w:rsidP="00556C49">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Oluwatayo</w:t>
      </w:r>
      <w:proofErr w:type="spellEnd"/>
      <w:r w:rsidRPr="00E375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 B., and</w:t>
      </w:r>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sz w:val="24"/>
          <w:szCs w:val="24"/>
        </w:rPr>
        <w:t>Racho</w:t>
      </w:r>
      <w:proofErr w:type="spellEnd"/>
      <w:r w:rsidRPr="00E3759E">
        <w:rPr>
          <w:rFonts w:ascii="Times New Roman" w:eastAsia="Times New Roman" w:hAnsi="Times New Roman" w:cs="Times New Roman"/>
          <w:sz w:val="24"/>
          <w:szCs w:val="24"/>
        </w:rPr>
        <w:t xml:space="preserve">, M. S. (2018). Access to Credit and the Impact on Agricultural Productivity: Evidence from Smallholder Farmers in Nigeria. </w:t>
      </w:r>
      <w:proofErr w:type="gramStart"/>
      <w:r w:rsidRPr="00E3759E">
        <w:rPr>
          <w:rFonts w:ascii="Times New Roman" w:eastAsia="Times New Roman" w:hAnsi="Times New Roman" w:cs="Times New Roman"/>
          <w:sz w:val="24"/>
          <w:szCs w:val="24"/>
        </w:rPr>
        <w:t>_</w:t>
      </w:r>
      <w:r w:rsidRPr="006D12BD">
        <w:rPr>
          <w:rFonts w:ascii="Times New Roman" w:eastAsia="Times New Roman" w:hAnsi="Times New Roman" w:cs="Times New Roman"/>
          <w:i/>
          <w:sz w:val="24"/>
          <w:szCs w:val="24"/>
        </w:rPr>
        <w:t>Journal of Agricultural Economics_, 19(3), 231-242.</w:t>
      </w:r>
      <w:proofErr w:type="gramEnd"/>
    </w:p>
    <w:p w:rsidR="00556C49" w:rsidRPr="006D12BD" w:rsidRDefault="00556C49" w:rsidP="00556C49">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r w:rsidRPr="00E3759E">
        <w:rPr>
          <w:rFonts w:ascii="Times New Roman" w:eastAsia="Times New Roman" w:hAnsi="Times New Roman" w:cs="Times New Roman"/>
          <w:bCs/>
          <w:sz w:val="24"/>
          <w:szCs w:val="24"/>
        </w:rPr>
        <w:t xml:space="preserve">Oni, A. (2019). </w:t>
      </w:r>
      <w:proofErr w:type="gramStart"/>
      <w:r w:rsidRPr="00E3759E">
        <w:rPr>
          <w:rFonts w:ascii="Times New Roman" w:eastAsia="Times New Roman" w:hAnsi="Times New Roman" w:cs="Times New Roman"/>
          <w:bCs/>
          <w:sz w:val="24"/>
          <w:szCs w:val="24"/>
        </w:rPr>
        <w:t>Government Policies and Agricultural Mechanization.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Policy Studies, 14(2), 56-68.</w:t>
      </w:r>
    </w:p>
    <w:p w:rsidR="00556C49" w:rsidRPr="00E3759E" w:rsidRDefault="00556C49" w:rsidP="00556C49">
      <w:pPr>
        <w:spacing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 xml:space="preserve">Oni, A., </w:t>
      </w:r>
      <w:proofErr w:type="spellStart"/>
      <w:r>
        <w:rPr>
          <w:rFonts w:ascii="Times New Roman" w:hAnsi="Times New Roman" w:cs="Times New Roman"/>
          <w:sz w:val="24"/>
          <w:szCs w:val="24"/>
        </w:rPr>
        <w:t>Oyediran</w:t>
      </w:r>
      <w:proofErr w:type="spellEnd"/>
      <w:r>
        <w:rPr>
          <w:rFonts w:ascii="Times New Roman" w:hAnsi="Times New Roman" w:cs="Times New Roman"/>
          <w:sz w:val="24"/>
          <w:szCs w:val="24"/>
        </w:rPr>
        <w:t>, W.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Akande</w:t>
      </w:r>
      <w:proofErr w:type="spellEnd"/>
      <w:r w:rsidRPr="00E3759E">
        <w:rPr>
          <w:rFonts w:ascii="Times New Roman" w:hAnsi="Times New Roman" w:cs="Times New Roman"/>
          <w:sz w:val="24"/>
          <w:szCs w:val="24"/>
        </w:rPr>
        <w:t>, K. E. (2019).</w:t>
      </w:r>
      <w:proofErr w:type="gramEnd"/>
      <w:r w:rsidRPr="00E3759E">
        <w:rPr>
          <w:rFonts w:ascii="Times New Roman" w:hAnsi="Times New Roman" w:cs="Times New Roman"/>
          <w:sz w:val="24"/>
          <w:szCs w:val="24"/>
        </w:rPr>
        <w:t xml:space="preserve"> Challenges of rice threshing in rural Nigeria: A case study of selected rural communities in </w:t>
      </w:r>
      <w:proofErr w:type="spellStart"/>
      <w:r w:rsidRPr="00E3759E">
        <w:rPr>
          <w:rFonts w:ascii="Times New Roman" w:hAnsi="Times New Roman" w:cs="Times New Roman"/>
          <w:sz w:val="24"/>
          <w:szCs w:val="24"/>
        </w:rPr>
        <w:t>Kwara</w:t>
      </w:r>
      <w:proofErr w:type="spellEnd"/>
      <w:r w:rsidRPr="00E3759E">
        <w:rPr>
          <w:rFonts w:ascii="Times New Roman" w:hAnsi="Times New Roman" w:cs="Times New Roman"/>
          <w:sz w:val="24"/>
          <w:szCs w:val="24"/>
        </w:rPr>
        <w:t xml:space="preserve"> State. </w:t>
      </w:r>
      <w:r w:rsidRPr="006D12BD">
        <w:rPr>
          <w:rFonts w:ascii="Times New Roman" w:hAnsi="Times New Roman" w:cs="Times New Roman"/>
          <w:i/>
          <w:sz w:val="24"/>
          <w:szCs w:val="24"/>
        </w:rPr>
        <w:t>Journal of Agricultural and Food Information, 20(2), 103-115</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10.1080/10496505.2019.1577874</w:t>
      </w:r>
    </w:p>
    <w:p w:rsidR="00556C49" w:rsidRPr="00E3759E" w:rsidRDefault="00556C49" w:rsidP="00556C49">
      <w:pPr>
        <w:spacing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 xml:space="preserve">Oni, A. O., </w:t>
      </w:r>
      <w:proofErr w:type="spellStart"/>
      <w:r>
        <w:rPr>
          <w:rFonts w:ascii="Times New Roman" w:hAnsi="Times New Roman" w:cs="Times New Roman"/>
          <w:sz w:val="24"/>
          <w:szCs w:val="24"/>
        </w:rPr>
        <w:t>Ibitoye</w:t>
      </w:r>
      <w:proofErr w:type="spellEnd"/>
      <w:r>
        <w:rPr>
          <w:rFonts w:ascii="Times New Roman" w:hAnsi="Times New Roman" w:cs="Times New Roman"/>
          <w:sz w:val="24"/>
          <w:szCs w:val="24"/>
        </w:rPr>
        <w:t>, O.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Oladele</w:t>
      </w:r>
      <w:proofErr w:type="spellEnd"/>
      <w:r w:rsidRPr="00E3759E">
        <w:rPr>
          <w:rFonts w:ascii="Times New Roman" w:hAnsi="Times New Roman" w:cs="Times New Roman"/>
          <w:sz w:val="24"/>
          <w:szCs w:val="24"/>
        </w:rPr>
        <w:t>, O. I. (2018).</w:t>
      </w:r>
      <w:proofErr w:type="gramEnd"/>
      <w:r w:rsidRPr="00E3759E">
        <w:rPr>
          <w:rFonts w:ascii="Times New Roman" w:hAnsi="Times New Roman" w:cs="Times New Roman"/>
          <w:sz w:val="24"/>
          <w:szCs w:val="24"/>
        </w:rPr>
        <w:t xml:space="preserve"> Training and technical support for mechanized farming in Nigeria: A review. </w:t>
      </w:r>
      <w:r w:rsidRPr="006D12BD">
        <w:rPr>
          <w:rFonts w:ascii="Times New Roman" w:hAnsi="Times New Roman" w:cs="Times New Roman"/>
          <w:i/>
          <w:sz w:val="24"/>
          <w:szCs w:val="24"/>
        </w:rPr>
        <w:t>Journal of Agricultural Extension and Rural Development, 10(1), 133-144.</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10.5897/JAERD2017.0763</w:t>
      </w:r>
    </w:p>
    <w:p w:rsidR="00556C49" w:rsidRPr="006D12BD" w:rsidRDefault="00556C49" w:rsidP="00556C49">
      <w:pPr>
        <w:spacing w:line="240" w:lineRule="auto"/>
        <w:ind w:left="900" w:hanging="900"/>
        <w:jc w:val="both"/>
        <w:rPr>
          <w:rFonts w:ascii="Times New Roman" w:hAnsi="Times New Roman" w:cs="Times New Roman"/>
          <w:i/>
          <w:sz w:val="24"/>
          <w:szCs w:val="24"/>
        </w:rPr>
      </w:pPr>
      <w:proofErr w:type="spellStart"/>
      <w:proofErr w:type="gramStart"/>
      <w:r>
        <w:rPr>
          <w:rFonts w:ascii="Times New Roman" w:hAnsi="Times New Roman" w:cs="Times New Roman"/>
          <w:sz w:val="24"/>
          <w:szCs w:val="24"/>
        </w:rPr>
        <w:lastRenderedPageBreak/>
        <w:t>Olaniyan</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Adesope</w:t>
      </w:r>
      <w:proofErr w:type="spellEnd"/>
      <w:r>
        <w:rPr>
          <w:rFonts w:ascii="Times New Roman" w:hAnsi="Times New Roman" w:cs="Times New Roman"/>
          <w:sz w:val="24"/>
          <w:szCs w:val="24"/>
        </w:rPr>
        <w:t>, O. M.,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Obayelu</w:t>
      </w:r>
      <w:proofErr w:type="spellEnd"/>
      <w:r w:rsidRPr="00E3759E">
        <w:rPr>
          <w:rFonts w:ascii="Times New Roman" w:hAnsi="Times New Roman" w:cs="Times New Roman"/>
          <w:sz w:val="24"/>
          <w:szCs w:val="24"/>
        </w:rPr>
        <w:t>, A. E. (2018).</w:t>
      </w:r>
      <w:proofErr w:type="gramEnd"/>
      <w:r w:rsidRPr="00E3759E">
        <w:rPr>
          <w:rFonts w:ascii="Times New Roman" w:hAnsi="Times New Roman" w:cs="Times New Roman"/>
          <w:sz w:val="24"/>
          <w:szCs w:val="24"/>
        </w:rPr>
        <w:t xml:space="preserve"> Challenges and benefits of agricultural mechanization in Nigeria: A review. </w:t>
      </w:r>
      <w:r w:rsidRPr="006D12BD">
        <w:rPr>
          <w:rFonts w:ascii="Times New Roman" w:hAnsi="Times New Roman" w:cs="Times New Roman"/>
          <w:i/>
          <w:sz w:val="24"/>
          <w:szCs w:val="24"/>
        </w:rPr>
        <w:t>Journal of Agricultural and Biological Science, 13(3), 237-245.</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Olaniyan</w:t>
      </w:r>
      <w:proofErr w:type="spellEnd"/>
      <w:r>
        <w:rPr>
          <w:rFonts w:ascii="Times New Roman" w:hAnsi="Times New Roman" w:cs="Times New Roman"/>
          <w:sz w:val="24"/>
          <w:szCs w:val="24"/>
        </w:rPr>
        <w:t xml:space="preserve">, F., </w:t>
      </w:r>
      <w:proofErr w:type="spellStart"/>
      <w:r>
        <w:rPr>
          <w:rFonts w:ascii="Times New Roman" w:hAnsi="Times New Roman" w:cs="Times New Roman"/>
          <w:sz w:val="24"/>
          <w:szCs w:val="24"/>
        </w:rPr>
        <w:t>Oyediran</w:t>
      </w:r>
      <w:proofErr w:type="spellEnd"/>
      <w:r>
        <w:rPr>
          <w:rFonts w:ascii="Times New Roman" w:hAnsi="Times New Roman" w:cs="Times New Roman"/>
          <w:sz w:val="24"/>
          <w:szCs w:val="24"/>
        </w:rPr>
        <w:t>, W.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Akande</w:t>
      </w:r>
      <w:proofErr w:type="spellEnd"/>
      <w:r w:rsidRPr="00E3759E">
        <w:rPr>
          <w:rFonts w:ascii="Times New Roman" w:hAnsi="Times New Roman" w:cs="Times New Roman"/>
          <w:sz w:val="24"/>
          <w:szCs w:val="24"/>
        </w:rPr>
        <w:t>, K. E. (2020).</w:t>
      </w:r>
      <w:proofErr w:type="gramEnd"/>
      <w:r w:rsidRPr="00E3759E">
        <w:rPr>
          <w:rFonts w:ascii="Times New Roman" w:hAnsi="Times New Roman" w:cs="Times New Roman"/>
          <w:sz w:val="24"/>
          <w:szCs w:val="24"/>
        </w:rPr>
        <w:t xml:space="preserve"> Barriers to agricultural mechanization in Nigeria: A review.</w:t>
      </w:r>
      <w:r w:rsidRPr="006D12BD">
        <w:rPr>
          <w:rFonts w:ascii="Times New Roman" w:hAnsi="Times New Roman" w:cs="Times New Roman"/>
          <w:i/>
          <w:sz w:val="24"/>
          <w:szCs w:val="24"/>
        </w:rPr>
        <w:t xml:space="preserve"> Journal of Agricultural and Food Information, 21(2), 147-162.</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10.1080/10496505.2020.1744555</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Ojo</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Oyediran</w:t>
      </w:r>
      <w:proofErr w:type="spellEnd"/>
      <w:r>
        <w:rPr>
          <w:rFonts w:ascii="Times New Roman" w:hAnsi="Times New Roman" w:cs="Times New Roman"/>
          <w:sz w:val="24"/>
          <w:szCs w:val="24"/>
        </w:rPr>
        <w:t>, W.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Akande</w:t>
      </w:r>
      <w:proofErr w:type="spellEnd"/>
      <w:r w:rsidRPr="00E3759E">
        <w:rPr>
          <w:rFonts w:ascii="Times New Roman" w:hAnsi="Times New Roman" w:cs="Times New Roman"/>
          <w:sz w:val="24"/>
          <w:szCs w:val="24"/>
        </w:rPr>
        <w:t>, K. E. (2018).</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Role of extension service on agricultural mechanization in Nigeria.</w:t>
      </w:r>
      <w:proofErr w:type="gramEnd"/>
      <w:r w:rsidRPr="00E3759E">
        <w:rPr>
          <w:rFonts w:ascii="Times New Roman" w:hAnsi="Times New Roman" w:cs="Times New Roman"/>
          <w:sz w:val="24"/>
          <w:szCs w:val="24"/>
        </w:rPr>
        <w:t xml:space="preserve"> </w:t>
      </w:r>
      <w:r w:rsidRPr="006D12BD">
        <w:rPr>
          <w:rFonts w:ascii="Times New Roman" w:hAnsi="Times New Roman" w:cs="Times New Roman"/>
          <w:i/>
          <w:sz w:val="24"/>
          <w:szCs w:val="24"/>
        </w:rPr>
        <w:t xml:space="preserve">Journal of Agricultural Extension, 22(1), </w:t>
      </w:r>
      <w:r w:rsidRPr="00E3759E">
        <w:rPr>
          <w:rFonts w:ascii="Times New Roman" w:hAnsi="Times New Roman" w:cs="Times New Roman"/>
          <w:sz w:val="24"/>
          <w:szCs w:val="24"/>
        </w:rPr>
        <w:t>123-135.</w:t>
      </w:r>
    </w:p>
    <w:p w:rsidR="00556C49" w:rsidRPr="00E3759E" w:rsidRDefault="00556C49" w:rsidP="00556C49">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r w:rsidRPr="00E3759E">
        <w:rPr>
          <w:rFonts w:ascii="Times New Roman" w:eastAsia="Times New Roman" w:hAnsi="Times New Roman" w:cs="Times New Roman"/>
          <w:bCs/>
          <w:sz w:val="24"/>
          <w:szCs w:val="24"/>
        </w:rPr>
        <w:t>Pingali</w:t>
      </w:r>
      <w:proofErr w:type="spellEnd"/>
      <w:r w:rsidRPr="00E3759E">
        <w:rPr>
          <w:rFonts w:ascii="Times New Roman" w:eastAsia="Times New Roman" w:hAnsi="Times New Roman" w:cs="Times New Roman"/>
          <w:bCs/>
          <w:sz w:val="24"/>
          <w:szCs w:val="24"/>
        </w:rPr>
        <w:t xml:space="preserve">, P. (2007). Agricultural Mechanization: Adoption Patterns and Economic Impact. </w:t>
      </w:r>
      <w:r w:rsidRPr="006D12BD">
        <w:rPr>
          <w:rFonts w:ascii="Times New Roman" w:eastAsia="Times New Roman" w:hAnsi="Times New Roman" w:cs="Times New Roman"/>
          <w:bCs/>
          <w:i/>
          <w:sz w:val="24"/>
          <w:szCs w:val="24"/>
        </w:rPr>
        <w:t xml:space="preserve">Journal of Agricultural Economics, 37(3), </w:t>
      </w:r>
      <w:r w:rsidRPr="00E3759E">
        <w:rPr>
          <w:rFonts w:ascii="Times New Roman" w:eastAsia="Times New Roman" w:hAnsi="Times New Roman" w:cs="Times New Roman"/>
          <w:bCs/>
          <w:sz w:val="24"/>
          <w:szCs w:val="24"/>
        </w:rPr>
        <w:t>187-202.</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Pretty, J., </w:t>
      </w:r>
      <w:proofErr w:type="spellStart"/>
      <w:r>
        <w:rPr>
          <w:rFonts w:ascii="Times New Roman" w:hAnsi="Times New Roman" w:cs="Times New Roman"/>
          <w:sz w:val="24"/>
          <w:szCs w:val="24"/>
        </w:rPr>
        <w:t>Toulmin</w:t>
      </w:r>
      <w:proofErr w:type="spellEnd"/>
      <w:r>
        <w:rPr>
          <w:rFonts w:ascii="Times New Roman" w:hAnsi="Times New Roman" w:cs="Times New Roman"/>
          <w:sz w:val="24"/>
          <w:szCs w:val="24"/>
        </w:rPr>
        <w:t>, C., and</w:t>
      </w:r>
      <w:r w:rsidRPr="00E3759E">
        <w:rPr>
          <w:rFonts w:ascii="Times New Roman" w:hAnsi="Times New Roman" w:cs="Times New Roman"/>
          <w:sz w:val="24"/>
          <w:szCs w:val="24"/>
        </w:rPr>
        <w:t xml:space="preserve"> Williams, S. (2011). </w:t>
      </w:r>
      <w:proofErr w:type="gramStart"/>
      <w:r w:rsidRPr="00E3759E">
        <w:rPr>
          <w:rFonts w:ascii="Times New Roman" w:hAnsi="Times New Roman" w:cs="Times New Roman"/>
          <w:sz w:val="24"/>
          <w:szCs w:val="24"/>
        </w:rPr>
        <w:t>Sustainable intensification in African agriculture.</w:t>
      </w:r>
      <w:proofErr w:type="gramEnd"/>
      <w:r w:rsidRPr="00E3759E">
        <w:rPr>
          <w:rFonts w:ascii="Times New Roman" w:hAnsi="Times New Roman" w:cs="Times New Roman"/>
          <w:sz w:val="24"/>
          <w:szCs w:val="24"/>
        </w:rPr>
        <w:t xml:space="preserve"> </w:t>
      </w:r>
      <w:r w:rsidRPr="006D12BD">
        <w:rPr>
          <w:rFonts w:ascii="Times New Roman" w:hAnsi="Times New Roman" w:cs="Times New Roman"/>
          <w:i/>
          <w:sz w:val="24"/>
          <w:szCs w:val="24"/>
        </w:rPr>
        <w:t>International Journal of Agricultural Sustainability, 9(1), 5-24</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10.3763/ijas.2010.0583</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Quisumbing</w:t>
      </w:r>
      <w:proofErr w:type="spellEnd"/>
      <w:r>
        <w:rPr>
          <w:rFonts w:ascii="Times New Roman" w:hAnsi="Times New Roman" w:cs="Times New Roman"/>
          <w:sz w:val="24"/>
          <w:szCs w:val="24"/>
        </w:rPr>
        <w:t>, A. R., Rubin, D.,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Manfre</w:t>
      </w:r>
      <w:proofErr w:type="spellEnd"/>
      <w:r w:rsidRPr="00E3759E">
        <w:rPr>
          <w:rFonts w:ascii="Times New Roman" w:hAnsi="Times New Roman" w:cs="Times New Roman"/>
          <w:sz w:val="24"/>
          <w:szCs w:val="24"/>
        </w:rPr>
        <w:t>, C. (2014).</w:t>
      </w:r>
      <w:proofErr w:type="gramEnd"/>
      <w:r w:rsidRPr="00E3759E">
        <w:rPr>
          <w:rFonts w:ascii="Times New Roman" w:hAnsi="Times New Roman" w:cs="Times New Roman"/>
          <w:sz w:val="24"/>
          <w:szCs w:val="24"/>
        </w:rPr>
        <w:t xml:space="preserve"> Gender, assets, and market-oriented agriculture: Learning from high-value crop and livestock projects in Africa and Asia. Agricultural Economics, 45(5), 555-566.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10.1111/agec.12134</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r w:rsidRPr="00E3759E">
        <w:rPr>
          <w:rFonts w:ascii="Times New Roman" w:hAnsi="Times New Roman" w:cs="Times New Roman"/>
          <w:sz w:val="24"/>
          <w:szCs w:val="24"/>
        </w:rPr>
        <w:t xml:space="preserve">Tillman, D., </w:t>
      </w:r>
      <w:proofErr w:type="spellStart"/>
      <w:r w:rsidRPr="00E3759E">
        <w:rPr>
          <w:rFonts w:ascii="Times New Roman" w:hAnsi="Times New Roman" w:cs="Times New Roman"/>
          <w:sz w:val="24"/>
          <w:szCs w:val="24"/>
        </w:rPr>
        <w:t>Cassman</w:t>
      </w:r>
      <w:proofErr w:type="spellEnd"/>
      <w:r w:rsidRPr="00E3759E">
        <w:rPr>
          <w:rFonts w:ascii="Times New Roman" w:hAnsi="Times New Roman" w:cs="Times New Roman"/>
          <w:sz w:val="24"/>
          <w:szCs w:val="24"/>
        </w:rPr>
        <w:t xml:space="preserve">, K. </w:t>
      </w:r>
      <w:r>
        <w:rPr>
          <w:rFonts w:ascii="Times New Roman" w:hAnsi="Times New Roman" w:cs="Times New Roman"/>
          <w:sz w:val="24"/>
          <w:szCs w:val="24"/>
        </w:rPr>
        <w:t>G., Matson, P. A., Naylor, R.,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Polasky</w:t>
      </w:r>
      <w:proofErr w:type="spellEnd"/>
      <w:r w:rsidRPr="00E3759E">
        <w:rPr>
          <w:rFonts w:ascii="Times New Roman" w:hAnsi="Times New Roman" w:cs="Times New Roman"/>
          <w:sz w:val="24"/>
          <w:szCs w:val="24"/>
        </w:rPr>
        <w:t xml:space="preserve">, S. (2002). </w:t>
      </w:r>
      <w:r w:rsidRPr="002323BA">
        <w:rPr>
          <w:rFonts w:ascii="Times New Roman" w:hAnsi="Times New Roman" w:cs="Times New Roman"/>
          <w:i/>
          <w:sz w:val="24"/>
          <w:szCs w:val="24"/>
        </w:rPr>
        <w:t>Agricultural sustainability and intensive production practices. Nature, 418(6898), 671-677.</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10.1038/nature01014</w:t>
      </w:r>
    </w:p>
    <w:p w:rsidR="00556C49" w:rsidRPr="00E3759E" w:rsidRDefault="00556C49" w:rsidP="00556C49">
      <w:pPr>
        <w:spacing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Takeshima</w:t>
      </w:r>
      <w:proofErr w:type="spellEnd"/>
      <w:r w:rsidRPr="00E3759E">
        <w:rPr>
          <w:rFonts w:ascii="Times New Roman" w:hAnsi="Times New Roman" w:cs="Times New Roman"/>
          <w:sz w:val="24"/>
          <w:szCs w:val="24"/>
        </w:rPr>
        <w:t xml:space="preserve">, H., </w:t>
      </w:r>
      <w:proofErr w:type="spellStart"/>
      <w:r w:rsidRPr="00E3759E">
        <w:rPr>
          <w:rFonts w:ascii="Times New Roman" w:hAnsi="Times New Roman" w:cs="Times New Roman"/>
          <w:sz w:val="24"/>
          <w:szCs w:val="24"/>
        </w:rPr>
        <w:t>Adeot</w:t>
      </w:r>
      <w:r>
        <w:rPr>
          <w:rFonts w:ascii="Times New Roman" w:hAnsi="Times New Roman" w:cs="Times New Roman"/>
          <w:sz w:val="24"/>
          <w:szCs w:val="24"/>
        </w:rPr>
        <w:t>i</w:t>
      </w:r>
      <w:proofErr w:type="spellEnd"/>
      <w:r>
        <w:rPr>
          <w:rFonts w:ascii="Times New Roman" w:hAnsi="Times New Roman" w:cs="Times New Roman"/>
          <w:sz w:val="24"/>
          <w:szCs w:val="24"/>
        </w:rPr>
        <w:t>, A.,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Obayelu</w:t>
      </w:r>
      <w:proofErr w:type="spellEnd"/>
      <w:r w:rsidRPr="00E3759E">
        <w:rPr>
          <w:rFonts w:ascii="Times New Roman" w:hAnsi="Times New Roman" w:cs="Times New Roman"/>
          <w:sz w:val="24"/>
          <w:szCs w:val="24"/>
        </w:rPr>
        <w:t>, A. E. (2015).</w:t>
      </w:r>
      <w:proofErr w:type="gramEnd"/>
      <w:r w:rsidRPr="00E3759E">
        <w:rPr>
          <w:rFonts w:ascii="Times New Roman" w:hAnsi="Times New Roman" w:cs="Times New Roman"/>
          <w:sz w:val="24"/>
          <w:szCs w:val="24"/>
        </w:rPr>
        <w:t xml:space="preserve"> Agricultural mechanization and the smallholder farmer in Nigeria: </w:t>
      </w:r>
      <w:r w:rsidRPr="002323BA">
        <w:rPr>
          <w:rFonts w:ascii="Times New Roman" w:hAnsi="Times New Roman" w:cs="Times New Roman"/>
          <w:sz w:val="24"/>
          <w:szCs w:val="24"/>
        </w:rPr>
        <w:t>A review of the current state of knowledge</w:t>
      </w:r>
      <w:r w:rsidRPr="002323BA">
        <w:rPr>
          <w:rFonts w:ascii="Times New Roman" w:hAnsi="Times New Roman" w:cs="Times New Roman"/>
          <w:i/>
          <w:sz w:val="24"/>
          <w:szCs w:val="24"/>
        </w:rPr>
        <w:t>. Journal of Agricultural Science and Technology,</w:t>
      </w:r>
      <w:r w:rsidRPr="00E3759E">
        <w:rPr>
          <w:rFonts w:ascii="Times New Roman" w:hAnsi="Times New Roman" w:cs="Times New Roman"/>
          <w:sz w:val="24"/>
          <w:szCs w:val="24"/>
        </w:rPr>
        <w:t xml:space="preserve"> 15(3), 537-553.</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Takeshima</w:t>
      </w:r>
      <w:proofErr w:type="spellEnd"/>
      <w:r>
        <w:rPr>
          <w:rFonts w:ascii="Times New Roman" w:hAnsi="Times New Roman" w:cs="Times New Roman"/>
          <w:sz w:val="24"/>
          <w:szCs w:val="24"/>
        </w:rPr>
        <w:t xml:space="preserve">, H., </w:t>
      </w:r>
      <w:proofErr w:type="spellStart"/>
      <w:r>
        <w:rPr>
          <w:rFonts w:ascii="Times New Roman" w:hAnsi="Times New Roman" w:cs="Times New Roman"/>
          <w:sz w:val="24"/>
          <w:szCs w:val="24"/>
        </w:rPr>
        <w:t>Adeoti</w:t>
      </w:r>
      <w:proofErr w:type="spellEnd"/>
      <w:r>
        <w:rPr>
          <w:rFonts w:ascii="Times New Roman" w:hAnsi="Times New Roman" w:cs="Times New Roman"/>
          <w:sz w:val="24"/>
          <w:szCs w:val="24"/>
        </w:rPr>
        <w:t>, A.,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Obayelu</w:t>
      </w:r>
      <w:proofErr w:type="spellEnd"/>
      <w:r w:rsidRPr="00E3759E">
        <w:rPr>
          <w:rFonts w:ascii="Times New Roman" w:hAnsi="Times New Roman" w:cs="Times New Roman"/>
          <w:sz w:val="24"/>
          <w:szCs w:val="24"/>
        </w:rPr>
        <w:t>, A. E. (2013).</w:t>
      </w:r>
      <w:proofErr w:type="gramEnd"/>
      <w:r w:rsidRPr="00E3759E">
        <w:rPr>
          <w:rFonts w:ascii="Times New Roman" w:hAnsi="Times New Roman" w:cs="Times New Roman"/>
          <w:sz w:val="24"/>
          <w:szCs w:val="24"/>
        </w:rPr>
        <w:t xml:space="preserve"> Agricultural mechanization and the smallholder farmer in Nigeria: Evidence from a randomized experiment. Agricultural Economics, 44(5), 567-577.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10.1111/agec.12054</w:t>
      </w:r>
    </w:p>
    <w:p w:rsidR="00556C49" w:rsidRDefault="00556C49" w:rsidP="00556C49"/>
    <w:p w:rsidR="00556C49" w:rsidRDefault="00556C49" w:rsidP="00556C49"/>
    <w:p w:rsidR="00556C49" w:rsidRDefault="00556C49" w:rsidP="00556C49">
      <w:pPr>
        <w:spacing w:before="100" w:beforeAutospacing="1" w:after="100" w:afterAutospacing="1" w:line="240" w:lineRule="auto"/>
        <w:outlineLvl w:val="2"/>
      </w:pPr>
    </w:p>
    <w:p w:rsidR="002324C0" w:rsidRDefault="002324C0"/>
    <w:sectPr w:rsidR="002324C0" w:rsidSect="00556C4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FED" w:rsidRDefault="00BF6FED">
      <w:pPr>
        <w:spacing w:after="0" w:line="240" w:lineRule="auto"/>
      </w:pPr>
      <w:r>
        <w:separator/>
      </w:r>
    </w:p>
  </w:endnote>
  <w:endnote w:type="continuationSeparator" w:id="0">
    <w:p w:rsidR="00BF6FED" w:rsidRDefault="00BF6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198053"/>
      <w:docPartObj>
        <w:docPartGallery w:val="Page Numbers (Bottom of Page)"/>
        <w:docPartUnique/>
      </w:docPartObj>
    </w:sdtPr>
    <w:sdtEndPr>
      <w:rPr>
        <w:noProof/>
      </w:rPr>
    </w:sdtEndPr>
    <w:sdtContent>
      <w:p w:rsidR="00556C49" w:rsidRDefault="00556C49">
        <w:pPr>
          <w:pStyle w:val="Footer"/>
          <w:jc w:val="center"/>
        </w:pPr>
        <w:r>
          <w:fldChar w:fldCharType="begin"/>
        </w:r>
        <w:r>
          <w:instrText xml:space="preserve"> PAGE   \* MERGEFORMAT </w:instrText>
        </w:r>
        <w:r>
          <w:fldChar w:fldCharType="separate"/>
        </w:r>
        <w:r w:rsidR="00D421D0">
          <w:rPr>
            <w:noProof/>
          </w:rPr>
          <w:t>33</w:t>
        </w:r>
        <w:r>
          <w:rPr>
            <w:noProof/>
          </w:rPr>
          <w:fldChar w:fldCharType="end"/>
        </w:r>
      </w:p>
    </w:sdtContent>
  </w:sdt>
  <w:p w:rsidR="00556C49" w:rsidRDefault="00556C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FED" w:rsidRDefault="00BF6FED">
      <w:pPr>
        <w:spacing w:after="0" w:line="240" w:lineRule="auto"/>
      </w:pPr>
      <w:r>
        <w:separator/>
      </w:r>
    </w:p>
  </w:footnote>
  <w:footnote w:type="continuationSeparator" w:id="0">
    <w:p w:rsidR="00BF6FED" w:rsidRDefault="00BF6F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75073"/>
    <w:multiLevelType w:val="hybridMultilevel"/>
    <w:tmpl w:val="FE06D27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33B6353"/>
    <w:multiLevelType w:val="hybridMultilevel"/>
    <w:tmpl w:val="460215A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51B72C3A"/>
    <w:multiLevelType w:val="hybridMultilevel"/>
    <w:tmpl w:val="AEAEF72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6C0417AB"/>
    <w:multiLevelType w:val="hybridMultilevel"/>
    <w:tmpl w:val="4CE43A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F276831"/>
    <w:multiLevelType w:val="hybridMultilevel"/>
    <w:tmpl w:val="3FCCF238"/>
    <w:lvl w:ilvl="0" w:tplc="B08EC0F0">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C49"/>
    <w:rsid w:val="002324C0"/>
    <w:rsid w:val="002F0AFF"/>
    <w:rsid w:val="002F142B"/>
    <w:rsid w:val="00476E7F"/>
    <w:rsid w:val="00556C49"/>
    <w:rsid w:val="00BF6FED"/>
    <w:rsid w:val="00D42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C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56C49"/>
    <w:rPr>
      <w:color w:val="0000FF"/>
      <w:u w:val="single"/>
    </w:rPr>
  </w:style>
  <w:style w:type="paragraph" w:styleId="NormalWeb">
    <w:name w:val="Normal (Web)"/>
    <w:basedOn w:val="Normal"/>
    <w:uiPriority w:val="99"/>
    <w:semiHidden/>
    <w:unhideWhenUsed/>
    <w:rsid w:val="00556C4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56C49"/>
    <w:pPr>
      <w:ind w:left="720"/>
      <w:contextualSpacing/>
    </w:pPr>
  </w:style>
  <w:style w:type="table" w:styleId="TableGrid">
    <w:name w:val="Table Grid"/>
    <w:basedOn w:val="TableNormal"/>
    <w:uiPriority w:val="59"/>
    <w:rsid w:val="00556C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56C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C49"/>
    <w:rPr>
      <w:rFonts w:ascii="Tahoma" w:hAnsi="Tahoma" w:cs="Tahoma"/>
      <w:sz w:val="16"/>
      <w:szCs w:val="16"/>
    </w:rPr>
  </w:style>
  <w:style w:type="paragraph" w:styleId="Header">
    <w:name w:val="header"/>
    <w:basedOn w:val="Normal"/>
    <w:link w:val="HeaderChar"/>
    <w:uiPriority w:val="99"/>
    <w:unhideWhenUsed/>
    <w:rsid w:val="00556C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C49"/>
  </w:style>
  <w:style w:type="paragraph" w:styleId="Footer">
    <w:name w:val="footer"/>
    <w:basedOn w:val="Normal"/>
    <w:link w:val="FooterChar"/>
    <w:uiPriority w:val="99"/>
    <w:unhideWhenUsed/>
    <w:rsid w:val="00556C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C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C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56C49"/>
    <w:rPr>
      <w:color w:val="0000FF"/>
      <w:u w:val="single"/>
    </w:rPr>
  </w:style>
  <w:style w:type="paragraph" w:styleId="NormalWeb">
    <w:name w:val="Normal (Web)"/>
    <w:basedOn w:val="Normal"/>
    <w:uiPriority w:val="99"/>
    <w:semiHidden/>
    <w:unhideWhenUsed/>
    <w:rsid w:val="00556C4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56C49"/>
    <w:pPr>
      <w:ind w:left="720"/>
      <w:contextualSpacing/>
    </w:pPr>
  </w:style>
  <w:style w:type="table" w:styleId="TableGrid">
    <w:name w:val="Table Grid"/>
    <w:basedOn w:val="TableNormal"/>
    <w:uiPriority w:val="59"/>
    <w:rsid w:val="00556C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56C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C49"/>
    <w:rPr>
      <w:rFonts w:ascii="Tahoma" w:hAnsi="Tahoma" w:cs="Tahoma"/>
      <w:sz w:val="16"/>
      <w:szCs w:val="16"/>
    </w:rPr>
  </w:style>
  <w:style w:type="paragraph" w:styleId="Header">
    <w:name w:val="header"/>
    <w:basedOn w:val="Normal"/>
    <w:link w:val="HeaderChar"/>
    <w:uiPriority w:val="99"/>
    <w:unhideWhenUsed/>
    <w:rsid w:val="00556C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C49"/>
  </w:style>
  <w:style w:type="paragraph" w:styleId="Footer">
    <w:name w:val="footer"/>
    <w:basedOn w:val="Normal"/>
    <w:link w:val="FooterChar"/>
    <w:uiPriority w:val="99"/>
    <w:unhideWhenUsed/>
    <w:rsid w:val="00556C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Nigeria" TargetMode="External"/><Relationship Id="rId18" Type="http://schemas.openxmlformats.org/officeDocument/2006/relationships/image" Target="media/image3.jpeg"/><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en.wikipedia.org/wiki/Kwara_State" TargetMode="Externa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en.wikipedia.org/wiki/Yoruba_language" TargetMode="Externa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Local_government"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en.wikipedia.org/wiki/Nupe_people"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en.wikipedia.org/wiki/Pategi_Emirate" TargetMode="External"/><Relationship Id="rId22" Type="http://schemas.openxmlformats.org/officeDocument/2006/relationships/image" Target="media/image7.jpeg"/><Relationship Id="rId2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55</Pages>
  <Words>10150</Words>
  <Characters>57856</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5</cp:revision>
  <dcterms:created xsi:type="dcterms:W3CDTF">2025-08-28T14:59:00Z</dcterms:created>
  <dcterms:modified xsi:type="dcterms:W3CDTF">2025-08-29T15:02:00Z</dcterms:modified>
</cp:coreProperties>
</file>