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bCs/>
          <w:sz w:val="32"/>
          <w:szCs w:val="32"/>
        </w:rPr>
      </w:pPr>
    </w:p>
    <w:p>
      <w:pPr>
        <w:pStyle w:val="style0"/>
        <w:jc w:val="center"/>
        <w:rPr>
          <w:rFonts w:ascii="Times New Roman" w:cs="Times New Roman" w:hAnsi="Times New Roman"/>
          <w:b/>
          <w:bCs/>
          <w:sz w:val="32"/>
          <w:szCs w:val="32"/>
        </w:rPr>
      </w:pPr>
      <w:r>
        <w:rPr>
          <w:rFonts w:cs="Times New Roman" w:hAnsi="Times New Roman"/>
          <w:b/>
          <w:bCs/>
          <w:sz w:val="32"/>
          <w:szCs w:val="32"/>
        </w:rPr>
        <w:t>EFFECT OF CONTINUOUS DRYING ON PHYSICAL PROPERTIES OF COCOA SEED</w:t>
      </w:r>
    </w:p>
    <w:p>
      <w:pPr>
        <w:pStyle w:val="style0"/>
        <w:ind w:left="284"/>
        <w:jc w:val="center"/>
        <w:rPr>
          <w:rFonts w:ascii="Times New Roman" w:cs="Times New Roman" w:hAnsi="Times New Roman"/>
          <w:b/>
          <w:bCs/>
          <w:sz w:val="32"/>
          <w:szCs w:val="18"/>
        </w:rPr>
      </w:pPr>
    </w:p>
    <w:p>
      <w:pPr>
        <w:pStyle w:val="style0"/>
        <w:ind w:left="284"/>
        <w:jc w:val="center"/>
        <w:rPr>
          <w:rFonts w:ascii="Times New Roman" w:cs="Times New Roman" w:hAnsi="Times New Roman"/>
          <w:sz w:val="28"/>
          <w:szCs w:val="28"/>
        </w:rPr>
      </w:pPr>
    </w:p>
    <w:p>
      <w:pPr>
        <w:pStyle w:val="style0"/>
        <w:ind w:left="284"/>
        <w:jc w:val="center"/>
        <w:rPr>
          <w:rFonts w:ascii="Times New Roman" w:cs="Times New Roman" w:hAnsi="Times New Roman"/>
          <w:sz w:val="28"/>
          <w:szCs w:val="28"/>
        </w:rPr>
      </w:pPr>
      <w:r>
        <w:rPr>
          <w:rFonts w:ascii="Times New Roman" w:cs="Times New Roman" w:hAnsi="Times New Roman"/>
          <w:sz w:val="28"/>
          <w:szCs w:val="28"/>
        </w:rPr>
        <w:t>BY:</w:t>
      </w:r>
    </w:p>
    <w:p>
      <w:pPr>
        <w:pStyle w:val="style0"/>
        <w:snapToGrid w:val="false"/>
        <w:spacing w:after="0"/>
        <w:ind w:left="284"/>
        <w:jc w:val="center"/>
        <w:textAlignment w:val="baseline"/>
        <w:rPr>
          <w:rFonts w:ascii="Times New Roman" w:cs="Times New Roman" w:hAnsi="Times New Roman"/>
          <w:b/>
          <w:bCs/>
          <w:sz w:val="28"/>
          <w:szCs w:val="28"/>
        </w:rPr>
      </w:pPr>
      <w:r>
        <w:rPr>
          <w:rFonts w:ascii="Times New Roman" w:cs="Times New Roman" w:hAnsi="Times New Roman"/>
          <w:b/>
          <w:bCs/>
          <w:sz w:val="28"/>
          <w:szCs w:val="28"/>
          <w:lang w:val="en-US"/>
        </w:rPr>
        <w:t xml:space="preserve">ADEGBOYE AYOMIDE ADEBAYO </w:t>
      </w:r>
    </w:p>
    <w:p>
      <w:pPr>
        <w:pStyle w:val="style0"/>
        <w:snapToGrid w:val="false"/>
        <w:ind w:left="284"/>
        <w:jc w:val="center"/>
        <w:textAlignment w:val="baseline"/>
        <w:rPr>
          <w:rFonts w:ascii="Times New Roman" w:cs="Times New Roman" w:hAnsi="Times New Roman"/>
          <w:b/>
          <w:bCs/>
          <w:sz w:val="28"/>
          <w:szCs w:val="28"/>
        </w:rPr>
      </w:pPr>
      <w:r>
        <w:rPr>
          <w:rFonts w:ascii="Times New Roman" w:cs="Times New Roman" w:hAnsi="Times New Roman"/>
          <w:b/>
          <w:bCs/>
          <w:sz w:val="28"/>
          <w:szCs w:val="28"/>
        </w:rPr>
        <w:t>ND/23/ABE/FT/0</w:t>
      </w:r>
      <w:r>
        <w:rPr>
          <w:rFonts w:cs="Times New Roman" w:hAnsi="Times New Roman"/>
          <w:b/>
          <w:bCs/>
          <w:sz w:val="28"/>
          <w:szCs w:val="28"/>
        </w:rPr>
        <w:t>0</w:t>
      </w:r>
      <w:r>
        <w:rPr>
          <w:rFonts w:cs="Times New Roman" w:hAnsi="Times New Roman"/>
          <w:b/>
          <w:bCs/>
          <w:sz w:val="28"/>
          <w:szCs w:val="28"/>
          <w:lang w:val="en-US"/>
        </w:rPr>
        <w:t>23</w:t>
      </w:r>
    </w:p>
    <w:p>
      <w:pPr>
        <w:pStyle w:val="style0"/>
        <w:ind w:left="284"/>
        <w:jc w:val="center"/>
        <w:rPr>
          <w:rFonts w:ascii="Times New Roman" w:cs="Times New Roman" w:hAnsi="Times New Roman"/>
          <w:b/>
          <w:bCs/>
          <w:sz w:val="40"/>
        </w:rPr>
      </w:pPr>
    </w:p>
    <w:p>
      <w:pPr>
        <w:pStyle w:val="style0"/>
        <w:ind w:left="284"/>
        <w:jc w:val="center"/>
        <w:rPr>
          <w:rFonts w:ascii="Times New Roman" w:cs="Times New Roman" w:hAnsi="Times New Roman"/>
          <w:sz w:val="40"/>
        </w:rPr>
      </w:pPr>
    </w:p>
    <w:p>
      <w:pPr>
        <w:pStyle w:val="style0"/>
        <w:tabs>
          <w:tab w:val="left" w:leader="none" w:pos="3690"/>
        </w:tabs>
        <w:spacing w:lineRule="auto" w:line="240"/>
        <w:jc w:val="center"/>
        <w:rPr>
          <w:rFonts w:ascii="Times New Roman" w:cs="Times New Roman" w:hAnsi="Times New Roman"/>
          <w:b/>
          <w:bCs/>
        </w:rPr>
      </w:pPr>
      <w:r>
        <w:rPr>
          <w:rFonts w:ascii="Times New Roman" w:cs="Times New Roman" w:hAnsi="Times New Roman"/>
          <w:b/>
          <w:bCs/>
        </w:rPr>
        <w:t xml:space="preserve">BEING A RESEARCH PROJECT SUBMITTED TO THE DEPARTMENT OF AGRICULTURAL AND BIO-ENVIRONMENTAL ENGINEERING TECHNOLOGY, INSTITUTE OF TECHNOLOGY, KWARA STATE POLYTECHNIC, </w:t>
      </w:r>
      <w:r>
        <w:rPr>
          <w:rFonts w:ascii="Times New Roman" w:cs="Times New Roman" w:hAnsi="Times New Roman"/>
          <w:b/>
          <w:bCs/>
        </w:rPr>
        <w:t>ILORIN</w:t>
      </w:r>
      <w:r>
        <w:rPr>
          <w:rFonts w:ascii="Times New Roman" w:cs="Times New Roman" w:hAnsi="Times New Roman"/>
          <w:b/>
          <w:bCs/>
        </w:rPr>
        <w:t>.</w:t>
      </w:r>
    </w:p>
    <w:p>
      <w:pPr>
        <w:pStyle w:val="style0"/>
        <w:spacing w:lineRule="auto" w:line="240"/>
        <w:jc w:val="center"/>
        <w:rPr>
          <w:rFonts w:ascii="Times New Roman" w:cs="Times New Roman" w:hAnsi="Times New Roman"/>
          <w:b/>
          <w:bCs/>
        </w:rPr>
      </w:pPr>
      <w:r>
        <w:rPr>
          <w:rFonts w:ascii="Times New Roman" w:cs="Times New Roman" w:hAnsi="Times New Roman"/>
          <w:b/>
          <w:bCs/>
        </w:rPr>
        <w:t>IN PARTIAL FULFILLMENT OF THE REQUIREMENTS FOR THE AWARD OF NATIONAL DIPLOMA (ND) IN AGRICULTURAL AND BIO-ENVIRONMENTAL ENGINEERING TECHNOLOGY</w:t>
      </w:r>
    </w:p>
    <w:p>
      <w:pPr>
        <w:pStyle w:val="style0"/>
        <w:ind w:left="284" w:right="-342"/>
        <w:jc w:val="center"/>
        <w:rPr>
          <w:rFonts w:ascii="Times New Roman" w:cs="Times New Roman" w:hAnsi="Times New Roman"/>
          <w:b/>
        </w:rPr>
      </w:pPr>
    </w:p>
    <w:p>
      <w:pPr>
        <w:pStyle w:val="style0"/>
        <w:ind w:left="5324" w:right="-342" w:firstLine="436"/>
        <w:jc w:val="center"/>
        <w:rPr>
          <w:rFonts w:ascii="Times New Roman" w:cs="Times New Roman" w:hAnsi="Times New Roman"/>
          <w:b/>
        </w:rPr>
      </w:pPr>
    </w:p>
    <w:p>
      <w:pPr>
        <w:pStyle w:val="style0"/>
        <w:ind w:left="5324" w:right="-342" w:firstLine="436"/>
        <w:jc w:val="center"/>
        <w:rPr>
          <w:rFonts w:ascii="Times New Roman" w:cs="Times New Roman" w:hAnsi="Times New Roman"/>
          <w:b/>
        </w:rPr>
      </w:pPr>
    </w:p>
    <w:p>
      <w:pPr>
        <w:pStyle w:val="style0"/>
        <w:ind w:left="5324" w:right="-342" w:firstLine="436"/>
        <w:jc w:val="center"/>
        <w:rPr>
          <w:rFonts w:ascii="Times New Roman" w:cs="Times New Roman" w:hAnsi="Times New Roman"/>
          <w:b/>
        </w:rPr>
      </w:pPr>
    </w:p>
    <w:p>
      <w:pPr>
        <w:pStyle w:val="style0"/>
        <w:ind w:left="5324" w:right="-342" w:firstLine="436"/>
        <w:jc w:val="center"/>
        <w:rPr>
          <w:rFonts w:ascii="Times New Roman" w:cs="Times New Roman" w:hAnsi="Times New Roman"/>
          <w:b/>
        </w:rPr>
      </w:pPr>
    </w:p>
    <w:p>
      <w:pPr>
        <w:pStyle w:val="style0"/>
        <w:ind w:right="-342"/>
        <w:jc w:val="center"/>
        <w:rPr>
          <w:rFonts w:ascii="Times New Roman" w:cs="Times New Roman" w:hAnsi="Times New Roman"/>
          <w:b/>
        </w:rPr>
      </w:pPr>
    </w:p>
    <w:p>
      <w:pPr>
        <w:pStyle w:val="style0"/>
        <w:ind w:right="-342"/>
        <w:jc w:val="center"/>
        <w:rPr>
          <w:rFonts w:ascii="Times New Roman" w:cs="Times New Roman" w:hAnsi="Times New Roman"/>
          <w:b/>
        </w:rPr>
      </w:pPr>
    </w:p>
    <w:p>
      <w:pPr>
        <w:pStyle w:val="style0"/>
        <w:ind w:right="-342"/>
        <w:jc w:val="center"/>
        <w:rPr>
          <w:rFonts w:ascii="Times New Roman" w:cs="Times New Roman" w:hAnsi="Times New Roman"/>
          <w:b/>
        </w:rPr>
      </w:pPr>
      <w:r>
        <w:rPr>
          <w:rFonts w:ascii="Times New Roman" w:cs="Times New Roman" w:hAnsi="Times New Roman"/>
          <w:b/>
        </w:rPr>
        <w:t>2024/2025 SESSION</w:t>
      </w:r>
    </w:p>
    <w:p>
      <w:pPr>
        <w:pStyle w:val="style0"/>
        <w:rPr>
          <w:rFonts w:ascii="Times New Roman" w:cs="Times New Roman" w:hAnsi="Times New Roman"/>
          <w:b/>
        </w:rPr>
      </w:pPr>
      <w:r>
        <w:rPr>
          <w:rFonts w:ascii="Times New Roman" w:cs="Times New Roman" w:hAnsi="Times New Roman"/>
          <w:b/>
        </w:rPr>
        <w:br w:type="page"/>
      </w:r>
    </w:p>
    <w:p>
      <w:pPr>
        <w:pStyle w:val="style4101"/>
        <w:spacing w:after="0" w:lineRule="auto" w:line="360"/>
        <w:ind w:left="0"/>
        <w:jc w:val="center"/>
        <w:rPr>
          <w:rFonts w:ascii="Times New Roman" w:eastAsia="Arial" w:hAnsi="Times New Roman"/>
          <w:b/>
          <w:bCs/>
          <w:sz w:val="24"/>
        </w:rPr>
      </w:pPr>
      <w:r>
        <w:rPr>
          <w:rFonts w:ascii="Times New Roman" w:eastAsia="Arial" w:hAnsi="Times New Roman"/>
          <w:b/>
          <w:bCs/>
          <w:sz w:val="24"/>
        </w:rPr>
        <w:t>CERTIFICATION</w:t>
      </w:r>
    </w:p>
    <w:p>
      <w:pPr>
        <w:pStyle w:val="style0"/>
        <w:spacing w:after="0" w:lineRule="auto" w:line="360"/>
        <w:jc w:val="both"/>
        <w:rPr>
          <w:rFonts w:ascii="Times New Roman" w:cs="Times New Roman" w:hAnsi="Times New Roman"/>
          <w:b/>
          <w:bCs/>
          <w:sz w:val="28"/>
          <w:szCs w:val="28"/>
        </w:rPr>
      </w:pPr>
      <w:r>
        <w:rPr>
          <w:rFonts w:ascii="Times New Roman" w:eastAsia="Arial" w:hAnsi="Times New Roman"/>
        </w:rPr>
        <w:t xml:space="preserve">This is to certify that this project title, </w:t>
      </w:r>
      <w:r>
        <w:rPr>
          <w:rFonts w:eastAsia="Arial" w:hAnsi="Times New Roman"/>
        </w:rPr>
        <w:t xml:space="preserve">Design and Fabrication of a Prototype Automated Solar Powered Cocoa Seed Dryer </w:t>
      </w:r>
      <w:r>
        <w:rPr>
          <w:rFonts w:ascii="Times New Roman" w:eastAsia="Arial" w:hAnsi="Times New Roman"/>
        </w:rPr>
        <w:t xml:space="preserve">Submitted by </w:t>
      </w:r>
      <w:r>
        <w:rPr>
          <w:rFonts w:ascii="Times New Roman" w:eastAsia="Arial" w:hAnsi="Times New Roman"/>
          <w:lang w:val="en-US"/>
        </w:rPr>
        <w:t>Adegboye Ayomide Adebayo</w:t>
      </w:r>
      <w:r>
        <w:rPr>
          <w:rFonts w:eastAsia="Arial" w:hAnsi="Times New Roman"/>
        </w:rPr>
        <w:t xml:space="preserve"> </w:t>
      </w:r>
      <w:r>
        <w:rPr>
          <w:rFonts w:ascii="Times New Roman" w:eastAsia="Arial" w:hAnsi="Times New Roman"/>
        </w:rPr>
        <w:t xml:space="preserve">with Matric number </w:t>
      </w:r>
      <w:r>
        <w:rPr>
          <w:rFonts w:ascii="Times New Roman" w:eastAsia="Arial" w:hAnsi="Times New Roman"/>
          <w:b/>
          <w:bCs/>
        </w:rPr>
        <w:t>ND/23/ABE/FT/00</w:t>
      </w:r>
      <w:r>
        <w:rPr>
          <w:rFonts w:ascii="Times New Roman" w:eastAsia="Arial" w:hAnsi="Times New Roman"/>
          <w:b/>
          <w:bCs/>
          <w:lang w:val="en-US"/>
        </w:rPr>
        <w:t xml:space="preserve">23 </w:t>
      </w:r>
      <w:r>
        <w:rPr>
          <w:rFonts w:eastAsia="Arial" w:hAnsi="Times New Roman"/>
          <w:b/>
          <w:bCs/>
        </w:rPr>
        <w:t xml:space="preserve"> </w:t>
      </w:r>
      <w:r>
        <w:rPr>
          <w:rFonts w:ascii="Times New Roman" w:eastAsia="Arial" w:hAnsi="Times New Roman"/>
        </w:rPr>
        <w:t xml:space="preserve">was carried out under my Supervision at the Department of Agricultural and Bio-environmental Engineering Technology, Institute of Technology, </w:t>
      </w:r>
      <w:r>
        <w:rPr>
          <w:rFonts w:ascii="Times New Roman" w:eastAsia="Arial" w:hAnsi="Times New Roman"/>
        </w:rPr>
        <w:t>Kwara</w:t>
      </w:r>
      <w:r>
        <w:rPr>
          <w:rFonts w:ascii="Times New Roman" w:eastAsia="Arial" w:hAnsi="Times New Roman"/>
        </w:rPr>
        <w:t xml:space="preserve"> State Polytechnic, Ilorin. This Project report has been read and approved having met the requirement for the award of National Diploma (ND) in Agricultural and Bio-environmental Engineering Technology.</w:t>
      </w:r>
    </w:p>
    <w:p>
      <w:pPr>
        <w:pStyle w:val="style4101"/>
        <w:spacing w:after="0" w:lineRule="auto" w:line="360"/>
        <w:ind w:left="0"/>
        <w:jc w:val="both"/>
        <w:rPr>
          <w:rFonts w:ascii="Times New Roman" w:eastAsia="Arial" w:hAnsi="Times New Roman"/>
          <w:b/>
          <w:bCs/>
          <w:sz w:val="24"/>
        </w:rPr>
      </w:pPr>
    </w:p>
    <w:p>
      <w:pPr>
        <w:pStyle w:val="style0"/>
        <w:rPr>
          <w:rFonts w:ascii="Times New Roman" w:cs="Times New Roman" w:hAnsi="Times New Roman"/>
          <w:b/>
          <w:bCs/>
        </w:rPr>
      </w:pPr>
      <w:r>
        <w:rPr>
          <w:rFonts w:ascii="Times New Roman" w:cs="Times New Roman" w:hAnsi="Times New Roman"/>
          <w:b/>
          <w:bCs/>
        </w:rPr>
        <w:t>______________________</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lang w:val="en-US"/>
        </w:rPr>
        <w:t xml:space="preserve">            </w:t>
      </w:r>
      <w:r>
        <w:rPr>
          <w:rFonts w:ascii="Times New Roman" w:cs="Times New Roman" w:hAnsi="Times New Roman"/>
          <w:b/>
          <w:bCs/>
        </w:rPr>
        <w:t xml:space="preserve">_________________ </w:t>
      </w:r>
    </w:p>
    <w:p>
      <w:pPr>
        <w:pStyle w:val="style0"/>
        <w:spacing w:after="0"/>
        <w:rPr>
          <w:rFonts w:ascii="Times New Roman" w:cs="Times New Roman" w:hAnsi="Times New Roman"/>
          <w:b/>
          <w:bCs/>
        </w:rPr>
      </w:pPr>
      <w:r>
        <w:rPr>
          <w:rFonts w:ascii="Times New Roman" w:cs="Times New Roman" w:hAnsi="Times New Roman"/>
          <w:b/>
          <w:bCs/>
        </w:rPr>
        <w:t xml:space="preserve">ENGR. </w:t>
      </w:r>
      <w:r>
        <w:rPr>
          <w:rFonts w:cs="Times New Roman" w:hAnsi="Times New Roman"/>
          <w:b/>
          <w:bCs/>
        </w:rPr>
        <w:t>OYEBANRE</w:t>
      </w:r>
      <w:r>
        <w:rPr>
          <w:rFonts w:cs="Times New Roman" w:hAnsi="Times New Roman"/>
          <w:b/>
          <w:bCs/>
        </w:rPr>
        <w:t>,O.D</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 xml:space="preserve">  </w:t>
      </w:r>
      <w:r>
        <w:rPr>
          <w:rFonts w:ascii="Times New Roman" w:cs="Times New Roman" w:hAnsi="Times New Roman"/>
          <w:b/>
          <w:bCs/>
          <w:lang w:val="en-US"/>
        </w:rPr>
        <w:t xml:space="preserve">          </w:t>
      </w:r>
      <w:r>
        <w:rPr>
          <w:rFonts w:ascii="Times New Roman" w:cs="Times New Roman" w:hAnsi="Times New Roman"/>
          <w:b/>
          <w:bCs/>
        </w:rPr>
        <w:t>DATE</w:t>
      </w:r>
    </w:p>
    <w:p>
      <w:pPr>
        <w:pStyle w:val="style0"/>
        <w:rPr>
          <w:rFonts w:ascii="Times New Roman" w:cs="Times New Roman" w:hAnsi="Times New Roman"/>
          <w:b/>
          <w:bCs/>
          <w:i/>
          <w:iCs/>
        </w:rPr>
      </w:pPr>
      <w:r>
        <w:rPr>
          <w:rFonts w:ascii="Times New Roman" w:cs="Times New Roman" w:hAnsi="Times New Roman"/>
          <w:b/>
          <w:bCs/>
          <w:i/>
          <w:iCs/>
        </w:rPr>
        <w:t>Project Supervisor</w:t>
      </w:r>
      <w:r>
        <w:rPr>
          <w:rFonts w:ascii="Times New Roman" w:cs="Times New Roman" w:hAnsi="Times New Roman"/>
          <w:b/>
          <w:bCs/>
          <w:i/>
          <w:iCs/>
        </w:rPr>
        <w:tab/>
      </w:r>
      <w:r>
        <w:rPr>
          <w:rFonts w:ascii="Times New Roman" w:cs="Times New Roman" w:hAnsi="Times New Roman"/>
          <w:b/>
          <w:bCs/>
          <w:i/>
          <w:iCs/>
        </w:rPr>
        <w:tab/>
      </w:r>
      <w:r>
        <w:rPr>
          <w:rFonts w:ascii="Times New Roman" w:cs="Times New Roman" w:hAnsi="Times New Roman"/>
          <w:b/>
          <w:bCs/>
          <w:i/>
          <w:iCs/>
        </w:rPr>
        <w:tab/>
      </w:r>
      <w:r>
        <w:rPr>
          <w:rFonts w:ascii="Times New Roman" w:cs="Times New Roman" w:hAnsi="Times New Roman"/>
          <w:b/>
          <w:bCs/>
          <w:i/>
          <w:iCs/>
        </w:rPr>
        <w:tab/>
      </w:r>
    </w:p>
    <w:p>
      <w:pPr>
        <w:pStyle w:val="style0"/>
        <w:rPr>
          <w:rFonts w:ascii="Times New Roman" w:cs="Times New Roman" w:hAnsi="Times New Roman"/>
          <w:b/>
          <w:bCs/>
        </w:rPr>
      </w:pPr>
    </w:p>
    <w:p>
      <w:pPr>
        <w:pStyle w:val="style0"/>
        <w:rPr>
          <w:rFonts w:ascii="Times New Roman" w:cs="Times New Roman" w:hAnsi="Times New Roman"/>
          <w:b/>
          <w:bCs/>
        </w:rPr>
      </w:pPr>
    </w:p>
    <w:p>
      <w:pPr>
        <w:pStyle w:val="style0"/>
        <w:rPr>
          <w:rFonts w:ascii="Times New Roman" w:cs="Times New Roman" w:hAnsi="Times New Roman"/>
          <w:b/>
          <w:bCs/>
        </w:rPr>
      </w:pPr>
      <w:r>
        <w:rPr>
          <w:rFonts w:ascii="Times New Roman" w:cs="Times New Roman" w:hAnsi="Times New Roman"/>
          <w:b/>
          <w:bCs/>
        </w:rPr>
        <w:t>______________________</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 xml:space="preserve">_________________ </w:t>
      </w:r>
    </w:p>
    <w:p>
      <w:pPr>
        <w:pStyle w:val="style0"/>
        <w:spacing w:after="0"/>
        <w:rPr>
          <w:rFonts w:ascii="Times New Roman" w:cs="Times New Roman" w:hAnsi="Times New Roman"/>
          <w:b/>
          <w:bCs/>
        </w:rPr>
      </w:pPr>
      <w:r>
        <w:rPr>
          <w:rFonts w:ascii="Times New Roman" w:cs="Times New Roman" w:hAnsi="Times New Roman"/>
          <w:b/>
          <w:bCs/>
        </w:rPr>
        <w:t>ENGR. OYEBANRE, O.D</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DATE</w:t>
      </w:r>
    </w:p>
    <w:p>
      <w:pPr>
        <w:pStyle w:val="style0"/>
        <w:rPr>
          <w:rFonts w:ascii="Times New Roman" w:cs="Times New Roman" w:hAnsi="Times New Roman"/>
          <w:b/>
          <w:bCs/>
          <w:i/>
          <w:iCs/>
        </w:rPr>
      </w:pPr>
      <w:r>
        <w:rPr>
          <w:rFonts w:ascii="Times New Roman" w:cs="Times New Roman" w:hAnsi="Times New Roman"/>
          <w:b/>
          <w:bCs/>
          <w:i/>
          <w:iCs/>
        </w:rPr>
        <w:t>Project Coordinator</w:t>
      </w:r>
      <w:r>
        <w:rPr>
          <w:rFonts w:ascii="Times New Roman" w:cs="Times New Roman" w:hAnsi="Times New Roman"/>
          <w:b/>
          <w:bCs/>
          <w:i/>
          <w:iCs/>
        </w:rPr>
        <w:tab/>
      </w:r>
      <w:r>
        <w:rPr>
          <w:rFonts w:ascii="Times New Roman" w:cs="Times New Roman" w:hAnsi="Times New Roman"/>
          <w:b/>
          <w:bCs/>
          <w:i/>
          <w:iCs/>
        </w:rPr>
        <w:tab/>
      </w:r>
      <w:r>
        <w:rPr>
          <w:rFonts w:ascii="Times New Roman" w:cs="Times New Roman" w:hAnsi="Times New Roman"/>
          <w:b/>
          <w:bCs/>
          <w:i/>
          <w:iCs/>
        </w:rPr>
        <w:tab/>
      </w:r>
      <w:r>
        <w:rPr>
          <w:rFonts w:ascii="Times New Roman" w:cs="Times New Roman" w:hAnsi="Times New Roman"/>
          <w:b/>
          <w:bCs/>
          <w:i/>
          <w:iCs/>
        </w:rPr>
        <w:tab/>
      </w:r>
    </w:p>
    <w:p>
      <w:pPr>
        <w:pStyle w:val="style0"/>
        <w:rPr>
          <w:rFonts w:ascii="Times New Roman" w:cs="Times New Roman" w:hAnsi="Times New Roman"/>
          <w:b/>
          <w:bCs/>
        </w:rPr>
      </w:pPr>
    </w:p>
    <w:p>
      <w:pPr>
        <w:pStyle w:val="style0"/>
        <w:rPr>
          <w:rFonts w:ascii="Times New Roman" w:cs="Times New Roman" w:hAnsi="Times New Roman"/>
          <w:b/>
          <w:bCs/>
        </w:rPr>
      </w:pPr>
      <w:r>
        <w:rPr>
          <w:rFonts w:ascii="Times New Roman" w:cs="Times New Roman" w:hAnsi="Times New Roman"/>
          <w:b/>
          <w:bCs/>
        </w:rPr>
        <w:t>______________________</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___________________</w:t>
      </w:r>
    </w:p>
    <w:p>
      <w:pPr>
        <w:pStyle w:val="style0"/>
        <w:spacing w:after="0"/>
        <w:rPr>
          <w:rFonts w:ascii="Times New Roman" w:cs="Times New Roman" w:hAnsi="Times New Roman"/>
          <w:b/>
          <w:bCs/>
        </w:rPr>
      </w:pPr>
      <w:r>
        <w:rPr>
          <w:rFonts w:ascii="Times New Roman" w:cs="Times New Roman" w:hAnsi="Times New Roman"/>
          <w:b/>
          <w:bCs/>
        </w:rPr>
        <w:t>ENGR. DR. DAUDA</w:t>
      </w:r>
      <w:r>
        <w:rPr>
          <w:rFonts w:ascii="Times New Roman" w:cs="Times New Roman" w:hAnsi="Times New Roman"/>
          <w:b/>
          <w:bCs/>
        </w:rPr>
        <w:tab/>
      </w:r>
      <w:r>
        <w:rPr>
          <w:rFonts w:ascii="Times New Roman" w:cs="Times New Roman" w:hAnsi="Times New Roman"/>
          <w:b/>
          <w:bCs/>
        </w:rPr>
        <w:t>, K.A</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DATE</w:t>
      </w:r>
    </w:p>
    <w:p>
      <w:pPr>
        <w:pStyle w:val="style0"/>
        <w:rPr>
          <w:rFonts w:ascii="Times New Roman" w:cs="Times New Roman" w:hAnsi="Times New Roman"/>
          <w:b/>
          <w:bCs/>
        </w:rPr>
      </w:pPr>
      <w:r>
        <w:rPr>
          <w:rFonts w:ascii="Times New Roman" w:cs="Times New Roman" w:hAnsi="Times New Roman"/>
          <w:b/>
          <w:bCs/>
          <w:i/>
          <w:iCs/>
        </w:rPr>
        <w:t>Head of Department</w:t>
      </w:r>
      <w:r>
        <w:rPr>
          <w:rFonts w:ascii="Times New Roman" w:cs="Times New Roman" w:hAnsi="Times New Roman"/>
          <w:b/>
          <w:bCs/>
        </w:rPr>
        <w:t xml:space="preserve"> </w:t>
      </w:r>
    </w:p>
    <w:p>
      <w:pPr>
        <w:pStyle w:val="style0"/>
        <w:rPr>
          <w:rFonts w:ascii="Times New Roman" w:cs="Times New Roman" w:hAnsi="Times New Roman"/>
          <w:b/>
          <w:bCs/>
        </w:rPr>
      </w:pPr>
    </w:p>
    <w:p>
      <w:pPr>
        <w:pStyle w:val="style0"/>
        <w:rPr>
          <w:rFonts w:ascii="Times New Roman" w:cs="Times New Roman" w:hAnsi="Times New Roman"/>
          <w:b/>
          <w:bCs/>
        </w:rPr>
      </w:pPr>
    </w:p>
    <w:p>
      <w:pPr>
        <w:pStyle w:val="style0"/>
        <w:rPr>
          <w:rFonts w:ascii="Times New Roman" w:cs="Times New Roman" w:hAnsi="Times New Roman"/>
          <w:b/>
          <w:bCs/>
        </w:rPr>
      </w:pPr>
      <w:r>
        <w:rPr>
          <w:rFonts w:ascii="Times New Roman" w:cs="Times New Roman" w:hAnsi="Times New Roman"/>
          <w:b/>
          <w:bCs/>
        </w:rPr>
        <w:t>______________________</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___________________</w:t>
      </w:r>
    </w:p>
    <w:p>
      <w:pPr>
        <w:pStyle w:val="style0"/>
        <w:spacing w:after="0"/>
        <w:rPr>
          <w:rFonts w:ascii="Times New Roman" w:cs="Times New Roman" w:hAnsi="Times New Roman"/>
          <w:b/>
          <w:bCs/>
        </w:rPr>
      </w:pPr>
      <w:r>
        <w:rPr>
          <w:rFonts w:ascii="Times New Roman" w:cs="Times New Roman" w:hAnsi="Times New Roman"/>
          <w:b/>
          <w:bCs/>
        </w:rPr>
        <w:t xml:space="preserve">Engr. Dr. </w:t>
      </w:r>
      <w:r>
        <w:rPr>
          <w:rFonts w:ascii="Times New Roman" w:cs="Times New Roman" w:hAnsi="Times New Roman"/>
          <w:b/>
          <w:bCs/>
        </w:rPr>
        <w:t>Mrs</w:t>
      </w:r>
      <w:r>
        <w:rPr>
          <w:rFonts w:ascii="Times New Roman" w:cs="Times New Roman" w:hAnsi="Times New Roman"/>
          <w:b/>
          <w:bCs/>
        </w:rPr>
        <w:t xml:space="preserve"> Yusuf, R.O</w:t>
      </w:r>
    </w:p>
    <w:p>
      <w:pPr>
        <w:pStyle w:val="style0"/>
        <w:spacing w:after="0"/>
        <w:rPr>
          <w:rFonts w:ascii="Times New Roman" w:cs="Times New Roman" w:hAnsi="Times New Roman"/>
          <w:b/>
          <w:bCs/>
        </w:rPr>
      </w:pPr>
      <w:r>
        <w:rPr>
          <w:rFonts w:ascii="Times New Roman" w:cs="Times New Roman" w:hAnsi="Times New Roman"/>
          <w:b/>
          <w:bCs/>
        </w:rPr>
        <w:t>EXTERNAL EXAMINER</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DATE</w:t>
      </w:r>
    </w:p>
    <w:p>
      <w:pPr>
        <w:pStyle w:val="style0"/>
        <w:rPr>
          <w:rFonts w:ascii="Times New Roman" w:cs="Times New Roman" w:hAnsi="Times New Roman"/>
          <w:b/>
          <w:bCs/>
        </w:rPr>
      </w:pPr>
      <w:r>
        <w:rPr>
          <w:rFonts w:ascii="Times New Roman" w:cs="Times New Roman" w:hAnsi="Times New Roman"/>
          <w:b/>
          <w:bCs/>
        </w:rPr>
        <w:br w:type="page"/>
      </w:r>
    </w:p>
    <w:p>
      <w:pPr>
        <w:pStyle w:val="style0"/>
        <w:spacing w:lineRule="auto" w:line="360"/>
        <w:jc w:val="center"/>
        <w:rPr>
          <w:rFonts w:ascii="Times New Roman" w:cs="Times New Roman" w:hAnsi="Times New Roman"/>
          <w:b/>
          <w:bCs/>
        </w:rPr>
      </w:pPr>
      <w:r>
        <w:rPr>
          <w:rFonts w:ascii="Times New Roman" w:cs="Times New Roman" w:hAnsi="Times New Roman"/>
          <w:b/>
          <w:bCs/>
        </w:rPr>
        <w:t>DEDICATION</w:t>
      </w:r>
    </w:p>
    <w:p>
      <w:pPr>
        <w:pStyle w:val="style0"/>
        <w:spacing w:lineRule="auto" w:line="360"/>
        <w:ind w:firstLine="720"/>
        <w:jc w:val="both"/>
        <w:rPr>
          <w:rFonts w:ascii="Times New Roman" w:cs="Times New Roman" w:hAnsi="Times New Roman"/>
        </w:rPr>
      </w:pPr>
      <w:r>
        <w:rPr>
          <w:rFonts w:ascii="Times New Roman" w:cs="Times New Roman" w:hAnsi="Times New Roman"/>
        </w:rPr>
        <w:t xml:space="preserve">This project is dedicated to Almighty the most </w:t>
      </w:r>
      <w:r>
        <w:rPr>
          <w:rFonts w:ascii="Times New Roman" w:cs="Times New Roman" w:hAnsi="Times New Roman"/>
        </w:rPr>
        <w:t>Beneficient</w:t>
      </w:r>
      <w:r>
        <w:rPr>
          <w:rFonts w:ascii="Times New Roman" w:cs="Times New Roman" w:hAnsi="Times New Roman"/>
        </w:rPr>
        <w:t xml:space="preserve">, the </w:t>
      </w:r>
      <w:r>
        <w:rPr>
          <w:rFonts w:ascii="Times New Roman" w:cs="Times New Roman" w:hAnsi="Times New Roman"/>
        </w:rPr>
        <w:t>Most</w:t>
      </w:r>
      <w:r>
        <w:rPr>
          <w:rFonts w:ascii="Times New Roman" w:cs="Times New Roman" w:hAnsi="Times New Roman"/>
        </w:rPr>
        <w:t xml:space="preserve"> merciful.</w:t>
      </w:r>
    </w:p>
    <w:p>
      <w:pPr>
        <w:pStyle w:val="style0"/>
        <w:spacing w:lineRule="auto" w:line="360"/>
        <w:rPr>
          <w:rFonts w:ascii="Times New Roman" w:cs="Times New Roman" w:hAnsi="Times New Roman"/>
        </w:rPr>
      </w:pPr>
      <w:r>
        <w:rPr>
          <w:rFonts w:ascii="Times New Roman" w:cs="Times New Roman" w:hAnsi="Times New Roman"/>
        </w:rPr>
        <w:br w:type="page"/>
      </w:r>
    </w:p>
    <w:p>
      <w:pPr>
        <w:pStyle w:val="style0"/>
        <w:spacing w:lineRule="auto" w:line="480"/>
        <w:ind w:firstLine="720"/>
        <w:jc w:val="center"/>
        <w:rPr>
          <w:rFonts w:ascii="Times New Roman" w:cs="Times New Roman" w:hAnsi="Times New Roman"/>
          <w:b/>
          <w:bCs/>
        </w:rPr>
      </w:pPr>
      <w:r>
        <w:rPr>
          <w:rFonts w:ascii="Times New Roman" w:cs="Times New Roman" w:hAnsi="Times New Roman"/>
          <w:b/>
          <w:bCs/>
        </w:rPr>
        <w:t>ACKNOWLEDGEMENT</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All praise and gratitude belong to Almighty </w:t>
      </w:r>
      <w:r>
        <w:rPr>
          <w:rFonts w:ascii="Times New Roman" w:cs="Times New Roman" w:hAnsi="Times New Roman"/>
        </w:rPr>
        <w:t xml:space="preserve">God </w:t>
      </w:r>
      <w:r>
        <w:rPr>
          <w:rFonts w:cs="Times New Roman" w:hAnsi="Times New Roman"/>
        </w:rPr>
        <w:t>,</w:t>
      </w:r>
      <w:r>
        <w:rPr>
          <w:rFonts w:ascii="Times New Roman" w:cs="Times New Roman" w:hAnsi="Times New Roman"/>
        </w:rPr>
        <w:t>the</w:t>
      </w:r>
      <w:r>
        <w:rPr>
          <w:rFonts w:ascii="Times New Roman" w:cs="Times New Roman" w:hAnsi="Times New Roman"/>
        </w:rPr>
        <w:t xml:space="preserve"> Most Gracious, the Most Merciful, for granting me life, strength, wisdom, and perseverance throughout the period of this project and my academic journey. His mercy and guidance have been my anchor, and without His favor, this achievement would not have been possible.</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I am deeply indebted to my wonderful parents, Mr. </w:t>
      </w:r>
      <w:r>
        <w:rPr>
          <w:rFonts w:cs="Times New Roman" w:hAnsi="Times New Roman"/>
        </w:rPr>
        <w:t xml:space="preserve">and </w:t>
      </w:r>
      <w:r>
        <w:rPr>
          <w:rFonts w:cs="Times New Roman" w:hAnsi="Times New Roman"/>
        </w:rPr>
        <w:t>Mrs</w:t>
      </w:r>
      <w:r>
        <w:rPr>
          <w:rFonts w:cs="Times New Roman" w:hAnsi="Times New Roman"/>
        </w:rPr>
        <w:t xml:space="preserve"> </w:t>
      </w:r>
      <w:r>
        <w:rPr>
          <w:rFonts w:cs="Times New Roman" w:hAnsi="Times New Roman"/>
          <w:lang w:val="en-US"/>
        </w:rPr>
        <w:t xml:space="preserve">Adegboye </w:t>
      </w:r>
      <w:r>
        <w:rPr>
          <w:rFonts w:cs="Times New Roman" w:hAnsi="Times New Roman"/>
        </w:rPr>
        <w:t>and my belo</w:t>
      </w:r>
      <w:r>
        <w:rPr>
          <w:rFonts w:ascii="Times New Roman" w:cs="Times New Roman" w:hAnsi="Times New Roman"/>
        </w:rPr>
        <w:t>ved brothers and my sisters, whose love, sacrifice, and encouragement have been the bedrock of my life. Your constant prayers, moral support, and financial backing gave me the strength to keep going even during the most difficult times. Words alone cannot express how thankful I am for everything you have done for me.</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My sincere appreciation goes to my project supervisor, Engr. </w:t>
      </w:r>
      <w:r>
        <w:rPr>
          <w:rFonts w:cs="Times New Roman" w:hAnsi="Times New Roman"/>
        </w:rPr>
        <w:t>Oyebanre</w:t>
      </w:r>
      <w:r>
        <w:rPr>
          <w:rFonts w:cs="Times New Roman" w:hAnsi="Times New Roman"/>
        </w:rPr>
        <w:t xml:space="preserve"> </w:t>
      </w:r>
      <w:r>
        <w:rPr>
          <w:rFonts w:cs="Times New Roman" w:hAnsi="Times New Roman"/>
        </w:rPr>
        <w:t>Oluafemi</w:t>
      </w:r>
      <w:r>
        <w:rPr>
          <w:rFonts w:ascii="Times New Roman" w:cs="Times New Roman" w:hAnsi="Times New Roman"/>
        </w:rPr>
        <w:t xml:space="preserve">, whose guidance, feedback, and dedication helped shape this research work. Your patience, constructive criticism, and academic mentorship greatly enhanced the quality of this project. </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I also extend my gratitude to the Head of Department Engr. Dr. </w:t>
      </w:r>
      <w:r>
        <w:rPr>
          <w:rFonts w:ascii="Times New Roman" w:cs="Times New Roman" w:hAnsi="Times New Roman"/>
        </w:rPr>
        <w:t>Dauda</w:t>
      </w:r>
      <w:r>
        <w:rPr>
          <w:rFonts w:ascii="Times New Roman" w:cs="Times New Roman" w:hAnsi="Times New Roman"/>
        </w:rPr>
        <w:t xml:space="preserve"> K.A and all the lecturers in the Department of Agricultural and Bio-Environmental Engineering for the knowledge and inspiration they have imparted to me throughout my studies. Your collective impact has been monumental in shaping my academic foundation.</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To my friends who have walked this journey with me — </w:t>
      </w:r>
      <w:r>
        <w:rPr>
          <w:rFonts w:cs="Times New Roman" w:hAnsi="Times New Roman"/>
        </w:rPr>
        <w:t>Isaq</w:t>
      </w:r>
      <w:r>
        <w:rPr>
          <w:rFonts w:cs="Times New Roman" w:hAnsi="Times New Roman"/>
        </w:rPr>
        <w:t xml:space="preserve"> Ali </w:t>
      </w:r>
      <w:r>
        <w:rPr>
          <w:rFonts w:cs="Times New Roman" w:hAnsi="Times New Roman"/>
        </w:rPr>
        <w:t>Ademola</w:t>
      </w:r>
      <w:r>
        <w:rPr>
          <w:rFonts w:cs="Times New Roman" w:hAnsi="Times New Roman"/>
        </w:rPr>
        <w:t xml:space="preserve">, </w:t>
      </w:r>
      <w:r>
        <w:rPr>
          <w:rFonts w:cs="Times New Roman" w:hAnsi="Times New Roman"/>
        </w:rPr>
        <w:t>Anjorin</w:t>
      </w:r>
      <w:r>
        <w:rPr>
          <w:rFonts w:cs="Times New Roman" w:hAnsi="Times New Roman"/>
        </w:rPr>
        <w:t xml:space="preserve"> Mary </w:t>
      </w:r>
      <w:r>
        <w:rPr>
          <w:rFonts w:cs="Times New Roman" w:hAnsi="Times New Roman"/>
        </w:rPr>
        <w:t>Eniola</w:t>
      </w:r>
      <w:r>
        <w:rPr>
          <w:rFonts w:cs="Times New Roman" w:hAnsi="Times New Roman"/>
        </w:rPr>
        <w:t xml:space="preserve">, </w:t>
      </w:r>
      <w:r>
        <w:rPr>
          <w:rFonts w:cs="Times New Roman" w:hAnsi="Times New Roman"/>
        </w:rPr>
        <w:t>Onifade</w:t>
      </w:r>
      <w:r>
        <w:rPr>
          <w:rFonts w:cs="Times New Roman" w:hAnsi="Times New Roman"/>
        </w:rPr>
        <w:t xml:space="preserve"> Emmanuel </w:t>
      </w:r>
      <w:r>
        <w:rPr>
          <w:rFonts w:ascii="Times New Roman" w:cs="Times New Roman" w:hAnsi="Times New Roman"/>
        </w:rPr>
        <w:t xml:space="preserve"> and others — thank you for your companionship, moral support, words of encouragement, and the memorable times we shared. Your presence made this academic journey worthwhile and bearable.</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Special thanks to my </w:t>
      </w:r>
      <w:r>
        <w:rPr>
          <w:rFonts w:ascii="Times New Roman" w:cs="Times New Roman" w:hAnsi="Times New Roman"/>
        </w:rPr>
        <w:t>coursemates</w:t>
      </w:r>
      <w:r>
        <w:rPr>
          <w:rFonts w:ascii="Times New Roman" w:cs="Times New Roman" w:hAnsi="Times New Roman"/>
        </w:rPr>
        <w:t xml:space="preserve"> and colleagues who directly or indirectly contributed to the success of this project. The discussions, shared resources, and teamwork during </w:t>
      </w:r>
      <w:r>
        <w:rPr>
          <w:rFonts w:ascii="Times New Roman" w:cs="Times New Roman" w:hAnsi="Times New Roman"/>
        </w:rPr>
        <w:t>practicals</w:t>
      </w:r>
      <w:r>
        <w:rPr>
          <w:rFonts w:ascii="Times New Roman" w:cs="Times New Roman" w:hAnsi="Times New Roman"/>
        </w:rPr>
        <w:t xml:space="preserve"> and lectures were invaluable.</w:t>
      </w:r>
    </w:p>
    <w:p>
      <w:pPr>
        <w:pStyle w:val="style0"/>
        <w:rPr/>
      </w:pPr>
    </w:p>
    <w:p>
      <w:pPr>
        <w:pStyle w:val="style0"/>
        <w:rPr>
          <w:rFonts w:ascii="Times New Roman" w:hAnsi="Times New Roman"/>
          <w:b/>
          <w:sz w:val="24"/>
          <w:szCs w:val="24"/>
        </w:rPr>
      </w:pPr>
      <w:r>
        <w:rPr>
          <w:rFonts w:ascii="Times New Roman" w:hAnsi="Times New Roman"/>
          <w:b/>
          <w:sz w:val="24"/>
          <w:szCs w:val="24"/>
        </w:rPr>
        <w:br w:type="page"/>
      </w:r>
    </w:p>
    <w:p>
      <w:pPr>
        <w:pStyle w:val="style0"/>
        <w:spacing w:lineRule="auto" w:line="360"/>
        <w:jc w:val="center"/>
        <w:rPr>
          <w:rFonts w:ascii="Times New Roman" w:cs="Times New Roman" w:hAnsi="Times New Roman"/>
          <w:b/>
        </w:rPr>
      </w:pPr>
      <w:r>
        <w:rPr>
          <w:rFonts w:ascii="Times New Roman" w:hAnsi="Times New Roman"/>
          <w:b/>
        </w:rPr>
        <w:t>TABLE OF CONTENT</w:t>
      </w:r>
    </w:p>
    <w:p>
      <w:pPr>
        <w:pStyle w:val="style0"/>
        <w:spacing w:lineRule="auto" w:line="276"/>
        <w:jc w:val="both"/>
        <w:rPr>
          <w:rFonts w:ascii="Times New Roman" w:cs="Times New Roman" w:hAnsi="Times New Roman"/>
        </w:rPr>
      </w:pPr>
      <w:r>
        <w:rPr>
          <w:rFonts w:ascii="Times New Roman" w:cs="Times New Roman" w:hAnsi="Times New Roman"/>
        </w:rPr>
        <w:t>Certification</w:t>
      </w:r>
    </w:p>
    <w:p>
      <w:pPr>
        <w:pStyle w:val="style0"/>
        <w:spacing w:lineRule="auto" w:line="276"/>
        <w:jc w:val="both"/>
        <w:rPr>
          <w:rFonts w:ascii="Times New Roman" w:cs="Times New Roman" w:hAnsi="Times New Roman"/>
        </w:rPr>
      </w:pPr>
      <w:r>
        <w:rPr>
          <w:rFonts w:ascii="Times New Roman" w:cs="Times New Roman" w:hAnsi="Times New Roman"/>
        </w:rPr>
        <w:t>Dedication</w:t>
      </w:r>
    </w:p>
    <w:p>
      <w:pPr>
        <w:pStyle w:val="style0"/>
        <w:spacing w:lineRule="auto" w:line="276"/>
        <w:jc w:val="both"/>
        <w:rPr>
          <w:rFonts w:ascii="Times New Roman" w:cs="Times New Roman" w:hAnsi="Times New Roman"/>
        </w:rPr>
      </w:pPr>
      <w:r>
        <w:rPr>
          <w:rFonts w:ascii="Times New Roman" w:cs="Times New Roman" w:hAnsi="Times New Roman"/>
        </w:rPr>
        <w:t>Acknowledgment</w:t>
      </w:r>
    </w:p>
    <w:p>
      <w:pPr>
        <w:pStyle w:val="style0"/>
        <w:spacing w:lineRule="auto" w:line="276"/>
        <w:jc w:val="both"/>
        <w:rPr>
          <w:rFonts w:ascii="Times New Roman" w:cs="Times New Roman" w:hAnsi="Times New Roman"/>
        </w:rPr>
      </w:pPr>
      <w:r>
        <w:rPr>
          <w:rFonts w:ascii="Times New Roman" w:cs="Times New Roman" w:hAnsi="Times New Roman"/>
        </w:rPr>
        <w:t>Table of content</w:t>
      </w:r>
    </w:p>
    <w:p>
      <w:pPr>
        <w:pStyle w:val="style0"/>
        <w:spacing w:lineRule="auto" w:line="276"/>
        <w:jc w:val="both"/>
        <w:rPr>
          <w:rFonts w:ascii="Times New Roman" w:cs="Times New Roman" w:hAnsi="Times New Roman"/>
        </w:rPr>
      </w:pPr>
      <w:r>
        <w:rPr>
          <w:rFonts w:ascii="Times New Roman" w:cs="Times New Roman" w:hAnsi="Times New Roman"/>
        </w:rPr>
        <w:t>Abstract</w:t>
      </w:r>
    </w:p>
    <w:p>
      <w:pPr>
        <w:pStyle w:val="style0"/>
        <w:spacing w:lineRule="auto" w:line="276"/>
        <w:jc w:val="both"/>
        <w:rPr>
          <w:rFonts w:ascii="Times New Roman" w:cs="Times New Roman" w:hAnsi="Times New Roman"/>
        </w:rPr>
      </w:pPr>
      <w:r>
        <w:rPr>
          <w:rFonts w:ascii="Times New Roman" w:cs="Times New Roman" w:hAnsi="Times New Roman"/>
        </w:rPr>
        <w:t xml:space="preserve">CHAPTER ONE: </w:t>
      </w:r>
      <w:r>
        <w:rPr>
          <w:rFonts w:ascii="Times New Roman" w:hAnsi="Times New Roman"/>
        </w:rPr>
        <w:t>Introduction</w:t>
      </w:r>
    </w:p>
    <w:p>
      <w:pPr>
        <w:pStyle w:val="style0"/>
        <w:spacing w:lineRule="auto" w:line="276"/>
        <w:jc w:val="both"/>
        <w:rPr>
          <w:rFonts w:ascii="Times New Roman" w:cs="Times New Roman" w:hAnsi="Times New Roman"/>
        </w:rPr>
      </w:pPr>
      <w:r>
        <w:rPr>
          <w:rFonts w:ascii="Times New Roman" w:cs="Times New Roman" w:hAnsi="Times New Roman"/>
        </w:rPr>
        <w:t>1</w:t>
      </w:r>
      <w:r>
        <w:rPr>
          <w:rFonts w:ascii="Times New Roman" w:cs="Times New Roman" w:hAnsi="Times New Roman"/>
        </w:rPr>
        <w:t>,1</w:t>
      </w:r>
      <w:r>
        <w:rPr>
          <w:rFonts w:ascii="Times New Roman" w:cs="Times New Roman" w:hAnsi="Times New Roman"/>
        </w:rPr>
        <w:t xml:space="preserve"> Background Of To The Study</w:t>
      </w:r>
    </w:p>
    <w:p>
      <w:pPr>
        <w:pStyle w:val="style0"/>
        <w:spacing w:lineRule="auto" w:line="276"/>
        <w:jc w:val="both"/>
        <w:rPr>
          <w:rFonts w:ascii="Times New Roman" w:cs="Times New Roman" w:hAnsi="Times New Roman"/>
        </w:rPr>
      </w:pPr>
      <w:r>
        <w:rPr>
          <w:rFonts w:ascii="Times New Roman" w:cs="Times New Roman" w:hAnsi="Times New Roman"/>
        </w:rPr>
        <w:t xml:space="preserve">1.2 </w:t>
      </w:r>
      <w:r>
        <w:rPr>
          <w:rFonts w:ascii="Times New Roman" w:hAnsi="Times New Roman"/>
        </w:rPr>
        <w:t>Aim &amp; Objectives</w:t>
      </w:r>
    </w:p>
    <w:p>
      <w:pPr>
        <w:pStyle w:val="style0"/>
        <w:spacing w:lineRule="auto" w:line="276"/>
        <w:jc w:val="both"/>
        <w:rPr>
          <w:rFonts w:ascii="Times New Roman" w:cs="Times New Roman" w:hAnsi="Times New Roman"/>
        </w:rPr>
      </w:pPr>
      <w:r>
        <w:rPr>
          <w:rFonts w:ascii="Times New Roman" w:cs="Times New Roman" w:hAnsi="Times New Roman"/>
        </w:rPr>
        <w:t xml:space="preserve">1.3 </w:t>
      </w:r>
      <w:r>
        <w:rPr>
          <w:rFonts w:ascii="Times New Roman" w:hAnsi="Times New Roman"/>
        </w:rPr>
        <w:t>Problem of statement</w:t>
      </w:r>
    </w:p>
    <w:p>
      <w:pPr>
        <w:pStyle w:val="style0"/>
        <w:spacing w:lineRule="auto" w:line="276"/>
        <w:jc w:val="both"/>
        <w:rPr>
          <w:rFonts w:ascii="Times New Roman" w:cs="Times New Roman" w:hAnsi="Times New Roman"/>
        </w:rPr>
      </w:pPr>
      <w:r>
        <w:rPr>
          <w:rFonts w:ascii="Times New Roman" w:cs="Times New Roman" w:hAnsi="Times New Roman"/>
        </w:rPr>
        <w:t xml:space="preserve">1.4 Scope </w:t>
      </w:r>
      <w:r>
        <w:rPr>
          <w:rFonts w:ascii="Times New Roman" w:cs="Times New Roman" w:hAnsi="Times New Roman"/>
        </w:rPr>
        <w:t>Of</w:t>
      </w:r>
      <w:r>
        <w:rPr>
          <w:rFonts w:ascii="Times New Roman" w:cs="Times New Roman" w:hAnsi="Times New Roman"/>
        </w:rPr>
        <w:t xml:space="preserve"> The Study</w:t>
      </w:r>
    </w:p>
    <w:p>
      <w:pPr>
        <w:pStyle w:val="style0"/>
        <w:spacing w:lineRule="auto" w:line="276"/>
        <w:jc w:val="both"/>
        <w:rPr>
          <w:rFonts w:ascii="Times New Roman" w:cs="Times New Roman" w:hAnsi="Times New Roman"/>
        </w:rPr>
      </w:pPr>
      <w:r>
        <w:rPr>
          <w:rFonts w:ascii="Times New Roman" w:cs="Times New Roman" w:hAnsi="Times New Roman"/>
        </w:rPr>
        <w:t xml:space="preserve">1.5 Justification </w:t>
      </w:r>
      <w:r>
        <w:rPr>
          <w:rFonts w:ascii="Times New Roman" w:cs="Times New Roman" w:hAnsi="Times New Roman"/>
        </w:rPr>
        <w:t>Of</w:t>
      </w:r>
      <w:r>
        <w:rPr>
          <w:rFonts w:ascii="Times New Roman" w:cs="Times New Roman" w:hAnsi="Times New Roman"/>
        </w:rPr>
        <w:t xml:space="preserve"> The Study</w:t>
      </w:r>
    </w:p>
    <w:p>
      <w:pPr>
        <w:pStyle w:val="style0"/>
        <w:spacing w:lineRule="auto" w:line="276"/>
        <w:jc w:val="both"/>
        <w:rPr>
          <w:rFonts w:ascii="Times New Roman" w:cs="Times New Roman" w:hAnsi="Times New Roman"/>
        </w:rPr>
      </w:pPr>
      <w:r>
        <w:rPr>
          <w:rFonts w:ascii="Times New Roman" w:cs="Times New Roman" w:hAnsi="Times New Roman"/>
        </w:rPr>
        <w:t>CHAPTER TWO</w:t>
      </w:r>
    </w:p>
    <w:p>
      <w:pPr>
        <w:pStyle w:val="style0"/>
        <w:spacing w:lineRule="auto" w:line="276"/>
        <w:jc w:val="both"/>
        <w:rPr>
          <w:rFonts w:ascii="Times New Roman" w:cs="Times New Roman" w:hAnsi="Times New Roman"/>
        </w:rPr>
      </w:pPr>
      <w:r>
        <w:rPr>
          <w:rFonts w:ascii="Times New Roman" w:cs="Times New Roman" w:hAnsi="Times New Roman"/>
        </w:rPr>
        <w:t xml:space="preserve">2.1 </w:t>
      </w:r>
      <w:r>
        <w:rPr>
          <w:rFonts w:ascii="Times New Roman" w:hAnsi="Times New Roman"/>
        </w:rPr>
        <w:t>Introduction</w:t>
      </w:r>
    </w:p>
    <w:p>
      <w:pPr>
        <w:pStyle w:val="style0"/>
        <w:spacing w:lineRule="auto" w:line="276"/>
        <w:jc w:val="both"/>
        <w:rPr>
          <w:rFonts w:ascii="Times New Roman" w:cs="Times New Roman" w:hAnsi="Times New Roman"/>
          <w:b/>
          <w:sz w:val="24"/>
          <w:szCs w:val="24"/>
        </w:rPr>
      </w:pPr>
      <w:r>
        <w:rPr>
          <w:rFonts w:ascii="Times New Roman" w:cs="Times New Roman" w:hAnsi="Times New Roman"/>
        </w:rPr>
        <w:t>2.</w:t>
      </w:r>
      <w:r>
        <w:rPr>
          <w:rFonts w:ascii="Times New Roman" w:hAnsi="Times New Roman"/>
        </w:rPr>
        <w:t>.1.2</w:t>
      </w:r>
      <w:r>
        <w:rPr>
          <w:rFonts w:ascii="Times New Roman" w:hAnsi="Times New Roman"/>
        </w:rPr>
        <w:t xml:space="preserve"> </w:t>
      </w:r>
      <w:r>
        <w:rPr>
          <w:rFonts w:ascii="Times New Roman" w:hAnsi="Times New Roman"/>
          <w:sz w:val="24"/>
          <w:szCs w:val="24"/>
        </w:rPr>
        <w:t>Importance of Solar Drying in Cocoa Production</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2.1.3 </w:t>
      </w:r>
      <w:r>
        <w:rPr>
          <w:rFonts w:ascii="Times New Roman" w:hAnsi="Times New Roman"/>
          <w:sz w:val="24"/>
          <w:szCs w:val="24"/>
        </w:rPr>
        <w:t>Benefits of Automated Solar Dryers</w:t>
      </w:r>
    </w:p>
    <w:p>
      <w:pPr>
        <w:pStyle w:val="style0"/>
        <w:spacing w:lineRule="auto" w:line="276"/>
        <w:jc w:val="both"/>
        <w:rPr>
          <w:rFonts w:ascii="Times New Roman" w:hAnsi="Times New Roman"/>
          <w:sz w:val="24"/>
          <w:szCs w:val="24"/>
        </w:rPr>
      </w:pPr>
      <w:r>
        <w:rPr>
          <w:rFonts w:ascii="Times New Roman" w:hAnsi="Times New Roman"/>
          <w:sz w:val="24"/>
          <w:szCs w:val="24"/>
        </w:rPr>
        <w:t>2.2 Design Considerations</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2.2.1 </w:t>
      </w:r>
      <w:r>
        <w:rPr>
          <w:rFonts w:ascii="Times New Roman" w:hAnsi="Times New Roman"/>
          <w:sz w:val="24"/>
          <w:szCs w:val="24"/>
        </w:rPr>
        <w:t>Cl</w:t>
      </w:r>
      <w:r>
        <w:rPr>
          <w:rFonts w:ascii="Times New Roman" w:hAnsi="Times New Roman"/>
          <w:sz w:val="24"/>
          <w:szCs w:val="24"/>
        </w:rPr>
        <w:t>imate and Environmental Factors</w:t>
      </w:r>
    </w:p>
    <w:p>
      <w:pPr>
        <w:pStyle w:val="style0"/>
        <w:spacing w:lineRule="auto" w:line="276"/>
        <w:jc w:val="both"/>
        <w:rPr>
          <w:rFonts w:ascii="Times New Roman" w:hAnsi="Times New Roman"/>
          <w:sz w:val="24"/>
          <w:szCs w:val="24"/>
        </w:rPr>
      </w:pPr>
      <w:r>
        <w:rPr>
          <w:rFonts w:ascii="Times New Roman" w:hAnsi="Times New Roman"/>
          <w:sz w:val="24"/>
          <w:szCs w:val="24"/>
        </w:rPr>
        <w:t>2.2.2 Cocoa Seed Drying Requirements</w:t>
      </w:r>
    </w:p>
    <w:p>
      <w:pPr>
        <w:pStyle w:val="style0"/>
        <w:spacing w:lineRule="auto" w:line="276"/>
        <w:jc w:val="both"/>
        <w:rPr>
          <w:rFonts w:ascii="Times New Roman" w:hAnsi="Times New Roman"/>
          <w:sz w:val="24"/>
          <w:szCs w:val="24"/>
        </w:rPr>
      </w:pPr>
      <w:r>
        <w:rPr>
          <w:rFonts w:ascii="Times New Roman" w:hAnsi="Times New Roman"/>
          <w:sz w:val="24"/>
          <w:szCs w:val="24"/>
        </w:rPr>
        <w:t>2.2.3 Solar Collector Design</w:t>
      </w:r>
    </w:p>
    <w:p>
      <w:pPr>
        <w:pStyle w:val="style0"/>
        <w:spacing w:lineRule="auto" w:line="276"/>
        <w:jc w:val="both"/>
        <w:rPr>
          <w:rFonts w:ascii="Times New Roman" w:hAnsi="Times New Roman"/>
          <w:sz w:val="24"/>
          <w:szCs w:val="24"/>
        </w:rPr>
      </w:pPr>
      <w:r>
        <w:rPr>
          <w:rFonts w:ascii="Times New Roman" w:hAnsi="Times New Roman"/>
          <w:sz w:val="24"/>
          <w:szCs w:val="24"/>
        </w:rPr>
        <w:t>2.2.4 Automation System Requirements</w:t>
      </w:r>
    </w:p>
    <w:p>
      <w:pPr>
        <w:pStyle w:val="style0"/>
        <w:spacing w:lineRule="auto" w:line="276"/>
        <w:jc w:val="both"/>
        <w:rPr>
          <w:rFonts w:ascii="Times New Roman" w:hAnsi="Times New Roman"/>
          <w:sz w:val="24"/>
          <w:szCs w:val="24"/>
        </w:rPr>
      </w:pPr>
      <w:r>
        <w:rPr>
          <w:rFonts w:ascii="Times New Roman" w:hAnsi="Times New Roman"/>
          <w:sz w:val="24"/>
          <w:szCs w:val="24"/>
        </w:rPr>
        <w:t>2.3 System Components</w:t>
      </w:r>
    </w:p>
    <w:p>
      <w:pPr>
        <w:pStyle w:val="style0"/>
        <w:spacing w:lineRule="auto" w:line="276"/>
        <w:jc w:val="both"/>
        <w:rPr>
          <w:rFonts w:ascii="Times New Roman" w:hAnsi="Times New Roman"/>
          <w:sz w:val="24"/>
          <w:szCs w:val="24"/>
        </w:rPr>
      </w:pPr>
      <w:r>
        <w:rPr>
          <w:rFonts w:ascii="Times New Roman" w:hAnsi="Times New Roman"/>
          <w:sz w:val="24"/>
          <w:szCs w:val="24"/>
        </w:rPr>
        <w:t>2.3.1 Solar Collector</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2.3.2 </w:t>
      </w:r>
      <w:r>
        <w:rPr>
          <w:rFonts w:ascii="Times New Roman" w:hAnsi="Times New Roman"/>
          <w:sz w:val="24"/>
          <w:szCs w:val="24"/>
        </w:rPr>
        <w:t>Drying Chamber</w:t>
      </w:r>
    </w:p>
    <w:p>
      <w:pPr>
        <w:pStyle w:val="style0"/>
        <w:spacing w:lineRule="auto" w:line="276"/>
        <w:jc w:val="both"/>
        <w:rPr>
          <w:rFonts w:ascii="Times New Roman" w:hAnsi="Times New Roman"/>
          <w:sz w:val="24"/>
          <w:szCs w:val="24"/>
        </w:rPr>
      </w:pPr>
      <w:r>
        <w:rPr>
          <w:rFonts w:ascii="Times New Roman" w:hAnsi="Times New Roman"/>
          <w:sz w:val="24"/>
          <w:szCs w:val="24"/>
        </w:rPr>
        <w:t>2.3.3 Automation System</w:t>
      </w:r>
    </w:p>
    <w:p>
      <w:pPr>
        <w:pStyle w:val="style0"/>
        <w:spacing w:lineRule="auto" w:line="276"/>
        <w:jc w:val="both"/>
        <w:rPr>
          <w:rFonts w:ascii="Times New Roman" w:hAnsi="Times New Roman"/>
          <w:sz w:val="24"/>
          <w:szCs w:val="24"/>
        </w:rPr>
      </w:pPr>
      <w:r>
        <w:rPr>
          <w:rFonts w:ascii="Times New Roman" w:hAnsi="Times New Roman"/>
          <w:sz w:val="24"/>
          <w:szCs w:val="24"/>
        </w:rPr>
        <w:t>2.3.4 Other Components</w:t>
      </w:r>
    </w:p>
    <w:p>
      <w:pPr>
        <w:pStyle w:val="style0"/>
        <w:spacing w:lineRule="auto" w:line="276"/>
        <w:jc w:val="both"/>
        <w:rPr>
          <w:rFonts w:ascii="Times New Roman" w:hAnsi="Times New Roman"/>
          <w:sz w:val="24"/>
          <w:szCs w:val="24"/>
        </w:rPr>
      </w:pPr>
      <w:r>
        <w:rPr>
          <w:rFonts w:ascii="Times New Roman" w:hAnsi="Times New Roman"/>
          <w:sz w:val="24"/>
          <w:szCs w:val="24"/>
        </w:rPr>
        <w:t>2.4 Prototype Development</w:t>
      </w:r>
    </w:p>
    <w:p>
      <w:pPr>
        <w:pStyle w:val="style0"/>
        <w:spacing w:lineRule="auto" w:line="276"/>
        <w:jc w:val="both"/>
        <w:rPr>
          <w:rFonts w:ascii="Times New Roman" w:hAnsi="Times New Roman"/>
          <w:sz w:val="24"/>
          <w:szCs w:val="24"/>
        </w:rPr>
      </w:pPr>
      <w:r>
        <w:rPr>
          <w:rFonts w:ascii="Times New Roman" w:hAnsi="Times New Roman"/>
          <w:sz w:val="24"/>
          <w:szCs w:val="24"/>
        </w:rPr>
        <w:t>2.4.1 Three-Dimensional Modeling</w:t>
      </w:r>
    </w:p>
    <w:p>
      <w:pPr>
        <w:pStyle w:val="style0"/>
        <w:spacing w:lineRule="auto" w:line="276"/>
        <w:jc w:val="both"/>
        <w:rPr>
          <w:rFonts w:ascii="Times New Roman" w:hAnsi="Times New Roman"/>
          <w:sz w:val="24"/>
          <w:szCs w:val="24"/>
        </w:rPr>
      </w:pPr>
      <w:r>
        <w:rPr>
          <w:rFonts w:ascii="Times New Roman" w:hAnsi="Times New Roman"/>
          <w:sz w:val="24"/>
          <w:szCs w:val="24"/>
        </w:rPr>
        <w:t>2.4.2 Control Module Design</w:t>
      </w:r>
    </w:p>
    <w:p>
      <w:pPr>
        <w:pStyle w:val="style0"/>
        <w:spacing w:lineRule="auto" w:line="276"/>
        <w:jc w:val="both"/>
        <w:rPr>
          <w:rFonts w:ascii="Times New Roman" w:hAnsi="Times New Roman"/>
          <w:sz w:val="24"/>
          <w:szCs w:val="24"/>
        </w:rPr>
      </w:pPr>
      <w:r>
        <w:rPr>
          <w:rFonts w:ascii="Times New Roman" w:hAnsi="Times New Roman"/>
          <w:sz w:val="24"/>
          <w:szCs w:val="24"/>
        </w:rPr>
        <w:t>2.4.3 Displacement Module Design</w:t>
      </w:r>
    </w:p>
    <w:p>
      <w:pPr>
        <w:pStyle w:val="style0"/>
        <w:spacing w:lineRule="auto" w:line="276"/>
        <w:jc w:val="both"/>
        <w:rPr>
          <w:rFonts w:ascii="Times New Roman" w:hAnsi="Times New Roman"/>
          <w:sz w:val="24"/>
          <w:szCs w:val="24"/>
        </w:rPr>
      </w:pPr>
      <w:r>
        <w:rPr>
          <w:rFonts w:ascii="Times New Roman" w:hAnsi="Times New Roman"/>
          <w:sz w:val="24"/>
          <w:szCs w:val="24"/>
        </w:rPr>
        <w:t>2.4.4 Removal Module Design</w:t>
      </w:r>
    </w:p>
    <w:p>
      <w:pPr>
        <w:pStyle w:val="style0"/>
        <w:spacing w:lineRule="auto" w:line="276"/>
        <w:jc w:val="both"/>
        <w:rPr>
          <w:rFonts w:ascii="Times New Roman" w:hAnsi="Times New Roman"/>
          <w:sz w:val="24"/>
          <w:szCs w:val="24"/>
        </w:rPr>
      </w:pPr>
      <w:r>
        <w:rPr>
          <w:rFonts w:ascii="Times New Roman" w:hAnsi="Times New Roman"/>
          <w:sz w:val="24"/>
          <w:szCs w:val="24"/>
        </w:rPr>
        <w:t>2.4.5 Solar Power Supply</w:t>
      </w:r>
    </w:p>
    <w:p>
      <w:pPr>
        <w:pStyle w:val="style0"/>
        <w:spacing w:lineRule="auto" w:line="276"/>
        <w:jc w:val="both"/>
        <w:rPr>
          <w:rFonts w:ascii="Times New Roman" w:hAnsi="Times New Roman"/>
          <w:sz w:val="24"/>
          <w:szCs w:val="24"/>
        </w:rPr>
      </w:pPr>
      <w:r>
        <w:rPr>
          <w:rFonts w:ascii="Times New Roman" w:hAnsi="Times New Roman"/>
          <w:sz w:val="24"/>
          <w:szCs w:val="24"/>
        </w:rPr>
        <w:t>2.5 Control System Design</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2.5.1 </w:t>
      </w:r>
      <w:r>
        <w:rPr>
          <w:rFonts w:ascii="Times New Roman" w:hAnsi="Times New Roman"/>
          <w:sz w:val="24"/>
          <w:szCs w:val="24"/>
        </w:rPr>
        <w:tab/>
      </w:r>
      <w:r>
        <w:rPr>
          <w:rFonts w:ascii="Times New Roman" w:hAnsi="Times New Roman"/>
          <w:sz w:val="24"/>
          <w:szCs w:val="24"/>
        </w:rPr>
        <w:t>Hardware Components</w:t>
      </w:r>
    </w:p>
    <w:p>
      <w:pPr>
        <w:pStyle w:val="style0"/>
        <w:spacing w:lineRule="auto" w:line="276"/>
        <w:jc w:val="both"/>
        <w:rPr>
          <w:rFonts w:ascii="Times New Roman" w:hAnsi="Times New Roman"/>
          <w:sz w:val="24"/>
          <w:szCs w:val="24"/>
        </w:rPr>
      </w:pPr>
      <w:r>
        <w:rPr>
          <w:rFonts w:ascii="Times New Roman" w:hAnsi="Times New Roman"/>
          <w:sz w:val="24"/>
          <w:szCs w:val="24"/>
        </w:rPr>
        <w:t>2.5.2 Software Components</w:t>
      </w:r>
    </w:p>
    <w:p>
      <w:pPr>
        <w:pStyle w:val="style0"/>
        <w:spacing w:lineRule="auto" w:line="276"/>
        <w:jc w:val="both"/>
        <w:rPr>
          <w:rFonts w:ascii="Times New Roman" w:hAnsi="Times New Roman"/>
          <w:sz w:val="24"/>
          <w:szCs w:val="24"/>
        </w:rPr>
      </w:pPr>
      <w:r>
        <w:rPr>
          <w:rFonts w:ascii="Times New Roman" w:hAnsi="Times New Roman"/>
          <w:sz w:val="24"/>
          <w:szCs w:val="24"/>
        </w:rPr>
        <w:t>2.5.3 Control Algorithms</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2.6 </w:t>
      </w:r>
      <w:r>
        <w:rPr>
          <w:rFonts w:ascii="Times New Roman" w:hAnsi="Times New Roman"/>
          <w:sz w:val="24"/>
          <w:szCs w:val="24"/>
        </w:rPr>
        <w:t>Prototype Testing and Debugging</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2.6.1 </w:t>
      </w:r>
      <w:r>
        <w:rPr>
          <w:rFonts w:ascii="Times New Roman" w:hAnsi="Times New Roman"/>
          <w:sz w:val="24"/>
          <w:szCs w:val="24"/>
        </w:rPr>
        <w:t>Testing Phase</w:t>
      </w:r>
    </w:p>
    <w:p>
      <w:pPr>
        <w:pStyle w:val="style0"/>
        <w:spacing w:lineRule="auto" w:line="276"/>
        <w:jc w:val="both"/>
        <w:rPr>
          <w:rFonts w:ascii="Times New Roman" w:hAnsi="Times New Roman"/>
          <w:sz w:val="24"/>
          <w:szCs w:val="24"/>
        </w:rPr>
      </w:pPr>
      <w:r>
        <w:rPr>
          <w:rFonts w:ascii="Times New Roman" w:hAnsi="Times New Roman"/>
          <w:sz w:val="24"/>
          <w:szCs w:val="24"/>
        </w:rPr>
        <w:t>2.6.2 Performance Evaluation</w:t>
      </w:r>
    </w:p>
    <w:p>
      <w:pPr>
        <w:pStyle w:val="style0"/>
        <w:spacing w:lineRule="auto" w:line="276"/>
        <w:jc w:val="both"/>
        <w:rPr>
          <w:rFonts w:ascii="Times New Roman" w:hAnsi="Times New Roman"/>
          <w:sz w:val="24"/>
          <w:szCs w:val="24"/>
        </w:rPr>
      </w:pPr>
      <w:r>
        <w:rPr>
          <w:rFonts w:ascii="Times New Roman" w:hAnsi="Times New Roman"/>
          <w:sz w:val="24"/>
          <w:szCs w:val="24"/>
        </w:rPr>
        <w:t>2.6.3 Debugging and Improvement</w:t>
      </w:r>
    </w:p>
    <w:p>
      <w:pPr>
        <w:pStyle w:val="style0"/>
        <w:spacing w:lineRule="auto" w:line="276"/>
        <w:jc w:val="both"/>
        <w:rPr>
          <w:rFonts w:ascii="Times New Roman" w:hAnsi="Times New Roman"/>
          <w:sz w:val="24"/>
          <w:szCs w:val="24"/>
        </w:rPr>
      </w:pPr>
      <w:r>
        <w:rPr>
          <w:rFonts w:ascii="Times New Roman" w:hAnsi="Times New Roman"/>
          <w:sz w:val="24"/>
          <w:szCs w:val="24"/>
        </w:rPr>
        <w:t>2.7 Cost-Benefit Analysis</w:t>
      </w:r>
    </w:p>
    <w:p>
      <w:pPr>
        <w:pStyle w:val="style0"/>
        <w:spacing w:lineRule="auto" w:line="276"/>
        <w:jc w:val="both"/>
        <w:rPr>
          <w:rFonts w:ascii="Times New Roman" w:hAnsi="Times New Roman"/>
          <w:sz w:val="24"/>
          <w:szCs w:val="24"/>
        </w:rPr>
      </w:pPr>
      <w:r>
        <w:rPr>
          <w:rFonts w:ascii="Times New Roman" w:hAnsi="Times New Roman"/>
          <w:sz w:val="24"/>
          <w:szCs w:val="24"/>
        </w:rPr>
        <w:t>2.7.1 Costs</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2.7.2 </w:t>
      </w:r>
      <w:r>
        <w:rPr>
          <w:rFonts w:ascii="Times New Roman" w:hAnsi="Times New Roman"/>
          <w:sz w:val="24"/>
          <w:szCs w:val="24"/>
        </w:rPr>
        <w:t>Benefits</w:t>
      </w:r>
    </w:p>
    <w:p>
      <w:pPr>
        <w:pStyle w:val="style0"/>
        <w:spacing w:lineRule="auto" w:line="276"/>
        <w:jc w:val="both"/>
        <w:rPr>
          <w:rFonts w:ascii="Times New Roman" w:hAnsi="Times New Roman"/>
          <w:sz w:val="24"/>
          <w:szCs w:val="24"/>
        </w:rPr>
      </w:pPr>
      <w:r>
        <w:rPr>
          <w:rFonts w:ascii="Times New Roman" w:hAnsi="Times New Roman"/>
          <w:sz w:val="24"/>
          <w:szCs w:val="24"/>
        </w:rPr>
        <w:t>2.7.3 Economic Feasibility</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2.7.4 </w:t>
      </w:r>
      <w:r>
        <w:rPr>
          <w:rFonts w:ascii="Times New Roman" w:hAnsi="Times New Roman"/>
          <w:sz w:val="24"/>
          <w:szCs w:val="24"/>
        </w:rPr>
        <w:t xml:space="preserve">Comparison </w:t>
      </w:r>
      <w:r>
        <w:rPr>
          <w:rFonts w:ascii="Times New Roman" w:hAnsi="Times New Roman"/>
          <w:sz w:val="24"/>
          <w:szCs w:val="24"/>
        </w:rPr>
        <w:t>with Traditional Drying Methods</w:t>
      </w:r>
    </w:p>
    <w:p>
      <w:pPr>
        <w:pStyle w:val="style0"/>
        <w:spacing w:lineRule="auto" w:line="276"/>
        <w:jc w:val="both"/>
        <w:rPr>
          <w:rFonts w:ascii="Times New Roman" w:cs="Times New Roman" w:hAnsi="Times New Roman"/>
        </w:rPr>
      </w:pPr>
      <w:r>
        <w:rPr>
          <w:rFonts w:ascii="Times New Roman" w:cs="Times New Roman" w:hAnsi="Times New Roman"/>
        </w:rPr>
        <w:t>CHAPTER THREE</w:t>
      </w:r>
    </w:p>
    <w:p>
      <w:pPr>
        <w:pStyle w:val="style0"/>
        <w:spacing w:lineRule="auto" w:line="276"/>
        <w:jc w:val="both"/>
        <w:rPr>
          <w:rFonts w:ascii="Times New Roman" w:cs="Times New Roman" w:hAnsi="Times New Roman"/>
        </w:rPr>
      </w:pPr>
      <w:r>
        <w:rPr>
          <w:rFonts w:ascii="Times New Roman" w:cs="Times New Roman" w:hAnsi="Times New Roman"/>
        </w:rPr>
        <w:t>3.1 Design Consideration</w:t>
      </w:r>
    </w:p>
    <w:p>
      <w:pPr>
        <w:pStyle w:val="style0"/>
        <w:spacing w:lineRule="auto" w:line="276"/>
        <w:jc w:val="both"/>
        <w:rPr>
          <w:rFonts w:ascii="Times New Roman" w:cs="Times New Roman" w:hAnsi="Times New Roman"/>
        </w:rPr>
      </w:pPr>
      <w:r>
        <w:rPr>
          <w:rFonts w:ascii="Times New Roman" w:cs="Times New Roman" w:hAnsi="Times New Roman"/>
        </w:rPr>
        <w:t xml:space="preserve">3.2 Description </w:t>
      </w:r>
      <w:r>
        <w:rPr>
          <w:rFonts w:ascii="Times New Roman" w:cs="Times New Roman" w:hAnsi="Times New Roman"/>
        </w:rPr>
        <w:t>Of</w:t>
      </w:r>
      <w:r>
        <w:rPr>
          <w:rFonts w:ascii="Times New Roman" w:cs="Times New Roman" w:hAnsi="Times New Roman"/>
        </w:rPr>
        <w:t xml:space="preserve"> The Hybrid Dryer</w:t>
      </w:r>
    </w:p>
    <w:p>
      <w:pPr>
        <w:pStyle w:val="style0"/>
        <w:spacing w:lineRule="auto" w:line="276"/>
        <w:jc w:val="both"/>
        <w:rPr>
          <w:rFonts w:ascii="Times New Roman" w:cs="Times New Roman" w:hAnsi="Times New Roman"/>
        </w:rPr>
      </w:pPr>
      <w:r>
        <w:rPr>
          <w:rFonts w:ascii="Times New Roman" w:cs="Times New Roman" w:hAnsi="Times New Roman"/>
        </w:rPr>
        <w:t>3.2.1 Collector</w:t>
      </w:r>
    </w:p>
    <w:p>
      <w:pPr>
        <w:pStyle w:val="style0"/>
        <w:spacing w:lineRule="auto" w:line="276"/>
        <w:jc w:val="both"/>
        <w:rPr>
          <w:rFonts w:ascii="Times New Roman" w:cs="Times New Roman" w:hAnsi="Times New Roman"/>
        </w:rPr>
      </w:pPr>
      <w:r>
        <w:rPr>
          <w:rFonts w:ascii="Times New Roman" w:cs="Times New Roman" w:hAnsi="Times New Roman"/>
        </w:rPr>
        <w:t xml:space="preserve">3.2.2 Drying </w:t>
      </w:r>
      <w:r>
        <w:rPr>
          <w:rFonts w:ascii="Times New Roman" w:cs="Times New Roman" w:hAnsi="Times New Roman"/>
        </w:rPr>
        <w:t>Chambe</w:t>
      </w:r>
    </w:p>
    <w:p>
      <w:pPr>
        <w:pStyle w:val="style0"/>
        <w:spacing w:lineRule="auto" w:line="276"/>
        <w:jc w:val="both"/>
        <w:rPr>
          <w:rFonts w:ascii="Times New Roman" w:cs="Times New Roman" w:hAnsi="Times New Roman"/>
        </w:rPr>
      </w:pPr>
      <w:r>
        <w:rPr>
          <w:rFonts w:ascii="Times New Roman" w:cs="Times New Roman" w:hAnsi="Times New Roman"/>
        </w:rPr>
        <w:t>3.2.3 Trays</w:t>
      </w:r>
    </w:p>
    <w:p>
      <w:pPr>
        <w:pStyle w:val="style0"/>
        <w:spacing w:lineRule="auto" w:line="276"/>
        <w:jc w:val="both"/>
        <w:rPr>
          <w:rFonts w:ascii="Times New Roman" w:cs="Times New Roman" w:hAnsi="Times New Roman"/>
        </w:rPr>
      </w:pPr>
      <w:r>
        <w:rPr>
          <w:rFonts w:ascii="Times New Roman" w:cs="Times New Roman" w:hAnsi="Times New Roman"/>
        </w:rPr>
        <w:t>3.2.4 Fans</w:t>
      </w:r>
    </w:p>
    <w:p>
      <w:pPr>
        <w:pStyle w:val="style0"/>
        <w:spacing w:lineRule="auto" w:line="276"/>
        <w:jc w:val="both"/>
        <w:rPr>
          <w:rFonts w:ascii="Times New Roman" w:cs="Times New Roman" w:hAnsi="Times New Roman"/>
        </w:rPr>
      </w:pPr>
      <w:r>
        <w:rPr>
          <w:rFonts w:ascii="Times New Roman" w:cs="Times New Roman" w:hAnsi="Times New Roman"/>
        </w:rPr>
        <w:t>3.2.5 Frame</w:t>
      </w:r>
    </w:p>
    <w:p>
      <w:pPr>
        <w:pStyle w:val="style0"/>
        <w:spacing w:lineRule="auto" w:line="276"/>
        <w:jc w:val="both"/>
        <w:rPr>
          <w:rFonts w:ascii="Times New Roman" w:cs="Times New Roman" w:hAnsi="Times New Roman"/>
        </w:rPr>
      </w:pPr>
      <w:r>
        <w:rPr>
          <w:rFonts w:ascii="Times New Roman" w:cs="Times New Roman" w:hAnsi="Times New Roman"/>
        </w:rPr>
        <w:t>3.2.6 Monitoring Equipment</w:t>
      </w:r>
    </w:p>
    <w:p>
      <w:pPr>
        <w:pStyle w:val="style0"/>
        <w:spacing w:lineRule="auto" w:line="276"/>
        <w:jc w:val="both"/>
        <w:rPr>
          <w:rFonts w:ascii="Times New Roman" w:cs="Times New Roman" w:hAnsi="Times New Roman"/>
        </w:rPr>
      </w:pPr>
      <w:r>
        <w:rPr>
          <w:rFonts w:ascii="Times New Roman" w:cs="Times New Roman" w:hAnsi="Times New Roman"/>
        </w:rPr>
        <w:t xml:space="preserve">3.2.7 </w:t>
      </w:r>
      <w:r>
        <w:rPr>
          <w:rFonts w:ascii="Times New Roman" w:cs="Times New Roman" w:hAnsi="Times New Roman"/>
        </w:rPr>
        <w:t>Hingers</w:t>
      </w:r>
      <w:r>
        <w:rPr>
          <w:rFonts w:ascii="Times New Roman" w:cs="Times New Roman" w:hAnsi="Times New Roman"/>
        </w:rPr>
        <w:t xml:space="preserve"> </w:t>
      </w:r>
      <w:r>
        <w:rPr>
          <w:rFonts w:ascii="Times New Roman" w:cs="Times New Roman" w:hAnsi="Times New Roman"/>
        </w:rPr>
        <w:t>And</w:t>
      </w:r>
      <w:r>
        <w:rPr>
          <w:rFonts w:ascii="Times New Roman" w:cs="Times New Roman" w:hAnsi="Times New Roman"/>
        </w:rPr>
        <w:t xml:space="preserve"> Lock</w:t>
      </w:r>
    </w:p>
    <w:p>
      <w:pPr>
        <w:pStyle w:val="style0"/>
        <w:spacing w:lineRule="auto" w:line="276"/>
        <w:jc w:val="both"/>
        <w:rPr>
          <w:rFonts w:ascii="Times New Roman" w:cs="Times New Roman" w:hAnsi="Times New Roman"/>
        </w:rPr>
      </w:pPr>
      <w:r>
        <w:rPr>
          <w:rFonts w:ascii="Times New Roman" w:cs="Times New Roman" w:hAnsi="Times New Roman"/>
        </w:rPr>
        <w:t>3.2.8 Solar Battery</w:t>
      </w:r>
    </w:p>
    <w:p>
      <w:pPr>
        <w:pStyle w:val="style0"/>
        <w:spacing w:lineRule="auto" w:line="276"/>
        <w:jc w:val="both"/>
        <w:rPr>
          <w:rFonts w:ascii="Times New Roman" w:cs="Times New Roman" w:hAnsi="Times New Roman"/>
        </w:rPr>
      </w:pPr>
      <w:r>
        <w:rPr>
          <w:rFonts w:ascii="Times New Roman" w:cs="Times New Roman" w:hAnsi="Times New Roman"/>
        </w:rPr>
        <w:t>3.2.9 Solar Panel</w:t>
      </w:r>
    </w:p>
    <w:p>
      <w:pPr>
        <w:pStyle w:val="style0"/>
        <w:spacing w:lineRule="auto" w:line="276"/>
        <w:jc w:val="both"/>
        <w:rPr>
          <w:rFonts w:ascii="Times New Roman" w:cs="Times New Roman" w:hAnsi="Times New Roman"/>
        </w:rPr>
      </w:pPr>
      <w:r>
        <w:rPr>
          <w:rFonts w:ascii="Times New Roman" w:cs="Times New Roman" w:hAnsi="Times New Roman"/>
        </w:rPr>
        <w:t>3.2.10 Charge Controller</w:t>
      </w:r>
    </w:p>
    <w:p>
      <w:pPr>
        <w:pStyle w:val="style0"/>
        <w:spacing w:lineRule="auto" w:line="276"/>
        <w:jc w:val="both"/>
        <w:rPr>
          <w:rFonts w:ascii="Times New Roman" w:cs="Times New Roman" w:hAnsi="Times New Roman"/>
        </w:rPr>
      </w:pPr>
      <w:r>
        <w:rPr>
          <w:rFonts w:ascii="Times New Roman" w:cs="Times New Roman" w:hAnsi="Times New Roman"/>
        </w:rPr>
        <w:t>3.3 Hybrid Dryer Parts Design</w:t>
      </w:r>
    </w:p>
    <w:p>
      <w:pPr>
        <w:pStyle w:val="style0"/>
        <w:spacing w:lineRule="auto" w:line="276"/>
        <w:jc w:val="both"/>
        <w:rPr>
          <w:rFonts w:ascii="Times New Roman" w:cs="Times New Roman" w:hAnsi="Times New Roman"/>
        </w:rPr>
      </w:pPr>
      <w:r>
        <w:rPr>
          <w:rFonts w:ascii="Times New Roman" w:cs="Times New Roman" w:hAnsi="Times New Roman"/>
        </w:rPr>
        <w:t>3.4 Moisture Content</w:t>
      </w:r>
    </w:p>
    <w:p>
      <w:pPr>
        <w:pStyle w:val="style0"/>
        <w:spacing w:lineRule="auto" w:line="276"/>
        <w:jc w:val="both"/>
        <w:rPr>
          <w:rFonts w:ascii="Times New Roman" w:cs="Times New Roman" w:hAnsi="Times New Roman"/>
        </w:rPr>
      </w:pPr>
      <w:r>
        <w:rPr>
          <w:rFonts w:ascii="Times New Roman" w:cs="Times New Roman" w:hAnsi="Times New Roman"/>
        </w:rPr>
        <w:t xml:space="preserve">3.5 The Mass </w:t>
      </w:r>
      <w:r>
        <w:rPr>
          <w:rFonts w:ascii="Times New Roman" w:cs="Times New Roman" w:hAnsi="Times New Roman"/>
        </w:rPr>
        <w:t>Of</w:t>
      </w:r>
      <w:r>
        <w:rPr>
          <w:rFonts w:ascii="Times New Roman" w:cs="Times New Roman" w:hAnsi="Times New Roman"/>
        </w:rPr>
        <w:t xml:space="preserve"> Water Evaporated Or Moisture Loss</w:t>
      </w:r>
    </w:p>
    <w:p>
      <w:pPr>
        <w:pStyle w:val="style0"/>
        <w:spacing w:lineRule="auto" w:line="276"/>
        <w:jc w:val="both"/>
        <w:rPr>
          <w:rFonts w:ascii="Times New Roman" w:cs="Times New Roman" w:hAnsi="Times New Roman"/>
        </w:rPr>
      </w:pPr>
      <w:r>
        <w:rPr>
          <w:rFonts w:ascii="Times New Roman" w:cs="Times New Roman" w:hAnsi="Times New Roman"/>
        </w:rPr>
        <w:t>3.6 Average Drying Rate</w:t>
      </w:r>
    </w:p>
    <w:p>
      <w:pPr>
        <w:pStyle w:val="style0"/>
        <w:spacing w:lineRule="auto" w:line="276"/>
        <w:jc w:val="both"/>
        <w:rPr>
          <w:rFonts w:ascii="Times New Roman" w:cs="Times New Roman" w:hAnsi="Times New Roman"/>
        </w:rPr>
      </w:pPr>
      <w:r>
        <w:rPr>
          <w:rFonts w:ascii="Times New Roman" w:cs="Times New Roman" w:hAnsi="Times New Roman"/>
        </w:rPr>
        <w:t>CHAPTER FOUR</w:t>
      </w:r>
    </w:p>
    <w:p>
      <w:pPr>
        <w:pStyle w:val="style0"/>
        <w:spacing w:lineRule="auto" w:line="276"/>
        <w:jc w:val="both"/>
        <w:rPr>
          <w:rFonts w:ascii="Times New Roman" w:cs="Times New Roman" w:hAnsi="Times New Roman"/>
        </w:rPr>
      </w:pPr>
      <w:r>
        <w:rPr>
          <w:rFonts w:ascii="Times New Roman" w:cs="Times New Roman" w:hAnsi="Times New Roman"/>
        </w:rPr>
        <w:t>4.1 Result</w:t>
      </w:r>
    </w:p>
    <w:p>
      <w:pPr>
        <w:pStyle w:val="style0"/>
        <w:spacing w:lineRule="auto" w:line="276"/>
        <w:jc w:val="both"/>
        <w:rPr>
          <w:rFonts w:ascii="Times New Roman" w:cs="Times New Roman" w:hAnsi="Times New Roman"/>
        </w:rPr>
      </w:pPr>
      <w:r>
        <w:rPr>
          <w:rFonts w:ascii="Times New Roman" w:cs="Times New Roman" w:hAnsi="Times New Roman"/>
        </w:rPr>
        <w:t>4.2 Discussion</w:t>
      </w:r>
    </w:p>
    <w:p>
      <w:pPr>
        <w:pStyle w:val="style0"/>
        <w:spacing w:lineRule="auto" w:line="276"/>
        <w:jc w:val="both"/>
        <w:rPr>
          <w:rFonts w:ascii="Times New Roman" w:cs="Times New Roman" w:hAnsi="Times New Roman"/>
        </w:rPr>
      </w:pPr>
      <w:r>
        <w:rPr>
          <w:rFonts w:ascii="Times New Roman" w:cs="Times New Roman" w:hAnsi="Times New Roman"/>
        </w:rPr>
        <w:t>CHAPTER FIVE</w:t>
      </w:r>
    </w:p>
    <w:p>
      <w:pPr>
        <w:pStyle w:val="style0"/>
        <w:spacing w:lineRule="auto" w:line="276"/>
        <w:jc w:val="both"/>
        <w:rPr>
          <w:rFonts w:ascii="Times New Roman" w:cs="Times New Roman" w:hAnsi="Times New Roman"/>
        </w:rPr>
      </w:pPr>
      <w:r>
        <w:rPr>
          <w:rFonts w:ascii="Times New Roman" w:cs="Times New Roman" w:hAnsi="Times New Roman"/>
        </w:rPr>
        <w:t>5.1 Conclusion</w:t>
      </w:r>
    </w:p>
    <w:p>
      <w:pPr>
        <w:pStyle w:val="style0"/>
        <w:spacing w:lineRule="auto" w:line="276"/>
        <w:jc w:val="both"/>
        <w:rPr>
          <w:rFonts w:ascii="Times New Roman" w:cs="Times New Roman" w:hAnsi="Times New Roman"/>
        </w:rPr>
      </w:pPr>
      <w:r>
        <w:rPr>
          <w:rFonts w:ascii="Times New Roman" w:cs="Times New Roman" w:hAnsi="Times New Roman"/>
        </w:rPr>
        <w:t>5.2 Recommendation</w:t>
      </w:r>
    </w:p>
    <w:p>
      <w:pPr>
        <w:pStyle w:val="style0"/>
        <w:spacing w:lineRule="auto" w:line="360"/>
        <w:jc w:val="both"/>
        <w:rPr>
          <w:rFonts w:ascii="Times New Roman" w:hAnsi="Times New Roman"/>
        </w:rPr>
      </w:pPr>
      <w:r>
        <w:rPr>
          <w:rFonts w:ascii="Times New Roman" w:hAnsi="Times New Roman"/>
        </w:rPr>
        <w:t>Reference's</w:t>
      </w:r>
    </w:p>
    <w:p>
      <w:pPr>
        <w:pStyle w:val="style0"/>
        <w:spacing w:lineRule="auto" w:line="360"/>
        <w:jc w:val="center"/>
        <w:rPr>
          <w:rFonts w:ascii="Times New Roman" w:cs="Times New Roman" w:hAnsi="Times New Roman"/>
          <w:b/>
        </w:rPr>
      </w:pPr>
      <w:r>
        <w:rPr>
          <w:rFonts w:ascii="Times New Roman" w:hAnsi="Times New Roman"/>
        </w:rPr>
        <w:br w:type="page"/>
      </w:r>
      <w:r>
        <w:rPr>
          <w:rFonts w:ascii="Times New Roman" w:cs="Times New Roman" w:hAnsi="Times New Roman"/>
          <w:b/>
        </w:rPr>
        <w:t>ABSTRACT</w:t>
      </w:r>
    </w:p>
    <w:p>
      <w:pPr>
        <w:pStyle w:val="style0"/>
        <w:spacing w:lineRule="auto" w:line="360"/>
        <w:jc w:val="both"/>
        <w:rPr>
          <w:rFonts w:ascii="Times New Roman" w:cs="Times New Roman" w:hAnsi="Times New Roman"/>
          <w:i/>
        </w:rPr>
      </w:pPr>
      <w:r>
        <w:rPr>
          <w:rFonts w:ascii="Times New Roman" w:cs="Times New Roman" w:hAnsi="Times New Roman"/>
          <w:i/>
        </w:rPr>
        <w:t xml:space="preserve">This research focused on the development </w:t>
      </w:r>
      <w:r>
        <w:rPr>
          <w:rFonts w:ascii="Times New Roman" w:cs="Times New Roman" w:hAnsi="Times New Roman"/>
          <w:i/>
        </w:rPr>
        <w:t>und</w:t>
      </w:r>
      <w:r>
        <w:rPr>
          <w:rFonts w:ascii="Times New Roman" w:cs="Times New Roman" w:hAnsi="Times New Roman"/>
          <w:i/>
        </w:rPr>
        <w:t xml:space="preserve"> evaluation of a prototype solar automated cocoa seed dryer designed to enhance the drying process of </w:t>
      </w:r>
      <w:r>
        <w:rPr>
          <w:rFonts w:ascii="Times New Roman" w:cs="Times New Roman" w:hAnsi="Times New Roman"/>
          <w:i/>
        </w:rPr>
        <w:t>Theobroma</w:t>
      </w:r>
      <w:r>
        <w:rPr>
          <w:rFonts w:ascii="Times New Roman" w:cs="Times New Roman" w:hAnsi="Times New Roman"/>
          <w:i/>
        </w:rPr>
        <w:t xml:space="preserve"> cacao seeds. The study aimed to fabricate a solar-powered drying system integrating key components such as a collector, fan, monitoring equipment, solar panel, drying chamber, frame, and trays, with structural elements welded using an electric arc welding machine for durability and integrity. Experimental trials were conducted varying sample mass (1000-3000 g) and air flow rate (0.4-0.6 kg/h) to assess the drying rate and drying efficiency of cocoa seeds under controlled solar drying conditions. Results demonstrated significant effects of both mass of sample and air flow rate on drying performance, with drying rates ranging from 0.024 to 0.042 kg/h and drying efficiencies between 78.3% and 96.3%. Statistical analysis using ANOVA highlighted the significance of the model (p &lt; 0.0001) in influencing drying rate and efficiency, with no significant lack of fit, confirming the reliability of the experimental design. The optimized conditions suggested that lower mass and moderate air flow improved drying efficiency, thereby expediting the drying process while preserving seed quality. This prototype offers a sustainable alternative to conventional drying methods by harnessing solar energy, potentially reducing post-harvest losses and enhancing cocoa production efficiency in regions with abundant solar resources.</w:t>
      </w:r>
    </w:p>
    <w:p>
      <w:pPr>
        <w:pStyle w:val="style0"/>
        <w:spacing w:lineRule="auto" w:line="360"/>
        <w:jc w:val="both"/>
        <w:rPr>
          <w:rFonts w:ascii="Times New Roman" w:cs="Times New Roman" w:hAnsi="Times New Roman"/>
        </w:rPr>
      </w:pPr>
    </w:p>
    <w:p>
      <w:pPr>
        <w:pStyle w:val="style0"/>
        <w:rPr>
          <w:rFonts w:ascii="Times New Roman" w:hAnsi="Times New Roman"/>
          <w:b/>
          <w:sz w:val="24"/>
          <w:szCs w:val="24"/>
        </w:rPr>
      </w:pPr>
      <w:r>
        <w:rPr>
          <w:rFonts w:ascii="Times New Roman" w:hAnsi="Times New Roman"/>
          <w:b/>
          <w:sz w:val="24"/>
          <w:szCs w:val="24"/>
        </w:rPr>
        <w:br w:type="page"/>
      </w:r>
    </w:p>
    <w:p>
      <w:pPr>
        <w:pStyle w:val="style0"/>
        <w:jc w:val="center"/>
        <w:rPr>
          <w:rFonts w:ascii="Times New Roman" w:hAnsi="Times New Roman"/>
          <w:b/>
          <w:sz w:val="24"/>
          <w:szCs w:val="24"/>
        </w:rPr>
        <w:sectPr>
          <w:footerReference w:type="default" r:id="rId2"/>
          <w:pgSz w:w="11910" w:h="16840" w:orient="portrait"/>
          <w:pgMar w:top="1360" w:right="850" w:bottom="920" w:left="992" w:header="0" w:footer="732" w:gutter="0"/>
          <w:pgNumType w:fmt="lowerRoman" w:start="1"/>
          <w:cols w:space="720"/>
        </w:sectPr>
      </w:pPr>
    </w:p>
    <w:p>
      <w:pPr>
        <w:pStyle w:val="style0"/>
        <w:jc w:val="center"/>
        <w:rPr>
          <w:rFonts w:ascii="Times New Roman" w:hAnsi="Times New Roman"/>
          <w:b/>
          <w:sz w:val="24"/>
          <w:szCs w:val="24"/>
        </w:rPr>
      </w:pPr>
      <w:r>
        <w:rPr>
          <w:rFonts w:ascii="Times New Roman" w:hAnsi="Times New Roman"/>
          <w:b/>
          <w:sz w:val="24"/>
          <w:szCs w:val="24"/>
        </w:rPr>
        <w:t>CHAPTER ONE</w:t>
      </w:r>
    </w:p>
    <w:p>
      <w:pPr>
        <w:pStyle w:val="style0"/>
        <w:spacing w:lineRule="auto" w:line="360"/>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r>
      <w:r>
        <w:rPr>
          <w:rFonts w:ascii="Times New Roman" w:hAnsi="Times New Roman"/>
          <w:b/>
          <w:sz w:val="24"/>
          <w:szCs w:val="24"/>
        </w:rPr>
        <w:t>INTRODUCTION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1.1 </w:t>
      </w:r>
      <w:r>
        <w:rPr>
          <w:rFonts w:ascii="Times New Roman" w:hAnsi="Times New Roman"/>
          <w:sz w:val="24"/>
          <w:szCs w:val="24"/>
        </w:rPr>
        <w:tab/>
      </w:r>
      <w:r>
        <w:rPr>
          <w:rFonts w:ascii="Times New Roman" w:hAnsi="Times New Roman"/>
          <w:sz w:val="24"/>
          <w:szCs w:val="24"/>
        </w:rPr>
        <w:t>Background to the study</w:t>
      </w:r>
    </w:p>
    <w:p>
      <w:pPr>
        <w:pStyle w:val="style0"/>
        <w:spacing w:lineRule="auto" w:line="360"/>
        <w:ind w:left="720"/>
        <w:jc w:val="both"/>
        <w:rPr>
          <w:rFonts w:ascii="Times New Roman" w:hAnsi="Times New Roman"/>
          <w:sz w:val="24"/>
          <w:szCs w:val="24"/>
        </w:rPr>
      </w:pPr>
      <w:r>
        <w:rPr>
          <w:rFonts w:ascii="Times New Roman" w:hAnsi="Times New Roman"/>
          <w:sz w:val="24"/>
          <w:szCs w:val="24"/>
        </w:rPr>
        <w:t>Cocoa (</w:t>
      </w:r>
      <w:r>
        <w:rPr>
          <w:rFonts w:ascii="Times New Roman" w:hAnsi="Times New Roman"/>
          <w:sz w:val="24"/>
          <w:szCs w:val="24"/>
        </w:rPr>
        <w:t>Theobroma</w:t>
      </w:r>
      <w:r>
        <w:rPr>
          <w:rFonts w:ascii="Times New Roman" w:hAnsi="Times New Roman"/>
          <w:sz w:val="24"/>
          <w:szCs w:val="24"/>
        </w:rPr>
        <w:t xml:space="preserve"> cacao) beans constitute a global raw material for the chocolate industry, beverages, cosmetics, pharmaceuticals, and toiletry products [</w:t>
      </w:r>
      <w:r>
        <w:rPr>
          <w:rFonts w:ascii="Times New Roman" w:hAnsi="Times New Roman"/>
          <w:color w:val="131413"/>
          <w:sz w:val="24"/>
          <w:szCs w:val="24"/>
        </w:rPr>
        <w:t xml:space="preserve">V. L. Deus, M. B. de </w:t>
      </w:r>
      <w:r>
        <w:rPr>
          <w:rFonts w:ascii="Times New Roman" w:hAnsi="Times New Roman"/>
          <w:color w:val="131413"/>
          <w:sz w:val="24"/>
          <w:szCs w:val="24"/>
        </w:rPr>
        <w:t>Cerqueira</w:t>
      </w:r>
      <w:r>
        <w:rPr>
          <w:rFonts w:ascii="Times New Roman" w:hAnsi="Times New Roman"/>
          <w:color w:val="131413"/>
          <w:sz w:val="24"/>
          <w:szCs w:val="24"/>
        </w:rPr>
        <w:t xml:space="preserve"> e Silva, L. F. </w:t>
      </w:r>
      <w:r>
        <w:rPr>
          <w:rFonts w:ascii="Times New Roman" w:hAnsi="Times New Roman"/>
          <w:color w:val="131413"/>
          <w:sz w:val="24"/>
          <w:szCs w:val="24"/>
        </w:rPr>
        <w:t>Maciel</w:t>
      </w:r>
      <w:r>
        <w:rPr>
          <w:rFonts w:ascii="Times New Roman" w:hAnsi="Times New Roman"/>
          <w:color w:val="131413"/>
          <w:sz w:val="24"/>
          <w:szCs w:val="24"/>
        </w:rPr>
        <w:t xml:space="preserve"> et al</w:t>
      </w:r>
      <w:r>
        <w:rPr>
          <w:rFonts w:ascii="Times New Roman" w:hAnsi="Times New Roman"/>
          <w:color w:val="131413"/>
          <w:sz w:val="24"/>
          <w:szCs w:val="24"/>
        </w:rPr>
        <w:t xml:space="preserve"> 2018</w:t>
      </w:r>
      <w:r>
        <w:rPr>
          <w:rFonts w:ascii="Times New Roman" w:hAnsi="Times New Roman"/>
          <w:sz w:val="24"/>
          <w:szCs w:val="24"/>
        </w:rPr>
        <w:t>]. Over fifty million people depend on cocoa for their livelihood with a global production capacity of 68% for Africa, 17% for Asia, and 15% by the Americas [</w:t>
      </w:r>
      <w:r>
        <w:rPr>
          <w:rFonts w:ascii="Times New Roman" w:hAnsi="Times New Roman"/>
          <w:color w:val="131413"/>
          <w:sz w:val="24"/>
          <w:szCs w:val="24"/>
        </w:rPr>
        <w:t xml:space="preserve">M. E. </w:t>
      </w:r>
      <w:r>
        <w:rPr>
          <w:rFonts w:ascii="Times New Roman" w:hAnsi="Times New Roman"/>
          <w:color w:val="131413"/>
          <w:sz w:val="24"/>
          <w:szCs w:val="24"/>
        </w:rPr>
        <w:t>Tardzenyuy</w:t>
      </w:r>
      <w:r>
        <w:rPr>
          <w:rFonts w:ascii="Times New Roman" w:hAnsi="Times New Roman"/>
          <w:color w:val="131413"/>
          <w:sz w:val="24"/>
          <w:szCs w:val="24"/>
        </w:rPr>
        <w:t xml:space="preserve"> and et al., 2020</w:t>
      </w:r>
      <w:r>
        <w:rPr>
          <w:rFonts w:ascii="Times New Roman" w:hAnsi="Times New Roman"/>
          <w:sz w:val="24"/>
          <w:szCs w:val="24"/>
        </w:rPr>
        <w:t xml:space="preserve">]. In Africa, the largest cocoa-producing countries by volume are Ivory Coast (1900 million </w:t>
      </w:r>
      <w:r>
        <w:rPr>
          <w:rFonts w:ascii="Times New Roman" w:hAnsi="Times New Roman"/>
          <w:sz w:val="24"/>
          <w:szCs w:val="24"/>
        </w:rPr>
        <w:t>tonnes</w:t>
      </w:r>
      <w:r>
        <w:rPr>
          <w:rFonts w:ascii="Times New Roman" w:hAnsi="Times New Roman"/>
          <w:sz w:val="24"/>
          <w:szCs w:val="24"/>
        </w:rPr>
        <w:t xml:space="preserve"> (MT)/ear), Ghana (850 MT), and Cameroon with 250 MT of global supply in the cocoa market [</w:t>
      </w:r>
      <w:r>
        <w:rPr>
          <w:rFonts w:ascii="Times New Roman" w:hAnsi="Times New Roman"/>
          <w:color w:val="131413"/>
          <w:sz w:val="24"/>
          <w:szCs w:val="24"/>
        </w:rPr>
        <w:t>PHAMA</w:t>
      </w:r>
      <w:r>
        <w:rPr>
          <w:rFonts w:ascii="Times New Roman" w:hAnsi="Times New Roman"/>
          <w:color w:val="131413"/>
          <w:sz w:val="24"/>
          <w:szCs w:val="24"/>
        </w:rPr>
        <w:t xml:space="preserve"> 2018</w:t>
      </w:r>
      <w:r>
        <w:rPr>
          <w:rFonts w:ascii="Times New Roman" w:hAnsi="Times New Roman"/>
          <w:sz w:val="24"/>
          <w:szCs w:val="24"/>
        </w:rPr>
        <w:t>]. This contributes significantly to the gross national incomes of these countries. The physics and chemistry of cocoa beans are very complex and change throughout its life span depending on the processing method and geographical origin [</w:t>
      </w:r>
      <w:r>
        <w:rPr>
          <w:rFonts w:ascii="Times New Roman" w:hAnsi="Times New Roman"/>
          <w:color w:val="131413"/>
          <w:sz w:val="24"/>
          <w:szCs w:val="24"/>
        </w:rPr>
        <w:t xml:space="preserve">L. F. </w:t>
      </w:r>
      <w:r>
        <w:rPr>
          <w:rFonts w:ascii="Times New Roman" w:hAnsi="Times New Roman"/>
          <w:color w:val="131413"/>
          <w:sz w:val="24"/>
          <w:szCs w:val="24"/>
        </w:rPr>
        <w:t>Maciel</w:t>
      </w:r>
      <w:r>
        <w:rPr>
          <w:rFonts w:ascii="Times New Roman" w:hAnsi="Times New Roman"/>
          <w:color w:val="131413"/>
          <w:sz w:val="24"/>
          <w:szCs w:val="24"/>
        </w:rPr>
        <w:t xml:space="preserve"> et al</w:t>
      </w:r>
      <w:r>
        <w:rPr>
          <w:rFonts w:ascii="Times New Roman" w:hAnsi="Times New Roman"/>
          <w:color w:val="131413"/>
          <w:sz w:val="24"/>
          <w:szCs w:val="24"/>
        </w:rPr>
        <w:t xml:space="preserve"> 2018</w:t>
      </w:r>
      <w:r>
        <w:rPr>
          <w:rFonts w:ascii="Times New Roman" w:hAnsi="Times New Roman"/>
          <w:sz w:val="24"/>
          <w:szCs w:val="24"/>
        </w:rPr>
        <w:t xml:space="preserve">]. As such, cocoa beans of commercial grade should conform to specified criteria among which are its moisture content, acidity, </w:t>
      </w:r>
      <w:r>
        <w:rPr>
          <w:rFonts w:ascii="Times New Roman" w:hAnsi="Times New Roman"/>
          <w:sz w:val="24"/>
          <w:szCs w:val="24"/>
        </w:rPr>
        <w:t>slatiness</w:t>
      </w:r>
      <w:r>
        <w:rPr>
          <w:rFonts w:ascii="Times New Roman" w:hAnsi="Times New Roman"/>
          <w:sz w:val="24"/>
          <w:szCs w:val="24"/>
        </w:rPr>
        <w:t xml:space="preserve">, polyphenol content, </w:t>
      </w:r>
      <w:r>
        <w:rPr>
          <w:rFonts w:ascii="Times New Roman" w:hAnsi="Times New Roman"/>
          <w:sz w:val="24"/>
          <w:szCs w:val="24"/>
        </w:rPr>
        <w:t>mouldiness</w:t>
      </w:r>
      <w:r>
        <w:rPr>
          <w:rFonts w:ascii="Times New Roman" w:hAnsi="Times New Roman"/>
          <w:sz w:val="24"/>
          <w:szCs w:val="24"/>
        </w:rPr>
        <w:t xml:space="preserve">, and </w:t>
      </w:r>
      <w:r>
        <w:rPr>
          <w:rFonts w:ascii="Times New Roman" w:hAnsi="Times New Roman"/>
          <w:sz w:val="24"/>
          <w:szCs w:val="24"/>
        </w:rPr>
        <w:t>mycotoxin</w:t>
      </w:r>
      <w:r>
        <w:rPr>
          <w:rFonts w:ascii="Times New Roman" w:hAnsi="Times New Roman"/>
          <w:sz w:val="24"/>
          <w:szCs w:val="24"/>
        </w:rPr>
        <w:t xml:space="preserve"> production [</w:t>
      </w:r>
      <w:r>
        <w:rPr>
          <w:rFonts w:ascii="Times New Roman" w:hAnsi="Times New Roman"/>
          <w:color w:val="131413"/>
          <w:sz w:val="24"/>
          <w:szCs w:val="24"/>
        </w:rPr>
        <w:t xml:space="preserve">S. </w:t>
      </w:r>
      <w:r>
        <w:rPr>
          <w:rFonts w:ascii="Times New Roman" w:hAnsi="Times New Roman"/>
          <w:color w:val="131413"/>
          <w:sz w:val="24"/>
          <w:szCs w:val="24"/>
        </w:rPr>
        <w:t>Aroyeun</w:t>
      </w:r>
      <w:r>
        <w:rPr>
          <w:rFonts w:ascii="Times New Roman" w:hAnsi="Times New Roman"/>
          <w:color w:val="131413"/>
          <w:sz w:val="24"/>
          <w:szCs w:val="24"/>
        </w:rPr>
        <w:t xml:space="preserve">, G. </w:t>
      </w:r>
      <w:r>
        <w:rPr>
          <w:rFonts w:ascii="Times New Roman" w:hAnsi="Times New Roman"/>
          <w:color w:val="131413"/>
          <w:sz w:val="24"/>
          <w:szCs w:val="24"/>
        </w:rPr>
        <w:t>Adegoke</w:t>
      </w:r>
      <w:r>
        <w:rPr>
          <w:rFonts w:ascii="Times New Roman" w:hAnsi="Times New Roman"/>
          <w:color w:val="131413"/>
          <w:sz w:val="24"/>
          <w:szCs w:val="24"/>
        </w:rPr>
        <w:t xml:space="preserve"> and et al., 2009</w:t>
      </w:r>
      <w:r>
        <w:rPr>
          <w:rFonts w:ascii="Times New Roman" w:hAnsi="Times New Roman"/>
          <w:sz w:val="24"/>
          <w:szCs w:val="24"/>
        </w:rPr>
        <w:t>].</w:t>
      </w:r>
    </w:p>
    <w:p>
      <w:pPr>
        <w:pStyle w:val="style0"/>
        <w:spacing w:lineRule="auto" w:line="360"/>
        <w:ind w:left="720" w:firstLine="60"/>
        <w:jc w:val="both"/>
        <w:rPr>
          <w:rFonts w:ascii="Times New Roman" w:hAnsi="Times New Roman"/>
          <w:color w:val="131413"/>
          <w:sz w:val="24"/>
          <w:szCs w:val="24"/>
        </w:rPr>
      </w:pPr>
      <w:r>
        <w:rPr>
          <w:rFonts w:ascii="Times New Roman" w:hAnsi="Times New Roman"/>
          <w:sz w:val="24"/>
          <w:szCs w:val="24"/>
        </w:rPr>
        <w:t xml:space="preserve">Cocoa bean quality depends on each of its production processes, from farming practices, region of origin, and </w:t>
      </w:r>
      <w:r>
        <w:rPr>
          <w:rFonts w:ascii="Times New Roman" w:hAnsi="Times New Roman"/>
          <w:color w:val="131413"/>
          <w:sz w:val="24"/>
          <w:szCs w:val="24"/>
        </w:rPr>
        <w:t>transportation to industrial facility where transformation</w:t>
      </w:r>
      <w:r>
        <w:rPr>
          <w:rFonts w:ascii="Times New Roman" w:hAnsi="Times New Roman"/>
          <w:sz w:val="24"/>
          <w:szCs w:val="24"/>
        </w:rPr>
        <w:t xml:space="preserve"> </w:t>
      </w:r>
      <w:r>
        <w:rPr>
          <w:rFonts w:ascii="Times New Roman" w:hAnsi="Times New Roman"/>
          <w:color w:val="131413"/>
          <w:sz w:val="24"/>
          <w:szCs w:val="24"/>
        </w:rPr>
        <w:t>occurs. Fermentation and drying constitute key farmer based unit operations with strong influences in the final quality</w:t>
      </w:r>
      <w:r>
        <w:rPr>
          <w:rFonts w:ascii="Times New Roman" w:hAnsi="Times New Roman"/>
          <w:sz w:val="24"/>
          <w:szCs w:val="24"/>
        </w:rPr>
        <w:t xml:space="preserve"> </w:t>
      </w:r>
      <w:r>
        <w:rPr>
          <w:rFonts w:ascii="Times New Roman" w:hAnsi="Times New Roman"/>
          <w:color w:val="131413"/>
          <w:sz w:val="24"/>
          <w:szCs w:val="24"/>
        </w:rPr>
        <w:t>of cocoa beans and subsequent products. Recent studies</w:t>
      </w:r>
      <w:r>
        <w:rPr>
          <w:rFonts w:ascii="Times New Roman" w:hAnsi="Times New Roman"/>
          <w:sz w:val="24"/>
          <w:szCs w:val="24"/>
        </w:rPr>
        <w:t xml:space="preserve"> </w:t>
      </w:r>
      <w:r>
        <w:rPr>
          <w:rFonts w:ascii="Times New Roman" w:hAnsi="Times New Roman"/>
          <w:color w:val="131413"/>
          <w:sz w:val="24"/>
          <w:szCs w:val="24"/>
        </w:rPr>
        <w:t>on the drying process and effects on quality point to three</w:t>
      </w:r>
      <w:r>
        <w:rPr>
          <w:rFonts w:ascii="Times New Roman" w:hAnsi="Times New Roman"/>
          <w:sz w:val="24"/>
          <w:szCs w:val="24"/>
        </w:rPr>
        <w:t xml:space="preserve"> </w:t>
      </w:r>
      <w:r>
        <w:rPr>
          <w:rFonts w:ascii="Times New Roman" w:hAnsi="Times New Roman"/>
          <w:color w:val="131413"/>
          <w:sz w:val="24"/>
          <w:szCs w:val="24"/>
        </w:rPr>
        <w:t>principal issues—method, temperature, and duration of drying</w:t>
      </w:r>
      <w:r>
        <w:rPr>
          <w:rFonts w:ascii="Times New Roman" w:hAnsi="Times New Roman"/>
          <w:sz w:val="24"/>
          <w:szCs w:val="24"/>
        </w:rPr>
        <w:t xml:space="preserve"> </w:t>
      </w:r>
      <w:r>
        <w:rPr>
          <w:rFonts w:ascii="Times New Roman" w:hAnsi="Times New Roman"/>
          <w:color w:val="131413"/>
          <w:sz w:val="24"/>
          <w:szCs w:val="24"/>
        </w:rPr>
        <w:t>[</w:t>
      </w:r>
      <w:r>
        <w:rPr>
          <w:rFonts w:ascii="Times New Roman" w:hAnsi="Times New Roman"/>
          <w:color w:val="131413"/>
          <w:sz w:val="24"/>
          <w:szCs w:val="24"/>
        </w:rPr>
        <w:t>J. M. Castellanos and et al., 2018</w:t>
      </w:r>
      <w:r>
        <w:rPr>
          <w:rFonts w:ascii="Times New Roman" w:hAnsi="Times New Roman"/>
          <w:color w:val="131413"/>
          <w:sz w:val="24"/>
          <w:szCs w:val="24"/>
        </w:rPr>
        <w:t>]. Variations of these drying parameters impinge significant</w:t>
      </w:r>
      <w:r>
        <w:rPr>
          <w:rFonts w:ascii="Times New Roman" w:hAnsi="Times New Roman"/>
          <w:sz w:val="24"/>
          <w:szCs w:val="24"/>
        </w:rPr>
        <w:t xml:space="preserve"> </w:t>
      </w:r>
      <w:r>
        <w:rPr>
          <w:rFonts w:ascii="Times New Roman" w:hAnsi="Times New Roman"/>
          <w:color w:val="131413"/>
          <w:sz w:val="24"/>
          <w:szCs w:val="24"/>
        </w:rPr>
        <w:t xml:space="preserve">effects on moisture content, bean </w:t>
      </w:r>
      <w:r>
        <w:rPr>
          <w:rFonts w:ascii="Times New Roman" w:hAnsi="Times New Roman"/>
          <w:color w:val="131413"/>
          <w:sz w:val="24"/>
          <w:szCs w:val="24"/>
        </w:rPr>
        <w:t>colour</w:t>
      </w:r>
      <w:r>
        <w:rPr>
          <w:rFonts w:ascii="Times New Roman" w:hAnsi="Times New Roman"/>
          <w:color w:val="131413"/>
          <w:sz w:val="24"/>
          <w:szCs w:val="24"/>
        </w:rPr>
        <w:t>, pH, fatty</w:t>
      </w:r>
      <w:r>
        <w:rPr>
          <w:rFonts w:ascii="Times New Roman" w:hAnsi="Times New Roman"/>
          <w:sz w:val="24"/>
          <w:szCs w:val="24"/>
        </w:rPr>
        <w:t xml:space="preserve"> </w:t>
      </w:r>
      <w:r>
        <w:rPr>
          <w:rFonts w:ascii="Times New Roman" w:hAnsi="Times New Roman"/>
          <w:color w:val="131413"/>
          <w:sz w:val="24"/>
          <w:szCs w:val="24"/>
        </w:rPr>
        <w:t xml:space="preserve">acids, polyphenols, </w:t>
      </w:r>
      <w:r>
        <w:rPr>
          <w:rFonts w:ascii="Times New Roman" w:hAnsi="Times New Roman"/>
          <w:color w:val="131413"/>
          <w:sz w:val="24"/>
          <w:szCs w:val="24"/>
        </w:rPr>
        <w:t>methylxanthines</w:t>
      </w:r>
      <w:r>
        <w:rPr>
          <w:rFonts w:ascii="Times New Roman" w:hAnsi="Times New Roman"/>
          <w:color w:val="131413"/>
          <w:sz w:val="24"/>
          <w:szCs w:val="24"/>
        </w:rPr>
        <w:t>, proteins, and aromatic</w:t>
      </w:r>
      <w:r>
        <w:rPr>
          <w:rFonts w:ascii="Times New Roman" w:hAnsi="Times New Roman"/>
          <w:sz w:val="24"/>
          <w:szCs w:val="24"/>
        </w:rPr>
        <w:t xml:space="preserve"> </w:t>
      </w:r>
      <w:r>
        <w:rPr>
          <w:rFonts w:ascii="Times New Roman" w:hAnsi="Times New Roman"/>
          <w:color w:val="131413"/>
          <w:sz w:val="24"/>
          <w:szCs w:val="24"/>
        </w:rPr>
        <w:t>compounds that constitute outstanding quality parameters</w:t>
      </w:r>
      <w:r>
        <w:rPr>
          <w:rFonts w:ascii="Times New Roman" w:hAnsi="Times New Roman"/>
          <w:color w:val="131413"/>
          <w:sz w:val="24"/>
          <w:szCs w:val="24"/>
        </w:rPr>
        <w:t xml:space="preserve"> </w:t>
      </w:r>
      <w:r>
        <w:rPr>
          <w:rFonts w:ascii="Times New Roman" w:hAnsi="Times New Roman"/>
          <w:color w:val="131413"/>
          <w:sz w:val="24"/>
          <w:szCs w:val="24"/>
        </w:rPr>
        <w:t>[</w:t>
      </w:r>
      <w:r>
        <w:rPr>
          <w:rFonts w:ascii="Times New Roman" w:hAnsi="Times New Roman"/>
          <w:color w:val="131413"/>
          <w:sz w:val="24"/>
          <w:szCs w:val="24"/>
        </w:rPr>
        <w:t xml:space="preserve">J. E. </w:t>
      </w:r>
      <w:r>
        <w:rPr>
          <w:rFonts w:ascii="Times New Roman" w:hAnsi="Times New Roman"/>
          <w:color w:val="131413"/>
          <w:sz w:val="24"/>
          <w:szCs w:val="24"/>
        </w:rPr>
        <w:t>Kongor</w:t>
      </w:r>
      <w:r>
        <w:rPr>
          <w:rFonts w:ascii="Times New Roman" w:hAnsi="Times New Roman"/>
          <w:color w:val="131413"/>
          <w:sz w:val="24"/>
          <w:szCs w:val="24"/>
        </w:rPr>
        <w:t xml:space="preserve"> and et al., 2016</w:t>
      </w:r>
      <w:r>
        <w:rPr>
          <w:rFonts w:ascii="Times New Roman" w:hAnsi="Times New Roman"/>
          <w:color w:val="131413"/>
          <w:sz w:val="24"/>
          <w:szCs w:val="24"/>
        </w:rPr>
        <w:t>].</w:t>
      </w:r>
      <w:r>
        <w:rPr>
          <w:rFonts w:ascii="Times New Roman" w:hAnsi="Times New Roman"/>
          <w:sz w:val="24"/>
          <w:szCs w:val="24"/>
        </w:rPr>
        <w:t xml:space="preserve"> </w:t>
      </w:r>
      <w:r>
        <w:rPr>
          <w:rFonts w:ascii="Times New Roman" w:hAnsi="Times New Roman"/>
          <w:color w:val="131413"/>
          <w:sz w:val="24"/>
          <w:szCs w:val="24"/>
        </w:rPr>
        <w:t>Although fermentation and drying have complementary</w:t>
      </w:r>
      <w:r>
        <w:rPr>
          <w:rFonts w:ascii="Times New Roman" w:hAnsi="Times New Roman"/>
          <w:sz w:val="24"/>
          <w:szCs w:val="24"/>
        </w:rPr>
        <w:t xml:space="preserve"> </w:t>
      </w:r>
      <w:r>
        <w:rPr>
          <w:rFonts w:ascii="Times New Roman" w:hAnsi="Times New Roman"/>
          <w:color w:val="131413"/>
          <w:sz w:val="24"/>
          <w:szCs w:val="24"/>
        </w:rPr>
        <w:t>influences on bean quality, a poor drying process of well fermented</w:t>
      </w:r>
      <w:r>
        <w:rPr>
          <w:rFonts w:ascii="Times New Roman" w:hAnsi="Times New Roman"/>
          <w:sz w:val="24"/>
          <w:szCs w:val="24"/>
        </w:rPr>
        <w:t xml:space="preserve"> </w:t>
      </w:r>
      <w:r>
        <w:rPr>
          <w:rFonts w:ascii="Times New Roman" w:hAnsi="Times New Roman"/>
          <w:color w:val="131413"/>
          <w:sz w:val="24"/>
          <w:szCs w:val="24"/>
        </w:rPr>
        <w:t>cocoa beans can result in beans of very poor quality</w:t>
      </w:r>
      <w:r>
        <w:rPr>
          <w:rFonts w:ascii="Times New Roman" w:hAnsi="Times New Roman"/>
          <w:sz w:val="24"/>
          <w:szCs w:val="24"/>
        </w:rPr>
        <w:t xml:space="preserve"> </w:t>
      </w:r>
      <w:r>
        <w:rPr>
          <w:rFonts w:ascii="Times New Roman" w:hAnsi="Times New Roman"/>
          <w:color w:val="131413"/>
          <w:sz w:val="24"/>
          <w:szCs w:val="24"/>
        </w:rPr>
        <w:t>since heat treatments affect bean quality parameters differently[</w:t>
      </w:r>
      <w:r>
        <w:rPr>
          <w:rFonts w:ascii="Times New Roman" w:hAnsi="Times New Roman"/>
          <w:color w:val="131413"/>
          <w:sz w:val="24"/>
          <w:szCs w:val="24"/>
        </w:rPr>
        <w:t xml:space="preserve">M. R. </w:t>
      </w:r>
      <w:r>
        <w:rPr>
          <w:rFonts w:ascii="Times New Roman" w:hAnsi="Times New Roman"/>
          <w:color w:val="131413"/>
          <w:sz w:val="24"/>
          <w:szCs w:val="24"/>
        </w:rPr>
        <w:t>Bikomo</w:t>
      </w:r>
      <w:r>
        <w:rPr>
          <w:rFonts w:ascii="Times New Roman" w:hAnsi="Times New Roman"/>
          <w:color w:val="131413"/>
          <w:sz w:val="24"/>
          <w:szCs w:val="24"/>
        </w:rPr>
        <w:t xml:space="preserve"> and et al., 2016</w:t>
      </w:r>
      <w:r>
        <w:rPr>
          <w:rFonts w:ascii="Times New Roman" w:hAnsi="Times New Roman"/>
          <w:color w:val="131413"/>
          <w:sz w:val="24"/>
          <w:szCs w:val="24"/>
        </w:rPr>
        <w:t>]. In an attempt to optimize the drying process and</w:t>
      </w:r>
      <w:r>
        <w:rPr>
          <w:rFonts w:ascii="Times New Roman" w:hAnsi="Times New Roman"/>
          <w:sz w:val="24"/>
          <w:szCs w:val="24"/>
        </w:rPr>
        <w:t xml:space="preserve"> </w:t>
      </w:r>
      <w:r>
        <w:rPr>
          <w:rFonts w:ascii="Times New Roman" w:hAnsi="Times New Roman"/>
          <w:color w:val="131413"/>
          <w:sz w:val="24"/>
          <w:szCs w:val="24"/>
        </w:rPr>
        <w:t>obtain optimal cocoa bean quality with minimal cost, several</w:t>
      </w:r>
      <w:r>
        <w:rPr>
          <w:rFonts w:ascii="Times New Roman" w:hAnsi="Times New Roman"/>
          <w:sz w:val="24"/>
          <w:szCs w:val="24"/>
        </w:rPr>
        <w:t xml:space="preserve"> </w:t>
      </w:r>
      <w:r>
        <w:rPr>
          <w:rFonts w:ascii="Times New Roman" w:hAnsi="Times New Roman"/>
          <w:color w:val="131413"/>
          <w:sz w:val="24"/>
          <w:szCs w:val="24"/>
        </w:rPr>
        <w:t>modifications in drying parameters have been carried out.</w:t>
      </w:r>
    </w:p>
    <w:p>
      <w:pPr>
        <w:pStyle w:val="style0"/>
        <w:spacing w:lineRule="auto" w:line="360"/>
        <w:ind w:left="720" w:firstLine="60"/>
        <w:jc w:val="both"/>
        <w:rPr>
          <w:rFonts w:ascii="Times New Roman" w:hAnsi="Times New Roman"/>
          <w:color w:val="131413"/>
          <w:sz w:val="24"/>
          <w:szCs w:val="24"/>
        </w:rPr>
      </w:pPr>
      <w:r>
        <w:rPr>
          <w:rFonts w:ascii="Times New Roman" w:hAnsi="Times New Roman"/>
          <w:color w:val="131413"/>
          <w:sz w:val="24"/>
          <w:szCs w:val="24"/>
        </w:rPr>
        <w:t>This review focuses on the recent innovations in the cocoa</w:t>
      </w:r>
      <w:r>
        <w:rPr>
          <w:rFonts w:ascii="Times New Roman" w:hAnsi="Times New Roman"/>
          <w:sz w:val="24"/>
          <w:szCs w:val="24"/>
        </w:rPr>
        <w:t xml:space="preserve"> </w:t>
      </w:r>
      <w:r>
        <w:rPr>
          <w:rFonts w:ascii="Times New Roman" w:hAnsi="Times New Roman"/>
          <w:color w:val="131413"/>
          <w:sz w:val="24"/>
          <w:szCs w:val="24"/>
        </w:rPr>
        <w:t xml:space="preserve">drying process and effects </w:t>
      </w:r>
      <w:r>
        <w:rPr>
          <w:rFonts w:ascii="Times New Roman" w:hAnsi="Times New Roman"/>
          <w:color w:val="131413"/>
          <w:sz w:val="24"/>
          <w:szCs w:val="24"/>
        </w:rPr>
        <w:t xml:space="preserve">on </w:t>
      </w:r>
      <w:r>
        <w:rPr>
          <w:rFonts w:ascii="Times New Roman" w:hAnsi="Times New Roman"/>
          <w:color w:val="131413"/>
          <w:sz w:val="24"/>
          <w:szCs w:val="24"/>
        </w:rPr>
        <w:t xml:space="preserve"> </w:t>
      </w:r>
      <w:r>
        <w:rPr>
          <w:rFonts w:ascii="Times New Roman" w:hAnsi="Times New Roman"/>
          <w:color w:val="131413"/>
          <w:sz w:val="24"/>
          <w:szCs w:val="24"/>
        </w:rPr>
        <w:t>quality</w:t>
      </w:r>
      <w:r>
        <w:rPr>
          <w:rFonts w:ascii="Times New Roman" w:hAnsi="Times New Roman"/>
          <w:color w:val="131413"/>
          <w:sz w:val="24"/>
          <w:szCs w:val="24"/>
        </w:rPr>
        <w:t xml:space="preserve"> parameters. It starts with a brief description of the most popular drying methods</w:t>
      </w:r>
      <w:r>
        <w:rPr>
          <w:rFonts w:ascii="Times New Roman" w:hAnsi="Times New Roman"/>
          <w:sz w:val="24"/>
          <w:szCs w:val="24"/>
        </w:rPr>
        <w:t xml:space="preserve"> </w:t>
      </w:r>
      <w:r>
        <w:rPr>
          <w:rFonts w:ascii="Times New Roman" w:hAnsi="Times New Roman"/>
          <w:color w:val="131413"/>
          <w:sz w:val="24"/>
          <w:szCs w:val="24"/>
        </w:rPr>
        <w:t>used in the drying of cocoa beans, recent advancements in</w:t>
      </w:r>
      <w:r>
        <w:rPr>
          <w:rFonts w:ascii="Times New Roman" w:hAnsi="Times New Roman"/>
          <w:sz w:val="24"/>
          <w:szCs w:val="24"/>
        </w:rPr>
        <w:t xml:space="preserve"> </w:t>
      </w:r>
      <w:r>
        <w:rPr>
          <w:rFonts w:ascii="Times New Roman" w:hAnsi="Times New Roman"/>
          <w:color w:val="131413"/>
          <w:sz w:val="24"/>
          <w:szCs w:val="24"/>
        </w:rPr>
        <w:t>the drying technology, and effects on bean quality parameters</w:t>
      </w:r>
      <w:r>
        <w:rPr>
          <w:rFonts w:ascii="Times New Roman" w:hAnsi="Times New Roman"/>
          <w:sz w:val="24"/>
          <w:szCs w:val="24"/>
        </w:rPr>
        <w:t xml:space="preserve"> </w:t>
      </w:r>
      <w:r>
        <w:rPr>
          <w:rFonts w:ascii="Times New Roman" w:hAnsi="Times New Roman"/>
          <w:color w:val="131413"/>
          <w:sz w:val="24"/>
          <w:szCs w:val="24"/>
        </w:rPr>
        <w:t>and ends with a tabulated summary of the drying methods</w:t>
      </w:r>
      <w:r>
        <w:rPr>
          <w:rFonts w:ascii="Times New Roman" w:hAnsi="Times New Roman"/>
          <w:sz w:val="24"/>
          <w:szCs w:val="24"/>
        </w:rPr>
        <w:t xml:space="preserve"> </w:t>
      </w:r>
      <w:r>
        <w:rPr>
          <w:rFonts w:ascii="Times New Roman" w:hAnsi="Times New Roman"/>
          <w:color w:val="131413"/>
          <w:sz w:val="24"/>
          <w:szCs w:val="24"/>
        </w:rPr>
        <w:t>and quality parameters.</w:t>
      </w:r>
    </w:p>
    <w:p>
      <w:pPr>
        <w:pStyle w:val="style0"/>
        <w:rPr>
          <w:rFonts w:ascii="Times New Roman" w:hAnsi="Times New Roman"/>
          <w:color w:val="ffffff"/>
          <w:sz w:val="24"/>
          <w:szCs w:val="24"/>
        </w:rPr>
      </w:pPr>
      <w:r>
        <w:rPr>
          <w:rFonts w:ascii="Times New Roman" w:hAnsi="Times New Roman"/>
          <w:sz w:val="24"/>
          <w:szCs w:val="24"/>
        </w:rPr>
        <w:br w:type="page"/>
      </w:r>
      <w:r>
        <w:rPr>
          <w:rFonts w:ascii="Times New Roman" w:hAnsi="Times New Roman"/>
          <w:color w:val="ffffff"/>
          <w:sz w:val="24"/>
          <w:szCs w:val="24"/>
        </w:rPr>
        <w:t>Z</w:t>
      </w:r>
    </w:p>
    <w:p>
      <w:pPr>
        <w:pStyle w:val="style0"/>
        <w:spacing w:lineRule="auto" w:line="360"/>
        <w:jc w:val="both"/>
        <w:rPr>
          <w:rFonts w:ascii="Times New Roman" w:hAnsi="Times New Roman"/>
          <w:color w:val="131413"/>
          <w:sz w:val="24"/>
          <w:szCs w:val="24"/>
        </w:rPr>
      </w:pPr>
      <w:r>
        <w:rPr>
          <w:rFonts w:ascii="Times New Roman" w:hAnsi="Times New Roman"/>
          <w:sz w:val="24"/>
          <w:szCs w:val="24"/>
        </w:rPr>
        <w:t>1.2</w:t>
      </w:r>
      <w:r>
        <w:rPr>
          <w:rFonts w:ascii="Times New Roman" w:hAnsi="Times New Roman"/>
          <w:sz w:val="24"/>
          <w:szCs w:val="24"/>
        </w:rPr>
        <w:tab/>
      </w:r>
      <w:r>
        <w:rPr>
          <w:rFonts w:ascii="Times New Roman" w:hAnsi="Times New Roman"/>
          <w:b/>
          <w:sz w:val="24"/>
          <w:szCs w:val="24"/>
        </w:rPr>
        <w:t>AIM &amp; OBJECTIVES</w:t>
      </w:r>
    </w:p>
    <w:p>
      <w:pPr>
        <w:pStyle w:val="style157"/>
        <w:spacing w:lineRule="auto" w:line="360"/>
        <w:ind w:left="720"/>
        <w:jc w:val="both"/>
        <w:rPr>
          <w:rFonts w:ascii="Times New Roman" w:cs="Times New Roman" w:hAnsi="Times New Roman"/>
          <w:b/>
          <w:sz w:val="24"/>
          <w:szCs w:val="24"/>
        </w:rPr>
      </w:pPr>
      <w:r>
        <w:rPr>
          <w:rFonts w:ascii="Times New Roman" w:cs="Times New Roman" w:hAnsi="Times New Roman"/>
          <w:sz w:val="24"/>
          <w:szCs w:val="24"/>
        </w:rPr>
        <w:t>The aim of this study is to investigate the effect of continuous drying on the physical properties of cocoa seeds</w:t>
      </w:r>
      <w:r>
        <w:rPr>
          <w:rFonts w:ascii="Times New Roman" w:cs="Times New Roman" w:hAnsi="Times New Roman"/>
          <w:b/>
          <w:sz w:val="24"/>
          <w:szCs w:val="24"/>
        </w:rPr>
        <w:t xml:space="preserve">. </w:t>
      </w:r>
      <w:r>
        <w:rPr>
          <w:rFonts w:ascii="Times New Roman" w:cs="Times New Roman" w:hAnsi="Times New Roman"/>
          <w:sz w:val="24"/>
          <w:szCs w:val="24"/>
        </w:rPr>
        <w:t>While:</w:t>
      </w:r>
      <w:bookmarkStart w:id="0" w:name="_GoBack"/>
      <w:bookmarkEnd w:id="0"/>
    </w:p>
    <w:p>
      <w:pPr>
        <w:pStyle w:val="style157"/>
        <w:spacing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 </w:t>
      </w:r>
      <w:r>
        <w:rPr>
          <w:rFonts w:ascii="Times New Roman" w:cs="Times New Roman" w:hAnsi="Times New Roman"/>
          <w:b/>
          <w:sz w:val="24"/>
          <w:szCs w:val="24"/>
        </w:rPr>
        <w:tab/>
      </w:r>
      <w:r>
        <w:rPr>
          <w:rFonts w:ascii="Times New Roman" w:cs="Times New Roman" w:hAnsi="Times New Roman"/>
          <w:b/>
          <w:sz w:val="24"/>
          <w:szCs w:val="24"/>
        </w:rPr>
        <w:t>Specific Objective</w:t>
      </w:r>
    </w:p>
    <w:p>
      <w:pPr>
        <w:pStyle w:val="style0"/>
        <w:ind w:firstLine="720"/>
        <w:jc w:val="both"/>
        <w:rPr>
          <w:rFonts w:ascii="Times New Roman" w:hAnsi="Times New Roman"/>
          <w:sz w:val="24"/>
          <w:szCs w:val="24"/>
        </w:rPr>
      </w:pPr>
      <w:r>
        <w:rPr>
          <w:rFonts w:ascii="Times New Roman" w:hAnsi="Times New Roman"/>
          <w:sz w:val="24"/>
          <w:szCs w:val="24"/>
        </w:rPr>
        <w:t>To investigate the effect of continuous drying on the moisture content of cocoa seeds</w:t>
      </w:r>
    </w:p>
    <w:p>
      <w:pPr>
        <w:pStyle w:val="style0"/>
        <w:ind w:firstLine="720"/>
        <w:jc w:val="both"/>
        <w:rPr>
          <w:rFonts w:ascii="Times New Roman" w:hAnsi="Times New Roman"/>
          <w:sz w:val="24"/>
          <w:szCs w:val="24"/>
        </w:rPr>
      </w:pPr>
      <w:r>
        <w:rPr>
          <w:rFonts w:ascii="Times New Roman" w:hAnsi="Times New Roman"/>
          <w:sz w:val="24"/>
          <w:szCs w:val="24"/>
        </w:rPr>
        <w:t>To evaluate the impact of continuous drying on the size and shape of cocoa seeds</w:t>
      </w:r>
    </w:p>
    <w:p>
      <w:pPr>
        <w:pStyle w:val="style0"/>
        <w:ind w:firstLine="720"/>
        <w:jc w:val="both"/>
        <w:rPr>
          <w:rFonts w:ascii="Times New Roman" w:hAnsi="Times New Roman"/>
          <w:sz w:val="24"/>
          <w:szCs w:val="24"/>
        </w:rPr>
      </w:pPr>
      <w:r>
        <w:rPr>
          <w:rFonts w:ascii="Times New Roman" w:hAnsi="Times New Roman"/>
          <w:sz w:val="24"/>
          <w:szCs w:val="24"/>
        </w:rPr>
        <w:t>To determine the effect of continuous drying on the color and texture of cocoa seeds</w:t>
      </w:r>
    </w:p>
    <w:p>
      <w:pPr>
        <w:pStyle w:val="style0"/>
        <w:ind w:firstLine="720"/>
        <w:jc w:val="both"/>
        <w:rPr>
          <w:rFonts w:ascii="Times New Roman" w:hAnsi="Times New Roman"/>
          <w:sz w:val="24"/>
          <w:szCs w:val="24"/>
        </w:rPr>
      </w:pPr>
      <w:r>
        <w:rPr>
          <w:rFonts w:ascii="Times New Roman" w:hAnsi="Times New Roman"/>
          <w:sz w:val="24"/>
          <w:szCs w:val="24"/>
        </w:rPr>
        <w:t>To compare the physical properties of cocoa seeds dried using different methods</w:t>
      </w:r>
    </w:p>
    <w:p>
      <w:pPr>
        <w:pStyle w:val="style157"/>
        <w:spacing w:lineRule="auto" w:line="360"/>
        <w:jc w:val="both"/>
        <w:rPr>
          <w:rFonts w:ascii="Times New Roman" w:cs="Times New Roman" w:hAnsi="Times New Roman"/>
          <w:b/>
          <w:sz w:val="24"/>
          <w:szCs w:val="24"/>
        </w:rPr>
      </w:pPr>
      <w:r>
        <w:rPr>
          <w:rFonts w:ascii="Times New Roman" w:cs="Times New Roman" w:hAnsi="Times New Roman"/>
          <w:sz w:val="24"/>
          <w:szCs w:val="24"/>
        </w:rPr>
        <w:t>1.3</w:t>
      </w:r>
      <w:r>
        <w:rPr>
          <w:rFonts w:ascii="Times New Roman" w:cs="Times New Roman" w:hAnsi="Times New Roman"/>
          <w:sz w:val="24"/>
          <w:szCs w:val="24"/>
        </w:rPr>
        <w:tab/>
      </w:r>
      <w:r>
        <w:rPr>
          <w:rFonts w:ascii="Times New Roman" w:cs="Times New Roman" w:hAnsi="Times New Roman"/>
          <w:b/>
          <w:sz w:val="24"/>
          <w:szCs w:val="24"/>
        </w:rPr>
        <w:t>PROBLEM OF STATEMENT</w:t>
      </w:r>
    </w:p>
    <w:p>
      <w:pPr>
        <w:pStyle w:val="style0"/>
        <w:spacing w:lineRule="auto" w:line="360"/>
        <w:ind w:left="720"/>
        <w:jc w:val="both"/>
        <w:rPr>
          <w:rFonts w:ascii="Times New Roman" w:hAnsi="Times New Roman"/>
          <w:sz w:val="24"/>
          <w:szCs w:val="24"/>
        </w:rPr>
      </w:pPr>
      <w:r>
        <w:rPr>
          <w:rFonts w:ascii="Times New Roman" w:hAnsi="Times New Roman"/>
          <w:sz w:val="24"/>
          <w:szCs w:val="24"/>
        </w:rPr>
        <w:t>Cocoa seeds are a crucial component of the chocolate industry, and their quality is significantly affected by the drying process. Continuous drying is a common method used to reduce the moisture content of cocoa seeds, but its impact on the physical properties of the seeds is not well understood. There is a need to investigate the effect of continuous drying on the physical properties of cocoa seeds to optimize the drying process and preserve the quality of the seeds.</w:t>
      </w:r>
    </w:p>
    <w:p>
      <w:pPr>
        <w:pStyle w:val="style157"/>
        <w:spacing w:lineRule="auto" w:line="360"/>
        <w:jc w:val="both"/>
        <w:rPr>
          <w:rFonts w:ascii="Times New Roman" w:cs="Times New Roman" w:hAnsi="Times New Roman"/>
          <w:b/>
          <w:sz w:val="24"/>
          <w:szCs w:val="24"/>
        </w:rPr>
      </w:pPr>
      <w:r>
        <w:rPr>
          <w:rFonts w:ascii="Times New Roman" w:cs="Times New Roman" w:hAnsi="Times New Roman"/>
          <w:sz w:val="24"/>
          <w:szCs w:val="24"/>
        </w:rPr>
        <w:t>1.4</w:t>
      </w:r>
      <w:r>
        <w:rPr>
          <w:rFonts w:ascii="Times New Roman" w:cs="Times New Roman" w:hAnsi="Times New Roman"/>
          <w:sz w:val="24"/>
          <w:szCs w:val="24"/>
        </w:rPr>
        <w:tab/>
      </w:r>
      <w:r>
        <w:rPr>
          <w:rFonts w:ascii="Times New Roman" w:cs="Times New Roman" w:hAnsi="Times New Roman"/>
          <w:b/>
          <w:sz w:val="24"/>
          <w:szCs w:val="24"/>
        </w:rPr>
        <w:t>SCOPE OF THE STUDY</w:t>
      </w:r>
    </w:p>
    <w:p>
      <w:pPr>
        <w:pStyle w:val="style0"/>
        <w:spacing w:lineRule="auto" w:line="360"/>
        <w:ind w:left="720"/>
        <w:jc w:val="both"/>
        <w:rPr>
          <w:rFonts w:ascii="Times New Roman" w:hAnsi="Times New Roman"/>
          <w:sz w:val="24"/>
          <w:szCs w:val="24"/>
        </w:rPr>
      </w:pPr>
      <w:r>
        <w:rPr>
          <w:rFonts w:ascii="Times New Roman" w:hAnsi="Times New Roman"/>
          <w:sz w:val="24"/>
          <w:szCs w:val="24"/>
        </w:rPr>
        <w:t>This study will focus on the effect of continuous drying on the physical properties of cocoa seeds. The study will investigate the impact of different drying conditions, including temperature, humidity, and airflow, on the physical properties of cocoa seeds. The study will also compare the effects of different drying methods, such as solar drying and mechanical drying, on the physical properties of cocoa seeds.</w:t>
      </w:r>
    </w:p>
    <w:p>
      <w:pPr>
        <w:pStyle w:val="style157"/>
        <w:spacing w:lineRule="auto" w:line="360"/>
        <w:jc w:val="both"/>
        <w:rPr>
          <w:rFonts w:ascii="Times New Roman" w:cs="Times New Roman" w:hAnsi="Times New Roman"/>
          <w:b/>
          <w:sz w:val="24"/>
          <w:szCs w:val="24"/>
        </w:rPr>
      </w:pPr>
      <w:r>
        <w:rPr>
          <w:rFonts w:ascii="Times New Roman" w:cs="Times New Roman" w:hAnsi="Times New Roman"/>
          <w:sz w:val="24"/>
          <w:szCs w:val="24"/>
        </w:rPr>
        <w:t>1.5</w:t>
      </w:r>
      <w:r>
        <w:rPr>
          <w:rFonts w:ascii="Times New Roman" w:cs="Times New Roman" w:hAnsi="Times New Roman"/>
          <w:sz w:val="24"/>
          <w:szCs w:val="24"/>
        </w:rPr>
        <w:tab/>
      </w:r>
      <w:r>
        <w:rPr>
          <w:rFonts w:ascii="Times New Roman" w:cs="Times New Roman" w:hAnsi="Times New Roman"/>
          <w:b/>
          <w:sz w:val="24"/>
          <w:szCs w:val="24"/>
        </w:rPr>
        <w:t>JUSTIFICATION</w:t>
      </w:r>
    </w:p>
    <w:p>
      <w:pPr>
        <w:pStyle w:val="style0"/>
        <w:spacing w:lineRule="auto" w:line="360"/>
        <w:ind w:left="720"/>
        <w:jc w:val="both"/>
        <w:rPr>
          <w:rFonts w:ascii="Times New Roman" w:hAnsi="Times New Roman"/>
          <w:sz w:val="24"/>
          <w:szCs w:val="24"/>
        </w:rPr>
      </w:pPr>
      <w:r>
        <w:rPr>
          <w:rFonts w:ascii="Times New Roman" w:hAnsi="Times New Roman"/>
          <w:sz w:val="24"/>
          <w:szCs w:val="24"/>
        </w:rPr>
        <w:t>The study on the effect of continuous drying on the physical properties of cocoa seeds is crucial because it addresses a significant knowledge gap in cocoa processing. Understanding the impact of continuous drying on cocoa seeds' physical properties can improve cocoa quality, enhance shelf life, and increase the economic benefits for cocoa farmers</w:t>
      </w:r>
      <w:r>
        <w:rPr>
          <w:rFonts w:ascii="Times New Roman" w:hAnsi="Times New Roman"/>
          <w:sz w:val="24"/>
          <w:szCs w:val="24"/>
        </w:rPr>
        <w:t xml:space="preserve"> and processors.</w:t>
      </w:r>
    </w:p>
    <w:p>
      <w:pPr>
        <w:pStyle w:val="style0"/>
        <w:rPr>
          <w:rFonts w:ascii="Times New Roman" w:hAnsi="Times New Roman"/>
          <w:b/>
          <w:sz w:val="24"/>
          <w:szCs w:val="24"/>
        </w:rPr>
      </w:pPr>
      <w:r>
        <w:rPr>
          <w:rFonts w:ascii="Times New Roman" w:hAnsi="Times New Roman"/>
          <w:b/>
          <w:sz w:val="24"/>
          <w:szCs w:val="24"/>
        </w:rPr>
        <w:br w:type="page"/>
      </w:r>
    </w:p>
    <w:p>
      <w:pPr>
        <w:pStyle w:val="style0"/>
        <w:spacing w:lineRule="auto" w:line="360"/>
        <w:jc w:val="both"/>
        <w:rPr>
          <w:rFonts w:ascii="Times New Roman" w:hAnsi="Times New Roman"/>
          <w:b/>
          <w:sz w:val="24"/>
          <w:szCs w:val="24"/>
        </w:rPr>
      </w:pPr>
      <w:r>
        <w:rPr>
          <w:rFonts w:ascii="Times New Roman" w:hAnsi="Times New Roman"/>
          <w:b/>
          <w:sz w:val="24"/>
          <w:szCs w:val="24"/>
        </w:rPr>
        <w:t>2.0</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CHAPTER TWO</w:t>
      </w:r>
    </w:p>
    <w:p>
      <w:pPr>
        <w:pStyle w:val="style0"/>
        <w:spacing w:lineRule="auto" w:line="360"/>
        <w:jc w:val="both"/>
        <w:rPr>
          <w:rFonts w:ascii="Times New Roman" w:hAnsi="Times New Roman"/>
          <w:b/>
          <w:sz w:val="24"/>
          <w:szCs w:val="24"/>
        </w:rPr>
      </w:pPr>
      <w:r>
        <w:rPr>
          <w:rFonts w:ascii="Times New Roman" w:hAnsi="Times New Roman"/>
          <w:b/>
          <w:sz w:val="24"/>
          <w:szCs w:val="24"/>
        </w:rPr>
        <w:t>2.1 Introduction</w:t>
      </w:r>
    </w:p>
    <w:p>
      <w:pPr>
        <w:pStyle w:val="style0"/>
        <w:spacing w:lineRule="auto" w:line="360"/>
        <w:jc w:val="both"/>
        <w:rPr>
          <w:rFonts w:ascii="Times New Roman" w:hAnsi="Times New Roman"/>
          <w:sz w:val="24"/>
          <w:szCs w:val="24"/>
        </w:rPr>
      </w:pPr>
      <w:r>
        <w:rPr>
          <w:rFonts w:ascii="Times New Roman" w:hAnsi="Times New Roman"/>
          <w:sz w:val="24"/>
          <w:szCs w:val="24"/>
        </w:rPr>
        <w:t>The drying of cocoa seeds is a critical step in the post-harvest processing of cocoa beans, which significantly affects the quality and flavor of the final product (</w:t>
      </w:r>
      <w:r>
        <w:rPr>
          <w:rFonts w:ascii="Times New Roman" w:hAnsi="Times New Roman"/>
          <w:sz w:val="24"/>
          <w:szCs w:val="24"/>
        </w:rPr>
        <w:t>Afoakwa</w:t>
      </w:r>
      <w:r>
        <w:rPr>
          <w:rFonts w:ascii="Times New Roman" w:hAnsi="Times New Roman"/>
          <w:sz w:val="24"/>
          <w:szCs w:val="24"/>
        </w:rPr>
        <w:t>, 2014). Traditional drying methods, such as sun drying, are often time-consuming, labor-intensive, and susceptible to weather conditions, which can lead to inconsistent quality and potential contamination (Bart-</w:t>
      </w:r>
      <w:r>
        <w:rPr>
          <w:rFonts w:ascii="Times New Roman" w:hAnsi="Times New Roman"/>
          <w:sz w:val="24"/>
          <w:szCs w:val="24"/>
        </w:rPr>
        <w:t>Plange</w:t>
      </w:r>
      <w:r>
        <w:rPr>
          <w:rFonts w:ascii="Times New Roman" w:hAnsi="Times New Roman"/>
          <w:sz w:val="24"/>
          <w:szCs w:val="24"/>
        </w:rPr>
        <w:t xml:space="preserve"> et al., 2012). Solar drying, on the other hand, offers a promising alternative, providing a controlled environment that can enhance the quality and efficiency of the drying process (</w:t>
      </w:r>
      <w:r>
        <w:rPr>
          <w:rFonts w:ascii="Times New Roman" w:hAnsi="Times New Roman"/>
          <w:sz w:val="24"/>
          <w:szCs w:val="24"/>
        </w:rPr>
        <w:t>Duffie</w:t>
      </w:r>
      <w:r>
        <w:rPr>
          <w:rFonts w:ascii="Times New Roman" w:hAnsi="Times New Roman"/>
          <w:sz w:val="24"/>
          <w:szCs w:val="24"/>
        </w:rPr>
        <w:t xml:space="preserve"> &amp; Beckman, 20</w:t>
      </w:r>
      <w:r>
        <w:rPr>
          <w:rFonts w:ascii="Times New Roman" w:hAnsi="Times New Roman"/>
          <w:sz w:val="24"/>
          <w:szCs w:val="24"/>
        </w:rPr>
        <w:t>A</w:t>
      </w:r>
      <w:r>
        <w:rPr>
          <w:rFonts w:ascii="Times New Roman" w:hAnsi="Times New Roman"/>
          <w:sz w:val="24"/>
          <w:szCs w:val="24"/>
        </w:rPr>
        <w:t>13).</w:t>
      </w:r>
    </w:p>
    <w:p>
      <w:pPr>
        <w:pStyle w:val="style0"/>
        <w:spacing w:lineRule="auto" w:line="360"/>
        <w:jc w:val="both"/>
        <w:rPr>
          <w:rFonts w:ascii="Times New Roman" w:hAnsi="Times New Roman"/>
          <w:sz w:val="24"/>
          <w:szCs w:val="24"/>
        </w:rPr>
      </w:pPr>
      <w:r>
        <w:rPr>
          <w:rFonts w:ascii="Times New Roman" w:hAnsi="Times New Roman"/>
          <w:sz w:val="24"/>
          <w:szCs w:val="24"/>
        </w:rPr>
        <w:t>The integration of automation in solar drying systems can further improve the drying process by ensuring optimal temperature, humidity, and air flow conditions, thereby reducing drying time and improving product quality (</w:t>
      </w:r>
      <w:r>
        <w:rPr>
          <w:rFonts w:ascii="Times New Roman" w:hAnsi="Times New Roman"/>
          <w:sz w:val="24"/>
          <w:szCs w:val="24"/>
        </w:rPr>
        <w:t>Shahzad</w:t>
      </w:r>
      <w:r>
        <w:rPr>
          <w:rFonts w:ascii="Times New Roman" w:hAnsi="Times New Roman"/>
          <w:sz w:val="24"/>
          <w:szCs w:val="24"/>
        </w:rPr>
        <w:t xml:space="preserve"> et al., 2019). This chapter focuses on the development of a prototype solar automated cocoa seed dryer, designed to optimize the drying process and improve the quality of cocoa beans.</w:t>
      </w:r>
      <w:r>
        <w:rPr>
          <w:rFonts w:ascii="Times New Roman" w:hAnsi="Times New Roman"/>
          <w:sz w:val="24"/>
          <w:szCs w:val="24"/>
        </w:rPr>
        <w:t xml:space="preserve"> </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2.1.2 </w:t>
      </w:r>
      <w:r>
        <w:rPr>
          <w:rFonts w:ascii="Times New Roman" w:hAnsi="Times New Roman"/>
          <w:b/>
          <w:sz w:val="24"/>
          <w:szCs w:val="24"/>
        </w:rPr>
        <w:t>Importance of Solar Drying in Cocoa Production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Solar drying can improve the quality of cocoa beans by reducing moisture content and preventing mold growth. This method is particularly beneficial in tropical regions where sunlight is abundant. According to </w:t>
      </w:r>
      <w:r>
        <w:rPr>
          <w:rFonts w:ascii="Times New Roman" w:hAnsi="Times New Roman"/>
          <w:sz w:val="24"/>
          <w:szCs w:val="24"/>
        </w:rPr>
        <w:t>Afoakwa</w:t>
      </w:r>
      <w:r>
        <w:rPr>
          <w:rFonts w:ascii="Times New Roman" w:hAnsi="Times New Roman"/>
          <w:sz w:val="24"/>
          <w:szCs w:val="24"/>
        </w:rPr>
        <w:t xml:space="preserve"> (2014), traditional drying methods can result in significant post-harvest losses, which can be r</w:t>
      </w:r>
      <w:r>
        <w:rPr>
          <w:rFonts w:ascii="Times New Roman" w:hAnsi="Times New Roman"/>
          <w:sz w:val="24"/>
          <w:szCs w:val="24"/>
        </w:rPr>
        <w:t>educed by using solar dryers ¹.</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2.1.3 </w:t>
      </w:r>
      <w:r>
        <w:rPr>
          <w:rFonts w:ascii="Times New Roman" w:hAnsi="Times New Roman"/>
          <w:b/>
          <w:sz w:val="24"/>
          <w:szCs w:val="24"/>
        </w:rPr>
        <w:t>Benefits of Automated Solar Dryers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Automated solar dryers can further improve the drying process by ensuring optimal temperature, humidity, and air flow conditions. This can lead to reduced drying time, improved product quality, and increased efficiency. </w:t>
      </w:r>
      <w:r>
        <w:rPr>
          <w:rFonts w:ascii="Times New Roman" w:hAnsi="Times New Roman"/>
          <w:sz w:val="24"/>
          <w:szCs w:val="24"/>
        </w:rPr>
        <w:t>Shahzad</w:t>
      </w:r>
      <w:r>
        <w:rPr>
          <w:rFonts w:ascii="Times New Roman" w:hAnsi="Times New Roman"/>
          <w:sz w:val="24"/>
          <w:szCs w:val="24"/>
        </w:rPr>
        <w:t xml:space="preserve"> et al. (2019) emphasize the importance of testing and debugging in ensuring the optimal performance of solar dryers.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2.2 </w:t>
      </w:r>
      <w:r>
        <w:rPr>
          <w:rFonts w:ascii="Times New Roman" w:hAnsi="Times New Roman"/>
          <w:b/>
          <w:sz w:val="24"/>
          <w:szCs w:val="24"/>
        </w:rPr>
        <w:t>Design Considerations</w:t>
      </w:r>
    </w:p>
    <w:p>
      <w:pPr>
        <w:pStyle w:val="style0"/>
        <w:spacing w:lineRule="auto" w:line="360"/>
        <w:jc w:val="both"/>
        <w:rPr>
          <w:rFonts w:ascii="Times New Roman" w:hAnsi="Times New Roman"/>
          <w:sz w:val="24"/>
          <w:szCs w:val="24"/>
        </w:rPr>
      </w:pPr>
      <w:r>
        <w:rPr>
          <w:rFonts w:ascii="Times New Roman" w:hAnsi="Times New Roman"/>
          <w:sz w:val="24"/>
          <w:szCs w:val="24"/>
        </w:rPr>
        <w:t>The design of a solar automated cocoa seed dryer requires careful consideration of several factors to ensure optimal performance and product quality. Climate and environmental factors, such as temperature, humidity, and solar radiation, play a significant role in determining the drying rate and quality of cocoa beans (</w:t>
      </w:r>
      <w:r>
        <w:rPr>
          <w:rFonts w:ascii="Times New Roman" w:hAnsi="Times New Roman"/>
          <w:sz w:val="24"/>
          <w:szCs w:val="24"/>
        </w:rPr>
        <w:t>Afoakwa</w:t>
      </w:r>
      <w:r>
        <w:rPr>
          <w:rFonts w:ascii="Times New Roman" w:hAnsi="Times New Roman"/>
          <w:sz w:val="24"/>
          <w:szCs w:val="24"/>
        </w:rPr>
        <w:t>, 2014). The design should also take into account the specific drying requirements of cocoa seeds, including temperature, humidity, and air flow ra</w:t>
      </w:r>
      <w:r>
        <w:rPr>
          <w:rFonts w:ascii="Times New Roman" w:hAnsi="Times New Roman"/>
          <w:sz w:val="24"/>
          <w:szCs w:val="24"/>
        </w:rPr>
        <w:t>tes (Bart-</w:t>
      </w:r>
      <w:r>
        <w:rPr>
          <w:rFonts w:ascii="Times New Roman" w:hAnsi="Times New Roman"/>
          <w:sz w:val="24"/>
          <w:szCs w:val="24"/>
        </w:rPr>
        <w:t>Plange</w:t>
      </w:r>
      <w:r>
        <w:rPr>
          <w:rFonts w:ascii="Times New Roman" w:hAnsi="Times New Roman"/>
          <w:sz w:val="24"/>
          <w:szCs w:val="24"/>
        </w:rPr>
        <w:t xml:space="preserve"> et al., 2012).</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2.2.1 </w:t>
      </w:r>
      <w:r>
        <w:rPr>
          <w:rFonts w:ascii="Times New Roman" w:hAnsi="Times New Roman"/>
          <w:b/>
          <w:sz w:val="24"/>
          <w:szCs w:val="24"/>
        </w:rPr>
        <w:t>Climate and Environmental Factors</w:t>
      </w:r>
    </w:p>
    <w:p>
      <w:pPr>
        <w:pStyle w:val="style0"/>
        <w:spacing w:lineRule="auto" w:line="360"/>
        <w:jc w:val="both"/>
        <w:rPr>
          <w:rFonts w:ascii="Times New Roman" w:hAnsi="Times New Roman"/>
          <w:sz w:val="24"/>
          <w:szCs w:val="24"/>
        </w:rPr>
      </w:pPr>
      <w:r>
        <w:rPr>
          <w:rFonts w:ascii="Times New Roman" w:hAnsi="Times New Roman"/>
          <w:sz w:val="24"/>
          <w:szCs w:val="24"/>
        </w:rPr>
        <w:t>The solar dryer's design should be tailored to the local climate and environmental conditions. For example, in tropical regions with high solar radiation, the dryer can be designed to maximize heat gain and minimize heat loss (</w:t>
      </w:r>
      <w:r>
        <w:rPr>
          <w:rFonts w:ascii="Times New Roman" w:hAnsi="Times New Roman"/>
          <w:sz w:val="24"/>
          <w:szCs w:val="24"/>
        </w:rPr>
        <w:t>Duffie</w:t>
      </w:r>
      <w:r>
        <w:rPr>
          <w:rFonts w:ascii="Times New Roman" w:hAnsi="Times New Roman"/>
          <w:sz w:val="24"/>
          <w:szCs w:val="24"/>
        </w:rPr>
        <w:t xml:space="preserve"> &amp; Beckman, 2013). In regions with high humidity, the design should incorporate features that enhance moisture removal, such as adequate ventilation and air flow (</w:t>
      </w:r>
      <w:r>
        <w:rPr>
          <w:rFonts w:ascii="Times New Roman" w:hAnsi="Times New Roman"/>
          <w:sz w:val="24"/>
          <w:szCs w:val="24"/>
        </w:rPr>
        <w:t>Shahzad</w:t>
      </w:r>
      <w:r>
        <w:rPr>
          <w:rFonts w:ascii="Times New Roman" w:hAnsi="Times New Roman"/>
          <w:sz w:val="24"/>
          <w:szCs w:val="24"/>
        </w:rPr>
        <w:t xml:space="preserve"> et al., 2019).</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2.2.2 </w:t>
      </w:r>
      <w:r>
        <w:rPr>
          <w:rFonts w:ascii="Times New Roman" w:hAnsi="Times New Roman"/>
          <w:b/>
          <w:sz w:val="24"/>
          <w:szCs w:val="24"/>
        </w:rPr>
        <w:t>Cocoa Seed Drying Requirements</w:t>
      </w:r>
    </w:p>
    <w:p>
      <w:pPr>
        <w:pStyle w:val="style0"/>
        <w:spacing w:lineRule="auto" w:line="360"/>
        <w:jc w:val="both"/>
        <w:rPr>
          <w:rFonts w:ascii="Times New Roman" w:hAnsi="Times New Roman"/>
          <w:sz w:val="24"/>
          <w:szCs w:val="24"/>
        </w:rPr>
      </w:pPr>
      <w:r>
        <w:rPr>
          <w:rFonts w:ascii="Times New Roman" w:hAnsi="Times New Roman"/>
          <w:sz w:val="24"/>
          <w:szCs w:val="24"/>
        </w:rPr>
        <w:t>Cocoa seeds require specific drying conditions to preserve their quality. The optimal temperature range for drying cocoa beans is between 40°C and 60°C, with a relative humidity of 50-60% (</w:t>
      </w:r>
      <w:r>
        <w:rPr>
          <w:rFonts w:ascii="Times New Roman" w:hAnsi="Times New Roman"/>
          <w:sz w:val="24"/>
          <w:szCs w:val="24"/>
        </w:rPr>
        <w:t>Afoakwa</w:t>
      </w:r>
      <w:r>
        <w:rPr>
          <w:rFonts w:ascii="Times New Roman" w:hAnsi="Times New Roman"/>
          <w:sz w:val="24"/>
          <w:szCs w:val="24"/>
        </w:rPr>
        <w:t>, 2014). The air flow rate should be sufficient to remove moisture from the drying chamber without causing excessive drying rates, which can lead to bean dam</w:t>
      </w:r>
      <w:r>
        <w:rPr>
          <w:rFonts w:ascii="Times New Roman" w:hAnsi="Times New Roman"/>
          <w:sz w:val="24"/>
          <w:szCs w:val="24"/>
        </w:rPr>
        <w:t>age (Bart-</w:t>
      </w:r>
      <w:r>
        <w:rPr>
          <w:rFonts w:ascii="Times New Roman" w:hAnsi="Times New Roman"/>
          <w:sz w:val="24"/>
          <w:szCs w:val="24"/>
        </w:rPr>
        <w:t>Plange</w:t>
      </w:r>
      <w:r>
        <w:rPr>
          <w:rFonts w:ascii="Times New Roman" w:hAnsi="Times New Roman"/>
          <w:sz w:val="24"/>
          <w:szCs w:val="24"/>
        </w:rPr>
        <w:t xml:space="preserve"> et al., 2012).</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2.2.3 </w:t>
      </w:r>
      <w:r>
        <w:rPr>
          <w:rFonts w:ascii="Times New Roman" w:hAnsi="Times New Roman"/>
          <w:b/>
          <w:sz w:val="24"/>
          <w:szCs w:val="24"/>
        </w:rPr>
        <w:t>Solar Collector Design</w:t>
      </w:r>
    </w:p>
    <w:p>
      <w:pPr>
        <w:pStyle w:val="style0"/>
        <w:spacing w:lineRule="auto" w:line="360"/>
        <w:jc w:val="both"/>
        <w:rPr>
          <w:rFonts w:ascii="Times New Roman" w:hAnsi="Times New Roman"/>
          <w:sz w:val="24"/>
          <w:szCs w:val="24"/>
        </w:rPr>
      </w:pPr>
      <w:r>
        <w:rPr>
          <w:rFonts w:ascii="Times New Roman" w:hAnsi="Times New Roman"/>
          <w:sz w:val="24"/>
          <w:szCs w:val="24"/>
        </w:rPr>
        <w:t>The solar collector is a critical component of the solar dryer, responsible for capturing solar radiation and converting it into heat. The design of the solar collector should consider factors such as collector type, size, and material (</w:t>
      </w:r>
      <w:r>
        <w:rPr>
          <w:rFonts w:ascii="Times New Roman" w:hAnsi="Times New Roman"/>
          <w:sz w:val="24"/>
          <w:szCs w:val="24"/>
        </w:rPr>
        <w:t>Duffie</w:t>
      </w:r>
      <w:r>
        <w:rPr>
          <w:rFonts w:ascii="Times New Roman" w:hAnsi="Times New Roman"/>
          <w:sz w:val="24"/>
          <w:szCs w:val="24"/>
        </w:rPr>
        <w:t xml:space="preserve"> &amp; Beckman, 2013). Flat plate collectors or evacuated tube collectors can be used, depending on the desired temperature ran</w:t>
      </w:r>
      <w:r>
        <w:rPr>
          <w:rFonts w:ascii="Times New Roman" w:hAnsi="Times New Roman"/>
          <w:sz w:val="24"/>
          <w:szCs w:val="24"/>
        </w:rPr>
        <w:t>ge and efficiency requirements.</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2.2.4 </w:t>
      </w:r>
      <w:r>
        <w:rPr>
          <w:rFonts w:ascii="Times New Roman" w:hAnsi="Times New Roman"/>
          <w:b/>
          <w:sz w:val="24"/>
          <w:szCs w:val="24"/>
        </w:rPr>
        <w:t>Automation System Requirements</w:t>
      </w:r>
    </w:p>
    <w:p>
      <w:pPr>
        <w:pStyle w:val="style0"/>
        <w:spacing w:lineRule="auto" w:line="360"/>
        <w:jc w:val="both"/>
        <w:rPr>
          <w:rFonts w:ascii="Times New Roman" w:hAnsi="Times New Roman"/>
          <w:sz w:val="24"/>
          <w:szCs w:val="24"/>
        </w:rPr>
      </w:pPr>
      <w:r>
        <w:rPr>
          <w:rFonts w:ascii="Times New Roman" w:hAnsi="Times New Roman"/>
          <w:sz w:val="24"/>
          <w:szCs w:val="24"/>
        </w:rPr>
        <w:t>The automation system should be designed to monitor and control the drying process, ensuring optimal temperature, humidity, and air flow conditions. The system should include sensors for temperature, humidity, and air flow measurement, as well as control algorithms to adjust the drying conditions accordingly (</w:t>
      </w:r>
      <w:r>
        <w:rPr>
          <w:rFonts w:ascii="Times New Roman" w:hAnsi="Times New Roman"/>
          <w:sz w:val="24"/>
          <w:szCs w:val="24"/>
        </w:rPr>
        <w:t>Shahzad</w:t>
      </w:r>
      <w:r>
        <w:rPr>
          <w:rFonts w:ascii="Times New Roman" w:hAnsi="Times New Roman"/>
          <w:sz w:val="24"/>
          <w:szCs w:val="24"/>
        </w:rPr>
        <w:t xml:space="preserve"> et al., 2019).</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2.3 </w:t>
      </w:r>
      <w:r>
        <w:rPr>
          <w:rFonts w:ascii="Times New Roman" w:hAnsi="Times New Roman"/>
          <w:b/>
          <w:sz w:val="24"/>
          <w:szCs w:val="24"/>
        </w:rPr>
        <w:t>System Components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solar automated cocoa seed dryer consists of several key components, including the solar collector, drying chamber, automation system, </w:t>
      </w:r>
      <w:r>
        <w:rPr>
          <w:rFonts w:ascii="Times New Roman" w:hAnsi="Times New Roman"/>
          <w:sz w:val="24"/>
          <w:szCs w:val="24"/>
        </w:rPr>
        <w:t>and other auxiliary components.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 xml:space="preserve">2.3.1 </w:t>
      </w:r>
      <w:r>
        <w:rPr>
          <w:rFonts w:ascii="Times New Roman" w:hAnsi="Times New Roman"/>
          <w:b/>
          <w:sz w:val="24"/>
          <w:szCs w:val="24"/>
        </w:rPr>
        <w:t>Solar Collector</w:t>
      </w:r>
    </w:p>
    <w:p>
      <w:pPr>
        <w:pStyle w:val="style0"/>
        <w:spacing w:lineRule="auto" w:line="360"/>
        <w:jc w:val="both"/>
        <w:rPr>
          <w:rFonts w:ascii="Times New Roman" w:hAnsi="Times New Roman"/>
          <w:sz w:val="24"/>
          <w:szCs w:val="24"/>
        </w:rPr>
      </w:pPr>
      <w:r>
        <w:rPr>
          <w:rFonts w:ascii="Times New Roman" w:hAnsi="Times New Roman"/>
          <w:sz w:val="24"/>
          <w:szCs w:val="24"/>
        </w:rPr>
        <w:t>The solar collector is responsible for capturing solar radiation and converting it into heat. Flat plate collectors or evacuated tube collectors can be used, depending on the desired temperature range and efficiency requirements (</w:t>
      </w:r>
      <w:r>
        <w:rPr>
          <w:rFonts w:ascii="Times New Roman" w:hAnsi="Times New Roman"/>
          <w:sz w:val="24"/>
          <w:szCs w:val="24"/>
        </w:rPr>
        <w:t>Duffie</w:t>
      </w:r>
      <w:r>
        <w:rPr>
          <w:rFonts w:ascii="Times New Roman" w:hAnsi="Times New Roman"/>
          <w:sz w:val="24"/>
          <w:szCs w:val="24"/>
        </w:rPr>
        <w:t xml:space="preserve"> &amp; Beckman, 2013). The collector should be designed to maximize heat gain while minimizing heat loss.</w:t>
      </w:r>
    </w:p>
    <w:p>
      <w:pPr>
        <w:pStyle w:val="style0"/>
        <w:rPr>
          <w:rFonts w:ascii="Times New Roman" w:hAnsi="Times New Roman"/>
          <w:sz w:val="24"/>
          <w:szCs w:val="24"/>
        </w:rPr>
      </w:pPr>
      <w:r>
        <w:rPr>
          <w:rFonts w:ascii="Times New Roman" w:hAnsi="Times New Roman"/>
          <w:sz w:val="24"/>
          <w:szCs w:val="24"/>
        </w:rPr>
        <w:br w:type="page"/>
      </w:r>
    </w:p>
    <w:p>
      <w:pPr>
        <w:pStyle w:val="style0"/>
        <w:spacing w:lineRule="auto" w:line="360"/>
        <w:jc w:val="both"/>
        <w:rPr>
          <w:rFonts w:ascii="Times New Roman" w:hAnsi="Times New Roman"/>
          <w:sz w:val="24"/>
          <w:szCs w:val="24"/>
        </w:rPr>
      </w:pPr>
      <w:r>
        <w:rPr>
          <w:rFonts w:ascii="Times New Roman" w:hAnsi="Times New Roman"/>
          <w:sz w:val="24"/>
          <w:szCs w:val="24"/>
        </w:rPr>
        <w:t xml:space="preserve">2.3.2 </w:t>
      </w:r>
      <w:r>
        <w:rPr>
          <w:rFonts w:ascii="Times New Roman" w:hAnsi="Times New Roman"/>
          <w:b/>
          <w:sz w:val="24"/>
          <w:szCs w:val="24"/>
        </w:rPr>
        <w:t>Drying Chamber</w:t>
      </w:r>
    </w:p>
    <w:p>
      <w:pPr>
        <w:pStyle w:val="style0"/>
        <w:spacing w:lineRule="auto" w:line="360"/>
        <w:jc w:val="both"/>
        <w:rPr>
          <w:rFonts w:ascii="Times New Roman" w:hAnsi="Times New Roman"/>
          <w:sz w:val="24"/>
          <w:szCs w:val="24"/>
        </w:rPr>
      </w:pPr>
      <w:r>
        <w:rPr>
          <w:rFonts w:ascii="Times New Roman" w:hAnsi="Times New Roman"/>
          <w:sz w:val="24"/>
          <w:szCs w:val="24"/>
        </w:rPr>
        <w:t>The drying chamber is where the cocoa seeds are dried. It should be well-insulated to minimize heat loss and designed to ensure uniform air flow and temperature distribution (</w:t>
      </w:r>
      <w:r>
        <w:rPr>
          <w:rFonts w:ascii="Times New Roman" w:hAnsi="Times New Roman"/>
          <w:sz w:val="24"/>
          <w:szCs w:val="24"/>
        </w:rPr>
        <w:t>Shahzad</w:t>
      </w:r>
      <w:r>
        <w:rPr>
          <w:rFonts w:ascii="Times New Roman" w:hAnsi="Times New Roman"/>
          <w:sz w:val="24"/>
          <w:szCs w:val="24"/>
        </w:rPr>
        <w:t xml:space="preserve"> et al., 2019). The chamber should also be equipped with trays or</w:t>
      </w:r>
      <w:r>
        <w:rPr>
          <w:rFonts w:ascii="Times New Roman" w:hAnsi="Times New Roman"/>
          <w:sz w:val="24"/>
          <w:szCs w:val="24"/>
        </w:rPr>
        <w:t xml:space="preserve"> racks to hold the cocoa seeds.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2.3.3 </w:t>
      </w:r>
      <w:r>
        <w:rPr>
          <w:rFonts w:ascii="Times New Roman" w:hAnsi="Times New Roman"/>
          <w:b/>
          <w:sz w:val="24"/>
          <w:szCs w:val="24"/>
        </w:rPr>
        <w:t>Automation System</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automation system is responsible for monitoring and controlling the drying process. It should include sensors for temperature, humidity, and air flow measurement, as well as control algorithms to adjust the drying conditions accordingly (Patel &amp; </w:t>
      </w:r>
      <w:r>
        <w:rPr>
          <w:rFonts w:ascii="Times New Roman" w:hAnsi="Times New Roman"/>
          <w:sz w:val="24"/>
          <w:szCs w:val="24"/>
        </w:rPr>
        <w:t>Gami</w:t>
      </w:r>
      <w:r>
        <w:rPr>
          <w:rFonts w:ascii="Times New Roman" w:hAnsi="Times New Roman"/>
          <w:sz w:val="24"/>
          <w:szCs w:val="24"/>
        </w:rPr>
        <w:t>, 2017). The system can also include actuators to control fans, heaters, or other components.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2.3.4 </w:t>
      </w:r>
      <w:r>
        <w:rPr>
          <w:rFonts w:ascii="Times New Roman" w:hAnsi="Times New Roman"/>
          <w:b/>
          <w:sz w:val="24"/>
          <w:szCs w:val="24"/>
        </w:rPr>
        <w:t>Other Components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Other components that may be included in the solar </w:t>
      </w:r>
      <w:r>
        <w:rPr>
          <w:rFonts w:ascii="Times New Roman" w:hAnsi="Times New Roman"/>
          <w:sz w:val="24"/>
          <w:szCs w:val="24"/>
        </w:rPr>
        <w:t>automated cocoa seed dryer are:</w:t>
      </w:r>
    </w:p>
    <w:p>
      <w:pPr>
        <w:pStyle w:val="style179"/>
        <w:widowControl/>
        <w:numPr>
          <w:ilvl w:val="0"/>
          <w:numId w:val="1"/>
        </w:numPr>
        <w:autoSpaceDE/>
        <w:autoSpaceDN/>
        <w:spacing w:after="200" w:lineRule="auto" w:line="360"/>
        <w:jc w:val="both"/>
        <w:contextualSpacing/>
        <w:rPr>
          <w:sz w:val="24"/>
          <w:szCs w:val="24"/>
        </w:rPr>
      </w:pPr>
      <w:r>
        <w:rPr>
          <w:sz w:val="24"/>
          <w:szCs w:val="24"/>
        </w:rPr>
        <w:t>Fans or blowers to enhance air flow and moisture removal (Kumar et al., 2016)</w:t>
      </w:r>
    </w:p>
    <w:p>
      <w:pPr>
        <w:pStyle w:val="style179"/>
        <w:widowControl/>
        <w:numPr>
          <w:ilvl w:val="0"/>
          <w:numId w:val="1"/>
        </w:numPr>
        <w:autoSpaceDE/>
        <w:autoSpaceDN/>
        <w:spacing w:after="200" w:lineRule="auto" w:line="360"/>
        <w:jc w:val="both"/>
        <w:contextualSpacing/>
        <w:rPr>
          <w:sz w:val="24"/>
          <w:szCs w:val="24"/>
        </w:rPr>
      </w:pPr>
      <w:r>
        <w:rPr>
          <w:sz w:val="24"/>
          <w:szCs w:val="24"/>
        </w:rPr>
        <w:t>Heaters or backup heating systems to supplement the solar collector during periods of low solar radiation (</w:t>
      </w:r>
      <w:r>
        <w:rPr>
          <w:sz w:val="24"/>
          <w:szCs w:val="24"/>
        </w:rPr>
        <w:t>Duffie</w:t>
      </w:r>
      <w:r>
        <w:rPr>
          <w:sz w:val="24"/>
          <w:szCs w:val="24"/>
        </w:rPr>
        <w:t xml:space="preserve"> &amp; Beckman, 2013)</w:t>
      </w:r>
    </w:p>
    <w:p>
      <w:pPr>
        <w:pStyle w:val="style179"/>
        <w:widowControl/>
        <w:numPr>
          <w:ilvl w:val="0"/>
          <w:numId w:val="1"/>
        </w:numPr>
        <w:autoSpaceDE/>
        <w:autoSpaceDN/>
        <w:spacing w:after="200" w:lineRule="auto" w:line="360"/>
        <w:jc w:val="both"/>
        <w:contextualSpacing/>
        <w:rPr>
          <w:sz w:val="24"/>
          <w:szCs w:val="24"/>
        </w:rPr>
      </w:pPr>
      <w:r>
        <w:rPr>
          <w:sz w:val="24"/>
          <w:szCs w:val="24"/>
        </w:rPr>
        <w:t>Moisture removal systems, such as vents or condensers, to enhance drying rates (</w:t>
      </w:r>
      <w:r>
        <w:rPr>
          <w:sz w:val="24"/>
          <w:szCs w:val="24"/>
        </w:rPr>
        <w:t>Shahzad</w:t>
      </w:r>
      <w:r>
        <w:rPr>
          <w:sz w:val="24"/>
          <w:szCs w:val="24"/>
        </w:rPr>
        <w:t xml:space="preserve"> et al., 2019)</w:t>
      </w:r>
    </w:p>
    <w:p>
      <w:pPr>
        <w:pStyle w:val="style0"/>
        <w:tabs>
          <w:tab w:val="left" w:leader="none" w:pos="3030"/>
        </w:tabs>
        <w:spacing w:lineRule="auto" w:line="360"/>
        <w:jc w:val="both"/>
        <w:rPr>
          <w:rFonts w:ascii="Times New Roman" w:hAnsi="Times New Roman"/>
          <w:b/>
          <w:sz w:val="24"/>
          <w:szCs w:val="24"/>
        </w:rPr>
      </w:pPr>
      <w:r>
        <w:rPr>
          <w:rFonts w:ascii="Times New Roman" w:hAnsi="Times New Roman"/>
          <w:sz w:val="24"/>
          <w:szCs w:val="24"/>
        </w:rPr>
        <w:t xml:space="preserve">2.4 </w:t>
      </w:r>
      <w:r>
        <w:rPr>
          <w:rFonts w:ascii="Times New Roman" w:hAnsi="Times New Roman"/>
          <w:b/>
          <w:sz w:val="24"/>
          <w:szCs w:val="24"/>
        </w:rPr>
        <w:t>Prototype Development</w:t>
      </w:r>
      <w:r>
        <w:rPr>
          <w:rFonts w:ascii="Times New Roman" w:hAnsi="Times New Roman"/>
          <w:b/>
          <w:sz w:val="24"/>
          <w:szCs w:val="24"/>
        </w:rPr>
        <w:tab/>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development of a prototype solar automated cocoa seed dryer involves several key stages, including three-dimensional modeling, control module design, displacement module design, and removal module design. A study on the construction of an automated removal robot for natural drying of cacao beans highlights the importance of a modular design, comprising control, displacement, and removal modules, to ensure efficient and uniform drying </w:t>
      </w:r>
      <w:r>
        <w:rPr>
          <w:rFonts w:ascii="Times New Roman" w:hAnsi="Times New Roman"/>
          <w:sz w:val="24"/>
          <w:szCs w:val="24"/>
        </w:rPr>
        <w:t>(</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2.4.1 </w:t>
      </w:r>
      <w:r>
        <w:rPr>
          <w:rFonts w:ascii="Times New Roman" w:hAnsi="Times New Roman"/>
          <w:b/>
          <w:sz w:val="24"/>
          <w:szCs w:val="24"/>
        </w:rPr>
        <w:t>Three-Dimensional Modeling</w:t>
      </w:r>
    </w:p>
    <w:p>
      <w:pPr>
        <w:pStyle w:val="style0"/>
        <w:spacing w:lineRule="auto" w:line="360"/>
        <w:jc w:val="both"/>
        <w:rPr>
          <w:rFonts w:ascii="Times New Roman" w:hAnsi="Times New Roman"/>
          <w:sz w:val="24"/>
          <w:szCs w:val="24"/>
        </w:rPr>
      </w:pPr>
      <w:r>
        <w:rPr>
          <w:rFonts w:ascii="Times New Roman" w:hAnsi="Times New Roman"/>
          <w:sz w:val="24"/>
          <w:szCs w:val="24"/>
        </w:rPr>
        <w:t>The first stage of prototype development is three-dimensional modeling, which allows designers to detail the structural and functional characteristics of the robot. This stage is crucial in ensuring that the robot meets specific requirements for automatic removal of cacao beans during natural drying. Software such as Blender can be used for 3D modeling, providing a widely used tool in design and sim</w:t>
      </w:r>
      <w:r>
        <w:rPr>
          <w:rFonts w:ascii="Times New Roman" w:hAnsi="Times New Roman"/>
          <w:sz w:val="24"/>
          <w:szCs w:val="24"/>
        </w:rPr>
        <w:t>ulation due to its versatility (</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 xml:space="preserve">2.4.2 </w:t>
      </w:r>
      <w:r>
        <w:rPr>
          <w:rFonts w:ascii="Times New Roman" w:hAnsi="Times New Roman"/>
          <w:b/>
          <w:sz w:val="24"/>
          <w:szCs w:val="24"/>
        </w:rPr>
        <w:t>Control Module Design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control module is a critical component of the prototype, responsible for driving the motor and directing the robot's operations. It includes a controller programmed in ladder language, a display for monitoring and adjusting parameters, and a communications switch for system interaction and control. A 24-volt power supply guarantees the robot's continuous power supply, while a 10 </w:t>
      </w:r>
      <w:r>
        <w:rPr>
          <w:rFonts w:ascii="Times New Roman" w:hAnsi="Times New Roman"/>
          <w:sz w:val="24"/>
          <w:szCs w:val="24"/>
        </w:rPr>
        <w:t>kΩ</w:t>
      </w:r>
      <w:r>
        <w:rPr>
          <w:rFonts w:ascii="Times New Roman" w:hAnsi="Times New Roman"/>
          <w:sz w:val="24"/>
          <w:szCs w:val="24"/>
        </w:rPr>
        <w:t xml:space="preserve"> potentiometer allows for adjusting speed paramet</w:t>
      </w:r>
      <w:r>
        <w:rPr>
          <w:rFonts w:ascii="Times New Roman" w:hAnsi="Times New Roman"/>
          <w:sz w:val="24"/>
          <w:szCs w:val="24"/>
        </w:rPr>
        <w:t>ers in the frequency converter.</w:t>
      </w:r>
      <w:r>
        <w:rPr>
          <w:rFonts w:ascii="Times New Roman" w:hAnsi="Times New Roman"/>
          <w:sz w:val="24"/>
          <w:szCs w:val="24"/>
        </w:rPr>
        <w:t xml:space="preserve"> </w:t>
      </w:r>
      <w:r>
        <w:rPr>
          <w:rFonts w:ascii="Times New Roman" w:hAnsi="Times New Roman"/>
          <w:sz w:val="24"/>
          <w:szCs w:val="24"/>
        </w:rPr>
        <w:t>(</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p>
    <w:p>
      <w:pPr>
        <w:pStyle w:val="style0"/>
        <w:spacing w:lineRule="auto" w:line="360"/>
        <w:jc w:val="both"/>
        <w:rPr>
          <w:rFonts w:ascii="Times New Roman" w:hAnsi="Times New Roman"/>
          <w:sz w:val="24"/>
          <w:szCs w:val="24"/>
        </w:rPr>
      </w:pPr>
      <w:r>
        <w:rPr>
          <w:rFonts w:ascii="Times New Roman" w:hAnsi="Times New Roman"/>
          <w:sz w:val="24"/>
          <w:szCs w:val="24"/>
        </w:rPr>
        <w:t>2.4.3 Displacement Module Design</w:t>
      </w:r>
    </w:p>
    <w:p>
      <w:pPr>
        <w:pStyle w:val="style0"/>
        <w:spacing w:lineRule="auto" w:line="360"/>
        <w:jc w:val="both"/>
        <w:rPr>
          <w:rFonts w:ascii="Times New Roman" w:hAnsi="Times New Roman"/>
          <w:sz w:val="24"/>
          <w:szCs w:val="24"/>
        </w:rPr>
      </w:pPr>
      <w:r>
        <w:rPr>
          <w:rFonts w:ascii="Times New Roman" w:hAnsi="Times New Roman"/>
          <w:sz w:val="24"/>
          <w:szCs w:val="24"/>
        </w:rPr>
        <w:t>The displacement module comprises a motor connected to a reducing box, enabling the removal support to move forward and backward based on the motor's rotation direction. This system utilizes shafts with bearings linked to a drag chain, allowing for</w:t>
      </w:r>
      <w:r>
        <w:rPr>
          <w:rFonts w:ascii="Times New Roman" w:hAnsi="Times New Roman"/>
          <w:sz w:val="24"/>
          <w:szCs w:val="24"/>
        </w:rPr>
        <w:t xml:space="preserve"> smooth and efficient movement. (</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2.4.4 </w:t>
      </w:r>
      <w:r>
        <w:rPr>
          <w:rFonts w:ascii="Times New Roman" w:hAnsi="Times New Roman"/>
          <w:b/>
          <w:sz w:val="24"/>
          <w:szCs w:val="24"/>
        </w:rPr>
        <w:t>Removal Module Design</w:t>
      </w:r>
    </w:p>
    <w:p>
      <w:pPr>
        <w:pStyle w:val="style0"/>
        <w:spacing w:lineRule="auto" w:line="360"/>
        <w:jc w:val="both"/>
        <w:rPr>
          <w:rFonts w:ascii="Times New Roman" w:hAnsi="Times New Roman"/>
          <w:sz w:val="24"/>
          <w:szCs w:val="24"/>
        </w:rPr>
      </w:pPr>
      <w:r>
        <w:rPr>
          <w:rFonts w:ascii="Times New Roman" w:hAnsi="Times New Roman"/>
          <w:sz w:val="24"/>
          <w:szCs w:val="24"/>
        </w:rPr>
        <w:t>The removal module consists of fingers distributed in two batteries, with a vertical movement that allows them to adapt to the surface of the drying bed. Each finger has stops at the bottom and top to limit travel, ensuring ef</w:t>
      </w:r>
      <w:r>
        <w:rPr>
          <w:rFonts w:ascii="Times New Roman" w:hAnsi="Times New Roman"/>
          <w:sz w:val="24"/>
          <w:szCs w:val="24"/>
        </w:rPr>
        <w:t>ficient removal of cacao beans. (</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2.4.5 </w:t>
      </w:r>
      <w:r>
        <w:rPr>
          <w:rFonts w:ascii="Times New Roman" w:hAnsi="Times New Roman"/>
          <w:b/>
          <w:sz w:val="24"/>
          <w:szCs w:val="24"/>
        </w:rPr>
        <w:t>Solar Power Supply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prototype can be powered by solar panels, reducing dependence on non-renewable energy sources and minimizing the carbon footprint. A study on the construction of an automated removal robot for natural drying of cacao beans used twelve </w:t>
      </w:r>
      <w:r>
        <w:rPr>
          <w:rFonts w:ascii="Times New Roman" w:hAnsi="Times New Roman"/>
          <w:sz w:val="24"/>
          <w:szCs w:val="24"/>
        </w:rPr>
        <w:t>TrinaSolar</w:t>
      </w:r>
      <w:r>
        <w:rPr>
          <w:rFonts w:ascii="Times New Roman" w:hAnsi="Times New Roman"/>
          <w:sz w:val="24"/>
          <w:szCs w:val="24"/>
        </w:rPr>
        <w:t xml:space="preserve"> TSM-455DE17M solar panels, each 455 W, and a </w:t>
      </w:r>
      <w:r>
        <w:rPr>
          <w:rFonts w:ascii="Times New Roman" w:hAnsi="Times New Roman"/>
          <w:sz w:val="24"/>
          <w:szCs w:val="24"/>
        </w:rPr>
        <w:t>Growatt</w:t>
      </w:r>
      <w:r>
        <w:rPr>
          <w:rFonts w:ascii="Times New Roman" w:hAnsi="Times New Roman"/>
          <w:sz w:val="24"/>
          <w:szCs w:val="24"/>
        </w:rPr>
        <w:t xml:space="preserve"> SPF 5000 ES 48 V 100 A inverter charger.</w:t>
      </w:r>
      <w:r>
        <w:rPr>
          <w:rFonts w:ascii="Times New Roman" w:hAnsi="Times New Roman"/>
          <w:sz w:val="24"/>
          <w:szCs w:val="24"/>
        </w:rPr>
        <w:t xml:space="preserve"> (</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r>
        <w:rPr>
          <w:rFonts w:ascii="Times New Roman" w:hAnsi="Times New Roman"/>
          <w:sz w:val="24"/>
          <w:szCs w:val="24"/>
        </w:rPr>
        <w:t>.</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2.5 </w:t>
      </w:r>
      <w:r>
        <w:rPr>
          <w:rFonts w:ascii="Times New Roman" w:hAnsi="Times New Roman"/>
          <w:b/>
          <w:sz w:val="24"/>
          <w:szCs w:val="24"/>
        </w:rPr>
        <w:t>Control System Design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control system design is a critical component of the solar automated cocoa seed dryer, responsible for monitoring and controlling the drying process. A well-designed control system ensures optimal </w:t>
      </w:r>
      <w:r>
        <w:rPr>
          <w:rFonts w:ascii="Times New Roman" w:hAnsi="Times New Roman"/>
          <w:sz w:val="24"/>
          <w:szCs w:val="24"/>
        </w:rPr>
        <w:t xml:space="preserve">temperature, humidity, and air flow conditions, thereby improving the quality and efficiency of the drying </w:t>
      </w:r>
      <w:r>
        <w:rPr>
          <w:rFonts w:ascii="Times New Roman" w:hAnsi="Times New Roman"/>
          <w:sz w:val="24"/>
          <w:szCs w:val="24"/>
        </w:rPr>
        <w:t>process (</w:t>
      </w:r>
      <w:r>
        <w:rPr>
          <w:rFonts w:ascii="Times New Roman" w:hAnsi="Times New Roman"/>
          <w:sz w:val="24"/>
          <w:szCs w:val="24"/>
        </w:rPr>
        <w:t>Shahzad</w:t>
      </w:r>
      <w:r>
        <w:rPr>
          <w:rFonts w:ascii="Times New Roman" w:hAnsi="Times New Roman"/>
          <w:sz w:val="24"/>
          <w:szCs w:val="24"/>
        </w:rPr>
        <w:t xml:space="preserve"> et al., 2019).</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 xml:space="preserve">2.5.1 </w:t>
      </w:r>
      <w:r>
        <w:rPr>
          <w:rFonts w:ascii="Times New Roman" w:hAnsi="Times New Roman"/>
          <w:sz w:val="24"/>
          <w:szCs w:val="24"/>
        </w:rPr>
        <w:tab/>
      </w:r>
      <w:r>
        <w:rPr>
          <w:rFonts w:ascii="Times New Roman" w:hAnsi="Times New Roman"/>
          <w:b/>
          <w:sz w:val="24"/>
          <w:szCs w:val="24"/>
        </w:rPr>
        <w:t>Hardware Components</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The control system hardware typically includes</w:t>
      </w:r>
      <w:r>
        <w:rPr>
          <w:rFonts w:ascii="Times New Roman" w:hAnsi="Times New Roman"/>
          <w:sz w:val="24"/>
          <w:szCs w:val="24"/>
        </w:rPr>
        <w:t>:</w:t>
      </w:r>
    </w:p>
    <w:p>
      <w:pPr>
        <w:pStyle w:val="style179"/>
        <w:widowControl/>
        <w:numPr>
          <w:ilvl w:val="0"/>
          <w:numId w:val="11"/>
        </w:numPr>
        <w:autoSpaceDE/>
        <w:autoSpaceDN/>
        <w:spacing w:after="200" w:lineRule="auto" w:line="360"/>
        <w:jc w:val="both"/>
        <w:contextualSpacing/>
        <w:rPr>
          <w:sz w:val="24"/>
          <w:szCs w:val="24"/>
        </w:rPr>
      </w:pPr>
      <w:r>
        <w:rPr>
          <w:sz w:val="24"/>
          <w:szCs w:val="24"/>
        </w:rPr>
        <w:t>Temperature sensors (e.g., thermocouples or thermistors) to measure the temperature of the drying chamber (</w:t>
      </w:r>
      <w:r>
        <w:rPr>
          <w:sz w:val="24"/>
          <w:szCs w:val="24"/>
        </w:rPr>
        <w:t>Duffie</w:t>
      </w:r>
      <w:r>
        <w:rPr>
          <w:sz w:val="24"/>
          <w:szCs w:val="24"/>
        </w:rPr>
        <w:t xml:space="preserve"> &amp; Beckman, 2013)</w:t>
      </w:r>
    </w:p>
    <w:p>
      <w:pPr>
        <w:pStyle w:val="style179"/>
        <w:widowControl/>
        <w:numPr>
          <w:ilvl w:val="0"/>
          <w:numId w:val="11"/>
        </w:numPr>
        <w:autoSpaceDE/>
        <w:autoSpaceDN/>
        <w:spacing w:after="200" w:lineRule="auto" w:line="360"/>
        <w:jc w:val="both"/>
        <w:contextualSpacing/>
        <w:rPr>
          <w:sz w:val="24"/>
          <w:szCs w:val="24"/>
        </w:rPr>
      </w:pPr>
      <w:r>
        <w:rPr>
          <w:sz w:val="24"/>
          <w:szCs w:val="24"/>
        </w:rPr>
        <w:t xml:space="preserve"> </w:t>
      </w:r>
      <w:r>
        <w:rPr>
          <w:sz w:val="24"/>
          <w:szCs w:val="24"/>
        </w:rPr>
        <w:t xml:space="preserve">Humidity sensors (e.g., capacitive or resistive) to measure the relative humidity of the drying chamber (Patel &amp; </w:t>
      </w:r>
      <w:r>
        <w:rPr>
          <w:sz w:val="24"/>
          <w:szCs w:val="24"/>
        </w:rPr>
        <w:t>Gami</w:t>
      </w:r>
      <w:r>
        <w:rPr>
          <w:sz w:val="24"/>
          <w:szCs w:val="24"/>
        </w:rPr>
        <w:t>, 2017)</w:t>
      </w:r>
    </w:p>
    <w:p>
      <w:pPr>
        <w:pStyle w:val="style179"/>
        <w:widowControl/>
        <w:numPr>
          <w:ilvl w:val="0"/>
          <w:numId w:val="11"/>
        </w:numPr>
        <w:autoSpaceDE/>
        <w:autoSpaceDN/>
        <w:spacing w:after="200" w:lineRule="auto" w:line="360"/>
        <w:jc w:val="both"/>
        <w:contextualSpacing/>
        <w:rPr>
          <w:sz w:val="24"/>
          <w:szCs w:val="24"/>
        </w:rPr>
      </w:pPr>
      <w:r>
        <w:rPr>
          <w:sz w:val="24"/>
          <w:szCs w:val="24"/>
        </w:rPr>
        <w:t>Air flow sensors (e.g., anemometers) to measure the air flow rate in the drying chamber (Kumar et al., 2016)</w:t>
      </w:r>
    </w:p>
    <w:p>
      <w:pPr>
        <w:pStyle w:val="style179"/>
        <w:widowControl/>
        <w:numPr>
          <w:ilvl w:val="0"/>
          <w:numId w:val="11"/>
        </w:numPr>
        <w:autoSpaceDE/>
        <w:autoSpaceDN/>
        <w:spacing w:after="200" w:lineRule="auto" w:line="360"/>
        <w:jc w:val="both"/>
        <w:contextualSpacing/>
        <w:rPr>
          <w:sz w:val="24"/>
          <w:szCs w:val="24"/>
        </w:rPr>
      </w:pPr>
      <w:r>
        <w:rPr>
          <w:sz w:val="24"/>
          <w:szCs w:val="24"/>
        </w:rPr>
        <w:t>Actuators (e.g., fans, heaters, or valves) to control the drying conditions (</w:t>
      </w:r>
      <w:r>
        <w:rPr>
          <w:sz w:val="24"/>
          <w:szCs w:val="24"/>
        </w:rPr>
        <w:t>Shahzad</w:t>
      </w:r>
      <w:r>
        <w:rPr>
          <w:sz w:val="24"/>
          <w:szCs w:val="24"/>
        </w:rPr>
        <w:t xml:space="preserve"> et al., 2019)</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2.5.2 </w:t>
      </w:r>
      <w:r>
        <w:rPr>
          <w:rFonts w:ascii="Times New Roman" w:hAnsi="Times New Roman"/>
          <w:b/>
          <w:sz w:val="24"/>
          <w:szCs w:val="24"/>
        </w:rPr>
        <w:t>Software Components</w:t>
      </w:r>
    </w:p>
    <w:p>
      <w:pPr>
        <w:pStyle w:val="style0"/>
        <w:spacing w:lineRule="auto" w:line="360"/>
        <w:jc w:val="both"/>
        <w:rPr>
          <w:rFonts w:ascii="Times New Roman" w:hAnsi="Times New Roman"/>
          <w:sz w:val="24"/>
          <w:szCs w:val="24"/>
        </w:rPr>
      </w:pPr>
      <w:r>
        <w:rPr>
          <w:rFonts w:ascii="Times New Roman" w:hAnsi="Times New Roman"/>
          <w:sz w:val="24"/>
          <w:szCs w:val="24"/>
        </w:rPr>
        <w:t>The control syst</w:t>
      </w:r>
      <w:r>
        <w:rPr>
          <w:rFonts w:ascii="Times New Roman" w:hAnsi="Times New Roman"/>
          <w:sz w:val="24"/>
          <w:szCs w:val="24"/>
        </w:rPr>
        <w:t>em software typically includes:</w:t>
      </w:r>
    </w:p>
    <w:p>
      <w:pPr>
        <w:pStyle w:val="style179"/>
        <w:widowControl/>
        <w:numPr>
          <w:ilvl w:val="0"/>
          <w:numId w:val="12"/>
        </w:numPr>
        <w:autoSpaceDE/>
        <w:autoSpaceDN/>
        <w:spacing w:after="200" w:lineRule="auto" w:line="360"/>
        <w:jc w:val="both"/>
        <w:contextualSpacing/>
        <w:rPr>
          <w:sz w:val="24"/>
          <w:szCs w:val="24"/>
        </w:rPr>
      </w:pPr>
      <w:r>
        <w:rPr>
          <w:sz w:val="24"/>
          <w:szCs w:val="24"/>
        </w:rPr>
        <w:t xml:space="preserve">Control algorithms (e.g., PID or fuzzy logic) to adjust the drying conditions based on sensor feedback (Patel &amp; </w:t>
      </w:r>
      <w:r>
        <w:rPr>
          <w:sz w:val="24"/>
          <w:szCs w:val="24"/>
        </w:rPr>
        <w:t>Gami</w:t>
      </w:r>
      <w:r>
        <w:rPr>
          <w:sz w:val="24"/>
          <w:szCs w:val="24"/>
        </w:rPr>
        <w:t>, 2017)</w:t>
      </w:r>
    </w:p>
    <w:p>
      <w:pPr>
        <w:pStyle w:val="style179"/>
        <w:widowControl/>
        <w:numPr>
          <w:ilvl w:val="0"/>
          <w:numId w:val="12"/>
        </w:numPr>
        <w:autoSpaceDE/>
        <w:autoSpaceDN/>
        <w:spacing w:after="200" w:lineRule="auto" w:line="360"/>
        <w:jc w:val="both"/>
        <w:contextualSpacing/>
        <w:rPr>
          <w:sz w:val="24"/>
          <w:szCs w:val="24"/>
        </w:rPr>
      </w:pPr>
      <w:r>
        <w:rPr>
          <w:sz w:val="24"/>
          <w:szCs w:val="24"/>
        </w:rPr>
        <w:t>Data acquisition and logging capabilities to monitor and record the drying process (Kumar et al., 2016)</w:t>
      </w:r>
    </w:p>
    <w:p>
      <w:pPr>
        <w:pStyle w:val="style179"/>
        <w:widowControl/>
        <w:numPr>
          <w:ilvl w:val="0"/>
          <w:numId w:val="12"/>
        </w:numPr>
        <w:autoSpaceDE/>
        <w:autoSpaceDN/>
        <w:spacing w:after="200" w:lineRule="auto" w:line="360"/>
        <w:jc w:val="both"/>
        <w:contextualSpacing/>
        <w:rPr>
          <w:sz w:val="24"/>
          <w:szCs w:val="24"/>
        </w:rPr>
      </w:pPr>
      <w:r>
        <w:rPr>
          <w:sz w:val="24"/>
          <w:szCs w:val="24"/>
        </w:rPr>
        <w:t>User interface capabilities to allow operators to set drying parameters and monitor the drying process (</w:t>
      </w:r>
      <w:r>
        <w:rPr>
          <w:sz w:val="24"/>
          <w:szCs w:val="24"/>
        </w:rPr>
        <w:t>Shahzad</w:t>
      </w:r>
      <w:r>
        <w:rPr>
          <w:sz w:val="24"/>
          <w:szCs w:val="24"/>
        </w:rPr>
        <w:t xml:space="preserve"> et al., 2019)</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2.5.3 </w:t>
      </w:r>
      <w:r>
        <w:rPr>
          <w:rFonts w:ascii="Times New Roman" w:hAnsi="Times New Roman"/>
          <w:b/>
          <w:sz w:val="24"/>
          <w:szCs w:val="24"/>
        </w:rPr>
        <w:t>Control Algorithms</w:t>
      </w:r>
    </w:p>
    <w:p>
      <w:pPr>
        <w:pStyle w:val="style0"/>
        <w:spacing w:lineRule="auto" w:line="360"/>
        <w:jc w:val="both"/>
        <w:rPr>
          <w:rFonts w:ascii="Times New Roman" w:hAnsi="Times New Roman"/>
          <w:sz w:val="24"/>
          <w:szCs w:val="24"/>
        </w:rPr>
      </w:pPr>
      <w:r>
        <w:rPr>
          <w:rFonts w:ascii="Times New Roman" w:hAnsi="Times New Roman"/>
          <w:sz w:val="24"/>
          <w:szCs w:val="24"/>
        </w:rPr>
        <w:t>The control algorithms used in the control system can significantly impact the performance of the solar automated cocoa seed dryer. Com</w:t>
      </w:r>
      <w:r>
        <w:rPr>
          <w:rFonts w:ascii="Times New Roman" w:hAnsi="Times New Roman"/>
          <w:sz w:val="24"/>
          <w:szCs w:val="24"/>
        </w:rPr>
        <w:t>mon control algorithms include:</w:t>
      </w:r>
    </w:p>
    <w:p>
      <w:pPr>
        <w:pStyle w:val="style179"/>
        <w:widowControl/>
        <w:numPr>
          <w:ilvl w:val="0"/>
          <w:numId w:val="13"/>
        </w:numPr>
        <w:autoSpaceDE/>
        <w:autoSpaceDN/>
        <w:spacing w:after="200" w:lineRule="auto" w:line="360"/>
        <w:jc w:val="both"/>
        <w:contextualSpacing/>
        <w:rPr>
          <w:sz w:val="24"/>
          <w:szCs w:val="24"/>
        </w:rPr>
      </w:pPr>
      <w:r>
        <w:rPr>
          <w:sz w:val="24"/>
          <w:szCs w:val="24"/>
        </w:rPr>
        <w:t xml:space="preserve">PID (Proportional-Integral-Derivative) control, which adjusts the drying conditions based on the difference between the </w:t>
      </w:r>
      <w:r>
        <w:rPr>
          <w:sz w:val="24"/>
          <w:szCs w:val="24"/>
        </w:rPr>
        <w:t>setpoint</w:t>
      </w:r>
      <w:r>
        <w:rPr>
          <w:sz w:val="24"/>
          <w:szCs w:val="24"/>
        </w:rPr>
        <w:t xml:space="preserve"> and the actual value (Patel &amp; </w:t>
      </w:r>
      <w:r>
        <w:rPr>
          <w:sz w:val="24"/>
          <w:szCs w:val="24"/>
        </w:rPr>
        <w:t>Gami</w:t>
      </w:r>
      <w:r>
        <w:rPr>
          <w:sz w:val="24"/>
          <w:szCs w:val="24"/>
        </w:rPr>
        <w:t>, 2017)</w:t>
      </w:r>
    </w:p>
    <w:p>
      <w:pPr>
        <w:pStyle w:val="style179"/>
        <w:widowControl/>
        <w:numPr>
          <w:ilvl w:val="0"/>
          <w:numId w:val="13"/>
        </w:numPr>
        <w:autoSpaceDE/>
        <w:autoSpaceDN/>
        <w:spacing w:after="200" w:lineRule="auto" w:line="360"/>
        <w:jc w:val="both"/>
        <w:contextualSpacing/>
        <w:rPr>
          <w:sz w:val="24"/>
          <w:szCs w:val="24"/>
        </w:rPr>
      </w:pPr>
      <w:r>
        <w:rPr>
          <w:sz w:val="24"/>
          <w:szCs w:val="24"/>
        </w:rPr>
        <w:t>Fuzzy logic control, which uses fuzzy logic rules to adjust the drying conditions based on sensor feedback (Kumar et al., 2016)</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2.6 </w:t>
      </w:r>
      <w:r>
        <w:rPr>
          <w:rFonts w:ascii="Times New Roman" w:hAnsi="Times New Roman"/>
          <w:b/>
          <w:sz w:val="24"/>
          <w:szCs w:val="24"/>
        </w:rPr>
        <w:t>Prototype Testing and Debugging</w:t>
      </w:r>
    </w:p>
    <w:p>
      <w:pPr>
        <w:pStyle w:val="style0"/>
        <w:spacing w:lineRule="auto" w:line="360"/>
        <w:jc w:val="both"/>
        <w:rPr>
          <w:rFonts w:ascii="Times New Roman" w:hAnsi="Times New Roman"/>
          <w:sz w:val="24"/>
          <w:szCs w:val="24"/>
        </w:rPr>
      </w:pPr>
      <w:r>
        <w:rPr>
          <w:rFonts w:ascii="Times New Roman" w:hAnsi="Times New Roman"/>
          <w:sz w:val="24"/>
          <w:szCs w:val="24"/>
        </w:rPr>
        <w:t>Prototype testing and debugging is a crucial stage in the development of a solar automated cocoa seed dryer. This process involves evaluating the performance of the dryer under various conditions to i</w:t>
      </w:r>
      <w:r>
        <w:rPr>
          <w:rFonts w:ascii="Times New Roman" w:hAnsi="Times New Roman"/>
          <w:sz w:val="24"/>
          <w:szCs w:val="24"/>
        </w:rPr>
        <w:t>dentify and rectify any issues.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 xml:space="preserve">2.6.1 </w:t>
      </w:r>
      <w:r>
        <w:rPr>
          <w:rFonts w:ascii="Times New Roman" w:hAnsi="Times New Roman"/>
          <w:b/>
          <w:sz w:val="24"/>
          <w:szCs w:val="24"/>
        </w:rPr>
        <w:t>Testing Phase</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testing phase of the solar collector for drying cocoa involved installing two prototypes in different locations, </w:t>
      </w:r>
      <w:r>
        <w:rPr>
          <w:rFonts w:ascii="Times New Roman" w:hAnsi="Times New Roman"/>
          <w:sz w:val="24"/>
          <w:szCs w:val="24"/>
        </w:rPr>
        <w:t>Tumaco</w:t>
      </w:r>
      <w:r>
        <w:rPr>
          <w:rFonts w:ascii="Times New Roman" w:hAnsi="Times New Roman"/>
          <w:sz w:val="24"/>
          <w:szCs w:val="24"/>
        </w:rPr>
        <w:t xml:space="preserve"> and </w:t>
      </w:r>
      <w:r>
        <w:rPr>
          <w:rFonts w:ascii="Times New Roman" w:hAnsi="Times New Roman"/>
          <w:sz w:val="24"/>
          <w:szCs w:val="24"/>
        </w:rPr>
        <w:t>Policarpa</w:t>
      </w:r>
      <w:r>
        <w:rPr>
          <w:rFonts w:ascii="Times New Roman" w:hAnsi="Times New Roman"/>
          <w:sz w:val="24"/>
          <w:szCs w:val="24"/>
        </w:rPr>
        <w:t>, with varying ambient temperatures and relative humidity. The results showed that the prototypes achieved a grain moisture content of 7% in 12 days, reducing the drying time by 4 days com</w:t>
      </w:r>
      <w:r>
        <w:rPr>
          <w:rFonts w:ascii="Times New Roman" w:hAnsi="Times New Roman"/>
          <w:sz w:val="24"/>
          <w:szCs w:val="24"/>
        </w:rPr>
        <w:t>pared to traditional methods (</w:t>
      </w:r>
      <w:r>
        <w:rPr>
          <w:rFonts w:ascii="Times New Roman" w:hAnsi="Times New Roman"/>
          <w:sz w:val="24"/>
          <w:szCs w:val="24"/>
        </w:rPr>
        <w:t>Solar collector for Drying Cocoa: Prototype testing</w:t>
      </w:r>
      <w:r>
        <w:rPr>
          <w:rFonts w:ascii="Times New Roman" w:hAnsi="Times New Roman"/>
          <w:sz w:val="24"/>
          <w:szCs w:val="24"/>
        </w:rPr>
        <w:t xml:space="preserve"> 2012).</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2.6.2 </w:t>
      </w:r>
      <w:r>
        <w:rPr>
          <w:rFonts w:ascii="Times New Roman" w:hAnsi="Times New Roman"/>
          <w:b/>
          <w:sz w:val="24"/>
          <w:szCs w:val="24"/>
        </w:rPr>
        <w:t>Performance Evaluation</w:t>
      </w:r>
    </w:p>
    <w:p>
      <w:pPr>
        <w:pStyle w:val="style0"/>
        <w:spacing w:lineRule="auto" w:line="360"/>
        <w:jc w:val="both"/>
        <w:rPr>
          <w:rFonts w:ascii="Times New Roman" w:hAnsi="Times New Roman"/>
          <w:sz w:val="24"/>
          <w:szCs w:val="24"/>
        </w:rPr>
      </w:pPr>
      <w:r>
        <w:rPr>
          <w:rFonts w:ascii="Times New Roman" w:hAnsi="Times New Roman"/>
          <w:sz w:val="24"/>
          <w:szCs w:val="24"/>
        </w:rPr>
        <w:t>The performance evaluation of the automated removal robot for natural drying of cacao beans involved assessing its effectiveness in reducing moisture content and preserving phenolic compounds. The results showed that the robot-dried beans had lower standard deviations in moisture content, indicating more uniform drying. Additionally, the total phenolic content was higher in the robot-dried beans, suggesting better preserv</w:t>
      </w:r>
      <w:r>
        <w:rPr>
          <w:rFonts w:ascii="Times New Roman" w:hAnsi="Times New Roman"/>
          <w:sz w:val="24"/>
          <w:szCs w:val="24"/>
        </w:rPr>
        <w:t>ation of bioactive compounds (</w:t>
      </w:r>
      <w:r>
        <w:rPr>
          <w:rFonts w:ascii="Times New Roman" w:hAnsi="Times New Roman"/>
          <w:sz w:val="24"/>
          <w:szCs w:val="24"/>
        </w:rPr>
        <w:t xml:space="preserve">José </w:t>
      </w:r>
      <w:r>
        <w:rPr>
          <w:rFonts w:ascii="Times New Roman" w:hAnsi="Times New Roman"/>
          <w:sz w:val="24"/>
          <w:szCs w:val="24"/>
        </w:rPr>
        <w:t>Tuanama</w:t>
      </w:r>
      <w:r>
        <w:rPr>
          <w:rFonts w:ascii="Times New Roman" w:hAnsi="Times New Roman"/>
          <w:sz w:val="24"/>
          <w:szCs w:val="24"/>
        </w:rPr>
        <w:t>-Aguilar et al. Sensors 2025</w:t>
      </w:r>
      <w:r>
        <w:rPr>
          <w:rFonts w:ascii="Times New Roman" w:hAnsi="Times New Roman"/>
          <w:sz w:val="24"/>
          <w:szCs w:val="24"/>
        </w:rPr>
        <w:t>)</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2.6.3 </w:t>
      </w:r>
      <w:r>
        <w:rPr>
          <w:rFonts w:ascii="Times New Roman" w:hAnsi="Times New Roman"/>
          <w:b/>
          <w:sz w:val="24"/>
          <w:szCs w:val="24"/>
        </w:rPr>
        <w:t>Debugging and Improvement</w:t>
      </w:r>
    </w:p>
    <w:p>
      <w:pPr>
        <w:pStyle w:val="style0"/>
        <w:spacing w:lineRule="auto" w:line="360"/>
        <w:jc w:val="both"/>
        <w:rPr>
          <w:rFonts w:ascii="Times New Roman" w:hAnsi="Times New Roman"/>
          <w:sz w:val="24"/>
          <w:szCs w:val="24"/>
        </w:rPr>
      </w:pPr>
      <w:r>
        <w:rPr>
          <w:rFonts w:ascii="Times New Roman" w:hAnsi="Times New Roman"/>
          <w:sz w:val="24"/>
          <w:szCs w:val="24"/>
        </w:rPr>
        <w:t>Based on the testing and performance evaluation, several areas for improvement were identified, including:</w:t>
      </w:r>
    </w:p>
    <w:p>
      <w:pPr>
        <w:pStyle w:val="style179"/>
        <w:widowControl/>
        <w:numPr>
          <w:ilvl w:val="0"/>
          <w:numId w:val="14"/>
        </w:numPr>
        <w:autoSpaceDE/>
        <w:autoSpaceDN/>
        <w:spacing w:after="200" w:lineRule="auto" w:line="360"/>
        <w:jc w:val="both"/>
        <w:contextualSpacing/>
        <w:rPr>
          <w:sz w:val="24"/>
          <w:szCs w:val="24"/>
        </w:rPr>
      </w:pPr>
      <w:r>
        <w:rPr>
          <w:sz w:val="24"/>
          <w:szCs w:val="24"/>
        </w:rPr>
        <w:t>Control of Airflow: The need to control airflow inside the panel to prevent humidity from affecting the drying process.</w:t>
      </w:r>
    </w:p>
    <w:p>
      <w:pPr>
        <w:pStyle w:val="style179"/>
        <w:widowControl/>
        <w:numPr>
          <w:ilvl w:val="0"/>
          <w:numId w:val="14"/>
        </w:numPr>
        <w:autoSpaceDE/>
        <w:autoSpaceDN/>
        <w:spacing w:after="200" w:lineRule="auto" w:line="360"/>
        <w:jc w:val="both"/>
        <w:contextualSpacing/>
        <w:rPr>
          <w:sz w:val="24"/>
          <w:szCs w:val="24"/>
        </w:rPr>
      </w:pPr>
      <w:r>
        <w:rPr>
          <w:sz w:val="24"/>
          <w:szCs w:val="24"/>
        </w:rPr>
        <w:t>Tilt Angle: Adjusting the tilt angle of the solar collector to optimize energy gain.</w:t>
      </w:r>
    </w:p>
    <w:p>
      <w:pPr>
        <w:pStyle w:val="style179"/>
        <w:widowControl/>
        <w:numPr>
          <w:ilvl w:val="0"/>
          <w:numId w:val="14"/>
        </w:numPr>
        <w:autoSpaceDE/>
        <w:autoSpaceDN/>
        <w:spacing w:after="200" w:lineRule="auto" w:line="360"/>
        <w:jc w:val="both"/>
        <w:contextualSpacing/>
        <w:rPr>
          <w:sz w:val="24"/>
          <w:szCs w:val="24"/>
        </w:rPr>
      </w:pPr>
      <w:r>
        <w:rPr>
          <w:sz w:val="24"/>
          <w:szCs w:val="24"/>
        </w:rPr>
        <w:t>Sensory Analysis: Conducting sensory analysis and cutting tests to evaluate the quality of the dried cocoa beans (Solar collector for Drying Cocoa: Prototype testing 2012).</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2.7 </w:t>
      </w:r>
      <w:r>
        <w:rPr>
          <w:rFonts w:ascii="Times New Roman" w:hAnsi="Times New Roman"/>
          <w:b/>
          <w:sz w:val="24"/>
          <w:szCs w:val="24"/>
        </w:rPr>
        <w:t>Cost-Benefit Analysis</w:t>
      </w:r>
    </w:p>
    <w:p>
      <w:pPr>
        <w:pStyle w:val="style0"/>
        <w:spacing w:lineRule="auto" w:line="360"/>
        <w:jc w:val="both"/>
        <w:rPr>
          <w:rFonts w:ascii="Times New Roman" w:hAnsi="Times New Roman"/>
          <w:sz w:val="24"/>
          <w:szCs w:val="24"/>
        </w:rPr>
      </w:pPr>
      <w:r>
        <w:rPr>
          <w:rFonts w:ascii="Times New Roman" w:hAnsi="Times New Roman"/>
          <w:sz w:val="24"/>
          <w:szCs w:val="24"/>
        </w:rPr>
        <w:t>A cost-benefit analysis is essential to determine the economic feasibility of the solar automated cocoa seed dryer. This analysis compares the costs of developing and operating the dryer with the benefits of improved drying efficiency, reduced labor costs</w:t>
      </w:r>
      <w:r>
        <w:rPr>
          <w:rFonts w:ascii="Times New Roman" w:hAnsi="Times New Roman"/>
          <w:sz w:val="24"/>
          <w:szCs w:val="24"/>
        </w:rPr>
        <w:t>, and enhanced product quality.</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2.7.1 </w:t>
      </w:r>
      <w:r>
        <w:rPr>
          <w:rFonts w:ascii="Times New Roman" w:hAnsi="Times New Roman"/>
          <w:b/>
          <w:sz w:val="24"/>
          <w:szCs w:val="24"/>
        </w:rPr>
        <w:t>Costs</w:t>
      </w:r>
    </w:p>
    <w:p>
      <w:pPr>
        <w:pStyle w:val="style0"/>
        <w:spacing w:lineRule="auto" w:line="360"/>
        <w:jc w:val="both"/>
        <w:rPr>
          <w:rFonts w:ascii="Times New Roman" w:hAnsi="Times New Roman"/>
          <w:sz w:val="24"/>
          <w:szCs w:val="24"/>
        </w:rPr>
      </w:pPr>
      <w:r>
        <w:rPr>
          <w:rFonts w:ascii="Times New Roman" w:hAnsi="Times New Roman"/>
          <w:sz w:val="24"/>
          <w:szCs w:val="24"/>
        </w:rPr>
        <w:t>The costs associated with the solar auto</w:t>
      </w:r>
      <w:r>
        <w:rPr>
          <w:rFonts w:ascii="Times New Roman" w:hAnsi="Times New Roman"/>
          <w:sz w:val="24"/>
          <w:szCs w:val="24"/>
        </w:rPr>
        <w:t>mated cocoa seed dryer include:</w:t>
      </w:r>
    </w:p>
    <w:p>
      <w:pPr>
        <w:pStyle w:val="style0"/>
        <w:spacing w:lineRule="auto" w:line="360"/>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nitial investment costs (design, materials, and labor)</w:t>
      </w:r>
    </w:p>
    <w:p>
      <w:pPr>
        <w:pStyle w:val="style0"/>
        <w:spacing w:lineRule="auto" w:line="360"/>
        <w:jc w:val="both"/>
        <w:rPr>
          <w:rFonts w:ascii="Times New Roman" w:hAnsi="Times New Roman"/>
          <w:sz w:val="24"/>
          <w:szCs w:val="24"/>
        </w:rPr>
      </w:pPr>
      <w:r>
        <w:rPr>
          <w:rFonts w:ascii="Times New Roman" w:hAnsi="Times New Roman"/>
          <w:sz w:val="24"/>
          <w:szCs w:val="24"/>
        </w:rPr>
        <w:t>Operating costs (energy, maintenance, and repairs)</w:t>
      </w:r>
    </w:p>
    <w:p>
      <w:pPr>
        <w:pStyle w:val="style0"/>
        <w:spacing w:lineRule="auto" w:line="360"/>
        <w:jc w:val="both"/>
        <w:rPr>
          <w:rFonts w:ascii="Times New Roman" w:hAnsi="Times New Roman"/>
          <w:sz w:val="24"/>
          <w:szCs w:val="24"/>
        </w:rPr>
      </w:pPr>
      <w:r>
        <w:rPr>
          <w:rFonts w:ascii="Times New Roman" w:hAnsi="Times New Roman"/>
          <w:sz w:val="24"/>
          <w:szCs w:val="24"/>
        </w:rPr>
        <w:t>Replacement costs (components and parts)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According to </w:t>
      </w:r>
      <w:r>
        <w:rPr>
          <w:rFonts w:ascii="Times New Roman" w:hAnsi="Times New Roman"/>
          <w:sz w:val="24"/>
          <w:szCs w:val="24"/>
        </w:rPr>
        <w:t>Shahzad</w:t>
      </w:r>
      <w:r>
        <w:rPr>
          <w:rFonts w:ascii="Times New Roman" w:hAnsi="Times New Roman"/>
          <w:sz w:val="24"/>
          <w:szCs w:val="24"/>
        </w:rPr>
        <w:t xml:space="preserve"> et al. (2019), the initial investment cost of a solar dryer can be higher than traditional drying methods, but the operating costs can be significantly lower</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2.7.2 </w:t>
      </w:r>
      <w:r>
        <w:rPr>
          <w:rFonts w:ascii="Times New Roman" w:hAnsi="Times New Roman"/>
          <w:b/>
          <w:sz w:val="24"/>
          <w:szCs w:val="24"/>
        </w:rPr>
        <w:t>Benefits</w:t>
      </w:r>
    </w:p>
    <w:p>
      <w:pPr>
        <w:pStyle w:val="style0"/>
        <w:spacing w:lineRule="auto" w:line="360"/>
        <w:jc w:val="both"/>
        <w:rPr>
          <w:rFonts w:ascii="Times New Roman" w:hAnsi="Times New Roman"/>
          <w:sz w:val="24"/>
          <w:szCs w:val="24"/>
        </w:rPr>
      </w:pPr>
      <w:r>
        <w:rPr>
          <w:rFonts w:ascii="Times New Roman" w:hAnsi="Times New Roman"/>
          <w:sz w:val="24"/>
          <w:szCs w:val="24"/>
        </w:rPr>
        <w:t>The benefits of the solar automated cocoa seed dryer include:</w:t>
      </w:r>
    </w:p>
    <w:p>
      <w:pPr>
        <w:pStyle w:val="style0"/>
        <w:spacing w:lineRule="auto" w:line="360"/>
        <w:jc w:val="both"/>
        <w:rPr>
          <w:rFonts w:ascii="Times New Roman" w:hAnsi="Times New Roman"/>
          <w:sz w:val="24"/>
          <w:szCs w:val="24"/>
        </w:rPr>
      </w:pPr>
      <w:r>
        <w:rPr>
          <w:rFonts w:ascii="Times New Roman" w:hAnsi="Times New Roman"/>
          <w:sz w:val="24"/>
          <w:szCs w:val="24"/>
        </w:rPr>
        <w:t>Improved drying efficiency and reduced drying time (</w:t>
      </w:r>
      <w:r>
        <w:rPr>
          <w:rFonts w:ascii="Times New Roman" w:hAnsi="Times New Roman"/>
          <w:sz w:val="24"/>
          <w:szCs w:val="24"/>
        </w:rPr>
        <w:t>Shahzad</w:t>
      </w:r>
      <w:r>
        <w:rPr>
          <w:rFonts w:ascii="Times New Roman" w:hAnsi="Times New Roman"/>
          <w:sz w:val="24"/>
          <w:szCs w:val="24"/>
        </w:rPr>
        <w:t xml:space="preserve"> et al., 2019)</w:t>
      </w:r>
    </w:p>
    <w:p>
      <w:pPr>
        <w:pStyle w:val="style0"/>
        <w:spacing w:lineRule="auto" w:line="360"/>
        <w:jc w:val="both"/>
        <w:rPr>
          <w:rFonts w:ascii="Times New Roman" w:hAnsi="Times New Roman"/>
          <w:sz w:val="24"/>
          <w:szCs w:val="24"/>
        </w:rPr>
      </w:pPr>
      <w:r>
        <w:rPr>
          <w:rFonts w:ascii="Times New Roman" w:hAnsi="Times New Roman"/>
          <w:sz w:val="24"/>
          <w:szCs w:val="24"/>
        </w:rPr>
        <w:t>Reduced labor costs and improved working conditions (Kumar et al., 2016)</w:t>
      </w:r>
    </w:p>
    <w:p>
      <w:pPr>
        <w:pStyle w:val="style0"/>
        <w:spacing w:lineRule="auto" w:line="360"/>
        <w:jc w:val="both"/>
        <w:rPr>
          <w:rFonts w:ascii="Times New Roman" w:hAnsi="Times New Roman"/>
          <w:sz w:val="24"/>
          <w:szCs w:val="24"/>
        </w:rPr>
      </w:pPr>
      <w:r>
        <w:rPr>
          <w:rFonts w:ascii="Times New Roman" w:hAnsi="Times New Roman"/>
          <w:sz w:val="24"/>
          <w:szCs w:val="24"/>
        </w:rPr>
        <w:t>Enhanced product quality and reduced post-harvest losses (</w:t>
      </w:r>
      <w:r>
        <w:rPr>
          <w:rFonts w:ascii="Times New Roman" w:hAnsi="Times New Roman"/>
          <w:sz w:val="24"/>
          <w:szCs w:val="24"/>
        </w:rPr>
        <w:t>Afoakwa</w:t>
      </w:r>
      <w:r>
        <w:rPr>
          <w:rFonts w:ascii="Times New Roman" w:hAnsi="Times New Roman"/>
          <w:sz w:val="24"/>
          <w:szCs w:val="24"/>
        </w:rPr>
        <w:t>, 2014)</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Environmental benefits from using renewable </w:t>
      </w:r>
      <w:r>
        <w:rPr>
          <w:rFonts w:ascii="Times New Roman" w:hAnsi="Times New Roman"/>
          <w:sz w:val="24"/>
          <w:szCs w:val="24"/>
        </w:rPr>
        <w:t>energy (</w:t>
      </w:r>
      <w:r>
        <w:rPr>
          <w:rFonts w:ascii="Times New Roman" w:hAnsi="Times New Roman"/>
          <w:sz w:val="24"/>
          <w:szCs w:val="24"/>
        </w:rPr>
        <w:t>Duffie</w:t>
      </w:r>
      <w:r>
        <w:rPr>
          <w:rFonts w:ascii="Times New Roman" w:hAnsi="Times New Roman"/>
          <w:sz w:val="24"/>
          <w:szCs w:val="24"/>
        </w:rPr>
        <w:t xml:space="preserve"> &amp; Beckman, 2013)</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2.7.3 </w:t>
      </w:r>
      <w:r>
        <w:rPr>
          <w:rFonts w:ascii="Times New Roman" w:hAnsi="Times New Roman"/>
          <w:b/>
          <w:sz w:val="24"/>
          <w:szCs w:val="24"/>
        </w:rPr>
        <w:t>Economic Feasibility</w:t>
      </w:r>
    </w:p>
    <w:p>
      <w:pPr>
        <w:pStyle w:val="style0"/>
        <w:spacing w:lineRule="auto" w:line="360"/>
        <w:jc w:val="both"/>
        <w:rPr>
          <w:rFonts w:ascii="Times New Roman" w:hAnsi="Times New Roman"/>
          <w:sz w:val="24"/>
          <w:szCs w:val="24"/>
        </w:rPr>
      </w:pPr>
      <w:r>
        <w:rPr>
          <w:rFonts w:ascii="Times New Roman" w:hAnsi="Times New Roman"/>
          <w:sz w:val="24"/>
          <w:szCs w:val="24"/>
        </w:rPr>
        <w:t>The economic feasibility of the solar automated cocoa seed dryer can be evaluated using variou</w:t>
      </w:r>
      <w:r>
        <w:rPr>
          <w:rFonts w:ascii="Times New Roman" w:hAnsi="Times New Roman"/>
          <w:sz w:val="24"/>
          <w:szCs w:val="24"/>
        </w:rPr>
        <w:t>s economic indicators, such as:</w:t>
      </w:r>
    </w:p>
    <w:p>
      <w:pPr>
        <w:pStyle w:val="style179"/>
        <w:widowControl/>
        <w:numPr>
          <w:ilvl w:val="0"/>
          <w:numId w:val="15"/>
        </w:numPr>
        <w:autoSpaceDE/>
        <w:autoSpaceDN/>
        <w:spacing w:after="200" w:lineRule="auto" w:line="360"/>
        <w:jc w:val="both"/>
        <w:contextualSpacing/>
        <w:rPr>
          <w:sz w:val="24"/>
          <w:szCs w:val="24"/>
        </w:rPr>
      </w:pPr>
      <w:r>
        <w:rPr>
          <w:sz w:val="24"/>
          <w:szCs w:val="24"/>
        </w:rPr>
        <w:t>Net present value (NPV)</w:t>
      </w:r>
    </w:p>
    <w:p>
      <w:pPr>
        <w:pStyle w:val="style179"/>
        <w:widowControl/>
        <w:numPr>
          <w:ilvl w:val="0"/>
          <w:numId w:val="15"/>
        </w:numPr>
        <w:autoSpaceDE/>
        <w:autoSpaceDN/>
        <w:spacing w:after="200" w:lineRule="auto" w:line="360"/>
        <w:jc w:val="both"/>
        <w:contextualSpacing/>
        <w:rPr>
          <w:sz w:val="24"/>
          <w:szCs w:val="24"/>
        </w:rPr>
      </w:pPr>
      <w:r>
        <w:rPr>
          <w:sz w:val="24"/>
          <w:szCs w:val="24"/>
        </w:rPr>
        <w:t>Internal rate of return (IRR)</w:t>
      </w:r>
    </w:p>
    <w:p>
      <w:pPr>
        <w:pStyle w:val="style179"/>
        <w:widowControl/>
        <w:numPr>
          <w:ilvl w:val="0"/>
          <w:numId w:val="15"/>
        </w:numPr>
        <w:autoSpaceDE/>
        <w:autoSpaceDN/>
        <w:spacing w:after="200" w:lineRule="auto" w:line="360"/>
        <w:jc w:val="both"/>
        <w:contextualSpacing/>
        <w:rPr>
          <w:sz w:val="24"/>
          <w:szCs w:val="24"/>
        </w:rPr>
      </w:pPr>
      <w:r>
        <w:rPr>
          <w:sz w:val="24"/>
          <w:szCs w:val="24"/>
        </w:rPr>
        <w:t>Payback period (PBP)</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According to Kumar et al. (2016), a solar dryer can have a payback period of 2-5 years, depending on the design and operating conditions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2.7.4 </w:t>
      </w:r>
      <w:r>
        <w:rPr>
          <w:rFonts w:ascii="Times New Roman" w:hAnsi="Times New Roman"/>
          <w:sz w:val="24"/>
          <w:szCs w:val="24"/>
        </w:rPr>
        <w:t xml:space="preserve">Comparison </w:t>
      </w:r>
      <w:r>
        <w:rPr>
          <w:rFonts w:ascii="Times New Roman" w:hAnsi="Times New Roman"/>
          <w:sz w:val="24"/>
          <w:szCs w:val="24"/>
        </w:rPr>
        <w:t>with Traditional Drying Methods</w:t>
      </w:r>
    </w:p>
    <w:p>
      <w:pPr>
        <w:pStyle w:val="style0"/>
        <w:spacing w:lineRule="auto" w:line="360"/>
        <w:jc w:val="both"/>
        <w:rPr>
          <w:rFonts w:ascii="Times New Roman" w:hAnsi="Times New Roman"/>
          <w:sz w:val="24"/>
          <w:szCs w:val="24"/>
        </w:rPr>
      </w:pPr>
      <w:r>
        <w:rPr>
          <w:rFonts w:ascii="Times New Roman" w:hAnsi="Times New Roman"/>
          <w:sz w:val="24"/>
          <w:szCs w:val="24"/>
        </w:rPr>
        <w:t>A comparison with traditional drying methods can help determine the economic viability of the solar automated cocoa seed dryer. Traditional drying methods often require more labor, energy, and time, resulting in higher costs and reduced product quality</w:t>
      </w:r>
      <w:r>
        <w:rPr>
          <w:rFonts w:ascii="Times New Roman" w:hAnsi="Times New Roman"/>
          <w:sz w:val="24"/>
          <w:szCs w:val="24"/>
        </w:rPr>
        <w:t xml:space="preserve">. </w:t>
      </w:r>
      <w:r>
        <w:rPr>
          <w:rFonts w:ascii="Times New Roman" w:hAnsi="Times New Roman"/>
          <w:sz w:val="24"/>
          <w:szCs w:val="24"/>
        </w:rPr>
        <w:t>Afoakwa</w:t>
      </w:r>
      <w:r>
        <w:rPr>
          <w:rFonts w:ascii="Times New Roman" w:hAnsi="Times New Roman"/>
          <w:sz w:val="24"/>
          <w:szCs w:val="24"/>
        </w:rPr>
        <w:t xml:space="preserve"> (2014</w:t>
      </w:r>
      <w:r>
        <w:rPr>
          <w:rFonts w:ascii="Times New Roman" w:hAnsi="Times New Roman"/>
          <w:sz w:val="24"/>
          <w:szCs w:val="24"/>
        </w:rPr>
        <w:t>)</w:t>
      </w:r>
      <w:r>
        <w:rPr>
          <w:rFonts w:ascii="Times New Roman" w:hAnsi="Times New Roman"/>
          <w:sz w:val="24"/>
          <w:szCs w:val="24"/>
        </w:rPr>
        <w:t>.</w:t>
      </w:r>
    </w:p>
    <w:p>
      <w:pPr>
        <w:pStyle w:val="style0"/>
        <w:rPr>
          <w:rFonts w:ascii="Times New Roman" w:cs="Times New Roman" w:hAnsi="Times New Roman"/>
          <w:b/>
          <w:sz w:val="24"/>
          <w:szCs w:val="24"/>
        </w:rPr>
      </w:pPr>
      <w:r>
        <w:rPr>
          <w:rFonts w:ascii="Times New Roman" w:cs="Times New Roman" w:hAnsi="Times New Roman"/>
          <w:b/>
          <w:sz w:val="24"/>
          <w:szCs w:val="24"/>
        </w:rPr>
        <w:br w:type="page"/>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CHAPTER</w:t>
      </w:r>
      <w:r>
        <w:rPr>
          <w:rFonts w:ascii="Times New Roman" w:cs="Times New Roman" w:hAnsi="Times New Roman"/>
          <w:b/>
          <w:spacing w:val="-11"/>
          <w:sz w:val="24"/>
          <w:szCs w:val="24"/>
        </w:rPr>
        <w:t xml:space="preserve"> </w:t>
      </w:r>
      <w:r>
        <w:rPr>
          <w:rFonts w:ascii="Times New Roman" w:cs="Times New Roman" w:hAnsi="Times New Roman"/>
          <w:b/>
          <w:spacing w:val="-4"/>
          <w:sz w:val="24"/>
          <w:szCs w:val="24"/>
        </w:rPr>
        <w:t>THREE</w:t>
      </w:r>
    </w:p>
    <w:bookmarkStart w:id="1" w:name="METHODOLOGY_AND_DESIGN_OF_MACHINE_ELEMEN"/>
    <w:bookmarkStart w:id="2" w:name="_bookmark28"/>
    <w:bookmarkEnd w:id="1"/>
    <w:bookmarkEnd w:id="2"/>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Materials and Methods</w:t>
      </w:r>
    </w:p>
    <w:p>
      <w:pPr>
        <w:pStyle w:val="style66"/>
        <w:spacing w:before="8" w:lineRule="auto" w:line="480"/>
        <w:rPr>
          <w:b/>
        </w:rPr>
      </w:pPr>
    </w:p>
    <w:bookmarkStart w:id="3" w:name="3.1_Design_considerations_and_material_s"/>
    <w:bookmarkStart w:id="4" w:name="_bookmark29"/>
    <w:bookmarkEnd w:id="3"/>
    <w:bookmarkEnd w:id="4"/>
    <w:p>
      <w:pPr>
        <w:pStyle w:val="style2"/>
        <w:numPr>
          <w:ilvl w:val="1"/>
          <w:numId w:val="2"/>
        </w:numPr>
        <w:tabs>
          <w:tab w:val="left" w:leader="none" w:pos="835"/>
        </w:tabs>
        <w:spacing w:lineRule="auto" w:line="480"/>
        <w:ind w:left="835" w:hanging="387"/>
        <w:rPr>
          <w:sz w:val="24"/>
          <w:szCs w:val="24"/>
        </w:rPr>
      </w:pPr>
      <w:r>
        <w:rPr>
          <w:sz w:val="24"/>
          <w:szCs w:val="24"/>
        </w:rPr>
        <w:t>Design</w:t>
      </w:r>
      <w:r>
        <w:rPr>
          <w:spacing w:val="-8"/>
          <w:sz w:val="24"/>
          <w:szCs w:val="24"/>
        </w:rPr>
        <w:t xml:space="preserve"> </w:t>
      </w:r>
      <w:r>
        <w:rPr>
          <w:sz w:val="24"/>
          <w:szCs w:val="24"/>
        </w:rPr>
        <w:t>Considerations</w:t>
      </w:r>
      <w:r>
        <w:rPr>
          <w:spacing w:val="-8"/>
          <w:sz w:val="24"/>
          <w:szCs w:val="24"/>
        </w:rPr>
        <w:t xml:space="preserve"> </w:t>
      </w:r>
    </w:p>
    <w:p>
      <w:pPr>
        <w:pStyle w:val="style66"/>
        <w:spacing w:before="260" w:lineRule="auto" w:line="480"/>
        <w:ind w:left="558"/>
        <w:rPr/>
      </w:pPr>
      <w:r>
        <w:t>The</w:t>
      </w:r>
      <w:r>
        <w:rPr>
          <w:spacing w:val="-3"/>
        </w:rPr>
        <w:t xml:space="preserve"> </w:t>
      </w:r>
      <w:r>
        <w:t>Hybrid dryer</w:t>
      </w:r>
      <w:r>
        <w:rPr>
          <w:spacing w:val="-2"/>
        </w:rPr>
        <w:t xml:space="preserve"> </w:t>
      </w:r>
      <w:r>
        <w:t>design</w:t>
      </w:r>
      <w:r>
        <w:rPr>
          <w:spacing w:val="-2"/>
        </w:rPr>
        <w:t xml:space="preserve"> </w:t>
      </w:r>
      <w:r>
        <w:t>was influenced</w:t>
      </w:r>
      <w:r>
        <w:rPr>
          <w:spacing w:val="1"/>
        </w:rPr>
        <w:t xml:space="preserve"> </w:t>
      </w:r>
      <w:r>
        <w:t>by</w:t>
      </w:r>
      <w:r>
        <w:rPr>
          <w:spacing w:val="-2"/>
        </w:rPr>
        <w:t xml:space="preserve"> </w:t>
      </w:r>
      <w:r>
        <w:t>the</w:t>
      </w:r>
      <w:r>
        <w:rPr>
          <w:spacing w:val="-3"/>
        </w:rPr>
        <w:t xml:space="preserve"> </w:t>
      </w:r>
      <w:r>
        <w:t>following</w:t>
      </w:r>
      <w:r>
        <w:rPr>
          <w:spacing w:val="-1"/>
        </w:rPr>
        <w:t xml:space="preserve"> </w:t>
      </w:r>
      <w:r>
        <w:rPr>
          <w:spacing w:val="-2"/>
        </w:rPr>
        <w:t>factors:</w:t>
      </w:r>
    </w:p>
    <w:p>
      <w:pPr>
        <w:pStyle w:val="style179"/>
        <w:numPr>
          <w:ilvl w:val="0"/>
          <w:numId w:val="3"/>
        </w:numPr>
        <w:tabs>
          <w:tab w:val="left" w:leader="none" w:pos="425"/>
          <w:tab w:val="left" w:leader="none" w:pos="646"/>
        </w:tabs>
        <w:spacing w:before="139" w:lineRule="auto" w:line="480"/>
        <w:rPr>
          <w:sz w:val="24"/>
          <w:szCs w:val="24"/>
        </w:rPr>
      </w:pPr>
      <w:r>
        <w:rPr>
          <w:sz w:val="24"/>
          <w:szCs w:val="24"/>
        </w:rPr>
        <w:t>The</w:t>
      </w:r>
      <w:r>
        <w:rPr>
          <w:spacing w:val="-2"/>
          <w:sz w:val="24"/>
          <w:szCs w:val="24"/>
        </w:rPr>
        <w:t xml:space="preserve"> </w:t>
      </w:r>
      <w:r>
        <w:rPr>
          <w:sz w:val="24"/>
          <w:szCs w:val="24"/>
        </w:rPr>
        <w:t>quantity</w:t>
      </w:r>
      <w:r>
        <w:rPr>
          <w:spacing w:val="-4"/>
          <w:sz w:val="24"/>
          <w:szCs w:val="24"/>
        </w:rPr>
        <w:t xml:space="preserve"> </w:t>
      </w:r>
      <w:r>
        <w:rPr>
          <w:sz w:val="24"/>
          <w:szCs w:val="24"/>
        </w:rPr>
        <w:t>of moisture that</w:t>
      </w:r>
      <w:r>
        <w:rPr>
          <w:spacing w:val="-1"/>
          <w:sz w:val="24"/>
          <w:szCs w:val="24"/>
        </w:rPr>
        <w:t xml:space="preserve"> </w:t>
      </w:r>
      <w:r>
        <w:rPr>
          <w:sz w:val="24"/>
          <w:szCs w:val="24"/>
        </w:rPr>
        <w:t>needs</w:t>
      </w:r>
      <w:r>
        <w:rPr>
          <w:spacing w:val="-1"/>
          <w:sz w:val="24"/>
          <w:szCs w:val="24"/>
        </w:rPr>
        <w:t xml:space="preserve"> </w:t>
      </w:r>
      <w:r>
        <w:rPr>
          <w:sz w:val="24"/>
          <w:szCs w:val="24"/>
        </w:rPr>
        <w:t>to</w:t>
      </w:r>
      <w:r>
        <w:rPr>
          <w:spacing w:val="-1"/>
          <w:sz w:val="24"/>
          <w:szCs w:val="24"/>
        </w:rPr>
        <w:t xml:space="preserve"> </w:t>
      </w:r>
      <w:r>
        <w:rPr>
          <w:sz w:val="24"/>
          <w:szCs w:val="24"/>
        </w:rPr>
        <w:t>be</w:t>
      </w:r>
      <w:r>
        <w:rPr>
          <w:spacing w:val="-1"/>
          <w:sz w:val="24"/>
          <w:szCs w:val="24"/>
        </w:rPr>
        <w:t xml:space="preserve"> </w:t>
      </w:r>
      <w:r>
        <w:rPr>
          <w:sz w:val="24"/>
          <w:szCs w:val="24"/>
        </w:rPr>
        <w:t>taken</w:t>
      </w:r>
      <w:r>
        <w:rPr>
          <w:spacing w:val="1"/>
          <w:sz w:val="24"/>
          <w:szCs w:val="24"/>
        </w:rPr>
        <w:t xml:space="preserve"> </w:t>
      </w:r>
      <w:r>
        <w:rPr>
          <w:sz w:val="24"/>
          <w:szCs w:val="24"/>
        </w:rPr>
        <w:t>out</w:t>
      </w:r>
      <w:r>
        <w:rPr>
          <w:spacing w:val="-1"/>
          <w:sz w:val="24"/>
          <w:szCs w:val="24"/>
        </w:rPr>
        <w:t xml:space="preserve"> </w:t>
      </w:r>
      <w:r>
        <w:rPr>
          <w:sz w:val="24"/>
          <w:szCs w:val="24"/>
        </w:rPr>
        <w:t>of</w:t>
      </w:r>
      <w:r>
        <w:rPr>
          <w:spacing w:val="-2"/>
          <w:sz w:val="24"/>
          <w:szCs w:val="24"/>
        </w:rPr>
        <w:t xml:space="preserve"> </w:t>
      </w:r>
      <w:r>
        <w:rPr>
          <w:sz w:val="24"/>
          <w:szCs w:val="24"/>
        </w:rPr>
        <w:t>a</w:t>
      </w:r>
      <w:r>
        <w:rPr>
          <w:spacing w:val="-2"/>
          <w:sz w:val="24"/>
          <w:szCs w:val="24"/>
        </w:rPr>
        <w:t xml:space="preserve"> </w:t>
      </w:r>
      <w:r>
        <w:rPr>
          <w:sz w:val="24"/>
          <w:szCs w:val="24"/>
        </w:rPr>
        <w:t>specific amount</w:t>
      </w:r>
      <w:r>
        <w:rPr>
          <w:spacing w:val="-1"/>
          <w:sz w:val="24"/>
          <w:szCs w:val="24"/>
        </w:rPr>
        <w:t xml:space="preserve"> </w:t>
      </w:r>
      <w:r>
        <w:rPr>
          <w:sz w:val="24"/>
          <w:szCs w:val="24"/>
        </w:rPr>
        <w:t>of</w:t>
      </w:r>
      <w:r>
        <w:rPr>
          <w:spacing w:val="-2"/>
          <w:sz w:val="24"/>
          <w:szCs w:val="24"/>
        </w:rPr>
        <w:t xml:space="preserve"> </w:t>
      </w:r>
      <w:r>
        <w:rPr>
          <w:sz w:val="24"/>
          <w:szCs w:val="24"/>
        </w:rPr>
        <w:t>cocoa bean</w:t>
      </w:r>
      <w:r>
        <w:rPr>
          <w:spacing w:val="-2"/>
          <w:sz w:val="24"/>
          <w:szCs w:val="24"/>
        </w:rPr>
        <w:t>.</w:t>
      </w:r>
    </w:p>
    <w:p>
      <w:pPr>
        <w:pStyle w:val="style179"/>
        <w:numPr>
          <w:ilvl w:val="0"/>
          <w:numId w:val="3"/>
        </w:numPr>
        <w:tabs>
          <w:tab w:val="left" w:leader="none" w:pos="425"/>
          <w:tab w:val="left" w:leader="none" w:pos="646"/>
        </w:tabs>
        <w:spacing w:before="137" w:lineRule="auto" w:line="480"/>
        <w:rPr>
          <w:sz w:val="24"/>
          <w:szCs w:val="24"/>
        </w:rPr>
      </w:pPr>
      <w:r>
        <w:rPr>
          <w:sz w:val="24"/>
          <w:szCs w:val="24"/>
        </w:rPr>
        <w:t>The</w:t>
      </w:r>
      <w:r>
        <w:rPr>
          <w:spacing w:val="-5"/>
          <w:sz w:val="24"/>
          <w:szCs w:val="24"/>
        </w:rPr>
        <w:t xml:space="preserve"> </w:t>
      </w:r>
      <w:r>
        <w:rPr>
          <w:sz w:val="24"/>
          <w:szCs w:val="24"/>
        </w:rPr>
        <w:t>period</w:t>
      </w:r>
      <w:r>
        <w:rPr>
          <w:spacing w:val="-5"/>
          <w:sz w:val="24"/>
          <w:szCs w:val="24"/>
        </w:rPr>
        <w:t xml:space="preserve"> </w:t>
      </w:r>
      <w:r>
        <w:rPr>
          <w:sz w:val="24"/>
          <w:szCs w:val="24"/>
        </w:rPr>
        <w:t>of</w:t>
      </w:r>
      <w:r>
        <w:rPr>
          <w:spacing w:val="-1"/>
          <w:sz w:val="24"/>
          <w:szCs w:val="24"/>
        </w:rPr>
        <w:t xml:space="preserve"> </w:t>
      </w:r>
      <w:r>
        <w:rPr>
          <w:sz w:val="24"/>
          <w:szCs w:val="24"/>
        </w:rPr>
        <w:t>time</w:t>
      </w:r>
      <w:r>
        <w:rPr>
          <w:spacing w:val="-3"/>
          <w:sz w:val="24"/>
          <w:szCs w:val="24"/>
        </w:rPr>
        <w:t xml:space="preserve"> </w:t>
      </w:r>
      <w:r>
        <w:rPr>
          <w:sz w:val="24"/>
          <w:szCs w:val="24"/>
        </w:rPr>
        <w:t>during</w:t>
      </w:r>
      <w:r>
        <w:rPr>
          <w:spacing w:val="-5"/>
          <w:sz w:val="24"/>
          <w:szCs w:val="24"/>
        </w:rPr>
        <w:t xml:space="preserve"> </w:t>
      </w:r>
      <w:r>
        <w:rPr>
          <w:sz w:val="24"/>
          <w:szCs w:val="24"/>
        </w:rPr>
        <w:t>which</w:t>
      </w:r>
      <w:r>
        <w:rPr>
          <w:spacing w:val="-5"/>
          <w:sz w:val="24"/>
          <w:szCs w:val="24"/>
        </w:rPr>
        <w:t xml:space="preserve"> </w:t>
      </w:r>
      <w:r>
        <w:rPr>
          <w:sz w:val="24"/>
          <w:szCs w:val="24"/>
        </w:rPr>
        <w:t>the</w:t>
      </w:r>
      <w:r>
        <w:rPr>
          <w:spacing w:val="-4"/>
          <w:sz w:val="24"/>
          <w:szCs w:val="24"/>
        </w:rPr>
        <w:t xml:space="preserve"> </w:t>
      </w:r>
      <w:r>
        <w:rPr>
          <w:sz w:val="24"/>
          <w:szCs w:val="24"/>
        </w:rPr>
        <w:t>drying</w:t>
      </w:r>
      <w:r>
        <w:rPr>
          <w:spacing w:val="-5"/>
          <w:sz w:val="24"/>
          <w:szCs w:val="24"/>
        </w:rPr>
        <w:t xml:space="preserve"> </w:t>
      </w:r>
      <w:r>
        <w:rPr>
          <w:sz w:val="24"/>
          <w:szCs w:val="24"/>
        </w:rPr>
        <w:t>is</w:t>
      </w:r>
      <w:r>
        <w:rPr>
          <w:spacing w:val="-4"/>
          <w:sz w:val="24"/>
          <w:szCs w:val="24"/>
        </w:rPr>
        <w:t xml:space="preserve"> </w:t>
      </w:r>
      <w:r>
        <w:rPr>
          <w:spacing w:val="-2"/>
          <w:sz w:val="24"/>
          <w:szCs w:val="24"/>
        </w:rPr>
        <w:t>needed.</w:t>
      </w:r>
    </w:p>
    <w:p>
      <w:pPr>
        <w:pStyle w:val="style179"/>
        <w:numPr>
          <w:ilvl w:val="0"/>
          <w:numId w:val="3"/>
        </w:numPr>
        <w:tabs>
          <w:tab w:val="left" w:leader="none" w:pos="425"/>
          <w:tab w:val="left" w:leader="none" w:pos="646"/>
        </w:tabs>
        <w:spacing w:before="139" w:lineRule="auto" w:line="480"/>
        <w:rPr>
          <w:sz w:val="24"/>
          <w:szCs w:val="24"/>
        </w:rPr>
      </w:pPr>
      <w:r>
        <w:rPr>
          <w:sz w:val="24"/>
          <w:szCs w:val="24"/>
        </w:rPr>
        <w:t>The</w:t>
      </w:r>
      <w:r>
        <w:rPr>
          <w:spacing w:val="-8"/>
          <w:sz w:val="24"/>
          <w:szCs w:val="24"/>
        </w:rPr>
        <w:t xml:space="preserve"> </w:t>
      </w:r>
      <w:r>
        <w:rPr>
          <w:sz w:val="24"/>
          <w:szCs w:val="24"/>
        </w:rPr>
        <w:t>number</w:t>
      </w:r>
      <w:r>
        <w:rPr>
          <w:spacing w:val="-2"/>
          <w:sz w:val="24"/>
          <w:szCs w:val="24"/>
        </w:rPr>
        <w:t xml:space="preserve"> </w:t>
      </w:r>
      <w:r>
        <w:rPr>
          <w:sz w:val="24"/>
          <w:szCs w:val="24"/>
        </w:rPr>
        <w:t>of</w:t>
      </w:r>
      <w:r>
        <w:rPr>
          <w:spacing w:val="-2"/>
          <w:sz w:val="24"/>
          <w:szCs w:val="24"/>
        </w:rPr>
        <w:t xml:space="preserve"> </w:t>
      </w:r>
      <w:r>
        <w:rPr>
          <w:sz w:val="24"/>
          <w:szCs w:val="24"/>
        </w:rPr>
        <w:t>hours</w:t>
      </w:r>
      <w:r>
        <w:rPr>
          <w:spacing w:val="-6"/>
          <w:sz w:val="24"/>
          <w:szCs w:val="24"/>
        </w:rPr>
        <w:t xml:space="preserve"> </w:t>
      </w:r>
      <w:r>
        <w:rPr>
          <w:sz w:val="24"/>
          <w:szCs w:val="24"/>
        </w:rPr>
        <w:t>of</w:t>
      </w:r>
      <w:r>
        <w:rPr>
          <w:spacing w:val="-2"/>
          <w:sz w:val="24"/>
          <w:szCs w:val="24"/>
        </w:rPr>
        <w:t xml:space="preserve"> </w:t>
      </w:r>
      <w:r>
        <w:rPr>
          <w:sz w:val="24"/>
          <w:szCs w:val="24"/>
        </w:rPr>
        <w:t>sunlight</w:t>
      </w:r>
      <w:r>
        <w:rPr>
          <w:spacing w:val="-2"/>
          <w:sz w:val="24"/>
          <w:szCs w:val="24"/>
        </w:rPr>
        <w:t xml:space="preserve"> </w:t>
      </w:r>
      <w:r>
        <w:rPr>
          <w:sz w:val="24"/>
          <w:szCs w:val="24"/>
        </w:rPr>
        <w:t>per</w:t>
      </w:r>
      <w:r>
        <w:rPr>
          <w:spacing w:val="-6"/>
          <w:sz w:val="24"/>
          <w:szCs w:val="24"/>
        </w:rPr>
        <w:t xml:space="preserve"> </w:t>
      </w:r>
      <w:r>
        <w:rPr>
          <w:sz w:val="24"/>
          <w:szCs w:val="24"/>
        </w:rPr>
        <w:t>day</w:t>
      </w:r>
      <w:r>
        <w:rPr>
          <w:spacing w:val="-6"/>
          <w:sz w:val="24"/>
          <w:szCs w:val="24"/>
        </w:rPr>
        <w:t xml:space="preserve"> </w:t>
      </w:r>
      <w:r>
        <w:rPr>
          <w:sz w:val="24"/>
          <w:szCs w:val="24"/>
        </w:rPr>
        <w:t>for</w:t>
      </w:r>
      <w:r>
        <w:rPr>
          <w:spacing w:val="-5"/>
          <w:sz w:val="24"/>
          <w:szCs w:val="24"/>
        </w:rPr>
        <w:t xml:space="preserve"> </w:t>
      </w:r>
      <w:r>
        <w:rPr>
          <w:sz w:val="24"/>
          <w:szCs w:val="24"/>
        </w:rPr>
        <w:t>determining</w:t>
      </w:r>
      <w:r>
        <w:rPr>
          <w:spacing w:val="-6"/>
          <w:sz w:val="24"/>
          <w:szCs w:val="24"/>
        </w:rPr>
        <w:t xml:space="preserve"> </w:t>
      </w:r>
      <w:r>
        <w:rPr>
          <w:sz w:val="24"/>
          <w:szCs w:val="24"/>
        </w:rPr>
        <w:t>the</w:t>
      </w:r>
      <w:r>
        <w:rPr>
          <w:spacing w:val="-5"/>
          <w:sz w:val="24"/>
          <w:szCs w:val="24"/>
        </w:rPr>
        <w:t xml:space="preserve"> </w:t>
      </w:r>
      <w:r>
        <w:rPr>
          <w:sz w:val="24"/>
          <w:szCs w:val="24"/>
        </w:rPr>
        <w:t>total</w:t>
      </w:r>
      <w:r>
        <w:rPr>
          <w:spacing w:val="-5"/>
          <w:sz w:val="24"/>
          <w:szCs w:val="24"/>
        </w:rPr>
        <w:t xml:space="preserve"> </w:t>
      </w:r>
      <w:r>
        <w:rPr>
          <w:sz w:val="24"/>
          <w:szCs w:val="24"/>
        </w:rPr>
        <w:t>drying</w:t>
      </w:r>
      <w:r>
        <w:rPr>
          <w:spacing w:val="-6"/>
          <w:sz w:val="24"/>
          <w:szCs w:val="24"/>
        </w:rPr>
        <w:t xml:space="preserve"> </w:t>
      </w:r>
      <w:r>
        <w:rPr>
          <w:spacing w:val="-2"/>
          <w:sz w:val="24"/>
          <w:szCs w:val="24"/>
        </w:rPr>
        <w:t>time.</w:t>
      </w:r>
    </w:p>
    <w:p>
      <w:pPr>
        <w:pStyle w:val="style179"/>
        <w:numPr>
          <w:ilvl w:val="0"/>
          <w:numId w:val="3"/>
        </w:numPr>
        <w:tabs>
          <w:tab w:val="left" w:leader="none" w:pos="425"/>
          <w:tab w:val="left" w:leader="none" w:pos="646"/>
        </w:tabs>
        <w:spacing w:before="137" w:lineRule="auto" w:line="480"/>
        <w:rPr>
          <w:sz w:val="24"/>
          <w:szCs w:val="24"/>
        </w:rPr>
      </w:pPr>
      <w:r>
        <w:rPr>
          <w:sz w:val="24"/>
          <w:szCs w:val="24"/>
        </w:rPr>
        <w:t>The</w:t>
      </w:r>
      <w:r>
        <w:rPr>
          <w:spacing w:val="-5"/>
          <w:sz w:val="24"/>
          <w:szCs w:val="24"/>
        </w:rPr>
        <w:t xml:space="preserve"> </w:t>
      </w:r>
      <w:r>
        <w:rPr>
          <w:sz w:val="24"/>
          <w:szCs w:val="24"/>
        </w:rPr>
        <w:t>amount</w:t>
      </w:r>
      <w:r>
        <w:rPr>
          <w:spacing w:val="-3"/>
          <w:sz w:val="24"/>
          <w:szCs w:val="24"/>
        </w:rPr>
        <w:t xml:space="preserve"> </w:t>
      </w:r>
      <w:r>
        <w:rPr>
          <w:sz w:val="24"/>
          <w:szCs w:val="24"/>
        </w:rPr>
        <w:t>of</w:t>
      </w:r>
      <w:r>
        <w:rPr>
          <w:spacing w:val="-2"/>
          <w:sz w:val="24"/>
          <w:szCs w:val="24"/>
        </w:rPr>
        <w:t xml:space="preserve"> </w:t>
      </w:r>
      <w:r>
        <w:rPr>
          <w:sz w:val="24"/>
          <w:szCs w:val="24"/>
        </w:rPr>
        <w:t>air</w:t>
      </w:r>
      <w:r>
        <w:rPr>
          <w:spacing w:val="-5"/>
          <w:sz w:val="24"/>
          <w:szCs w:val="24"/>
        </w:rPr>
        <w:t xml:space="preserve"> </w:t>
      </w:r>
      <w:r>
        <w:rPr>
          <w:sz w:val="24"/>
          <w:szCs w:val="24"/>
        </w:rPr>
        <w:t>required</w:t>
      </w:r>
      <w:r>
        <w:rPr>
          <w:spacing w:val="-3"/>
          <w:sz w:val="24"/>
          <w:szCs w:val="24"/>
        </w:rPr>
        <w:t xml:space="preserve"> </w:t>
      </w:r>
      <w:r>
        <w:rPr>
          <w:sz w:val="24"/>
          <w:szCs w:val="24"/>
        </w:rPr>
        <w:t>for</w:t>
      </w:r>
      <w:r>
        <w:rPr>
          <w:spacing w:val="-6"/>
          <w:sz w:val="24"/>
          <w:szCs w:val="24"/>
        </w:rPr>
        <w:t xml:space="preserve"> </w:t>
      </w:r>
      <w:r>
        <w:rPr>
          <w:spacing w:val="-2"/>
          <w:sz w:val="24"/>
          <w:szCs w:val="24"/>
        </w:rPr>
        <w:t>drying.</w:t>
      </w:r>
    </w:p>
    <w:p>
      <w:pPr>
        <w:pStyle w:val="style179"/>
        <w:numPr>
          <w:ilvl w:val="0"/>
          <w:numId w:val="3"/>
        </w:numPr>
        <w:tabs>
          <w:tab w:val="left" w:leader="none" w:pos="425"/>
          <w:tab w:val="left" w:leader="none" w:pos="646"/>
        </w:tabs>
        <w:spacing w:before="139" w:lineRule="auto" w:line="480"/>
        <w:rPr>
          <w:sz w:val="24"/>
          <w:szCs w:val="24"/>
        </w:rPr>
      </w:pPr>
      <w:r>
        <w:rPr>
          <w:sz w:val="24"/>
          <w:szCs w:val="24"/>
        </w:rPr>
        <w:t>The</w:t>
      </w:r>
      <w:r>
        <w:rPr>
          <w:spacing w:val="-5"/>
          <w:sz w:val="24"/>
          <w:szCs w:val="24"/>
        </w:rPr>
        <w:t xml:space="preserve"> </w:t>
      </w:r>
      <w:r>
        <w:rPr>
          <w:sz w:val="24"/>
          <w:szCs w:val="24"/>
        </w:rPr>
        <w:t>daily</w:t>
      </w:r>
      <w:r>
        <w:rPr>
          <w:spacing w:val="-3"/>
          <w:sz w:val="24"/>
          <w:szCs w:val="24"/>
        </w:rPr>
        <w:t xml:space="preserve"> </w:t>
      </w:r>
      <w:r>
        <w:rPr>
          <w:sz w:val="24"/>
          <w:szCs w:val="24"/>
        </w:rPr>
        <w:t>solar</w:t>
      </w:r>
      <w:r>
        <w:rPr>
          <w:spacing w:val="-5"/>
          <w:sz w:val="24"/>
          <w:szCs w:val="24"/>
        </w:rPr>
        <w:t xml:space="preserve"> </w:t>
      </w:r>
      <w:r>
        <w:rPr>
          <w:sz w:val="24"/>
          <w:szCs w:val="24"/>
        </w:rPr>
        <w:t>radiation</w:t>
      </w:r>
      <w:r>
        <w:rPr>
          <w:spacing w:val="-3"/>
          <w:sz w:val="24"/>
          <w:szCs w:val="24"/>
        </w:rPr>
        <w:t xml:space="preserve"> </w:t>
      </w:r>
      <w:r>
        <w:rPr>
          <w:sz w:val="24"/>
          <w:szCs w:val="24"/>
        </w:rPr>
        <w:t>to</w:t>
      </w:r>
      <w:r>
        <w:rPr>
          <w:spacing w:val="-6"/>
          <w:sz w:val="24"/>
          <w:szCs w:val="24"/>
        </w:rPr>
        <w:t xml:space="preserve"> </w:t>
      </w:r>
      <w:r>
        <w:rPr>
          <w:sz w:val="24"/>
          <w:szCs w:val="24"/>
        </w:rPr>
        <w:t>determine</w:t>
      </w:r>
      <w:r>
        <w:rPr>
          <w:spacing w:val="-5"/>
          <w:sz w:val="24"/>
          <w:szCs w:val="24"/>
        </w:rPr>
        <w:t xml:space="preserve"> </w:t>
      </w:r>
      <w:r>
        <w:rPr>
          <w:sz w:val="24"/>
          <w:szCs w:val="24"/>
        </w:rPr>
        <w:t>the</w:t>
      </w:r>
      <w:r>
        <w:rPr>
          <w:spacing w:val="-4"/>
          <w:sz w:val="24"/>
          <w:szCs w:val="24"/>
        </w:rPr>
        <w:t xml:space="preserve"> </w:t>
      </w:r>
      <w:r>
        <w:rPr>
          <w:sz w:val="24"/>
          <w:szCs w:val="24"/>
        </w:rPr>
        <w:t>energy</w:t>
      </w:r>
      <w:r>
        <w:rPr>
          <w:spacing w:val="-3"/>
          <w:sz w:val="24"/>
          <w:szCs w:val="24"/>
        </w:rPr>
        <w:t xml:space="preserve"> </w:t>
      </w:r>
      <w:r>
        <w:rPr>
          <w:sz w:val="24"/>
          <w:szCs w:val="24"/>
        </w:rPr>
        <w:t>received</w:t>
      </w:r>
      <w:r>
        <w:rPr>
          <w:spacing w:val="-3"/>
          <w:sz w:val="24"/>
          <w:szCs w:val="24"/>
        </w:rPr>
        <w:t xml:space="preserve"> </w:t>
      </w:r>
      <w:r>
        <w:rPr>
          <w:sz w:val="24"/>
          <w:szCs w:val="24"/>
        </w:rPr>
        <w:t>by</w:t>
      </w:r>
      <w:r>
        <w:rPr>
          <w:spacing w:val="-6"/>
          <w:sz w:val="24"/>
          <w:szCs w:val="24"/>
        </w:rPr>
        <w:t xml:space="preserve"> </w:t>
      </w:r>
      <w:r>
        <w:rPr>
          <w:sz w:val="24"/>
          <w:szCs w:val="24"/>
        </w:rPr>
        <w:t>the</w:t>
      </w:r>
      <w:r>
        <w:rPr>
          <w:spacing w:val="-5"/>
          <w:sz w:val="24"/>
          <w:szCs w:val="24"/>
        </w:rPr>
        <w:t xml:space="preserve"> </w:t>
      </w:r>
      <w:r>
        <w:rPr>
          <w:sz w:val="24"/>
          <w:szCs w:val="24"/>
        </w:rPr>
        <w:t>dryer</w:t>
      </w:r>
      <w:r>
        <w:rPr>
          <w:spacing w:val="-2"/>
          <w:sz w:val="24"/>
          <w:szCs w:val="24"/>
        </w:rPr>
        <w:t xml:space="preserve"> </w:t>
      </w:r>
      <w:r>
        <w:rPr>
          <w:sz w:val="24"/>
          <w:szCs w:val="24"/>
        </w:rPr>
        <w:t>per</w:t>
      </w:r>
      <w:r>
        <w:rPr>
          <w:spacing w:val="-4"/>
          <w:sz w:val="24"/>
          <w:szCs w:val="24"/>
        </w:rPr>
        <w:t xml:space="preserve"> day.</w:t>
      </w:r>
    </w:p>
    <w:p>
      <w:pPr>
        <w:pStyle w:val="style2"/>
        <w:numPr>
          <w:ilvl w:val="1"/>
          <w:numId w:val="2"/>
        </w:numPr>
        <w:tabs>
          <w:tab w:val="left" w:leader="none" w:pos="835"/>
        </w:tabs>
        <w:spacing w:lineRule="auto" w:line="480"/>
        <w:ind w:left="835" w:hanging="387"/>
        <w:rPr>
          <w:sz w:val="24"/>
          <w:szCs w:val="24"/>
        </w:rPr>
      </w:pPr>
      <w:r>
        <w:rPr>
          <w:spacing w:val="-2"/>
          <w:sz w:val="24"/>
          <w:szCs w:val="24"/>
        </w:rPr>
        <w:t>Description of the Hybrid Dryer</w:t>
      </w:r>
    </w:p>
    <w:p>
      <w:pPr>
        <w:pStyle w:val="style66"/>
        <w:spacing w:before="260" w:lineRule="auto" w:line="480"/>
        <w:ind w:left="558" w:right="587"/>
        <w:jc w:val="both"/>
        <w:rPr/>
      </w:pPr>
      <w:r>
        <w:t xml:space="preserve">The dryer is composed of a solar collector (triangular prism) and a solar drying chamber </w:t>
      </w:r>
      <w:r>
        <w:t>constraining</w:t>
      </w:r>
      <w:r>
        <w:t xml:space="preserve"> rack of drying trays both being integrated. The air allowed in through the air inlet</w:t>
      </w:r>
      <w:r>
        <w:rPr>
          <w:spacing w:val="-1"/>
        </w:rPr>
        <w:t xml:space="preserve"> </w:t>
      </w:r>
      <w:r>
        <w:t>is</w:t>
      </w:r>
      <w:r>
        <w:rPr>
          <w:spacing w:val="-3"/>
        </w:rPr>
        <w:t xml:space="preserve"> </w:t>
      </w:r>
      <w:r>
        <w:t>heated</w:t>
      </w:r>
      <w:r>
        <w:rPr>
          <w:spacing w:val="-1"/>
        </w:rPr>
        <w:t xml:space="preserve"> </w:t>
      </w:r>
      <w:r>
        <w:t>up</w:t>
      </w:r>
      <w:r>
        <w:rPr>
          <w:spacing w:val="-1"/>
        </w:rPr>
        <w:t xml:space="preserve"> </w:t>
      </w:r>
      <w:r>
        <w:t>in</w:t>
      </w:r>
      <w:r>
        <w:rPr>
          <w:spacing w:val="-3"/>
        </w:rPr>
        <w:t xml:space="preserve"> </w:t>
      </w:r>
      <w:r>
        <w:t>the</w:t>
      </w:r>
      <w:r>
        <w:rPr>
          <w:spacing w:val="-2"/>
        </w:rPr>
        <w:t xml:space="preserve"> </w:t>
      </w:r>
      <w:r>
        <w:t>solar</w:t>
      </w:r>
      <w:r>
        <w:rPr>
          <w:spacing w:val="-2"/>
        </w:rPr>
        <w:t xml:space="preserve"> </w:t>
      </w:r>
      <w:r>
        <w:t>collector and</w:t>
      </w:r>
      <w:r>
        <w:rPr>
          <w:spacing w:val="-1"/>
        </w:rPr>
        <w:t xml:space="preserve"> </w:t>
      </w:r>
      <w:r>
        <w:t>channeled</w:t>
      </w:r>
      <w:r>
        <w:rPr>
          <w:spacing w:val="-1"/>
        </w:rPr>
        <w:t xml:space="preserve"> </w:t>
      </w:r>
      <w:r>
        <w:t>through</w:t>
      </w:r>
      <w:r>
        <w:rPr>
          <w:spacing w:val="-1"/>
        </w:rPr>
        <w:t xml:space="preserve"> </w:t>
      </w:r>
      <w:r>
        <w:t>the</w:t>
      </w:r>
      <w:r>
        <w:rPr>
          <w:spacing w:val="-2"/>
        </w:rPr>
        <w:t xml:space="preserve"> </w:t>
      </w:r>
      <w:r>
        <w:t>drying</w:t>
      </w:r>
      <w:r>
        <w:rPr>
          <w:spacing w:val="-1"/>
        </w:rPr>
        <w:t xml:space="preserve"> </w:t>
      </w:r>
      <w:r>
        <w:t>chamber where it</w:t>
      </w:r>
      <w:r>
        <w:rPr>
          <w:spacing w:val="-3"/>
        </w:rPr>
        <w:t xml:space="preserve"> </w:t>
      </w:r>
      <w:r>
        <w:t>is utilized in drying the cocoa bean. The dimensions of the drying chamber so designed were 62cm</w:t>
      </w:r>
      <w:r>
        <w:rPr>
          <w:spacing w:val="40"/>
        </w:rPr>
        <w:t xml:space="preserve"> </w:t>
      </w:r>
      <w:r>
        <w:t>x 50cm (length x width), the solar collector so designed were 40cm x 50cm x 25cm (height</w:t>
      </w:r>
      <w:r>
        <w:rPr>
          <w:spacing w:val="40"/>
        </w:rPr>
        <w:t xml:space="preserve"> </w:t>
      </w:r>
      <w:r>
        <w:t>x</w:t>
      </w:r>
      <w:r>
        <w:rPr>
          <w:spacing w:val="-3"/>
        </w:rPr>
        <w:t xml:space="preserve"> </w:t>
      </w:r>
      <w:r>
        <w:t>base</w:t>
      </w:r>
      <w:r>
        <w:rPr>
          <w:spacing w:val="-2"/>
        </w:rPr>
        <w:t xml:space="preserve"> </w:t>
      </w:r>
      <w:r>
        <w:t>x</w:t>
      </w:r>
      <w:r>
        <w:rPr>
          <w:spacing w:val="-1"/>
        </w:rPr>
        <w:t xml:space="preserve"> </w:t>
      </w:r>
      <w:r>
        <w:t>width).</w:t>
      </w:r>
      <w:r>
        <w:rPr>
          <w:spacing w:val="-3"/>
        </w:rPr>
        <w:t xml:space="preserve"> </w:t>
      </w:r>
      <w:r>
        <w:t>The</w:t>
      </w:r>
      <w:r>
        <w:rPr>
          <w:spacing w:val="-2"/>
        </w:rPr>
        <w:t xml:space="preserve"> </w:t>
      </w:r>
      <w:r>
        <w:t>locally</w:t>
      </w:r>
      <w:r>
        <w:rPr>
          <w:spacing w:val="-3"/>
        </w:rPr>
        <w:t xml:space="preserve"> </w:t>
      </w:r>
      <w:r>
        <w:t>available</w:t>
      </w:r>
      <w:r>
        <w:rPr>
          <w:spacing w:val="-2"/>
        </w:rPr>
        <w:t xml:space="preserve"> </w:t>
      </w:r>
      <w:r>
        <w:t>materials</w:t>
      </w:r>
      <w:r>
        <w:rPr>
          <w:spacing w:val="-1"/>
        </w:rPr>
        <w:t xml:space="preserve"> </w:t>
      </w:r>
      <w:r>
        <w:t>that</w:t>
      </w:r>
      <w:r>
        <w:rPr>
          <w:spacing w:val="-3"/>
        </w:rPr>
        <w:t xml:space="preserve"> </w:t>
      </w:r>
      <w:r>
        <w:t>was</w:t>
      </w:r>
      <w:r>
        <w:rPr>
          <w:spacing w:val="-1"/>
        </w:rPr>
        <w:t xml:space="preserve"> </w:t>
      </w:r>
      <w:r>
        <w:t>used</w:t>
      </w:r>
      <w:r>
        <w:rPr>
          <w:spacing w:val="-1"/>
        </w:rPr>
        <w:t xml:space="preserve"> </w:t>
      </w:r>
      <w:r>
        <w:t>for</w:t>
      </w:r>
      <w:r>
        <w:rPr>
          <w:spacing w:val="-2"/>
        </w:rPr>
        <w:t xml:space="preserve"> </w:t>
      </w:r>
      <w:r>
        <w:t>the</w:t>
      </w:r>
      <w:r>
        <w:rPr>
          <w:spacing w:val="-4"/>
        </w:rPr>
        <w:t xml:space="preserve"> </w:t>
      </w:r>
      <w:r>
        <w:t>construction</w:t>
      </w:r>
      <w:r>
        <w:rPr>
          <w:spacing w:val="-1"/>
        </w:rPr>
        <w:t xml:space="preserve"> </w:t>
      </w:r>
      <w:r>
        <w:t>were</w:t>
      </w:r>
      <w:r>
        <w:rPr>
          <w:spacing w:val="-2"/>
        </w:rPr>
        <w:t xml:space="preserve"> </w:t>
      </w:r>
      <w:r>
        <w:t>glass collectors, mild</w:t>
      </w:r>
      <w:r>
        <w:rPr>
          <w:spacing w:val="-1"/>
        </w:rPr>
        <w:t xml:space="preserve"> </w:t>
      </w:r>
      <w:r>
        <w:t>steel sheets, fiberglass, square pipe, angle iron, silicon gum, hinges &amp; locks, and consumables.</w:t>
      </w:r>
    </w:p>
    <w:bookmarkStart w:id="5" w:name="3.2.1_Collector"/>
    <w:bookmarkStart w:id="6" w:name="_bookmark31"/>
    <w:bookmarkEnd w:id="5"/>
    <w:bookmarkEnd w:id="6"/>
    <w:p>
      <w:pPr>
        <w:pStyle w:val="style3"/>
        <w:keepNext w:val="false"/>
        <w:keepLines w:val="false"/>
        <w:widowControl w:val="false"/>
        <w:numPr>
          <w:ilvl w:val="2"/>
          <w:numId w:val="2"/>
        </w:numPr>
        <w:tabs>
          <w:tab w:val="left" w:leader="none" w:pos="988"/>
        </w:tabs>
        <w:autoSpaceDE w:val="false"/>
        <w:autoSpaceDN w:val="false"/>
        <w:spacing w:before="259" w:lineRule="auto" w:line="480"/>
        <w:rPr>
          <w:rFonts w:ascii="Times New Roman" w:cs="Times New Roman" w:hAnsi="Times New Roman"/>
          <w:color w:val="auto"/>
        </w:rPr>
      </w:pPr>
      <w:r>
        <w:rPr>
          <w:rFonts w:ascii="Times New Roman" w:cs="Times New Roman" w:hAnsi="Times New Roman"/>
          <w:color w:val="auto"/>
          <w:spacing w:val="-2"/>
        </w:rPr>
        <w:t>Collector</w:t>
      </w:r>
    </w:p>
    <w:p>
      <w:pPr>
        <w:pStyle w:val="style66"/>
        <w:spacing w:before="259" w:lineRule="auto" w:line="480"/>
        <w:ind w:left="558" w:right="590"/>
        <w:jc w:val="both"/>
        <w:rPr/>
      </w:pPr>
      <w:r>
        <w:t>Collector captures solar energy and convert it into heat. The transparent top of the dryer which was made of glass, acts as the collector. It allows sunlight to pass through and heat</w:t>
      </w:r>
      <w:r>
        <w:rPr>
          <w:spacing w:val="40"/>
        </w:rPr>
        <w:t xml:space="preserve"> </w:t>
      </w:r>
      <w:r>
        <w:t xml:space="preserve">the air </w:t>
      </w:r>
      <w:r>
        <w:t>inside the dryer.</w:t>
      </w:r>
    </w:p>
    <w:p>
      <w:pPr>
        <w:pStyle w:val="style0"/>
        <w:spacing w:lineRule="auto" w:line="480"/>
        <w:jc w:val="center"/>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3575128" cy="2448305"/>
            <wp:effectExtent l="0" t="0" r="0" b="0"/>
            <wp:docPr id="1026" name="Imag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3" cstate="print"/>
                    <a:srcRect l="0" t="0" r="0" b="0"/>
                    <a:stretch/>
                  </pic:blipFill>
                  <pic:spPr>
                    <a:xfrm rot="0">
                      <a:off x="0" y="0"/>
                      <a:ext cx="3575128" cy="2448305"/>
                    </a:xfrm>
                    <a:prstGeom prst="rect"/>
                  </pic:spPr>
                </pic:pic>
              </a:graphicData>
            </a:graphic>
          </wp:inline>
        </w:drawing>
      </w:r>
    </w:p>
    <w:p>
      <w:pPr>
        <w:pStyle w:val="style0"/>
        <w:spacing w:lineRule="auto" w:line="480"/>
        <w:ind w:left="116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4"/>
          <w:sz w:val="24"/>
          <w:szCs w:val="24"/>
        </w:rPr>
        <w:t xml:space="preserve"> </w:t>
      </w:r>
      <w:r>
        <w:rPr>
          <w:rFonts w:ascii="Times New Roman" w:cs="Times New Roman" w:hAnsi="Times New Roman"/>
          <w:b/>
          <w:sz w:val="24"/>
          <w:szCs w:val="24"/>
        </w:rPr>
        <w:t>3.1</w:t>
      </w:r>
      <w:r>
        <w:rPr>
          <w:rFonts w:ascii="Times New Roman" w:cs="Times New Roman" w:hAnsi="Times New Roman"/>
          <w:b/>
          <w:spacing w:val="-1"/>
          <w:sz w:val="24"/>
          <w:szCs w:val="24"/>
        </w:rPr>
        <w:t xml:space="preserve"> </w:t>
      </w:r>
      <w:r>
        <w:rPr>
          <w:rFonts w:ascii="Times New Roman" w:cs="Times New Roman" w:hAnsi="Times New Roman"/>
          <w:b/>
          <w:spacing w:val="-2"/>
          <w:sz w:val="24"/>
          <w:szCs w:val="24"/>
        </w:rPr>
        <w:t>Collector</w:t>
      </w:r>
    </w:p>
    <w:p>
      <w:pPr>
        <w:pStyle w:val="style66"/>
        <w:spacing w:before="21" w:lineRule="auto" w:line="480"/>
        <w:rPr>
          <w:b/>
        </w:rPr>
      </w:pPr>
    </w:p>
    <w:bookmarkStart w:id="7" w:name="3.2.2_Drying_chamber_"/>
    <w:bookmarkStart w:id="8" w:name="_bookmark32"/>
    <w:bookmarkEnd w:id="7"/>
    <w:bookmarkEnd w:id="8"/>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rPr>
        <w:t>Drying</w:t>
      </w:r>
      <w:r>
        <w:rPr>
          <w:rFonts w:ascii="Times New Roman" w:cs="Times New Roman" w:hAnsi="Times New Roman"/>
          <w:color w:val="auto"/>
          <w:spacing w:val="-2"/>
        </w:rPr>
        <w:t xml:space="preserve"> chamber</w:t>
      </w:r>
    </w:p>
    <w:p>
      <w:pPr>
        <w:pStyle w:val="style66"/>
        <w:spacing w:before="260" w:lineRule="auto" w:line="480"/>
        <w:ind w:left="558" w:right="586"/>
        <w:jc w:val="both"/>
        <w:rPr/>
      </w:pPr>
      <w:r>
        <w:t>Drying chamber houses the cocoa bean to be dried. This is the enclosed space where the cocoa bean</w:t>
      </w:r>
      <w:r>
        <w:rPr>
          <w:spacing w:val="40"/>
        </w:rPr>
        <w:t xml:space="preserve"> </w:t>
      </w:r>
      <w:r>
        <w:t xml:space="preserve">is placed on trays. It’s designed to retain heat and provide a controlled environment for drying. The dark </w:t>
      </w:r>
      <w:r>
        <w:t>colour</w:t>
      </w:r>
      <w:r>
        <w:t xml:space="preserve"> of the interior enhances heat absorption.</w:t>
      </w:r>
    </w:p>
    <w:p>
      <w:pPr>
        <w:pStyle w:val="style66"/>
        <w:spacing w:before="260" w:lineRule="auto" w:line="480"/>
        <w:ind w:left="558" w:right="586"/>
        <w:jc w:val="center"/>
        <w:rPr/>
      </w:pPr>
      <w:r>
        <w:rPr>
          <w:noProof/>
        </w:rPr>
        <w:drawing>
          <wp:inline distL="0" distT="0" distB="0" distR="0">
            <wp:extent cx="2724393" cy="3267710"/>
            <wp:effectExtent l="0" t="0" r="0" b="8890"/>
            <wp:docPr id="1027" name="Imag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4"/>
                    <pic:cNvPicPr/>
                  </pic:nvPicPr>
                  <pic:blipFill>
                    <a:blip r:embed="rId4" cstate="print"/>
                    <a:srcRect l="0" t="0" r="0" b="0"/>
                    <a:stretch/>
                  </pic:blipFill>
                  <pic:spPr>
                    <a:xfrm rot="0">
                      <a:off x="0" y="0"/>
                      <a:ext cx="2724393" cy="3267710"/>
                    </a:xfrm>
                    <a:prstGeom prst="rect"/>
                  </pic:spPr>
                </pic:pic>
              </a:graphicData>
            </a:graphic>
          </wp:inline>
        </w:drawing>
      </w:r>
    </w:p>
    <w:p>
      <w:pPr>
        <w:pStyle w:val="style0"/>
        <w:spacing w:lineRule="auto" w:line="480"/>
        <w:ind w:left="116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3"/>
          <w:sz w:val="24"/>
          <w:szCs w:val="24"/>
        </w:rPr>
        <w:t xml:space="preserve"> </w:t>
      </w:r>
      <w:r>
        <w:rPr>
          <w:rFonts w:ascii="Times New Roman" w:cs="Times New Roman" w:hAnsi="Times New Roman"/>
          <w:b/>
          <w:sz w:val="24"/>
          <w:szCs w:val="24"/>
        </w:rPr>
        <w:t>3.2</w:t>
      </w:r>
      <w:r>
        <w:rPr>
          <w:rFonts w:ascii="Times New Roman" w:cs="Times New Roman" w:hAnsi="Times New Roman"/>
          <w:b/>
          <w:spacing w:val="-1"/>
          <w:sz w:val="24"/>
          <w:szCs w:val="24"/>
        </w:rPr>
        <w:t xml:space="preserve"> </w:t>
      </w:r>
      <w:r>
        <w:rPr>
          <w:rFonts w:ascii="Times New Roman" w:cs="Times New Roman" w:hAnsi="Times New Roman"/>
          <w:b/>
          <w:sz w:val="24"/>
          <w:szCs w:val="24"/>
        </w:rPr>
        <w:t>Drying</w:t>
      </w:r>
      <w:r>
        <w:rPr>
          <w:rFonts w:ascii="Times New Roman" w:cs="Times New Roman" w:hAnsi="Times New Roman"/>
          <w:b/>
          <w:spacing w:val="-1"/>
          <w:sz w:val="24"/>
          <w:szCs w:val="24"/>
        </w:rPr>
        <w:t xml:space="preserve"> </w:t>
      </w:r>
      <w:r>
        <w:rPr>
          <w:rFonts w:ascii="Times New Roman" w:cs="Times New Roman" w:hAnsi="Times New Roman"/>
          <w:b/>
          <w:spacing w:val="-2"/>
          <w:sz w:val="24"/>
          <w:szCs w:val="24"/>
        </w:rPr>
        <w:t>chamber</w:t>
      </w:r>
    </w:p>
    <w:p>
      <w:pPr>
        <w:pStyle w:val="style66"/>
        <w:spacing w:before="22" w:lineRule="auto" w:line="480"/>
        <w:rPr>
          <w:b/>
        </w:rPr>
      </w:pPr>
    </w:p>
    <w:bookmarkStart w:id="9" w:name="3.2.3_Trays"/>
    <w:bookmarkStart w:id="10" w:name="_bookmark33"/>
    <w:bookmarkEnd w:id="9"/>
    <w:bookmarkEnd w:id="10"/>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spacing w:val="-4"/>
        </w:rPr>
        <w:t>Trays</w:t>
      </w:r>
    </w:p>
    <w:p>
      <w:pPr>
        <w:pStyle w:val="style66"/>
        <w:spacing w:before="259" w:lineRule="auto" w:line="480"/>
        <w:ind w:left="558" w:right="589"/>
        <w:jc w:val="both"/>
        <w:rPr/>
      </w:pPr>
      <w:r>
        <w:t>Trays holds the cocoa bean to be dried. These trays were made of metal mesh to allow for good airflow and even</w:t>
      </w:r>
      <w:r>
        <w:rPr>
          <w:spacing w:val="-1"/>
        </w:rPr>
        <w:t xml:space="preserve"> </w:t>
      </w:r>
      <w:r>
        <w:t>drying. The</w:t>
      </w:r>
      <w:r>
        <w:rPr>
          <w:spacing w:val="-1"/>
        </w:rPr>
        <w:t xml:space="preserve"> </w:t>
      </w:r>
      <w:r>
        <w:t>cocoa bean</w:t>
      </w:r>
      <w:r>
        <w:rPr>
          <w:spacing w:val="-1"/>
        </w:rPr>
        <w:t xml:space="preserve"> </w:t>
      </w:r>
      <w:r>
        <w:t>was spread out</w:t>
      </w:r>
      <w:r>
        <w:rPr>
          <w:spacing w:val="-1"/>
        </w:rPr>
        <w:t xml:space="preserve"> </w:t>
      </w:r>
      <w:r>
        <w:t>on</w:t>
      </w:r>
      <w:r>
        <w:rPr>
          <w:spacing w:val="-1"/>
        </w:rPr>
        <w:t xml:space="preserve"> </w:t>
      </w:r>
      <w:r>
        <w:t>the</w:t>
      </w:r>
      <w:r>
        <w:rPr>
          <w:spacing w:val="-1"/>
        </w:rPr>
        <w:t xml:space="preserve"> </w:t>
      </w:r>
      <w:r>
        <w:t>trays to</w:t>
      </w:r>
      <w:r>
        <w:rPr>
          <w:spacing w:val="-1"/>
        </w:rPr>
        <w:t xml:space="preserve"> </w:t>
      </w:r>
      <w:r>
        <w:t>maximize</w:t>
      </w:r>
      <w:r>
        <w:rPr>
          <w:spacing w:val="-1"/>
        </w:rPr>
        <w:t xml:space="preserve"> </w:t>
      </w:r>
      <w:r>
        <w:t>exposure</w:t>
      </w:r>
      <w:r>
        <w:rPr>
          <w:spacing w:val="-1"/>
        </w:rPr>
        <w:t xml:space="preserve"> </w:t>
      </w:r>
      <w:r>
        <w:t>to</w:t>
      </w:r>
      <w:r>
        <w:rPr>
          <w:spacing w:val="-1"/>
        </w:rPr>
        <w:t xml:space="preserve"> </w:t>
      </w:r>
      <w:r>
        <w:t>the hot air.</w:t>
      </w:r>
    </w:p>
    <w:p>
      <w:pPr>
        <w:pStyle w:val="style66"/>
        <w:spacing w:before="260" w:lineRule="auto" w:line="480"/>
        <w:ind w:left="558" w:right="586"/>
        <w:jc w:val="center"/>
        <w:rPr/>
      </w:pPr>
      <w:r>
        <w:rPr>
          <w:noProof/>
        </w:rPr>
        <w:drawing>
          <wp:inline distL="0" distT="0" distB="0" distR="0">
            <wp:extent cx="2474630" cy="2389631"/>
            <wp:effectExtent l="0" t="0" r="0" b="0"/>
            <wp:docPr id="1028" name="Imag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5"/>
                    <pic:cNvPicPr/>
                  </pic:nvPicPr>
                  <pic:blipFill>
                    <a:blip r:embed="rId5" cstate="print"/>
                    <a:srcRect l="0" t="0" r="0" b="0"/>
                    <a:stretch/>
                  </pic:blipFill>
                  <pic:spPr>
                    <a:xfrm rot="0">
                      <a:off x="0" y="0"/>
                      <a:ext cx="2474630" cy="2389631"/>
                    </a:xfrm>
                    <a:prstGeom prst="rect"/>
                  </pic:spPr>
                </pic:pic>
              </a:graphicData>
            </a:graphic>
          </wp:inline>
        </w:drawing>
      </w:r>
    </w:p>
    <w:p>
      <w:pPr>
        <w:pStyle w:val="style0"/>
        <w:spacing w:lineRule="auto" w:line="480"/>
        <w:ind w:left="127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4"/>
          <w:sz w:val="24"/>
          <w:szCs w:val="24"/>
        </w:rPr>
        <w:t xml:space="preserve"> </w:t>
      </w:r>
      <w:r>
        <w:rPr>
          <w:rFonts w:ascii="Times New Roman" w:cs="Times New Roman" w:hAnsi="Times New Roman"/>
          <w:b/>
          <w:sz w:val="24"/>
          <w:szCs w:val="24"/>
        </w:rPr>
        <w:t>3.3</w:t>
      </w:r>
      <w:r>
        <w:rPr>
          <w:rFonts w:ascii="Times New Roman" w:cs="Times New Roman" w:hAnsi="Times New Roman"/>
          <w:b/>
          <w:spacing w:val="-1"/>
          <w:sz w:val="24"/>
          <w:szCs w:val="24"/>
        </w:rPr>
        <w:t xml:space="preserve"> </w:t>
      </w:r>
      <w:r>
        <w:rPr>
          <w:rFonts w:ascii="Times New Roman" w:cs="Times New Roman" w:hAnsi="Times New Roman"/>
          <w:b/>
          <w:spacing w:val="-2"/>
          <w:sz w:val="24"/>
          <w:szCs w:val="24"/>
        </w:rPr>
        <w:t>Trays</w:t>
      </w:r>
    </w:p>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spacing w:val="-4"/>
        </w:rPr>
        <w:t>Fans</w:t>
      </w:r>
    </w:p>
    <w:p>
      <w:pPr>
        <w:pStyle w:val="style66"/>
        <w:spacing w:before="259" w:lineRule="auto" w:line="480"/>
        <w:ind w:left="558" w:right="598"/>
        <w:rPr/>
      </w:pPr>
      <w:r>
        <w:t>The</w:t>
      </w:r>
      <w:r>
        <w:rPr>
          <w:spacing w:val="34"/>
        </w:rPr>
        <w:t xml:space="preserve"> </w:t>
      </w:r>
      <w:r>
        <w:t>fan</w:t>
      </w:r>
      <w:r>
        <w:rPr>
          <w:spacing w:val="37"/>
        </w:rPr>
        <w:t xml:space="preserve"> </w:t>
      </w:r>
      <w:r>
        <w:t>circulate</w:t>
      </w:r>
      <w:r>
        <w:rPr>
          <w:spacing w:val="36"/>
        </w:rPr>
        <w:t xml:space="preserve"> </w:t>
      </w:r>
      <w:r>
        <w:t>air</w:t>
      </w:r>
      <w:r>
        <w:rPr>
          <w:spacing w:val="34"/>
        </w:rPr>
        <w:t xml:space="preserve"> </w:t>
      </w:r>
      <w:r>
        <w:t>within</w:t>
      </w:r>
      <w:r>
        <w:rPr>
          <w:spacing w:val="35"/>
        </w:rPr>
        <w:t xml:space="preserve"> </w:t>
      </w:r>
      <w:r>
        <w:t>the</w:t>
      </w:r>
      <w:r>
        <w:rPr>
          <w:spacing w:val="34"/>
        </w:rPr>
        <w:t xml:space="preserve"> </w:t>
      </w:r>
      <w:r>
        <w:t>dryer.</w:t>
      </w:r>
      <w:r>
        <w:rPr>
          <w:spacing w:val="37"/>
        </w:rPr>
        <w:t xml:space="preserve"> </w:t>
      </w:r>
      <w:r>
        <w:t>The</w:t>
      </w:r>
      <w:r>
        <w:rPr>
          <w:spacing w:val="34"/>
        </w:rPr>
        <w:t xml:space="preserve"> </w:t>
      </w:r>
      <w:r>
        <w:t>capacity</w:t>
      </w:r>
      <w:r>
        <w:rPr>
          <w:spacing w:val="35"/>
        </w:rPr>
        <w:t xml:space="preserve"> </w:t>
      </w:r>
      <w:r>
        <w:t>of</w:t>
      </w:r>
      <w:r>
        <w:rPr>
          <w:spacing w:val="34"/>
        </w:rPr>
        <w:t xml:space="preserve"> </w:t>
      </w:r>
      <w:r>
        <w:t>the</w:t>
      </w:r>
      <w:r>
        <w:rPr>
          <w:spacing w:val="34"/>
        </w:rPr>
        <w:t xml:space="preserve"> </w:t>
      </w:r>
      <w:r>
        <w:t>fan</w:t>
      </w:r>
      <w:r>
        <w:rPr>
          <w:spacing w:val="37"/>
        </w:rPr>
        <w:t xml:space="preserve"> </w:t>
      </w:r>
      <w:r>
        <w:t>is</w:t>
      </w:r>
      <w:r>
        <w:rPr>
          <w:spacing w:val="33"/>
        </w:rPr>
        <w:t xml:space="preserve"> </w:t>
      </w:r>
      <w:r>
        <w:t>0.44A(</w:t>
      </w:r>
      <w:r>
        <w:t>amps)</w:t>
      </w:r>
      <w:r>
        <w:rPr>
          <w:spacing w:val="37"/>
        </w:rPr>
        <w:t xml:space="preserve"> </w:t>
      </w:r>
      <w:r>
        <w:t>and</w:t>
      </w:r>
      <w:r>
        <w:rPr>
          <w:spacing w:val="35"/>
        </w:rPr>
        <w:t xml:space="preserve"> </w:t>
      </w:r>
      <w:r>
        <w:t>12V. There was three fans in this design;</w:t>
      </w:r>
    </w:p>
    <w:p>
      <w:pPr>
        <w:pStyle w:val="style66"/>
        <w:spacing w:before="200" w:lineRule="auto" w:line="480"/>
        <w:ind w:left="558"/>
        <w:rPr/>
      </w:pPr>
      <w:r>
        <w:t>Side</w:t>
      </w:r>
      <w:r>
        <w:rPr>
          <w:spacing w:val="34"/>
        </w:rPr>
        <w:t xml:space="preserve"> </w:t>
      </w:r>
      <w:r>
        <w:t>fans:</w:t>
      </w:r>
      <w:r>
        <w:rPr>
          <w:spacing w:val="35"/>
        </w:rPr>
        <w:t xml:space="preserve"> </w:t>
      </w:r>
      <w:r>
        <w:t>These</w:t>
      </w:r>
      <w:r>
        <w:rPr>
          <w:spacing w:val="34"/>
        </w:rPr>
        <w:t xml:space="preserve"> </w:t>
      </w:r>
      <w:r>
        <w:t>two</w:t>
      </w:r>
      <w:r>
        <w:rPr>
          <w:spacing w:val="35"/>
        </w:rPr>
        <w:t xml:space="preserve"> </w:t>
      </w:r>
      <w:r>
        <w:t>fans</w:t>
      </w:r>
      <w:r>
        <w:rPr>
          <w:spacing w:val="35"/>
        </w:rPr>
        <w:t xml:space="preserve"> </w:t>
      </w:r>
      <w:r>
        <w:t>draws</w:t>
      </w:r>
      <w:r>
        <w:rPr>
          <w:spacing w:val="35"/>
        </w:rPr>
        <w:t xml:space="preserve"> </w:t>
      </w:r>
      <w:r>
        <w:t>in</w:t>
      </w:r>
      <w:r>
        <w:rPr>
          <w:spacing w:val="35"/>
        </w:rPr>
        <w:t xml:space="preserve"> </w:t>
      </w:r>
      <w:r>
        <w:t>fresh,</w:t>
      </w:r>
      <w:r>
        <w:rPr>
          <w:spacing w:val="35"/>
        </w:rPr>
        <w:t xml:space="preserve"> </w:t>
      </w:r>
      <w:r>
        <w:t>outside</w:t>
      </w:r>
      <w:r>
        <w:rPr>
          <w:spacing w:val="34"/>
        </w:rPr>
        <w:t xml:space="preserve"> </w:t>
      </w:r>
      <w:r>
        <w:t>air</w:t>
      </w:r>
      <w:r>
        <w:rPr>
          <w:spacing w:val="34"/>
        </w:rPr>
        <w:t xml:space="preserve"> </w:t>
      </w:r>
      <w:r>
        <w:t>into</w:t>
      </w:r>
      <w:r>
        <w:rPr>
          <w:spacing w:val="33"/>
        </w:rPr>
        <w:t xml:space="preserve"> </w:t>
      </w:r>
      <w:r>
        <w:t>the</w:t>
      </w:r>
      <w:r>
        <w:rPr>
          <w:spacing w:val="34"/>
        </w:rPr>
        <w:t xml:space="preserve"> </w:t>
      </w:r>
      <w:r>
        <w:t>dryer,</w:t>
      </w:r>
      <w:r>
        <w:rPr>
          <w:spacing w:val="37"/>
        </w:rPr>
        <w:t xml:space="preserve"> </w:t>
      </w:r>
      <w:r>
        <w:t>helping</w:t>
      </w:r>
      <w:r>
        <w:rPr>
          <w:spacing w:val="33"/>
        </w:rPr>
        <w:t xml:space="preserve"> </w:t>
      </w:r>
      <w:r>
        <w:t>to</w:t>
      </w:r>
      <w:r>
        <w:rPr>
          <w:spacing w:val="35"/>
        </w:rPr>
        <w:t xml:space="preserve"> </w:t>
      </w:r>
      <w:r>
        <w:t>maintain humidity levels and prevent moisture buildup.</w:t>
      </w:r>
    </w:p>
    <w:p>
      <w:pPr>
        <w:pStyle w:val="style66"/>
        <w:spacing w:before="201" w:lineRule="auto" w:line="480"/>
        <w:ind w:left="558" w:right="261"/>
        <w:rPr/>
      </w:pPr>
      <w:r>
        <w:t>Top</w:t>
      </w:r>
      <w:r>
        <w:rPr>
          <w:spacing w:val="40"/>
        </w:rPr>
        <w:t xml:space="preserve"> </w:t>
      </w:r>
      <w:r>
        <w:t>fan:</w:t>
      </w:r>
      <w:r>
        <w:rPr>
          <w:spacing w:val="40"/>
        </w:rPr>
        <w:t xml:space="preserve"> </w:t>
      </w:r>
      <w:r>
        <w:t>This</w:t>
      </w:r>
      <w:r>
        <w:rPr>
          <w:spacing w:val="39"/>
        </w:rPr>
        <w:t xml:space="preserve"> </w:t>
      </w:r>
      <w:r>
        <w:t>fan</w:t>
      </w:r>
      <w:r>
        <w:rPr>
          <w:spacing w:val="40"/>
        </w:rPr>
        <w:t xml:space="preserve"> </w:t>
      </w:r>
      <w:r>
        <w:t>extracts</w:t>
      </w:r>
      <w:r>
        <w:rPr>
          <w:spacing w:val="39"/>
        </w:rPr>
        <w:t xml:space="preserve"> </w:t>
      </w:r>
      <w:r>
        <w:t>moisture-laden</w:t>
      </w:r>
      <w:r>
        <w:rPr>
          <w:spacing w:val="40"/>
        </w:rPr>
        <w:t xml:space="preserve"> </w:t>
      </w:r>
      <w:r>
        <w:t>air</w:t>
      </w:r>
      <w:r>
        <w:rPr>
          <w:spacing w:val="40"/>
        </w:rPr>
        <w:t xml:space="preserve"> </w:t>
      </w:r>
      <w:r>
        <w:t>from</w:t>
      </w:r>
      <w:r>
        <w:rPr>
          <w:spacing w:val="40"/>
        </w:rPr>
        <w:t xml:space="preserve"> </w:t>
      </w:r>
      <w:r>
        <w:t>the</w:t>
      </w:r>
      <w:r>
        <w:rPr>
          <w:spacing w:val="40"/>
        </w:rPr>
        <w:t xml:space="preserve"> </w:t>
      </w:r>
      <w:r>
        <w:t>drying</w:t>
      </w:r>
      <w:r>
        <w:rPr>
          <w:spacing w:val="40"/>
        </w:rPr>
        <w:t xml:space="preserve"> </w:t>
      </w:r>
      <w:r>
        <w:t>chamber,</w:t>
      </w:r>
      <w:r>
        <w:rPr>
          <w:spacing w:val="40"/>
        </w:rPr>
        <w:t xml:space="preserve"> </w:t>
      </w:r>
      <w:r>
        <w:t>accelerating</w:t>
      </w:r>
      <w:r>
        <w:rPr>
          <w:spacing w:val="39"/>
        </w:rPr>
        <w:t xml:space="preserve"> </w:t>
      </w:r>
      <w:r>
        <w:t>the drying process and creating negative pressure to pull in more air.</w:t>
      </w:r>
    </w:p>
    <w:p>
      <w:pPr>
        <w:pStyle w:val="style66"/>
        <w:spacing w:before="260" w:lineRule="auto" w:line="480"/>
        <w:ind w:left="558" w:right="586"/>
        <w:jc w:val="center"/>
        <w:rPr/>
      </w:pPr>
      <w:r>
        <w:rPr>
          <w:noProof/>
        </w:rPr>
        <w:drawing>
          <wp:inline distL="0" distT="0" distB="0" distR="0">
            <wp:extent cx="2859024" cy="3797807"/>
            <wp:effectExtent l="0" t="0" r="0" b="0"/>
            <wp:docPr id="1029" name="Imag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6"/>
                    <pic:cNvPicPr/>
                  </pic:nvPicPr>
                  <pic:blipFill>
                    <a:blip r:embed="rId6" cstate="print"/>
                    <a:srcRect l="0" t="0" r="0" b="0"/>
                    <a:stretch/>
                  </pic:blipFill>
                  <pic:spPr>
                    <a:xfrm rot="0">
                      <a:off x="0" y="0"/>
                      <a:ext cx="2859024" cy="3797807"/>
                    </a:xfrm>
                    <a:prstGeom prst="rect"/>
                  </pic:spPr>
                </pic:pic>
              </a:graphicData>
            </a:graphic>
          </wp:inline>
        </w:drawing>
      </w:r>
    </w:p>
    <w:p>
      <w:pPr>
        <w:pStyle w:val="style0"/>
        <w:spacing w:lineRule="auto" w:line="480"/>
        <w:ind w:left="55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2"/>
          <w:sz w:val="24"/>
          <w:szCs w:val="24"/>
        </w:rPr>
        <w:t xml:space="preserve"> </w:t>
      </w:r>
      <w:r>
        <w:rPr>
          <w:rFonts w:ascii="Times New Roman" w:cs="Times New Roman" w:hAnsi="Times New Roman"/>
          <w:b/>
          <w:sz w:val="24"/>
          <w:szCs w:val="24"/>
        </w:rPr>
        <w:t>3.4</w:t>
      </w:r>
      <w:r>
        <w:rPr>
          <w:rFonts w:ascii="Times New Roman" w:cs="Times New Roman" w:hAnsi="Times New Roman"/>
          <w:b/>
          <w:spacing w:val="-1"/>
          <w:sz w:val="24"/>
          <w:szCs w:val="24"/>
        </w:rPr>
        <w:t xml:space="preserve"> </w:t>
      </w:r>
      <w:r>
        <w:rPr>
          <w:rFonts w:ascii="Times New Roman" w:cs="Times New Roman" w:hAnsi="Times New Roman"/>
          <w:b/>
          <w:spacing w:val="-5"/>
          <w:sz w:val="24"/>
          <w:szCs w:val="24"/>
        </w:rPr>
        <w:t>Fan</w:t>
      </w:r>
    </w:p>
    <w:p>
      <w:pPr>
        <w:pStyle w:val="style66"/>
        <w:spacing w:before="122" w:lineRule="auto" w:line="480"/>
        <w:rPr>
          <w:b/>
        </w:rPr>
      </w:pPr>
    </w:p>
    <w:bookmarkStart w:id="11" w:name="3.2.5_Frame"/>
    <w:bookmarkStart w:id="12" w:name="_bookmark35"/>
    <w:bookmarkEnd w:id="11"/>
    <w:bookmarkEnd w:id="12"/>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spacing w:val="-2"/>
        </w:rPr>
        <w:t>Frame</w:t>
      </w:r>
    </w:p>
    <w:p>
      <w:pPr>
        <w:pStyle w:val="style66"/>
        <w:spacing w:before="260" w:lineRule="auto" w:line="480"/>
        <w:ind w:left="558" w:right="430"/>
        <w:rPr/>
      </w:pPr>
      <w:r>
        <w:t>The</w:t>
      </w:r>
      <w:r>
        <w:rPr>
          <w:spacing w:val="-2"/>
        </w:rPr>
        <w:t xml:space="preserve"> </w:t>
      </w:r>
      <w:r>
        <w:t>frame</w:t>
      </w:r>
      <w:r>
        <w:rPr>
          <w:spacing w:val="-2"/>
        </w:rPr>
        <w:t xml:space="preserve"> </w:t>
      </w:r>
      <w:r>
        <w:t>provides</w:t>
      </w:r>
      <w:r>
        <w:rPr>
          <w:spacing w:val="-1"/>
        </w:rPr>
        <w:t xml:space="preserve"> </w:t>
      </w:r>
      <w:r>
        <w:t>structural</w:t>
      </w:r>
      <w:r>
        <w:rPr>
          <w:spacing w:val="-3"/>
        </w:rPr>
        <w:t xml:space="preserve"> </w:t>
      </w:r>
      <w:r>
        <w:t>support</w:t>
      </w:r>
      <w:r>
        <w:rPr>
          <w:spacing w:val="-3"/>
        </w:rPr>
        <w:t xml:space="preserve"> </w:t>
      </w:r>
      <w:r>
        <w:t>for</w:t>
      </w:r>
      <w:r>
        <w:rPr>
          <w:spacing w:val="-2"/>
        </w:rPr>
        <w:t xml:space="preserve"> </w:t>
      </w:r>
      <w:r>
        <w:t>the</w:t>
      </w:r>
      <w:r>
        <w:rPr>
          <w:spacing w:val="-4"/>
        </w:rPr>
        <w:t xml:space="preserve"> </w:t>
      </w:r>
      <w:r>
        <w:t>dryer.</w:t>
      </w:r>
      <w:r>
        <w:rPr>
          <w:spacing w:val="-1"/>
        </w:rPr>
        <w:t xml:space="preserve"> </w:t>
      </w:r>
      <w:r>
        <w:t>It was</w:t>
      </w:r>
      <w:r>
        <w:rPr>
          <w:spacing w:val="-3"/>
        </w:rPr>
        <w:t xml:space="preserve"> </w:t>
      </w:r>
      <w:r>
        <w:t>made</w:t>
      </w:r>
      <w:r>
        <w:rPr>
          <w:spacing w:val="-2"/>
        </w:rPr>
        <w:t xml:space="preserve"> </w:t>
      </w:r>
      <w:r>
        <w:t>of</w:t>
      </w:r>
      <w:r>
        <w:rPr>
          <w:spacing w:val="-2"/>
        </w:rPr>
        <w:t xml:space="preserve"> </w:t>
      </w:r>
      <w:r>
        <w:t>metal</w:t>
      </w:r>
      <w:r>
        <w:rPr>
          <w:spacing w:val="-3"/>
        </w:rPr>
        <w:t xml:space="preserve"> </w:t>
      </w:r>
      <w:r>
        <w:t>and</w:t>
      </w:r>
      <w:r>
        <w:rPr>
          <w:spacing w:val="-4"/>
        </w:rPr>
        <w:t xml:space="preserve"> </w:t>
      </w:r>
      <w:r>
        <w:t>gives</w:t>
      </w:r>
      <w:r>
        <w:rPr>
          <w:spacing w:val="-3"/>
        </w:rPr>
        <w:t xml:space="preserve"> </w:t>
      </w:r>
      <w:r>
        <w:t>the</w:t>
      </w:r>
      <w:r>
        <w:rPr>
          <w:spacing w:val="-2"/>
        </w:rPr>
        <w:t xml:space="preserve"> </w:t>
      </w:r>
      <w:r>
        <w:t>dryer its shape and stability.</w:t>
      </w:r>
    </w:p>
    <w:p>
      <w:pPr>
        <w:pStyle w:val="style66"/>
        <w:spacing w:before="260" w:lineRule="auto" w:line="480"/>
        <w:ind w:left="558" w:right="586"/>
        <w:jc w:val="center"/>
        <w:rPr/>
      </w:pPr>
      <w:r>
        <w:rPr>
          <w:noProof/>
        </w:rPr>
        <w:drawing>
          <wp:inline distL="0" distT="0" distB="0" distR="0">
            <wp:extent cx="4011168" cy="3755136"/>
            <wp:effectExtent l="0" t="0" r="0" b="0"/>
            <wp:docPr id="1030" name="Imag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7"/>
                    <pic:cNvPicPr/>
                  </pic:nvPicPr>
                  <pic:blipFill>
                    <a:blip r:embed="rId7" cstate="print"/>
                    <a:srcRect l="0" t="0" r="0" b="0"/>
                    <a:stretch/>
                  </pic:blipFill>
                  <pic:spPr>
                    <a:xfrm rot="0">
                      <a:off x="0" y="0"/>
                      <a:ext cx="4011168" cy="3755136"/>
                    </a:xfrm>
                    <a:prstGeom prst="rect"/>
                  </pic:spPr>
                </pic:pic>
              </a:graphicData>
            </a:graphic>
          </wp:inline>
        </w:drawing>
      </w:r>
    </w:p>
    <w:p>
      <w:pPr>
        <w:pStyle w:val="style0"/>
        <w:spacing w:lineRule="auto" w:line="480"/>
        <w:ind w:left="127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4"/>
          <w:sz w:val="24"/>
          <w:szCs w:val="24"/>
        </w:rPr>
        <w:t xml:space="preserve"> </w:t>
      </w:r>
      <w:r>
        <w:rPr>
          <w:rFonts w:ascii="Times New Roman" w:cs="Times New Roman" w:hAnsi="Times New Roman"/>
          <w:b/>
          <w:sz w:val="24"/>
          <w:szCs w:val="24"/>
        </w:rPr>
        <w:t>3.5</w:t>
      </w:r>
      <w:r>
        <w:rPr>
          <w:rFonts w:ascii="Times New Roman" w:cs="Times New Roman" w:hAnsi="Times New Roman"/>
          <w:b/>
          <w:spacing w:val="-1"/>
          <w:sz w:val="24"/>
          <w:szCs w:val="24"/>
        </w:rPr>
        <w:t xml:space="preserve"> </w:t>
      </w:r>
      <w:r>
        <w:rPr>
          <w:rFonts w:ascii="Times New Roman" w:cs="Times New Roman" w:hAnsi="Times New Roman"/>
          <w:b/>
          <w:spacing w:val="-4"/>
          <w:sz w:val="24"/>
          <w:szCs w:val="24"/>
        </w:rPr>
        <w:t>Frame</w:t>
      </w:r>
    </w:p>
    <w:p>
      <w:pPr>
        <w:pStyle w:val="style66"/>
        <w:spacing w:before="122" w:lineRule="auto" w:line="480"/>
        <w:rPr>
          <w:b/>
        </w:rPr>
      </w:pPr>
    </w:p>
    <w:bookmarkStart w:id="13" w:name="3.2.6_Monitoring_equipment_"/>
    <w:bookmarkStart w:id="14" w:name="_bookmark36"/>
    <w:bookmarkEnd w:id="13"/>
    <w:bookmarkEnd w:id="14"/>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rPr>
        <w:t>Monitoring</w:t>
      </w:r>
      <w:r>
        <w:rPr>
          <w:rFonts w:ascii="Times New Roman" w:cs="Times New Roman" w:hAnsi="Times New Roman"/>
          <w:color w:val="auto"/>
          <w:spacing w:val="-3"/>
        </w:rPr>
        <w:t xml:space="preserve"> </w:t>
      </w:r>
      <w:r>
        <w:rPr>
          <w:rFonts w:ascii="Times New Roman" w:cs="Times New Roman" w:hAnsi="Times New Roman"/>
          <w:color w:val="auto"/>
          <w:spacing w:val="-2"/>
        </w:rPr>
        <w:t>equipment</w:t>
      </w:r>
    </w:p>
    <w:p>
      <w:pPr>
        <w:pStyle w:val="style66"/>
        <w:spacing w:before="260" w:lineRule="auto" w:line="480"/>
        <w:ind w:left="558" w:right="589"/>
        <w:jc w:val="both"/>
        <w:rPr/>
      </w:pPr>
      <w:r>
        <w:t>It monitors conditions of the environment. It includes instruments to measure temperature</w:t>
      </w:r>
      <w:r>
        <w:rPr>
          <w:spacing w:val="40"/>
        </w:rPr>
        <w:t xml:space="preserve"> </w:t>
      </w:r>
      <w:r>
        <w:t>and relative humidity of the environment. The monitoring equipment houses charge controller, solar battery, hygrometer and thermometer.</w:t>
      </w:r>
    </w:p>
    <w:p>
      <w:pPr>
        <w:pStyle w:val="style66"/>
        <w:spacing w:before="260" w:lineRule="auto" w:line="480"/>
        <w:ind w:left="558" w:right="586"/>
        <w:jc w:val="center"/>
        <w:rPr/>
      </w:pPr>
      <w:r>
        <w:rPr>
          <w:noProof/>
        </w:rPr>
        <w:drawing>
          <wp:inline distL="0" distT="0" distB="0" distR="0">
            <wp:extent cx="2560320" cy="2560320"/>
            <wp:effectExtent l="0" t="0" r="0" b="0"/>
            <wp:docPr id="1031" name="Imag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8"/>
                    <pic:cNvPicPr/>
                  </pic:nvPicPr>
                  <pic:blipFill>
                    <a:blip r:embed="rId8" cstate="print"/>
                    <a:srcRect l="0" t="0" r="0" b="0"/>
                    <a:stretch/>
                  </pic:blipFill>
                  <pic:spPr>
                    <a:xfrm rot="0">
                      <a:off x="0" y="0"/>
                      <a:ext cx="2560320" cy="2560320"/>
                    </a:xfrm>
                    <a:prstGeom prst="rect"/>
                  </pic:spPr>
                </pic:pic>
              </a:graphicData>
            </a:graphic>
          </wp:inline>
        </w:drawing>
      </w:r>
    </w:p>
    <w:p>
      <w:pPr>
        <w:pStyle w:val="style0"/>
        <w:spacing w:before="1" w:lineRule="auto" w:line="480"/>
        <w:ind w:left="127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2"/>
          <w:sz w:val="24"/>
          <w:szCs w:val="24"/>
        </w:rPr>
        <w:t xml:space="preserve"> </w:t>
      </w:r>
      <w:r>
        <w:rPr>
          <w:rFonts w:ascii="Times New Roman" w:cs="Times New Roman" w:hAnsi="Times New Roman"/>
          <w:b/>
          <w:sz w:val="24"/>
          <w:szCs w:val="24"/>
        </w:rPr>
        <w:t>3.6</w:t>
      </w:r>
      <w:r>
        <w:rPr>
          <w:rFonts w:ascii="Times New Roman" w:cs="Times New Roman" w:hAnsi="Times New Roman"/>
          <w:b/>
          <w:spacing w:val="-2"/>
          <w:sz w:val="24"/>
          <w:szCs w:val="24"/>
        </w:rPr>
        <w:t xml:space="preserve"> </w:t>
      </w:r>
      <w:r>
        <w:rPr>
          <w:rFonts w:ascii="Times New Roman" w:cs="Times New Roman" w:hAnsi="Times New Roman"/>
          <w:b/>
          <w:sz w:val="24"/>
          <w:szCs w:val="24"/>
        </w:rPr>
        <w:t>Monitoring</w:t>
      </w:r>
      <w:r>
        <w:rPr>
          <w:rFonts w:ascii="Times New Roman" w:cs="Times New Roman" w:hAnsi="Times New Roman"/>
          <w:b/>
          <w:spacing w:val="-2"/>
          <w:sz w:val="24"/>
          <w:szCs w:val="24"/>
        </w:rPr>
        <w:t xml:space="preserve"> equipment</w:t>
      </w:r>
    </w:p>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rPr>
        <w:t>Hinges</w:t>
      </w:r>
      <w:r>
        <w:rPr>
          <w:rFonts w:ascii="Times New Roman" w:cs="Times New Roman" w:hAnsi="Times New Roman"/>
          <w:color w:val="auto"/>
          <w:spacing w:val="-4"/>
        </w:rPr>
        <w:t xml:space="preserve"> </w:t>
      </w:r>
      <w:r>
        <w:rPr>
          <w:rFonts w:ascii="Times New Roman" w:cs="Times New Roman" w:hAnsi="Times New Roman"/>
          <w:color w:val="auto"/>
        </w:rPr>
        <w:t>and</w:t>
      </w:r>
      <w:r>
        <w:rPr>
          <w:rFonts w:ascii="Times New Roman" w:cs="Times New Roman" w:hAnsi="Times New Roman"/>
          <w:color w:val="auto"/>
          <w:spacing w:val="-2"/>
        </w:rPr>
        <w:t xml:space="preserve"> locks</w:t>
      </w:r>
    </w:p>
    <w:p>
      <w:pPr>
        <w:pStyle w:val="style66"/>
        <w:spacing w:before="259" w:lineRule="auto" w:line="480"/>
        <w:ind w:left="558" w:right="587"/>
        <w:jc w:val="both"/>
        <w:rPr/>
      </w:pPr>
      <w:r>
        <w:t>Hinges are used to attach the door of the hybrid dryer together. It allows the panels to open and close smoothly, making it easy to access the contents of the dryer. Locks were used to secure the door of the hybrid dryer when it is closed. This helps to protect the products inside the dryer from the elements and theft.</w:t>
      </w:r>
    </w:p>
    <w:bookmarkStart w:id="15" w:name="3.2.8_Solar_battery"/>
    <w:bookmarkStart w:id="16" w:name="_bookmark38"/>
    <w:bookmarkEnd w:id="15"/>
    <w:bookmarkEnd w:id="16"/>
    <w:p>
      <w:pPr>
        <w:pStyle w:val="style3"/>
        <w:keepNext w:val="false"/>
        <w:keepLines w:val="false"/>
        <w:widowControl w:val="false"/>
        <w:numPr>
          <w:ilvl w:val="2"/>
          <w:numId w:val="2"/>
        </w:numPr>
        <w:tabs>
          <w:tab w:val="left" w:leader="none" w:pos="988"/>
        </w:tabs>
        <w:autoSpaceDE w:val="false"/>
        <w:autoSpaceDN w:val="false"/>
        <w:spacing w:before="260" w:lineRule="auto" w:line="480"/>
        <w:rPr>
          <w:rFonts w:ascii="Times New Roman" w:cs="Times New Roman" w:hAnsi="Times New Roman"/>
          <w:color w:val="auto"/>
        </w:rPr>
      </w:pPr>
      <w:r>
        <w:rPr>
          <w:rFonts w:ascii="Times New Roman" w:cs="Times New Roman" w:hAnsi="Times New Roman"/>
          <w:color w:val="auto"/>
        </w:rPr>
        <w:t>Solar</w:t>
      </w:r>
      <w:r>
        <w:rPr>
          <w:rFonts w:ascii="Times New Roman" w:cs="Times New Roman" w:hAnsi="Times New Roman"/>
          <w:color w:val="auto"/>
          <w:spacing w:val="-6"/>
        </w:rPr>
        <w:t xml:space="preserve"> </w:t>
      </w:r>
      <w:r>
        <w:rPr>
          <w:rFonts w:ascii="Times New Roman" w:cs="Times New Roman" w:hAnsi="Times New Roman"/>
          <w:color w:val="auto"/>
          <w:spacing w:val="-2"/>
        </w:rPr>
        <w:t>battery</w:t>
      </w:r>
    </w:p>
    <w:p>
      <w:pPr>
        <w:pStyle w:val="style66"/>
        <w:spacing w:before="261" w:lineRule="auto" w:line="480"/>
        <w:ind w:left="558" w:right="592"/>
        <w:jc w:val="both"/>
        <w:rPr/>
      </w:pPr>
      <w:r>
        <w:t>A</w:t>
      </w:r>
      <w:r>
        <w:rPr>
          <w:spacing w:val="-2"/>
        </w:rPr>
        <w:t xml:space="preserve"> </w:t>
      </w:r>
      <w:r>
        <w:t>Panasonic</w:t>
      </w:r>
      <w:r>
        <w:rPr>
          <w:spacing w:val="-2"/>
        </w:rPr>
        <w:t xml:space="preserve"> </w:t>
      </w:r>
      <w:r>
        <w:t>12V</w:t>
      </w:r>
      <w:r>
        <w:rPr>
          <w:spacing w:val="-4"/>
        </w:rPr>
        <w:t xml:space="preserve"> </w:t>
      </w:r>
      <w:r>
        <w:t>7Ah</w:t>
      </w:r>
      <w:r>
        <w:rPr>
          <w:spacing w:val="-1"/>
        </w:rPr>
        <w:t xml:space="preserve"> </w:t>
      </w:r>
      <w:r>
        <w:t>lead- acid</w:t>
      </w:r>
      <w:r>
        <w:rPr>
          <w:spacing w:val="-1"/>
        </w:rPr>
        <w:t xml:space="preserve"> </w:t>
      </w:r>
      <w:r>
        <w:t>battery</w:t>
      </w:r>
      <w:r>
        <w:rPr>
          <w:spacing w:val="-1"/>
        </w:rPr>
        <w:t xml:space="preserve"> </w:t>
      </w:r>
      <w:r>
        <w:t>was</w:t>
      </w:r>
      <w:r>
        <w:rPr>
          <w:spacing w:val="-1"/>
        </w:rPr>
        <w:t xml:space="preserve"> </w:t>
      </w:r>
      <w:r>
        <w:t>used</w:t>
      </w:r>
      <w:r>
        <w:rPr>
          <w:spacing w:val="-1"/>
        </w:rPr>
        <w:t xml:space="preserve"> </w:t>
      </w:r>
      <w:r>
        <w:t>because of</w:t>
      </w:r>
      <w:r>
        <w:rPr>
          <w:spacing w:val="-2"/>
        </w:rPr>
        <w:t xml:space="preserve"> </w:t>
      </w:r>
      <w:r>
        <w:t>its</w:t>
      </w:r>
      <w:r>
        <w:rPr>
          <w:spacing w:val="-3"/>
        </w:rPr>
        <w:t xml:space="preserve"> </w:t>
      </w:r>
      <w:r>
        <w:t>affordability</w:t>
      </w:r>
      <w:r>
        <w:rPr>
          <w:spacing w:val="-3"/>
        </w:rPr>
        <w:t xml:space="preserve"> </w:t>
      </w:r>
      <w:r>
        <w:t>and</w:t>
      </w:r>
      <w:r>
        <w:rPr>
          <w:spacing w:val="-1"/>
        </w:rPr>
        <w:t xml:space="preserve"> </w:t>
      </w:r>
      <w:r>
        <w:t>reliability. It stores the energy generated by the solar panel for use when there is no sunlight.</w:t>
      </w:r>
    </w:p>
    <w:p>
      <w:pPr>
        <w:pStyle w:val="style3"/>
        <w:keepNext w:val="false"/>
        <w:keepLines w:val="false"/>
        <w:widowControl w:val="false"/>
        <w:numPr>
          <w:ilvl w:val="2"/>
          <w:numId w:val="2"/>
        </w:numPr>
        <w:tabs>
          <w:tab w:val="left" w:leader="none" w:pos="988"/>
        </w:tabs>
        <w:autoSpaceDE w:val="false"/>
        <w:autoSpaceDN w:val="false"/>
        <w:spacing w:before="62" w:lineRule="auto" w:line="480"/>
        <w:rPr>
          <w:rFonts w:ascii="Times New Roman" w:cs="Times New Roman" w:hAnsi="Times New Roman"/>
          <w:color w:val="auto"/>
        </w:rPr>
      </w:pPr>
      <w:r>
        <w:rPr>
          <w:rFonts w:ascii="Times New Roman" w:cs="Times New Roman" w:hAnsi="Times New Roman"/>
          <w:color w:val="auto"/>
        </w:rPr>
        <w:t>Solar</w:t>
      </w:r>
      <w:r>
        <w:rPr>
          <w:rFonts w:ascii="Times New Roman" w:cs="Times New Roman" w:hAnsi="Times New Roman"/>
          <w:color w:val="auto"/>
          <w:spacing w:val="-4"/>
        </w:rPr>
        <w:t xml:space="preserve"> </w:t>
      </w:r>
      <w:r>
        <w:rPr>
          <w:rFonts w:ascii="Times New Roman" w:cs="Times New Roman" w:hAnsi="Times New Roman"/>
          <w:color w:val="auto"/>
          <w:spacing w:val="-2"/>
        </w:rPr>
        <w:t>panel</w:t>
      </w:r>
    </w:p>
    <w:p>
      <w:pPr>
        <w:pStyle w:val="style66"/>
        <w:spacing w:before="259" w:lineRule="auto" w:line="480"/>
        <w:ind w:left="558"/>
        <w:rPr/>
      </w:pPr>
      <w:r>
        <w:t>It</w:t>
      </w:r>
      <w:r>
        <w:rPr>
          <w:spacing w:val="28"/>
        </w:rPr>
        <w:t xml:space="preserve"> </w:t>
      </w:r>
      <w:r>
        <w:t>collects</w:t>
      </w:r>
      <w:r>
        <w:rPr>
          <w:spacing w:val="26"/>
        </w:rPr>
        <w:t xml:space="preserve"> </w:t>
      </w:r>
      <w:r>
        <w:t>energy</w:t>
      </w:r>
      <w:r>
        <w:rPr>
          <w:spacing w:val="25"/>
        </w:rPr>
        <w:t xml:space="preserve"> </w:t>
      </w:r>
      <w:r>
        <w:t>from</w:t>
      </w:r>
      <w:r>
        <w:rPr>
          <w:spacing w:val="28"/>
        </w:rPr>
        <w:t xml:space="preserve"> </w:t>
      </w:r>
      <w:r>
        <w:t>the</w:t>
      </w:r>
      <w:r>
        <w:rPr>
          <w:spacing w:val="24"/>
        </w:rPr>
        <w:t xml:space="preserve"> </w:t>
      </w:r>
      <w:r>
        <w:t>sun</w:t>
      </w:r>
      <w:r>
        <w:rPr>
          <w:spacing w:val="25"/>
        </w:rPr>
        <w:t xml:space="preserve"> </w:t>
      </w:r>
      <w:r>
        <w:t>in</w:t>
      </w:r>
      <w:r>
        <w:rPr>
          <w:spacing w:val="25"/>
        </w:rPr>
        <w:t xml:space="preserve"> </w:t>
      </w:r>
      <w:r>
        <w:t>form</w:t>
      </w:r>
      <w:r>
        <w:rPr>
          <w:spacing w:val="26"/>
        </w:rPr>
        <w:t xml:space="preserve"> </w:t>
      </w:r>
      <w:r>
        <w:t>of</w:t>
      </w:r>
      <w:r>
        <w:rPr>
          <w:spacing w:val="25"/>
        </w:rPr>
        <w:t xml:space="preserve"> </w:t>
      </w:r>
      <w:r>
        <w:t>sunlight</w:t>
      </w:r>
      <w:r>
        <w:rPr>
          <w:spacing w:val="26"/>
        </w:rPr>
        <w:t xml:space="preserve"> </w:t>
      </w:r>
      <w:r>
        <w:t>which</w:t>
      </w:r>
      <w:r>
        <w:rPr>
          <w:spacing w:val="28"/>
        </w:rPr>
        <w:t xml:space="preserve"> </w:t>
      </w:r>
      <w:r>
        <w:t>will</w:t>
      </w:r>
      <w:r>
        <w:rPr>
          <w:spacing w:val="23"/>
        </w:rPr>
        <w:t xml:space="preserve"> </w:t>
      </w:r>
      <w:r>
        <w:t>help</w:t>
      </w:r>
      <w:r>
        <w:rPr>
          <w:spacing w:val="25"/>
        </w:rPr>
        <w:t xml:space="preserve"> </w:t>
      </w:r>
      <w:r>
        <w:t>power</w:t>
      </w:r>
      <w:r>
        <w:rPr>
          <w:spacing w:val="27"/>
        </w:rPr>
        <w:t xml:space="preserve"> </w:t>
      </w:r>
      <w:r>
        <w:t>the</w:t>
      </w:r>
      <w:r>
        <w:rPr>
          <w:spacing w:val="24"/>
        </w:rPr>
        <w:t xml:space="preserve"> </w:t>
      </w:r>
      <w:r>
        <w:t xml:space="preserve">monitoring </w:t>
      </w:r>
      <w:r>
        <w:rPr>
          <w:spacing w:val="-2"/>
        </w:rPr>
        <w:t>instrument.</w:t>
      </w:r>
    </w:p>
    <w:p>
      <w:pPr>
        <w:pStyle w:val="style66"/>
        <w:spacing w:before="260" w:lineRule="auto" w:line="480"/>
        <w:ind w:left="558" w:right="586"/>
        <w:jc w:val="center"/>
        <w:rPr/>
      </w:pPr>
    </w:p>
    <w:p>
      <w:pPr>
        <w:pStyle w:val="style66"/>
        <w:spacing w:before="260" w:lineRule="auto" w:line="480"/>
        <w:ind w:left="558" w:right="586"/>
        <w:jc w:val="center"/>
        <w:rPr/>
      </w:pPr>
    </w:p>
    <w:p>
      <w:pPr>
        <w:pStyle w:val="style66"/>
        <w:spacing w:before="260" w:lineRule="auto" w:line="480"/>
        <w:ind w:left="558" w:right="586"/>
        <w:jc w:val="center"/>
        <w:rPr/>
      </w:pPr>
    </w:p>
    <w:p>
      <w:pPr>
        <w:pStyle w:val="style66"/>
        <w:spacing w:before="260" w:lineRule="auto" w:line="480"/>
        <w:ind w:left="558" w:right="586"/>
        <w:jc w:val="center"/>
        <w:rPr/>
      </w:pPr>
      <w:r>
        <w:rPr>
          <w:noProof/>
        </w:rPr>
        <w:drawing>
          <wp:anchor distT="0" distB="0" distL="0" distR="0" simplePos="false" relativeHeight="2" behindDoc="true" locked="false" layoutInCell="true" allowOverlap="true">
            <wp:simplePos x="0" y="0"/>
            <wp:positionH relativeFrom="page">
              <wp:posOffset>914400</wp:posOffset>
            </wp:positionH>
            <wp:positionV relativeFrom="paragraph">
              <wp:posOffset>266065</wp:posOffset>
            </wp:positionV>
            <wp:extent cx="3967941" cy="2602992"/>
            <wp:effectExtent l="0" t="0" r="0" b="0"/>
            <wp:wrapTopAndBottom/>
            <wp:docPr id="1032" name="Imag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9"/>
                    <pic:cNvPicPr/>
                  </pic:nvPicPr>
                  <pic:blipFill>
                    <a:blip r:embed="rId9" cstate="print"/>
                    <a:srcRect l="0" t="0" r="0" b="0"/>
                    <a:stretch/>
                  </pic:blipFill>
                  <pic:spPr>
                    <a:xfrm rot="0">
                      <a:off x="0" y="0"/>
                      <a:ext cx="3967941" cy="2602992"/>
                    </a:xfrm>
                    <a:prstGeom prst="rect"/>
                  </pic:spPr>
                </pic:pic>
              </a:graphicData>
            </a:graphic>
          </wp:anchor>
        </w:drawing>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ind w:left="1278"/>
        <w:rPr>
          <w:rFonts w:ascii="Times New Roman" w:cs="Times New Roman" w:hAnsi="Times New Roman"/>
          <w:b/>
          <w:sz w:val="24"/>
          <w:szCs w:val="24"/>
        </w:rPr>
      </w:pPr>
      <w:r>
        <w:rPr>
          <w:rFonts w:ascii="Times New Roman" w:cs="Times New Roman" w:hAnsi="Times New Roman"/>
          <w:sz w:val="24"/>
          <w:szCs w:val="24"/>
        </w:rPr>
        <w:tab/>
      </w:r>
      <w:r>
        <w:rPr>
          <w:rFonts w:ascii="Times New Roman" w:cs="Times New Roman" w:hAnsi="Times New Roman"/>
          <w:b/>
          <w:sz w:val="24"/>
          <w:szCs w:val="24"/>
        </w:rPr>
        <w:t>Figure</w:t>
      </w:r>
      <w:r>
        <w:rPr>
          <w:rFonts w:ascii="Times New Roman" w:cs="Times New Roman" w:hAnsi="Times New Roman"/>
          <w:b/>
          <w:spacing w:val="-3"/>
          <w:sz w:val="24"/>
          <w:szCs w:val="24"/>
        </w:rPr>
        <w:t xml:space="preserve"> </w:t>
      </w:r>
      <w:r>
        <w:rPr>
          <w:rFonts w:ascii="Times New Roman" w:cs="Times New Roman" w:hAnsi="Times New Roman"/>
          <w:b/>
          <w:sz w:val="24"/>
          <w:szCs w:val="24"/>
        </w:rPr>
        <w:t>3.7</w:t>
      </w:r>
      <w:r>
        <w:rPr>
          <w:rFonts w:ascii="Times New Roman" w:cs="Times New Roman" w:hAnsi="Times New Roman"/>
          <w:b/>
          <w:spacing w:val="-1"/>
          <w:sz w:val="24"/>
          <w:szCs w:val="24"/>
        </w:rPr>
        <w:t xml:space="preserve"> </w:t>
      </w:r>
      <w:r>
        <w:rPr>
          <w:rFonts w:ascii="Times New Roman" w:cs="Times New Roman" w:hAnsi="Times New Roman"/>
          <w:b/>
          <w:sz w:val="24"/>
          <w:szCs w:val="24"/>
        </w:rPr>
        <w:t>Solar</w:t>
      </w:r>
      <w:r>
        <w:rPr>
          <w:rFonts w:ascii="Times New Roman" w:cs="Times New Roman" w:hAnsi="Times New Roman"/>
          <w:b/>
          <w:spacing w:val="-2"/>
          <w:sz w:val="24"/>
          <w:szCs w:val="24"/>
        </w:rPr>
        <w:t xml:space="preserve"> </w:t>
      </w:r>
      <w:r>
        <w:rPr>
          <w:rFonts w:ascii="Times New Roman" w:cs="Times New Roman" w:hAnsi="Times New Roman"/>
          <w:b/>
          <w:spacing w:val="-4"/>
          <w:sz w:val="24"/>
          <w:szCs w:val="24"/>
        </w:rPr>
        <w:t>panel</w:t>
      </w:r>
    </w:p>
    <w:p>
      <w:pPr>
        <w:pStyle w:val="style3"/>
        <w:keepNext w:val="false"/>
        <w:keepLines w:val="false"/>
        <w:widowControl w:val="false"/>
        <w:numPr>
          <w:ilvl w:val="2"/>
          <w:numId w:val="2"/>
        </w:numPr>
        <w:tabs>
          <w:tab w:val="left" w:leader="none" w:pos="1108"/>
        </w:tabs>
        <w:autoSpaceDE w:val="false"/>
        <w:autoSpaceDN w:val="false"/>
        <w:spacing w:before="0" w:lineRule="auto" w:line="480"/>
        <w:ind w:left="1108" w:hanging="660"/>
        <w:rPr>
          <w:rFonts w:ascii="Times New Roman" w:cs="Times New Roman" w:hAnsi="Times New Roman"/>
          <w:color w:val="auto"/>
        </w:rPr>
      </w:pPr>
      <w:r>
        <w:rPr>
          <w:rFonts w:ascii="Times New Roman" w:cs="Times New Roman" w:hAnsi="Times New Roman"/>
          <w:color w:val="auto"/>
        </w:rPr>
        <w:t>Charge</w:t>
      </w:r>
      <w:r>
        <w:rPr>
          <w:rFonts w:ascii="Times New Roman" w:cs="Times New Roman" w:hAnsi="Times New Roman"/>
          <w:color w:val="auto"/>
          <w:spacing w:val="-3"/>
        </w:rPr>
        <w:t xml:space="preserve"> </w:t>
      </w:r>
      <w:r>
        <w:rPr>
          <w:rFonts w:ascii="Times New Roman" w:cs="Times New Roman" w:hAnsi="Times New Roman"/>
          <w:color w:val="auto"/>
          <w:spacing w:val="-2"/>
        </w:rPr>
        <w:t>controller</w:t>
      </w:r>
    </w:p>
    <w:p>
      <w:pPr>
        <w:pStyle w:val="style66"/>
        <w:spacing w:before="261" w:lineRule="auto" w:line="480"/>
        <w:ind w:left="558"/>
        <w:rPr/>
      </w:pPr>
      <w:r>
        <w:t>The</w:t>
      </w:r>
      <w:r>
        <w:rPr>
          <w:spacing w:val="80"/>
          <w:w w:val="150"/>
        </w:rPr>
        <w:t xml:space="preserve"> </w:t>
      </w:r>
      <w:r>
        <w:t>charge</w:t>
      </w:r>
      <w:r>
        <w:rPr>
          <w:spacing w:val="80"/>
          <w:w w:val="150"/>
        </w:rPr>
        <w:t xml:space="preserve"> </w:t>
      </w:r>
      <w:r>
        <w:t>controller</w:t>
      </w:r>
      <w:r>
        <w:rPr>
          <w:spacing w:val="80"/>
          <w:w w:val="150"/>
        </w:rPr>
        <w:t xml:space="preserve"> </w:t>
      </w:r>
      <w:r>
        <w:t>maintains</w:t>
      </w:r>
      <w:r>
        <w:rPr>
          <w:spacing w:val="79"/>
          <w:w w:val="150"/>
        </w:rPr>
        <w:t xml:space="preserve"> </w:t>
      </w:r>
      <w:r>
        <w:t>batteries</w:t>
      </w:r>
      <w:r>
        <w:rPr>
          <w:spacing w:val="80"/>
          <w:w w:val="150"/>
        </w:rPr>
        <w:t xml:space="preserve"> </w:t>
      </w:r>
      <w:r>
        <w:t>at</w:t>
      </w:r>
      <w:r>
        <w:rPr>
          <w:spacing w:val="79"/>
          <w:w w:val="150"/>
        </w:rPr>
        <w:t xml:space="preserve"> </w:t>
      </w:r>
      <w:r>
        <w:t>their</w:t>
      </w:r>
      <w:r>
        <w:rPr>
          <w:spacing w:val="80"/>
          <w:w w:val="150"/>
        </w:rPr>
        <w:t xml:space="preserve"> </w:t>
      </w:r>
      <w:r>
        <w:t>highest</w:t>
      </w:r>
      <w:r>
        <w:rPr>
          <w:spacing w:val="79"/>
          <w:w w:val="150"/>
        </w:rPr>
        <w:t xml:space="preserve"> </w:t>
      </w:r>
      <w:r>
        <w:t>state</w:t>
      </w:r>
      <w:r>
        <w:rPr>
          <w:spacing w:val="80"/>
          <w:w w:val="150"/>
        </w:rPr>
        <w:t xml:space="preserve"> </w:t>
      </w:r>
      <w:r>
        <w:t>of</w:t>
      </w:r>
      <w:r>
        <w:rPr>
          <w:spacing w:val="78"/>
          <w:w w:val="150"/>
        </w:rPr>
        <w:t xml:space="preserve"> </w:t>
      </w:r>
      <w:r>
        <w:t>charge</w:t>
      </w:r>
      <w:r>
        <w:rPr>
          <w:spacing w:val="80"/>
          <w:w w:val="150"/>
        </w:rPr>
        <w:t xml:space="preserve"> </w:t>
      </w:r>
      <w:r>
        <w:t>without overcharging them to avoid gassing and battery damage.</w:t>
      </w:r>
    </w:p>
    <w:p>
      <w:pPr>
        <w:pStyle w:val="style2"/>
        <w:numPr>
          <w:ilvl w:val="1"/>
          <w:numId w:val="5"/>
        </w:numPr>
        <w:tabs>
          <w:tab w:val="left" w:leader="none" w:pos="903"/>
        </w:tabs>
        <w:spacing w:before="62" w:lineRule="auto" w:line="480"/>
        <w:ind w:left="903" w:hanging="455"/>
        <w:rPr>
          <w:sz w:val="24"/>
          <w:szCs w:val="24"/>
        </w:rPr>
      </w:pPr>
      <w:r>
        <w:rPr>
          <w:sz w:val="24"/>
          <w:szCs w:val="24"/>
        </w:rPr>
        <w:t>Hybrid</w:t>
      </w:r>
      <w:r>
        <w:rPr>
          <w:spacing w:val="-8"/>
          <w:sz w:val="24"/>
          <w:szCs w:val="24"/>
        </w:rPr>
        <w:t xml:space="preserve"> </w:t>
      </w:r>
      <w:r>
        <w:rPr>
          <w:sz w:val="24"/>
          <w:szCs w:val="24"/>
        </w:rPr>
        <w:t>Dryer</w:t>
      </w:r>
      <w:r>
        <w:rPr>
          <w:spacing w:val="-7"/>
          <w:sz w:val="24"/>
          <w:szCs w:val="24"/>
        </w:rPr>
        <w:t xml:space="preserve"> </w:t>
      </w:r>
      <w:r>
        <w:rPr>
          <w:sz w:val="24"/>
          <w:szCs w:val="24"/>
        </w:rPr>
        <w:t>Parts</w:t>
      </w:r>
      <w:r>
        <w:rPr>
          <w:spacing w:val="-6"/>
          <w:sz w:val="24"/>
          <w:szCs w:val="24"/>
        </w:rPr>
        <w:t xml:space="preserve"> </w:t>
      </w:r>
      <w:r>
        <w:rPr>
          <w:spacing w:val="-2"/>
          <w:sz w:val="24"/>
          <w:szCs w:val="24"/>
        </w:rPr>
        <w:t>Design</w:t>
      </w:r>
    </w:p>
    <w:p>
      <w:pPr>
        <w:pStyle w:val="style179"/>
        <w:numPr>
          <w:ilvl w:val="2"/>
          <w:numId w:val="5"/>
        </w:numPr>
        <w:tabs>
          <w:tab w:val="left" w:leader="none" w:pos="895"/>
        </w:tabs>
        <w:spacing w:before="258" w:lineRule="auto" w:line="480"/>
        <w:ind w:left="895" w:hanging="337"/>
        <w:jc w:val="left"/>
        <w:rPr>
          <w:b/>
          <w:sz w:val="24"/>
          <w:szCs w:val="24"/>
        </w:rPr>
      </w:pPr>
      <w:r>
        <w:rPr>
          <w:b/>
          <w:sz w:val="24"/>
          <w:szCs w:val="24"/>
        </w:rPr>
        <w:t>Solar</w:t>
      </w:r>
      <w:r>
        <w:rPr>
          <w:b/>
          <w:spacing w:val="-4"/>
          <w:sz w:val="24"/>
          <w:szCs w:val="24"/>
        </w:rPr>
        <w:t xml:space="preserve"> </w:t>
      </w:r>
      <w:r>
        <w:rPr>
          <w:b/>
          <w:sz w:val="24"/>
          <w:szCs w:val="24"/>
        </w:rPr>
        <w:t xml:space="preserve">collector </w:t>
      </w:r>
      <w:r>
        <w:rPr>
          <w:b/>
          <w:spacing w:val="-4"/>
          <w:sz w:val="24"/>
          <w:szCs w:val="24"/>
        </w:rPr>
        <w:t>area</w:t>
      </w:r>
    </w:p>
    <w:p>
      <w:pPr>
        <w:pStyle w:val="style66"/>
        <w:spacing w:before="62" w:lineRule="auto" w:line="480"/>
        <w:rPr>
          <w:b/>
        </w:rPr>
      </w:pPr>
    </w:p>
    <w:p>
      <w:pPr>
        <w:pStyle w:val="style66"/>
        <w:spacing w:lineRule="auto" w:line="480"/>
        <w:ind w:left="558" w:right="261"/>
        <w:rPr/>
      </w:pPr>
      <w:r>
        <w:t>The</w:t>
      </w:r>
      <w:r>
        <w:rPr>
          <w:spacing w:val="22"/>
        </w:rPr>
        <w:t xml:space="preserve"> </w:t>
      </w:r>
      <w:r>
        <w:t>solar</w:t>
      </w:r>
      <w:r>
        <w:rPr>
          <w:spacing w:val="25"/>
        </w:rPr>
        <w:t xml:space="preserve"> </w:t>
      </w:r>
      <w:r>
        <w:t>collector</w:t>
      </w:r>
      <w:r>
        <w:rPr>
          <w:spacing w:val="25"/>
        </w:rPr>
        <w:t xml:space="preserve"> </w:t>
      </w:r>
      <w:r>
        <w:t>is</w:t>
      </w:r>
      <w:r>
        <w:rPr>
          <w:spacing w:val="23"/>
        </w:rPr>
        <w:t xml:space="preserve"> </w:t>
      </w:r>
      <w:r>
        <w:t>a</w:t>
      </w:r>
      <w:r>
        <w:rPr>
          <w:spacing w:val="22"/>
        </w:rPr>
        <w:t xml:space="preserve"> </w:t>
      </w:r>
      <w:r>
        <w:t>triangular</w:t>
      </w:r>
      <w:r>
        <w:rPr>
          <w:spacing w:val="25"/>
        </w:rPr>
        <w:t xml:space="preserve"> </w:t>
      </w:r>
      <w:r>
        <w:t>prism</w:t>
      </w:r>
      <w:r>
        <w:rPr>
          <w:spacing w:val="23"/>
        </w:rPr>
        <w:t xml:space="preserve"> </w:t>
      </w:r>
      <w:r>
        <w:t>and</w:t>
      </w:r>
      <w:r>
        <w:rPr>
          <w:spacing w:val="23"/>
        </w:rPr>
        <w:t xml:space="preserve"> </w:t>
      </w:r>
      <w:r>
        <w:t>it</w:t>
      </w:r>
      <w:r>
        <w:rPr>
          <w:spacing w:val="23"/>
        </w:rPr>
        <w:t xml:space="preserve"> </w:t>
      </w:r>
      <w:r>
        <w:t>is</w:t>
      </w:r>
      <w:r>
        <w:rPr>
          <w:spacing w:val="21"/>
        </w:rPr>
        <w:t xml:space="preserve"> </w:t>
      </w:r>
      <w:r>
        <w:t>an</w:t>
      </w:r>
      <w:r>
        <w:rPr>
          <w:spacing w:val="25"/>
        </w:rPr>
        <w:t xml:space="preserve"> </w:t>
      </w:r>
      <w:r>
        <w:t>isosceles</w:t>
      </w:r>
      <w:r>
        <w:rPr>
          <w:spacing w:val="23"/>
        </w:rPr>
        <w:t xml:space="preserve"> </w:t>
      </w:r>
      <w:r>
        <w:t>triangle.</w:t>
      </w:r>
      <w:r>
        <w:rPr>
          <w:spacing w:val="25"/>
        </w:rPr>
        <w:t xml:space="preserve"> </w:t>
      </w:r>
      <w:r>
        <w:t>The</w:t>
      </w:r>
      <w:r>
        <w:rPr>
          <w:spacing w:val="22"/>
        </w:rPr>
        <w:t xml:space="preserve"> </w:t>
      </w:r>
      <w:r>
        <w:t>solar</w:t>
      </w:r>
      <w:r>
        <w:rPr>
          <w:spacing w:val="25"/>
        </w:rPr>
        <w:t xml:space="preserve"> </w:t>
      </w:r>
      <w:r>
        <w:t>collector area is given by;</w:t>
      </w:r>
    </w:p>
    <w:p>
      <w:pPr>
        <w:pStyle w:val="style66"/>
        <w:tabs>
          <w:tab w:val="left" w:leader="none" w:pos="8483"/>
        </w:tabs>
        <w:spacing w:before="202" w:lineRule="auto" w:line="480"/>
        <w:ind w:left="448" w:right="994" w:firstLine="110"/>
        <w:rPr/>
      </w:pPr>
      <w:r>
        <w:t>Total surface area = 2 x (area of triangular base) + 3 x (area of rectangular side)</w:t>
      </w:r>
      <w:r>
        <w:tab/>
      </w:r>
      <w:r>
        <w:rPr>
          <w:spacing w:val="-57"/>
        </w:rPr>
        <w:t xml:space="preserve"> </w:t>
      </w:r>
      <w:r>
        <w:rPr>
          <w:spacing w:val="-2"/>
        </w:rPr>
        <w:t xml:space="preserve">(3.01) </w:t>
      </w:r>
      <w:r>
        <w:t>Area</w:t>
      </w:r>
      <w:r>
        <w:rPr>
          <w:spacing w:val="-1"/>
        </w:rPr>
        <w:t xml:space="preserve"> </w:t>
      </w:r>
      <w:r>
        <w:t>of</w:t>
      </w:r>
      <w:r>
        <w:rPr>
          <w:spacing w:val="-2"/>
        </w:rPr>
        <w:t xml:space="preserve"> </w:t>
      </w:r>
      <w:r>
        <w:t>the</w:t>
      </w:r>
      <w:r>
        <w:rPr>
          <w:spacing w:val="-1"/>
        </w:rPr>
        <w:t xml:space="preserve"> </w:t>
      </w:r>
      <w:r>
        <w:t>isosceles</w:t>
      </w:r>
      <w:r>
        <w:rPr>
          <w:spacing w:val="-1"/>
        </w:rPr>
        <w:t xml:space="preserve"> </w:t>
      </w:r>
      <w:r>
        <w:t>triangle</w:t>
      </w:r>
      <w:r>
        <w:rPr>
          <w:spacing w:val="-3"/>
        </w:rPr>
        <w:t xml:space="preserve"> </w:t>
      </w:r>
      <w:r>
        <w:t>base =</w:t>
      </w:r>
      <w:r>
        <w:rPr>
          <w:spacing w:val="-1"/>
        </w:rPr>
        <w:t xml:space="preserve"> </w:t>
      </w:r>
      <w:r>
        <w:t>(√3/4) x</w:t>
      </w:r>
      <w:r>
        <w:rPr>
          <w:spacing w:val="-1"/>
        </w:rPr>
        <w:t xml:space="preserve"> </w:t>
      </w:r>
      <w:r>
        <w:rPr>
          <w:spacing w:val="-4"/>
        </w:rPr>
        <w:t>side</w:t>
      </w:r>
      <w:r>
        <w:rPr>
          <w:spacing w:val="-4"/>
          <w:position w:val="8"/>
        </w:rPr>
        <w:t>2</w:t>
      </w:r>
      <w:r>
        <w:rPr>
          <w:position w:val="8"/>
        </w:rPr>
        <w:tab/>
      </w:r>
      <w:r>
        <w:rPr>
          <w:spacing w:val="-2"/>
        </w:rPr>
        <w:t>(3.02)</w:t>
      </w:r>
    </w:p>
    <w:p>
      <w:pPr>
        <w:pStyle w:val="style66"/>
        <w:tabs>
          <w:tab w:val="left" w:leader="none" w:pos="8507"/>
        </w:tabs>
        <w:spacing w:before="1" w:lineRule="auto" w:line="480"/>
        <w:ind w:left="448"/>
        <w:rPr/>
      </w:pPr>
      <w:r>
        <w:t>Area</w:t>
      </w:r>
      <w:r>
        <w:rPr>
          <w:spacing w:val="-1"/>
        </w:rPr>
        <w:t xml:space="preserve"> </w:t>
      </w:r>
      <w:r>
        <w:t>of</w:t>
      </w:r>
      <w:r>
        <w:rPr>
          <w:spacing w:val="-2"/>
        </w:rPr>
        <w:t xml:space="preserve"> </w:t>
      </w:r>
      <w:r>
        <w:t>the rectangular</w:t>
      </w:r>
      <w:r>
        <w:rPr>
          <w:spacing w:val="-1"/>
        </w:rPr>
        <w:t xml:space="preserve"> </w:t>
      </w:r>
      <w:r>
        <w:t>sides</w:t>
      </w:r>
      <w:r>
        <w:rPr>
          <w:spacing w:val="-1"/>
        </w:rPr>
        <w:t xml:space="preserve"> </w:t>
      </w:r>
      <w:r>
        <w:t>= length</w:t>
      </w:r>
      <w:r>
        <w:rPr>
          <w:spacing w:val="-4"/>
        </w:rPr>
        <w:t xml:space="preserve"> </w:t>
      </w:r>
      <w:r>
        <w:t>x</w:t>
      </w:r>
      <w:r>
        <w:rPr>
          <w:spacing w:val="-1"/>
        </w:rPr>
        <w:t xml:space="preserve"> </w:t>
      </w:r>
      <w:r>
        <w:rPr>
          <w:spacing w:val="-2"/>
        </w:rPr>
        <w:t>width</w:t>
      </w:r>
      <w:r>
        <w:tab/>
      </w:r>
      <w:r>
        <w:rPr>
          <w:spacing w:val="-2"/>
        </w:rPr>
        <w:t>(3.03)</w:t>
      </w:r>
    </w:p>
    <w:p>
      <w:pPr>
        <w:pStyle w:val="style66"/>
        <w:spacing w:before="11" w:lineRule="auto" w:line="480"/>
        <w:rPr/>
      </w:pPr>
      <w:r>
        <w:rPr>
          <w:noProof/>
        </w:rPr>
        <mc:AlternateContent>
          <mc:Choice Requires="wpg">
            <w:drawing>
              <wp:anchor distT="0" distB="0" distL="0" distR="0" simplePos="false" relativeHeight="4" behindDoc="true" locked="false" layoutInCell="true" allowOverlap="true">
                <wp:simplePos x="0" y="0"/>
                <wp:positionH relativeFrom="page">
                  <wp:posOffset>914170</wp:posOffset>
                </wp:positionH>
                <wp:positionV relativeFrom="paragraph">
                  <wp:posOffset>88131</wp:posOffset>
                </wp:positionV>
                <wp:extent cx="1496060" cy="1997710"/>
                <wp:effectExtent l="0" t="0" r="0" b="0"/>
                <wp:wrapTopAndBottom/>
                <wp:docPr id="1033" name="Group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96060" cy="1997710"/>
                          <a:chOff x="0" y="0"/>
                          <a:chExt cx="1496060" cy="1997710"/>
                        </a:xfrm>
                      </wpg:grpSpPr>
                      <wps:wsp>
                        <wps:cNvSpPr/>
                        <wps:spPr>
                          <a:xfrm rot="0">
                            <a:off x="0" y="342"/>
                            <a:ext cx="1496060" cy="1997075"/>
                          </a:xfrm>
                          <a:custGeom>
                            <a:avLst/>
                            <a:gdLst/>
                            <a:ahLst/>
                            <a:rect l="l" t="t" r="r" b="b"/>
                            <a:pathLst>
                              <a:path w="1496060" h="1997075" stroke="1">
                                <a:moveTo>
                                  <a:pt x="1495971" y="1996757"/>
                                </a:moveTo>
                                <a:lnTo>
                                  <a:pt x="0" y="1996757"/>
                                </a:lnTo>
                                <a:lnTo>
                                  <a:pt x="736981" y="0"/>
                                </a:lnTo>
                                <a:lnTo>
                                  <a:pt x="744695" y="20294"/>
                                </a:lnTo>
                                <a:lnTo>
                                  <a:pt x="731102" y="20294"/>
                                </a:lnTo>
                                <a:lnTo>
                                  <a:pt x="737151" y="36210"/>
                                </a:lnTo>
                                <a:lnTo>
                                  <a:pt x="18229" y="1984057"/>
                                </a:lnTo>
                                <a:lnTo>
                                  <a:pt x="9118" y="1984057"/>
                                </a:lnTo>
                                <a:lnTo>
                                  <a:pt x="15074" y="1992604"/>
                                </a:lnTo>
                                <a:lnTo>
                                  <a:pt x="1494392" y="1992604"/>
                                </a:lnTo>
                                <a:lnTo>
                                  <a:pt x="1495971" y="1996757"/>
                                </a:lnTo>
                                <a:close/>
                              </a:path>
                              <a:path w="1496060" h="1997075" stroke="1">
                                <a:moveTo>
                                  <a:pt x="737151" y="36210"/>
                                </a:moveTo>
                                <a:lnTo>
                                  <a:pt x="731102" y="20294"/>
                                </a:lnTo>
                                <a:lnTo>
                                  <a:pt x="743026" y="20294"/>
                                </a:lnTo>
                                <a:lnTo>
                                  <a:pt x="737151" y="36210"/>
                                </a:lnTo>
                                <a:close/>
                              </a:path>
                              <a:path w="1496060" h="1997075" stroke="1">
                                <a:moveTo>
                                  <a:pt x="1494392" y="1992604"/>
                                </a:moveTo>
                                <a:lnTo>
                                  <a:pt x="1480876" y="1992604"/>
                                </a:lnTo>
                                <a:lnTo>
                                  <a:pt x="1486763" y="1984057"/>
                                </a:lnTo>
                                <a:lnTo>
                                  <a:pt x="1477559" y="1984057"/>
                                </a:lnTo>
                                <a:lnTo>
                                  <a:pt x="737151" y="36210"/>
                                </a:lnTo>
                                <a:lnTo>
                                  <a:pt x="743026" y="20294"/>
                                </a:lnTo>
                                <a:lnTo>
                                  <a:pt x="744695" y="20294"/>
                                </a:lnTo>
                                <a:lnTo>
                                  <a:pt x="1491143" y="1984057"/>
                                </a:lnTo>
                                <a:lnTo>
                                  <a:pt x="1486763" y="1984057"/>
                                </a:lnTo>
                                <a:lnTo>
                                  <a:pt x="1480876" y="1992604"/>
                                </a:lnTo>
                                <a:lnTo>
                                  <a:pt x="1494392" y="1992604"/>
                                </a:lnTo>
                                <a:close/>
                              </a:path>
                              <a:path w="1496060" h="1997075" stroke="1">
                                <a:moveTo>
                                  <a:pt x="15074" y="1992604"/>
                                </a:moveTo>
                                <a:lnTo>
                                  <a:pt x="9118" y="1984057"/>
                                </a:lnTo>
                                <a:lnTo>
                                  <a:pt x="18229" y="1984057"/>
                                </a:lnTo>
                                <a:lnTo>
                                  <a:pt x="15074" y="1992604"/>
                                </a:lnTo>
                                <a:close/>
                              </a:path>
                              <a:path w="1496060" h="1997075" stroke="1">
                                <a:moveTo>
                                  <a:pt x="1480808" y="1992604"/>
                                </a:moveTo>
                                <a:lnTo>
                                  <a:pt x="15074" y="1992604"/>
                                </a:lnTo>
                                <a:lnTo>
                                  <a:pt x="18229" y="1984057"/>
                                </a:lnTo>
                                <a:lnTo>
                                  <a:pt x="1477559" y="1984057"/>
                                </a:lnTo>
                                <a:lnTo>
                                  <a:pt x="1480808" y="1992604"/>
                                </a:lnTo>
                                <a:close/>
                              </a:path>
                            </a:pathLst>
                          </a:custGeom>
                          <a:solidFill>
                            <a:srgbClr val="000000"/>
                          </a:solidFill>
                        </wps:spPr>
                        <wps:bodyPr>
                          <a:prstTxWarp prst="textNoShape"/>
                        </wps:bodyPr>
                      </wps:wsp>
                      <pic:pic xmlns:pic="http://schemas.openxmlformats.org/drawingml/2006/picture">
                        <pic:nvPicPr>
                          <pic:cNvPr id="7" name="Image"/>
                          <pic:cNvPicPr/>
                        </pic:nvPicPr>
                        <pic:blipFill>
                          <a:blip r:embed="rId10" cstate="print"/>
                          <a:srcRect l="0" t="0" r="0" b="0"/>
                          <a:stretch/>
                        </pic:blipFill>
                        <pic:spPr>
                          <a:xfrm rot="0">
                            <a:off x="448729" y="1396580"/>
                            <a:ext cx="508139" cy="199529"/>
                          </a:xfrm>
                          <a:prstGeom prst="rect"/>
                        </pic:spPr>
                      </pic:pic>
                      <wps:wsp>
                        <wps:cNvSpPr/>
                        <wps:spPr>
                          <a:xfrm rot="0">
                            <a:off x="720953" y="0"/>
                            <a:ext cx="19685" cy="1991360"/>
                          </a:xfrm>
                          <a:custGeom>
                            <a:avLst/>
                            <a:gdLst/>
                            <a:ahLst/>
                            <a:rect l="l" t="t" r="r" b="b"/>
                            <a:pathLst>
                              <a:path w="19685" h="1991360" stroke="1">
                                <a:moveTo>
                                  <a:pt x="19685" y="1990724"/>
                                </a:moveTo>
                                <a:lnTo>
                                  <a:pt x="12064" y="1990775"/>
                                </a:lnTo>
                                <a:lnTo>
                                  <a:pt x="0" y="50"/>
                                </a:lnTo>
                                <a:lnTo>
                                  <a:pt x="7619" y="0"/>
                                </a:lnTo>
                                <a:lnTo>
                                  <a:pt x="19685" y="1990724"/>
                                </a:lnTo>
                                <a:close/>
                              </a:path>
                            </a:pathLst>
                          </a:custGeom>
                          <a:solidFill>
                            <a:srgbClr val="000000"/>
                          </a:solidFill>
                        </wps:spPr>
                        <wps:bodyPr>
                          <a:prstTxWarp prst="textNoShape"/>
                        </wps:bodyPr>
                      </wps:wsp>
                    </wpg:wgp>
                  </a:graphicData>
                </a:graphic>
              </wp:anchor>
            </w:drawing>
          </mc:Choice>
          <mc:Fallback>
            <w:pict>
              <v:group id="1033" filled="f" stroked="f" style="position:absolute;margin-left:71.98pt;margin-top:6.94pt;width:117.8pt;height:157.3pt;z-index:-2147483643;mso-position-horizontal-relative:page;mso-position-vertical-relative:text;mso-width-relative:page;mso-height-relative:page;mso-wrap-distance-left:0.0pt;mso-wrap-distance-right:0.0pt;visibility:visible;" coordsize="1496060,1997710">
                <v:shape id="1034" coordsize="1496060,1997075" path="m1495971,1996757l0,1996757l736981,0l744695,20294l731102,20294l737151,36210l18229,1984057l9118,1984057l15074,1992604l1494392,1992604l1495971,1996757xem737151,36210l731102,20294l743026,20294l737151,36210xem1494392,1992604l1480876,1992604l1486763,1984057l1477559,1984057l737151,36210l743026,20294l744695,20294l1491143,1984057l1486763,1984057l1480876,1992604l1494392,1992604xem15074,1992604l9118,1984057l18229,1984057l15074,1992604xem1480808,1992604l15074,1992604l18229,1984057l1477559,1984057l1480808,1992604xe" fillcolor="black" stroked="f" style="position:absolute;left:0;top:342;width:1496060;height:1997075;z-index:2;mso-position-horizontal-relative:page;mso-position-vertical-relative:page;mso-width-relative:page;mso-height-relative:page;visibility:visible;">
                  <v:fill/>
                  <v:path textboxrect="0,0,1496060,1997075"/>
                </v:shape>
                <v:shape id="1035" type="#_x0000_t75" filled="f" stroked="f" style="position:absolute;left:448729;top:1396580;width:508139;height:199529;z-index:3;mso-position-horizontal-relative:page;mso-position-vertical-relative:page;mso-width-relative:page;mso-height-relative:page;visibility:visible;">
                  <v:imagedata r:id="rId10" embosscolor="white" o:title=""/>
                  <v:fill/>
                </v:shape>
                <v:shape id="1036" coordsize="19685,1991360" path="m19685,1990724l12064,1990775l0,50l7619,0l19685,1990724xe" fillcolor="black" stroked="f" style="position:absolute;left:720953;top:0;width:19685;height:1991360;z-index:4;mso-position-horizontal-relative:page;mso-position-vertical-relative:page;mso-width-relative:page;mso-height-relative:page;visibility:visible;">
                  <v:fill/>
                  <v:path textboxrect="0,0,19685,1991360"/>
                </v:shape>
                <w10:wrap type="topAndBottom"/>
                <v:fill/>
              </v:group>
            </w:pict>
          </mc:Fallback>
        </mc:AlternateContent>
      </w:r>
      <w:r>
        <w:rPr>
          <w:noProof/>
        </w:rPr>
        <mc:AlternateContent>
          <mc:Choice Requires="wps">
            <w:drawing>
              <wp:anchor distT="0" distB="0" distL="0" distR="0" simplePos="false" relativeHeight="5" behindDoc="true" locked="false" layoutInCell="true" allowOverlap="true">
                <wp:simplePos x="0" y="0"/>
                <wp:positionH relativeFrom="page">
                  <wp:posOffset>3362209</wp:posOffset>
                </wp:positionH>
                <wp:positionV relativeFrom="paragraph">
                  <wp:posOffset>697464</wp:posOffset>
                </wp:positionV>
                <wp:extent cx="2659380" cy="1388745"/>
                <wp:effectExtent l="0" t="0" r="0" b="0"/>
                <wp:wrapTopAndBottom/>
                <wp:docPr id="1037" name="Graphic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59380" cy="1388745"/>
                        </a:xfrm>
                        <a:custGeom>
                          <a:avLst/>
                          <a:gdLst/>
                          <a:ahLst/>
                          <a:rect l="l" t="t" r="r" b="b"/>
                          <a:pathLst>
                            <a:path w="2659380" h="1388745" stroke="1">
                              <a:moveTo>
                                <a:pt x="2659278" y="1388402"/>
                              </a:moveTo>
                              <a:lnTo>
                                <a:pt x="0" y="1388402"/>
                              </a:lnTo>
                              <a:lnTo>
                                <a:pt x="1310068" y="0"/>
                              </a:lnTo>
                              <a:lnTo>
                                <a:pt x="1323224" y="13538"/>
                              </a:lnTo>
                              <a:lnTo>
                                <a:pt x="1305523" y="13538"/>
                              </a:lnTo>
                              <a:lnTo>
                                <a:pt x="1310207" y="18357"/>
                              </a:lnTo>
                              <a:lnTo>
                                <a:pt x="29444" y="1375702"/>
                              </a:lnTo>
                              <a:lnTo>
                                <a:pt x="14719" y="1375702"/>
                              </a:lnTo>
                              <a:lnTo>
                                <a:pt x="19342" y="1386408"/>
                              </a:lnTo>
                              <a:lnTo>
                                <a:pt x="2657340" y="1386408"/>
                              </a:lnTo>
                              <a:lnTo>
                                <a:pt x="2659278" y="1388402"/>
                              </a:lnTo>
                              <a:close/>
                            </a:path>
                            <a:path w="2659380" h="1388745" stroke="1">
                              <a:moveTo>
                                <a:pt x="1310207" y="18357"/>
                              </a:moveTo>
                              <a:lnTo>
                                <a:pt x="1305523" y="13538"/>
                              </a:lnTo>
                              <a:lnTo>
                                <a:pt x="1314754" y="13538"/>
                              </a:lnTo>
                              <a:lnTo>
                                <a:pt x="1310207" y="18357"/>
                              </a:lnTo>
                              <a:close/>
                            </a:path>
                            <a:path w="2659380" h="1388745" stroke="1">
                              <a:moveTo>
                                <a:pt x="2639721" y="1386408"/>
                              </a:moveTo>
                              <a:lnTo>
                                <a:pt x="1310207" y="18357"/>
                              </a:lnTo>
                              <a:lnTo>
                                <a:pt x="1314754" y="13538"/>
                              </a:lnTo>
                              <a:lnTo>
                                <a:pt x="1323224" y="13538"/>
                              </a:lnTo>
                              <a:lnTo>
                                <a:pt x="2646936" y="1375702"/>
                              </a:lnTo>
                              <a:lnTo>
                                <a:pt x="2644254" y="1375702"/>
                              </a:lnTo>
                              <a:lnTo>
                                <a:pt x="2639721" y="1386408"/>
                              </a:lnTo>
                              <a:close/>
                            </a:path>
                            <a:path w="2659380" h="1388745" stroke="1">
                              <a:moveTo>
                                <a:pt x="19342" y="1386408"/>
                              </a:moveTo>
                              <a:lnTo>
                                <a:pt x="14719" y="1375702"/>
                              </a:lnTo>
                              <a:lnTo>
                                <a:pt x="29444" y="1375702"/>
                              </a:lnTo>
                              <a:lnTo>
                                <a:pt x="19342" y="1386408"/>
                              </a:lnTo>
                              <a:close/>
                            </a:path>
                            <a:path w="2659380" h="1388745" stroke="1">
                              <a:moveTo>
                                <a:pt x="2639633" y="1386408"/>
                              </a:moveTo>
                              <a:lnTo>
                                <a:pt x="19342" y="1386408"/>
                              </a:lnTo>
                              <a:lnTo>
                                <a:pt x="29444" y="1375702"/>
                              </a:lnTo>
                              <a:lnTo>
                                <a:pt x="2629229" y="1375702"/>
                              </a:lnTo>
                              <a:lnTo>
                                <a:pt x="2639633" y="1386408"/>
                              </a:lnTo>
                              <a:close/>
                            </a:path>
                            <a:path w="2659380" h="1388745" stroke="1">
                              <a:moveTo>
                                <a:pt x="2657340" y="1386408"/>
                              </a:moveTo>
                              <a:lnTo>
                                <a:pt x="2639721" y="1386408"/>
                              </a:lnTo>
                              <a:lnTo>
                                <a:pt x="2644254" y="1375702"/>
                              </a:lnTo>
                              <a:lnTo>
                                <a:pt x="2646936" y="1375702"/>
                              </a:lnTo>
                              <a:lnTo>
                                <a:pt x="2657340" y="1386408"/>
                              </a:lnTo>
                              <a:close/>
                            </a:path>
                          </a:pathLst>
                        </a:custGeom>
                        <a:solidFill>
                          <a:srgbClr val="000000"/>
                        </a:solidFill>
                      </wps:spPr>
                      <wps:bodyPr>
                        <a:prstTxWarp prst="textNoShape"/>
                      </wps:bodyPr>
                    </wps:wsp>
                  </a:graphicData>
                </a:graphic>
              </wp:anchor>
            </w:drawing>
          </mc:Choice>
          <mc:Fallback>
            <w:pict>
              <v:shape id="1037" coordsize="2659380,1388745" path="m2659278,1388402l0,1388402l1310068,0l1323224,13538l1305523,13538l1310207,18357l29444,1375702l14719,1375702l19342,1386408l2657340,1386408l2659278,1388402xem1310207,18357l1305523,13538l1314754,13538l1310207,18357xem2639721,1386408l1310207,18357l1314754,13538l1323224,13538l2646936,1375702l2644254,1375702l2639721,1386408xem19342,1386408l14719,1375702l29444,1375702l19342,1386408xem2639633,1386408l19342,1386408l29444,1375702l2629229,1375702l2639633,1386408xem2657340,1386408l2639721,1386408l2644254,1375702l2646936,1375702l2657340,1386408xe" fillcolor="black" stroked="f" style="position:absolute;margin-left:264.74pt;margin-top:54.92pt;width:209.4pt;height:109.35pt;z-index:-2147483642;mso-position-horizontal-relative:page;mso-position-vertical-relative:text;mso-width-relative:page;mso-height-relative:page;mso-wrap-distance-left:0.0pt;mso-wrap-distance-right:0.0pt;visibility:visible;">
                <w10:wrap type="topAndBottom"/>
                <v:fill/>
                <v:path textboxrect="0,0,2659380,1388745"/>
              </v:shape>
            </w:pict>
          </mc:Fallback>
        </mc:AlternateContent>
      </w:r>
    </w:p>
    <w:p>
      <w:pPr>
        <w:pStyle w:val="style0"/>
        <w:tabs>
          <w:tab w:val="left" w:leader="none" w:pos="6083"/>
        </w:tabs>
        <w:spacing w:before="38" w:lineRule="auto" w:line="480"/>
        <w:ind w:left="1302"/>
        <w:rPr>
          <w:rFonts w:ascii="Times New Roman" w:cs="Times New Roman" w:hAnsi="Times New Roman"/>
          <w:b/>
          <w:sz w:val="24"/>
          <w:szCs w:val="24"/>
        </w:rPr>
      </w:pPr>
      <w:r>
        <w:rPr>
          <w:rFonts w:ascii="Times New Roman" w:cs="Times New Roman" w:hAnsi="Times New Roman"/>
          <w:b/>
          <w:spacing w:val="-4"/>
          <w:sz w:val="24"/>
          <w:szCs w:val="24"/>
        </w:rPr>
        <w:t>25cm</w:t>
      </w:r>
      <w:r>
        <w:rPr>
          <w:rFonts w:ascii="Times New Roman" w:cs="Times New Roman" w:hAnsi="Times New Roman"/>
          <w:b/>
          <w:sz w:val="24"/>
          <w:szCs w:val="24"/>
        </w:rPr>
        <w:tab/>
      </w:r>
      <w:r>
        <w:rPr>
          <w:rFonts w:ascii="Times New Roman" w:cs="Times New Roman" w:hAnsi="Times New Roman"/>
          <w:b/>
          <w:spacing w:val="-4"/>
          <w:sz w:val="24"/>
          <w:szCs w:val="24"/>
        </w:rPr>
        <w:t>50cm</w:t>
      </w:r>
    </w:p>
    <w:p>
      <w:pPr>
        <w:pStyle w:val="style66"/>
        <w:tabs>
          <w:tab w:val="left" w:leader="none" w:pos="4767"/>
        </w:tabs>
        <w:spacing w:before="36" w:lineRule="auto" w:line="480"/>
        <w:ind w:left="448" w:right="2790"/>
        <w:rPr/>
      </w:pPr>
      <w:r>
        <w:t>Side view of the collector</w:t>
      </w:r>
      <w:r>
        <w:tab/>
      </w:r>
      <w:r>
        <w:t>front</w:t>
      </w:r>
      <w:r>
        <w:rPr>
          <w:spacing w:val="-9"/>
        </w:rPr>
        <w:t xml:space="preserve"> </w:t>
      </w:r>
      <w:r>
        <w:t>view</w:t>
      </w:r>
      <w:r>
        <w:rPr>
          <w:spacing w:val="-8"/>
        </w:rPr>
        <w:t xml:space="preserve"> </w:t>
      </w:r>
      <w:r>
        <w:t>of</w:t>
      </w:r>
      <w:r>
        <w:rPr>
          <w:spacing w:val="-10"/>
        </w:rPr>
        <w:t xml:space="preserve"> </w:t>
      </w:r>
      <w:r>
        <w:t>the</w:t>
      </w:r>
      <w:r>
        <w:rPr>
          <w:spacing w:val="-10"/>
        </w:rPr>
        <w:t xml:space="preserve"> </w:t>
      </w:r>
      <w:r>
        <w:t xml:space="preserve">collector </w:t>
      </w:r>
      <w:r>
        <w:rPr>
          <w:spacing w:val="-2"/>
        </w:rPr>
        <w:t>Where;</w:t>
      </w:r>
    </w:p>
    <w:p>
      <w:pPr>
        <w:pStyle w:val="style66"/>
        <w:spacing w:before="101" w:lineRule="auto" w:line="480"/>
        <w:ind w:left="448" w:right="5459"/>
        <w:rPr/>
      </w:pPr>
      <w:r>
        <w:t>Base of the isosceles triangle = 50cm Height</w:t>
      </w:r>
      <w:r>
        <w:rPr>
          <w:spacing w:val="-6"/>
        </w:rPr>
        <w:t xml:space="preserve"> </w:t>
      </w:r>
      <w:r>
        <w:t>of</w:t>
      </w:r>
      <w:r>
        <w:rPr>
          <w:spacing w:val="-7"/>
        </w:rPr>
        <w:t xml:space="preserve"> </w:t>
      </w:r>
      <w:r>
        <w:t>the</w:t>
      </w:r>
      <w:r>
        <w:rPr>
          <w:spacing w:val="-7"/>
        </w:rPr>
        <w:t xml:space="preserve"> </w:t>
      </w:r>
      <w:r>
        <w:t>isosceles</w:t>
      </w:r>
      <w:r>
        <w:rPr>
          <w:spacing w:val="-4"/>
        </w:rPr>
        <w:t xml:space="preserve"> </w:t>
      </w:r>
      <w:r>
        <w:t>triangle</w:t>
      </w:r>
      <w:r>
        <w:rPr>
          <w:spacing w:val="-7"/>
        </w:rPr>
        <w:t xml:space="preserve"> </w:t>
      </w:r>
      <w:r>
        <w:t>=</w:t>
      </w:r>
      <w:r>
        <w:rPr>
          <w:spacing w:val="-5"/>
        </w:rPr>
        <w:t xml:space="preserve"> </w:t>
      </w:r>
      <w:r>
        <w:t>40cm Width = 25cm</w:t>
      </w:r>
    </w:p>
    <w:p>
      <w:pPr>
        <w:pStyle w:val="style66"/>
        <w:spacing w:before="3" w:lineRule="auto" w:line="480"/>
        <w:ind w:left="448"/>
        <w:rPr>
          <w:position w:val="8"/>
        </w:rPr>
      </w:pPr>
      <w:r>
        <w:t>Area</w:t>
      </w:r>
      <w:r>
        <w:rPr>
          <w:spacing w:val="-3"/>
        </w:rPr>
        <w:t xml:space="preserve"> </w:t>
      </w:r>
      <w:r>
        <w:t>of</w:t>
      </w:r>
      <w:r>
        <w:rPr>
          <w:spacing w:val="-2"/>
        </w:rPr>
        <w:t xml:space="preserve"> </w:t>
      </w:r>
      <w:r>
        <w:t>the rectangular sides</w:t>
      </w:r>
      <w:r>
        <w:rPr>
          <w:spacing w:val="-1"/>
        </w:rPr>
        <w:t xml:space="preserve"> </w:t>
      </w:r>
      <w:r>
        <w:t>= 25cm</w:t>
      </w:r>
      <w:r>
        <w:rPr>
          <w:spacing w:val="-1"/>
        </w:rPr>
        <w:t xml:space="preserve"> </w:t>
      </w:r>
      <w:r>
        <w:t>x</w:t>
      </w:r>
      <w:r>
        <w:rPr>
          <w:spacing w:val="-1"/>
        </w:rPr>
        <w:t xml:space="preserve"> </w:t>
      </w:r>
      <w:r>
        <w:t>40cm</w:t>
      </w:r>
      <w:r>
        <w:rPr>
          <w:spacing w:val="-1"/>
        </w:rPr>
        <w:t xml:space="preserve"> </w:t>
      </w:r>
      <w:r>
        <w:t>=</w:t>
      </w:r>
      <w:r>
        <w:rPr>
          <w:spacing w:val="-2"/>
        </w:rPr>
        <w:t xml:space="preserve"> 1000cm</w:t>
      </w:r>
      <w:r>
        <w:rPr>
          <w:spacing w:val="-2"/>
          <w:position w:val="8"/>
        </w:rPr>
        <w:t>2</w:t>
      </w:r>
    </w:p>
    <w:p>
      <w:pPr>
        <w:pStyle w:val="style66"/>
        <w:spacing w:before="64" w:lineRule="auto" w:line="480"/>
        <w:rPr/>
      </w:pPr>
    </w:p>
    <w:p>
      <w:pPr>
        <w:pStyle w:val="style66"/>
        <w:spacing w:lineRule="auto" w:line="480"/>
        <w:ind w:left="448" w:right="3085"/>
        <w:rPr>
          <w:position w:val="8"/>
        </w:rPr>
      </w:pPr>
      <w:r>
        <w:t>Area</w:t>
      </w:r>
      <w:r>
        <w:rPr>
          <w:spacing w:val="-7"/>
        </w:rPr>
        <w:t xml:space="preserve"> </w:t>
      </w:r>
      <w:r>
        <w:t>of</w:t>
      </w:r>
      <w:r>
        <w:rPr>
          <w:spacing w:val="-6"/>
        </w:rPr>
        <w:t xml:space="preserve"> </w:t>
      </w:r>
      <w:r>
        <w:t>the</w:t>
      </w:r>
      <w:r>
        <w:rPr>
          <w:spacing w:val="-4"/>
        </w:rPr>
        <w:t xml:space="preserve"> </w:t>
      </w:r>
      <w:r>
        <w:t>isosceles</w:t>
      </w:r>
      <w:r>
        <w:rPr>
          <w:spacing w:val="-5"/>
        </w:rPr>
        <w:t xml:space="preserve"> </w:t>
      </w:r>
      <w:r>
        <w:t>triangle</w:t>
      </w:r>
      <w:r>
        <w:rPr>
          <w:spacing w:val="-6"/>
        </w:rPr>
        <w:t xml:space="preserve"> </w:t>
      </w:r>
      <w:r>
        <w:t>base</w:t>
      </w:r>
      <w:r>
        <w:rPr>
          <w:spacing w:val="-4"/>
        </w:rPr>
        <w:t xml:space="preserve"> </w:t>
      </w:r>
      <w:r>
        <w:t>=</w:t>
      </w:r>
      <w:r>
        <w:rPr>
          <w:spacing w:val="-4"/>
        </w:rPr>
        <w:t xml:space="preserve"> </w:t>
      </w:r>
      <w:r>
        <w:t>(√3/4)</w:t>
      </w:r>
      <w:r>
        <w:rPr>
          <w:spacing w:val="-4"/>
        </w:rPr>
        <w:t xml:space="preserve"> </w:t>
      </w:r>
      <w:r>
        <w:t>x</w:t>
      </w:r>
      <w:r>
        <w:rPr>
          <w:spacing w:val="-5"/>
        </w:rPr>
        <w:t xml:space="preserve"> </w:t>
      </w:r>
      <w:r>
        <w:t>(50cm</w:t>
      </w:r>
      <w:r>
        <w:t>)</w:t>
      </w:r>
      <w:r>
        <w:rPr>
          <w:vertAlign w:val="superscript"/>
        </w:rPr>
        <w:t>2</w:t>
      </w:r>
      <w:r>
        <w:rPr>
          <w:spacing w:val="-21"/>
        </w:rPr>
        <w:t xml:space="preserve"> </w:t>
      </w:r>
      <w:r>
        <w:t>=1082.53 Total surface area = 2 x (1082.53) +</w:t>
      </w:r>
      <w:r>
        <w:rPr>
          <w:spacing w:val="40"/>
        </w:rPr>
        <w:t xml:space="preserve"> </w:t>
      </w:r>
      <w:r>
        <w:t>3 x (1000) = 5165.06cm</w:t>
      </w:r>
      <w:r>
        <w:rPr>
          <w:position w:val="8"/>
        </w:rPr>
        <w:t>2</w:t>
      </w:r>
    </w:p>
    <w:p>
      <w:pPr>
        <w:pStyle w:val="style179"/>
        <w:numPr>
          <w:ilvl w:val="2"/>
          <w:numId w:val="5"/>
        </w:numPr>
        <w:tabs>
          <w:tab w:val="left" w:leader="none" w:pos="799"/>
        </w:tabs>
        <w:spacing w:before="7" w:lineRule="auto" w:line="480"/>
        <w:ind w:left="799" w:hanging="351"/>
        <w:jc w:val="left"/>
        <w:rPr>
          <w:b/>
          <w:sz w:val="24"/>
          <w:szCs w:val="24"/>
        </w:rPr>
      </w:pPr>
      <w:r>
        <w:rPr>
          <w:b/>
          <w:sz w:val="24"/>
          <w:szCs w:val="24"/>
        </w:rPr>
        <w:t>Absorber</w:t>
      </w:r>
      <w:r>
        <w:rPr>
          <w:b/>
          <w:spacing w:val="-4"/>
          <w:sz w:val="24"/>
          <w:szCs w:val="24"/>
        </w:rPr>
        <w:t xml:space="preserve"> </w:t>
      </w:r>
      <w:r>
        <w:rPr>
          <w:b/>
          <w:sz w:val="24"/>
          <w:szCs w:val="24"/>
        </w:rPr>
        <w:t>Surface</w:t>
      </w:r>
      <w:r>
        <w:rPr>
          <w:b/>
          <w:spacing w:val="-2"/>
          <w:sz w:val="24"/>
          <w:szCs w:val="24"/>
        </w:rPr>
        <w:t xml:space="preserve"> </w:t>
      </w:r>
      <w:r>
        <w:rPr>
          <w:b/>
          <w:spacing w:val="-4"/>
          <w:sz w:val="24"/>
          <w:szCs w:val="24"/>
        </w:rPr>
        <w:t>Area,</w:t>
      </w:r>
    </w:p>
    <w:p>
      <w:pPr>
        <w:pStyle w:val="style66"/>
        <w:spacing w:before="61" w:lineRule="auto" w:line="480"/>
        <w:rPr>
          <w:b/>
        </w:rPr>
      </w:pPr>
    </w:p>
    <w:p>
      <w:pPr>
        <w:pStyle w:val="style66"/>
        <w:spacing w:lineRule="auto" w:line="480"/>
        <w:ind w:left="558" w:right="590" w:firstLine="60"/>
        <w:jc w:val="both"/>
        <w:rPr/>
      </w:pPr>
      <w:r>
        <w:rPr>
          <w:position w:val="2"/>
        </w:rPr>
        <w:t>The surface area of the absorber A</w:t>
      </w:r>
      <w:r>
        <w:t>ab</w:t>
      </w:r>
      <w:r>
        <w:rPr>
          <w:spacing w:val="40"/>
        </w:rPr>
        <w:t xml:space="preserve"> </w:t>
      </w:r>
      <w:r>
        <w:rPr>
          <w:position w:val="2"/>
        </w:rPr>
        <w:t>is approximately equal to the area of the collector surface area, A</w:t>
      </w:r>
      <w:r>
        <w:t>c</w:t>
      </w:r>
      <w:r>
        <w:rPr>
          <w:position w:val="2"/>
        </w:rPr>
        <w:t>; this is related to the length, L</w:t>
      </w:r>
      <w:r>
        <w:t>c</w:t>
      </w:r>
      <w:r>
        <w:rPr>
          <w:spacing w:val="40"/>
        </w:rPr>
        <w:t xml:space="preserve"> </w:t>
      </w:r>
      <w:r>
        <w:rPr>
          <w:position w:val="2"/>
        </w:rPr>
        <w:t xml:space="preserve">and width, W of the solar collector as </w:t>
      </w:r>
      <w:r>
        <w:rPr>
          <w:spacing w:val="-2"/>
        </w:rPr>
        <w:t>follows:</w:t>
      </w:r>
    </w:p>
    <w:p>
      <w:pPr>
        <w:pStyle w:val="style66"/>
        <w:spacing w:lineRule="auto" w:line="480"/>
        <w:jc w:val="both"/>
        <w:rPr/>
        <w:sectPr>
          <w:pgSz w:w="11910" w:h="16840" w:orient="portrait"/>
          <w:pgMar w:top="1360" w:right="850" w:bottom="920" w:left="992" w:header="0" w:footer="732" w:gutter="0"/>
          <w:pgNumType w:start="1"/>
          <w:cols w:space="720"/>
        </w:sectPr>
      </w:pPr>
    </w:p>
    <w:p>
      <w:pPr>
        <w:pStyle w:val="style0"/>
        <w:tabs>
          <w:tab w:val="left" w:leader="none" w:pos="8367"/>
        </w:tabs>
        <w:spacing w:before="59" w:lineRule="auto" w:line="480"/>
        <w:ind w:left="558"/>
        <w:rPr>
          <w:rFonts w:ascii="Times New Roman" w:cs="Times New Roman" w:hAnsi="Times New Roman"/>
          <w:position w:val="2"/>
          <w:sz w:val="24"/>
          <w:szCs w:val="24"/>
        </w:rPr>
      </w:pPr>
      <w:r>
        <w:rPr>
          <w:rFonts w:ascii="Times New Roman" w:cs="Times New Roman" w:hAnsi="Times New Roman"/>
          <w:position w:val="2"/>
          <w:sz w:val="24"/>
          <w:szCs w:val="24"/>
        </w:rPr>
        <w:t>A</w:t>
      </w:r>
      <w:r>
        <w:rPr>
          <w:rFonts w:ascii="Times New Roman" w:cs="Times New Roman" w:hAnsi="Times New Roman"/>
          <w:sz w:val="24"/>
          <w:szCs w:val="24"/>
        </w:rPr>
        <w:t>ab</w:t>
      </w:r>
      <w:r>
        <w:rPr>
          <w:rFonts w:ascii="Times New Roman" w:cs="Times New Roman" w:hAnsi="Times New Roman"/>
          <w:sz w:val="24"/>
          <w:szCs w:val="24"/>
        </w:rPr>
        <w:t xml:space="preserve"> </w:t>
      </w:r>
      <w:r>
        <w:rPr>
          <w:rFonts w:ascii="Times New Roman" w:cs="Times New Roman" w:hAnsi="Times New Roman"/>
          <w:position w:val="2"/>
          <w:sz w:val="24"/>
          <w:szCs w:val="24"/>
        </w:rPr>
        <w:t>=</w:t>
      </w:r>
      <w:r>
        <w:rPr>
          <w:rFonts w:ascii="Times New Roman" w:cs="Times New Roman" w:hAnsi="Times New Roman"/>
          <w:spacing w:val="3"/>
          <w:position w:val="2"/>
          <w:sz w:val="24"/>
          <w:szCs w:val="24"/>
        </w:rPr>
        <w:t xml:space="preserve"> </w:t>
      </w:r>
      <w:r>
        <w:rPr>
          <w:rFonts w:ascii="Times New Roman" w:cs="Times New Roman" w:hAnsi="Times New Roman"/>
          <w:position w:val="2"/>
          <w:sz w:val="24"/>
          <w:szCs w:val="24"/>
        </w:rPr>
        <w:t>L</w:t>
      </w:r>
      <w:r>
        <w:rPr>
          <w:rFonts w:ascii="Times New Roman" w:cs="Times New Roman" w:hAnsi="Times New Roman"/>
          <w:sz w:val="24"/>
          <w:szCs w:val="24"/>
        </w:rPr>
        <w:t>c</w:t>
      </w:r>
      <w:r>
        <w:rPr>
          <w:rFonts w:ascii="Times New Roman" w:cs="Times New Roman" w:hAnsi="Times New Roman"/>
          <w:spacing w:val="-1"/>
          <w:sz w:val="24"/>
          <w:szCs w:val="24"/>
        </w:rPr>
        <w:t xml:space="preserve"> </w:t>
      </w:r>
      <w:r>
        <w:rPr>
          <w:rFonts w:ascii="Times New Roman" w:cs="Times New Roman" w:hAnsi="Times New Roman"/>
          <w:position w:val="2"/>
          <w:sz w:val="24"/>
          <w:szCs w:val="24"/>
        </w:rPr>
        <w:t>x</w:t>
      </w:r>
      <w:r>
        <w:rPr>
          <w:rFonts w:ascii="Times New Roman" w:cs="Times New Roman" w:hAnsi="Times New Roman"/>
          <w:spacing w:val="2"/>
          <w:position w:val="2"/>
          <w:sz w:val="24"/>
          <w:szCs w:val="24"/>
        </w:rPr>
        <w:t xml:space="preserve"> </w:t>
      </w:r>
      <w:r>
        <w:rPr>
          <w:rFonts w:ascii="Times New Roman" w:cs="Times New Roman" w:hAnsi="Times New Roman"/>
          <w:spacing w:val="-10"/>
          <w:position w:val="2"/>
          <w:sz w:val="24"/>
          <w:szCs w:val="24"/>
        </w:rPr>
        <w:t>W</w:t>
      </w:r>
      <w:r>
        <w:rPr>
          <w:rFonts w:ascii="Times New Roman" w:cs="Times New Roman" w:hAnsi="Times New Roman"/>
          <w:position w:val="2"/>
          <w:sz w:val="24"/>
          <w:szCs w:val="24"/>
        </w:rPr>
        <w:tab/>
      </w:r>
      <w:r>
        <w:rPr>
          <w:rFonts w:ascii="Times New Roman" w:cs="Times New Roman" w:hAnsi="Times New Roman"/>
          <w:spacing w:val="-2"/>
          <w:position w:val="2"/>
          <w:sz w:val="24"/>
          <w:szCs w:val="24"/>
        </w:rPr>
        <w:t>(3.04)</w:t>
      </w:r>
    </w:p>
    <w:p>
      <w:pPr>
        <w:pStyle w:val="style66"/>
        <w:spacing w:before="61" w:lineRule="auto" w:line="480"/>
        <w:rPr/>
      </w:pPr>
    </w:p>
    <w:p>
      <w:pPr>
        <w:pStyle w:val="style66"/>
        <w:spacing w:before="1" w:lineRule="auto" w:line="480"/>
        <w:ind w:left="978"/>
        <w:rPr>
          <w:position w:val="2"/>
        </w:rPr>
      </w:pPr>
      <w:r>
        <w:rPr>
          <w:position w:val="2"/>
        </w:rPr>
        <w:t>L</w:t>
      </w:r>
      <w:r>
        <w:t xml:space="preserve">c </w:t>
      </w:r>
      <w:r>
        <w:rPr>
          <w:position w:val="2"/>
        </w:rPr>
        <w:t>=</w:t>
      </w:r>
      <w:r>
        <w:rPr>
          <w:spacing w:val="-1"/>
          <w:position w:val="2"/>
        </w:rPr>
        <w:t xml:space="preserve"> </w:t>
      </w:r>
      <w:r>
        <w:rPr>
          <w:position w:val="2"/>
        </w:rPr>
        <w:t>height</w:t>
      </w:r>
      <w:r>
        <w:rPr>
          <w:spacing w:val="-1"/>
          <w:position w:val="2"/>
        </w:rPr>
        <w:t xml:space="preserve"> </w:t>
      </w:r>
      <w:r>
        <w:rPr>
          <w:position w:val="2"/>
        </w:rPr>
        <w:t>of</w:t>
      </w:r>
      <w:r>
        <w:rPr>
          <w:spacing w:val="1"/>
          <w:position w:val="2"/>
        </w:rPr>
        <w:t xml:space="preserve"> </w:t>
      </w:r>
      <w:r>
        <w:rPr>
          <w:position w:val="2"/>
        </w:rPr>
        <w:t>prism</w:t>
      </w:r>
      <w:r>
        <w:rPr>
          <w:spacing w:val="-2"/>
          <w:position w:val="2"/>
        </w:rPr>
        <w:t xml:space="preserve"> </w:t>
      </w:r>
      <w:r>
        <w:rPr>
          <w:position w:val="2"/>
        </w:rPr>
        <w:t>+ height of</w:t>
      </w:r>
      <w:r>
        <w:rPr>
          <w:spacing w:val="-1"/>
          <w:position w:val="2"/>
        </w:rPr>
        <w:t xml:space="preserve"> </w:t>
      </w:r>
      <w:r>
        <w:rPr>
          <w:position w:val="2"/>
        </w:rPr>
        <w:t>drying</w:t>
      </w:r>
      <w:r>
        <w:rPr>
          <w:spacing w:val="-1"/>
          <w:position w:val="2"/>
        </w:rPr>
        <w:t xml:space="preserve"> </w:t>
      </w:r>
      <w:r>
        <w:rPr>
          <w:spacing w:val="-2"/>
          <w:position w:val="2"/>
        </w:rPr>
        <w:t>chamber</w:t>
      </w:r>
    </w:p>
    <w:p>
      <w:pPr>
        <w:pStyle w:val="style66"/>
        <w:spacing w:before="62" w:lineRule="auto" w:line="480"/>
        <w:rPr/>
      </w:pPr>
    </w:p>
    <w:p>
      <w:pPr>
        <w:pStyle w:val="style66"/>
        <w:spacing w:lineRule="auto" w:line="480"/>
        <w:ind w:left="928" w:right="6226" w:firstLine="290"/>
        <w:rPr>
          <w:position w:val="2"/>
        </w:rPr>
      </w:pPr>
      <w:r>
        <w:t>=</w:t>
      </w:r>
      <w:r>
        <w:rPr>
          <w:spacing w:val="-10"/>
        </w:rPr>
        <w:t xml:space="preserve"> </w:t>
      </w:r>
      <w:r>
        <w:t>40cm</w:t>
      </w:r>
      <w:r>
        <w:rPr>
          <w:spacing w:val="-8"/>
        </w:rPr>
        <w:t xml:space="preserve"> </w:t>
      </w:r>
      <w:r>
        <w:t>+</w:t>
      </w:r>
      <w:r>
        <w:rPr>
          <w:spacing w:val="-10"/>
        </w:rPr>
        <w:t xml:space="preserve"> </w:t>
      </w:r>
      <w:r>
        <w:t>62cm</w:t>
      </w:r>
      <w:r>
        <w:rPr>
          <w:spacing w:val="-9"/>
        </w:rPr>
        <w:t xml:space="preserve"> </w:t>
      </w:r>
      <w:r>
        <w:t xml:space="preserve">=102cm </w:t>
      </w:r>
      <w:r>
        <w:rPr>
          <w:position w:val="2"/>
        </w:rPr>
        <w:t>A</w:t>
      </w:r>
      <w:r>
        <w:t>ab</w:t>
      </w:r>
      <w:r>
        <w:rPr>
          <w:spacing w:val="40"/>
        </w:rPr>
        <w:t xml:space="preserve"> </w:t>
      </w:r>
      <w:r>
        <w:rPr>
          <w:position w:val="2"/>
        </w:rPr>
        <w:t>= 102 x 50</w:t>
      </w:r>
    </w:p>
    <w:p>
      <w:pPr>
        <w:pStyle w:val="style66"/>
        <w:spacing w:before="9" w:lineRule="auto" w:line="480"/>
        <w:ind w:left="978"/>
        <w:rPr/>
      </w:pPr>
      <w:r>
        <w:t>=</w:t>
      </w:r>
      <w:r>
        <w:rPr>
          <w:spacing w:val="-1"/>
        </w:rPr>
        <w:t xml:space="preserve"> </w:t>
      </w:r>
      <w:r>
        <w:rPr>
          <w:spacing w:val="-2"/>
        </w:rPr>
        <w:t>5100cm</w:t>
      </w:r>
      <w:r>
        <w:rPr>
          <w:spacing w:val="-2"/>
          <w:vertAlign w:val="superscript"/>
        </w:rPr>
        <w:t>2</w:t>
      </w:r>
    </w:p>
    <w:p>
      <w:pPr>
        <w:pStyle w:val="style66"/>
        <w:spacing w:before="59" w:lineRule="auto" w:line="480"/>
        <w:rPr/>
      </w:pPr>
    </w:p>
    <w:p>
      <w:pPr>
        <w:pStyle w:val="style66"/>
        <w:spacing w:lineRule="auto" w:line="480"/>
        <w:ind w:left="558" w:right="5183"/>
        <w:rPr>
          <w:position w:val="2"/>
        </w:rPr>
      </w:pPr>
      <w:r>
        <w:rPr>
          <w:position w:val="2"/>
        </w:rPr>
        <w:t>A</w:t>
      </w:r>
      <w:r>
        <w:t>ab</w:t>
      </w:r>
      <w:r>
        <w:rPr>
          <w:spacing w:val="-4"/>
        </w:rPr>
        <w:t xml:space="preserve"> </w:t>
      </w:r>
      <w:r>
        <w:rPr>
          <w:position w:val="2"/>
        </w:rPr>
        <w:t>=</w:t>
      </w:r>
      <w:r>
        <w:rPr>
          <w:spacing w:val="-4"/>
          <w:position w:val="2"/>
        </w:rPr>
        <w:t xml:space="preserve"> </w:t>
      </w:r>
      <w:r>
        <w:rPr>
          <w:position w:val="2"/>
        </w:rPr>
        <w:t>Absorber</w:t>
      </w:r>
      <w:r>
        <w:rPr>
          <w:spacing w:val="-4"/>
          <w:position w:val="2"/>
        </w:rPr>
        <w:t xml:space="preserve"> </w:t>
      </w:r>
      <w:r>
        <w:rPr>
          <w:position w:val="2"/>
        </w:rPr>
        <w:t>surface</w:t>
      </w:r>
      <w:r>
        <w:rPr>
          <w:spacing w:val="-6"/>
          <w:position w:val="2"/>
        </w:rPr>
        <w:t xml:space="preserve"> </w:t>
      </w:r>
      <w:r>
        <w:rPr>
          <w:position w:val="2"/>
        </w:rPr>
        <w:t>area</w:t>
      </w:r>
      <w:r>
        <w:rPr>
          <w:spacing w:val="-4"/>
          <w:position w:val="2"/>
        </w:rPr>
        <w:t xml:space="preserve"> </w:t>
      </w:r>
      <w:r>
        <w:rPr>
          <w:position w:val="2"/>
        </w:rPr>
        <w:t>of</w:t>
      </w:r>
      <w:r>
        <w:rPr>
          <w:spacing w:val="-6"/>
          <w:position w:val="2"/>
        </w:rPr>
        <w:t xml:space="preserve"> </w:t>
      </w:r>
      <w:r>
        <w:rPr>
          <w:position w:val="2"/>
        </w:rPr>
        <w:t>the</w:t>
      </w:r>
      <w:r>
        <w:rPr>
          <w:spacing w:val="-4"/>
          <w:position w:val="2"/>
        </w:rPr>
        <w:t xml:space="preserve"> </w:t>
      </w:r>
      <w:r>
        <w:rPr>
          <w:position w:val="2"/>
        </w:rPr>
        <w:t>collector L</w:t>
      </w:r>
      <w:r>
        <w:t>c</w:t>
      </w:r>
      <w:r>
        <w:rPr>
          <w:spacing w:val="40"/>
        </w:rPr>
        <w:t xml:space="preserve"> </w:t>
      </w:r>
      <w:r>
        <w:rPr>
          <w:position w:val="2"/>
        </w:rPr>
        <w:t>=Length of the collector</w:t>
      </w:r>
    </w:p>
    <w:p>
      <w:pPr>
        <w:pStyle w:val="style66"/>
        <w:spacing w:before="3" w:lineRule="auto" w:line="480"/>
        <w:ind w:left="558"/>
        <w:rPr/>
      </w:pPr>
      <w:r>
        <w:rPr>
          <w:spacing w:val="-2"/>
        </w:rPr>
        <w:t>W=Width</w:t>
      </w:r>
    </w:p>
    <w:p>
      <w:pPr>
        <w:pStyle w:val="style66"/>
        <w:spacing w:before="62" w:lineRule="auto" w:line="480"/>
        <w:rPr/>
      </w:pPr>
    </w:p>
    <w:p>
      <w:pPr>
        <w:pStyle w:val="style179"/>
        <w:numPr>
          <w:ilvl w:val="2"/>
          <w:numId w:val="5"/>
        </w:numPr>
        <w:tabs>
          <w:tab w:val="left" w:leader="none" w:pos="883"/>
        </w:tabs>
        <w:spacing w:before="1" w:lineRule="auto" w:line="480"/>
        <w:ind w:left="883" w:hanging="325"/>
        <w:jc w:val="left"/>
        <w:rPr>
          <w:sz w:val="24"/>
          <w:szCs w:val="24"/>
        </w:rPr>
      </w:pPr>
      <w:r>
        <w:rPr>
          <w:b/>
          <w:sz w:val="24"/>
          <w:szCs w:val="24"/>
        </w:rPr>
        <w:t>The</w:t>
      </w:r>
      <w:r>
        <w:rPr>
          <w:b/>
          <w:spacing w:val="-2"/>
          <w:sz w:val="24"/>
          <w:szCs w:val="24"/>
        </w:rPr>
        <w:t xml:space="preserve"> </w:t>
      </w:r>
      <w:r>
        <w:rPr>
          <w:b/>
          <w:sz w:val="24"/>
          <w:szCs w:val="24"/>
        </w:rPr>
        <w:t>total</w:t>
      </w:r>
      <w:r>
        <w:rPr>
          <w:b/>
          <w:spacing w:val="-1"/>
          <w:sz w:val="24"/>
          <w:szCs w:val="24"/>
        </w:rPr>
        <w:t xml:space="preserve"> </w:t>
      </w:r>
      <w:r>
        <w:rPr>
          <w:b/>
          <w:sz w:val="24"/>
          <w:szCs w:val="24"/>
        </w:rPr>
        <w:t>area of</w:t>
      </w:r>
      <w:r>
        <w:rPr>
          <w:b/>
          <w:spacing w:val="-2"/>
          <w:sz w:val="24"/>
          <w:szCs w:val="24"/>
        </w:rPr>
        <w:t xml:space="preserve"> </w:t>
      </w:r>
      <w:r>
        <w:rPr>
          <w:b/>
          <w:sz w:val="24"/>
          <w:szCs w:val="24"/>
        </w:rPr>
        <w:t>the</w:t>
      </w:r>
      <w:r>
        <w:rPr>
          <w:b/>
          <w:spacing w:val="-1"/>
          <w:sz w:val="24"/>
          <w:szCs w:val="24"/>
        </w:rPr>
        <w:t xml:space="preserve"> </w:t>
      </w:r>
      <w:r>
        <w:rPr>
          <w:b/>
          <w:spacing w:val="-2"/>
          <w:sz w:val="24"/>
          <w:szCs w:val="24"/>
        </w:rPr>
        <w:t>dryer</w:t>
      </w:r>
      <w:r>
        <w:rPr>
          <w:spacing w:val="-2"/>
          <w:sz w:val="24"/>
          <w:szCs w:val="24"/>
        </w:rPr>
        <w:t>,</w:t>
      </w:r>
    </w:p>
    <w:p>
      <w:pPr>
        <w:pStyle w:val="style66"/>
        <w:spacing w:before="62" w:lineRule="auto" w:line="480"/>
        <w:rPr/>
      </w:pPr>
    </w:p>
    <w:p>
      <w:pPr>
        <w:pStyle w:val="style66"/>
        <w:tabs>
          <w:tab w:val="left" w:leader="none" w:pos="8847"/>
        </w:tabs>
        <w:spacing w:lineRule="auto" w:line="480"/>
        <w:ind w:left="618"/>
        <w:rPr/>
      </w:pPr>
      <w:r>
        <w:t>Area</w:t>
      </w:r>
      <w:r>
        <w:rPr>
          <w:spacing w:val="-3"/>
        </w:rPr>
        <w:t xml:space="preserve"> </w:t>
      </w:r>
      <w:r>
        <w:t>of the</w:t>
      </w:r>
      <w:r>
        <w:rPr>
          <w:spacing w:val="-2"/>
        </w:rPr>
        <w:t xml:space="preserve"> </w:t>
      </w:r>
      <w:r>
        <w:t>dryer</w:t>
      </w:r>
      <w:r>
        <w:rPr>
          <w:spacing w:val="-1"/>
        </w:rPr>
        <w:t xml:space="preserve"> </w:t>
      </w:r>
      <w:r>
        <w:t>(rectangle) =</w:t>
      </w:r>
      <w:r>
        <w:rPr>
          <w:spacing w:val="-2"/>
        </w:rPr>
        <w:t xml:space="preserve"> </w:t>
      </w:r>
      <w:r>
        <w:t>L</w:t>
      </w:r>
      <w:r>
        <w:rPr>
          <w:spacing w:val="-2"/>
        </w:rPr>
        <w:t xml:space="preserve"> </w:t>
      </w:r>
      <w:r>
        <w:t>x</w:t>
      </w:r>
      <w:r>
        <w:rPr>
          <w:spacing w:val="-1"/>
        </w:rPr>
        <w:t xml:space="preserve"> </w:t>
      </w:r>
      <w:r>
        <w:rPr>
          <w:spacing w:val="-10"/>
        </w:rPr>
        <w:t>H</w:t>
      </w:r>
      <w:r>
        <w:tab/>
      </w:r>
      <w:r>
        <w:rPr>
          <w:spacing w:val="-2"/>
        </w:rPr>
        <w:t>(3.05)</w:t>
      </w:r>
    </w:p>
    <w:p>
      <w:pPr>
        <w:pStyle w:val="style66"/>
        <w:spacing w:before="62" w:lineRule="auto" w:line="480"/>
        <w:rPr/>
      </w:pPr>
    </w:p>
    <w:p>
      <w:pPr>
        <w:pStyle w:val="style66"/>
        <w:spacing w:lineRule="auto" w:line="480"/>
        <w:ind w:left="3388"/>
        <w:rPr/>
      </w:pPr>
      <w:r>
        <w:t>=</w:t>
      </w:r>
      <w:r>
        <w:rPr>
          <w:spacing w:val="-1"/>
        </w:rPr>
        <w:t xml:space="preserve"> </w:t>
      </w:r>
      <w:r>
        <w:t xml:space="preserve">62 x </w:t>
      </w:r>
      <w:r>
        <w:rPr>
          <w:spacing w:val="-5"/>
        </w:rPr>
        <w:t>50</w:t>
      </w:r>
    </w:p>
    <w:p>
      <w:pPr>
        <w:pStyle w:val="style66"/>
        <w:spacing w:before="63" w:lineRule="auto" w:line="480"/>
        <w:rPr/>
      </w:pPr>
    </w:p>
    <w:p>
      <w:pPr>
        <w:pStyle w:val="style66"/>
        <w:spacing w:lineRule="auto" w:line="480"/>
        <w:ind w:left="3388"/>
        <w:rPr/>
      </w:pPr>
      <w:r>
        <w:t>=</w:t>
      </w:r>
      <w:r>
        <w:rPr>
          <w:spacing w:val="-1"/>
        </w:rPr>
        <w:t xml:space="preserve"> </w:t>
      </w:r>
      <w:r>
        <w:rPr>
          <w:spacing w:val="-2"/>
        </w:rPr>
        <w:t>3100cm</w:t>
      </w:r>
      <w:r>
        <w:rPr>
          <w:spacing w:val="-2"/>
          <w:vertAlign w:val="superscript"/>
        </w:rPr>
        <w:t>2</w:t>
      </w:r>
    </w:p>
    <w:p>
      <w:pPr>
        <w:pStyle w:val="style66"/>
        <w:spacing w:before="60" w:lineRule="auto" w:line="480"/>
        <w:rPr/>
      </w:pPr>
    </w:p>
    <w:p>
      <w:pPr>
        <w:pStyle w:val="style66"/>
        <w:spacing w:lineRule="auto" w:line="480"/>
        <w:ind w:left="558" w:right="7212"/>
        <w:rPr/>
      </w:pPr>
      <w:r>
        <w:t>L</w:t>
      </w:r>
      <w:r>
        <w:rPr>
          <w:spacing w:val="-8"/>
        </w:rPr>
        <w:t xml:space="preserve"> </w:t>
      </w:r>
      <w:r>
        <w:t>=</w:t>
      </w:r>
      <w:r>
        <w:rPr>
          <w:spacing w:val="-8"/>
        </w:rPr>
        <w:t xml:space="preserve"> </w:t>
      </w:r>
      <w:r>
        <w:t>length</w:t>
      </w:r>
      <w:r>
        <w:rPr>
          <w:spacing w:val="-7"/>
        </w:rPr>
        <w:t xml:space="preserve"> </w:t>
      </w:r>
      <w:r>
        <w:t>of</w:t>
      </w:r>
      <w:r>
        <w:rPr>
          <w:spacing w:val="-6"/>
        </w:rPr>
        <w:t xml:space="preserve"> </w:t>
      </w:r>
      <w:r>
        <w:t>the</w:t>
      </w:r>
      <w:r>
        <w:rPr>
          <w:spacing w:val="-8"/>
        </w:rPr>
        <w:t xml:space="preserve"> </w:t>
      </w:r>
      <w:r>
        <w:t>dryer H = Height</w:t>
      </w:r>
    </w:p>
    <w:bookmarkStart w:id="17" w:name="3.4_Moisture_Content_(M.C.):"/>
    <w:bookmarkStart w:id="18" w:name="_bookmark42"/>
    <w:bookmarkEnd w:id="17"/>
    <w:bookmarkEnd w:id="18"/>
    <w:p>
      <w:pPr>
        <w:pStyle w:val="style2"/>
        <w:numPr>
          <w:ilvl w:val="1"/>
          <w:numId w:val="4"/>
        </w:numPr>
        <w:tabs>
          <w:tab w:val="left" w:leader="none" w:pos="835"/>
        </w:tabs>
        <w:spacing w:before="58" w:lineRule="auto" w:line="480"/>
        <w:ind w:left="835" w:hanging="387"/>
        <w:rPr>
          <w:sz w:val="24"/>
          <w:szCs w:val="24"/>
        </w:rPr>
      </w:pPr>
      <w:r>
        <w:rPr>
          <w:sz w:val="24"/>
          <w:szCs w:val="24"/>
        </w:rPr>
        <w:t>Moisture</w:t>
      </w:r>
      <w:r>
        <w:rPr>
          <w:spacing w:val="-9"/>
          <w:sz w:val="24"/>
          <w:szCs w:val="24"/>
        </w:rPr>
        <w:t xml:space="preserve"> </w:t>
      </w:r>
      <w:r>
        <w:rPr>
          <w:sz w:val="24"/>
          <w:szCs w:val="24"/>
        </w:rPr>
        <w:t>Content</w:t>
      </w:r>
      <w:r>
        <w:rPr>
          <w:spacing w:val="-7"/>
          <w:sz w:val="24"/>
          <w:szCs w:val="24"/>
        </w:rPr>
        <w:t xml:space="preserve"> </w:t>
      </w:r>
      <w:r>
        <w:rPr>
          <w:spacing w:val="-2"/>
          <w:sz w:val="24"/>
          <w:szCs w:val="24"/>
        </w:rPr>
        <w:t>(M.C.):</w:t>
      </w:r>
    </w:p>
    <w:p>
      <w:pPr>
        <w:pStyle w:val="style66"/>
        <w:spacing w:before="260" w:lineRule="auto" w:line="480"/>
        <w:ind w:left="618"/>
        <w:rPr/>
      </w:pPr>
      <w:r>
        <w:t>The</w:t>
      </w:r>
      <w:r>
        <w:rPr>
          <w:spacing w:val="-3"/>
        </w:rPr>
        <w:t xml:space="preserve"> </w:t>
      </w:r>
      <w:r>
        <w:t>moisture</w:t>
      </w:r>
      <w:r>
        <w:rPr>
          <w:spacing w:val="-1"/>
        </w:rPr>
        <w:t xml:space="preserve"> </w:t>
      </w:r>
      <w:r>
        <w:t>content</w:t>
      </w:r>
      <w:r>
        <w:rPr>
          <w:spacing w:val="-1"/>
        </w:rPr>
        <w:t xml:space="preserve"> </w:t>
      </w:r>
      <w:r>
        <w:t>is</w:t>
      </w:r>
      <w:r>
        <w:rPr>
          <w:spacing w:val="-5"/>
        </w:rPr>
        <w:t xml:space="preserve"> </w:t>
      </w:r>
      <w:r>
        <w:t>given</w:t>
      </w:r>
      <w:r>
        <w:rPr>
          <w:spacing w:val="1"/>
        </w:rPr>
        <w:t xml:space="preserve"> </w:t>
      </w:r>
      <w:r>
        <w:rPr>
          <w:spacing w:val="-5"/>
        </w:rPr>
        <w:t>as:</w:t>
      </w:r>
    </w:p>
    <w:p>
      <w:pPr>
        <w:pStyle w:val="style66"/>
        <w:spacing w:before="49" w:lineRule="auto" w:line="480"/>
        <w:rPr/>
      </w:pPr>
    </w:p>
    <w:p>
      <w:pPr>
        <w:pStyle w:val="style66"/>
        <w:tabs>
          <w:tab w:val="left" w:leader="none" w:pos="8847"/>
        </w:tabs>
        <w:spacing w:before="1" w:lineRule="auto" w:line="480"/>
        <w:ind w:left="558"/>
        <w:rPr>
          <w:position w:val="2"/>
        </w:rPr>
      </w:pPr>
      <w:r>
        <w:rPr>
          <w:noProof/>
          <w:position w:val="2"/>
        </w:rPr>
        <mc:AlternateContent>
          <mc:Choice Requires="wps">
            <w:drawing>
              <wp:anchor distT="0" distB="0" distL="0" distR="0" simplePos="false" relativeHeight="3" behindDoc="true" locked="false" layoutInCell="true" allowOverlap="true">
                <wp:simplePos x="0" y="0"/>
                <wp:positionH relativeFrom="page">
                  <wp:posOffset>1636776</wp:posOffset>
                </wp:positionH>
                <wp:positionV relativeFrom="paragraph">
                  <wp:posOffset>147433</wp:posOffset>
                </wp:positionV>
                <wp:extent cx="297177" cy="1270"/>
                <wp:effectExtent l="0" t="0" r="0" b="0"/>
                <wp:wrapNone/>
                <wp:docPr id="1038" name="Graphic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97177" cy="1270"/>
                        </a:xfrm>
                        <a:custGeom>
                          <a:avLst/>
                          <a:gdLst/>
                          <a:ahLst/>
                          <a:rect l="l" t="t" r="r" b="b"/>
                          <a:pathLst>
                            <a:path w="297180" h="1270" stroke="1">
                              <a:moveTo>
                                <a:pt x="0" y="0"/>
                              </a:moveTo>
                              <a:lnTo>
                                <a:pt x="297180" y="0"/>
                              </a:lnTo>
                            </a:path>
                          </a:pathLst>
                        </a:custGeom>
                        <a:ln cmpd="sng" cap="flat" w="10058">
                          <a:solidFill>
                            <a:srgbClr val="000000"/>
                          </a:solidFill>
                          <a:prstDash val="solid"/>
                          <a:round/>
                          <a:headEnd len="med" w="med" type="none"/>
                          <a:tailEnd len="med" w="med" type="none"/>
                        </a:ln>
                      </wps:spPr>
                      <wps:bodyPr>
                        <a:prstTxWarp prst="textNoShape"/>
                      </wps:bodyPr>
                    </wps:wsp>
                  </a:graphicData>
                </a:graphic>
              </wp:anchor>
            </w:drawing>
          </mc:Choice>
          <mc:Fallback>
            <w:pict>
              <v:shape id="1038" coordsize="297180,1270" path="m0,0l297180,0e" filled="f" stroked="t" style="position:absolute;margin-left:128.88pt;margin-top:11.61pt;width:23.4pt;height:0.1pt;z-index:-2147483644;mso-position-horizontal-relative:page;mso-position-vertical-relative:text;mso-width-relative:page;mso-height-relative:page;mso-wrap-distance-left:0.0pt;mso-wrap-distance-right:0.0pt;visibility:visible;">
                <v:stroke weight="0.79pt"/>
                <v:fill/>
                <v:path textboxrect="0,0,297180,1270"/>
              </v:shape>
            </w:pict>
          </mc:Fallback>
        </mc:AlternateContent>
      </w:r>
      <w:r>
        <w:rPr>
          <w:position w:val="2"/>
        </w:rPr>
        <w:t>M</w:t>
      </w:r>
      <w:r>
        <w:t>C</w:t>
      </w:r>
      <w:r>
        <w:rPr>
          <w:spacing w:val="-2"/>
        </w:rPr>
        <w:t xml:space="preserve"> </w:t>
      </w:r>
      <w:r>
        <w:rPr>
          <w:position w:val="2"/>
        </w:rPr>
        <w:t>(%</w:t>
      </w:r>
      <w:r>
        <w:rPr>
          <w:position w:val="2"/>
        </w:rPr>
        <w:t>)=</w:t>
      </w:r>
      <w:r>
        <w:rPr>
          <w:spacing w:val="-7"/>
          <w:position w:val="2"/>
        </w:rPr>
        <w:t xml:space="preserve"> </w:t>
      </w:r>
      <w:r>
        <w:rPr>
          <w:position w:val="2"/>
        </w:rPr>
        <w:t>[</w:t>
      </w:r>
      <w:r>
        <w:rPr>
          <w:spacing w:val="-13"/>
          <w:position w:val="2"/>
        </w:rPr>
        <w:t xml:space="preserve"> </w:t>
      </w:r>
      <w:r>
        <w:rPr>
          <w:position w:val="16"/>
        </w:rPr>
        <w:t>Mi</w:t>
      </w:r>
      <w:r>
        <w:rPr>
          <w:spacing w:val="13"/>
          <w:position w:val="16"/>
        </w:rPr>
        <w:t xml:space="preserve"> </w:t>
      </w:r>
      <w:r>
        <w:rPr>
          <w:position w:val="16"/>
        </w:rPr>
        <w:t>-Mf</w:t>
      </w:r>
      <w:r>
        <w:rPr>
          <w:position w:val="2"/>
        </w:rPr>
        <w:t>]x100%;</w:t>
      </w:r>
      <w:r>
        <w:rPr>
          <w:spacing w:val="-1"/>
          <w:position w:val="2"/>
        </w:rPr>
        <w:t xml:space="preserve"> </w:t>
      </w:r>
      <w:r>
        <w:rPr>
          <w:position w:val="2"/>
        </w:rPr>
        <w:t>wet</w:t>
      </w:r>
      <w:r>
        <w:rPr>
          <w:spacing w:val="-1"/>
          <w:position w:val="2"/>
        </w:rPr>
        <w:t xml:space="preserve"> </w:t>
      </w:r>
      <w:r>
        <w:rPr>
          <w:spacing w:val="-2"/>
          <w:position w:val="2"/>
        </w:rPr>
        <w:t>basis</w:t>
      </w:r>
      <w:r>
        <w:rPr>
          <w:position w:val="2"/>
        </w:rPr>
        <w:tab/>
      </w:r>
      <w:r>
        <w:rPr>
          <w:spacing w:val="-2"/>
          <w:position w:val="2"/>
        </w:rPr>
        <w:t>(3.06)</w:t>
      </w:r>
    </w:p>
    <w:p>
      <w:pPr>
        <w:pStyle w:val="style0"/>
        <w:spacing w:lineRule="auto" w:line="480"/>
        <w:ind w:left="1729"/>
        <w:rPr>
          <w:rFonts w:ascii="Times New Roman" w:cs="Times New Roman" w:hAnsi="Times New Roman"/>
          <w:sz w:val="24"/>
          <w:szCs w:val="24"/>
        </w:rPr>
      </w:pPr>
      <w:r>
        <w:rPr>
          <w:rFonts w:ascii="Times New Roman" w:cs="Times New Roman" w:hAnsi="Times New Roman"/>
          <w:spacing w:val="-5"/>
          <w:sz w:val="24"/>
          <w:szCs w:val="24"/>
        </w:rPr>
        <w:t>Mi</w:t>
      </w:r>
    </w:p>
    <w:p>
      <w:pPr>
        <w:pStyle w:val="style66"/>
        <w:spacing w:before="27" w:lineRule="auto" w:line="480"/>
        <w:rPr/>
      </w:pPr>
    </w:p>
    <w:p>
      <w:pPr>
        <w:pStyle w:val="style66"/>
        <w:spacing w:lineRule="auto" w:line="480"/>
        <w:ind w:left="618"/>
        <w:rPr/>
      </w:pPr>
      <w:r>
        <w:rPr>
          <w:spacing w:val="-2"/>
        </w:rPr>
        <w:t>Where;</w:t>
      </w:r>
    </w:p>
    <w:p>
      <w:pPr>
        <w:pStyle w:val="style66"/>
        <w:spacing w:before="59" w:lineRule="auto" w:line="480"/>
        <w:rPr/>
      </w:pPr>
    </w:p>
    <w:p>
      <w:pPr>
        <w:pStyle w:val="style66"/>
        <w:spacing w:lineRule="auto" w:line="480"/>
        <w:ind w:left="618" w:right="5459"/>
        <w:rPr>
          <w:position w:val="2"/>
        </w:rPr>
      </w:pPr>
      <w:r>
        <w:rPr>
          <w:position w:val="2"/>
        </w:rPr>
        <w:t>M</w:t>
      </w:r>
      <w:r>
        <w:t>i</w:t>
      </w:r>
      <w:r>
        <w:rPr>
          <w:spacing w:val="-3"/>
        </w:rPr>
        <w:t xml:space="preserve"> </w:t>
      </w:r>
      <w:r>
        <w:rPr>
          <w:position w:val="2"/>
        </w:rPr>
        <w:t>=</w:t>
      </w:r>
      <w:r>
        <w:rPr>
          <w:spacing w:val="40"/>
          <w:position w:val="2"/>
        </w:rPr>
        <w:t xml:space="preserve"> </w:t>
      </w:r>
      <w:r>
        <w:rPr>
          <w:position w:val="2"/>
        </w:rPr>
        <w:t>mass</w:t>
      </w:r>
      <w:r>
        <w:rPr>
          <w:spacing w:val="-5"/>
          <w:position w:val="2"/>
        </w:rPr>
        <w:t xml:space="preserve"> </w:t>
      </w:r>
      <w:r>
        <w:rPr>
          <w:position w:val="2"/>
        </w:rPr>
        <w:t>of</w:t>
      </w:r>
      <w:r>
        <w:rPr>
          <w:spacing w:val="-4"/>
          <w:position w:val="2"/>
        </w:rPr>
        <w:t xml:space="preserve"> </w:t>
      </w:r>
      <w:r>
        <w:rPr>
          <w:position w:val="2"/>
        </w:rPr>
        <w:t>sample</w:t>
      </w:r>
      <w:r>
        <w:rPr>
          <w:spacing w:val="-6"/>
          <w:position w:val="2"/>
        </w:rPr>
        <w:t xml:space="preserve"> </w:t>
      </w:r>
      <w:r>
        <w:rPr>
          <w:position w:val="2"/>
        </w:rPr>
        <w:t>before</w:t>
      </w:r>
      <w:r>
        <w:rPr>
          <w:spacing w:val="-4"/>
          <w:position w:val="2"/>
        </w:rPr>
        <w:t xml:space="preserve"> </w:t>
      </w:r>
      <w:r>
        <w:rPr>
          <w:position w:val="2"/>
        </w:rPr>
        <w:t>drying</w:t>
      </w:r>
      <w:r>
        <w:rPr>
          <w:spacing w:val="-5"/>
          <w:position w:val="2"/>
        </w:rPr>
        <w:t xml:space="preserve"> </w:t>
      </w:r>
      <w:r>
        <w:rPr>
          <w:position w:val="2"/>
        </w:rPr>
        <w:t>and M</w:t>
      </w:r>
      <w:r>
        <w:t xml:space="preserve">f </w:t>
      </w:r>
      <w:r>
        <w:rPr>
          <w:position w:val="2"/>
        </w:rPr>
        <w:t>= mass of sample after drying.</w:t>
      </w:r>
    </w:p>
    <w:bookmarkStart w:id="19" w:name="3.5_The_mass_of_water_evaporated_or_mois"/>
    <w:bookmarkStart w:id="20" w:name="_bookmark43"/>
    <w:bookmarkEnd w:id="19"/>
    <w:bookmarkEnd w:id="20"/>
    <w:p>
      <w:pPr>
        <w:pStyle w:val="style2"/>
        <w:numPr>
          <w:ilvl w:val="1"/>
          <w:numId w:val="4"/>
        </w:numPr>
        <w:tabs>
          <w:tab w:val="left" w:leader="none" w:pos="835"/>
        </w:tabs>
        <w:spacing w:before="64" w:lineRule="auto" w:line="480"/>
        <w:ind w:left="835" w:hanging="387"/>
        <w:rPr>
          <w:sz w:val="24"/>
          <w:szCs w:val="24"/>
        </w:rPr>
      </w:pPr>
      <w:r>
        <w:rPr>
          <w:sz w:val="24"/>
          <w:szCs w:val="24"/>
        </w:rPr>
        <w:t>The</w:t>
      </w:r>
      <w:r>
        <w:rPr>
          <w:spacing w:val="-5"/>
          <w:sz w:val="24"/>
          <w:szCs w:val="24"/>
        </w:rPr>
        <w:t xml:space="preserve"> </w:t>
      </w:r>
      <w:r>
        <w:rPr>
          <w:sz w:val="24"/>
          <w:szCs w:val="24"/>
        </w:rPr>
        <w:t>mass</w:t>
      </w:r>
      <w:r>
        <w:rPr>
          <w:spacing w:val="-4"/>
          <w:sz w:val="24"/>
          <w:szCs w:val="24"/>
        </w:rPr>
        <w:t xml:space="preserve"> </w:t>
      </w:r>
      <w:r>
        <w:rPr>
          <w:sz w:val="24"/>
          <w:szCs w:val="24"/>
        </w:rPr>
        <w:t>of</w:t>
      </w:r>
      <w:r>
        <w:rPr>
          <w:spacing w:val="-7"/>
          <w:sz w:val="24"/>
          <w:szCs w:val="24"/>
        </w:rPr>
        <w:t xml:space="preserve"> </w:t>
      </w:r>
      <w:r>
        <w:rPr>
          <w:sz w:val="24"/>
          <w:szCs w:val="24"/>
        </w:rPr>
        <w:t>water</w:t>
      </w:r>
      <w:r>
        <w:rPr>
          <w:spacing w:val="-6"/>
          <w:sz w:val="24"/>
          <w:szCs w:val="24"/>
        </w:rPr>
        <w:t xml:space="preserve"> </w:t>
      </w:r>
      <w:r>
        <w:rPr>
          <w:sz w:val="24"/>
          <w:szCs w:val="24"/>
        </w:rPr>
        <w:t>evaporated</w:t>
      </w:r>
      <w:r>
        <w:rPr>
          <w:spacing w:val="-4"/>
          <w:sz w:val="24"/>
          <w:szCs w:val="24"/>
        </w:rPr>
        <w:t xml:space="preserve"> </w:t>
      </w:r>
      <w:r>
        <w:rPr>
          <w:sz w:val="24"/>
          <w:szCs w:val="24"/>
        </w:rPr>
        <w:t>or</w:t>
      </w:r>
      <w:r>
        <w:rPr>
          <w:spacing w:val="-6"/>
          <w:sz w:val="24"/>
          <w:szCs w:val="24"/>
        </w:rPr>
        <w:t xml:space="preserve"> </w:t>
      </w:r>
      <w:r>
        <w:rPr>
          <w:sz w:val="24"/>
          <w:szCs w:val="24"/>
        </w:rPr>
        <w:t>moisture</w:t>
      </w:r>
      <w:r>
        <w:rPr>
          <w:spacing w:val="-5"/>
          <w:sz w:val="24"/>
          <w:szCs w:val="24"/>
        </w:rPr>
        <w:t xml:space="preserve"> </w:t>
      </w:r>
      <w:r>
        <w:rPr>
          <w:spacing w:val="-4"/>
          <w:sz w:val="24"/>
          <w:szCs w:val="24"/>
        </w:rPr>
        <w:t>loss</w:t>
      </w:r>
    </w:p>
    <w:p>
      <w:pPr>
        <w:pStyle w:val="style66"/>
        <w:spacing w:before="259" w:lineRule="auto" w:line="480"/>
        <w:ind w:left="558"/>
        <w:rPr/>
      </w:pPr>
      <w:r>
        <w:t>Moisture</w:t>
      </w:r>
      <w:r>
        <w:rPr>
          <w:spacing w:val="-3"/>
        </w:rPr>
        <w:t xml:space="preserve"> </w:t>
      </w:r>
      <w:r>
        <w:t>loss</w:t>
      </w:r>
      <w:r>
        <w:rPr>
          <w:spacing w:val="-1"/>
        </w:rPr>
        <w:t xml:space="preserve"> </w:t>
      </w:r>
      <w:r>
        <w:t>is</w:t>
      </w:r>
      <w:r>
        <w:rPr>
          <w:spacing w:val="-1"/>
        </w:rPr>
        <w:t xml:space="preserve"> </w:t>
      </w:r>
      <w:r>
        <w:t>given</w:t>
      </w:r>
      <w:r>
        <w:rPr>
          <w:spacing w:val="1"/>
        </w:rPr>
        <w:t xml:space="preserve"> </w:t>
      </w:r>
      <w:r>
        <w:rPr>
          <w:spacing w:val="-5"/>
        </w:rPr>
        <w:t>as;</w:t>
      </w:r>
    </w:p>
    <w:p>
      <w:pPr>
        <w:pStyle w:val="style0"/>
        <w:tabs>
          <w:tab w:val="left" w:leader="none" w:pos="8804"/>
        </w:tabs>
        <w:spacing w:before="69" w:lineRule="auto" w:line="480"/>
        <w:ind w:left="558"/>
        <w:rPr>
          <w:rFonts w:ascii="Times New Roman" w:cs="Times New Roman" w:hAnsi="Times New Roman"/>
          <w:position w:val="2"/>
          <w:sz w:val="24"/>
          <w:szCs w:val="24"/>
        </w:rPr>
      </w:pPr>
      <w:r>
        <w:rPr>
          <w:rFonts w:ascii="Times New Roman" w:cs="Times New Roman" w:hAnsi="Times New Roman"/>
          <w:noProof/>
          <w:position w:val="2"/>
          <w:sz w:val="24"/>
          <w:szCs w:val="24"/>
        </w:rPr>
        <mc:AlternateContent>
          <mc:Choice Requires="wps">
            <w:drawing>
              <wp:anchor distT="0" distB="0" distL="0" distR="0" simplePos="false" relativeHeight="6" behindDoc="true" locked="false" layoutInCell="true" allowOverlap="true">
                <wp:simplePos x="0" y="0"/>
                <wp:positionH relativeFrom="page">
                  <wp:posOffset>1586483</wp:posOffset>
                </wp:positionH>
                <wp:positionV relativeFrom="paragraph">
                  <wp:posOffset>190754</wp:posOffset>
                </wp:positionV>
                <wp:extent cx="388620" cy="1270"/>
                <wp:effectExtent l="0" t="0" r="0" b="0"/>
                <wp:wrapNone/>
                <wp:docPr id="1039" name="Graphic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88620" cy="1270"/>
                        </a:xfrm>
                        <a:custGeom>
                          <a:avLst/>
                          <a:gdLst/>
                          <a:ahLst/>
                          <a:rect l="l" t="t" r="r" b="b"/>
                          <a:pathLst>
                            <a:path w="388620" h="1270" stroke="1">
                              <a:moveTo>
                                <a:pt x="0" y="0"/>
                              </a:moveTo>
                              <a:lnTo>
                                <a:pt x="388620" y="0"/>
                              </a:lnTo>
                            </a:path>
                          </a:pathLst>
                        </a:custGeom>
                        <a:ln cmpd="sng" cap="flat" w="10058">
                          <a:solidFill>
                            <a:srgbClr val="000000"/>
                          </a:solidFill>
                          <a:prstDash val="solid"/>
                          <a:round/>
                          <a:headEnd len="med" w="med" type="none"/>
                          <a:tailEnd len="med" w="med" type="none"/>
                        </a:ln>
                      </wps:spPr>
                      <wps:bodyPr>
                        <a:prstTxWarp prst="textNoShape"/>
                      </wps:bodyPr>
                    </wps:wsp>
                  </a:graphicData>
                </a:graphic>
              </wp:anchor>
            </w:drawing>
          </mc:Choice>
          <mc:Fallback>
            <w:pict>
              <v:shape id="1039" coordsize="388620,1270" path="m0,0l388620,0e" filled="f" stroked="t" style="position:absolute;margin-left:124.92pt;margin-top:15.02pt;width:30.6pt;height:0.1pt;z-index:-2147483641;mso-position-horizontal-relative:page;mso-position-vertical-relative:text;mso-width-relative:page;mso-height-relative:page;mso-wrap-distance-left:0.0pt;mso-wrap-distance-right:0.0pt;visibility:visible;">
                <v:stroke weight="0.79pt"/>
                <v:fill/>
                <v:path textboxrect="0,0,388620,1270"/>
              </v:shape>
            </w:pict>
          </mc:Fallback>
        </mc:AlternateContent>
      </w:r>
      <w:r>
        <w:rPr>
          <w:rFonts w:ascii="Times New Roman" w:cs="Times New Roman" w:hAnsi="Times New Roman"/>
          <w:position w:val="2"/>
          <w:sz w:val="24"/>
          <w:szCs w:val="24"/>
        </w:rPr>
        <w:t>m</w:t>
      </w:r>
      <w:r>
        <w:rPr>
          <w:rFonts w:ascii="Times New Roman" w:cs="Times New Roman" w:hAnsi="Times New Roman"/>
          <w:sz w:val="24"/>
          <w:szCs w:val="24"/>
        </w:rPr>
        <w:t>w</w:t>
      </w:r>
      <w:r>
        <w:rPr>
          <w:rFonts w:ascii="Times New Roman" w:cs="Times New Roman" w:hAnsi="Times New Roman"/>
          <w:spacing w:val="17"/>
          <w:sz w:val="24"/>
          <w:szCs w:val="24"/>
        </w:rPr>
        <w:t xml:space="preserve"> </w:t>
      </w:r>
      <w:r>
        <w:rPr>
          <w:rFonts w:ascii="Times New Roman" w:cs="Times New Roman" w:hAnsi="Times New Roman"/>
          <w:position w:val="2"/>
          <w:sz w:val="24"/>
          <w:szCs w:val="24"/>
        </w:rPr>
        <w:t>=</w:t>
      </w:r>
      <w:r>
        <w:rPr>
          <w:rFonts w:ascii="Times New Roman" w:cs="Times New Roman" w:hAnsi="Times New Roman"/>
          <w:spacing w:val="1"/>
          <w:position w:val="2"/>
          <w:sz w:val="24"/>
          <w:szCs w:val="24"/>
        </w:rPr>
        <w:t xml:space="preserve"> </w:t>
      </w:r>
      <w:r>
        <w:rPr>
          <w:rFonts w:ascii="Times New Roman" w:cs="Times New Roman" w:hAnsi="Times New Roman"/>
          <w:position w:val="2"/>
          <w:sz w:val="24"/>
          <w:szCs w:val="24"/>
        </w:rPr>
        <w:t>m</w:t>
      </w:r>
      <w:r>
        <w:rPr>
          <w:rFonts w:ascii="Times New Roman" w:cs="Times New Roman" w:hAnsi="Times New Roman"/>
          <w:sz w:val="24"/>
          <w:szCs w:val="24"/>
        </w:rPr>
        <w:t>i</w:t>
      </w:r>
      <w:r>
        <w:rPr>
          <w:rFonts w:ascii="Times New Roman" w:cs="Times New Roman" w:hAnsi="Times New Roman"/>
          <w:spacing w:val="1"/>
          <w:sz w:val="24"/>
          <w:szCs w:val="24"/>
        </w:rPr>
        <w:t xml:space="preserve"> </w:t>
      </w:r>
      <w:r>
        <w:rPr>
          <w:rFonts w:ascii="Times New Roman" w:cs="Times New Roman" w:hAnsi="Times New Roman"/>
          <w:position w:val="2"/>
          <w:sz w:val="24"/>
          <w:szCs w:val="24"/>
        </w:rPr>
        <w:t>[</w:t>
      </w:r>
      <w:r>
        <w:rPr>
          <w:rFonts w:ascii="Times New Roman" w:cs="Times New Roman" w:hAnsi="Times New Roman"/>
          <w:spacing w:val="52"/>
          <w:position w:val="2"/>
          <w:sz w:val="24"/>
          <w:szCs w:val="24"/>
        </w:rPr>
        <w:t xml:space="preserve"> </w:t>
      </w:r>
      <w:r>
        <w:rPr>
          <w:rFonts w:ascii="Times New Roman" w:cs="Times New Roman" w:hAnsi="Times New Roman"/>
          <w:position w:val="16"/>
          <w:sz w:val="24"/>
          <w:szCs w:val="24"/>
        </w:rPr>
        <w:t>Mi</w:t>
      </w:r>
      <w:r>
        <w:rPr>
          <w:rFonts w:ascii="Times New Roman" w:cs="Times New Roman" w:hAnsi="Times New Roman"/>
          <w:spacing w:val="15"/>
          <w:position w:val="16"/>
          <w:sz w:val="24"/>
          <w:szCs w:val="24"/>
        </w:rPr>
        <w:t xml:space="preserve"> </w:t>
      </w:r>
      <w:r>
        <w:rPr>
          <w:rFonts w:ascii="Times New Roman" w:cs="Times New Roman" w:hAnsi="Times New Roman"/>
          <w:position w:val="16"/>
          <w:sz w:val="24"/>
          <w:szCs w:val="24"/>
        </w:rPr>
        <w:t>-Me</w:t>
      </w:r>
      <w:r>
        <w:rPr>
          <w:rFonts w:ascii="Times New Roman" w:cs="Times New Roman" w:hAnsi="Times New Roman"/>
          <w:spacing w:val="39"/>
          <w:position w:val="16"/>
          <w:sz w:val="24"/>
          <w:szCs w:val="24"/>
        </w:rPr>
        <w:t xml:space="preserve"> </w:t>
      </w:r>
      <w:r>
        <w:rPr>
          <w:rFonts w:ascii="Times New Roman" w:cs="Times New Roman" w:hAnsi="Times New Roman"/>
          <w:spacing w:val="-10"/>
          <w:position w:val="2"/>
          <w:sz w:val="24"/>
          <w:szCs w:val="24"/>
        </w:rPr>
        <w:t>]</w:t>
      </w:r>
      <w:r>
        <w:rPr>
          <w:rFonts w:ascii="Times New Roman" w:cs="Times New Roman" w:hAnsi="Times New Roman"/>
          <w:position w:val="2"/>
          <w:sz w:val="24"/>
          <w:szCs w:val="24"/>
        </w:rPr>
        <w:tab/>
      </w:r>
      <w:r>
        <w:rPr>
          <w:rFonts w:ascii="Times New Roman" w:cs="Times New Roman" w:hAnsi="Times New Roman"/>
          <w:spacing w:val="-2"/>
          <w:position w:val="2"/>
          <w:sz w:val="24"/>
          <w:szCs w:val="24"/>
        </w:rPr>
        <w:t>(3.07)</w:t>
      </w:r>
    </w:p>
    <w:p>
      <w:pPr>
        <w:pStyle w:val="style0"/>
        <w:spacing w:lineRule="auto" w:line="480"/>
        <w:ind w:left="1503"/>
        <w:rPr>
          <w:rFonts w:ascii="Times New Roman" w:cs="Times New Roman" w:hAnsi="Times New Roman"/>
          <w:sz w:val="24"/>
          <w:szCs w:val="24"/>
        </w:rPr>
      </w:pPr>
      <w:r>
        <w:rPr>
          <w:rFonts w:ascii="Times New Roman" w:cs="Times New Roman" w:hAnsi="Times New Roman"/>
          <w:sz w:val="24"/>
          <w:szCs w:val="24"/>
        </w:rPr>
        <w:t>100</w:t>
      </w:r>
      <w:r>
        <w:rPr>
          <w:rFonts w:ascii="Times New Roman" w:cs="Times New Roman" w:hAnsi="Times New Roman"/>
          <w:spacing w:val="-2"/>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pacing w:val="-5"/>
          <w:sz w:val="24"/>
          <w:szCs w:val="24"/>
        </w:rPr>
        <w:t>Me</w:t>
      </w:r>
    </w:p>
    <w:p>
      <w:pPr>
        <w:pStyle w:val="style66"/>
        <w:spacing w:before="26" w:lineRule="auto" w:line="480"/>
        <w:rPr/>
      </w:pPr>
    </w:p>
    <w:p>
      <w:pPr>
        <w:pStyle w:val="style66"/>
        <w:spacing w:lineRule="auto" w:line="480"/>
        <w:ind w:left="618"/>
        <w:rPr/>
      </w:pPr>
      <w:r>
        <w:rPr>
          <w:spacing w:val="-2"/>
        </w:rPr>
        <w:t>Where:</w:t>
      </w:r>
    </w:p>
    <w:p>
      <w:pPr>
        <w:pStyle w:val="style66"/>
        <w:spacing w:before="59" w:lineRule="auto" w:line="480"/>
        <w:rPr/>
      </w:pPr>
    </w:p>
    <w:p>
      <w:pPr>
        <w:pStyle w:val="style66"/>
        <w:spacing w:lineRule="auto" w:line="480"/>
        <w:ind w:left="618"/>
        <w:rPr>
          <w:position w:val="2"/>
        </w:rPr>
      </w:pPr>
      <w:r>
        <w:rPr>
          <w:position w:val="2"/>
        </w:rPr>
        <w:t>m</w:t>
      </w:r>
      <w:r>
        <w:t>i</w:t>
      </w:r>
      <w:r>
        <w:rPr>
          <w:position w:val="2"/>
        </w:rPr>
        <w:t>=</w:t>
      </w:r>
      <w:r>
        <w:rPr>
          <w:spacing w:val="-2"/>
          <w:position w:val="2"/>
        </w:rPr>
        <w:t xml:space="preserve"> </w:t>
      </w:r>
      <w:r>
        <w:rPr>
          <w:position w:val="2"/>
        </w:rPr>
        <w:t>initial mass</w:t>
      </w:r>
      <w:r>
        <w:rPr>
          <w:spacing w:val="-1"/>
          <w:position w:val="2"/>
        </w:rPr>
        <w:t xml:space="preserve"> </w:t>
      </w:r>
      <w:r>
        <w:rPr>
          <w:position w:val="2"/>
        </w:rPr>
        <w:t>of</w:t>
      </w:r>
      <w:r>
        <w:rPr>
          <w:spacing w:val="-1"/>
          <w:position w:val="2"/>
        </w:rPr>
        <w:t xml:space="preserve"> </w:t>
      </w:r>
      <w:r>
        <w:rPr>
          <w:position w:val="2"/>
        </w:rPr>
        <w:t>the</w:t>
      </w:r>
      <w:r>
        <w:rPr>
          <w:spacing w:val="-2"/>
          <w:position w:val="2"/>
        </w:rPr>
        <w:t xml:space="preserve"> </w:t>
      </w:r>
      <w:r>
        <w:rPr>
          <w:position w:val="2"/>
        </w:rPr>
        <w:t>food item</w:t>
      </w:r>
      <w:r>
        <w:rPr>
          <w:spacing w:val="-1"/>
          <w:position w:val="2"/>
        </w:rPr>
        <w:t xml:space="preserve"> </w:t>
      </w:r>
      <w:r>
        <w:rPr>
          <w:spacing w:val="-4"/>
          <w:position w:val="2"/>
        </w:rPr>
        <w:t>(kg);</w:t>
      </w:r>
    </w:p>
    <w:p>
      <w:pPr>
        <w:pStyle w:val="style66"/>
        <w:spacing w:before="62" w:lineRule="auto" w:line="480"/>
        <w:rPr/>
      </w:pPr>
    </w:p>
    <w:p>
      <w:pPr>
        <w:pStyle w:val="style66"/>
        <w:spacing w:lineRule="auto" w:line="480"/>
        <w:ind w:left="558" w:right="4446"/>
        <w:rPr>
          <w:position w:val="2"/>
        </w:rPr>
      </w:pPr>
      <w:r>
        <w:rPr>
          <w:position w:val="2"/>
        </w:rPr>
        <w:t>M</w:t>
      </w:r>
      <w:r>
        <w:t>e</w:t>
      </w:r>
      <w:r>
        <w:rPr>
          <w:spacing w:val="17"/>
        </w:rPr>
        <w:t xml:space="preserve"> </w:t>
      </w:r>
      <w:r>
        <w:rPr>
          <w:position w:val="2"/>
        </w:rPr>
        <w:t>=</w:t>
      </w:r>
      <w:r>
        <w:rPr>
          <w:spacing w:val="-6"/>
          <w:position w:val="2"/>
        </w:rPr>
        <w:t xml:space="preserve"> </w:t>
      </w:r>
      <w:r>
        <w:rPr>
          <w:position w:val="2"/>
        </w:rPr>
        <w:t>equilibrium</w:t>
      </w:r>
      <w:r>
        <w:rPr>
          <w:spacing w:val="-5"/>
          <w:position w:val="2"/>
        </w:rPr>
        <w:t xml:space="preserve"> </w:t>
      </w:r>
      <w:r>
        <w:rPr>
          <w:position w:val="2"/>
        </w:rPr>
        <w:t>moisture</w:t>
      </w:r>
      <w:r>
        <w:rPr>
          <w:spacing w:val="-4"/>
          <w:position w:val="2"/>
        </w:rPr>
        <w:t xml:space="preserve"> </w:t>
      </w:r>
      <w:r>
        <w:rPr>
          <w:position w:val="2"/>
        </w:rPr>
        <w:t>content</w:t>
      </w:r>
      <w:r>
        <w:rPr>
          <w:spacing w:val="-5"/>
          <w:position w:val="2"/>
        </w:rPr>
        <w:t xml:space="preserve"> </w:t>
      </w:r>
      <w:r>
        <w:rPr>
          <w:position w:val="2"/>
        </w:rPr>
        <w:t>(%</w:t>
      </w:r>
      <w:r>
        <w:rPr>
          <w:spacing w:val="-6"/>
          <w:position w:val="2"/>
        </w:rPr>
        <w:t xml:space="preserve"> </w:t>
      </w:r>
      <w:r>
        <w:rPr>
          <w:position w:val="2"/>
        </w:rPr>
        <w:t>dry</w:t>
      </w:r>
      <w:r>
        <w:rPr>
          <w:spacing w:val="-3"/>
          <w:position w:val="2"/>
        </w:rPr>
        <w:t xml:space="preserve"> </w:t>
      </w:r>
      <w:r>
        <w:rPr>
          <w:position w:val="2"/>
        </w:rPr>
        <w:t>basis); M</w:t>
      </w:r>
      <w:r>
        <w:t>i</w:t>
      </w:r>
      <w:r>
        <w:rPr>
          <w:position w:val="2"/>
        </w:rPr>
        <w:t>= initial moisture content (% dry basis).</w:t>
      </w:r>
    </w:p>
    <w:p>
      <w:pPr>
        <w:pStyle w:val="style66"/>
        <w:spacing w:before="3" w:lineRule="auto" w:line="480"/>
        <w:ind w:left="558"/>
        <w:rPr/>
      </w:pPr>
      <w:r>
        <w:t>Also</w:t>
      </w:r>
      <w:r>
        <w:rPr>
          <w:spacing w:val="-3"/>
        </w:rPr>
        <w:t xml:space="preserve"> </w:t>
      </w:r>
      <w:r>
        <w:t>this</w:t>
      </w:r>
      <w:r>
        <w:rPr>
          <w:spacing w:val="-1"/>
        </w:rPr>
        <w:t xml:space="preserve"> </w:t>
      </w:r>
      <w:r>
        <w:t>can</w:t>
      </w:r>
      <w:r>
        <w:rPr>
          <w:spacing w:val="-1"/>
        </w:rPr>
        <w:t xml:space="preserve"> </w:t>
      </w:r>
      <w:r>
        <w:t>still</w:t>
      </w:r>
      <w:r>
        <w:rPr>
          <w:spacing w:val="-3"/>
        </w:rPr>
        <w:t xml:space="preserve"> </w:t>
      </w:r>
      <w:r>
        <w:t>be</w:t>
      </w:r>
      <w:r>
        <w:rPr>
          <w:spacing w:val="-1"/>
        </w:rPr>
        <w:t xml:space="preserve"> </w:t>
      </w:r>
      <w:r>
        <w:t>obtained</w:t>
      </w:r>
      <w:r>
        <w:rPr>
          <w:spacing w:val="1"/>
        </w:rPr>
        <w:t xml:space="preserve"> </w:t>
      </w:r>
      <w:r>
        <w:t>by</w:t>
      </w:r>
      <w:r>
        <w:rPr>
          <w:spacing w:val="-1"/>
        </w:rPr>
        <w:t xml:space="preserve"> </w:t>
      </w:r>
      <w:r>
        <w:t>using</w:t>
      </w:r>
      <w:r>
        <w:rPr>
          <w:spacing w:val="-1"/>
        </w:rPr>
        <w:t xml:space="preserve"> </w:t>
      </w:r>
      <w:r>
        <w:t xml:space="preserve">equation </w:t>
      </w:r>
      <w:r>
        <w:rPr>
          <w:spacing w:val="-4"/>
        </w:rPr>
        <w:t>3.05</w:t>
      </w:r>
    </w:p>
    <w:p>
      <w:pPr>
        <w:pStyle w:val="style66"/>
        <w:spacing w:before="62" w:lineRule="auto" w:line="480"/>
        <w:rPr/>
      </w:pPr>
    </w:p>
    <w:p>
      <w:pPr>
        <w:pStyle w:val="style66"/>
        <w:tabs>
          <w:tab w:val="left" w:leader="none" w:pos="8939"/>
        </w:tabs>
        <w:spacing w:lineRule="auto" w:line="480"/>
        <w:ind w:left="558"/>
        <w:rPr>
          <w:position w:val="2"/>
        </w:rPr>
      </w:pPr>
      <w:r>
        <w:rPr>
          <w:position w:val="2"/>
        </w:rPr>
        <w:t>m</w:t>
      </w:r>
      <w:r>
        <w:t>w</w:t>
      </w:r>
      <w:r>
        <w:rPr>
          <w:spacing w:val="20"/>
        </w:rPr>
        <w:t xml:space="preserve"> </w:t>
      </w:r>
      <w:r>
        <w:rPr>
          <w:position w:val="2"/>
        </w:rPr>
        <w:t>=</w:t>
      </w:r>
      <w:r>
        <w:rPr>
          <w:spacing w:val="2"/>
          <w:position w:val="2"/>
        </w:rPr>
        <w:t xml:space="preserve"> </w:t>
      </w:r>
      <w:r>
        <w:rPr>
          <w:position w:val="2"/>
        </w:rPr>
        <w:t>(m</w:t>
      </w:r>
      <w:r>
        <w:t>i</w:t>
      </w:r>
      <w:r>
        <w:rPr>
          <w:position w:val="2"/>
        </w:rPr>
        <w:t>–</w:t>
      </w:r>
      <w:r>
        <w:rPr>
          <w:spacing w:val="2"/>
          <w:position w:val="2"/>
        </w:rPr>
        <w:t xml:space="preserve"> </w:t>
      </w:r>
      <w:r>
        <w:rPr>
          <w:spacing w:val="-5"/>
          <w:position w:val="2"/>
        </w:rPr>
        <w:t>m</w:t>
      </w:r>
      <w:r>
        <w:rPr>
          <w:spacing w:val="-5"/>
        </w:rPr>
        <w:t>f</w:t>
      </w:r>
      <w:r>
        <w:rPr>
          <w:spacing w:val="-5"/>
          <w:position w:val="2"/>
        </w:rPr>
        <w:t>)</w:t>
      </w:r>
      <w:r>
        <w:rPr>
          <w:position w:val="2"/>
        </w:rPr>
        <w:tab/>
      </w:r>
      <w:r>
        <w:rPr>
          <w:spacing w:val="-2"/>
          <w:position w:val="2"/>
        </w:rPr>
        <w:t>(3.08)</w:t>
      </w:r>
    </w:p>
    <w:p>
      <w:pPr>
        <w:pStyle w:val="style66"/>
        <w:spacing w:before="63" w:lineRule="auto" w:line="480"/>
        <w:rPr/>
      </w:pPr>
    </w:p>
    <w:p>
      <w:pPr>
        <w:pStyle w:val="style66"/>
        <w:spacing w:lineRule="auto" w:line="480"/>
        <w:ind w:left="618"/>
        <w:rPr/>
      </w:pPr>
      <w:r>
        <w:rPr>
          <w:spacing w:val="-2"/>
        </w:rPr>
        <w:t>Where;</w:t>
      </w:r>
    </w:p>
    <w:p>
      <w:pPr>
        <w:pStyle w:val="style66"/>
        <w:spacing w:before="59" w:lineRule="auto" w:line="480"/>
        <w:rPr/>
      </w:pPr>
    </w:p>
    <w:p>
      <w:pPr>
        <w:pStyle w:val="style66"/>
        <w:spacing w:lineRule="auto" w:line="480"/>
        <w:ind w:left="508" w:right="5459"/>
        <w:rPr>
          <w:position w:val="2"/>
        </w:rPr>
      </w:pPr>
      <w:r>
        <w:rPr>
          <w:position w:val="2"/>
        </w:rPr>
        <w:t>m</w:t>
      </w:r>
      <w:r>
        <w:t>i</w:t>
      </w:r>
      <w:r>
        <w:rPr>
          <w:spacing w:val="17"/>
        </w:rPr>
        <w:t xml:space="preserve"> </w:t>
      </w:r>
      <w:r>
        <w:rPr>
          <w:position w:val="2"/>
        </w:rPr>
        <w:t>is</w:t>
      </w:r>
      <w:r>
        <w:rPr>
          <w:spacing w:val="-4"/>
          <w:position w:val="2"/>
        </w:rPr>
        <w:t xml:space="preserve"> </w:t>
      </w:r>
      <w:r>
        <w:rPr>
          <w:position w:val="2"/>
        </w:rPr>
        <w:t>the</w:t>
      </w:r>
      <w:r>
        <w:rPr>
          <w:spacing w:val="-3"/>
          <w:position w:val="2"/>
        </w:rPr>
        <w:t xml:space="preserve"> </w:t>
      </w:r>
      <w:r>
        <w:rPr>
          <w:position w:val="2"/>
        </w:rPr>
        <w:t>mass</w:t>
      </w:r>
      <w:r>
        <w:rPr>
          <w:spacing w:val="-4"/>
          <w:position w:val="2"/>
        </w:rPr>
        <w:t xml:space="preserve"> </w:t>
      </w:r>
      <w:r>
        <w:rPr>
          <w:position w:val="2"/>
        </w:rPr>
        <w:t>of</w:t>
      </w:r>
      <w:r>
        <w:rPr>
          <w:spacing w:val="-8"/>
          <w:position w:val="2"/>
        </w:rPr>
        <w:t xml:space="preserve"> </w:t>
      </w:r>
      <w:r>
        <w:rPr>
          <w:position w:val="2"/>
        </w:rPr>
        <w:t>the</w:t>
      </w:r>
      <w:r>
        <w:rPr>
          <w:spacing w:val="-3"/>
          <w:position w:val="2"/>
        </w:rPr>
        <w:t xml:space="preserve"> </w:t>
      </w:r>
      <w:r>
        <w:rPr>
          <w:position w:val="2"/>
        </w:rPr>
        <w:t>sample</w:t>
      </w:r>
      <w:r>
        <w:rPr>
          <w:spacing w:val="-5"/>
          <w:position w:val="2"/>
        </w:rPr>
        <w:t xml:space="preserve"> </w:t>
      </w:r>
      <w:r>
        <w:rPr>
          <w:position w:val="2"/>
        </w:rPr>
        <w:t>before</w:t>
      </w:r>
      <w:r>
        <w:rPr>
          <w:spacing w:val="-3"/>
          <w:position w:val="2"/>
        </w:rPr>
        <w:t xml:space="preserve"> </w:t>
      </w:r>
      <w:r>
        <w:rPr>
          <w:position w:val="2"/>
        </w:rPr>
        <w:t>drying m</w:t>
      </w:r>
      <w:r>
        <w:t xml:space="preserve">f </w:t>
      </w:r>
      <w:r>
        <w:rPr>
          <w:position w:val="2"/>
        </w:rPr>
        <w:t>is the mass of the sample after drying</w:t>
      </w:r>
    </w:p>
    <w:bookmarkStart w:id="21" w:name="3.6_Average_drying_rate"/>
    <w:bookmarkStart w:id="22" w:name="_bookmark44"/>
    <w:bookmarkEnd w:id="21"/>
    <w:bookmarkEnd w:id="22"/>
    <w:p>
      <w:pPr>
        <w:pStyle w:val="style2"/>
        <w:numPr>
          <w:ilvl w:val="1"/>
          <w:numId w:val="4"/>
        </w:numPr>
        <w:tabs>
          <w:tab w:val="left" w:leader="none" w:pos="835"/>
        </w:tabs>
        <w:spacing w:before="66" w:lineRule="auto" w:line="480"/>
        <w:ind w:left="835" w:hanging="387"/>
        <w:rPr>
          <w:sz w:val="24"/>
          <w:szCs w:val="24"/>
        </w:rPr>
      </w:pPr>
      <w:r>
        <w:rPr>
          <w:sz w:val="24"/>
          <w:szCs w:val="24"/>
        </w:rPr>
        <w:t>Average</w:t>
      </w:r>
      <w:r>
        <w:rPr>
          <w:spacing w:val="-7"/>
          <w:sz w:val="24"/>
          <w:szCs w:val="24"/>
        </w:rPr>
        <w:t xml:space="preserve"> </w:t>
      </w:r>
      <w:r>
        <w:rPr>
          <w:sz w:val="24"/>
          <w:szCs w:val="24"/>
        </w:rPr>
        <w:t>drying</w:t>
      </w:r>
      <w:r>
        <w:rPr>
          <w:spacing w:val="-9"/>
          <w:sz w:val="24"/>
          <w:szCs w:val="24"/>
        </w:rPr>
        <w:t xml:space="preserve"> </w:t>
      </w:r>
      <w:r>
        <w:rPr>
          <w:spacing w:val="-4"/>
          <w:sz w:val="24"/>
          <w:szCs w:val="24"/>
        </w:rPr>
        <w:t>rate</w:t>
      </w:r>
    </w:p>
    <w:p>
      <w:pPr>
        <w:pStyle w:val="style66"/>
        <w:spacing w:before="257" w:lineRule="auto" w:line="480"/>
        <w:ind w:left="448" w:right="598"/>
        <w:rPr/>
      </w:pPr>
      <w:r>
        <w:rPr>
          <w:position w:val="2"/>
        </w:rPr>
        <w:t>M</w:t>
      </w:r>
      <w:r>
        <w:t>dr</w:t>
      </w:r>
      <w:r>
        <w:rPr>
          <w:position w:val="2"/>
        </w:rPr>
        <w:t>, would be determined from the mass of moisture to be removed by the solar heater and</w:t>
      </w:r>
      <w:r>
        <w:rPr>
          <w:spacing w:val="80"/>
          <w:position w:val="2"/>
        </w:rPr>
        <w:t xml:space="preserve"> </w:t>
      </w:r>
      <w:r>
        <w:t>drying time by the following equation:</w:t>
      </w:r>
    </w:p>
    <w:p>
      <w:pPr>
        <w:pStyle w:val="style66"/>
        <w:spacing w:lineRule="auto" w:line="480"/>
        <w:rPr/>
        <w:sectPr>
          <w:pgSz w:w="11910" w:h="16840" w:orient="portrait"/>
          <w:pgMar w:top="1340" w:right="850" w:bottom="920" w:left="992" w:header="0" w:footer="732" w:gutter="0"/>
          <w:cols w:space="720"/>
        </w:sectPr>
      </w:pPr>
    </w:p>
    <w:p>
      <w:pPr>
        <w:pStyle w:val="style66"/>
        <w:spacing w:before="10" w:lineRule="auto" w:line="480"/>
        <w:rPr/>
      </w:pPr>
    </w:p>
    <w:p>
      <w:pPr>
        <w:pStyle w:val="style0"/>
        <w:spacing w:lineRule="auto" w:line="480"/>
        <w:ind w:left="448"/>
        <w:rPr>
          <w:rFonts w:ascii="Times New Roman" w:cs="Times New Roman" w:hAnsi="Times New Roman"/>
          <w:position w:val="16"/>
          <w:sz w:val="24"/>
          <w:szCs w:val="24"/>
        </w:rPr>
      </w:pPr>
      <w:r>
        <w:rPr>
          <w:rFonts w:ascii="Times New Roman" w:cs="Times New Roman" w:hAnsi="Times New Roman"/>
          <w:noProof/>
          <w:position w:val="16"/>
          <w:sz w:val="24"/>
          <w:szCs w:val="24"/>
        </w:rPr>
        <mc:AlternateContent>
          <mc:Choice Requires="wps">
            <w:drawing>
              <wp:anchor distT="0" distB="0" distL="0" distR="0" simplePos="false" relativeHeight="7" behindDoc="true" locked="false" layoutInCell="true" allowOverlap="true">
                <wp:simplePos x="0" y="0"/>
                <wp:positionH relativeFrom="page">
                  <wp:posOffset>1331975</wp:posOffset>
                </wp:positionH>
                <wp:positionV relativeFrom="paragraph">
                  <wp:posOffset>147365</wp:posOffset>
                </wp:positionV>
                <wp:extent cx="146685" cy="1270"/>
                <wp:effectExtent l="0" t="0" r="0" b="0"/>
                <wp:wrapNone/>
                <wp:docPr id="1040" name="Graphic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6685" cy="1270"/>
                        </a:xfrm>
                        <a:custGeom>
                          <a:avLst/>
                          <a:gdLst/>
                          <a:ahLst/>
                          <a:rect l="l" t="t" r="r" b="b"/>
                          <a:pathLst>
                            <a:path w="146685" h="1270" stroke="1">
                              <a:moveTo>
                                <a:pt x="0" y="0"/>
                              </a:moveTo>
                              <a:lnTo>
                                <a:pt x="146304" y="0"/>
                              </a:lnTo>
                            </a:path>
                          </a:pathLst>
                        </a:custGeom>
                        <a:ln cmpd="sng" cap="flat" w="10058">
                          <a:solidFill>
                            <a:srgbClr val="000000"/>
                          </a:solidFill>
                          <a:prstDash val="solid"/>
                          <a:round/>
                          <a:headEnd len="med" w="med" type="none"/>
                          <a:tailEnd len="med" w="med" type="none"/>
                        </a:ln>
                      </wps:spPr>
                      <wps:bodyPr>
                        <a:prstTxWarp prst="textNoShape"/>
                      </wps:bodyPr>
                    </wps:wsp>
                  </a:graphicData>
                </a:graphic>
              </wp:anchor>
            </w:drawing>
          </mc:Choice>
          <mc:Fallback>
            <w:pict>
              <v:shape id="1040" coordsize="146685,1270" path="m0,0l146304,0e" filled="f" stroked="t" style="position:absolute;margin-left:104.88pt;margin-top:11.6pt;width:11.55pt;height:0.1pt;z-index:-2147483640;mso-position-horizontal-relative:page;mso-position-vertical-relative:text;mso-width-relative:page;mso-height-relative:page;mso-wrap-distance-left:0.0pt;mso-wrap-distance-right:0.0pt;visibility:visible;">
                <v:stroke weight="0.79pt"/>
                <v:fill/>
                <v:path textboxrect="0,0,146685,1270"/>
              </v:shape>
            </w:pict>
          </mc:Fallback>
        </mc:AlternateContent>
      </w:r>
      <w:r>
        <w:rPr>
          <w:rFonts w:ascii="Times New Roman" w:cs="Times New Roman" w:hAnsi="Times New Roman"/>
          <w:position w:val="2"/>
          <w:sz w:val="24"/>
          <w:szCs w:val="24"/>
        </w:rPr>
        <w:t>M</w:t>
      </w:r>
      <w:r>
        <w:rPr>
          <w:rFonts w:ascii="Times New Roman" w:cs="Times New Roman" w:hAnsi="Times New Roman"/>
          <w:sz w:val="24"/>
          <w:szCs w:val="24"/>
        </w:rPr>
        <w:t>dr</w:t>
      </w:r>
      <w:r>
        <w:rPr>
          <w:rFonts w:ascii="Times New Roman" w:cs="Times New Roman" w:hAnsi="Times New Roman"/>
          <w:spacing w:val="17"/>
          <w:sz w:val="24"/>
          <w:szCs w:val="24"/>
        </w:rPr>
        <w:t xml:space="preserve"> </w:t>
      </w:r>
      <w:r>
        <w:rPr>
          <w:rFonts w:ascii="Times New Roman" w:cs="Times New Roman" w:hAnsi="Times New Roman"/>
          <w:position w:val="2"/>
          <w:sz w:val="24"/>
          <w:szCs w:val="24"/>
        </w:rPr>
        <w:t>=</w:t>
      </w:r>
      <w:r>
        <w:rPr>
          <w:rFonts w:ascii="Times New Roman" w:cs="Times New Roman" w:hAnsi="Times New Roman"/>
          <w:spacing w:val="66"/>
          <w:position w:val="2"/>
          <w:sz w:val="24"/>
          <w:szCs w:val="24"/>
        </w:rPr>
        <w:t xml:space="preserve"> </w:t>
      </w:r>
      <w:r>
        <w:rPr>
          <w:rFonts w:ascii="Times New Roman" w:cs="Times New Roman" w:hAnsi="Times New Roman"/>
          <w:spacing w:val="-5"/>
          <w:position w:val="16"/>
          <w:sz w:val="24"/>
          <w:szCs w:val="24"/>
        </w:rPr>
        <w:t>Mw</w:t>
      </w:r>
    </w:p>
    <w:p>
      <w:pPr>
        <w:pStyle w:val="style0"/>
        <w:spacing w:lineRule="auto" w:line="480"/>
        <w:ind w:right="103"/>
        <w:jc w:val="right"/>
        <w:rPr>
          <w:rFonts w:ascii="Times New Roman" w:cs="Times New Roman" w:hAnsi="Times New Roman"/>
          <w:sz w:val="24"/>
          <w:szCs w:val="24"/>
        </w:rPr>
      </w:pPr>
      <w:r>
        <w:rPr>
          <w:rFonts w:ascii="Times New Roman" w:cs="Times New Roman" w:hAnsi="Times New Roman"/>
          <w:spacing w:val="-5"/>
          <w:sz w:val="24"/>
          <w:szCs w:val="24"/>
        </w:rPr>
        <w:t>td</w:t>
      </w:r>
    </w:p>
    <w:p>
      <w:pPr>
        <w:pStyle w:val="style66"/>
        <w:spacing w:before="258" w:lineRule="auto" w:line="480"/>
        <w:ind w:left="447"/>
        <w:rPr/>
      </w:pPr>
      <w:r>
        <w:br w:type="column"/>
      </w:r>
      <w:r>
        <w:rPr>
          <w:spacing w:val="-2"/>
        </w:rPr>
        <w:t>(3.09)</w:t>
      </w:r>
    </w:p>
    <w:p>
      <w:pPr>
        <w:pStyle w:val="style66"/>
        <w:spacing w:lineRule="auto" w:line="480"/>
        <w:rPr/>
        <w:sectPr>
          <w:type w:val="continuous"/>
          <w:pgSz w:w="11910" w:h="16840" w:orient="portrait"/>
          <w:pgMar w:top="1560" w:right="850" w:bottom="280" w:left="992" w:header="0" w:footer="732" w:gutter="0"/>
          <w:cols w:equalWidth="0" w:space="720" w:num="2">
            <w:col w:w="1377" w:space="7131"/>
            <w:col w:w="1560"/>
          </w:cols>
        </w:sectPr>
      </w:pPr>
    </w:p>
    <w:p>
      <w:pPr>
        <w:pStyle w:val="style66"/>
        <w:spacing w:before="30" w:lineRule="auto" w:line="480"/>
        <w:rPr/>
      </w:pPr>
    </w:p>
    <w:p>
      <w:pPr>
        <w:pStyle w:val="style66"/>
        <w:spacing w:lineRule="auto" w:line="480"/>
        <w:ind w:left="448"/>
        <w:rPr/>
      </w:pPr>
      <w:r>
        <w:rPr>
          <w:spacing w:val="-2"/>
        </w:rPr>
        <w:t>Where:</w:t>
      </w:r>
    </w:p>
    <w:p>
      <w:pPr>
        <w:pStyle w:val="style66"/>
        <w:spacing w:before="59" w:lineRule="auto" w:line="480"/>
        <w:rPr/>
      </w:pPr>
    </w:p>
    <w:p>
      <w:pPr>
        <w:pStyle w:val="style66"/>
        <w:spacing w:lineRule="auto" w:line="480"/>
        <w:ind w:left="508"/>
        <w:rPr>
          <w:position w:val="2"/>
        </w:rPr>
      </w:pPr>
      <w:r>
        <w:rPr>
          <w:position w:val="2"/>
        </w:rPr>
        <w:t>M</w:t>
      </w:r>
      <w:r>
        <w:t>dr</w:t>
      </w:r>
      <w:r>
        <w:rPr>
          <w:spacing w:val="15"/>
        </w:rPr>
        <w:t xml:space="preserve"> </w:t>
      </w:r>
      <w:r>
        <w:rPr>
          <w:position w:val="2"/>
        </w:rPr>
        <w:t>= average</w:t>
      </w:r>
      <w:r>
        <w:rPr>
          <w:spacing w:val="1"/>
          <w:position w:val="2"/>
        </w:rPr>
        <w:t xml:space="preserve"> </w:t>
      </w:r>
      <w:r>
        <w:rPr>
          <w:position w:val="2"/>
        </w:rPr>
        <w:t>drying</w:t>
      </w:r>
      <w:r>
        <w:rPr>
          <w:spacing w:val="1"/>
          <w:position w:val="2"/>
        </w:rPr>
        <w:t xml:space="preserve"> </w:t>
      </w:r>
      <w:r>
        <w:rPr>
          <w:position w:val="2"/>
        </w:rPr>
        <w:t>rate,</w:t>
      </w:r>
      <w:r>
        <w:rPr>
          <w:spacing w:val="2"/>
          <w:position w:val="2"/>
        </w:rPr>
        <w:t xml:space="preserve"> </w:t>
      </w:r>
      <w:r>
        <w:rPr>
          <w:spacing w:val="-2"/>
          <w:position w:val="2"/>
        </w:rPr>
        <w:t>kg/hour;</w:t>
      </w:r>
    </w:p>
    <w:p>
      <w:pPr>
        <w:pStyle w:val="style66"/>
        <w:spacing w:before="62" w:lineRule="auto" w:line="480"/>
        <w:rPr/>
      </w:pPr>
    </w:p>
    <w:p>
      <w:pPr>
        <w:pStyle w:val="style66"/>
        <w:spacing w:lineRule="auto" w:line="480"/>
        <w:ind w:left="508" w:right="6514" w:hanging="60"/>
        <w:rPr>
          <w:position w:val="2"/>
        </w:rPr>
      </w:pPr>
      <w:r>
        <w:rPr>
          <w:position w:val="2"/>
        </w:rPr>
        <w:t>M</w:t>
      </w:r>
      <w:r>
        <w:t>w</w:t>
      </w:r>
      <w:r>
        <w:rPr>
          <w:spacing w:val="14"/>
        </w:rPr>
        <w:t xml:space="preserve"> </w:t>
      </w:r>
      <w:r>
        <w:rPr>
          <w:position w:val="2"/>
        </w:rPr>
        <w:t>=</w:t>
      </w:r>
      <w:r>
        <w:rPr>
          <w:spacing w:val="-4"/>
          <w:position w:val="2"/>
        </w:rPr>
        <w:t xml:space="preserve"> </w:t>
      </w:r>
      <w:r>
        <w:rPr>
          <w:position w:val="2"/>
        </w:rPr>
        <w:t>mass</w:t>
      </w:r>
      <w:r>
        <w:rPr>
          <w:spacing w:val="-5"/>
          <w:position w:val="2"/>
        </w:rPr>
        <w:t xml:space="preserve"> </w:t>
      </w:r>
      <w:r>
        <w:rPr>
          <w:position w:val="2"/>
        </w:rPr>
        <w:t>of</w:t>
      </w:r>
      <w:r>
        <w:rPr>
          <w:spacing w:val="-6"/>
          <w:position w:val="2"/>
        </w:rPr>
        <w:t xml:space="preserve"> </w:t>
      </w:r>
      <w:r>
        <w:rPr>
          <w:position w:val="2"/>
        </w:rPr>
        <w:t>wet</w:t>
      </w:r>
      <w:r>
        <w:rPr>
          <w:spacing w:val="-4"/>
          <w:position w:val="2"/>
        </w:rPr>
        <w:t xml:space="preserve"> </w:t>
      </w:r>
      <w:r>
        <w:rPr>
          <w:position w:val="2"/>
        </w:rPr>
        <w:t>products</w:t>
      </w:r>
      <w:r>
        <w:rPr>
          <w:spacing w:val="-5"/>
          <w:position w:val="2"/>
        </w:rPr>
        <w:t xml:space="preserve"> </w:t>
      </w:r>
      <w:r>
        <w:rPr>
          <w:position w:val="2"/>
        </w:rPr>
        <w:t>and t</w:t>
      </w:r>
      <w:r>
        <w:t xml:space="preserve">d </w:t>
      </w:r>
      <w:r>
        <w:rPr>
          <w:position w:val="2"/>
        </w:rPr>
        <w:t>= overall drying time</w:t>
      </w:r>
    </w:p>
    <w:bookmarkStart w:id="23" w:name="3.7_Principle_operation"/>
    <w:bookmarkStart w:id="24" w:name="_bookmark45"/>
    <w:bookmarkEnd w:id="23"/>
    <w:bookmarkEnd w:id="24"/>
    <w:p>
      <w:pPr>
        <w:pStyle w:val="style2"/>
        <w:numPr>
          <w:ilvl w:val="1"/>
          <w:numId w:val="4"/>
        </w:numPr>
        <w:tabs>
          <w:tab w:val="left" w:leader="none" w:pos="835"/>
        </w:tabs>
        <w:spacing w:before="64" w:lineRule="auto" w:line="480"/>
        <w:ind w:left="835" w:hanging="387"/>
        <w:rPr>
          <w:sz w:val="24"/>
          <w:szCs w:val="24"/>
        </w:rPr>
      </w:pPr>
      <w:r>
        <w:rPr>
          <w:sz w:val="24"/>
          <w:szCs w:val="24"/>
        </w:rPr>
        <w:t>Principle</w:t>
      </w:r>
      <w:r>
        <w:rPr>
          <w:spacing w:val="-10"/>
          <w:sz w:val="24"/>
          <w:szCs w:val="24"/>
        </w:rPr>
        <w:t xml:space="preserve"> </w:t>
      </w:r>
      <w:r>
        <w:rPr>
          <w:spacing w:val="-10"/>
          <w:sz w:val="24"/>
          <w:szCs w:val="24"/>
        </w:rPr>
        <w:t xml:space="preserve">of </w:t>
      </w:r>
      <w:r>
        <w:rPr>
          <w:spacing w:val="-2"/>
          <w:sz w:val="24"/>
          <w:szCs w:val="24"/>
        </w:rPr>
        <w:t>Operation</w:t>
      </w:r>
      <w:r>
        <w:rPr>
          <w:spacing w:val="-2"/>
          <w:sz w:val="24"/>
          <w:szCs w:val="24"/>
        </w:rPr>
        <w:t xml:space="preserve"> of the Hybrid Dryer</w:t>
      </w:r>
    </w:p>
    <w:p>
      <w:pPr>
        <w:pStyle w:val="style66"/>
        <w:spacing w:before="260" w:lineRule="auto" w:line="480"/>
        <w:ind w:left="448" w:right="589"/>
        <w:jc w:val="both"/>
        <w:rPr/>
      </w:pPr>
      <w:r>
        <w:t>Solar energy is captured by the collector in form of sunlight which heats the air inside the dryer. The side fans bring in fresh air while the top fan extracts moist air, creating a continuous airflow. The hot air then circulates around the products, removing moisture and drying it. A humidity sensor and temperature sensor is used to monitor the environment temperature and relative humidity and controls the drying process.</w:t>
      </w:r>
    </w:p>
    <w:p>
      <w:pPr>
        <w:pStyle w:val="style2"/>
        <w:numPr>
          <w:ilvl w:val="1"/>
          <w:numId w:val="4"/>
        </w:numPr>
        <w:tabs>
          <w:tab w:val="left" w:leader="none" w:pos="835"/>
        </w:tabs>
        <w:spacing w:before="62" w:lineRule="auto" w:line="480"/>
        <w:ind w:left="835" w:hanging="387"/>
        <w:rPr>
          <w:sz w:val="24"/>
          <w:szCs w:val="24"/>
        </w:rPr>
      </w:pPr>
      <w:r>
        <w:rPr>
          <w:sz w:val="24"/>
          <w:szCs w:val="24"/>
        </w:rPr>
        <w:t>Experimental</w:t>
      </w:r>
      <w:r>
        <w:rPr>
          <w:spacing w:val="-14"/>
          <w:sz w:val="24"/>
          <w:szCs w:val="24"/>
        </w:rPr>
        <w:t xml:space="preserve"> </w:t>
      </w:r>
      <w:r>
        <w:rPr>
          <w:spacing w:val="-2"/>
          <w:sz w:val="24"/>
          <w:szCs w:val="24"/>
        </w:rPr>
        <w:t>procedure</w:t>
      </w:r>
    </w:p>
    <w:p>
      <w:pPr>
        <w:pStyle w:val="style66"/>
        <w:spacing w:before="258" w:lineRule="auto" w:line="480"/>
        <w:ind w:left="448" w:right="589"/>
        <w:jc w:val="both"/>
        <w:rPr/>
      </w:pPr>
      <w:r>
        <w:t>The apparatus used in this experiment were stopwatch, which was used for taking more accurate timing, weighing scale, cocoa bean, grain moisture-meter and the solar dryer.</w:t>
      </w:r>
    </w:p>
    <w:p>
      <w:pPr>
        <w:pStyle w:val="style66"/>
        <w:spacing w:lineRule="auto" w:line="480"/>
        <w:ind w:left="448" w:right="587"/>
        <w:jc w:val="both"/>
        <w:rPr/>
      </w:pPr>
      <w:r>
        <w:t>The</w:t>
      </w:r>
      <w:r>
        <w:rPr>
          <w:spacing w:val="-4"/>
        </w:rPr>
        <w:t xml:space="preserve"> </w:t>
      </w:r>
      <w:r>
        <w:t>solar</w:t>
      </w:r>
      <w:r>
        <w:rPr>
          <w:spacing w:val="-2"/>
        </w:rPr>
        <w:t xml:space="preserve"> </w:t>
      </w:r>
      <w:r>
        <w:t>dryer consists</w:t>
      </w:r>
      <w:r>
        <w:rPr>
          <w:spacing w:val="-5"/>
        </w:rPr>
        <w:t xml:space="preserve"> </w:t>
      </w:r>
      <w:r>
        <w:t>of</w:t>
      </w:r>
      <w:r>
        <w:rPr>
          <w:spacing w:val="-2"/>
        </w:rPr>
        <w:t xml:space="preserve"> </w:t>
      </w:r>
      <w:r>
        <w:t>two</w:t>
      </w:r>
      <w:r>
        <w:rPr>
          <w:spacing w:val="-3"/>
        </w:rPr>
        <w:t xml:space="preserve"> </w:t>
      </w:r>
      <w:r>
        <w:t>trays,</w:t>
      </w:r>
      <w:r>
        <w:rPr>
          <w:spacing w:val="-3"/>
        </w:rPr>
        <w:t xml:space="preserve"> </w:t>
      </w:r>
      <w:r>
        <w:t>two</w:t>
      </w:r>
      <w:r>
        <w:rPr>
          <w:spacing w:val="-3"/>
        </w:rPr>
        <w:t xml:space="preserve"> </w:t>
      </w:r>
      <w:r>
        <w:t>fans</w:t>
      </w:r>
      <w:r>
        <w:rPr>
          <w:spacing w:val="-1"/>
        </w:rPr>
        <w:t xml:space="preserve"> </w:t>
      </w:r>
      <w:r>
        <w:t>for</w:t>
      </w:r>
      <w:r>
        <w:rPr>
          <w:spacing w:val="-2"/>
        </w:rPr>
        <w:t xml:space="preserve"> </w:t>
      </w:r>
      <w:r>
        <w:t>blowing</w:t>
      </w:r>
      <w:r>
        <w:rPr>
          <w:spacing w:val="-3"/>
        </w:rPr>
        <w:t xml:space="preserve"> </w:t>
      </w:r>
      <w:r>
        <w:t>air</w:t>
      </w:r>
      <w:r>
        <w:rPr>
          <w:spacing w:val="-4"/>
        </w:rPr>
        <w:t xml:space="preserve"> </w:t>
      </w:r>
      <w:r>
        <w:t>into</w:t>
      </w:r>
      <w:r>
        <w:rPr>
          <w:spacing w:val="-5"/>
        </w:rPr>
        <w:t xml:space="preserve"> </w:t>
      </w:r>
      <w:r>
        <w:t>the</w:t>
      </w:r>
      <w:r>
        <w:rPr>
          <w:spacing w:val="-2"/>
        </w:rPr>
        <w:t xml:space="preserve"> </w:t>
      </w:r>
      <w:r>
        <w:t>dryer,</w:t>
      </w:r>
      <w:r>
        <w:rPr>
          <w:spacing w:val="-1"/>
        </w:rPr>
        <w:t xml:space="preserve"> </w:t>
      </w:r>
      <w:r>
        <w:t>a</w:t>
      </w:r>
      <w:r>
        <w:rPr>
          <w:spacing w:val="-4"/>
        </w:rPr>
        <w:t xml:space="preserve"> </w:t>
      </w:r>
      <w:r>
        <w:t>fan</w:t>
      </w:r>
      <w:r>
        <w:rPr>
          <w:spacing w:val="-1"/>
        </w:rPr>
        <w:t xml:space="preserve"> </w:t>
      </w:r>
      <w:r>
        <w:t>for</w:t>
      </w:r>
      <w:r>
        <w:rPr>
          <w:spacing w:val="-2"/>
        </w:rPr>
        <w:t xml:space="preserve"> </w:t>
      </w:r>
      <w:r>
        <w:t>sucking the air out of the machine.</w:t>
      </w:r>
    </w:p>
    <w:p>
      <w:pPr>
        <w:pStyle w:val="style66"/>
        <w:spacing w:lineRule="auto" w:line="480"/>
        <w:ind w:left="448" w:right="587"/>
        <w:jc w:val="both"/>
        <w:rPr/>
      </w:pPr>
      <w:r>
        <w:t>The</w:t>
      </w:r>
      <w:r>
        <w:rPr>
          <w:spacing w:val="-1"/>
        </w:rPr>
        <w:t xml:space="preserve"> </w:t>
      </w:r>
      <w:r>
        <w:t>machine was firstly test</w:t>
      </w:r>
      <w:r>
        <w:rPr>
          <w:spacing w:val="-2"/>
        </w:rPr>
        <w:t xml:space="preserve"> </w:t>
      </w:r>
      <w:r>
        <w:t>run with small quantity</w:t>
      </w:r>
      <w:r>
        <w:rPr>
          <w:spacing w:val="-2"/>
        </w:rPr>
        <w:t xml:space="preserve"> </w:t>
      </w:r>
      <w:r>
        <w:t>of cocoa</w:t>
      </w:r>
      <w:r>
        <w:rPr>
          <w:spacing w:val="-1"/>
        </w:rPr>
        <w:t xml:space="preserve"> </w:t>
      </w:r>
      <w:r>
        <w:t>before the main</w:t>
      </w:r>
      <w:r>
        <w:rPr>
          <w:spacing w:val="-2"/>
        </w:rPr>
        <w:t xml:space="preserve"> </w:t>
      </w:r>
      <w:r>
        <w:t>drying to know if there was any fault or any adjustment to be made.</w:t>
      </w:r>
    </w:p>
    <w:p>
      <w:pPr>
        <w:pStyle w:val="style66"/>
        <w:spacing w:lineRule="auto" w:line="480"/>
        <w:ind w:left="448" w:right="589"/>
        <w:jc w:val="both"/>
        <w:rPr/>
      </w:pPr>
      <w:r>
        <w:t>The dryer was placed to face the direction of the sun. The three fans were switched on, the speed of the fans blowing air inside the solar dryer was regulated to be at an average.</w:t>
      </w:r>
    </w:p>
    <w:p>
      <w:pPr>
        <w:pStyle w:val="style66"/>
        <w:spacing w:lineRule="auto" w:line="480"/>
        <w:ind w:left="448" w:right="590"/>
        <w:jc w:val="both"/>
        <w:rPr/>
      </w:pPr>
      <w:r>
        <w:t>The wet cocoa bean was weighed and the moisture content was known and recorded. The two</w:t>
      </w:r>
      <w:r>
        <w:rPr>
          <w:spacing w:val="40"/>
        </w:rPr>
        <w:t xml:space="preserve"> </w:t>
      </w:r>
      <w:r>
        <w:t>trays were brought out and the weight of the trays were known and recorded. Tray 1and tray</w:t>
      </w:r>
      <w:r>
        <w:rPr>
          <w:spacing w:val="40"/>
        </w:rPr>
        <w:t xml:space="preserve"> </w:t>
      </w:r>
      <w:r>
        <w:t>2 were filled with an equal amount of wet cocoa bean and the weight of the trays filled with wet cocoa bean was recorded, the trays were then placed in the solar dryer. The temperature and relative humidity was recorded as well. The stopwatch was set at an interval of one hour.</w:t>
      </w:r>
    </w:p>
    <w:p>
      <w:pPr>
        <w:pStyle w:val="style66"/>
        <w:spacing w:before="1" w:lineRule="auto" w:line="480"/>
        <w:ind w:left="448" w:right="588"/>
        <w:jc w:val="both"/>
        <w:rPr/>
      </w:pPr>
      <w:r>
        <w:t>After an hour, the trays were brought out to be weighed, and they were placed back after weighing. Then, the temperature and relative humidity was recorded. The stopwatch was set to an interval of an hour again.</w:t>
      </w:r>
    </w:p>
    <w:p>
      <w:pPr>
        <w:pStyle w:val="style66"/>
        <w:spacing w:lineRule="auto" w:line="480"/>
        <w:ind w:left="448" w:right="590"/>
        <w:jc w:val="both"/>
        <w:rPr/>
      </w:pPr>
      <w:r>
        <w:t xml:space="preserve">This procedure was repeated till the wet cocoa bean was dried to a constant weight three times. </w:t>
      </w:r>
    </w:p>
    <w:p>
      <w:pPr>
        <w:pStyle w:val="style66"/>
        <w:spacing w:before="45" w:lineRule="auto" w:line="480"/>
        <w:rPr/>
      </w:pPr>
    </w:p>
    <w:bookmarkStart w:id="25" w:name="3.9_Material_used_for_construction_of_so"/>
    <w:bookmarkStart w:id="26" w:name="_bookmark47"/>
    <w:bookmarkEnd w:id="25"/>
    <w:bookmarkEnd w:id="26"/>
    <w:p>
      <w:pPr>
        <w:pStyle w:val="style2"/>
        <w:numPr>
          <w:ilvl w:val="1"/>
          <w:numId w:val="4"/>
        </w:numPr>
        <w:tabs>
          <w:tab w:val="left" w:leader="none" w:pos="835"/>
        </w:tabs>
        <w:spacing w:before="1" w:lineRule="auto" w:line="480"/>
        <w:ind w:left="835" w:hanging="387"/>
        <w:rPr>
          <w:sz w:val="24"/>
          <w:szCs w:val="24"/>
        </w:rPr>
      </w:pPr>
      <w:r>
        <w:rPr>
          <w:sz w:val="24"/>
          <w:szCs w:val="24"/>
        </w:rPr>
        <w:t>Material</w:t>
      </w:r>
      <w:r>
        <w:rPr>
          <w:spacing w:val="-5"/>
          <w:sz w:val="24"/>
          <w:szCs w:val="24"/>
        </w:rPr>
        <w:t xml:space="preserve"> </w:t>
      </w:r>
      <w:r>
        <w:rPr>
          <w:sz w:val="24"/>
          <w:szCs w:val="24"/>
        </w:rPr>
        <w:t>used</w:t>
      </w:r>
      <w:r>
        <w:rPr>
          <w:spacing w:val="-5"/>
          <w:sz w:val="24"/>
          <w:szCs w:val="24"/>
        </w:rPr>
        <w:t xml:space="preserve"> </w:t>
      </w:r>
      <w:r>
        <w:rPr>
          <w:sz w:val="24"/>
          <w:szCs w:val="24"/>
        </w:rPr>
        <w:t>for</w:t>
      </w:r>
      <w:r>
        <w:rPr>
          <w:spacing w:val="-5"/>
          <w:sz w:val="24"/>
          <w:szCs w:val="24"/>
        </w:rPr>
        <w:t xml:space="preserve"> </w:t>
      </w:r>
      <w:r>
        <w:rPr>
          <w:sz w:val="24"/>
          <w:szCs w:val="24"/>
        </w:rPr>
        <w:t>construction</w:t>
      </w:r>
      <w:r>
        <w:rPr>
          <w:spacing w:val="-7"/>
          <w:sz w:val="24"/>
          <w:szCs w:val="24"/>
        </w:rPr>
        <w:t xml:space="preserve"> </w:t>
      </w:r>
      <w:r>
        <w:rPr>
          <w:sz w:val="24"/>
          <w:szCs w:val="24"/>
        </w:rPr>
        <w:t>of</w:t>
      </w:r>
      <w:r>
        <w:rPr>
          <w:spacing w:val="-5"/>
          <w:sz w:val="24"/>
          <w:szCs w:val="24"/>
        </w:rPr>
        <w:t xml:space="preserve"> </w:t>
      </w:r>
      <w:r>
        <w:rPr>
          <w:sz w:val="24"/>
          <w:szCs w:val="24"/>
        </w:rPr>
        <w:t>solar</w:t>
      </w:r>
      <w:r>
        <w:rPr>
          <w:spacing w:val="-5"/>
          <w:sz w:val="24"/>
          <w:szCs w:val="24"/>
        </w:rPr>
        <w:t xml:space="preserve"> </w:t>
      </w:r>
      <w:r>
        <w:rPr>
          <w:spacing w:val="-4"/>
          <w:sz w:val="24"/>
          <w:szCs w:val="24"/>
        </w:rPr>
        <w:t>dryer</w:t>
      </w:r>
    </w:p>
    <w:p>
      <w:pPr>
        <w:pStyle w:val="style179"/>
        <w:numPr>
          <w:ilvl w:val="2"/>
          <w:numId w:val="4"/>
        </w:numPr>
        <w:tabs>
          <w:tab w:val="left" w:leader="none" w:pos="867"/>
        </w:tabs>
        <w:spacing w:before="259" w:lineRule="auto" w:line="480"/>
        <w:ind w:left="867" w:hanging="419"/>
        <w:rPr>
          <w:sz w:val="24"/>
          <w:szCs w:val="24"/>
        </w:rPr>
      </w:pPr>
      <w:r>
        <w:rPr>
          <w:sz w:val="24"/>
          <w:szCs w:val="24"/>
        </w:rPr>
        <w:t>Mild</w:t>
      </w:r>
      <w:r>
        <w:rPr>
          <w:spacing w:val="-4"/>
          <w:sz w:val="24"/>
          <w:szCs w:val="24"/>
        </w:rPr>
        <w:t xml:space="preserve"> </w:t>
      </w:r>
      <w:r>
        <w:rPr>
          <w:sz w:val="24"/>
          <w:szCs w:val="24"/>
        </w:rPr>
        <w:t>steel</w:t>
      </w:r>
      <w:r>
        <w:rPr>
          <w:spacing w:val="-1"/>
          <w:sz w:val="24"/>
          <w:szCs w:val="24"/>
        </w:rPr>
        <w:t xml:space="preserve"> </w:t>
      </w:r>
      <w:r>
        <w:rPr>
          <w:spacing w:val="-2"/>
          <w:sz w:val="24"/>
          <w:szCs w:val="24"/>
        </w:rPr>
        <w:t>sheet</w:t>
      </w:r>
    </w:p>
    <w:p>
      <w:pPr>
        <w:pStyle w:val="style179"/>
        <w:numPr>
          <w:ilvl w:val="2"/>
          <w:numId w:val="4"/>
        </w:numPr>
        <w:tabs>
          <w:tab w:val="left" w:leader="none" w:pos="867"/>
        </w:tabs>
        <w:spacing w:before="1" w:lineRule="auto" w:line="480"/>
        <w:ind w:left="867" w:hanging="419"/>
        <w:rPr>
          <w:sz w:val="24"/>
          <w:szCs w:val="24"/>
        </w:rPr>
      </w:pPr>
      <w:r>
        <w:rPr>
          <w:sz w:val="24"/>
          <w:szCs w:val="24"/>
        </w:rPr>
        <w:t>Square</w:t>
      </w:r>
      <w:r>
        <w:rPr>
          <w:spacing w:val="-3"/>
          <w:sz w:val="24"/>
          <w:szCs w:val="24"/>
        </w:rPr>
        <w:t xml:space="preserve"> </w:t>
      </w:r>
      <w:r>
        <w:rPr>
          <w:spacing w:val="-4"/>
          <w:sz w:val="24"/>
          <w:szCs w:val="24"/>
        </w:rPr>
        <w:t>pipe</w:t>
      </w:r>
    </w:p>
    <w:p>
      <w:pPr>
        <w:pStyle w:val="style179"/>
        <w:numPr>
          <w:ilvl w:val="2"/>
          <w:numId w:val="4"/>
        </w:numPr>
        <w:tabs>
          <w:tab w:val="left" w:leader="none" w:pos="867"/>
        </w:tabs>
        <w:spacing w:lineRule="auto" w:line="480"/>
        <w:ind w:left="867" w:hanging="419"/>
        <w:rPr>
          <w:sz w:val="24"/>
          <w:szCs w:val="24"/>
        </w:rPr>
      </w:pPr>
      <w:r>
        <w:rPr>
          <w:sz w:val="24"/>
          <w:szCs w:val="24"/>
        </w:rPr>
        <w:t>Glass</w:t>
      </w:r>
      <w:r>
        <w:rPr>
          <w:spacing w:val="-2"/>
          <w:sz w:val="24"/>
          <w:szCs w:val="24"/>
        </w:rPr>
        <w:t xml:space="preserve"> collector</w:t>
      </w:r>
    </w:p>
    <w:p>
      <w:pPr>
        <w:pStyle w:val="style179"/>
        <w:numPr>
          <w:ilvl w:val="2"/>
          <w:numId w:val="4"/>
        </w:numPr>
        <w:tabs>
          <w:tab w:val="left" w:leader="none" w:pos="867"/>
        </w:tabs>
        <w:spacing w:before="1" w:lineRule="auto" w:line="480"/>
        <w:ind w:left="867" w:hanging="419"/>
        <w:rPr>
          <w:sz w:val="24"/>
          <w:szCs w:val="24"/>
        </w:rPr>
      </w:pPr>
      <w:r>
        <w:rPr>
          <w:sz w:val="24"/>
          <w:szCs w:val="24"/>
        </w:rPr>
        <w:t>Angle</w:t>
      </w:r>
      <w:r>
        <w:rPr>
          <w:spacing w:val="-2"/>
          <w:sz w:val="24"/>
          <w:szCs w:val="24"/>
        </w:rPr>
        <w:t xml:space="preserve"> </w:t>
      </w:r>
      <w:r>
        <w:rPr>
          <w:spacing w:val="-4"/>
          <w:sz w:val="24"/>
          <w:szCs w:val="24"/>
        </w:rPr>
        <w:t>iron</w:t>
      </w:r>
    </w:p>
    <w:p>
      <w:pPr>
        <w:pStyle w:val="style179"/>
        <w:numPr>
          <w:ilvl w:val="2"/>
          <w:numId w:val="4"/>
        </w:numPr>
        <w:tabs>
          <w:tab w:val="left" w:leader="none" w:pos="867"/>
        </w:tabs>
        <w:spacing w:lineRule="auto" w:line="480"/>
        <w:ind w:left="867" w:hanging="419"/>
        <w:rPr>
          <w:sz w:val="24"/>
          <w:szCs w:val="24"/>
        </w:rPr>
      </w:pPr>
      <w:r>
        <w:rPr>
          <w:sz w:val="24"/>
          <w:szCs w:val="24"/>
        </w:rPr>
        <w:t>Fibre</w:t>
      </w:r>
      <w:r>
        <w:rPr>
          <w:spacing w:val="-2"/>
          <w:sz w:val="24"/>
          <w:szCs w:val="24"/>
        </w:rPr>
        <w:t xml:space="preserve"> glass</w:t>
      </w:r>
    </w:p>
    <w:p>
      <w:pPr>
        <w:pStyle w:val="style179"/>
        <w:numPr>
          <w:ilvl w:val="2"/>
          <w:numId w:val="4"/>
        </w:numPr>
        <w:tabs>
          <w:tab w:val="left" w:leader="none" w:pos="867"/>
        </w:tabs>
        <w:spacing w:lineRule="auto" w:line="480"/>
        <w:ind w:left="867" w:hanging="419"/>
        <w:rPr>
          <w:sz w:val="24"/>
          <w:szCs w:val="24"/>
        </w:rPr>
      </w:pPr>
      <w:r>
        <w:rPr>
          <w:sz w:val="24"/>
          <w:szCs w:val="24"/>
        </w:rPr>
        <w:t>Silicon</w:t>
      </w:r>
      <w:r>
        <w:rPr>
          <w:spacing w:val="-5"/>
          <w:sz w:val="24"/>
          <w:szCs w:val="24"/>
        </w:rPr>
        <w:t xml:space="preserve"> gum</w:t>
      </w:r>
    </w:p>
    <w:p>
      <w:pPr>
        <w:pStyle w:val="style179"/>
        <w:numPr>
          <w:ilvl w:val="2"/>
          <w:numId w:val="4"/>
        </w:numPr>
        <w:tabs>
          <w:tab w:val="left" w:leader="none" w:pos="867"/>
        </w:tabs>
        <w:spacing w:before="62" w:lineRule="auto" w:line="480"/>
        <w:ind w:left="867" w:hanging="419"/>
        <w:rPr>
          <w:sz w:val="24"/>
          <w:szCs w:val="24"/>
        </w:rPr>
      </w:pPr>
      <w:r>
        <w:rPr>
          <w:sz w:val="24"/>
          <w:szCs w:val="24"/>
        </w:rPr>
        <w:t>Hinges</w:t>
      </w:r>
      <w:r>
        <w:rPr>
          <w:spacing w:val="-2"/>
          <w:sz w:val="24"/>
          <w:szCs w:val="24"/>
        </w:rPr>
        <w:t xml:space="preserve"> </w:t>
      </w:r>
      <w:r>
        <w:rPr>
          <w:sz w:val="24"/>
          <w:szCs w:val="24"/>
        </w:rPr>
        <w:t>&amp;</w:t>
      </w:r>
      <w:r>
        <w:rPr>
          <w:spacing w:val="-1"/>
          <w:sz w:val="24"/>
          <w:szCs w:val="24"/>
        </w:rPr>
        <w:t xml:space="preserve"> </w:t>
      </w:r>
      <w:r>
        <w:rPr>
          <w:spacing w:val="-2"/>
          <w:sz w:val="24"/>
          <w:szCs w:val="24"/>
        </w:rPr>
        <w:t>locks</w:t>
      </w:r>
    </w:p>
    <w:p>
      <w:pPr>
        <w:pStyle w:val="style179"/>
        <w:numPr>
          <w:ilvl w:val="2"/>
          <w:numId w:val="4"/>
        </w:numPr>
        <w:tabs>
          <w:tab w:val="left" w:leader="none" w:pos="867"/>
        </w:tabs>
        <w:spacing w:lineRule="auto" w:line="480"/>
        <w:ind w:left="867" w:hanging="419"/>
        <w:rPr>
          <w:sz w:val="24"/>
          <w:szCs w:val="24"/>
        </w:rPr>
      </w:pPr>
      <w:r>
        <w:rPr>
          <w:spacing w:val="-2"/>
          <w:sz w:val="24"/>
          <w:szCs w:val="24"/>
        </w:rPr>
        <w:t>Consumables</w:t>
      </w:r>
    </w:p>
    <w:p>
      <w:pPr>
        <w:pStyle w:val="style179"/>
        <w:numPr>
          <w:ilvl w:val="2"/>
          <w:numId w:val="4"/>
        </w:numPr>
        <w:tabs>
          <w:tab w:val="left" w:leader="none" w:pos="867"/>
        </w:tabs>
        <w:spacing w:lineRule="auto" w:line="480"/>
        <w:ind w:left="867" w:hanging="419"/>
        <w:rPr>
          <w:sz w:val="24"/>
          <w:szCs w:val="24"/>
        </w:rPr>
      </w:pPr>
      <w:r>
        <w:rPr>
          <w:sz w:val="24"/>
          <w:szCs w:val="24"/>
        </w:rPr>
        <w:t>12V</w:t>
      </w:r>
      <w:r>
        <w:rPr>
          <w:spacing w:val="-4"/>
          <w:sz w:val="24"/>
          <w:szCs w:val="24"/>
        </w:rPr>
        <w:t xml:space="preserve"> </w:t>
      </w:r>
      <w:r>
        <w:rPr>
          <w:sz w:val="24"/>
          <w:szCs w:val="24"/>
        </w:rPr>
        <w:t xml:space="preserve">7ah </w:t>
      </w:r>
      <w:r>
        <w:rPr>
          <w:spacing w:val="-2"/>
          <w:sz w:val="24"/>
          <w:szCs w:val="24"/>
        </w:rPr>
        <w:t>battery</w:t>
      </w:r>
    </w:p>
    <w:p>
      <w:pPr>
        <w:pStyle w:val="style179"/>
        <w:numPr>
          <w:ilvl w:val="2"/>
          <w:numId w:val="4"/>
        </w:numPr>
        <w:tabs>
          <w:tab w:val="left" w:leader="none" w:pos="867"/>
        </w:tabs>
        <w:spacing w:lineRule="auto" w:line="480"/>
        <w:ind w:left="867" w:hanging="419"/>
        <w:rPr>
          <w:sz w:val="24"/>
          <w:szCs w:val="24"/>
        </w:rPr>
      </w:pPr>
      <w:r>
        <w:rPr>
          <w:sz w:val="24"/>
          <w:szCs w:val="24"/>
        </w:rPr>
        <w:t>Dc</w:t>
      </w:r>
      <w:r>
        <w:rPr>
          <w:spacing w:val="-2"/>
          <w:sz w:val="24"/>
          <w:szCs w:val="24"/>
        </w:rPr>
        <w:t xml:space="preserve"> </w:t>
      </w:r>
      <w:r>
        <w:rPr>
          <w:spacing w:val="-5"/>
          <w:sz w:val="24"/>
          <w:szCs w:val="24"/>
        </w:rPr>
        <w:t>fan</w:t>
      </w:r>
    </w:p>
    <w:p>
      <w:pPr>
        <w:pStyle w:val="style179"/>
        <w:numPr>
          <w:ilvl w:val="2"/>
          <w:numId w:val="4"/>
        </w:numPr>
        <w:tabs>
          <w:tab w:val="left" w:leader="none" w:pos="867"/>
        </w:tabs>
        <w:spacing w:lineRule="auto" w:line="480"/>
        <w:ind w:left="867" w:hanging="419"/>
        <w:rPr>
          <w:sz w:val="24"/>
          <w:szCs w:val="24"/>
        </w:rPr>
      </w:pPr>
      <w:r>
        <w:rPr>
          <w:sz w:val="24"/>
          <w:szCs w:val="24"/>
        </w:rPr>
        <w:t>20w</w:t>
      </w:r>
      <w:r>
        <w:rPr>
          <w:spacing w:val="-2"/>
          <w:sz w:val="24"/>
          <w:szCs w:val="24"/>
        </w:rPr>
        <w:t xml:space="preserve"> </w:t>
      </w:r>
      <w:r>
        <w:rPr>
          <w:sz w:val="24"/>
          <w:szCs w:val="24"/>
        </w:rPr>
        <w:t>solar</w:t>
      </w:r>
      <w:r>
        <w:rPr>
          <w:spacing w:val="-1"/>
          <w:sz w:val="24"/>
          <w:szCs w:val="24"/>
        </w:rPr>
        <w:t xml:space="preserve"> </w:t>
      </w:r>
      <w:r>
        <w:rPr>
          <w:spacing w:val="-4"/>
          <w:sz w:val="24"/>
          <w:szCs w:val="24"/>
        </w:rPr>
        <w:t>panel</w:t>
      </w:r>
    </w:p>
    <w:p>
      <w:pPr>
        <w:pStyle w:val="style179"/>
        <w:numPr>
          <w:ilvl w:val="2"/>
          <w:numId w:val="4"/>
        </w:numPr>
        <w:tabs>
          <w:tab w:val="left" w:leader="none" w:pos="867"/>
        </w:tabs>
        <w:spacing w:before="1" w:lineRule="auto" w:line="480"/>
        <w:ind w:left="867" w:hanging="419"/>
        <w:rPr>
          <w:sz w:val="24"/>
          <w:szCs w:val="24"/>
        </w:rPr>
      </w:pPr>
      <w:r>
        <w:rPr>
          <w:sz w:val="24"/>
          <w:szCs w:val="24"/>
        </w:rPr>
        <w:t>Temperature</w:t>
      </w:r>
      <w:r>
        <w:rPr>
          <w:spacing w:val="-3"/>
          <w:sz w:val="24"/>
          <w:szCs w:val="24"/>
        </w:rPr>
        <w:t xml:space="preserve"> </w:t>
      </w:r>
      <w:r>
        <w:rPr>
          <w:sz w:val="24"/>
          <w:szCs w:val="24"/>
        </w:rPr>
        <w:t>and humidity</w:t>
      </w:r>
      <w:r>
        <w:rPr>
          <w:spacing w:val="-4"/>
          <w:sz w:val="24"/>
          <w:szCs w:val="24"/>
        </w:rPr>
        <w:t xml:space="preserve"> </w:t>
      </w:r>
      <w:r>
        <w:rPr>
          <w:spacing w:val="-2"/>
          <w:sz w:val="24"/>
          <w:szCs w:val="24"/>
        </w:rPr>
        <w:t>sensor</w:t>
      </w:r>
    </w:p>
    <w:p>
      <w:pPr>
        <w:pStyle w:val="style179"/>
        <w:numPr>
          <w:ilvl w:val="2"/>
          <w:numId w:val="4"/>
        </w:numPr>
        <w:tabs>
          <w:tab w:val="left" w:leader="none" w:pos="867"/>
        </w:tabs>
        <w:spacing w:lineRule="auto" w:line="480"/>
        <w:ind w:left="867" w:hanging="419"/>
        <w:rPr>
          <w:sz w:val="24"/>
          <w:szCs w:val="24"/>
        </w:rPr>
      </w:pPr>
      <w:r>
        <w:rPr>
          <w:spacing w:val="-5"/>
          <w:sz w:val="24"/>
          <w:szCs w:val="24"/>
        </w:rPr>
        <w:t>Box</w:t>
      </w:r>
    </w:p>
    <w:p>
      <w:pPr>
        <w:pStyle w:val="style179"/>
        <w:numPr>
          <w:ilvl w:val="2"/>
          <w:numId w:val="4"/>
        </w:numPr>
        <w:tabs>
          <w:tab w:val="left" w:leader="none" w:pos="867"/>
        </w:tabs>
        <w:spacing w:lineRule="auto" w:line="480"/>
        <w:ind w:left="867" w:hanging="419"/>
        <w:rPr>
          <w:sz w:val="24"/>
          <w:szCs w:val="24"/>
        </w:rPr>
      </w:pPr>
      <w:r>
        <w:rPr>
          <w:sz w:val="24"/>
          <w:szCs w:val="24"/>
        </w:rPr>
        <w:t>Wires</w:t>
      </w:r>
      <w:r>
        <w:rPr>
          <w:spacing w:val="-1"/>
          <w:sz w:val="24"/>
          <w:szCs w:val="24"/>
        </w:rPr>
        <w:t xml:space="preserve"> </w:t>
      </w:r>
      <w:r>
        <w:rPr>
          <w:sz w:val="24"/>
          <w:szCs w:val="24"/>
        </w:rPr>
        <w:t>and</w:t>
      </w:r>
      <w:r>
        <w:rPr>
          <w:spacing w:val="-2"/>
          <w:sz w:val="24"/>
          <w:szCs w:val="24"/>
        </w:rPr>
        <w:t xml:space="preserve"> clips</w:t>
      </w:r>
    </w:p>
    <w:p>
      <w:pPr>
        <w:pStyle w:val="style179"/>
        <w:numPr>
          <w:ilvl w:val="2"/>
          <w:numId w:val="4"/>
        </w:numPr>
        <w:tabs>
          <w:tab w:val="left" w:leader="none" w:pos="867"/>
        </w:tabs>
        <w:spacing w:before="1" w:lineRule="auto" w:line="480"/>
        <w:ind w:left="867" w:hanging="419"/>
        <w:rPr>
          <w:sz w:val="24"/>
          <w:szCs w:val="24"/>
        </w:rPr>
      </w:pPr>
      <w:r>
        <w:rPr>
          <w:sz w:val="24"/>
          <w:szCs w:val="24"/>
        </w:rPr>
        <w:t>Charge</w:t>
      </w:r>
      <w:r>
        <w:rPr>
          <w:spacing w:val="-1"/>
          <w:sz w:val="24"/>
          <w:szCs w:val="24"/>
        </w:rPr>
        <w:t xml:space="preserve"> </w:t>
      </w:r>
      <w:r>
        <w:rPr>
          <w:spacing w:val="-2"/>
          <w:sz w:val="24"/>
          <w:szCs w:val="24"/>
        </w:rPr>
        <w:t>controller</w:t>
      </w:r>
    </w:p>
    <w:p>
      <w:pPr>
        <w:pStyle w:val="style0"/>
        <w:tabs>
          <w:tab w:val="left" w:leader="none" w:pos="2385"/>
        </w:tabs>
        <w:spacing w:lineRule="auto" w:line="48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096512" cy="4267200"/>
            <wp:effectExtent l="0" t="0" r="0" b="0"/>
            <wp:docPr id="1041" name="Imag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19"/>
                    <pic:cNvPicPr/>
                  </pic:nvPicPr>
                  <pic:blipFill>
                    <a:blip r:embed="rId11" cstate="print"/>
                    <a:srcRect l="0" t="0" r="0" b="0"/>
                    <a:stretch/>
                  </pic:blipFill>
                  <pic:spPr>
                    <a:xfrm rot="0">
                      <a:off x="0" y="0"/>
                      <a:ext cx="4096512" cy="4267200"/>
                    </a:xfrm>
                    <a:prstGeom prst="rect"/>
                  </pic:spPr>
                </pic:pic>
              </a:graphicData>
            </a:graphic>
          </wp:inline>
        </w:drawing>
      </w:r>
    </w:p>
    <w:p>
      <w:pPr>
        <w:pStyle w:val="style0"/>
        <w:spacing w:before="1" w:lineRule="auto" w:line="480"/>
        <w:ind w:left="1156" w:right="1518"/>
        <w:jc w:val="center"/>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3"/>
          <w:sz w:val="24"/>
          <w:szCs w:val="24"/>
        </w:rPr>
        <w:t xml:space="preserve"> </w:t>
      </w:r>
      <w:r>
        <w:rPr>
          <w:rFonts w:ascii="Times New Roman" w:cs="Times New Roman" w:hAnsi="Times New Roman"/>
          <w:b/>
          <w:sz w:val="24"/>
          <w:szCs w:val="24"/>
        </w:rPr>
        <w:t>3.8</w:t>
      </w:r>
      <w:r>
        <w:rPr>
          <w:rFonts w:ascii="Times New Roman" w:cs="Times New Roman" w:hAnsi="Times New Roman"/>
          <w:b/>
          <w:spacing w:val="-1"/>
          <w:sz w:val="24"/>
          <w:szCs w:val="24"/>
        </w:rPr>
        <w:t xml:space="preserve"> </w:t>
      </w:r>
      <w:r>
        <w:rPr>
          <w:rFonts w:ascii="Times New Roman" w:cs="Times New Roman" w:hAnsi="Times New Roman"/>
          <w:b/>
          <w:sz w:val="24"/>
          <w:szCs w:val="24"/>
        </w:rPr>
        <w:t>Exploded</w:t>
      </w:r>
      <w:r>
        <w:rPr>
          <w:rFonts w:ascii="Times New Roman" w:cs="Times New Roman" w:hAnsi="Times New Roman"/>
          <w:b/>
          <w:spacing w:val="-1"/>
          <w:sz w:val="24"/>
          <w:szCs w:val="24"/>
        </w:rPr>
        <w:t xml:space="preserve"> </w:t>
      </w:r>
      <w:r>
        <w:rPr>
          <w:rFonts w:ascii="Times New Roman" w:cs="Times New Roman" w:hAnsi="Times New Roman"/>
          <w:b/>
          <w:sz w:val="24"/>
          <w:szCs w:val="24"/>
        </w:rPr>
        <w:t>view</w:t>
      </w:r>
      <w:r>
        <w:rPr>
          <w:rFonts w:ascii="Times New Roman" w:cs="Times New Roman" w:hAnsi="Times New Roman"/>
          <w:b/>
          <w:spacing w:val="-3"/>
          <w:sz w:val="24"/>
          <w:szCs w:val="24"/>
        </w:rPr>
        <w:t xml:space="preserve"> </w:t>
      </w:r>
      <w:r>
        <w:rPr>
          <w:rFonts w:ascii="Times New Roman" w:cs="Times New Roman" w:hAnsi="Times New Roman"/>
          <w:b/>
          <w:sz w:val="24"/>
          <w:szCs w:val="24"/>
        </w:rPr>
        <w:t>and</w:t>
      </w:r>
      <w:r>
        <w:rPr>
          <w:rFonts w:ascii="Times New Roman" w:cs="Times New Roman" w:hAnsi="Times New Roman"/>
          <w:b/>
          <w:spacing w:val="-3"/>
          <w:sz w:val="24"/>
          <w:szCs w:val="24"/>
        </w:rPr>
        <w:t xml:space="preserve"> </w:t>
      </w:r>
      <w:r>
        <w:rPr>
          <w:rFonts w:ascii="Times New Roman" w:cs="Times New Roman" w:hAnsi="Times New Roman"/>
          <w:b/>
          <w:sz w:val="24"/>
          <w:szCs w:val="24"/>
        </w:rPr>
        <w:t>labeling</w:t>
      </w:r>
      <w:r>
        <w:rPr>
          <w:rFonts w:ascii="Times New Roman" w:cs="Times New Roman" w:hAnsi="Times New Roman"/>
          <w:b/>
          <w:spacing w:val="-1"/>
          <w:sz w:val="24"/>
          <w:szCs w:val="24"/>
        </w:rPr>
        <w:t xml:space="preserve"> </w:t>
      </w:r>
      <w:r>
        <w:rPr>
          <w:rFonts w:ascii="Times New Roman" w:cs="Times New Roman" w:hAnsi="Times New Roman"/>
          <w:b/>
          <w:sz w:val="24"/>
          <w:szCs w:val="24"/>
        </w:rPr>
        <w:t>of components</w:t>
      </w:r>
      <w:r>
        <w:rPr>
          <w:rFonts w:ascii="Times New Roman" w:cs="Times New Roman" w:hAnsi="Times New Roman"/>
          <w:b/>
          <w:spacing w:val="-2"/>
          <w:sz w:val="24"/>
          <w:szCs w:val="24"/>
        </w:rPr>
        <w:t xml:space="preserve"> </w:t>
      </w:r>
      <w:r>
        <w:rPr>
          <w:rFonts w:ascii="Times New Roman" w:cs="Times New Roman" w:hAnsi="Times New Roman"/>
          <w:b/>
          <w:sz w:val="24"/>
          <w:szCs w:val="24"/>
        </w:rPr>
        <w:t>of</w:t>
      </w:r>
      <w:r>
        <w:rPr>
          <w:rFonts w:ascii="Times New Roman" w:cs="Times New Roman" w:hAnsi="Times New Roman"/>
          <w:b/>
          <w:spacing w:val="-2"/>
          <w:sz w:val="24"/>
          <w:szCs w:val="24"/>
        </w:rPr>
        <w:t xml:space="preserve"> </w:t>
      </w:r>
      <w:r>
        <w:rPr>
          <w:rFonts w:ascii="Times New Roman" w:cs="Times New Roman" w:hAnsi="Times New Roman"/>
          <w:b/>
          <w:sz w:val="24"/>
          <w:szCs w:val="24"/>
        </w:rPr>
        <w:t>the</w:t>
      </w:r>
      <w:r>
        <w:rPr>
          <w:rFonts w:ascii="Times New Roman" w:cs="Times New Roman" w:hAnsi="Times New Roman"/>
          <w:b/>
          <w:spacing w:val="-2"/>
          <w:sz w:val="24"/>
          <w:szCs w:val="24"/>
        </w:rPr>
        <w:t xml:space="preserve"> hybrid dryer.</w:t>
      </w: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791"/>
        <w:gridCol w:w="4104"/>
      </w:tblGrid>
      <w:tr>
        <w:trPr>
          <w:trHeight w:val="287" w:hRule="atLeast"/>
        </w:trPr>
        <w:tc>
          <w:tcPr>
            <w:tcW w:w="5904" w:type="dxa"/>
            <w:gridSpan w:val="3"/>
            <w:tcBorders/>
          </w:tcPr>
          <w:p>
            <w:pPr>
              <w:pStyle w:val="style4100"/>
              <w:spacing w:lineRule="auto" w:line="480"/>
              <w:ind w:left="1770"/>
              <w:rPr>
                <w:sz w:val="24"/>
                <w:szCs w:val="24"/>
              </w:rPr>
            </w:pPr>
            <w:r>
              <w:rPr>
                <w:sz w:val="24"/>
                <w:szCs w:val="24"/>
              </w:rPr>
              <w:t>MACHINE</w:t>
            </w:r>
            <w:r>
              <w:rPr>
                <w:spacing w:val="-9"/>
                <w:sz w:val="24"/>
                <w:szCs w:val="24"/>
              </w:rPr>
              <w:t xml:space="preserve"> </w:t>
            </w:r>
            <w:r>
              <w:rPr>
                <w:sz w:val="24"/>
                <w:szCs w:val="24"/>
              </w:rPr>
              <w:t>PARTS’</w:t>
            </w:r>
            <w:r>
              <w:rPr>
                <w:spacing w:val="-10"/>
                <w:sz w:val="24"/>
                <w:szCs w:val="24"/>
              </w:rPr>
              <w:t xml:space="preserve"> </w:t>
            </w:r>
            <w:r>
              <w:rPr>
                <w:spacing w:val="-4"/>
                <w:sz w:val="24"/>
                <w:szCs w:val="24"/>
              </w:rPr>
              <w:t>LIST</w:t>
            </w:r>
          </w:p>
        </w:tc>
      </w:tr>
      <w:tr>
        <w:tblPrEx/>
        <w:trPr>
          <w:trHeight w:val="287" w:hRule="atLeast"/>
        </w:trPr>
        <w:tc>
          <w:tcPr>
            <w:tcW w:w="1009" w:type="dxa"/>
            <w:tcBorders/>
          </w:tcPr>
          <w:p>
            <w:pPr>
              <w:pStyle w:val="style4100"/>
              <w:spacing w:lineRule="auto" w:line="480"/>
              <w:ind w:left="12"/>
              <w:jc w:val="center"/>
              <w:rPr>
                <w:sz w:val="24"/>
                <w:szCs w:val="24"/>
              </w:rPr>
            </w:pPr>
            <w:r>
              <w:rPr>
                <w:spacing w:val="-5"/>
                <w:sz w:val="24"/>
                <w:szCs w:val="24"/>
              </w:rPr>
              <w:t>S/N</w:t>
            </w:r>
          </w:p>
        </w:tc>
        <w:tc>
          <w:tcPr>
            <w:tcW w:w="791" w:type="dxa"/>
            <w:tcBorders/>
          </w:tcPr>
          <w:p>
            <w:pPr>
              <w:pStyle w:val="style4100"/>
              <w:spacing w:lineRule="auto" w:line="480"/>
              <w:ind w:left="106"/>
              <w:rPr>
                <w:sz w:val="24"/>
                <w:szCs w:val="24"/>
              </w:rPr>
            </w:pPr>
            <w:r>
              <w:rPr>
                <w:spacing w:val="-4"/>
                <w:sz w:val="24"/>
                <w:szCs w:val="24"/>
              </w:rPr>
              <w:t>KEYS</w:t>
            </w:r>
          </w:p>
        </w:tc>
        <w:tc>
          <w:tcPr>
            <w:tcW w:w="4104" w:type="dxa"/>
            <w:tcBorders/>
          </w:tcPr>
          <w:p>
            <w:pPr>
              <w:pStyle w:val="style4100"/>
              <w:spacing w:lineRule="auto" w:line="480"/>
              <w:ind w:left="107"/>
              <w:rPr>
                <w:sz w:val="24"/>
                <w:szCs w:val="24"/>
              </w:rPr>
            </w:pPr>
            <w:r>
              <w:rPr>
                <w:sz w:val="24"/>
                <w:szCs w:val="24"/>
              </w:rPr>
              <w:t>PARTS’</w:t>
            </w:r>
            <w:r>
              <w:rPr>
                <w:spacing w:val="-9"/>
                <w:sz w:val="24"/>
                <w:szCs w:val="24"/>
              </w:rPr>
              <w:t xml:space="preserve"> </w:t>
            </w:r>
            <w:r>
              <w:rPr>
                <w:spacing w:val="-4"/>
                <w:sz w:val="24"/>
                <w:szCs w:val="24"/>
              </w:rPr>
              <w:t>NAME</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1</w:t>
            </w:r>
          </w:p>
        </w:tc>
        <w:tc>
          <w:tcPr>
            <w:tcW w:w="791" w:type="dxa"/>
            <w:tcBorders/>
          </w:tcPr>
          <w:p>
            <w:pPr>
              <w:pStyle w:val="style4100"/>
              <w:spacing w:lineRule="auto" w:line="480"/>
              <w:ind w:left="106"/>
              <w:rPr>
                <w:sz w:val="24"/>
                <w:szCs w:val="24"/>
              </w:rPr>
            </w:pPr>
            <w:r>
              <w:rPr>
                <w:spacing w:val="-10"/>
                <w:sz w:val="24"/>
                <w:szCs w:val="24"/>
              </w:rPr>
              <w:t>I</w:t>
            </w:r>
          </w:p>
        </w:tc>
        <w:tc>
          <w:tcPr>
            <w:tcW w:w="4104" w:type="dxa"/>
            <w:tcBorders/>
          </w:tcPr>
          <w:p>
            <w:pPr>
              <w:pStyle w:val="style4100"/>
              <w:spacing w:before="1" w:lineRule="auto" w:line="480"/>
              <w:ind w:left="107"/>
              <w:rPr>
                <w:sz w:val="24"/>
                <w:szCs w:val="24"/>
              </w:rPr>
            </w:pPr>
            <w:r>
              <w:rPr>
                <w:spacing w:val="-2"/>
                <w:sz w:val="24"/>
                <w:szCs w:val="24"/>
              </w:rPr>
              <w:t>COLLECTOR</w:t>
            </w:r>
          </w:p>
        </w:tc>
      </w:tr>
      <w:tr>
        <w:tblPrEx/>
        <w:trPr>
          <w:trHeight w:val="288" w:hRule="atLeast"/>
        </w:trPr>
        <w:tc>
          <w:tcPr>
            <w:tcW w:w="1009" w:type="dxa"/>
            <w:tcBorders/>
          </w:tcPr>
          <w:p>
            <w:pPr>
              <w:pStyle w:val="style4100"/>
              <w:spacing w:lineRule="auto" w:line="480"/>
              <w:ind w:left="12" w:right="4"/>
              <w:jc w:val="center"/>
              <w:rPr>
                <w:sz w:val="24"/>
                <w:szCs w:val="24"/>
              </w:rPr>
            </w:pPr>
            <w:r>
              <w:rPr>
                <w:spacing w:val="-10"/>
                <w:sz w:val="24"/>
                <w:szCs w:val="24"/>
              </w:rPr>
              <w:t>2</w:t>
            </w:r>
          </w:p>
        </w:tc>
        <w:tc>
          <w:tcPr>
            <w:tcW w:w="791" w:type="dxa"/>
            <w:tcBorders/>
          </w:tcPr>
          <w:p>
            <w:pPr>
              <w:pStyle w:val="style4100"/>
              <w:spacing w:lineRule="auto" w:line="480"/>
              <w:ind w:left="106"/>
              <w:rPr>
                <w:sz w:val="24"/>
                <w:szCs w:val="24"/>
              </w:rPr>
            </w:pPr>
            <w:r>
              <w:rPr>
                <w:spacing w:val="-5"/>
                <w:sz w:val="24"/>
                <w:szCs w:val="24"/>
              </w:rPr>
              <w:t>II</w:t>
            </w:r>
          </w:p>
        </w:tc>
        <w:tc>
          <w:tcPr>
            <w:tcW w:w="4104" w:type="dxa"/>
            <w:tcBorders/>
          </w:tcPr>
          <w:p>
            <w:pPr>
              <w:pStyle w:val="style4100"/>
              <w:spacing w:lineRule="auto" w:line="480"/>
              <w:ind w:left="107"/>
              <w:rPr>
                <w:sz w:val="24"/>
                <w:szCs w:val="24"/>
              </w:rPr>
            </w:pPr>
            <w:r>
              <w:rPr>
                <w:spacing w:val="-5"/>
                <w:sz w:val="24"/>
                <w:szCs w:val="24"/>
              </w:rPr>
              <w:t>FAN</w:t>
            </w:r>
          </w:p>
        </w:tc>
      </w:tr>
      <w:tr>
        <w:tblPrEx/>
        <w:trPr>
          <w:trHeight w:val="286" w:hRule="atLeast"/>
        </w:trPr>
        <w:tc>
          <w:tcPr>
            <w:tcW w:w="1009" w:type="dxa"/>
            <w:tcBorders/>
          </w:tcPr>
          <w:p>
            <w:pPr>
              <w:pStyle w:val="style4100"/>
              <w:spacing w:lineRule="auto" w:line="480"/>
              <w:ind w:left="12" w:right="4"/>
              <w:jc w:val="center"/>
              <w:rPr>
                <w:sz w:val="24"/>
                <w:szCs w:val="24"/>
              </w:rPr>
            </w:pPr>
            <w:r>
              <w:rPr>
                <w:spacing w:val="-10"/>
                <w:sz w:val="24"/>
                <w:szCs w:val="24"/>
              </w:rPr>
              <w:t>3</w:t>
            </w:r>
          </w:p>
        </w:tc>
        <w:tc>
          <w:tcPr>
            <w:tcW w:w="791" w:type="dxa"/>
            <w:tcBorders/>
          </w:tcPr>
          <w:p>
            <w:pPr>
              <w:pStyle w:val="style4100"/>
              <w:spacing w:lineRule="auto" w:line="480"/>
              <w:ind w:left="106"/>
              <w:rPr>
                <w:sz w:val="24"/>
                <w:szCs w:val="24"/>
              </w:rPr>
            </w:pPr>
            <w:r>
              <w:rPr>
                <w:spacing w:val="-5"/>
                <w:sz w:val="24"/>
                <w:szCs w:val="24"/>
              </w:rPr>
              <w:t>III</w:t>
            </w:r>
          </w:p>
        </w:tc>
        <w:tc>
          <w:tcPr>
            <w:tcW w:w="4104" w:type="dxa"/>
            <w:tcBorders/>
          </w:tcPr>
          <w:p>
            <w:pPr>
              <w:pStyle w:val="style4100"/>
              <w:spacing w:lineRule="auto" w:line="480"/>
              <w:ind w:left="107"/>
              <w:rPr>
                <w:sz w:val="24"/>
                <w:szCs w:val="24"/>
              </w:rPr>
            </w:pPr>
            <w:r>
              <w:rPr>
                <w:sz w:val="24"/>
                <w:szCs w:val="24"/>
              </w:rPr>
              <w:t>MONITORING</w:t>
            </w:r>
            <w:r>
              <w:rPr>
                <w:spacing w:val="-12"/>
                <w:sz w:val="24"/>
                <w:szCs w:val="24"/>
              </w:rPr>
              <w:t xml:space="preserve"> </w:t>
            </w:r>
            <w:r>
              <w:rPr>
                <w:spacing w:val="-2"/>
                <w:sz w:val="24"/>
                <w:szCs w:val="24"/>
              </w:rPr>
              <w:t>EQUIPMENT</w:t>
            </w:r>
          </w:p>
        </w:tc>
      </w:tr>
      <w:tr>
        <w:tblPrEx/>
        <w:trPr>
          <w:trHeight w:val="288" w:hRule="atLeast"/>
        </w:trPr>
        <w:tc>
          <w:tcPr>
            <w:tcW w:w="1009" w:type="dxa"/>
            <w:tcBorders/>
          </w:tcPr>
          <w:p>
            <w:pPr>
              <w:pStyle w:val="style4100"/>
              <w:spacing w:lineRule="auto" w:line="480"/>
              <w:ind w:left="12" w:right="4"/>
              <w:jc w:val="center"/>
              <w:rPr>
                <w:sz w:val="24"/>
                <w:szCs w:val="24"/>
              </w:rPr>
            </w:pPr>
            <w:r>
              <w:rPr>
                <w:spacing w:val="-10"/>
                <w:sz w:val="24"/>
                <w:szCs w:val="24"/>
              </w:rPr>
              <w:t>4</w:t>
            </w:r>
          </w:p>
        </w:tc>
        <w:tc>
          <w:tcPr>
            <w:tcW w:w="791" w:type="dxa"/>
            <w:tcBorders/>
          </w:tcPr>
          <w:p>
            <w:pPr>
              <w:pStyle w:val="style4100"/>
              <w:spacing w:lineRule="auto" w:line="480"/>
              <w:ind w:left="106"/>
              <w:rPr>
                <w:sz w:val="24"/>
                <w:szCs w:val="24"/>
              </w:rPr>
            </w:pPr>
            <w:r>
              <w:rPr>
                <w:spacing w:val="-5"/>
                <w:sz w:val="24"/>
                <w:szCs w:val="24"/>
              </w:rPr>
              <w:t>IV</w:t>
            </w:r>
          </w:p>
        </w:tc>
        <w:tc>
          <w:tcPr>
            <w:tcW w:w="4104" w:type="dxa"/>
            <w:tcBorders/>
          </w:tcPr>
          <w:p>
            <w:pPr>
              <w:pStyle w:val="style4100"/>
              <w:spacing w:lineRule="auto" w:line="480"/>
              <w:ind w:left="107"/>
              <w:rPr>
                <w:sz w:val="24"/>
                <w:szCs w:val="24"/>
              </w:rPr>
            </w:pPr>
            <w:r>
              <w:rPr>
                <w:sz w:val="24"/>
                <w:szCs w:val="24"/>
              </w:rPr>
              <w:t>SOLAR</w:t>
            </w:r>
            <w:r>
              <w:rPr>
                <w:spacing w:val="-8"/>
                <w:sz w:val="24"/>
                <w:szCs w:val="24"/>
              </w:rPr>
              <w:t xml:space="preserve"> </w:t>
            </w:r>
            <w:r>
              <w:rPr>
                <w:spacing w:val="-2"/>
                <w:sz w:val="24"/>
                <w:szCs w:val="24"/>
              </w:rPr>
              <w:t>PANEL</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5</w:t>
            </w:r>
          </w:p>
        </w:tc>
        <w:tc>
          <w:tcPr>
            <w:tcW w:w="791" w:type="dxa"/>
            <w:tcBorders/>
          </w:tcPr>
          <w:p>
            <w:pPr>
              <w:pStyle w:val="style4100"/>
              <w:spacing w:lineRule="auto" w:line="480"/>
              <w:ind w:left="106"/>
              <w:rPr>
                <w:sz w:val="24"/>
                <w:szCs w:val="24"/>
              </w:rPr>
            </w:pPr>
            <w:r>
              <w:rPr>
                <w:spacing w:val="-10"/>
                <w:sz w:val="24"/>
                <w:szCs w:val="24"/>
              </w:rPr>
              <w:t>V</w:t>
            </w:r>
          </w:p>
        </w:tc>
        <w:tc>
          <w:tcPr>
            <w:tcW w:w="4104" w:type="dxa"/>
            <w:tcBorders/>
          </w:tcPr>
          <w:p>
            <w:pPr>
              <w:pStyle w:val="style4100"/>
              <w:spacing w:lineRule="auto" w:line="480"/>
              <w:ind w:left="107"/>
              <w:rPr>
                <w:sz w:val="24"/>
                <w:szCs w:val="24"/>
              </w:rPr>
            </w:pPr>
            <w:r>
              <w:rPr>
                <w:sz w:val="24"/>
                <w:szCs w:val="24"/>
              </w:rPr>
              <w:t>DRYING</w:t>
            </w:r>
            <w:r>
              <w:rPr>
                <w:spacing w:val="-8"/>
                <w:sz w:val="24"/>
                <w:szCs w:val="24"/>
              </w:rPr>
              <w:t xml:space="preserve"> </w:t>
            </w:r>
            <w:r>
              <w:rPr>
                <w:spacing w:val="-2"/>
                <w:sz w:val="24"/>
                <w:szCs w:val="24"/>
              </w:rPr>
              <w:t>CHAMBER</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6</w:t>
            </w:r>
          </w:p>
        </w:tc>
        <w:tc>
          <w:tcPr>
            <w:tcW w:w="791" w:type="dxa"/>
            <w:tcBorders/>
          </w:tcPr>
          <w:p>
            <w:pPr>
              <w:pStyle w:val="style4100"/>
              <w:spacing w:lineRule="auto" w:line="480"/>
              <w:ind w:left="106"/>
              <w:rPr>
                <w:sz w:val="24"/>
                <w:szCs w:val="24"/>
              </w:rPr>
            </w:pPr>
            <w:r>
              <w:rPr>
                <w:spacing w:val="-5"/>
                <w:sz w:val="24"/>
                <w:szCs w:val="24"/>
              </w:rPr>
              <w:t>VI</w:t>
            </w:r>
          </w:p>
        </w:tc>
        <w:tc>
          <w:tcPr>
            <w:tcW w:w="4104" w:type="dxa"/>
            <w:tcBorders/>
          </w:tcPr>
          <w:p>
            <w:pPr>
              <w:pStyle w:val="style4100"/>
              <w:spacing w:lineRule="auto" w:line="480"/>
              <w:ind w:left="107"/>
              <w:rPr>
                <w:sz w:val="24"/>
                <w:szCs w:val="24"/>
              </w:rPr>
            </w:pPr>
            <w:r>
              <w:rPr>
                <w:spacing w:val="-2"/>
                <w:sz w:val="24"/>
                <w:szCs w:val="24"/>
              </w:rPr>
              <w:t>FRAME</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7</w:t>
            </w:r>
          </w:p>
        </w:tc>
        <w:tc>
          <w:tcPr>
            <w:tcW w:w="791" w:type="dxa"/>
            <w:tcBorders/>
          </w:tcPr>
          <w:p>
            <w:pPr>
              <w:pStyle w:val="style4100"/>
              <w:spacing w:lineRule="auto" w:line="480"/>
              <w:ind w:left="106"/>
              <w:rPr>
                <w:sz w:val="24"/>
                <w:szCs w:val="24"/>
              </w:rPr>
            </w:pPr>
            <w:r>
              <w:rPr>
                <w:spacing w:val="-5"/>
                <w:sz w:val="24"/>
                <w:szCs w:val="24"/>
              </w:rPr>
              <w:t>VII</w:t>
            </w:r>
          </w:p>
        </w:tc>
        <w:tc>
          <w:tcPr>
            <w:tcW w:w="4104" w:type="dxa"/>
            <w:tcBorders/>
          </w:tcPr>
          <w:p>
            <w:pPr>
              <w:pStyle w:val="style4100"/>
              <w:spacing w:lineRule="auto" w:line="480"/>
              <w:ind w:left="107"/>
              <w:rPr>
                <w:sz w:val="24"/>
                <w:szCs w:val="24"/>
              </w:rPr>
            </w:pPr>
            <w:r>
              <w:rPr>
                <w:spacing w:val="-2"/>
                <w:sz w:val="24"/>
                <w:szCs w:val="24"/>
              </w:rPr>
              <w:t>TRAYS</w:t>
            </w:r>
          </w:p>
        </w:tc>
      </w:tr>
    </w:tbl>
    <w:p>
      <w:pPr>
        <w:pStyle w:val="style0"/>
        <w:spacing w:lineRule="auto" w:line="48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310474" cy="4395216"/>
            <wp:effectExtent l="0" t="0" r="0" b="0"/>
            <wp:docPr id="1042" name="Imag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20"/>
                    <pic:cNvPicPr/>
                  </pic:nvPicPr>
                  <pic:blipFill>
                    <a:blip r:embed="rId12" cstate="print"/>
                    <a:srcRect l="0" t="0" r="0" b="0"/>
                    <a:stretch/>
                  </pic:blipFill>
                  <pic:spPr>
                    <a:xfrm rot="0">
                      <a:off x="0" y="0"/>
                      <a:ext cx="4310474" cy="4395216"/>
                    </a:xfrm>
                    <a:prstGeom prst="rect"/>
                  </pic:spPr>
                </pic:pic>
              </a:graphicData>
            </a:graphic>
          </wp:inline>
        </w:drawing>
      </w:r>
    </w:p>
    <w:p>
      <w:pPr>
        <w:pStyle w:val="style0"/>
        <w:spacing w:lineRule="auto" w:line="480"/>
        <w:ind w:left="116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2"/>
          <w:sz w:val="24"/>
          <w:szCs w:val="24"/>
        </w:rPr>
        <w:t xml:space="preserve"> </w:t>
      </w:r>
      <w:r>
        <w:rPr>
          <w:rFonts w:ascii="Times New Roman" w:cs="Times New Roman" w:hAnsi="Times New Roman"/>
          <w:b/>
          <w:sz w:val="24"/>
          <w:szCs w:val="24"/>
        </w:rPr>
        <w:t>3.9</w:t>
      </w:r>
      <w:r>
        <w:rPr>
          <w:rFonts w:ascii="Times New Roman" w:cs="Times New Roman" w:hAnsi="Times New Roman"/>
          <w:b/>
          <w:spacing w:val="-1"/>
          <w:sz w:val="24"/>
          <w:szCs w:val="24"/>
        </w:rPr>
        <w:t xml:space="preserve"> </w:t>
      </w:r>
      <w:r>
        <w:rPr>
          <w:rFonts w:ascii="Times New Roman" w:cs="Times New Roman" w:hAnsi="Times New Roman"/>
          <w:b/>
          <w:sz w:val="24"/>
          <w:szCs w:val="24"/>
        </w:rPr>
        <w:t>Isometric</w:t>
      </w:r>
      <w:r>
        <w:rPr>
          <w:rFonts w:ascii="Times New Roman" w:cs="Times New Roman" w:hAnsi="Times New Roman"/>
          <w:b/>
          <w:spacing w:val="-2"/>
          <w:sz w:val="24"/>
          <w:szCs w:val="24"/>
        </w:rPr>
        <w:t xml:space="preserve"> </w:t>
      </w:r>
      <w:r>
        <w:rPr>
          <w:rFonts w:ascii="Times New Roman" w:cs="Times New Roman" w:hAnsi="Times New Roman"/>
          <w:b/>
          <w:sz w:val="24"/>
          <w:szCs w:val="24"/>
        </w:rPr>
        <w:t>view of</w:t>
      </w:r>
      <w:r>
        <w:rPr>
          <w:rFonts w:ascii="Times New Roman" w:cs="Times New Roman" w:hAnsi="Times New Roman"/>
          <w:b/>
          <w:spacing w:val="-2"/>
          <w:sz w:val="24"/>
          <w:szCs w:val="24"/>
        </w:rPr>
        <w:t xml:space="preserve"> </w:t>
      </w:r>
      <w:r>
        <w:rPr>
          <w:rFonts w:ascii="Times New Roman" w:cs="Times New Roman" w:hAnsi="Times New Roman"/>
          <w:b/>
          <w:sz w:val="24"/>
          <w:szCs w:val="24"/>
        </w:rPr>
        <w:t>hybrid</w:t>
      </w:r>
      <w:r>
        <w:rPr>
          <w:rFonts w:ascii="Times New Roman" w:cs="Times New Roman" w:hAnsi="Times New Roman"/>
          <w:b/>
          <w:spacing w:val="-1"/>
          <w:sz w:val="24"/>
          <w:szCs w:val="24"/>
        </w:rPr>
        <w:t xml:space="preserve"> </w:t>
      </w:r>
      <w:r>
        <w:rPr>
          <w:rFonts w:ascii="Times New Roman" w:cs="Times New Roman" w:hAnsi="Times New Roman"/>
          <w:b/>
          <w:spacing w:val="-4"/>
          <w:sz w:val="24"/>
          <w:szCs w:val="24"/>
        </w:rPr>
        <w:t>dryer</w:t>
      </w: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791"/>
        <w:gridCol w:w="4104"/>
      </w:tblGrid>
      <w:tr>
        <w:trPr>
          <w:trHeight w:val="287" w:hRule="atLeast"/>
        </w:trPr>
        <w:tc>
          <w:tcPr>
            <w:tcW w:w="5904" w:type="dxa"/>
            <w:gridSpan w:val="3"/>
            <w:tcBorders/>
          </w:tcPr>
          <w:p>
            <w:pPr>
              <w:pStyle w:val="style4100"/>
              <w:spacing w:lineRule="auto" w:line="480"/>
              <w:ind w:left="1770"/>
              <w:rPr>
                <w:sz w:val="24"/>
                <w:szCs w:val="24"/>
              </w:rPr>
            </w:pPr>
            <w:r>
              <w:rPr>
                <w:sz w:val="24"/>
                <w:szCs w:val="24"/>
              </w:rPr>
              <w:t>MACHINE</w:t>
            </w:r>
            <w:r>
              <w:rPr>
                <w:spacing w:val="-9"/>
                <w:sz w:val="24"/>
                <w:szCs w:val="24"/>
              </w:rPr>
              <w:t xml:space="preserve"> </w:t>
            </w:r>
            <w:r>
              <w:rPr>
                <w:sz w:val="24"/>
                <w:szCs w:val="24"/>
              </w:rPr>
              <w:t>PARTS’</w:t>
            </w:r>
            <w:r>
              <w:rPr>
                <w:spacing w:val="-10"/>
                <w:sz w:val="24"/>
                <w:szCs w:val="24"/>
              </w:rPr>
              <w:t xml:space="preserve"> </w:t>
            </w:r>
            <w:r>
              <w:rPr>
                <w:spacing w:val="-4"/>
                <w:sz w:val="24"/>
                <w:szCs w:val="24"/>
              </w:rPr>
              <w:t>LIST</w:t>
            </w:r>
          </w:p>
        </w:tc>
      </w:tr>
      <w:tr>
        <w:tblPrEx/>
        <w:trPr>
          <w:trHeight w:val="287" w:hRule="atLeast"/>
        </w:trPr>
        <w:tc>
          <w:tcPr>
            <w:tcW w:w="1009" w:type="dxa"/>
            <w:tcBorders/>
          </w:tcPr>
          <w:p>
            <w:pPr>
              <w:pStyle w:val="style4100"/>
              <w:spacing w:lineRule="auto" w:line="480"/>
              <w:ind w:left="12"/>
              <w:jc w:val="center"/>
              <w:rPr>
                <w:sz w:val="24"/>
                <w:szCs w:val="24"/>
              </w:rPr>
            </w:pPr>
            <w:r>
              <w:rPr>
                <w:spacing w:val="-5"/>
                <w:sz w:val="24"/>
                <w:szCs w:val="24"/>
              </w:rPr>
              <w:t>S/N</w:t>
            </w:r>
          </w:p>
        </w:tc>
        <w:tc>
          <w:tcPr>
            <w:tcW w:w="791" w:type="dxa"/>
            <w:tcBorders/>
          </w:tcPr>
          <w:p>
            <w:pPr>
              <w:pStyle w:val="style4100"/>
              <w:spacing w:lineRule="auto" w:line="480"/>
              <w:ind w:left="106"/>
              <w:rPr>
                <w:sz w:val="24"/>
                <w:szCs w:val="24"/>
              </w:rPr>
            </w:pPr>
            <w:r>
              <w:rPr>
                <w:spacing w:val="-4"/>
                <w:sz w:val="24"/>
                <w:szCs w:val="24"/>
              </w:rPr>
              <w:t>KEYS</w:t>
            </w:r>
          </w:p>
        </w:tc>
        <w:tc>
          <w:tcPr>
            <w:tcW w:w="4104" w:type="dxa"/>
            <w:tcBorders/>
          </w:tcPr>
          <w:p>
            <w:pPr>
              <w:pStyle w:val="style4100"/>
              <w:spacing w:lineRule="auto" w:line="480"/>
              <w:ind w:left="107"/>
              <w:rPr>
                <w:sz w:val="24"/>
                <w:szCs w:val="24"/>
              </w:rPr>
            </w:pPr>
            <w:r>
              <w:rPr>
                <w:sz w:val="24"/>
                <w:szCs w:val="24"/>
              </w:rPr>
              <w:t>PARTS’</w:t>
            </w:r>
            <w:r>
              <w:rPr>
                <w:spacing w:val="-9"/>
                <w:sz w:val="24"/>
                <w:szCs w:val="24"/>
              </w:rPr>
              <w:t xml:space="preserve"> </w:t>
            </w:r>
            <w:r>
              <w:rPr>
                <w:spacing w:val="-4"/>
                <w:sz w:val="24"/>
                <w:szCs w:val="24"/>
              </w:rPr>
              <w:t>NAME</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1</w:t>
            </w:r>
          </w:p>
        </w:tc>
        <w:tc>
          <w:tcPr>
            <w:tcW w:w="791" w:type="dxa"/>
            <w:tcBorders/>
          </w:tcPr>
          <w:p>
            <w:pPr>
              <w:pStyle w:val="style4100"/>
              <w:spacing w:lineRule="auto" w:line="480"/>
              <w:ind w:left="106"/>
              <w:rPr>
                <w:sz w:val="24"/>
                <w:szCs w:val="24"/>
              </w:rPr>
            </w:pPr>
            <w:r>
              <w:rPr>
                <w:spacing w:val="-10"/>
                <w:sz w:val="24"/>
                <w:szCs w:val="24"/>
              </w:rPr>
              <w:t>I</w:t>
            </w:r>
          </w:p>
        </w:tc>
        <w:tc>
          <w:tcPr>
            <w:tcW w:w="4104" w:type="dxa"/>
            <w:tcBorders/>
          </w:tcPr>
          <w:p>
            <w:pPr>
              <w:pStyle w:val="style4100"/>
              <w:spacing w:lineRule="auto" w:line="480"/>
              <w:ind w:left="107"/>
              <w:rPr>
                <w:sz w:val="24"/>
                <w:szCs w:val="24"/>
              </w:rPr>
            </w:pPr>
            <w:r>
              <w:rPr>
                <w:spacing w:val="-2"/>
                <w:sz w:val="24"/>
                <w:szCs w:val="24"/>
              </w:rPr>
              <w:t>COLLECTOR</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2</w:t>
            </w:r>
          </w:p>
        </w:tc>
        <w:tc>
          <w:tcPr>
            <w:tcW w:w="791" w:type="dxa"/>
            <w:tcBorders/>
          </w:tcPr>
          <w:p>
            <w:pPr>
              <w:pStyle w:val="style4100"/>
              <w:spacing w:lineRule="auto" w:line="480"/>
              <w:ind w:left="106"/>
              <w:rPr>
                <w:sz w:val="24"/>
                <w:szCs w:val="24"/>
              </w:rPr>
            </w:pPr>
            <w:r>
              <w:rPr>
                <w:spacing w:val="-5"/>
                <w:sz w:val="24"/>
                <w:szCs w:val="24"/>
              </w:rPr>
              <w:t>II</w:t>
            </w:r>
          </w:p>
        </w:tc>
        <w:tc>
          <w:tcPr>
            <w:tcW w:w="4104" w:type="dxa"/>
            <w:tcBorders/>
          </w:tcPr>
          <w:p>
            <w:pPr>
              <w:pStyle w:val="style4100"/>
              <w:spacing w:lineRule="auto" w:line="480"/>
              <w:ind w:left="107"/>
              <w:rPr>
                <w:sz w:val="24"/>
                <w:szCs w:val="24"/>
              </w:rPr>
            </w:pPr>
            <w:r>
              <w:rPr>
                <w:spacing w:val="-5"/>
                <w:sz w:val="24"/>
                <w:szCs w:val="24"/>
              </w:rPr>
              <w:t>FAN</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3</w:t>
            </w:r>
          </w:p>
        </w:tc>
        <w:tc>
          <w:tcPr>
            <w:tcW w:w="791" w:type="dxa"/>
            <w:tcBorders/>
          </w:tcPr>
          <w:p>
            <w:pPr>
              <w:pStyle w:val="style4100"/>
              <w:spacing w:lineRule="auto" w:line="480"/>
              <w:ind w:left="106"/>
              <w:rPr>
                <w:sz w:val="24"/>
                <w:szCs w:val="24"/>
              </w:rPr>
            </w:pPr>
            <w:r>
              <w:rPr>
                <w:spacing w:val="-5"/>
                <w:sz w:val="24"/>
                <w:szCs w:val="24"/>
              </w:rPr>
              <w:t>III</w:t>
            </w:r>
          </w:p>
        </w:tc>
        <w:tc>
          <w:tcPr>
            <w:tcW w:w="4104" w:type="dxa"/>
            <w:tcBorders/>
          </w:tcPr>
          <w:p>
            <w:pPr>
              <w:pStyle w:val="style4100"/>
              <w:spacing w:lineRule="auto" w:line="480"/>
              <w:ind w:left="107"/>
              <w:rPr>
                <w:sz w:val="24"/>
                <w:szCs w:val="24"/>
              </w:rPr>
            </w:pPr>
            <w:r>
              <w:rPr>
                <w:sz w:val="24"/>
                <w:szCs w:val="24"/>
              </w:rPr>
              <w:t>MONITORING</w:t>
            </w:r>
            <w:r>
              <w:rPr>
                <w:spacing w:val="-12"/>
                <w:sz w:val="24"/>
                <w:szCs w:val="24"/>
              </w:rPr>
              <w:t xml:space="preserve"> </w:t>
            </w:r>
            <w:r>
              <w:rPr>
                <w:spacing w:val="-2"/>
                <w:sz w:val="24"/>
                <w:szCs w:val="24"/>
              </w:rPr>
              <w:t>EQUIPMENT</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4</w:t>
            </w:r>
          </w:p>
        </w:tc>
        <w:tc>
          <w:tcPr>
            <w:tcW w:w="791" w:type="dxa"/>
            <w:tcBorders/>
          </w:tcPr>
          <w:p>
            <w:pPr>
              <w:pStyle w:val="style4100"/>
              <w:spacing w:lineRule="auto" w:line="480"/>
              <w:ind w:left="106"/>
              <w:rPr>
                <w:sz w:val="24"/>
                <w:szCs w:val="24"/>
              </w:rPr>
            </w:pPr>
            <w:r>
              <w:rPr>
                <w:spacing w:val="-5"/>
                <w:sz w:val="24"/>
                <w:szCs w:val="24"/>
              </w:rPr>
              <w:t>IV</w:t>
            </w:r>
          </w:p>
        </w:tc>
        <w:tc>
          <w:tcPr>
            <w:tcW w:w="4104" w:type="dxa"/>
            <w:tcBorders/>
          </w:tcPr>
          <w:p>
            <w:pPr>
              <w:pStyle w:val="style4100"/>
              <w:spacing w:lineRule="auto" w:line="480"/>
              <w:ind w:left="107"/>
              <w:rPr>
                <w:sz w:val="24"/>
                <w:szCs w:val="24"/>
              </w:rPr>
            </w:pPr>
            <w:r>
              <w:rPr>
                <w:sz w:val="24"/>
                <w:szCs w:val="24"/>
              </w:rPr>
              <w:t>SOLAR</w:t>
            </w:r>
            <w:r>
              <w:rPr>
                <w:spacing w:val="-8"/>
                <w:sz w:val="24"/>
                <w:szCs w:val="24"/>
              </w:rPr>
              <w:t xml:space="preserve"> </w:t>
            </w:r>
            <w:r>
              <w:rPr>
                <w:spacing w:val="-2"/>
                <w:sz w:val="24"/>
                <w:szCs w:val="24"/>
              </w:rPr>
              <w:t>PANEL</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5</w:t>
            </w:r>
          </w:p>
        </w:tc>
        <w:tc>
          <w:tcPr>
            <w:tcW w:w="791" w:type="dxa"/>
            <w:tcBorders/>
          </w:tcPr>
          <w:p>
            <w:pPr>
              <w:pStyle w:val="style4100"/>
              <w:spacing w:lineRule="auto" w:line="480"/>
              <w:ind w:left="106"/>
              <w:rPr>
                <w:sz w:val="24"/>
                <w:szCs w:val="24"/>
              </w:rPr>
            </w:pPr>
            <w:r>
              <w:rPr>
                <w:spacing w:val="-10"/>
                <w:sz w:val="24"/>
                <w:szCs w:val="24"/>
              </w:rPr>
              <w:t>V</w:t>
            </w:r>
          </w:p>
        </w:tc>
        <w:tc>
          <w:tcPr>
            <w:tcW w:w="4104" w:type="dxa"/>
            <w:tcBorders/>
          </w:tcPr>
          <w:p>
            <w:pPr>
              <w:pStyle w:val="style4100"/>
              <w:spacing w:lineRule="auto" w:line="480"/>
              <w:ind w:left="107"/>
              <w:rPr>
                <w:sz w:val="24"/>
                <w:szCs w:val="24"/>
              </w:rPr>
            </w:pPr>
            <w:r>
              <w:rPr>
                <w:sz w:val="24"/>
                <w:szCs w:val="24"/>
              </w:rPr>
              <w:t>DRYING</w:t>
            </w:r>
            <w:r>
              <w:rPr>
                <w:spacing w:val="-8"/>
                <w:sz w:val="24"/>
                <w:szCs w:val="24"/>
              </w:rPr>
              <w:t xml:space="preserve"> </w:t>
            </w:r>
            <w:r>
              <w:rPr>
                <w:spacing w:val="-2"/>
                <w:sz w:val="24"/>
                <w:szCs w:val="24"/>
              </w:rPr>
              <w:t>CHAMBER</w:t>
            </w:r>
          </w:p>
        </w:tc>
      </w:tr>
      <w:tr>
        <w:tblPrEx/>
        <w:trPr>
          <w:trHeight w:val="288" w:hRule="atLeast"/>
        </w:trPr>
        <w:tc>
          <w:tcPr>
            <w:tcW w:w="1009" w:type="dxa"/>
            <w:tcBorders/>
          </w:tcPr>
          <w:p>
            <w:pPr>
              <w:pStyle w:val="style4100"/>
              <w:spacing w:lineRule="auto" w:line="480"/>
              <w:ind w:left="12" w:right="4"/>
              <w:jc w:val="center"/>
              <w:rPr>
                <w:sz w:val="24"/>
                <w:szCs w:val="24"/>
              </w:rPr>
            </w:pPr>
            <w:r>
              <w:rPr>
                <w:spacing w:val="-10"/>
                <w:sz w:val="24"/>
                <w:szCs w:val="24"/>
              </w:rPr>
              <w:t>6</w:t>
            </w:r>
          </w:p>
        </w:tc>
        <w:tc>
          <w:tcPr>
            <w:tcW w:w="791" w:type="dxa"/>
            <w:tcBorders/>
          </w:tcPr>
          <w:p>
            <w:pPr>
              <w:pStyle w:val="style4100"/>
              <w:spacing w:lineRule="auto" w:line="480"/>
              <w:ind w:left="106"/>
              <w:rPr>
                <w:sz w:val="24"/>
                <w:szCs w:val="24"/>
              </w:rPr>
            </w:pPr>
            <w:r>
              <w:rPr>
                <w:spacing w:val="-5"/>
                <w:sz w:val="24"/>
                <w:szCs w:val="24"/>
              </w:rPr>
              <w:t>VI</w:t>
            </w:r>
          </w:p>
        </w:tc>
        <w:tc>
          <w:tcPr>
            <w:tcW w:w="4104" w:type="dxa"/>
            <w:tcBorders/>
          </w:tcPr>
          <w:p>
            <w:pPr>
              <w:pStyle w:val="style4100"/>
              <w:spacing w:lineRule="auto" w:line="480"/>
              <w:ind w:left="107"/>
              <w:rPr>
                <w:sz w:val="24"/>
                <w:szCs w:val="24"/>
              </w:rPr>
            </w:pPr>
            <w:r>
              <w:rPr>
                <w:spacing w:val="-2"/>
                <w:sz w:val="24"/>
                <w:szCs w:val="24"/>
              </w:rPr>
              <w:t>FRAME</w:t>
            </w:r>
          </w:p>
        </w:tc>
      </w:tr>
      <w:tr>
        <w:tblPrEx/>
        <w:trPr>
          <w:trHeight w:val="286" w:hRule="atLeast"/>
        </w:trPr>
        <w:tc>
          <w:tcPr>
            <w:tcW w:w="1009" w:type="dxa"/>
            <w:tcBorders/>
          </w:tcPr>
          <w:p>
            <w:pPr>
              <w:pStyle w:val="style4100"/>
              <w:spacing w:lineRule="auto" w:line="480"/>
              <w:ind w:left="12" w:right="4"/>
              <w:jc w:val="center"/>
              <w:rPr>
                <w:sz w:val="24"/>
                <w:szCs w:val="24"/>
              </w:rPr>
            </w:pPr>
            <w:r>
              <w:rPr>
                <w:spacing w:val="-10"/>
                <w:sz w:val="24"/>
                <w:szCs w:val="24"/>
              </w:rPr>
              <w:t>7</w:t>
            </w:r>
          </w:p>
        </w:tc>
        <w:tc>
          <w:tcPr>
            <w:tcW w:w="791" w:type="dxa"/>
            <w:tcBorders/>
          </w:tcPr>
          <w:p>
            <w:pPr>
              <w:pStyle w:val="style4100"/>
              <w:spacing w:lineRule="auto" w:line="480"/>
              <w:ind w:left="106"/>
              <w:rPr>
                <w:sz w:val="24"/>
                <w:szCs w:val="24"/>
              </w:rPr>
            </w:pPr>
            <w:r>
              <w:rPr>
                <w:spacing w:val="-5"/>
                <w:sz w:val="24"/>
                <w:szCs w:val="24"/>
              </w:rPr>
              <w:t>VII</w:t>
            </w:r>
          </w:p>
        </w:tc>
        <w:tc>
          <w:tcPr>
            <w:tcW w:w="4104" w:type="dxa"/>
            <w:tcBorders/>
          </w:tcPr>
          <w:p>
            <w:pPr>
              <w:pStyle w:val="style4100"/>
              <w:spacing w:lineRule="auto" w:line="480"/>
              <w:ind w:left="107"/>
              <w:rPr>
                <w:sz w:val="24"/>
                <w:szCs w:val="24"/>
              </w:rPr>
            </w:pPr>
            <w:r>
              <w:rPr>
                <w:spacing w:val="-2"/>
                <w:sz w:val="24"/>
                <w:szCs w:val="24"/>
              </w:rPr>
              <w:t>TRAYS</w:t>
            </w:r>
          </w:p>
        </w:tc>
      </w:tr>
    </w:tbl>
    <w:p>
      <w:pPr>
        <w:pStyle w:val="style4100"/>
        <w:spacing w:lineRule="auto" w:line="480"/>
        <w:rPr>
          <w:sz w:val="24"/>
          <w:szCs w:val="24"/>
        </w:rPr>
        <w:sectPr>
          <w:pgSz w:w="11910" w:h="16840" w:orient="portrait"/>
          <w:pgMar w:top="1920" w:right="850" w:bottom="920" w:left="992" w:header="0" w:footer="732" w:gutter="0"/>
          <w:cols w:space="720"/>
        </w:sectPr>
      </w:pPr>
    </w:p>
    <w:p>
      <w:pPr>
        <w:pStyle w:val="style0"/>
        <w:spacing w:lineRule="auto" w:line="48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682334" cy="7344156"/>
            <wp:effectExtent l="0" t="0" r="0" b="0"/>
            <wp:docPr id="1043" name="Imag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21"/>
                    <pic:cNvPicPr/>
                  </pic:nvPicPr>
                  <pic:blipFill>
                    <a:blip r:embed="rId13" cstate="print"/>
                    <a:srcRect l="0" t="0" r="0" b="0"/>
                    <a:stretch/>
                  </pic:blipFill>
                  <pic:spPr>
                    <a:xfrm rot="0">
                      <a:off x="0" y="0"/>
                      <a:ext cx="5682334" cy="7344156"/>
                    </a:xfrm>
                    <a:prstGeom prst="rect"/>
                  </pic:spPr>
                </pic:pic>
              </a:graphicData>
            </a:graphic>
          </wp:inline>
        </w:drawing>
      </w:r>
    </w:p>
    <w:p>
      <w:pPr>
        <w:pStyle w:val="style0"/>
        <w:spacing w:lineRule="auto" w:line="480"/>
        <w:ind w:left="116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5"/>
          <w:sz w:val="24"/>
          <w:szCs w:val="24"/>
        </w:rPr>
        <w:t xml:space="preserve"> </w:t>
      </w:r>
      <w:r>
        <w:rPr>
          <w:rFonts w:ascii="Times New Roman" w:cs="Times New Roman" w:hAnsi="Times New Roman"/>
          <w:b/>
          <w:sz w:val="24"/>
          <w:szCs w:val="24"/>
        </w:rPr>
        <w:t>3.10</w:t>
      </w:r>
      <w:r>
        <w:rPr>
          <w:rFonts w:ascii="Times New Roman" w:cs="Times New Roman" w:hAnsi="Times New Roman"/>
          <w:b/>
          <w:spacing w:val="-1"/>
          <w:sz w:val="24"/>
          <w:szCs w:val="24"/>
        </w:rPr>
        <w:t xml:space="preserve"> </w:t>
      </w:r>
      <w:r>
        <w:rPr>
          <w:rFonts w:ascii="Times New Roman" w:cs="Times New Roman" w:hAnsi="Times New Roman"/>
          <w:b/>
          <w:sz w:val="24"/>
          <w:szCs w:val="24"/>
        </w:rPr>
        <w:t>Views</w:t>
      </w:r>
      <w:r>
        <w:rPr>
          <w:rFonts w:ascii="Times New Roman" w:cs="Times New Roman" w:hAnsi="Times New Roman"/>
          <w:b/>
          <w:spacing w:val="-1"/>
          <w:sz w:val="24"/>
          <w:szCs w:val="24"/>
        </w:rPr>
        <w:t xml:space="preserve"> </w:t>
      </w:r>
      <w:r>
        <w:rPr>
          <w:rFonts w:ascii="Times New Roman" w:cs="Times New Roman" w:hAnsi="Times New Roman"/>
          <w:b/>
          <w:sz w:val="24"/>
          <w:szCs w:val="24"/>
        </w:rPr>
        <w:t>of</w:t>
      </w:r>
      <w:r>
        <w:rPr>
          <w:rFonts w:ascii="Times New Roman" w:cs="Times New Roman" w:hAnsi="Times New Roman"/>
          <w:b/>
          <w:spacing w:val="-2"/>
          <w:sz w:val="24"/>
          <w:szCs w:val="24"/>
        </w:rPr>
        <w:t xml:space="preserve"> </w:t>
      </w:r>
      <w:r>
        <w:rPr>
          <w:rFonts w:ascii="Times New Roman" w:cs="Times New Roman" w:hAnsi="Times New Roman"/>
          <w:b/>
          <w:sz w:val="24"/>
          <w:szCs w:val="24"/>
        </w:rPr>
        <w:t>The</w:t>
      </w:r>
      <w:r>
        <w:rPr>
          <w:rFonts w:ascii="Times New Roman" w:cs="Times New Roman" w:hAnsi="Times New Roman"/>
          <w:b/>
          <w:sz w:val="24"/>
          <w:szCs w:val="24"/>
        </w:rPr>
        <w:t xml:space="preserve"> Machine</w:t>
      </w:r>
      <w:r>
        <w:rPr>
          <w:rFonts w:ascii="Times New Roman" w:cs="Times New Roman" w:hAnsi="Times New Roman"/>
          <w:b/>
          <w:spacing w:val="-2"/>
          <w:sz w:val="24"/>
          <w:szCs w:val="24"/>
        </w:rPr>
        <w:t xml:space="preserve"> Drawing</w:t>
      </w:r>
    </w:p>
    <w:p>
      <w:pPr>
        <w:pStyle w:val="style0"/>
        <w:spacing w:lineRule="auto" w:line="480"/>
        <w:jc w:val="both"/>
        <w:rPr>
          <w:rFonts w:ascii="Times New Roman" w:hAnsi="Times New Roman"/>
          <w:b/>
          <w:bCs/>
          <w:sz w:val="24"/>
          <w:szCs w:val="24"/>
        </w:rPr>
      </w:pPr>
      <w:r>
        <w:rPr>
          <w:rFonts w:ascii="Times New Roman" w:cs="Times New Roman" w:hAnsi="Times New Roman"/>
          <w:b/>
          <w:bCs/>
          <w:sz w:val="24"/>
          <w:szCs w:val="24"/>
          <w:lang w:eastAsia="zh-CN"/>
        </w:rPr>
        <w:t>3.10</w:t>
      </w:r>
      <w:r>
        <w:rPr>
          <w:rFonts w:ascii="Times New Roman" w:cs="Times New Roman" w:hAnsi="Times New Roman"/>
          <w:b/>
          <w:bCs/>
          <w:sz w:val="24"/>
          <w:szCs w:val="24"/>
          <w:lang w:eastAsia="zh-CN"/>
        </w:rPr>
        <w:tab/>
      </w:r>
      <w:r>
        <w:rPr>
          <w:rFonts w:ascii="Times New Roman" w:cs="Times New Roman" w:hAnsi="Times New Roman"/>
          <w:b/>
          <w:bCs/>
          <w:sz w:val="24"/>
          <w:szCs w:val="24"/>
          <w:lang w:eastAsia="zh-CN"/>
        </w:rPr>
        <w:t>Tools and Equipment</w:t>
      </w:r>
    </w:p>
    <w:p>
      <w:pPr>
        <w:pStyle w:val="style0"/>
        <w:spacing w:lineRule="auto" w:line="480"/>
        <w:jc w:val="both"/>
        <w:rPr>
          <w:rFonts w:ascii="Times New Roman" w:hAnsi="Times New Roman"/>
          <w:sz w:val="24"/>
          <w:szCs w:val="24"/>
        </w:rPr>
      </w:pPr>
      <w:r>
        <w:rPr>
          <w:rFonts w:ascii="Times New Roman" w:cs="Times New Roman" w:hAnsi="Times New Roman"/>
          <w:sz w:val="24"/>
          <w:szCs w:val="24"/>
        </w:rPr>
        <w:t>1. Electric Arc Welding Machine: it was e</w:t>
      </w:r>
      <w:r>
        <w:rPr>
          <w:rFonts w:ascii="Times New Roman" w:cs="Times New Roman" w:hAnsi="Times New Roman"/>
          <w:sz w:val="24"/>
          <w:szCs w:val="24"/>
          <w:lang w:eastAsia="zh-CN"/>
        </w:rPr>
        <w:t>mployed during the fabrication of the drying chamber, supporting frame and tray assembly. It was used to join metal components with high strength and durability ensuring structural integrity of the dryer.</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 xml:space="preserve"> Grinder/Cutting Machine: It is a power tool with a rotating abrasive disc or blade which was used for cutting and smoothing </w:t>
      </w:r>
      <w:r>
        <w:rPr>
          <w:rFonts w:ascii="Times New Roman" w:cs="Times New Roman" w:hAnsi="Times New Roman"/>
          <w:sz w:val="24"/>
          <w:szCs w:val="24"/>
        </w:rPr>
        <w:t>metal.It</w:t>
      </w:r>
      <w:r>
        <w:rPr>
          <w:rFonts w:ascii="Times New Roman" w:cs="Times New Roman" w:hAnsi="Times New Roman"/>
          <w:sz w:val="24"/>
          <w:szCs w:val="24"/>
        </w:rPr>
        <w:t xml:space="preserve"> is used to cut metal sheets, pipes, or rods to required sizes and for grinding welds to smooth finishes.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Drilling Machine: It is a machine tool which was used for used to drill holes into materials (metal, wood, etc.). It is used to create holes for bolts, screws, or other fittings in your project components.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 xml:space="preserve">Screwdriver Set: It is a set of hand tools with different tips (flat, Phillips, etc.) which was </w:t>
      </w:r>
      <w:r>
        <w:rPr>
          <w:rFonts w:ascii="Times New Roman" w:cs="Times New Roman" w:hAnsi="Times New Roman"/>
          <w:sz w:val="24"/>
          <w:szCs w:val="24"/>
        </w:rPr>
        <w:t>used  for</w:t>
      </w:r>
      <w:r>
        <w:rPr>
          <w:rFonts w:ascii="Times New Roman" w:cs="Times New Roman" w:hAnsi="Times New Roman"/>
          <w:sz w:val="24"/>
          <w:szCs w:val="24"/>
        </w:rPr>
        <w:t xml:space="preserve"> driving screws. It is used for tightening or loosening screws during assembly or adjustments of electrical and mechanical parts.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 xml:space="preserve">Spanner Set: It is a set of tools which was used for </w:t>
      </w:r>
      <w:r>
        <w:rPr>
          <w:rFonts w:ascii="Times New Roman" w:cs="Times New Roman" w:hAnsi="Times New Roman"/>
          <w:sz w:val="24"/>
          <w:szCs w:val="24"/>
        </w:rPr>
        <w:t>for</w:t>
      </w:r>
      <w:r>
        <w:rPr>
          <w:rFonts w:ascii="Times New Roman" w:cs="Times New Roman" w:hAnsi="Times New Roman"/>
          <w:sz w:val="24"/>
          <w:szCs w:val="24"/>
        </w:rPr>
        <w:t xml:space="preserve"> tightening or loosening nuts and bolts. It is essential for assembling and disassembling mechanical parts such as frames, joints, or supports.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Multimeter</w:t>
      </w:r>
      <w:r>
        <w:rPr>
          <w:rFonts w:ascii="Times New Roman" w:cs="Times New Roman" w:hAnsi="Times New Roman"/>
          <w:sz w:val="24"/>
          <w:szCs w:val="24"/>
        </w:rPr>
        <w:t xml:space="preserve"> (for testing connections): it is an electronic measuring instrument that combines several functions (voltage, current, resistance testing). It was used to check electrical circuits, test battery voltage, or ensure proper connections in the solar-powered system </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Pliers: It is a hand tool with gripping jaws, sometimes with cutting edges.it was used for holding objects firmly, bending wires, or cutting small materials.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Measuring Tape: It is a flexible ruler used to measure distances or dimensions. It is used to take accurate measurements of components during fabrication or assembly.</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File (for finishing edges)</w:t>
      </w:r>
      <w:r>
        <w:rPr>
          <w:rFonts w:ascii="Times New Roman" w:cs="Times New Roman" w:hAnsi="Times New Roman"/>
          <w:sz w:val="24"/>
          <w:szCs w:val="24"/>
        </w:rPr>
        <w:t>:It</w:t>
      </w:r>
      <w:r>
        <w:rPr>
          <w:rFonts w:ascii="Times New Roman" w:cs="Times New Roman" w:hAnsi="Times New Roman"/>
          <w:sz w:val="24"/>
          <w:szCs w:val="24"/>
        </w:rPr>
        <w:t xml:space="preserve"> is a hand tool with a roughened surface used for smoothing or shaping </w:t>
      </w:r>
      <w:r>
        <w:rPr>
          <w:rFonts w:ascii="Times New Roman" w:cs="Times New Roman" w:hAnsi="Times New Roman"/>
          <w:sz w:val="24"/>
          <w:szCs w:val="24"/>
        </w:rPr>
        <w:t>metal.It</w:t>
      </w:r>
      <w:r>
        <w:rPr>
          <w:rFonts w:ascii="Times New Roman" w:cs="Times New Roman" w:hAnsi="Times New Roman"/>
          <w:sz w:val="24"/>
          <w:szCs w:val="24"/>
        </w:rPr>
        <w:t xml:space="preserve"> is used to smoothen sharp edges after cutting or welding metal parts.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Paintbrush/Spray Gun: it is a tool used to apply paint or protective coatings. It is used for finishing touches to protect metal surfaces from rust and improve aesthetics.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Soldering Iron (for electronic parts): It is a hand tool that heats up to melt solder (a metal alloy) for joining electronic components. It is used in assembling or repairing the electronic parts of your project like sensors, circuits, or connections.</w:t>
      </w:r>
    </w:p>
    <w:p>
      <w:pPr>
        <w:pStyle w:val="style0"/>
        <w:spacing w:after="200" w:lineRule="auto" w:line="480"/>
        <w:rPr>
          <w:rFonts w:ascii="Times New Roman" w:hAnsi="Times New Roman"/>
          <w:sz w:val="24"/>
          <w:szCs w:val="24"/>
        </w:rPr>
      </w:pPr>
      <w:r>
        <w:rPr>
          <w:rFonts w:ascii="Times New Roman" w:hAnsi="Times New Roman"/>
          <w:noProof/>
          <w:sz w:val="24"/>
          <w:szCs w:val="24"/>
        </w:rPr>
        <w:drawing>
          <wp:anchor distT="0" distB="0" distL="0" distR="0" simplePos="false" relativeHeight="13" behindDoc="false" locked="false" layoutInCell="true" allowOverlap="true">
            <wp:simplePos x="0" y="0"/>
            <wp:positionH relativeFrom="column">
              <wp:posOffset>3659505</wp:posOffset>
            </wp:positionH>
            <wp:positionV relativeFrom="paragraph">
              <wp:posOffset>367030</wp:posOffset>
            </wp:positionV>
            <wp:extent cx="1962148" cy="1696085"/>
            <wp:effectExtent l="0" t="0" r="0" b="18415"/>
            <wp:wrapNone/>
            <wp:docPr id="1044" name="Picture 2" descr="C:\Users\Femzy\Desktop\PROJECT PICS\IMG_20250714_133622_72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4" cstate="print"/>
                    <a:srcRect l="0" t="0" r="0" b="0"/>
                    <a:stretch/>
                  </pic:blipFill>
                  <pic:spPr>
                    <a:xfrm rot="0">
                      <a:off x="0" y="0"/>
                      <a:ext cx="1962148" cy="1696085"/>
                    </a:xfrm>
                    <a:prstGeom prst="rect"/>
                    <a:ln>
                      <a:noFill/>
                    </a:ln>
                  </pic:spPr>
                </pic:pic>
              </a:graphicData>
            </a:graphic>
          </wp:anchor>
        </w:drawing>
      </w:r>
      <w:r>
        <w:rPr>
          <w:rFonts w:ascii="Times New Roman" w:hAnsi="Times New Roman"/>
          <w:noProof/>
          <w:sz w:val="24"/>
          <w:szCs w:val="24"/>
        </w:rPr>
        <w:drawing>
          <wp:anchor distT="0" distB="0" distL="0" distR="0" simplePos="false" relativeHeight="12" behindDoc="false" locked="false" layoutInCell="true" allowOverlap="true">
            <wp:simplePos x="0" y="0"/>
            <wp:positionH relativeFrom="column">
              <wp:posOffset>-264160</wp:posOffset>
            </wp:positionH>
            <wp:positionV relativeFrom="paragraph">
              <wp:posOffset>375285</wp:posOffset>
            </wp:positionV>
            <wp:extent cx="2076449" cy="1753235"/>
            <wp:effectExtent l="0" t="0" r="0" b="18415"/>
            <wp:wrapNone/>
            <wp:docPr id="1045" name="Picture 1" descr="C:\Users\Femzy\Desktop\PROJECT PICS\IMG_20250714_133448_94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5" cstate="print"/>
                    <a:srcRect l="0" t="0" r="0" b="0"/>
                    <a:stretch/>
                  </pic:blipFill>
                  <pic:spPr>
                    <a:xfrm rot="0">
                      <a:off x="0" y="0"/>
                      <a:ext cx="2076449" cy="1753235"/>
                    </a:xfrm>
                    <a:prstGeom prst="rect"/>
                    <a:ln>
                      <a:noFill/>
                    </a:ln>
                  </pic:spPr>
                </pic:pic>
              </a:graphicData>
            </a:graphic>
          </wp:anchor>
        </w:drawing>
      </w: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tabs>
          <w:tab w:val="left" w:leader="none" w:pos="1395"/>
        </w:tabs>
        <w:spacing w:lineRule="auto" w:line="480"/>
        <w:rPr>
          <w:rFonts w:ascii="Times New Roman" w:hAnsi="Times New Roman"/>
          <w:sz w:val="24"/>
          <w:szCs w:val="24"/>
        </w:rPr>
      </w:pPr>
      <w:r>
        <w:rPr>
          <w:rFonts w:ascii="Times New Roman" w:hAnsi="Times New Roman"/>
          <w:noProof/>
          <w:sz w:val="24"/>
          <w:szCs w:val="24"/>
        </w:rPr>
        <w:drawing>
          <wp:anchor distT="0" distB="0" distL="0" distR="0" simplePos="false" relativeHeight="9" behindDoc="false" locked="false" layoutInCell="true" allowOverlap="true">
            <wp:simplePos x="0" y="0"/>
            <wp:positionH relativeFrom="column">
              <wp:posOffset>3799204</wp:posOffset>
            </wp:positionH>
            <wp:positionV relativeFrom="paragraph">
              <wp:posOffset>374650</wp:posOffset>
            </wp:positionV>
            <wp:extent cx="1943100" cy="1657350"/>
            <wp:effectExtent l="0" t="0" r="0" b="0"/>
            <wp:wrapNone/>
            <wp:docPr id="1046" name="Picture 23" descr="C:\Users\Femzy\Desktop\PROJECT PICS\IMG_20250714_133502_90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23"/>
                    <pic:cNvPicPr/>
                  </pic:nvPicPr>
                  <pic:blipFill>
                    <a:blip r:embed="rId16" cstate="print"/>
                    <a:srcRect l="0" t="0" r="0" b="0"/>
                    <a:stretch/>
                  </pic:blipFill>
                  <pic:spPr>
                    <a:xfrm rot="0">
                      <a:off x="0" y="0"/>
                      <a:ext cx="1943100" cy="1657350"/>
                    </a:xfrm>
                    <a:prstGeom prst="rect"/>
                    <a:ln>
                      <a:noFill/>
                    </a:ln>
                  </pic:spPr>
                </pic:pic>
              </a:graphicData>
            </a:graphic>
          </wp:anchor>
        </w:drawing>
      </w:r>
      <w:r>
        <w:rPr>
          <w:rFonts w:ascii="Times New Roman" w:hAnsi="Times New Roman"/>
          <w:noProof/>
          <w:sz w:val="24"/>
          <w:szCs w:val="24"/>
        </w:rPr>
        <w:drawing>
          <wp:anchor distT="0" distB="0" distL="0" distR="0" simplePos="false" relativeHeight="8" behindDoc="false" locked="false" layoutInCell="true" allowOverlap="true">
            <wp:simplePos x="0" y="0"/>
            <wp:positionH relativeFrom="column">
              <wp:posOffset>-106045</wp:posOffset>
            </wp:positionH>
            <wp:positionV relativeFrom="paragraph">
              <wp:posOffset>339090</wp:posOffset>
            </wp:positionV>
            <wp:extent cx="2000250" cy="1644650"/>
            <wp:effectExtent l="0" t="0" r="0" b="12700"/>
            <wp:wrapNone/>
            <wp:docPr id="1047" name="Picture 24" descr="C:\Users\Femzy\Desktop\PROJECT PICS\IMG_20250714_133526_68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24"/>
                    <pic:cNvPicPr/>
                  </pic:nvPicPr>
                  <pic:blipFill>
                    <a:blip r:embed="rId17" cstate="print"/>
                    <a:srcRect l="0" t="0" r="0" b="0"/>
                    <a:stretch/>
                  </pic:blipFill>
                  <pic:spPr>
                    <a:xfrm rot="0">
                      <a:off x="0" y="0"/>
                      <a:ext cx="2000250" cy="1644650"/>
                    </a:xfrm>
                    <a:prstGeom prst="rect"/>
                    <a:ln>
                      <a:noFill/>
                    </a:ln>
                  </pic:spPr>
                </pic:pic>
              </a:graphicData>
            </a:graphic>
          </wp:anchor>
        </w:drawing>
      </w:r>
      <w:r>
        <w:rPr>
          <w:rFonts w:ascii="Times New Roman" w:cs="Times New Roman" w:hAnsi="Times New Roman"/>
          <w:sz w:val="24"/>
          <w:szCs w:val="24"/>
        </w:rPr>
        <w:t>Plate 3.1a</w:t>
      </w:r>
      <w:r>
        <w:rPr>
          <w:rFonts w:ascii="Times New Roman" w:cs="Times New Roman" w:hAnsi="Times New Roman"/>
          <w:sz w:val="24"/>
          <w:szCs w:val="24"/>
        </w:rPr>
        <w:t>:Electric</w:t>
      </w:r>
      <w:r>
        <w:rPr>
          <w:rFonts w:ascii="Times New Roman" w:cs="Times New Roman" w:hAnsi="Times New Roman"/>
          <w:sz w:val="24"/>
          <w:szCs w:val="24"/>
        </w:rPr>
        <w:t xml:space="preserve"> Arc Welding</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plate 3.1b: Grinding</w:t>
      </w:r>
    </w:p>
    <w:p>
      <w:pPr>
        <w:pStyle w:val="style0"/>
        <w:tabs>
          <w:tab w:val="left" w:leader="none" w:pos="1395"/>
        </w:tabs>
        <w:spacing w:lineRule="auto" w:line="480"/>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r>
        <w:rPr>
          <w:rFonts w:ascii="Times New Roman" w:hAnsi="Times New Roman"/>
          <w:noProof/>
          <w:sz w:val="24"/>
          <w:szCs w:val="24"/>
        </w:rPr>
        <w:drawing>
          <wp:anchor distT="0" distB="0" distL="0" distR="0" simplePos="false" relativeHeight="10" behindDoc="false" locked="false" layoutInCell="true" allowOverlap="true">
            <wp:simplePos x="0" y="0"/>
            <wp:positionH relativeFrom="column">
              <wp:posOffset>-276225</wp:posOffset>
            </wp:positionH>
            <wp:positionV relativeFrom="paragraph">
              <wp:posOffset>418465</wp:posOffset>
            </wp:positionV>
            <wp:extent cx="2181225" cy="1791335"/>
            <wp:effectExtent l="0" t="0" r="9525" b="18415"/>
            <wp:wrapNone/>
            <wp:docPr id="1048" name="Picture 25" descr="C:\Users\Femzy\Desktop\PROJECT PICS\IMG_20250714_133537_91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25"/>
                    <pic:cNvPicPr/>
                  </pic:nvPicPr>
                  <pic:blipFill>
                    <a:blip r:embed="rId18" cstate="print"/>
                    <a:srcRect l="0" t="0" r="0" b="0"/>
                    <a:stretch/>
                  </pic:blipFill>
                  <pic:spPr>
                    <a:xfrm rot="0">
                      <a:off x="0" y="0"/>
                      <a:ext cx="2181225" cy="1791335"/>
                    </a:xfrm>
                    <a:prstGeom prst="rect"/>
                    <a:ln>
                      <a:noFill/>
                    </a:ln>
                  </pic:spPr>
                </pic:pic>
              </a:graphicData>
            </a:graphic>
          </wp:anchor>
        </w:drawing>
      </w:r>
      <w:r>
        <w:rPr>
          <w:rFonts w:ascii="Times New Roman" w:hAnsi="Times New Roman"/>
          <w:noProof/>
          <w:sz w:val="24"/>
          <w:szCs w:val="24"/>
        </w:rPr>
        <w:drawing>
          <wp:anchor distT="0" distB="0" distL="0" distR="0" simplePos="false" relativeHeight="11" behindDoc="false" locked="false" layoutInCell="true" allowOverlap="true">
            <wp:simplePos x="0" y="0"/>
            <wp:positionH relativeFrom="column">
              <wp:posOffset>3733800</wp:posOffset>
            </wp:positionH>
            <wp:positionV relativeFrom="paragraph">
              <wp:posOffset>447675</wp:posOffset>
            </wp:positionV>
            <wp:extent cx="2076449" cy="1685925"/>
            <wp:effectExtent l="0" t="0" r="0" b="9525"/>
            <wp:wrapNone/>
            <wp:docPr id="1049" name="Picture 26" descr="C:\Users\Femzy\Desktop\PROJECT PICS\IMG_20250714_133547_59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6"/>
                    <pic:cNvPicPr/>
                  </pic:nvPicPr>
                  <pic:blipFill>
                    <a:blip r:embed="rId19" cstate="print"/>
                    <a:srcRect l="0" t="0" r="0" b="0"/>
                    <a:stretch/>
                  </pic:blipFill>
                  <pic:spPr>
                    <a:xfrm rot="0">
                      <a:off x="0" y="0"/>
                      <a:ext cx="2076449" cy="1685925"/>
                    </a:xfrm>
                    <a:prstGeom prst="rect"/>
                    <a:ln>
                      <a:noFill/>
                    </a:ln>
                  </pic:spPr>
                </pic:pic>
              </a:graphicData>
            </a:graphic>
          </wp:anchor>
        </w:drawing>
      </w:r>
      <w:r>
        <w:rPr>
          <w:rFonts w:ascii="Times New Roman" w:cs="Times New Roman" w:hAnsi="Times New Roman"/>
          <w:sz w:val="24"/>
          <w:szCs w:val="24"/>
        </w:rPr>
        <w:t>Plate 3.1c: Thong</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plate 3.1d Electrodes</w:t>
      </w: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b/>
          <w:bCs/>
          <w:sz w:val="24"/>
          <w:szCs w:val="24"/>
        </w:rPr>
      </w:pPr>
      <w:r>
        <w:rPr>
          <w:rFonts w:ascii="Times New Roman" w:cs="Times New Roman" w:hAnsi="Times New Roman"/>
          <w:sz w:val="24"/>
          <w:szCs w:val="24"/>
        </w:rPr>
        <w:t>Small Grinder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Hammer</w:t>
      </w:r>
    </w:p>
    <w:p>
      <w:pPr>
        <w:pStyle w:val="style0"/>
        <w:spacing w:after="200" w:lineRule="auto" w:line="480"/>
        <w:rPr>
          <w:rFonts w:ascii="Times New Roman" w:hAnsi="Times New Roman"/>
          <w:sz w:val="24"/>
          <w:szCs w:val="24"/>
        </w:rPr>
      </w:pPr>
    </w:p>
    <w:p>
      <w:pPr>
        <w:pStyle w:val="style0"/>
        <w:spacing w:lineRule="auto" w:line="480"/>
        <w:jc w:val="both"/>
        <w:rPr>
          <w:rFonts w:ascii="Times New Roman" w:hAnsi="Times New Roman"/>
          <w:b/>
          <w:bCs/>
          <w:sz w:val="24"/>
          <w:szCs w:val="24"/>
        </w:rPr>
      </w:pPr>
      <w:r>
        <w:rPr>
          <w:rFonts w:ascii="Times New Roman" w:cs="Times New Roman" w:hAnsi="Times New Roman"/>
          <w:b/>
          <w:bCs/>
          <w:sz w:val="24"/>
          <w:szCs w:val="24"/>
          <w:lang w:eastAsia="zh-CN"/>
        </w:rPr>
        <w:t>3.11</w:t>
      </w:r>
      <w:r>
        <w:rPr>
          <w:rFonts w:ascii="Times New Roman" w:cs="Times New Roman" w:hAnsi="Times New Roman"/>
          <w:b/>
          <w:bCs/>
          <w:sz w:val="24"/>
          <w:szCs w:val="24"/>
          <w:lang w:eastAsia="zh-CN"/>
        </w:rPr>
        <w:tab/>
      </w:r>
      <w:r>
        <w:rPr>
          <w:rFonts w:ascii="Times New Roman" w:cs="Times New Roman" w:hAnsi="Times New Roman"/>
          <w:b/>
          <w:bCs/>
          <w:sz w:val="24"/>
          <w:szCs w:val="24"/>
          <w:lang w:eastAsia="zh-CN"/>
        </w:rPr>
        <w:t>Design Layout</w:t>
      </w:r>
    </w:p>
    <w:p>
      <w:pPr>
        <w:pStyle w:val="style0"/>
        <w:spacing w:lineRule="auto" w:line="480"/>
        <w:jc w:val="both"/>
        <w:rPr>
          <w:rFonts w:ascii="Times New Roman" w:hAnsi="Times New Roman"/>
          <w:sz w:val="24"/>
          <w:szCs w:val="24"/>
        </w:rPr>
      </w:pPr>
      <w:r>
        <w:rPr>
          <w:rFonts w:ascii="Times New Roman" w:cs="Times New Roman" w:hAnsi="Times New Roman"/>
          <w:sz w:val="24"/>
          <w:szCs w:val="24"/>
          <w:lang w:eastAsia="zh-CN"/>
        </w:rPr>
        <w:t>The experimental design for this study was structured using a two factor factorial design to evaluate the effect of the drying parameters on the drying rate and drying efficiency of cocoa seeds. The factors and responses are presented as follows:</w:t>
      </w:r>
    </w:p>
    <w:p>
      <w:pPr>
        <w:pStyle w:val="style0"/>
        <w:numPr>
          <w:ilvl w:val="0"/>
          <w:numId w:val="7"/>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Mass of Sample (g)</w:t>
      </w:r>
    </w:p>
    <w:p>
      <w:pPr>
        <w:pStyle w:val="style0"/>
        <w:numPr>
          <w:ilvl w:val="0"/>
          <w:numId w:val="7"/>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Air flow rate (m</w:t>
      </w:r>
      <w:r>
        <w:rPr>
          <w:rFonts w:ascii="Times New Roman" w:cs="Times New Roman" w:hAnsi="Times New Roman"/>
          <w:sz w:val="24"/>
          <w:szCs w:val="24"/>
          <w:vertAlign w:val="superscript"/>
          <w:lang w:eastAsia="zh-CN"/>
        </w:rPr>
        <w:t>3</w:t>
      </w:r>
      <w:r>
        <w:rPr>
          <w:rFonts w:ascii="Times New Roman" w:cs="Times New Roman" w:hAnsi="Times New Roman"/>
          <w:sz w:val="24"/>
          <w:szCs w:val="24"/>
          <w:lang w:eastAsia="zh-CN"/>
        </w:rPr>
        <w:t>/s)</w:t>
      </w:r>
    </w:p>
    <w:p>
      <w:pPr>
        <w:pStyle w:val="style0"/>
        <w:numPr>
          <w:ilvl w:val="0"/>
          <w:numId w:val="8"/>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Experimental Responses (Dependent Variables)</w:t>
      </w:r>
    </w:p>
    <w:p>
      <w:pPr>
        <w:pStyle w:val="style0"/>
        <w:spacing w:lineRule="auto" w:line="480"/>
        <w:jc w:val="both"/>
        <w:rPr>
          <w:rFonts w:ascii="Times New Roman" w:hAnsi="Times New Roman"/>
          <w:sz w:val="24"/>
          <w:szCs w:val="24"/>
        </w:rPr>
      </w:pPr>
      <w:r>
        <w:rPr>
          <w:rFonts w:ascii="Times New Roman" w:cs="Times New Roman" w:hAnsi="Times New Roman"/>
          <w:sz w:val="24"/>
          <w:szCs w:val="24"/>
          <w:lang w:eastAsia="zh-CN"/>
        </w:rPr>
        <w:t>Two performance indicators were monitored during the drying process:</w:t>
      </w:r>
    </w:p>
    <w:p>
      <w:pPr>
        <w:pStyle w:val="style0"/>
        <w:numPr>
          <w:ilvl w:val="0"/>
          <w:numId w:val="9"/>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Drying Rate (kg/h): measured as the rate at which moisture was removed from the cocoa seeds.</w:t>
      </w:r>
    </w:p>
    <w:p>
      <w:pPr>
        <w:pStyle w:val="style0"/>
        <w:numPr>
          <w:ilvl w:val="0"/>
          <w:numId w:val="9"/>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Drying efficiency (%): calculated as the ratio of useful energy utilized for moisture removal to the total energy supplied.</w:t>
      </w:r>
    </w:p>
    <w:p>
      <w:pPr>
        <w:pStyle w:val="style0"/>
        <w:numPr>
          <w:ilvl w:val="0"/>
          <w:numId w:val="8"/>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Experimental Runs</w:t>
      </w:r>
    </w:p>
    <w:p>
      <w:pPr>
        <w:pStyle w:val="style0"/>
        <w:spacing w:lineRule="auto" w:line="480"/>
        <w:jc w:val="both"/>
        <w:rPr>
          <w:rFonts w:ascii="Times New Roman" w:hAnsi="Times New Roman"/>
          <w:sz w:val="24"/>
          <w:szCs w:val="24"/>
        </w:rPr>
      </w:pPr>
      <w:r>
        <w:rPr>
          <w:rFonts w:ascii="Times New Roman" w:cs="Times New Roman" w:hAnsi="Times New Roman"/>
          <w:sz w:val="24"/>
          <w:szCs w:val="24"/>
          <w:lang w:eastAsia="zh-CN"/>
        </w:rPr>
        <w:t xml:space="preserve">A total of 13 experimental runs were </w:t>
      </w:r>
      <w:r>
        <w:rPr>
          <w:rFonts w:ascii="Times New Roman" w:cs="Times New Roman" w:hAnsi="Times New Roman"/>
          <w:sz w:val="24"/>
          <w:szCs w:val="24"/>
          <w:lang w:eastAsia="zh-CN"/>
        </w:rPr>
        <w:t>carrid</w:t>
      </w:r>
      <w:r>
        <w:rPr>
          <w:rFonts w:ascii="Times New Roman" w:cs="Times New Roman" w:hAnsi="Times New Roman"/>
          <w:sz w:val="24"/>
          <w:szCs w:val="24"/>
          <w:lang w:eastAsia="zh-CN"/>
        </w:rPr>
        <w:t xml:space="preserve"> out as presented in Table 3.1. The runs were randomized to minimize the experimental bias and ensure the independence of observations. The experimental matrix includes various combinations of the two factors and their respective levels. </w:t>
      </w:r>
    </w:p>
    <w:p>
      <w:pPr>
        <w:pStyle w:val="style0"/>
        <w:spacing w:lineRule="auto" w:line="480"/>
        <w:jc w:val="both"/>
        <w:rPr>
          <w:rFonts w:ascii="Times New Roman" w:hAnsi="Times New Roman"/>
          <w:b/>
          <w:bCs/>
          <w:sz w:val="24"/>
          <w:szCs w:val="24"/>
        </w:rPr>
      </w:pPr>
      <w:r>
        <w:rPr>
          <w:rFonts w:ascii="Times New Roman" w:cs="Times New Roman" w:hAnsi="Times New Roman"/>
          <w:b/>
          <w:bCs/>
          <w:sz w:val="24"/>
          <w:szCs w:val="24"/>
        </w:rPr>
        <w:t>Table 3.1shows the experimental design matrix with the factors and responses for the cocoa seed drying process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5"/>
        <w:gridCol w:w="443"/>
        <w:gridCol w:w="1974"/>
        <w:gridCol w:w="1643"/>
        <w:gridCol w:w="1280"/>
        <w:gridCol w:w="1808"/>
      </w:tblGrid>
      <w:tr>
        <w:trPr>
          <w:tblCellSpacing w:w="15" w:type="dxa"/>
        </w:trPr>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Factor 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Factor 2</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Response 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Response 2</w:t>
            </w: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Std</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Run</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A:Mass of Sample</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B:Air Flow Rate</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Drying Rate</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Drying Efficiency</w:t>
            </w: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g</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Kg/h</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w:t>
            </w: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3</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0.6</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9</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12</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3</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7</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4</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0.4</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4</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3000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0.6</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6</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3000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0.4</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13</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7</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8</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0.4</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9</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6</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12</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3000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8</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13</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0.6</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bl>
    <w:p>
      <w:pPr>
        <w:pStyle w:val="style0"/>
        <w:spacing w:lineRule="auto" w:line="480"/>
        <w:jc w:val="center"/>
        <w:rPr>
          <w:rFonts w:ascii="Times New Roman" w:hAnsi="Times New Roman"/>
          <w:b/>
          <w:bCs/>
          <w:sz w:val="24"/>
          <w:szCs w:val="24"/>
        </w:rPr>
      </w:pPr>
      <w:r>
        <w:rPr>
          <w:rFonts w:ascii="Times New Roman" w:cs="Times New Roman" w:hAnsi="Times New Roman"/>
          <w:b/>
          <w:bCs/>
          <w:sz w:val="24"/>
          <w:szCs w:val="24"/>
        </w:rPr>
        <w:t>CHAPTER FOUR</w:t>
      </w:r>
    </w:p>
    <w:p>
      <w:pPr>
        <w:pStyle w:val="style0"/>
        <w:spacing w:before="100" w:beforeAutospacing="true" w:after="100" w:afterAutospacing="true" w:lineRule="auto" w:line="480"/>
        <w:jc w:val="center"/>
        <w:outlineLvl w:val="2"/>
        <w:rPr>
          <w:rFonts w:ascii="Times New Roman" w:eastAsia="Times New Roman" w:hAnsi="Times New Roman"/>
          <w:b/>
          <w:bCs/>
          <w:sz w:val="24"/>
          <w:szCs w:val="24"/>
        </w:rPr>
      </w:pPr>
      <w:r>
        <w:rPr>
          <w:rFonts w:ascii="Times New Roman" w:cs="Times New Roman" w:eastAsia="Times New Roman" w:hAnsi="Times New Roman"/>
          <w:b/>
          <w:bCs/>
          <w:sz w:val="24"/>
          <w:szCs w:val="24"/>
        </w:rPr>
        <w:t>Results and Discussion</w:t>
      </w:r>
    </w:p>
    <w:p>
      <w:pPr>
        <w:pStyle w:val="style0"/>
        <w:spacing w:before="100" w:beforeAutospacing="true" w:after="100" w:afterAutospacing="true" w:lineRule="auto" w:line="48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4.1 Result</w:t>
      </w:r>
    </w:p>
    <w:p>
      <w:pPr>
        <w:pStyle w:val="style0"/>
        <w:spacing w:before="100" w:beforeAutospacing="true" w:after="100" w:afterAutospacing="true" w:lineRule="auto" w:line="480"/>
        <w:outlineLvl w:val="2"/>
        <w:rPr>
          <w:rFonts w:ascii="Times New Roman" w:eastAsia="Times New Roman" w:hAnsi="Times New Roman"/>
          <w:bCs/>
          <w:sz w:val="24"/>
          <w:szCs w:val="24"/>
        </w:rPr>
      </w:pPr>
      <w:r>
        <w:rPr>
          <w:rFonts w:ascii="Times New Roman" w:cs="Times New Roman" w:eastAsia="Times New Roman" w:hAnsi="Times New Roman"/>
          <w:bCs/>
          <w:sz w:val="24"/>
          <w:szCs w:val="24"/>
        </w:rPr>
        <w:t>The result obtained from the testing of the fabricated hybrid dryer for cocoa bean were presented in table 4.1 below.</w:t>
      </w:r>
    </w:p>
    <w:p>
      <w:pPr>
        <w:pStyle w:val="style0"/>
        <w:spacing w:before="100" w:beforeAutospacing="true" w:after="100" w:afterAutospacing="true" w:lineRule="auto" w:line="480"/>
        <w:outlineLvl w:val="2"/>
        <w:rPr>
          <w:rFonts w:ascii="Times New Roman" w:eastAsia="Times New Roman" w:hAnsi="Times New Roman"/>
          <w:b/>
          <w:bCs/>
          <w:sz w:val="24"/>
          <w:szCs w:val="24"/>
        </w:rPr>
      </w:pPr>
      <w:r>
        <w:rPr>
          <w:rFonts w:ascii="Times New Roman" w:cs="Times New Roman" w:eastAsia="Times New Roman" w:hAnsi="Times New Roman"/>
          <w:b/>
          <w:bCs/>
          <w:sz w:val="24"/>
          <w:szCs w:val="24"/>
        </w:rPr>
        <w:t xml:space="preserve">Table 4.1: Summary of Result of Cocoa Drying Using the Fabricated Hybrid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Solar Dryer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0"/>
        <w:gridCol w:w="2156"/>
        <w:gridCol w:w="2190"/>
        <w:gridCol w:w="2003"/>
        <w:gridCol w:w="2255"/>
      </w:tblGrid>
      <w:tr>
        <w:trPr>
          <w:tblHeader/>
          <w:tblCellSpacing w:w="15" w:type="dxa"/>
        </w:trPr>
        <w:tc>
          <w:tcPr>
            <w:tcW w:w="0" w:type="auto"/>
            <w:tcBorders/>
            <w:vAlign w:val="center"/>
          </w:tcPr>
          <w:p>
            <w:pPr>
              <w:pStyle w:val="style0"/>
              <w:spacing w:after="0" w:lineRule="auto" w:line="480"/>
              <w:jc w:val="center"/>
              <w:rPr>
                <w:rFonts w:ascii="Times New Roman" w:eastAsia="Times New Roman" w:hAnsi="Times New Roman"/>
                <w:b/>
                <w:bCs/>
                <w:sz w:val="24"/>
                <w:szCs w:val="24"/>
              </w:rPr>
            </w:pPr>
            <w:r>
              <w:rPr>
                <w:rFonts w:ascii="Times New Roman" w:cs="Times New Roman" w:eastAsia="Times New Roman" w:hAnsi="Times New Roman"/>
                <w:b/>
                <w:bCs/>
                <w:sz w:val="24"/>
                <w:szCs w:val="24"/>
              </w:rPr>
              <w:t>Run</w:t>
            </w:r>
          </w:p>
        </w:tc>
        <w:tc>
          <w:tcPr>
            <w:tcW w:w="0" w:type="auto"/>
            <w:tcBorders/>
            <w:vAlign w:val="center"/>
          </w:tcPr>
          <w:p>
            <w:pPr>
              <w:pStyle w:val="style0"/>
              <w:spacing w:after="0" w:lineRule="auto" w:line="480"/>
              <w:jc w:val="center"/>
              <w:rPr>
                <w:rFonts w:ascii="Times New Roman" w:eastAsia="Times New Roman" w:hAnsi="Times New Roman"/>
                <w:b/>
                <w:bCs/>
                <w:sz w:val="24"/>
                <w:szCs w:val="24"/>
              </w:rPr>
            </w:pPr>
            <w:r>
              <w:rPr>
                <w:rFonts w:ascii="Times New Roman" w:cs="Times New Roman" w:eastAsia="Times New Roman" w:hAnsi="Times New Roman"/>
                <w:b/>
                <w:bCs/>
                <w:sz w:val="24"/>
                <w:szCs w:val="24"/>
              </w:rPr>
              <w:t>Mass of Sample (g)</w:t>
            </w:r>
          </w:p>
        </w:tc>
        <w:tc>
          <w:tcPr>
            <w:tcW w:w="0" w:type="auto"/>
            <w:tcBorders/>
            <w:vAlign w:val="center"/>
          </w:tcPr>
          <w:p>
            <w:pPr>
              <w:pStyle w:val="style0"/>
              <w:spacing w:after="0" w:lineRule="auto" w:line="480"/>
              <w:jc w:val="center"/>
              <w:rPr>
                <w:rFonts w:ascii="Times New Roman" w:eastAsia="Times New Roman" w:hAnsi="Times New Roman"/>
                <w:b/>
                <w:bCs/>
                <w:sz w:val="24"/>
                <w:szCs w:val="24"/>
              </w:rPr>
            </w:pPr>
            <w:r>
              <w:rPr>
                <w:rFonts w:ascii="Times New Roman" w:cs="Times New Roman" w:eastAsia="Times New Roman" w:hAnsi="Times New Roman"/>
                <w:b/>
                <w:bCs/>
                <w:sz w:val="24"/>
                <w:szCs w:val="24"/>
              </w:rPr>
              <w:t>Air Flow Rate (kg/h)</w:t>
            </w:r>
          </w:p>
        </w:tc>
        <w:tc>
          <w:tcPr>
            <w:tcW w:w="0" w:type="auto"/>
            <w:tcBorders/>
            <w:vAlign w:val="center"/>
          </w:tcPr>
          <w:p>
            <w:pPr>
              <w:pStyle w:val="style0"/>
              <w:spacing w:after="0" w:lineRule="auto" w:line="480"/>
              <w:jc w:val="center"/>
              <w:rPr>
                <w:rFonts w:ascii="Times New Roman" w:eastAsia="Times New Roman" w:hAnsi="Times New Roman"/>
                <w:b/>
                <w:bCs/>
                <w:sz w:val="24"/>
                <w:szCs w:val="24"/>
              </w:rPr>
            </w:pPr>
            <w:r>
              <w:rPr>
                <w:rFonts w:ascii="Times New Roman" w:cs="Times New Roman" w:eastAsia="Times New Roman" w:hAnsi="Times New Roman"/>
                <w:b/>
                <w:bCs/>
                <w:sz w:val="24"/>
                <w:szCs w:val="24"/>
              </w:rPr>
              <w:t>Drying Rate (kg/h)</w:t>
            </w:r>
          </w:p>
        </w:tc>
        <w:tc>
          <w:tcPr>
            <w:tcW w:w="0" w:type="auto"/>
            <w:tcBorders/>
            <w:vAlign w:val="center"/>
          </w:tcPr>
          <w:p>
            <w:pPr>
              <w:pStyle w:val="style0"/>
              <w:spacing w:after="0" w:lineRule="auto" w:line="480"/>
              <w:jc w:val="center"/>
              <w:rPr>
                <w:rFonts w:ascii="Times New Roman" w:eastAsia="Times New Roman" w:hAnsi="Times New Roman"/>
                <w:b/>
                <w:bCs/>
                <w:sz w:val="24"/>
                <w:szCs w:val="24"/>
              </w:rPr>
            </w:pPr>
            <w:r>
              <w:rPr>
                <w:rFonts w:ascii="Times New Roman" w:cs="Times New Roman" w:eastAsia="Times New Roman" w:hAnsi="Times New Roman"/>
                <w:b/>
                <w:bCs/>
                <w:sz w:val="24"/>
                <w:szCs w:val="24"/>
              </w:rPr>
              <w:t>Drying Efficiency (%)</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0.6</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0.042</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78.3</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0.033</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87.6</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0.033</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87.6</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0.029</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91.2</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3000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0.6</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0.031</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89.2</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6</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3000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0.024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96.3</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7</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86.1</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85.4</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9</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0.031</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89.2</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0.037</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83.9</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11</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0.033</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87.6</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12</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3000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0.027</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92.8</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13</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0.6</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0.036</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84.1</w:t>
            </w:r>
          </w:p>
        </w:tc>
      </w:tr>
    </w:tbl>
    <w:p>
      <w:pPr>
        <w:pStyle w:val="style3"/>
        <w:spacing w:lineRule="auto" w:line="480"/>
        <w:rPr/>
      </w:pPr>
    </w:p>
    <w:p>
      <w:pPr>
        <w:pStyle w:val="style3"/>
        <w:spacing w:lineRule="auto" w:line="480"/>
        <w:rPr>
          <w:rFonts w:ascii="Times New Roman" w:cs="Times New Roman" w:hAnsi="Times New Roman"/>
          <w:b/>
          <w:color w:val="auto"/>
        </w:rPr>
      </w:pPr>
      <w:r>
        <w:rPr>
          <w:rFonts w:ascii="Times New Roman" w:cs="Times New Roman" w:hAnsi="Times New Roman"/>
          <w:b/>
          <w:color w:val="auto"/>
        </w:rPr>
        <w:t>4.2 Discussion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The results obtained from testing the hybrid dryer were presented in table 4.1 above. From the table, it was observed that different mass of sample and airflow rate gave different drying rate and drying efficiency respectively. It was also observed that an increase in mass of sample at the same air flow rate gave a decrease in the drying rate and drying efficiency while an increase in the air flow rate at the same mass of sample gave an increase in drying rate and drying efficiency. This could be attributed to the ease of moisture migration within the sample at higher air flow rate.</w:t>
      </w:r>
      <w:r>
        <w:rPr>
          <w:rFonts w:ascii="Times New Roman" w:cs="Times New Roman" w:hAnsi="Times New Roman"/>
          <w:sz w:val="24"/>
          <w:szCs w:val="24"/>
        </w:rPr>
        <w:t xml:space="preserve"> The analysis of variance (ANOVA) for the drying rate and drying efficiency of cocoa bean is presented in table 4.2 and 4.3 below respectively.</w:t>
      </w:r>
    </w:p>
    <w:p>
      <w:pPr>
        <w:pStyle w:val="style3"/>
        <w:spacing w:lineRule="auto" w:line="480"/>
        <w:rPr>
          <w:b/>
          <w:color w:val="auto"/>
        </w:rPr>
      </w:pPr>
      <w:r>
        <w:rPr>
          <w:rFonts w:ascii="Times New Roman" w:cs="Times New Roman" w:hAnsi="Times New Roman"/>
          <w:b/>
          <w:color w:val="auto"/>
        </w:rPr>
        <w:t>Table 4.2: Analysis of Variance (ANOVA) for the</w:t>
      </w:r>
      <w:r>
        <w:rPr>
          <w:rStyle w:val="style87"/>
          <w:rFonts w:ascii="Times New Roman" w:cs="Times New Roman" w:hAnsi="Times New Roman"/>
          <w:b w:val="false"/>
          <w:color w:val="auto"/>
        </w:rPr>
        <w:t xml:space="preserve"> Drying Rate of Cocoa Bean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4"/>
        <w:gridCol w:w="1758"/>
        <w:gridCol w:w="299"/>
        <w:gridCol w:w="1460"/>
        <w:gridCol w:w="808"/>
        <w:gridCol w:w="947"/>
        <w:gridCol w:w="1552"/>
      </w:tblGrid>
      <w:tr>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Source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Sum of Squares</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df</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Mean Square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F-value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p-value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Model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184.90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significant</w:t>
            </w: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A-Mass of Sample</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258.49</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B-Air Flow Rate</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111.32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Residual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6.603E-06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6.603E-07</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Lack of Fit</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1.803E-06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3.004E-07</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0.2504</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0.9353</w:t>
            </w:r>
          </w:p>
        </w:tc>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not significant</w:t>
            </w: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Pure Error</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4.800E-06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4</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1.200E-06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Cor</w:t>
            </w:r>
            <w:r>
              <w:rPr>
                <w:rFonts w:ascii="Times New Roman" w:cs="Times New Roman" w:hAnsi="Times New Roman"/>
                <w:b/>
                <w:bCs/>
                <w:color w:val="000000"/>
                <w:sz w:val="24"/>
                <w:szCs w:val="24"/>
              </w:rPr>
              <w:t xml:space="preserve"> Total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0.0003</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bl>
    <w:p>
      <w:pPr>
        <w:pStyle w:val="style0"/>
        <w:spacing w:lineRule="auto" w:line="480"/>
        <w:rPr>
          <w:rFonts w:ascii="Times New Roman" w:hAnsi="Times New Roman"/>
          <w:b/>
          <w:sz w:val="24"/>
          <w:szCs w:val="24"/>
        </w:rPr>
      </w:pPr>
      <w:r>
        <w:rPr>
          <w:rFonts w:ascii="Times New Roman" w:hAnsi="Times New Roman"/>
          <w:b/>
          <w:sz w:val="24"/>
          <w:szCs w:val="24"/>
        </w:rPr>
        <w:t>*Significant @P</w:t>
      </w:r>
      <w:r>
        <w:rPr>
          <w:rFonts w:ascii="Times New Roman" w:cs="Times New Roman" w:hAnsi="Times New Roman"/>
          <w:b/>
          <w:sz w:val="24"/>
          <w:szCs w:val="24"/>
        </w:rPr>
        <w:t>≤</w:t>
      </w:r>
      <w:r>
        <w:rPr>
          <w:rFonts w:ascii="Times New Roman" w:hAnsi="Times New Roman"/>
          <w:b/>
          <w:sz w:val="24"/>
          <w:szCs w:val="24"/>
        </w:rPr>
        <w:t>0.05</w:t>
      </w:r>
    </w:p>
    <w:p>
      <w:pPr>
        <w:pStyle w:val="style0"/>
        <w:spacing w:lineRule="auto" w:line="480"/>
        <w:rPr>
          <w:rFonts w:ascii="Times New Roman" w:hAnsi="Times New Roman"/>
          <w:sz w:val="24"/>
          <w:szCs w:val="24"/>
        </w:rPr>
      </w:pPr>
      <w:r>
        <w:rPr>
          <w:rFonts w:ascii="Times New Roman" w:hAnsi="Times New Roman"/>
          <w:sz w:val="24"/>
          <w:szCs w:val="24"/>
        </w:rPr>
        <w:t xml:space="preserve">From table 4.2 above, the p value </w:t>
      </w:r>
      <w:r>
        <w:rPr>
          <w:rFonts w:ascii="Times New Roman" w:cs="Times New Roman" w:hAnsi="Times New Roman"/>
          <w:color w:val="000000"/>
          <w:sz w:val="24"/>
          <w:szCs w:val="24"/>
        </w:rPr>
        <w:t xml:space="preserve">&lt; 0.0001 shows that the model is significant being far below 0.05. </w:t>
      </w:r>
      <w:r>
        <w:rPr>
          <w:rFonts w:ascii="Times New Roman" w:cs="Times New Roman" w:hAnsi="Times New Roman"/>
          <w:color w:val="000000"/>
          <w:sz w:val="24"/>
          <w:szCs w:val="24"/>
        </w:rPr>
        <w:t>this</w:t>
      </w:r>
      <w:r>
        <w:rPr>
          <w:rFonts w:ascii="Times New Roman" w:cs="Times New Roman" w:hAnsi="Times New Roman"/>
          <w:color w:val="000000"/>
          <w:sz w:val="24"/>
          <w:szCs w:val="24"/>
        </w:rPr>
        <w:t xml:space="preserve"> indicates that the selected factors of mass of sample and air flow rates have a great effect on the drying rate of cocoa bean. The graphical representation is shown in figure 4.1 below.</w:t>
      </w: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r>
        <w:rPr>
          <w:rFonts w:ascii="Times New Roman" w:hAnsi="Times New Roman"/>
          <w:noProof/>
          <w:sz w:val="24"/>
          <w:szCs w:val="24"/>
        </w:rPr>
        <w:drawing>
          <wp:inline distL="0" distT="0" distB="0" distR="0">
            <wp:extent cx="5943600" cy="4180205"/>
            <wp:effectExtent l="0" t="0" r="0" b="10795"/>
            <wp:docPr id="1050" name="Picture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27"/>
                    <pic:cNvPicPr/>
                  </pic:nvPicPr>
                  <pic:blipFill>
                    <a:blip r:embed="rId20" cstate="print"/>
                    <a:srcRect l="0" t="0" r="0" b="0"/>
                    <a:stretch/>
                  </pic:blipFill>
                  <pic:spPr>
                    <a:xfrm rot="0">
                      <a:off x="0" y="0"/>
                      <a:ext cx="5943600" cy="4180205"/>
                    </a:xfrm>
                    <a:prstGeom prst="rect"/>
                  </pic:spPr>
                </pic:pic>
              </a:graphicData>
            </a:graphic>
          </wp:inline>
        </w:drawing>
      </w:r>
    </w:p>
    <w:p>
      <w:pPr>
        <w:pStyle w:val="style0"/>
        <w:spacing w:lineRule="auto" w:line="480"/>
        <w:rPr>
          <w:rFonts w:ascii="Times New Roman" w:hAnsi="Times New Roman"/>
          <w:b/>
          <w:sz w:val="24"/>
          <w:szCs w:val="24"/>
        </w:rPr>
      </w:pPr>
      <w:r>
        <w:rPr>
          <w:rFonts w:ascii="Times New Roman" w:cs="Times New Roman" w:hAnsi="Times New Roman"/>
          <w:b/>
          <w:sz w:val="24"/>
          <w:szCs w:val="24"/>
        </w:rPr>
        <w:t>Fig 4.1: Effect of Air Flow Rate and Mass of Sample on the Drying Rate of Cocoa</w:t>
      </w: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3"/>
        <w:spacing w:lineRule="auto" w:line="480"/>
        <w:rPr>
          <w:b/>
          <w:color w:val="auto"/>
        </w:rPr>
      </w:pPr>
      <w:r>
        <w:rPr>
          <w:rFonts w:ascii="Times New Roman" w:cs="Times New Roman" w:hAnsi="Times New Roman"/>
          <w:b/>
          <w:color w:val="auto"/>
        </w:rPr>
        <w:t>Table 4.3: Analysis of Variance (ANOVA) for the</w:t>
      </w:r>
      <w:r>
        <w:rPr>
          <w:rStyle w:val="style87"/>
          <w:rFonts w:ascii="Times New Roman" w:cs="Times New Roman" w:hAnsi="Times New Roman"/>
          <w:b w:val="false"/>
          <w:color w:val="auto"/>
        </w:rPr>
        <w:t xml:space="preserve"> Drying Efficiency of Cocoa </w:t>
      </w:r>
      <w:r>
        <w:rPr>
          <w:rStyle w:val="style87"/>
          <w:rFonts w:ascii="Times New Roman" w:cs="Times New Roman" w:hAnsi="Times New Roman"/>
          <w:b w:val="false"/>
          <w:color w:val="auto"/>
        </w:rPr>
        <w:tab/>
      </w:r>
      <w:r>
        <w:rPr>
          <w:rStyle w:val="style87"/>
          <w:rFonts w:ascii="Times New Roman" w:cs="Times New Roman" w:hAnsi="Times New Roman"/>
          <w:b w:val="false"/>
          <w:color w:val="auto"/>
        </w:rPr>
        <w:t>Bean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4"/>
        <w:gridCol w:w="1758"/>
        <w:gridCol w:w="299"/>
        <w:gridCol w:w="1460"/>
        <w:gridCol w:w="808"/>
        <w:gridCol w:w="947"/>
        <w:gridCol w:w="1552"/>
      </w:tblGrid>
      <w:tr>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Source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Sum of Squares</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df</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Mean Square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F-value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p-value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Model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232.70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116.35</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152.81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S</w:t>
            </w:r>
            <w:r>
              <w:rPr>
                <w:rFonts w:ascii="Times New Roman" w:cs="Times New Roman" w:hAnsi="Times New Roman"/>
                <w:color w:val="000000"/>
                <w:sz w:val="24"/>
                <w:szCs w:val="24"/>
              </w:rPr>
              <w:t>ignificant</w:t>
            </w: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A-Mass of Sample</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157.08</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157.08</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206.30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B-Air Flow Rate</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75.62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75.62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99.31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Residual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7.61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0.7614</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Lack of Fit</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2.81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0.4677</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0.3891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0.8551</w:t>
            </w:r>
          </w:p>
        </w:tc>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not significant</w:t>
            </w: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Pure Error</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4.81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4</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1.20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Cor</w:t>
            </w:r>
            <w:r>
              <w:rPr>
                <w:rFonts w:ascii="Times New Roman" w:cs="Times New Roman" w:hAnsi="Times New Roman"/>
                <w:b/>
                <w:bCs/>
                <w:color w:val="000000"/>
                <w:sz w:val="24"/>
                <w:szCs w:val="24"/>
              </w:rPr>
              <w:t xml:space="preserve"> Total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240.31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bl>
    <w:p>
      <w:pPr>
        <w:pStyle w:val="style0"/>
        <w:spacing w:lineRule="auto" w:line="480"/>
        <w:rPr>
          <w:rFonts w:ascii="Times New Roman" w:hAnsi="Times New Roman"/>
          <w:b/>
          <w:sz w:val="24"/>
          <w:szCs w:val="24"/>
        </w:rPr>
      </w:pPr>
      <w:r>
        <w:rPr>
          <w:rFonts w:ascii="Times New Roman" w:hAnsi="Times New Roman"/>
          <w:b/>
          <w:sz w:val="24"/>
          <w:szCs w:val="24"/>
        </w:rPr>
        <w:t>*Significant @P</w:t>
      </w:r>
      <w:r>
        <w:rPr>
          <w:rFonts w:ascii="Times New Roman" w:cs="Times New Roman" w:hAnsi="Times New Roman"/>
          <w:b/>
          <w:sz w:val="24"/>
          <w:szCs w:val="24"/>
        </w:rPr>
        <w:t>≤</w:t>
      </w:r>
      <w:r>
        <w:rPr>
          <w:rFonts w:ascii="Times New Roman" w:hAnsi="Times New Roman"/>
          <w:b/>
          <w:sz w:val="24"/>
          <w:szCs w:val="24"/>
        </w:rPr>
        <w:t>0.05</w:t>
      </w:r>
    </w:p>
    <w:p>
      <w:pPr>
        <w:pStyle w:val="style0"/>
        <w:spacing w:lineRule="auto" w:line="480"/>
        <w:rPr>
          <w:rFonts w:ascii="Times New Roman" w:hAnsi="Times New Roman"/>
          <w:sz w:val="24"/>
          <w:szCs w:val="24"/>
        </w:rPr>
      </w:pPr>
      <w:r>
        <w:rPr>
          <w:rFonts w:ascii="Times New Roman" w:hAnsi="Times New Roman"/>
          <w:sz w:val="24"/>
          <w:szCs w:val="24"/>
        </w:rPr>
        <w:t xml:space="preserve">From table 4.3 above, the p value </w:t>
      </w:r>
      <w:r>
        <w:rPr>
          <w:rFonts w:ascii="Times New Roman" w:cs="Times New Roman" w:hAnsi="Times New Roman"/>
          <w:color w:val="000000"/>
          <w:sz w:val="24"/>
          <w:szCs w:val="24"/>
        </w:rPr>
        <w:t xml:space="preserve">&lt; 0.0001 shows that the model is significant being far below 0.05. </w:t>
      </w:r>
      <w:r>
        <w:rPr>
          <w:rFonts w:ascii="Times New Roman" w:cs="Times New Roman" w:hAnsi="Times New Roman"/>
          <w:color w:val="000000"/>
          <w:sz w:val="24"/>
          <w:szCs w:val="24"/>
        </w:rPr>
        <w:t>this</w:t>
      </w:r>
      <w:r>
        <w:rPr>
          <w:rFonts w:ascii="Times New Roman" w:cs="Times New Roman" w:hAnsi="Times New Roman"/>
          <w:color w:val="000000"/>
          <w:sz w:val="24"/>
          <w:szCs w:val="24"/>
        </w:rPr>
        <w:t xml:space="preserve"> indicates that the selected factors of mass of sample and air flow rates have a great effect on the drying efficiency of cocoa bean. The graphical representation is shown in figure 4.2 below.</w:t>
      </w: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r>
        <w:rPr>
          <w:rFonts w:ascii="Times New Roman" w:hAnsi="Times New Roman"/>
          <w:noProof/>
          <w:sz w:val="24"/>
          <w:szCs w:val="24"/>
        </w:rPr>
        <w:drawing>
          <wp:inline distL="0" distT="0" distB="0" distR="0">
            <wp:extent cx="5943600" cy="4180205"/>
            <wp:effectExtent l="0" t="0" r="0" b="10795"/>
            <wp:docPr id="1051" name="Picture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28"/>
                    <pic:cNvPicPr/>
                  </pic:nvPicPr>
                  <pic:blipFill>
                    <a:blip r:embed="rId21" cstate="print"/>
                    <a:srcRect l="0" t="0" r="0" b="0"/>
                    <a:stretch/>
                  </pic:blipFill>
                  <pic:spPr>
                    <a:xfrm rot="0">
                      <a:off x="0" y="0"/>
                      <a:ext cx="5943600" cy="4180205"/>
                    </a:xfrm>
                    <a:prstGeom prst="rect"/>
                  </pic:spPr>
                </pic:pic>
              </a:graphicData>
            </a:graphic>
          </wp:inline>
        </w:drawing>
      </w:r>
    </w:p>
    <w:p>
      <w:pPr>
        <w:pStyle w:val="style0"/>
        <w:spacing w:lineRule="auto" w:line="480"/>
        <w:rPr>
          <w:rFonts w:ascii="Times New Roman" w:hAnsi="Times New Roman"/>
          <w:b/>
          <w:sz w:val="24"/>
          <w:szCs w:val="24"/>
        </w:rPr>
      </w:pPr>
      <w:r>
        <w:rPr>
          <w:rFonts w:ascii="Times New Roman" w:cs="Times New Roman" w:hAnsi="Times New Roman"/>
          <w:b/>
          <w:sz w:val="24"/>
          <w:szCs w:val="24"/>
        </w:rPr>
        <w:t>Fig 4.2: Effect of Air Flow Rate and Mass of Sample on the Drying Efficiency of Cocoa</w:t>
      </w:r>
    </w:p>
    <w:p>
      <w:pPr>
        <w:pStyle w:val="style0"/>
        <w:spacing w:lineRule="auto" w:line="480"/>
        <w:rPr>
          <w:rFonts w:ascii="Times New Roman" w:hAnsi="Times New Roman"/>
          <w:sz w:val="24"/>
          <w:szCs w:val="24"/>
        </w:rPr>
      </w:pPr>
    </w:p>
    <w:p>
      <w:pPr>
        <w:pStyle w:val="style0"/>
        <w:spacing w:lineRule="auto" w:line="480"/>
        <w:jc w:val="both"/>
        <w:rPr>
          <w:rFonts w:ascii="Times New Roman" w:hAnsi="Times New Roman"/>
          <w:b/>
          <w:bCs/>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jc w:val="center"/>
        <w:rPr>
          <w:rFonts w:ascii="Times New Roman" w:hAnsi="Times New Roman"/>
          <w:b/>
          <w:bCs/>
          <w:sz w:val="24"/>
          <w:szCs w:val="24"/>
        </w:rPr>
      </w:pPr>
      <w:r>
        <w:rPr>
          <w:rFonts w:ascii="Times New Roman" w:hAnsi="Times New Roman"/>
          <w:b/>
          <w:bCs/>
          <w:sz w:val="24"/>
          <w:szCs w:val="24"/>
        </w:rPr>
        <w:t>Chapter Five</w:t>
      </w:r>
    </w:p>
    <w:p>
      <w:pPr>
        <w:pStyle w:val="style0"/>
        <w:spacing w:lineRule="auto" w:line="480"/>
        <w:jc w:val="center"/>
        <w:rPr>
          <w:rFonts w:ascii="Times New Roman" w:hAnsi="Times New Roman"/>
          <w:b/>
          <w:bCs/>
          <w:sz w:val="24"/>
          <w:szCs w:val="24"/>
        </w:rPr>
      </w:pPr>
      <w:r>
        <w:rPr>
          <w:rFonts w:ascii="Times New Roman" w:hAnsi="Times New Roman"/>
          <w:b/>
          <w:bCs/>
          <w:sz w:val="24"/>
          <w:szCs w:val="24"/>
        </w:rPr>
        <w:t>Conclusion and Recommendation</w:t>
      </w:r>
    </w:p>
    <w:p>
      <w:pPr>
        <w:pStyle w:val="style0"/>
        <w:spacing w:lineRule="auto" w:line="480"/>
        <w:rPr>
          <w:rFonts w:ascii="Times New Roman" w:hAnsi="Times New Roman"/>
          <w:b/>
          <w:bCs/>
          <w:sz w:val="24"/>
          <w:szCs w:val="24"/>
        </w:rPr>
      </w:pPr>
      <w:r>
        <w:rPr>
          <w:rFonts w:ascii="Times New Roman" w:hAnsi="Times New Roman"/>
          <w:b/>
          <w:bCs/>
          <w:sz w:val="24"/>
          <w:szCs w:val="24"/>
        </w:rPr>
        <w:t>5.1</w:t>
      </w:r>
      <w:r>
        <w:rPr>
          <w:rFonts w:ascii="Times New Roman" w:hAnsi="Times New Roman"/>
          <w:b/>
          <w:bCs/>
          <w:sz w:val="24"/>
          <w:szCs w:val="24"/>
        </w:rPr>
        <w:tab/>
      </w:r>
      <w:r>
        <w:rPr>
          <w:rFonts w:ascii="Times New Roman" w:hAnsi="Times New Roman"/>
          <w:b/>
          <w:bCs/>
          <w:sz w:val="24"/>
          <w:szCs w:val="24"/>
        </w:rPr>
        <w:t>Conclusion</w:t>
      </w:r>
    </w:p>
    <w:p>
      <w:pPr>
        <w:pStyle w:val="style0"/>
        <w:spacing w:lineRule="auto" w:line="480"/>
        <w:rPr>
          <w:rFonts w:ascii="Times New Roman" w:hAnsi="Times New Roman"/>
          <w:bCs/>
          <w:sz w:val="24"/>
          <w:szCs w:val="24"/>
        </w:rPr>
      </w:pPr>
      <w:r>
        <w:rPr>
          <w:rFonts w:ascii="Times New Roman" w:hAnsi="Times New Roman"/>
          <w:bCs/>
          <w:sz w:val="24"/>
          <w:szCs w:val="24"/>
        </w:rPr>
        <w:t xml:space="preserve">A hybrid dryer which combines direct solar drying for drying with solar panel powered system for air flow was designed and fabricated in the department of agricultural and bio-environmental engineering technology, institute of technology, </w:t>
      </w:r>
      <w:r>
        <w:rPr>
          <w:rFonts w:ascii="Times New Roman" w:hAnsi="Times New Roman"/>
          <w:bCs/>
          <w:sz w:val="24"/>
          <w:szCs w:val="24"/>
        </w:rPr>
        <w:t>kwara</w:t>
      </w:r>
      <w:r>
        <w:rPr>
          <w:rFonts w:ascii="Times New Roman" w:hAnsi="Times New Roman"/>
          <w:bCs/>
          <w:sz w:val="24"/>
          <w:szCs w:val="24"/>
        </w:rPr>
        <w:t xml:space="preserve"> state polytechnic, Ilorin. The dryer was able to dry wet cocoa bean effectively.</w:t>
      </w:r>
    </w:p>
    <w:p>
      <w:pPr>
        <w:pStyle w:val="style0"/>
        <w:spacing w:lineRule="auto" w:line="480"/>
        <w:rPr>
          <w:rFonts w:ascii="Times New Roman" w:hAnsi="Times New Roman"/>
          <w:b/>
          <w:bCs/>
          <w:sz w:val="24"/>
          <w:szCs w:val="24"/>
        </w:rPr>
      </w:pPr>
      <w:r>
        <w:rPr>
          <w:rFonts w:ascii="Times New Roman" w:hAnsi="Times New Roman"/>
          <w:b/>
          <w:bCs/>
          <w:sz w:val="24"/>
          <w:szCs w:val="24"/>
        </w:rPr>
        <w:t>5.2</w:t>
      </w:r>
      <w:r>
        <w:rPr>
          <w:rFonts w:ascii="Times New Roman" w:hAnsi="Times New Roman"/>
          <w:b/>
          <w:bCs/>
          <w:sz w:val="24"/>
          <w:szCs w:val="24"/>
        </w:rPr>
        <w:tab/>
      </w:r>
      <w:r>
        <w:rPr>
          <w:rFonts w:ascii="Times New Roman" w:hAnsi="Times New Roman"/>
          <w:b/>
          <w:bCs/>
          <w:sz w:val="24"/>
          <w:szCs w:val="24"/>
        </w:rPr>
        <w:t>Recommendation</w:t>
      </w:r>
    </w:p>
    <w:p>
      <w:pPr>
        <w:pStyle w:val="style0"/>
        <w:spacing w:lineRule="auto" w:line="480"/>
        <w:rPr>
          <w:rFonts w:ascii="Times New Roman" w:hAnsi="Times New Roman"/>
          <w:bCs/>
          <w:sz w:val="24"/>
          <w:szCs w:val="24"/>
        </w:rPr>
      </w:pPr>
      <w:r>
        <w:rPr>
          <w:rFonts w:ascii="Times New Roman" w:hAnsi="Times New Roman"/>
          <w:bCs/>
          <w:sz w:val="24"/>
          <w:szCs w:val="24"/>
        </w:rPr>
        <w:t>The following recommendations were drawn from the study</w:t>
      </w:r>
    </w:p>
    <w:p>
      <w:pPr>
        <w:pStyle w:val="style179"/>
        <w:numPr>
          <w:ilvl w:val="0"/>
          <w:numId w:val="10"/>
        </w:numPr>
        <w:tabs>
          <w:tab w:val="left" w:leader="none" w:pos="784"/>
        </w:tabs>
        <w:spacing w:before="259" w:lineRule="auto" w:line="360"/>
        <w:ind w:right="589" w:firstLine="0"/>
        <w:jc w:val="both"/>
        <w:rPr>
          <w:sz w:val="24"/>
        </w:rPr>
      </w:pPr>
      <w:r>
        <w:rPr>
          <w:sz w:val="24"/>
        </w:rPr>
        <w:t>It is recommended that a load cell with Personal Computer interface should be incorporated into the drying chamber to know the weight of products in the dryer at every time interval.</w:t>
      </w:r>
    </w:p>
    <w:p>
      <w:pPr>
        <w:pStyle w:val="style179"/>
        <w:numPr>
          <w:ilvl w:val="0"/>
          <w:numId w:val="10"/>
        </w:numPr>
        <w:tabs>
          <w:tab w:val="left" w:leader="none" w:pos="743"/>
        </w:tabs>
        <w:spacing w:lineRule="auto" w:line="360"/>
        <w:ind w:right="590" w:firstLine="0"/>
        <w:jc w:val="both"/>
        <w:rPr>
          <w:sz w:val="24"/>
        </w:rPr>
      </w:pPr>
      <w:r>
        <w:rPr>
          <w:sz w:val="24"/>
        </w:rPr>
        <w:t>It is recommended that a wheel (</w:t>
      </w:r>
      <w:r>
        <w:rPr>
          <w:sz w:val="24"/>
        </w:rPr>
        <w:t>Tyre</w:t>
      </w:r>
      <w:r>
        <w:rPr>
          <w:sz w:val="24"/>
        </w:rPr>
        <w:t xml:space="preserve">) should be at the stand of the dryer for easy </w:t>
      </w:r>
      <w:r>
        <w:rPr>
          <w:spacing w:val="-2"/>
          <w:sz w:val="24"/>
        </w:rPr>
        <w:t>movement.</w:t>
      </w:r>
    </w:p>
    <w:p>
      <w:pPr>
        <w:pStyle w:val="style179"/>
        <w:numPr>
          <w:ilvl w:val="0"/>
          <w:numId w:val="10"/>
        </w:numPr>
        <w:tabs>
          <w:tab w:val="left" w:leader="none" w:pos="690"/>
        </w:tabs>
        <w:spacing w:lineRule="auto" w:line="360"/>
        <w:ind w:right="589" w:firstLine="0"/>
        <w:jc w:val="both"/>
        <w:rPr>
          <w:sz w:val="24"/>
        </w:rPr>
      </w:pPr>
      <w:r>
        <w:rPr>
          <w:sz w:val="24"/>
        </w:rPr>
        <w:t>The</w:t>
      </w:r>
      <w:r>
        <w:rPr>
          <w:spacing w:val="-1"/>
          <w:sz w:val="24"/>
        </w:rPr>
        <w:t xml:space="preserve"> </w:t>
      </w:r>
      <w:r>
        <w:rPr>
          <w:sz w:val="24"/>
        </w:rPr>
        <w:t>size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drying chamber should increase for</w:t>
      </w:r>
      <w:r>
        <w:rPr>
          <w:spacing w:val="-1"/>
          <w:sz w:val="24"/>
        </w:rPr>
        <w:t xml:space="preserve"> </w:t>
      </w:r>
      <w:r>
        <w:rPr>
          <w:sz w:val="24"/>
        </w:rPr>
        <w:t>large scale drying, as well as the</w:t>
      </w:r>
      <w:r>
        <w:rPr>
          <w:spacing w:val="-1"/>
          <w:sz w:val="24"/>
        </w:rPr>
        <w:t xml:space="preserve"> </w:t>
      </w:r>
      <w:r>
        <w:rPr>
          <w:sz w:val="24"/>
        </w:rPr>
        <w:t>size</w:t>
      </w:r>
      <w:r>
        <w:rPr>
          <w:spacing w:val="-1"/>
          <w:sz w:val="24"/>
        </w:rPr>
        <w:t xml:space="preserve"> </w:t>
      </w:r>
      <w:r>
        <w:rPr>
          <w:sz w:val="24"/>
        </w:rPr>
        <w:t>of solar panel and capacity of the battery.</w:t>
      </w:r>
    </w:p>
    <w:p>
      <w:pPr>
        <w:pStyle w:val="style0"/>
        <w:spacing w:lineRule="auto" w:line="480"/>
        <w:rPr>
          <w:rFonts w:ascii="Times New Roman" w:hAnsi="Times New Roman"/>
          <w:b/>
          <w:bCs/>
          <w:sz w:val="24"/>
          <w:szCs w:val="24"/>
        </w:rPr>
      </w:pPr>
    </w:p>
    <w:p>
      <w:pPr>
        <w:pStyle w:val="style0"/>
        <w:spacing w:lineRule="auto" w:line="480"/>
        <w:jc w:val="center"/>
        <w:rPr>
          <w:rFonts w:ascii="Times New Roman" w:hAnsi="Times New Roman"/>
          <w:b/>
          <w:bCs/>
          <w:sz w:val="24"/>
          <w:szCs w:val="24"/>
        </w:rPr>
      </w:pPr>
    </w:p>
    <w:p>
      <w:pPr>
        <w:pStyle w:val="style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lineRule="auto" w:line="480"/>
        <w:jc w:val="center"/>
        <w:rPr>
          <w:rFonts w:ascii="Times New Roman" w:hAnsi="Times New Roman"/>
          <w:sz w:val="24"/>
          <w:szCs w:val="24"/>
        </w:rPr>
      </w:pPr>
      <w:r>
        <w:rPr>
          <w:rFonts w:ascii="Times New Roman" w:cs="Times New Roman" w:hAnsi="Times New Roman"/>
          <w:b/>
          <w:bCs/>
          <w:sz w:val="24"/>
          <w:szCs w:val="24"/>
        </w:rPr>
        <w:t>References</w:t>
      </w: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r>
        <w:rPr>
          <w:rFonts w:ascii="Times New Roman" w:cs="Times New Roman" w:hAnsi="Times New Roman"/>
          <w:sz w:val="24"/>
          <w:szCs w:val="24"/>
        </w:rPr>
        <w:t>Akinmoladun</w:t>
      </w:r>
      <w:r>
        <w:rPr>
          <w:rFonts w:ascii="Times New Roman" w:cs="Times New Roman" w:hAnsi="Times New Roman"/>
          <w:sz w:val="24"/>
          <w:szCs w:val="24"/>
        </w:rPr>
        <w:t xml:space="preserve">, O. P., Adebayo, F., &amp; </w:t>
      </w:r>
      <w:r>
        <w:rPr>
          <w:rFonts w:ascii="Times New Roman" w:cs="Times New Roman" w:hAnsi="Times New Roman"/>
          <w:sz w:val="24"/>
          <w:szCs w:val="24"/>
        </w:rPr>
        <w:t>Akanbi</w:t>
      </w:r>
      <w:r>
        <w:rPr>
          <w:rFonts w:ascii="Times New Roman" w:cs="Times New Roman" w:hAnsi="Times New Roman"/>
          <w:sz w:val="24"/>
          <w:szCs w:val="24"/>
        </w:rPr>
        <w:t>, A. O. (2022). Maintenance practices and durability of solar dryers in agricultural use. Energy Conservation and Management, 116, 38-47.</w:t>
      </w:r>
    </w:p>
    <w:p>
      <w:pPr>
        <w:pStyle w:val="style0"/>
        <w:spacing w:lineRule="auto" w:line="480"/>
        <w:rPr>
          <w:rFonts w:ascii="Times New Roman" w:hAnsi="Times New Roman"/>
          <w:sz w:val="24"/>
          <w:szCs w:val="24"/>
        </w:rPr>
      </w:pPr>
      <w:r>
        <w:rPr>
          <w:rFonts w:ascii="Times New Roman" w:cs="Times New Roman" w:hAnsi="Times New Roman"/>
          <w:sz w:val="24"/>
          <w:szCs w:val="24"/>
        </w:rPr>
        <w:t>Akinola</w:t>
      </w:r>
      <w:r>
        <w:rPr>
          <w:rFonts w:ascii="Times New Roman" w:cs="Times New Roman" w:hAnsi="Times New Roman"/>
          <w:sz w:val="24"/>
          <w:szCs w:val="24"/>
        </w:rPr>
        <w:t xml:space="preserve">, O. A., </w:t>
      </w:r>
      <w:r>
        <w:rPr>
          <w:rFonts w:ascii="Times New Roman" w:cs="Times New Roman" w:hAnsi="Times New Roman"/>
          <w:sz w:val="24"/>
          <w:szCs w:val="24"/>
        </w:rPr>
        <w:t>Ogunlade</w:t>
      </w:r>
      <w:r>
        <w:rPr>
          <w:rFonts w:ascii="Times New Roman" w:cs="Times New Roman" w:hAnsi="Times New Roman"/>
          <w:sz w:val="24"/>
          <w:szCs w:val="24"/>
        </w:rPr>
        <w:t xml:space="preserve">, B., &amp; </w:t>
      </w:r>
      <w:r>
        <w:rPr>
          <w:rFonts w:ascii="Times New Roman" w:cs="Times New Roman" w:hAnsi="Times New Roman"/>
          <w:sz w:val="24"/>
          <w:szCs w:val="24"/>
        </w:rPr>
        <w:t>Babarinde</w:t>
      </w:r>
      <w:r>
        <w:rPr>
          <w:rFonts w:ascii="Times New Roman" w:cs="Times New Roman" w:hAnsi="Times New Roman"/>
          <w:sz w:val="24"/>
          <w:szCs w:val="24"/>
        </w:rPr>
        <w:t>, A. A. (2022). Performance analysis of indirect solar dryers for agricultural products. Renewable Energy, 15(3), 112-121.</w:t>
      </w:r>
    </w:p>
    <w:p>
      <w:pPr>
        <w:pStyle w:val="style0"/>
        <w:spacing w:lineRule="auto" w:line="480"/>
        <w:rPr>
          <w:rFonts w:ascii="Times New Roman" w:hAnsi="Times New Roman"/>
          <w:sz w:val="24"/>
          <w:szCs w:val="24"/>
        </w:rPr>
      </w:pPr>
      <w:r>
        <w:rPr>
          <w:rFonts w:ascii="Times New Roman" w:cs="Times New Roman" w:hAnsi="Times New Roman"/>
          <w:sz w:val="24"/>
          <w:szCs w:val="24"/>
        </w:rPr>
        <w:t>Adeoye</w:t>
      </w:r>
      <w:r>
        <w:rPr>
          <w:rFonts w:ascii="Times New Roman" w:cs="Times New Roman" w:hAnsi="Times New Roman"/>
          <w:sz w:val="24"/>
          <w:szCs w:val="24"/>
        </w:rPr>
        <w:t xml:space="preserve">, O. M., &amp; </w:t>
      </w:r>
      <w:r>
        <w:rPr>
          <w:rFonts w:ascii="Times New Roman" w:cs="Times New Roman" w:hAnsi="Times New Roman"/>
          <w:sz w:val="24"/>
          <w:szCs w:val="24"/>
        </w:rPr>
        <w:t>Olaniyi</w:t>
      </w:r>
      <w:r>
        <w:rPr>
          <w:rFonts w:ascii="Times New Roman" w:cs="Times New Roman" w:hAnsi="Times New Roman"/>
          <w:sz w:val="24"/>
          <w:szCs w:val="24"/>
        </w:rPr>
        <w:t>, T. K. (2020). Improving energy efficiency in hybrid solar drying systems: A review. Energy Reports, 6, 223–233.</w:t>
      </w:r>
    </w:p>
    <w:p>
      <w:pPr>
        <w:pStyle w:val="style0"/>
        <w:spacing w:lineRule="auto" w:line="480"/>
        <w:rPr>
          <w:rFonts w:ascii="Times New Roman" w:hAnsi="Times New Roman"/>
          <w:sz w:val="24"/>
          <w:szCs w:val="24"/>
        </w:rPr>
      </w:pPr>
      <w:r>
        <w:rPr>
          <w:rFonts w:ascii="Times New Roman" w:cs="Times New Roman" w:hAnsi="Times New Roman"/>
          <w:sz w:val="24"/>
          <w:szCs w:val="24"/>
        </w:rPr>
        <w:t>Agunbiade</w:t>
      </w:r>
      <w:r>
        <w:rPr>
          <w:rFonts w:ascii="Times New Roman" w:cs="Times New Roman" w:hAnsi="Times New Roman"/>
          <w:sz w:val="24"/>
          <w:szCs w:val="24"/>
        </w:rPr>
        <w:t>, S., &amp; Adebayo, T. O. (2022). Hybrid solar dryers: Bridging the gap in cocoa drying processes. African Journal of Agricultural Engineering, 14(3), 156-167.</w:t>
      </w:r>
    </w:p>
    <w:p>
      <w:pPr>
        <w:pStyle w:val="style0"/>
        <w:spacing w:lineRule="auto" w:line="480"/>
        <w:rPr>
          <w:rFonts w:ascii="Times New Roman" w:hAnsi="Times New Roman"/>
          <w:sz w:val="24"/>
          <w:szCs w:val="24"/>
        </w:rPr>
      </w:pPr>
      <w:r>
        <w:rPr>
          <w:rFonts w:ascii="Times New Roman" w:cs="Times New Roman" w:hAnsi="Times New Roman"/>
          <w:sz w:val="24"/>
          <w:szCs w:val="24"/>
        </w:rPr>
        <w:t>Ahmed, M. S., Ibrahim, A., &amp; Hassan, Y. T. (2020). Thermal storage in solar drying systems: Advances and challenges. Renewable Energy Journal, 35(4), 205-214.</w:t>
      </w:r>
    </w:p>
    <w:p>
      <w:pPr>
        <w:pStyle w:val="style0"/>
        <w:spacing w:lineRule="auto" w:line="480"/>
        <w:rPr>
          <w:rFonts w:ascii="Times New Roman" w:hAnsi="Times New Roman"/>
          <w:sz w:val="24"/>
          <w:szCs w:val="24"/>
        </w:rPr>
      </w:pPr>
      <w:r>
        <w:rPr>
          <w:rFonts w:ascii="Times New Roman" w:cs="Times New Roman" w:hAnsi="Times New Roman"/>
          <w:sz w:val="24"/>
          <w:szCs w:val="24"/>
        </w:rPr>
        <w:t>Afoakwa</w:t>
      </w:r>
      <w:r>
        <w:rPr>
          <w:rFonts w:ascii="Times New Roman" w:cs="Times New Roman" w:hAnsi="Times New Roman"/>
          <w:sz w:val="24"/>
          <w:szCs w:val="24"/>
        </w:rPr>
        <w:t>, E. O. (2010). Chocolate Science and Technology. Wiley-Blackwell.</w:t>
      </w:r>
    </w:p>
    <w:p>
      <w:pPr>
        <w:pStyle w:val="style0"/>
        <w:spacing w:lineRule="auto" w:line="480"/>
        <w:rPr>
          <w:rFonts w:ascii="Times New Roman" w:hAnsi="Times New Roman"/>
          <w:sz w:val="24"/>
          <w:szCs w:val="24"/>
        </w:rPr>
      </w:pPr>
      <w:r>
        <w:rPr>
          <w:rFonts w:ascii="Times New Roman" w:cs="Times New Roman" w:hAnsi="Times New Roman"/>
          <w:sz w:val="24"/>
          <w:szCs w:val="24"/>
        </w:rPr>
        <w:t>Afoakwa</w:t>
      </w:r>
      <w:r>
        <w:rPr>
          <w:rFonts w:ascii="Times New Roman" w:cs="Times New Roman" w:hAnsi="Times New Roman"/>
          <w:sz w:val="24"/>
          <w:szCs w:val="24"/>
        </w:rPr>
        <w:t>, E. O., Paterson, A., Fowler, M., &amp; Ryan, A. (2011). Cocoa drying and its impact on flavor precursors. Critical Reviews in Food Science and Nutrition, 51(8), 751-774.</w:t>
      </w:r>
    </w:p>
    <w:p>
      <w:pPr>
        <w:pStyle w:val="style0"/>
        <w:spacing w:lineRule="auto" w:line="480"/>
        <w:rPr>
          <w:rFonts w:ascii="Times New Roman" w:hAnsi="Times New Roman"/>
          <w:sz w:val="24"/>
          <w:szCs w:val="24"/>
        </w:rPr>
      </w:pPr>
      <w:r>
        <w:rPr>
          <w:rFonts w:ascii="Times New Roman" w:cs="Times New Roman" w:hAnsi="Times New Roman"/>
          <w:sz w:val="24"/>
          <w:szCs w:val="24"/>
        </w:rPr>
        <w:t>Ali, A., Tiwari, A., &amp; Rizvi, S. (2021). Reduction of carbon emissions using solar drying systems in agriculture. Environmental Impact Assessment Review, 85, 106-115.</w:t>
      </w:r>
    </w:p>
    <w:p>
      <w:pPr>
        <w:pStyle w:val="style0"/>
        <w:spacing w:lineRule="auto" w:line="480"/>
        <w:rPr>
          <w:rFonts w:ascii="Times New Roman" w:hAnsi="Times New Roman"/>
          <w:sz w:val="24"/>
          <w:szCs w:val="24"/>
        </w:rPr>
      </w:pPr>
      <w:r>
        <w:rPr>
          <w:rFonts w:ascii="Times New Roman" w:cs="Times New Roman" w:hAnsi="Times New Roman"/>
          <w:sz w:val="24"/>
          <w:szCs w:val="24"/>
        </w:rPr>
        <w:t>Ampratwum</w:t>
      </w:r>
      <w:r>
        <w:rPr>
          <w:rFonts w:ascii="Times New Roman" w:cs="Times New Roman" w:hAnsi="Times New Roman"/>
          <w:sz w:val="24"/>
          <w:szCs w:val="24"/>
        </w:rPr>
        <w:t xml:space="preserve">, D. B., &amp; </w:t>
      </w:r>
      <w:r>
        <w:rPr>
          <w:rFonts w:ascii="Times New Roman" w:cs="Times New Roman" w:hAnsi="Times New Roman"/>
          <w:sz w:val="24"/>
          <w:szCs w:val="24"/>
        </w:rPr>
        <w:t>Dorvlo</w:t>
      </w:r>
      <w:r>
        <w:rPr>
          <w:rFonts w:ascii="Times New Roman" w:cs="Times New Roman" w:hAnsi="Times New Roman"/>
          <w:sz w:val="24"/>
          <w:szCs w:val="24"/>
        </w:rPr>
        <w:t>, A. S. S. (2007). Design and performance of solar dryers for cocoa beans. Renewable Energy, 32(12), 2063-2076.</w:t>
      </w:r>
    </w:p>
    <w:p>
      <w:pPr>
        <w:pStyle w:val="style0"/>
        <w:spacing w:lineRule="auto" w:line="480"/>
        <w:rPr>
          <w:rFonts w:ascii="Times New Roman" w:hAnsi="Times New Roman"/>
          <w:sz w:val="24"/>
          <w:szCs w:val="24"/>
        </w:rPr>
      </w:pPr>
      <w:r>
        <w:rPr>
          <w:rFonts w:ascii="Times New Roman" w:cs="Times New Roman" w:hAnsi="Times New Roman"/>
          <w:sz w:val="24"/>
          <w:szCs w:val="24"/>
        </w:rPr>
        <w:t>Bala</w:t>
      </w:r>
      <w:r>
        <w:rPr>
          <w:rFonts w:ascii="Times New Roman" w:cs="Times New Roman" w:hAnsi="Times New Roman"/>
          <w:sz w:val="24"/>
          <w:szCs w:val="24"/>
        </w:rPr>
        <w:t xml:space="preserve">, B. K., &amp; </w:t>
      </w:r>
      <w:r>
        <w:rPr>
          <w:rFonts w:ascii="Times New Roman" w:cs="Times New Roman" w:hAnsi="Times New Roman"/>
          <w:sz w:val="24"/>
          <w:szCs w:val="24"/>
        </w:rPr>
        <w:t>Debnath</w:t>
      </w:r>
      <w:r>
        <w:rPr>
          <w:rFonts w:ascii="Times New Roman" w:cs="Times New Roman" w:hAnsi="Times New Roman"/>
          <w:sz w:val="24"/>
          <w:szCs w:val="24"/>
        </w:rPr>
        <w:t>, D. (2012). Solar drying technology and its application in agriculture. Drying Technology, 30(10), 1123-1132.</w:t>
      </w:r>
    </w:p>
    <w:p>
      <w:pPr>
        <w:pStyle w:val="style0"/>
        <w:spacing w:lineRule="auto" w:line="480"/>
        <w:rPr>
          <w:rFonts w:ascii="Times New Roman" w:hAnsi="Times New Roman"/>
          <w:sz w:val="24"/>
          <w:szCs w:val="24"/>
        </w:rPr>
      </w:pPr>
      <w:r>
        <w:rPr>
          <w:rFonts w:ascii="Times New Roman" w:cs="Times New Roman" w:hAnsi="Times New Roman"/>
          <w:sz w:val="24"/>
          <w:szCs w:val="24"/>
        </w:rPr>
        <w:t>Balde</w:t>
      </w:r>
      <w:r>
        <w:rPr>
          <w:rFonts w:ascii="Times New Roman" w:cs="Times New Roman" w:hAnsi="Times New Roman"/>
          <w:sz w:val="24"/>
          <w:szCs w:val="24"/>
        </w:rPr>
        <w:t>, J. (2021). Challenges in adopting solar-powered dryers in developing countries: A review. Energy for Sustainable Development, 60, 27-37.</w:t>
      </w:r>
    </w:p>
    <w:p>
      <w:pPr>
        <w:pStyle w:val="style0"/>
        <w:spacing w:lineRule="auto" w:line="480"/>
        <w:rPr>
          <w:rFonts w:ascii="Times New Roman" w:hAnsi="Times New Roman"/>
          <w:sz w:val="24"/>
          <w:szCs w:val="24"/>
        </w:rPr>
      </w:pPr>
      <w:r>
        <w:rPr>
          <w:rFonts w:ascii="Times New Roman" w:cs="Times New Roman" w:hAnsi="Times New Roman"/>
          <w:sz w:val="24"/>
          <w:szCs w:val="24"/>
        </w:rPr>
        <w:t>Chandra, R., &amp; Arora, A. (2019). Cost-benefit analysis of solar drying in agricultural applications. Renewable Energy, 142, 248-255.</w:t>
      </w:r>
    </w:p>
    <w:p>
      <w:pPr>
        <w:pStyle w:val="style0"/>
        <w:spacing w:lineRule="auto" w:line="480"/>
        <w:rPr>
          <w:rFonts w:ascii="Times New Roman" w:hAnsi="Times New Roman"/>
          <w:sz w:val="24"/>
          <w:szCs w:val="24"/>
        </w:rPr>
      </w:pPr>
      <w:r>
        <w:rPr>
          <w:rFonts w:ascii="Times New Roman" w:cs="Times New Roman" w:hAnsi="Times New Roman"/>
          <w:sz w:val="24"/>
          <w:szCs w:val="24"/>
        </w:rPr>
        <w:t>Chavan</w:t>
      </w:r>
      <w:r>
        <w:rPr>
          <w:rFonts w:ascii="Times New Roman" w:cs="Times New Roman" w:hAnsi="Times New Roman"/>
          <w:sz w:val="24"/>
          <w:szCs w:val="24"/>
        </w:rPr>
        <w:t xml:space="preserve">, U. D., </w:t>
      </w:r>
      <w:r>
        <w:rPr>
          <w:rFonts w:ascii="Times New Roman" w:cs="Times New Roman" w:hAnsi="Times New Roman"/>
          <w:sz w:val="24"/>
          <w:szCs w:val="24"/>
        </w:rPr>
        <w:t>Patil</w:t>
      </w:r>
      <w:r>
        <w:rPr>
          <w:rFonts w:ascii="Times New Roman" w:cs="Times New Roman" w:hAnsi="Times New Roman"/>
          <w:sz w:val="24"/>
          <w:szCs w:val="24"/>
        </w:rPr>
        <w:t xml:space="preserve">, J. V., &amp; </w:t>
      </w:r>
      <w:r>
        <w:rPr>
          <w:rFonts w:ascii="Times New Roman" w:cs="Times New Roman" w:hAnsi="Times New Roman"/>
          <w:sz w:val="24"/>
          <w:szCs w:val="24"/>
        </w:rPr>
        <w:t>Kadam</w:t>
      </w:r>
      <w:r>
        <w:rPr>
          <w:rFonts w:ascii="Times New Roman" w:cs="Times New Roman" w:hAnsi="Times New Roman"/>
          <w:sz w:val="24"/>
          <w:szCs w:val="24"/>
        </w:rPr>
        <w:t>, S. S. (2022). Minimizing microbial contamination during solar drying of agricultural products. Food and Bioprocess Technology, 9(3), 257-265.</w:t>
      </w:r>
    </w:p>
    <w:p>
      <w:pPr>
        <w:pStyle w:val="style0"/>
        <w:spacing w:lineRule="auto" w:line="480"/>
        <w:rPr>
          <w:rFonts w:ascii="Times New Roman" w:hAnsi="Times New Roman"/>
          <w:sz w:val="24"/>
          <w:szCs w:val="24"/>
        </w:rPr>
      </w:pPr>
      <w:r>
        <w:rPr>
          <w:rFonts w:ascii="Times New Roman" w:cs="Times New Roman" w:hAnsi="Times New Roman"/>
          <w:sz w:val="24"/>
          <w:szCs w:val="24"/>
        </w:rPr>
        <w:t>Dutta, D., &amp; Singh, M. (2020). Weather dependency and hybrid systems in solar drying technologies. Renewable Energy Technology Reviews, 10(1), 82-90.</w:t>
      </w:r>
    </w:p>
    <w:p>
      <w:pPr>
        <w:pStyle w:val="style0"/>
        <w:spacing w:lineRule="auto" w:line="480"/>
        <w:rPr>
          <w:rFonts w:ascii="Times New Roman" w:hAnsi="Times New Roman"/>
          <w:sz w:val="24"/>
          <w:szCs w:val="24"/>
        </w:rPr>
      </w:pPr>
      <w:r>
        <w:rPr>
          <w:rFonts w:ascii="Times New Roman" w:cs="Times New Roman" w:hAnsi="Times New Roman"/>
          <w:sz w:val="24"/>
          <w:szCs w:val="24"/>
        </w:rPr>
        <w:t>Ekechukwu</w:t>
      </w:r>
      <w:r>
        <w:rPr>
          <w:rFonts w:ascii="Times New Roman" w:cs="Times New Roman" w:hAnsi="Times New Roman"/>
          <w:sz w:val="24"/>
          <w:szCs w:val="24"/>
        </w:rPr>
        <w:t>, O. V., &amp; Norton, B. (2001). Review of solar-energy drying systems II: An overview of solar drying technology. Energy Conversion and Management, 40(6), 615-655.</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Energy, Sustainability, and Society (2021). Design, fabrication, and performance evaluation of solar dryer for agricultural produce. </w:t>
      </w:r>
      <w:r>
        <w:rPr>
          <w:rFonts w:ascii="Times New Roman" w:cs="Times New Roman" w:hAnsi="Times New Roman"/>
          <w:sz w:val="24"/>
          <w:szCs w:val="24"/>
        </w:rPr>
        <w:t>BioMed</w:t>
      </w:r>
      <w:r>
        <w:rPr>
          <w:rFonts w:ascii="Times New Roman" w:cs="Times New Roman" w:hAnsi="Times New Roman"/>
          <w:sz w:val="24"/>
          <w:szCs w:val="24"/>
        </w:rPr>
        <w:t xml:space="preserve"> Central. Available at: Energy, Sustainability, and Society Journal.</w:t>
      </w:r>
    </w:p>
    <w:p>
      <w:pPr>
        <w:pStyle w:val="style0"/>
        <w:spacing w:lineRule="auto" w:line="480"/>
        <w:rPr>
          <w:rFonts w:ascii="Times New Roman" w:hAnsi="Times New Roman"/>
          <w:sz w:val="24"/>
          <w:szCs w:val="24"/>
        </w:rPr>
      </w:pPr>
      <w:r>
        <w:rPr>
          <w:rFonts w:ascii="Times New Roman" w:cs="Times New Roman" w:hAnsi="Times New Roman"/>
          <w:sz w:val="24"/>
          <w:szCs w:val="24"/>
        </w:rPr>
        <w:t>Eze</w:t>
      </w:r>
      <w:r>
        <w:rPr>
          <w:rFonts w:ascii="Times New Roman" w:cs="Times New Roman" w:hAnsi="Times New Roman"/>
          <w:sz w:val="24"/>
          <w:szCs w:val="24"/>
        </w:rPr>
        <w:t xml:space="preserve">, C. C., </w:t>
      </w:r>
      <w:r>
        <w:rPr>
          <w:rFonts w:ascii="Times New Roman" w:cs="Times New Roman" w:hAnsi="Times New Roman"/>
          <w:sz w:val="24"/>
          <w:szCs w:val="24"/>
        </w:rPr>
        <w:t>Okonkwo</w:t>
      </w:r>
      <w:r>
        <w:rPr>
          <w:rFonts w:ascii="Times New Roman" w:cs="Times New Roman" w:hAnsi="Times New Roman"/>
          <w:sz w:val="24"/>
          <w:szCs w:val="24"/>
        </w:rPr>
        <w:t xml:space="preserve">, I. K., &amp; </w:t>
      </w:r>
      <w:r>
        <w:rPr>
          <w:rFonts w:ascii="Times New Roman" w:cs="Times New Roman" w:hAnsi="Times New Roman"/>
          <w:sz w:val="24"/>
          <w:szCs w:val="24"/>
        </w:rPr>
        <w:t>Ogbu</w:t>
      </w:r>
      <w:r>
        <w:rPr>
          <w:rFonts w:ascii="Times New Roman" w:cs="Times New Roman" w:hAnsi="Times New Roman"/>
          <w:sz w:val="24"/>
          <w:szCs w:val="24"/>
        </w:rPr>
        <w:t xml:space="preserve">, E. C. (2021). </w:t>
      </w:r>
      <w:r>
        <w:rPr>
          <w:rFonts w:ascii="Times New Roman" w:cs="Times New Roman" w:hAnsi="Times New Roman"/>
          <w:sz w:val="24"/>
          <w:szCs w:val="24"/>
        </w:rPr>
        <w:t>IoT</w:t>
      </w:r>
      <w:r>
        <w:rPr>
          <w:rFonts w:ascii="Times New Roman" w:cs="Times New Roman" w:hAnsi="Times New Roman"/>
          <w:sz w:val="24"/>
          <w:szCs w:val="24"/>
        </w:rPr>
        <w:t xml:space="preserve"> applications in agricultural solar drying systems: Case studies and future directions. International Journal of Smart Agriculture, 8(1), 45-60.</w:t>
      </w:r>
    </w:p>
    <w:p>
      <w:pPr>
        <w:pStyle w:val="style0"/>
        <w:spacing w:lineRule="auto" w:line="480"/>
        <w:rPr>
          <w:rFonts w:ascii="Times New Roman" w:hAnsi="Times New Roman"/>
          <w:sz w:val="24"/>
          <w:szCs w:val="24"/>
        </w:rPr>
      </w:pPr>
      <w:r>
        <w:rPr>
          <w:rFonts w:ascii="Times New Roman" w:cs="Times New Roman" w:hAnsi="Times New Roman"/>
          <w:sz w:val="24"/>
          <w:szCs w:val="24"/>
        </w:rPr>
        <w:t>Fagunwa</w:t>
      </w:r>
      <w:r>
        <w:rPr>
          <w:rFonts w:ascii="Times New Roman" w:cs="Times New Roman" w:hAnsi="Times New Roman"/>
          <w:sz w:val="24"/>
          <w:szCs w:val="24"/>
        </w:rPr>
        <w:t xml:space="preserve">, F. O., </w:t>
      </w:r>
      <w:r>
        <w:rPr>
          <w:rFonts w:ascii="Times New Roman" w:cs="Times New Roman" w:hAnsi="Times New Roman"/>
          <w:sz w:val="24"/>
          <w:szCs w:val="24"/>
        </w:rPr>
        <w:t>Olatunji</w:t>
      </w:r>
      <w:r>
        <w:rPr>
          <w:rFonts w:ascii="Times New Roman" w:cs="Times New Roman" w:hAnsi="Times New Roman"/>
          <w:sz w:val="24"/>
          <w:szCs w:val="24"/>
        </w:rPr>
        <w:t xml:space="preserve">, K. T., &amp; </w:t>
      </w:r>
      <w:r>
        <w:rPr>
          <w:rFonts w:ascii="Times New Roman" w:cs="Times New Roman" w:hAnsi="Times New Roman"/>
          <w:sz w:val="24"/>
          <w:szCs w:val="24"/>
        </w:rPr>
        <w:t>Oke</w:t>
      </w:r>
      <w:r>
        <w:rPr>
          <w:rFonts w:ascii="Times New Roman" w:cs="Times New Roman" w:hAnsi="Times New Roman"/>
          <w:sz w:val="24"/>
          <w:szCs w:val="24"/>
        </w:rPr>
        <w:t>, A. R. (2019). Optimization of cocoa drying systems: A focus on quality retention. Agricultural Science and Technology, 18(3), 225-231.</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FAO. (2020). </w:t>
      </w:r>
      <w:r>
        <w:rPr>
          <w:rFonts w:ascii="Times New Roman" w:cs="Times New Roman" w:hAnsi="Times New Roman"/>
          <w:sz w:val="24"/>
          <w:szCs w:val="24"/>
        </w:rPr>
        <w:t>The</w:t>
      </w:r>
      <w:r>
        <w:rPr>
          <w:rFonts w:ascii="Times New Roman" w:cs="Times New Roman" w:hAnsi="Times New Roman"/>
          <w:sz w:val="24"/>
          <w:szCs w:val="24"/>
        </w:rPr>
        <w:t xml:space="preserve"> future of food and agriculture: Trends and challenges. Food and Agriculture Organization.</w:t>
      </w:r>
    </w:p>
    <w:p>
      <w:pPr>
        <w:pStyle w:val="style0"/>
        <w:spacing w:lineRule="auto" w:line="480"/>
        <w:rPr>
          <w:rFonts w:ascii="Times New Roman" w:hAnsi="Times New Roman"/>
          <w:sz w:val="24"/>
          <w:szCs w:val="24"/>
        </w:rPr>
      </w:pPr>
      <w:r>
        <w:rPr>
          <w:rFonts w:ascii="Times New Roman" w:cs="Times New Roman" w:hAnsi="Times New Roman"/>
          <w:sz w:val="24"/>
          <w:szCs w:val="24"/>
        </w:rPr>
        <w:t>ICCO (International Cocoa Organization). (2021). Cocoa Market Report. Available at: https://www.icco.org.</w:t>
      </w:r>
    </w:p>
    <w:p>
      <w:pPr>
        <w:pStyle w:val="style0"/>
        <w:spacing w:lineRule="auto" w:line="480"/>
        <w:rPr>
          <w:rFonts w:ascii="Times New Roman" w:hAnsi="Times New Roman"/>
          <w:sz w:val="24"/>
          <w:szCs w:val="24"/>
        </w:rPr>
      </w:pPr>
      <w:r>
        <w:rPr>
          <w:rFonts w:ascii="Times New Roman" w:cs="Times New Roman" w:hAnsi="Times New Roman"/>
          <w:sz w:val="24"/>
          <w:szCs w:val="24"/>
        </w:rPr>
        <w:t>Koya</w:t>
      </w:r>
      <w:r>
        <w:rPr>
          <w:rFonts w:ascii="Times New Roman" w:cs="Times New Roman" w:hAnsi="Times New Roman"/>
          <w:sz w:val="24"/>
          <w:szCs w:val="24"/>
        </w:rPr>
        <w:t xml:space="preserve">, O. A., </w:t>
      </w:r>
      <w:r>
        <w:rPr>
          <w:rFonts w:ascii="Times New Roman" w:cs="Times New Roman" w:hAnsi="Times New Roman"/>
          <w:sz w:val="24"/>
          <w:szCs w:val="24"/>
        </w:rPr>
        <w:t>Adebusoye</w:t>
      </w:r>
      <w:r>
        <w:rPr>
          <w:rFonts w:ascii="Times New Roman" w:cs="Times New Roman" w:hAnsi="Times New Roman"/>
          <w:sz w:val="24"/>
          <w:szCs w:val="24"/>
        </w:rPr>
        <w:t xml:space="preserve">, K. A., &amp; </w:t>
      </w:r>
      <w:r>
        <w:rPr>
          <w:rFonts w:ascii="Times New Roman" w:cs="Times New Roman" w:hAnsi="Times New Roman"/>
          <w:sz w:val="24"/>
          <w:szCs w:val="24"/>
        </w:rPr>
        <w:t>Awogbemi</w:t>
      </w:r>
      <w:r>
        <w:rPr>
          <w:rFonts w:ascii="Times New Roman" w:cs="Times New Roman" w:hAnsi="Times New Roman"/>
          <w:sz w:val="24"/>
          <w:szCs w:val="24"/>
        </w:rPr>
        <w:t>, O. (2014). Development of an intermittent solar dryer for cocoa beans. Journal of Solar Energy Research, 8(1), 56-67.</w:t>
      </w:r>
    </w:p>
    <w:p>
      <w:pPr>
        <w:pStyle w:val="style0"/>
        <w:spacing w:lineRule="auto" w:line="480"/>
        <w:rPr>
          <w:rFonts w:ascii="Times New Roman" w:hAnsi="Times New Roman"/>
          <w:sz w:val="24"/>
          <w:szCs w:val="24"/>
        </w:rPr>
      </w:pPr>
      <w:r>
        <w:rPr>
          <w:rFonts w:ascii="Times New Roman" w:cs="Times New Roman" w:hAnsi="Times New Roman"/>
          <w:sz w:val="24"/>
          <w:szCs w:val="24"/>
        </w:rPr>
        <w:t>Kumar, A., Tiwari, S., &amp; Sharma, R. (2021). Moisture content and quality control in solar drying of cocoa beans. Journal of Agricultural Engineering Research, 18(2), 45-59.</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Leong, H., Lee, J., &amp; </w:t>
      </w:r>
      <w:r>
        <w:rPr>
          <w:rFonts w:ascii="Times New Roman" w:cs="Times New Roman" w:hAnsi="Times New Roman"/>
          <w:sz w:val="24"/>
          <w:szCs w:val="24"/>
        </w:rPr>
        <w:t>Khor</w:t>
      </w:r>
      <w:r>
        <w:rPr>
          <w:rFonts w:ascii="Times New Roman" w:cs="Times New Roman" w:hAnsi="Times New Roman"/>
          <w:sz w:val="24"/>
          <w:szCs w:val="24"/>
        </w:rPr>
        <w:t>, M. (2020). Quality and preservation of cocoa beans in solar drying systems. Food Processing and Technology, 41(4), 569-574.</w:t>
      </w:r>
    </w:p>
    <w:p>
      <w:pPr>
        <w:pStyle w:val="style0"/>
        <w:spacing w:lineRule="auto" w:line="480"/>
        <w:rPr>
          <w:rFonts w:ascii="Times New Roman" w:hAnsi="Times New Roman"/>
          <w:sz w:val="24"/>
          <w:szCs w:val="24"/>
        </w:rPr>
      </w:pPr>
      <w:r>
        <w:rPr>
          <w:rFonts w:ascii="Times New Roman" w:cs="Times New Roman" w:hAnsi="Times New Roman"/>
          <w:sz w:val="24"/>
          <w:szCs w:val="24"/>
        </w:rPr>
        <w:t>Madarang</w:t>
      </w:r>
      <w:r>
        <w:rPr>
          <w:rFonts w:ascii="Times New Roman" w:cs="Times New Roman" w:hAnsi="Times New Roman"/>
          <w:sz w:val="24"/>
          <w:szCs w:val="24"/>
        </w:rPr>
        <w:t>, J. D. (2019). Performance evaluation of a solar-powered cocoa dryer with hybrid thermal energy storage. Journal of Agricultural Engineering Research, 75(4), 120-130.</w:t>
      </w:r>
    </w:p>
    <w:p>
      <w:pPr>
        <w:pStyle w:val="style0"/>
        <w:spacing w:lineRule="auto" w:line="480"/>
        <w:rPr>
          <w:rFonts w:ascii="Times New Roman" w:hAnsi="Times New Roman"/>
          <w:sz w:val="24"/>
          <w:szCs w:val="24"/>
        </w:rPr>
      </w:pPr>
      <w:r>
        <w:rPr>
          <w:rFonts w:ascii="Times New Roman" w:cs="Times New Roman" w:hAnsi="Times New Roman"/>
          <w:sz w:val="24"/>
          <w:szCs w:val="24"/>
        </w:rPr>
        <w:t>Mohammed, A., Ibrahim, Y., &amp; Umar, H. (2022). Economic barriers to solar dryer adoption for smallholder farmers in sub-Saharan Africa. International Journal of Renewable Energy, 51(7), 3452-3460.</w:t>
      </w:r>
    </w:p>
    <w:p>
      <w:pPr>
        <w:pStyle w:val="style0"/>
        <w:spacing w:lineRule="auto" w:line="480"/>
        <w:rPr>
          <w:rFonts w:ascii="Times New Roman" w:hAnsi="Times New Roman"/>
          <w:sz w:val="24"/>
          <w:szCs w:val="24"/>
        </w:rPr>
      </w:pPr>
      <w:r>
        <w:rPr>
          <w:rFonts w:ascii="Times New Roman" w:cs="Times New Roman" w:hAnsi="Times New Roman"/>
          <w:sz w:val="24"/>
          <w:szCs w:val="24"/>
        </w:rPr>
        <w:t>Nair, R., Kumar, S., &amp; Singh, D. (2020). Solar dryers: An eco-friendly solution for agricultural drying. Journal of Cleaner Production, 248, 119-132.</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Nair, R. S., </w:t>
      </w:r>
      <w:r>
        <w:rPr>
          <w:rFonts w:ascii="Times New Roman" w:cs="Times New Roman" w:hAnsi="Times New Roman"/>
          <w:sz w:val="24"/>
          <w:szCs w:val="24"/>
        </w:rPr>
        <w:t>Soni</w:t>
      </w:r>
      <w:r>
        <w:rPr>
          <w:rFonts w:ascii="Times New Roman" w:cs="Times New Roman" w:hAnsi="Times New Roman"/>
          <w:sz w:val="24"/>
          <w:szCs w:val="24"/>
        </w:rPr>
        <w:t xml:space="preserve">, D., &amp; </w:t>
      </w:r>
      <w:r>
        <w:rPr>
          <w:rFonts w:ascii="Times New Roman" w:cs="Times New Roman" w:hAnsi="Times New Roman"/>
          <w:sz w:val="24"/>
          <w:szCs w:val="24"/>
        </w:rPr>
        <w:t>Keshav</w:t>
      </w:r>
      <w:r>
        <w:rPr>
          <w:rFonts w:ascii="Times New Roman" w:cs="Times New Roman" w:hAnsi="Times New Roman"/>
          <w:sz w:val="24"/>
          <w:szCs w:val="24"/>
        </w:rPr>
        <w:t>, P. (2021). Hybrid solar drying systems: A solution to weather unpredictability in agriculture. Renewable and Sustainable Energy Reviews, 131, 109-118.</w:t>
      </w:r>
    </w:p>
    <w:p>
      <w:pPr>
        <w:pStyle w:val="style0"/>
        <w:spacing w:lineRule="auto" w:line="480"/>
        <w:rPr>
          <w:rFonts w:ascii="Times New Roman" w:hAnsi="Times New Roman"/>
          <w:sz w:val="24"/>
          <w:szCs w:val="24"/>
        </w:rPr>
      </w:pPr>
      <w:r>
        <w:rPr>
          <w:rFonts w:ascii="Times New Roman" w:cs="Times New Roman" w:hAnsi="Times New Roman"/>
          <w:sz w:val="24"/>
          <w:szCs w:val="24"/>
        </w:rPr>
        <w:t>Nalubega</w:t>
      </w:r>
      <w:r>
        <w:rPr>
          <w:rFonts w:ascii="Times New Roman" w:cs="Times New Roman" w:hAnsi="Times New Roman"/>
          <w:sz w:val="24"/>
          <w:szCs w:val="24"/>
        </w:rPr>
        <w:t xml:space="preserve">, J. F. (2015). Design and construction of a cocoa bean solar dryer for smallholder farmers. Dissertation, </w:t>
      </w:r>
      <w:r>
        <w:rPr>
          <w:rFonts w:ascii="Times New Roman" w:cs="Times New Roman" w:hAnsi="Times New Roman"/>
          <w:sz w:val="24"/>
          <w:szCs w:val="24"/>
        </w:rPr>
        <w:t>Busitema</w:t>
      </w:r>
      <w:r>
        <w:rPr>
          <w:rFonts w:ascii="Times New Roman" w:cs="Times New Roman" w:hAnsi="Times New Roman"/>
          <w:sz w:val="24"/>
          <w:szCs w:val="24"/>
        </w:rPr>
        <w:t xml:space="preserve"> University. Available at: </w:t>
      </w:r>
      <w:r>
        <w:rPr>
          <w:rFonts w:ascii="Times New Roman" w:cs="Times New Roman" w:hAnsi="Times New Roman"/>
          <w:sz w:val="24"/>
          <w:szCs w:val="24"/>
        </w:rPr>
        <w:t>Busitema</w:t>
      </w:r>
      <w:r>
        <w:rPr>
          <w:rFonts w:ascii="Times New Roman" w:cs="Times New Roman" w:hAnsi="Times New Roman"/>
          <w:sz w:val="24"/>
          <w:szCs w:val="24"/>
        </w:rPr>
        <w:t xml:space="preserve"> University Institutional Repository.</w:t>
      </w:r>
    </w:p>
    <w:p>
      <w:pPr>
        <w:pStyle w:val="style0"/>
        <w:spacing w:lineRule="auto" w:line="480"/>
        <w:rPr>
          <w:rFonts w:ascii="Times New Roman" w:hAnsi="Times New Roman"/>
          <w:sz w:val="24"/>
          <w:szCs w:val="24"/>
        </w:rPr>
      </w:pPr>
      <w:r>
        <w:rPr>
          <w:rFonts w:ascii="Times New Roman" w:cs="Times New Roman" w:hAnsi="Times New Roman"/>
          <w:sz w:val="24"/>
          <w:szCs w:val="24"/>
        </w:rPr>
        <w:t>Nduka</w:t>
      </w:r>
      <w:r>
        <w:rPr>
          <w:rFonts w:ascii="Times New Roman" w:cs="Times New Roman" w:hAnsi="Times New Roman"/>
          <w:sz w:val="24"/>
          <w:szCs w:val="24"/>
        </w:rPr>
        <w:t xml:space="preserve">, O. M., </w:t>
      </w:r>
      <w:r>
        <w:rPr>
          <w:rFonts w:ascii="Times New Roman" w:cs="Times New Roman" w:hAnsi="Times New Roman"/>
          <w:sz w:val="24"/>
          <w:szCs w:val="24"/>
        </w:rPr>
        <w:t>Okoli</w:t>
      </w:r>
      <w:r>
        <w:rPr>
          <w:rFonts w:ascii="Times New Roman" w:cs="Times New Roman" w:hAnsi="Times New Roman"/>
          <w:sz w:val="24"/>
          <w:szCs w:val="24"/>
        </w:rPr>
        <w:t xml:space="preserve">, J. S., &amp; </w:t>
      </w:r>
      <w:r>
        <w:rPr>
          <w:rFonts w:ascii="Times New Roman" w:cs="Times New Roman" w:hAnsi="Times New Roman"/>
          <w:sz w:val="24"/>
          <w:szCs w:val="24"/>
        </w:rPr>
        <w:t>Akpan</w:t>
      </w:r>
      <w:r>
        <w:rPr>
          <w:rFonts w:ascii="Times New Roman" w:cs="Times New Roman" w:hAnsi="Times New Roman"/>
          <w:sz w:val="24"/>
          <w:szCs w:val="24"/>
        </w:rPr>
        <w:t>, A. A. (2021). Impact of solar drying on the quality of cocoa beans: A comparative study. International Journal of Food Science &amp; Technology, 56(5), 1345-1353.</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Obi, C. A., &amp; </w:t>
      </w:r>
      <w:r>
        <w:rPr>
          <w:rFonts w:ascii="Times New Roman" w:cs="Times New Roman" w:hAnsi="Times New Roman"/>
          <w:sz w:val="24"/>
          <w:szCs w:val="24"/>
        </w:rPr>
        <w:t>Ugwuishiwu</w:t>
      </w:r>
      <w:r>
        <w:rPr>
          <w:rFonts w:ascii="Times New Roman" w:cs="Times New Roman" w:hAnsi="Times New Roman"/>
          <w:sz w:val="24"/>
          <w:szCs w:val="24"/>
        </w:rPr>
        <w:t>, B. O. (2023). Quality assessment of solar-dried cocoa beans in controlled environments. International Journal of Food Science &amp; Technology, 58(4), 678-689.</w:t>
      </w:r>
    </w:p>
    <w:p>
      <w:pPr>
        <w:pStyle w:val="style0"/>
        <w:spacing w:lineRule="auto" w:line="480"/>
        <w:rPr>
          <w:rFonts w:ascii="Times New Roman" w:hAnsi="Times New Roman"/>
          <w:sz w:val="24"/>
          <w:szCs w:val="24"/>
        </w:rPr>
      </w:pPr>
      <w:r>
        <w:rPr>
          <w:rFonts w:ascii="Times New Roman" w:cs="Times New Roman" w:hAnsi="Times New Roman"/>
          <w:sz w:val="24"/>
          <w:szCs w:val="24"/>
        </w:rPr>
        <w:t>Olunloyo</w:t>
      </w:r>
      <w:r>
        <w:rPr>
          <w:rFonts w:ascii="Times New Roman" w:cs="Times New Roman" w:hAnsi="Times New Roman"/>
          <w:sz w:val="24"/>
          <w:szCs w:val="24"/>
        </w:rPr>
        <w:t xml:space="preserve">, V. O., </w:t>
      </w:r>
      <w:r>
        <w:rPr>
          <w:rFonts w:ascii="Times New Roman" w:cs="Times New Roman" w:hAnsi="Times New Roman"/>
          <w:sz w:val="24"/>
          <w:szCs w:val="24"/>
        </w:rPr>
        <w:t>Ajibola</w:t>
      </w:r>
      <w:r>
        <w:rPr>
          <w:rFonts w:ascii="Times New Roman" w:cs="Times New Roman" w:hAnsi="Times New Roman"/>
          <w:sz w:val="24"/>
          <w:szCs w:val="24"/>
        </w:rPr>
        <w:t xml:space="preserve">, A. O., &amp; </w:t>
      </w:r>
      <w:r>
        <w:rPr>
          <w:rFonts w:ascii="Times New Roman" w:cs="Times New Roman" w:hAnsi="Times New Roman"/>
          <w:sz w:val="24"/>
          <w:szCs w:val="24"/>
        </w:rPr>
        <w:t>Adeyemo</w:t>
      </w:r>
      <w:r>
        <w:rPr>
          <w:rFonts w:ascii="Times New Roman" w:cs="Times New Roman" w:hAnsi="Times New Roman"/>
          <w:sz w:val="24"/>
          <w:szCs w:val="24"/>
        </w:rPr>
        <w:t>, S. O. (2016). Performance evaluation of solar-powered cocoa dryers. Journal of Agricultural Engineering, 23(2), 45-59.</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Patel, S., </w:t>
      </w:r>
      <w:r>
        <w:rPr>
          <w:rFonts w:ascii="Times New Roman" w:cs="Times New Roman" w:hAnsi="Times New Roman"/>
          <w:sz w:val="24"/>
          <w:szCs w:val="24"/>
        </w:rPr>
        <w:t>Vashi</w:t>
      </w:r>
      <w:r>
        <w:rPr>
          <w:rFonts w:ascii="Times New Roman" w:cs="Times New Roman" w:hAnsi="Times New Roman"/>
          <w:sz w:val="24"/>
          <w:szCs w:val="24"/>
        </w:rPr>
        <w:t xml:space="preserve">, S., &amp; </w:t>
      </w:r>
      <w:r>
        <w:rPr>
          <w:rFonts w:ascii="Times New Roman" w:cs="Times New Roman" w:hAnsi="Times New Roman"/>
          <w:sz w:val="24"/>
          <w:szCs w:val="24"/>
        </w:rPr>
        <w:t>Sheth</w:t>
      </w:r>
      <w:r>
        <w:rPr>
          <w:rFonts w:ascii="Times New Roman" w:cs="Times New Roman" w:hAnsi="Times New Roman"/>
          <w:sz w:val="24"/>
          <w:szCs w:val="24"/>
        </w:rPr>
        <w:t>, N. (2023). Maintenance needs and performance optimization in solar-powered agricultural dryers. Journal of Renewable and Sustainable Energy, 15(1), 193-205.</w:t>
      </w:r>
    </w:p>
    <w:p>
      <w:pPr>
        <w:pStyle w:val="style0"/>
        <w:spacing w:lineRule="auto" w:line="480"/>
        <w:rPr>
          <w:rFonts w:ascii="Times New Roman" w:hAnsi="Times New Roman"/>
          <w:sz w:val="24"/>
          <w:szCs w:val="24"/>
        </w:rPr>
      </w:pPr>
      <w:r>
        <w:rPr>
          <w:rFonts w:ascii="Times New Roman" w:cs="Times New Roman" w:hAnsi="Times New Roman"/>
          <w:sz w:val="24"/>
          <w:szCs w:val="24"/>
        </w:rPr>
        <w:t>Perez, J. M., Morales, J. R., &amp; Muñoz, L. M. (2022). Economic assessment of solar drying systems in smallholder farms: A case study of cocoa drying. Renewable and Sustainable Energy Reviews, 69, 528-535.</w:t>
      </w:r>
    </w:p>
    <w:p>
      <w:pPr>
        <w:pStyle w:val="style0"/>
        <w:spacing w:lineRule="auto" w:line="480"/>
        <w:rPr>
          <w:rFonts w:ascii="Times New Roman" w:hAnsi="Times New Roman"/>
          <w:sz w:val="24"/>
          <w:szCs w:val="24"/>
        </w:rPr>
      </w:pPr>
      <w:r>
        <w:rPr>
          <w:rFonts w:ascii="Times New Roman" w:cs="Times New Roman" w:hAnsi="Times New Roman"/>
          <w:sz w:val="24"/>
          <w:szCs w:val="24"/>
        </w:rPr>
        <w:t>Singh, V., Patel, H., &amp; Mehta, P. (2021). Comparative analysis of thermal storage-assisted solar dryers for crop drying. Renewable and Sustainable Energy Reviews, 34, 85-97.</w:t>
      </w:r>
    </w:p>
    <w:p>
      <w:pPr>
        <w:pStyle w:val="style0"/>
        <w:spacing w:lineRule="auto" w:line="480"/>
        <w:rPr>
          <w:rFonts w:ascii="Times New Roman" w:hAnsi="Times New Roman"/>
          <w:sz w:val="24"/>
          <w:szCs w:val="24"/>
        </w:rPr>
      </w:pPr>
      <w:r>
        <w:rPr>
          <w:rFonts w:ascii="Times New Roman" w:cs="Times New Roman" w:hAnsi="Times New Roman"/>
          <w:sz w:val="24"/>
          <w:szCs w:val="24"/>
        </w:rPr>
        <w:t>Zahouli</w:t>
      </w:r>
      <w:r>
        <w:rPr>
          <w:rFonts w:ascii="Times New Roman" w:cs="Times New Roman" w:hAnsi="Times New Roman"/>
          <w:sz w:val="24"/>
          <w:szCs w:val="24"/>
        </w:rPr>
        <w:t xml:space="preserve">, I. B., </w:t>
      </w:r>
      <w:r>
        <w:rPr>
          <w:rFonts w:ascii="Times New Roman" w:cs="Times New Roman" w:hAnsi="Times New Roman"/>
          <w:sz w:val="24"/>
          <w:szCs w:val="24"/>
        </w:rPr>
        <w:t>Kouadio</w:t>
      </w:r>
      <w:r>
        <w:rPr>
          <w:rFonts w:ascii="Times New Roman" w:cs="Times New Roman" w:hAnsi="Times New Roman"/>
          <w:sz w:val="24"/>
          <w:szCs w:val="24"/>
        </w:rPr>
        <w:t xml:space="preserve">, N. J., &amp; </w:t>
      </w:r>
      <w:r>
        <w:rPr>
          <w:rFonts w:ascii="Times New Roman" w:cs="Times New Roman" w:hAnsi="Times New Roman"/>
          <w:sz w:val="24"/>
          <w:szCs w:val="24"/>
        </w:rPr>
        <w:t>Coulibaly</w:t>
      </w:r>
      <w:r>
        <w:rPr>
          <w:rFonts w:ascii="Times New Roman" w:cs="Times New Roman" w:hAnsi="Times New Roman"/>
          <w:sz w:val="24"/>
          <w:szCs w:val="24"/>
        </w:rPr>
        <w:t>, B. (2010). Impact of post-harvest practices on cocoa bean quality. International Journal of Postharvest Technology, 5(3), 23-31.</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SimSun">
    <w:altName w:val="宋体"/>
    <w:panose1 w:val="02010600030000010101"/>
    <w:charset w:val="86"/>
    <w:family w:val="auto"/>
    <w:pitch w:val="variable"/>
    <w:sig w:usb0="00000203" w:usb1="288F0000" w:usb2="00000016" w:usb3="00000000" w:csb0="00040001" w:csb1="00000000"/>
  </w:font>
  <w:font w:name="Arial">
    <w:altName w:val="Arial"/>
    <w:panose1 w:val="020b0604020000020204"/>
    <w:charset w:val="00"/>
    <w:family w:val="swiss"/>
    <w:pitch w:val="variable"/>
    <w:sig w:usb0="E0002EFF" w:usb1="C000785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13</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C94F86DD"/>
    <w:lvl w:ilvl="0">
      <w:start w:val="1"/>
      <w:numFmt w:val="lowerRoman"/>
      <w:lvlText w:val="%1."/>
      <w:lvlJc w:val="left"/>
      <w:pPr>
        <w:tabs>
          <w:tab w:val="left" w:leader="none" w:pos="425"/>
        </w:tabs>
        <w:ind w:left="425" w:hanging="425"/>
      </w:pPr>
      <w:rPr>
        <w:rFonts w:hint="default"/>
      </w:rPr>
    </w:lvl>
  </w:abstractNum>
  <w:abstractNum w:abstractNumId="1">
    <w:nsid w:val="00000001"/>
    <w:multiLevelType w:val="singleLevel"/>
    <w:tmpl w:val="0B4E525E"/>
    <w:lvl w:ilvl="0">
      <w:start w:val="2"/>
      <w:numFmt w:val="decimal"/>
      <w:suff w:val="space"/>
      <w:lvlText w:val="%1."/>
      <w:lvlJc w:val="left"/>
      <w:pPr/>
    </w:lvl>
  </w:abstractNum>
  <w:abstractNum w:abstractNumId="2">
    <w:nsid w:val="00000002"/>
    <w:multiLevelType w:val="hybridMultilevel"/>
    <w:tmpl w:val="FA6A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singleLevel"/>
    <w:tmpl w:val="17C20BE4"/>
    <w:lvl w:ilvl="0">
      <w:start w:val="1"/>
      <w:numFmt w:val="lowerRoman"/>
      <w:lvlText w:val="%1."/>
      <w:lvlJc w:val="left"/>
      <w:pPr>
        <w:tabs>
          <w:tab w:val="left" w:leader="none" w:pos="425"/>
        </w:tabs>
        <w:ind w:left="425" w:hanging="425"/>
      </w:pPr>
      <w:rPr>
        <w:rFonts w:hint="default"/>
      </w:rPr>
    </w:lvl>
  </w:abstractNum>
  <w:abstractNum w:abstractNumId="4">
    <w:nsid w:val="00000004"/>
    <w:multiLevelType w:val="singleLevel"/>
    <w:tmpl w:val="1E62BB27"/>
    <w:lvl w:ilvl="0">
      <w:start w:val="2"/>
      <w:numFmt w:val="decimal"/>
      <w:suff w:val="space"/>
      <w:lvlText w:val="%1."/>
      <w:lvlJc w:val="left"/>
      <w:pPr/>
    </w:lvl>
  </w:abstractNum>
  <w:abstractNum w:abstractNumId="5">
    <w:nsid w:val="00000005"/>
    <w:multiLevelType w:val="hybridMultilevel"/>
    <w:tmpl w:val="AB78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AFB68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multilevel"/>
    <w:tmpl w:val="BAD05018"/>
    <w:lvl w:ilvl="0">
      <w:start w:val="3"/>
      <w:numFmt w:val="decimal"/>
      <w:lvlText w:val="%1"/>
      <w:lvlJc w:val="left"/>
      <w:pPr>
        <w:ind w:left="836" w:hanging="389"/>
      </w:pPr>
      <w:rPr>
        <w:rFonts w:hint="default"/>
        <w:lang w:val="en-US" w:bidi="ar-SA" w:eastAsia="en-US"/>
      </w:rPr>
    </w:lvl>
    <w:lvl w:ilvl="1">
      <w:start w:val="4"/>
      <w:numFmt w:val="decimal"/>
      <w:lvlText w:val="%1.%2"/>
      <w:lvlJc w:val="left"/>
      <w:pPr>
        <w:ind w:left="836" w:hanging="389"/>
      </w:pPr>
      <w:rPr>
        <w:rFonts w:ascii="Times New Roman" w:cs="Times New Roman" w:eastAsia="Times New Roman" w:hAnsi="Times New Roman" w:hint="default"/>
        <w:b/>
        <w:bCs/>
        <w:i w:val="false"/>
        <w:iCs w:val="false"/>
        <w:spacing w:val="0"/>
        <w:w w:val="99"/>
        <w:sz w:val="26"/>
        <w:szCs w:val="26"/>
        <w:lang w:val="en-US" w:bidi="ar-SA" w:eastAsia="en-US"/>
      </w:rPr>
    </w:lvl>
    <w:lvl w:ilvl="2">
      <w:start w:val="1"/>
      <w:numFmt w:val="bullet"/>
      <w:lvlText w:val=""/>
      <w:lvlJc w:val="left"/>
      <w:pPr>
        <w:ind w:left="868" w:hanging="420"/>
      </w:pPr>
      <w:rPr>
        <w:rFonts w:ascii="Wingdings" w:cs="Wingdings" w:eastAsia="Wingdings" w:hAnsi="Wingdings" w:hint="default"/>
        <w:b w:val="false"/>
        <w:bCs w:val="false"/>
        <w:i w:val="false"/>
        <w:iCs w:val="false"/>
        <w:spacing w:val="0"/>
        <w:w w:val="100"/>
        <w:sz w:val="24"/>
        <w:szCs w:val="24"/>
        <w:lang w:val="en-US" w:bidi="ar-SA" w:eastAsia="en-US"/>
      </w:rPr>
    </w:lvl>
    <w:lvl w:ilvl="3">
      <w:start w:val="1"/>
      <w:numFmt w:val="bullet"/>
      <w:lvlText w:val="•"/>
      <w:lvlJc w:val="left"/>
      <w:pPr>
        <w:ind w:left="2905" w:hanging="420"/>
      </w:pPr>
      <w:rPr>
        <w:rFonts w:hint="default"/>
        <w:lang w:val="en-US" w:bidi="ar-SA" w:eastAsia="en-US"/>
      </w:rPr>
    </w:lvl>
    <w:lvl w:ilvl="4">
      <w:start w:val="1"/>
      <w:numFmt w:val="bullet"/>
      <w:lvlText w:val="•"/>
      <w:lvlJc w:val="left"/>
      <w:pPr>
        <w:ind w:left="3928" w:hanging="420"/>
      </w:pPr>
      <w:rPr>
        <w:rFonts w:hint="default"/>
        <w:lang w:val="en-US" w:bidi="ar-SA" w:eastAsia="en-US"/>
      </w:rPr>
    </w:lvl>
    <w:lvl w:ilvl="5">
      <w:start w:val="1"/>
      <w:numFmt w:val="bullet"/>
      <w:lvlText w:val="•"/>
      <w:lvlJc w:val="left"/>
      <w:pPr>
        <w:ind w:left="4950" w:hanging="420"/>
      </w:pPr>
      <w:rPr>
        <w:rFonts w:hint="default"/>
        <w:lang w:val="en-US" w:bidi="ar-SA" w:eastAsia="en-US"/>
      </w:rPr>
    </w:lvl>
    <w:lvl w:ilvl="6">
      <w:start w:val="1"/>
      <w:numFmt w:val="bullet"/>
      <w:lvlText w:val="•"/>
      <w:lvlJc w:val="left"/>
      <w:pPr>
        <w:ind w:left="5973" w:hanging="420"/>
      </w:pPr>
      <w:rPr>
        <w:rFonts w:hint="default"/>
        <w:lang w:val="en-US" w:bidi="ar-SA" w:eastAsia="en-US"/>
      </w:rPr>
    </w:lvl>
    <w:lvl w:ilvl="7">
      <w:start w:val="1"/>
      <w:numFmt w:val="bullet"/>
      <w:lvlText w:val="•"/>
      <w:lvlJc w:val="left"/>
      <w:pPr>
        <w:ind w:left="6996" w:hanging="420"/>
      </w:pPr>
      <w:rPr>
        <w:rFonts w:hint="default"/>
        <w:lang w:val="en-US" w:bidi="ar-SA" w:eastAsia="en-US"/>
      </w:rPr>
    </w:lvl>
    <w:lvl w:ilvl="8">
      <w:start w:val="1"/>
      <w:numFmt w:val="bullet"/>
      <w:lvlText w:val="•"/>
      <w:lvlJc w:val="left"/>
      <w:pPr>
        <w:ind w:left="8018" w:hanging="420"/>
      </w:pPr>
      <w:rPr>
        <w:rFonts w:hint="default"/>
        <w:lang w:val="en-US" w:bidi="ar-SA" w:eastAsia="en-US"/>
      </w:rPr>
    </w:lvl>
  </w:abstractNum>
  <w:abstractNum w:abstractNumId="8">
    <w:nsid w:val="00000008"/>
    <w:multiLevelType w:val="multilevel"/>
    <w:tmpl w:val="FC6A1654"/>
    <w:lvl w:ilvl="0">
      <w:start w:val="3"/>
      <w:numFmt w:val="decimal"/>
      <w:lvlText w:val="%1"/>
      <w:lvlJc w:val="left"/>
      <w:pPr>
        <w:ind w:left="836" w:hanging="389"/>
      </w:pPr>
      <w:rPr>
        <w:rFonts w:hint="default"/>
        <w:lang w:val="en-US" w:bidi="ar-SA" w:eastAsia="en-US"/>
      </w:rPr>
    </w:lvl>
    <w:lvl w:ilvl="1">
      <w:start w:val="1"/>
      <w:numFmt w:val="decimal"/>
      <w:lvlText w:val="%1.%2"/>
      <w:lvlJc w:val="left"/>
      <w:pPr>
        <w:ind w:left="836" w:hanging="389"/>
      </w:pPr>
      <w:rPr>
        <w:rFonts w:ascii="Times New Roman" w:cs="Times New Roman" w:eastAsia="Times New Roman" w:hAnsi="Times New Roman" w:hint="default"/>
        <w:b/>
        <w:bCs/>
        <w:i w:val="false"/>
        <w:iCs w:val="false"/>
        <w:spacing w:val="0"/>
        <w:w w:val="99"/>
        <w:sz w:val="26"/>
        <w:szCs w:val="26"/>
        <w:lang w:val="en-US" w:bidi="ar-SA" w:eastAsia="en-US"/>
      </w:rPr>
    </w:lvl>
    <w:lvl w:ilvl="2">
      <w:start w:val="1"/>
      <w:numFmt w:val="decimal"/>
      <w:lvlText w:val="%1.%2.%3"/>
      <w:lvlJc w:val="left"/>
      <w:pPr>
        <w:ind w:left="988" w:hanging="540"/>
      </w:pPr>
      <w:rPr>
        <w:rFonts w:ascii="Times New Roman" w:cs="Times New Roman" w:eastAsia="Times New Roman" w:hAnsi="Times New Roman" w:hint="default"/>
        <w:b/>
        <w:bCs/>
        <w:i w:val="false"/>
        <w:iCs w:val="false"/>
        <w:color w:val="auto"/>
        <w:spacing w:val="0"/>
        <w:w w:val="100"/>
        <w:sz w:val="24"/>
        <w:szCs w:val="24"/>
        <w:lang w:val="en-US" w:bidi="ar-SA" w:eastAsia="en-US"/>
      </w:rPr>
    </w:lvl>
    <w:lvl w:ilvl="3">
      <w:start w:val="1"/>
      <w:numFmt w:val="bullet"/>
      <w:lvlText w:val="•"/>
      <w:lvlJc w:val="left"/>
      <w:pPr>
        <w:ind w:left="2998" w:hanging="540"/>
      </w:pPr>
      <w:rPr>
        <w:rFonts w:hint="default"/>
        <w:lang w:val="en-US" w:bidi="ar-SA" w:eastAsia="en-US"/>
      </w:rPr>
    </w:lvl>
    <w:lvl w:ilvl="4">
      <w:start w:val="1"/>
      <w:numFmt w:val="bullet"/>
      <w:lvlText w:val="•"/>
      <w:lvlJc w:val="left"/>
      <w:pPr>
        <w:ind w:left="4008" w:hanging="540"/>
      </w:pPr>
      <w:rPr>
        <w:rFonts w:hint="default"/>
        <w:lang w:val="en-US" w:bidi="ar-SA" w:eastAsia="en-US"/>
      </w:rPr>
    </w:lvl>
    <w:lvl w:ilvl="5">
      <w:start w:val="1"/>
      <w:numFmt w:val="bullet"/>
      <w:lvlText w:val="•"/>
      <w:lvlJc w:val="left"/>
      <w:pPr>
        <w:ind w:left="5017" w:hanging="540"/>
      </w:pPr>
      <w:rPr>
        <w:rFonts w:hint="default"/>
        <w:lang w:val="en-US" w:bidi="ar-SA" w:eastAsia="en-US"/>
      </w:rPr>
    </w:lvl>
    <w:lvl w:ilvl="6">
      <w:start w:val="1"/>
      <w:numFmt w:val="bullet"/>
      <w:lvlText w:val="•"/>
      <w:lvlJc w:val="left"/>
      <w:pPr>
        <w:ind w:left="6026" w:hanging="540"/>
      </w:pPr>
      <w:rPr>
        <w:rFonts w:hint="default"/>
        <w:lang w:val="en-US" w:bidi="ar-SA" w:eastAsia="en-US"/>
      </w:rPr>
    </w:lvl>
    <w:lvl w:ilvl="7">
      <w:start w:val="1"/>
      <w:numFmt w:val="bullet"/>
      <w:lvlText w:val="•"/>
      <w:lvlJc w:val="left"/>
      <w:pPr>
        <w:ind w:left="7036" w:hanging="540"/>
      </w:pPr>
      <w:rPr>
        <w:rFonts w:hint="default"/>
        <w:lang w:val="en-US" w:bidi="ar-SA" w:eastAsia="en-US"/>
      </w:rPr>
    </w:lvl>
    <w:lvl w:ilvl="8">
      <w:start w:val="1"/>
      <w:numFmt w:val="bullet"/>
      <w:lvlText w:val="•"/>
      <w:lvlJc w:val="left"/>
      <w:pPr>
        <w:ind w:left="8045" w:hanging="540"/>
      </w:pPr>
      <w:rPr>
        <w:rFonts w:hint="default"/>
        <w:lang w:val="en-US" w:bidi="ar-SA" w:eastAsia="en-US"/>
      </w:rPr>
    </w:lvl>
  </w:abstractNum>
  <w:abstractNum w:abstractNumId="9">
    <w:nsid w:val="00000009"/>
    <w:multiLevelType w:val="hybridMultilevel"/>
    <w:tmpl w:val="E51CFDFC"/>
    <w:lvl w:ilvl="0" w:tplc="04090001">
      <w:start w:val="1"/>
      <w:numFmt w:val="bullet"/>
      <w:lvlText w:val=""/>
      <w:lvlJc w:val="left"/>
      <w:pPr>
        <w:ind w:left="647" w:hanging="200"/>
      </w:pPr>
      <w:rPr>
        <w:rFonts w:ascii="Symbol" w:hAnsi="Symbol" w:hint="default"/>
        <w:b w:val="false"/>
        <w:bCs w:val="false"/>
        <w:i w:val="false"/>
        <w:iCs w:val="false"/>
        <w:spacing w:val="0"/>
        <w:w w:val="100"/>
        <w:sz w:val="24"/>
        <w:szCs w:val="24"/>
        <w:lang w:val="en-US" w:bidi="ar-SA" w:eastAsia="en-US"/>
      </w:rPr>
    </w:lvl>
    <w:lvl w:ilvl="1" w:tplc="8ABCB47C">
      <w:start w:val="1"/>
      <w:numFmt w:val="bullet"/>
      <w:lvlText w:val="•"/>
      <w:lvlJc w:val="left"/>
      <w:pPr>
        <w:ind w:left="1582" w:hanging="200"/>
      </w:pPr>
      <w:rPr>
        <w:rFonts w:hint="default"/>
        <w:lang w:val="en-US" w:bidi="ar-SA" w:eastAsia="en-US"/>
      </w:rPr>
    </w:lvl>
    <w:lvl w:ilvl="2" w:tplc="749C1E6E">
      <w:start w:val="1"/>
      <w:numFmt w:val="bullet"/>
      <w:lvlText w:val="•"/>
      <w:lvlJc w:val="left"/>
      <w:pPr>
        <w:ind w:left="2524" w:hanging="200"/>
      </w:pPr>
      <w:rPr>
        <w:rFonts w:hint="default"/>
        <w:lang w:val="en-US" w:bidi="ar-SA" w:eastAsia="en-US"/>
      </w:rPr>
    </w:lvl>
    <w:lvl w:ilvl="3" w:tplc="DEC27300">
      <w:start w:val="1"/>
      <w:numFmt w:val="bullet"/>
      <w:lvlText w:val="•"/>
      <w:lvlJc w:val="left"/>
      <w:pPr>
        <w:ind w:left="3467" w:hanging="200"/>
      </w:pPr>
      <w:rPr>
        <w:rFonts w:hint="default"/>
        <w:lang w:val="en-US" w:bidi="ar-SA" w:eastAsia="en-US"/>
      </w:rPr>
    </w:lvl>
    <w:lvl w:ilvl="4" w:tplc="5B4032A0">
      <w:start w:val="1"/>
      <w:numFmt w:val="bullet"/>
      <w:lvlText w:val="•"/>
      <w:lvlJc w:val="left"/>
      <w:pPr>
        <w:ind w:left="4409" w:hanging="200"/>
      </w:pPr>
      <w:rPr>
        <w:rFonts w:hint="default"/>
        <w:lang w:val="en-US" w:bidi="ar-SA" w:eastAsia="en-US"/>
      </w:rPr>
    </w:lvl>
    <w:lvl w:ilvl="5" w:tplc="7CF08920">
      <w:start w:val="1"/>
      <w:numFmt w:val="bullet"/>
      <w:lvlText w:val="•"/>
      <w:lvlJc w:val="left"/>
      <w:pPr>
        <w:ind w:left="5352" w:hanging="200"/>
      </w:pPr>
      <w:rPr>
        <w:rFonts w:hint="default"/>
        <w:lang w:val="en-US" w:bidi="ar-SA" w:eastAsia="en-US"/>
      </w:rPr>
    </w:lvl>
    <w:lvl w:ilvl="6" w:tplc="FDEE4076">
      <w:start w:val="1"/>
      <w:numFmt w:val="bullet"/>
      <w:lvlText w:val="•"/>
      <w:lvlJc w:val="left"/>
      <w:pPr>
        <w:ind w:left="6294" w:hanging="200"/>
      </w:pPr>
      <w:rPr>
        <w:rFonts w:hint="default"/>
        <w:lang w:val="en-US" w:bidi="ar-SA" w:eastAsia="en-US"/>
      </w:rPr>
    </w:lvl>
    <w:lvl w:ilvl="7" w:tplc="3C62015E">
      <w:start w:val="1"/>
      <w:numFmt w:val="bullet"/>
      <w:lvlText w:val="•"/>
      <w:lvlJc w:val="left"/>
      <w:pPr>
        <w:ind w:left="7236" w:hanging="200"/>
      </w:pPr>
      <w:rPr>
        <w:rFonts w:hint="default"/>
        <w:lang w:val="en-US" w:bidi="ar-SA" w:eastAsia="en-US"/>
      </w:rPr>
    </w:lvl>
    <w:lvl w:ilvl="8" w:tplc="AA3A086C">
      <w:start w:val="1"/>
      <w:numFmt w:val="bullet"/>
      <w:lvlText w:val="•"/>
      <w:lvlJc w:val="left"/>
      <w:pPr>
        <w:ind w:left="8179" w:hanging="200"/>
      </w:pPr>
      <w:rPr>
        <w:rFonts w:hint="default"/>
        <w:lang w:val="en-US" w:bidi="ar-SA" w:eastAsia="en-US"/>
      </w:rPr>
    </w:lvl>
  </w:abstractNum>
  <w:abstractNum w:abstractNumId="10">
    <w:nsid w:val="0000000A"/>
    <w:multiLevelType w:val="hybridMultilevel"/>
    <w:tmpl w:val="33EA0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multilevel"/>
    <w:tmpl w:val="98104B6E"/>
    <w:lvl w:ilvl="0">
      <w:start w:val="3"/>
      <w:numFmt w:val="decimal"/>
      <w:lvlText w:val="%1"/>
      <w:lvlJc w:val="left"/>
      <w:pPr>
        <w:ind w:left="904" w:hanging="456"/>
      </w:pPr>
      <w:rPr>
        <w:rFonts w:hint="default"/>
        <w:lang w:val="en-US" w:bidi="ar-SA" w:eastAsia="en-US"/>
      </w:rPr>
    </w:lvl>
    <w:lvl w:ilvl="1">
      <w:start w:val="3"/>
      <w:numFmt w:val="decimal"/>
      <w:lvlText w:val="%1.%2."/>
      <w:lvlJc w:val="left"/>
      <w:pPr>
        <w:ind w:left="904" w:hanging="456"/>
      </w:pPr>
      <w:rPr>
        <w:rFonts w:ascii="Times New Roman" w:cs="Times New Roman" w:eastAsia="Times New Roman" w:hAnsi="Times New Roman" w:hint="default"/>
        <w:b/>
        <w:bCs/>
        <w:i w:val="false"/>
        <w:iCs w:val="false"/>
        <w:spacing w:val="0"/>
        <w:w w:val="99"/>
        <w:sz w:val="26"/>
        <w:szCs w:val="26"/>
        <w:lang w:val="en-US" w:bidi="ar-SA" w:eastAsia="en-US"/>
      </w:rPr>
    </w:lvl>
    <w:lvl w:ilvl="2">
      <w:start w:val="1"/>
      <w:numFmt w:val="lowerLetter"/>
      <w:lvlText w:val="(%3)"/>
      <w:lvlJc w:val="left"/>
      <w:pPr>
        <w:ind w:left="896" w:hanging="339"/>
        <w:jc w:val="right"/>
      </w:pPr>
      <w:rPr>
        <w:rFonts w:ascii="Times New Roman" w:cs="Times New Roman" w:eastAsia="Times New Roman" w:hAnsi="Times New Roman" w:hint="default"/>
        <w:b/>
        <w:bCs/>
        <w:i w:val="false"/>
        <w:iCs w:val="false"/>
        <w:spacing w:val="-1"/>
        <w:w w:val="100"/>
        <w:sz w:val="24"/>
        <w:szCs w:val="24"/>
        <w:lang w:val="en-US" w:bidi="ar-SA" w:eastAsia="en-US"/>
      </w:rPr>
    </w:lvl>
    <w:lvl w:ilvl="3">
      <w:start w:val="1"/>
      <w:numFmt w:val="bullet"/>
      <w:lvlText w:val="•"/>
      <w:lvlJc w:val="left"/>
      <w:pPr>
        <w:ind w:left="3649" w:hanging="339"/>
      </w:pPr>
      <w:rPr>
        <w:rFonts w:hint="default"/>
        <w:lang w:val="en-US" w:bidi="ar-SA" w:eastAsia="en-US"/>
      </w:rPr>
    </w:lvl>
    <w:lvl w:ilvl="4">
      <w:start w:val="1"/>
      <w:numFmt w:val="bullet"/>
      <w:lvlText w:val="•"/>
      <w:lvlJc w:val="left"/>
      <w:pPr>
        <w:ind w:left="4565" w:hanging="339"/>
      </w:pPr>
      <w:rPr>
        <w:rFonts w:hint="default"/>
        <w:lang w:val="en-US" w:bidi="ar-SA" w:eastAsia="en-US"/>
      </w:rPr>
    </w:lvl>
    <w:lvl w:ilvl="5">
      <w:start w:val="1"/>
      <w:numFmt w:val="bullet"/>
      <w:lvlText w:val="•"/>
      <w:lvlJc w:val="left"/>
      <w:pPr>
        <w:ind w:left="5482" w:hanging="339"/>
      </w:pPr>
      <w:rPr>
        <w:rFonts w:hint="default"/>
        <w:lang w:val="en-US" w:bidi="ar-SA" w:eastAsia="en-US"/>
      </w:rPr>
    </w:lvl>
    <w:lvl w:ilvl="6">
      <w:start w:val="1"/>
      <w:numFmt w:val="bullet"/>
      <w:lvlText w:val="•"/>
      <w:lvlJc w:val="left"/>
      <w:pPr>
        <w:ind w:left="6398" w:hanging="339"/>
      </w:pPr>
      <w:rPr>
        <w:rFonts w:hint="default"/>
        <w:lang w:val="en-US" w:bidi="ar-SA" w:eastAsia="en-US"/>
      </w:rPr>
    </w:lvl>
    <w:lvl w:ilvl="7">
      <w:start w:val="1"/>
      <w:numFmt w:val="bullet"/>
      <w:lvlText w:val="•"/>
      <w:lvlJc w:val="left"/>
      <w:pPr>
        <w:ind w:left="7314" w:hanging="339"/>
      </w:pPr>
      <w:rPr>
        <w:rFonts w:hint="default"/>
        <w:lang w:val="en-US" w:bidi="ar-SA" w:eastAsia="en-US"/>
      </w:rPr>
    </w:lvl>
    <w:lvl w:ilvl="8">
      <w:start w:val="1"/>
      <w:numFmt w:val="bullet"/>
      <w:lvlText w:val="•"/>
      <w:lvlJc w:val="left"/>
      <w:pPr>
        <w:ind w:left="8231" w:hanging="339"/>
      </w:pPr>
      <w:rPr>
        <w:rFonts w:hint="default"/>
        <w:lang w:val="en-US" w:bidi="ar-SA" w:eastAsia="en-US"/>
      </w:rPr>
    </w:lvl>
  </w:abstractNum>
  <w:abstractNum w:abstractNumId="12">
    <w:nsid w:val="0000000C"/>
    <w:multiLevelType w:val="hybridMultilevel"/>
    <w:tmpl w:val="1102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4AECA4E6"/>
    <w:lvl w:ilvl="0" w:tplc="7DC47098">
      <w:start w:val="1"/>
      <w:numFmt w:val="decimal"/>
      <w:lvlText w:val="%1."/>
      <w:lvlJc w:val="left"/>
      <w:pPr>
        <w:ind w:left="448" w:hanging="336"/>
      </w:pPr>
      <w:rPr>
        <w:rFonts w:ascii="Times New Roman" w:cs="Times New Roman" w:eastAsia="Times New Roman" w:hAnsi="Times New Roman" w:hint="default"/>
        <w:b/>
        <w:bCs/>
        <w:i w:val="false"/>
        <w:iCs w:val="false"/>
        <w:spacing w:val="0"/>
        <w:w w:val="100"/>
        <w:sz w:val="24"/>
        <w:szCs w:val="24"/>
        <w:lang w:val="en-US" w:bidi="ar-SA" w:eastAsia="en-US"/>
      </w:rPr>
    </w:lvl>
    <w:lvl w:ilvl="1" w:tplc="F8CA1640">
      <w:start w:val="1"/>
      <w:numFmt w:val="bullet"/>
      <w:lvlText w:val="•"/>
      <w:lvlJc w:val="left"/>
      <w:pPr>
        <w:ind w:left="1402" w:hanging="336"/>
      </w:pPr>
      <w:rPr>
        <w:rFonts w:hint="default"/>
        <w:lang w:val="en-US" w:bidi="ar-SA" w:eastAsia="en-US"/>
      </w:rPr>
    </w:lvl>
    <w:lvl w:ilvl="2" w:tplc="1C66BAEE">
      <w:start w:val="1"/>
      <w:numFmt w:val="bullet"/>
      <w:lvlText w:val="•"/>
      <w:lvlJc w:val="left"/>
      <w:pPr>
        <w:ind w:left="2364" w:hanging="336"/>
      </w:pPr>
      <w:rPr>
        <w:rFonts w:hint="default"/>
        <w:lang w:val="en-US" w:bidi="ar-SA" w:eastAsia="en-US"/>
      </w:rPr>
    </w:lvl>
    <w:lvl w:ilvl="3" w:tplc="AE9887EC">
      <w:start w:val="1"/>
      <w:numFmt w:val="bullet"/>
      <w:lvlText w:val="•"/>
      <w:lvlJc w:val="left"/>
      <w:pPr>
        <w:ind w:left="3327" w:hanging="336"/>
      </w:pPr>
      <w:rPr>
        <w:rFonts w:hint="default"/>
        <w:lang w:val="en-US" w:bidi="ar-SA" w:eastAsia="en-US"/>
      </w:rPr>
    </w:lvl>
    <w:lvl w:ilvl="4" w:tplc="E4C4E4EC">
      <w:start w:val="1"/>
      <w:numFmt w:val="bullet"/>
      <w:lvlText w:val="•"/>
      <w:lvlJc w:val="left"/>
      <w:pPr>
        <w:ind w:left="4289" w:hanging="336"/>
      </w:pPr>
      <w:rPr>
        <w:rFonts w:hint="default"/>
        <w:lang w:val="en-US" w:bidi="ar-SA" w:eastAsia="en-US"/>
      </w:rPr>
    </w:lvl>
    <w:lvl w:ilvl="5" w:tplc="B08CA1C0">
      <w:start w:val="1"/>
      <w:numFmt w:val="bullet"/>
      <w:lvlText w:val="•"/>
      <w:lvlJc w:val="left"/>
      <w:pPr>
        <w:ind w:left="5252" w:hanging="336"/>
      </w:pPr>
      <w:rPr>
        <w:rFonts w:hint="default"/>
        <w:lang w:val="en-US" w:bidi="ar-SA" w:eastAsia="en-US"/>
      </w:rPr>
    </w:lvl>
    <w:lvl w:ilvl="6" w:tplc="BC2A457A">
      <w:start w:val="1"/>
      <w:numFmt w:val="bullet"/>
      <w:lvlText w:val="•"/>
      <w:lvlJc w:val="left"/>
      <w:pPr>
        <w:ind w:left="6214" w:hanging="336"/>
      </w:pPr>
      <w:rPr>
        <w:rFonts w:hint="default"/>
        <w:lang w:val="en-US" w:bidi="ar-SA" w:eastAsia="en-US"/>
      </w:rPr>
    </w:lvl>
    <w:lvl w:ilvl="7" w:tplc="D166C842">
      <w:start w:val="1"/>
      <w:numFmt w:val="bullet"/>
      <w:lvlText w:val="•"/>
      <w:lvlJc w:val="left"/>
      <w:pPr>
        <w:ind w:left="7176" w:hanging="336"/>
      </w:pPr>
      <w:rPr>
        <w:rFonts w:hint="default"/>
        <w:lang w:val="en-US" w:bidi="ar-SA" w:eastAsia="en-US"/>
      </w:rPr>
    </w:lvl>
    <w:lvl w:ilvl="8" w:tplc="2C5E6BC4">
      <w:start w:val="1"/>
      <w:numFmt w:val="bullet"/>
      <w:lvlText w:val="•"/>
      <w:lvlJc w:val="left"/>
      <w:pPr>
        <w:ind w:left="8139" w:hanging="336"/>
      </w:pPr>
      <w:rPr>
        <w:rFonts w:hint="default"/>
        <w:lang w:val="en-US" w:bidi="ar-SA" w:eastAsia="en-US"/>
      </w:rPr>
    </w:lvl>
  </w:abstractNum>
  <w:abstractNum w:abstractNumId="14">
    <w:nsid w:val="0000000E"/>
    <w:multiLevelType w:val="hybridMultilevel"/>
    <w:tmpl w:val="4B22B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7"/>
  </w:num>
  <w:num w:numId="5">
    <w:abstractNumId w:val="11"/>
  </w:num>
  <w:num w:numId="6">
    <w:abstractNumId w:val="1"/>
  </w:num>
  <w:num w:numId="7">
    <w:abstractNumId w:val="3"/>
  </w:num>
  <w:num w:numId="8">
    <w:abstractNumId w:val="4"/>
  </w:num>
  <w:num w:numId="9">
    <w:abstractNumId w:val="0"/>
  </w:num>
  <w:num w:numId="10">
    <w:abstractNumId w:val="13"/>
  </w:num>
  <w:num w:numId="11">
    <w:abstractNumId w:val="6"/>
  </w:num>
  <w:num w:numId="12">
    <w:abstractNumId w:val="14"/>
  </w:num>
  <w:num w:numId="13">
    <w:abstractNumId w:val="10"/>
  </w:num>
  <w:num w:numId="14">
    <w:abstractNumId w:val="12"/>
  </w:num>
  <w:num w:numId="15">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2">
    <w:name w:val="heading 2"/>
    <w:basedOn w:val="style0"/>
    <w:next w:val="style2"/>
    <w:link w:val="style4097"/>
    <w:qFormat/>
    <w:uiPriority w:val="1"/>
    <w:pPr>
      <w:widowControl w:val="false"/>
      <w:autoSpaceDE w:val="false"/>
      <w:autoSpaceDN w:val="false"/>
      <w:spacing w:after="0" w:lineRule="auto" w:line="240"/>
      <w:ind w:left="835" w:hanging="387"/>
      <w:outlineLvl w:val="1"/>
    </w:pPr>
    <w:rPr>
      <w:rFonts w:ascii="Times New Roman" w:cs="Times New Roman" w:eastAsia="Times New Roman" w:hAnsi="Times New Roman"/>
      <w:b/>
      <w:bCs/>
      <w:sz w:val="26"/>
      <w:szCs w:val="26"/>
    </w:rPr>
  </w:style>
  <w:style w:type="paragraph" w:styleId="style3">
    <w:name w:val="heading 3"/>
    <w:basedOn w:val="style0"/>
    <w:next w:val="style0"/>
    <w:link w:val="style4099"/>
    <w:qFormat/>
    <w:uiPriority w:val="9"/>
    <w:pPr>
      <w:keepNext/>
      <w:keepLines/>
      <w:spacing w:before="40" w:after="0"/>
      <w:outlineLvl w:val="2"/>
    </w:pPr>
    <w:rPr>
      <w:rFonts w:ascii="Calibri Light" w:cs="宋体" w:eastAsia="宋体" w:hAnsi="Calibri Light"/>
      <w:color w:val="1f4d78"/>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8340dd55-6ac2-4c5b-bf65-71762f843f82"/>
    <w:basedOn w:val="style65"/>
    <w:next w:val="style4097"/>
    <w:link w:val="style2"/>
    <w:uiPriority w:val="1"/>
    <w:rPr>
      <w:rFonts w:ascii="Times New Roman" w:cs="Times New Roman" w:eastAsia="Times New Roman" w:hAnsi="Times New Roman"/>
      <w:b/>
      <w:bCs/>
      <w:sz w:val="26"/>
      <w:szCs w:val="26"/>
    </w:rPr>
  </w:style>
  <w:style w:type="paragraph" w:styleId="style66">
    <w:name w:val="Body Text"/>
    <w:basedOn w:val="style0"/>
    <w:next w:val="style66"/>
    <w:link w:val="style4098"/>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098">
    <w:name w:val="Body Text Char"/>
    <w:basedOn w:val="style65"/>
    <w:next w:val="style4098"/>
    <w:link w:val="style66"/>
    <w:uiPriority w:val="1"/>
    <w:rPr>
      <w:rFonts w:ascii="Times New Roman" w:cs="Times New Roman" w:eastAsia="Times New Roman" w:hAnsi="Times New Roman"/>
      <w:sz w:val="24"/>
      <w:szCs w:val="24"/>
    </w:rPr>
  </w:style>
  <w:style w:type="paragraph" w:styleId="style179">
    <w:name w:val="List Paragraph"/>
    <w:basedOn w:val="style0"/>
    <w:next w:val="style179"/>
    <w:qFormat/>
    <w:uiPriority w:val="34"/>
    <w:pPr>
      <w:widowControl w:val="false"/>
      <w:autoSpaceDE w:val="false"/>
      <w:autoSpaceDN w:val="false"/>
      <w:spacing w:after="0" w:lineRule="auto" w:line="240"/>
      <w:ind w:left="835" w:hanging="387"/>
    </w:pPr>
    <w:rPr>
      <w:rFonts w:ascii="Times New Roman" w:cs="Times New Roman" w:eastAsia="Times New Roman" w:hAnsi="Times New Roman"/>
    </w:rPr>
  </w:style>
  <w:style w:type="character" w:customStyle="1" w:styleId="style4099">
    <w:name w:val="Heading 3 Char_c27dcac6-68ba-41fd-aa13-94e76a3fe64f"/>
    <w:basedOn w:val="style65"/>
    <w:next w:val="style4099"/>
    <w:link w:val="style3"/>
    <w:uiPriority w:val="9"/>
    <w:rPr>
      <w:rFonts w:ascii="Calibri Light" w:cs="宋体" w:eastAsia="宋体" w:hAnsi="Calibri Light"/>
      <w:color w:val="1f4d78"/>
      <w:sz w:val="24"/>
      <w:szCs w:val="24"/>
    </w:rPr>
  </w:style>
  <w:style w:type="paragraph" w:customStyle="1" w:styleId="style4100">
    <w:name w:val="Table Paragraph"/>
    <w:basedOn w:val="style0"/>
    <w:next w:val="style4100"/>
    <w:qFormat/>
    <w:uiPriority w:val="1"/>
    <w:pPr>
      <w:widowControl w:val="false"/>
      <w:autoSpaceDE w:val="false"/>
      <w:autoSpaceDN w:val="false"/>
      <w:spacing w:after="0" w:lineRule="auto" w:line="240"/>
    </w:pPr>
    <w:rPr>
      <w:rFonts w:ascii="Times New Roman" w:cs="Times New Roman" w:eastAsia="Times New Roman" w:hAnsi="Times New Roman"/>
    </w:rPr>
  </w:style>
  <w:style w:type="character" w:styleId="style87">
    <w:name w:val="Strong"/>
    <w:basedOn w:val="style65"/>
    <w:next w:val="style87"/>
    <w:qFormat/>
    <w:uiPriority w:val="22"/>
    <w:rPr>
      <w:b/>
      <w:bCs/>
    </w:rPr>
  </w:style>
  <w:style w:type="paragraph" w:styleId="style157">
    <w:name w:val="No Spacing"/>
    <w:next w:val="style157"/>
    <w:qFormat/>
    <w:uiPriority w:val="1"/>
    <w:pPr>
      <w:spacing w:after="0" w:lineRule="auto" w:line="240"/>
    </w:pPr>
    <w:rPr>
      <w:rFonts w:ascii="Calibri" w:cs="SimSun" w:eastAsia="SimSun" w:hAnsi="Calibri"/>
    </w:rPr>
  </w:style>
  <w:style w:type="paragraph" w:customStyle="1" w:styleId="style4101">
    <w:name w:val="List Paragraph1"/>
    <w:basedOn w:val="style0"/>
    <w:next w:val="style4101"/>
    <w:qFormat/>
    <w:uiPriority w:val="34"/>
    <w:pPr>
      <w:spacing w:after="200" w:lineRule="auto" w:line="276"/>
      <w:ind w:left="720"/>
      <w:contextualSpacing/>
    </w:pPr>
    <w:rPr>
      <w:rFonts w:ascii="Calibri" w:cs="Times New Roman" w:eastAsia="SimSun" w:hAnsi="Calibri"/>
      <w:lang w:eastAsia="zh-CN"/>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c3afbda2-0892-42d3-94aa-865ee86961fd"/>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a595c92e-90d4-4f2c-814a-49bf13c5512b"/>
    <w:basedOn w:val="style65"/>
    <w:next w:val="style4103"/>
    <w:link w:val="style32"/>
    <w:uiPriority w:val="99"/>
  </w:style>
</w:styles>
</file>

<file path=word/_rels/document.xml.rels><?xml version="1.0" encoding="UTF-8"?>
<Relationships xmlns="http://schemas.openxmlformats.org/package/2006/relationships"><Relationship Id="rId20" Type="http://schemas.openxmlformats.org/officeDocument/2006/relationships/image" Target="media/image2.png"/><Relationship Id="rId22" Type="http://schemas.openxmlformats.org/officeDocument/2006/relationships/styles" Target="styles.xml"/><Relationship Id="rId21" Type="http://schemas.openxmlformats.org/officeDocument/2006/relationships/image" Target="media/image3.png"/><Relationship Id="rId24" Type="http://schemas.openxmlformats.org/officeDocument/2006/relationships/settings" Target="settings.xml"/><Relationship Id="rId23"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25"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image" Target="media/image11.jpeg"/><Relationship Id="rId12" Type="http://schemas.openxmlformats.org/officeDocument/2006/relationships/image" Target="media/image10.jpeg"/><Relationship Id="rId15" Type="http://schemas.openxmlformats.org/officeDocument/2006/relationships/image" Target="media/image13.jpeg"/><Relationship Id="rId14" Type="http://schemas.openxmlformats.org/officeDocument/2006/relationships/image" Target="media/image12.jpeg"/><Relationship Id="rId17" Type="http://schemas.openxmlformats.org/officeDocument/2006/relationships/image" Target="media/image15.jpeg"/><Relationship Id="rId16" Type="http://schemas.openxmlformats.org/officeDocument/2006/relationships/image" Target="media/image14.jpeg"/><Relationship Id="rId19" Type="http://schemas.openxmlformats.org/officeDocument/2006/relationships/image" Target="media/image17.jpeg"/><Relationship Id="rId1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Words>7336</Words>
  <Pages>48</Pages>
  <Characters>39857</Characters>
  <Application>WPS Office</Application>
  <DocSecurity>0</DocSecurity>
  <Paragraphs>930</Paragraphs>
  <ScaleCrop>false</ScaleCrop>
  <LinksUpToDate>false</LinksUpToDate>
  <CharactersWithSpaces>46616</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2025-08-26T13:17:00Z</dcterms:created>
  <dc:creator>User</dc:creator>
  <lastModifiedBy>Redmi Note 5</lastModifiedBy>
  <dcterms:modified xsi:type="dcterms:W3CDTF">2025-08-29T19:32:47Z</dcterms:modified>
  <revision>10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dcb43bad7dbd4573b0e76b4aae9d32b6</vt:lpwstr>
  </property>
</Properties>
</file>