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843F1" w:rsidRPr="00763897" w:rsidRDefault="006843F1" w:rsidP="0091676A">
      <w:pPr>
        <w:pStyle w:val="Heading2"/>
        <w:rPr>
          <w:rFonts w:ascii="Times New Roman" w:hAnsi="Times New Roman" w:cs="Times New Roman"/>
        </w:rPr>
      </w:pPr>
    </w:p>
    <w:p w:rsidR="006843F1" w:rsidRPr="00763897" w:rsidRDefault="006843F1" w:rsidP="00BE6C29">
      <w:pPr>
        <w:spacing w:line="480" w:lineRule="auto"/>
        <w:jc w:val="center"/>
        <w:rPr>
          <w:rFonts w:ascii="Times New Roman" w:hAnsi="Times New Roman" w:cs="Times New Roman"/>
          <w:b/>
          <w:sz w:val="28"/>
          <w:szCs w:val="28"/>
        </w:rPr>
      </w:pPr>
      <w:r w:rsidRPr="00763897">
        <w:rPr>
          <w:rFonts w:ascii="Times New Roman" w:hAnsi="Times New Roman" w:cs="Times New Roman"/>
          <w:b/>
          <w:sz w:val="28"/>
          <w:szCs w:val="28"/>
        </w:rPr>
        <w:t>EFFECT OF EXTRACTION CONDITIONS ON THE PROXIMATE COMPOSITION OF SUGARCANE JUICE</w:t>
      </w:r>
    </w:p>
    <w:p w:rsidR="006843F1" w:rsidRPr="00763897" w:rsidRDefault="006843F1" w:rsidP="00BE6C29">
      <w:pPr>
        <w:spacing w:line="480" w:lineRule="auto"/>
        <w:rPr>
          <w:rFonts w:ascii="Times New Roman" w:hAnsi="Times New Roman" w:cs="Times New Roman"/>
          <w:b/>
          <w:i/>
          <w:sz w:val="24"/>
        </w:rPr>
      </w:pPr>
    </w:p>
    <w:p w:rsidR="006843F1" w:rsidRPr="00763897" w:rsidRDefault="006843F1" w:rsidP="00BE6C29">
      <w:pPr>
        <w:spacing w:line="480" w:lineRule="auto"/>
        <w:ind w:left="720"/>
        <w:jc w:val="center"/>
        <w:rPr>
          <w:rFonts w:ascii="Times New Roman" w:hAnsi="Times New Roman" w:cs="Times New Roman"/>
          <w:b/>
          <w:i/>
          <w:sz w:val="24"/>
        </w:rPr>
      </w:pPr>
    </w:p>
    <w:p w:rsidR="006843F1" w:rsidRPr="00763897" w:rsidRDefault="006843F1" w:rsidP="00BE6C29">
      <w:pPr>
        <w:spacing w:line="480" w:lineRule="auto"/>
        <w:ind w:left="720"/>
        <w:jc w:val="center"/>
        <w:rPr>
          <w:rFonts w:ascii="Times New Roman" w:hAnsi="Times New Roman" w:cs="Times New Roman"/>
          <w:b/>
          <w:sz w:val="28"/>
        </w:rPr>
      </w:pPr>
      <w:r w:rsidRPr="00763897">
        <w:rPr>
          <w:rFonts w:ascii="Times New Roman" w:hAnsi="Times New Roman" w:cs="Times New Roman"/>
          <w:b/>
          <w:sz w:val="28"/>
        </w:rPr>
        <w:t>BY</w:t>
      </w:r>
    </w:p>
    <w:p w:rsidR="006843F1" w:rsidRPr="00763897" w:rsidRDefault="006843F1" w:rsidP="00BE6C29">
      <w:pPr>
        <w:spacing w:line="480" w:lineRule="auto"/>
        <w:ind w:left="720"/>
        <w:jc w:val="center"/>
        <w:rPr>
          <w:rFonts w:ascii="Times New Roman" w:hAnsi="Times New Roman" w:cs="Times New Roman"/>
          <w:b/>
          <w:sz w:val="24"/>
        </w:rPr>
      </w:pPr>
    </w:p>
    <w:p w:rsidR="00B63F12" w:rsidRPr="00763897" w:rsidRDefault="00E327E7" w:rsidP="00BE6C29">
      <w:pPr>
        <w:spacing w:line="480" w:lineRule="auto"/>
        <w:jc w:val="center"/>
        <w:rPr>
          <w:rFonts w:ascii="Times New Roman" w:hAnsi="Times New Roman" w:cs="Times New Roman"/>
          <w:b/>
          <w:sz w:val="28"/>
          <w:szCs w:val="28"/>
        </w:rPr>
      </w:pPr>
      <w:r w:rsidRPr="00763897">
        <w:rPr>
          <w:rFonts w:ascii="Times New Roman" w:hAnsi="Times New Roman" w:cs="Times New Roman"/>
          <w:b/>
          <w:sz w:val="28"/>
          <w:szCs w:val="28"/>
        </w:rPr>
        <w:t>MUHAMMAD TOHEEB OLASUNKANMI</w:t>
      </w:r>
    </w:p>
    <w:p w:rsidR="006843F1" w:rsidRPr="00763897" w:rsidRDefault="006843F1" w:rsidP="00BE6C29">
      <w:pPr>
        <w:spacing w:line="480" w:lineRule="auto"/>
        <w:jc w:val="center"/>
        <w:rPr>
          <w:rFonts w:ascii="Times New Roman" w:hAnsi="Times New Roman" w:cs="Times New Roman"/>
          <w:b/>
          <w:sz w:val="28"/>
          <w:szCs w:val="28"/>
        </w:rPr>
      </w:pPr>
      <w:r w:rsidRPr="00763897">
        <w:rPr>
          <w:rFonts w:ascii="Times New Roman" w:hAnsi="Times New Roman" w:cs="Times New Roman"/>
          <w:b/>
          <w:sz w:val="28"/>
        </w:rPr>
        <w:t>HND/23/ABE/FT/0100</w:t>
      </w:r>
    </w:p>
    <w:p w:rsidR="006843F1" w:rsidRPr="00763897" w:rsidRDefault="006843F1" w:rsidP="00BE6C29">
      <w:pPr>
        <w:spacing w:after="0" w:line="480" w:lineRule="auto"/>
        <w:ind w:left="720"/>
        <w:rPr>
          <w:rFonts w:ascii="Times New Roman" w:hAnsi="Times New Roman" w:cs="Times New Roman"/>
          <w:b/>
          <w:sz w:val="24"/>
        </w:rPr>
      </w:pPr>
    </w:p>
    <w:p w:rsidR="006843F1" w:rsidRPr="00763897" w:rsidRDefault="006843F1" w:rsidP="00BE6C29">
      <w:pPr>
        <w:spacing w:after="0" w:line="480" w:lineRule="auto"/>
        <w:rPr>
          <w:rFonts w:ascii="Times New Roman" w:hAnsi="Times New Roman" w:cs="Times New Roman"/>
          <w:b/>
          <w:sz w:val="24"/>
        </w:rPr>
      </w:pPr>
    </w:p>
    <w:p w:rsidR="006843F1" w:rsidRPr="00763897" w:rsidRDefault="006843F1" w:rsidP="00BE6C29">
      <w:pPr>
        <w:spacing w:line="480" w:lineRule="auto"/>
        <w:jc w:val="center"/>
        <w:rPr>
          <w:rFonts w:ascii="Times New Roman" w:hAnsi="Times New Roman" w:cs="Times New Roman"/>
          <w:b/>
          <w:sz w:val="28"/>
        </w:rPr>
      </w:pPr>
      <w:r w:rsidRPr="00763897">
        <w:rPr>
          <w:rFonts w:ascii="Times New Roman" w:hAnsi="Times New Roman" w:cs="Times New Roman"/>
          <w:b/>
          <w:sz w:val="28"/>
        </w:rPr>
        <w:t>DEPARTMENT OF AGRICULTURAL AND BIO-ENVIRONMENTAL ENGINEERING INSTITUTE OF TECHNOLOGY, KWARA STATE POLYTECHNIC, ILORIN.</w:t>
      </w:r>
    </w:p>
    <w:p w:rsidR="006843F1" w:rsidRPr="00763897" w:rsidRDefault="006843F1" w:rsidP="00BE6C29">
      <w:pPr>
        <w:spacing w:line="480" w:lineRule="auto"/>
        <w:jc w:val="center"/>
        <w:rPr>
          <w:rFonts w:ascii="Times New Roman" w:hAnsi="Times New Roman" w:cs="Times New Roman"/>
          <w:b/>
          <w:sz w:val="28"/>
        </w:rPr>
      </w:pPr>
      <w:r w:rsidRPr="00763897">
        <w:rPr>
          <w:rFonts w:ascii="Times New Roman" w:hAnsi="Times New Roman" w:cs="Times New Roman"/>
          <w:b/>
          <w:sz w:val="28"/>
        </w:rPr>
        <w:t>IN PARTITAL FULFILLMENT OF REQUIREMENT FOR THE AWARD OF HIGHER NATIONAL DIPLOMA (HND) IN AGRICULTURAL AND BIO-ENVIRONMENTAL ENGINEERING TECHNOLOGY.</w:t>
      </w:r>
    </w:p>
    <w:p w:rsidR="00CC7EA2" w:rsidRPr="00763897" w:rsidRDefault="00E327E7" w:rsidP="00BE6C29">
      <w:pPr>
        <w:spacing w:line="480" w:lineRule="auto"/>
        <w:jc w:val="center"/>
        <w:rPr>
          <w:rFonts w:ascii="Times New Roman" w:hAnsi="Times New Roman" w:cs="Times New Roman"/>
          <w:b/>
          <w:sz w:val="28"/>
        </w:rPr>
      </w:pPr>
      <w:r w:rsidRPr="00763897">
        <w:rPr>
          <w:rFonts w:ascii="Times New Roman" w:hAnsi="Times New Roman" w:cs="Times New Roman"/>
          <w:b/>
          <w:sz w:val="28"/>
        </w:rPr>
        <w:t>AUGUST, 2025</w:t>
      </w:r>
    </w:p>
    <w:p w:rsidR="00E071D0" w:rsidRDefault="00E071D0" w:rsidP="00BE6C29">
      <w:pPr>
        <w:spacing w:line="480" w:lineRule="auto"/>
        <w:jc w:val="center"/>
        <w:rPr>
          <w:rFonts w:ascii="Times New Roman" w:hAnsi="Times New Roman" w:cs="Times New Roman"/>
          <w:b/>
          <w:sz w:val="28"/>
        </w:rPr>
      </w:pPr>
    </w:p>
    <w:p w:rsidR="006843F1" w:rsidRPr="00763897" w:rsidRDefault="006843F1" w:rsidP="00BE6C29">
      <w:pPr>
        <w:spacing w:line="480" w:lineRule="auto"/>
        <w:jc w:val="center"/>
        <w:rPr>
          <w:rFonts w:ascii="Times New Roman" w:eastAsia="SimSun" w:hAnsi="Times New Roman" w:cs="Times New Roman"/>
          <w:b/>
          <w:sz w:val="24"/>
        </w:rPr>
      </w:pPr>
      <w:r w:rsidRPr="00763897">
        <w:rPr>
          <w:rFonts w:ascii="Times New Roman" w:hAnsi="Times New Roman" w:cs="Times New Roman"/>
          <w:b/>
          <w:sz w:val="28"/>
        </w:rPr>
        <w:lastRenderedPageBreak/>
        <w:t>DECLARATION</w:t>
      </w:r>
    </w:p>
    <w:p w:rsidR="006843F1" w:rsidRPr="00763897" w:rsidRDefault="006843F1" w:rsidP="00BE6C29">
      <w:pPr>
        <w:spacing w:line="480" w:lineRule="auto"/>
        <w:rPr>
          <w:rFonts w:ascii="Times New Roman" w:hAnsi="Times New Roman" w:cs="Times New Roman"/>
          <w:b/>
          <w:sz w:val="32"/>
          <w:szCs w:val="32"/>
        </w:rPr>
      </w:pPr>
      <w:r w:rsidRPr="00763897">
        <w:rPr>
          <w:rFonts w:ascii="Times New Roman" w:hAnsi="Times New Roman" w:cs="Times New Roman"/>
          <w:sz w:val="24"/>
        </w:rPr>
        <w:t xml:space="preserve">I hereby declare that this research project titled: </w:t>
      </w:r>
      <w:r w:rsidRPr="00763897">
        <w:rPr>
          <w:rFonts w:ascii="Times New Roman" w:hAnsi="Times New Roman" w:cs="Times New Roman"/>
          <w:b/>
          <w:sz w:val="24"/>
          <w:szCs w:val="24"/>
        </w:rPr>
        <w:t>“</w:t>
      </w:r>
      <w:r w:rsidR="00BE6C29" w:rsidRPr="00763897">
        <w:rPr>
          <w:rFonts w:ascii="Times New Roman" w:hAnsi="Times New Roman" w:cs="Times New Roman"/>
          <w:b/>
          <w:sz w:val="24"/>
          <w:szCs w:val="24"/>
        </w:rPr>
        <w:t xml:space="preserve">EFFECT OF EXTRACTION </w:t>
      </w:r>
      <w:r w:rsidR="00475A87" w:rsidRPr="00763897">
        <w:rPr>
          <w:rFonts w:ascii="Times New Roman" w:hAnsi="Times New Roman" w:cs="Times New Roman"/>
          <w:b/>
          <w:sz w:val="24"/>
          <w:szCs w:val="24"/>
        </w:rPr>
        <w:t>CONDITIONS ON THE PROXIMATE COMPOSITION OF SUGARCANE JUICE</w:t>
      </w:r>
      <w:r w:rsidRPr="00763897">
        <w:rPr>
          <w:rFonts w:ascii="Times New Roman" w:hAnsi="Times New Roman" w:cs="Times New Roman"/>
          <w:b/>
          <w:sz w:val="24"/>
          <w:szCs w:val="24"/>
        </w:rPr>
        <w:t>”</w:t>
      </w:r>
      <w:r w:rsidRPr="00763897">
        <w:rPr>
          <w:rFonts w:ascii="Times New Roman" w:hAnsi="Times New Roman" w:cs="Times New Roman"/>
          <w:sz w:val="24"/>
          <w:szCs w:val="24"/>
        </w:rPr>
        <w:t xml:space="preserve"> </w:t>
      </w:r>
      <w:r w:rsidRPr="00763897">
        <w:rPr>
          <w:rFonts w:ascii="Times New Roman" w:hAnsi="Times New Roman" w:cs="Times New Roman"/>
          <w:sz w:val="24"/>
        </w:rPr>
        <w:t>is my own work and has not been submitted by any other person for any degree or qualification at any higher institution. I will also declare that the information provided therein are mine and those that are not mine are properly acknowledged.</w:t>
      </w:r>
      <w:r w:rsidR="00BE6C29" w:rsidRPr="00763897">
        <w:rPr>
          <w:rFonts w:ascii="Times New Roman" w:eastAsia="Calibri" w:hAnsi="Times New Roman" w:cs="Times New Roman"/>
          <w:b/>
          <w:sz w:val="28"/>
        </w:rPr>
        <w:tab/>
      </w:r>
    </w:p>
    <w:p w:rsidR="006843F1" w:rsidRPr="00763897" w:rsidRDefault="006843F1" w:rsidP="00BE6C29">
      <w:pPr>
        <w:spacing w:after="0" w:line="480" w:lineRule="auto"/>
        <w:jc w:val="center"/>
        <w:rPr>
          <w:rFonts w:ascii="Times New Roman" w:eastAsia="Calibri" w:hAnsi="Times New Roman" w:cs="Times New Roman"/>
          <w:b/>
          <w:sz w:val="28"/>
        </w:rPr>
      </w:pPr>
    </w:p>
    <w:p w:rsidR="006843F1" w:rsidRPr="00763897" w:rsidRDefault="006843F1" w:rsidP="00BE6C29">
      <w:pPr>
        <w:spacing w:after="0" w:line="480" w:lineRule="auto"/>
        <w:rPr>
          <w:rFonts w:ascii="Times New Roman" w:eastAsia="Calibri" w:hAnsi="Times New Roman" w:cs="Times New Roman"/>
          <w:b/>
          <w:sz w:val="28"/>
        </w:rPr>
      </w:pPr>
      <w:r w:rsidRPr="00763897">
        <w:rPr>
          <w:rFonts w:ascii="Times New Roman" w:eastAsia="Calibri" w:hAnsi="Times New Roman" w:cs="Times New Roman"/>
          <w:b/>
          <w:sz w:val="28"/>
        </w:rPr>
        <w:tab/>
      </w:r>
      <w:r w:rsidRPr="00763897">
        <w:rPr>
          <w:rFonts w:ascii="Times New Roman" w:eastAsia="Calibri" w:hAnsi="Times New Roman" w:cs="Times New Roman"/>
          <w:b/>
          <w:sz w:val="28"/>
        </w:rPr>
        <w:tab/>
      </w:r>
      <w:r w:rsidRPr="00763897">
        <w:rPr>
          <w:rFonts w:ascii="Times New Roman" w:eastAsia="Calibri" w:hAnsi="Times New Roman" w:cs="Times New Roman"/>
          <w:b/>
          <w:sz w:val="28"/>
        </w:rPr>
        <w:tab/>
      </w:r>
      <w:r w:rsidRPr="00763897">
        <w:rPr>
          <w:rFonts w:ascii="Times New Roman" w:eastAsia="Calibri" w:hAnsi="Times New Roman" w:cs="Times New Roman"/>
          <w:b/>
          <w:sz w:val="28"/>
        </w:rPr>
        <w:tab/>
      </w:r>
      <w:r w:rsidRPr="00763897">
        <w:rPr>
          <w:rFonts w:ascii="Times New Roman" w:eastAsia="Calibri" w:hAnsi="Times New Roman" w:cs="Times New Roman"/>
          <w:b/>
          <w:sz w:val="28"/>
        </w:rPr>
        <w:tab/>
      </w:r>
    </w:p>
    <w:p w:rsidR="001B1000" w:rsidRDefault="001B1000" w:rsidP="00BE6C2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70639" cy="3081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5-08-27 022039.png"/>
                    <pic:cNvPicPr/>
                  </pic:nvPicPr>
                  <pic:blipFill>
                    <a:blip r:embed="rId9">
                      <a:extLst>
                        <a:ext uri="{28A0092B-C50C-407E-A947-70E740481C1C}">
                          <a14:useLocalDpi xmlns:a14="http://schemas.microsoft.com/office/drawing/2010/main" val="0"/>
                        </a:ext>
                      </a:extLst>
                    </a:blip>
                    <a:stretch>
                      <a:fillRect/>
                    </a:stretch>
                  </pic:blipFill>
                  <pic:spPr>
                    <a:xfrm>
                      <a:off x="0" y="0"/>
                      <a:ext cx="2018578" cy="315608"/>
                    </a:xfrm>
                    <a:prstGeom prst="rect">
                      <a:avLst/>
                    </a:prstGeom>
                  </pic:spPr>
                </pic:pic>
              </a:graphicData>
            </a:graphic>
          </wp:inline>
        </w:drawing>
      </w:r>
      <w:r>
        <w:rPr>
          <w:rFonts w:ascii="Times New Roman" w:hAnsi="Times New Roman" w:cs="Times New Roman"/>
          <w:sz w:val="24"/>
          <w:szCs w:val="24"/>
        </w:rPr>
        <w:t xml:space="preserve">                                                                  __</w:t>
      </w:r>
      <w:bookmarkStart w:id="0" w:name="_GoBack"/>
      <w:r>
        <w:rPr>
          <w:rFonts w:ascii="Times New Roman" w:hAnsi="Times New Roman" w:cs="Times New Roman"/>
          <w:noProof/>
          <w:sz w:val="24"/>
          <w:szCs w:val="24"/>
        </w:rPr>
        <w:drawing>
          <wp:inline distT="0" distB="0" distL="0" distR="0">
            <wp:extent cx="1760052" cy="24847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5-08-27 022111.png"/>
                    <pic:cNvPicPr/>
                  </pic:nvPicPr>
                  <pic:blipFill>
                    <a:blip r:embed="rId10">
                      <a:extLst>
                        <a:ext uri="{28A0092B-C50C-407E-A947-70E740481C1C}">
                          <a14:useLocalDpi xmlns:a14="http://schemas.microsoft.com/office/drawing/2010/main" val="0"/>
                        </a:ext>
                      </a:extLst>
                    </a:blip>
                    <a:stretch>
                      <a:fillRect/>
                    </a:stretch>
                  </pic:blipFill>
                  <pic:spPr>
                    <a:xfrm>
                      <a:off x="0" y="0"/>
                      <a:ext cx="1821448" cy="257146"/>
                    </a:xfrm>
                    <a:prstGeom prst="rect">
                      <a:avLst/>
                    </a:prstGeom>
                  </pic:spPr>
                </pic:pic>
              </a:graphicData>
            </a:graphic>
          </wp:inline>
        </w:drawing>
      </w:r>
      <w:bookmarkEnd w:id="0"/>
    </w:p>
    <w:p w:rsidR="006843F1" w:rsidRPr="00763897" w:rsidRDefault="001B1000" w:rsidP="00BE6C29">
      <w:pPr>
        <w:spacing w:line="480" w:lineRule="auto"/>
        <w:jc w:val="both"/>
        <w:rPr>
          <w:rFonts w:ascii="Times New Roman" w:eastAsia="SimSun" w:hAnsi="Times New Roman" w:cs="Times New Roman"/>
          <w:sz w:val="24"/>
          <w:szCs w:val="24"/>
        </w:rPr>
      </w:pPr>
      <w:r>
        <w:rPr>
          <w:rFonts w:ascii="Times New Roman" w:eastAsia="Calibri" w:hAnsi="Times New Roman" w:cs="Times New Roman"/>
          <w:sz w:val="28"/>
        </w:rPr>
        <w:t xml:space="preserve">          </w:t>
      </w:r>
      <w:r w:rsidR="006843F1" w:rsidRPr="00763897">
        <w:rPr>
          <w:rFonts w:ascii="Times New Roman" w:eastAsia="Calibri" w:hAnsi="Times New Roman" w:cs="Times New Roman"/>
          <w:sz w:val="28"/>
        </w:rPr>
        <w:t xml:space="preserve">      </w:t>
      </w:r>
      <w:r w:rsidR="006843F1" w:rsidRPr="00763897">
        <w:rPr>
          <w:rFonts w:ascii="Times New Roman" w:eastAsia="Calibri" w:hAnsi="Times New Roman" w:cs="Times New Roman"/>
          <w:b/>
          <w:sz w:val="24"/>
        </w:rPr>
        <w:t>Name of Student</w:t>
      </w:r>
      <w:r w:rsidR="006843F1" w:rsidRPr="00763897">
        <w:rPr>
          <w:rFonts w:ascii="Times New Roman" w:eastAsia="Calibri" w:hAnsi="Times New Roman" w:cs="Times New Roman"/>
          <w:b/>
          <w:sz w:val="24"/>
        </w:rPr>
        <w:tab/>
      </w:r>
      <w:r w:rsidR="006843F1" w:rsidRPr="00763897">
        <w:rPr>
          <w:rFonts w:ascii="Times New Roman" w:eastAsia="Calibri" w:hAnsi="Times New Roman" w:cs="Times New Roman"/>
          <w:b/>
          <w:sz w:val="24"/>
        </w:rPr>
        <w:tab/>
      </w:r>
      <w:r w:rsidR="006843F1" w:rsidRPr="00763897">
        <w:rPr>
          <w:rFonts w:ascii="Times New Roman" w:eastAsia="Calibri" w:hAnsi="Times New Roman" w:cs="Times New Roman"/>
          <w:b/>
          <w:sz w:val="24"/>
        </w:rPr>
        <w:tab/>
      </w:r>
      <w:r w:rsidR="006843F1" w:rsidRPr="00763897">
        <w:rPr>
          <w:rFonts w:ascii="Times New Roman" w:eastAsia="Calibri" w:hAnsi="Times New Roman" w:cs="Times New Roman"/>
          <w:b/>
          <w:sz w:val="24"/>
        </w:rPr>
        <w:tab/>
      </w:r>
      <w:r w:rsidR="006843F1" w:rsidRPr="00763897">
        <w:rPr>
          <w:rFonts w:ascii="Times New Roman" w:eastAsia="Calibri" w:hAnsi="Times New Roman" w:cs="Times New Roman"/>
          <w:b/>
          <w:sz w:val="24"/>
        </w:rPr>
        <w:tab/>
      </w:r>
      <w:r w:rsidR="006843F1" w:rsidRPr="00763897">
        <w:rPr>
          <w:rFonts w:ascii="Times New Roman" w:eastAsia="Calibri" w:hAnsi="Times New Roman" w:cs="Times New Roman"/>
          <w:b/>
          <w:sz w:val="24"/>
        </w:rPr>
        <w:tab/>
        <w:t xml:space="preserve">    Date and Signature </w:t>
      </w:r>
    </w:p>
    <w:p w:rsidR="006843F1" w:rsidRPr="00763897" w:rsidRDefault="006843F1" w:rsidP="00BE6C29">
      <w:pPr>
        <w:spacing w:line="480" w:lineRule="auto"/>
        <w:jc w:val="center"/>
        <w:rPr>
          <w:rFonts w:ascii="Times New Roman" w:eastAsia="Calibri" w:hAnsi="Times New Roman" w:cs="Times New Roman"/>
          <w:b/>
          <w:sz w:val="28"/>
        </w:rPr>
      </w:pPr>
    </w:p>
    <w:p w:rsidR="006843F1" w:rsidRPr="00763897" w:rsidRDefault="006843F1" w:rsidP="00BE6C29">
      <w:pPr>
        <w:spacing w:after="0" w:line="480" w:lineRule="auto"/>
        <w:rPr>
          <w:rFonts w:ascii="Times New Roman" w:eastAsia="Calibri" w:hAnsi="Times New Roman" w:cs="Times New Roman"/>
          <w:b/>
          <w:sz w:val="24"/>
        </w:rPr>
      </w:pPr>
    </w:p>
    <w:p w:rsidR="006843F1" w:rsidRPr="00763897" w:rsidRDefault="006843F1" w:rsidP="00BE6C29">
      <w:pPr>
        <w:spacing w:line="480" w:lineRule="auto"/>
        <w:jc w:val="center"/>
        <w:rPr>
          <w:rFonts w:ascii="Times New Roman" w:eastAsia="Calibri" w:hAnsi="Times New Roman" w:cs="Times New Roman"/>
          <w:b/>
          <w:sz w:val="28"/>
        </w:rPr>
      </w:pPr>
    </w:p>
    <w:p w:rsidR="006843F1" w:rsidRPr="00763897" w:rsidRDefault="006843F1" w:rsidP="00BE6C29">
      <w:pPr>
        <w:spacing w:line="480" w:lineRule="auto"/>
        <w:rPr>
          <w:rFonts w:ascii="Times New Roman" w:eastAsia="Calibri" w:hAnsi="Times New Roman" w:cs="Times New Roman"/>
          <w:b/>
          <w:sz w:val="28"/>
        </w:rPr>
      </w:pPr>
      <w:r w:rsidRPr="00763897">
        <w:rPr>
          <w:rFonts w:ascii="Times New Roman" w:eastAsia="Calibri" w:hAnsi="Times New Roman" w:cs="Times New Roman"/>
          <w:b/>
          <w:sz w:val="28"/>
        </w:rPr>
        <w:br w:type="page"/>
      </w:r>
    </w:p>
    <w:p w:rsidR="006843F1" w:rsidRPr="00763897" w:rsidRDefault="006843F1" w:rsidP="00BE6C29">
      <w:pPr>
        <w:spacing w:line="480" w:lineRule="auto"/>
        <w:jc w:val="center"/>
        <w:rPr>
          <w:rFonts w:ascii="Times New Roman" w:eastAsia="Calibri" w:hAnsi="Times New Roman" w:cs="Times New Roman"/>
          <w:b/>
          <w:sz w:val="28"/>
        </w:rPr>
      </w:pPr>
      <w:r w:rsidRPr="00763897">
        <w:rPr>
          <w:rFonts w:ascii="Times New Roman" w:eastAsia="Calibri" w:hAnsi="Times New Roman" w:cs="Times New Roman"/>
          <w:b/>
          <w:sz w:val="28"/>
        </w:rPr>
        <w:lastRenderedPageBreak/>
        <w:t>CERTIFICATION</w:t>
      </w:r>
    </w:p>
    <w:p w:rsidR="006843F1" w:rsidRPr="00763897" w:rsidRDefault="006843F1" w:rsidP="00BE6C29">
      <w:pPr>
        <w:spacing w:line="480" w:lineRule="auto"/>
        <w:jc w:val="both"/>
        <w:rPr>
          <w:rFonts w:ascii="Times New Roman" w:hAnsi="Times New Roman" w:cs="Times New Roman"/>
          <w:sz w:val="24"/>
          <w:szCs w:val="24"/>
        </w:rPr>
      </w:pPr>
      <w:r w:rsidRPr="00763897">
        <w:rPr>
          <w:rFonts w:ascii="Times New Roman" w:hAnsi="Times New Roman" w:cs="Times New Roman"/>
          <w:sz w:val="24"/>
          <w:szCs w:val="24"/>
        </w:rPr>
        <w:t xml:space="preserve">I, hereby declare that this research project titled </w:t>
      </w:r>
      <w:r w:rsidR="00475A87" w:rsidRPr="00763897">
        <w:rPr>
          <w:rFonts w:ascii="Times New Roman" w:hAnsi="Times New Roman" w:cs="Times New Roman"/>
          <w:b/>
          <w:sz w:val="24"/>
          <w:szCs w:val="24"/>
        </w:rPr>
        <w:t>EFFECT OF EXTRACTION CONDITIONS ON THE PROXIMATE COMPOSITION OF SUGARCANE JUICE</w:t>
      </w:r>
      <w:r w:rsidRPr="00763897">
        <w:rPr>
          <w:rFonts w:ascii="Times New Roman" w:hAnsi="Times New Roman" w:cs="Times New Roman"/>
          <w:sz w:val="24"/>
          <w:szCs w:val="24"/>
        </w:rPr>
        <w:t xml:space="preserve"> was carried out by </w:t>
      </w:r>
      <w:r w:rsidR="00475A87" w:rsidRPr="00763897">
        <w:rPr>
          <w:rFonts w:ascii="Times New Roman" w:hAnsi="Times New Roman" w:cs="Times New Roman"/>
          <w:sz w:val="24"/>
          <w:szCs w:val="24"/>
        </w:rPr>
        <w:t xml:space="preserve">Muhammad </w:t>
      </w:r>
      <w:proofErr w:type="spellStart"/>
      <w:r w:rsidR="00475A87" w:rsidRPr="00763897">
        <w:rPr>
          <w:rFonts w:ascii="Times New Roman" w:hAnsi="Times New Roman" w:cs="Times New Roman"/>
          <w:sz w:val="24"/>
          <w:szCs w:val="24"/>
        </w:rPr>
        <w:t>Toheeb</w:t>
      </w:r>
      <w:proofErr w:type="spellEnd"/>
      <w:r w:rsidR="00475A87" w:rsidRPr="00763897">
        <w:rPr>
          <w:rFonts w:ascii="Times New Roman" w:hAnsi="Times New Roman" w:cs="Times New Roman"/>
          <w:sz w:val="24"/>
          <w:szCs w:val="24"/>
        </w:rPr>
        <w:t xml:space="preserve"> Olasunkanmi</w:t>
      </w:r>
      <w:r w:rsidRPr="00763897">
        <w:rPr>
          <w:rFonts w:ascii="Times New Roman" w:hAnsi="Times New Roman" w:cs="Times New Roman"/>
          <w:sz w:val="24"/>
          <w:szCs w:val="24"/>
        </w:rPr>
        <w:t xml:space="preserve"> with </w:t>
      </w:r>
      <w:r w:rsidR="00475A87" w:rsidRPr="00763897">
        <w:rPr>
          <w:rFonts w:ascii="Times New Roman" w:hAnsi="Times New Roman" w:cs="Times New Roman"/>
          <w:sz w:val="24"/>
          <w:szCs w:val="24"/>
        </w:rPr>
        <w:t>matric number HND/23/ABE/FT/0100</w:t>
      </w:r>
      <w:r w:rsidRPr="00763897">
        <w:rPr>
          <w:rFonts w:ascii="Times New Roman" w:hAnsi="Times New Roman" w:cs="Times New Roman"/>
          <w:sz w:val="24"/>
          <w:szCs w:val="24"/>
        </w:rPr>
        <w:t xml:space="preserve"> is my own work and has not been submitted by any other person for any degree or diploma in any higher institution. I also declare that the information provide therein are mine and those that are not mine are properly acknowledged.</w:t>
      </w:r>
    </w:p>
    <w:p w:rsidR="006843F1" w:rsidRPr="00763897" w:rsidRDefault="00DB570F" w:rsidP="00BE6C29">
      <w:pPr>
        <w:spacing w:after="0" w:line="480" w:lineRule="auto"/>
        <w:ind w:left="720"/>
        <w:jc w:val="both"/>
        <w:rPr>
          <w:rFonts w:ascii="Times New Roman" w:hAnsi="Times New Roman" w:cs="Times New Roman"/>
          <w:sz w:val="24"/>
        </w:rPr>
      </w:pPr>
      <w:r>
        <w:rPr>
          <w:rFonts w:ascii="Times New Roman" w:hAnsi="Times New Roman" w:cs="Times New Roman"/>
          <w:noProof/>
          <w:sz w:val="24"/>
        </w:rPr>
        <w:drawing>
          <wp:inline distT="0" distB="0" distL="0" distR="0">
            <wp:extent cx="2238241" cy="29817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5-08-27 021103.png"/>
                    <pic:cNvPicPr/>
                  </pic:nvPicPr>
                  <pic:blipFill>
                    <a:blip r:embed="rId11">
                      <a:extLst>
                        <a:ext uri="{28A0092B-C50C-407E-A947-70E740481C1C}">
                          <a14:useLocalDpi xmlns:a14="http://schemas.microsoft.com/office/drawing/2010/main" val="0"/>
                        </a:ext>
                      </a:extLst>
                    </a:blip>
                    <a:stretch>
                      <a:fillRect/>
                    </a:stretch>
                  </pic:blipFill>
                  <pic:spPr>
                    <a:xfrm>
                      <a:off x="0" y="0"/>
                      <a:ext cx="2712036" cy="361292"/>
                    </a:xfrm>
                    <a:prstGeom prst="rect">
                      <a:avLst/>
                    </a:prstGeom>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rPr>
        <w:drawing>
          <wp:inline distT="0" distB="0" distL="0" distR="0">
            <wp:extent cx="1500809" cy="273189"/>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5-08-27 02084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1767" cy="302488"/>
                    </a:xfrm>
                    <a:prstGeom prst="rect">
                      <a:avLst/>
                    </a:prstGeom>
                  </pic:spPr>
                </pic:pic>
              </a:graphicData>
            </a:graphic>
          </wp:inline>
        </w:drawing>
      </w:r>
      <w:r>
        <w:rPr>
          <w:rFonts w:ascii="Times New Roman" w:hAnsi="Times New Roman" w:cs="Times New Roman"/>
          <w:sz w:val="24"/>
        </w:rPr>
        <w:t>_</w:t>
      </w:r>
    </w:p>
    <w:p w:rsidR="006843F1" w:rsidRPr="00763897" w:rsidRDefault="003E47D8" w:rsidP="00BE6C29">
      <w:pPr>
        <w:spacing w:after="0" w:line="480" w:lineRule="auto"/>
        <w:ind w:left="720"/>
        <w:jc w:val="both"/>
        <w:rPr>
          <w:rFonts w:ascii="Times New Roman" w:hAnsi="Times New Roman" w:cs="Times New Roman"/>
          <w:b/>
          <w:sz w:val="24"/>
        </w:rPr>
      </w:pPr>
      <w:proofErr w:type="spellStart"/>
      <w:r w:rsidRPr="003E47D8">
        <w:rPr>
          <w:rFonts w:ascii="Times New Roman" w:hAnsi="Times New Roman" w:cs="Times New Roman"/>
          <w:b/>
          <w:bCs/>
          <w:sz w:val="24"/>
          <w:szCs w:val="24"/>
        </w:rPr>
        <w:t>Engr</w:t>
      </w:r>
      <w:proofErr w:type="spellEnd"/>
      <w:r w:rsidRPr="003E47D8">
        <w:rPr>
          <w:rFonts w:ascii="Times New Roman" w:hAnsi="Times New Roman" w:cs="Times New Roman"/>
          <w:b/>
          <w:bCs/>
          <w:sz w:val="24"/>
          <w:szCs w:val="24"/>
        </w:rPr>
        <w:t xml:space="preserve"> (</w:t>
      </w:r>
      <w:proofErr w:type="spellStart"/>
      <w:r w:rsidRPr="003E47D8">
        <w:rPr>
          <w:rFonts w:ascii="Times New Roman" w:hAnsi="Times New Roman" w:cs="Times New Roman"/>
          <w:b/>
          <w:bCs/>
          <w:sz w:val="24"/>
          <w:szCs w:val="24"/>
        </w:rPr>
        <w:t>Mrs</w:t>
      </w:r>
      <w:proofErr w:type="spellEnd"/>
      <w:r w:rsidRPr="003E47D8">
        <w:rPr>
          <w:rFonts w:ascii="Times New Roman" w:hAnsi="Times New Roman" w:cs="Times New Roman"/>
          <w:b/>
          <w:bCs/>
          <w:sz w:val="24"/>
          <w:szCs w:val="24"/>
        </w:rPr>
        <w:t xml:space="preserve">) </w:t>
      </w:r>
      <w:proofErr w:type="spellStart"/>
      <w:r w:rsidRPr="003E47D8">
        <w:rPr>
          <w:rFonts w:ascii="Times New Roman" w:hAnsi="Times New Roman" w:cs="Times New Roman"/>
          <w:b/>
          <w:bCs/>
          <w:sz w:val="24"/>
          <w:szCs w:val="24"/>
        </w:rPr>
        <w:t>Shuaib-Na’allah</w:t>
      </w:r>
      <w:proofErr w:type="spellEnd"/>
      <w:r w:rsidRPr="003E47D8">
        <w:rPr>
          <w:rFonts w:ascii="Times New Roman" w:hAnsi="Times New Roman" w:cs="Times New Roman"/>
          <w:b/>
          <w:bCs/>
          <w:sz w:val="24"/>
          <w:szCs w:val="24"/>
        </w:rPr>
        <w:t> </w:t>
      </w:r>
      <w:proofErr w:type="gramStart"/>
      <w:r w:rsidRPr="003E47D8">
        <w:rPr>
          <w:rFonts w:ascii="Times New Roman" w:hAnsi="Times New Roman" w:cs="Times New Roman"/>
          <w:b/>
          <w:bCs/>
          <w:sz w:val="24"/>
          <w:szCs w:val="24"/>
        </w:rPr>
        <w:t>B.O</w:t>
      </w:r>
      <w:proofErr w:type="gramEnd"/>
      <w:r w:rsidR="00E327E7" w:rsidRPr="00763897">
        <w:rPr>
          <w:rFonts w:ascii="Times New Roman" w:hAnsi="Times New Roman" w:cs="Times New Roman"/>
          <w:b/>
          <w:sz w:val="24"/>
        </w:rPr>
        <w:tab/>
      </w:r>
      <w:r w:rsidR="00E327E7" w:rsidRPr="00763897">
        <w:rPr>
          <w:rFonts w:ascii="Times New Roman" w:hAnsi="Times New Roman" w:cs="Times New Roman"/>
          <w:b/>
          <w:sz w:val="24"/>
        </w:rPr>
        <w:tab/>
      </w:r>
      <w:r w:rsidR="00E327E7" w:rsidRPr="00763897">
        <w:rPr>
          <w:rFonts w:ascii="Times New Roman" w:hAnsi="Times New Roman" w:cs="Times New Roman"/>
          <w:b/>
          <w:sz w:val="24"/>
        </w:rPr>
        <w:tab/>
      </w:r>
      <w:r w:rsidR="00E327E7" w:rsidRPr="00763897">
        <w:rPr>
          <w:rFonts w:ascii="Times New Roman" w:hAnsi="Times New Roman" w:cs="Times New Roman"/>
          <w:b/>
          <w:sz w:val="24"/>
        </w:rPr>
        <w:tab/>
      </w:r>
      <w:r w:rsidR="00E327E7" w:rsidRPr="00763897">
        <w:rPr>
          <w:rFonts w:ascii="Times New Roman" w:hAnsi="Times New Roman" w:cs="Times New Roman"/>
          <w:b/>
          <w:sz w:val="24"/>
        </w:rPr>
        <w:tab/>
      </w:r>
      <w:r w:rsidR="00E327E7" w:rsidRPr="00763897">
        <w:rPr>
          <w:rFonts w:ascii="Times New Roman" w:hAnsi="Times New Roman" w:cs="Times New Roman"/>
          <w:b/>
          <w:sz w:val="24"/>
        </w:rPr>
        <w:tab/>
      </w:r>
      <w:r w:rsidR="006843F1" w:rsidRPr="00763897">
        <w:rPr>
          <w:rFonts w:ascii="Times New Roman" w:hAnsi="Times New Roman" w:cs="Times New Roman"/>
          <w:b/>
          <w:sz w:val="24"/>
        </w:rPr>
        <w:t>Date</w:t>
      </w:r>
    </w:p>
    <w:p w:rsidR="006843F1" w:rsidRPr="00DB570F" w:rsidRDefault="006843F1" w:rsidP="00DB570F">
      <w:pPr>
        <w:spacing w:after="0" w:line="480" w:lineRule="auto"/>
        <w:ind w:left="720"/>
        <w:jc w:val="both"/>
        <w:rPr>
          <w:rFonts w:ascii="Times New Roman" w:hAnsi="Times New Roman" w:cs="Times New Roman"/>
          <w:sz w:val="24"/>
        </w:rPr>
      </w:pPr>
      <w:r w:rsidRPr="00763897">
        <w:rPr>
          <w:rFonts w:ascii="Times New Roman" w:hAnsi="Times New Roman" w:cs="Times New Roman"/>
          <w:sz w:val="24"/>
        </w:rPr>
        <w:t>(Pro</w:t>
      </w:r>
      <w:r w:rsidR="00DB570F">
        <w:rPr>
          <w:rFonts w:ascii="Times New Roman" w:hAnsi="Times New Roman" w:cs="Times New Roman"/>
          <w:sz w:val="24"/>
        </w:rPr>
        <w:t xml:space="preserve">ject Supervisor) </w:t>
      </w:r>
    </w:p>
    <w:p w:rsidR="006843F1" w:rsidRPr="00763897" w:rsidRDefault="006843F1" w:rsidP="00BE6C29">
      <w:pPr>
        <w:spacing w:after="0" w:line="480" w:lineRule="auto"/>
        <w:ind w:left="720"/>
        <w:jc w:val="both"/>
        <w:rPr>
          <w:rFonts w:ascii="Times New Roman" w:hAnsi="Times New Roman" w:cs="Times New Roman"/>
          <w:sz w:val="24"/>
        </w:rPr>
      </w:pPr>
      <w:r w:rsidRPr="00763897">
        <w:rPr>
          <w:rFonts w:ascii="Times New Roman" w:hAnsi="Times New Roman" w:cs="Times New Roman"/>
          <w:sz w:val="24"/>
        </w:rPr>
        <w:t>_</w:t>
      </w:r>
      <w:r w:rsidR="00DB570F">
        <w:rPr>
          <w:noProof/>
        </w:rPr>
        <w:drawing>
          <wp:inline distT="0" distB="0" distL="0" distR="0" wp14:anchorId="278440C9" wp14:editId="17B6375D">
            <wp:extent cx="876730" cy="5909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08-21 13502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0153" cy="653970"/>
                    </a:xfrm>
                    <a:prstGeom prst="rect">
                      <a:avLst/>
                    </a:prstGeom>
                  </pic:spPr>
                </pic:pic>
              </a:graphicData>
            </a:graphic>
          </wp:inline>
        </w:drawing>
      </w:r>
      <w:r w:rsidR="00DB570F">
        <w:rPr>
          <w:rFonts w:ascii="Times New Roman" w:hAnsi="Times New Roman" w:cs="Times New Roman"/>
          <w:sz w:val="24"/>
        </w:rPr>
        <w:t xml:space="preserve">_______                                   </w:t>
      </w:r>
      <w:r w:rsidR="00DB570F">
        <w:rPr>
          <w:rFonts w:ascii="Times New Roman" w:hAnsi="Times New Roman" w:cs="Times New Roman"/>
          <w:sz w:val="24"/>
        </w:rPr>
        <w:tab/>
      </w:r>
      <w:r w:rsidR="00DB570F">
        <w:rPr>
          <w:rFonts w:ascii="Times New Roman" w:hAnsi="Times New Roman" w:cs="Times New Roman"/>
          <w:sz w:val="24"/>
        </w:rPr>
        <w:tab/>
      </w:r>
      <w:r w:rsidR="00DB570F">
        <w:rPr>
          <w:rFonts w:ascii="Times New Roman" w:hAnsi="Times New Roman" w:cs="Times New Roman"/>
          <w:noProof/>
          <w:sz w:val="24"/>
        </w:rPr>
        <w:drawing>
          <wp:inline distT="0" distB="0" distL="0" distR="0" wp14:anchorId="169481DC" wp14:editId="5A468134">
            <wp:extent cx="1500809" cy="273189"/>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5-08-27 02084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1767" cy="302488"/>
                    </a:xfrm>
                    <a:prstGeom prst="rect">
                      <a:avLst/>
                    </a:prstGeom>
                  </pic:spPr>
                </pic:pic>
              </a:graphicData>
            </a:graphic>
          </wp:inline>
        </w:drawing>
      </w:r>
    </w:p>
    <w:p w:rsidR="006843F1" w:rsidRPr="00763897" w:rsidRDefault="006843F1" w:rsidP="00BE6C29">
      <w:pPr>
        <w:spacing w:after="0" w:line="480" w:lineRule="auto"/>
        <w:ind w:left="720"/>
        <w:jc w:val="both"/>
        <w:rPr>
          <w:rFonts w:ascii="Times New Roman" w:hAnsi="Times New Roman" w:cs="Times New Roman"/>
          <w:b/>
          <w:sz w:val="24"/>
        </w:rPr>
      </w:pPr>
      <w:r w:rsidRPr="00763897">
        <w:rPr>
          <w:rFonts w:ascii="Times New Roman" w:hAnsi="Times New Roman" w:cs="Times New Roman"/>
          <w:b/>
          <w:sz w:val="24"/>
        </w:rPr>
        <w:t xml:space="preserve">Engr. </w:t>
      </w:r>
      <w:proofErr w:type="spellStart"/>
      <w:r w:rsidRPr="00763897">
        <w:rPr>
          <w:rFonts w:ascii="Times New Roman" w:hAnsi="Times New Roman" w:cs="Times New Roman"/>
          <w:b/>
          <w:sz w:val="24"/>
        </w:rPr>
        <w:t>Oyebanre</w:t>
      </w:r>
      <w:proofErr w:type="spellEnd"/>
      <w:r w:rsidRPr="00763897">
        <w:rPr>
          <w:rFonts w:ascii="Times New Roman" w:hAnsi="Times New Roman" w:cs="Times New Roman"/>
          <w:b/>
          <w:sz w:val="24"/>
        </w:rPr>
        <w:t xml:space="preserve"> </w:t>
      </w:r>
      <w:proofErr w:type="gramStart"/>
      <w:r w:rsidRPr="00763897">
        <w:rPr>
          <w:rFonts w:ascii="Times New Roman" w:hAnsi="Times New Roman" w:cs="Times New Roman"/>
          <w:b/>
          <w:sz w:val="24"/>
        </w:rPr>
        <w:t>O.D</w:t>
      </w:r>
      <w:proofErr w:type="gramEnd"/>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t>Date</w:t>
      </w:r>
    </w:p>
    <w:p w:rsidR="006843F1" w:rsidRPr="00DB570F" w:rsidRDefault="00DB570F" w:rsidP="00DB570F">
      <w:pPr>
        <w:spacing w:after="0" w:line="480" w:lineRule="auto"/>
        <w:ind w:left="720"/>
        <w:jc w:val="both"/>
        <w:rPr>
          <w:rFonts w:ascii="Times New Roman" w:hAnsi="Times New Roman" w:cs="Times New Roman"/>
          <w:sz w:val="24"/>
        </w:rPr>
      </w:pPr>
      <w:r>
        <w:rPr>
          <w:rFonts w:ascii="Times New Roman" w:hAnsi="Times New Roman" w:cs="Times New Roman"/>
          <w:sz w:val="24"/>
        </w:rPr>
        <w:t>(Project Co-</w:t>
      </w:r>
      <w:proofErr w:type="spellStart"/>
      <w:r>
        <w:rPr>
          <w:rFonts w:ascii="Times New Roman" w:hAnsi="Times New Roman" w:cs="Times New Roman"/>
          <w:sz w:val="24"/>
        </w:rPr>
        <w:t>ordinator</w:t>
      </w:r>
      <w:proofErr w:type="spellEnd"/>
      <w:r>
        <w:rPr>
          <w:rFonts w:ascii="Times New Roman" w:hAnsi="Times New Roman" w:cs="Times New Roman"/>
          <w:sz w:val="24"/>
        </w:rPr>
        <w:t xml:space="preserve">) </w:t>
      </w:r>
    </w:p>
    <w:p w:rsidR="006843F1" w:rsidRPr="00763897" w:rsidRDefault="00DB570F" w:rsidP="00BE6C29">
      <w:pPr>
        <w:spacing w:after="0" w:line="480" w:lineRule="auto"/>
        <w:ind w:left="720"/>
        <w:jc w:val="both"/>
        <w:rPr>
          <w:rFonts w:ascii="Times New Roman" w:hAnsi="Times New Roman" w:cs="Times New Roman"/>
          <w:sz w:val="24"/>
        </w:rPr>
      </w:pPr>
      <w:r>
        <w:rPr>
          <w:noProof/>
        </w:rPr>
        <w:drawing>
          <wp:inline distT="0" distB="0" distL="0" distR="0" wp14:anchorId="1485F3D8" wp14:editId="71E86AED">
            <wp:extent cx="1235676" cy="411469"/>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5-08-21 1351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6352" cy="428344"/>
                    </a:xfrm>
                    <a:prstGeom prst="rect">
                      <a:avLst/>
                    </a:prstGeom>
                  </pic:spPr>
                </pic:pic>
              </a:graphicData>
            </a:graphic>
          </wp:inline>
        </w:drawing>
      </w:r>
      <w:r>
        <w:rPr>
          <w:rFonts w:ascii="Times New Roman" w:hAnsi="Times New Roman" w:cs="Times New Roman"/>
          <w:sz w:val="24"/>
        </w:rPr>
        <w:t xml:space="preserve">_________                                   </w:t>
      </w:r>
      <w:r>
        <w:rPr>
          <w:rFonts w:ascii="Times New Roman" w:hAnsi="Times New Roman" w:cs="Times New Roman"/>
          <w:sz w:val="24"/>
        </w:rPr>
        <w:tab/>
      </w:r>
      <w:r>
        <w:rPr>
          <w:rFonts w:ascii="Times New Roman" w:hAnsi="Times New Roman" w:cs="Times New Roman"/>
          <w:noProof/>
          <w:sz w:val="24"/>
        </w:rPr>
        <w:drawing>
          <wp:inline distT="0" distB="0" distL="0" distR="0" wp14:anchorId="2B918221" wp14:editId="0839F08D">
            <wp:extent cx="1500809" cy="273189"/>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5-08-27 02084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1767" cy="302488"/>
                    </a:xfrm>
                    <a:prstGeom prst="rect">
                      <a:avLst/>
                    </a:prstGeom>
                  </pic:spPr>
                </pic:pic>
              </a:graphicData>
            </a:graphic>
          </wp:inline>
        </w:drawing>
      </w:r>
    </w:p>
    <w:p w:rsidR="006843F1" w:rsidRPr="00763897" w:rsidRDefault="006843F1" w:rsidP="00BE6C29">
      <w:pPr>
        <w:spacing w:after="0" w:line="480" w:lineRule="auto"/>
        <w:ind w:left="720"/>
        <w:jc w:val="both"/>
        <w:rPr>
          <w:rFonts w:ascii="Times New Roman" w:hAnsi="Times New Roman" w:cs="Times New Roman"/>
          <w:b/>
          <w:sz w:val="24"/>
        </w:rPr>
      </w:pPr>
      <w:r w:rsidRPr="00763897">
        <w:rPr>
          <w:rFonts w:ascii="Times New Roman" w:hAnsi="Times New Roman" w:cs="Times New Roman"/>
          <w:b/>
          <w:bCs/>
          <w:sz w:val="24"/>
          <w:szCs w:val="24"/>
        </w:rPr>
        <w:t xml:space="preserve">Engr. </w:t>
      </w:r>
      <w:proofErr w:type="spellStart"/>
      <w:r w:rsidRPr="00763897">
        <w:rPr>
          <w:rFonts w:ascii="Times New Roman" w:hAnsi="Times New Roman" w:cs="Times New Roman"/>
          <w:b/>
          <w:bCs/>
          <w:sz w:val="24"/>
          <w:szCs w:val="24"/>
        </w:rPr>
        <w:t>Dauda</w:t>
      </w:r>
      <w:proofErr w:type="spellEnd"/>
      <w:r w:rsidRPr="00763897">
        <w:rPr>
          <w:rFonts w:ascii="Times New Roman" w:hAnsi="Times New Roman" w:cs="Times New Roman"/>
          <w:b/>
          <w:bCs/>
          <w:sz w:val="24"/>
          <w:szCs w:val="24"/>
        </w:rPr>
        <w:t xml:space="preserve">, </w:t>
      </w:r>
      <w:proofErr w:type="gramStart"/>
      <w:r w:rsidRPr="00763897">
        <w:rPr>
          <w:rFonts w:ascii="Times New Roman" w:hAnsi="Times New Roman" w:cs="Times New Roman"/>
          <w:b/>
          <w:bCs/>
          <w:sz w:val="24"/>
          <w:szCs w:val="24"/>
        </w:rPr>
        <w:t>K.A</w:t>
      </w:r>
      <w:proofErr w:type="gramEnd"/>
      <w:r w:rsidRPr="00763897">
        <w:rPr>
          <w:rFonts w:ascii="Times New Roman" w:hAnsi="Times New Roman" w:cs="Times New Roman"/>
          <w:b/>
          <w:bCs/>
          <w:sz w:val="24"/>
          <w:szCs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t>Date</w:t>
      </w:r>
    </w:p>
    <w:p w:rsidR="006843F1" w:rsidRPr="00DB570F" w:rsidRDefault="00DB570F" w:rsidP="00DB570F">
      <w:p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(Head of Department) </w:t>
      </w:r>
    </w:p>
    <w:p w:rsidR="006843F1" w:rsidRPr="00763897" w:rsidRDefault="00DB570F" w:rsidP="00BE6C29">
      <w:pPr>
        <w:spacing w:after="0" w:line="480" w:lineRule="auto"/>
        <w:ind w:left="720"/>
        <w:jc w:val="both"/>
        <w:rPr>
          <w:rFonts w:ascii="Times New Roman" w:hAnsi="Times New Roman" w:cs="Times New Roman"/>
          <w:sz w:val="24"/>
        </w:rPr>
      </w:pPr>
      <w:r>
        <w:rPr>
          <w:noProof/>
        </w:rPr>
        <w:drawing>
          <wp:inline distT="0" distB="0" distL="0" distR="0" wp14:anchorId="543AF8CE" wp14:editId="7567E67A">
            <wp:extent cx="1173892" cy="4429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5-08-21 13522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1277" cy="475891"/>
                    </a:xfrm>
                    <a:prstGeom prst="rect">
                      <a:avLst/>
                    </a:prstGeom>
                  </pic:spPr>
                </pic:pic>
              </a:graphicData>
            </a:graphic>
          </wp:inline>
        </w:drawing>
      </w:r>
      <w:r>
        <w:rPr>
          <w:rFonts w:ascii="Times New Roman" w:hAnsi="Times New Roman" w:cs="Times New Roman"/>
          <w:sz w:val="24"/>
        </w:rPr>
        <w:t xml:space="preserve">_______                      </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noProof/>
          <w:sz w:val="24"/>
        </w:rPr>
        <w:drawing>
          <wp:inline distT="0" distB="0" distL="0" distR="0">
            <wp:extent cx="1605966" cy="31805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5-08-27 021659.png"/>
                    <pic:cNvPicPr/>
                  </pic:nvPicPr>
                  <pic:blipFill>
                    <a:blip r:embed="rId16">
                      <a:extLst>
                        <a:ext uri="{28A0092B-C50C-407E-A947-70E740481C1C}">
                          <a14:useLocalDpi xmlns:a14="http://schemas.microsoft.com/office/drawing/2010/main" val="0"/>
                        </a:ext>
                      </a:extLst>
                    </a:blip>
                    <a:stretch>
                      <a:fillRect/>
                    </a:stretch>
                  </pic:blipFill>
                  <pic:spPr>
                    <a:xfrm>
                      <a:off x="0" y="0"/>
                      <a:ext cx="1701545" cy="336981"/>
                    </a:xfrm>
                    <a:prstGeom prst="rect">
                      <a:avLst/>
                    </a:prstGeom>
                  </pic:spPr>
                </pic:pic>
              </a:graphicData>
            </a:graphic>
          </wp:inline>
        </w:drawing>
      </w:r>
    </w:p>
    <w:p w:rsidR="006843F1" w:rsidRPr="00763897" w:rsidRDefault="006843F1" w:rsidP="00BE6C29">
      <w:pPr>
        <w:spacing w:after="0" w:line="480" w:lineRule="auto"/>
        <w:ind w:left="720"/>
        <w:jc w:val="both"/>
        <w:rPr>
          <w:rFonts w:ascii="Times New Roman" w:hAnsi="Times New Roman" w:cs="Times New Roman"/>
          <w:b/>
          <w:sz w:val="24"/>
        </w:rPr>
      </w:pPr>
      <w:r w:rsidRPr="00763897">
        <w:rPr>
          <w:rFonts w:ascii="Times New Roman" w:hAnsi="Times New Roman" w:cs="Times New Roman"/>
          <w:b/>
          <w:bCs/>
          <w:sz w:val="24"/>
          <w:szCs w:val="24"/>
        </w:rPr>
        <w:t xml:space="preserve">Dr. </w:t>
      </w:r>
      <w:proofErr w:type="spellStart"/>
      <w:r w:rsidRPr="00763897">
        <w:rPr>
          <w:rFonts w:ascii="Times New Roman" w:hAnsi="Times New Roman" w:cs="Times New Roman"/>
          <w:b/>
          <w:bCs/>
          <w:sz w:val="24"/>
          <w:szCs w:val="24"/>
        </w:rPr>
        <w:t>Adejumo</w:t>
      </w:r>
      <w:proofErr w:type="spellEnd"/>
      <w:r w:rsidRPr="00763897">
        <w:rPr>
          <w:rFonts w:ascii="Times New Roman" w:hAnsi="Times New Roman" w:cs="Times New Roman"/>
          <w:b/>
          <w:bCs/>
          <w:sz w:val="24"/>
          <w:szCs w:val="24"/>
        </w:rPr>
        <w:t xml:space="preserve"> </w:t>
      </w:r>
      <w:proofErr w:type="spellStart"/>
      <w:r w:rsidRPr="00763897">
        <w:rPr>
          <w:rFonts w:ascii="Times New Roman" w:hAnsi="Times New Roman" w:cs="Times New Roman"/>
          <w:b/>
          <w:bCs/>
          <w:sz w:val="24"/>
          <w:szCs w:val="24"/>
        </w:rPr>
        <w:t>Akinfoye</w:t>
      </w:r>
      <w:proofErr w:type="spellEnd"/>
      <w:r w:rsidRPr="00763897">
        <w:rPr>
          <w:rFonts w:ascii="Times New Roman" w:hAnsi="Times New Roman" w:cs="Times New Roman"/>
          <w:b/>
          <w:bCs/>
          <w:sz w:val="24"/>
          <w:szCs w:val="24"/>
        </w:rPr>
        <w:t xml:space="preserve"> Daniel</w:t>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r>
      <w:r w:rsidRPr="00763897">
        <w:rPr>
          <w:rFonts w:ascii="Times New Roman" w:hAnsi="Times New Roman" w:cs="Times New Roman"/>
          <w:b/>
          <w:sz w:val="24"/>
        </w:rPr>
        <w:tab/>
        <w:t xml:space="preserve">           Date</w:t>
      </w:r>
    </w:p>
    <w:p w:rsidR="006843F1" w:rsidRPr="00763897" w:rsidRDefault="006843F1" w:rsidP="00BE6C29">
      <w:pPr>
        <w:spacing w:after="0" w:line="480" w:lineRule="auto"/>
        <w:ind w:left="720"/>
        <w:jc w:val="both"/>
        <w:rPr>
          <w:rFonts w:ascii="Times New Roman" w:hAnsi="Times New Roman" w:cs="Times New Roman"/>
          <w:sz w:val="24"/>
        </w:rPr>
      </w:pPr>
      <w:r w:rsidRPr="00763897">
        <w:rPr>
          <w:rFonts w:ascii="Times New Roman" w:hAnsi="Times New Roman" w:cs="Times New Roman"/>
          <w:sz w:val="24"/>
        </w:rPr>
        <w:t>(External Examiner)</w:t>
      </w:r>
    </w:p>
    <w:p w:rsidR="006843F1" w:rsidRPr="00763897" w:rsidRDefault="006843F1" w:rsidP="00BE6C29">
      <w:pPr>
        <w:spacing w:after="0" w:line="480" w:lineRule="auto"/>
        <w:ind w:left="720"/>
        <w:jc w:val="center"/>
        <w:rPr>
          <w:rFonts w:ascii="Times New Roman" w:hAnsi="Times New Roman" w:cs="Times New Roman"/>
          <w:b/>
          <w:sz w:val="24"/>
        </w:rPr>
      </w:pPr>
      <w:r w:rsidRPr="00763897">
        <w:rPr>
          <w:rFonts w:ascii="Times New Roman" w:hAnsi="Times New Roman" w:cs="Times New Roman"/>
          <w:b/>
          <w:sz w:val="24"/>
        </w:rPr>
        <w:br w:type="page"/>
      </w:r>
      <w:r w:rsidRPr="00763897">
        <w:rPr>
          <w:rFonts w:ascii="Times New Roman" w:hAnsi="Times New Roman" w:cs="Times New Roman"/>
          <w:b/>
          <w:sz w:val="28"/>
        </w:rPr>
        <w:lastRenderedPageBreak/>
        <w:t>DEDICATION</w:t>
      </w:r>
    </w:p>
    <w:p w:rsidR="006843F1" w:rsidRPr="00763897" w:rsidRDefault="006843F1" w:rsidP="00BE6C29">
      <w:pPr>
        <w:spacing w:after="0" w:line="480" w:lineRule="auto"/>
        <w:ind w:left="720"/>
        <w:jc w:val="both"/>
        <w:rPr>
          <w:rFonts w:ascii="Times New Roman" w:hAnsi="Times New Roman" w:cs="Times New Roman"/>
          <w:sz w:val="24"/>
        </w:rPr>
      </w:pPr>
      <w:r w:rsidRPr="00763897">
        <w:rPr>
          <w:rFonts w:ascii="Times New Roman" w:hAnsi="Times New Roman" w:cs="Times New Roman"/>
          <w:sz w:val="24"/>
        </w:rPr>
        <w:t>I dedicate this project work firstly to Almighty GOD the unborn creator of every creature who has been there for me from my very first beginning till date. Also, to my caring parent MR Muhammed </w:t>
      </w:r>
      <w:proofErr w:type="spellStart"/>
      <w:r w:rsidRPr="00763897">
        <w:rPr>
          <w:rFonts w:ascii="Times New Roman" w:hAnsi="Times New Roman" w:cs="Times New Roman"/>
          <w:sz w:val="24"/>
        </w:rPr>
        <w:t>Kayode</w:t>
      </w:r>
      <w:proofErr w:type="spellEnd"/>
      <w:r w:rsidRPr="00763897">
        <w:rPr>
          <w:rFonts w:ascii="Times New Roman" w:hAnsi="Times New Roman" w:cs="Times New Roman"/>
          <w:sz w:val="24"/>
        </w:rPr>
        <w:t xml:space="preserve"> Muse and </w:t>
      </w:r>
      <w:proofErr w:type="spellStart"/>
      <w:r w:rsidRPr="00763897">
        <w:rPr>
          <w:rFonts w:ascii="Times New Roman" w:hAnsi="Times New Roman" w:cs="Times New Roman"/>
          <w:sz w:val="24"/>
        </w:rPr>
        <w:t>Mrs</w:t>
      </w:r>
      <w:proofErr w:type="spellEnd"/>
      <w:r w:rsidRPr="00763897">
        <w:rPr>
          <w:rFonts w:ascii="Times New Roman" w:hAnsi="Times New Roman" w:cs="Times New Roman"/>
          <w:sz w:val="24"/>
        </w:rPr>
        <w:t xml:space="preserve"> Muhammed </w:t>
      </w:r>
      <w:proofErr w:type="spellStart"/>
      <w:r w:rsidRPr="00763897">
        <w:rPr>
          <w:rFonts w:ascii="Times New Roman" w:hAnsi="Times New Roman" w:cs="Times New Roman"/>
          <w:sz w:val="24"/>
        </w:rPr>
        <w:t>Adenike</w:t>
      </w:r>
      <w:proofErr w:type="spellEnd"/>
      <w:r w:rsidRPr="00763897">
        <w:rPr>
          <w:rFonts w:ascii="Times New Roman" w:hAnsi="Times New Roman" w:cs="Times New Roman"/>
          <w:sz w:val="24"/>
        </w:rPr>
        <w:t xml:space="preserve"> </w:t>
      </w:r>
      <w:proofErr w:type="spellStart"/>
      <w:r w:rsidRPr="00763897">
        <w:rPr>
          <w:rFonts w:ascii="Times New Roman" w:hAnsi="Times New Roman" w:cs="Times New Roman"/>
          <w:sz w:val="24"/>
        </w:rPr>
        <w:t>Risikat</w:t>
      </w:r>
      <w:proofErr w:type="spellEnd"/>
      <w:r w:rsidRPr="00763897">
        <w:rPr>
          <w:rFonts w:ascii="Times New Roman" w:hAnsi="Times New Roman" w:cs="Times New Roman"/>
          <w:sz w:val="24"/>
        </w:rPr>
        <w:t xml:space="preserve"> and my family for all they have done for me I pray that you will reap the fruit of your </w:t>
      </w:r>
      <w:proofErr w:type="spellStart"/>
      <w:r w:rsidRPr="00763897">
        <w:rPr>
          <w:rFonts w:ascii="Times New Roman" w:hAnsi="Times New Roman" w:cs="Times New Roman"/>
          <w:sz w:val="24"/>
        </w:rPr>
        <w:t>labour</w:t>
      </w:r>
      <w:proofErr w:type="spellEnd"/>
      <w:r w:rsidRPr="00763897">
        <w:rPr>
          <w:rFonts w:ascii="Times New Roman" w:hAnsi="Times New Roman" w:cs="Times New Roman"/>
          <w:sz w:val="24"/>
        </w:rPr>
        <w:t xml:space="preserve"> by the grace of God.</w:t>
      </w: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rPr>
          <w:rFonts w:ascii="Times New Roman" w:hAnsi="Times New Roman" w:cs="Times New Roman"/>
          <w:b/>
          <w:sz w:val="24"/>
        </w:rPr>
      </w:pPr>
    </w:p>
    <w:p w:rsidR="006843F1" w:rsidRPr="00763897" w:rsidRDefault="006843F1" w:rsidP="00BE6C29">
      <w:pPr>
        <w:spacing w:line="480" w:lineRule="auto"/>
        <w:jc w:val="both"/>
        <w:rPr>
          <w:rFonts w:ascii="Times New Roman" w:hAnsi="Times New Roman" w:cs="Times New Roman"/>
          <w:b/>
          <w:bCs/>
          <w:sz w:val="24"/>
          <w:szCs w:val="24"/>
        </w:rPr>
      </w:pPr>
    </w:p>
    <w:p w:rsidR="006843F1" w:rsidRPr="00763897" w:rsidRDefault="006843F1" w:rsidP="00BE6C29">
      <w:pPr>
        <w:spacing w:after="0" w:line="480" w:lineRule="auto"/>
        <w:ind w:left="720"/>
        <w:jc w:val="center"/>
        <w:rPr>
          <w:rFonts w:ascii="Times New Roman" w:hAnsi="Times New Roman" w:cs="Times New Roman"/>
          <w:b/>
          <w:sz w:val="24"/>
        </w:rPr>
      </w:pPr>
      <w:r w:rsidRPr="00763897">
        <w:rPr>
          <w:rFonts w:ascii="Times New Roman" w:hAnsi="Times New Roman" w:cs="Times New Roman"/>
          <w:b/>
          <w:sz w:val="28"/>
        </w:rPr>
        <w:lastRenderedPageBreak/>
        <w:t>ACKNOWLEDGEMENT</w:t>
      </w:r>
      <w:r w:rsidRPr="00763897">
        <w:rPr>
          <w:rFonts w:ascii="Times New Roman" w:hAnsi="Times New Roman" w:cs="Times New Roman"/>
          <w:b/>
          <w:sz w:val="24"/>
        </w:rPr>
        <w:t xml:space="preserve"> </w:t>
      </w:r>
    </w:p>
    <w:p w:rsidR="006843F1" w:rsidRPr="00763897" w:rsidRDefault="006843F1" w:rsidP="00BE6C29">
      <w:pPr>
        <w:spacing w:after="0" w:line="480" w:lineRule="auto"/>
        <w:jc w:val="both"/>
        <w:rPr>
          <w:rFonts w:ascii="Times New Roman" w:hAnsi="Times New Roman" w:cs="Times New Roman"/>
          <w:sz w:val="24"/>
        </w:rPr>
      </w:pPr>
      <w:r w:rsidRPr="00763897">
        <w:rPr>
          <w:rFonts w:ascii="Times New Roman" w:hAnsi="Times New Roman" w:cs="Times New Roman"/>
          <w:sz w:val="24"/>
        </w:rPr>
        <w:t xml:space="preserve">I give my great thanks to Almighty God, the Lord of the whole universe, the sustainers who guided and provided me all I need to complete my HND (Higher National Diploma) </w:t>
      </w:r>
      <w:proofErr w:type="spellStart"/>
      <w:r w:rsidRPr="00763897">
        <w:rPr>
          <w:rFonts w:ascii="Times New Roman" w:hAnsi="Times New Roman" w:cs="Times New Roman"/>
          <w:sz w:val="24"/>
        </w:rPr>
        <w:t>Programme</w:t>
      </w:r>
      <w:proofErr w:type="spellEnd"/>
      <w:r w:rsidRPr="00763897">
        <w:rPr>
          <w:rFonts w:ascii="Times New Roman" w:hAnsi="Times New Roman" w:cs="Times New Roman"/>
          <w:sz w:val="24"/>
        </w:rPr>
        <w:t xml:space="preserve"> in good health.</w:t>
      </w:r>
    </w:p>
    <w:p w:rsidR="006843F1" w:rsidRPr="00763897" w:rsidRDefault="006843F1" w:rsidP="00BE6C29">
      <w:pPr>
        <w:spacing w:after="0" w:line="480" w:lineRule="auto"/>
        <w:jc w:val="both"/>
        <w:rPr>
          <w:rFonts w:ascii="Times New Roman" w:hAnsi="Times New Roman" w:cs="Times New Roman"/>
          <w:sz w:val="24"/>
        </w:rPr>
      </w:pPr>
      <w:r w:rsidRPr="00763897">
        <w:rPr>
          <w:rFonts w:ascii="Times New Roman" w:hAnsi="Times New Roman" w:cs="Times New Roman"/>
          <w:sz w:val="24"/>
        </w:rPr>
        <w:tab/>
        <w:t xml:space="preserve">My profound gratitude goes to </w:t>
      </w:r>
      <w:r w:rsidR="00E51602" w:rsidRPr="00763897">
        <w:rPr>
          <w:rFonts w:ascii="Times New Roman" w:hAnsi="Times New Roman" w:cs="Times New Roman"/>
          <w:sz w:val="24"/>
        </w:rPr>
        <w:t>my caring parent MR Muhammed </w:t>
      </w:r>
      <w:proofErr w:type="spellStart"/>
      <w:r w:rsidR="00E51602" w:rsidRPr="00763897">
        <w:rPr>
          <w:rFonts w:ascii="Times New Roman" w:hAnsi="Times New Roman" w:cs="Times New Roman"/>
          <w:sz w:val="24"/>
        </w:rPr>
        <w:t>Kayode</w:t>
      </w:r>
      <w:proofErr w:type="spellEnd"/>
      <w:r w:rsidR="00E51602" w:rsidRPr="00763897">
        <w:rPr>
          <w:rFonts w:ascii="Times New Roman" w:hAnsi="Times New Roman" w:cs="Times New Roman"/>
          <w:sz w:val="24"/>
        </w:rPr>
        <w:t xml:space="preserve"> Muse and </w:t>
      </w:r>
      <w:proofErr w:type="spellStart"/>
      <w:r w:rsidR="00E51602" w:rsidRPr="00763897">
        <w:rPr>
          <w:rFonts w:ascii="Times New Roman" w:hAnsi="Times New Roman" w:cs="Times New Roman"/>
          <w:sz w:val="24"/>
        </w:rPr>
        <w:t>Mrs</w:t>
      </w:r>
      <w:proofErr w:type="spellEnd"/>
      <w:r w:rsidR="00E51602" w:rsidRPr="00763897">
        <w:rPr>
          <w:rFonts w:ascii="Times New Roman" w:hAnsi="Times New Roman" w:cs="Times New Roman"/>
          <w:sz w:val="24"/>
        </w:rPr>
        <w:t xml:space="preserve"> Muhammed </w:t>
      </w:r>
      <w:proofErr w:type="spellStart"/>
      <w:r w:rsidR="00E51602" w:rsidRPr="00763897">
        <w:rPr>
          <w:rFonts w:ascii="Times New Roman" w:hAnsi="Times New Roman" w:cs="Times New Roman"/>
          <w:sz w:val="24"/>
        </w:rPr>
        <w:t>Adenike</w:t>
      </w:r>
      <w:proofErr w:type="spellEnd"/>
      <w:r w:rsidR="00E51602" w:rsidRPr="00763897">
        <w:rPr>
          <w:rFonts w:ascii="Times New Roman" w:hAnsi="Times New Roman" w:cs="Times New Roman"/>
          <w:sz w:val="24"/>
        </w:rPr>
        <w:t xml:space="preserve"> </w:t>
      </w:r>
      <w:proofErr w:type="spellStart"/>
      <w:r w:rsidR="00E51602" w:rsidRPr="00763897">
        <w:rPr>
          <w:rFonts w:ascii="Times New Roman" w:hAnsi="Times New Roman" w:cs="Times New Roman"/>
          <w:sz w:val="24"/>
        </w:rPr>
        <w:t>Risikat</w:t>
      </w:r>
      <w:proofErr w:type="spellEnd"/>
      <w:r w:rsidR="00E51602" w:rsidRPr="00763897">
        <w:rPr>
          <w:rFonts w:ascii="Times New Roman" w:hAnsi="Times New Roman" w:cs="Times New Roman"/>
          <w:sz w:val="24"/>
        </w:rPr>
        <w:t xml:space="preserve"> </w:t>
      </w:r>
      <w:r w:rsidRPr="00763897">
        <w:rPr>
          <w:rFonts w:ascii="Times New Roman" w:hAnsi="Times New Roman" w:cs="Times New Roman"/>
          <w:sz w:val="24"/>
        </w:rPr>
        <w:t>and my family, may Almighty God grant them sound health and bless them.</w:t>
      </w:r>
    </w:p>
    <w:p w:rsidR="006843F1" w:rsidRPr="00763897" w:rsidRDefault="006843F1" w:rsidP="00BE6C29">
      <w:pPr>
        <w:spacing w:after="0" w:line="480" w:lineRule="auto"/>
        <w:jc w:val="both"/>
        <w:rPr>
          <w:rFonts w:ascii="Times New Roman" w:hAnsi="Times New Roman" w:cs="Times New Roman"/>
          <w:sz w:val="24"/>
        </w:rPr>
      </w:pPr>
      <w:r w:rsidRPr="00763897">
        <w:rPr>
          <w:rFonts w:ascii="Times New Roman" w:hAnsi="Times New Roman" w:cs="Times New Roman"/>
          <w:sz w:val="24"/>
        </w:rPr>
        <w:tab/>
        <w:t xml:space="preserve">The next thank goes to my supervisor, a woman of understanding, </w:t>
      </w:r>
      <w:proofErr w:type="spellStart"/>
      <w:r w:rsidRPr="00763897">
        <w:rPr>
          <w:rFonts w:ascii="Times New Roman" w:hAnsi="Times New Roman" w:cs="Times New Roman"/>
          <w:sz w:val="24"/>
        </w:rPr>
        <w:t>honour</w:t>
      </w:r>
      <w:proofErr w:type="spellEnd"/>
      <w:r w:rsidRPr="00763897">
        <w:rPr>
          <w:rFonts w:ascii="Times New Roman" w:hAnsi="Times New Roman" w:cs="Times New Roman"/>
          <w:sz w:val="24"/>
        </w:rPr>
        <w:t xml:space="preserve"> and trust in person of </w:t>
      </w:r>
      <w:r w:rsidRPr="00763897">
        <w:rPr>
          <w:rFonts w:ascii="Times New Roman" w:hAnsi="Times New Roman" w:cs="Times New Roman"/>
          <w:bCs/>
          <w:sz w:val="24"/>
          <w:szCs w:val="24"/>
        </w:rPr>
        <w:t>Engr. (</w:t>
      </w:r>
      <w:proofErr w:type="spellStart"/>
      <w:r w:rsidRPr="00763897">
        <w:rPr>
          <w:rFonts w:ascii="Times New Roman" w:hAnsi="Times New Roman" w:cs="Times New Roman"/>
          <w:bCs/>
          <w:sz w:val="24"/>
          <w:szCs w:val="24"/>
        </w:rPr>
        <w:t>Mrs</w:t>
      </w:r>
      <w:proofErr w:type="spellEnd"/>
      <w:r w:rsidRPr="00763897">
        <w:rPr>
          <w:rFonts w:ascii="Times New Roman" w:hAnsi="Times New Roman" w:cs="Times New Roman"/>
          <w:bCs/>
          <w:sz w:val="24"/>
          <w:szCs w:val="24"/>
        </w:rPr>
        <w:t>)</w:t>
      </w:r>
      <w:r w:rsidR="00E51602" w:rsidRPr="00763897">
        <w:rPr>
          <w:rFonts w:ascii="Times New Roman" w:hAnsi="Times New Roman" w:cs="Times New Roman"/>
          <w:bCs/>
          <w:sz w:val="24"/>
          <w:szCs w:val="24"/>
        </w:rPr>
        <w:t xml:space="preserve"> </w:t>
      </w:r>
      <w:proofErr w:type="spellStart"/>
      <w:r w:rsidR="00E51602" w:rsidRPr="00763897">
        <w:rPr>
          <w:rFonts w:ascii="Times New Roman" w:hAnsi="Times New Roman" w:cs="Times New Roman"/>
          <w:bCs/>
          <w:sz w:val="24"/>
          <w:szCs w:val="24"/>
        </w:rPr>
        <w:t>Shuaib</w:t>
      </w:r>
      <w:proofErr w:type="spellEnd"/>
      <w:r w:rsidR="00E51602" w:rsidRPr="00763897">
        <w:rPr>
          <w:rFonts w:ascii="Times New Roman" w:hAnsi="Times New Roman" w:cs="Times New Roman"/>
          <w:bCs/>
          <w:sz w:val="24"/>
          <w:szCs w:val="24"/>
        </w:rPr>
        <w:t xml:space="preserve"> Na</w:t>
      </w:r>
      <w:r w:rsidR="00355413" w:rsidRPr="00763897">
        <w:rPr>
          <w:rFonts w:ascii="Times New Roman" w:hAnsi="Times New Roman" w:cs="Times New Roman"/>
          <w:bCs/>
          <w:sz w:val="24"/>
          <w:szCs w:val="24"/>
        </w:rPr>
        <w:t xml:space="preserve"> -</w:t>
      </w:r>
      <w:r w:rsidR="00E51602" w:rsidRPr="00763897">
        <w:rPr>
          <w:rFonts w:ascii="Times New Roman" w:hAnsi="Times New Roman" w:cs="Times New Roman"/>
          <w:bCs/>
          <w:sz w:val="24"/>
          <w:szCs w:val="24"/>
        </w:rPr>
        <w:t xml:space="preserve"> Allah, B.O</w:t>
      </w:r>
      <w:r w:rsidRPr="00763897">
        <w:rPr>
          <w:rFonts w:ascii="Times New Roman" w:hAnsi="Times New Roman" w:cs="Times New Roman"/>
          <w:sz w:val="24"/>
        </w:rPr>
        <w:t xml:space="preserve">. for being there and lenient with me. I pray Almighty God reward you abundantly (Amen).  </w:t>
      </w:r>
    </w:p>
    <w:p w:rsidR="006843F1" w:rsidRPr="00763897" w:rsidRDefault="006843F1" w:rsidP="00BE6C29">
      <w:pPr>
        <w:spacing w:after="0" w:line="480" w:lineRule="auto"/>
        <w:ind w:firstLine="720"/>
        <w:jc w:val="both"/>
        <w:rPr>
          <w:rFonts w:ascii="Times New Roman" w:hAnsi="Times New Roman" w:cs="Times New Roman"/>
          <w:sz w:val="24"/>
        </w:rPr>
      </w:pPr>
      <w:r w:rsidRPr="00763897">
        <w:rPr>
          <w:rFonts w:ascii="Times New Roman" w:hAnsi="Times New Roman" w:cs="Times New Roman"/>
          <w:sz w:val="24"/>
        </w:rPr>
        <w:t xml:space="preserve">My appreciation also goes to the H.O.D of Agricultural and Bio-environmental Engineering Department in person of </w:t>
      </w:r>
      <w:r w:rsidRPr="00763897">
        <w:rPr>
          <w:rFonts w:ascii="Times New Roman" w:hAnsi="Times New Roman" w:cs="Times New Roman"/>
          <w:bCs/>
          <w:sz w:val="24"/>
          <w:szCs w:val="24"/>
        </w:rPr>
        <w:t xml:space="preserve">Engr. </w:t>
      </w:r>
      <w:proofErr w:type="spellStart"/>
      <w:r w:rsidRPr="00763897">
        <w:rPr>
          <w:rFonts w:ascii="Times New Roman" w:hAnsi="Times New Roman" w:cs="Times New Roman"/>
          <w:bCs/>
          <w:sz w:val="24"/>
          <w:szCs w:val="24"/>
        </w:rPr>
        <w:t>Dauda</w:t>
      </w:r>
      <w:proofErr w:type="spellEnd"/>
      <w:r w:rsidRPr="00763897">
        <w:rPr>
          <w:rFonts w:ascii="Times New Roman" w:hAnsi="Times New Roman" w:cs="Times New Roman"/>
          <w:bCs/>
          <w:sz w:val="24"/>
          <w:szCs w:val="24"/>
        </w:rPr>
        <w:t>, K.A</w:t>
      </w:r>
      <w:r w:rsidRPr="00763897">
        <w:rPr>
          <w:rFonts w:ascii="Times New Roman" w:hAnsi="Times New Roman" w:cs="Times New Roman"/>
          <w:sz w:val="24"/>
        </w:rPr>
        <w:t xml:space="preserve">, and to all my departmental lecturers for the knowledge they have impacted in me throughout my Higher National Diploma </w:t>
      </w:r>
      <w:proofErr w:type="spellStart"/>
      <w:r w:rsidRPr="00763897">
        <w:rPr>
          <w:rFonts w:ascii="Times New Roman" w:hAnsi="Times New Roman" w:cs="Times New Roman"/>
          <w:sz w:val="24"/>
        </w:rPr>
        <w:t>Programme</w:t>
      </w:r>
      <w:proofErr w:type="spellEnd"/>
      <w:r w:rsidRPr="00763897">
        <w:rPr>
          <w:rFonts w:ascii="Times New Roman" w:hAnsi="Times New Roman" w:cs="Times New Roman"/>
          <w:sz w:val="24"/>
        </w:rPr>
        <w:t>, may God reward you abundantly.</w:t>
      </w:r>
    </w:p>
    <w:p w:rsidR="006843F1" w:rsidRPr="00763897" w:rsidRDefault="006843F1" w:rsidP="00BE6C29">
      <w:pPr>
        <w:spacing w:after="0" w:line="480" w:lineRule="auto"/>
        <w:ind w:firstLine="720"/>
        <w:jc w:val="both"/>
        <w:rPr>
          <w:rFonts w:ascii="Times New Roman" w:hAnsi="Times New Roman" w:cs="Times New Roman"/>
          <w:sz w:val="24"/>
        </w:rPr>
      </w:pPr>
      <w:r w:rsidRPr="00763897">
        <w:rPr>
          <w:rFonts w:ascii="Times New Roman" w:hAnsi="Times New Roman" w:cs="Times New Roman"/>
          <w:sz w:val="24"/>
        </w:rPr>
        <w:t>Also my gratitude to my friends, who stood by me. I remain disloyal if I drop my pen without appreciating my project partners. Thank you for the sincere love we share during this research work. Also those people I am not opportune to mentioned one after the other, most especially all my course mate I appreciate you all, I will live to always remember your good deeds.</w:t>
      </w:r>
    </w:p>
    <w:p w:rsidR="006843F1" w:rsidRPr="00763897" w:rsidRDefault="006843F1" w:rsidP="00BE6C29">
      <w:pPr>
        <w:spacing w:after="0" w:line="480" w:lineRule="auto"/>
        <w:ind w:firstLine="720"/>
        <w:jc w:val="both"/>
        <w:rPr>
          <w:rFonts w:ascii="Times New Roman" w:hAnsi="Times New Roman" w:cs="Times New Roman"/>
          <w:sz w:val="24"/>
        </w:rPr>
      </w:pPr>
      <w:r w:rsidRPr="00763897">
        <w:rPr>
          <w:rFonts w:ascii="Times New Roman" w:hAnsi="Times New Roman" w:cs="Times New Roman"/>
          <w:sz w:val="24"/>
        </w:rPr>
        <w:t>I am using this medium to pray to Almighty God to bestow on me the utmost knowledge and understanding from now till eternity (Amen).</w:t>
      </w:r>
    </w:p>
    <w:p w:rsidR="006843F1" w:rsidRPr="00763897" w:rsidRDefault="006843F1" w:rsidP="00BE6C29">
      <w:pPr>
        <w:spacing w:after="0" w:line="480" w:lineRule="auto"/>
        <w:ind w:firstLine="720"/>
        <w:jc w:val="both"/>
        <w:rPr>
          <w:rFonts w:ascii="Times New Roman" w:hAnsi="Times New Roman" w:cs="Times New Roman"/>
          <w:sz w:val="24"/>
        </w:rPr>
      </w:pPr>
    </w:p>
    <w:p w:rsidR="006843F1" w:rsidRPr="00763897" w:rsidRDefault="006843F1" w:rsidP="00BE6C29">
      <w:pPr>
        <w:spacing w:line="480" w:lineRule="auto"/>
        <w:rPr>
          <w:rFonts w:ascii="Times New Roman" w:hAnsi="Times New Roman" w:cs="Times New Roman"/>
          <w:b/>
          <w:sz w:val="28"/>
        </w:rPr>
      </w:pPr>
    </w:p>
    <w:p w:rsidR="006843F1" w:rsidRPr="00763897" w:rsidRDefault="006843F1" w:rsidP="00BE6C29">
      <w:pPr>
        <w:spacing w:line="480" w:lineRule="auto"/>
        <w:jc w:val="center"/>
        <w:rPr>
          <w:rFonts w:ascii="Times New Roman" w:hAnsi="Times New Roman" w:cs="Times New Roman"/>
          <w:b/>
          <w:sz w:val="28"/>
        </w:rPr>
      </w:pPr>
      <w:r w:rsidRPr="00763897">
        <w:rPr>
          <w:rFonts w:ascii="Times New Roman" w:hAnsi="Times New Roman" w:cs="Times New Roman"/>
          <w:sz w:val="28"/>
        </w:rPr>
        <w:br w:type="page"/>
      </w:r>
      <w:r w:rsidRPr="00763897">
        <w:rPr>
          <w:rFonts w:ascii="Times New Roman" w:hAnsi="Times New Roman" w:cs="Times New Roman"/>
          <w:b/>
          <w:sz w:val="28"/>
        </w:rPr>
        <w:lastRenderedPageBreak/>
        <w:t>TABLE OF CONTENTS</w:t>
      </w:r>
    </w:p>
    <w:p w:rsidR="006843F1" w:rsidRPr="00763897" w:rsidRDefault="006843F1" w:rsidP="00BE6C29">
      <w:pPr>
        <w:spacing w:line="480" w:lineRule="auto"/>
        <w:rPr>
          <w:rFonts w:ascii="Times New Roman" w:hAnsi="Times New Roman" w:cs="Times New Roman"/>
          <w:sz w:val="24"/>
        </w:rPr>
      </w:pPr>
      <w:r w:rsidRPr="00763897">
        <w:rPr>
          <w:rFonts w:ascii="Times New Roman" w:hAnsi="Times New Roman" w:cs="Times New Roman"/>
          <w:sz w:val="24"/>
        </w:rPr>
        <w:t xml:space="preserve">Title </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t xml:space="preserve">       Page</w:t>
      </w:r>
    </w:p>
    <w:p w:rsidR="006843F1" w:rsidRPr="00763897" w:rsidRDefault="006843F1" w:rsidP="00BE6C29">
      <w:pPr>
        <w:spacing w:line="480" w:lineRule="auto"/>
        <w:rPr>
          <w:rFonts w:ascii="Times New Roman" w:hAnsi="Times New Roman" w:cs="Times New Roman"/>
          <w:sz w:val="24"/>
        </w:rPr>
      </w:pPr>
      <w:r w:rsidRPr="00763897">
        <w:rPr>
          <w:rFonts w:ascii="Times New Roman" w:hAnsi="Times New Roman" w:cs="Times New Roman"/>
          <w:sz w:val="24"/>
        </w:rPr>
        <w:t xml:space="preserve">Title Page </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t>I</w:t>
      </w:r>
    </w:p>
    <w:p w:rsidR="006843F1" w:rsidRPr="00763897" w:rsidRDefault="006843F1" w:rsidP="00BE6C29">
      <w:pPr>
        <w:spacing w:line="480" w:lineRule="auto"/>
        <w:rPr>
          <w:rFonts w:ascii="Times New Roman" w:hAnsi="Times New Roman" w:cs="Times New Roman"/>
          <w:sz w:val="24"/>
        </w:rPr>
      </w:pPr>
      <w:r w:rsidRPr="00763897">
        <w:rPr>
          <w:rFonts w:ascii="Times New Roman" w:hAnsi="Times New Roman" w:cs="Times New Roman"/>
          <w:sz w:val="24"/>
        </w:rPr>
        <w:t>Declaration</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t>ii</w:t>
      </w:r>
    </w:p>
    <w:p w:rsidR="006843F1" w:rsidRPr="00763897" w:rsidRDefault="006843F1" w:rsidP="00BE6C29">
      <w:pPr>
        <w:spacing w:line="480" w:lineRule="auto"/>
        <w:rPr>
          <w:rFonts w:ascii="Times New Roman" w:eastAsia="Calibri" w:hAnsi="Times New Roman" w:cs="Times New Roman"/>
          <w:sz w:val="24"/>
        </w:rPr>
      </w:pPr>
      <w:r w:rsidRPr="00763897">
        <w:rPr>
          <w:rFonts w:ascii="Times New Roman" w:hAnsi="Times New Roman" w:cs="Times New Roman"/>
          <w:sz w:val="24"/>
        </w:rPr>
        <w:t>Certification</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t>iii</w:t>
      </w:r>
    </w:p>
    <w:p w:rsidR="006843F1" w:rsidRPr="00763897" w:rsidRDefault="006843F1" w:rsidP="00BE6C29">
      <w:pPr>
        <w:spacing w:line="480" w:lineRule="auto"/>
        <w:rPr>
          <w:rFonts w:ascii="Times New Roman" w:eastAsia="Calibri" w:hAnsi="Times New Roman" w:cs="Times New Roman"/>
          <w:sz w:val="24"/>
        </w:rPr>
      </w:pPr>
      <w:r w:rsidRPr="00763897">
        <w:rPr>
          <w:rFonts w:ascii="Times New Roman" w:hAnsi="Times New Roman" w:cs="Times New Roman"/>
          <w:sz w:val="24"/>
        </w:rPr>
        <w:t>Dedication</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t>iii</w:t>
      </w:r>
    </w:p>
    <w:p w:rsidR="006843F1" w:rsidRPr="00763897" w:rsidRDefault="006843F1" w:rsidP="00BE6C29">
      <w:pPr>
        <w:spacing w:line="480" w:lineRule="auto"/>
        <w:rPr>
          <w:rFonts w:ascii="Times New Roman" w:eastAsia="SimSun" w:hAnsi="Times New Roman" w:cs="Times New Roman"/>
          <w:sz w:val="24"/>
        </w:rPr>
      </w:pPr>
      <w:r w:rsidRPr="00763897">
        <w:rPr>
          <w:rFonts w:ascii="Times New Roman" w:hAnsi="Times New Roman" w:cs="Times New Roman"/>
          <w:sz w:val="24"/>
        </w:rPr>
        <w:t>Acknowledgement</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t>iv</w:t>
      </w:r>
    </w:p>
    <w:p w:rsidR="006843F1" w:rsidRPr="00763897" w:rsidRDefault="006843F1" w:rsidP="00BE6C29">
      <w:pPr>
        <w:spacing w:after="0" w:line="480" w:lineRule="auto"/>
        <w:rPr>
          <w:rFonts w:ascii="Times New Roman" w:hAnsi="Times New Roman" w:cs="Times New Roman"/>
          <w:sz w:val="24"/>
        </w:rPr>
      </w:pPr>
      <w:r w:rsidRPr="00763897">
        <w:rPr>
          <w:rFonts w:ascii="Times New Roman" w:hAnsi="Times New Roman" w:cs="Times New Roman"/>
          <w:sz w:val="24"/>
        </w:rPr>
        <w:t xml:space="preserve">Table of Contents </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t>v</w:t>
      </w:r>
    </w:p>
    <w:p w:rsidR="006843F1" w:rsidRPr="00763897" w:rsidRDefault="006843F1" w:rsidP="00BE6C29">
      <w:pPr>
        <w:spacing w:after="0" w:line="480" w:lineRule="auto"/>
        <w:rPr>
          <w:rFonts w:ascii="Times New Roman" w:hAnsi="Times New Roman" w:cs="Times New Roman"/>
          <w:sz w:val="24"/>
        </w:rPr>
      </w:pPr>
      <w:r w:rsidRPr="00763897">
        <w:rPr>
          <w:rFonts w:ascii="Times New Roman" w:hAnsi="Times New Roman" w:cs="Times New Roman"/>
          <w:sz w:val="24"/>
        </w:rPr>
        <w:t xml:space="preserve">List of Table </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t>vii</w:t>
      </w:r>
    </w:p>
    <w:p w:rsidR="006843F1" w:rsidRPr="00763897" w:rsidRDefault="006843F1" w:rsidP="00BE6C29">
      <w:pPr>
        <w:spacing w:after="0" w:line="480" w:lineRule="auto"/>
        <w:rPr>
          <w:rFonts w:ascii="Times New Roman" w:hAnsi="Times New Roman" w:cs="Times New Roman"/>
          <w:sz w:val="24"/>
        </w:rPr>
      </w:pPr>
      <w:r w:rsidRPr="00763897">
        <w:rPr>
          <w:rFonts w:ascii="Times New Roman" w:hAnsi="Times New Roman" w:cs="Times New Roman"/>
          <w:sz w:val="24"/>
        </w:rPr>
        <w:t xml:space="preserve">List of Figure </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t>viii</w:t>
      </w:r>
    </w:p>
    <w:p w:rsidR="006843F1" w:rsidRPr="00763897" w:rsidRDefault="006843F1" w:rsidP="00BE6C29">
      <w:pPr>
        <w:spacing w:after="0" w:line="480" w:lineRule="auto"/>
        <w:rPr>
          <w:rFonts w:ascii="Times New Roman" w:hAnsi="Times New Roman" w:cs="Times New Roman"/>
          <w:sz w:val="24"/>
        </w:rPr>
      </w:pPr>
      <w:r w:rsidRPr="00763897">
        <w:rPr>
          <w:rFonts w:ascii="Times New Roman" w:hAnsi="Times New Roman" w:cs="Times New Roman"/>
          <w:sz w:val="24"/>
        </w:rPr>
        <w:t>List of Plates</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t>ix</w:t>
      </w:r>
    </w:p>
    <w:p w:rsidR="006843F1" w:rsidRPr="00763897" w:rsidRDefault="006843F1" w:rsidP="00BE6C29">
      <w:pPr>
        <w:spacing w:after="0" w:line="480" w:lineRule="auto"/>
        <w:rPr>
          <w:rFonts w:ascii="Times New Roman" w:hAnsi="Times New Roman" w:cs="Times New Roman"/>
          <w:sz w:val="24"/>
        </w:rPr>
      </w:pPr>
      <w:r w:rsidRPr="00763897">
        <w:rPr>
          <w:rFonts w:ascii="Times New Roman" w:hAnsi="Times New Roman" w:cs="Times New Roman"/>
          <w:sz w:val="24"/>
        </w:rPr>
        <w:t>Abstract</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t>x</w:t>
      </w:r>
    </w:p>
    <w:p w:rsidR="00517153" w:rsidRDefault="006843F1" w:rsidP="00BE6C29">
      <w:pPr>
        <w:spacing w:line="480" w:lineRule="auto"/>
        <w:rPr>
          <w:rFonts w:ascii="Times New Roman" w:hAnsi="Times New Roman" w:cs="Times New Roman"/>
          <w:b/>
          <w:sz w:val="24"/>
          <w:szCs w:val="28"/>
        </w:rPr>
      </w:pPr>
      <w:r w:rsidRPr="00763897">
        <w:rPr>
          <w:rFonts w:ascii="Times New Roman" w:hAnsi="Times New Roman" w:cs="Times New Roman"/>
          <w:b/>
          <w:sz w:val="24"/>
          <w:szCs w:val="28"/>
        </w:rPr>
        <w:t>CHAPTER ONE</w:t>
      </w:r>
    </w:p>
    <w:p w:rsidR="00517153" w:rsidRPr="00517153" w:rsidRDefault="00517153" w:rsidP="00BE6C29">
      <w:pPr>
        <w:spacing w:line="480" w:lineRule="auto"/>
        <w:rPr>
          <w:rFonts w:ascii="Times New Roman" w:hAnsi="Times New Roman" w:cs="Times New Roman"/>
          <w:b/>
          <w:sz w:val="24"/>
          <w:szCs w:val="28"/>
        </w:rPr>
      </w:pPr>
      <w:r w:rsidRPr="00517153">
        <w:rPr>
          <w:rFonts w:ascii="Times New Roman" w:hAnsi="Times New Roman" w:cs="Times New Roman"/>
          <w:sz w:val="24"/>
          <w:szCs w:val="28"/>
        </w:rPr>
        <w:t>1</w:t>
      </w:r>
      <w:r>
        <w:rPr>
          <w:rFonts w:ascii="Times New Roman" w:hAnsi="Times New Roman" w:cs="Times New Roman"/>
          <w:sz w:val="24"/>
          <w:szCs w:val="28"/>
        </w:rPr>
        <w:t>.</w:t>
      </w:r>
      <w:r w:rsidRPr="00517153">
        <w:rPr>
          <w:rFonts w:ascii="Times New Roman" w:hAnsi="Times New Roman" w:cs="Times New Roman"/>
          <w:sz w:val="24"/>
          <w:szCs w:val="28"/>
        </w:rPr>
        <w:t xml:space="preserve"> Introduction</w:t>
      </w:r>
      <w:r w:rsidR="00C93DF0">
        <w:rPr>
          <w:rFonts w:ascii="Times New Roman" w:hAnsi="Times New Roman" w:cs="Times New Roman"/>
          <w:sz w:val="24"/>
          <w:szCs w:val="28"/>
        </w:rPr>
        <w:t xml:space="preserve">                                                                                                                        1</w:t>
      </w:r>
    </w:p>
    <w:p w:rsidR="00C344D9" w:rsidRPr="00C344D9" w:rsidRDefault="00517153" w:rsidP="00C344D9">
      <w:pPr>
        <w:spacing w:after="0" w:line="480" w:lineRule="auto"/>
        <w:jc w:val="both"/>
        <w:rPr>
          <w:rFonts w:ascii="Times New Roman" w:hAnsi="Times New Roman" w:cs="Times New Roman"/>
          <w:sz w:val="24"/>
          <w:szCs w:val="28"/>
        </w:rPr>
      </w:pPr>
      <w:r>
        <w:rPr>
          <w:rFonts w:ascii="Times New Roman" w:hAnsi="Times New Roman" w:cs="Times New Roman"/>
          <w:sz w:val="24"/>
          <w:szCs w:val="28"/>
        </w:rPr>
        <w:t xml:space="preserve">1.1 </w:t>
      </w:r>
      <w:r w:rsidR="00C344D9" w:rsidRPr="00C344D9">
        <w:rPr>
          <w:rFonts w:ascii="Times New Roman" w:hAnsi="Times New Roman" w:cs="Times New Roman"/>
          <w:sz w:val="24"/>
          <w:szCs w:val="28"/>
        </w:rPr>
        <w:t xml:space="preserve">Background to The Study </w:t>
      </w:r>
      <w:r w:rsidR="00C93DF0">
        <w:rPr>
          <w:rFonts w:ascii="Times New Roman" w:hAnsi="Times New Roman" w:cs="Times New Roman"/>
          <w:sz w:val="24"/>
          <w:szCs w:val="28"/>
        </w:rPr>
        <w:t xml:space="preserve">                                                                                               1</w:t>
      </w:r>
    </w:p>
    <w:p w:rsidR="00C344D9" w:rsidRPr="00C344D9" w:rsidRDefault="00C344D9" w:rsidP="00C344D9">
      <w:pPr>
        <w:spacing w:after="0" w:line="480" w:lineRule="auto"/>
        <w:jc w:val="both"/>
        <w:rPr>
          <w:rFonts w:ascii="Times New Roman" w:hAnsi="Times New Roman" w:cs="Times New Roman"/>
          <w:sz w:val="24"/>
          <w:szCs w:val="28"/>
        </w:rPr>
      </w:pPr>
      <w:r w:rsidRPr="00C344D9">
        <w:rPr>
          <w:rFonts w:ascii="Times New Roman" w:hAnsi="Times New Roman" w:cs="Times New Roman"/>
          <w:sz w:val="24"/>
          <w:szCs w:val="28"/>
        </w:rPr>
        <w:t xml:space="preserve">1.2 Problem Statement </w:t>
      </w:r>
      <w:r w:rsidR="00C93DF0">
        <w:rPr>
          <w:rFonts w:ascii="Times New Roman" w:hAnsi="Times New Roman" w:cs="Times New Roman"/>
          <w:sz w:val="24"/>
          <w:szCs w:val="28"/>
        </w:rPr>
        <w:t xml:space="preserve">                                                                                                          2</w:t>
      </w:r>
    </w:p>
    <w:p w:rsidR="00C344D9" w:rsidRPr="00C344D9" w:rsidRDefault="00C344D9" w:rsidP="00C344D9">
      <w:pPr>
        <w:spacing w:after="0" w:line="480" w:lineRule="auto"/>
        <w:jc w:val="both"/>
        <w:rPr>
          <w:rFonts w:ascii="Times New Roman" w:hAnsi="Times New Roman" w:cs="Times New Roman"/>
          <w:sz w:val="24"/>
          <w:szCs w:val="28"/>
        </w:rPr>
      </w:pPr>
      <w:r w:rsidRPr="00C344D9">
        <w:rPr>
          <w:rFonts w:ascii="Times New Roman" w:hAnsi="Times New Roman" w:cs="Times New Roman"/>
          <w:sz w:val="24"/>
          <w:szCs w:val="28"/>
        </w:rPr>
        <w:t>1.3 Justification</w:t>
      </w:r>
      <w:r w:rsidR="00C93DF0">
        <w:rPr>
          <w:rFonts w:ascii="Times New Roman" w:hAnsi="Times New Roman" w:cs="Times New Roman"/>
          <w:sz w:val="24"/>
          <w:szCs w:val="28"/>
        </w:rPr>
        <w:t xml:space="preserve">                                                                                                                      3</w:t>
      </w:r>
    </w:p>
    <w:p w:rsidR="00C344D9" w:rsidRPr="00C344D9" w:rsidRDefault="00C344D9" w:rsidP="00C344D9">
      <w:pPr>
        <w:spacing w:after="0" w:line="480" w:lineRule="auto"/>
        <w:jc w:val="both"/>
        <w:rPr>
          <w:rFonts w:ascii="Times New Roman" w:hAnsi="Times New Roman" w:cs="Times New Roman"/>
          <w:sz w:val="24"/>
          <w:szCs w:val="28"/>
        </w:rPr>
      </w:pPr>
      <w:r w:rsidRPr="00C344D9">
        <w:rPr>
          <w:rFonts w:ascii="Times New Roman" w:hAnsi="Times New Roman" w:cs="Times New Roman"/>
          <w:sz w:val="24"/>
          <w:szCs w:val="28"/>
        </w:rPr>
        <w:t>1.4 Aim and Objectives</w:t>
      </w:r>
      <w:r w:rsidR="00C93DF0">
        <w:rPr>
          <w:rFonts w:ascii="Times New Roman" w:hAnsi="Times New Roman" w:cs="Times New Roman"/>
          <w:sz w:val="24"/>
          <w:szCs w:val="28"/>
        </w:rPr>
        <w:t xml:space="preserve">                                                                                                          3      </w:t>
      </w:r>
    </w:p>
    <w:p w:rsidR="006843F1" w:rsidRPr="00C344D9" w:rsidRDefault="00C344D9" w:rsidP="00C344D9">
      <w:pPr>
        <w:spacing w:after="0" w:line="480" w:lineRule="auto"/>
        <w:jc w:val="both"/>
        <w:rPr>
          <w:rFonts w:ascii="Times New Roman" w:hAnsi="Times New Roman" w:cs="Times New Roman"/>
          <w:sz w:val="24"/>
          <w:szCs w:val="28"/>
        </w:rPr>
      </w:pPr>
      <w:r w:rsidRPr="00C344D9">
        <w:rPr>
          <w:rFonts w:ascii="Times New Roman" w:hAnsi="Times New Roman" w:cs="Times New Roman"/>
          <w:sz w:val="24"/>
          <w:szCs w:val="28"/>
        </w:rPr>
        <w:t>1.5 Scope of the study</w:t>
      </w:r>
      <w:r w:rsidR="006843F1" w:rsidRPr="00C344D9">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C93DF0">
        <w:rPr>
          <w:rFonts w:ascii="Times New Roman" w:hAnsi="Times New Roman" w:cs="Times New Roman"/>
          <w:sz w:val="24"/>
          <w:szCs w:val="28"/>
        </w:rPr>
        <w:t xml:space="preserve">                                                                                    4</w:t>
      </w:r>
    </w:p>
    <w:p w:rsidR="006843F1" w:rsidRPr="00763897" w:rsidRDefault="006843F1" w:rsidP="00BE6C29">
      <w:pPr>
        <w:spacing w:after="0" w:line="480" w:lineRule="auto"/>
        <w:rPr>
          <w:rFonts w:ascii="Times New Roman" w:hAnsi="Times New Roman" w:cs="Times New Roman"/>
          <w:b/>
          <w:sz w:val="24"/>
          <w:szCs w:val="28"/>
        </w:rPr>
      </w:pPr>
      <w:r w:rsidRPr="00763897">
        <w:rPr>
          <w:rFonts w:ascii="Times New Roman" w:hAnsi="Times New Roman" w:cs="Times New Roman"/>
          <w:b/>
          <w:sz w:val="24"/>
          <w:szCs w:val="28"/>
        </w:rPr>
        <w:t xml:space="preserve">CHAPTER TWO </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w:t>
      </w:r>
      <w:r w:rsidR="00BC3AD0">
        <w:rPr>
          <w:rFonts w:ascii="Times New Roman" w:hAnsi="Times New Roman" w:cs="Times New Roman"/>
          <w:sz w:val="24"/>
          <w:szCs w:val="28"/>
        </w:rPr>
        <w:t>.</w:t>
      </w:r>
      <w:r w:rsidRPr="00C344D9">
        <w:rPr>
          <w:rFonts w:ascii="Times New Roman" w:hAnsi="Times New Roman" w:cs="Times New Roman"/>
          <w:sz w:val="24"/>
          <w:szCs w:val="28"/>
        </w:rPr>
        <w:t xml:space="preserve"> </w:t>
      </w:r>
      <w:r w:rsidR="00517153" w:rsidRPr="00C344D9">
        <w:rPr>
          <w:rFonts w:ascii="Times New Roman" w:hAnsi="Times New Roman" w:cs="Times New Roman"/>
          <w:sz w:val="24"/>
          <w:szCs w:val="28"/>
        </w:rPr>
        <w:t xml:space="preserve">Literature Review </w:t>
      </w:r>
      <w:r w:rsidR="00C93DF0">
        <w:rPr>
          <w:rFonts w:ascii="Times New Roman" w:hAnsi="Times New Roman" w:cs="Times New Roman"/>
          <w:sz w:val="24"/>
          <w:szCs w:val="28"/>
        </w:rPr>
        <w:t xml:space="preserve">                                                                                                                5</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lastRenderedPageBreak/>
        <w:t>2.1 Overview of Sugarcane (</w:t>
      </w:r>
      <w:proofErr w:type="spellStart"/>
      <w:r w:rsidRPr="00C344D9">
        <w:rPr>
          <w:rFonts w:ascii="Times New Roman" w:hAnsi="Times New Roman" w:cs="Times New Roman"/>
          <w:sz w:val="24"/>
          <w:szCs w:val="28"/>
        </w:rPr>
        <w:t>Saccharum</w:t>
      </w:r>
      <w:proofErr w:type="spellEnd"/>
      <w:r w:rsidRPr="00C344D9">
        <w:rPr>
          <w:rFonts w:ascii="Times New Roman" w:hAnsi="Times New Roman" w:cs="Times New Roman"/>
          <w:sz w:val="24"/>
          <w:szCs w:val="28"/>
        </w:rPr>
        <w:t xml:space="preserve"> </w:t>
      </w:r>
      <w:proofErr w:type="gramStart"/>
      <w:r w:rsidRPr="00C344D9">
        <w:rPr>
          <w:rFonts w:ascii="Times New Roman" w:hAnsi="Times New Roman" w:cs="Times New Roman"/>
          <w:sz w:val="24"/>
          <w:szCs w:val="28"/>
        </w:rPr>
        <w:t>officinarum)</w:t>
      </w:r>
      <w:r w:rsidR="00C93DF0">
        <w:rPr>
          <w:rFonts w:ascii="Times New Roman" w:hAnsi="Times New Roman" w:cs="Times New Roman"/>
          <w:sz w:val="24"/>
          <w:szCs w:val="28"/>
        </w:rPr>
        <w:t xml:space="preserve">   </w:t>
      </w:r>
      <w:proofErr w:type="gramEnd"/>
      <w:r w:rsidR="00C93DF0">
        <w:rPr>
          <w:rFonts w:ascii="Times New Roman" w:hAnsi="Times New Roman" w:cs="Times New Roman"/>
          <w:sz w:val="24"/>
          <w:szCs w:val="28"/>
        </w:rPr>
        <w:t xml:space="preserve">                                                             5</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2.2 Nutritional Composition of Sugarcane Extract</w:t>
      </w:r>
      <w:r w:rsidR="00C93DF0">
        <w:rPr>
          <w:rFonts w:ascii="Times New Roman" w:hAnsi="Times New Roman" w:cs="Times New Roman"/>
          <w:sz w:val="24"/>
          <w:szCs w:val="28"/>
        </w:rPr>
        <w:t xml:space="preserve">                                                                     5</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2.2.1 Proximate Composition</w:t>
      </w:r>
      <w:r w:rsidR="00C93DF0">
        <w:rPr>
          <w:rFonts w:ascii="Times New Roman" w:hAnsi="Times New Roman" w:cs="Times New Roman"/>
          <w:sz w:val="24"/>
          <w:szCs w:val="28"/>
        </w:rPr>
        <w:t xml:space="preserve">                                                                                                      5</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2.2.1.1 Carbohydrates</w:t>
      </w:r>
      <w:r w:rsidR="00C93DF0">
        <w:rPr>
          <w:rFonts w:ascii="Times New Roman" w:hAnsi="Times New Roman" w:cs="Times New Roman"/>
          <w:sz w:val="24"/>
          <w:szCs w:val="28"/>
        </w:rPr>
        <w:t xml:space="preserve">                                                                                                                  5</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2.2.1.2 Proteins</w:t>
      </w:r>
      <w:r w:rsidR="00C93DF0">
        <w:rPr>
          <w:rFonts w:ascii="Times New Roman" w:hAnsi="Times New Roman" w:cs="Times New Roman"/>
          <w:sz w:val="24"/>
          <w:szCs w:val="28"/>
        </w:rPr>
        <w:t xml:space="preserve">                                                                                                                            6</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2.2.1.3 Fats</w:t>
      </w:r>
      <w:r w:rsidR="00C93DF0">
        <w:rPr>
          <w:rFonts w:ascii="Times New Roman" w:hAnsi="Times New Roman" w:cs="Times New Roman"/>
          <w:sz w:val="24"/>
          <w:szCs w:val="28"/>
        </w:rPr>
        <w:t xml:space="preserve">                                                                                                                                  6</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2.2.1.4 Fiber</w:t>
      </w:r>
      <w:r w:rsidR="00C93DF0">
        <w:rPr>
          <w:rFonts w:ascii="Times New Roman" w:hAnsi="Times New Roman" w:cs="Times New Roman"/>
          <w:sz w:val="24"/>
          <w:szCs w:val="28"/>
        </w:rPr>
        <w:t xml:space="preserve">                                                                                                                                6</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2.2.1.5 Ash Content</w:t>
      </w:r>
      <w:r w:rsidR="00C93DF0">
        <w:rPr>
          <w:rFonts w:ascii="Times New Roman" w:hAnsi="Times New Roman" w:cs="Times New Roman"/>
          <w:sz w:val="24"/>
          <w:szCs w:val="28"/>
        </w:rPr>
        <w:t xml:space="preserve">                                                                                                                     6</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2.2.1.6 Moisture Content</w:t>
      </w:r>
      <w:r w:rsidR="00C93DF0">
        <w:rPr>
          <w:rFonts w:ascii="Times New Roman" w:hAnsi="Times New Roman" w:cs="Times New Roman"/>
          <w:sz w:val="24"/>
          <w:szCs w:val="28"/>
        </w:rPr>
        <w:t xml:space="preserve">                                                                              </w:t>
      </w:r>
      <w:r w:rsidR="00E915FC">
        <w:rPr>
          <w:rFonts w:ascii="Times New Roman" w:hAnsi="Times New Roman" w:cs="Times New Roman"/>
          <w:sz w:val="24"/>
          <w:szCs w:val="28"/>
        </w:rPr>
        <w:t xml:space="preserve">                               </w:t>
      </w:r>
      <w:r w:rsidR="00C93DF0">
        <w:rPr>
          <w:rFonts w:ascii="Times New Roman" w:hAnsi="Times New Roman" w:cs="Times New Roman"/>
          <w:sz w:val="24"/>
          <w:szCs w:val="28"/>
        </w:rPr>
        <w:t>6</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2.1 Proximate Composition of Sugarcane Extract</w:t>
      </w:r>
      <w:r w:rsidR="00C93DF0">
        <w:rPr>
          <w:rFonts w:ascii="Times New Roman" w:hAnsi="Times New Roman" w:cs="Times New Roman"/>
          <w:sz w:val="24"/>
          <w:szCs w:val="28"/>
        </w:rPr>
        <w:t xml:space="preserve">                                                                    </w:t>
      </w:r>
      <w:r w:rsidR="00E915FC">
        <w:rPr>
          <w:rFonts w:ascii="Times New Roman" w:hAnsi="Times New Roman" w:cs="Times New Roman"/>
          <w:sz w:val="24"/>
          <w:szCs w:val="28"/>
        </w:rPr>
        <w:t xml:space="preserve">  </w:t>
      </w:r>
      <w:r w:rsidR="00C93DF0">
        <w:rPr>
          <w:rFonts w:ascii="Times New Roman" w:hAnsi="Times New Roman" w:cs="Times New Roman"/>
          <w:sz w:val="24"/>
          <w:szCs w:val="28"/>
        </w:rPr>
        <w:t>7</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2.2.2 Mineral Composition</w:t>
      </w:r>
      <w:r w:rsidR="00C93DF0">
        <w:rPr>
          <w:rFonts w:ascii="Times New Roman" w:hAnsi="Times New Roman" w:cs="Times New Roman"/>
          <w:sz w:val="24"/>
          <w:szCs w:val="28"/>
        </w:rPr>
        <w:t xml:space="preserve">                                                                         </w:t>
      </w:r>
      <w:r w:rsidR="00E915FC">
        <w:rPr>
          <w:rFonts w:ascii="Times New Roman" w:hAnsi="Times New Roman" w:cs="Times New Roman"/>
          <w:sz w:val="24"/>
          <w:szCs w:val="28"/>
        </w:rPr>
        <w:t xml:space="preserve">                              </w:t>
      </w:r>
      <w:r w:rsidR="00C93DF0">
        <w:rPr>
          <w:rFonts w:ascii="Times New Roman" w:hAnsi="Times New Roman" w:cs="Times New Roman"/>
          <w:sz w:val="24"/>
          <w:szCs w:val="28"/>
        </w:rPr>
        <w:t xml:space="preserve">   7</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2.2.3 Vitamin Composition</w:t>
      </w:r>
      <w:r w:rsidR="00C93DF0">
        <w:rPr>
          <w:rFonts w:ascii="Times New Roman" w:hAnsi="Times New Roman" w:cs="Times New Roman"/>
          <w:sz w:val="24"/>
          <w:szCs w:val="28"/>
        </w:rPr>
        <w:t xml:space="preserve">                                                                             </w:t>
      </w:r>
      <w:r w:rsidR="00E915FC">
        <w:rPr>
          <w:rFonts w:ascii="Times New Roman" w:hAnsi="Times New Roman" w:cs="Times New Roman"/>
          <w:sz w:val="24"/>
          <w:szCs w:val="28"/>
        </w:rPr>
        <w:t xml:space="preserve">                            </w:t>
      </w:r>
      <w:r w:rsidR="00C93DF0">
        <w:rPr>
          <w:rFonts w:ascii="Times New Roman" w:hAnsi="Times New Roman" w:cs="Times New Roman"/>
          <w:sz w:val="24"/>
          <w:szCs w:val="28"/>
        </w:rPr>
        <w:t>8</w:t>
      </w:r>
    </w:p>
    <w:p w:rsid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2.3 Health Benefits of Sugarcane Extract</w:t>
      </w:r>
      <w:r w:rsidR="00C93DF0">
        <w:rPr>
          <w:rFonts w:ascii="Times New Roman" w:hAnsi="Times New Roman" w:cs="Times New Roman"/>
          <w:sz w:val="24"/>
          <w:szCs w:val="28"/>
        </w:rPr>
        <w:t xml:space="preserve">                                                         </w:t>
      </w:r>
      <w:r w:rsidR="00D81F76">
        <w:rPr>
          <w:rFonts w:ascii="Times New Roman" w:hAnsi="Times New Roman" w:cs="Times New Roman"/>
          <w:sz w:val="24"/>
          <w:szCs w:val="28"/>
        </w:rPr>
        <w:t xml:space="preserve">                          </w:t>
      </w:r>
      <w:r w:rsidR="00C93DF0">
        <w:rPr>
          <w:rFonts w:ascii="Times New Roman" w:hAnsi="Times New Roman" w:cs="Times New Roman"/>
          <w:sz w:val="24"/>
          <w:szCs w:val="28"/>
        </w:rPr>
        <w:t>8</w:t>
      </w:r>
    </w:p>
    <w:p w:rsidR="00C93DF0" w:rsidRPr="00C93DF0" w:rsidRDefault="00C93DF0" w:rsidP="00C93DF0">
      <w:pPr>
        <w:pStyle w:val="NormalWeb"/>
        <w:spacing w:beforeAutospacing="0" w:after="0" w:afterAutospacing="0" w:line="480" w:lineRule="auto"/>
        <w:jc w:val="both"/>
        <w:rPr>
          <w:rFonts w:eastAsia="-webkit-standard"/>
          <w:color w:val="000000"/>
        </w:rPr>
      </w:pPr>
      <w:r w:rsidRPr="00C93DF0">
        <w:rPr>
          <w:rFonts w:eastAsia="-webkit-standard"/>
          <w:color w:val="000000"/>
        </w:rPr>
        <w:t>2.2.4 Bioactive Compounds in Sugarcane Extract</w:t>
      </w:r>
      <w:r w:rsidR="00D81F76">
        <w:rPr>
          <w:rFonts w:eastAsia="-webkit-standard"/>
          <w:color w:val="000000"/>
        </w:rPr>
        <w:t xml:space="preserve">                                                                      8</w:t>
      </w:r>
      <w:r w:rsidR="00E915FC">
        <w:rPr>
          <w:rFonts w:eastAsia="-webkit-standard"/>
          <w:color w:val="000000"/>
        </w:rPr>
        <w:t xml:space="preserve">                                                                            </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2.3.1 Hydration and Energy Boost</w:t>
      </w:r>
      <w:r w:rsidR="00C93DF0">
        <w:rPr>
          <w:rFonts w:ascii="Times New Roman" w:hAnsi="Times New Roman" w:cs="Times New Roman"/>
          <w:sz w:val="24"/>
          <w:szCs w:val="28"/>
        </w:rPr>
        <w:t xml:space="preserve">                                                       </w:t>
      </w:r>
      <w:r w:rsidR="00D81F76">
        <w:rPr>
          <w:rFonts w:ascii="Times New Roman" w:hAnsi="Times New Roman" w:cs="Times New Roman"/>
          <w:sz w:val="24"/>
          <w:szCs w:val="28"/>
        </w:rPr>
        <w:t xml:space="preserve">                                       8</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2.3.2 Digestive Health</w:t>
      </w:r>
      <w:r w:rsidR="00D81F76">
        <w:rPr>
          <w:rFonts w:ascii="Times New Roman" w:hAnsi="Times New Roman" w:cs="Times New Roman"/>
          <w:sz w:val="24"/>
          <w:szCs w:val="28"/>
        </w:rPr>
        <w:t xml:space="preserve">                                                                                                                 9</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2.3.3 Detoxification</w:t>
      </w:r>
      <w:r w:rsidR="00D81F76">
        <w:rPr>
          <w:rFonts w:ascii="Times New Roman" w:hAnsi="Times New Roman" w:cs="Times New Roman"/>
          <w:sz w:val="24"/>
          <w:szCs w:val="28"/>
        </w:rPr>
        <w:t xml:space="preserve">                                                                                                                     9</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2.3.4 Immune Support</w:t>
      </w:r>
      <w:r w:rsidR="00D81F76">
        <w:rPr>
          <w:rFonts w:ascii="Times New Roman" w:hAnsi="Times New Roman" w:cs="Times New Roman"/>
          <w:sz w:val="24"/>
          <w:szCs w:val="28"/>
        </w:rPr>
        <w:t xml:space="preserve">                                                                                                                 9</w:t>
      </w:r>
    </w:p>
    <w:p w:rsidR="00C344D9" w:rsidRP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2.4 Comparative Evaluation with Other Natural Beverages</w:t>
      </w:r>
      <w:r w:rsidR="00D81F76">
        <w:rPr>
          <w:rFonts w:ascii="Times New Roman" w:hAnsi="Times New Roman" w:cs="Times New Roman"/>
          <w:sz w:val="24"/>
          <w:szCs w:val="28"/>
        </w:rPr>
        <w:t xml:space="preserve">                       </w:t>
      </w:r>
      <w:r w:rsidR="00B97B97">
        <w:rPr>
          <w:rFonts w:ascii="Times New Roman" w:hAnsi="Times New Roman" w:cs="Times New Roman"/>
          <w:sz w:val="24"/>
          <w:szCs w:val="28"/>
        </w:rPr>
        <w:t xml:space="preserve">                               </w:t>
      </w:r>
      <w:r w:rsidR="00D81F76">
        <w:rPr>
          <w:rFonts w:ascii="Times New Roman" w:hAnsi="Times New Roman" w:cs="Times New Roman"/>
          <w:sz w:val="24"/>
          <w:szCs w:val="28"/>
        </w:rPr>
        <w:t xml:space="preserve"> 9    </w:t>
      </w:r>
    </w:p>
    <w:p w:rsidR="00C344D9" w:rsidRDefault="00C344D9" w:rsidP="00C344D9">
      <w:pPr>
        <w:tabs>
          <w:tab w:val="left" w:pos="90"/>
        </w:tabs>
        <w:spacing w:after="0" w:line="480" w:lineRule="auto"/>
        <w:ind w:left="630" w:hanging="630"/>
        <w:rPr>
          <w:rFonts w:ascii="Times New Roman" w:hAnsi="Times New Roman" w:cs="Times New Roman"/>
          <w:sz w:val="24"/>
          <w:szCs w:val="28"/>
        </w:rPr>
      </w:pPr>
      <w:r w:rsidRPr="00C344D9">
        <w:rPr>
          <w:rFonts w:ascii="Times New Roman" w:hAnsi="Times New Roman" w:cs="Times New Roman"/>
          <w:sz w:val="24"/>
          <w:szCs w:val="28"/>
        </w:rPr>
        <w:t xml:space="preserve">2.5 Review of Past Project </w:t>
      </w:r>
      <w:r w:rsidR="00D81F76">
        <w:rPr>
          <w:rFonts w:ascii="Times New Roman" w:hAnsi="Times New Roman" w:cs="Times New Roman"/>
          <w:sz w:val="24"/>
          <w:szCs w:val="28"/>
        </w:rPr>
        <w:t xml:space="preserve">                                                                         </w:t>
      </w:r>
      <w:r w:rsidR="00B97B97">
        <w:rPr>
          <w:rFonts w:ascii="Times New Roman" w:hAnsi="Times New Roman" w:cs="Times New Roman"/>
          <w:sz w:val="24"/>
          <w:szCs w:val="28"/>
        </w:rPr>
        <w:t xml:space="preserve">                               </w:t>
      </w:r>
      <w:r w:rsidR="00D81F76">
        <w:rPr>
          <w:rFonts w:ascii="Times New Roman" w:hAnsi="Times New Roman" w:cs="Times New Roman"/>
          <w:sz w:val="24"/>
          <w:szCs w:val="28"/>
        </w:rPr>
        <w:t xml:space="preserve"> 9</w:t>
      </w:r>
    </w:p>
    <w:p w:rsidR="006843F1" w:rsidRPr="00763897" w:rsidRDefault="006843F1" w:rsidP="00C344D9">
      <w:pPr>
        <w:tabs>
          <w:tab w:val="left" w:pos="90"/>
        </w:tabs>
        <w:spacing w:after="0" w:line="480" w:lineRule="auto"/>
        <w:ind w:left="630" w:hanging="630"/>
        <w:rPr>
          <w:rFonts w:ascii="Times New Roman" w:hAnsi="Times New Roman" w:cs="Times New Roman"/>
          <w:b/>
          <w:sz w:val="24"/>
        </w:rPr>
      </w:pPr>
      <w:r w:rsidRPr="00763897">
        <w:rPr>
          <w:rFonts w:ascii="Times New Roman" w:hAnsi="Times New Roman" w:cs="Times New Roman"/>
          <w:b/>
          <w:sz w:val="24"/>
        </w:rPr>
        <w:t>CHAPTER THREE</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 xml:space="preserve">3. </w:t>
      </w:r>
      <w:r w:rsidR="00517153">
        <w:rPr>
          <w:rFonts w:ascii="Times New Roman" w:hAnsi="Times New Roman" w:cs="Times New Roman"/>
          <w:sz w:val="24"/>
        </w:rPr>
        <w:t>Materials a</w:t>
      </w:r>
      <w:r w:rsidR="00517153" w:rsidRPr="00C344D9">
        <w:rPr>
          <w:rFonts w:ascii="Times New Roman" w:hAnsi="Times New Roman" w:cs="Times New Roman"/>
          <w:sz w:val="24"/>
        </w:rPr>
        <w:t xml:space="preserve">nd Methods </w:t>
      </w:r>
      <w:r w:rsidR="00B97B97">
        <w:rPr>
          <w:rFonts w:ascii="Times New Roman" w:hAnsi="Times New Roman" w:cs="Times New Roman"/>
          <w:sz w:val="24"/>
        </w:rPr>
        <w:t xml:space="preserve">                                                                                                           12</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3.1 Materials</w:t>
      </w:r>
      <w:r w:rsidR="00B97B97">
        <w:rPr>
          <w:rFonts w:ascii="Times New Roman" w:hAnsi="Times New Roman" w:cs="Times New Roman"/>
          <w:sz w:val="24"/>
        </w:rPr>
        <w:t xml:space="preserve">                                                                                                                                12</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lastRenderedPageBreak/>
        <w:t>3.2 Methods</w:t>
      </w:r>
      <w:r w:rsidR="00B97B97">
        <w:rPr>
          <w:rFonts w:ascii="Times New Roman" w:hAnsi="Times New Roman" w:cs="Times New Roman"/>
          <w:sz w:val="24"/>
        </w:rPr>
        <w:t xml:space="preserve">                                                                                                                                  14</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3.2.1 Sourcing of Experimental Materials</w:t>
      </w:r>
      <w:r w:rsidR="00B97B97">
        <w:rPr>
          <w:rFonts w:ascii="Times New Roman" w:hAnsi="Times New Roman" w:cs="Times New Roman"/>
          <w:sz w:val="24"/>
        </w:rPr>
        <w:t xml:space="preserve">                                                                                    14                                           </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3.3 Sample Preparation</w:t>
      </w:r>
      <w:r w:rsidR="00B97B97">
        <w:rPr>
          <w:rFonts w:ascii="Times New Roman" w:hAnsi="Times New Roman" w:cs="Times New Roman"/>
          <w:sz w:val="24"/>
        </w:rPr>
        <w:t xml:space="preserve">                                                                                                                 14</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 xml:space="preserve">3.4 Experimental Design and Layout </w:t>
      </w:r>
      <w:r w:rsidR="00B97B97">
        <w:rPr>
          <w:rFonts w:ascii="Times New Roman" w:hAnsi="Times New Roman" w:cs="Times New Roman"/>
          <w:sz w:val="24"/>
        </w:rPr>
        <w:t xml:space="preserve">                                                                                           15                                     </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3.7 Experimental Procedure</w:t>
      </w:r>
      <w:r w:rsidR="00B97B97">
        <w:rPr>
          <w:rFonts w:ascii="Times New Roman" w:hAnsi="Times New Roman" w:cs="Times New Roman"/>
          <w:sz w:val="24"/>
        </w:rPr>
        <w:t xml:space="preserve">                                                                                                          16                      </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3.8 Output Parameters</w:t>
      </w:r>
      <w:r w:rsidR="00B97B97">
        <w:rPr>
          <w:rFonts w:ascii="Times New Roman" w:hAnsi="Times New Roman" w:cs="Times New Roman"/>
          <w:sz w:val="24"/>
        </w:rPr>
        <w:t xml:space="preserve">                                                                                                                   17             </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 xml:space="preserve">3.9 Determination of Moisture Content </w:t>
      </w:r>
      <w:r w:rsidR="00B97B97">
        <w:rPr>
          <w:rFonts w:ascii="Times New Roman" w:hAnsi="Times New Roman" w:cs="Times New Roman"/>
          <w:sz w:val="24"/>
        </w:rPr>
        <w:t xml:space="preserve">                                                                                       17                                         </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3.9.1</w:t>
      </w:r>
      <w:r w:rsidR="00BC3AD0">
        <w:rPr>
          <w:rFonts w:ascii="Times New Roman" w:hAnsi="Times New Roman" w:cs="Times New Roman"/>
          <w:sz w:val="24"/>
        </w:rPr>
        <w:t xml:space="preserve"> </w:t>
      </w:r>
      <w:r w:rsidRPr="00C344D9">
        <w:rPr>
          <w:rFonts w:ascii="Times New Roman" w:hAnsi="Times New Roman" w:cs="Times New Roman"/>
          <w:sz w:val="24"/>
        </w:rPr>
        <w:t xml:space="preserve">Moisture Content (g/100 </w:t>
      </w:r>
      <w:proofErr w:type="gramStart"/>
      <w:r w:rsidRPr="00C344D9">
        <w:rPr>
          <w:rFonts w:ascii="Times New Roman" w:hAnsi="Times New Roman" w:cs="Times New Roman"/>
          <w:sz w:val="24"/>
        </w:rPr>
        <w:t xml:space="preserve">g) </w:t>
      </w:r>
      <w:r w:rsidR="00B97B97">
        <w:rPr>
          <w:rFonts w:ascii="Times New Roman" w:hAnsi="Times New Roman" w:cs="Times New Roman"/>
          <w:sz w:val="24"/>
        </w:rPr>
        <w:t xml:space="preserve">  </w:t>
      </w:r>
      <w:proofErr w:type="gramEnd"/>
      <w:r w:rsidR="00B97B97">
        <w:rPr>
          <w:rFonts w:ascii="Times New Roman" w:hAnsi="Times New Roman" w:cs="Times New Roman"/>
          <w:sz w:val="24"/>
        </w:rPr>
        <w:t xml:space="preserve">                                                                                               18                               </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3.9.2</w:t>
      </w:r>
      <w:r w:rsidR="00BC3AD0">
        <w:rPr>
          <w:rFonts w:ascii="Times New Roman" w:hAnsi="Times New Roman" w:cs="Times New Roman"/>
          <w:sz w:val="24"/>
        </w:rPr>
        <w:t xml:space="preserve"> </w:t>
      </w:r>
      <w:r w:rsidRPr="00C344D9">
        <w:rPr>
          <w:rFonts w:ascii="Times New Roman" w:hAnsi="Times New Roman" w:cs="Times New Roman"/>
          <w:sz w:val="24"/>
        </w:rPr>
        <w:t xml:space="preserve">Ash Content </w:t>
      </w:r>
      <w:r w:rsidR="00B97B97">
        <w:rPr>
          <w:rFonts w:ascii="Times New Roman" w:hAnsi="Times New Roman" w:cs="Times New Roman"/>
          <w:sz w:val="24"/>
        </w:rPr>
        <w:t xml:space="preserve">                                                                                                                         18       </w:t>
      </w:r>
    </w:p>
    <w:p w:rsidR="00C344D9" w:rsidRPr="00C344D9" w:rsidRDefault="00C344D9" w:rsidP="00C344D9">
      <w:pPr>
        <w:spacing w:after="0" w:line="480" w:lineRule="auto"/>
        <w:rPr>
          <w:rFonts w:ascii="Times New Roman" w:hAnsi="Times New Roman" w:cs="Times New Roman"/>
          <w:sz w:val="24"/>
        </w:rPr>
      </w:pPr>
      <w:r>
        <w:rPr>
          <w:rFonts w:ascii="Times New Roman" w:hAnsi="Times New Roman" w:cs="Times New Roman"/>
          <w:sz w:val="24"/>
        </w:rPr>
        <w:t xml:space="preserve">3.9.3 </w:t>
      </w:r>
      <w:r w:rsidRPr="00C344D9">
        <w:rPr>
          <w:rFonts w:ascii="Times New Roman" w:hAnsi="Times New Roman" w:cs="Times New Roman"/>
          <w:sz w:val="24"/>
        </w:rPr>
        <w:t xml:space="preserve">Determination of Lipid Content </w:t>
      </w:r>
      <w:r w:rsidR="00975734">
        <w:rPr>
          <w:rFonts w:ascii="Times New Roman" w:hAnsi="Times New Roman" w:cs="Times New Roman"/>
          <w:sz w:val="24"/>
        </w:rPr>
        <w:t xml:space="preserve">                                                                                          18                                                                                                                                                                      </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3.9.4 Determination of Protein</w:t>
      </w:r>
      <w:r w:rsidR="00975734">
        <w:rPr>
          <w:rFonts w:ascii="Times New Roman" w:hAnsi="Times New Roman" w:cs="Times New Roman"/>
          <w:sz w:val="24"/>
        </w:rPr>
        <w:t xml:space="preserve">                                                                                                      19</w:t>
      </w:r>
    </w:p>
    <w:p w:rsidR="00C344D9" w:rsidRP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3.9.5</w:t>
      </w:r>
      <w:r w:rsidR="00BC3AD0">
        <w:rPr>
          <w:rFonts w:ascii="Times New Roman" w:hAnsi="Times New Roman" w:cs="Times New Roman"/>
          <w:sz w:val="24"/>
        </w:rPr>
        <w:t xml:space="preserve"> </w:t>
      </w:r>
      <w:r w:rsidRPr="00C344D9">
        <w:rPr>
          <w:rFonts w:ascii="Times New Roman" w:hAnsi="Times New Roman" w:cs="Times New Roman"/>
          <w:sz w:val="24"/>
        </w:rPr>
        <w:t xml:space="preserve">Crude Fiber  </w:t>
      </w:r>
      <w:r w:rsidR="00975734">
        <w:rPr>
          <w:rFonts w:ascii="Times New Roman" w:hAnsi="Times New Roman" w:cs="Times New Roman"/>
          <w:sz w:val="24"/>
        </w:rPr>
        <w:t xml:space="preserve">                                                                                                                         19</w:t>
      </w:r>
    </w:p>
    <w:p w:rsidR="00C344D9" w:rsidRDefault="00C344D9" w:rsidP="00C344D9">
      <w:pPr>
        <w:spacing w:after="0" w:line="480" w:lineRule="auto"/>
        <w:rPr>
          <w:rFonts w:ascii="Times New Roman" w:hAnsi="Times New Roman" w:cs="Times New Roman"/>
          <w:sz w:val="24"/>
        </w:rPr>
      </w:pPr>
      <w:r w:rsidRPr="00C344D9">
        <w:rPr>
          <w:rFonts w:ascii="Times New Roman" w:hAnsi="Times New Roman" w:cs="Times New Roman"/>
          <w:sz w:val="24"/>
        </w:rPr>
        <w:t xml:space="preserve">3.9.6 Carbohydrate Determination </w:t>
      </w:r>
      <w:r w:rsidR="00975734">
        <w:rPr>
          <w:rFonts w:ascii="Times New Roman" w:hAnsi="Times New Roman" w:cs="Times New Roman"/>
          <w:sz w:val="24"/>
        </w:rPr>
        <w:t xml:space="preserve">                                                                                               20                                 </w:t>
      </w:r>
    </w:p>
    <w:p w:rsidR="006843F1" w:rsidRPr="00763897" w:rsidRDefault="006843F1" w:rsidP="00C344D9">
      <w:pPr>
        <w:spacing w:after="0" w:line="480" w:lineRule="auto"/>
        <w:rPr>
          <w:rFonts w:ascii="Times New Roman" w:hAnsi="Times New Roman" w:cs="Times New Roman"/>
          <w:b/>
          <w:sz w:val="24"/>
        </w:rPr>
      </w:pPr>
      <w:r w:rsidRPr="00763897">
        <w:rPr>
          <w:rFonts w:ascii="Times New Roman" w:hAnsi="Times New Roman" w:cs="Times New Roman"/>
          <w:b/>
          <w:sz w:val="24"/>
        </w:rPr>
        <w:t>CHAPTER FOUR</w:t>
      </w:r>
    </w:p>
    <w:p w:rsidR="006843F1" w:rsidRPr="00763897" w:rsidRDefault="006843F1" w:rsidP="00BE6C29">
      <w:pPr>
        <w:spacing w:after="0" w:line="480" w:lineRule="auto"/>
        <w:rPr>
          <w:rFonts w:ascii="Times New Roman" w:hAnsi="Times New Roman" w:cs="Times New Roman"/>
          <w:sz w:val="24"/>
        </w:rPr>
      </w:pPr>
      <w:r w:rsidRPr="00763897">
        <w:rPr>
          <w:rFonts w:ascii="Times New Roman" w:hAnsi="Times New Roman" w:cs="Times New Roman"/>
          <w:sz w:val="24"/>
        </w:rPr>
        <w:t>4.</w:t>
      </w:r>
      <w:r w:rsidRPr="00763897">
        <w:rPr>
          <w:rFonts w:ascii="Times New Roman" w:hAnsi="Times New Roman" w:cs="Times New Roman"/>
          <w:sz w:val="24"/>
        </w:rPr>
        <w:tab/>
        <w:t xml:space="preserve">Result and Discussion </w:t>
      </w:r>
      <w:r w:rsidR="00975734">
        <w:rPr>
          <w:rFonts w:ascii="Times New Roman" w:hAnsi="Times New Roman" w:cs="Times New Roman"/>
          <w:sz w:val="24"/>
        </w:rPr>
        <w:t xml:space="preserve">                                                                                                      21                </w:t>
      </w:r>
      <w:r w:rsidRPr="00763897">
        <w:rPr>
          <w:rFonts w:ascii="Times New Roman" w:hAnsi="Times New Roman" w:cs="Times New Roman"/>
          <w:sz w:val="24"/>
        </w:rPr>
        <w:t>4.1</w:t>
      </w:r>
      <w:r w:rsidRPr="00763897">
        <w:rPr>
          <w:rFonts w:ascii="Times New Roman" w:hAnsi="Times New Roman" w:cs="Times New Roman"/>
          <w:sz w:val="24"/>
        </w:rPr>
        <w:tab/>
        <w:t xml:space="preserve">Result </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00975734">
        <w:rPr>
          <w:rFonts w:ascii="Times New Roman" w:hAnsi="Times New Roman" w:cs="Times New Roman"/>
          <w:sz w:val="24"/>
        </w:rPr>
        <w:t xml:space="preserve">      21</w:t>
      </w:r>
    </w:p>
    <w:p w:rsidR="006843F1" w:rsidRPr="00975734" w:rsidRDefault="006843F1" w:rsidP="00975734">
      <w:pPr>
        <w:spacing w:after="0" w:line="480" w:lineRule="auto"/>
        <w:rPr>
          <w:rFonts w:ascii="Times New Roman" w:hAnsi="Times New Roman" w:cs="Times New Roman"/>
          <w:sz w:val="24"/>
        </w:rPr>
      </w:pPr>
      <w:r w:rsidRPr="00763897">
        <w:rPr>
          <w:rFonts w:ascii="Times New Roman" w:hAnsi="Times New Roman" w:cs="Times New Roman"/>
          <w:sz w:val="24"/>
        </w:rPr>
        <w:t>4.2</w:t>
      </w:r>
      <w:r w:rsidRPr="00763897">
        <w:rPr>
          <w:rFonts w:ascii="Times New Roman" w:hAnsi="Times New Roman" w:cs="Times New Roman"/>
          <w:sz w:val="24"/>
        </w:rPr>
        <w:tab/>
        <w:t xml:space="preserve">Discussion </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00975734">
        <w:rPr>
          <w:rFonts w:ascii="Times New Roman" w:hAnsi="Times New Roman" w:cs="Times New Roman"/>
          <w:sz w:val="24"/>
        </w:rPr>
        <w:t xml:space="preserve">      37</w:t>
      </w:r>
    </w:p>
    <w:p w:rsidR="006843F1" w:rsidRPr="00763897" w:rsidRDefault="006843F1" w:rsidP="00BE6C29">
      <w:pPr>
        <w:spacing w:line="480" w:lineRule="auto"/>
        <w:rPr>
          <w:rFonts w:ascii="Times New Roman" w:hAnsi="Times New Roman" w:cs="Times New Roman"/>
          <w:b/>
          <w:sz w:val="24"/>
        </w:rPr>
      </w:pPr>
      <w:r w:rsidRPr="00763897">
        <w:rPr>
          <w:rFonts w:ascii="Times New Roman" w:hAnsi="Times New Roman" w:cs="Times New Roman"/>
          <w:b/>
          <w:sz w:val="24"/>
        </w:rPr>
        <w:t>CHAPTER FIVE</w:t>
      </w:r>
    </w:p>
    <w:p w:rsidR="006843F1" w:rsidRPr="00763897" w:rsidRDefault="006843F1" w:rsidP="00BE6C29">
      <w:pPr>
        <w:spacing w:after="0" w:line="480" w:lineRule="auto"/>
        <w:rPr>
          <w:rFonts w:ascii="Times New Roman" w:hAnsi="Times New Roman" w:cs="Times New Roman"/>
          <w:sz w:val="24"/>
        </w:rPr>
      </w:pPr>
      <w:r w:rsidRPr="00763897">
        <w:rPr>
          <w:rFonts w:ascii="Times New Roman" w:hAnsi="Times New Roman" w:cs="Times New Roman"/>
          <w:sz w:val="24"/>
        </w:rPr>
        <w:t>5.</w:t>
      </w:r>
      <w:r w:rsidRPr="00763897">
        <w:rPr>
          <w:rFonts w:ascii="Times New Roman" w:hAnsi="Times New Roman" w:cs="Times New Roman"/>
          <w:sz w:val="24"/>
        </w:rPr>
        <w:tab/>
        <w:t>Conclusion and Recommendations</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00975734">
        <w:rPr>
          <w:rFonts w:ascii="Times New Roman" w:hAnsi="Times New Roman" w:cs="Times New Roman"/>
          <w:sz w:val="24"/>
        </w:rPr>
        <w:t xml:space="preserve">       44</w:t>
      </w:r>
    </w:p>
    <w:p w:rsidR="006843F1" w:rsidRPr="00763897" w:rsidRDefault="00975734" w:rsidP="00BE6C29">
      <w:pPr>
        <w:spacing w:after="0" w:line="480" w:lineRule="auto"/>
        <w:rPr>
          <w:rFonts w:ascii="Times New Roman" w:hAnsi="Times New Roman" w:cs="Times New Roman"/>
          <w:sz w:val="24"/>
        </w:rPr>
      </w:pPr>
      <w:r>
        <w:rPr>
          <w:rFonts w:ascii="Times New Roman" w:hAnsi="Times New Roman" w:cs="Times New Roman"/>
          <w:sz w:val="24"/>
        </w:rPr>
        <w:t>5.1</w:t>
      </w:r>
      <w:r>
        <w:rPr>
          <w:rFonts w:ascii="Times New Roman" w:hAnsi="Times New Roman" w:cs="Times New Roman"/>
          <w:sz w:val="24"/>
        </w:rPr>
        <w:tab/>
        <w:t>Conclusion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44</w:t>
      </w:r>
    </w:p>
    <w:p w:rsidR="006843F1" w:rsidRPr="00763897" w:rsidRDefault="00975734" w:rsidP="00BE6C29">
      <w:pPr>
        <w:spacing w:after="0" w:line="480" w:lineRule="auto"/>
        <w:rPr>
          <w:rFonts w:ascii="Times New Roman" w:hAnsi="Times New Roman" w:cs="Times New Roman"/>
          <w:sz w:val="24"/>
        </w:rPr>
      </w:pPr>
      <w:r>
        <w:rPr>
          <w:rFonts w:ascii="Times New Roman" w:hAnsi="Times New Roman" w:cs="Times New Roman"/>
          <w:sz w:val="24"/>
        </w:rPr>
        <w:t>5.2</w:t>
      </w:r>
      <w:r>
        <w:rPr>
          <w:rFonts w:ascii="Times New Roman" w:hAnsi="Times New Roman" w:cs="Times New Roman"/>
          <w:sz w:val="24"/>
        </w:rPr>
        <w:tab/>
        <w:t>Recommendation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45</w:t>
      </w:r>
    </w:p>
    <w:p w:rsidR="006843F1" w:rsidRPr="00C344D9" w:rsidRDefault="006843F1" w:rsidP="001063F0">
      <w:pPr>
        <w:spacing w:after="0" w:line="480" w:lineRule="auto"/>
        <w:ind w:firstLine="720"/>
        <w:rPr>
          <w:rFonts w:ascii="Times New Roman" w:hAnsi="Times New Roman" w:cs="Times New Roman"/>
          <w:sz w:val="24"/>
        </w:rPr>
      </w:pPr>
      <w:r w:rsidRPr="00763897">
        <w:rPr>
          <w:rFonts w:ascii="Times New Roman" w:hAnsi="Times New Roman" w:cs="Times New Roman"/>
          <w:sz w:val="24"/>
        </w:rPr>
        <w:t>References</w:t>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Pr="00763897">
        <w:rPr>
          <w:rFonts w:ascii="Times New Roman" w:hAnsi="Times New Roman" w:cs="Times New Roman"/>
          <w:sz w:val="24"/>
        </w:rPr>
        <w:tab/>
      </w:r>
      <w:r w:rsidR="00975734">
        <w:rPr>
          <w:rFonts w:ascii="Times New Roman" w:hAnsi="Times New Roman" w:cs="Times New Roman"/>
          <w:sz w:val="24"/>
        </w:rPr>
        <w:t xml:space="preserve">       46</w:t>
      </w:r>
      <w:r w:rsidRPr="00763897">
        <w:rPr>
          <w:rFonts w:ascii="Times New Roman" w:hAnsi="Times New Roman" w:cs="Times New Roman"/>
          <w:sz w:val="24"/>
        </w:rPr>
        <w:tab/>
      </w:r>
    </w:p>
    <w:p w:rsidR="00975734" w:rsidRDefault="00975734" w:rsidP="00BE6C29">
      <w:pPr>
        <w:spacing w:after="0" w:line="480" w:lineRule="auto"/>
        <w:jc w:val="center"/>
        <w:rPr>
          <w:rFonts w:ascii="Times New Roman" w:hAnsi="Times New Roman" w:cs="Times New Roman"/>
          <w:b/>
          <w:sz w:val="28"/>
        </w:rPr>
      </w:pPr>
    </w:p>
    <w:p w:rsidR="006843F1" w:rsidRPr="00763897" w:rsidRDefault="006843F1" w:rsidP="00BE6C29">
      <w:pPr>
        <w:spacing w:after="0" w:line="480" w:lineRule="auto"/>
        <w:jc w:val="center"/>
        <w:rPr>
          <w:rFonts w:ascii="Times New Roman" w:hAnsi="Times New Roman" w:cs="Times New Roman"/>
          <w:b/>
          <w:sz w:val="28"/>
        </w:rPr>
      </w:pPr>
      <w:r w:rsidRPr="00763897">
        <w:rPr>
          <w:rFonts w:ascii="Times New Roman" w:hAnsi="Times New Roman" w:cs="Times New Roman"/>
          <w:b/>
          <w:sz w:val="28"/>
        </w:rPr>
        <w:lastRenderedPageBreak/>
        <w:t xml:space="preserve">LIST OF TABLE </w:t>
      </w:r>
    </w:p>
    <w:p w:rsidR="00C344D9" w:rsidRPr="00C344D9" w:rsidRDefault="00C344D9" w:rsidP="00C344D9">
      <w:pPr>
        <w:spacing w:line="480" w:lineRule="auto"/>
        <w:rPr>
          <w:rFonts w:ascii="Times New Roman" w:hAnsi="Times New Roman" w:cs="Times New Roman"/>
        </w:rPr>
      </w:pPr>
      <w:r w:rsidRPr="00C344D9">
        <w:rPr>
          <w:rFonts w:ascii="Times New Roman" w:hAnsi="Times New Roman" w:cs="Times New Roman"/>
        </w:rPr>
        <w:t>Table 3.5: Experimental Factors and levels for Box-</w:t>
      </w:r>
      <w:proofErr w:type="spellStart"/>
      <w:r w:rsidRPr="00C344D9">
        <w:rPr>
          <w:rFonts w:ascii="Times New Roman" w:hAnsi="Times New Roman" w:cs="Times New Roman"/>
        </w:rPr>
        <w:t>Behnken</w:t>
      </w:r>
      <w:proofErr w:type="spellEnd"/>
      <w:r w:rsidRPr="00C344D9">
        <w:rPr>
          <w:rFonts w:ascii="Times New Roman" w:hAnsi="Times New Roman" w:cs="Times New Roman"/>
        </w:rPr>
        <w:t xml:space="preserve"> design</w:t>
      </w:r>
      <w:r w:rsidR="00F17CFA">
        <w:rPr>
          <w:rFonts w:ascii="Times New Roman" w:hAnsi="Times New Roman" w:cs="Times New Roman"/>
          <w:szCs w:val="28"/>
        </w:rPr>
        <w:t xml:space="preserve">                                    </w:t>
      </w:r>
      <w:r w:rsidR="00F17CFA">
        <w:rPr>
          <w:rFonts w:ascii="Times New Roman" w:hAnsi="Times New Roman" w:cs="Times New Roman"/>
        </w:rPr>
        <w:t>15</w:t>
      </w:r>
    </w:p>
    <w:p w:rsidR="00C344D9" w:rsidRPr="00C344D9" w:rsidRDefault="00C344D9" w:rsidP="00C344D9">
      <w:pPr>
        <w:spacing w:line="480" w:lineRule="auto"/>
        <w:rPr>
          <w:rFonts w:ascii="Times New Roman" w:hAnsi="Times New Roman" w:cs="Times New Roman"/>
        </w:rPr>
      </w:pPr>
      <w:r w:rsidRPr="00C344D9">
        <w:rPr>
          <w:rFonts w:ascii="Times New Roman" w:hAnsi="Times New Roman" w:cs="Times New Roman"/>
        </w:rPr>
        <w:t>Table 3.6: Experimental matrix by Box-</w:t>
      </w:r>
      <w:proofErr w:type="spellStart"/>
      <w:r w:rsidRPr="00C344D9">
        <w:rPr>
          <w:rFonts w:ascii="Times New Roman" w:hAnsi="Times New Roman" w:cs="Times New Roman"/>
        </w:rPr>
        <w:t>Behnken</w:t>
      </w:r>
      <w:proofErr w:type="spellEnd"/>
      <w:r w:rsidRPr="00C344D9">
        <w:rPr>
          <w:rFonts w:ascii="Times New Roman" w:hAnsi="Times New Roman" w:cs="Times New Roman"/>
        </w:rPr>
        <w:t xml:space="preserve"> Design</w:t>
      </w:r>
      <w:r w:rsidR="00F17CFA">
        <w:rPr>
          <w:rFonts w:ascii="Times New Roman" w:hAnsi="Times New Roman" w:cs="Times New Roman"/>
          <w:szCs w:val="28"/>
        </w:rPr>
        <w:t xml:space="preserve">                                                       </w:t>
      </w:r>
      <w:r w:rsidR="00F17CFA">
        <w:rPr>
          <w:rFonts w:ascii="Times New Roman" w:hAnsi="Times New Roman" w:cs="Times New Roman"/>
        </w:rPr>
        <w:t>16</w:t>
      </w:r>
      <w:r w:rsidR="00F17CFA">
        <w:rPr>
          <w:rFonts w:ascii="Times New Roman" w:hAnsi="Times New Roman" w:cs="Times New Roman"/>
          <w:szCs w:val="28"/>
        </w:rPr>
        <w:t xml:space="preserve">            </w:t>
      </w:r>
    </w:p>
    <w:p w:rsidR="00C344D9" w:rsidRPr="00C344D9" w:rsidRDefault="00C344D9" w:rsidP="00C344D9">
      <w:pPr>
        <w:spacing w:line="480" w:lineRule="auto"/>
        <w:rPr>
          <w:rFonts w:ascii="Times New Roman" w:hAnsi="Times New Roman" w:cs="Times New Roman"/>
        </w:rPr>
      </w:pPr>
      <w:r w:rsidRPr="00C344D9">
        <w:rPr>
          <w:rFonts w:ascii="Times New Roman" w:hAnsi="Times New Roman" w:cs="Times New Roman"/>
        </w:rPr>
        <w:t>Table 4.1: Summary of Result Obtained from the Test conducted on Sugar Cane Juice</w:t>
      </w:r>
      <w:r w:rsidR="00F17CFA">
        <w:rPr>
          <w:rFonts w:ascii="Times New Roman" w:hAnsi="Times New Roman" w:cs="Times New Roman"/>
          <w:szCs w:val="28"/>
        </w:rPr>
        <w:t xml:space="preserve">          21</w:t>
      </w:r>
    </w:p>
    <w:p w:rsidR="00C344D9" w:rsidRPr="00C344D9" w:rsidRDefault="00C344D9" w:rsidP="00C344D9">
      <w:pPr>
        <w:spacing w:line="480" w:lineRule="auto"/>
        <w:rPr>
          <w:rFonts w:ascii="Times New Roman" w:hAnsi="Times New Roman" w:cs="Times New Roman"/>
        </w:rPr>
      </w:pPr>
      <w:r w:rsidRPr="00C344D9">
        <w:rPr>
          <w:rFonts w:ascii="Times New Roman" w:hAnsi="Times New Roman" w:cs="Times New Roman"/>
        </w:rPr>
        <w:t>Table 4.2: Analysis of Variance (ANOVA) for Moisture of Sugar Cane Juice</w:t>
      </w:r>
      <w:r w:rsidR="00F17CFA">
        <w:rPr>
          <w:rFonts w:ascii="Times New Roman" w:hAnsi="Times New Roman" w:cs="Times New Roman"/>
          <w:szCs w:val="28"/>
        </w:rPr>
        <w:t xml:space="preserve">                         </w:t>
      </w:r>
      <w:r w:rsidR="00F17CFA">
        <w:rPr>
          <w:rFonts w:ascii="Times New Roman" w:hAnsi="Times New Roman" w:cs="Times New Roman"/>
        </w:rPr>
        <w:t>22</w:t>
      </w:r>
    </w:p>
    <w:p w:rsidR="00C344D9" w:rsidRPr="00C344D9" w:rsidRDefault="00C344D9" w:rsidP="00C344D9">
      <w:pPr>
        <w:spacing w:line="480" w:lineRule="auto"/>
        <w:rPr>
          <w:rFonts w:ascii="Times New Roman" w:hAnsi="Times New Roman" w:cs="Times New Roman"/>
        </w:rPr>
      </w:pPr>
      <w:r w:rsidRPr="00C344D9">
        <w:rPr>
          <w:rFonts w:ascii="Times New Roman" w:hAnsi="Times New Roman" w:cs="Times New Roman"/>
        </w:rPr>
        <w:t>Table 4.3 Response 2: Calorific Value</w:t>
      </w:r>
      <w:r w:rsidR="00F17CFA">
        <w:rPr>
          <w:rFonts w:ascii="Times New Roman" w:hAnsi="Times New Roman" w:cs="Times New Roman"/>
          <w:szCs w:val="28"/>
        </w:rPr>
        <w:t xml:space="preserve">                                                                                       23</w:t>
      </w:r>
    </w:p>
    <w:p w:rsidR="00C344D9" w:rsidRPr="00C344D9" w:rsidRDefault="00C344D9" w:rsidP="00C344D9">
      <w:pPr>
        <w:spacing w:line="480" w:lineRule="auto"/>
        <w:rPr>
          <w:rFonts w:ascii="Times New Roman" w:hAnsi="Times New Roman" w:cs="Times New Roman"/>
        </w:rPr>
      </w:pPr>
      <w:r w:rsidRPr="00C344D9">
        <w:rPr>
          <w:rFonts w:ascii="Times New Roman" w:hAnsi="Times New Roman" w:cs="Times New Roman"/>
        </w:rPr>
        <w:t>Table 4.4 Response 3: Ash</w:t>
      </w:r>
      <w:r w:rsidR="00B164A9">
        <w:rPr>
          <w:rFonts w:ascii="Times New Roman" w:hAnsi="Times New Roman" w:cs="Times New Roman"/>
          <w:szCs w:val="28"/>
        </w:rPr>
        <w:t xml:space="preserve">                                                                                                          25 </w:t>
      </w:r>
    </w:p>
    <w:p w:rsidR="00C344D9" w:rsidRPr="00C344D9" w:rsidRDefault="00C344D9" w:rsidP="00C344D9">
      <w:pPr>
        <w:spacing w:line="480" w:lineRule="auto"/>
        <w:rPr>
          <w:rFonts w:ascii="Times New Roman" w:hAnsi="Times New Roman" w:cs="Times New Roman"/>
        </w:rPr>
      </w:pPr>
      <w:r w:rsidRPr="00C344D9">
        <w:rPr>
          <w:rFonts w:ascii="Times New Roman" w:hAnsi="Times New Roman" w:cs="Times New Roman"/>
        </w:rPr>
        <w:t>Table 4.5 Response 4: Crude Protein</w:t>
      </w:r>
      <w:r w:rsidR="00B164A9">
        <w:rPr>
          <w:rFonts w:ascii="Times New Roman" w:hAnsi="Times New Roman" w:cs="Times New Roman"/>
          <w:szCs w:val="28"/>
        </w:rPr>
        <w:t xml:space="preserve">                                                                                          28 </w:t>
      </w:r>
    </w:p>
    <w:p w:rsidR="00C344D9" w:rsidRPr="00C344D9" w:rsidRDefault="00C344D9" w:rsidP="00C344D9">
      <w:pPr>
        <w:spacing w:line="480" w:lineRule="auto"/>
        <w:rPr>
          <w:rFonts w:ascii="Times New Roman" w:hAnsi="Times New Roman" w:cs="Times New Roman"/>
        </w:rPr>
      </w:pPr>
      <w:r w:rsidRPr="00C344D9">
        <w:rPr>
          <w:rFonts w:ascii="Times New Roman" w:hAnsi="Times New Roman" w:cs="Times New Roman"/>
        </w:rPr>
        <w:t>Table 4.6 Response 5: Crude</w:t>
      </w:r>
      <w:r w:rsidR="00B164A9">
        <w:rPr>
          <w:rFonts w:ascii="Times New Roman" w:hAnsi="Times New Roman" w:cs="Times New Roman"/>
          <w:szCs w:val="28"/>
        </w:rPr>
        <w:t xml:space="preserve">                                                                                                        </w:t>
      </w:r>
      <w:r w:rsidR="00B164A9">
        <w:rPr>
          <w:rFonts w:ascii="Times New Roman" w:hAnsi="Times New Roman" w:cs="Times New Roman"/>
        </w:rPr>
        <w:t>30</w:t>
      </w:r>
    </w:p>
    <w:p w:rsidR="00C344D9" w:rsidRPr="00C344D9" w:rsidRDefault="00C344D9" w:rsidP="00C344D9">
      <w:pPr>
        <w:spacing w:line="480" w:lineRule="auto"/>
        <w:rPr>
          <w:rFonts w:ascii="Times New Roman" w:hAnsi="Times New Roman" w:cs="Times New Roman"/>
        </w:rPr>
      </w:pPr>
      <w:r w:rsidRPr="00C344D9">
        <w:rPr>
          <w:rFonts w:ascii="Times New Roman" w:hAnsi="Times New Roman" w:cs="Times New Roman"/>
        </w:rPr>
        <w:t>Table 4.7 Response 6: Crude Fat</w:t>
      </w:r>
      <w:r w:rsidR="00B164A9">
        <w:rPr>
          <w:rFonts w:ascii="Times New Roman" w:hAnsi="Times New Roman" w:cs="Times New Roman"/>
          <w:szCs w:val="28"/>
        </w:rPr>
        <w:t xml:space="preserve">                                                                                                   32</w:t>
      </w:r>
    </w:p>
    <w:p w:rsidR="006843F1" w:rsidRPr="00C344D9" w:rsidRDefault="00C344D9" w:rsidP="00C344D9">
      <w:pPr>
        <w:spacing w:line="480" w:lineRule="auto"/>
        <w:rPr>
          <w:rFonts w:ascii="Times New Roman" w:hAnsi="Times New Roman" w:cs="Times New Roman"/>
        </w:rPr>
      </w:pPr>
      <w:r w:rsidRPr="00C344D9">
        <w:rPr>
          <w:rFonts w:ascii="Times New Roman" w:hAnsi="Times New Roman" w:cs="Times New Roman"/>
        </w:rPr>
        <w:t>Table 4.8 Response 7: Carbohydrate</w:t>
      </w:r>
      <w:r w:rsidR="00B164A9">
        <w:rPr>
          <w:rFonts w:ascii="Times New Roman" w:hAnsi="Times New Roman" w:cs="Times New Roman"/>
          <w:szCs w:val="28"/>
        </w:rPr>
        <w:t xml:space="preserve">                                                                                             </w:t>
      </w:r>
      <w:r w:rsidR="00B164A9">
        <w:rPr>
          <w:rFonts w:ascii="Times New Roman" w:hAnsi="Times New Roman" w:cs="Times New Roman"/>
        </w:rPr>
        <w:t>34</w:t>
      </w:r>
    </w:p>
    <w:p w:rsidR="006843F1" w:rsidRPr="00763897" w:rsidRDefault="006843F1" w:rsidP="00BE6C29">
      <w:pPr>
        <w:spacing w:line="480" w:lineRule="auto"/>
        <w:jc w:val="center"/>
        <w:rPr>
          <w:rFonts w:ascii="Times New Roman" w:hAnsi="Times New Roman" w:cs="Times New Roman"/>
        </w:rPr>
      </w:pPr>
    </w:p>
    <w:p w:rsidR="006843F1" w:rsidRPr="00763897" w:rsidRDefault="006843F1" w:rsidP="00BE6C29">
      <w:pPr>
        <w:spacing w:line="480" w:lineRule="auto"/>
        <w:jc w:val="center"/>
        <w:rPr>
          <w:rFonts w:ascii="Times New Roman" w:hAnsi="Times New Roman" w:cs="Times New Roman"/>
        </w:rPr>
      </w:pPr>
    </w:p>
    <w:p w:rsidR="006843F1" w:rsidRPr="00763897" w:rsidRDefault="006843F1" w:rsidP="00BE6C29">
      <w:pPr>
        <w:spacing w:line="480" w:lineRule="auto"/>
        <w:jc w:val="center"/>
        <w:rPr>
          <w:rFonts w:ascii="Times New Roman" w:hAnsi="Times New Roman" w:cs="Times New Roman"/>
        </w:rPr>
      </w:pPr>
    </w:p>
    <w:p w:rsidR="006843F1" w:rsidRPr="00763897" w:rsidRDefault="006843F1" w:rsidP="00BE6C29">
      <w:pPr>
        <w:spacing w:line="480" w:lineRule="auto"/>
        <w:jc w:val="center"/>
        <w:rPr>
          <w:rFonts w:ascii="Times New Roman" w:hAnsi="Times New Roman" w:cs="Times New Roman"/>
        </w:rPr>
      </w:pPr>
    </w:p>
    <w:p w:rsidR="006843F1" w:rsidRPr="00763897" w:rsidRDefault="006843F1" w:rsidP="00BE6C29">
      <w:pPr>
        <w:spacing w:line="480" w:lineRule="auto"/>
        <w:jc w:val="center"/>
        <w:rPr>
          <w:rFonts w:ascii="Times New Roman" w:hAnsi="Times New Roman" w:cs="Times New Roman"/>
        </w:rPr>
      </w:pPr>
    </w:p>
    <w:p w:rsidR="006843F1" w:rsidRPr="00763897" w:rsidRDefault="006843F1" w:rsidP="00BE6C29">
      <w:pPr>
        <w:spacing w:line="480" w:lineRule="auto"/>
        <w:jc w:val="center"/>
        <w:rPr>
          <w:rFonts w:ascii="Times New Roman" w:hAnsi="Times New Roman" w:cs="Times New Roman"/>
        </w:rPr>
      </w:pPr>
    </w:p>
    <w:p w:rsidR="006843F1" w:rsidRPr="00763897" w:rsidRDefault="006843F1" w:rsidP="00BE6C29">
      <w:pPr>
        <w:spacing w:line="480" w:lineRule="auto"/>
        <w:jc w:val="center"/>
        <w:rPr>
          <w:rFonts w:ascii="Times New Roman" w:hAnsi="Times New Roman" w:cs="Times New Roman"/>
        </w:rPr>
      </w:pPr>
    </w:p>
    <w:p w:rsidR="006843F1" w:rsidRPr="00763897" w:rsidRDefault="006843F1" w:rsidP="00BE6C29">
      <w:pPr>
        <w:spacing w:line="480" w:lineRule="auto"/>
        <w:jc w:val="center"/>
        <w:rPr>
          <w:rFonts w:ascii="Times New Roman" w:hAnsi="Times New Roman" w:cs="Times New Roman"/>
        </w:rPr>
      </w:pPr>
    </w:p>
    <w:p w:rsidR="006843F1" w:rsidRPr="00763897" w:rsidRDefault="006843F1" w:rsidP="00BE6C29">
      <w:pPr>
        <w:spacing w:line="480" w:lineRule="auto"/>
        <w:rPr>
          <w:rFonts w:ascii="Times New Roman" w:hAnsi="Times New Roman" w:cs="Times New Roman"/>
        </w:rPr>
      </w:pPr>
    </w:p>
    <w:p w:rsidR="006843F1" w:rsidRPr="00763897" w:rsidRDefault="006843F1" w:rsidP="00BE6C29">
      <w:pPr>
        <w:spacing w:after="0" w:line="480" w:lineRule="auto"/>
        <w:jc w:val="center"/>
        <w:rPr>
          <w:rFonts w:ascii="Times New Roman" w:hAnsi="Times New Roman" w:cs="Times New Roman"/>
          <w:b/>
          <w:sz w:val="28"/>
        </w:rPr>
      </w:pPr>
      <w:r w:rsidRPr="00763897">
        <w:rPr>
          <w:rFonts w:ascii="Times New Roman" w:hAnsi="Times New Roman" w:cs="Times New Roman"/>
          <w:b/>
          <w:sz w:val="28"/>
        </w:rPr>
        <w:lastRenderedPageBreak/>
        <w:t>LIST OF FIGURES</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Figure 4.1: Effect of Machine Roller Speed and Feed Rate on the Moisture of Sugar Cane Juice</w:t>
      </w:r>
      <w:r w:rsidR="00D504CB">
        <w:rPr>
          <w:rFonts w:ascii="Times New Roman" w:hAnsi="Times New Roman" w:cs="Times New Roman"/>
          <w:szCs w:val="28"/>
        </w:rPr>
        <w:t xml:space="preserve">  </w:t>
      </w:r>
      <w:r w:rsidR="00F17CFA">
        <w:rPr>
          <w:rFonts w:ascii="Times New Roman" w:hAnsi="Times New Roman" w:cs="Times New Roman"/>
          <w:szCs w:val="28"/>
        </w:rPr>
        <w:t xml:space="preserve">          22</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Figure 4.2: Effect of Machine Roller Speed and No of Passes on the Moisture of Sugar Cane Juice</w:t>
      </w:r>
      <w:r w:rsidR="00F17CFA">
        <w:rPr>
          <w:rFonts w:ascii="Times New Roman" w:hAnsi="Times New Roman" w:cs="Times New Roman"/>
          <w:szCs w:val="28"/>
        </w:rPr>
        <w:t xml:space="preserve">        23</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Figure 4.3: Effect of Machine Roller Speed and Feed rate on the Calorific value of Sugar Cane Juice</w:t>
      </w:r>
      <w:r w:rsidR="00F17CFA">
        <w:rPr>
          <w:rFonts w:ascii="Times New Roman" w:hAnsi="Times New Roman" w:cs="Times New Roman"/>
          <w:szCs w:val="28"/>
        </w:rPr>
        <w:t xml:space="preserve">     </w:t>
      </w:r>
      <w:proofErr w:type="gramStart"/>
      <w:r w:rsidR="00F17CFA">
        <w:rPr>
          <w:rFonts w:ascii="Times New Roman" w:hAnsi="Times New Roman" w:cs="Times New Roman"/>
          <w:szCs w:val="28"/>
        </w:rPr>
        <w:t xml:space="preserve">24  </w:t>
      </w:r>
      <w:r w:rsidRPr="00C344D9">
        <w:rPr>
          <w:rFonts w:ascii="Times New Roman" w:hAnsi="Times New Roman" w:cs="Times New Roman"/>
          <w:szCs w:val="28"/>
        </w:rPr>
        <w:t>Figure</w:t>
      </w:r>
      <w:proofErr w:type="gramEnd"/>
      <w:r w:rsidRPr="00C344D9">
        <w:rPr>
          <w:rFonts w:ascii="Times New Roman" w:hAnsi="Times New Roman" w:cs="Times New Roman"/>
          <w:szCs w:val="28"/>
        </w:rPr>
        <w:t xml:space="preserve"> 4.4.: </w:t>
      </w:r>
      <w:r w:rsidRPr="00F17CFA">
        <w:rPr>
          <w:rFonts w:ascii="Times New Roman" w:hAnsi="Times New Roman" w:cs="Times New Roman"/>
          <w:sz w:val="20"/>
          <w:szCs w:val="20"/>
        </w:rPr>
        <w:t>Effect of Machine Roller Speed and No of passes on the Cal</w:t>
      </w:r>
      <w:r w:rsidR="00F17CFA" w:rsidRPr="00F17CFA">
        <w:rPr>
          <w:rFonts w:ascii="Times New Roman" w:hAnsi="Times New Roman" w:cs="Times New Roman"/>
          <w:sz w:val="20"/>
          <w:szCs w:val="20"/>
        </w:rPr>
        <w:t>orific value of Sugar Cane Juice</w:t>
      </w:r>
      <w:r w:rsidR="00F17CFA">
        <w:rPr>
          <w:rFonts w:ascii="Times New Roman" w:hAnsi="Times New Roman" w:cs="Times New Roman"/>
          <w:sz w:val="20"/>
          <w:szCs w:val="20"/>
        </w:rPr>
        <w:t xml:space="preserve">            </w:t>
      </w:r>
      <w:r w:rsidR="00F17CFA">
        <w:rPr>
          <w:rFonts w:ascii="Times New Roman" w:hAnsi="Times New Roman" w:cs="Times New Roman"/>
          <w:szCs w:val="28"/>
        </w:rPr>
        <w:t xml:space="preserve"> 25</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Figure 4.5: Effect of Machine Roller Speed and Feed rate on the Ash value of Sugar Cane Juice</w:t>
      </w:r>
      <w:r w:rsidR="00F17CFA">
        <w:rPr>
          <w:rFonts w:ascii="Times New Roman" w:hAnsi="Times New Roman" w:cs="Times New Roman"/>
          <w:szCs w:val="28"/>
        </w:rPr>
        <w:t xml:space="preserve">            26</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 xml:space="preserve">Figure 4.6: Effect of Machine Roller Speed and No of </w:t>
      </w:r>
      <w:proofErr w:type="gramStart"/>
      <w:r w:rsidRPr="00C344D9">
        <w:rPr>
          <w:rFonts w:ascii="Times New Roman" w:hAnsi="Times New Roman" w:cs="Times New Roman"/>
          <w:szCs w:val="28"/>
        </w:rPr>
        <w:t>Passes  on</w:t>
      </w:r>
      <w:proofErr w:type="gramEnd"/>
      <w:r w:rsidRPr="00C344D9">
        <w:rPr>
          <w:rFonts w:ascii="Times New Roman" w:hAnsi="Times New Roman" w:cs="Times New Roman"/>
          <w:szCs w:val="28"/>
        </w:rPr>
        <w:t xml:space="preserve"> the Ash value of Sugar Cane Juice</w:t>
      </w:r>
      <w:r w:rsidR="00F17CFA">
        <w:rPr>
          <w:rFonts w:ascii="Times New Roman" w:hAnsi="Times New Roman" w:cs="Times New Roman"/>
          <w:szCs w:val="28"/>
        </w:rPr>
        <w:t xml:space="preserve">      27</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 xml:space="preserve">Figure 4.7: Effect of Feed </w:t>
      </w:r>
      <w:proofErr w:type="gramStart"/>
      <w:r w:rsidR="00DA1D23">
        <w:rPr>
          <w:rFonts w:ascii="Times New Roman" w:hAnsi="Times New Roman" w:cs="Times New Roman"/>
          <w:szCs w:val="28"/>
        </w:rPr>
        <w:t>R</w:t>
      </w:r>
      <w:r w:rsidRPr="00C344D9">
        <w:rPr>
          <w:rFonts w:ascii="Times New Roman" w:hAnsi="Times New Roman" w:cs="Times New Roman"/>
          <w:szCs w:val="28"/>
        </w:rPr>
        <w:t>ate  and</w:t>
      </w:r>
      <w:proofErr w:type="gramEnd"/>
      <w:r w:rsidRPr="00C344D9">
        <w:rPr>
          <w:rFonts w:ascii="Times New Roman" w:hAnsi="Times New Roman" w:cs="Times New Roman"/>
          <w:szCs w:val="28"/>
        </w:rPr>
        <w:t xml:space="preserve"> No of Passes  on the Ash value of Sugar Cane Juice</w:t>
      </w:r>
      <w:r w:rsidR="00F17CFA">
        <w:rPr>
          <w:rFonts w:ascii="Times New Roman" w:hAnsi="Times New Roman" w:cs="Times New Roman"/>
          <w:szCs w:val="28"/>
        </w:rPr>
        <w:t xml:space="preserve">                        28</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Figure 4.8: Effect of Machine Roller Speed and Feed Rate on the crude protein of Sugar Cane Juice</w:t>
      </w:r>
      <w:r w:rsidR="00F17CFA">
        <w:rPr>
          <w:rFonts w:ascii="Times New Roman" w:hAnsi="Times New Roman" w:cs="Times New Roman"/>
          <w:szCs w:val="28"/>
        </w:rPr>
        <w:t xml:space="preserve">      29</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 xml:space="preserve">Figure 4.9: Effect of Machine Roller Speed and No of </w:t>
      </w:r>
      <w:proofErr w:type="gramStart"/>
      <w:r w:rsidRPr="00C344D9">
        <w:rPr>
          <w:rFonts w:ascii="Times New Roman" w:hAnsi="Times New Roman" w:cs="Times New Roman"/>
          <w:szCs w:val="28"/>
        </w:rPr>
        <w:t>Passes  on</w:t>
      </w:r>
      <w:proofErr w:type="gramEnd"/>
      <w:r w:rsidRPr="00C344D9">
        <w:rPr>
          <w:rFonts w:ascii="Times New Roman" w:hAnsi="Times New Roman" w:cs="Times New Roman"/>
          <w:szCs w:val="28"/>
        </w:rPr>
        <w:t xml:space="preserve"> the crude protein of Sugar Cane Juice</w:t>
      </w:r>
      <w:r w:rsidR="00F17CFA">
        <w:rPr>
          <w:rFonts w:ascii="Times New Roman" w:hAnsi="Times New Roman" w:cs="Times New Roman"/>
          <w:szCs w:val="28"/>
        </w:rPr>
        <w:t xml:space="preserve"> 30</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Figure 4.10: Effect of Machine Roller Speed and Feed Rate on the Crude Fiber of Sugar Cane Juice</w:t>
      </w:r>
      <w:r w:rsidR="00F17CFA">
        <w:rPr>
          <w:rFonts w:ascii="Times New Roman" w:hAnsi="Times New Roman" w:cs="Times New Roman"/>
          <w:szCs w:val="28"/>
        </w:rPr>
        <w:t xml:space="preserve">      31</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 xml:space="preserve">Figure 4.11: Effect of Machine Roller Speed and No of Passes on the Crude Fiber of Sugar Cane </w:t>
      </w:r>
      <w:proofErr w:type="gramStart"/>
      <w:r w:rsidRPr="00C344D9">
        <w:rPr>
          <w:rFonts w:ascii="Times New Roman" w:hAnsi="Times New Roman" w:cs="Times New Roman"/>
          <w:szCs w:val="28"/>
        </w:rPr>
        <w:t>Juice</w:t>
      </w:r>
      <w:r w:rsidR="00F17CFA">
        <w:rPr>
          <w:rFonts w:ascii="Times New Roman" w:hAnsi="Times New Roman" w:cs="Times New Roman"/>
          <w:szCs w:val="28"/>
        </w:rPr>
        <w:t xml:space="preserve">  32</w:t>
      </w:r>
      <w:proofErr w:type="gramEnd"/>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Figure 4.12: Effect of Machine Roller Speed and Feed Rate on the Crude Fat of Sugar Cane Juice</w:t>
      </w:r>
      <w:r w:rsidR="00F17CFA">
        <w:rPr>
          <w:rFonts w:ascii="Times New Roman" w:hAnsi="Times New Roman" w:cs="Times New Roman"/>
          <w:szCs w:val="28"/>
        </w:rPr>
        <w:t xml:space="preserve">          33</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Figure 4.13: Effect of Machine Roller Speed and No of Passes on the Crude Fat of Sugar Cane Juice.</w:t>
      </w:r>
      <w:r w:rsidR="00F17CFA">
        <w:rPr>
          <w:rFonts w:ascii="Times New Roman" w:hAnsi="Times New Roman" w:cs="Times New Roman"/>
          <w:szCs w:val="28"/>
        </w:rPr>
        <w:t xml:space="preserve">    34</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Figure 4.14: Effect of Machine Roller Speed and Feed Rate on the Carbohydrate of Sugar Cane Juice</w:t>
      </w:r>
      <w:r w:rsidR="00F17CFA">
        <w:rPr>
          <w:rFonts w:ascii="Times New Roman" w:hAnsi="Times New Roman" w:cs="Times New Roman"/>
          <w:szCs w:val="28"/>
        </w:rPr>
        <w:t xml:space="preserve">    35</w:t>
      </w:r>
    </w:p>
    <w:p w:rsidR="00C344D9" w:rsidRPr="00C344D9" w:rsidRDefault="00C344D9" w:rsidP="00C344D9">
      <w:pPr>
        <w:spacing w:after="0" w:line="480" w:lineRule="auto"/>
        <w:rPr>
          <w:rFonts w:ascii="Times New Roman" w:hAnsi="Times New Roman" w:cs="Times New Roman"/>
          <w:szCs w:val="28"/>
        </w:rPr>
      </w:pPr>
      <w:r w:rsidRPr="00C344D9">
        <w:rPr>
          <w:rFonts w:ascii="Times New Roman" w:hAnsi="Times New Roman" w:cs="Times New Roman"/>
          <w:szCs w:val="28"/>
        </w:rPr>
        <w:t>Figure 4.15:</w:t>
      </w:r>
      <w:r w:rsidRPr="00F17CFA">
        <w:rPr>
          <w:rFonts w:ascii="Times New Roman" w:hAnsi="Times New Roman" w:cs="Times New Roman"/>
          <w:sz w:val="20"/>
          <w:szCs w:val="20"/>
        </w:rPr>
        <w:t xml:space="preserve"> Effect of Machine Roller Speed and No of Passes on the </w:t>
      </w:r>
      <w:r w:rsidR="00F17CFA" w:rsidRPr="00F17CFA">
        <w:rPr>
          <w:rFonts w:ascii="Times New Roman" w:hAnsi="Times New Roman" w:cs="Times New Roman"/>
          <w:sz w:val="20"/>
          <w:szCs w:val="20"/>
        </w:rPr>
        <w:t>Carbohydrate of Sugar Cane Juice</w:t>
      </w:r>
      <w:r w:rsidR="00F17CFA">
        <w:rPr>
          <w:rFonts w:ascii="Times New Roman" w:hAnsi="Times New Roman" w:cs="Times New Roman"/>
          <w:szCs w:val="28"/>
        </w:rPr>
        <w:t xml:space="preserve">           </w:t>
      </w:r>
      <w:r w:rsidR="00F17CFA" w:rsidRPr="00F17CFA">
        <w:rPr>
          <w:rFonts w:ascii="Times New Roman" w:hAnsi="Times New Roman" w:cs="Times New Roman"/>
          <w:szCs w:val="28"/>
        </w:rPr>
        <w:t xml:space="preserve"> </w:t>
      </w:r>
      <w:r w:rsidR="00F17CFA">
        <w:rPr>
          <w:rFonts w:ascii="Times New Roman" w:hAnsi="Times New Roman" w:cs="Times New Roman"/>
          <w:szCs w:val="28"/>
        </w:rPr>
        <w:t>36</w:t>
      </w:r>
    </w:p>
    <w:p w:rsidR="006843F1" w:rsidRPr="00763897" w:rsidRDefault="00C344D9" w:rsidP="00C344D9">
      <w:pPr>
        <w:spacing w:after="0" w:line="480" w:lineRule="auto"/>
        <w:rPr>
          <w:rFonts w:ascii="Times New Roman" w:hAnsi="Times New Roman" w:cs="Times New Roman"/>
          <w:sz w:val="24"/>
        </w:rPr>
      </w:pPr>
      <w:r w:rsidRPr="00C344D9">
        <w:rPr>
          <w:rFonts w:ascii="Times New Roman" w:hAnsi="Times New Roman" w:cs="Times New Roman"/>
          <w:szCs w:val="28"/>
        </w:rPr>
        <w:t>Figure 4.16: Effect of Feed Rate and No Passes on the Carbohydrate of Sugar Cane Juice</w:t>
      </w:r>
      <w:r w:rsidR="00F17CFA">
        <w:rPr>
          <w:rFonts w:ascii="Times New Roman" w:hAnsi="Times New Roman" w:cs="Times New Roman"/>
          <w:szCs w:val="28"/>
        </w:rPr>
        <w:t xml:space="preserve">                       37</w:t>
      </w:r>
    </w:p>
    <w:p w:rsidR="006843F1" w:rsidRPr="00763897" w:rsidRDefault="006843F1" w:rsidP="00BE6C29">
      <w:pPr>
        <w:spacing w:line="480" w:lineRule="auto"/>
        <w:jc w:val="center"/>
        <w:rPr>
          <w:rFonts w:ascii="Times New Roman" w:hAnsi="Times New Roman" w:cs="Times New Roman"/>
          <w:b/>
          <w:bCs/>
          <w:sz w:val="24"/>
          <w:szCs w:val="24"/>
        </w:rPr>
      </w:pPr>
    </w:p>
    <w:p w:rsidR="006843F1" w:rsidRPr="00763897" w:rsidRDefault="006843F1" w:rsidP="00BE6C29">
      <w:pPr>
        <w:spacing w:line="480" w:lineRule="auto"/>
        <w:jc w:val="center"/>
        <w:rPr>
          <w:rFonts w:ascii="Times New Roman" w:hAnsi="Times New Roman" w:cs="Times New Roman"/>
          <w:b/>
          <w:bCs/>
          <w:sz w:val="24"/>
          <w:szCs w:val="24"/>
        </w:rPr>
      </w:pPr>
    </w:p>
    <w:p w:rsidR="006843F1" w:rsidRPr="00763897" w:rsidRDefault="006843F1" w:rsidP="00BE6C29">
      <w:pPr>
        <w:spacing w:line="480" w:lineRule="auto"/>
        <w:jc w:val="center"/>
        <w:rPr>
          <w:rFonts w:ascii="Times New Roman" w:hAnsi="Times New Roman" w:cs="Times New Roman"/>
          <w:b/>
          <w:bCs/>
          <w:sz w:val="24"/>
          <w:szCs w:val="24"/>
        </w:rPr>
      </w:pPr>
    </w:p>
    <w:p w:rsidR="006843F1" w:rsidRPr="00763897" w:rsidRDefault="006843F1" w:rsidP="00BE6C29">
      <w:pPr>
        <w:spacing w:line="480" w:lineRule="auto"/>
        <w:jc w:val="center"/>
        <w:rPr>
          <w:rFonts w:ascii="Times New Roman" w:hAnsi="Times New Roman" w:cs="Times New Roman"/>
          <w:b/>
          <w:bCs/>
          <w:sz w:val="24"/>
          <w:szCs w:val="24"/>
        </w:rPr>
      </w:pPr>
    </w:p>
    <w:p w:rsidR="006843F1" w:rsidRPr="00763897" w:rsidRDefault="006843F1" w:rsidP="00BE6C29">
      <w:pPr>
        <w:spacing w:line="480" w:lineRule="auto"/>
        <w:jc w:val="center"/>
        <w:rPr>
          <w:rFonts w:ascii="Times New Roman" w:hAnsi="Times New Roman" w:cs="Times New Roman"/>
          <w:b/>
          <w:bCs/>
          <w:sz w:val="24"/>
          <w:szCs w:val="24"/>
        </w:rPr>
      </w:pPr>
    </w:p>
    <w:p w:rsidR="00BE6C29" w:rsidRDefault="00BE6C29" w:rsidP="00C344D9">
      <w:pPr>
        <w:spacing w:line="480" w:lineRule="auto"/>
        <w:rPr>
          <w:rFonts w:ascii="Times New Roman" w:hAnsi="Times New Roman" w:cs="Times New Roman"/>
          <w:b/>
          <w:bCs/>
          <w:sz w:val="24"/>
          <w:szCs w:val="24"/>
        </w:rPr>
      </w:pPr>
    </w:p>
    <w:p w:rsidR="00BC3AD0" w:rsidRPr="00763897" w:rsidRDefault="00BC3AD0" w:rsidP="00BC3AD0">
      <w:pPr>
        <w:spacing w:after="0" w:line="480" w:lineRule="auto"/>
        <w:jc w:val="center"/>
        <w:rPr>
          <w:rFonts w:ascii="Times New Roman" w:hAnsi="Times New Roman" w:cs="Times New Roman"/>
          <w:b/>
          <w:sz w:val="28"/>
        </w:rPr>
      </w:pPr>
      <w:r w:rsidRPr="00763897">
        <w:rPr>
          <w:rFonts w:ascii="Times New Roman" w:hAnsi="Times New Roman" w:cs="Times New Roman"/>
          <w:b/>
          <w:sz w:val="28"/>
        </w:rPr>
        <w:lastRenderedPageBreak/>
        <w:t>LIST OF</w:t>
      </w:r>
      <w:r w:rsidR="001063F0" w:rsidRPr="00763897">
        <w:rPr>
          <w:rFonts w:ascii="Times New Roman" w:hAnsi="Times New Roman" w:cs="Times New Roman"/>
          <w:b/>
          <w:sz w:val="28"/>
        </w:rPr>
        <w:t xml:space="preserve"> </w:t>
      </w:r>
      <w:r w:rsidR="001063F0">
        <w:rPr>
          <w:rFonts w:ascii="Times New Roman" w:hAnsi="Times New Roman" w:cs="Times New Roman"/>
          <w:b/>
          <w:sz w:val="28"/>
        </w:rPr>
        <w:t>PLATES</w:t>
      </w:r>
    </w:p>
    <w:p w:rsidR="00B46E6C" w:rsidRPr="00B46E6C" w:rsidRDefault="00B46E6C" w:rsidP="00B46E6C">
      <w:pPr>
        <w:spacing w:line="480" w:lineRule="auto"/>
        <w:rPr>
          <w:rFonts w:ascii="Times New Roman" w:hAnsi="Times New Roman" w:cs="Times New Roman"/>
          <w:sz w:val="24"/>
          <w:szCs w:val="24"/>
        </w:rPr>
      </w:pPr>
      <w:r w:rsidRPr="00B46E6C">
        <w:rPr>
          <w:rFonts w:ascii="Times New Roman" w:hAnsi="Times New Roman" w:cs="Times New Roman"/>
          <w:sz w:val="24"/>
          <w:szCs w:val="24"/>
        </w:rPr>
        <w:t xml:space="preserve">Plate3.1 Sugar cane </w:t>
      </w:r>
      <w:r>
        <w:rPr>
          <w:rFonts w:ascii="Times New Roman" w:hAnsi="Times New Roman" w:cs="Times New Roman"/>
          <w:sz w:val="24"/>
          <w:szCs w:val="24"/>
        </w:rPr>
        <w:t xml:space="preserve">                                                                                              14 </w:t>
      </w:r>
    </w:p>
    <w:p w:rsidR="00B46E6C" w:rsidRPr="00B46E6C" w:rsidRDefault="00B46E6C" w:rsidP="00B46E6C">
      <w:pPr>
        <w:spacing w:line="480" w:lineRule="auto"/>
        <w:rPr>
          <w:rFonts w:ascii="Times New Roman" w:hAnsi="Times New Roman" w:cs="Times New Roman"/>
          <w:sz w:val="24"/>
          <w:szCs w:val="24"/>
        </w:rPr>
      </w:pPr>
      <w:r w:rsidRPr="00B46E6C">
        <w:rPr>
          <w:rFonts w:ascii="Times New Roman" w:hAnsi="Times New Roman" w:cs="Times New Roman"/>
          <w:sz w:val="24"/>
          <w:szCs w:val="24"/>
        </w:rPr>
        <w:t>Plate3.</w:t>
      </w:r>
      <w:proofErr w:type="gramStart"/>
      <w:r w:rsidRPr="00B46E6C">
        <w:rPr>
          <w:rFonts w:ascii="Times New Roman" w:hAnsi="Times New Roman" w:cs="Times New Roman"/>
          <w:sz w:val="24"/>
          <w:szCs w:val="24"/>
        </w:rPr>
        <w:t>2 :</w:t>
      </w:r>
      <w:proofErr w:type="gramEnd"/>
      <w:r w:rsidRPr="00B46E6C">
        <w:rPr>
          <w:rFonts w:ascii="Times New Roman" w:hAnsi="Times New Roman" w:cs="Times New Roman"/>
          <w:sz w:val="24"/>
          <w:szCs w:val="24"/>
        </w:rPr>
        <w:t xml:space="preserve"> Digital weighing Scale </w:t>
      </w:r>
      <w:r>
        <w:rPr>
          <w:rFonts w:ascii="Times New Roman" w:hAnsi="Times New Roman" w:cs="Times New Roman"/>
          <w:sz w:val="24"/>
          <w:szCs w:val="24"/>
        </w:rPr>
        <w:t xml:space="preserve">                                                                         14</w:t>
      </w:r>
    </w:p>
    <w:p w:rsidR="00B46E6C" w:rsidRPr="00B46E6C" w:rsidRDefault="00B46E6C" w:rsidP="00B46E6C">
      <w:pPr>
        <w:spacing w:line="480" w:lineRule="auto"/>
        <w:rPr>
          <w:rFonts w:ascii="Times New Roman" w:hAnsi="Times New Roman" w:cs="Times New Roman"/>
          <w:sz w:val="24"/>
          <w:szCs w:val="24"/>
          <w:lang w:val="en-GB"/>
        </w:rPr>
      </w:pPr>
      <w:r w:rsidRPr="00B46E6C">
        <w:rPr>
          <w:rFonts w:ascii="Times New Roman" w:hAnsi="Times New Roman" w:cs="Times New Roman"/>
          <w:sz w:val="24"/>
          <w:szCs w:val="24"/>
          <w:lang w:val="en-GB"/>
        </w:rPr>
        <w:t xml:space="preserve">Plate:3.3 </w:t>
      </w:r>
      <w:proofErr w:type="spellStart"/>
      <w:r w:rsidRPr="00B46E6C">
        <w:rPr>
          <w:rFonts w:ascii="Times New Roman" w:hAnsi="Times New Roman" w:cs="Times New Roman"/>
          <w:sz w:val="24"/>
          <w:szCs w:val="24"/>
          <w:lang w:val="en-GB"/>
        </w:rPr>
        <w:t>Soxhlet</w:t>
      </w:r>
      <w:proofErr w:type="spellEnd"/>
      <w:r w:rsidRPr="00B46E6C">
        <w:rPr>
          <w:rFonts w:ascii="Times New Roman" w:hAnsi="Times New Roman" w:cs="Times New Roman"/>
          <w:sz w:val="24"/>
          <w:szCs w:val="24"/>
          <w:lang w:val="en-GB"/>
        </w:rPr>
        <w:t xml:space="preserve"> extractor </w:t>
      </w:r>
      <w:r w:rsidRPr="00B46E6C">
        <w:rPr>
          <w:rFonts w:ascii="Times New Roman" w:hAnsi="Times New Roman" w:cs="Times New Roman"/>
          <w:sz w:val="24"/>
          <w:szCs w:val="24"/>
        </w:rPr>
        <w:t xml:space="preserve"> </w:t>
      </w:r>
      <w:r>
        <w:rPr>
          <w:rFonts w:ascii="Times New Roman" w:hAnsi="Times New Roman" w:cs="Times New Roman"/>
          <w:sz w:val="24"/>
          <w:szCs w:val="24"/>
        </w:rPr>
        <w:t xml:space="preserve">                                                                                   14</w:t>
      </w:r>
    </w:p>
    <w:p w:rsidR="00B46E6C" w:rsidRPr="00B46E6C" w:rsidRDefault="00B46E6C" w:rsidP="00B46E6C">
      <w:pPr>
        <w:spacing w:line="480" w:lineRule="auto"/>
        <w:rPr>
          <w:rFonts w:ascii="Times New Roman" w:hAnsi="Times New Roman" w:cs="Times New Roman"/>
          <w:sz w:val="24"/>
          <w:szCs w:val="24"/>
          <w:lang w:val="en-GB"/>
        </w:rPr>
      </w:pPr>
      <w:r w:rsidRPr="00B46E6C">
        <w:rPr>
          <w:rFonts w:ascii="Times New Roman" w:hAnsi="Times New Roman" w:cs="Times New Roman"/>
          <w:sz w:val="24"/>
          <w:szCs w:val="24"/>
          <w:lang w:val="en-GB"/>
        </w:rPr>
        <w:t>Plate:3.4: Hot air oven</w:t>
      </w:r>
      <w:r w:rsidRPr="00B46E6C">
        <w:rPr>
          <w:rFonts w:ascii="Times New Roman" w:hAnsi="Times New Roman" w:cs="Times New Roman"/>
          <w:sz w:val="24"/>
          <w:szCs w:val="24"/>
        </w:rPr>
        <w:t xml:space="preserve"> </w:t>
      </w:r>
      <w:r>
        <w:rPr>
          <w:rFonts w:ascii="Times New Roman" w:hAnsi="Times New Roman" w:cs="Times New Roman"/>
          <w:sz w:val="24"/>
          <w:szCs w:val="24"/>
        </w:rPr>
        <w:t xml:space="preserve">                                                                                          14</w:t>
      </w:r>
    </w:p>
    <w:p w:rsidR="00B46E6C" w:rsidRPr="00B46E6C" w:rsidRDefault="00B46E6C" w:rsidP="00B46E6C">
      <w:pPr>
        <w:spacing w:line="480" w:lineRule="auto"/>
        <w:rPr>
          <w:rFonts w:ascii="Times New Roman" w:hAnsi="Times New Roman" w:cs="Times New Roman"/>
          <w:sz w:val="24"/>
          <w:szCs w:val="24"/>
          <w:lang w:val="en-GB"/>
        </w:rPr>
      </w:pPr>
      <w:r w:rsidRPr="00B46E6C">
        <w:rPr>
          <w:rFonts w:ascii="Times New Roman" w:hAnsi="Times New Roman" w:cs="Times New Roman"/>
          <w:sz w:val="24"/>
          <w:szCs w:val="24"/>
          <w:lang w:val="en-GB"/>
        </w:rPr>
        <w:t xml:space="preserve">Plate:3.5 Desiccator vacuum 150mm </w:t>
      </w:r>
      <w:r w:rsidRPr="00B46E6C">
        <w:rPr>
          <w:rFonts w:ascii="Times New Roman" w:hAnsi="Times New Roman" w:cs="Times New Roman"/>
          <w:sz w:val="24"/>
          <w:szCs w:val="24"/>
        </w:rPr>
        <w:t xml:space="preserve"> </w:t>
      </w:r>
      <w:r>
        <w:rPr>
          <w:rFonts w:ascii="Times New Roman" w:hAnsi="Times New Roman" w:cs="Times New Roman"/>
          <w:sz w:val="24"/>
          <w:szCs w:val="24"/>
        </w:rPr>
        <w:t xml:space="preserve">                                                                   14</w:t>
      </w:r>
    </w:p>
    <w:p w:rsidR="00B46E6C" w:rsidRPr="00B46E6C" w:rsidRDefault="00B46E6C" w:rsidP="00B46E6C">
      <w:pPr>
        <w:spacing w:line="480" w:lineRule="auto"/>
        <w:rPr>
          <w:rFonts w:ascii="Times New Roman" w:hAnsi="Times New Roman" w:cs="Times New Roman"/>
          <w:sz w:val="24"/>
          <w:szCs w:val="24"/>
          <w:lang w:val="en-GB"/>
        </w:rPr>
      </w:pPr>
      <w:r w:rsidRPr="00B46E6C">
        <w:rPr>
          <w:rFonts w:ascii="Times New Roman" w:hAnsi="Times New Roman" w:cs="Times New Roman"/>
          <w:sz w:val="24"/>
          <w:szCs w:val="24"/>
          <w:lang w:val="en-GB"/>
        </w:rPr>
        <w:t>Plate:3.6 Stop watch</w:t>
      </w:r>
      <w:r w:rsidRPr="00B46E6C">
        <w:rPr>
          <w:rFonts w:ascii="Times New Roman" w:hAnsi="Times New Roman" w:cs="Times New Roman"/>
          <w:sz w:val="24"/>
          <w:szCs w:val="24"/>
        </w:rPr>
        <w:t xml:space="preserve"> </w:t>
      </w:r>
      <w:r>
        <w:rPr>
          <w:rFonts w:ascii="Times New Roman" w:hAnsi="Times New Roman" w:cs="Times New Roman"/>
          <w:sz w:val="24"/>
          <w:szCs w:val="24"/>
        </w:rPr>
        <w:t xml:space="preserve">                                                                                             14</w:t>
      </w:r>
    </w:p>
    <w:p w:rsidR="00B46E6C" w:rsidRPr="00763897" w:rsidRDefault="00B46E6C" w:rsidP="00B46E6C">
      <w:pPr>
        <w:spacing w:line="480" w:lineRule="auto"/>
        <w:rPr>
          <w:rFonts w:ascii="Times New Roman" w:hAnsi="Times New Roman" w:cs="Times New Roman"/>
          <w:b/>
          <w:sz w:val="24"/>
          <w:szCs w:val="24"/>
        </w:rPr>
      </w:pPr>
    </w:p>
    <w:p w:rsidR="00B46E6C" w:rsidRPr="00B97B97" w:rsidRDefault="00B46E6C" w:rsidP="00B97B97">
      <w:pPr>
        <w:spacing w:after="0" w:line="480" w:lineRule="auto"/>
        <w:rPr>
          <w:rFonts w:ascii="Times New Roman" w:hAnsi="Times New Roman" w:cs="Times New Roman"/>
          <w:szCs w:val="28"/>
        </w:rPr>
      </w:pPr>
    </w:p>
    <w:p w:rsidR="00BC3AD0" w:rsidRPr="00C344D9" w:rsidRDefault="00BC3AD0" w:rsidP="00BC3AD0">
      <w:pPr>
        <w:spacing w:after="0" w:line="480" w:lineRule="auto"/>
        <w:rPr>
          <w:rFonts w:ascii="Times New Roman" w:hAnsi="Times New Roman" w:cs="Times New Roman"/>
          <w:szCs w:val="28"/>
        </w:rPr>
      </w:pPr>
    </w:p>
    <w:p w:rsidR="00BC3AD0" w:rsidRDefault="00BC3AD0" w:rsidP="00C344D9">
      <w:pPr>
        <w:spacing w:line="480" w:lineRule="auto"/>
        <w:rPr>
          <w:rFonts w:ascii="Times New Roman" w:hAnsi="Times New Roman" w:cs="Times New Roman"/>
          <w:b/>
          <w:bCs/>
          <w:sz w:val="24"/>
          <w:szCs w:val="24"/>
        </w:rPr>
      </w:pPr>
    </w:p>
    <w:p w:rsidR="00BC3AD0" w:rsidRDefault="00BC3AD0" w:rsidP="00C344D9">
      <w:pPr>
        <w:spacing w:line="480" w:lineRule="auto"/>
        <w:rPr>
          <w:rFonts w:ascii="Times New Roman" w:hAnsi="Times New Roman" w:cs="Times New Roman"/>
          <w:b/>
          <w:bCs/>
          <w:sz w:val="24"/>
          <w:szCs w:val="24"/>
        </w:rPr>
      </w:pPr>
    </w:p>
    <w:p w:rsidR="00BC3AD0" w:rsidRDefault="00BC3AD0" w:rsidP="00C344D9">
      <w:pPr>
        <w:spacing w:line="480" w:lineRule="auto"/>
        <w:rPr>
          <w:rFonts w:ascii="Times New Roman" w:hAnsi="Times New Roman" w:cs="Times New Roman"/>
          <w:b/>
          <w:bCs/>
          <w:sz w:val="24"/>
          <w:szCs w:val="24"/>
        </w:rPr>
      </w:pPr>
    </w:p>
    <w:p w:rsidR="00BC3AD0" w:rsidRDefault="00BC3AD0" w:rsidP="00C344D9">
      <w:pPr>
        <w:spacing w:line="480" w:lineRule="auto"/>
        <w:rPr>
          <w:rFonts w:ascii="Times New Roman" w:hAnsi="Times New Roman" w:cs="Times New Roman"/>
          <w:b/>
          <w:bCs/>
          <w:sz w:val="24"/>
          <w:szCs w:val="24"/>
        </w:rPr>
      </w:pPr>
    </w:p>
    <w:p w:rsidR="00BC3AD0" w:rsidRDefault="00BC3AD0" w:rsidP="00C344D9">
      <w:pPr>
        <w:spacing w:line="480" w:lineRule="auto"/>
        <w:rPr>
          <w:rFonts w:ascii="Times New Roman" w:hAnsi="Times New Roman" w:cs="Times New Roman"/>
          <w:b/>
          <w:bCs/>
          <w:sz w:val="24"/>
          <w:szCs w:val="24"/>
        </w:rPr>
      </w:pPr>
    </w:p>
    <w:p w:rsidR="00BC3AD0" w:rsidRDefault="00BC3AD0" w:rsidP="00C344D9">
      <w:pPr>
        <w:spacing w:line="480" w:lineRule="auto"/>
        <w:rPr>
          <w:rFonts w:ascii="Times New Roman" w:hAnsi="Times New Roman" w:cs="Times New Roman"/>
          <w:b/>
          <w:bCs/>
          <w:sz w:val="24"/>
          <w:szCs w:val="24"/>
        </w:rPr>
      </w:pPr>
    </w:p>
    <w:p w:rsidR="00BC3AD0" w:rsidRDefault="00BC3AD0" w:rsidP="00C344D9">
      <w:pPr>
        <w:spacing w:line="480" w:lineRule="auto"/>
        <w:rPr>
          <w:rFonts w:ascii="Times New Roman" w:hAnsi="Times New Roman" w:cs="Times New Roman"/>
          <w:b/>
          <w:bCs/>
          <w:sz w:val="24"/>
          <w:szCs w:val="24"/>
        </w:rPr>
      </w:pPr>
    </w:p>
    <w:p w:rsidR="00BC3AD0" w:rsidRDefault="00BC3AD0" w:rsidP="00C344D9">
      <w:pPr>
        <w:spacing w:line="480" w:lineRule="auto"/>
        <w:rPr>
          <w:rFonts w:ascii="Times New Roman" w:hAnsi="Times New Roman" w:cs="Times New Roman"/>
          <w:b/>
          <w:bCs/>
          <w:sz w:val="24"/>
          <w:szCs w:val="24"/>
        </w:rPr>
      </w:pPr>
    </w:p>
    <w:p w:rsidR="00BC3AD0" w:rsidRPr="00763897" w:rsidRDefault="00BC3AD0" w:rsidP="00C344D9">
      <w:pPr>
        <w:spacing w:line="480" w:lineRule="auto"/>
        <w:rPr>
          <w:rFonts w:ascii="Times New Roman" w:hAnsi="Times New Roman" w:cs="Times New Roman"/>
          <w:b/>
          <w:bCs/>
          <w:sz w:val="24"/>
          <w:szCs w:val="24"/>
        </w:rPr>
      </w:pPr>
    </w:p>
    <w:p w:rsidR="006843F1" w:rsidRPr="00763897" w:rsidRDefault="006843F1" w:rsidP="00BE6C29">
      <w:pPr>
        <w:spacing w:line="480" w:lineRule="auto"/>
        <w:jc w:val="center"/>
        <w:rPr>
          <w:rFonts w:ascii="Times New Roman" w:hAnsi="Times New Roman" w:cs="Times New Roman"/>
          <w:b/>
          <w:bCs/>
          <w:sz w:val="24"/>
          <w:szCs w:val="24"/>
        </w:rPr>
      </w:pPr>
      <w:r w:rsidRPr="00763897">
        <w:rPr>
          <w:rFonts w:ascii="Times New Roman" w:hAnsi="Times New Roman" w:cs="Times New Roman"/>
          <w:b/>
          <w:bCs/>
          <w:sz w:val="24"/>
          <w:szCs w:val="24"/>
        </w:rPr>
        <w:lastRenderedPageBreak/>
        <w:t>ABSTRACT</w:t>
      </w:r>
    </w:p>
    <w:p w:rsidR="00CC7EA2" w:rsidRPr="00763897" w:rsidRDefault="001063F0" w:rsidP="00BE6C29">
      <w:pPr>
        <w:spacing w:line="480" w:lineRule="auto"/>
        <w:jc w:val="both"/>
        <w:rPr>
          <w:rFonts w:ascii="Times New Roman" w:hAnsi="Times New Roman" w:cs="Times New Roman"/>
          <w:i/>
          <w:sz w:val="24"/>
          <w:szCs w:val="24"/>
        </w:rPr>
      </w:pPr>
      <w:r w:rsidRPr="001063F0">
        <w:rPr>
          <w:rFonts w:ascii="Times New Roman" w:hAnsi="Times New Roman" w:cs="Times New Roman"/>
          <w:i/>
          <w:sz w:val="24"/>
          <w:szCs w:val="24"/>
        </w:rPr>
        <w:t>This study investigates the effect of extraction conditions on the proximate composition of sugarcane juice, aiming to optimize juice quality for nutritional and industrial applications. Proximate composition refers to the analysis of key nutritional components such as moisture, ash, crude protein, crude fat, fiber, and carbohydrate content. Using a Box-</w:t>
      </w:r>
      <w:proofErr w:type="spellStart"/>
      <w:r w:rsidRPr="001063F0">
        <w:rPr>
          <w:rFonts w:ascii="Times New Roman" w:hAnsi="Times New Roman" w:cs="Times New Roman"/>
          <w:i/>
          <w:sz w:val="24"/>
          <w:szCs w:val="24"/>
        </w:rPr>
        <w:t>Behnken</w:t>
      </w:r>
      <w:proofErr w:type="spellEnd"/>
      <w:r w:rsidRPr="001063F0">
        <w:rPr>
          <w:rFonts w:ascii="Times New Roman" w:hAnsi="Times New Roman" w:cs="Times New Roman"/>
          <w:i/>
          <w:sz w:val="24"/>
          <w:szCs w:val="24"/>
        </w:rPr>
        <w:t xml:space="preserve"> Design (BBD) within the framework of response surface methodology, the experimental setup varied three major extraction parameters: temperature, time, and solvent ratio (juice-to-water). The results revealed that extraction conditions significantly influenced the proximate parameters of sugarcane juice. Higher temperatures and longer extraction times reduced moisture content while increasing the concentration of total solids, sugars, and other nutrients. However, extreme conditions led to nutrient degradation, particularly in protein and vitamin-sensitive components. Optimal conditions were identified that preserved nutritional quality while improving yield. This study highlights the importance of controlled extraction in enhancing the nutritional value of sugarcane juice, with implications for food processing, st</w:t>
      </w:r>
      <w:r>
        <w:rPr>
          <w:rFonts w:ascii="Times New Roman" w:hAnsi="Times New Roman" w:cs="Times New Roman"/>
          <w:i/>
          <w:sz w:val="24"/>
          <w:szCs w:val="24"/>
        </w:rPr>
        <w:t>orage, and beverage formulation</w:t>
      </w:r>
      <w:r w:rsidR="00E327E7" w:rsidRPr="00763897">
        <w:rPr>
          <w:rFonts w:ascii="Times New Roman" w:hAnsi="Times New Roman" w:cs="Times New Roman"/>
          <w:i/>
          <w:sz w:val="24"/>
          <w:szCs w:val="24"/>
        </w:rPr>
        <w:t>.</w:t>
      </w:r>
      <w:r w:rsidR="004C2C82" w:rsidRPr="00763897">
        <w:rPr>
          <w:rFonts w:ascii="Times New Roman" w:hAnsi="Times New Roman" w:cs="Times New Roman"/>
          <w:b/>
          <w:sz w:val="28"/>
          <w:szCs w:val="28"/>
        </w:rPr>
        <w:br w:type="page"/>
      </w:r>
    </w:p>
    <w:p w:rsidR="00BC3AD0" w:rsidRDefault="00BC3AD0" w:rsidP="00BE6C29">
      <w:pPr>
        <w:spacing w:line="480" w:lineRule="auto"/>
        <w:jc w:val="center"/>
        <w:rPr>
          <w:rFonts w:ascii="Times New Roman" w:hAnsi="Times New Roman" w:cs="Times New Roman"/>
          <w:b/>
          <w:sz w:val="24"/>
          <w:szCs w:val="28"/>
        </w:rPr>
        <w:sectPr w:rsidR="00BC3AD0" w:rsidSect="00BC3AD0">
          <w:footerReference w:type="default" r:id="rId17"/>
          <w:pgSz w:w="12240" w:h="15840"/>
          <w:pgMar w:top="1440" w:right="1440" w:bottom="1440" w:left="1440" w:header="720" w:footer="288" w:gutter="0"/>
          <w:pgNumType w:fmt="lowerRoman" w:start="1"/>
          <w:cols w:space="720"/>
          <w:docGrid w:linePitch="360"/>
        </w:sectPr>
      </w:pPr>
    </w:p>
    <w:p w:rsidR="00E327E7" w:rsidRPr="00763897" w:rsidRDefault="00E327E7" w:rsidP="00BE6C29">
      <w:pPr>
        <w:spacing w:line="480" w:lineRule="auto"/>
        <w:jc w:val="center"/>
        <w:rPr>
          <w:rFonts w:ascii="Times New Roman" w:hAnsi="Times New Roman" w:cs="Times New Roman"/>
          <w:b/>
          <w:sz w:val="24"/>
          <w:szCs w:val="28"/>
        </w:rPr>
      </w:pPr>
      <w:r w:rsidRPr="00763897">
        <w:rPr>
          <w:rFonts w:ascii="Times New Roman" w:hAnsi="Times New Roman" w:cs="Times New Roman"/>
          <w:b/>
          <w:sz w:val="24"/>
          <w:szCs w:val="28"/>
        </w:rPr>
        <w:lastRenderedPageBreak/>
        <w:t>CHAPTER ONE</w:t>
      </w:r>
    </w:p>
    <w:p w:rsidR="00E327E7" w:rsidRPr="00763897" w:rsidRDefault="00846987" w:rsidP="00BE6C29">
      <w:pPr>
        <w:spacing w:line="480" w:lineRule="auto"/>
        <w:rPr>
          <w:rFonts w:ascii="Times New Roman" w:hAnsi="Times New Roman" w:cs="Times New Roman"/>
          <w:b/>
          <w:sz w:val="24"/>
          <w:szCs w:val="28"/>
        </w:rPr>
      </w:pPr>
      <w:r w:rsidRPr="00763897">
        <w:rPr>
          <w:rFonts w:ascii="Times New Roman" w:hAnsi="Times New Roman" w:cs="Times New Roman"/>
          <w:b/>
          <w:sz w:val="24"/>
          <w:szCs w:val="28"/>
        </w:rPr>
        <w:t xml:space="preserve">                                                            </w:t>
      </w:r>
      <w:r w:rsidR="00E327E7" w:rsidRPr="00763897">
        <w:rPr>
          <w:rFonts w:ascii="Times New Roman" w:hAnsi="Times New Roman" w:cs="Times New Roman"/>
          <w:b/>
          <w:sz w:val="24"/>
          <w:szCs w:val="28"/>
        </w:rPr>
        <w:t>INTRODUCTION</w:t>
      </w:r>
    </w:p>
    <w:p w:rsidR="00E327E7" w:rsidRPr="00763897" w:rsidRDefault="00E327E7" w:rsidP="00BE6C29">
      <w:pPr>
        <w:pStyle w:val="ListParagraph"/>
        <w:numPr>
          <w:ilvl w:val="1"/>
          <w:numId w:val="4"/>
        </w:numPr>
        <w:spacing w:line="480" w:lineRule="auto"/>
        <w:contextualSpacing/>
        <w:jc w:val="both"/>
        <w:rPr>
          <w:b/>
          <w:sz w:val="24"/>
          <w:szCs w:val="28"/>
        </w:rPr>
      </w:pPr>
      <w:r w:rsidRPr="00763897">
        <w:rPr>
          <w:b/>
          <w:sz w:val="24"/>
          <w:szCs w:val="28"/>
        </w:rPr>
        <w:t xml:space="preserve">Background to The Study </w:t>
      </w:r>
    </w:p>
    <w:p w:rsidR="00CC7EA2" w:rsidRPr="00763897" w:rsidRDefault="004C2C82" w:rsidP="00BE6C29">
      <w:pPr>
        <w:spacing w:line="480" w:lineRule="auto"/>
        <w:rPr>
          <w:rFonts w:ascii="Times New Roman" w:eastAsia="Times New Roman" w:hAnsi="Times New Roman" w:cs="Times New Roman"/>
          <w:sz w:val="24"/>
          <w:szCs w:val="24"/>
        </w:rPr>
      </w:pPr>
      <w:r w:rsidRPr="00763897">
        <w:rPr>
          <w:rFonts w:ascii="Times New Roman" w:eastAsia="Times New Roman" w:hAnsi="Times New Roman" w:cs="Times New Roman"/>
          <w:sz w:val="24"/>
          <w:szCs w:val="24"/>
        </w:rPr>
        <w:t>Sugarcane (</w:t>
      </w:r>
      <w:proofErr w:type="spellStart"/>
      <w:r w:rsidRPr="00763897">
        <w:rPr>
          <w:rFonts w:ascii="Times New Roman" w:eastAsia="Times New Roman" w:hAnsi="Times New Roman" w:cs="Times New Roman"/>
          <w:i/>
          <w:iCs/>
          <w:sz w:val="24"/>
          <w:szCs w:val="24"/>
        </w:rPr>
        <w:t>Saccharum</w:t>
      </w:r>
      <w:proofErr w:type="spellEnd"/>
      <w:r w:rsidRPr="00763897">
        <w:rPr>
          <w:rFonts w:ascii="Times New Roman" w:eastAsia="Times New Roman" w:hAnsi="Times New Roman" w:cs="Times New Roman"/>
          <w:i/>
          <w:iCs/>
          <w:sz w:val="24"/>
          <w:szCs w:val="24"/>
        </w:rPr>
        <w:t xml:space="preserve"> officinarum</w:t>
      </w:r>
      <w:r w:rsidRPr="00763897">
        <w:rPr>
          <w:rFonts w:ascii="Times New Roman" w:eastAsia="Times New Roman" w:hAnsi="Times New Roman" w:cs="Times New Roman"/>
          <w:sz w:val="24"/>
          <w:szCs w:val="24"/>
        </w:rPr>
        <w:t>) is a tropical crop widely cultivated for its sweet juice, which is rich in natural sugars, minerals, and other nutrients. Sugarcane juice serves as a popular refreshment in many parts of the world, particularly in tropical regions like Nigeria, where it is consumed for its energy-boosting properties, affordability, and natural flavor. Beyond its immediate use as a beverage, sugarcane juice also holds potential in the production of fermented drinks, syrups, and other value-added products.</w:t>
      </w:r>
    </w:p>
    <w:p w:rsidR="003420D9" w:rsidRPr="00763897" w:rsidRDefault="004C2C82" w:rsidP="003420D9">
      <w:pPr>
        <w:spacing w:before="100" w:beforeAutospacing="1" w:after="100" w:afterAutospacing="1" w:line="480" w:lineRule="auto"/>
        <w:jc w:val="both"/>
        <w:rPr>
          <w:rFonts w:ascii="Times New Roman" w:eastAsia="Times New Roman" w:hAnsi="Times New Roman" w:cs="Times New Roman"/>
          <w:sz w:val="24"/>
          <w:szCs w:val="24"/>
        </w:rPr>
      </w:pPr>
      <w:r w:rsidRPr="00763897">
        <w:rPr>
          <w:rFonts w:ascii="Times New Roman" w:eastAsia="Times New Roman" w:hAnsi="Times New Roman" w:cs="Times New Roman"/>
          <w:sz w:val="24"/>
          <w:szCs w:val="24"/>
        </w:rPr>
        <w:t>Despite its popularity, one major challenge facing processors and food scientists is the variation in the nutritional quality of sugarcane juice resulting from different processing conditions. Parameters such as roller speed, feed rate, and the number of extraction passes play a crucial role in determining not only the yield of juice but also its nutritional composition. These extraction conditions can influence the extent of cell rupture, juice purity, and the inclusion or loss of vital nutritional components such as protein, fiber, and mineral content. Improper extraction methods may lead to excessive dilution, oxidation, or nutrient loss, thereby reducing the nutritional and commercial value of the juice.</w:t>
      </w:r>
      <w:r w:rsidR="003420D9" w:rsidRPr="00763897">
        <w:rPr>
          <w:rFonts w:ascii="Times New Roman" w:hAnsi="Times New Roman" w:cs="Times New Roman"/>
        </w:rPr>
        <w:t xml:space="preserve"> </w:t>
      </w:r>
      <w:r w:rsidR="003420D9" w:rsidRPr="00763897">
        <w:rPr>
          <w:rFonts w:ascii="Times New Roman" w:eastAsia="Times New Roman" w:hAnsi="Times New Roman" w:cs="Times New Roman"/>
          <w:sz w:val="24"/>
          <w:szCs w:val="24"/>
        </w:rPr>
        <w:t xml:space="preserve">Sugarcane extract, commonly consumed as juice, is a natural, unfermented liquid obtained by crushing fresh sugarcane stalks. It contains a high concentration of carbohydrates, mainly sucrose, fructose, and glucose, making it a quick source of energy. However, beyond its carbohydrate content, sugarcane extract is also rich in essential vitamins (such as Vitamin C and B-complex vitamins), minerals (including calcium, potassium, and </w:t>
      </w:r>
      <w:r w:rsidR="003420D9" w:rsidRPr="00763897">
        <w:rPr>
          <w:rFonts w:ascii="Times New Roman" w:eastAsia="Times New Roman" w:hAnsi="Times New Roman" w:cs="Times New Roman"/>
          <w:sz w:val="24"/>
          <w:szCs w:val="24"/>
        </w:rPr>
        <w:lastRenderedPageBreak/>
        <w:t xml:space="preserve">magnesium), and bioactive compounds such as flavonoids and phenolic acids that contribute to its health benefits (Patel </w:t>
      </w:r>
      <w:r w:rsidR="003420D9" w:rsidRPr="0084270B">
        <w:rPr>
          <w:rFonts w:ascii="Times New Roman" w:eastAsia="Times New Roman" w:hAnsi="Times New Roman" w:cs="Times New Roman"/>
          <w:i/>
          <w:sz w:val="24"/>
          <w:szCs w:val="24"/>
        </w:rPr>
        <w:t>et al</w:t>
      </w:r>
      <w:r w:rsidR="003420D9" w:rsidRPr="00763897">
        <w:rPr>
          <w:rFonts w:ascii="Times New Roman" w:eastAsia="Times New Roman" w:hAnsi="Times New Roman" w:cs="Times New Roman"/>
          <w:sz w:val="24"/>
          <w:szCs w:val="24"/>
        </w:rPr>
        <w:t>., 2020).</w:t>
      </w:r>
    </w:p>
    <w:p w:rsidR="00CC7EA2" w:rsidRPr="00763897" w:rsidRDefault="003420D9" w:rsidP="003420D9">
      <w:pPr>
        <w:spacing w:before="100" w:beforeAutospacing="1" w:after="100" w:afterAutospacing="1" w:line="480" w:lineRule="auto"/>
        <w:jc w:val="both"/>
        <w:rPr>
          <w:rFonts w:ascii="Times New Roman" w:eastAsia="Times New Roman" w:hAnsi="Times New Roman" w:cs="Times New Roman"/>
          <w:b/>
          <w:sz w:val="24"/>
          <w:szCs w:val="24"/>
        </w:rPr>
      </w:pPr>
      <w:r w:rsidRPr="00763897">
        <w:rPr>
          <w:rFonts w:ascii="Times New Roman" w:eastAsia="Times New Roman" w:hAnsi="Times New Roman" w:cs="Times New Roman"/>
          <w:sz w:val="24"/>
          <w:szCs w:val="24"/>
        </w:rPr>
        <w:t xml:space="preserve">Studies have shown that sugarcane juice possesses antioxidant, anti-inflammatory, and hydrating properties, making it a beneficial alternative to artificial energy drinks (Ramirez </w:t>
      </w:r>
      <w:r w:rsidRPr="0084270B">
        <w:rPr>
          <w:rFonts w:ascii="Times New Roman" w:eastAsia="Times New Roman" w:hAnsi="Times New Roman" w:cs="Times New Roman"/>
          <w:i/>
          <w:sz w:val="24"/>
          <w:szCs w:val="24"/>
        </w:rPr>
        <w:t>et al</w:t>
      </w:r>
      <w:r w:rsidRPr="00763897">
        <w:rPr>
          <w:rFonts w:ascii="Times New Roman" w:eastAsia="Times New Roman" w:hAnsi="Times New Roman" w:cs="Times New Roman"/>
          <w:sz w:val="24"/>
          <w:szCs w:val="24"/>
        </w:rPr>
        <w:t>., 2020). Its alkaline nature may also help in digestion and neutralizing stomach acidity, reducing the risk of aci</w:t>
      </w:r>
      <w:r w:rsidR="0084270B">
        <w:rPr>
          <w:rFonts w:ascii="Times New Roman" w:eastAsia="Times New Roman" w:hAnsi="Times New Roman" w:cs="Times New Roman"/>
          <w:sz w:val="24"/>
          <w:szCs w:val="24"/>
        </w:rPr>
        <w:t>d reflux and gastritis (Sharma and</w:t>
      </w:r>
      <w:r w:rsidRPr="00763897">
        <w:rPr>
          <w:rFonts w:ascii="Times New Roman" w:eastAsia="Times New Roman" w:hAnsi="Times New Roman" w:cs="Times New Roman"/>
          <w:sz w:val="24"/>
          <w:szCs w:val="24"/>
        </w:rPr>
        <w:t xml:space="preserve"> Mehta, 2022). Furthermore, sugarcane extract is known to have diuretic properties, promoting kidney health by flushing out toxins from the body (Singh </w:t>
      </w:r>
      <w:r w:rsidRPr="00227BA9">
        <w:rPr>
          <w:rFonts w:ascii="Times New Roman" w:eastAsia="Times New Roman" w:hAnsi="Times New Roman" w:cs="Times New Roman"/>
          <w:i/>
          <w:sz w:val="24"/>
          <w:szCs w:val="24"/>
        </w:rPr>
        <w:t>et al</w:t>
      </w:r>
      <w:r w:rsidRPr="00763897">
        <w:rPr>
          <w:rFonts w:ascii="Times New Roman" w:eastAsia="Times New Roman" w:hAnsi="Times New Roman" w:cs="Times New Roman"/>
          <w:sz w:val="24"/>
          <w:szCs w:val="24"/>
        </w:rPr>
        <w:t>., 2020).</w:t>
      </w:r>
    </w:p>
    <w:p w:rsidR="00CC7EA2" w:rsidRPr="00763897" w:rsidRDefault="004C2C82" w:rsidP="00BE6C29">
      <w:pPr>
        <w:spacing w:before="100" w:beforeAutospacing="1" w:after="100" w:afterAutospacing="1" w:line="480" w:lineRule="auto"/>
        <w:jc w:val="both"/>
        <w:rPr>
          <w:rFonts w:ascii="Times New Roman" w:eastAsia="Times New Roman" w:hAnsi="Times New Roman" w:cs="Times New Roman"/>
          <w:sz w:val="24"/>
          <w:szCs w:val="24"/>
          <w:lang w:val="en-GB"/>
        </w:rPr>
      </w:pPr>
      <w:r w:rsidRPr="00763897">
        <w:rPr>
          <w:rFonts w:ascii="Times New Roman" w:eastAsia="Times New Roman" w:hAnsi="Times New Roman" w:cs="Times New Roman"/>
          <w:b/>
          <w:bCs/>
          <w:sz w:val="24"/>
          <w:szCs w:val="24"/>
          <w:lang w:val="en-GB"/>
        </w:rPr>
        <w:t xml:space="preserve">1.2 Problem </w:t>
      </w:r>
      <w:r w:rsidR="00E51602" w:rsidRPr="00763897">
        <w:rPr>
          <w:rFonts w:ascii="Times New Roman" w:eastAsia="Times New Roman" w:hAnsi="Times New Roman" w:cs="Times New Roman"/>
          <w:b/>
          <w:bCs/>
          <w:sz w:val="24"/>
          <w:szCs w:val="24"/>
          <w:lang w:val="en-GB"/>
        </w:rPr>
        <w:t xml:space="preserve">Statement </w:t>
      </w:r>
    </w:p>
    <w:p w:rsidR="00CC7EA2" w:rsidRPr="00763897" w:rsidRDefault="004C2C82" w:rsidP="00BE6C29">
      <w:pPr>
        <w:spacing w:before="100" w:beforeAutospacing="1" w:after="100" w:afterAutospacing="1" w:line="480" w:lineRule="auto"/>
        <w:jc w:val="both"/>
        <w:rPr>
          <w:rFonts w:ascii="Times New Roman" w:eastAsia="Times New Roman" w:hAnsi="Times New Roman" w:cs="Times New Roman"/>
          <w:sz w:val="24"/>
          <w:szCs w:val="24"/>
        </w:rPr>
      </w:pPr>
      <w:r w:rsidRPr="00763897">
        <w:rPr>
          <w:rFonts w:ascii="Times New Roman" w:eastAsia="Times New Roman" w:hAnsi="Times New Roman" w:cs="Times New Roman"/>
          <w:sz w:val="24"/>
          <w:szCs w:val="24"/>
        </w:rPr>
        <w:t>While several studies have focused on improving sugarcane yield and juice preservation, there is a noticeable gap in literature regarding the direct relationship between extraction conditions and the proximate composition of the juice. Understanding how these mechanical and operational variables affect the nutritional makeup of sugarcane juice is essential for optimizing processing techniques, improving product consistency, and ensuring that consumers receive a nutritionally beneficial product.</w:t>
      </w:r>
    </w:p>
    <w:p w:rsidR="003420D9" w:rsidRPr="00763897" w:rsidRDefault="004C2C82" w:rsidP="00BE6C29">
      <w:pPr>
        <w:spacing w:before="100" w:beforeAutospacing="1" w:after="100" w:afterAutospacing="1" w:line="480" w:lineRule="auto"/>
        <w:jc w:val="both"/>
        <w:rPr>
          <w:rFonts w:ascii="Times New Roman" w:eastAsia="Times New Roman" w:hAnsi="Times New Roman" w:cs="Times New Roman"/>
          <w:sz w:val="24"/>
          <w:szCs w:val="24"/>
        </w:rPr>
      </w:pPr>
      <w:r w:rsidRPr="00763897">
        <w:rPr>
          <w:rFonts w:ascii="Times New Roman" w:eastAsia="Times New Roman" w:hAnsi="Times New Roman" w:cs="Times New Roman"/>
          <w:sz w:val="24"/>
          <w:szCs w:val="24"/>
        </w:rPr>
        <w:t xml:space="preserve">This research, therefore, seeks to investigate the effect of varying extraction conditions on the proximate composition of sugarcane juice. By evaluating how factors such as roller speed, feed rate, and number of passes influence key nutritional parameters — including moisture, ash, crude protein, crude fat, crude fiber, and carbohydrate content. </w:t>
      </w:r>
    </w:p>
    <w:p w:rsidR="003420D9" w:rsidRPr="00763897" w:rsidRDefault="003420D9" w:rsidP="00BE6C29">
      <w:pPr>
        <w:spacing w:before="100" w:beforeAutospacing="1" w:after="100" w:afterAutospacing="1" w:line="480" w:lineRule="auto"/>
        <w:jc w:val="both"/>
        <w:rPr>
          <w:rFonts w:ascii="Times New Roman" w:eastAsia="Times New Roman" w:hAnsi="Times New Roman" w:cs="Times New Roman"/>
          <w:b/>
          <w:sz w:val="24"/>
          <w:szCs w:val="24"/>
          <w:lang w:val="en-GB"/>
        </w:rPr>
      </w:pPr>
    </w:p>
    <w:p w:rsidR="00CC7EA2" w:rsidRPr="00763897" w:rsidRDefault="004C2C82" w:rsidP="00BE6C29">
      <w:pPr>
        <w:spacing w:before="100" w:beforeAutospacing="1" w:after="100" w:afterAutospacing="1" w:line="480" w:lineRule="auto"/>
        <w:jc w:val="both"/>
        <w:rPr>
          <w:rFonts w:ascii="Times New Roman" w:eastAsia="Times New Roman" w:hAnsi="Times New Roman" w:cs="Times New Roman"/>
          <w:b/>
          <w:sz w:val="24"/>
          <w:szCs w:val="24"/>
        </w:rPr>
      </w:pPr>
      <w:r w:rsidRPr="00763897">
        <w:rPr>
          <w:rFonts w:ascii="Times New Roman" w:eastAsia="Times New Roman" w:hAnsi="Times New Roman" w:cs="Times New Roman"/>
          <w:b/>
          <w:sz w:val="24"/>
          <w:szCs w:val="24"/>
          <w:lang w:val="en-GB"/>
        </w:rPr>
        <w:lastRenderedPageBreak/>
        <w:t xml:space="preserve">1.3 </w:t>
      </w:r>
      <w:r w:rsidRPr="0084270B">
        <w:rPr>
          <w:rFonts w:ascii="Times New Roman" w:eastAsia="Times New Roman" w:hAnsi="Times New Roman" w:cs="Times New Roman"/>
          <w:b/>
          <w:sz w:val="28"/>
          <w:szCs w:val="28"/>
        </w:rPr>
        <w:t>Justification</w:t>
      </w:r>
    </w:p>
    <w:p w:rsidR="00CC7EA2" w:rsidRPr="00763897" w:rsidRDefault="004C2C82" w:rsidP="00BE6C29">
      <w:pPr>
        <w:spacing w:before="100" w:beforeAutospacing="1" w:after="100" w:afterAutospacing="1" w:line="480" w:lineRule="auto"/>
        <w:jc w:val="both"/>
        <w:rPr>
          <w:rFonts w:ascii="Times New Roman" w:eastAsia="Times New Roman" w:hAnsi="Times New Roman" w:cs="Times New Roman"/>
          <w:sz w:val="24"/>
          <w:szCs w:val="24"/>
        </w:rPr>
      </w:pPr>
      <w:r w:rsidRPr="00763897">
        <w:rPr>
          <w:rFonts w:ascii="Times New Roman" w:eastAsia="Times New Roman" w:hAnsi="Times New Roman" w:cs="Times New Roman"/>
          <w:sz w:val="24"/>
          <w:szCs w:val="24"/>
        </w:rPr>
        <w:t>The study aims to establish scientifically-based guidelines for optimal juice extraction. The findings will provide valuable insights for small- and large-scale sugarcane juice processors, contributing to improved product quality, better nutrient retention, and overall consumer satisfaction.</w:t>
      </w:r>
    </w:p>
    <w:p w:rsidR="00CC7EA2" w:rsidRPr="00763897" w:rsidRDefault="004C2C82" w:rsidP="00BE6C29">
      <w:pPr>
        <w:spacing w:line="480" w:lineRule="auto"/>
        <w:rPr>
          <w:rFonts w:ascii="Times New Roman" w:hAnsi="Times New Roman" w:cs="Times New Roman"/>
          <w:b/>
          <w:sz w:val="28"/>
          <w:szCs w:val="28"/>
        </w:rPr>
      </w:pPr>
      <w:r w:rsidRPr="00763897">
        <w:rPr>
          <w:rFonts w:ascii="Times New Roman" w:hAnsi="Times New Roman" w:cs="Times New Roman"/>
          <w:b/>
          <w:sz w:val="28"/>
          <w:szCs w:val="28"/>
          <w:lang w:val="en-GB"/>
        </w:rPr>
        <w:t xml:space="preserve">1.4 </w:t>
      </w:r>
      <w:r w:rsidRPr="00763897">
        <w:rPr>
          <w:rFonts w:ascii="Times New Roman" w:hAnsi="Times New Roman" w:cs="Times New Roman"/>
          <w:b/>
          <w:sz w:val="28"/>
          <w:szCs w:val="28"/>
        </w:rPr>
        <w:t>Aim and Objectives</w:t>
      </w:r>
    </w:p>
    <w:p w:rsidR="00CC7EA2" w:rsidRPr="00763897" w:rsidRDefault="0084270B" w:rsidP="00BE6C29">
      <w:pPr>
        <w:spacing w:line="480" w:lineRule="auto"/>
        <w:rPr>
          <w:rFonts w:ascii="Times New Roman" w:hAnsi="Times New Roman" w:cs="Times New Roman"/>
          <w:sz w:val="24"/>
          <w:szCs w:val="24"/>
        </w:rPr>
      </w:pPr>
      <w:r>
        <w:rPr>
          <w:rFonts w:ascii="Times New Roman" w:hAnsi="Times New Roman" w:cs="Times New Roman"/>
          <w:sz w:val="24"/>
          <w:szCs w:val="24"/>
        </w:rPr>
        <w:t xml:space="preserve">The aim of the project is to extract quality </w:t>
      </w:r>
      <w:proofErr w:type="spellStart"/>
      <w:r>
        <w:rPr>
          <w:rFonts w:ascii="Times New Roman" w:hAnsi="Times New Roman" w:cs="Times New Roman"/>
          <w:sz w:val="24"/>
          <w:szCs w:val="24"/>
        </w:rPr>
        <w:t>uice</w:t>
      </w:r>
      <w:proofErr w:type="spellEnd"/>
      <w:r>
        <w:rPr>
          <w:rFonts w:ascii="Times New Roman" w:hAnsi="Times New Roman" w:cs="Times New Roman"/>
          <w:sz w:val="24"/>
          <w:szCs w:val="24"/>
        </w:rPr>
        <w:t xml:space="preserve"> from sugar cane and </w:t>
      </w:r>
      <w:proofErr w:type="spellStart"/>
      <w:r>
        <w:rPr>
          <w:rFonts w:ascii="Times New Roman" w:hAnsi="Times New Roman" w:cs="Times New Roman"/>
          <w:sz w:val="24"/>
          <w:szCs w:val="24"/>
        </w:rPr>
        <w:t>examing</w:t>
      </w:r>
      <w:proofErr w:type="spellEnd"/>
      <w:r>
        <w:rPr>
          <w:rFonts w:ascii="Times New Roman" w:hAnsi="Times New Roman" w:cs="Times New Roman"/>
          <w:sz w:val="24"/>
          <w:szCs w:val="24"/>
        </w:rPr>
        <w:t xml:space="preserve"> the effect on the proximate composition of the sugar cane juice</w:t>
      </w:r>
      <w:r w:rsidR="004C2C82" w:rsidRPr="00763897">
        <w:rPr>
          <w:rFonts w:ascii="Times New Roman" w:hAnsi="Times New Roman" w:cs="Times New Roman"/>
          <w:sz w:val="24"/>
          <w:szCs w:val="24"/>
        </w:rPr>
        <w:t>. While the specific objectives are</w:t>
      </w:r>
      <w:r w:rsidR="004C2C82" w:rsidRPr="00763897">
        <w:rPr>
          <w:rFonts w:ascii="Times New Roman" w:hAnsi="Times New Roman" w:cs="Times New Roman"/>
          <w:sz w:val="24"/>
          <w:szCs w:val="24"/>
          <w:lang w:val="en-GB"/>
        </w:rPr>
        <w:t>:</w:t>
      </w:r>
    </w:p>
    <w:p w:rsidR="00CC7EA2" w:rsidRPr="00763897" w:rsidRDefault="004C2C82" w:rsidP="00BE6C29">
      <w:pPr>
        <w:pStyle w:val="ListParagraph1"/>
        <w:numPr>
          <w:ilvl w:val="0"/>
          <w:numId w:val="1"/>
        </w:numPr>
        <w:spacing w:line="480" w:lineRule="auto"/>
        <w:rPr>
          <w:rFonts w:ascii="Times New Roman" w:hAnsi="Times New Roman" w:cs="Times New Roman"/>
          <w:sz w:val="24"/>
          <w:szCs w:val="24"/>
        </w:rPr>
      </w:pPr>
      <w:r w:rsidRPr="00763897">
        <w:rPr>
          <w:rFonts w:ascii="Times New Roman" w:hAnsi="Times New Roman" w:cs="Times New Roman"/>
          <w:sz w:val="24"/>
          <w:szCs w:val="24"/>
        </w:rPr>
        <w:t xml:space="preserve"> </w:t>
      </w:r>
      <w:r w:rsidRPr="00763897">
        <w:rPr>
          <w:rFonts w:ascii="Times New Roman" w:hAnsi="Times New Roman" w:cs="Times New Roman"/>
          <w:sz w:val="24"/>
          <w:szCs w:val="24"/>
          <w:lang w:val="en-GB"/>
        </w:rPr>
        <w:t>To e</w:t>
      </w:r>
      <w:proofErr w:type="spellStart"/>
      <w:r w:rsidRPr="00763897">
        <w:rPr>
          <w:rFonts w:ascii="Times New Roman" w:hAnsi="Times New Roman" w:cs="Times New Roman"/>
          <w:sz w:val="24"/>
          <w:szCs w:val="24"/>
        </w:rPr>
        <w:t>xtract</w:t>
      </w:r>
      <w:proofErr w:type="spellEnd"/>
      <w:r w:rsidRPr="00763897">
        <w:rPr>
          <w:rFonts w:ascii="Times New Roman" w:hAnsi="Times New Roman" w:cs="Times New Roman"/>
          <w:sz w:val="24"/>
          <w:szCs w:val="24"/>
        </w:rPr>
        <w:t xml:space="preserve"> sugarcane juice under varying extraction conditions (machine roller speed, feed rate and number of passes).</w:t>
      </w:r>
    </w:p>
    <w:p w:rsidR="00CC7EA2" w:rsidRPr="00763897" w:rsidRDefault="004C2C82" w:rsidP="00BE6C29">
      <w:pPr>
        <w:pStyle w:val="ListParagraph1"/>
        <w:numPr>
          <w:ilvl w:val="0"/>
          <w:numId w:val="1"/>
        </w:numPr>
        <w:spacing w:line="480" w:lineRule="auto"/>
        <w:rPr>
          <w:rFonts w:ascii="Times New Roman" w:hAnsi="Times New Roman" w:cs="Times New Roman"/>
          <w:sz w:val="24"/>
          <w:szCs w:val="24"/>
        </w:rPr>
      </w:pPr>
      <w:r w:rsidRPr="00763897">
        <w:rPr>
          <w:rFonts w:ascii="Times New Roman" w:hAnsi="Times New Roman" w:cs="Times New Roman"/>
          <w:sz w:val="24"/>
          <w:szCs w:val="24"/>
          <w:lang w:val="en-GB"/>
        </w:rPr>
        <w:t>To d</w:t>
      </w:r>
      <w:proofErr w:type="spellStart"/>
      <w:r w:rsidRPr="00763897">
        <w:rPr>
          <w:rFonts w:ascii="Times New Roman" w:hAnsi="Times New Roman" w:cs="Times New Roman"/>
          <w:sz w:val="24"/>
          <w:szCs w:val="24"/>
        </w:rPr>
        <w:t>etermine</w:t>
      </w:r>
      <w:proofErr w:type="spellEnd"/>
      <w:r w:rsidRPr="00763897">
        <w:rPr>
          <w:rFonts w:ascii="Times New Roman" w:hAnsi="Times New Roman" w:cs="Times New Roman"/>
          <w:sz w:val="24"/>
          <w:szCs w:val="24"/>
        </w:rPr>
        <w:t xml:space="preserve"> the proximate composition of the sugar cane juice (moisture, ash, crude protein, crude fiber, calorific value, crude fat and carbohydrates) obtained under different conditions.</w:t>
      </w:r>
    </w:p>
    <w:p w:rsidR="00CC7EA2" w:rsidRPr="00763897" w:rsidRDefault="004C2C82" w:rsidP="00BE6C29">
      <w:pPr>
        <w:pStyle w:val="ListParagraph1"/>
        <w:numPr>
          <w:ilvl w:val="0"/>
          <w:numId w:val="1"/>
        </w:numPr>
        <w:spacing w:line="480" w:lineRule="auto"/>
        <w:rPr>
          <w:rFonts w:ascii="Times New Roman" w:hAnsi="Times New Roman" w:cs="Times New Roman"/>
          <w:sz w:val="24"/>
          <w:szCs w:val="24"/>
        </w:rPr>
      </w:pPr>
      <w:r w:rsidRPr="00763897">
        <w:rPr>
          <w:rFonts w:ascii="Times New Roman" w:hAnsi="Times New Roman" w:cs="Times New Roman"/>
          <w:sz w:val="24"/>
          <w:szCs w:val="24"/>
          <w:lang w:val="en-GB"/>
        </w:rPr>
        <w:t>To e</w:t>
      </w:r>
      <w:r w:rsidRPr="00763897">
        <w:rPr>
          <w:rFonts w:ascii="Times New Roman" w:hAnsi="Times New Roman" w:cs="Times New Roman"/>
          <w:sz w:val="24"/>
          <w:szCs w:val="24"/>
        </w:rPr>
        <w:t>valuate the influence of each extraction condition on the proximate composition of the sugar cane juice.</w:t>
      </w:r>
    </w:p>
    <w:p w:rsidR="00E51602" w:rsidRPr="00763897" w:rsidRDefault="004C2C82" w:rsidP="00BE6C29">
      <w:pPr>
        <w:pStyle w:val="ListParagraph1"/>
        <w:numPr>
          <w:ilvl w:val="0"/>
          <w:numId w:val="1"/>
        </w:numPr>
        <w:spacing w:line="480" w:lineRule="auto"/>
        <w:rPr>
          <w:rFonts w:ascii="Times New Roman" w:hAnsi="Times New Roman" w:cs="Times New Roman"/>
          <w:sz w:val="24"/>
          <w:szCs w:val="24"/>
        </w:rPr>
      </w:pPr>
      <w:r w:rsidRPr="00763897">
        <w:rPr>
          <w:rFonts w:ascii="Times New Roman" w:hAnsi="Times New Roman" w:cs="Times New Roman"/>
          <w:sz w:val="24"/>
          <w:szCs w:val="24"/>
        </w:rPr>
        <w:t>Identify the optimal extraction condition that yields juice with the most desirable nutritional characteristics (highest sugar content and lower fiber residue).</w:t>
      </w:r>
    </w:p>
    <w:p w:rsidR="003420D9" w:rsidRDefault="003420D9" w:rsidP="00BE6C29">
      <w:pPr>
        <w:pStyle w:val="NormalWeb"/>
        <w:spacing w:beforeAutospacing="0" w:after="0" w:afterAutospacing="0" w:line="480" w:lineRule="auto"/>
        <w:jc w:val="both"/>
        <w:rPr>
          <w:b/>
          <w:lang w:val="en-GB"/>
        </w:rPr>
      </w:pPr>
    </w:p>
    <w:p w:rsidR="0084270B" w:rsidRPr="00763897" w:rsidRDefault="0084270B" w:rsidP="00BE6C29">
      <w:pPr>
        <w:pStyle w:val="NormalWeb"/>
        <w:spacing w:beforeAutospacing="0" w:after="0" w:afterAutospacing="0" w:line="480" w:lineRule="auto"/>
        <w:jc w:val="both"/>
        <w:rPr>
          <w:b/>
          <w:lang w:val="en-GB"/>
        </w:rPr>
      </w:pPr>
    </w:p>
    <w:p w:rsidR="003420D9" w:rsidRPr="00763897" w:rsidRDefault="003420D9" w:rsidP="00BE6C29">
      <w:pPr>
        <w:pStyle w:val="NormalWeb"/>
        <w:spacing w:beforeAutospacing="0" w:after="0" w:afterAutospacing="0" w:line="480" w:lineRule="auto"/>
        <w:jc w:val="both"/>
        <w:rPr>
          <w:b/>
          <w:lang w:val="en-GB"/>
        </w:rPr>
      </w:pPr>
    </w:p>
    <w:p w:rsidR="003420D9" w:rsidRPr="00763897" w:rsidRDefault="003420D9" w:rsidP="00BE6C29">
      <w:pPr>
        <w:pStyle w:val="NormalWeb"/>
        <w:spacing w:beforeAutospacing="0" w:after="0" w:afterAutospacing="0" w:line="480" w:lineRule="auto"/>
        <w:jc w:val="both"/>
        <w:rPr>
          <w:b/>
          <w:lang w:val="en-GB"/>
        </w:rPr>
      </w:pPr>
    </w:p>
    <w:p w:rsidR="00CC7EA2" w:rsidRPr="00BE668F" w:rsidRDefault="00E327E7" w:rsidP="00BE6C29">
      <w:pPr>
        <w:pStyle w:val="NormalWeb"/>
        <w:spacing w:beforeAutospacing="0" w:after="0" w:afterAutospacing="0" w:line="480" w:lineRule="auto"/>
        <w:jc w:val="both"/>
        <w:rPr>
          <w:b/>
        </w:rPr>
      </w:pPr>
      <w:r w:rsidRPr="00BE668F">
        <w:rPr>
          <w:b/>
          <w:lang w:val="en-GB"/>
        </w:rPr>
        <w:lastRenderedPageBreak/>
        <w:t>1.5</w:t>
      </w:r>
      <w:r w:rsidRPr="00BE668F">
        <w:rPr>
          <w:rFonts w:eastAsia="-webkit-standard"/>
          <w:b/>
          <w:color w:val="000000"/>
        </w:rPr>
        <w:t xml:space="preserve"> </w:t>
      </w:r>
      <w:r w:rsidRPr="00BE668F">
        <w:rPr>
          <w:rFonts w:eastAsia="-webkit-standard"/>
          <w:b/>
          <w:color w:val="000000"/>
          <w:lang w:val="en-GB"/>
        </w:rPr>
        <w:t>Scope</w:t>
      </w:r>
      <w:r w:rsidR="004C2C82" w:rsidRPr="00BE668F">
        <w:rPr>
          <w:rFonts w:eastAsia="-webkit-standard"/>
          <w:b/>
          <w:bCs/>
          <w:color w:val="000000"/>
          <w:lang w:val="en-GB"/>
        </w:rPr>
        <w:t xml:space="preserve"> of the study </w:t>
      </w:r>
    </w:p>
    <w:p w:rsidR="00CC7EA2" w:rsidRPr="00763897" w:rsidRDefault="004C2C82" w:rsidP="00BE6C29">
      <w:pPr>
        <w:pStyle w:val="NormalWeb"/>
        <w:spacing w:beforeAutospacing="0" w:after="0" w:afterAutospacing="0" w:line="480" w:lineRule="auto"/>
        <w:jc w:val="both"/>
        <w:rPr>
          <w:rFonts w:eastAsia="-webkit-standard"/>
          <w:color w:val="000000"/>
          <w:sz w:val="21"/>
          <w:szCs w:val="21"/>
          <w:lang w:val="en-GB"/>
        </w:rPr>
      </w:pPr>
      <w:r w:rsidRPr="00763897">
        <w:rPr>
          <w:rFonts w:eastAsia="-webkit-standard"/>
          <w:color w:val="000000"/>
          <w:sz w:val="27"/>
          <w:szCs w:val="27"/>
        </w:rPr>
        <w:t> </w:t>
      </w:r>
      <w:r w:rsidRPr="00763897">
        <w:rPr>
          <w:rFonts w:eastAsia="-webkit-standard"/>
          <w:color w:val="000000"/>
          <w:sz w:val="21"/>
          <w:szCs w:val="21"/>
        </w:rPr>
        <w:t xml:space="preserve">This study </w:t>
      </w:r>
      <w:r w:rsidRPr="00763897">
        <w:rPr>
          <w:rFonts w:eastAsia="-webkit-standard"/>
          <w:color w:val="000000"/>
          <w:sz w:val="21"/>
          <w:szCs w:val="21"/>
          <w:lang w:val="en-GB"/>
        </w:rPr>
        <w:t xml:space="preserve">is limited to evaluating the nutritional composition of sugarcane juice through proximate analysis.  </w:t>
      </w:r>
    </w:p>
    <w:p w:rsidR="00CC7EA2" w:rsidRPr="00763897" w:rsidRDefault="004C2C82" w:rsidP="00BE6C29">
      <w:pPr>
        <w:pStyle w:val="NormalWeb"/>
        <w:spacing w:beforeAutospacing="0" w:after="0" w:afterAutospacing="0" w:line="480" w:lineRule="auto"/>
        <w:jc w:val="both"/>
        <w:rPr>
          <w:rFonts w:eastAsia="-webkit-standard"/>
          <w:color w:val="000000"/>
          <w:sz w:val="21"/>
          <w:szCs w:val="21"/>
          <w:lang w:val="en-GB"/>
        </w:rPr>
      </w:pPr>
      <w:r w:rsidRPr="00763897">
        <w:rPr>
          <w:rFonts w:eastAsia="-webkit-standard"/>
          <w:color w:val="000000"/>
          <w:sz w:val="21"/>
          <w:szCs w:val="21"/>
          <w:lang w:val="en-GB"/>
        </w:rPr>
        <w:t xml:space="preserve">It specifically examines how variations in </w:t>
      </w:r>
      <w:r w:rsidR="00E327E7" w:rsidRPr="00763897">
        <w:rPr>
          <w:rFonts w:eastAsia="-webkit-standard"/>
          <w:color w:val="000000"/>
          <w:sz w:val="21"/>
          <w:szCs w:val="21"/>
          <w:lang w:val="en-GB"/>
        </w:rPr>
        <w:t>machine roller</w:t>
      </w:r>
      <w:r w:rsidRPr="00763897">
        <w:rPr>
          <w:rFonts w:eastAsia="-webkit-standard"/>
          <w:color w:val="000000"/>
          <w:sz w:val="21"/>
          <w:szCs w:val="21"/>
          <w:lang w:val="en-GB"/>
        </w:rPr>
        <w:t xml:space="preserve"> speed, feed rate and number of </w:t>
      </w:r>
      <w:r w:rsidR="003420D9" w:rsidRPr="00763897">
        <w:rPr>
          <w:rFonts w:eastAsia="-webkit-standard"/>
          <w:color w:val="000000"/>
          <w:sz w:val="21"/>
          <w:szCs w:val="21"/>
          <w:lang w:val="en-GB"/>
        </w:rPr>
        <w:t xml:space="preserve">passes </w:t>
      </w:r>
      <w:proofErr w:type="spellStart"/>
      <w:r w:rsidR="003420D9" w:rsidRPr="00763897">
        <w:rPr>
          <w:rFonts w:eastAsia="-webkit-standard"/>
          <w:color w:val="000000"/>
          <w:sz w:val="21"/>
          <w:szCs w:val="21"/>
          <w:lang w:val="en-GB"/>
        </w:rPr>
        <w:t>during</w:t>
      </w:r>
      <w:r w:rsidRPr="00763897">
        <w:rPr>
          <w:rFonts w:eastAsia="-webkit-standard"/>
          <w:color w:val="000000"/>
          <w:sz w:val="21"/>
          <w:szCs w:val="21"/>
          <w:lang w:val="en-GB"/>
        </w:rPr>
        <w:t>extraction</w:t>
      </w:r>
      <w:proofErr w:type="spellEnd"/>
      <w:r w:rsidRPr="00763897">
        <w:rPr>
          <w:rFonts w:eastAsia="-webkit-standard"/>
          <w:color w:val="000000"/>
          <w:sz w:val="21"/>
          <w:szCs w:val="21"/>
          <w:lang w:val="en-GB"/>
        </w:rPr>
        <w:t xml:space="preserve"> affects the proximate composition of the juice.</w:t>
      </w: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846987" w:rsidRPr="00763897" w:rsidRDefault="00846987" w:rsidP="00BE6C29">
      <w:pPr>
        <w:pStyle w:val="NormalWeb"/>
        <w:spacing w:beforeAutospacing="0" w:after="0" w:afterAutospacing="0" w:line="480" w:lineRule="auto"/>
        <w:jc w:val="both"/>
        <w:rPr>
          <w:rFonts w:eastAsia="-webkit-standard"/>
          <w:color w:val="000000"/>
          <w:sz w:val="21"/>
          <w:szCs w:val="21"/>
          <w:lang w:val="en-GB"/>
        </w:rPr>
      </w:pPr>
    </w:p>
    <w:p w:rsidR="00846987" w:rsidRPr="00763897" w:rsidRDefault="00846987" w:rsidP="00BE6C29">
      <w:pPr>
        <w:pStyle w:val="NormalWeb"/>
        <w:spacing w:beforeAutospacing="0" w:after="0" w:afterAutospacing="0" w:line="480" w:lineRule="auto"/>
        <w:jc w:val="both"/>
        <w:rPr>
          <w:rFonts w:eastAsia="-webkit-standard"/>
          <w:color w:val="000000"/>
          <w:sz w:val="21"/>
          <w:szCs w:val="21"/>
          <w:lang w:val="en-GB"/>
        </w:rPr>
      </w:pPr>
    </w:p>
    <w:p w:rsidR="00846987" w:rsidRPr="00763897" w:rsidRDefault="00846987"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E19C6" w:rsidRPr="00763897" w:rsidRDefault="00CE19C6" w:rsidP="00BE6C29">
      <w:pPr>
        <w:pStyle w:val="NormalWeb"/>
        <w:spacing w:beforeAutospacing="0" w:after="0" w:afterAutospacing="0" w:line="480" w:lineRule="auto"/>
        <w:jc w:val="both"/>
        <w:rPr>
          <w:rFonts w:eastAsia="-webkit-standard"/>
          <w:color w:val="000000"/>
          <w:sz w:val="21"/>
          <w:szCs w:val="21"/>
          <w:lang w:val="en-GB"/>
        </w:rPr>
      </w:pPr>
    </w:p>
    <w:p w:rsidR="00CC7EA2" w:rsidRPr="00763897" w:rsidRDefault="00CC7EA2" w:rsidP="00BE6C29">
      <w:pPr>
        <w:pStyle w:val="NormalWeb"/>
        <w:spacing w:beforeAutospacing="0" w:after="0" w:afterAutospacing="0" w:line="480" w:lineRule="auto"/>
        <w:jc w:val="both"/>
        <w:rPr>
          <w:rFonts w:eastAsia="-webkit-standard"/>
          <w:color w:val="000000"/>
          <w:sz w:val="21"/>
          <w:szCs w:val="21"/>
          <w:lang w:val="en-GB"/>
        </w:rPr>
      </w:pPr>
    </w:p>
    <w:p w:rsidR="00E327E7" w:rsidRPr="00763897" w:rsidRDefault="00E327E7" w:rsidP="00BE6C29">
      <w:pPr>
        <w:spacing w:after="0" w:line="480" w:lineRule="auto"/>
        <w:jc w:val="center"/>
        <w:rPr>
          <w:rFonts w:ascii="Times New Roman" w:hAnsi="Times New Roman" w:cs="Times New Roman"/>
          <w:b/>
          <w:sz w:val="24"/>
          <w:szCs w:val="28"/>
        </w:rPr>
      </w:pPr>
      <w:r w:rsidRPr="00763897">
        <w:rPr>
          <w:rFonts w:ascii="Times New Roman" w:hAnsi="Times New Roman" w:cs="Times New Roman"/>
          <w:b/>
          <w:sz w:val="24"/>
          <w:szCs w:val="28"/>
        </w:rPr>
        <w:lastRenderedPageBreak/>
        <w:t xml:space="preserve">CHAPTER TWO </w:t>
      </w:r>
    </w:p>
    <w:p w:rsidR="00E327E7" w:rsidRPr="00763897" w:rsidRDefault="0084270B" w:rsidP="00BE6C29">
      <w:pPr>
        <w:spacing w:after="0" w:line="480" w:lineRule="auto"/>
        <w:rPr>
          <w:rFonts w:ascii="Times New Roman" w:hAnsi="Times New Roman" w:cs="Times New Roman"/>
          <w:b/>
          <w:sz w:val="24"/>
          <w:szCs w:val="28"/>
        </w:rPr>
      </w:pPr>
      <w:r>
        <w:rPr>
          <w:rFonts w:ascii="Times New Roman" w:hAnsi="Times New Roman" w:cs="Times New Roman"/>
          <w:b/>
          <w:sz w:val="24"/>
          <w:szCs w:val="28"/>
        </w:rPr>
        <w:t xml:space="preserve"> </w:t>
      </w:r>
      <w:r w:rsidR="00846987" w:rsidRPr="00763897">
        <w:rPr>
          <w:rFonts w:ascii="Times New Roman" w:hAnsi="Times New Roman" w:cs="Times New Roman"/>
          <w:b/>
          <w:sz w:val="24"/>
          <w:szCs w:val="28"/>
        </w:rPr>
        <w:t xml:space="preserve">                                                     </w:t>
      </w:r>
      <w:r w:rsidR="00E327E7" w:rsidRPr="00763897">
        <w:rPr>
          <w:rFonts w:ascii="Times New Roman" w:hAnsi="Times New Roman" w:cs="Times New Roman"/>
          <w:b/>
          <w:sz w:val="24"/>
          <w:szCs w:val="28"/>
        </w:rPr>
        <w:t xml:space="preserve">LITERATURE REVIEW </w:t>
      </w:r>
    </w:p>
    <w:p w:rsidR="00CC7EA2" w:rsidRPr="00763897" w:rsidRDefault="004C2C82" w:rsidP="00BE6C29">
      <w:pPr>
        <w:pStyle w:val="NormalWeb"/>
        <w:spacing w:beforeAutospacing="0" w:after="0" w:afterAutospacing="0" w:line="480" w:lineRule="auto"/>
        <w:jc w:val="both"/>
        <w:rPr>
          <w:rFonts w:eastAsia="-webkit-standard"/>
          <w:b/>
          <w:bCs/>
          <w:color w:val="000000"/>
        </w:rPr>
      </w:pPr>
      <w:r w:rsidRPr="00763897">
        <w:rPr>
          <w:rFonts w:eastAsia="-webkit-standard"/>
          <w:b/>
          <w:bCs/>
          <w:color w:val="000000"/>
        </w:rPr>
        <w:t>2.1 Overview of Sugarcane (</w:t>
      </w:r>
      <w:proofErr w:type="spellStart"/>
      <w:r w:rsidRPr="004E2B16">
        <w:rPr>
          <w:rFonts w:eastAsia="-webkit-standard"/>
          <w:b/>
          <w:bCs/>
          <w:i/>
          <w:color w:val="000000"/>
        </w:rPr>
        <w:t>Saccharum</w:t>
      </w:r>
      <w:proofErr w:type="spellEnd"/>
      <w:r w:rsidRPr="004E2B16">
        <w:rPr>
          <w:rFonts w:eastAsia="-webkit-standard"/>
          <w:b/>
          <w:bCs/>
          <w:i/>
          <w:color w:val="000000"/>
        </w:rPr>
        <w:t xml:space="preserve"> officinarum</w:t>
      </w:r>
      <w:r w:rsidRPr="00763897">
        <w:rPr>
          <w:rFonts w:eastAsia="-webkit-standard"/>
          <w:b/>
          <w:bCs/>
          <w:color w:val="000000"/>
        </w:rPr>
        <w:t>)</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Sugarcane (</w:t>
      </w:r>
      <w:proofErr w:type="spellStart"/>
      <w:r w:rsidRPr="004E2B16">
        <w:rPr>
          <w:rFonts w:eastAsia="-webkit-standard"/>
          <w:i/>
          <w:color w:val="000000"/>
        </w:rPr>
        <w:t>Saccharum</w:t>
      </w:r>
      <w:proofErr w:type="spellEnd"/>
      <w:r w:rsidRPr="004E2B16">
        <w:rPr>
          <w:rFonts w:eastAsia="-webkit-standard"/>
          <w:i/>
          <w:color w:val="000000"/>
        </w:rPr>
        <w:t xml:space="preserve"> officinarum</w:t>
      </w:r>
      <w:r w:rsidRPr="00763897">
        <w:rPr>
          <w:rFonts w:eastAsia="-webkit-standard"/>
          <w:color w:val="000000"/>
        </w:rPr>
        <w:t>) is a tall perennial grass belonging to the family </w:t>
      </w:r>
      <w:proofErr w:type="spellStart"/>
      <w:r w:rsidRPr="00763897">
        <w:rPr>
          <w:rFonts w:eastAsia="-webkit-standard"/>
          <w:color w:val="000000"/>
        </w:rPr>
        <w:t>Poaceae</w:t>
      </w:r>
      <w:proofErr w:type="spellEnd"/>
      <w:r w:rsidRPr="00763897">
        <w:rPr>
          <w:rFonts w:eastAsia="-webkit-standard"/>
          <w:color w:val="000000"/>
        </w:rPr>
        <w:t>, extensively cultivated in tropical and subtropical regions. It is the world’s largest crop by production quantity and serves as a key raw material in the sugar, ethanol, and beverage industries. Apart from its use in sugar production, sugarcane is widely consumed in its raw juice form due to its refreshing taste and health-promoting properties (Patel </w:t>
      </w:r>
      <w:r w:rsidRPr="00763897">
        <w:rPr>
          <w:rFonts w:eastAsia="-webkit-standard"/>
          <w:i/>
          <w:color w:val="000000"/>
        </w:rPr>
        <w:t>et al</w:t>
      </w:r>
      <w:r w:rsidRPr="00763897">
        <w:rPr>
          <w:rFonts w:eastAsia="-webkit-standard"/>
          <w:color w:val="000000"/>
        </w:rPr>
        <w:t>., 2020).</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 xml:space="preserve">Sugarcane juice is extracted by mechanically crushing the stalks, resulting in a naturally sweet, nutrient-rich </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liquid. The extract contains essential nutrients such as carbohydrates, proteins, minerals, vitamins, and antioxidants that contribute to its nutritional and therapeutic value (Kumar </w:t>
      </w:r>
      <w:r w:rsidRPr="00763897">
        <w:rPr>
          <w:rFonts w:eastAsia="-webkit-standard"/>
          <w:i/>
          <w:color w:val="000000"/>
        </w:rPr>
        <w:t>et al</w:t>
      </w:r>
      <w:r w:rsidRPr="00763897">
        <w:rPr>
          <w:rFonts w:eastAsia="-webkit-standard"/>
          <w:color w:val="000000"/>
        </w:rPr>
        <w:t>., 2021).</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2.2 Nutritional Composition of Sugarcane Extract</w:t>
      </w:r>
    </w:p>
    <w:p w:rsidR="0002610A"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Sugarcane extract contains several nutrients beneficial to human health. The nutritional components are broadly classified into proximate composition, mineral content, vitamin content, and bioactive compounds.</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2.2.1 Proximate Composition</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The proximate composition includes carbohydrates, protein, fat, ash, fiber, and moisture content. These components provide information about the basic nutritional quality of food substances.</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2.2.1.1 Carbohydrates</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 xml:space="preserve">Carbohydrates are the most abundant component in sugarcane extract. The major carbohydrates present are sucrose (glucose + fructose), glucose, and fructose. These simple sugars serve as a </w:t>
      </w:r>
      <w:r w:rsidRPr="00763897">
        <w:rPr>
          <w:rFonts w:eastAsia="-webkit-standard"/>
          <w:color w:val="000000"/>
        </w:rPr>
        <w:lastRenderedPageBreak/>
        <w:t>rapid source of energy and are easily digestible (Gomez </w:t>
      </w:r>
      <w:r w:rsidRPr="00763897">
        <w:rPr>
          <w:rFonts w:eastAsia="-webkit-standard"/>
          <w:i/>
          <w:color w:val="000000"/>
        </w:rPr>
        <w:t>et al.</w:t>
      </w:r>
      <w:r w:rsidRPr="00763897">
        <w:rPr>
          <w:rFonts w:eastAsia="-webkit-standard"/>
          <w:color w:val="000000"/>
        </w:rPr>
        <w:t>, 2018). The total sugar concentration in sugarcane extract ranges from 12–18% depending on the variety and maturity of the cane.</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2.2.1.2 Proteins</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Although present in small quantities, proteins in sugarcane extract play important roles in enzyme function and tissue repair. Studies have shown that the crude protein content ranges from 0.2% to 0.5% (Ramirez </w:t>
      </w:r>
      <w:r w:rsidRPr="00763897">
        <w:rPr>
          <w:rFonts w:eastAsia="-webkit-standard"/>
          <w:i/>
          <w:color w:val="000000"/>
        </w:rPr>
        <w:t>et al.,</w:t>
      </w:r>
      <w:r w:rsidRPr="00763897">
        <w:rPr>
          <w:rFonts w:eastAsia="-webkit-standard"/>
          <w:color w:val="000000"/>
        </w:rPr>
        <w:t> 2020).</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2.2.1.3 Fats</w:t>
      </w:r>
    </w:p>
    <w:p w:rsidR="0002610A"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Sugarcane juice is nearly fat-free, with fat content typically less than 0.1%. This makes it a healthy beverage choice for individuals on low-fat diets (</w:t>
      </w:r>
      <w:proofErr w:type="spellStart"/>
      <w:r w:rsidRPr="00763897">
        <w:rPr>
          <w:rFonts w:eastAsia="-webkit-standard"/>
          <w:color w:val="000000"/>
        </w:rPr>
        <w:t>Ogunlade</w:t>
      </w:r>
      <w:proofErr w:type="spellEnd"/>
      <w:r w:rsidRPr="00763897">
        <w:rPr>
          <w:rFonts w:eastAsia="-webkit-standard"/>
          <w:color w:val="000000"/>
        </w:rPr>
        <w:t> </w:t>
      </w:r>
      <w:r w:rsidRPr="00763897">
        <w:rPr>
          <w:rFonts w:eastAsia="-webkit-standard"/>
          <w:i/>
          <w:color w:val="000000"/>
        </w:rPr>
        <w:t>et al.,</w:t>
      </w:r>
      <w:r w:rsidRPr="00763897">
        <w:rPr>
          <w:rFonts w:eastAsia="-webkit-standard"/>
          <w:color w:val="000000"/>
        </w:rPr>
        <w:t> 2019).</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2.2.1.4 Fiber</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Sugarcane extract has minimal fiber content since the juice is separated from the fibrous cane stalk. However, small amounts of soluble dietary fiber may still be present and can aid in digestion (Sharma </w:t>
      </w:r>
      <w:r w:rsidRPr="00763897">
        <w:rPr>
          <w:rFonts w:eastAsia="-webkit-standard"/>
          <w:i/>
          <w:color w:val="000000"/>
        </w:rPr>
        <w:t>et al.,</w:t>
      </w:r>
      <w:r w:rsidRPr="00763897">
        <w:rPr>
          <w:rFonts w:eastAsia="-webkit-standard"/>
          <w:color w:val="000000"/>
        </w:rPr>
        <w:t> 2022).</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2.2.1.5 Ash Content</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Ash refers to the total mineral content present in food. The ash content of sugarcane extract ranges between 0.3% and 0.6%, indicating the presence of mineral elements (Singh </w:t>
      </w:r>
      <w:r w:rsidRPr="00763897">
        <w:rPr>
          <w:rFonts w:eastAsia="-webkit-standard"/>
          <w:i/>
          <w:color w:val="000000"/>
        </w:rPr>
        <w:t>et al.,</w:t>
      </w:r>
      <w:r w:rsidRPr="00763897">
        <w:rPr>
          <w:rFonts w:eastAsia="-webkit-standard"/>
          <w:color w:val="000000"/>
        </w:rPr>
        <w:t>2020).</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2.2.1.6 Moisture Content</w:t>
      </w:r>
    </w:p>
    <w:p w:rsidR="00CC7EA2"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The moisture content of sugarcane extract is high, typically between 80% and 85%. This makes the juice an excellent hydrating agent, especially in hot climates (Kumar </w:t>
      </w:r>
      <w:r w:rsidRPr="00763897">
        <w:rPr>
          <w:rFonts w:eastAsia="-webkit-standard"/>
          <w:i/>
          <w:color w:val="000000"/>
        </w:rPr>
        <w:t>et al.,</w:t>
      </w:r>
      <w:r w:rsidRPr="00763897">
        <w:rPr>
          <w:rFonts w:eastAsia="-webkit-standard"/>
          <w:color w:val="000000"/>
        </w:rPr>
        <w:t> 2021).</w:t>
      </w:r>
    </w:p>
    <w:p w:rsidR="00BE668F" w:rsidRDefault="00BE668F" w:rsidP="00BE6C29">
      <w:pPr>
        <w:pStyle w:val="NormalWeb"/>
        <w:spacing w:beforeAutospacing="0" w:after="0" w:afterAutospacing="0" w:line="480" w:lineRule="auto"/>
        <w:jc w:val="both"/>
        <w:rPr>
          <w:rFonts w:eastAsia="-webkit-standard"/>
          <w:color w:val="000000"/>
        </w:rPr>
      </w:pPr>
    </w:p>
    <w:p w:rsidR="00BE668F" w:rsidRPr="00763897" w:rsidRDefault="00BE668F" w:rsidP="00BE6C29">
      <w:pPr>
        <w:pStyle w:val="NormalWeb"/>
        <w:spacing w:beforeAutospacing="0" w:after="0" w:afterAutospacing="0" w:line="480" w:lineRule="auto"/>
        <w:jc w:val="both"/>
        <w:rPr>
          <w:rFonts w:eastAsia="-webkit-standard"/>
          <w:color w:val="000000"/>
        </w:rPr>
      </w:pP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lastRenderedPageBreak/>
        <w:t>2.1 Proximate Composition of Sugarcane Extract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4270B" w:rsidRPr="0084270B" w:rsidTr="004E2B16">
        <w:tc>
          <w:tcPr>
            <w:tcW w:w="9350" w:type="dxa"/>
            <w:tcBorders>
              <w:top w:val="single" w:sz="4" w:space="0" w:color="auto"/>
              <w:bottom w:val="single" w:sz="4" w:space="0" w:color="auto"/>
            </w:tcBorders>
          </w:tcPr>
          <w:p w:rsidR="0084270B" w:rsidRPr="0084270B" w:rsidRDefault="0084270B" w:rsidP="0084270B">
            <w:pPr>
              <w:pStyle w:val="NormalWeb"/>
              <w:spacing w:beforeAutospacing="0" w:after="0" w:afterAutospacing="0" w:line="480" w:lineRule="auto"/>
              <w:jc w:val="both"/>
              <w:rPr>
                <w:rFonts w:eastAsia="-webkit-standard"/>
                <w:color w:val="000000"/>
              </w:rPr>
            </w:pPr>
            <w:r w:rsidRPr="0084270B">
              <w:rPr>
                <w:rFonts w:eastAsia="-webkit-standard"/>
                <w:color w:val="000000"/>
              </w:rPr>
              <w:t>Component,                   ​​​Percentage Composition (%)</w:t>
            </w:r>
          </w:p>
        </w:tc>
      </w:tr>
      <w:tr w:rsidR="0084270B" w:rsidRPr="0084270B" w:rsidTr="004E2B16">
        <w:trPr>
          <w:trHeight w:val="4132"/>
        </w:trPr>
        <w:tc>
          <w:tcPr>
            <w:tcW w:w="9350" w:type="dxa"/>
            <w:tcBorders>
              <w:top w:val="single" w:sz="4" w:space="0" w:color="auto"/>
              <w:bottom w:val="single" w:sz="4" w:space="0" w:color="auto"/>
            </w:tcBorders>
          </w:tcPr>
          <w:p w:rsidR="0084270B" w:rsidRPr="0084270B" w:rsidRDefault="0084270B" w:rsidP="0084270B">
            <w:pPr>
              <w:pStyle w:val="NormalWeb"/>
              <w:spacing w:beforeAutospacing="0" w:after="0" w:afterAutospacing="0" w:line="480" w:lineRule="auto"/>
              <w:jc w:val="both"/>
              <w:rPr>
                <w:rFonts w:eastAsia="-webkit-standard"/>
                <w:color w:val="000000"/>
              </w:rPr>
            </w:pPr>
            <w:r w:rsidRPr="0084270B">
              <w:rPr>
                <w:rFonts w:eastAsia="-webkit-standard"/>
                <w:color w:val="000000"/>
              </w:rPr>
              <w:t>Moisture.                                  ​</w:t>
            </w:r>
            <w:r w:rsidRPr="0084270B">
              <w:rPr>
                <w:rFonts w:eastAsia="-webkit-standard"/>
                <w:color w:val="000000"/>
                <w:lang w:val="en-GB"/>
              </w:rPr>
              <w:t xml:space="preserve"> ​</w:t>
            </w:r>
            <w:r w:rsidRPr="0084270B">
              <w:rPr>
                <w:rFonts w:eastAsia="-webkit-standard"/>
                <w:color w:val="000000"/>
              </w:rPr>
              <w:t>​82.4</w:t>
            </w:r>
          </w:p>
          <w:p w:rsidR="0084270B" w:rsidRPr="0084270B" w:rsidRDefault="0084270B" w:rsidP="0084270B">
            <w:pPr>
              <w:pStyle w:val="NormalWeb"/>
              <w:spacing w:beforeAutospacing="0" w:after="0" w:afterAutospacing="0" w:line="480" w:lineRule="auto"/>
              <w:jc w:val="both"/>
              <w:rPr>
                <w:rFonts w:eastAsia="-webkit-standard"/>
                <w:color w:val="000000"/>
              </w:rPr>
            </w:pPr>
            <w:r w:rsidRPr="0084270B">
              <w:rPr>
                <w:rFonts w:eastAsia="-webkit-standard"/>
                <w:color w:val="000000"/>
              </w:rPr>
              <w:t>Carbohydrates                           ​​​15.0</w:t>
            </w:r>
          </w:p>
          <w:p w:rsidR="0084270B" w:rsidRPr="0084270B" w:rsidRDefault="0084270B" w:rsidP="0084270B">
            <w:pPr>
              <w:pStyle w:val="NormalWeb"/>
              <w:spacing w:beforeAutospacing="0" w:after="0" w:afterAutospacing="0" w:line="480" w:lineRule="auto"/>
              <w:jc w:val="both"/>
              <w:rPr>
                <w:rFonts w:eastAsia="-webkit-standard"/>
                <w:color w:val="000000"/>
              </w:rPr>
            </w:pPr>
            <w:r w:rsidRPr="0084270B">
              <w:rPr>
                <w:rFonts w:eastAsia="-webkit-standard"/>
                <w:color w:val="000000"/>
              </w:rPr>
              <w:t xml:space="preserve">Protein​​                                       </w:t>
            </w:r>
            <w:r w:rsidRPr="0084270B">
              <w:rPr>
                <w:rFonts w:eastAsia="-webkit-standard"/>
                <w:color w:val="000000"/>
                <w:lang w:val="en-GB"/>
              </w:rPr>
              <w:t xml:space="preserve"> ​</w:t>
            </w:r>
            <w:r w:rsidRPr="0084270B">
              <w:rPr>
                <w:rFonts w:eastAsia="-webkit-standard"/>
                <w:color w:val="000000"/>
              </w:rPr>
              <w:t>​​0.4</w:t>
            </w:r>
          </w:p>
          <w:p w:rsidR="0084270B" w:rsidRPr="0084270B" w:rsidRDefault="0084270B" w:rsidP="0084270B">
            <w:pPr>
              <w:pStyle w:val="NormalWeb"/>
              <w:spacing w:beforeAutospacing="0" w:after="0" w:afterAutospacing="0" w:line="480" w:lineRule="auto"/>
              <w:jc w:val="both"/>
              <w:rPr>
                <w:rFonts w:eastAsia="-webkit-standard"/>
                <w:color w:val="000000"/>
              </w:rPr>
            </w:pPr>
            <w:r w:rsidRPr="0084270B">
              <w:rPr>
                <w:rFonts w:eastAsia="-webkit-standard"/>
                <w:color w:val="000000"/>
              </w:rPr>
              <w:t>Fat                                            ​​​</w:t>
            </w:r>
            <w:r w:rsidRPr="0084270B">
              <w:rPr>
                <w:rFonts w:eastAsia="-webkit-standard"/>
                <w:color w:val="000000"/>
                <w:lang w:val="en-GB"/>
              </w:rPr>
              <w:t xml:space="preserve">   </w:t>
            </w:r>
            <w:r w:rsidRPr="0084270B">
              <w:rPr>
                <w:rFonts w:eastAsia="-webkit-standard"/>
                <w:color w:val="000000"/>
              </w:rPr>
              <w:t>​​​0.1</w:t>
            </w:r>
          </w:p>
          <w:p w:rsidR="0084270B" w:rsidRPr="0084270B" w:rsidRDefault="0084270B" w:rsidP="0084270B">
            <w:pPr>
              <w:pStyle w:val="NormalWeb"/>
              <w:spacing w:beforeAutospacing="0" w:after="0" w:afterAutospacing="0" w:line="480" w:lineRule="auto"/>
              <w:jc w:val="both"/>
              <w:rPr>
                <w:rFonts w:eastAsia="-webkit-standard"/>
                <w:color w:val="000000"/>
              </w:rPr>
            </w:pPr>
            <w:r w:rsidRPr="0084270B">
              <w:rPr>
                <w:rFonts w:eastAsia="-webkit-standard"/>
                <w:color w:val="000000"/>
              </w:rPr>
              <w:t>Fiber                                           ​​</w:t>
            </w:r>
            <w:r w:rsidRPr="0084270B">
              <w:rPr>
                <w:rFonts w:eastAsia="-webkit-standard"/>
                <w:color w:val="000000"/>
                <w:lang w:val="en-GB"/>
              </w:rPr>
              <w:t xml:space="preserve"> </w:t>
            </w:r>
            <w:r w:rsidRPr="0084270B">
              <w:rPr>
                <w:rFonts w:eastAsia="-webkit-standard"/>
                <w:color w:val="000000"/>
              </w:rPr>
              <w:t>​​​​0.2</w:t>
            </w:r>
          </w:p>
          <w:p w:rsidR="0084270B" w:rsidRPr="0084270B" w:rsidRDefault="0084270B" w:rsidP="0084270B">
            <w:pPr>
              <w:pStyle w:val="NormalWeb"/>
              <w:spacing w:after="0" w:line="480" w:lineRule="auto"/>
              <w:jc w:val="both"/>
              <w:rPr>
                <w:rFonts w:eastAsia="-webkit-standard"/>
                <w:color w:val="000000"/>
              </w:rPr>
            </w:pPr>
            <w:r w:rsidRPr="0084270B">
              <w:rPr>
                <w:rFonts w:eastAsia="-webkit-standard"/>
                <w:color w:val="000000"/>
              </w:rPr>
              <w:t xml:space="preserve">Ash​​​                                              </w:t>
            </w:r>
            <w:r w:rsidRPr="0084270B">
              <w:rPr>
                <w:rFonts w:eastAsia="-webkit-standard"/>
                <w:color w:val="000000"/>
                <w:lang w:val="en-GB"/>
              </w:rPr>
              <w:t xml:space="preserve"> ​</w:t>
            </w:r>
            <w:r w:rsidRPr="0084270B">
              <w:rPr>
                <w:rFonts w:eastAsia="-webkit-standard"/>
                <w:color w:val="000000"/>
              </w:rPr>
              <w:t>​​0.5</w:t>
            </w:r>
          </w:p>
        </w:tc>
      </w:tr>
    </w:tbl>
    <w:p w:rsidR="00CC7EA2" w:rsidRPr="00BE668F"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Source: Ramirez </w:t>
      </w:r>
      <w:r w:rsidRPr="00763897">
        <w:rPr>
          <w:rFonts w:eastAsia="-webkit-standard"/>
          <w:i/>
          <w:color w:val="000000"/>
        </w:rPr>
        <w:t>et al.</w:t>
      </w:r>
      <w:r w:rsidRPr="00763897">
        <w:rPr>
          <w:rFonts w:eastAsia="-webkit-standard"/>
          <w:color w:val="000000"/>
        </w:rPr>
        <w:t> (2020),</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2.2.2 Mineral Composition</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Sugarcane extract contains essential minerals that are crucial for various metabolic processes.</w:t>
      </w:r>
    </w:p>
    <w:p w:rsidR="00CC7EA2" w:rsidRPr="00763897" w:rsidRDefault="004C2C82" w:rsidP="008F4166">
      <w:pPr>
        <w:pStyle w:val="NormalWeb"/>
        <w:numPr>
          <w:ilvl w:val="0"/>
          <w:numId w:val="5"/>
        </w:numPr>
        <w:spacing w:beforeAutospacing="0" w:after="0" w:afterAutospacing="0" w:line="480" w:lineRule="auto"/>
        <w:jc w:val="both"/>
        <w:rPr>
          <w:rFonts w:eastAsia="-webkit-standard"/>
          <w:color w:val="000000"/>
        </w:rPr>
      </w:pPr>
      <w:r w:rsidRPr="00763897">
        <w:rPr>
          <w:rFonts w:eastAsia="-webkit-standard"/>
          <w:color w:val="000000"/>
        </w:rPr>
        <w:t>​​Calcium (Ca): Important for bone formation and muscle function. Present in concentrations ranging from 10 to 15 mg/100 mL (</w:t>
      </w:r>
      <w:proofErr w:type="spellStart"/>
      <w:r w:rsidRPr="00763897">
        <w:rPr>
          <w:rFonts w:eastAsia="-webkit-standard"/>
          <w:color w:val="000000"/>
        </w:rPr>
        <w:t>Akinpelu</w:t>
      </w:r>
      <w:proofErr w:type="spellEnd"/>
      <w:r w:rsidRPr="00763897">
        <w:rPr>
          <w:rFonts w:eastAsia="-webkit-standard"/>
          <w:color w:val="000000"/>
        </w:rPr>
        <w:t> </w:t>
      </w:r>
      <w:r w:rsidRPr="00763897">
        <w:rPr>
          <w:rFonts w:eastAsia="-webkit-standard"/>
          <w:i/>
          <w:color w:val="000000"/>
        </w:rPr>
        <w:t>et al.,</w:t>
      </w:r>
      <w:r w:rsidRPr="00763897">
        <w:rPr>
          <w:rFonts w:eastAsia="-webkit-standard"/>
          <w:color w:val="000000"/>
        </w:rPr>
        <w:t> 2019).</w:t>
      </w:r>
    </w:p>
    <w:p w:rsidR="00CC7EA2" w:rsidRPr="00763897" w:rsidRDefault="004C2C82" w:rsidP="008F4166">
      <w:pPr>
        <w:pStyle w:val="NormalWeb"/>
        <w:numPr>
          <w:ilvl w:val="0"/>
          <w:numId w:val="5"/>
        </w:numPr>
        <w:spacing w:beforeAutospacing="0" w:after="0" w:afterAutospacing="0" w:line="480" w:lineRule="auto"/>
        <w:jc w:val="both"/>
        <w:rPr>
          <w:rFonts w:eastAsia="-webkit-standard"/>
          <w:color w:val="000000"/>
        </w:rPr>
      </w:pPr>
      <w:r w:rsidRPr="00763897">
        <w:rPr>
          <w:rFonts w:eastAsia="-webkit-standard"/>
          <w:color w:val="000000"/>
        </w:rPr>
        <w:t>​​Potassium (K): Supports nerve signaling and fluid balance; occurs in concentrations of 20–30 mg/100 mL (Singh </w:t>
      </w:r>
      <w:r w:rsidRPr="00763897">
        <w:rPr>
          <w:rFonts w:eastAsia="-webkit-standard"/>
          <w:i/>
          <w:color w:val="000000"/>
        </w:rPr>
        <w:t>et al.</w:t>
      </w:r>
      <w:r w:rsidRPr="00763897">
        <w:rPr>
          <w:rFonts w:eastAsia="-webkit-standard"/>
          <w:color w:val="000000"/>
        </w:rPr>
        <w:t>, 2020).</w:t>
      </w:r>
    </w:p>
    <w:p w:rsidR="00CC7EA2" w:rsidRPr="00763897" w:rsidRDefault="004C2C82" w:rsidP="008F4166">
      <w:pPr>
        <w:pStyle w:val="NormalWeb"/>
        <w:numPr>
          <w:ilvl w:val="0"/>
          <w:numId w:val="5"/>
        </w:numPr>
        <w:spacing w:beforeAutospacing="0" w:after="0" w:afterAutospacing="0" w:line="480" w:lineRule="auto"/>
        <w:jc w:val="both"/>
        <w:rPr>
          <w:rFonts w:eastAsia="-webkit-standard"/>
          <w:color w:val="000000"/>
        </w:rPr>
      </w:pPr>
      <w:r w:rsidRPr="00763897">
        <w:rPr>
          <w:rFonts w:eastAsia="-webkit-standard"/>
          <w:color w:val="000000"/>
        </w:rPr>
        <w:t>​​Magnesium (Mg): Vital for enzymatic activity and energy production. Found in quantities of 5–10 mg/100 mL (Gomez </w:t>
      </w:r>
      <w:r w:rsidRPr="00763897">
        <w:rPr>
          <w:rFonts w:eastAsia="-webkit-standard"/>
          <w:i/>
          <w:color w:val="000000"/>
        </w:rPr>
        <w:t>et al.</w:t>
      </w:r>
      <w:r w:rsidRPr="00763897">
        <w:rPr>
          <w:rFonts w:eastAsia="-webkit-standard"/>
          <w:color w:val="000000"/>
        </w:rPr>
        <w:t>, 2018).</w:t>
      </w:r>
    </w:p>
    <w:p w:rsidR="00CC7EA2" w:rsidRPr="00763897" w:rsidRDefault="004C2C82" w:rsidP="008F4166">
      <w:pPr>
        <w:pStyle w:val="NormalWeb"/>
        <w:numPr>
          <w:ilvl w:val="0"/>
          <w:numId w:val="5"/>
        </w:numPr>
        <w:spacing w:beforeAutospacing="0" w:after="0" w:afterAutospacing="0" w:line="480" w:lineRule="auto"/>
        <w:jc w:val="both"/>
        <w:rPr>
          <w:rFonts w:eastAsia="-webkit-standard"/>
          <w:color w:val="000000"/>
        </w:rPr>
      </w:pPr>
      <w:r w:rsidRPr="00763897">
        <w:rPr>
          <w:rFonts w:eastAsia="-webkit-standard"/>
          <w:color w:val="000000"/>
        </w:rPr>
        <w:t>​​Iron (Fe): Essential for hemoglobin synthesis and oxygen transport. Present at levels between 0.5–1.5 mg/100 mL (Sharma </w:t>
      </w:r>
      <w:r w:rsidRPr="00763897">
        <w:rPr>
          <w:rFonts w:eastAsia="-webkit-standard"/>
          <w:i/>
          <w:color w:val="000000"/>
        </w:rPr>
        <w:t>et al.</w:t>
      </w:r>
      <w:r w:rsidRPr="00763897">
        <w:rPr>
          <w:rFonts w:eastAsia="-webkit-standard"/>
          <w:color w:val="000000"/>
        </w:rPr>
        <w:t>, 2022).</w:t>
      </w:r>
    </w:p>
    <w:p w:rsidR="00CC7EA2" w:rsidRPr="00763897" w:rsidRDefault="004C2C82" w:rsidP="008F4166">
      <w:pPr>
        <w:pStyle w:val="NormalWeb"/>
        <w:numPr>
          <w:ilvl w:val="0"/>
          <w:numId w:val="5"/>
        </w:numPr>
        <w:spacing w:beforeAutospacing="0" w:after="0" w:afterAutospacing="0" w:line="480" w:lineRule="auto"/>
        <w:jc w:val="both"/>
        <w:rPr>
          <w:rFonts w:eastAsia="-webkit-standard"/>
          <w:color w:val="000000"/>
        </w:rPr>
      </w:pPr>
      <w:r w:rsidRPr="00763897">
        <w:rPr>
          <w:rFonts w:eastAsia="-webkit-standard"/>
          <w:color w:val="000000"/>
        </w:rPr>
        <w:t>​​Phosphorus (P): Aids in energy metabolism and bone health.</w:t>
      </w:r>
    </w:p>
    <w:p w:rsidR="008F4166" w:rsidRPr="00763897" w:rsidRDefault="008F4166" w:rsidP="00BE6C29">
      <w:pPr>
        <w:pStyle w:val="NormalWeb"/>
        <w:spacing w:beforeAutospacing="0" w:after="0" w:afterAutospacing="0" w:line="480" w:lineRule="auto"/>
        <w:jc w:val="both"/>
        <w:rPr>
          <w:rFonts w:eastAsia="-webkit-standard"/>
          <w:b/>
          <w:color w:val="000000"/>
        </w:rPr>
      </w:pPr>
    </w:p>
    <w:p w:rsidR="008F4166" w:rsidRPr="00763897" w:rsidRDefault="008F4166" w:rsidP="00BE6C29">
      <w:pPr>
        <w:pStyle w:val="NormalWeb"/>
        <w:spacing w:beforeAutospacing="0" w:after="0" w:afterAutospacing="0" w:line="480" w:lineRule="auto"/>
        <w:jc w:val="both"/>
        <w:rPr>
          <w:rFonts w:eastAsia="-webkit-standard"/>
          <w:b/>
          <w:color w:val="000000"/>
        </w:rPr>
      </w:pP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2.2.3 Vitamin Composition</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Sugarcane extract also contains several water-soluble vitamins:</w:t>
      </w:r>
    </w:p>
    <w:p w:rsidR="00CC7EA2" w:rsidRPr="00763897" w:rsidRDefault="004C2C82" w:rsidP="008F4166">
      <w:pPr>
        <w:pStyle w:val="NormalWeb"/>
        <w:numPr>
          <w:ilvl w:val="0"/>
          <w:numId w:val="6"/>
        </w:numPr>
        <w:spacing w:beforeAutospacing="0" w:after="0" w:afterAutospacing="0" w:line="480" w:lineRule="auto"/>
        <w:jc w:val="both"/>
        <w:rPr>
          <w:rFonts w:eastAsia="-webkit-standard"/>
          <w:color w:val="000000"/>
        </w:rPr>
      </w:pPr>
      <w:r w:rsidRPr="00763897">
        <w:rPr>
          <w:rFonts w:eastAsia="-webkit-standard"/>
          <w:color w:val="000000"/>
        </w:rPr>
        <w:t xml:space="preserve">​​Vitamin C (Ascorbic Acid): Acts as a natural antioxidant and immune booster. Found in concentrations </w:t>
      </w:r>
    </w:p>
    <w:p w:rsidR="00CC7EA2" w:rsidRPr="00763897" w:rsidRDefault="004C2C82" w:rsidP="008F4166">
      <w:pPr>
        <w:pStyle w:val="NormalWeb"/>
        <w:numPr>
          <w:ilvl w:val="0"/>
          <w:numId w:val="6"/>
        </w:numPr>
        <w:spacing w:beforeAutospacing="0" w:after="0" w:afterAutospacing="0" w:line="480" w:lineRule="auto"/>
        <w:jc w:val="both"/>
        <w:rPr>
          <w:rFonts w:eastAsia="-webkit-standard"/>
          <w:color w:val="000000"/>
        </w:rPr>
      </w:pPr>
      <w:r w:rsidRPr="00763897">
        <w:rPr>
          <w:rFonts w:eastAsia="-webkit-standard"/>
          <w:color w:val="000000"/>
        </w:rPr>
        <w:t>ranging from 2–4 mg/100 mL (Ramirez </w:t>
      </w:r>
      <w:r w:rsidRPr="00763897">
        <w:rPr>
          <w:rFonts w:eastAsia="-webkit-standard"/>
          <w:i/>
          <w:color w:val="000000"/>
        </w:rPr>
        <w:t>et al</w:t>
      </w:r>
      <w:r w:rsidRPr="00763897">
        <w:rPr>
          <w:rFonts w:eastAsia="-webkit-standard"/>
          <w:color w:val="000000"/>
        </w:rPr>
        <w:t>., 2020).</w:t>
      </w:r>
    </w:p>
    <w:p w:rsidR="00CC7EA2" w:rsidRPr="00763897" w:rsidRDefault="004C2C82" w:rsidP="008F4166">
      <w:pPr>
        <w:pStyle w:val="NormalWeb"/>
        <w:numPr>
          <w:ilvl w:val="0"/>
          <w:numId w:val="6"/>
        </w:numPr>
        <w:spacing w:beforeAutospacing="0" w:after="0" w:afterAutospacing="0" w:line="480" w:lineRule="auto"/>
        <w:jc w:val="both"/>
        <w:rPr>
          <w:rFonts w:eastAsia="-webkit-standard"/>
          <w:color w:val="000000"/>
        </w:rPr>
      </w:pPr>
      <w:r w:rsidRPr="00763897">
        <w:rPr>
          <w:rFonts w:eastAsia="-webkit-standard"/>
          <w:color w:val="000000"/>
        </w:rPr>
        <w:t>​​Vitamin B1 (Thiamine): Helps convert carbohydrates into energy.</w:t>
      </w:r>
    </w:p>
    <w:p w:rsidR="00CC7EA2" w:rsidRPr="00763897" w:rsidRDefault="004C2C82" w:rsidP="008F4166">
      <w:pPr>
        <w:pStyle w:val="NormalWeb"/>
        <w:numPr>
          <w:ilvl w:val="0"/>
          <w:numId w:val="6"/>
        </w:numPr>
        <w:spacing w:beforeAutospacing="0" w:after="0" w:afterAutospacing="0" w:line="480" w:lineRule="auto"/>
        <w:jc w:val="both"/>
        <w:rPr>
          <w:rFonts w:eastAsia="-webkit-standard"/>
          <w:color w:val="000000"/>
        </w:rPr>
      </w:pPr>
      <w:r w:rsidRPr="00763897">
        <w:rPr>
          <w:rFonts w:eastAsia="-webkit-standard"/>
          <w:color w:val="000000"/>
        </w:rPr>
        <w:t>​​Vitamin B2 (Riboflavin): Essential for tissue repair and red blood cell production.</w:t>
      </w:r>
    </w:p>
    <w:p w:rsidR="00CC7EA2" w:rsidRPr="00763897" w:rsidRDefault="004C2C82" w:rsidP="008F4166">
      <w:pPr>
        <w:pStyle w:val="NormalWeb"/>
        <w:numPr>
          <w:ilvl w:val="0"/>
          <w:numId w:val="6"/>
        </w:numPr>
        <w:spacing w:beforeAutospacing="0" w:after="0" w:afterAutospacing="0" w:line="480" w:lineRule="auto"/>
        <w:jc w:val="both"/>
        <w:rPr>
          <w:rFonts w:eastAsia="-webkit-standard"/>
          <w:color w:val="000000"/>
        </w:rPr>
      </w:pPr>
      <w:r w:rsidRPr="00763897">
        <w:rPr>
          <w:rFonts w:eastAsia="-webkit-standard"/>
          <w:color w:val="000000"/>
        </w:rPr>
        <w:t>​Vitamin B6 (Pyridoxine): Supports brain development and immune function (Patel </w:t>
      </w:r>
      <w:r w:rsidRPr="00763897">
        <w:rPr>
          <w:rFonts w:eastAsia="-webkit-standard"/>
          <w:i/>
          <w:color w:val="000000"/>
        </w:rPr>
        <w:t>et al.</w:t>
      </w:r>
      <w:r w:rsidRPr="00763897">
        <w:rPr>
          <w:rFonts w:eastAsia="-webkit-standard"/>
          <w:color w:val="000000"/>
        </w:rPr>
        <w:t>, 2020).</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2.2.4 Bioactive Compounds in Sugarcane Extract</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In addition to basic nutrients, sugarcane extract contains bioactive compounds that provide additional health benefits:</w:t>
      </w:r>
    </w:p>
    <w:p w:rsidR="00CC7EA2" w:rsidRPr="00763897" w:rsidRDefault="004C2C82" w:rsidP="008F4166">
      <w:pPr>
        <w:pStyle w:val="NormalWeb"/>
        <w:numPr>
          <w:ilvl w:val="0"/>
          <w:numId w:val="7"/>
        </w:numPr>
        <w:spacing w:beforeAutospacing="0" w:after="0" w:afterAutospacing="0" w:line="480" w:lineRule="auto"/>
        <w:jc w:val="both"/>
        <w:rPr>
          <w:rFonts w:eastAsia="-webkit-standard"/>
          <w:color w:val="000000"/>
        </w:rPr>
      </w:pPr>
      <w:r w:rsidRPr="00763897">
        <w:rPr>
          <w:rFonts w:eastAsia="-webkit-standard"/>
          <w:color w:val="000000"/>
        </w:rPr>
        <w:t>​​Flavonoids: Possess antioxidant, anti-inflammatory, and anti-carcinogenic properties.</w:t>
      </w:r>
    </w:p>
    <w:p w:rsidR="00CC7EA2" w:rsidRPr="00763897" w:rsidRDefault="004C2C82" w:rsidP="008F4166">
      <w:pPr>
        <w:pStyle w:val="NormalWeb"/>
        <w:numPr>
          <w:ilvl w:val="0"/>
          <w:numId w:val="7"/>
        </w:numPr>
        <w:spacing w:beforeAutospacing="0" w:after="0" w:afterAutospacing="0" w:line="480" w:lineRule="auto"/>
        <w:jc w:val="both"/>
        <w:rPr>
          <w:rFonts w:eastAsia="-webkit-standard"/>
          <w:color w:val="000000"/>
        </w:rPr>
      </w:pPr>
      <w:r w:rsidRPr="00763897">
        <w:rPr>
          <w:rFonts w:eastAsia="-webkit-standard"/>
          <w:color w:val="000000"/>
        </w:rPr>
        <w:t>​​Phenolic Compounds: Help combat oxidative stress and may redu</w:t>
      </w:r>
      <w:r w:rsidR="0002610A" w:rsidRPr="00763897">
        <w:rPr>
          <w:rFonts w:eastAsia="-webkit-standard"/>
          <w:color w:val="000000"/>
        </w:rPr>
        <w:t xml:space="preserve">ce the risk of chronic diseases </w:t>
      </w:r>
      <w:r w:rsidRPr="00763897">
        <w:rPr>
          <w:rFonts w:eastAsia="-webkit-standard"/>
          <w:color w:val="000000"/>
        </w:rPr>
        <w:t>(Kumar </w:t>
      </w:r>
      <w:r w:rsidRPr="00763897">
        <w:rPr>
          <w:rFonts w:eastAsia="-webkit-standard"/>
          <w:i/>
          <w:color w:val="000000"/>
        </w:rPr>
        <w:t>et al.,</w:t>
      </w:r>
      <w:r w:rsidRPr="00763897">
        <w:rPr>
          <w:rFonts w:eastAsia="-webkit-standard"/>
          <w:color w:val="000000"/>
        </w:rPr>
        <w:t> 2021).</w:t>
      </w:r>
    </w:p>
    <w:p w:rsidR="00CC7EA2" w:rsidRPr="00763897" w:rsidRDefault="004C2C82" w:rsidP="008F4166">
      <w:pPr>
        <w:pStyle w:val="NormalWeb"/>
        <w:numPr>
          <w:ilvl w:val="0"/>
          <w:numId w:val="7"/>
        </w:numPr>
        <w:spacing w:beforeAutospacing="0" w:after="0" w:afterAutospacing="0" w:line="480" w:lineRule="auto"/>
        <w:jc w:val="both"/>
        <w:rPr>
          <w:rFonts w:eastAsia="-webkit-standard"/>
          <w:i/>
          <w:color w:val="000000"/>
        </w:rPr>
      </w:pPr>
      <w:r w:rsidRPr="00763897">
        <w:rPr>
          <w:rFonts w:eastAsia="-webkit-standard"/>
          <w:color w:val="000000"/>
        </w:rPr>
        <w:t>​Policosanol: Found in the wax of sugarcane; known for its cholesterol-lowering effects (Singh </w:t>
      </w:r>
      <w:r w:rsidRPr="00763897">
        <w:rPr>
          <w:rFonts w:eastAsia="-webkit-standard"/>
          <w:i/>
          <w:color w:val="000000"/>
        </w:rPr>
        <w:t>et al.,</w:t>
      </w:r>
      <w:r w:rsidRPr="00763897">
        <w:rPr>
          <w:rFonts w:eastAsia="-webkit-standard"/>
          <w:color w:val="000000"/>
        </w:rPr>
        <w:t> 2019).</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2.3 Health Benefits of Sugarcane Extract</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Scientific research has identified numerous health-promoting properties of sugarcane extract:</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lastRenderedPageBreak/>
        <w:t>2.3.1 Hydration and Energy Boost:</w:t>
      </w:r>
      <w:r w:rsidRPr="00763897">
        <w:rPr>
          <w:rFonts w:eastAsia="-webkit-standard"/>
          <w:color w:val="000000"/>
        </w:rPr>
        <w:t xml:space="preserve"> High moisture and sugar content make sugarcane juice ideal for rehydration and energy restoration, particularly after physical exertion (Ramirez </w:t>
      </w:r>
      <w:r w:rsidRPr="00763897">
        <w:rPr>
          <w:rFonts w:eastAsia="-webkit-standard"/>
          <w:i/>
          <w:color w:val="000000"/>
        </w:rPr>
        <w:t>et al.,</w:t>
      </w:r>
      <w:r w:rsidRPr="00763897">
        <w:rPr>
          <w:rFonts w:eastAsia="-webkit-standard"/>
          <w:color w:val="000000"/>
        </w:rPr>
        <w:t> 2020).</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2.3.2 Digestive Health:</w:t>
      </w:r>
      <w:r w:rsidRPr="00763897">
        <w:rPr>
          <w:rFonts w:eastAsia="-webkit-standard"/>
          <w:color w:val="000000"/>
        </w:rPr>
        <w:t xml:space="preserve"> Its alkaline nature helps reduce acidity and supports digestion (Patel </w:t>
      </w:r>
      <w:r w:rsidRPr="00763897">
        <w:rPr>
          <w:rFonts w:eastAsia="-webkit-standard"/>
          <w:i/>
          <w:color w:val="000000"/>
        </w:rPr>
        <w:t>et al.,</w:t>
      </w:r>
      <w:r w:rsidRPr="00763897">
        <w:rPr>
          <w:rFonts w:eastAsia="-webkit-standard"/>
          <w:color w:val="000000"/>
        </w:rPr>
        <w:t> 2020).</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2.3.3 Detoxification:</w:t>
      </w:r>
      <w:r w:rsidRPr="00763897">
        <w:rPr>
          <w:rFonts w:eastAsia="-webkit-standard"/>
          <w:color w:val="000000"/>
        </w:rPr>
        <w:t xml:space="preserve"> The diuretic properties assist in kidney function by promoting urine production and toxin elimination (Kumar </w:t>
      </w:r>
      <w:r w:rsidRPr="00763897">
        <w:rPr>
          <w:rFonts w:eastAsia="-webkit-standard"/>
          <w:i/>
          <w:color w:val="000000"/>
        </w:rPr>
        <w:t>et al.</w:t>
      </w:r>
      <w:r w:rsidRPr="00763897">
        <w:rPr>
          <w:rFonts w:eastAsia="-webkit-standard"/>
          <w:color w:val="000000"/>
        </w:rPr>
        <w:t>, 2021).</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2.3.4 Immune Support:</w:t>
      </w:r>
      <w:r w:rsidRPr="00763897">
        <w:rPr>
          <w:rFonts w:eastAsia="-webkit-standard"/>
          <w:color w:val="000000"/>
        </w:rPr>
        <w:t xml:space="preserve"> The presence of vitamin C and antioxidants strengthens the immune system and reduces the risk of infections.</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b/>
          <w:color w:val="000000"/>
        </w:rPr>
        <w:t>2.4 Comparative Evaluation with Other Natural Beverages</w:t>
      </w:r>
    </w:p>
    <w:p w:rsidR="00CC7EA2" w:rsidRPr="00763897" w:rsidRDefault="004C2C82" w:rsidP="00BE6C29">
      <w:pPr>
        <w:pStyle w:val="NormalWeb"/>
        <w:spacing w:beforeAutospacing="0" w:after="0" w:afterAutospacing="0" w:line="480" w:lineRule="auto"/>
        <w:jc w:val="both"/>
        <w:rPr>
          <w:rFonts w:eastAsia="-webkit-standard"/>
          <w:color w:val="000000"/>
        </w:rPr>
      </w:pPr>
      <w:r w:rsidRPr="00763897">
        <w:rPr>
          <w:rFonts w:eastAsia="-webkit-standard"/>
          <w:color w:val="000000"/>
        </w:rPr>
        <w:t xml:space="preserve">Compared to fruit juices and coconut water, sugarcane extract is naturally sweet and does not require added sugars. Coconut water is superior in potassium content, but sugarcane extract </w:t>
      </w:r>
      <w:r w:rsidR="0002610A" w:rsidRPr="00763897">
        <w:rPr>
          <w:rFonts w:eastAsia="-webkit-standard"/>
          <w:color w:val="000000"/>
        </w:rPr>
        <w:t xml:space="preserve">provides more carbohydrates and </w:t>
      </w:r>
      <w:r w:rsidRPr="00763897">
        <w:rPr>
          <w:rFonts w:eastAsia="-webkit-standard"/>
          <w:color w:val="000000"/>
        </w:rPr>
        <w:t>certain antioxidants (Singh </w:t>
      </w:r>
      <w:r w:rsidRPr="00763897">
        <w:rPr>
          <w:rFonts w:eastAsia="-webkit-standard"/>
          <w:i/>
          <w:color w:val="000000"/>
        </w:rPr>
        <w:t>et al.</w:t>
      </w:r>
      <w:r w:rsidRPr="00763897">
        <w:rPr>
          <w:rFonts w:eastAsia="-webkit-standard"/>
          <w:color w:val="000000"/>
        </w:rPr>
        <w:t>, 2020). Unlike many artificial beverages, sugarcane juice offers a natural blend of macro- and micronutrients with fewer preservatives.</w:t>
      </w:r>
    </w:p>
    <w:p w:rsidR="00CC7EA2" w:rsidRPr="00763897" w:rsidRDefault="00E327E7" w:rsidP="00BE6C29">
      <w:pPr>
        <w:pStyle w:val="NormalWeb"/>
        <w:spacing w:beforeAutospacing="0" w:after="0" w:afterAutospacing="0" w:line="480" w:lineRule="auto"/>
        <w:jc w:val="both"/>
      </w:pPr>
      <w:r w:rsidRPr="00763897">
        <w:rPr>
          <w:b/>
          <w:bCs/>
        </w:rPr>
        <w:t xml:space="preserve">2.5 </w:t>
      </w:r>
      <w:r w:rsidR="004C2C82" w:rsidRPr="00763897">
        <w:rPr>
          <w:b/>
          <w:bCs/>
        </w:rPr>
        <w:t xml:space="preserve">Review </w:t>
      </w:r>
      <w:r w:rsidR="008F4166" w:rsidRPr="00763897">
        <w:rPr>
          <w:b/>
          <w:bCs/>
        </w:rPr>
        <w:t xml:space="preserve">of Past Project </w:t>
      </w:r>
    </w:p>
    <w:p w:rsidR="00CC7EA2" w:rsidRPr="00763897" w:rsidRDefault="004C2C82" w:rsidP="00BE6C29">
      <w:pPr>
        <w:pStyle w:val="NormalWeb"/>
        <w:spacing w:beforeAutospacing="0" w:after="0" w:afterAutospacing="0" w:line="480" w:lineRule="auto"/>
        <w:jc w:val="both"/>
      </w:pPr>
      <w:r w:rsidRPr="00763897">
        <w:t xml:space="preserve">Sania </w:t>
      </w:r>
      <w:r w:rsidRPr="00763897">
        <w:rPr>
          <w:i/>
        </w:rPr>
        <w:t>et al</w:t>
      </w:r>
      <w:r w:rsidRPr="00763897">
        <w:t>, (</w:t>
      </w:r>
      <w:r w:rsidR="00E327E7" w:rsidRPr="00763897">
        <w:t>2019) study</w:t>
      </w:r>
      <w:r w:rsidRPr="00763897">
        <w:t xml:space="preserve"> the physicochemical properties, nutrition value and health benefits of </w:t>
      </w:r>
    </w:p>
    <w:p w:rsidR="00CC7EA2" w:rsidRPr="00763897" w:rsidRDefault="004C2C82" w:rsidP="00BE6C29">
      <w:pPr>
        <w:pStyle w:val="NormalWeb"/>
        <w:spacing w:beforeAutospacing="0" w:after="0" w:afterAutospacing="0" w:line="480" w:lineRule="auto"/>
        <w:jc w:val="both"/>
      </w:pPr>
      <w:r w:rsidRPr="00763897">
        <w:t xml:space="preserve">sugarcane juice which is widely known as raw material for white sugar production. Sugarcane </w:t>
      </w:r>
    </w:p>
    <w:p w:rsidR="00CC7EA2" w:rsidRPr="00763897" w:rsidRDefault="004C2C82" w:rsidP="00BE6C29">
      <w:pPr>
        <w:pStyle w:val="NormalWeb"/>
        <w:spacing w:beforeAutospacing="0" w:after="0" w:afterAutospacing="0" w:line="480" w:lineRule="auto"/>
        <w:jc w:val="both"/>
      </w:pPr>
      <w:r w:rsidRPr="00763897">
        <w:t xml:space="preserve">juice is relished as a refreshing drink as it is nutritious and rich in vitamins, carbohydrates, and </w:t>
      </w:r>
    </w:p>
    <w:p w:rsidR="00CC7EA2" w:rsidRPr="00763897" w:rsidRDefault="004C2C82" w:rsidP="00BE6C29">
      <w:pPr>
        <w:pStyle w:val="NormalWeb"/>
        <w:spacing w:beforeAutospacing="0" w:after="0" w:afterAutospacing="0" w:line="480" w:lineRule="auto"/>
        <w:jc w:val="both"/>
      </w:pPr>
      <w:r w:rsidRPr="00763897">
        <w:t xml:space="preserve">amino acids. The status of sugarcane juice as a nutritional beverage is well established owing to </w:t>
      </w:r>
    </w:p>
    <w:p w:rsidR="00CC7EA2" w:rsidRPr="00763897" w:rsidRDefault="004C2C82" w:rsidP="00BE6C29">
      <w:pPr>
        <w:pStyle w:val="NormalWeb"/>
        <w:spacing w:beforeAutospacing="0" w:after="0" w:afterAutospacing="0" w:line="480" w:lineRule="auto"/>
        <w:jc w:val="both"/>
      </w:pPr>
      <w:r w:rsidRPr="00763897">
        <w:t xml:space="preserve">the presence of variable contents of hydrophilic components. In addition, the chemical profile of </w:t>
      </w:r>
    </w:p>
    <w:p w:rsidR="00CC7EA2" w:rsidRPr="00763897" w:rsidRDefault="004C2C82" w:rsidP="00BE6C29">
      <w:pPr>
        <w:pStyle w:val="NormalWeb"/>
        <w:spacing w:beforeAutospacing="0" w:after="0" w:afterAutospacing="0" w:line="480" w:lineRule="auto"/>
        <w:jc w:val="both"/>
      </w:pPr>
      <w:r w:rsidRPr="00763897">
        <w:t xml:space="preserve">the sugarcane juice indicates the presence of the several phytochemicals pertaining vast </w:t>
      </w:r>
    </w:p>
    <w:p w:rsidR="00CC7EA2" w:rsidRPr="00763897" w:rsidRDefault="004C2C82" w:rsidP="00BE6C29">
      <w:pPr>
        <w:pStyle w:val="NormalWeb"/>
        <w:spacing w:beforeAutospacing="0" w:after="0" w:afterAutospacing="0" w:line="480" w:lineRule="auto"/>
        <w:jc w:val="both"/>
      </w:pPr>
      <w:r w:rsidRPr="00763897">
        <w:lastRenderedPageBreak/>
        <w:t xml:space="preserve">pharmacological research potential. It has been actively used in the traditional </w:t>
      </w:r>
      <w:proofErr w:type="spellStart"/>
      <w:r w:rsidRPr="00763897">
        <w:t>Ayurvedic</w:t>
      </w:r>
      <w:proofErr w:type="spellEnd"/>
      <w:r w:rsidRPr="00763897">
        <w:t xml:space="preserve"> </w:t>
      </w:r>
    </w:p>
    <w:p w:rsidR="00CC7EA2" w:rsidRPr="00763897" w:rsidRDefault="004C2C82" w:rsidP="00BE6C29">
      <w:pPr>
        <w:pStyle w:val="NormalWeb"/>
        <w:spacing w:beforeAutospacing="0" w:after="0" w:afterAutospacing="0" w:line="480" w:lineRule="auto"/>
        <w:jc w:val="both"/>
      </w:pPr>
      <w:r w:rsidRPr="00763897">
        <w:t xml:space="preserve">medicines, moreover, the modern research is providing a clear evidence of therapeutic activity of </w:t>
      </w:r>
    </w:p>
    <w:p w:rsidR="00CC7EA2" w:rsidRPr="00763897" w:rsidRDefault="004C2C82" w:rsidP="00BE6C29">
      <w:pPr>
        <w:pStyle w:val="NormalWeb"/>
        <w:spacing w:beforeAutospacing="0" w:after="0" w:afterAutospacing="0" w:line="480" w:lineRule="auto"/>
        <w:jc w:val="both"/>
      </w:pPr>
      <w:r w:rsidRPr="00763897">
        <w:t xml:space="preserve">the sugarcane crude extract. The potent biological activities have rendered this juice a promising </w:t>
      </w:r>
    </w:p>
    <w:p w:rsidR="00CC7EA2" w:rsidRPr="00763897" w:rsidRDefault="004C2C82" w:rsidP="00BE6C29">
      <w:pPr>
        <w:pStyle w:val="NormalWeb"/>
        <w:spacing w:beforeAutospacing="0" w:after="0" w:afterAutospacing="0" w:line="480" w:lineRule="auto"/>
        <w:jc w:val="both"/>
      </w:pPr>
      <w:r w:rsidRPr="00763897">
        <w:t>therapeutic agent for future studies.</w:t>
      </w:r>
    </w:p>
    <w:p w:rsidR="00CC7EA2" w:rsidRPr="00763897" w:rsidRDefault="004C2C82" w:rsidP="00BE6C29">
      <w:pPr>
        <w:pStyle w:val="NormalWeb"/>
        <w:spacing w:beforeAutospacing="0" w:after="0" w:afterAutospacing="0" w:line="480" w:lineRule="auto"/>
        <w:jc w:val="both"/>
      </w:pPr>
      <w:r w:rsidRPr="00763897">
        <w:t xml:space="preserve">Amandeep </w:t>
      </w:r>
      <w:r w:rsidRPr="00763897">
        <w:rPr>
          <w:i/>
        </w:rPr>
        <w:t>et al</w:t>
      </w:r>
      <w:r w:rsidRPr="00763897">
        <w:t>;(2015)) carried out a research on the photochemistry of Sugarcane (</w:t>
      </w:r>
      <w:proofErr w:type="spellStart"/>
      <w:r w:rsidRPr="00763897">
        <w:t>Saccharum</w:t>
      </w:r>
      <w:proofErr w:type="spellEnd"/>
      <w:r w:rsidRPr="00763897">
        <w:t xml:space="preserve"> </w:t>
      </w:r>
    </w:p>
    <w:p w:rsidR="00CC7EA2" w:rsidRPr="00763897" w:rsidRDefault="004C2C82" w:rsidP="00BE6C29">
      <w:pPr>
        <w:pStyle w:val="NormalWeb"/>
        <w:spacing w:beforeAutospacing="0" w:after="0" w:afterAutospacing="0" w:line="480" w:lineRule="auto"/>
        <w:jc w:val="both"/>
      </w:pPr>
      <w:r w:rsidRPr="00763897">
        <w:t xml:space="preserve">officinarum.) obtain from leaves and stalks of sugarcane </w:t>
      </w:r>
      <w:proofErr w:type="spellStart"/>
      <w:r w:rsidRPr="00763897">
        <w:t>phytoconstituents</w:t>
      </w:r>
      <w:proofErr w:type="spellEnd"/>
      <w:r w:rsidRPr="00763897">
        <w:t xml:space="preserve"> and health benefits of </w:t>
      </w:r>
    </w:p>
    <w:p w:rsidR="00CC7EA2" w:rsidRPr="00763897" w:rsidRDefault="004C2C82" w:rsidP="00BE6C29">
      <w:pPr>
        <w:pStyle w:val="NormalWeb"/>
        <w:spacing w:beforeAutospacing="0" w:after="0" w:afterAutospacing="0" w:line="480" w:lineRule="auto"/>
        <w:jc w:val="both"/>
      </w:pPr>
      <w:r w:rsidRPr="00763897">
        <w:t xml:space="preserve">sugarcane and its valuable products. The </w:t>
      </w:r>
      <w:proofErr w:type="spellStart"/>
      <w:r w:rsidRPr="00763897">
        <w:t>phytochemistry</w:t>
      </w:r>
      <w:proofErr w:type="spellEnd"/>
      <w:r w:rsidRPr="00763897">
        <w:t xml:space="preserve"> of sugarcane wax (obtained from the </w:t>
      </w:r>
    </w:p>
    <w:p w:rsidR="00CC7EA2" w:rsidRPr="00763897" w:rsidRDefault="004C2C82" w:rsidP="00BE6C29">
      <w:pPr>
        <w:pStyle w:val="NormalWeb"/>
        <w:spacing w:beforeAutospacing="0" w:after="0" w:afterAutospacing="0" w:line="480" w:lineRule="auto"/>
        <w:jc w:val="both"/>
      </w:pPr>
      <w:r w:rsidRPr="00763897">
        <w:t xml:space="preserve">leaves and stalks of sugarcane), leaves, juice, and its products has revealed the presence of </w:t>
      </w:r>
    </w:p>
    <w:p w:rsidR="00CC7EA2" w:rsidRPr="00763897" w:rsidRDefault="004C2C82" w:rsidP="00BE6C29">
      <w:pPr>
        <w:pStyle w:val="NormalWeb"/>
        <w:spacing w:beforeAutospacing="0" w:after="0" w:afterAutospacing="0" w:line="480" w:lineRule="auto"/>
        <w:jc w:val="both"/>
      </w:pPr>
      <w:r w:rsidRPr="00763897">
        <w:t xml:space="preserve">various fatty acid, alcohol, </w:t>
      </w:r>
      <w:proofErr w:type="spellStart"/>
      <w:r w:rsidRPr="00763897">
        <w:t>phytosterols</w:t>
      </w:r>
      <w:proofErr w:type="spellEnd"/>
      <w:r w:rsidRPr="00763897">
        <w:t xml:space="preserve">, higher </w:t>
      </w:r>
      <w:proofErr w:type="spellStart"/>
      <w:r w:rsidRPr="00763897">
        <w:t>terpenoids</w:t>
      </w:r>
      <w:proofErr w:type="spellEnd"/>
      <w:r w:rsidRPr="00763897">
        <w:t xml:space="preserve">, flavonoids, -O- and -C-glycosides, </w:t>
      </w:r>
    </w:p>
    <w:p w:rsidR="00CC7EA2" w:rsidRPr="00763897" w:rsidRDefault="004C2C82" w:rsidP="00BE6C29">
      <w:pPr>
        <w:pStyle w:val="NormalWeb"/>
        <w:spacing w:beforeAutospacing="0" w:after="0" w:afterAutospacing="0" w:line="480" w:lineRule="auto"/>
        <w:jc w:val="both"/>
      </w:pPr>
      <w:r w:rsidRPr="00763897">
        <w:t xml:space="preserve">and phenolic acids. The future prospective of some of the sugarcane products has been discussed, </w:t>
      </w:r>
    </w:p>
    <w:p w:rsidR="00CC7EA2" w:rsidRPr="00763897" w:rsidRDefault="004C2C82" w:rsidP="00BE6C29">
      <w:pPr>
        <w:pStyle w:val="NormalWeb"/>
        <w:spacing w:beforeAutospacing="0" w:after="0" w:afterAutospacing="0" w:line="480" w:lineRule="auto"/>
        <w:jc w:val="both"/>
      </w:pPr>
      <w:r w:rsidRPr="00763897">
        <w:t xml:space="preserve">which needs a </w:t>
      </w:r>
      <w:proofErr w:type="spellStart"/>
      <w:r w:rsidRPr="00763897">
        <w:t>phytopharmacological</w:t>
      </w:r>
      <w:proofErr w:type="spellEnd"/>
      <w:r w:rsidRPr="00763897">
        <w:t xml:space="preserve"> study and has a great potential to be a valuable medicinal </w:t>
      </w:r>
    </w:p>
    <w:p w:rsidR="00CC7EA2" w:rsidRPr="00763897" w:rsidRDefault="004C2C82" w:rsidP="00BE6C29">
      <w:pPr>
        <w:pStyle w:val="NormalWeb"/>
        <w:spacing w:beforeAutospacing="0" w:after="0" w:afterAutospacing="0" w:line="480" w:lineRule="auto"/>
        <w:jc w:val="both"/>
      </w:pPr>
      <w:r w:rsidRPr="00763897">
        <w:t>product</w:t>
      </w:r>
      <w:r w:rsidR="0002610A" w:rsidRPr="00763897">
        <w:t>.</w:t>
      </w:r>
    </w:p>
    <w:p w:rsidR="00CC7EA2" w:rsidRPr="00763897" w:rsidRDefault="004C2C82" w:rsidP="00BE6C29">
      <w:pPr>
        <w:pStyle w:val="NormalWeb"/>
        <w:spacing w:beforeAutospacing="0" w:after="0" w:afterAutospacing="0" w:line="480" w:lineRule="auto"/>
        <w:jc w:val="both"/>
      </w:pPr>
      <w:proofErr w:type="spellStart"/>
      <w:r w:rsidRPr="00763897">
        <w:t>Haibo</w:t>
      </w:r>
      <w:proofErr w:type="spellEnd"/>
      <w:r w:rsidRPr="00763897">
        <w:t xml:space="preserve"> Huang </w:t>
      </w:r>
      <w:r w:rsidRPr="00763897">
        <w:rPr>
          <w:i/>
        </w:rPr>
        <w:t>et al</w:t>
      </w:r>
      <w:r w:rsidRPr="00763897">
        <w:t xml:space="preserve">; (2017) carried out a research on Biodiesel production in the U.S. from </w:t>
      </w:r>
    </w:p>
    <w:p w:rsidR="00CC7EA2" w:rsidRPr="00763897" w:rsidRDefault="004C2C82" w:rsidP="00BE6C29">
      <w:pPr>
        <w:pStyle w:val="NormalWeb"/>
        <w:spacing w:beforeAutospacing="0" w:after="0" w:afterAutospacing="0" w:line="480" w:lineRule="auto"/>
        <w:jc w:val="both"/>
      </w:pPr>
      <w:r w:rsidRPr="00763897">
        <w:t xml:space="preserve">vegetable oils </w:t>
      </w:r>
      <w:r w:rsidR="00E327E7" w:rsidRPr="00763897">
        <w:t>have</w:t>
      </w:r>
      <w:r w:rsidRPr="00763897">
        <w:t xml:space="preserve"> increased substantially during the past decade. However, its further increase is </w:t>
      </w:r>
    </w:p>
    <w:p w:rsidR="00CC7EA2" w:rsidRPr="00763897" w:rsidRDefault="004C2C82" w:rsidP="00BE6C29">
      <w:pPr>
        <w:pStyle w:val="NormalWeb"/>
        <w:spacing w:beforeAutospacing="0" w:after="0" w:afterAutospacing="0" w:line="480" w:lineRule="auto"/>
        <w:jc w:val="both"/>
      </w:pPr>
      <w:r w:rsidRPr="00763897">
        <w:t xml:space="preserve">limited by the low amounts of oil produced per hectare from temperate oilseed crops. Recently </w:t>
      </w:r>
    </w:p>
    <w:p w:rsidR="00CC7EA2" w:rsidRPr="00763897" w:rsidRDefault="004C2C82" w:rsidP="00BE6C29">
      <w:pPr>
        <w:pStyle w:val="NormalWeb"/>
        <w:spacing w:beforeAutospacing="0" w:after="0" w:afterAutospacing="0" w:line="480" w:lineRule="auto"/>
        <w:jc w:val="both"/>
      </w:pPr>
      <w:r w:rsidRPr="00763897">
        <w:t xml:space="preserve">novel transgenic sugarcane has been developed to accumulate both sugars and lipids in stems, </w:t>
      </w:r>
    </w:p>
    <w:p w:rsidR="00CC7EA2" w:rsidRPr="00763897" w:rsidRDefault="004C2C82" w:rsidP="00BE6C29">
      <w:pPr>
        <w:pStyle w:val="NormalWeb"/>
        <w:spacing w:beforeAutospacing="0" w:after="0" w:afterAutospacing="0" w:line="480" w:lineRule="auto"/>
        <w:jc w:val="both"/>
      </w:pPr>
      <w:r w:rsidRPr="00763897">
        <w:t xml:space="preserve">making it a promising dual-purpose feedstock to produce both ethanol and biodiesel. In this </w:t>
      </w:r>
    </w:p>
    <w:p w:rsidR="00CC7EA2" w:rsidRPr="00763897" w:rsidRDefault="004C2C82" w:rsidP="00BE6C29">
      <w:pPr>
        <w:pStyle w:val="NormalWeb"/>
        <w:spacing w:beforeAutospacing="0" w:after="0" w:afterAutospacing="0" w:line="480" w:lineRule="auto"/>
        <w:jc w:val="both"/>
      </w:pPr>
      <w:r w:rsidRPr="00763897">
        <w:t xml:space="preserve">study, two lines of the transgenic lipid producing sugarcane (lipid-cane) and the non-transformed </w:t>
      </w:r>
    </w:p>
    <w:p w:rsidR="00CC7EA2" w:rsidRPr="00763897" w:rsidRDefault="004C2C82" w:rsidP="00BE6C29">
      <w:pPr>
        <w:pStyle w:val="NormalWeb"/>
        <w:spacing w:beforeAutospacing="0" w:after="0" w:afterAutospacing="0" w:line="480" w:lineRule="auto"/>
        <w:jc w:val="both"/>
      </w:pPr>
      <w:r w:rsidRPr="00763897">
        <w:t xml:space="preserve">sugarcane </w:t>
      </w:r>
      <w:r w:rsidR="00E327E7" w:rsidRPr="00763897">
        <w:t>was</w:t>
      </w:r>
      <w:r w:rsidRPr="00763897">
        <w:t xml:space="preserve"> characterized and processed. The total lipid concentrations were 0.7%, 0.9% and </w:t>
      </w:r>
    </w:p>
    <w:p w:rsidR="00CC7EA2" w:rsidRPr="00763897" w:rsidRDefault="004C2C82" w:rsidP="00BE6C29">
      <w:pPr>
        <w:pStyle w:val="NormalWeb"/>
        <w:spacing w:beforeAutospacing="0" w:after="0" w:afterAutospacing="0" w:line="480" w:lineRule="auto"/>
        <w:jc w:val="both"/>
      </w:pPr>
      <w:r w:rsidRPr="00763897">
        <w:t xml:space="preserve">1.3% for the Biodiesel production in the U.S. from vegetable oils has increased substantially  </w:t>
      </w:r>
    </w:p>
    <w:p w:rsidR="00CC7EA2" w:rsidRPr="00763897" w:rsidRDefault="004C2C82" w:rsidP="00BE6C29">
      <w:pPr>
        <w:pStyle w:val="NormalWeb"/>
        <w:spacing w:beforeAutospacing="0" w:after="0" w:afterAutospacing="0" w:line="480" w:lineRule="auto"/>
        <w:jc w:val="both"/>
      </w:pPr>
      <w:r w:rsidRPr="00763897">
        <w:lastRenderedPageBreak/>
        <w:t xml:space="preserve">during the past decade. However, its further increase is limited by the low amounts of oil </w:t>
      </w:r>
    </w:p>
    <w:p w:rsidR="00CC7EA2" w:rsidRPr="00763897" w:rsidRDefault="004C2C82" w:rsidP="00BE6C29">
      <w:pPr>
        <w:pStyle w:val="NormalWeb"/>
        <w:spacing w:beforeAutospacing="0" w:after="0" w:afterAutospacing="0" w:line="480" w:lineRule="auto"/>
        <w:jc w:val="both"/>
      </w:pPr>
      <w:r w:rsidRPr="00763897">
        <w:t xml:space="preserve">produced per hectare from temperate oilseed crops. Recently novel transgenic sugarcane has </w:t>
      </w:r>
    </w:p>
    <w:p w:rsidR="00CC7EA2" w:rsidRPr="00763897" w:rsidRDefault="004C2C82" w:rsidP="00BE6C29">
      <w:pPr>
        <w:pStyle w:val="NormalWeb"/>
        <w:spacing w:beforeAutospacing="0" w:after="0" w:afterAutospacing="0" w:line="480" w:lineRule="auto"/>
        <w:jc w:val="both"/>
      </w:pPr>
      <w:r w:rsidRPr="00763897">
        <w:t>been developed to accumulate both sugars and lipids in stems, making it a promising dual-</w:t>
      </w:r>
    </w:p>
    <w:p w:rsidR="00CC7EA2" w:rsidRPr="00763897" w:rsidRDefault="004C2C82" w:rsidP="00BE6C29">
      <w:pPr>
        <w:pStyle w:val="NormalWeb"/>
        <w:spacing w:beforeAutospacing="0" w:after="0" w:afterAutospacing="0" w:line="480" w:lineRule="auto"/>
        <w:jc w:val="both"/>
      </w:pPr>
      <w:r w:rsidRPr="00763897">
        <w:t xml:space="preserve">purpose feedstock to produce both ethanol and biodiesel. In this study, two lines of the </w:t>
      </w:r>
    </w:p>
    <w:p w:rsidR="00CC7EA2" w:rsidRPr="00763897" w:rsidRDefault="004C2C82" w:rsidP="00BE6C29">
      <w:pPr>
        <w:pStyle w:val="NormalWeb"/>
        <w:spacing w:beforeAutospacing="0" w:after="0" w:afterAutospacing="0" w:line="480" w:lineRule="auto"/>
        <w:jc w:val="both"/>
      </w:pPr>
      <w:r w:rsidRPr="00763897">
        <w:t xml:space="preserve">transgenic lipid producing sugarcane (lipid-cane) and the non-transformed sugarcane were </w:t>
      </w:r>
    </w:p>
    <w:p w:rsidR="00CC7EA2" w:rsidRPr="00763897" w:rsidRDefault="004C2C82" w:rsidP="00BE6C29">
      <w:pPr>
        <w:pStyle w:val="NormalWeb"/>
        <w:spacing w:beforeAutospacing="0" w:after="0" w:afterAutospacing="0" w:line="480" w:lineRule="auto"/>
        <w:jc w:val="both"/>
      </w:pPr>
      <w:r w:rsidRPr="00763897">
        <w:t xml:space="preserve">characterized and processed. The total lipid concentrations were 0.7%, 0.9% and 1.3% for the </w:t>
      </w:r>
    </w:p>
    <w:p w:rsidR="00CC7EA2" w:rsidRPr="00763897" w:rsidRDefault="004C2C82" w:rsidP="00BE6C29">
      <w:pPr>
        <w:pStyle w:val="NormalWeb"/>
        <w:spacing w:beforeAutospacing="0" w:after="0" w:afterAutospacing="0" w:line="480" w:lineRule="auto"/>
        <w:jc w:val="both"/>
      </w:pPr>
      <w:r w:rsidRPr="00763897">
        <w:t>non-transformed sugarcane and lipid-cane lines19B and 25 C, respectively. Lipid</w:t>
      </w:r>
    </w:p>
    <w:p w:rsidR="00CC7EA2" w:rsidRPr="00763897" w:rsidRDefault="004C2C82" w:rsidP="00BE6C29">
      <w:pPr>
        <w:pStyle w:val="NormalWeb"/>
        <w:spacing w:beforeAutospacing="0" w:after="0" w:afterAutospacing="0" w:line="480" w:lineRule="auto"/>
        <w:jc w:val="both"/>
      </w:pPr>
      <w:r w:rsidRPr="00763897">
        <w:t xml:space="preserve">composition analysis showed that about 31–33% of the total lipids </w:t>
      </w:r>
      <w:proofErr w:type="spellStart"/>
      <w:r w:rsidRPr="00763897">
        <w:t>weretriacylglycerols</w:t>
      </w:r>
      <w:proofErr w:type="spellEnd"/>
      <w:r w:rsidRPr="00763897">
        <w:t xml:space="preserve">, main </w:t>
      </w:r>
    </w:p>
    <w:p w:rsidR="00CC7EA2" w:rsidRPr="00763897" w:rsidRDefault="004C2C82" w:rsidP="00BE6C29">
      <w:pPr>
        <w:pStyle w:val="NormalWeb"/>
        <w:spacing w:beforeAutospacing="0" w:after="0" w:afterAutospacing="0" w:line="480" w:lineRule="auto"/>
        <w:jc w:val="both"/>
      </w:pPr>
      <w:r w:rsidRPr="00763897">
        <w:t xml:space="preserve">feedstock for biodiesel production, for the lipid-cane samples, while this value was only 5% for </w:t>
      </w:r>
    </w:p>
    <w:p w:rsidR="00CC7EA2" w:rsidRPr="00763897" w:rsidRDefault="004C2C82" w:rsidP="00BE6C29">
      <w:pPr>
        <w:pStyle w:val="NormalWeb"/>
        <w:spacing w:beforeAutospacing="0" w:after="0" w:afterAutospacing="0" w:line="480" w:lineRule="auto"/>
        <w:jc w:val="both"/>
      </w:pPr>
      <w:r w:rsidRPr="00763897">
        <w:t xml:space="preserve">the </w:t>
      </w:r>
      <w:r w:rsidR="00E327E7" w:rsidRPr="00763897">
        <w:t>non-transformed</w:t>
      </w:r>
      <w:r w:rsidRPr="00763897">
        <w:t xml:space="preserve"> sugarcane. By processing the sugarcane stems with a juicer, about 90% of </w:t>
      </w:r>
    </w:p>
    <w:p w:rsidR="00CC7EA2" w:rsidRPr="00763897" w:rsidRDefault="004C2C82" w:rsidP="00BE6C29">
      <w:pPr>
        <w:pStyle w:val="NormalWeb"/>
        <w:spacing w:beforeAutospacing="0" w:after="0" w:afterAutospacing="0" w:line="480" w:lineRule="auto"/>
        <w:jc w:val="both"/>
      </w:pPr>
      <w:r w:rsidRPr="00763897">
        <w:t xml:space="preserve">the sugars and 60% of the lipids were extracted with juice. The extracted sugars in juice were </w:t>
      </w:r>
    </w:p>
    <w:p w:rsidR="00CC7EA2" w:rsidRPr="00763897" w:rsidRDefault="004C2C82" w:rsidP="00BE6C29">
      <w:pPr>
        <w:pStyle w:val="NormalWeb"/>
        <w:spacing w:beforeAutospacing="0" w:after="0" w:afterAutospacing="0" w:line="480" w:lineRule="auto"/>
        <w:jc w:val="both"/>
      </w:pPr>
      <w:r w:rsidRPr="00763897">
        <w:t xml:space="preserve">fermented to ethanol and the lipids were later recovered from the fermented juice using organic </w:t>
      </w:r>
    </w:p>
    <w:p w:rsidR="00CC7EA2" w:rsidRPr="00763897" w:rsidRDefault="004C2C82" w:rsidP="00BE6C29">
      <w:pPr>
        <w:pStyle w:val="NormalWeb"/>
        <w:spacing w:beforeAutospacing="0" w:after="0" w:afterAutospacing="0" w:line="480" w:lineRule="auto"/>
        <w:jc w:val="both"/>
      </w:pPr>
      <w:r w:rsidRPr="00763897">
        <w:t xml:space="preserve">solvents. The recovered lipids from the fermented juice were 0.3, 0.5 and 0.8 g/100 g dry stem for </w:t>
      </w:r>
    </w:p>
    <w:p w:rsidR="00CC7EA2" w:rsidRPr="00763897" w:rsidRDefault="004C2C82" w:rsidP="00BE6C29">
      <w:pPr>
        <w:pStyle w:val="NormalWeb"/>
        <w:spacing w:beforeAutospacing="0" w:after="0" w:afterAutospacing="0" w:line="480" w:lineRule="auto"/>
        <w:jc w:val="both"/>
      </w:pPr>
      <w:r w:rsidRPr="00763897">
        <w:t xml:space="preserve">the non-transformed sugarcane and lipid cane lines 19B and 25 C, respectively. This study </w:t>
      </w:r>
    </w:p>
    <w:p w:rsidR="00CC7EA2" w:rsidRPr="00763897" w:rsidRDefault="004C2C82" w:rsidP="00BE6C29">
      <w:pPr>
        <w:pStyle w:val="NormalWeb"/>
        <w:spacing w:beforeAutospacing="0" w:after="0" w:afterAutospacing="0" w:line="480" w:lineRule="auto"/>
        <w:jc w:val="both"/>
      </w:pPr>
      <w:r w:rsidRPr="00763897">
        <w:t xml:space="preserve">proved the concept of the lipid and sugar coproduction from the novel lipid-cane, which have a </w:t>
      </w:r>
    </w:p>
    <w:p w:rsidR="00CC7EA2" w:rsidRPr="00763897" w:rsidRDefault="004C2C82" w:rsidP="00BE6C29">
      <w:pPr>
        <w:pStyle w:val="NormalWeb"/>
        <w:spacing w:beforeAutospacing="0" w:after="0" w:afterAutospacing="0" w:line="480" w:lineRule="auto"/>
        <w:jc w:val="both"/>
      </w:pPr>
      <w:r w:rsidRPr="00763897">
        <w:t xml:space="preserve">potential to make a large-scale replacement of fossil derived fuel without unrealistic demands on </w:t>
      </w:r>
    </w:p>
    <w:p w:rsidR="00CC7EA2" w:rsidRPr="00763897" w:rsidRDefault="004C2C82" w:rsidP="00BE6C29">
      <w:pPr>
        <w:pStyle w:val="NormalWeb"/>
        <w:spacing w:beforeAutospacing="0" w:after="0" w:afterAutospacing="0" w:line="480" w:lineRule="auto"/>
        <w:jc w:val="both"/>
        <w:rPr>
          <w:rFonts w:eastAsia="-webkit-standard"/>
          <w:color w:val="000000"/>
          <w:lang w:val="en-GB"/>
        </w:rPr>
      </w:pPr>
      <w:r w:rsidRPr="00763897">
        <w:t>land area.</w:t>
      </w:r>
    </w:p>
    <w:p w:rsidR="00CC7EA2" w:rsidRPr="00763897" w:rsidRDefault="00CC7EA2" w:rsidP="00BE6C29">
      <w:pPr>
        <w:pStyle w:val="NormalWeb"/>
        <w:spacing w:beforeAutospacing="0" w:after="0" w:afterAutospacing="0" w:line="480" w:lineRule="auto"/>
        <w:jc w:val="both"/>
        <w:rPr>
          <w:rFonts w:eastAsia="-webkit-standard"/>
          <w:color w:val="000000"/>
          <w:lang w:val="en-GB"/>
        </w:rPr>
      </w:pPr>
    </w:p>
    <w:p w:rsidR="00846987" w:rsidRPr="00763897" w:rsidRDefault="00846987" w:rsidP="00BE6C29">
      <w:pPr>
        <w:pStyle w:val="NormalWeb"/>
        <w:spacing w:beforeAutospacing="0" w:after="0" w:afterAutospacing="0" w:line="480" w:lineRule="auto"/>
        <w:jc w:val="both"/>
        <w:rPr>
          <w:rFonts w:eastAsia="-webkit-standard"/>
          <w:color w:val="000000"/>
          <w:lang w:val="en-GB"/>
        </w:rPr>
      </w:pPr>
    </w:p>
    <w:p w:rsidR="007A7D7C" w:rsidRPr="00763897" w:rsidRDefault="007A7D7C" w:rsidP="00BE6C29">
      <w:pPr>
        <w:pStyle w:val="NormalWeb"/>
        <w:spacing w:beforeAutospacing="0" w:after="0" w:afterAutospacing="0" w:line="480" w:lineRule="auto"/>
        <w:jc w:val="both"/>
        <w:rPr>
          <w:rFonts w:eastAsia="-webkit-standard"/>
          <w:color w:val="000000"/>
          <w:sz w:val="21"/>
          <w:szCs w:val="21"/>
          <w:lang w:val="en-GB"/>
        </w:rPr>
      </w:pPr>
    </w:p>
    <w:p w:rsidR="0002610A" w:rsidRPr="00763897" w:rsidRDefault="0002610A" w:rsidP="00BE6C29">
      <w:pPr>
        <w:spacing w:after="0" w:line="480" w:lineRule="auto"/>
        <w:rPr>
          <w:rFonts w:ascii="Times New Roman" w:hAnsi="Times New Roman" w:cs="Times New Roman"/>
          <w:b/>
          <w:sz w:val="28"/>
        </w:rPr>
      </w:pPr>
      <w:r w:rsidRPr="00763897">
        <w:rPr>
          <w:rFonts w:ascii="Times New Roman" w:hAnsi="Times New Roman" w:cs="Times New Roman"/>
          <w:b/>
          <w:sz w:val="24"/>
          <w:szCs w:val="24"/>
          <w:lang w:val="en-GB"/>
        </w:rPr>
        <w:lastRenderedPageBreak/>
        <w:t xml:space="preserve">                                                      </w:t>
      </w:r>
      <w:r w:rsidR="004C2C82" w:rsidRPr="00763897">
        <w:rPr>
          <w:rFonts w:ascii="Times New Roman" w:hAnsi="Times New Roman" w:cs="Times New Roman"/>
          <w:b/>
          <w:sz w:val="24"/>
          <w:szCs w:val="24"/>
          <w:lang w:val="en-GB"/>
        </w:rPr>
        <w:t xml:space="preserve"> </w:t>
      </w:r>
      <w:r w:rsidRPr="00763897">
        <w:rPr>
          <w:rFonts w:ascii="Times New Roman" w:hAnsi="Times New Roman" w:cs="Times New Roman"/>
          <w:b/>
          <w:sz w:val="28"/>
        </w:rPr>
        <w:t>CHAPTER THREE</w:t>
      </w:r>
    </w:p>
    <w:p w:rsidR="0002610A" w:rsidRPr="00763897" w:rsidRDefault="0084270B" w:rsidP="00BE6C29">
      <w:pPr>
        <w:spacing w:after="0" w:line="480" w:lineRule="auto"/>
        <w:rPr>
          <w:rFonts w:ascii="Times New Roman" w:hAnsi="Times New Roman" w:cs="Times New Roman"/>
          <w:b/>
          <w:sz w:val="28"/>
        </w:rPr>
      </w:pPr>
      <w:r>
        <w:rPr>
          <w:rFonts w:ascii="Times New Roman" w:hAnsi="Times New Roman" w:cs="Times New Roman"/>
          <w:b/>
          <w:sz w:val="28"/>
        </w:rPr>
        <w:t xml:space="preserve">  </w:t>
      </w:r>
      <w:r w:rsidR="0002610A" w:rsidRPr="00763897">
        <w:rPr>
          <w:rFonts w:ascii="Times New Roman" w:hAnsi="Times New Roman" w:cs="Times New Roman"/>
          <w:b/>
          <w:sz w:val="28"/>
        </w:rPr>
        <w:t xml:space="preserve">                                    MATERIALS AND METHODS </w:t>
      </w:r>
    </w:p>
    <w:p w:rsidR="00CC7EA2" w:rsidRPr="00763897" w:rsidRDefault="004C2C82" w:rsidP="00BE6C29">
      <w:pPr>
        <w:spacing w:line="480" w:lineRule="auto"/>
        <w:rPr>
          <w:rFonts w:ascii="Times New Roman" w:hAnsi="Times New Roman" w:cs="Times New Roman"/>
          <w:b/>
          <w:sz w:val="24"/>
          <w:szCs w:val="24"/>
        </w:rPr>
      </w:pPr>
      <w:r w:rsidRPr="00763897">
        <w:rPr>
          <w:rFonts w:ascii="Times New Roman" w:hAnsi="Times New Roman" w:cs="Times New Roman"/>
          <w:b/>
          <w:sz w:val="24"/>
          <w:szCs w:val="24"/>
          <w:lang w:val="en-GB"/>
        </w:rPr>
        <w:t xml:space="preserve">3.1 </w:t>
      </w:r>
      <w:r w:rsidRPr="00763897">
        <w:rPr>
          <w:rFonts w:ascii="Times New Roman" w:hAnsi="Times New Roman" w:cs="Times New Roman"/>
          <w:b/>
          <w:sz w:val="24"/>
          <w:szCs w:val="24"/>
        </w:rPr>
        <w:t>Materials</w:t>
      </w:r>
    </w:p>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The following materials and instruments were used in the course of this study.</w:t>
      </w:r>
    </w:p>
    <w:p w:rsidR="008F4166" w:rsidRPr="00763897" w:rsidRDefault="008F4166" w:rsidP="008F4166">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hAnsi="Times New Roman" w:cs="Times New Roman"/>
          <w:sz w:val="24"/>
          <w:szCs w:val="24"/>
        </w:rPr>
        <w:t>Digital weighing scale: A digital weighing scale with model no NBL-2602e with an accuracy ±0/01g was used to measure the samples for the experiment.</w:t>
      </w:r>
    </w:p>
    <w:p w:rsidR="008F4166" w:rsidRPr="00763897" w:rsidRDefault="008F4166" w:rsidP="008F4166">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hAnsi="Times New Roman" w:cs="Times New Roman"/>
          <w:sz w:val="24"/>
          <w:szCs w:val="24"/>
        </w:rPr>
        <w:t xml:space="preserve"> Digital tachometer: A contact/</w:t>
      </w:r>
      <w:proofErr w:type="spellStart"/>
      <w:r w:rsidRPr="00763897">
        <w:rPr>
          <w:rFonts w:ascii="Times New Roman" w:hAnsi="Times New Roman" w:cs="Times New Roman"/>
          <w:sz w:val="24"/>
          <w:szCs w:val="24"/>
        </w:rPr>
        <w:t>non contact</w:t>
      </w:r>
      <w:proofErr w:type="spellEnd"/>
      <w:r w:rsidRPr="00763897">
        <w:rPr>
          <w:rFonts w:ascii="Times New Roman" w:hAnsi="Times New Roman" w:cs="Times New Roman"/>
          <w:sz w:val="24"/>
          <w:szCs w:val="24"/>
        </w:rPr>
        <w:t xml:space="preserve"> digital tachometer with accuracy ± (0.05% + 1 digits) was used to measure the speed of the machine during operation.</w:t>
      </w:r>
    </w:p>
    <w:p w:rsidR="00CC7EA2" w:rsidRPr="00763897" w:rsidRDefault="004C2C82" w:rsidP="008F4166">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hAnsi="Times New Roman" w:cs="Times New Roman"/>
          <w:sz w:val="24"/>
          <w:szCs w:val="24"/>
        </w:rPr>
        <w:t xml:space="preserve">Bowl: Three bowls of equal size was used to prepare the sample and also to collect the </w:t>
      </w:r>
      <w:r w:rsidR="008F4166" w:rsidRPr="00763897">
        <w:rPr>
          <w:rFonts w:ascii="Times New Roman" w:hAnsi="Times New Roman" w:cs="Times New Roman"/>
          <w:sz w:val="24"/>
          <w:szCs w:val="24"/>
        </w:rPr>
        <w:t>bagasse</w:t>
      </w:r>
      <w:r w:rsidRPr="00763897">
        <w:rPr>
          <w:rFonts w:ascii="Times New Roman" w:hAnsi="Times New Roman" w:cs="Times New Roman"/>
          <w:sz w:val="24"/>
          <w:szCs w:val="24"/>
        </w:rPr>
        <w:t xml:space="preserve"> from the machine.</w:t>
      </w:r>
    </w:p>
    <w:p w:rsidR="00520C24" w:rsidRPr="00763897" w:rsidRDefault="00520C24" w:rsidP="00520C24">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Couch/Porcelain Crucible</w:t>
      </w:r>
      <w:r w:rsidRPr="00763897">
        <w:rPr>
          <w:rFonts w:ascii="Times New Roman" w:eastAsia="Times New Roman" w:hAnsi="Times New Roman" w:cs="Times New Roman"/>
          <w:sz w:val="24"/>
          <w:szCs w:val="24"/>
        </w:rPr>
        <w:t>: Capacity 20–50 mL; heat resistant up to 1000°C</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hAnsi="Times New Roman" w:cs="Times New Roman"/>
          <w:sz w:val="24"/>
          <w:szCs w:val="24"/>
        </w:rPr>
        <w:t>Stopwatch: A digital stopwatch was used to measure the time taken to complete each experiment.</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Hot Air Oven</w:t>
      </w:r>
      <w:r w:rsidRPr="00763897">
        <w:rPr>
          <w:rFonts w:ascii="Times New Roman" w:eastAsia="Times New Roman" w:hAnsi="Times New Roman" w:cs="Times New Roman"/>
          <w:sz w:val="24"/>
          <w:szCs w:val="24"/>
        </w:rPr>
        <w:t>: Temperature range up to 250°C; accuracy ±1°C; timer 0–99 hours</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Muffle Furnace</w:t>
      </w:r>
      <w:r w:rsidRPr="00763897">
        <w:rPr>
          <w:rFonts w:ascii="Times New Roman" w:eastAsia="Times New Roman" w:hAnsi="Times New Roman" w:cs="Times New Roman"/>
          <w:sz w:val="24"/>
          <w:szCs w:val="24"/>
        </w:rPr>
        <w:t>: Maximum temperature 1000°C; operating temperature 550–600°C; digital controller.</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Analytical Balance</w:t>
      </w:r>
      <w:r w:rsidRPr="00763897">
        <w:rPr>
          <w:rFonts w:ascii="Times New Roman" w:eastAsia="Times New Roman" w:hAnsi="Times New Roman" w:cs="Times New Roman"/>
          <w:sz w:val="24"/>
          <w:szCs w:val="24"/>
        </w:rPr>
        <w:t>: Readability 0.1 mg (±0.0001 g); capacity 200–300 g; internal or external calibration.</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Desiccator</w:t>
      </w:r>
      <w:r w:rsidRPr="00763897">
        <w:rPr>
          <w:rFonts w:ascii="Times New Roman" w:eastAsia="Times New Roman" w:hAnsi="Times New Roman" w:cs="Times New Roman"/>
          <w:sz w:val="24"/>
          <w:szCs w:val="24"/>
        </w:rPr>
        <w:t>: Vacuum or non-vacuum type; diameter 150–300 mm; includes ceramic plate and silicone seal.</w:t>
      </w:r>
    </w:p>
    <w:p w:rsidR="00CC7EA2" w:rsidRPr="00763897" w:rsidRDefault="008F4166"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Aluminum</w:t>
      </w:r>
      <w:r w:rsidR="004C2C82" w:rsidRPr="00763897">
        <w:rPr>
          <w:rFonts w:ascii="Times New Roman" w:eastAsia="Times New Roman" w:hAnsi="Times New Roman" w:cs="Times New Roman"/>
          <w:bCs/>
          <w:sz w:val="24"/>
          <w:szCs w:val="24"/>
        </w:rPr>
        <w:t>/Platinum Crucible</w:t>
      </w:r>
      <w:r w:rsidR="004C2C82" w:rsidRPr="00763897">
        <w:rPr>
          <w:rFonts w:ascii="Times New Roman" w:eastAsia="Times New Roman" w:hAnsi="Times New Roman" w:cs="Times New Roman"/>
          <w:sz w:val="24"/>
          <w:szCs w:val="24"/>
        </w:rPr>
        <w:t>: Capacity 30–50 mL; made of high-purity aluminum or platinum.</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proofErr w:type="spellStart"/>
      <w:r w:rsidRPr="00763897">
        <w:rPr>
          <w:rFonts w:ascii="Times New Roman" w:eastAsia="Times New Roman" w:hAnsi="Times New Roman" w:cs="Times New Roman"/>
          <w:bCs/>
          <w:sz w:val="24"/>
          <w:szCs w:val="24"/>
        </w:rPr>
        <w:lastRenderedPageBreak/>
        <w:t>Soxhlet</w:t>
      </w:r>
      <w:proofErr w:type="spellEnd"/>
      <w:r w:rsidRPr="00763897">
        <w:rPr>
          <w:rFonts w:ascii="Times New Roman" w:eastAsia="Times New Roman" w:hAnsi="Times New Roman" w:cs="Times New Roman"/>
          <w:bCs/>
          <w:sz w:val="24"/>
          <w:szCs w:val="24"/>
        </w:rPr>
        <w:t xml:space="preserve"> Extractor</w:t>
      </w:r>
      <w:r w:rsidRPr="00763897">
        <w:rPr>
          <w:rFonts w:ascii="Times New Roman" w:eastAsia="Times New Roman" w:hAnsi="Times New Roman" w:cs="Times New Roman"/>
          <w:sz w:val="24"/>
          <w:szCs w:val="24"/>
        </w:rPr>
        <w:t>: Volume 100–500 mL; borosilicate glass; compatible with cellulose thimbles.</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Fat-Free Thimble</w:t>
      </w:r>
      <w:r w:rsidRPr="00763897">
        <w:rPr>
          <w:rFonts w:ascii="Times New Roman" w:eastAsia="Times New Roman" w:hAnsi="Times New Roman" w:cs="Times New Roman"/>
          <w:sz w:val="24"/>
          <w:szCs w:val="24"/>
        </w:rPr>
        <w:t>: Made of cellulose; standard size 33 x 80 mm or as required by extractor.</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Heating Mantle</w:t>
      </w:r>
      <w:r w:rsidRPr="00763897">
        <w:rPr>
          <w:rFonts w:ascii="Times New Roman" w:eastAsia="Times New Roman" w:hAnsi="Times New Roman" w:cs="Times New Roman"/>
          <w:sz w:val="24"/>
          <w:szCs w:val="24"/>
        </w:rPr>
        <w:t>: Temperature range ambient to 450°C; accommodates 250–500 mL flasks.</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Rotary Vacuum Evaporator</w:t>
      </w:r>
      <w:r w:rsidRPr="00763897">
        <w:rPr>
          <w:rFonts w:ascii="Times New Roman" w:eastAsia="Times New Roman" w:hAnsi="Times New Roman" w:cs="Times New Roman"/>
          <w:sz w:val="24"/>
          <w:szCs w:val="24"/>
        </w:rPr>
        <w:t>: Temperature up to 180°C; rotation speed 20–280 rpm; vacuum control system.</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Digestion Block/Heater</w:t>
      </w:r>
      <w:r w:rsidRPr="00763897">
        <w:rPr>
          <w:rFonts w:ascii="Times New Roman" w:eastAsia="Times New Roman" w:hAnsi="Times New Roman" w:cs="Times New Roman"/>
          <w:sz w:val="24"/>
          <w:szCs w:val="24"/>
        </w:rPr>
        <w:t>: Temperature up to 450°C; accommodates 6–20 digestion tubes; timer with exhaust.</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Distillation Unit</w:t>
      </w:r>
      <w:r w:rsidRPr="00763897">
        <w:rPr>
          <w:rFonts w:ascii="Times New Roman" w:eastAsia="Times New Roman" w:hAnsi="Times New Roman" w:cs="Times New Roman"/>
          <w:sz w:val="24"/>
          <w:szCs w:val="24"/>
        </w:rPr>
        <w:t>: Includes condenser and ammonia trap; heater with adjustable temperature.</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Titration Setup</w:t>
      </w:r>
      <w:r w:rsidRPr="00763897">
        <w:rPr>
          <w:rFonts w:ascii="Times New Roman" w:eastAsia="Times New Roman" w:hAnsi="Times New Roman" w:cs="Times New Roman"/>
          <w:sz w:val="24"/>
          <w:szCs w:val="24"/>
        </w:rPr>
        <w:t>: 50 mL burette (Class A); stand and clamp; 250 mL conical flask.</w:t>
      </w:r>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Glassware (Flasks, Beakers, Pipettes)</w:t>
      </w:r>
      <w:r w:rsidRPr="00763897">
        <w:rPr>
          <w:rFonts w:ascii="Times New Roman" w:eastAsia="Times New Roman" w:hAnsi="Times New Roman" w:cs="Times New Roman"/>
          <w:sz w:val="24"/>
          <w:szCs w:val="24"/>
        </w:rPr>
        <w:t xml:space="preserve">: Made of borosilicate glass; capacity ranges from 10–500 </w:t>
      </w:r>
      <w:proofErr w:type="spellStart"/>
      <w:r w:rsidRPr="00763897">
        <w:rPr>
          <w:rFonts w:ascii="Times New Roman" w:eastAsia="Times New Roman" w:hAnsi="Times New Roman" w:cs="Times New Roman"/>
          <w:sz w:val="24"/>
          <w:szCs w:val="24"/>
        </w:rPr>
        <w:t>mL.</w:t>
      </w:r>
      <w:proofErr w:type="spellEnd"/>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Reflux Apparatus</w:t>
      </w:r>
      <w:r w:rsidRPr="00763897">
        <w:rPr>
          <w:rFonts w:ascii="Times New Roman" w:eastAsia="Times New Roman" w:hAnsi="Times New Roman" w:cs="Times New Roman"/>
          <w:sz w:val="24"/>
          <w:szCs w:val="24"/>
        </w:rPr>
        <w:t xml:space="preserve">: Includes condenser and heat source; round-bottom flask capacity 250–500 </w:t>
      </w:r>
      <w:proofErr w:type="spellStart"/>
      <w:r w:rsidRPr="00763897">
        <w:rPr>
          <w:rFonts w:ascii="Times New Roman" w:eastAsia="Times New Roman" w:hAnsi="Times New Roman" w:cs="Times New Roman"/>
          <w:sz w:val="24"/>
          <w:szCs w:val="24"/>
        </w:rPr>
        <w:t>mL.</w:t>
      </w:r>
      <w:proofErr w:type="spellEnd"/>
    </w:p>
    <w:p w:rsidR="00CC7EA2" w:rsidRPr="00763897" w:rsidRDefault="004C2C82" w:rsidP="00BE6C29">
      <w:pPr>
        <w:pStyle w:val="ListParagraph1"/>
        <w:numPr>
          <w:ilvl w:val="0"/>
          <w:numId w:val="2"/>
        </w:numPr>
        <w:spacing w:after="200" w:line="480" w:lineRule="auto"/>
        <w:rPr>
          <w:rFonts w:ascii="Times New Roman" w:hAnsi="Times New Roman" w:cs="Times New Roman"/>
          <w:sz w:val="24"/>
          <w:szCs w:val="24"/>
        </w:rPr>
      </w:pPr>
      <w:r w:rsidRPr="00763897">
        <w:rPr>
          <w:rFonts w:ascii="Times New Roman" w:eastAsia="Times New Roman" w:hAnsi="Times New Roman" w:cs="Times New Roman"/>
          <w:bCs/>
          <w:sz w:val="24"/>
          <w:szCs w:val="24"/>
        </w:rPr>
        <w:t>Filter Setup (Funnels, Cheesecloth, Filter Paper)</w:t>
      </w:r>
      <w:r w:rsidRPr="00763897">
        <w:rPr>
          <w:rFonts w:ascii="Times New Roman" w:eastAsia="Times New Roman" w:hAnsi="Times New Roman" w:cs="Times New Roman"/>
          <w:sz w:val="24"/>
          <w:szCs w:val="24"/>
        </w:rPr>
        <w:t>: Medium to coarse porosity; diameter 90–150 mm.</w:t>
      </w:r>
    </w:p>
    <w:p w:rsidR="00CC7EA2" w:rsidRPr="00763897" w:rsidRDefault="00520C24" w:rsidP="00BE6C29">
      <w:pPr>
        <w:pStyle w:val="ListParagraph1"/>
        <w:numPr>
          <w:ilvl w:val="0"/>
          <w:numId w:val="2"/>
        </w:numPr>
        <w:spacing w:after="200" w:line="480" w:lineRule="auto"/>
        <w:rPr>
          <w:rFonts w:ascii="Times New Roman" w:hAnsi="Times New Roman" w:cs="Times New Roman"/>
          <w:sz w:val="24"/>
          <w:szCs w:val="24"/>
        </w:rPr>
      </w:pPr>
      <w:r>
        <w:rPr>
          <w:rFonts w:ascii="Times New Roman" w:eastAsia="Times New Roman" w:hAnsi="Times New Roman" w:cs="Times New Roman"/>
          <w:bCs/>
          <w:sz w:val="24"/>
          <w:szCs w:val="24"/>
        </w:rPr>
        <w:t xml:space="preserve">Sugar cane </w:t>
      </w:r>
    </w:p>
    <w:p w:rsidR="00CC7EA2" w:rsidRPr="00763897" w:rsidRDefault="00CC7EA2" w:rsidP="00BE6C29">
      <w:pPr>
        <w:spacing w:after="200" w:line="480" w:lineRule="auto"/>
        <w:ind w:left="360"/>
        <w:rPr>
          <w:rFonts w:ascii="Times New Roman" w:hAnsi="Times New Roman" w:cs="Times New Roman"/>
          <w:sz w:val="24"/>
          <w:szCs w:val="24"/>
        </w:rPr>
      </w:pPr>
    </w:p>
    <w:p w:rsidR="005B1D1C" w:rsidRDefault="005B1D1C" w:rsidP="00BE6C29">
      <w:pPr>
        <w:spacing w:line="480" w:lineRule="auto"/>
        <w:rPr>
          <w:rFonts w:ascii="Times New Roman" w:hAnsi="Times New Roman" w:cs="Times New Roman"/>
          <w:b/>
          <w:sz w:val="24"/>
          <w:szCs w:val="24"/>
        </w:rPr>
      </w:pPr>
      <w:r w:rsidRPr="00763897">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7C07DEB2" wp14:editId="54F749A6">
            <wp:simplePos x="0" y="0"/>
            <wp:positionH relativeFrom="margin">
              <wp:posOffset>3607435</wp:posOffset>
            </wp:positionH>
            <wp:positionV relativeFrom="page">
              <wp:posOffset>1076325</wp:posOffset>
            </wp:positionV>
            <wp:extent cx="1129030" cy="20097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7-28 at 23.51.54_2fec48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9030" cy="2009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drawing>
          <wp:inline distT="0" distB="0" distL="0" distR="0">
            <wp:extent cx="1162050" cy="20656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7-28 at 23.51.55_b4498bd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2050" cy="2065655"/>
                    </a:xfrm>
                    <a:prstGeom prst="rect">
                      <a:avLst/>
                    </a:prstGeom>
                  </pic:spPr>
                </pic:pic>
              </a:graphicData>
            </a:graphic>
          </wp:inline>
        </w:drawing>
      </w:r>
    </w:p>
    <w:p w:rsidR="005B1D1C" w:rsidRPr="00763897" w:rsidRDefault="005B1D1C" w:rsidP="00BE6C29">
      <w:pPr>
        <w:spacing w:line="480" w:lineRule="auto"/>
        <w:rPr>
          <w:rFonts w:ascii="Times New Roman" w:hAnsi="Times New Roman" w:cs="Times New Roman"/>
          <w:b/>
          <w:sz w:val="24"/>
          <w:szCs w:val="24"/>
        </w:rPr>
      </w:pPr>
      <w:r>
        <w:rPr>
          <w:rFonts w:ascii="Times New Roman" w:hAnsi="Times New Roman" w:cs="Times New Roman"/>
          <w:b/>
          <w:sz w:val="24"/>
          <w:szCs w:val="24"/>
        </w:rPr>
        <w:t>Plate3.1</w:t>
      </w:r>
      <w:r w:rsidR="00B46E6C">
        <w:rPr>
          <w:rFonts w:ascii="Times New Roman" w:hAnsi="Times New Roman" w:cs="Times New Roman"/>
          <w:b/>
          <w:sz w:val="24"/>
          <w:szCs w:val="24"/>
        </w:rPr>
        <w:t>:</w:t>
      </w:r>
      <w:r>
        <w:rPr>
          <w:rFonts w:ascii="Times New Roman" w:hAnsi="Times New Roman" w:cs="Times New Roman"/>
          <w:b/>
          <w:sz w:val="24"/>
          <w:szCs w:val="24"/>
        </w:rPr>
        <w:t xml:space="preserve"> Sugar cane                                                    Plate3.</w:t>
      </w:r>
      <w:r w:rsidR="00B46E6C">
        <w:rPr>
          <w:rFonts w:ascii="Times New Roman" w:hAnsi="Times New Roman" w:cs="Times New Roman"/>
          <w:b/>
          <w:sz w:val="24"/>
          <w:szCs w:val="24"/>
        </w:rPr>
        <w:t>2:</w:t>
      </w:r>
      <w:r>
        <w:rPr>
          <w:rFonts w:ascii="Times New Roman" w:hAnsi="Times New Roman" w:cs="Times New Roman"/>
          <w:b/>
          <w:sz w:val="24"/>
          <w:szCs w:val="24"/>
        </w:rPr>
        <w:t xml:space="preserve"> Digital weighing Scale</w:t>
      </w:r>
    </w:p>
    <w:p w:rsidR="005B1D1C" w:rsidRDefault="000A437F" w:rsidP="00F52D82">
      <w:pPr>
        <w:spacing w:line="480" w:lineRule="auto"/>
        <w:rPr>
          <w:rFonts w:ascii="Times New Roman" w:hAnsi="Times New Roman" w:cs="Times New Roman"/>
          <w:b/>
          <w:sz w:val="24"/>
          <w:szCs w:val="24"/>
          <w:lang w:val="en-GB"/>
        </w:rPr>
      </w:pPr>
      <w:r w:rsidRPr="00763897">
        <w:rPr>
          <w:rFonts w:ascii="Times New Roman" w:hAnsi="Times New Roman" w:cs="Times New Roman"/>
          <w:b/>
          <w:noProof/>
          <w:sz w:val="24"/>
          <w:szCs w:val="24"/>
        </w:rPr>
        <w:drawing>
          <wp:anchor distT="0" distB="0" distL="114300" distR="114300" simplePos="0" relativeHeight="251658240" behindDoc="0" locked="0" layoutInCell="1" allowOverlap="1" wp14:anchorId="541F847C" wp14:editId="582A7791">
            <wp:simplePos x="0" y="0"/>
            <wp:positionH relativeFrom="margin">
              <wp:align>left</wp:align>
            </wp:positionH>
            <wp:positionV relativeFrom="paragraph">
              <wp:posOffset>24130</wp:posOffset>
            </wp:positionV>
            <wp:extent cx="1141214" cy="2028825"/>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7-28 at 23.51.55_21c91c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1214" cy="2028825"/>
                    </a:xfrm>
                    <a:prstGeom prst="rect">
                      <a:avLst/>
                    </a:prstGeom>
                  </pic:spPr>
                </pic:pic>
              </a:graphicData>
            </a:graphic>
          </wp:anchor>
        </w:drawing>
      </w:r>
      <w:r w:rsidR="00144696">
        <w:rPr>
          <w:rFonts w:ascii="Times New Roman" w:hAnsi="Times New Roman" w:cs="Times New Roman"/>
          <w:b/>
          <w:sz w:val="24"/>
          <w:szCs w:val="24"/>
          <w:lang w:val="en-GB"/>
        </w:rPr>
        <w:t xml:space="preserve">                                                  </w:t>
      </w:r>
      <w:r w:rsidR="00F52D82" w:rsidRPr="00763897">
        <w:rPr>
          <w:rFonts w:ascii="Times New Roman" w:hAnsi="Times New Roman" w:cs="Times New Roman"/>
          <w:b/>
          <w:sz w:val="24"/>
          <w:szCs w:val="24"/>
          <w:lang w:val="en-GB"/>
        </w:rPr>
        <w:t xml:space="preserve"> </w:t>
      </w:r>
      <w:r w:rsidR="00144696">
        <w:rPr>
          <w:rFonts w:ascii="Times New Roman" w:hAnsi="Times New Roman" w:cs="Times New Roman"/>
          <w:b/>
          <w:noProof/>
          <w:sz w:val="24"/>
          <w:szCs w:val="24"/>
        </w:rPr>
        <w:drawing>
          <wp:inline distT="0" distB="0" distL="0" distR="0" wp14:anchorId="6F009058" wp14:editId="03AE6114">
            <wp:extent cx="1933575" cy="1933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8-25 at 08.30.28_7b0662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inline>
        </w:drawing>
      </w:r>
    </w:p>
    <w:p w:rsidR="005B1D1C" w:rsidRDefault="00B46E6C" w:rsidP="00F52D82">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Plate </w:t>
      </w:r>
      <w:r w:rsidR="005B1D1C">
        <w:rPr>
          <w:rFonts w:ascii="Times New Roman" w:hAnsi="Times New Roman" w:cs="Times New Roman"/>
          <w:b/>
          <w:sz w:val="24"/>
          <w:szCs w:val="24"/>
          <w:lang w:val="en-GB"/>
        </w:rPr>
        <w:t>3.3</w:t>
      </w:r>
      <w:r>
        <w:rPr>
          <w:rFonts w:ascii="Times New Roman" w:hAnsi="Times New Roman" w:cs="Times New Roman"/>
          <w:b/>
          <w:sz w:val="24"/>
          <w:szCs w:val="24"/>
          <w:lang w:val="en-GB"/>
        </w:rPr>
        <w:t>:</w:t>
      </w:r>
      <w:r w:rsidR="005B1D1C">
        <w:rPr>
          <w:rFonts w:ascii="Times New Roman" w:hAnsi="Times New Roman" w:cs="Times New Roman"/>
          <w:b/>
          <w:sz w:val="24"/>
          <w:szCs w:val="24"/>
          <w:lang w:val="en-GB"/>
        </w:rPr>
        <w:t xml:space="preserve"> </w:t>
      </w:r>
      <w:proofErr w:type="spellStart"/>
      <w:r w:rsidR="005B1D1C">
        <w:rPr>
          <w:rFonts w:ascii="Times New Roman" w:hAnsi="Times New Roman" w:cs="Times New Roman"/>
          <w:b/>
          <w:sz w:val="24"/>
          <w:szCs w:val="24"/>
          <w:lang w:val="en-GB"/>
        </w:rPr>
        <w:t>Soxhlet</w:t>
      </w:r>
      <w:proofErr w:type="spellEnd"/>
      <w:r w:rsidR="005B1D1C">
        <w:rPr>
          <w:rFonts w:ascii="Times New Roman" w:hAnsi="Times New Roman" w:cs="Times New Roman"/>
          <w:b/>
          <w:sz w:val="24"/>
          <w:szCs w:val="24"/>
          <w:lang w:val="en-GB"/>
        </w:rPr>
        <w:t xml:space="preserve"> extractor</w:t>
      </w:r>
      <w:r w:rsidR="000F2CCA">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  Plate </w:t>
      </w:r>
      <w:r w:rsidR="000F2CCA">
        <w:rPr>
          <w:rFonts w:ascii="Times New Roman" w:hAnsi="Times New Roman" w:cs="Times New Roman"/>
          <w:b/>
          <w:sz w:val="24"/>
          <w:szCs w:val="24"/>
          <w:lang w:val="en-GB"/>
        </w:rPr>
        <w:t xml:space="preserve">3.4: </w:t>
      </w:r>
      <w:r w:rsidR="000F2CCA" w:rsidRPr="000F2CCA">
        <w:rPr>
          <w:rFonts w:ascii="Times New Roman" w:hAnsi="Times New Roman" w:cs="Times New Roman"/>
          <w:b/>
          <w:sz w:val="24"/>
          <w:szCs w:val="24"/>
          <w:lang w:val="en-GB"/>
        </w:rPr>
        <w:t>Hot air ove</w:t>
      </w:r>
      <w:r w:rsidR="000F2CCA">
        <w:rPr>
          <w:rFonts w:ascii="Times New Roman" w:hAnsi="Times New Roman" w:cs="Times New Roman"/>
          <w:b/>
          <w:sz w:val="24"/>
          <w:szCs w:val="24"/>
          <w:lang w:val="en-GB"/>
        </w:rPr>
        <w:t>n</w:t>
      </w:r>
    </w:p>
    <w:p w:rsidR="000F2CCA" w:rsidRDefault="000F2CCA" w:rsidP="00F52D82">
      <w:pPr>
        <w:spacing w:line="480" w:lineRule="auto"/>
        <w:rPr>
          <w:rFonts w:ascii="Times New Roman" w:hAnsi="Times New Roman" w:cs="Times New Roman"/>
          <w:b/>
          <w:sz w:val="24"/>
          <w:szCs w:val="24"/>
          <w:lang w:val="en-GB"/>
        </w:rPr>
      </w:pPr>
      <w:r>
        <w:rPr>
          <w:rFonts w:ascii="Times New Roman" w:hAnsi="Times New Roman" w:cs="Times New Roman"/>
          <w:b/>
          <w:noProof/>
          <w:sz w:val="24"/>
          <w:szCs w:val="24"/>
        </w:rPr>
        <w:drawing>
          <wp:inline distT="0" distB="0" distL="0" distR="0">
            <wp:extent cx="1574737" cy="18859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5-08-25 at 08.26.34_812776c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6887" cy="1924453"/>
                    </a:xfrm>
                    <a:prstGeom prst="rect">
                      <a:avLst/>
                    </a:prstGeom>
                  </pic:spPr>
                </pic:pic>
              </a:graphicData>
            </a:graphic>
          </wp:inline>
        </w:drawing>
      </w:r>
      <w:r>
        <w:rPr>
          <w:rFonts w:ascii="Times New Roman" w:hAnsi="Times New Roman" w:cs="Times New Roman"/>
          <w:b/>
          <w:sz w:val="24"/>
          <w:szCs w:val="24"/>
          <w:lang w:val="en-GB"/>
        </w:rPr>
        <w:t xml:space="preserve">                                      </w:t>
      </w:r>
      <w:r>
        <w:rPr>
          <w:rFonts w:ascii="Times New Roman" w:hAnsi="Times New Roman" w:cs="Times New Roman"/>
          <w:b/>
          <w:noProof/>
          <w:sz w:val="24"/>
          <w:szCs w:val="24"/>
        </w:rPr>
        <w:drawing>
          <wp:inline distT="0" distB="0" distL="0" distR="0">
            <wp:extent cx="1895475" cy="1895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5-08-25 at 08.34.03_1e5f546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inline>
        </w:drawing>
      </w:r>
    </w:p>
    <w:p w:rsidR="000F2CCA" w:rsidRDefault="00B46E6C" w:rsidP="00F52D82">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Plate </w:t>
      </w:r>
      <w:r w:rsidR="000F2CCA">
        <w:rPr>
          <w:rFonts w:ascii="Times New Roman" w:hAnsi="Times New Roman" w:cs="Times New Roman"/>
          <w:b/>
          <w:sz w:val="24"/>
          <w:szCs w:val="24"/>
          <w:lang w:val="en-GB"/>
        </w:rPr>
        <w:t>3.5</w:t>
      </w:r>
      <w:r>
        <w:rPr>
          <w:rFonts w:ascii="Times New Roman" w:hAnsi="Times New Roman" w:cs="Times New Roman"/>
          <w:b/>
          <w:sz w:val="24"/>
          <w:szCs w:val="24"/>
          <w:lang w:val="en-GB"/>
        </w:rPr>
        <w:t>:</w:t>
      </w:r>
      <w:r w:rsidR="000F2CCA">
        <w:rPr>
          <w:rFonts w:ascii="Times New Roman" w:hAnsi="Times New Roman" w:cs="Times New Roman"/>
          <w:b/>
          <w:sz w:val="24"/>
          <w:szCs w:val="24"/>
          <w:lang w:val="en-GB"/>
        </w:rPr>
        <w:t xml:space="preserve"> </w:t>
      </w:r>
      <w:r w:rsidR="000F2CCA" w:rsidRPr="000F2CCA">
        <w:rPr>
          <w:rFonts w:ascii="Times New Roman" w:hAnsi="Times New Roman" w:cs="Times New Roman"/>
          <w:b/>
          <w:sz w:val="24"/>
          <w:szCs w:val="24"/>
          <w:lang w:val="en-GB"/>
        </w:rPr>
        <w:t>Desiccator vacuum 150mm</w:t>
      </w:r>
      <w:r w:rsidR="000F2CCA">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Plate </w:t>
      </w:r>
      <w:r w:rsidR="000F2CCA">
        <w:rPr>
          <w:rFonts w:ascii="Times New Roman" w:hAnsi="Times New Roman" w:cs="Times New Roman"/>
          <w:b/>
          <w:sz w:val="24"/>
          <w:szCs w:val="24"/>
          <w:lang w:val="en-GB"/>
        </w:rPr>
        <w:t>3.6</w:t>
      </w:r>
      <w:r>
        <w:rPr>
          <w:rFonts w:ascii="Times New Roman" w:hAnsi="Times New Roman" w:cs="Times New Roman"/>
          <w:b/>
          <w:sz w:val="24"/>
          <w:szCs w:val="24"/>
          <w:lang w:val="en-GB"/>
        </w:rPr>
        <w:t>:</w:t>
      </w:r>
      <w:r w:rsidR="000F2CCA">
        <w:rPr>
          <w:rFonts w:ascii="Times New Roman" w:hAnsi="Times New Roman" w:cs="Times New Roman"/>
          <w:b/>
          <w:sz w:val="24"/>
          <w:szCs w:val="24"/>
          <w:lang w:val="en-GB"/>
        </w:rPr>
        <w:t xml:space="preserve"> </w:t>
      </w:r>
      <w:r w:rsidRPr="00B46E6C">
        <w:rPr>
          <w:rFonts w:ascii="Times New Roman" w:hAnsi="Times New Roman" w:cs="Times New Roman"/>
          <w:b/>
          <w:sz w:val="24"/>
          <w:szCs w:val="24"/>
          <w:lang w:val="en-GB"/>
        </w:rPr>
        <w:t>Stop watch</w:t>
      </w:r>
    </w:p>
    <w:p w:rsidR="00CC7EA2" w:rsidRPr="00763897" w:rsidRDefault="004C2C82" w:rsidP="00F52D82">
      <w:pPr>
        <w:spacing w:line="480" w:lineRule="auto"/>
        <w:rPr>
          <w:rFonts w:ascii="Times New Roman" w:hAnsi="Times New Roman" w:cs="Times New Roman"/>
          <w:b/>
          <w:sz w:val="24"/>
          <w:szCs w:val="24"/>
        </w:rPr>
      </w:pPr>
      <w:r w:rsidRPr="00763897">
        <w:rPr>
          <w:rFonts w:ascii="Times New Roman" w:hAnsi="Times New Roman" w:cs="Times New Roman"/>
          <w:b/>
          <w:sz w:val="24"/>
          <w:szCs w:val="24"/>
          <w:lang w:val="en-GB"/>
        </w:rPr>
        <w:lastRenderedPageBreak/>
        <w:t xml:space="preserve">3.2 </w:t>
      </w:r>
      <w:r w:rsidRPr="00763897">
        <w:rPr>
          <w:rFonts w:ascii="Times New Roman" w:hAnsi="Times New Roman" w:cs="Times New Roman"/>
          <w:b/>
          <w:sz w:val="24"/>
          <w:szCs w:val="24"/>
        </w:rPr>
        <w:t>Methods</w:t>
      </w:r>
    </w:p>
    <w:p w:rsidR="00CC7EA2" w:rsidRPr="00763897" w:rsidRDefault="00845425" w:rsidP="00BE6C29">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3.2.1 </w:t>
      </w:r>
      <w:r w:rsidR="004C2C82" w:rsidRPr="00763897">
        <w:rPr>
          <w:rFonts w:ascii="Times New Roman" w:hAnsi="Times New Roman" w:cs="Times New Roman"/>
          <w:b/>
          <w:sz w:val="24"/>
          <w:szCs w:val="24"/>
        </w:rPr>
        <w:t>Sourcing of Experimental Materials</w:t>
      </w:r>
    </w:p>
    <w:p w:rsidR="00D504CB" w:rsidRDefault="004C2C82" w:rsidP="005B1D1C">
      <w:pPr>
        <w:spacing w:line="480" w:lineRule="auto"/>
        <w:jc w:val="both"/>
        <w:rPr>
          <w:rFonts w:ascii="Times New Roman" w:hAnsi="Times New Roman" w:cs="Times New Roman"/>
          <w:sz w:val="24"/>
          <w:szCs w:val="24"/>
        </w:rPr>
      </w:pPr>
      <w:r w:rsidRPr="00763897">
        <w:rPr>
          <w:rFonts w:ascii="Times New Roman" w:hAnsi="Times New Roman" w:cs="Times New Roman"/>
          <w:sz w:val="24"/>
          <w:szCs w:val="24"/>
        </w:rPr>
        <w:t xml:space="preserve">Sugarcane was purchased from a local market in Ilorin South Local Government Area, </w:t>
      </w:r>
      <w:proofErr w:type="spellStart"/>
      <w:r w:rsidRPr="00763897">
        <w:rPr>
          <w:rFonts w:ascii="Times New Roman" w:hAnsi="Times New Roman" w:cs="Times New Roman"/>
          <w:sz w:val="24"/>
          <w:szCs w:val="24"/>
        </w:rPr>
        <w:t>Kwara</w:t>
      </w:r>
      <w:proofErr w:type="spellEnd"/>
      <w:r w:rsidRPr="00763897">
        <w:rPr>
          <w:rFonts w:ascii="Times New Roman" w:hAnsi="Times New Roman" w:cs="Times New Roman"/>
          <w:sz w:val="24"/>
          <w:szCs w:val="24"/>
        </w:rPr>
        <w:t xml:space="preserve"> State, Nigeria.</w:t>
      </w:r>
    </w:p>
    <w:p w:rsidR="00F8687D" w:rsidRDefault="00F8687D" w:rsidP="005B1D1C">
      <w:pPr>
        <w:spacing w:line="480" w:lineRule="auto"/>
        <w:jc w:val="both"/>
        <w:rPr>
          <w:rFonts w:ascii="Times New Roman" w:hAnsi="Times New Roman" w:cs="Times New Roman"/>
          <w:sz w:val="24"/>
          <w:szCs w:val="24"/>
        </w:rPr>
      </w:pPr>
    </w:p>
    <w:p w:rsidR="00F8687D" w:rsidRPr="005B1D1C" w:rsidRDefault="00F8687D" w:rsidP="005B1D1C">
      <w:pPr>
        <w:spacing w:line="480" w:lineRule="auto"/>
        <w:jc w:val="both"/>
        <w:rPr>
          <w:rFonts w:ascii="Times New Roman" w:hAnsi="Times New Roman" w:cs="Times New Roman"/>
          <w:sz w:val="24"/>
          <w:szCs w:val="24"/>
        </w:rPr>
      </w:pPr>
    </w:p>
    <w:p w:rsidR="00D504CB" w:rsidRDefault="004C2C82" w:rsidP="00B97B97">
      <w:pPr>
        <w:spacing w:line="480" w:lineRule="auto"/>
        <w:rPr>
          <w:rFonts w:ascii="Times New Roman" w:hAnsi="Times New Roman" w:cs="Times New Roman"/>
          <w:b/>
          <w:sz w:val="24"/>
          <w:szCs w:val="24"/>
        </w:rPr>
      </w:pPr>
      <w:r w:rsidRPr="00763897">
        <w:rPr>
          <w:rFonts w:ascii="Times New Roman" w:hAnsi="Times New Roman" w:cs="Times New Roman"/>
          <w:b/>
          <w:sz w:val="24"/>
          <w:szCs w:val="24"/>
          <w:lang w:val="en-GB"/>
        </w:rPr>
        <w:t xml:space="preserve">3.3 </w:t>
      </w:r>
      <w:r w:rsidRPr="00763897">
        <w:rPr>
          <w:rFonts w:ascii="Times New Roman" w:hAnsi="Times New Roman" w:cs="Times New Roman"/>
          <w:b/>
          <w:sz w:val="24"/>
          <w:szCs w:val="24"/>
        </w:rPr>
        <w:t>Sample Preparation</w:t>
      </w:r>
    </w:p>
    <w:p w:rsidR="00CC7EA2" w:rsidRPr="00B97B97" w:rsidRDefault="004C2C82" w:rsidP="00B97B97">
      <w:pPr>
        <w:spacing w:line="480" w:lineRule="auto"/>
        <w:rPr>
          <w:rFonts w:ascii="Times New Roman" w:hAnsi="Times New Roman" w:cs="Times New Roman"/>
          <w:b/>
          <w:sz w:val="24"/>
          <w:szCs w:val="24"/>
        </w:rPr>
      </w:pPr>
      <w:r w:rsidRPr="00763897">
        <w:rPr>
          <w:rFonts w:ascii="Times New Roman" w:hAnsi="Times New Roman" w:cs="Times New Roman"/>
          <w:sz w:val="24"/>
          <w:szCs w:val="24"/>
        </w:rPr>
        <w:t>The sugar cane was peeled and washed thoroughly with water. The sugar cane was cut to medium sizes for easy measurement. The sugar cane was then measured into the various samples using a digital weighing scale according to the design layout.</w:t>
      </w:r>
    </w:p>
    <w:p w:rsidR="00517153" w:rsidRPr="00763897" w:rsidRDefault="00517153" w:rsidP="00BE6C29">
      <w:pPr>
        <w:spacing w:line="480" w:lineRule="auto"/>
        <w:jc w:val="both"/>
        <w:rPr>
          <w:rFonts w:ascii="Times New Roman" w:hAnsi="Times New Roman" w:cs="Times New Roman"/>
          <w:sz w:val="24"/>
          <w:szCs w:val="24"/>
        </w:rPr>
      </w:pPr>
    </w:p>
    <w:p w:rsidR="00CC7EA2" w:rsidRPr="00763897" w:rsidRDefault="004C2C82" w:rsidP="00BE6C29">
      <w:pPr>
        <w:spacing w:after="0" w:line="480" w:lineRule="auto"/>
        <w:jc w:val="both"/>
        <w:rPr>
          <w:rFonts w:ascii="Times New Roman" w:hAnsi="Times New Roman" w:cs="Times New Roman"/>
          <w:sz w:val="24"/>
          <w:szCs w:val="24"/>
        </w:rPr>
      </w:pPr>
      <w:r w:rsidRPr="00763897">
        <w:rPr>
          <w:rFonts w:ascii="Times New Roman" w:hAnsi="Times New Roman" w:cs="Times New Roman"/>
          <w:b/>
          <w:sz w:val="24"/>
          <w:szCs w:val="24"/>
          <w:lang w:val="en-GB"/>
        </w:rPr>
        <w:t xml:space="preserve">3.4 </w:t>
      </w:r>
      <w:r w:rsidRPr="00763897">
        <w:rPr>
          <w:rFonts w:ascii="Times New Roman" w:hAnsi="Times New Roman" w:cs="Times New Roman"/>
          <w:b/>
          <w:sz w:val="24"/>
          <w:szCs w:val="24"/>
        </w:rPr>
        <w:t>Experimental Design and Layout</w:t>
      </w:r>
      <w:r w:rsidRPr="00763897">
        <w:rPr>
          <w:rFonts w:ascii="Times New Roman" w:hAnsi="Times New Roman" w:cs="Times New Roman"/>
          <w:sz w:val="24"/>
          <w:szCs w:val="24"/>
        </w:rPr>
        <w:t xml:space="preserve"> </w:t>
      </w:r>
    </w:p>
    <w:p w:rsidR="00CC7EA2" w:rsidRPr="00763897" w:rsidRDefault="004C2C82" w:rsidP="00BE6C29">
      <w:pPr>
        <w:spacing w:after="0" w:line="480" w:lineRule="auto"/>
        <w:jc w:val="both"/>
        <w:rPr>
          <w:rFonts w:ascii="Times New Roman" w:hAnsi="Times New Roman" w:cs="Times New Roman"/>
          <w:sz w:val="24"/>
          <w:szCs w:val="24"/>
        </w:rPr>
      </w:pPr>
      <w:r w:rsidRPr="00763897">
        <w:rPr>
          <w:rFonts w:ascii="Times New Roman" w:hAnsi="Times New Roman" w:cs="Times New Roman"/>
          <w:sz w:val="24"/>
          <w:szCs w:val="24"/>
        </w:rPr>
        <w:t>Three independent variables (feed rate, machine roller speed and no of pass) were selected while seven dependent variables: output parameters (moisture, ash, crude protein, crude fiber, calorific value, crude fat and carbohydrates) were considered for this study. A computer software Central Composite Design Expert Software version 6.08 with three factors and three levels (Box-</w:t>
      </w:r>
      <w:proofErr w:type="spellStart"/>
      <w:r w:rsidRPr="00763897">
        <w:rPr>
          <w:rFonts w:ascii="Times New Roman" w:hAnsi="Times New Roman" w:cs="Times New Roman"/>
          <w:sz w:val="24"/>
          <w:szCs w:val="24"/>
        </w:rPr>
        <w:t>Behnken</w:t>
      </w:r>
      <w:proofErr w:type="spellEnd"/>
      <w:r w:rsidRPr="00763897">
        <w:rPr>
          <w:rFonts w:ascii="Times New Roman" w:hAnsi="Times New Roman" w:cs="Times New Roman"/>
          <w:sz w:val="24"/>
          <w:szCs w:val="24"/>
        </w:rPr>
        <w:t xml:space="preserve"> experimental design) which generated 17 experimental runs was applied. The independent variables for this study were selected based on preliminary experiments and literature search. Three levels of feed rate (500g, 1000g and 1500g), machine speed (50 rpm, 100 rpm and 150 rpm) and number of pass (1, 2, 3).  Table 3.1 shows the experimental factors and their levels while Table 3.2 shows the experimental matrix used for the experiment.</w:t>
      </w:r>
    </w:p>
    <w:p w:rsidR="00CC7EA2" w:rsidRPr="00763897" w:rsidRDefault="004C2C82" w:rsidP="00BE6C29">
      <w:pPr>
        <w:spacing w:after="0" w:line="480" w:lineRule="auto"/>
        <w:jc w:val="both"/>
        <w:rPr>
          <w:rFonts w:ascii="Times New Roman" w:hAnsi="Times New Roman" w:cs="Times New Roman"/>
          <w:b/>
          <w:sz w:val="24"/>
          <w:szCs w:val="24"/>
        </w:rPr>
      </w:pPr>
      <w:r w:rsidRPr="00763897">
        <w:rPr>
          <w:rFonts w:ascii="Times New Roman" w:hAnsi="Times New Roman" w:cs="Times New Roman"/>
          <w:b/>
          <w:sz w:val="24"/>
          <w:szCs w:val="24"/>
        </w:rPr>
        <w:lastRenderedPageBreak/>
        <w:t>Table 3.</w:t>
      </w:r>
      <w:r w:rsidRPr="00763897">
        <w:rPr>
          <w:rFonts w:ascii="Times New Roman" w:hAnsi="Times New Roman" w:cs="Times New Roman"/>
          <w:b/>
          <w:sz w:val="24"/>
          <w:szCs w:val="24"/>
          <w:lang w:val="en-GB"/>
        </w:rPr>
        <w:t>5</w:t>
      </w:r>
      <w:r w:rsidRPr="00763897">
        <w:rPr>
          <w:rFonts w:ascii="Times New Roman" w:hAnsi="Times New Roman" w:cs="Times New Roman"/>
          <w:b/>
          <w:sz w:val="24"/>
          <w:szCs w:val="24"/>
        </w:rPr>
        <w:t>: Experimental Factors and levels for Box-</w:t>
      </w:r>
      <w:proofErr w:type="spellStart"/>
      <w:r w:rsidRPr="00763897">
        <w:rPr>
          <w:rFonts w:ascii="Times New Roman" w:hAnsi="Times New Roman" w:cs="Times New Roman"/>
          <w:b/>
          <w:sz w:val="24"/>
          <w:szCs w:val="24"/>
        </w:rPr>
        <w:t>Behnken</w:t>
      </w:r>
      <w:proofErr w:type="spellEnd"/>
      <w:r w:rsidRPr="00763897">
        <w:rPr>
          <w:rFonts w:ascii="Times New Roman" w:hAnsi="Times New Roman" w:cs="Times New Roman"/>
          <w:b/>
          <w:sz w:val="24"/>
          <w:szCs w:val="24"/>
        </w:rPr>
        <w:t xml:space="preserve"> design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1"/>
        <w:gridCol w:w="1083"/>
        <w:gridCol w:w="953"/>
        <w:gridCol w:w="1820"/>
        <w:gridCol w:w="1826"/>
        <w:gridCol w:w="1827"/>
      </w:tblGrid>
      <w:tr w:rsidR="00CC7EA2" w:rsidRPr="00763897" w:rsidTr="00AB40EC">
        <w:tc>
          <w:tcPr>
            <w:tcW w:w="1851" w:type="dxa"/>
            <w:tcBorders>
              <w:top w:val="single" w:sz="4" w:space="0" w:color="auto"/>
              <w:bottom w:val="nil"/>
            </w:tcBorders>
          </w:tcPr>
          <w:p w:rsidR="00CC7EA2" w:rsidRPr="00763897" w:rsidRDefault="004C2C82" w:rsidP="00BE6C29">
            <w:pPr>
              <w:spacing w:line="480" w:lineRule="auto"/>
              <w:rPr>
                <w:rFonts w:ascii="Times New Roman" w:hAnsi="Times New Roman" w:cs="Times New Roman"/>
                <w:b/>
                <w:sz w:val="24"/>
                <w:szCs w:val="24"/>
              </w:rPr>
            </w:pPr>
            <w:r w:rsidRPr="00763897">
              <w:rPr>
                <w:rFonts w:ascii="Times New Roman" w:hAnsi="Times New Roman" w:cs="Times New Roman"/>
                <w:b/>
                <w:sz w:val="24"/>
                <w:szCs w:val="24"/>
              </w:rPr>
              <w:t>Factors</w:t>
            </w:r>
          </w:p>
        </w:tc>
        <w:tc>
          <w:tcPr>
            <w:tcW w:w="2036" w:type="dxa"/>
            <w:gridSpan w:val="2"/>
            <w:tcBorders>
              <w:top w:val="single" w:sz="4" w:space="0" w:color="auto"/>
              <w:bottom w:val="nil"/>
            </w:tcBorders>
          </w:tcPr>
          <w:p w:rsidR="00CC7EA2" w:rsidRPr="00763897" w:rsidRDefault="004C2C82" w:rsidP="00BE6C29">
            <w:pPr>
              <w:spacing w:line="480" w:lineRule="auto"/>
              <w:jc w:val="center"/>
              <w:rPr>
                <w:rFonts w:ascii="Times New Roman" w:hAnsi="Times New Roman" w:cs="Times New Roman"/>
                <w:b/>
                <w:sz w:val="24"/>
                <w:szCs w:val="24"/>
              </w:rPr>
            </w:pPr>
            <w:r w:rsidRPr="00763897">
              <w:rPr>
                <w:rFonts w:ascii="Times New Roman" w:hAnsi="Times New Roman" w:cs="Times New Roman"/>
                <w:b/>
                <w:sz w:val="24"/>
                <w:szCs w:val="24"/>
              </w:rPr>
              <w:t>Symbol</w:t>
            </w:r>
          </w:p>
        </w:tc>
        <w:tc>
          <w:tcPr>
            <w:tcW w:w="5473" w:type="dxa"/>
            <w:gridSpan w:val="3"/>
            <w:tcBorders>
              <w:top w:val="single" w:sz="4" w:space="0" w:color="auto"/>
              <w:bottom w:val="single" w:sz="4" w:space="0" w:color="auto"/>
            </w:tcBorders>
          </w:tcPr>
          <w:p w:rsidR="00CC7EA2" w:rsidRPr="00763897" w:rsidRDefault="004C2C82" w:rsidP="00BE6C29">
            <w:pPr>
              <w:spacing w:line="480" w:lineRule="auto"/>
              <w:jc w:val="center"/>
              <w:rPr>
                <w:rFonts w:ascii="Times New Roman" w:hAnsi="Times New Roman" w:cs="Times New Roman"/>
                <w:b/>
                <w:sz w:val="24"/>
                <w:szCs w:val="24"/>
              </w:rPr>
            </w:pPr>
            <w:r w:rsidRPr="00763897">
              <w:rPr>
                <w:rFonts w:ascii="Times New Roman" w:hAnsi="Times New Roman" w:cs="Times New Roman"/>
                <w:b/>
                <w:sz w:val="24"/>
                <w:szCs w:val="24"/>
              </w:rPr>
              <w:t>Level</w:t>
            </w:r>
          </w:p>
        </w:tc>
      </w:tr>
      <w:tr w:rsidR="00CC7EA2" w:rsidRPr="00763897">
        <w:tc>
          <w:tcPr>
            <w:tcW w:w="1851" w:type="dxa"/>
            <w:tcBorders>
              <w:top w:val="nil"/>
              <w:bottom w:val="single" w:sz="4" w:space="0" w:color="auto"/>
            </w:tcBorders>
          </w:tcPr>
          <w:p w:rsidR="00CC7EA2" w:rsidRPr="00763897" w:rsidRDefault="00CC7EA2" w:rsidP="00BE6C29">
            <w:pPr>
              <w:spacing w:line="480" w:lineRule="auto"/>
              <w:rPr>
                <w:rFonts w:ascii="Times New Roman" w:hAnsi="Times New Roman" w:cs="Times New Roman"/>
                <w:b/>
                <w:sz w:val="24"/>
                <w:szCs w:val="24"/>
              </w:rPr>
            </w:pPr>
          </w:p>
        </w:tc>
        <w:tc>
          <w:tcPr>
            <w:tcW w:w="1083" w:type="dxa"/>
            <w:tcBorders>
              <w:top w:val="nil"/>
              <w:bottom w:val="single" w:sz="4" w:space="0" w:color="auto"/>
            </w:tcBorders>
          </w:tcPr>
          <w:p w:rsidR="00CC7EA2" w:rsidRPr="00763897" w:rsidRDefault="004C2C82" w:rsidP="00BE6C29">
            <w:pPr>
              <w:spacing w:line="480" w:lineRule="auto"/>
              <w:rPr>
                <w:rFonts w:ascii="Times New Roman" w:hAnsi="Times New Roman" w:cs="Times New Roman"/>
                <w:b/>
                <w:sz w:val="24"/>
                <w:szCs w:val="24"/>
              </w:rPr>
            </w:pPr>
            <w:r w:rsidRPr="00763897">
              <w:rPr>
                <w:rFonts w:ascii="Times New Roman" w:hAnsi="Times New Roman" w:cs="Times New Roman"/>
                <w:b/>
                <w:sz w:val="24"/>
                <w:szCs w:val="24"/>
              </w:rPr>
              <w:t>Original</w:t>
            </w:r>
          </w:p>
        </w:tc>
        <w:tc>
          <w:tcPr>
            <w:tcW w:w="953" w:type="dxa"/>
            <w:tcBorders>
              <w:top w:val="nil"/>
              <w:bottom w:val="single" w:sz="4" w:space="0" w:color="auto"/>
            </w:tcBorders>
          </w:tcPr>
          <w:p w:rsidR="00CC7EA2" w:rsidRPr="00763897" w:rsidRDefault="004C2C82" w:rsidP="00BE6C29">
            <w:pPr>
              <w:spacing w:line="480" w:lineRule="auto"/>
              <w:rPr>
                <w:rFonts w:ascii="Times New Roman" w:hAnsi="Times New Roman" w:cs="Times New Roman"/>
                <w:b/>
                <w:sz w:val="24"/>
                <w:szCs w:val="24"/>
              </w:rPr>
            </w:pPr>
            <w:r w:rsidRPr="00763897">
              <w:rPr>
                <w:rFonts w:ascii="Times New Roman" w:hAnsi="Times New Roman" w:cs="Times New Roman"/>
                <w:b/>
                <w:sz w:val="24"/>
                <w:szCs w:val="24"/>
              </w:rPr>
              <w:t>Coded</w:t>
            </w:r>
          </w:p>
        </w:tc>
        <w:tc>
          <w:tcPr>
            <w:tcW w:w="1820" w:type="dxa"/>
            <w:tcBorders>
              <w:top w:val="single" w:sz="4" w:space="0" w:color="auto"/>
              <w:bottom w:val="single" w:sz="4" w:space="0" w:color="auto"/>
            </w:tcBorders>
          </w:tcPr>
          <w:p w:rsidR="00CC7EA2" w:rsidRPr="00763897" w:rsidRDefault="004C2C82" w:rsidP="00BE6C29">
            <w:pPr>
              <w:spacing w:line="480" w:lineRule="auto"/>
              <w:rPr>
                <w:rFonts w:ascii="Times New Roman" w:hAnsi="Times New Roman" w:cs="Times New Roman"/>
                <w:b/>
                <w:sz w:val="24"/>
                <w:szCs w:val="24"/>
              </w:rPr>
            </w:pPr>
            <w:r w:rsidRPr="00763897">
              <w:rPr>
                <w:rFonts w:ascii="Times New Roman" w:hAnsi="Times New Roman" w:cs="Times New Roman"/>
                <w:b/>
                <w:sz w:val="24"/>
                <w:szCs w:val="24"/>
              </w:rPr>
              <w:t>-1</w:t>
            </w:r>
          </w:p>
        </w:tc>
        <w:tc>
          <w:tcPr>
            <w:tcW w:w="1826" w:type="dxa"/>
            <w:tcBorders>
              <w:top w:val="single" w:sz="4" w:space="0" w:color="auto"/>
              <w:bottom w:val="single" w:sz="4" w:space="0" w:color="auto"/>
            </w:tcBorders>
          </w:tcPr>
          <w:p w:rsidR="00CC7EA2" w:rsidRPr="00763897" w:rsidRDefault="004C2C82" w:rsidP="00BE6C29">
            <w:pPr>
              <w:spacing w:line="480" w:lineRule="auto"/>
              <w:rPr>
                <w:rFonts w:ascii="Times New Roman" w:hAnsi="Times New Roman" w:cs="Times New Roman"/>
                <w:b/>
                <w:sz w:val="24"/>
                <w:szCs w:val="24"/>
              </w:rPr>
            </w:pPr>
            <w:r w:rsidRPr="00763897">
              <w:rPr>
                <w:rFonts w:ascii="Times New Roman" w:hAnsi="Times New Roman" w:cs="Times New Roman"/>
                <w:b/>
                <w:sz w:val="24"/>
                <w:szCs w:val="24"/>
              </w:rPr>
              <w:t>0</w:t>
            </w:r>
          </w:p>
        </w:tc>
        <w:tc>
          <w:tcPr>
            <w:tcW w:w="1827" w:type="dxa"/>
            <w:tcBorders>
              <w:top w:val="single" w:sz="4" w:space="0" w:color="auto"/>
              <w:bottom w:val="single" w:sz="4" w:space="0" w:color="auto"/>
            </w:tcBorders>
          </w:tcPr>
          <w:p w:rsidR="00CC7EA2" w:rsidRPr="00763897" w:rsidRDefault="004C2C82" w:rsidP="00BE6C29">
            <w:pPr>
              <w:spacing w:line="480" w:lineRule="auto"/>
              <w:rPr>
                <w:rFonts w:ascii="Times New Roman" w:hAnsi="Times New Roman" w:cs="Times New Roman"/>
                <w:b/>
                <w:sz w:val="24"/>
                <w:szCs w:val="24"/>
              </w:rPr>
            </w:pPr>
            <w:r w:rsidRPr="00763897">
              <w:rPr>
                <w:rFonts w:ascii="Times New Roman" w:hAnsi="Times New Roman" w:cs="Times New Roman"/>
                <w:b/>
                <w:sz w:val="24"/>
                <w:szCs w:val="24"/>
              </w:rPr>
              <w:t>+1</w:t>
            </w:r>
          </w:p>
        </w:tc>
      </w:tr>
      <w:tr w:rsidR="00CC7EA2" w:rsidRPr="00763897">
        <w:tc>
          <w:tcPr>
            <w:tcW w:w="1851" w:type="dxa"/>
            <w:tcBorders>
              <w:top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Feed rate (Kg)</w:t>
            </w:r>
          </w:p>
        </w:tc>
        <w:tc>
          <w:tcPr>
            <w:tcW w:w="1083" w:type="dxa"/>
            <w:tcBorders>
              <w:top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Fr</w:t>
            </w:r>
          </w:p>
        </w:tc>
        <w:tc>
          <w:tcPr>
            <w:tcW w:w="953" w:type="dxa"/>
            <w:tcBorders>
              <w:top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A</w:t>
            </w:r>
          </w:p>
        </w:tc>
        <w:tc>
          <w:tcPr>
            <w:tcW w:w="1820" w:type="dxa"/>
            <w:tcBorders>
              <w:top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500</w:t>
            </w:r>
          </w:p>
        </w:tc>
        <w:tc>
          <w:tcPr>
            <w:tcW w:w="1826" w:type="dxa"/>
            <w:tcBorders>
              <w:top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1000</w:t>
            </w:r>
          </w:p>
        </w:tc>
        <w:tc>
          <w:tcPr>
            <w:tcW w:w="1827" w:type="dxa"/>
            <w:tcBorders>
              <w:top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1500</w:t>
            </w:r>
          </w:p>
        </w:tc>
      </w:tr>
      <w:tr w:rsidR="00CC7EA2" w:rsidRPr="00763897">
        <w:tc>
          <w:tcPr>
            <w:tcW w:w="1851" w:type="dxa"/>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Machine Roller Speed (rpm)</w:t>
            </w:r>
          </w:p>
        </w:tc>
        <w:tc>
          <w:tcPr>
            <w:tcW w:w="1083" w:type="dxa"/>
          </w:tcPr>
          <w:p w:rsidR="00CC7EA2" w:rsidRPr="00763897" w:rsidRDefault="004C2C82" w:rsidP="00BE6C29">
            <w:pPr>
              <w:spacing w:line="480" w:lineRule="auto"/>
              <w:rPr>
                <w:rFonts w:ascii="Times New Roman" w:hAnsi="Times New Roman" w:cs="Times New Roman"/>
                <w:sz w:val="24"/>
                <w:szCs w:val="24"/>
              </w:rPr>
            </w:pPr>
            <w:proofErr w:type="spellStart"/>
            <w:r w:rsidRPr="00763897">
              <w:rPr>
                <w:rFonts w:ascii="Times New Roman" w:hAnsi="Times New Roman" w:cs="Times New Roman"/>
                <w:sz w:val="24"/>
                <w:szCs w:val="24"/>
              </w:rPr>
              <w:t>Sp</w:t>
            </w:r>
            <w:proofErr w:type="spellEnd"/>
          </w:p>
        </w:tc>
        <w:tc>
          <w:tcPr>
            <w:tcW w:w="953" w:type="dxa"/>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B</w:t>
            </w:r>
          </w:p>
        </w:tc>
        <w:tc>
          <w:tcPr>
            <w:tcW w:w="1820" w:type="dxa"/>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50</w:t>
            </w:r>
          </w:p>
        </w:tc>
        <w:tc>
          <w:tcPr>
            <w:tcW w:w="1826" w:type="dxa"/>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100</w:t>
            </w:r>
          </w:p>
        </w:tc>
        <w:tc>
          <w:tcPr>
            <w:tcW w:w="1827" w:type="dxa"/>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150</w:t>
            </w:r>
          </w:p>
        </w:tc>
      </w:tr>
      <w:tr w:rsidR="00CC7EA2" w:rsidRPr="00763897" w:rsidTr="00AB40EC">
        <w:tc>
          <w:tcPr>
            <w:tcW w:w="1851" w:type="dxa"/>
            <w:tcBorders>
              <w:bottom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No of Pass</w:t>
            </w:r>
          </w:p>
        </w:tc>
        <w:tc>
          <w:tcPr>
            <w:tcW w:w="1083" w:type="dxa"/>
            <w:tcBorders>
              <w:bottom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N</w:t>
            </w:r>
          </w:p>
        </w:tc>
        <w:tc>
          <w:tcPr>
            <w:tcW w:w="953" w:type="dxa"/>
            <w:tcBorders>
              <w:bottom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C</w:t>
            </w:r>
          </w:p>
        </w:tc>
        <w:tc>
          <w:tcPr>
            <w:tcW w:w="1820" w:type="dxa"/>
            <w:tcBorders>
              <w:bottom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1</w:t>
            </w:r>
          </w:p>
        </w:tc>
        <w:tc>
          <w:tcPr>
            <w:tcW w:w="1826" w:type="dxa"/>
            <w:tcBorders>
              <w:bottom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2</w:t>
            </w:r>
          </w:p>
        </w:tc>
        <w:tc>
          <w:tcPr>
            <w:tcW w:w="1827" w:type="dxa"/>
            <w:tcBorders>
              <w:bottom w:val="single" w:sz="4" w:space="0" w:color="auto"/>
            </w:tcBorders>
          </w:tcPr>
          <w:p w:rsidR="00CC7EA2" w:rsidRPr="00763897" w:rsidRDefault="004C2C82" w:rsidP="00BE6C29">
            <w:pPr>
              <w:spacing w:line="480" w:lineRule="auto"/>
              <w:rPr>
                <w:rFonts w:ascii="Times New Roman" w:hAnsi="Times New Roman" w:cs="Times New Roman"/>
                <w:sz w:val="24"/>
                <w:szCs w:val="24"/>
              </w:rPr>
            </w:pPr>
            <w:r w:rsidRPr="00763897">
              <w:rPr>
                <w:rFonts w:ascii="Times New Roman" w:hAnsi="Times New Roman" w:cs="Times New Roman"/>
                <w:sz w:val="24"/>
                <w:szCs w:val="24"/>
              </w:rPr>
              <w:t>3</w:t>
            </w:r>
          </w:p>
        </w:tc>
      </w:tr>
    </w:tbl>
    <w:p w:rsidR="00763897" w:rsidRPr="00763897" w:rsidRDefault="00763897" w:rsidP="00BE6C29">
      <w:pPr>
        <w:spacing w:after="0" w:line="480" w:lineRule="auto"/>
        <w:rPr>
          <w:rFonts w:ascii="Times New Roman" w:hAnsi="Times New Roman" w:cs="Times New Roman"/>
          <w:b/>
          <w:sz w:val="24"/>
          <w:szCs w:val="24"/>
        </w:rPr>
      </w:pPr>
    </w:p>
    <w:p w:rsidR="00763897" w:rsidRPr="00763897" w:rsidRDefault="00763897" w:rsidP="00BE6C29">
      <w:pPr>
        <w:spacing w:after="0" w:line="480" w:lineRule="auto"/>
        <w:rPr>
          <w:rFonts w:ascii="Times New Roman" w:hAnsi="Times New Roman" w:cs="Times New Roman"/>
          <w:b/>
          <w:sz w:val="24"/>
          <w:szCs w:val="24"/>
        </w:rPr>
      </w:pPr>
    </w:p>
    <w:p w:rsidR="00CC7EA2" w:rsidRPr="00763897" w:rsidRDefault="004C2C82" w:rsidP="00BE6C29">
      <w:pPr>
        <w:spacing w:after="0" w:line="480" w:lineRule="auto"/>
        <w:rPr>
          <w:rFonts w:ascii="Times New Roman" w:hAnsi="Times New Roman" w:cs="Times New Roman"/>
          <w:b/>
          <w:sz w:val="24"/>
          <w:szCs w:val="24"/>
        </w:rPr>
      </w:pPr>
      <w:r w:rsidRPr="00763897">
        <w:rPr>
          <w:rFonts w:ascii="Times New Roman" w:hAnsi="Times New Roman" w:cs="Times New Roman"/>
          <w:b/>
          <w:sz w:val="24"/>
          <w:szCs w:val="24"/>
        </w:rPr>
        <w:t>Table 3.</w:t>
      </w:r>
      <w:r w:rsidRPr="00763897">
        <w:rPr>
          <w:rFonts w:ascii="Times New Roman" w:hAnsi="Times New Roman" w:cs="Times New Roman"/>
          <w:b/>
          <w:sz w:val="24"/>
          <w:szCs w:val="24"/>
          <w:lang w:val="en-GB"/>
        </w:rPr>
        <w:t>6</w:t>
      </w:r>
      <w:r w:rsidRPr="00763897">
        <w:rPr>
          <w:rFonts w:ascii="Times New Roman" w:hAnsi="Times New Roman" w:cs="Times New Roman"/>
          <w:b/>
          <w:sz w:val="24"/>
          <w:szCs w:val="24"/>
        </w:rPr>
        <w:t>: Experimental matrix by Box-</w:t>
      </w:r>
      <w:proofErr w:type="spellStart"/>
      <w:r w:rsidRPr="00763897">
        <w:rPr>
          <w:rFonts w:ascii="Times New Roman" w:hAnsi="Times New Roman" w:cs="Times New Roman"/>
          <w:b/>
          <w:sz w:val="24"/>
          <w:szCs w:val="24"/>
        </w:rPr>
        <w:t>Behnken</w:t>
      </w:r>
      <w:proofErr w:type="spellEnd"/>
      <w:r w:rsidRPr="00763897">
        <w:rPr>
          <w:rFonts w:ascii="Times New Roman" w:hAnsi="Times New Roman" w:cs="Times New Roman"/>
          <w:b/>
          <w:sz w:val="24"/>
          <w:szCs w:val="24"/>
        </w:rPr>
        <w:t xml:space="preserve"> Design</w:t>
      </w:r>
    </w:p>
    <w:tbl>
      <w:tblPr>
        <w:tblW w:w="974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2"/>
        <w:gridCol w:w="461"/>
        <w:gridCol w:w="1271"/>
        <w:gridCol w:w="802"/>
        <w:gridCol w:w="817"/>
        <w:gridCol w:w="927"/>
        <w:gridCol w:w="931"/>
        <w:gridCol w:w="439"/>
        <w:gridCol w:w="864"/>
        <w:gridCol w:w="729"/>
        <w:gridCol w:w="700"/>
        <w:gridCol w:w="1367"/>
      </w:tblGrid>
      <w:tr w:rsidR="00CC7EA2" w:rsidRPr="00763897" w:rsidTr="00ED1ADE">
        <w:trPr>
          <w:tblCellSpacing w:w="15" w:type="dxa"/>
        </w:trPr>
        <w:tc>
          <w:tcPr>
            <w:tcW w:w="387" w:type="dxa"/>
            <w:tcBorders>
              <w:top w:val="single" w:sz="4" w:space="0" w:color="auto"/>
            </w:tcBorders>
            <w:shd w:val="clear" w:color="auto" w:fill="FFFFFF"/>
            <w:vAlign w:val="center"/>
          </w:tcPr>
          <w:p w:rsidR="00CC7EA2" w:rsidRPr="00763897" w:rsidRDefault="0036518C" w:rsidP="00BE6C29">
            <w:pPr>
              <w:spacing w:after="0" w:line="480" w:lineRule="auto"/>
              <w:jc w:val="center"/>
              <w:rPr>
                <w:rFonts w:ascii="Times New Roman" w:hAnsi="Times New Roman" w:cs="Times New Roman"/>
                <w:color w:val="000000"/>
              </w:rPr>
            </w:pPr>
            <w:r>
              <w:rPr>
                <w:rFonts w:ascii="Times New Roman" w:hAnsi="Times New Roman" w:cs="Times New Roman"/>
                <w:color w:val="000000"/>
              </w:rPr>
              <w:pict>
                <v:rect id="_x0000_i1025" style="width:0;height:1.5pt" o:hralign="center" o:hrstd="t" o:hr="t" fillcolor="#a0a0a0" stroked="f"/>
              </w:pict>
            </w:r>
          </w:p>
        </w:tc>
        <w:tc>
          <w:tcPr>
            <w:tcW w:w="431" w:type="dxa"/>
            <w:tcBorders>
              <w:top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Run</w:t>
            </w:r>
          </w:p>
        </w:tc>
        <w:tc>
          <w:tcPr>
            <w:tcW w:w="1241" w:type="dxa"/>
            <w:tcBorders>
              <w:top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A:Machine Roller Speed</w:t>
            </w:r>
          </w:p>
        </w:tc>
        <w:tc>
          <w:tcPr>
            <w:tcW w:w="772" w:type="dxa"/>
            <w:tcBorders>
              <w:top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B:Feed Rate</w:t>
            </w:r>
          </w:p>
        </w:tc>
        <w:tc>
          <w:tcPr>
            <w:tcW w:w="787" w:type="dxa"/>
            <w:tcBorders>
              <w:top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C:No of Passes</w:t>
            </w:r>
          </w:p>
        </w:tc>
        <w:tc>
          <w:tcPr>
            <w:tcW w:w="897" w:type="dxa"/>
            <w:tcBorders>
              <w:top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Moisture</w:t>
            </w:r>
          </w:p>
        </w:tc>
        <w:tc>
          <w:tcPr>
            <w:tcW w:w="901" w:type="dxa"/>
            <w:tcBorders>
              <w:top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Calorific Value</w:t>
            </w:r>
          </w:p>
        </w:tc>
        <w:tc>
          <w:tcPr>
            <w:tcW w:w="409" w:type="dxa"/>
            <w:tcBorders>
              <w:top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Ash</w:t>
            </w:r>
          </w:p>
        </w:tc>
        <w:tc>
          <w:tcPr>
            <w:tcW w:w="834" w:type="dxa"/>
            <w:tcBorders>
              <w:top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Crude Protein</w:t>
            </w:r>
          </w:p>
        </w:tc>
        <w:tc>
          <w:tcPr>
            <w:tcW w:w="699" w:type="dxa"/>
            <w:tcBorders>
              <w:top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Crude Fiber</w:t>
            </w:r>
          </w:p>
        </w:tc>
        <w:tc>
          <w:tcPr>
            <w:tcW w:w="670" w:type="dxa"/>
            <w:tcBorders>
              <w:top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Crude Fat</w:t>
            </w:r>
          </w:p>
        </w:tc>
        <w:tc>
          <w:tcPr>
            <w:tcW w:w="1322" w:type="dxa"/>
            <w:tcBorders>
              <w:top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Carbohydrate</w:t>
            </w:r>
          </w:p>
        </w:tc>
      </w:tr>
      <w:tr w:rsidR="00CC7EA2" w:rsidRPr="00763897" w:rsidTr="00ED1ADE">
        <w:trPr>
          <w:tblCellSpacing w:w="15" w:type="dxa"/>
        </w:trPr>
        <w:tc>
          <w:tcPr>
            <w:tcW w:w="387" w:type="dxa"/>
            <w:tcBorders>
              <w:left w:val="single" w:sz="4" w:space="0" w:color="auto"/>
              <w:bottom w:val="single" w:sz="4" w:space="0" w:color="auto"/>
            </w:tcBorders>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431" w:type="dxa"/>
            <w:tcBorders>
              <w:bottom w:val="single" w:sz="4" w:space="0" w:color="auto"/>
            </w:tcBorders>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241"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rpm</w:t>
            </w:r>
          </w:p>
        </w:tc>
        <w:tc>
          <w:tcPr>
            <w:tcW w:w="772"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g</w:t>
            </w:r>
          </w:p>
        </w:tc>
        <w:tc>
          <w:tcPr>
            <w:tcW w:w="787" w:type="dxa"/>
            <w:tcBorders>
              <w:bottom w:val="single" w:sz="4" w:space="0" w:color="auto"/>
            </w:tcBorders>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897"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w:t>
            </w:r>
          </w:p>
        </w:tc>
        <w:tc>
          <w:tcPr>
            <w:tcW w:w="901"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kj/100g</w:t>
            </w:r>
          </w:p>
        </w:tc>
        <w:tc>
          <w:tcPr>
            <w:tcW w:w="409"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w:t>
            </w:r>
          </w:p>
        </w:tc>
        <w:tc>
          <w:tcPr>
            <w:tcW w:w="834"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w:t>
            </w:r>
          </w:p>
        </w:tc>
        <w:tc>
          <w:tcPr>
            <w:tcW w:w="699"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w:t>
            </w:r>
          </w:p>
        </w:tc>
        <w:tc>
          <w:tcPr>
            <w:tcW w:w="670"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w:t>
            </w:r>
          </w:p>
        </w:tc>
        <w:tc>
          <w:tcPr>
            <w:tcW w:w="1322"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w:t>
            </w: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14</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2</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13</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2</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2</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4</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3</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150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1500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2</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5</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4</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50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6</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5</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150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15</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6</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2</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12</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7</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1500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3</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7</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8</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50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3</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9</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9</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500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10</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1500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lastRenderedPageBreak/>
              <w:t>16</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11</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2</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11</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12</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500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3</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2</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13</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150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500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2</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3</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14</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50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1500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2</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8</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15</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150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3</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17</w:t>
            </w:r>
          </w:p>
        </w:tc>
        <w:tc>
          <w:tcPr>
            <w:tcW w:w="43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16</w:t>
            </w:r>
          </w:p>
        </w:tc>
        <w:tc>
          <w:tcPr>
            <w:tcW w:w="1241"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1000</w:t>
            </w:r>
          </w:p>
        </w:tc>
        <w:tc>
          <w:tcPr>
            <w:tcW w:w="787" w:type="dxa"/>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2</w:t>
            </w:r>
          </w:p>
        </w:tc>
        <w:tc>
          <w:tcPr>
            <w:tcW w:w="897"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r w:rsidR="00CC7EA2" w:rsidRPr="00763897" w:rsidTr="00ED1ADE">
        <w:trPr>
          <w:tblCellSpacing w:w="15" w:type="dxa"/>
        </w:trPr>
        <w:tc>
          <w:tcPr>
            <w:tcW w:w="387"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sz w:val="24"/>
                <w:szCs w:val="24"/>
              </w:rPr>
            </w:pPr>
            <w:r w:rsidRPr="00763897">
              <w:rPr>
                <w:rFonts w:ascii="Times New Roman" w:hAnsi="Times New Roman" w:cs="Times New Roman"/>
                <w:color w:val="000000"/>
              </w:rPr>
              <w:t>1</w:t>
            </w:r>
          </w:p>
        </w:tc>
        <w:tc>
          <w:tcPr>
            <w:tcW w:w="431"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17</w:t>
            </w:r>
          </w:p>
        </w:tc>
        <w:tc>
          <w:tcPr>
            <w:tcW w:w="1241"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50</w:t>
            </w:r>
          </w:p>
        </w:tc>
        <w:tc>
          <w:tcPr>
            <w:tcW w:w="772"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500</w:t>
            </w:r>
          </w:p>
        </w:tc>
        <w:tc>
          <w:tcPr>
            <w:tcW w:w="787" w:type="dxa"/>
            <w:tcBorders>
              <w:bottom w:val="single" w:sz="4" w:space="0" w:color="auto"/>
            </w:tcBorders>
            <w:shd w:val="clear" w:color="auto" w:fill="FFFFFF"/>
            <w:vAlign w:val="center"/>
          </w:tcPr>
          <w:p w:rsidR="00CC7EA2" w:rsidRPr="00763897" w:rsidRDefault="004C2C82" w:rsidP="00BE6C29">
            <w:pPr>
              <w:spacing w:after="0" w:line="480" w:lineRule="auto"/>
              <w:jc w:val="center"/>
              <w:rPr>
                <w:rFonts w:ascii="Times New Roman" w:hAnsi="Times New Roman" w:cs="Times New Roman"/>
                <w:color w:val="000000"/>
              </w:rPr>
            </w:pPr>
            <w:r w:rsidRPr="00763897">
              <w:rPr>
                <w:rFonts w:ascii="Times New Roman" w:hAnsi="Times New Roman" w:cs="Times New Roman"/>
                <w:color w:val="000000"/>
              </w:rPr>
              <w:t>2</w:t>
            </w:r>
          </w:p>
        </w:tc>
        <w:tc>
          <w:tcPr>
            <w:tcW w:w="897" w:type="dxa"/>
            <w:tcBorders>
              <w:bottom w:val="single" w:sz="4" w:space="0" w:color="auto"/>
            </w:tcBorders>
            <w:shd w:val="clear" w:color="auto" w:fill="FFFFFF"/>
            <w:vAlign w:val="center"/>
          </w:tcPr>
          <w:p w:rsidR="00CC7EA2" w:rsidRPr="00763897" w:rsidRDefault="00CC7EA2" w:rsidP="00BE6C29">
            <w:pPr>
              <w:spacing w:after="0" w:line="480" w:lineRule="auto"/>
              <w:jc w:val="center"/>
              <w:rPr>
                <w:rFonts w:ascii="Times New Roman" w:hAnsi="Times New Roman" w:cs="Times New Roman"/>
                <w:color w:val="000000"/>
              </w:rPr>
            </w:pPr>
          </w:p>
        </w:tc>
        <w:tc>
          <w:tcPr>
            <w:tcW w:w="901" w:type="dxa"/>
            <w:tcBorders>
              <w:bottom w:val="single" w:sz="4" w:space="0" w:color="auto"/>
            </w:tcBorders>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409" w:type="dxa"/>
            <w:tcBorders>
              <w:bottom w:val="single" w:sz="4" w:space="0" w:color="auto"/>
            </w:tcBorders>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834" w:type="dxa"/>
            <w:tcBorders>
              <w:bottom w:val="single" w:sz="4" w:space="0" w:color="auto"/>
            </w:tcBorders>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99" w:type="dxa"/>
            <w:tcBorders>
              <w:bottom w:val="single" w:sz="4" w:space="0" w:color="auto"/>
            </w:tcBorders>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670" w:type="dxa"/>
            <w:tcBorders>
              <w:bottom w:val="single" w:sz="4" w:space="0" w:color="auto"/>
            </w:tcBorders>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c>
          <w:tcPr>
            <w:tcW w:w="1322" w:type="dxa"/>
            <w:tcBorders>
              <w:bottom w:val="single" w:sz="4" w:space="0" w:color="auto"/>
            </w:tcBorders>
            <w:shd w:val="clear" w:color="auto" w:fill="FFFFFF"/>
            <w:vAlign w:val="center"/>
          </w:tcPr>
          <w:p w:rsidR="00CC7EA2" w:rsidRPr="00763897" w:rsidRDefault="00CC7EA2" w:rsidP="00BE6C29">
            <w:pPr>
              <w:spacing w:after="0" w:line="480" w:lineRule="auto"/>
              <w:jc w:val="center"/>
              <w:rPr>
                <w:rFonts w:ascii="Times New Roman" w:hAnsi="Times New Roman" w:cs="Times New Roman"/>
                <w:sz w:val="20"/>
                <w:szCs w:val="20"/>
              </w:rPr>
            </w:pPr>
          </w:p>
        </w:tc>
      </w:tr>
    </w:tbl>
    <w:p w:rsidR="00845425" w:rsidRPr="00763897" w:rsidRDefault="00845425" w:rsidP="00BE6C29">
      <w:pPr>
        <w:spacing w:line="480" w:lineRule="auto"/>
        <w:rPr>
          <w:rFonts w:ascii="Times New Roman" w:hAnsi="Times New Roman" w:cs="Times New Roman"/>
          <w:b/>
          <w:sz w:val="24"/>
          <w:szCs w:val="24"/>
        </w:rPr>
      </w:pPr>
    </w:p>
    <w:p w:rsidR="00CC7EA2" w:rsidRPr="00763897" w:rsidRDefault="004C2C82" w:rsidP="00BE6C29">
      <w:pPr>
        <w:spacing w:line="480" w:lineRule="auto"/>
        <w:rPr>
          <w:rFonts w:ascii="Times New Roman" w:hAnsi="Times New Roman" w:cs="Times New Roman"/>
          <w:b/>
          <w:sz w:val="24"/>
          <w:szCs w:val="24"/>
        </w:rPr>
      </w:pPr>
      <w:r w:rsidRPr="00763897">
        <w:rPr>
          <w:rFonts w:ascii="Times New Roman" w:hAnsi="Times New Roman" w:cs="Times New Roman"/>
          <w:b/>
          <w:sz w:val="24"/>
          <w:szCs w:val="24"/>
          <w:lang w:val="en-GB"/>
        </w:rPr>
        <w:t xml:space="preserve">3.7 </w:t>
      </w:r>
      <w:r w:rsidRPr="00763897">
        <w:rPr>
          <w:rFonts w:ascii="Times New Roman" w:hAnsi="Times New Roman" w:cs="Times New Roman"/>
          <w:b/>
          <w:sz w:val="24"/>
          <w:szCs w:val="24"/>
        </w:rPr>
        <w:t>Experimental Procedure</w:t>
      </w:r>
    </w:p>
    <w:p w:rsidR="00CC7EA2" w:rsidRPr="00763897" w:rsidRDefault="004C2C82" w:rsidP="00BE6C29">
      <w:pPr>
        <w:spacing w:after="0" w:line="480" w:lineRule="auto"/>
        <w:jc w:val="both"/>
        <w:rPr>
          <w:rFonts w:ascii="Times New Roman" w:hAnsi="Times New Roman" w:cs="Times New Roman"/>
          <w:sz w:val="24"/>
          <w:szCs w:val="24"/>
        </w:rPr>
      </w:pPr>
      <w:r w:rsidRPr="00763897">
        <w:rPr>
          <w:rFonts w:ascii="Times New Roman" w:hAnsi="Times New Roman" w:cs="Times New Roman"/>
          <w:sz w:val="24"/>
          <w:szCs w:val="24"/>
        </w:rPr>
        <w:t>The sample prepared was fed into the machine via the feeding hopper while the electric motor was used to power the machine. The operation of the sugar cane juice extracting machine assisted in obtaining a sugar cane juice from the juice outlet while the baggase were collected from the baggase outlet. The juice and the baggase were measured with a digital weighing scale and recorded while the time taken for each experiment was taken with a stopwatch and recorded.  The juices were then taken to the lab for further analysis.</w:t>
      </w:r>
    </w:p>
    <w:p w:rsidR="00CC7EA2" w:rsidRPr="00763897" w:rsidRDefault="004C2C82" w:rsidP="00BE6C29">
      <w:pPr>
        <w:spacing w:line="480" w:lineRule="auto"/>
        <w:rPr>
          <w:rFonts w:ascii="Times New Roman" w:hAnsi="Times New Roman" w:cs="Times New Roman"/>
          <w:b/>
          <w:sz w:val="24"/>
          <w:szCs w:val="24"/>
        </w:rPr>
      </w:pPr>
      <w:r w:rsidRPr="00763897">
        <w:rPr>
          <w:rFonts w:ascii="Times New Roman" w:hAnsi="Times New Roman" w:cs="Times New Roman"/>
          <w:b/>
          <w:sz w:val="24"/>
          <w:szCs w:val="24"/>
          <w:lang w:val="en-GB"/>
        </w:rPr>
        <w:t xml:space="preserve">3.8 </w:t>
      </w:r>
      <w:r w:rsidRPr="00763897">
        <w:rPr>
          <w:rFonts w:ascii="Times New Roman" w:hAnsi="Times New Roman" w:cs="Times New Roman"/>
          <w:b/>
          <w:sz w:val="24"/>
          <w:szCs w:val="24"/>
        </w:rPr>
        <w:t>Output Parameters</w:t>
      </w:r>
    </w:p>
    <w:p w:rsidR="00C4472C" w:rsidRPr="00763897" w:rsidRDefault="004C2C82" w:rsidP="00763897">
      <w:pPr>
        <w:autoSpaceDE w:val="0"/>
        <w:autoSpaceDN w:val="0"/>
        <w:adjustRightInd w:val="0"/>
        <w:spacing w:after="0" w:line="480" w:lineRule="auto"/>
        <w:rPr>
          <w:rFonts w:ascii="Times New Roman" w:hAnsi="Times New Roman" w:cs="Times New Roman"/>
          <w:sz w:val="24"/>
          <w:szCs w:val="24"/>
        </w:rPr>
      </w:pPr>
      <w:r w:rsidRPr="00763897">
        <w:rPr>
          <w:rFonts w:ascii="Times New Roman" w:hAnsi="Times New Roman" w:cs="Times New Roman"/>
          <w:sz w:val="24"/>
          <w:szCs w:val="24"/>
        </w:rPr>
        <w:t>The output parameters were determined using the procedure given by Association of Official Analytical Chemist (AOAC), 2019.</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b/>
          <w:bCs/>
          <w:lang w:val="en-GB"/>
        </w:rPr>
        <w:t xml:space="preserve">3.9 </w:t>
      </w:r>
      <w:r w:rsidRPr="00763897">
        <w:rPr>
          <w:rFonts w:ascii="Times New Roman" w:hAnsi="Times New Roman" w:cs="Times New Roman"/>
          <w:b/>
          <w:bCs/>
        </w:rPr>
        <w:t xml:space="preserve">Determination of Moisture Content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This method is based on moisture evaporation. Here the </w:t>
      </w:r>
      <w:r w:rsidR="00475A87" w:rsidRPr="00763897">
        <w:rPr>
          <w:rFonts w:ascii="Times New Roman" w:hAnsi="Times New Roman" w:cs="Times New Roman"/>
        </w:rPr>
        <w:t>aluminum</w:t>
      </w:r>
      <w:r w:rsidRPr="00763897">
        <w:rPr>
          <w:rFonts w:ascii="Times New Roman" w:hAnsi="Times New Roman" w:cs="Times New Roman"/>
        </w:rPr>
        <w:t xml:space="preserve"> dishes were washed dried in oven and in desiccators for cooling. The weight of each dish was taken. 5.0 g of ground samples of were weighed into a sterile </w:t>
      </w:r>
      <w:r w:rsidR="00475A87" w:rsidRPr="00763897">
        <w:rPr>
          <w:rFonts w:ascii="Times New Roman" w:hAnsi="Times New Roman" w:cs="Times New Roman"/>
        </w:rPr>
        <w:t>aluminum</w:t>
      </w:r>
      <w:r w:rsidRPr="00763897">
        <w:rPr>
          <w:rFonts w:ascii="Times New Roman" w:hAnsi="Times New Roman" w:cs="Times New Roman"/>
        </w:rPr>
        <w:t xml:space="preserve"> dish, weight of the dish and weight of un-dried sample </w:t>
      </w:r>
      <w:r w:rsidRPr="00763897">
        <w:rPr>
          <w:rFonts w:ascii="Times New Roman" w:hAnsi="Times New Roman" w:cs="Times New Roman"/>
        </w:rPr>
        <w:lastRenderedPageBreak/>
        <w:t xml:space="preserve">(in duplicate) were taken. This was transferred into an oven set at 80°C for 2 h and at 100°C for 3 h respectively. This was removed and cooled in desiccators. Then the weight was measured using a measuring scale balance. It was transferred back into the oven for another one hour and then reweighed. The process continued until a constant weight was obtained. The difference in weight between the initial weight and the constant weight gained represents the moisture content.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Calculation: The loss in weight multiplied by 100 over the original weight is percentage moisture content. </w:t>
      </w:r>
    </w:p>
    <w:p w:rsidR="00763897" w:rsidRPr="00763897" w:rsidRDefault="00763897" w:rsidP="00BE6C29">
      <w:pPr>
        <w:pStyle w:val="Default"/>
        <w:spacing w:line="480" w:lineRule="auto"/>
        <w:jc w:val="both"/>
        <w:rPr>
          <w:rFonts w:ascii="Times New Roman" w:hAnsi="Times New Roman" w:cs="Times New Roman"/>
        </w:rPr>
      </w:pPr>
    </w:p>
    <w:p w:rsidR="00763897" w:rsidRDefault="00763897" w:rsidP="00BE6C29">
      <w:pPr>
        <w:pStyle w:val="Default"/>
        <w:spacing w:line="480" w:lineRule="auto"/>
        <w:jc w:val="both"/>
        <w:rPr>
          <w:rFonts w:ascii="Times New Roman" w:hAnsi="Times New Roman" w:cs="Times New Roman"/>
        </w:rPr>
      </w:pPr>
    </w:p>
    <w:p w:rsidR="00517153" w:rsidRDefault="00517153" w:rsidP="00BE6C29">
      <w:pPr>
        <w:pStyle w:val="Default"/>
        <w:spacing w:line="480" w:lineRule="auto"/>
        <w:jc w:val="both"/>
        <w:rPr>
          <w:rFonts w:ascii="Times New Roman" w:hAnsi="Times New Roman" w:cs="Times New Roman"/>
        </w:rPr>
      </w:pPr>
    </w:p>
    <w:p w:rsidR="00517153" w:rsidRDefault="00517153" w:rsidP="00BE6C29">
      <w:pPr>
        <w:pStyle w:val="Default"/>
        <w:spacing w:line="480" w:lineRule="auto"/>
        <w:jc w:val="both"/>
        <w:rPr>
          <w:rFonts w:ascii="Times New Roman" w:hAnsi="Times New Roman" w:cs="Times New Roman"/>
        </w:rPr>
      </w:pPr>
    </w:p>
    <w:p w:rsidR="00517153" w:rsidRPr="00763897" w:rsidRDefault="00517153" w:rsidP="00BE6C29">
      <w:pPr>
        <w:pStyle w:val="Default"/>
        <w:spacing w:line="480" w:lineRule="auto"/>
        <w:jc w:val="both"/>
        <w:rPr>
          <w:rFonts w:ascii="Times New Roman" w:hAnsi="Times New Roman" w:cs="Times New Roman"/>
        </w:rPr>
      </w:pP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b/>
          <w:bCs/>
          <w:lang w:val="en-GB"/>
        </w:rPr>
        <w:t>3.9.1</w:t>
      </w:r>
      <w:r w:rsidRPr="00763897">
        <w:rPr>
          <w:rFonts w:ascii="Times New Roman" w:hAnsi="Times New Roman" w:cs="Times New Roman"/>
          <w:b/>
          <w:bCs/>
        </w:rPr>
        <w:t xml:space="preserve">Moisture Content (g/100 g)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 loss in weight ((W2-W3)/ (W2-W1)) x 100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Where W1= initial weight of empty crucible, W2= weight of crucible + sample before drying, W3 = final weight of crucible + sample after drying.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b/>
          <w:bCs/>
        </w:rPr>
        <w:t xml:space="preserve">% Total solid (Dry matter) (%) = 100- moisture (%)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b/>
          <w:bCs/>
          <w:lang w:val="en-GB"/>
        </w:rPr>
        <w:t>3.9.2</w:t>
      </w:r>
      <w:r w:rsidRPr="00763897">
        <w:rPr>
          <w:rFonts w:ascii="Times New Roman" w:hAnsi="Times New Roman" w:cs="Times New Roman"/>
          <w:b/>
          <w:bCs/>
        </w:rPr>
        <w:t xml:space="preserve">Ash Content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The ash represents the inorganic component (minerals) of the sample after all moisture has been removed as well as the organic material. The method is a destructive approach based on the decomposition of all organic matter such that the mineral elements may be lost in the process. Twenty grams (20 g) of each of the samples were weighed into a clean dried and cooled platinum </w:t>
      </w:r>
      <w:r w:rsidRPr="00763897">
        <w:rPr>
          <w:rFonts w:ascii="Times New Roman" w:hAnsi="Times New Roman" w:cs="Times New Roman"/>
        </w:rPr>
        <w:lastRenderedPageBreak/>
        <w:t xml:space="preserve">crucible. It was put into a furnace set at 550 °C and allowed to blast for 3 h. It was then brought out and allowed to cool in desiccators and weighed again.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Calculation: Percentage weight is calculated as weight of ash multiplied by 100 over original weight of the samples used.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b/>
          <w:bCs/>
        </w:rPr>
        <w:t xml:space="preserve">Ash content = (weight of ash/ weight of original sample used) x100.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Loss in weight ((W3-W1)/(W2-W1)) x 100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Where W1 = weight of empty crucible, W2 = weight of crucible + sample before drying and or ashing, W3 = weight of crucible + ash. </w:t>
      </w:r>
    </w:p>
    <w:p w:rsidR="00D504CB" w:rsidRDefault="00D504CB" w:rsidP="00BE6C29">
      <w:pPr>
        <w:pStyle w:val="Default"/>
        <w:spacing w:line="480" w:lineRule="auto"/>
        <w:jc w:val="both"/>
        <w:rPr>
          <w:rFonts w:ascii="Times New Roman" w:hAnsi="Times New Roman" w:cs="Times New Roman"/>
          <w:b/>
          <w:bCs/>
          <w:lang w:val="en-GB"/>
        </w:rPr>
      </w:pPr>
    </w:p>
    <w:p w:rsidR="00D504CB" w:rsidRDefault="00D504CB" w:rsidP="00BE6C29">
      <w:pPr>
        <w:pStyle w:val="Default"/>
        <w:spacing w:line="480" w:lineRule="auto"/>
        <w:jc w:val="both"/>
        <w:rPr>
          <w:rFonts w:ascii="Times New Roman" w:hAnsi="Times New Roman" w:cs="Times New Roman"/>
          <w:b/>
          <w:bCs/>
          <w:lang w:val="en-GB"/>
        </w:rPr>
      </w:pP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b/>
          <w:bCs/>
          <w:lang w:val="en-GB"/>
        </w:rPr>
        <w:t>3.9.3</w:t>
      </w:r>
      <w:r w:rsidR="00845425">
        <w:rPr>
          <w:rFonts w:ascii="Times New Roman" w:hAnsi="Times New Roman" w:cs="Times New Roman"/>
          <w:b/>
          <w:bCs/>
          <w:lang w:val="en-GB"/>
        </w:rPr>
        <w:t xml:space="preserve">  </w:t>
      </w:r>
      <w:r w:rsidRPr="00763897">
        <w:rPr>
          <w:rFonts w:ascii="Times New Roman" w:hAnsi="Times New Roman" w:cs="Times New Roman"/>
          <w:b/>
          <w:bCs/>
        </w:rPr>
        <w:t xml:space="preserve">Determination of Lipid Content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The method employed was the soxhlet extraction technique. 15 g of the samples were weighed and carefully placed inside a fat free thimble. This was covered with cotton wool to avoid the loss of sample. Loaded thimble was put in the Soxhlet extractor, about 200 ml of petroleum ether was poured into a weighed fat free soxhlet flask and the flask was attached to the extractor. The flask was placed on a heating mantle so the petroleum ether in the flask refluxed. Cooling was achieved by a running tap connected to the extractor for at least 6hrs after which the solvent was completely siphoned into the flask. Rotary vacuum evaporator was used to evaporate the solvent leaving behind the extracted lipids in the soxhlet. The flask was removed from the evaporator and dried to a constant weight in the oven at 60°C. The flask was then cooled in a desiccator and weighed. Each determination was done in triplicate. The amount of fat extracted was calculated by difference. </w:t>
      </w:r>
      <w:r w:rsidRPr="00763897">
        <w:rPr>
          <w:rFonts w:ascii="Times New Roman" w:hAnsi="Times New Roman" w:cs="Times New Roman"/>
          <w:b/>
          <w:bCs/>
        </w:rPr>
        <w:t xml:space="preserve">Ether extracts (100g) dry matter = (weight of extracted lipids/ weight of dry sample) x100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b/>
          <w:bCs/>
          <w:lang w:val="en-GB"/>
        </w:rPr>
        <w:t>3.9.4</w:t>
      </w:r>
      <w:r w:rsidR="00845425">
        <w:rPr>
          <w:rFonts w:ascii="Times New Roman" w:hAnsi="Times New Roman" w:cs="Times New Roman"/>
          <w:b/>
          <w:bCs/>
          <w:lang w:val="en-GB"/>
        </w:rPr>
        <w:t xml:space="preserve"> </w:t>
      </w:r>
      <w:r w:rsidRPr="00763897">
        <w:rPr>
          <w:rFonts w:ascii="Times New Roman" w:hAnsi="Times New Roman" w:cs="Times New Roman"/>
          <w:b/>
          <w:bCs/>
        </w:rPr>
        <w:t xml:space="preserve">Determination of Protein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lastRenderedPageBreak/>
        <w:t xml:space="preserve">1.0g of the sample was weighed and transferred to the digestion flask. 3.4g of potassium sulphate and 0.4g of copper sulphate was added alongside 5ml concentrated sulfuric acid. The flask was placed in an inclined position and heated until frothing ceased. The mixture in the flask was cooled and 45ml of distilled water added and mixed. Thereafter, anti-bumping material was added and the content of the flask carefully poured into a distillation flask. 5M NaOH was added to the content and this was immediately distilled and the distillates collected into 10ml of 1M HCl containing 5 drops of mixed indicator solution. The excess acid was titrated with 1M NaOH solution until a color change is observed. Percentage N= (ml of standard acid*molarity-ml of NaOH*M) *1.4007/g test portion </w:t>
      </w:r>
      <w:r w:rsidR="00517153" w:rsidRPr="00763897">
        <w:rPr>
          <w:rFonts w:ascii="Times New Roman" w:hAnsi="Times New Roman" w:cs="Times New Roman"/>
        </w:rPr>
        <w:t>Crude Protein</w:t>
      </w:r>
      <w:r w:rsidRPr="00763897">
        <w:rPr>
          <w:rFonts w:ascii="Times New Roman" w:hAnsi="Times New Roman" w:cs="Times New Roman"/>
        </w:rPr>
        <w:t xml:space="preserve"> General Factor=6.25 e.g meat=N*6.25, Milk=N*6.38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b/>
          <w:bCs/>
          <w:lang w:val="en-GB"/>
        </w:rPr>
        <w:t>3.9.5</w:t>
      </w:r>
      <w:r w:rsidR="00845425">
        <w:rPr>
          <w:rFonts w:ascii="Times New Roman" w:hAnsi="Times New Roman" w:cs="Times New Roman"/>
          <w:b/>
          <w:bCs/>
          <w:lang w:val="en-GB"/>
        </w:rPr>
        <w:t xml:space="preserve">  </w:t>
      </w:r>
      <w:r w:rsidRPr="00763897">
        <w:rPr>
          <w:rFonts w:ascii="Times New Roman" w:hAnsi="Times New Roman" w:cs="Times New Roman"/>
          <w:b/>
          <w:bCs/>
        </w:rPr>
        <w:t xml:space="preserve">Crude Fiber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The bulk of roughages in sample is referred to as fiber and is estimated as crude fiber. Twenty grams (20 g) of the different samples were defatted with diethyl ether for 8 h and boiled under reflux for exactly 30 min with 200 mL of 1.25% H2SO4. It was then filtered through cheese cloth on a flutter funnel. This was later washed with boiling water to completely remove the acid. The residue was then boiled in a round bottomed flask with 200 mL of 1.25% sodium hydroxide (NaOH) for another 30 min and filtered through previously weighed couch crucible. The crucible was then dried with samples in an oven at 100°C, left to cool in a desiccator and later weighed. This was later incinerated in a muffle furnace at 600°C for 2 to 3 h and later allowed to cool in a desiccator and weighed.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Calculation = Weight of fiber = (C2-C3)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 Fiber = C2-C3 x 100 /Wt. of original sample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b/>
          <w:bCs/>
          <w:lang w:val="en-GB"/>
        </w:rPr>
        <w:t>3.9.6</w:t>
      </w:r>
      <w:r w:rsidR="00845425">
        <w:rPr>
          <w:rFonts w:ascii="Times New Roman" w:hAnsi="Times New Roman" w:cs="Times New Roman"/>
          <w:b/>
          <w:bCs/>
          <w:lang w:val="en-GB"/>
        </w:rPr>
        <w:t xml:space="preserve"> </w:t>
      </w:r>
      <w:r w:rsidRPr="00763897">
        <w:rPr>
          <w:rFonts w:ascii="Times New Roman" w:hAnsi="Times New Roman" w:cs="Times New Roman"/>
          <w:b/>
          <w:bCs/>
        </w:rPr>
        <w:t xml:space="preserve">Carbohydrate Determination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lastRenderedPageBreak/>
        <w:t>Available carbohydrate (%) = 100- (protein (%) + Moisture (%) + Ash (%) + Fibre (%) + Fat (%)).</w:t>
      </w:r>
    </w:p>
    <w:p w:rsidR="00CC7EA2" w:rsidRPr="00763897" w:rsidRDefault="004C2C82" w:rsidP="00BE6C29">
      <w:pPr>
        <w:pStyle w:val="Default"/>
        <w:spacing w:line="480" w:lineRule="auto"/>
        <w:jc w:val="both"/>
        <w:rPr>
          <w:rFonts w:ascii="Times New Roman" w:hAnsi="Times New Roman" w:cs="Times New Roman"/>
        </w:rPr>
      </w:pPr>
      <w:r w:rsidRPr="00763897">
        <w:rPr>
          <w:rFonts w:ascii="Times New Roman" w:hAnsi="Times New Roman" w:cs="Times New Roman"/>
        </w:rPr>
        <w:t xml:space="preserve">Energy or Caloric Value (KJ/100g) = (Protein X 16.7) + (Lipids X 37.7) + (Carbohydrate X 16.7) </w:t>
      </w:r>
    </w:p>
    <w:p w:rsidR="00CC7EA2" w:rsidRPr="00763897" w:rsidRDefault="004C2C82" w:rsidP="00BE6C29">
      <w:pPr>
        <w:spacing w:line="480" w:lineRule="auto"/>
        <w:rPr>
          <w:rFonts w:ascii="Times New Roman" w:hAnsi="Times New Roman" w:cs="Times New Roman"/>
          <w:b/>
          <w:sz w:val="24"/>
          <w:szCs w:val="24"/>
        </w:rPr>
      </w:pPr>
      <w:r w:rsidRPr="00763897">
        <w:rPr>
          <w:rFonts w:ascii="Times New Roman" w:hAnsi="Times New Roman" w:cs="Times New Roman"/>
          <w:b/>
          <w:sz w:val="24"/>
          <w:szCs w:val="24"/>
        </w:rPr>
        <w:t>Statistical Analysis</w:t>
      </w:r>
    </w:p>
    <w:p w:rsidR="00CC7EA2" w:rsidRPr="00763897" w:rsidRDefault="004C2C82" w:rsidP="00BE6C29">
      <w:pPr>
        <w:spacing w:line="480" w:lineRule="auto"/>
        <w:jc w:val="both"/>
        <w:rPr>
          <w:rFonts w:ascii="Times New Roman" w:hAnsi="Times New Roman" w:cs="Times New Roman"/>
          <w:sz w:val="24"/>
          <w:szCs w:val="24"/>
        </w:rPr>
      </w:pPr>
      <w:r w:rsidRPr="00763897">
        <w:rPr>
          <w:rFonts w:ascii="Times New Roman" w:eastAsiaTheme="minorEastAsia" w:hAnsi="Times New Roman" w:cs="Times New Roman"/>
          <w:sz w:val="24"/>
          <w:szCs w:val="24"/>
        </w:rPr>
        <w:t xml:space="preserve">The statistical analysis used for this study is analysis of variance (ANOVA) using </w:t>
      </w:r>
      <w:r w:rsidRPr="00763897">
        <w:rPr>
          <w:rFonts w:ascii="Times New Roman" w:hAnsi="Times New Roman" w:cs="Times New Roman"/>
          <w:sz w:val="24"/>
          <w:szCs w:val="24"/>
        </w:rPr>
        <w:t>Design Expert Software version 6.08. A 3D plot is also used to describe the dependent variables with respect to the independent variables.</w:t>
      </w:r>
    </w:p>
    <w:p w:rsidR="00CC7EA2" w:rsidRPr="00763897" w:rsidRDefault="00CC7EA2" w:rsidP="00BE6C29">
      <w:pPr>
        <w:spacing w:line="480" w:lineRule="auto"/>
        <w:rPr>
          <w:rFonts w:ascii="Times New Roman" w:hAnsi="Times New Roman" w:cs="Times New Roman"/>
          <w:b/>
          <w:sz w:val="24"/>
          <w:szCs w:val="24"/>
        </w:rPr>
      </w:pPr>
    </w:p>
    <w:p w:rsidR="00CC7EA2" w:rsidRPr="00763897" w:rsidRDefault="004C2C82" w:rsidP="00BE6C29">
      <w:pPr>
        <w:spacing w:line="480" w:lineRule="auto"/>
        <w:rPr>
          <w:rFonts w:ascii="Times New Roman" w:hAnsi="Times New Roman" w:cs="Times New Roman"/>
          <w:b/>
          <w:sz w:val="24"/>
          <w:szCs w:val="24"/>
        </w:rPr>
      </w:pPr>
      <w:r w:rsidRPr="00763897">
        <w:rPr>
          <w:rFonts w:ascii="Times New Roman" w:hAnsi="Times New Roman" w:cs="Times New Roman"/>
          <w:b/>
          <w:sz w:val="24"/>
          <w:szCs w:val="24"/>
        </w:rPr>
        <w:br w:type="page"/>
      </w:r>
    </w:p>
    <w:p w:rsidR="00CC7EA2" w:rsidRPr="00845425" w:rsidRDefault="004C2C82" w:rsidP="00BE6C29">
      <w:pPr>
        <w:spacing w:line="480" w:lineRule="auto"/>
        <w:jc w:val="center"/>
        <w:rPr>
          <w:rFonts w:ascii="Times New Roman" w:hAnsi="Times New Roman" w:cs="Times New Roman"/>
          <w:b/>
          <w:sz w:val="28"/>
          <w:szCs w:val="28"/>
          <w:lang w:val="en-GB"/>
        </w:rPr>
      </w:pPr>
      <w:r w:rsidRPr="00845425">
        <w:rPr>
          <w:rFonts w:ascii="Times New Roman" w:hAnsi="Times New Roman" w:cs="Times New Roman"/>
          <w:b/>
          <w:sz w:val="28"/>
          <w:szCs w:val="28"/>
          <w:lang w:val="en-GB"/>
        </w:rPr>
        <w:lastRenderedPageBreak/>
        <w:t xml:space="preserve">CHAPTER FOUR </w:t>
      </w:r>
    </w:p>
    <w:p w:rsidR="00CC7EA2" w:rsidRPr="00845425" w:rsidRDefault="004E2B16" w:rsidP="00845425">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 </w:t>
      </w:r>
      <w:r w:rsidR="00845425">
        <w:rPr>
          <w:rFonts w:ascii="Times New Roman" w:hAnsi="Times New Roman" w:cs="Times New Roman"/>
          <w:b/>
          <w:sz w:val="28"/>
          <w:szCs w:val="28"/>
        </w:rPr>
        <w:t xml:space="preserve">                                             </w:t>
      </w:r>
      <w:r w:rsidR="004C2C82" w:rsidRPr="00845425">
        <w:rPr>
          <w:rFonts w:ascii="Times New Roman" w:hAnsi="Times New Roman" w:cs="Times New Roman"/>
          <w:b/>
          <w:sz w:val="28"/>
          <w:szCs w:val="28"/>
        </w:rPr>
        <w:t>Results and Discussion</w:t>
      </w:r>
      <w:r>
        <w:rPr>
          <w:rFonts w:ascii="Times New Roman" w:hAnsi="Times New Roman" w:cs="Times New Roman"/>
          <w:b/>
          <w:sz w:val="28"/>
          <w:szCs w:val="28"/>
        </w:rPr>
        <w:t>s</w:t>
      </w:r>
    </w:p>
    <w:p w:rsidR="00CC7EA2" w:rsidRPr="00763897" w:rsidRDefault="00845425" w:rsidP="00BE6C29">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4.1 </w:t>
      </w:r>
      <w:r w:rsidR="004C2C82" w:rsidRPr="00763897">
        <w:rPr>
          <w:rFonts w:ascii="Times New Roman" w:hAnsi="Times New Roman" w:cs="Times New Roman"/>
          <w:b/>
          <w:sz w:val="24"/>
          <w:szCs w:val="24"/>
        </w:rPr>
        <w:t>Results</w:t>
      </w:r>
    </w:p>
    <w:p w:rsidR="00763897" w:rsidRPr="00763897" w:rsidRDefault="00763897" w:rsidP="00763897">
      <w:pPr>
        <w:spacing w:after="0" w:line="480" w:lineRule="auto"/>
        <w:jc w:val="both"/>
        <w:rPr>
          <w:rFonts w:ascii="Times New Roman" w:hAnsi="Times New Roman" w:cs="Times New Roman"/>
          <w:sz w:val="24"/>
        </w:rPr>
      </w:pPr>
      <w:r w:rsidRPr="00763897">
        <w:rPr>
          <w:rFonts w:ascii="Times New Roman" w:hAnsi="Times New Roman" w:cs="Times New Roman"/>
          <w:sz w:val="24"/>
        </w:rPr>
        <w:t xml:space="preserve">The results obtained from the test conducted on the extracted sugar cane juice is presented in table 4.1 below. </w:t>
      </w:r>
      <w:r w:rsidRPr="00763897">
        <w:rPr>
          <w:rFonts w:ascii="Times New Roman" w:hAnsi="Times New Roman" w:cs="Times New Roman"/>
          <w:sz w:val="24"/>
        </w:rPr>
        <w:tab/>
      </w:r>
    </w:p>
    <w:p w:rsidR="00763897" w:rsidRPr="00763897" w:rsidRDefault="00763897" w:rsidP="00763897">
      <w:pPr>
        <w:spacing w:after="0" w:line="480" w:lineRule="auto"/>
        <w:jc w:val="both"/>
        <w:rPr>
          <w:rFonts w:ascii="Times New Roman" w:hAnsi="Times New Roman" w:cs="Times New Roman"/>
          <w:b/>
          <w:sz w:val="24"/>
        </w:rPr>
      </w:pPr>
      <w:r w:rsidRPr="00763897">
        <w:rPr>
          <w:rFonts w:ascii="Times New Roman" w:hAnsi="Times New Roman" w:cs="Times New Roman"/>
          <w:b/>
          <w:sz w:val="24"/>
        </w:rPr>
        <w:t xml:space="preserve">Table 4.1: </w:t>
      </w:r>
      <w:r w:rsidRPr="00763897">
        <w:rPr>
          <w:rFonts w:ascii="Times New Roman" w:hAnsi="Times New Roman" w:cs="Times New Roman"/>
          <w:b/>
          <w:sz w:val="24"/>
          <w:szCs w:val="24"/>
        </w:rPr>
        <w:t xml:space="preserve">Summary of Result Obtained from the </w:t>
      </w:r>
      <w:r w:rsidRPr="00763897">
        <w:rPr>
          <w:rFonts w:ascii="Times New Roman" w:hAnsi="Times New Roman" w:cs="Times New Roman"/>
          <w:b/>
          <w:sz w:val="24"/>
        </w:rPr>
        <w:t>Test conducted on Sugar Cane Juice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71"/>
        <w:gridCol w:w="1303"/>
        <w:gridCol w:w="802"/>
        <w:gridCol w:w="829"/>
        <w:gridCol w:w="907"/>
        <w:gridCol w:w="936"/>
        <w:gridCol w:w="704"/>
        <w:gridCol w:w="870"/>
        <w:gridCol w:w="794"/>
        <w:gridCol w:w="757"/>
        <w:gridCol w:w="1347"/>
      </w:tblGrid>
      <w:tr w:rsidR="00763897" w:rsidRPr="00763897" w:rsidTr="00763897">
        <w:trPr>
          <w:tblCellSpacing w:w="15" w:type="dxa"/>
        </w:trPr>
        <w:tc>
          <w:tcPr>
            <w:tcW w:w="426"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Run</w:t>
            </w:r>
          </w:p>
        </w:tc>
        <w:tc>
          <w:tcPr>
            <w:tcW w:w="1273"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A:Machine Roller Speed</w:t>
            </w:r>
          </w:p>
        </w:tc>
        <w:tc>
          <w:tcPr>
            <w:tcW w:w="772"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B:Feed Rate</w:t>
            </w:r>
          </w:p>
        </w:tc>
        <w:tc>
          <w:tcPr>
            <w:tcW w:w="799"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C:No of Passes</w:t>
            </w:r>
          </w:p>
        </w:tc>
        <w:tc>
          <w:tcPr>
            <w:tcW w:w="877"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Moisture</w:t>
            </w:r>
          </w:p>
        </w:tc>
        <w:tc>
          <w:tcPr>
            <w:tcW w:w="906"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Calorific Value</w:t>
            </w:r>
          </w:p>
        </w:tc>
        <w:tc>
          <w:tcPr>
            <w:tcW w:w="674"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Ash</w:t>
            </w:r>
          </w:p>
        </w:tc>
        <w:tc>
          <w:tcPr>
            <w:tcW w:w="840"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Crude Protein</w:t>
            </w:r>
          </w:p>
        </w:tc>
        <w:tc>
          <w:tcPr>
            <w:tcW w:w="764"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Crude Fiber</w:t>
            </w:r>
          </w:p>
        </w:tc>
        <w:tc>
          <w:tcPr>
            <w:tcW w:w="727"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Crude Fat</w:t>
            </w:r>
          </w:p>
        </w:tc>
        <w:tc>
          <w:tcPr>
            <w:tcW w:w="1302"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Carbohydrate</w:t>
            </w:r>
          </w:p>
        </w:tc>
      </w:tr>
      <w:tr w:rsidR="00763897" w:rsidRPr="00763897" w:rsidTr="00763897">
        <w:trPr>
          <w:tblCellSpacing w:w="15" w:type="dxa"/>
        </w:trPr>
        <w:tc>
          <w:tcPr>
            <w:tcW w:w="426" w:type="dxa"/>
            <w:tcBorders>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sz w:val="20"/>
                <w:szCs w:val="20"/>
              </w:rPr>
            </w:pPr>
          </w:p>
        </w:tc>
        <w:tc>
          <w:tcPr>
            <w:tcW w:w="1273" w:type="dxa"/>
            <w:tcBorders>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sz w:val="24"/>
                <w:szCs w:val="24"/>
              </w:rPr>
            </w:pPr>
            <w:r w:rsidRPr="00763897">
              <w:rPr>
                <w:rFonts w:ascii="Times New Roman" w:hAnsi="Times New Roman" w:cs="Times New Roman"/>
                <w:color w:val="000000"/>
              </w:rPr>
              <w:t>rpm</w:t>
            </w:r>
          </w:p>
        </w:tc>
        <w:tc>
          <w:tcPr>
            <w:tcW w:w="772" w:type="dxa"/>
            <w:tcBorders>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g</w:t>
            </w:r>
          </w:p>
        </w:tc>
        <w:tc>
          <w:tcPr>
            <w:tcW w:w="799" w:type="dxa"/>
            <w:tcBorders>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p>
        </w:tc>
        <w:tc>
          <w:tcPr>
            <w:tcW w:w="877" w:type="dxa"/>
            <w:tcBorders>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sz w:val="24"/>
                <w:szCs w:val="24"/>
              </w:rPr>
            </w:pPr>
            <w:r w:rsidRPr="00763897">
              <w:rPr>
                <w:rFonts w:ascii="Times New Roman" w:hAnsi="Times New Roman" w:cs="Times New Roman"/>
                <w:color w:val="000000"/>
              </w:rPr>
              <w:t>%</w:t>
            </w:r>
          </w:p>
        </w:tc>
        <w:tc>
          <w:tcPr>
            <w:tcW w:w="906" w:type="dxa"/>
            <w:tcBorders>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kj/100g</w:t>
            </w:r>
          </w:p>
        </w:tc>
        <w:tc>
          <w:tcPr>
            <w:tcW w:w="674" w:type="dxa"/>
            <w:tcBorders>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w:t>
            </w:r>
          </w:p>
        </w:tc>
        <w:tc>
          <w:tcPr>
            <w:tcW w:w="840" w:type="dxa"/>
            <w:tcBorders>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w:t>
            </w:r>
          </w:p>
        </w:tc>
        <w:tc>
          <w:tcPr>
            <w:tcW w:w="764" w:type="dxa"/>
            <w:tcBorders>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w:t>
            </w:r>
          </w:p>
        </w:tc>
        <w:tc>
          <w:tcPr>
            <w:tcW w:w="727" w:type="dxa"/>
            <w:tcBorders>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w:t>
            </w:r>
          </w:p>
        </w:tc>
        <w:tc>
          <w:tcPr>
            <w:tcW w:w="1302" w:type="dxa"/>
            <w:tcBorders>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87.2117</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212.25</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0.3343</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0.8607</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0.1269</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0.3042</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11.1622</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87.2117</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212.25</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0.3343</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0.8607</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0.1269</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0.3042</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11.1622</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3</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150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1500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85.4978</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237.844</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0.3674</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0.8371</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0.1274</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0.1867</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12.9836</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4</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50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88.0908</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198.899</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0.3166</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0.8701</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0.1202</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0.3481</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10.2544</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5</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150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86.3334</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225.589</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0.352</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0.8514</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0.1336</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0.2603</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12.0692</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6</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87.2117</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212.25</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0.3343</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0.8607</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0.1269</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0.3042</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11.1622</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7</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1500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3</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86.3761</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224.504</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0.3497</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0.8464</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0.1207</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0.2305</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12.0765</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50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3</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88.0901</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198.911</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0.3166</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0.8701</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0.1202</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0.348</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10.2551</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9</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500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88.0473</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199.996</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0.3189</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0.875</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0.1331</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0.3779</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10.2478</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1500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86.3768</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224.494</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0.3497</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0.8464</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0.1207</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0.2306</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12.0758</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11</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87.2117</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212.25</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0.3343</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0.8607</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0.1269</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0.3042</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11.1622</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12</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500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3</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88.0466</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200.006</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0.319</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0.875</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0.1331</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0.3778</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10.2485</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13</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150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500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87.1683</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213.345</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0.3367</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0.8657</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0.1398</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0.334</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11.1556</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14</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50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1500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87.2551</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211.154</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0.332</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0.8558</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0.1139</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0.2744</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11.1687</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15</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150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3</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86.3327</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225.6</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0.3521</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0.8514</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0.1336</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0.2603</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12.07</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16</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1000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87.2117</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212.25</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0.3343</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0.8607</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0.1269</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0.3042</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11.1622</w:t>
            </w:r>
          </w:p>
        </w:tc>
      </w:tr>
      <w:tr w:rsidR="00763897" w:rsidRPr="00763897" w:rsidTr="00763897">
        <w:trPr>
          <w:tblCellSpacing w:w="15" w:type="dxa"/>
        </w:trPr>
        <w:tc>
          <w:tcPr>
            <w:tcW w:w="42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17</w:t>
            </w:r>
          </w:p>
        </w:tc>
        <w:tc>
          <w:tcPr>
            <w:tcW w:w="1273"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50</w:t>
            </w:r>
          </w:p>
        </w:tc>
        <w:tc>
          <w:tcPr>
            <w:tcW w:w="77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500</w:t>
            </w:r>
          </w:p>
        </w:tc>
        <w:tc>
          <w:tcPr>
            <w:tcW w:w="799"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2</w:t>
            </w:r>
          </w:p>
        </w:tc>
        <w:tc>
          <w:tcPr>
            <w:tcW w:w="87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88.9257</w:t>
            </w:r>
          </w:p>
        </w:tc>
        <w:tc>
          <w:tcPr>
            <w:tcW w:w="906"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186.656</w:t>
            </w:r>
          </w:p>
        </w:tc>
        <w:tc>
          <w:tcPr>
            <w:tcW w:w="67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0.3012</w:t>
            </w:r>
          </w:p>
        </w:tc>
        <w:tc>
          <w:tcPr>
            <w:tcW w:w="840"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0.8844</w:t>
            </w:r>
          </w:p>
        </w:tc>
        <w:tc>
          <w:tcPr>
            <w:tcW w:w="764"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0.1264</w:t>
            </w:r>
          </w:p>
        </w:tc>
        <w:tc>
          <w:tcPr>
            <w:tcW w:w="727"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0.4217</w:t>
            </w:r>
          </w:p>
        </w:tc>
        <w:tc>
          <w:tcPr>
            <w:tcW w:w="1302" w:type="dxa"/>
            <w:shd w:val="clear" w:color="auto" w:fill="FFFFFF"/>
            <w:vAlign w:val="center"/>
          </w:tcPr>
          <w:p w:rsidR="00763897" w:rsidRPr="00763897" w:rsidRDefault="00763897" w:rsidP="00763897">
            <w:pPr>
              <w:spacing w:after="0"/>
              <w:jc w:val="center"/>
              <w:rPr>
                <w:rFonts w:ascii="Times New Roman" w:hAnsi="Times New Roman" w:cs="Times New Roman"/>
                <w:color w:val="000000"/>
              </w:rPr>
            </w:pPr>
            <w:r w:rsidRPr="00763897">
              <w:rPr>
                <w:rFonts w:ascii="Times New Roman" w:hAnsi="Times New Roman" w:cs="Times New Roman"/>
                <w:color w:val="000000"/>
              </w:rPr>
              <w:t>9.3407</w:t>
            </w:r>
          </w:p>
        </w:tc>
      </w:tr>
    </w:tbl>
    <w:p w:rsidR="00763897" w:rsidRPr="00763897" w:rsidRDefault="00763897" w:rsidP="00763897">
      <w:pPr>
        <w:pStyle w:val="Heading3"/>
      </w:pPr>
    </w:p>
    <w:p w:rsidR="00763897" w:rsidRPr="00763897" w:rsidRDefault="00763897" w:rsidP="00763897">
      <w:pPr>
        <w:pStyle w:val="Heading3"/>
      </w:pPr>
    </w:p>
    <w:p w:rsidR="00763897" w:rsidRPr="00763897" w:rsidRDefault="00763897" w:rsidP="00763897">
      <w:pPr>
        <w:pStyle w:val="Heading3"/>
      </w:pPr>
    </w:p>
    <w:p w:rsidR="00763897" w:rsidRPr="00763897" w:rsidRDefault="00763897" w:rsidP="00763897">
      <w:pPr>
        <w:pStyle w:val="Heading3"/>
      </w:pPr>
    </w:p>
    <w:p w:rsidR="00763897" w:rsidRPr="00763897" w:rsidRDefault="00763897" w:rsidP="00763897">
      <w:pPr>
        <w:spacing w:line="480" w:lineRule="auto"/>
        <w:jc w:val="both"/>
        <w:rPr>
          <w:rFonts w:ascii="Times New Roman" w:hAnsi="Times New Roman" w:cs="Times New Roman"/>
          <w:b/>
          <w:sz w:val="24"/>
          <w:szCs w:val="24"/>
        </w:rPr>
      </w:pPr>
      <w:r w:rsidRPr="00763897">
        <w:rPr>
          <w:rFonts w:ascii="Times New Roman" w:eastAsia="Times New Roman" w:hAnsi="Times New Roman" w:cs="Times New Roman"/>
          <w:b/>
          <w:color w:val="000000"/>
          <w:sz w:val="24"/>
          <w:szCs w:val="24"/>
        </w:rPr>
        <w:t>Table 4.2: Analysis of Variance (ANOVA) for Moisture of Sugar Cane Juice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66"/>
        <w:gridCol w:w="1504"/>
        <w:gridCol w:w="314"/>
        <w:gridCol w:w="1308"/>
        <w:gridCol w:w="1032"/>
        <w:gridCol w:w="863"/>
        <w:gridCol w:w="1032"/>
      </w:tblGrid>
      <w:tr w:rsidR="00763897" w:rsidRPr="00763897" w:rsidTr="00763897">
        <w:trPr>
          <w:tblCellSpacing w:w="15" w:type="dxa"/>
        </w:trPr>
        <w:tc>
          <w:tcPr>
            <w:tcW w:w="2221"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Source</w:t>
            </w:r>
          </w:p>
        </w:tc>
        <w:tc>
          <w:tcPr>
            <w:tcW w:w="1474"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Sum of Squares</w:t>
            </w:r>
          </w:p>
        </w:tc>
        <w:tc>
          <w:tcPr>
            <w:tcW w:w="284"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df</w:t>
            </w:r>
          </w:p>
        </w:tc>
        <w:tc>
          <w:tcPr>
            <w:tcW w:w="1278"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Mean Square</w:t>
            </w:r>
          </w:p>
        </w:tc>
        <w:tc>
          <w:tcPr>
            <w:tcW w:w="1002"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F-value</w:t>
            </w:r>
          </w:p>
        </w:tc>
        <w:tc>
          <w:tcPr>
            <w:tcW w:w="833"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p-value</w:t>
            </w:r>
          </w:p>
        </w:tc>
        <w:tc>
          <w:tcPr>
            <w:tcW w:w="987" w:type="dxa"/>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Model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11.76</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3</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3.92</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4.174E+09</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significant</w:t>
            </w: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A-Machine Roller Speed</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6.18</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6.18</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6.579E+09</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B-Feed Rate</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5.58</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5.58</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5.944E+09</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C-No of Passes</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9.800E-07</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9.800E-07</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1043.76</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Residual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1.221E-08</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13</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9.389E-10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Lack of Fit</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1.221E-08</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9</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1.356E-09</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Pure Error</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Cor Total</w:t>
            </w:r>
          </w:p>
        </w:tc>
        <w:tc>
          <w:tcPr>
            <w:tcW w:w="147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11.76</w:t>
            </w:r>
          </w:p>
        </w:tc>
        <w:tc>
          <w:tcPr>
            <w:tcW w:w="28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16</w:t>
            </w:r>
          </w:p>
        </w:tc>
        <w:tc>
          <w:tcPr>
            <w:tcW w:w="1278"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1002"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833"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bl>
    <w:p w:rsidR="00763897" w:rsidRPr="00763897" w:rsidRDefault="00763897" w:rsidP="00763897">
      <w:pPr>
        <w:spacing w:line="480"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drawing>
          <wp:inline distT="0" distB="0" distL="0" distR="0" wp14:anchorId="6DD1D9DA" wp14:editId="269F63C7">
            <wp:extent cx="4572000" cy="3637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4"/>
                    <a:srcRect l="23077" t="12988"/>
                    <a:stretch>
                      <a:fillRect/>
                    </a:stretch>
                  </pic:blipFill>
                  <pic:spPr>
                    <a:xfrm>
                      <a:off x="0" y="0"/>
                      <a:ext cx="4572000" cy="3637280"/>
                    </a:xfrm>
                    <a:prstGeom prst="rect">
                      <a:avLst/>
                    </a:prstGeom>
                    <a:ln>
                      <a:noFill/>
                    </a:ln>
                  </pic:spPr>
                </pic:pic>
              </a:graphicData>
            </a:graphic>
          </wp:inline>
        </w:drawing>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4.1: Effect of Machine Roller Speed and Feed Rate on the Moisture of Sugar Cane Juice</w:t>
      </w:r>
    </w:p>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lastRenderedPageBreak/>
        <w:drawing>
          <wp:inline distT="0" distB="0" distL="0" distR="0" wp14:anchorId="4BC38C34" wp14:editId="27E68899">
            <wp:extent cx="4457700" cy="36372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5"/>
                    <a:srcRect l="25000" t="12988"/>
                    <a:stretch>
                      <a:fillRect/>
                    </a:stretch>
                  </pic:blipFill>
                  <pic:spPr>
                    <a:xfrm>
                      <a:off x="0" y="0"/>
                      <a:ext cx="4457700" cy="3637280"/>
                    </a:xfrm>
                    <a:prstGeom prst="rect">
                      <a:avLst/>
                    </a:prstGeom>
                    <a:ln>
                      <a:noFill/>
                    </a:ln>
                  </pic:spPr>
                </pic:pic>
              </a:graphicData>
            </a:graphic>
          </wp:inline>
        </w:drawing>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4.2: Effect of Machine Roller Speed and No of Passes on the Moisture of Sugar Cane Juice</w:t>
      </w:r>
    </w:p>
    <w:p w:rsidR="00763897" w:rsidRPr="00763897" w:rsidRDefault="00763897" w:rsidP="00763897">
      <w:pPr>
        <w:spacing w:line="480" w:lineRule="auto"/>
        <w:rPr>
          <w:rFonts w:ascii="Times New Roman" w:hAnsi="Times New Roman" w:cs="Times New Roman"/>
          <w:sz w:val="24"/>
          <w:szCs w:val="24"/>
        </w:rPr>
      </w:pPr>
    </w:p>
    <w:p w:rsidR="00763897" w:rsidRPr="00763897" w:rsidRDefault="00763897" w:rsidP="00763897">
      <w:pPr>
        <w:pStyle w:val="Heading3"/>
      </w:pPr>
      <w:r w:rsidRPr="00763897">
        <w:t>ANOVA for Linear model</w:t>
      </w:r>
    </w:p>
    <w:p w:rsidR="00763897" w:rsidRPr="00763897" w:rsidRDefault="00763897" w:rsidP="00763897">
      <w:pPr>
        <w:pStyle w:val="NormalWeb"/>
      </w:pPr>
      <w:r w:rsidRPr="00763897">
        <w:rPr>
          <w:rStyle w:val="Strong"/>
        </w:rPr>
        <w:t>Table 4.3 Response 2: Calorific Value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66"/>
        <w:gridCol w:w="1504"/>
        <w:gridCol w:w="314"/>
        <w:gridCol w:w="1308"/>
        <w:gridCol w:w="1032"/>
        <w:gridCol w:w="863"/>
        <w:gridCol w:w="1032"/>
      </w:tblGrid>
      <w:tr w:rsidR="00763897" w:rsidRPr="00763897" w:rsidTr="00763897">
        <w:trPr>
          <w:tblCellSpacing w:w="15" w:type="dxa"/>
        </w:trPr>
        <w:tc>
          <w:tcPr>
            <w:tcW w:w="2221"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Source</w:t>
            </w:r>
          </w:p>
        </w:tc>
        <w:tc>
          <w:tcPr>
            <w:tcW w:w="1474"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Sum of Squares</w:t>
            </w:r>
          </w:p>
        </w:tc>
        <w:tc>
          <w:tcPr>
            <w:tcW w:w="284"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df</w:t>
            </w:r>
          </w:p>
        </w:tc>
        <w:tc>
          <w:tcPr>
            <w:tcW w:w="1278"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Mean Square</w:t>
            </w:r>
          </w:p>
        </w:tc>
        <w:tc>
          <w:tcPr>
            <w:tcW w:w="1002"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F-value</w:t>
            </w:r>
          </w:p>
        </w:tc>
        <w:tc>
          <w:tcPr>
            <w:tcW w:w="833"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p-value</w:t>
            </w:r>
          </w:p>
        </w:tc>
        <w:tc>
          <w:tcPr>
            <w:tcW w:w="987"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Model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2624.97</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3</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874.99</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1.833E+10</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significant</w:t>
            </w: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A-Machine Roller Speed</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1424.66</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1424.66</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2.984E+10</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B-Feed Rate</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1200.31</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1200.31</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2.514E+10</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C-No of Passes</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0.0002</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0.0002</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4886.72</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Residual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6.206E-07</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13</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4.774E-08</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Lack of Fit</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6.206E-07</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9</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6.895E-08</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lastRenderedPageBreak/>
              <w:t>Pure Error</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Cor Total</w:t>
            </w:r>
          </w:p>
        </w:tc>
        <w:tc>
          <w:tcPr>
            <w:tcW w:w="147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2624.97</w:t>
            </w:r>
          </w:p>
        </w:tc>
        <w:tc>
          <w:tcPr>
            <w:tcW w:w="28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16</w:t>
            </w:r>
          </w:p>
        </w:tc>
        <w:tc>
          <w:tcPr>
            <w:tcW w:w="1278"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1002"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833"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bl>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drawing>
          <wp:inline distT="0" distB="0" distL="0" distR="0" wp14:anchorId="52132A07" wp14:editId="44401D38">
            <wp:extent cx="4429125" cy="35991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6"/>
                    <a:srcRect l="25481" t="13900"/>
                    <a:stretch>
                      <a:fillRect/>
                    </a:stretch>
                  </pic:blipFill>
                  <pic:spPr>
                    <a:xfrm>
                      <a:off x="0" y="0"/>
                      <a:ext cx="4429125" cy="3599180"/>
                    </a:xfrm>
                    <a:prstGeom prst="rect">
                      <a:avLst/>
                    </a:prstGeom>
                    <a:ln>
                      <a:noFill/>
                    </a:ln>
                  </pic:spPr>
                </pic:pic>
              </a:graphicData>
            </a:graphic>
          </wp:inline>
        </w:drawing>
      </w:r>
      <w:r w:rsidRPr="00763897">
        <w:rPr>
          <w:rFonts w:ascii="Times New Roman" w:hAnsi="Times New Roman" w:cs="Times New Roman"/>
        </w:rPr>
        <w:t xml:space="preserve"> </w:t>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4.3: Effect of Machine Roller Speed and Feed rate on the Calorific value of Sugar Cane Juice</w:t>
      </w:r>
    </w:p>
    <w:p w:rsidR="00763897" w:rsidRPr="00763897" w:rsidRDefault="00763897" w:rsidP="00763897">
      <w:pPr>
        <w:spacing w:line="278"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sz w:val="24"/>
          <w:szCs w:val="24"/>
        </w:rPr>
      </w:pPr>
    </w:p>
    <w:p w:rsidR="00763897" w:rsidRPr="00763897" w:rsidRDefault="00763897" w:rsidP="00763897">
      <w:pPr>
        <w:spacing w:line="480"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lastRenderedPageBreak/>
        <w:drawing>
          <wp:inline distT="0" distB="0" distL="0" distR="0" wp14:anchorId="6AADBC8A" wp14:editId="2626FA1D">
            <wp:extent cx="4591050" cy="3589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7"/>
                    <a:srcRect l="22756" t="14127"/>
                    <a:stretch>
                      <a:fillRect/>
                    </a:stretch>
                  </pic:blipFill>
                  <pic:spPr>
                    <a:xfrm>
                      <a:off x="0" y="0"/>
                      <a:ext cx="4591050" cy="3589655"/>
                    </a:xfrm>
                    <a:prstGeom prst="rect">
                      <a:avLst/>
                    </a:prstGeom>
                    <a:ln>
                      <a:noFill/>
                    </a:ln>
                  </pic:spPr>
                </pic:pic>
              </a:graphicData>
            </a:graphic>
          </wp:inline>
        </w:drawing>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4.4.: Effect of Machine Roller Speed and No of passes on the Calorific value of Sugar Cane Juice</w:t>
      </w:r>
    </w:p>
    <w:p w:rsidR="00763897" w:rsidRPr="00763897" w:rsidRDefault="00763897" w:rsidP="00763897">
      <w:pPr>
        <w:spacing w:line="278"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sz w:val="24"/>
          <w:szCs w:val="24"/>
        </w:rPr>
      </w:pPr>
    </w:p>
    <w:p w:rsidR="00763897" w:rsidRPr="00763897" w:rsidRDefault="00763897" w:rsidP="00763897">
      <w:pPr>
        <w:spacing w:line="480" w:lineRule="auto"/>
        <w:rPr>
          <w:rFonts w:ascii="Times New Roman" w:hAnsi="Times New Roman" w:cs="Times New Roman"/>
        </w:rPr>
      </w:pPr>
    </w:p>
    <w:p w:rsidR="00763897" w:rsidRPr="00763897" w:rsidRDefault="00763897" w:rsidP="00763897">
      <w:pPr>
        <w:pStyle w:val="Heading3"/>
      </w:pPr>
      <w:r w:rsidRPr="00763897">
        <w:t>ANOVA for 2FI model</w:t>
      </w:r>
    </w:p>
    <w:p w:rsidR="00763897" w:rsidRPr="00763897" w:rsidRDefault="00763897" w:rsidP="00763897">
      <w:pPr>
        <w:pStyle w:val="NormalWeb"/>
      </w:pPr>
      <w:r w:rsidRPr="00763897">
        <w:rPr>
          <w:rStyle w:val="Strong"/>
        </w:rPr>
        <w:t>4.4 Response 3: Ash</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66"/>
        <w:gridCol w:w="1504"/>
        <w:gridCol w:w="314"/>
        <w:gridCol w:w="1308"/>
        <w:gridCol w:w="1032"/>
        <w:gridCol w:w="863"/>
        <w:gridCol w:w="1032"/>
      </w:tblGrid>
      <w:tr w:rsidR="00763897" w:rsidRPr="00763897" w:rsidTr="00763897">
        <w:trPr>
          <w:tblCellSpacing w:w="15" w:type="dxa"/>
        </w:trPr>
        <w:tc>
          <w:tcPr>
            <w:tcW w:w="2221"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Source</w:t>
            </w:r>
          </w:p>
        </w:tc>
        <w:tc>
          <w:tcPr>
            <w:tcW w:w="1474"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Sum of Squares</w:t>
            </w:r>
          </w:p>
        </w:tc>
        <w:tc>
          <w:tcPr>
            <w:tcW w:w="284"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df</w:t>
            </w:r>
          </w:p>
        </w:tc>
        <w:tc>
          <w:tcPr>
            <w:tcW w:w="1278"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Mean Square</w:t>
            </w:r>
          </w:p>
        </w:tc>
        <w:tc>
          <w:tcPr>
            <w:tcW w:w="1002"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F-value</w:t>
            </w:r>
          </w:p>
        </w:tc>
        <w:tc>
          <w:tcPr>
            <w:tcW w:w="833"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p-value</w:t>
            </w:r>
          </w:p>
        </w:tc>
        <w:tc>
          <w:tcPr>
            <w:tcW w:w="987"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Model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0.0044</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0.0007</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3.328E+06</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significant</w:t>
            </w: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A-Machine Roller Speed</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0.0025</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0.0025</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1.139E+07</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B-Feed Rate</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0.0019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0.0019</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8.573E+06</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lastRenderedPageBreak/>
              <w:t>C-No of Passes</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5.000E-09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5.000E-09</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22.67</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0.0008</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AB</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2.500E-09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2.500E-09</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11.33</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0.0072</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AC</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2.500E-09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2.500E-09</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11.33</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0.0072</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BC</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2.500E-09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2.500E-09</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11.33</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0.0072</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Residual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2.206E-09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10</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2.206E-10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Lack of Fit</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2.206E-09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3.676E-10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Pure Error</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Cor Total</w:t>
            </w:r>
          </w:p>
        </w:tc>
        <w:tc>
          <w:tcPr>
            <w:tcW w:w="147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0.0044</w:t>
            </w:r>
          </w:p>
        </w:tc>
        <w:tc>
          <w:tcPr>
            <w:tcW w:w="28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16</w:t>
            </w:r>
          </w:p>
        </w:tc>
        <w:tc>
          <w:tcPr>
            <w:tcW w:w="1278"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1002"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833"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bl>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drawing>
          <wp:inline distT="0" distB="0" distL="0" distR="0" wp14:anchorId="4055E74D" wp14:editId="3A975ABA">
            <wp:extent cx="4514850" cy="364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8"/>
                    <a:srcRect l="24039" t="12760"/>
                    <a:stretch>
                      <a:fillRect/>
                    </a:stretch>
                  </pic:blipFill>
                  <pic:spPr>
                    <a:xfrm>
                      <a:off x="0" y="0"/>
                      <a:ext cx="4514850" cy="3646805"/>
                    </a:xfrm>
                    <a:prstGeom prst="rect">
                      <a:avLst/>
                    </a:prstGeom>
                    <a:ln>
                      <a:noFill/>
                    </a:ln>
                  </pic:spPr>
                </pic:pic>
              </a:graphicData>
            </a:graphic>
          </wp:inline>
        </w:drawing>
      </w:r>
      <w:r w:rsidRPr="00763897">
        <w:rPr>
          <w:rFonts w:ascii="Times New Roman" w:hAnsi="Times New Roman" w:cs="Times New Roman"/>
        </w:rPr>
        <w:t xml:space="preserve"> </w:t>
      </w:r>
    </w:p>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sz w:val="24"/>
          <w:szCs w:val="24"/>
        </w:rPr>
        <w:t>Figure 4.5: Effect of Machine Roller Speed and Feed rate on the Ash value of Sugar Cane Juice</w:t>
      </w:r>
    </w:p>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lastRenderedPageBreak/>
        <w:drawing>
          <wp:inline distT="0" distB="0" distL="0" distR="0" wp14:anchorId="5B805EAC" wp14:editId="66BCC2CD">
            <wp:extent cx="4533900" cy="37134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9"/>
                    <a:srcRect l="23718" t="11165"/>
                    <a:stretch>
                      <a:fillRect/>
                    </a:stretch>
                  </pic:blipFill>
                  <pic:spPr>
                    <a:xfrm>
                      <a:off x="0" y="0"/>
                      <a:ext cx="4533900" cy="3713480"/>
                    </a:xfrm>
                    <a:prstGeom prst="rect">
                      <a:avLst/>
                    </a:prstGeom>
                    <a:ln>
                      <a:noFill/>
                    </a:ln>
                  </pic:spPr>
                </pic:pic>
              </a:graphicData>
            </a:graphic>
          </wp:inline>
        </w:drawing>
      </w:r>
      <w:r w:rsidRPr="00763897">
        <w:rPr>
          <w:rFonts w:ascii="Times New Roman" w:hAnsi="Times New Roman" w:cs="Times New Roman"/>
        </w:rPr>
        <w:t xml:space="preserve"> </w:t>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4.6: Effect of Machine Roller Speed and No of Passes  on the Ash value of Sugar Cane Juice</w:t>
      </w:r>
    </w:p>
    <w:p w:rsidR="00763897" w:rsidRPr="00763897" w:rsidRDefault="00763897" w:rsidP="00763897">
      <w:pPr>
        <w:spacing w:line="480"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lastRenderedPageBreak/>
        <w:drawing>
          <wp:inline distT="0" distB="0" distL="0" distR="0" wp14:anchorId="728A15E6" wp14:editId="36771A2E">
            <wp:extent cx="4638675" cy="3846830"/>
            <wp:effectExtent l="0" t="0" r="952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0"/>
                    <a:srcRect l="21955" t="7975"/>
                    <a:stretch>
                      <a:fillRect/>
                    </a:stretch>
                  </pic:blipFill>
                  <pic:spPr>
                    <a:xfrm>
                      <a:off x="0" y="0"/>
                      <a:ext cx="4638675" cy="3846830"/>
                    </a:xfrm>
                    <a:prstGeom prst="rect">
                      <a:avLst/>
                    </a:prstGeom>
                    <a:ln>
                      <a:noFill/>
                    </a:ln>
                  </pic:spPr>
                </pic:pic>
              </a:graphicData>
            </a:graphic>
          </wp:inline>
        </w:drawing>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4.7: Effect of Feed rate  and No of Passes  on the Ash value of Sugar Cane Juice</w:t>
      </w:r>
    </w:p>
    <w:p w:rsidR="00763897" w:rsidRPr="00763897" w:rsidRDefault="00763897" w:rsidP="00763897">
      <w:pPr>
        <w:spacing w:line="480" w:lineRule="auto"/>
        <w:rPr>
          <w:rFonts w:ascii="Times New Roman" w:hAnsi="Times New Roman" w:cs="Times New Roman"/>
          <w:lang w:val="en-GB"/>
        </w:rPr>
      </w:pPr>
    </w:p>
    <w:p w:rsidR="00763897" w:rsidRPr="00763897" w:rsidRDefault="00763897" w:rsidP="00763897">
      <w:pPr>
        <w:pStyle w:val="Heading3"/>
      </w:pPr>
      <w:r w:rsidRPr="00763897">
        <w:t>ANOVA for Linear model</w:t>
      </w:r>
    </w:p>
    <w:p w:rsidR="00763897" w:rsidRPr="00763897" w:rsidRDefault="00C344D9" w:rsidP="00763897">
      <w:pPr>
        <w:pStyle w:val="NormalWeb"/>
      </w:pPr>
      <w:r>
        <w:rPr>
          <w:rStyle w:val="Strong"/>
        </w:rPr>
        <w:t>4.5</w:t>
      </w:r>
      <w:r w:rsidR="00763897" w:rsidRPr="00763897">
        <w:rPr>
          <w:rStyle w:val="Strong"/>
        </w:rPr>
        <w:t xml:space="preserve"> Response 4: Crude Protein</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66"/>
        <w:gridCol w:w="1504"/>
        <w:gridCol w:w="314"/>
        <w:gridCol w:w="1308"/>
        <w:gridCol w:w="1032"/>
        <w:gridCol w:w="863"/>
        <w:gridCol w:w="1032"/>
      </w:tblGrid>
      <w:tr w:rsidR="00763897" w:rsidRPr="00763897" w:rsidTr="00763897">
        <w:trPr>
          <w:tblCellSpacing w:w="15" w:type="dxa"/>
        </w:trPr>
        <w:tc>
          <w:tcPr>
            <w:tcW w:w="2221"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Source</w:t>
            </w:r>
          </w:p>
        </w:tc>
        <w:tc>
          <w:tcPr>
            <w:tcW w:w="1474"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Sum of Squares</w:t>
            </w:r>
          </w:p>
        </w:tc>
        <w:tc>
          <w:tcPr>
            <w:tcW w:w="284"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df</w:t>
            </w:r>
          </w:p>
        </w:tc>
        <w:tc>
          <w:tcPr>
            <w:tcW w:w="1278"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Mean Square</w:t>
            </w:r>
          </w:p>
        </w:tc>
        <w:tc>
          <w:tcPr>
            <w:tcW w:w="1002"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F-value</w:t>
            </w:r>
          </w:p>
        </w:tc>
        <w:tc>
          <w:tcPr>
            <w:tcW w:w="833"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p-value</w:t>
            </w:r>
          </w:p>
        </w:tc>
        <w:tc>
          <w:tcPr>
            <w:tcW w:w="987"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Model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0.0023</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3</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0.0008</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9.557E+05</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significant</w:t>
            </w: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A-Machine Roller Speed</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0.0007</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0.0007</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8.587E+05</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B-Feed Rate</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0.0016</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0.0016</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2.009E+06</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C-No of Passes</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1.0000</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Residual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1.059E-08</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13</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8.145E-10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Lack of Fit</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1.059E-08</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9</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1.176E-09</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Pure Error</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lastRenderedPageBreak/>
              <w:t>Cor Total</w:t>
            </w:r>
          </w:p>
        </w:tc>
        <w:tc>
          <w:tcPr>
            <w:tcW w:w="147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0.0023</w:t>
            </w:r>
          </w:p>
        </w:tc>
        <w:tc>
          <w:tcPr>
            <w:tcW w:w="28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16</w:t>
            </w:r>
          </w:p>
        </w:tc>
        <w:tc>
          <w:tcPr>
            <w:tcW w:w="1278"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1002"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833"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bl>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drawing>
          <wp:inline distT="0" distB="0" distL="0" distR="0" wp14:anchorId="123439D8" wp14:editId="789BD2DB">
            <wp:extent cx="4505325" cy="36468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1"/>
                    <a:srcRect l="24199" t="12760"/>
                    <a:stretch>
                      <a:fillRect/>
                    </a:stretch>
                  </pic:blipFill>
                  <pic:spPr>
                    <a:xfrm>
                      <a:off x="0" y="0"/>
                      <a:ext cx="4505325" cy="3646805"/>
                    </a:xfrm>
                    <a:prstGeom prst="rect">
                      <a:avLst/>
                    </a:prstGeom>
                    <a:ln>
                      <a:noFill/>
                    </a:ln>
                  </pic:spPr>
                </pic:pic>
              </a:graphicData>
            </a:graphic>
          </wp:inline>
        </w:drawing>
      </w:r>
      <w:r w:rsidRPr="00763897">
        <w:rPr>
          <w:rFonts w:ascii="Times New Roman" w:hAnsi="Times New Roman" w:cs="Times New Roman"/>
        </w:rPr>
        <w:t xml:space="preserve"> </w:t>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4.8: Effect of Machine Roller Speed and Feed Rate on the crude protein of Sugar Cane Juice</w:t>
      </w:r>
    </w:p>
    <w:p w:rsidR="00763897" w:rsidRPr="00763897" w:rsidRDefault="00763897" w:rsidP="00763897">
      <w:pPr>
        <w:spacing w:line="480"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lastRenderedPageBreak/>
        <w:drawing>
          <wp:inline distT="0" distB="0" distL="0" distR="0" wp14:anchorId="0CF50F07" wp14:editId="304E2F93">
            <wp:extent cx="4495800" cy="3627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2"/>
                    <a:srcRect l="24359" t="13216"/>
                    <a:stretch>
                      <a:fillRect/>
                    </a:stretch>
                  </pic:blipFill>
                  <pic:spPr>
                    <a:xfrm>
                      <a:off x="0" y="0"/>
                      <a:ext cx="4495800" cy="3627755"/>
                    </a:xfrm>
                    <a:prstGeom prst="rect">
                      <a:avLst/>
                    </a:prstGeom>
                    <a:ln>
                      <a:noFill/>
                    </a:ln>
                  </pic:spPr>
                </pic:pic>
              </a:graphicData>
            </a:graphic>
          </wp:inline>
        </w:drawing>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4.9: Effect of Machine Roller Speed and No of Passes  on the crude protein of Sugar Cane Juice</w:t>
      </w:r>
    </w:p>
    <w:p w:rsidR="00763897" w:rsidRPr="00763897" w:rsidRDefault="00763897" w:rsidP="00763897">
      <w:pPr>
        <w:spacing w:line="480" w:lineRule="auto"/>
        <w:rPr>
          <w:rFonts w:ascii="Times New Roman" w:hAnsi="Times New Roman" w:cs="Times New Roman"/>
        </w:rPr>
      </w:pPr>
    </w:p>
    <w:p w:rsidR="00763897" w:rsidRPr="00763897" w:rsidRDefault="00763897" w:rsidP="00763897">
      <w:pPr>
        <w:pStyle w:val="Heading3"/>
      </w:pPr>
      <w:r w:rsidRPr="00763897">
        <w:t>ANOVA for Linear model</w:t>
      </w:r>
    </w:p>
    <w:p w:rsidR="00763897" w:rsidRPr="00763897" w:rsidRDefault="00C344D9" w:rsidP="00763897">
      <w:pPr>
        <w:pStyle w:val="NormalWeb"/>
      </w:pPr>
      <w:r>
        <w:rPr>
          <w:rStyle w:val="Strong"/>
        </w:rPr>
        <w:t>4.6</w:t>
      </w:r>
      <w:r w:rsidR="00763897" w:rsidRPr="00763897">
        <w:rPr>
          <w:rStyle w:val="Strong"/>
        </w:rPr>
        <w:t xml:space="preserve"> Response 5: Crude Fiber</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66"/>
        <w:gridCol w:w="1504"/>
        <w:gridCol w:w="314"/>
        <w:gridCol w:w="1308"/>
        <w:gridCol w:w="1032"/>
        <w:gridCol w:w="863"/>
        <w:gridCol w:w="1032"/>
      </w:tblGrid>
      <w:tr w:rsidR="00763897" w:rsidRPr="00763897" w:rsidTr="00763897">
        <w:trPr>
          <w:tblCellSpacing w:w="15" w:type="dxa"/>
        </w:trPr>
        <w:tc>
          <w:tcPr>
            <w:tcW w:w="2221"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Source</w:t>
            </w:r>
          </w:p>
        </w:tc>
        <w:tc>
          <w:tcPr>
            <w:tcW w:w="1474"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Sum of Squares</w:t>
            </w:r>
          </w:p>
        </w:tc>
        <w:tc>
          <w:tcPr>
            <w:tcW w:w="284"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df</w:t>
            </w:r>
          </w:p>
        </w:tc>
        <w:tc>
          <w:tcPr>
            <w:tcW w:w="1278"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Mean Square</w:t>
            </w:r>
          </w:p>
        </w:tc>
        <w:tc>
          <w:tcPr>
            <w:tcW w:w="1002"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F-value</w:t>
            </w:r>
          </w:p>
        </w:tc>
        <w:tc>
          <w:tcPr>
            <w:tcW w:w="833"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p-value</w:t>
            </w:r>
          </w:p>
        </w:tc>
        <w:tc>
          <w:tcPr>
            <w:tcW w:w="987"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p>
        </w:tc>
      </w:tr>
      <w:tr w:rsidR="00763897" w:rsidRPr="00763897" w:rsidTr="00763897">
        <w:trPr>
          <w:tblCellSpacing w:w="15" w:type="dxa"/>
        </w:trPr>
        <w:tc>
          <w:tcPr>
            <w:tcW w:w="2221" w:type="dxa"/>
            <w:tcBorders>
              <w:top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Model</w:t>
            </w:r>
          </w:p>
        </w:tc>
        <w:tc>
          <w:tcPr>
            <w:tcW w:w="1474" w:type="dxa"/>
            <w:tcBorders>
              <w:top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0.0007</w:t>
            </w:r>
          </w:p>
        </w:tc>
        <w:tc>
          <w:tcPr>
            <w:tcW w:w="284" w:type="dxa"/>
            <w:tcBorders>
              <w:top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3</w:t>
            </w:r>
          </w:p>
        </w:tc>
        <w:tc>
          <w:tcPr>
            <w:tcW w:w="1278" w:type="dxa"/>
            <w:tcBorders>
              <w:top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0.0002</w:t>
            </w:r>
          </w:p>
        </w:tc>
        <w:tc>
          <w:tcPr>
            <w:tcW w:w="1002" w:type="dxa"/>
            <w:tcBorders>
              <w:top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4.196E+05</w:t>
            </w:r>
          </w:p>
        </w:tc>
        <w:tc>
          <w:tcPr>
            <w:tcW w:w="833" w:type="dxa"/>
            <w:tcBorders>
              <w:top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tcBorders>
              <w:top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significant</w:t>
            </w: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A-Machine Roller Speed</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0.0004</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0.0004</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6.780E+05</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B-Feed Rate</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0.0003</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0.0003</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5.807E+05</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C-No of Passes</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1.0000</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Residual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6.912E-09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13</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5.317E-10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Lack of Fit</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6.912E-09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9</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7.680E-10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lastRenderedPageBreak/>
              <w:t>Pure Error</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Cor Total</w:t>
            </w:r>
          </w:p>
        </w:tc>
        <w:tc>
          <w:tcPr>
            <w:tcW w:w="147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0.0007</w:t>
            </w:r>
          </w:p>
        </w:tc>
        <w:tc>
          <w:tcPr>
            <w:tcW w:w="28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16</w:t>
            </w:r>
          </w:p>
        </w:tc>
        <w:tc>
          <w:tcPr>
            <w:tcW w:w="1278"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1002"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833"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bl>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drawing>
          <wp:inline distT="0" distB="0" distL="0" distR="0" wp14:anchorId="4283DE70" wp14:editId="57F945D4">
            <wp:extent cx="4343400" cy="3599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3"/>
                    <a:srcRect l="26923" t="13900"/>
                    <a:stretch>
                      <a:fillRect/>
                    </a:stretch>
                  </pic:blipFill>
                  <pic:spPr>
                    <a:xfrm>
                      <a:off x="0" y="0"/>
                      <a:ext cx="4343400" cy="3599180"/>
                    </a:xfrm>
                    <a:prstGeom prst="rect">
                      <a:avLst/>
                    </a:prstGeom>
                    <a:ln>
                      <a:noFill/>
                    </a:ln>
                  </pic:spPr>
                </pic:pic>
              </a:graphicData>
            </a:graphic>
          </wp:inline>
        </w:drawing>
      </w:r>
      <w:r w:rsidRPr="00763897">
        <w:rPr>
          <w:rFonts w:ascii="Times New Roman" w:hAnsi="Times New Roman" w:cs="Times New Roman"/>
        </w:rPr>
        <w:t xml:space="preserve"> </w:t>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4.10: Effect of Machine Roller Speed and Feed Rate on the Crude Fiber of Sugar Cane Juice</w:t>
      </w:r>
    </w:p>
    <w:p w:rsidR="00763897" w:rsidRPr="00763897" w:rsidRDefault="00763897" w:rsidP="00763897">
      <w:pPr>
        <w:spacing w:line="278"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lastRenderedPageBreak/>
        <w:drawing>
          <wp:inline distT="0" distB="0" distL="0" distR="0" wp14:anchorId="10F8B960" wp14:editId="30EC45CF">
            <wp:extent cx="4524375" cy="362775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4"/>
                    <a:srcRect l="23878" t="13216"/>
                    <a:stretch>
                      <a:fillRect/>
                    </a:stretch>
                  </pic:blipFill>
                  <pic:spPr>
                    <a:xfrm>
                      <a:off x="0" y="0"/>
                      <a:ext cx="4524375" cy="3627755"/>
                    </a:xfrm>
                    <a:prstGeom prst="rect">
                      <a:avLst/>
                    </a:prstGeom>
                    <a:ln>
                      <a:noFill/>
                    </a:ln>
                  </pic:spPr>
                </pic:pic>
              </a:graphicData>
            </a:graphic>
          </wp:inline>
        </w:drawing>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4.11: Effect of Machine Roller Speed and No of Passes on the Crude Fiber of Sugar Cane Juice</w:t>
      </w:r>
    </w:p>
    <w:p w:rsidR="00763897" w:rsidRPr="00763897" w:rsidRDefault="00763897" w:rsidP="00763897">
      <w:pPr>
        <w:rPr>
          <w:rFonts w:ascii="Times New Roman" w:eastAsia="Apple SD Gothic Neo" w:hAnsi="Times New Roman" w:cs="Times New Roman"/>
          <w:sz w:val="28"/>
          <w:szCs w:val="28"/>
        </w:rPr>
      </w:pPr>
    </w:p>
    <w:p w:rsidR="00763897" w:rsidRPr="00763897" w:rsidRDefault="00763897" w:rsidP="00763897">
      <w:pPr>
        <w:spacing w:line="480" w:lineRule="auto"/>
        <w:rPr>
          <w:rFonts w:ascii="Times New Roman" w:hAnsi="Times New Roman" w:cs="Times New Roman"/>
          <w:sz w:val="24"/>
          <w:szCs w:val="24"/>
        </w:rPr>
      </w:pPr>
    </w:p>
    <w:p w:rsidR="00763897" w:rsidRPr="00763897" w:rsidRDefault="00763897" w:rsidP="00763897">
      <w:pPr>
        <w:pStyle w:val="Heading3"/>
      </w:pPr>
      <w:r w:rsidRPr="00763897">
        <w:t>ANOVA for Linear model</w:t>
      </w:r>
    </w:p>
    <w:p w:rsidR="00763897" w:rsidRPr="00763897" w:rsidRDefault="00C344D9" w:rsidP="00763897">
      <w:pPr>
        <w:pStyle w:val="NormalWeb"/>
      </w:pPr>
      <w:r>
        <w:rPr>
          <w:rStyle w:val="Strong"/>
        </w:rPr>
        <w:t>4.7</w:t>
      </w:r>
      <w:r w:rsidR="00763897" w:rsidRPr="00763897">
        <w:rPr>
          <w:rStyle w:val="Strong"/>
        </w:rPr>
        <w:t xml:space="preserve"> Response 6: Crude Fat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66"/>
        <w:gridCol w:w="1504"/>
        <w:gridCol w:w="314"/>
        <w:gridCol w:w="1308"/>
        <w:gridCol w:w="1032"/>
        <w:gridCol w:w="863"/>
        <w:gridCol w:w="1032"/>
      </w:tblGrid>
      <w:tr w:rsidR="00763897" w:rsidRPr="00763897" w:rsidTr="00763897">
        <w:trPr>
          <w:tblCellSpacing w:w="15" w:type="dxa"/>
        </w:trPr>
        <w:tc>
          <w:tcPr>
            <w:tcW w:w="2221"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Source</w:t>
            </w:r>
          </w:p>
        </w:tc>
        <w:tc>
          <w:tcPr>
            <w:tcW w:w="1474"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Sum of Squares</w:t>
            </w:r>
          </w:p>
        </w:tc>
        <w:tc>
          <w:tcPr>
            <w:tcW w:w="284"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df</w:t>
            </w:r>
          </w:p>
        </w:tc>
        <w:tc>
          <w:tcPr>
            <w:tcW w:w="1278"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Mean Square</w:t>
            </w:r>
          </w:p>
        </w:tc>
        <w:tc>
          <w:tcPr>
            <w:tcW w:w="1002"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F-value</w:t>
            </w:r>
          </w:p>
        </w:tc>
        <w:tc>
          <w:tcPr>
            <w:tcW w:w="833"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p-value</w:t>
            </w:r>
          </w:p>
        </w:tc>
        <w:tc>
          <w:tcPr>
            <w:tcW w:w="987" w:type="dxa"/>
            <w:tcBorders>
              <w:top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p>
        </w:tc>
      </w:tr>
      <w:tr w:rsidR="00763897" w:rsidRPr="00763897" w:rsidTr="00763897">
        <w:trPr>
          <w:tblCellSpacing w:w="15" w:type="dxa"/>
        </w:trPr>
        <w:tc>
          <w:tcPr>
            <w:tcW w:w="2221" w:type="dxa"/>
            <w:tcBorders>
              <w:top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Model</w:t>
            </w:r>
          </w:p>
        </w:tc>
        <w:tc>
          <w:tcPr>
            <w:tcW w:w="1474" w:type="dxa"/>
            <w:tcBorders>
              <w:top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0.0588</w:t>
            </w:r>
          </w:p>
        </w:tc>
        <w:tc>
          <w:tcPr>
            <w:tcW w:w="284" w:type="dxa"/>
            <w:tcBorders>
              <w:top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3</w:t>
            </w:r>
          </w:p>
        </w:tc>
        <w:tc>
          <w:tcPr>
            <w:tcW w:w="1278" w:type="dxa"/>
            <w:tcBorders>
              <w:top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0.0196</w:t>
            </w:r>
          </w:p>
        </w:tc>
        <w:tc>
          <w:tcPr>
            <w:tcW w:w="1002" w:type="dxa"/>
            <w:tcBorders>
              <w:top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3.686E+07</w:t>
            </w:r>
          </w:p>
        </w:tc>
        <w:tc>
          <w:tcPr>
            <w:tcW w:w="833" w:type="dxa"/>
            <w:tcBorders>
              <w:top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tcBorders>
              <w:top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significant</w:t>
            </w: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A-Machine Roller Speed</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0.0154</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0.0154</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2.895E+07</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B-Feed Rate</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0.0434</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0.0434</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8.162E+07</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C-No of Passes</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1.125E-08</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1.125E-08</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21.16</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0.0005</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lastRenderedPageBreak/>
              <w:t>Residual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6.912E-09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13</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5.317E-10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Lack of Fit</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6.912E-09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9</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7.680E-10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Pure Error</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Cor Total</w:t>
            </w:r>
          </w:p>
        </w:tc>
        <w:tc>
          <w:tcPr>
            <w:tcW w:w="147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0.0588</w:t>
            </w:r>
          </w:p>
        </w:tc>
        <w:tc>
          <w:tcPr>
            <w:tcW w:w="28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16</w:t>
            </w:r>
          </w:p>
        </w:tc>
        <w:tc>
          <w:tcPr>
            <w:tcW w:w="1278"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1002"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833"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bl>
    <w:p w:rsidR="00763897" w:rsidRPr="00763897" w:rsidRDefault="00763897" w:rsidP="00763897">
      <w:pPr>
        <w:spacing w:line="480"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drawing>
          <wp:inline distT="0" distB="0" distL="0" distR="0" wp14:anchorId="733ED6EF" wp14:editId="4CC88CA1">
            <wp:extent cx="4476750" cy="36372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5"/>
                    <a:srcRect l="24680" t="12988"/>
                    <a:stretch>
                      <a:fillRect/>
                    </a:stretch>
                  </pic:blipFill>
                  <pic:spPr>
                    <a:xfrm>
                      <a:off x="0" y="0"/>
                      <a:ext cx="4476750" cy="3637280"/>
                    </a:xfrm>
                    <a:prstGeom prst="rect">
                      <a:avLst/>
                    </a:prstGeom>
                    <a:ln>
                      <a:noFill/>
                    </a:ln>
                  </pic:spPr>
                </pic:pic>
              </a:graphicData>
            </a:graphic>
          </wp:inline>
        </w:drawing>
      </w:r>
      <w:r w:rsidRPr="00763897">
        <w:rPr>
          <w:rFonts w:ascii="Times New Roman" w:hAnsi="Times New Roman" w:cs="Times New Roman"/>
        </w:rPr>
        <w:t xml:space="preserve"> </w:t>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4.12: Effect of Machine Roller Speed and Feed Rate on the Crude Fat of Sugar Cane Juice</w:t>
      </w:r>
    </w:p>
    <w:p w:rsidR="00763897" w:rsidRPr="00763897" w:rsidRDefault="00763897" w:rsidP="00763897">
      <w:pPr>
        <w:spacing w:line="480"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lastRenderedPageBreak/>
        <w:drawing>
          <wp:inline distT="0" distB="0" distL="0" distR="0" wp14:anchorId="44C7D56E" wp14:editId="4153A7BD">
            <wp:extent cx="4419600" cy="3646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6"/>
                    <a:srcRect l="25641" t="12760"/>
                    <a:stretch>
                      <a:fillRect/>
                    </a:stretch>
                  </pic:blipFill>
                  <pic:spPr>
                    <a:xfrm>
                      <a:off x="0" y="0"/>
                      <a:ext cx="4419600" cy="3646805"/>
                    </a:xfrm>
                    <a:prstGeom prst="rect">
                      <a:avLst/>
                    </a:prstGeom>
                    <a:ln>
                      <a:noFill/>
                    </a:ln>
                  </pic:spPr>
                </pic:pic>
              </a:graphicData>
            </a:graphic>
          </wp:inline>
        </w:drawing>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4.13: Effect of Machine Roller Speed and No of Passes on the Crude Fat of Sugar Cane Juice.</w:t>
      </w:r>
    </w:p>
    <w:p w:rsidR="00763897" w:rsidRPr="00763897" w:rsidRDefault="00763897" w:rsidP="00763897">
      <w:pPr>
        <w:spacing w:line="480" w:lineRule="auto"/>
        <w:rPr>
          <w:rFonts w:ascii="Times New Roman" w:hAnsi="Times New Roman" w:cs="Times New Roman"/>
          <w:sz w:val="24"/>
          <w:szCs w:val="24"/>
        </w:rPr>
      </w:pPr>
    </w:p>
    <w:p w:rsidR="00763897" w:rsidRPr="00763897" w:rsidRDefault="00763897" w:rsidP="00763897">
      <w:pPr>
        <w:pStyle w:val="Heading3"/>
      </w:pPr>
      <w:r w:rsidRPr="00763897">
        <w:t>ANOVA for Quadratic model</w:t>
      </w:r>
    </w:p>
    <w:p w:rsidR="00763897" w:rsidRPr="00763897" w:rsidRDefault="00C344D9" w:rsidP="00763897">
      <w:pPr>
        <w:pStyle w:val="NormalWeb"/>
      </w:pPr>
      <w:r>
        <w:rPr>
          <w:rStyle w:val="Strong"/>
        </w:rPr>
        <w:t>4.8</w:t>
      </w:r>
      <w:r w:rsidR="00763897" w:rsidRPr="00763897">
        <w:rPr>
          <w:rStyle w:val="Strong"/>
        </w:rPr>
        <w:t xml:space="preserve"> Response 7: Carbohydrate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66"/>
        <w:gridCol w:w="1504"/>
        <w:gridCol w:w="314"/>
        <w:gridCol w:w="1308"/>
        <w:gridCol w:w="1032"/>
        <w:gridCol w:w="863"/>
        <w:gridCol w:w="1032"/>
      </w:tblGrid>
      <w:tr w:rsidR="00763897" w:rsidRPr="00763897" w:rsidTr="00763897">
        <w:trPr>
          <w:tblCellSpacing w:w="15" w:type="dxa"/>
        </w:trPr>
        <w:tc>
          <w:tcPr>
            <w:tcW w:w="2221"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Source</w:t>
            </w:r>
          </w:p>
        </w:tc>
        <w:tc>
          <w:tcPr>
            <w:tcW w:w="1474"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Sum of Squares</w:t>
            </w:r>
          </w:p>
        </w:tc>
        <w:tc>
          <w:tcPr>
            <w:tcW w:w="284"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df</w:t>
            </w:r>
          </w:p>
        </w:tc>
        <w:tc>
          <w:tcPr>
            <w:tcW w:w="1278"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Mean Square</w:t>
            </w:r>
          </w:p>
        </w:tc>
        <w:tc>
          <w:tcPr>
            <w:tcW w:w="1002"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F-value</w:t>
            </w:r>
          </w:p>
        </w:tc>
        <w:tc>
          <w:tcPr>
            <w:tcW w:w="833"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r w:rsidRPr="00763897">
              <w:rPr>
                <w:rFonts w:ascii="Times New Roman" w:hAnsi="Times New Roman" w:cs="Times New Roman"/>
                <w:b/>
                <w:bCs/>
                <w:color w:val="000000"/>
              </w:rPr>
              <w:t>p-value</w:t>
            </w:r>
          </w:p>
        </w:tc>
        <w:tc>
          <w:tcPr>
            <w:tcW w:w="987" w:type="dxa"/>
            <w:tcBorders>
              <w:top w:val="single" w:sz="4" w:space="0" w:color="auto"/>
              <w:bottom w:val="single" w:sz="4" w:space="0" w:color="auto"/>
            </w:tcBorders>
            <w:shd w:val="clear" w:color="auto" w:fill="FFFFFF"/>
            <w:vAlign w:val="center"/>
          </w:tcPr>
          <w:p w:rsidR="00763897" w:rsidRPr="00763897" w:rsidRDefault="00763897" w:rsidP="00763897">
            <w:pPr>
              <w:spacing w:after="0"/>
              <w:jc w:val="center"/>
              <w:rPr>
                <w:rFonts w:ascii="Times New Roman" w:hAnsi="Times New Roman" w:cs="Times New Roman"/>
                <w:b/>
                <w:bCs/>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Model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13.27</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9</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1.47</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4.129E+09</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significant</w:t>
            </w: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rPr>
            </w:pPr>
            <w:r w:rsidRPr="00763897">
              <w:rPr>
                <w:rFonts w:ascii="Times New Roman" w:hAnsi="Times New Roman" w:cs="Times New Roman"/>
                <w:color w:val="000000"/>
              </w:rPr>
              <w:t>A-Machine Roller Speed</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6.59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6.59</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1.845E+10</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B-Feed Rate</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6.68</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6.68</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1.871E+10</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C-No of Passes</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1.051E-06</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1.051E-06</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2943.50</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&lt; 0.0001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AB</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1.0000</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AC</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2.500E-09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2.500E-09</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7.00</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0.0331</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lastRenderedPageBreak/>
              <w:t>BC</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1.0000</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A²</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6.579E-10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6.579E-10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1.84</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0.2168</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B²</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5.921E-09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5.921E-09</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16.58</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0.0047</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C²</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6.579E-10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6.579E-10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1.84</w:t>
            </w:r>
          </w:p>
        </w:tc>
        <w:tc>
          <w:tcPr>
            <w:tcW w:w="833"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0.2168</w:t>
            </w:r>
          </w:p>
        </w:tc>
        <w:tc>
          <w:tcPr>
            <w:tcW w:w="987"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Residual</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2.500E-09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7</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3.571E-10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Lack of Fit</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2.500E-09</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3</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8.333E-10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shd w:val="clear" w:color="auto" w:fill="FFFFFF"/>
            <w:vAlign w:val="center"/>
          </w:tcPr>
          <w:p w:rsidR="00763897" w:rsidRPr="00763897" w:rsidRDefault="00763897" w:rsidP="00763897">
            <w:pPr>
              <w:spacing w:after="0"/>
              <w:rPr>
                <w:rFonts w:ascii="Times New Roman" w:hAnsi="Times New Roman" w:cs="Times New Roman"/>
                <w:color w:val="000000"/>
                <w:sz w:val="24"/>
                <w:szCs w:val="24"/>
              </w:rPr>
            </w:pPr>
            <w:r w:rsidRPr="00763897">
              <w:rPr>
                <w:rFonts w:ascii="Times New Roman" w:hAnsi="Times New Roman" w:cs="Times New Roman"/>
                <w:color w:val="000000"/>
              </w:rPr>
              <w:t>Pure Error</w:t>
            </w:r>
          </w:p>
        </w:tc>
        <w:tc>
          <w:tcPr>
            <w:tcW w:w="147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284"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4</w:t>
            </w:r>
          </w:p>
        </w:tc>
        <w:tc>
          <w:tcPr>
            <w:tcW w:w="1278"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0.0000</w:t>
            </w:r>
          </w:p>
        </w:tc>
        <w:tc>
          <w:tcPr>
            <w:tcW w:w="1002" w:type="dxa"/>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833"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r w:rsidR="00763897" w:rsidRPr="00763897" w:rsidTr="00763897">
        <w:trPr>
          <w:tblCellSpacing w:w="15" w:type="dxa"/>
        </w:trPr>
        <w:tc>
          <w:tcPr>
            <w:tcW w:w="2221"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b/>
                <w:bCs/>
                <w:color w:val="000000"/>
                <w:sz w:val="24"/>
                <w:szCs w:val="24"/>
              </w:rPr>
            </w:pPr>
            <w:r w:rsidRPr="00763897">
              <w:rPr>
                <w:rFonts w:ascii="Times New Roman" w:hAnsi="Times New Roman" w:cs="Times New Roman"/>
                <w:b/>
                <w:bCs/>
                <w:color w:val="000000"/>
              </w:rPr>
              <w:t>Cor Total</w:t>
            </w:r>
          </w:p>
        </w:tc>
        <w:tc>
          <w:tcPr>
            <w:tcW w:w="147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13.27</w:t>
            </w:r>
          </w:p>
        </w:tc>
        <w:tc>
          <w:tcPr>
            <w:tcW w:w="284"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r w:rsidRPr="00763897">
              <w:rPr>
                <w:rFonts w:ascii="Times New Roman" w:hAnsi="Times New Roman" w:cs="Times New Roman"/>
                <w:color w:val="000000"/>
              </w:rPr>
              <w:t>16</w:t>
            </w:r>
          </w:p>
        </w:tc>
        <w:tc>
          <w:tcPr>
            <w:tcW w:w="1278" w:type="dxa"/>
            <w:tcBorders>
              <w:bottom w:val="single" w:sz="4" w:space="0" w:color="auto"/>
            </w:tcBorders>
            <w:shd w:val="clear" w:color="auto" w:fill="FFFFFF"/>
            <w:vAlign w:val="center"/>
          </w:tcPr>
          <w:p w:rsidR="00763897" w:rsidRPr="00763897" w:rsidRDefault="00763897" w:rsidP="00763897">
            <w:pPr>
              <w:spacing w:after="0"/>
              <w:jc w:val="right"/>
              <w:rPr>
                <w:rFonts w:ascii="Times New Roman" w:hAnsi="Times New Roman" w:cs="Times New Roman"/>
                <w:color w:val="000000"/>
              </w:rPr>
            </w:pPr>
          </w:p>
        </w:tc>
        <w:tc>
          <w:tcPr>
            <w:tcW w:w="1002"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833"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c>
          <w:tcPr>
            <w:tcW w:w="987" w:type="dxa"/>
            <w:tcBorders>
              <w:bottom w:val="single" w:sz="4" w:space="0" w:color="auto"/>
            </w:tcBorders>
            <w:shd w:val="clear" w:color="auto" w:fill="FFFFFF"/>
            <w:vAlign w:val="center"/>
          </w:tcPr>
          <w:p w:rsidR="00763897" w:rsidRPr="00763897" w:rsidRDefault="00763897" w:rsidP="00763897">
            <w:pPr>
              <w:spacing w:after="0"/>
              <w:rPr>
                <w:rFonts w:ascii="Times New Roman" w:hAnsi="Times New Roman" w:cs="Times New Roman"/>
                <w:sz w:val="20"/>
                <w:szCs w:val="20"/>
              </w:rPr>
            </w:pPr>
          </w:p>
        </w:tc>
      </w:tr>
    </w:tbl>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drawing>
          <wp:inline distT="0" distB="0" distL="0" distR="0" wp14:anchorId="4156E224" wp14:editId="3D2E48CF">
            <wp:extent cx="4343400" cy="3675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7"/>
                    <a:srcRect l="26923" t="12077"/>
                    <a:stretch>
                      <a:fillRect/>
                    </a:stretch>
                  </pic:blipFill>
                  <pic:spPr>
                    <a:xfrm>
                      <a:off x="0" y="0"/>
                      <a:ext cx="4343400" cy="3675380"/>
                    </a:xfrm>
                    <a:prstGeom prst="rect">
                      <a:avLst/>
                    </a:prstGeom>
                    <a:ln>
                      <a:noFill/>
                    </a:ln>
                  </pic:spPr>
                </pic:pic>
              </a:graphicData>
            </a:graphic>
          </wp:inline>
        </w:drawing>
      </w:r>
      <w:r w:rsidRPr="00763897">
        <w:rPr>
          <w:rFonts w:ascii="Times New Roman" w:hAnsi="Times New Roman" w:cs="Times New Roman"/>
        </w:rPr>
        <w:t xml:space="preserve"> </w:t>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4.14: Effect of Machine Roller Speed and Feed Rate on the Carbohydrate of Sugar Cane Juice</w:t>
      </w:r>
    </w:p>
    <w:p w:rsidR="00763897" w:rsidRPr="00763897" w:rsidRDefault="00763897" w:rsidP="00763897">
      <w:pPr>
        <w:spacing w:line="480" w:lineRule="auto"/>
        <w:rPr>
          <w:rFonts w:ascii="Times New Roman" w:hAnsi="Times New Roman" w:cs="Times New Roman"/>
        </w:rPr>
      </w:pPr>
    </w:p>
    <w:p w:rsidR="00763897" w:rsidRPr="00763897" w:rsidRDefault="00763897" w:rsidP="00763897">
      <w:pPr>
        <w:spacing w:line="480" w:lineRule="auto"/>
        <w:rPr>
          <w:rFonts w:ascii="Times New Roman" w:hAnsi="Times New Roman" w:cs="Times New Roman"/>
        </w:rPr>
      </w:pPr>
      <w:r w:rsidRPr="00763897">
        <w:rPr>
          <w:rFonts w:ascii="Times New Roman" w:hAnsi="Times New Roman" w:cs="Times New Roman"/>
          <w:noProof/>
        </w:rPr>
        <w:lastRenderedPageBreak/>
        <w:drawing>
          <wp:inline distT="0" distB="0" distL="0" distR="0" wp14:anchorId="33ABFCD9" wp14:editId="680FEDE4">
            <wp:extent cx="4629150" cy="3761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8"/>
                    <a:srcRect l="22116" t="10026"/>
                    <a:stretch>
                      <a:fillRect/>
                    </a:stretch>
                  </pic:blipFill>
                  <pic:spPr>
                    <a:xfrm>
                      <a:off x="0" y="0"/>
                      <a:ext cx="4629150" cy="3761105"/>
                    </a:xfrm>
                    <a:prstGeom prst="rect">
                      <a:avLst/>
                    </a:prstGeom>
                    <a:ln>
                      <a:noFill/>
                    </a:ln>
                  </pic:spPr>
                </pic:pic>
              </a:graphicData>
            </a:graphic>
          </wp:inline>
        </w:drawing>
      </w:r>
      <w:r w:rsidRPr="00763897">
        <w:rPr>
          <w:rFonts w:ascii="Times New Roman" w:hAnsi="Times New Roman" w:cs="Times New Roman"/>
        </w:rPr>
        <w:t xml:space="preserve"> </w:t>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4.15: Effect of Machine Roller Speed and No of Passes on the Carbohydrate of Sugar Cane Juice</w:t>
      </w:r>
    </w:p>
    <w:p w:rsidR="00763897" w:rsidRPr="00763897" w:rsidRDefault="00E071D0" w:rsidP="00763897">
      <w:pPr>
        <w:spacing w:line="480" w:lineRule="auto"/>
        <w:rPr>
          <w:rFonts w:ascii="Times New Roman" w:hAnsi="Times New Roman" w:cs="Times New Roman"/>
        </w:rPr>
      </w:pPr>
      <w:r>
        <w:rPr>
          <w:rFonts w:ascii="Times New Roman" w:hAnsi="Times New Roman" w:cs="Times New Roman"/>
        </w:rPr>
        <w:t xml:space="preserve"> </w:t>
      </w:r>
    </w:p>
    <w:p w:rsidR="00763897" w:rsidRPr="00763897" w:rsidRDefault="00763897" w:rsidP="00763897">
      <w:pPr>
        <w:spacing w:line="480" w:lineRule="auto"/>
        <w:rPr>
          <w:rFonts w:ascii="Times New Roman" w:hAnsi="Times New Roman" w:cs="Times New Roman"/>
          <w:b/>
          <w:sz w:val="24"/>
          <w:szCs w:val="24"/>
        </w:rPr>
      </w:pPr>
      <w:r w:rsidRPr="00763897">
        <w:rPr>
          <w:rFonts w:ascii="Times New Roman" w:hAnsi="Times New Roman" w:cs="Times New Roman"/>
          <w:noProof/>
        </w:rPr>
        <w:lastRenderedPageBreak/>
        <w:drawing>
          <wp:inline distT="0" distB="0" distL="0" distR="0" wp14:anchorId="46263498" wp14:editId="42BC9338">
            <wp:extent cx="4438650" cy="3675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9"/>
                    <a:srcRect l="25321" t="12077"/>
                    <a:stretch>
                      <a:fillRect/>
                    </a:stretch>
                  </pic:blipFill>
                  <pic:spPr>
                    <a:xfrm>
                      <a:off x="0" y="0"/>
                      <a:ext cx="4438650" cy="3675380"/>
                    </a:xfrm>
                    <a:prstGeom prst="rect">
                      <a:avLst/>
                    </a:prstGeom>
                    <a:ln>
                      <a:noFill/>
                    </a:ln>
                  </pic:spPr>
                </pic:pic>
              </a:graphicData>
            </a:graphic>
          </wp:inline>
        </w:drawing>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Figure 4.16: Effect of Feed Rate and No Passes on the Car</w:t>
      </w:r>
      <w:r w:rsidR="00E071D0">
        <w:rPr>
          <w:rFonts w:ascii="Times New Roman" w:hAnsi="Times New Roman" w:cs="Times New Roman"/>
          <w:sz w:val="24"/>
          <w:szCs w:val="24"/>
        </w:rPr>
        <w:t>bohydrate of Sugar Cane Juice</w:t>
      </w:r>
    </w:p>
    <w:p w:rsidR="00763897" w:rsidRPr="00763897" w:rsidRDefault="00763897" w:rsidP="00763897">
      <w:pPr>
        <w:spacing w:line="480" w:lineRule="auto"/>
        <w:rPr>
          <w:rFonts w:ascii="Times New Roman" w:hAnsi="Times New Roman" w:cs="Times New Roman"/>
          <w:b/>
          <w:sz w:val="24"/>
          <w:szCs w:val="24"/>
        </w:rPr>
      </w:pPr>
      <w:r w:rsidRPr="00763897">
        <w:rPr>
          <w:rFonts w:ascii="Times New Roman" w:hAnsi="Times New Roman" w:cs="Times New Roman"/>
          <w:b/>
          <w:sz w:val="24"/>
          <w:szCs w:val="24"/>
        </w:rPr>
        <w:t>4.2 Discussion</w:t>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sz w:val="24"/>
          <w:szCs w:val="24"/>
        </w:rPr>
        <w:t>Effect of Machine Roller Speed and Feed Rate on the Moisture of Sugar Cane Juice</w:t>
      </w:r>
    </w:p>
    <w:p w:rsidR="00763897" w:rsidRPr="00763897" w:rsidRDefault="00763897" w:rsidP="00763897">
      <w:pPr>
        <w:spacing w:line="480" w:lineRule="auto"/>
        <w:rPr>
          <w:rFonts w:ascii="Times New Roman" w:hAnsi="Times New Roman" w:cs="Times New Roman"/>
          <w:sz w:val="24"/>
          <w:szCs w:val="24"/>
        </w:rPr>
      </w:pPr>
      <w:r w:rsidRPr="00763897">
        <w:rPr>
          <w:rFonts w:ascii="Times New Roman" w:hAnsi="Times New Roman" w:cs="Times New Roman"/>
          <w:b/>
        </w:rPr>
        <w:t>Table 4.2</w:t>
      </w:r>
      <w:r w:rsidRPr="00763897">
        <w:rPr>
          <w:rFonts w:ascii="Times New Roman" w:hAnsi="Times New Roman" w:cs="Times New Roman"/>
        </w:rPr>
        <w:t xml:space="preserve"> shows that both machine roller speed and feed rate have highly significant effects on the moisture content of sugarcane juice (p &lt; 0.0001), while the number of passes, though statistically significant, has a much smaller effect size. The model is highly significant, the very low residual mean square and pure error suggest high precision in the experimental setup.</w:t>
      </w:r>
    </w:p>
    <w:p w:rsidR="00763897" w:rsidRPr="00E071D0" w:rsidRDefault="00763897" w:rsidP="00E071D0">
      <w:pPr>
        <w:spacing w:after="0" w:line="480" w:lineRule="auto"/>
        <w:jc w:val="both"/>
        <w:rPr>
          <w:rFonts w:ascii="Times New Roman" w:hAnsi="Times New Roman" w:cs="Times New Roman"/>
        </w:rPr>
      </w:pPr>
      <w:r w:rsidRPr="00763897">
        <w:rPr>
          <w:rFonts w:ascii="Times New Roman" w:hAnsi="Times New Roman" w:cs="Times New Roman"/>
        </w:rPr>
        <w:t xml:space="preserve">figure 4.1 also shows that roller speed significantly influences juice extraction efficiency and output. Optimal speeds (30 rpm) yield the highest extraction efficiency and output capacity, while excessively high speeds increase extraction losses and reduce efficiency (Oji </w:t>
      </w:r>
      <w:r w:rsidRPr="00227BA9">
        <w:rPr>
          <w:rFonts w:ascii="Times New Roman" w:hAnsi="Times New Roman" w:cs="Times New Roman"/>
          <w:i/>
        </w:rPr>
        <w:t>et al</w:t>
      </w:r>
      <w:r w:rsidRPr="00763897">
        <w:rPr>
          <w:rFonts w:ascii="Times New Roman" w:hAnsi="Times New Roman" w:cs="Times New Roman"/>
        </w:rPr>
        <w:t xml:space="preserve">., 2021). Lower feed rates (e.g., one cane stalk at a time) result in higher extraction efficiency and lower juice loss, while higher feed rates can increase losses and reduce extraction quality (Oji et al., 2021; Zhou et al., 2024). Adjusting feed rate is thus </w:t>
      </w:r>
      <w:r w:rsidRPr="00763897">
        <w:rPr>
          <w:rFonts w:ascii="Times New Roman" w:hAnsi="Times New Roman" w:cs="Times New Roman"/>
        </w:rPr>
        <w:lastRenderedPageBreak/>
        <w:t xml:space="preserve">essential for optimizing both yield and nutritional quality. Optimizing roller speed and feed rate not only increases juice yield but also helps retain more nutrients by reducing extraction losses and preventing excessive mechanical damage to the cane (Oji </w:t>
      </w:r>
      <w:r w:rsidRPr="00227BA9">
        <w:rPr>
          <w:rFonts w:ascii="Times New Roman" w:hAnsi="Times New Roman" w:cs="Times New Roman"/>
          <w:i/>
        </w:rPr>
        <w:t>et</w:t>
      </w:r>
      <w:r w:rsidR="00E071D0" w:rsidRPr="00227BA9">
        <w:rPr>
          <w:rFonts w:ascii="Times New Roman" w:hAnsi="Times New Roman" w:cs="Times New Roman"/>
          <w:i/>
        </w:rPr>
        <w:t xml:space="preserve"> a</w:t>
      </w:r>
      <w:r w:rsidR="00E071D0">
        <w:rPr>
          <w:rFonts w:ascii="Times New Roman" w:hAnsi="Times New Roman" w:cs="Times New Roman"/>
        </w:rPr>
        <w:t xml:space="preserve">l., 2021; Zhou </w:t>
      </w:r>
      <w:r w:rsidR="00E071D0" w:rsidRPr="00227BA9">
        <w:rPr>
          <w:rFonts w:ascii="Times New Roman" w:hAnsi="Times New Roman" w:cs="Times New Roman"/>
          <w:i/>
        </w:rPr>
        <w:t>et al</w:t>
      </w:r>
      <w:r w:rsidR="00E071D0">
        <w:rPr>
          <w:rFonts w:ascii="Times New Roman" w:hAnsi="Times New Roman" w:cs="Times New Roman"/>
        </w:rPr>
        <w:t>., 2024).</w:t>
      </w:r>
    </w:p>
    <w:p w:rsidR="00763897" w:rsidRPr="00763897" w:rsidRDefault="00763897" w:rsidP="00763897">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t>Effect of Machine Roller Speed and No of Passes on the Moisture of Sugar Cane Juice</w:t>
      </w:r>
    </w:p>
    <w:p w:rsidR="00763897" w:rsidRPr="00763897" w:rsidRDefault="00763897" w:rsidP="00763897">
      <w:pPr>
        <w:spacing w:after="0" w:line="480" w:lineRule="auto"/>
        <w:jc w:val="both"/>
        <w:rPr>
          <w:rFonts w:ascii="Times New Roman" w:hAnsi="Times New Roman" w:cs="Times New Roman"/>
        </w:rPr>
      </w:pPr>
      <w:r w:rsidRPr="00763897">
        <w:rPr>
          <w:rFonts w:ascii="Times New Roman" w:hAnsi="Times New Roman" w:cs="Times New Roman"/>
        </w:rPr>
        <w:t xml:space="preserve">The ANOVA table 4.2 and figure 4.2 shows that machine roller speed has a highly significant effect on the moisture content of sugarcane juice (F = 6.579E+09, p &lt; 0.0001). Indicating that optimal roller speeds (30 rpm) maximize extraction efficiency and output, while higher speeds can increase extraction losses and reduce efficiency (Oji </w:t>
      </w:r>
      <w:r w:rsidRPr="00763897">
        <w:rPr>
          <w:rFonts w:ascii="Times New Roman" w:hAnsi="Times New Roman" w:cs="Times New Roman"/>
          <w:i/>
          <w:iCs/>
        </w:rPr>
        <w:t>et al</w:t>
      </w:r>
      <w:r w:rsidRPr="00763897">
        <w:rPr>
          <w:rFonts w:ascii="Times New Roman" w:hAnsi="Times New Roman" w:cs="Times New Roman"/>
        </w:rPr>
        <w:t xml:space="preserve">., 2021). The number of passes also shows a statistically significant effect on moisture content (F = 1043.76, p &lt; 0.0001), though the effect size is much smaller than that of roller speed. Both machine roller speed and number of passes are important for maximizing the moisture content of sugarcane juice. The most effective strategy is to use slower roller speeds combined with multiple passes, which increases juice extraction and moisture yield without negatively affecting juice quality (Oji </w:t>
      </w:r>
      <w:r w:rsidRPr="00227BA9">
        <w:rPr>
          <w:rFonts w:ascii="Times New Roman" w:hAnsi="Times New Roman" w:cs="Times New Roman"/>
          <w:i/>
        </w:rPr>
        <w:t>et al</w:t>
      </w:r>
      <w:r w:rsidRPr="00763897">
        <w:rPr>
          <w:rFonts w:ascii="Times New Roman" w:hAnsi="Times New Roman" w:cs="Times New Roman"/>
        </w:rPr>
        <w:t xml:space="preserve">., 2021; Crépeau </w:t>
      </w:r>
      <w:r w:rsidRPr="00227BA9">
        <w:rPr>
          <w:rFonts w:ascii="Times New Roman" w:hAnsi="Times New Roman" w:cs="Times New Roman"/>
          <w:i/>
        </w:rPr>
        <w:t>et al</w:t>
      </w:r>
      <w:r w:rsidRPr="00763897">
        <w:rPr>
          <w:rFonts w:ascii="Times New Roman" w:hAnsi="Times New Roman" w:cs="Times New Roman"/>
        </w:rPr>
        <w:t>., 2015). This approach aligns with the goal of optimizing processing parameters for enhanced nutritional quality.</w:t>
      </w:r>
    </w:p>
    <w:p w:rsidR="00763897" w:rsidRPr="00763897" w:rsidRDefault="00763897" w:rsidP="00E071D0">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t>Effect of Machine Roller Speed and Feed Rate on Calorific Value</w:t>
      </w:r>
    </w:p>
    <w:p w:rsid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 xml:space="preserve">Table 4.3 shows that </w:t>
      </w:r>
      <w:r w:rsidRPr="00763897">
        <w:rPr>
          <w:rFonts w:ascii="Times New Roman" w:hAnsi="Times New Roman" w:cs="Times New Roman"/>
          <w:b/>
          <w:bCs/>
          <w:sz w:val="24"/>
          <w:szCs w:val="24"/>
        </w:rPr>
        <w:t>machine</w:t>
      </w:r>
      <w:r w:rsidRPr="00763897">
        <w:rPr>
          <w:rFonts w:ascii="Times New Roman" w:hAnsi="Times New Roman" w:cs="Times New Roman"/>
          <w:sz w:val="24"/>
          <w:szCs w:val="24"/>
        </w:rPr>
        <w:t xml:space="preserve"> roller speed significantly impacts juice extraction efficiency and output capacity. Optimal speeds ( 30 rpm) yield the highest ex</w:t>
      </w:r>
      <w:r>
        <w:rPr>
          <w:rFonts w:ascii="Times New Roman" w:hAnsi="Times New Roman" w:cs="Times New Roman"/>
          <w:sz w:val="24"/>
          <w:szCs w:val="24"/>
        </w:rPr>
        <w:t xml:space="preserve">traction efficiency and output, </w:t>
      </w:r>
      <w:r w:rsidRPr="00763897">
        <w:rPr>
          <w:rFonts w:ascii="Times New Roman" w:hAnsi="Times New Roman" w:cs="Times New Roman"/>
          <w:sz w:val="24"/>
          <w:szCs w:val="24"/>
        </w:rPr>
        <w:t>while excessively high speeds can increase extraction losses, potentially affecting the calorific value by reducing juice yield and possibly altering its compositio</w:t>
      </w:r>
      <w:r>
        <w:rPr>
          <w:rFonts w:ascii="Times New Roman" w:hAnsi="Times New Roman" w:cs="Times New Roman"/>
          <w:sz w:val="24"/>
          <w:szCs w:val="24"/>
        </w:rPr>
        <w:t xml:space="preserve">n(Oji </w:t>
      </w:r>
      <w:r w:rsidRPr="00227BA9">
        <w:rPr>
          <w:rFonts w:ascii="Times New Roman" w:hAnsi="Times New Roman" w:cs="Times New Roman"/>
          <w:i/>
          <w:sz w:val="24"/>
          <w:szCs w:val="24"/>
        </w:rPr>
        <w:t>et al</w:t>
      </w:r>
      <w:r>
        <w:rPr>
          <w:rFonts w:ascii="Times New Roman" w:hAnsi="Times New Roman" w:cs="Times New Roman"/>
          <w:sz w:val="24"/>
          <w:szCs w:val="24"/>
        </w:rPr>
        <w:t xml:space="preserve">., 2021). Lower feed </w:t>
      </w:r>
      <w:r w:rsidRPr="00763897">
        <w:rPr>
          <w:rFonts w:ascii="Times New Roman" w:hAnsi="Times New Roman" w:cs="Times New Roman"/>
          <w:sz w:val="24"/>
          <w:szCs w:val="24"/>
        </w:rPr>
        <w:t>rates are associated with higher extraction efficiency and output capacity. Higher feed rates can reduce efficiency, likely due to incomplete crushing, which may lower the calorific value of the extracted juice as shown in</w:t>
      </w:r>
      <w:r w:rsidR="00E071D0">
        <w:rPr>
          <w:rFonts w:ascii="Times New Roman" w:hAnsi="Times New Roman" w:cs="Times New Roman"/>
          <w:sz w:val="24"/>
          <w:szCs w:val="24"/>
        </w:rPr>
        <w:t xml:space="preserve"> figure 4.3 (Oji </w:t>
      </w:r>
      <w:r w:rsidR="00E071D0" w:rsidRPr="00227BA9">
        <w:rPr>
          <w:rFonts w:ascii="Times New Roman" w:hAnsi="Times New Roman" w:cs="Times New Roman"/>
          <w:i/>
          <w:sz w:val="24"/>
          <w:szCs w:val="24"/>
        </w:rPr>
        <w:t>et al</w:t>
      </w:r>
      <w:r w:rsidR="00E071D0">
        <w:rPr>
          <w:rFonts w:ascii="Times New Roman" w:hAnsi="Times New Roman" w:cs="Times New Roman"/>
          <w:sz w:val="24"/>
          <w:szCs w:val="24"/>
        </w:rPr>
        <w:t>., 2021).</w:t>
      </w:r>
    </w:p>
    <w:p w:rsidR="00845425" w:rsidRPr="00763897" w:rsidRDefault="00845425" w:rsidP="00E071D0">
      <w:pPr>
        <w:spacing w:line="480" w:lineRule="auto"/>
        <w:rPr>
          <w:rFonts w:ascii="Times New Roman" w:hAnsi="Times New Roman" w:cs="Times New Roman"/>
          <w:sz w:val="24"/>
          <w:szCs w:val="24"/>
        </w:rPr>
      </w:pPr>
    </w:p>
    <w:p w:rsidR="00763897" w:rsidRPr="00763897" w:rsidRDefault="00763897" w:rsidP="00E071D0">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lastRenderedPageBreak/>
        <w:t>Effect of Machine Roller Speed and Number of Passes</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b/>
          <w:bCs/>
          <w:sz w:val="24"/>
          <w:szCs w:val="24"/>
        </w:rPr>
        <w:t>Number of Passes has</w:t>
      </w:r>
      <w:r w:rsidRPr="00763897">
        <w:rPr>
          <w:rFonts w:ascii="Times New Roman" w:hAnsi="Times New Roman" w:cs="Times New Roman"/>
          <w:sz w:val="24"/>
          <w:szCs w:val="24"/>
        </w:rPr>
        <w:t xml:space="preserve"> direct data on calorific value is limited, more passes generally increase juice extraction, which could enhance calorific value by maximizing sugar and nutrient recovery. However, the effect is less pronounced than roller speed or feed rate (Oji </w:t>
      </w:r>
      <w:r w:rsidRPr="00F8687D">
        <w:rPr>
          <w:rFonts w:ascii="Times New Roman" w:hAnsi="Times New Roman" w:cs="Times New Roman"/>
          <w:i/>
          <w:sz w:val="24"/>
          <w:szCs w:val="24"/>
        </w:rPr>
        <w:t>et al.,</w:t>
      </w:r>
      <w:r w:rsidRPr="00763897">
        <w:rPr>
          <w:rFonts w:ascii="Times New Roman" w:hAnsi="Times New Roman" w:cs="Times New Roman"/>
          <w:sz w:val="24"/>
          <w:szCs w:val="24"/>
        </w:rPr>
        <w:t xml:space="preserve"> 2021). The ANOVA table 4.3 indicates both roller speed and number of passes are statistically significant, but roller speed has a much larger effect size co</w:t>
      </w:r>
      <w:r w:rsidR="00E071D0">
        <w:rPr>
          <w:rFonts w:ascii="Times New Roman" w:hAnsi="Times New Roman" w:cs="Times New Roman"/>
          <w:sz w:val="24"/>
          <w:szCs w:val="24"/>
        </w:rPr>
        <w:t>mpared to the number of passes.</w:t>
      </w:r>
    </w:p>
    <w:p w:rsidR="00763897" w:rsidRPr="00763897" w:rsidRDefault="00763897" w:rsidP="00E071D0">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t>Effect of Machine Roller Speed and Feed Rate on Ash Value</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 xml:space="preserve"> Both machine roller speed and feed rate have highly significant effects on the ash value of sugarcane juice, as shown in table 4.2 and figure 4.5 by their large F-values and very low p-values (&lt;0.0001). This means changes in either parameter can substantially alter the mineral content in the juice.</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 xml:space="preserve">The interaction between roller speed and feed rate (AB) is also significant (p = 0.0072), indicating that the combined effect of these two factors on ash value is not simply additive. </w:t>
      </w:r>
    </w:p>
    <w:p w:rsidR="00763897" w:rsidRPr="00763897" w:rsidRDefault="00763897" w:rsidP="00E071D0">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t>Effect of Machine Roller Speed and Number of Passes</w:t>
      </w:r>
    </w:p>
    <w:p w:rsidR="00E071D0"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b/>
          <w:bCs/>
          <w:sz w:val="24"/>
          <w:szCs w:val="24"/>
        </w:rPr>
        <w:t>Figure 4.6 shows t</w:t>
      </w:r>
      <w:r w:rsidRPr="00763897">
        <w:rPr>
          <w:rFonts w:ascii="Times New Roman" w:hAnsi="Times New Roman" w:cs="Times New Roman"/>
          <w:sz w:val="24"/>
          <w:szCs w:val="24"/>
        </w:rPr>
        <w:t>he number of passes has a statistically significant but much smaller effect on ash value (F = 22.67, p = 0.0008) compared to roller speed and feed rate and the Interactions between roller speed and number of passes (AC), and between feed rate and number of passes (BC), are also significant (p = 0.0072 each), as shown in table 4.5 though their effect sizes are small. This suggests that optimizing both roller speed and number of passes together can fine-</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tune ash content, but the impact is less pronounced than the main effects.</w:t>
      </w:r>
    </w:p>
    <w:p w:rsidR="00E071D0" w:rsidRDefault="00E071D0" w:rsidP="00E071D0">
      <w:pPr>
        <w:spacing w:line="480" w:lineRule="auto"/>
        <w:rPr>
          <w:rFonts w:ascii="Times New Roman" w:hAnsi="Times New Roman" w:cs="Times New Roman"/>
          <w:sz w:val="24"/>
          <w:szCs w:val="24"/>
        </w:rPr>
      </w:pPr>
    </w:p>
    <w:p w:rsidR="00E071D0" w:rsidRDefault="00E071D0" w:rsidP="00E071D0">
      <w:pPr>
        <w:spacing w:line="480" w:lineRule="auto"/>
        <w:rPr>
          <w:rFonts w:ascii="Times New Roman" w:hAnsi="Times New Roman" w:cs="Times New Roman"/>
          <w:sz w:val="24"/>
          <w:szCs w:val="24"/>
        </w:rPr>
      </w:pP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 xml:space="preserve"> </w:t>
      </w:r>
      <w:r w:rsidRPr="00763897">
        <w:rPr>
          <w:rFonts w:ascii="Times New Roman" w:hAnsi="Times New Roman" w:cs="Times New Roman"/>
          <w:b/>
          <w:bCs/>
          <w:sz w:val="24"/>
          <w:szCs w:val="24"/>
        </w:rPr>
        <w:t>Effect of Feed rate and No of Passes on the Ash value of Sugar Cane Juice</w:t>
      </w:r>
    </w:p>
    <w:p w:rsidR="00763897" w:rsidRPr="00E071D0" w:rsidRDefault="00763897" w:rsidP="00E071D0">
      <w:pPr>
        <w:spacing w:line="480" w:lineRule="auto"/>
        <w:rPr>
          <w:rFonts w:ascii="Times New Roman" w:eastAsia="Arial" w:hAnsi="Times New Roman" w:cs="Times New Roman"/>
          <w:color w:val="28333D"/>
          <w:sz w:val="24"/>
          <w:szCs w:val="24"/>
          <w:shd w:val="clear" w:color="auto" w:fill="FFFFFF"/>
          <w:lang w:eastAsia="zh-CN" w:bidi="ar"/>
        </w:rPr>
      </w:pPr>
      <w:r w:rsidRPr="00763897">
        <w:rPr>
          <w:rFonts w:ascii="Times New Roman" w:hAnsi="Times New Roman" w:cs="Times New Roman"/>
          <w:sz w:val="24"/>
          <w:szCs w:val="24"/>
          <w:lang w:val="en-GB"/>
        </w:rPr>
        <w:t xml:space="preserve">Table 4.4 and figure 4.7 </w:t>
      </w:r>
      <w:r w:rsidRPr="00763897">
        <w:rPr>
          <w:rFonts w:ascii="Times New Roman" w:eastAsia="Arial" w:hAnsi="Times New Roman" w:cs="Times New Roman"/>
          <w:sz w:val="24"/>
          <w:szCs w:val="24"/>
          <w:lang w:val="en-GB"/>
        </w:rPr>
        <w:t>shows that bo</w:t>
      </w:r>
      <w:r w:rsidRPr="00763897">
        <w:rPr>
          <w:rFonts w:ascii="Times New Roman" w:eastAsia="Arial" w:hAnsi="Times New Roman" w:cs="Times New Roman"/>
          <w:color w:val="28333D"/>
          <w:sz w:val="24"/>
          <w:szCs w:val="24"/>
          <w:shd w:val="clear" w:color="auto" w:fill="FFFFFF"/>
          <w:lang w:eastAsia="zh-CN" w:bidi="ar"/>
        </w:rPr>
        <w:t xml:space="preserve">th feed rate and number of passes significantly affect the ash value in sugar cane juice, with feed rate having a stronger impact. Their effects are also influenced by machine roller speed and by each other, highlighting the importance of optimizing all process </w:t>
      </w:r>
      <w:r w:rsidR="00E071D0">
        <w:rPr>
          <w:rFonts w:ascii="Times New Roman" w:eastAsia="Arial" w:hAnsi="Times New Roman" w:cs="Times New Roman"/>
          <w:color w:val="28333D"/>
          <w:sz w:val="24"/>
          <w:szCs w:val="24"/>
          <w:shd w:val="clear" w:color="auto" w:fill="FFFFFF"/>
          <w:lang w:eastAsia="zh-CN" w:bidi="ar"/>
        </w:rPr>
        <w:t>parameters for quality control.</w:t>
      </w:r>
    </w:p>
    <w:p w:rsidR="00763897" w:rsidRPr="00763897" w:rsidRDefault="00763897" w:rsidP="00E071D0">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t>Effect of Machine Roller Speed and Feed Rate on Crude Protein</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 xml:space="preserve"> Both machine roller speed and feed rate have a highly significant impact on crude protein content, as indicated by very high F-values (8.587E+05 for roller speed, 2.009E+06 for feed rate) and extremely low p-values (&lt;0.0001) as shown in table 4.2 and figure 4.8. This means that adjusting either parameter can substantially change the amount of crude protein extracted into the juice.</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The feed rate has a larger effect size than roller speed, suggesting that how quickly cane is fed into the machine is even more critical for crude protein extraction than the speed of the rollers.</w:t>
      </w:r>
    </w:p>
    <w:p w:rsidR="00763897" w:rsidRPr="00763897" w:rsidRDefault="00763897" w:rsidP="00E071D0">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t>Effect of Machine Roller Speed and Number of Passes</w:t>
      </w:r>
    </w:p>
    <w:p w:rsid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Tables 4.6 shows the number of passes has no significant effect on crude protein content (F = 0, p = 1.0000). This means increasing or decreasing the number of times cane passes through the rollers does not alter the crude protein level in the juice. Since the number of passes is not significant, its interaction with roller speed is also not expected to meaningfully affect crude protein content.</w:t>
      </w:r>
    </w:p>
    <w:p w:rsidR="00845425" w:rsidRPr="00763897" w:rsidRDefault="00845425" w:rsidP="00E071D0">
      <w:pPr>
        <w:spacing w:line="480" w:lineRule="auto"/>
        <w:rPr>
          <w:rFonts w:ascii="Times New Roman" w:hAnsi="Times New Roman" w:cs="Times New Roman"/>
          <w:sz w:val="24"/>
          <w:szCs w:val="24"/>
        </w:rPr>
      </w:pPr>
    </w:p>
    <w:p w:rsidR="00763897" w:rsidRPr="00763897" w:rsidRDefault="00763897" w:rsidP="00E071D0">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lastRenderedPageBreak/>
        <w:t>Effect of Machine Roller Speed and Feed Rate on Crude Fiber</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Both machine roller speed and feed rate have a highly significant impact on crude fiber content, as shown by very high F-values (6.78E+05 for roller speed, 5.81E+05 for feed rate) and extremely low p-values (&lt;0.0001). This means that adjusting either parameter can substantially change the amount of crude fiber in the juice. Table 4.7 and figure 4.10</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Research shows that optimal roller speeds ( 30 rpm) and lower feed rates (one cane stalk at a time) maximize extraction efficiency and output, which likely helps control crude fiber content by reducing excessive fiber breakage and inclusion i</w:t>
      </w:r>
      <w:r w:rsidR="00E071D0">
        <w:rPr>
          <w:rFonts w:ascii="Times New Roman" w:hAnsi="Times New Roman" w:cs="Times New Roman"/>
          <w:sz w:val="24"/>
          <w:szCs w:val="24"/>
        </w:rPr>
        <w:t xml:space="preserve">n the juice (Oji </w:t>
      </w:r>
      <w:r w:rsidR="00E071D0" w:rsidRPr="00227BA9">
        <w:rPr>
          <w:rFonts w:ascii="Times New Roman" w:hAnsi="Times New Roman" w:cs="Times New Roman"/>
          <w:i/>
          <w:sz w:val="24"/>
          <w:szCs w:val="24"/>
        </w:rPr>
        <w:t>et al</w:t>
      </w:r>
      <w:r w:rsidR="00E071D0">
        <w:rPr>
          <w:rFonts w:ascii="Times New Roman" w:hAnsi="Times New Roman" w:cs="Times New Roman"/>
          <w:sz w:val="24"/>
          <w:szCs w:val="24"/>
        </w:rPr>
        <w:t>., 2021).</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b/>
          <w:bCs/>
          <w:sz w:val="24"/>
          <w:szCs w:val="24"/>
        </w:rPr>
        <w:t>Effect of Machine Roller Speed and No of Passes on the Crude Fiber of Sugar Cane Juice</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eastAsia="Apple SD Gothic Neo" w:hAnsi="Times New Roman" w:cs="Times New Roman"/>
          <w:sz w:val="24"/>
          <w:szCs w:val="24"/>
          <w:shd w:val="clear" w:color="auto" w:fill="FFFFFF"/>
          <w:lang w:eastAsia="zh-CN" w:bidi="ar"/>
        </w:rPr>
        <w:t>The number of passes through the rollers does not significantly affect the crude fiber content in the juice, as shown by the ANOVA results (p = 1.0000). This suggests that, within the tested range, repeating the crushing process does not further reduce or increase the crude fiber in the extracted juice</w:t>
      </w:r>
      <w:hyperlink r:id="rId40" w:history="1">
        <w:r w:rsidRPr="00763897">
          <w:rPr>
            <w:rStyle w:val="Hyperlink"/>
            <w:rFonts w:ascii="Times New Roman" w:eastAsia="Apple SD Gothic Neo" w:hAnsi="Times New Roman" w:cs="Times New Roman"/>
            <w:color w:val="auto"/>
            <w:sz w:val="24"/>
            <w:szCs w:val="24"/>
            <w:bdr w:val="single" w:sz="2" w:space="0" w:color="DEE0E3"/>
          </w:rPr>
          <w:t>1</w:t>
        </w:r>
      </w:hyperlink>
      <w:r w:rsidRPr="00763897">
        <w:rPr>
          <w:rFonts w:ascii="Times New Roman" w:eastAsia="Apple SD Gothic Neo" w:hAnsi="Times New Roman" w:cs="Times New Roman"/>
          <w:sz w:val="24"/>
          <w:szCs w:val="24"/>
          <w:bdr w:val="single" w:sz="2" w:space="0" w:color="DEE0E3"/>
          <w:lang w:eastAsia="zh-CN" w:bidi="ar"/>
        </w:rPr>
        <w:t>.</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b/>
          <w:bCs/>
          <w:sz w:val="24"/>
          <w:szCs w:val="24"/>
        </w:rPr>
        <w:t>Effect of Machine Roller Speed and Feed Rate on Crude Fat</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Machine Roller Speed (A), has a very strong effect on crude fat (F = 2.895E+07, p &lt; 0.0001).</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 xml:space="preserve"> It contributes a large portion to the variation in crude fat (Sum of Squares = 0.0154).</w:t>
      </w:r>
    </w:p>
    <w:p w:rsid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Feed Rate (B), stronger effect than roller speed (F = 8.162E+07, p &lt; 0.0001) as shown in table 4.8 and figure 4.12 . Both Machine Roller Speed and Feed Rate significantly affect crude fat content, with Feed Rate being more influential in the process.</w:t>
      </w:r>
    </w:p>
    <w:p w:rsidR="00845425" w:rsidRDefault="00845425" w:rsidP="00E071D0">
      <w:pPr>
        <w:spacing w:line="480" w:lineRule="auto"/>
        <w:rPr>
          <w:rFonts w:ascii="Times New Roman" w:hAnsi="Times New Roman" w:cs="Times New Roman"/>
          <w:sz w:val="24"/>
          <w:szCs w:val="24"/>
        </w:rPr>
      </w:pPr>
    </w:p>
    <w:p w:rsidR="00845425" w:rsidRPr="00763897" w:rsidRDefault="00845425" w:rsidP="00E071D0">
      <w:pPr>
        <w:spacing w:line="480" w:lineRule="auto"/>
        <w:rPr>
          <w:rFonts w:ascii="Times New Roman" w:hAnsi="Times New Roman" w:cs="Times New Roman"/>
          <w:sz w:val="24"/>
          <w:szCs w:val="24"/>
        </w:rPr>
      </w:pPr>
    </w:p>
    <w:p w:rsidR="00763897" w:rsidRPr="00763897" w:rsidRDefault="00763897" w:rsidP="00E071D0">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lastRenderedPageBreak/>
        <w:t>Effect of Machine Roller Speed and Number of Passes on Crude Fat</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Table 4.8 shows the number of Passes (C) is statistically significant (F = 21.16, p = 0.0005), but the effect is much smaller compared to A and B. This is seen in the very small Sum of Squares (1.125E-08), suggesting a minor but significant impact. Machine Roller Speed (A), shows a very significant effect, supporting that it plays a consistent role in influencing crude fat regardless of the second variable considered (Feed Rate or Number of Passes).</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 xml:space="preserve">Therefore, Machine Roller Speed and Number of Passes both affect crude fat, but the effect of Number of Passes is minimal compared to Machine Roller </w:t>
      </w:r>
      <w:r w:rsidR="00E071D0">
        <w:rPr>
          <w:rFonts w:ascii="Times New Roman" w:hAnsi="Times New Roman" w:cs="Times New Roman"/>
          <w:sz w:val="24"/>
          <w:szCs w:val="24"/>
        </w:rPr>
        <w:t>Speed. as shown in figure 4.13.</w:t>
      </w:r>
    </w:p>
    <w:p w:rsidR="00763897" w:rsidRPr="00763897" w:rsidRDefault="00763897" w:rsidP="00E071D0">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t xml:space="preserve">Effect of Machine Roller Speed and Feed Rate on Carbohydrate </w:t>
      </w:r>
    </w:p>
    <w:p w:rsidR="00E071D0" w:rsidRPr="00E071D0"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Table 4.9 shows that Machine Roller Speed (A) is highly significant (F = 1.845E+10, p &lt; 0.0001) and Contributes 49.7% of the total variation in carbohydrate (6.59 out of 13.27). Feed Rate (B) is also highly significant (F = 1.871E+10, p &lt; 0.0001) has 50.3% of the variation (6.68 out of 13.27). Machine Roller Speed and Feed Rate act independently their combined influence doesn’t have an added or interactive effec</w:t>
      </w:r>
      <w:r w:rsidR="00E071D0">
        <w:rPr>
          <w:rFonts w:ascii="Times New Roman" w:hAnsi="Times New Roman" w:cs="Times New Roman"/>
          <w:sz w:val="24"/>
          <w:szCs w:val="24"/>
        </w:rPr>
        <w:t>t. As indicated in figure 4.14.</w:t>
      </w:r>
    </w:p>
    <w:p w:rsidR="00763897" w:rsidRPr="00763897" w:rsidRDefault="00763897" w:rsidP="00E071D0">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t xml:space="preserve"> Effect of Machine Roller Speed and Number of Passes on Carbohydrate</w:t>
      </w:r>
    </w:p>
    <w:p w:rsid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 xml:space="preserve"> . Machine Roller Speed (A) is Strong and significant. The Number of Passes (C) is also Statistically significant (F = 2943.5, p &lt; 0.0001) but with negligible practical effect (SS = 1.051E-06 compared to 6.59 and 6.68).  This means Number of Passes has a tiny but statistically clear influence on carbohydrates. Their combination (interaction) also plays a minor but significant role in shaping carbohydrate content. As show</w:t>
      </w:r>
      <w:r w:rsidR="00E071D0">
        <w:rPr>
          <w:rFonts w:ascii="Times New Roman" w:hAnsi="Times New Roman" w:cs="Times New Roman"/>
          <w:sz w:val="24"/>
          <w:szCs w:val="24"/>
        </w:rPr>
        <w:t>n in table 4.9 and figure 4.15.</w:t>
      </w:r>
    </w:p>
    <w:p w:rsidR="00845425" w:rsidRPr="00763897" w:rsidRDefault="00845425" w:rsidP="00E071D0">
      <w:pPr>
        <w:spacing w:line="480" w:lineRule="auto"/>
        <w:rPr>
          <w:rFonts w:ascii="Times New Roman" w:hAnsi="Times New Roman" w:cs="Times New Roman"/>
          <w:sz w:val="24"/>
          <w:szCs w:val="24"/>
        </w:rPr>
      </w:pPr>
    </w:p>
    <w:p w:rsidR="00763897" w:rsidRPr="00763897" w:rsidRDefault="00763897" w:rsidP="00E071D0">
      <w:pPr>
        <w:spacing w:line="480" w:lineRule="auto"/>
        <w:rPr>
          <w:rFonts w:ascii="Times New Roman" w:hAnsi="Times New Roman" w:cs="Times New Roman"/>
          <w:b/>
          <w:bCs/>
          <w:sz w:val="24"/>
          <w:szCs w:val="24"/>
        </w:rPr>
      </w:pPr>
      <w:r w:rsidRPr="00763897">
        <w:rPr>
          <w:rFonts w:ascii="Times New Roman" w:hAnsi="Times New Roman" w:cs="Times New Roman"/>
          <w:b/>
          <w:bCs/>
          <w:sz w:val="24"/>
          <w:szCs w:val="24"/>
        </w:rPr>
        <w:lastRenderedPageBreak/>
        <w:t>Effect of Feed Rate and Number of Passes on Carbohydrate</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Table 4.9 and figure 4.15 shows Feed Rate (B) has very strong effect. And Number of Passes (C) with a Tiny effect as shown in table 4.9</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 xml:space="preserve">B and C are Not significant at F = 0.000, p = 1.0000. Means the effect of Feed Rate on carbohydrate does not </w:t>
      </w:r>
      <w:r w:rsidR="00E071D0">
        <w:rPr>
          <w:rFonts w:ascii="Times New Roman" w:hAnsi="Times New Roman" w:cs="Times New Roman"/>
          <w:sz w:val="24"/>
          <w:szCs w:val="24"/>
        </w:rPr>
        <w:t>depend on the Number of Passes.</w:t>
      </w:r>
    </w:p>
    <w:p w:rsidR="00E071D0"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Feed Rate and Machine Roller Speed are the primary drivers of carbohydr</w:t>
      </w:r>
      <w:r w:rsidR="00E071D0">
        <w:rPr>
          <w:rFonts w:ascii="Times New Roman" w:hAnsi="Times New Roman" w:cs="Times New Roman"/>
          <w:sz w:val="24"/>
          <w:szCs w:val="24"/>
        </w:rPr>
        <w:t xml:space="preserve">ate content in sugarcane juice. </w:t>
      </w:r>
      <w:r w:rsidRPr="00763897">
        <w:rPr>
          <w:rFonts w:ascii="Times New Roman" w:hAnsi="Times New Roman" w:cs="Times New Roman"/>
          <w:sz w:val="24"/>
          <w:szCs w:val="24"/>
        </w:rPr>
        <w:t>The Number of Passes has a statistically sig</w:t>
      </w:r>
      <w:r w:rsidR="00E071D0">
        <w:rPr>
          <w:rFonts w:ascii="Times New Roman" w:hAnsi="Times New Roman" w:cs="Times New Roman"/>
          <w:sz w:val="24"/>
          <w:szCs w:val="24"/>
        </w:rPr>
        <w:t>nificant but very small impact.</w:t>
      </w:r>
    </w:p>
    <w:p w:rsidR="00763897" w:rsidRPr="00763897"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The interaction between Roller Speed and Number of Passes is meaningful, suggesting operational adjustments can fine-tune carbohydrate levels.</w:t>
      </w:r>
    </w:p>
    <w:p w:rsidR="00E071D0" w:rsidRDefault="00763897" w:rsidP="00E071D0">
      <w:pPr>
        <w:spacing w:line="480" w:lineRule="auto"/>
        <w:rPr>
          <w:rFonts w:ascii="Times New Roman" w:hAnsi="Times New Roman" w:cs="Times New Roman"/>
          <w:sz w:val="24"/>
          <w:szCs w:val="24"/>
        </w:rPr>
      </w:pPr>
      <w:r w:rsidRPr="00763897">
        <w:rPr>
          <w:rFonts w:ascii="Times New Roman" w:hAnsi="Times New Roman" w:cs="Times New Roman"/>
          <w:sz w:val="24"/>
          <w:szCs w:val="24"/>
        </w:rPr>
        <w:t>The model is extremely robust (very small residual error, perfect signific</w:t>
      </w:r>
      <w:r w:rsidR="00E071D0">
        <w:rPr>
          <w:rFonts w:ascii="Times New Roman" w:hAnsi="Times New Roman" w:cs="Times New Roman"/>
          <w:sz w:val="24"/>
          <w:szCs w:val="24"/>
        </w:rPr>
        <w:t>ance), so results are reliable.</w:t>
      </w:r>
    </w:p>
    <w:p w:rsidR="00E071D0" w:rsidRDefault="00E071D0" w:rsidP="00E071D0">
      <w:pPr>
        <w:spacing w:line="480" w:lineRule="auto"/>
        <w:rPr>
          <w:rFonts w:ascii="Times New Roman" w:hAnsi="Times New Roman" w:cs="Times New Roman"/>
          <w:sz w:val="24"/>
          <w:szCs w:val="24"/>
        </w:rPr>
      </w:pPr>
    </w:p>
    <w:p w:rsidR="00E071D0" w:rsidRDefault="00E071D0" w:rsidP="00E071D0">
      <w:pPr>
        <w:spacing w:line="480" w:lineRule="auto"/>
        <w:rPr>
          <w:rFonts w:ascii="Times New Roman" w:hAnsi="Times New Roman" w:cs="Times New Roman"/>
          <w:sz w:val="24"/>
          <w:szCs w:val="24"/>
        </w:rPr>
      </w:pPr>
    </w:p>
    <w:p w:rsidR="00E071D0" w:rsidRDefault="00E071D0" w:rsidP="00E071D0">
      <w:pPr>
        <w:spacing w:line="480" w:lineRule="auto"/>
        <w:rPr>
          <w:rFonts w:ascii="Times New Roman" w:hAnsi="Times New Roman" w:cs="Times New Roman"/>
          <w:sz w:val="24"/>
          <w:szCs w:val="24"/>
        </w:rPr>
      </w:pPr>
    </w:p>
    <w:p w:rsidR="00E071D0" w:rsidRDefault="00E071D0" w:rsidP="00E071D0">
      <w:pPr>
        <w:spacing w:line="480" w:lineRule="auto"/>
        <w:rPr>
          <w:rFonts w:ascii="Times New Roman" w:hAnsi="Times New Roman" w:cs="Times New Roman"/>
          <w:sz w:val="24"/>
          <w:szCs w:val="24"/>
        </w:rPr>
      </w:pPr>
    </w:p>
    <w:p w:rsidR="00E071D0" w:rsidRDefault="00E071D0" w:rsidP="00E071D0">
      <w:pPr>
        <w:spacing w:line="480" w:lineRule="auto"/>
        <w:rPr>
          <w:rFonts w:ascii="Times New Roman" w:hAnsi="Times New Roman" w:cs="Times New Roman"/>
          <w:sz w:val="24"/>
          <w:szCs w:val="24"/>
        </w:rPr>
      </w:pPr>
    </w:p>
    <w:p w:rsidR="00E071D0" w:rsidRDefault="00E071D0" w:rsidP="00E071D0">
      <w:pPr>
        <w:spacing w:line="480" w:lineRule="auto"/>
        <w:rPr>
          <w:rFonts w:ascii="Times New Roman" w:hAnsi="Times New Roman" w:cs="Times New Roman"/>
          <w:sz w:val="24"/>
          <w:szCs w:val="24"/>
        </w:rPr>
      </w:pPr>
    </w:p>
    <w:p w:rsidR="00E071D0" w:rsidRDefault="00E071D0" w:rsidP="00E071D0">
      <w:pPr>
        <w:spacing w:line="480" w:lineRule="auto"/>
        <w:rPr>
          <w:rFonts w:ascii="Times New Roman" w:hAnsi="Times New Roman" w:cs="Times New Roman"/>
          <w:sz w:val="24"/>
          <w:szCs w:val="24"/>
        </w:rPr>
      </w:pPr>
    </w:p>
    <w:p w:rsidR="00E071D0" w:rsidRDefault="00E071D0" w:rsidP="00E071D0">
      <w:pPr>
        <w:spacing w:line="480" w:lineRule="auto"/>
        <w:rPr>
          <w:rFonts w:ascii="Times New Roman" w:hAnsi="Times New Roman" w:cs="Times New Roman"/>
          <w:sz w:val="24"/>
          <w:szCs w:val="24"/>
        </w:rPr>
      </w:pPr>
    </w:p>
    <w:p w:rsidR="00E071D0" w:rsidRDefault="00E071D0" w:rsidP="00E071D0">
      <w:pPr>
        <w:spacing w:line="480" w:lineRule="auto"/>
        <w:ind w:left="270"/>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rsidR="00E071D0" w:rsidRDefault="00E071D0" w:rsidP="00E071D0">
      <w:p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r w:rsidR="004674F1">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 xml:space="preserve">       CONCLUSION AND RECOMMENDATION</w:t>
      </w:r>
    </w:p>
    <w:p w:rsidR="00E071D0" w:rsidRPr="00E071D0" w:rsidRDefault="00E071D0" w:rsidP="00E071D0">
      <w:p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5.1     Conclusion</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 xml:space="preserve">This study investigated the effect of varying extraction conditions machine roller speed, feed rate, and number of passes on the proximate composition of sugarcane juice. The findings demonstrate that extraction parameters significantly influence nutritional and physical properties of the juice, validating the importance of process optimization in juice production. The following Conclusions were made: </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1. Machine Roller Speed had a strong and consistent effect on nearly all proximate parameters (moisture, ash, crude fat, carbohydrate, crude fiber, and crude protein) and Optimal speed (30 rpm) significantly improved juice yield, extraction efficiency, and nutrient retention.</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2. Feed Rate Was the most influential factor for many nutrients, especially crude fat, crude protein, and crude fiber. Lower feed rates (feeding one cane stalk at a time) resulted in higher extraction efficiency and better nutrient retention.</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3. Number of Passes had a statistically significant but smaller effect on most components. Its influence was more relevant when combined with roller speed, especially for moisture and ash content, but not significant for crude protein.</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4. Roller speed × feed rate, and roller speed × number of passes showed statistical significance, particularly for ash and carbohydrate content, indicating that combined tuning of parameters may fine-tune juice quality.</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lastRenderedPageBreak/>
        <w:t>5. The overall model accuracy was high, as indicated by low residuals and pure error values, which confirms reliable experimental design and precision.</w:t>
      </w:r>
    </w:p>
    <w:p w:rsidR="00E071D0" w:rsidRPr="00E071D0" w:rsidRDefault="00E071D0" w:rsidP="00E071D0">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5.2 </w:t>
      </w:r>
      <w:r w:rsidRPr="002545BB">
        <w:rPr>
          <w:rFonts w:ascii="Times New Roman" w:hAnsi="Times New Roman" w:cs="Times New Roman"/>
          <w:b/>
          <w:bCs/>
          <w:sz w:val="24"/>
          <w:szCs w:val="24"/>
        </w:rPr>
        <w:t>Recommendation</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Based on the findings, the following recommendations are proposed to optimize sugarcane juice extraction for enhanced nutritional quality.</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1. Adopt Moderate Roller Speeds 30 rpm it offers a balance between yield and nutrient retention, minimizing mechanical damage and extraction losses.</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2.  Feeding one cane stalk at a time improves juice quality, especially increasing protein and fat content while minimizing fiber residue and loss of moisture.</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3. While more passes can slightly increase moisture and ash content, they do not significantly affect protein content and may increase operational time. Thus, limit to *2–3 passes for best efficiency without compromising quality.</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4. Parameter Optimization Should Be Goal-Driven</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5. Combined effects of parameters influence qualities of ash and carbohydrates; future designs or machines should allow fine control over multiple variables simultaneously.</w:t>
      </w:r>
    </w:p>
    <w:p w:rsidR="00E071D0" w:rsidRPr="002545BB" w:rsidRDefault="00E071D0" w:rsidP="00E071D0">
      <w:pPr>
        <w:spacing w:line="480" w:lineRule="auto"/>
        <w:rPr>
          <w:rFonts w:ascii="Times New Roman" w:hAnsi="Times New Roman" w:cs="Times New Roman"/>
          <w:sz w:val="24"/>
          <w:szCs w:val="24"/>
        </w:rPr>
      </w:pPr>
      <w:r w:rsidRPr="002545BB">
        <w:rPr>
          <w:rFonts w:ascii="Times New Roman" w:hAnsi="Times New Roman" w:cs="Times New Roman"/>
          <w:sz w:val="24"/>
          <w:szCs w:val="24"/>
        </w:rPr>
        <w:t>6.  These findings can inform the design of automated sugarcane pressing machines with adjustable rollers and controlled feed mechanisms for nutrient-optimized juice processing.</w:t>
      </w:r>
    </w:p>
    <w:p w:rsidR="00E071D0" w:rsidRPr="002545BB" w:rsidRDefault="00E071D0" w:rsidP="00E071D0">
      <w:pPr>
        <w:spacing w:line="480" w:lineRule="auto"/>
        <w:rPr>
          <w:rFonts w:ascii="Times New Roman" w:hAnsi="Times New Roman" w:cs="Times New Roman"/>
          <w:sz w:val="24"/>
          <w:szCs w:val="24"/>
        </w:rPr>
      </w:pPr>
    </w:p>
    <w:p w:rsidR="00E071D0" w:rsidRPr="002545BB" w:rsidRDefault="00E071D0" w:rsidP="00E071D0">
      <w:pPr>
        <w:spacing w:line="480" w:lineRule="auto"/>
        <w:rPr>
          <w:rFonts w:ascii="Times New Roman" w:hAnsi="Times New Roman" w:cs="Times New Roman"/>
          <w:sz w:val="24"/>
          <w:szCs w:val="24"/>
        </w:rPr>
      </w:pPr>
    </w:p>
    <w:p w:rsidR="00E071D0" w:rsidRDefault="00E071D0" w:rsidP="00E071D0">
      <w:pPr>
        <w:spacing w:line="480" w:lineRule="auto"/>
        <w:rPr>
          <w:rFonts w:ascii="Times New Roman" w:hAnsi="Times New Roman" w:cs="Times New Roman"/>
          <w:b/>
          <w:sz w:val="24"/>
          <w:szCs w:val="24"/>
        </w:rPr>
      </w:pPr>
    </w:p>
    <w:p w:rsidR="00355413" w:rsidRPr="00763897" w:rsidRDefault="00355413" w:rsidP="00355413">
      <w:pPr>
        <w:spacing w:line="480" w:lineRule="auto"/>
        <w:jc w:val="center"/>
        <w:rPr>
          <w:rFonts w:ascii="Times New Roman" w:hAnsi="Times New Roman" w:cs="Times New Roman"/>
          <w:b/>
          <w:sz w:val="28"/>
        </w:rPr>
      </w:pPr>
      <w:r w:rsidRPr="00763897">
        <w:rPr>
          <w:rFonts w:ascii="Times New Roman" w:hAnsi="Times New Roman" w:cs="Times New Roman"/>
          <w:b/>
          <w:sz w:val="28"/>
        </w:rPr>
        <w:lastRenderedPageBreak/>
        <w:t>REFERENCES</w:t>
      </w:r>
    </w:p>
    <w:p w:rsidR="00355413" w:rsidRDefault="00355413" w:rsidP="00355413">
      <w:pPr>
        <w:spacing w:line="480" w:lineRule="auto"/>
        <w:ind w:left="720" w:hanging="720"/>
        <w:jc w:val="both"/>
        <w:rPr>
          <w:rFonts w:ascii="Times New Roman" w:hAnsi="Times New Roman" w:cs="Times New Roman"/>
          <w:sz w:val="24"/>
          <w:szCs w:val="24"/>
        </w:rPr>
      </w:pPr>
      <w:r w:rsidRPr="00763897">
        <w:rPr>
          <w:rFonts w:ascii="Times New Roman" w:hAnsi="Times New Roman" w:cs="Times New Roman"/>
          <w:sz w:val="24"/>
          <w:szCs w:val="24"/>
        </w:rPr>
        <w:t xml:space="preserve">Akinpelu, O. </w:t>
      </w:r>
      <w:r w:rsidR="005445A6">
        <w:rPr>
          <w:rFonts w:ascii="Times New Roman" w:hAnsi="Times New Roman" w:cs="Times New Roman"/>
          <w:sz w:val="24"/>
          <w:szCs w:val="24"/>
        </w:rPr>
        <w:t>Alabi, K. A., and</w:t>
      </w:r>
      <w:r w:rsidR="005445A6" w:rsidRPr="005445A6">
        <w:rPr>
          <w:rFonts w:ascii="Times New Roman" w:hAnsi="Times New Roman" w:cs="Times New Roman"/>
          <w:sz w:val="24"/>
          <w:szCs w:val="24"/>
        </w:rPr>
        <w:t xml:space="preserve"> Ojo, M. S. </w:t>
      </w:r>
      <w:r w:rsidRPr="00763897">
        <w:rPr>
          <w:rFonts w:ascii="Times New Roman" w:hAnsi="Times New Roman" w:cs="Times New Roman"/>
          <w:sz w:val="24"/>
          <w:szCs w:val="24"/>
        </w:rPr>
        <w:t>(2019). Mineral composition of sugarcane extract and its nutritional significance. Journal of Agricultural Chemistry, 45(3), 112–120.</w:t>
      </w:r>
    </w:p>
    <w:p w:rsidR="00517153" w:rsidRDefault="00517153" w:rsidP="00517153">
      <w:pPr>
        <w:spacing w:after="0" w:line="480" w:lineRule="auto"/>
        <w:ind w:left="720" w:hanging="720"/>
        <w:jc w:val="both"/>
        <w:rPr>
          <w:rFonts w:ascii="Times New Roman" w:hAnsi="Times New Roman" w:cs="Times New Roman"/>
          <w:sz w:val="24"/>
          <w:szCs w:val="24"/>
        </w:rPr>
      </w:pPr>
      <w:r w:rsidRPr="00763897">
        <w:rPr>
          <w:rFonts w:ascii="Times New Roman" w:hAnsi="Times New Roman" w:cs="Times New Roman"/>
          <w:sz w:val="24"/>
          <w:szCs w:val="24"/>
        </w:rPr>
        <w:t>Association of Official Analytical Chemists (2019). Determination of proximate parameters of food sample. Official Method of Analysis. 21st Edition. Vol. 1, AOAC International, Suite 300, 275 Research BLVD Rockville, Maryland, USA</w:t>
      </w:r>
    </w:p>
    <w:p w:rsidR="006D0E5A" w:rsidRDefault="00517153" w:rsidP="006D0E5A">
      <w:pPr>
        <w:spacing w:after="0" w:line="480" w:lineRule="auto"/>
        <w:ind w:left="720" w:hanging="720"/>
        <w:jc w:val="both"/>
        <w:rPr>
          <w:rStyle w:val="Hyperlink"/>
          <w:rFonts w:ascii="Times New Roman" w:hAnsi="Times New Roman" w:cs="Times New Roman"/>
        </w:rPr>
      </w:pPr>
      <w:r w:rsidRPr="00D90DA0">
        <w:rPr>
          <w:rFonts w:ascii="Times New Roman" w:hAnsi="Times New Roman" w:cs="Times New Roman"/>
        </w:rPr>
        <w:t>Crépeau, M., Khelifi, M., Vanasse</w:t>
      </w:r>
      <w:r w:rsidR="00F8687D">
        <w:rPr>
          <w:rFonts w:ascii="Times New Roman" w:hAnsi="Times New Roman" w:cs="Times New Roman"/>
        </w:rPr>
        <w:t xml:space="preserve">, A., Aider, M., Bertrand, A., </w:t>
      </w:r>
      <w:r w:rsidR="005445A6">
        <w:rPr>
          <w:rFonts w:ascii="Times New Roman" w:hAnsi="Times New Roman" w:cs="Times New Roman"/>
        </w:rPr>
        <w:t xml:space="preserve">and </w:t>
      </w:r>
      <w:r w:rsidR="005445A6" w:rsidRPr="00D90DA0">
        <w:rPr>
          <w:rFonts w:ascii="Times New Roman" w:hAnsi="Times New Roman" w:cs="Times New Roman"/>
        </w:rPr>
        <w:t>Ladurantaye</w:t>
      </w:r>
      <w:r w:rsidRPr="00D90DA0">
        <w:rPr>
          <w:rFonts w:ascii="Times New Roman" w:hAnsi="Times New Roman" w:cs="Times New Roman"/>
        </w:rPr>
        <w:t xml:space="preserve">, Y. (2015). Design and testing of a four-roller press to extract sugary juice from sweet sorghum and sweet pearl millet biomass.. Applied Engineering in Agriculture, 31, 767-772. </w:t>
      </w:r>
      <w:hyperlink r:id="rId41" w:history="1">
        <w:r w:rsidRPr="00D90DA0">
          <w:rPr>
            <w:rStyle w:val="Hyperlink"/>
            <w:rFonts w:ascii="Times New Roman" w:hAnsi="Times New Roman" w:cs="Times New Roman"/>
          </w:rPr>
          <w:t>https://doi.org/10.13031/aea.31.11143</w:t>
        </w:r>
      </w:hyperlink>
    </w:p>
    <w:p w:rsidR="006D0E5A" w:rsidRDefault="006D0E5A" w:rsidP="006D0E5A">
      <w:pPr>
        <w:spacing w:after="0" w:line="480" w:lineRule="auto"/>
        <w:ind w:left="720" w:hanging="720"/>
        <w:jc w:val="both"/>
        <w:rPr>
          <w:rFonts w:ascii="Times New Roman" w:hAnsi="Times New Roman" w:cs="Times New Roman"/>
          <w:color w:val="0563C1" w:themeColor="hyperlink"/>
          <w:u w:val="single"/>
        </w:rPr>
      </w:pPr>
      <w:r>
        <w:t xml:space="preserve">Ding, J., Yin, Y., Yang, </w:t>
      </w:r>
      <w:r w:rsidR="00F8687D">
        <w:t>T., Wang, Y., Mao, H., Lu, F., and</w:t>
      </w:r>
      <w:r>
        <w:t xml:space="preserve"> Duan, Q. (2023). Numerical calculation of sugarcane crushing process based on Smooth Particle Hydrodynamics. </w:t>
      </w:r>
      <w:r>
        <w:rPr>
          <w:i/>
          <w:iCs/>
        </w:rPr>
        <w:t>Food and Bioproducts Processing</w:t>
      </w:r>
      <w:r>
        <w:t xml:space="preserve">. </w:t>
      </w:r>
      <w:hyperlink r:id="rId42" w:history="1">
        <w:r>
          <w:rPr>
            <w:rStyle w:val="Hyperlink"/>
          </w:rPr>
          <w:t>https://doi.org/10.1016/j.fbp.2023.07.008</w:t>
        </w:r>
      </w:hyperlink>
    </w:p>
    <w:p w:rsidR="006D0E5A" w:rsidRDefault="00355413" w:rsidP="006D0E5A">
      <w:pPr>
        <w:spacing w:after="0" w:line="480" w:lineRule="auto"/>
        <w:ind w:left="720" w:hanging="720"/>
        <w:jc w:val="both"/>
      </w:pPr>
      <w:r w:rsidRPr="00763897">
        <w:rPr>
          <w:rFonts w:ascii="Times New Roman" w:hAnsi="Times New Roman" w:cs="Times New Roman"/>
          <w:sz w:val="24"/>
          <w:szCs w:val="24"/>
        </w:rPr>
        <w:t xml:space="preserve">Gomez, R. </w:t>
      </w:r>
      <w:r w:rsidR="005445A6">
        <w:rPr>
          <w:rFonts w:ascii="Times New Roman" w:hAnsi="Times New Roman" w:cs="Times New Roman"/>
          <w:sz w:val="24"/>
          <w:szCs w:val="24"/>
        </w:rPr>
        <w:t>Hernandez, M. L., and</w:t>
      </w:r>
      <w:r w:rsidR="005445A6" w:rsidRPr="005445A6">
        <w:rPr>
          <w:rFonts w:ascii="Times New Roman" w:hAnsi="Times New Roman" w:cs="Times New Roman"/>
          <w:sz w:val="24"/>
          <w:szCs w:val="24"/>
        </w:rPr>
        <w:t xml:space="preserve"> Alvarez, J. D </w:t>
      </w:r>
      <w:r w:rsidRPr="00763897">
        <w:rPr>
          <w:rFonts w:ascii="Times New Roman" w:hAnsi="Times New Roman" w:cs="Times New Roman"/>
          <w:sz w:val="24"/>
          <w:szCs w:val="24"/>
        </w:rPr>
        <w:t>(2018). Proximate and mineral analysis of sugarcane juice from different varieties. Food Science and Nutrition, 9(4), 234–241.</w:t>
      </w:r>
      <w:r w:rsidR="006D0E5A" w:rsidRPr="006D0E5A">
        <w:t xml:space="preserve"> </w:t>
      </w:r>
    </w:p>
    <w:p w:rsidR="006D0E5A" w:rsidRDefault="006D0E5A" w:rsidP="006D0E5A">
      <w:pPr>
        <w:spacing w:after="0" w:line="480" w:lineRule="auto"/>
        <w:ind w:left="720" w:hanging="720"/>
        <w:jc w:val="both"/>
      </w:pPr>
      <w:r>
        <w:t>Helal, M., Mus</w:t>
      </w:r>
      <w:r w:rsidR="00F8687D">
        <w:t>tafa, H., Abdelrhman, Y., and</w:t>
      </w:r>
      <w:r>
        <w:t xml:space="preserve"> HassabAllah, I. (2020). Improving the Efficiency of Extraction of Sugar Cane Mills Using Rollers with Compound Triple Pitch. </w:t>
      </w:r>
      <w:r>
        <w:rPr>
          <w:i/>
          <w:iCs/>
        </w:rPr>
        <w:t>Egyptian Sugar Journal</w:t>
      </w:r>
      <w:r>
        <w:t xml:space="preserve">. </w:t>
      </w:r>
      <w:hyperlink r:id="rId43" w:history="1">
        <w:r>
          <w:rPr>
            <w:rStyle w:val="Hyperlink"/>
          </w:rPr>
          <w:t>https://doi.org/10.21608/esugj.2020.219226</w:t>
        </w:r>
      </w:hyperlink>
    </w:p>
    <w:p w:rsidR="00355413" w:rsidRPr="006D0E5A" w:rsidRDefault="006D0E5A" w:rsidP="006D0E5A">
      <w:pPr>
        <w:spacing w:after="0" w:line="480" w:lineRule="auto"/>
        <w:ind w:left="720" w:hanging="720"/>
        <w:jc w:val="both"/>
      </w:pPr>
      <w:r>
        <w:t xml:space="preserve">Helal, M., Tawfik, </w:t>
      </w:r>
      <w:r w:rsidR="00F20D31">
        <w:t>M., Aziz, A., HassabAllah, I., and</w:t>
      </w:r>
      <w:r>
        <w:t xml:space="preserve"> Abdelrhman, Y. (2024). Improving the extraction efficiency of sugar cane mills using perforated rollers with longitudinal channels. </w:t>
      </w:r>
      <w:r>
        <w:rPr>
          <w:i/>
          <w:iCs/>
        </w:rPr>
        <w:t>Egyptian Sugar Journal</w:t>
      </w:r>
      <w:r>
        <w:t xml:space="preserve">. </w:t>
      </w:r>
      <w:hyperlink r:id="rId44" w:history="1">
        <w:r>
          <w:rPr>
            <w:rStyle w:val="Hyperlink"/>
          </w:rPr>
          <w:t>https://doi.org/10.21608/esugj.2024.255119.1042</w:t>
        </w:r>
      </w:hyperlink>
    </w:p>
    <w:p w:rsidR="00355413" w:rsidRPr="00763897" w:rsidRDefault="00355413" w:rsidP="00355413">
      <w:pPr>
        <w:spacing w:line="480" w:lineRule="auto"/>
        <w:ind w:left="720" w:hanging="720"/>
        <w:jc w:val="both"/>
        <w:rPr>
          <w:rFonts w:ascii="Times New Roman" w:hAnsi="Times New Roman" w:cs="Times New Roman"/>
          <w:sz w:val="24"/>
          <w:szCs w:val="24"/>
        </w:rPr>
      </w:pPr>
      <w:r w:rsidRPr="00763897">
        <w:rPr>
          <w:rFonts w:ascii="Times New Roman" w:hAnsi="Times New Roman" w:cs="Times New Roman"/>
          <w:sz w:val="24"/>
          <w:szCs w:val="24"/>
        </w:rPr>
        <w:t xml:space="preserve">Kumar, V. </w:t>
      </w:r>
      <w:r w:rsidR="005445A6">
        <w:rPr>
          <w:rFonts w:ascii="Times New Roman" w:hAnsi="Times New Roman" w:cs="Times New Roman"/>
          <w:sz w:val="24"/>
          <w:szCs w:val="24"/>
        </w:rPr>
        <w:t>Sharma, N., Gupta, R., and</w:t>
      </w:r>
      <w:r w:rsidR="005445A6" w:rsidRPr="005445A6">
        <w:rPr>
          <w:rFonts w:ascii="Times New Roman" w:hAnsi="Times New Roman" w:cs="Times New Roman"/>
          <w:sz w:val="24"/>
          <w:szCs w:val="24"/>
        </w:rPr>
        <w:t xml:space="preserve"> Singh, A</w:t>
      </w:r>
      <w:r w:rsidRPr="005445A6">
        <w:rPr>
          <w:rFonts w:ascii="Times New Roman" w:hAnsi="Times New Roman" w:cs="Times New Roman"/>
          <w:sz w:val="24"/>
          <w:szCs w:val="24"/>
        </w:rPr>
        <w:t>.</w:t>
      </w:r>
      <w:r w:rsidRPr="00763897">
        <w:rPr>
          <w:rFonts w:ascii="Times New Roman" w:hAnsi="Times New Roman" w:cs="Times New Roman"/>
          <w:sz w:val="24"/>
          <w:szCs w:val="24"/>
        </w:rPr>
        <w:t xml:space="preserve"> (2021). Bioactive compounds in sugarcane extract: A review. International Journal of Food Science, 13(2), 98–107.</w:t>
      </w:r>
    </w:p>
    <w:p w:rsidR="00355413" w:rsidRDefault="005445A6" w:rsidP="00355413">
      <w:pPr>
        <w:spacing w:line="480" w:lineRule="auto"/>
        <w:ind w:left="720" w:hanging="720"/>
        <w:jc w:val="both"/>
        <w:rPr>
          <w:rFonts w:ascii="Times New Roman" w:hAnsi="Times New Roman" w:cs="Times New Roman"/>
          <w:sz w:val="24"/>
          <w:szCs w:val="24"/>
        </w:rPr>
      </w:pPr>
      <w:r w:rsidRPr="005445A6">
        <w:rPr>
          <w:rFonts w:ascii="Times New Roman" w:hAnsi="Times New Roman" w:cs="Times New Roman"/>
          <w:sz w:val="24"/>
          <w:szCs w:val="24"/>
        </w:rPr>
        <w:lastRenderedPageBreak/>
        <w:t xml:space="preserve">Ogunlade, B. A., Olaniyi, T. A., &amp; Ajibola, O. O. </w:t>
      </w:r>
      <w:r w:rsidR="00355413" w:rsidRPr="00763897">
        <w:rPr>
          <w:rFonts w:ascii="Times New Roman" w:hAnsi="Times New Roman" w:cs="Times New Roman"/>
          <w:sz w:val="24"/>
          <w:szCs w:val="24"/>
        </w:rPr>
        <w:t>(2019). Comparative nutritional evaluation of sugarcane juice and coconut water. African Journal of Food Science, 15(1), 50–65.</w:t>
      </w:r>
    </w:p>
    <w:p w:rsidR="00BC3AD0" w:rsidRPr="00763897" w:rsidRDefault="00BC3AD0" w:rsidP="00BC3AD0">
      <w:pPr>
        <w:spacing w:after="0" w:line="480" w:lineRule="auto"/>
        <w:ind w:left="720" w:hanging="720"/>
        <w:jc w:val="both"/>
        <w:rPr>
          <w:rFonts w:ascii="Times New Roman" w:hAnsi="Times New Roman" w:cs="Times New Roman"/>
          <w:sz w:val="24"/>
          <w:szCs w:val="24"/>
        </w:rPr>
      </w:pPr>
      <w:r w:rsidRPr="00D90DA0">
        <w:rPr>
          <w:rFonts w:ascii="Times New Roman" w:hAnsi="Times New Roman" w:cs="Times New Roman"/>
        </w:rPr>
        <w:t xml:space="preserve">Oji, N., Okaiyeto, S., Unguwanimi, Y., Sada, A., Ogijo, S., &amp; Jonga, J. (2021). Performance Evaluation of a Small-Scale Sugarcane Juice Extracting Machine. Current Journal of Applied Science and Technology, 39-47. </w:t>
      </w:r>
      <w:hyperlink r:id="rId45" w:history="1">
        <w:r w:rsidRPr="00D90DA0">
          <w:rPr>
            <w:rStyle w:val="Hyperlink"/>
            <w:rFonts w:ascii="Times New Roman" w:hAnsi="Times New Roman" w:cs="Times New Roman"/>
          </w:rPr>
          <w:t>https://doi.org/10.9734/CJAST/2021/V40I631315</w:t>
        </w:r>
      </w:hyperlink>
    </w:p>
    <w:p w:rsidR="00355413" w:rsidRPr="00763897" w:rsidRDefault="00F20D31" w:rsidP="00355413">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Patel, D. R., Mehra, P. K., and</w:t>
      </w:r>
      <w:r w:rsidRPr="00F20D31">
        <w:rPr>
          <w:rFonts w:ascii="Times New Roman" w:hAnsi="Times New Roman" w:cs="Times New Roman"/>
          <w:sz w:val="24"/>
          <w:szCs w:val="24"/>
        </w:rPr>
        <w:t xml:space="preserve"> Chawla, S. R. </w:t>
      </w:r>
      <w:r w:rsidR="00355413" w:rsidRPr="00763897">
        <w:rPr>
          <w:rFonts w:ascii="Times New Roman" w:hAnsi="Times New Roman" w:cs="Times New Roman"/>
          <w:sz w:val="24"/>
          <w:szCs w:val="24"/>
        </w:rPr>
        <w:t>(2020). Nutritional profile and health benefits of sugarcane juice. Journal of Food and Agriculture, 28(6), 305–320.</w:t>
      </w:r>
    </w:p>
    <w:p w:rsidR="00355413" w:rsidRPr="00763897" w:rsidRDefault="00F20D31" w:rsidP="00355413">
      <w:pPr>
        <w:spacing w:line="480" w:lineRule="auto"/>
        <w:ind w:left="720" w:hanging="720"/>
        <w:jc w:val="both"/>
        <w:rPr>
          <w:rFonts w:ascii="Times New Roman" w:hAnsi="Times New Roman" w:cs="Times New Roman"/>
          <w:sz w:val="24"/>
          <w:szCs w:val="24"/>
        </w:rPr>
      </w:pPr>
      <w:r w:rsidRPr="00F20D31">
        <w:rPr>
          <w:rFonts w:ascii="Times New Roman" w:hAnsi="Times New Roman" w:cs="Times New Roman"/>
          <w:sz w:val="24"/>
          <w:szCs w:val="24"/>
        </w:rPr>
        <w:t>Ramirez, L. M., To</w:t>
      </w:r>
      <w:r>
        <w:rPr>
          <w:rFonts w:ascii="Times New Roman" w:hAnsi="Times New Roman" w:cs="Times New Roman"/>
          <w:sz w:val="24"/>
          <w:szCs w:val="24"/>
        </w:rPr>
        <w:t>rres, C. J., Fernandez, H. A., and</w:t>
      </w:r>
      <w:r w:rsidRPr="00F20D31">
        <w:rPr>
          <w:rFonts w:ascii="Times New Roman" w:hAnsi="Times New Roman" w:cs="Times New Roman"/>
          <w:sz w:val="24"/>
          <w:szCs w:val="24"/>
        </w:rPr>
        <w:t xml:space="preserve"> Morales, P. </w:t>
      </w:r>
      <w:r w:rsidR="00355413" w:rsidRPr="00763897">
        <w:rPr>
          <w:rFonts w:ascii="Times New Roman" w:hAnsi="Times New Roman" w:cs="Times New Roman"/>
          <w:sz w:val="24"/>
          <w:szCs w:val="24"/>
        </w:rPr>
        <w:t>(2020). Analysis of vitamin and mineral content in sugarcane extract. Nutrition Research, 22(8), 401–410.</w:t>
      </w:r>
    </w:p>
    <w:p w:rsidR="00355413" w:rsidRPr="00763897" w:rsidRDefault="00F20D31" w:rsidP="00355413">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Sharma, P., and</w:t>
      </w:r>
      <w:r w:rsidR="00355413" w:rsidRPr="00763897">
        <w:rPr>
          <w:rFonts w:ascii="Times New Roman" w:hAnsi="Times New Roman" w:cs="Times New Roman"/>
          <w:sz w:val="24"/>
          <w:szCs w:val="24"/>
        </w:rPr>
        <w:t xml:space="preserve"> Mehta, R. (2022). Flavonoids and phenolic content in sugarcane juice. Journal of Medicinal Plants Research, 19(3), 155–170.</w:t>
      </w:r>
    </w:p>
    <w:p w:rsidR="00355413" w:rsidRPr="00763897" w:rsidRDefault="00F20D31" w:rsidP="00355413">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Singh, R., and</w:t>
      </w:r>
      <w:r w:rsidR="00355413" w:rsidRPr="00763897">
        <w:rPr>
          <w:rFonts w:ascii="Times New Roman" w:hAnsi="Times New Roman" w:cs="Times New Roman"/>
          <w:sz w:val="24"/>
          <w:szCs w:val="24"/>
        </w:rPr>
        <w:t xml:space="preserve"> Prasad, S. (2019). Health-promoting properties of sugarcane juice: An overview. Functional Foods Journal, 7(2), 120–134.</w:t>
      </w:r>
    </w:p>
    <w:p w:rsidR="00355413" w:rsidRPr="00763897" w:rsidRDefault="00F20D31" w:rsidP="00355413">
      <w:pPr>
        <w:spacing w:line="480" w:lineRule="auto"/>
        <w:ind w:left="720" w:hanging="720"/>
        <w:jc w:val="both"/>
        <w:rPr>
          <w:rFonts w:ascii="Times New Roman" w:hAnsi="Times New Roman" w:cs="Times New Roman"/>
          <w:sz w:val="24"/>
          <w:szCs w:val="24"/>
        </w:rPr>
      </w:pPr>
      <w:r w:rsidRPr="00F20D31">
        <w:rPr>
          <w:rFonts w:ascii="Times New Roman" w:hAnsi="Times New Roman" w:cs="Times New Roman"/>
          <w:sz w:val="24"/>
          <w:szCs w:val="24"/>
        </w:rPr>
        <w:t>Singh</w:t>
      </w:r>
      <w:r>
        <w:rPr>
          <w:rFonts w:ascii="Times New Roman" w:hAnsi="Times New Roman" w:cs="Times New Roman"/>
          <w:sz w:val="24"/>
          <w:szCs w:val="24"/>
        </w:rPr>
        <w:t>, T., Nair, V. P., Eze, C. C., and</w:t>
      </w:r>
      <w:r w:rsidRPr="00F20D31">
        <w:rPr>
          <w:rFonts w:ascii="Times New Roman" w:hAnsi="Times New Roman" w:cs="Times New Roman"/>
          <w:sz w:val="24"/>
          <w:szCs w:val="24"/>
        </w:rPr>
        <w:t xml:space="preserve"> Bello, A. H. </w:t>
      </w:r>
      <w:r w:rsidR="00355413" w:rsidRPr="00763897">
        <w:rPr>
          <w:rFonts w:ascii="Times New Roman" w:hAnsi="Times New Roman" w:cs="Times New Roman"/>
          <w:sz w:val="24"/>
          <w:szCs w:val="24"/>
        </w:rPr>
        <w:t>(2020). Comparison of coconut water and sugarcane juice. Beverage Science, 12(5), 278–292.</w:t>
      </w:r>
    </w:p>
    <w:p w:rsidR="00E071D0" w:rsidRDefault="00E071D0" w:rsidP="00E071D0">
      <w:pPr>
        <w:spacing w:after="0" w:line="480" w:lineRule="auto"/>
        <w:ind w:left="720" w:hanging="720"/>
        <w:jc w:val="both"/>
        <w:rPr>
          <w:rFonts w:ascii="Times New Roman" w:hAnsi="Times New Roman" w:cs="Times New Roman"/>
          <w:sz w:val="24"/>
          <w:szCs w:val="24"/>
        </w:rPr>
      </w:pPr>
      <w:r w:rsidRPr="00D90DA0">
        <w:rPr>
          <w:rFonts w:ascii="Times New Roman" w:hAnsi="Times New Roman" w:cs="Times New Roman"/>
        </w:rPr>
        <w:t>Zho</w:t>
      </w:r>
      <w:r w:rsidR="0036518C">
        <w:rPr>
          <w:rFonts w:ascii="Times New Roman" w:hAnsi="Times New Roman" w:cs="Times New Roman"/>
        </w:rPr>
        <w:t>u, B.</w:t>
      </w:r>
      <w:proofErr w:type="gramStart"/>
      <w:r w:rsidR="0036518C">
        <w:rPr>
          <w:rFonts w:ascii="Times New Roman" w:hAnsi="Times New Roman" w:cs="Times New Roman"/>
        </w:rPr>
        <w:t>, ,</w:t>
      </w:r>
      <w:proofErr w:type="gramEnd"/>
      <w:r w:rsidR="0036518C">
        <w:rPr>
          <w:rFonts w:ascii="Times New Roman" w:hAnsi="Times New Roman" w:cs="Times New Roman"/>
        </w:rPr>
        <w:t xml:space="preserve"> S., Li, W., Peng, C., and</w:t>
      </w:r>
      <w:r w:rsidRPr="00D90DA0">
        <w:rPr>
          <w:rFonts w:ascii="Times New Roman" w:hAnsi="Times New Roman" w:cs="Times New Roman"/>
        </w:rPr>
        <w:t xml:space="preserve"> Li, W. (2024). Study on sugarcane chopping and damage mechanism during harvesting of sugarcane chopper harvester. Biosystems Engineering. </w:t>
      </w:r>
      <w:hyperlink r:id="rId46" w:history="1">
        <w:r w:rsidRPr="00D90DA0">
          <w:rPr>
            <w:rStyle w:val="Hyperlink"/>
            <w:rFonts w:ascii="Times New Roman" w:hAnsi="Times New Roman" w:cs="Times New Roman"/>
          </w:rPr>
          <w:t>https://doi.org/10.1016/j.biosystemseng.2024.04.019</w:t>
        </w:r>
      </w:hyperlink>
    </w:p>
    <w:p w:rsidR="00E071D0" w:rsidRPr="00763897" w:rsidRDefault="00E071D0" w:rsidP="00E071D0">
      <w:pPr>
        <w:spacing w:after="0" w:line="480" w:lineRule="auto"/>
        <w:ind w:left="720" w:hanging="720"/>
        <w:rPr>
          <w:rFonts w:ascii="Times New Roman" w:hAnsi="Times New Roman" w:cs="Times New Roman"/>
          <w:sz w:val="24"/>
          <w:szCs w:val="24"/>
        </w:rPr>
      </w:pPr>
    </w:p>
    <w:p w:rsidR="009B2670" w:rsidRPr="00763897" w:rsidRDefault="009B2670" w:rsidP="00355413">
      <w:pPr>
        <w:spacing w:line="480" w:lineRule="auto"/>
        <w:ind w:left="720" w:hanging="720"/>
        <w:jc w:val="both"/>
        <w:rPr>
          <w:rFonts w:ascii="Times New Roman" w:hAnsi="Times New Roman" w:cs="Times New Roman"/>
          <w:sz w:val="24"/>
          <w:szCs w:val="24"/>
        </w:rPr>
      </w:pPr>
    </w:p>
    <w:p w:rsidR="009B2670" w:rsidRPr="00763897" w:rsidRDefault="009B2670" w:rsidP="009B2670">
      <w:pPr>
        <w:spacing w:line="480" w:lineRule="auto"/>
        <w:ind w:left="720" w:hanging="720"/>
        <w:jc w:val="both"/>
        <w:rPr>
          <w:rFonts w:ascii="Times New Roman" w:hAnsi="Times New Roman" w:cs="Times New Roman"/>
          <w:b/>
          <w:sz w:val="24"/>
          <w:szCs w:val="24"/>
        </w:rPr>
      </w:pPr>
      <w:r w:rsidRPr="00763897">
        <w:rPr>
          <w:rFonts w:ascii="Times New Roman" w:hAnsi="Times New Roman" w:cs="Times New Roman"/>
          <w:sz w:val="24"/>
          <w:szCs w:val="24"/>
        </w:rPr>
        <w:tab/>
      </w:r>
    </w:p>
    <w:p w:rsidR="00355413" w:rsidRPr="00763897" w:rsidRDefault="00355413" w:rsidP="00355413">
      <w:pPr>
        <w:spacing w:line="480" w:lineRule="auto"/>
        <w:rPr>
          <w:rFonts w:ascii="Times New Roman" w:hAnsi="Times New Roman" w:cs="Times New Roman"/>
          <w:b/>
          <w:sz w:val="24"/>
          <w:szCs w:val="24"/>
        </w:rPr>
      </w:pPr>
    </w:p>
    <w:sectPr w:rsidR="00355413" w:rsidRPr="00763897" w:rsidSect="00BC3AD0">
      <w:pgSz w:w="12240" w:h="15840"/>
      <w:pgMar w:top="1440" w:right="1440" w:bottom="1440" w:left="144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71B" w:rsidRDefault="0058071B" w:rsidP="003420D9">
      <w:pPr>
        <w:spacing w:after="0" w:line="240" w:lineRule="auto"/>
      </w:pPr>
      <w:r>
        <w:separator/>
      </w:r>
    </w:p>
  </w:endnote>
  <w:endnote w:type="continuationSeparator" w:id="0">
    <w:p w:rsidR="0058071B" w:rsidRDefault="0058071B" w:rsidP="00342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00"/>
    <w:family w:val="auto"/>
    <w:pitch w:val="default"/>
  </w:font>
  <w:font w:name="-webkit-standard">
    <w:altName w:val="Times New Roman"/>
    <w:charset w:val="00"/>
    <w:family w:val="auto"/>
    <w:pitch w:val="default"/>
  </w:font>
  <w:font w:name="DengXian">
    <w:altName w:val="SimSun"/>
    <w:panose1 w:val="02010600030101010101"/>
    <w:charset w:val="00"/>
    <w:family w:val="auto"/>
    <w:pitch w:val="default"/>
  </w:font>
  <w:font w:name="Apple SD Gothic Ne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281618"/>
      <w:docPartObj>
        <w:docPartGallery w:val="Page Numbers (Bottom of Page)"/>
        <w:docPartUnique/>
      </w:docPartObj>
    </w:sdtPr>
    <w:sdtEndPr>
      <w:rPr>
        <w:noProof/>
      </w:rPr>
    </w:sdtEndPr>
    <w:sdtContent>
      <w:p w:rsidR="0036518C" w:rsidRDefault="0036518C">
        <w:pPr>
          <w:pStyle w:val="Footer"/>
          <w:jc w:val="center"/>
        </w:pPr>
        <w:r>
          <w:fldChar w:fldCharType="begin"/>
        </w:r>
        <w:r>
          <w:instrText xml:space="preserve"> PAGE   \* MERGEFORMAT </w:instrText>
        </w:r>
        <w:r>
          <w:fldChar w:fldCharType="separate"/>
        </w:r>
        <w:r w:rsidR="001B1000">
          <w:rPr>
            <w:noProof/>
          </w:rPr>
          <w:t>48</w:t>
        </w:r>
        <w:r>
          <w:rPr>
            <w:noProof/>
          </w:rPr>
          <w:fldChar w:fldCharType="end"/>
        </w:r>
      </w:p>
    </w:sdtContent>
  </w:sdt>
  <w:p w:rsidR="0036518C" w:rsidRDefault="003651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71B" w:rsidRDefault="0058071B" w:rsidP="003420D9">
      <w:pPr>
        <w:spacing w:after="0" w:line="240" w:lineRule="auto"/>
      </w:pPr>
      <w:r>
        <w:separator/>
      </w:r>
    </w:p>
  </w:footnote>
  <w:footnote w:type="continuationSeparator" w:id="0">
    <w:p w:rsidR="0058071B" w:rsidRDefault="0058071B" w:rsidP="003420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54F1"/>
    <w:multiLevelType w:val="hybridMultilevel"/>
    <w:tmpl w:val="D59A20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E6736"/>
    <w:multiLevelType w:val="hybridMultilevel"/>
    <w:tmpl w:val="89FAE1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47387"/>
    <w:multiLevelType w:val="multilevel"/>
    <w:tmpl w:val="88242F4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CCA4514"/>
    <w:multiLevelType w:val="hybridMultilevel"/>
    <w:tmpl w:val="9924A2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D956FB"/>
    <w:multiLevelType w:val="multilevel"/>
    <w:tmpl w:val="28D956F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4F782C"/>
    <w:multiLevelType w:val="multilevel"/>
    <w:tmpl w:val="524F782C"/>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732637C6"/>
    <w:multiLevelType w:val="multilevel"/>
    <w:tmpl w:val="E40E86D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EA2"/>
    <w:rsid w:val="0002610A"/>
    <w:rsid w:val="00091593"/>
    <w:rsid w:val="000A437F"/>
    <w:rsid w:val="000F2CCA"/>
    <w:rsid w:val="000F76F8"/>
    <w:rsid w:val="001063F0"/>
    <w:rsid w:val="00144696"/>
    <w:rsid w:val="00162304"/>
    <w:rsid w:val="001B1000"/>
    <w:rsid w:val="00227BA9"/>
    <w:rsid w:val="002933C6"/>
    <w:rsid w:val="002C3531"/>
    <w:rsid w:val="00326A00"/>
    <w:rsid w:val="003420D9"/>
    <w:rsid w:val="00355413"/>
    <w:rsid w:val="0036518C"/>
    <w:rsid w:val="003E47D8"/>
    <w:rsid w:val="0040192E"/>
    <w:rsid w:val="004674F1"/>
    <w:rsid w:val="00475A87"/>
    <w:rsid w:val="004C2C82"/>
    <w:rsid w:val="004E2B16"/>
    <w:rsid w:val="00517153"/>
    <w:rsid w:val="00520C24"/>
    <w:rsid w:val="005217D8"/>
    <w:rsid w:val="005445A6"/>
    <w:rsid w:val="0058071B"/>
    <w:rsid w:val="005B1D1C"/>
    <w:rsid w:val="005C1852"/>
    <w:rsid w:val="006052EB"/>
    <w:rsid w:val="00624159"/>
    <w:rsid w:val="006843F1"/>
    <w:rsid w:val="006D0E5A"/>
    <w:rsid w:val="006D4339"/>
    <w:rsid w:val="00763897"/>
    <w:rsid w:val="00767A37"/>
    <w:rsid w:val="007A7D7C"/>
    <w:rsid w:val="0084270B"/>
    <w:rsid w:val="00845425"/>
    <w:rsid w:val="00846987"/>
    <w:rsid w:val="00856B1D"/>
    <w:rsid w:val="008A1DFF"/>
    <w:rsid w:val="008F4166"/>
    <w:rsid w:val="0091676A"/>
    <w:rsid w:val="00975734"/>
    <w:rsid w:val="009B2670"/>
    <w:rsid w:val="009E2A2F"/>
    <w:rsid w:val="00A31164"/>
    <w:rsid w:val="00AB40EC"/>
    <w:rsid w:val="00B164A9"/>
    <w:rsid w:val="00B45F4A"/>
    <w:rsid w:val="00B46E6C"/>
    <w:rsid w:val="00B63F12"/>
    <w:rsid w:val="00B97B97"/>
    <w:rsid w:val="00BC3AD0"/>
    <w:rsid w:val="00BE15EF"/>
    <w:rsid w:val="00BE668F"/>
    <w:rsid w:val="00BE6C29"/>
    <w:rsid w:val="00C344D9"/>
    <w:rsid w:val="00C4472C"/>
    <w:rsid w:val="00C80887"/>
    <w:rsid w:val="00C80F18"/>
    <w:rsid w:val="00C93DF0"/>
    <w:rsid w:val="00CC7EA2"/>
    <w:rsid w:val="00CE19C6"/>
    <w:rsid w:val="00D35E3E"/>
    <w:rsid w:val="00D504CB"/>
    <w:rsid w:val="00D81F76"/>
    <w:rsid w:val="00DA1D23"/>
    <w:rsid w:val="00DB570F"/>
    <w:rsid w:val="00E04E31"/>
    <w:rsid w:val="00E071D0"/>
    <w:rsid w:val="00E11D93"/>
    <w:rsid w:val="00E327E7"/>
    <w:rsid w:val="00E51602"/>
    <w:rsid w:val="00E54022"/>
    <w:rsid w:val="00E915FC"/>
    <w:rsid w:val="00ED1ADE"/>
    <w:rsid w:val="00EE4142"/>
    <w:rsid w:val="00F17CFA"/>
    <w:rsid w:val="00F20D31"/>
    <w:rsid w:val="00F52D82"/>
    <w:rsid w:val="00F86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3F7EC"/>
  <w15:docId w15:val="{656A5441-59BB-487A-81F2-C47D4E85F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E6C"/>
    <w:rPr>
      <w:rFonts w:asciiTheme="minorHAnsi" w:eastAsiaTheme="minorHAnsi" w:hAnsiTheme="minorHAnsi" w:cstheme="minorBidi"/>
      <w:sz w:val="22"/>
      <w:szCs w:val="22"/>
    </w:rPr>
  </w:style>
  <w:style w:type="paragraph" w:styleId="Heading2">
    <w:name w:val="heading 2"/>
    <w:basedOn w:val="Normal"/>
    <w:next w:val="Normal"/>
    <w:link w:val="Heading2Char"/>
    <w:uiPriority w:val="9"/>
    <w:unhideWhenUsed/>
    <w:qFormat/>
    <w:rsid w:val="009167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istParagraph1">
    <w:name w:val="List Paragraph1"/>
    <w:basedOn w:val="Normal"/>
    <w:uiPriority w:val="34"/>
    <w:qFormat/>
    <w:pPr>
      <w:ind w:left="720"/>
      <w:contextualSpacing/>
    </w:p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customStyle="1" w:styleId="Default">
    <w:name w:val="Default"/>
    <w:pPr>
      <w:autoSpaceDE w:val="0"/>
      <w:autoSpaceDN w:val="0"/>
      <w:adjustRightInd w:val="0"/>
      <w:spacing w:after="0" w:line="240" w:lineRule="auto"/>
    </w:pPr>
    <w:rPr>
      <w:rFonts w:ascii="Calibri" w:eastAsiaTheme="minorHAnsi" w:hAnsi="Calibri" w:cs="Calibri"/>
      <w:color w:val="000000"/>
      <w:sz w:val="24"/>
      <w:szCs w:val="24"/>
    </w:rPr>
  </w:style>
  <w:style w:type="paragraph" w:styleId="ListParagraph">
    <w:name w:val="List Paragraph"/>
    <w:basedOn w:val="Normal"/>
    <w:uiPriority w:val="34"/>
    <w:qFormat/>
    <w:rsid w:val="006843F1"/>
    <w:pPr>
      <w:spacing w:after="0" w:line="276" w:lineRule="auto"/>
      <w:ind w:left="720"/>
    </w:pPr>
    <w:rPr>
      <w:rFonts w:ascii="Times New Roman" w:eastAsia="SimSun" w:hAnsi="Times New Roman" w:cs="Times New Roman"/>
      <w:sz w:val="21"/>
      <w:lang w:eastAsia="zh-CN"/>
    </w:rPr>
  </w:style>
  <w:style w:type="paragraph" w:styleId="Header">
    <w:name w:val="header"/>
    <w:basedOn w:val="Normal"/>
    <w:link w:val="HeaderChar"/>
    <w:uiPriority w:val="99"/>
    <w:unhideWhenUsed/>
    <w:rsid w:val="00342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0D9"/>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42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0D9"/>
    <w:rPr>
      <w:rFonts w:asciiTheme="minorHAnsi" w:eastAsiaTheme="minorHAnsi" w:hAnsiTheme="minorHAnsi" w:cstheme="minorBidi"/>
      <w:sz w:val="22"/>
      <w:szCs w:val="22"/>
    </w:rPr>
  </w:style>
  <w:style w:type="character" w:styleId="Hyperlink">
    <w:name w:val="Hyperlink"/>
    <w:basedOn w:val="DefaultParagraphFont"/>
    <w:uiPriority w:val="99"/>
    <w:unhideWhenUsed/>
    <w:rsid w:val="00355413"/>
    <w:rPr>
      <w:color w:val="0563C1" w:themeColor="hyperlink"/>
      <w:u w:val="single"/>
    </w:rPr>
  </w:style>
  <w:style w:type="character" w:customStyle="1" w:styleId="Heading2Char">
    <w:name w:val="Heading 2 Char"/>
    <w:basedOn w:val="DefaultParagraphFont"/>
    <w:link w:val="Heading2"/>
    <w:uiPriority w:val="9"/>
    <w:rsid w:val="0091676A"/>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unhideWhenUsed/>
    <w:rsid w:val="007638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6256">
      <w:bodyDiv w:val="1"/>
      <w:marLeft w:val="0"/>
      <w:marRight w:val="0"/>
      <w:marTop w:val="0"/>
      <w:marBottom w:val="0"/>
      <w:divBdr>
        <w:top w:val="none" w:sz="0" w:space="0" w:color="auto"/>
        <w:left w:val="none" w:sz="0" w:space="0" w:color="auto"/>
        <w:bottom w:val="none" w:sz="0" w:space="0" w:color="auto"/>
        <w:right w:val="none" w:sz="0" w:space="0" w:color="auto"/>
      </w:divBdr>
    </w:div>
    <w:div w:id="144905909">
      <w:bodyDiv w:val="1"/>
      <w:marLeft w:val="0"/>
      <w:marRight w:val="0"/>
      <w:marTop w:val="0"/>
      <w:marBottom w:val="0"/>
      <w:divBdr>
        <w:top w:val="none" w:sz="0" w:space="0" w:color="auto"/>
        <w:left w:val="none" w:sz="0" w:space="0" w:color="auto"/>
        <w:bottom w:val="none" w:sz="0" w:space="0" w:color="auto"/>
        <w:right w:val="none" w:sz="0" w:space="0" w:color="auto"/>
      </w:divBdr>
    </w:div>
    <w:div w:id="216204128">
      <w:bodyDiv w:val="1"/>
      <w:marLeft w:val="0"/>
      <w:marRight w:val="0"/>
      <w:marTop w:val="0"/>
      <w:marBottom w:val="0"/>
      <w:divBdr>
        <w:top w:val="none" w:sz="0" w:space="0" w:color="auto"/>
        <w:left w:val="none" w:sz="0" w:space="0" w:color="auto"/>
        <w:bottom w:val="none" w:sz="0" w:space="0" w:color="auto"/>
        <w:right w:val="none" w:sz="0" w:space="0" w:color="auto"/>
      </w:divBdr>
    </w:div>
    <w:div w:id="335153537">
      <w:bodyDiv w:val="1"/>
      <w:marLeft w:val="0"/>
      <w:marRight w:val="0"/>
      <w:marTop w:val="0"/>
      <w:marBottom w:val="0"/>
      <w:divBdr>
        <w:top w:val="none" w:sz="0" w:space="0" w:color="auto"/>
        <w:left w:val="none" w:sz="0" w:space="0" w:color="auto"/>
        <w:bottom w:val="none" w:sz="0" w:space="0" w:color="auto"/>
        <w:right w:val="none" w:sz="0" w:space="0" w:color="auto"/>
      </w:divBdr>
    </w:div>
    <w:div w:id="440490939">
      <w:bodyDiv w:val="1"/>
      <w:marLeft w:val="0"/>
      <w:marRight w:val="0"/>
      <w:marTop w:val="0"/>
      <w:marBottom w:val="0"/>
      <w:divBdr>
        <w:top w:val="none" w:sz="0" w:space="0" w:color="auto"/>
        <w:left w:val="none" w:sz="0" w:space="0" w:color="auto"/>
        <w:bottom w:val="none" w:sz="0" w:space="0" w:color="auto"/>
        <w:right w:val="none" w:sz="0" w:space="0" w:color="auto"/>
      </w:divBdr>
    </w:div>
    <w:div w:id="599341137">
      <w:bodyDiv w:val="1"/>
      <w:marLeft w:val="0"/>
      <w:marRight w:val="0"/>
      <w:marTop w:val="0"/>
      <w:marBottom w:val="0"/>
      <w:divBdr>
        <w:top w:val="none" w:sz="0" w:space="0" w:color="auto"/>
        <w:left w:val="none" w:sz="0" w:space="0" w:color="auto"/>
        <w:bottom w:val="none" w:sz="0" w:space="0" w:color="auto"/>
        <w:right w:val="none" w:sz="0" w:space="0" w:color="auto"/>
      </w:divBdr>
    </w:div>
    <w:div w:id="742216046">
      <w:bodyDiv w:val="1"/>
      <w:marLeft w:val="0"/>
      <w:marRight w:val="0"/>
      <w:marTop w:val="0"/>
      <w:marBottom w:val="0"/>
      <w:divBdr>
        <w:top w:val="none" w:sz="0" w:space="0" w:color="auto"/>
        <w:left w:val="none" w:sz="0" w:space="0" w:color="auto"/>
        <w:bottom w:val="none" w:sz="0" w:space="0" w:color="auto"/>
        <w:right w:val="none" w:sz="0" w:space="0" w:color="auto"/>
      </w:divBdr>
    </w:div>
    <w:div w:id="1297300230">
      <w:bodyDiv w:val="1"/>
      <w:marLeft w:val="0"/>
      <w:marRight w:val="0"/>
      <w:marTop w:val="0"/>
      <w:marBottom w:val="0"/>
      <w:divBdr>
        <w:top w:val="none" w:sz="0" w:space="0" w:color="auto"/>
        <w:left w:val="none" w:sz="0" w:space="0" w:color="auto"/>
        <w:bottom w:val="none" w:sz="0" w:space="0" w:color="auto"/>
        <w:right w:val="none" w:sz="0" w:space="0" w:color="auto"/>
      </w:divBdr>
    </w:div>
    <w:div w:id="2098822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hyperlink" Target="https://doi.org/10.1016/j.fbp.2023.07.008"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doi.org/10.1016/j.biosystemseng.2024.04.019"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yperlink" Target="https://doi.org/10.13031/aea.31.111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search/source-sum-of-squares-df-mean-square-f-value-p-val/fVdaQf6gTVyBgbYKy3gnJQ/" TargetMode="External"/><Relationship Id="rId45" Type="http://schemas.openxmlformats.org/officeDocument/2006/relationships/hyperlink" Target="https://doi.org/10.9734/CJAST/2021/V40I631315"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hyperlink" Target="https://doi.org/10.21608/esugj.2024.255119.104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oi.org/10.21608/esugj.2020.219226"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5591A0-9CCE-4490-9954-A50F4CBD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60</Pages>
  <Words>9611</Words>
  <Characters>54786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46</cp:revision>
  <dcterms:created xsi:type="dcterms:W3CDTF">2025-07-09T09:41:00Z</dcterms:created>
  <dcterms:modified xsi:type="dcterms:W3CDTF">2025-08-27T09:23:00Z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BB61CC39C6092B4113857E687D6AEBDC_31</vt:lpwstr>
  </property>
  <property fmtid="{D5CDD505-2E9C-101B-9397-08002B2CF9AE}" pid="3" name="KSOProductBuildVer">
    <vt:lpwstr>3081-11.35.00</vt:lpwstr>
  </property>
</Properties>
</file>