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28" w:rsidRPr="00C32628" w:rsidRDefault="00C32628" w:rsidP="00C32628">
      <w:pPr>
        <w:pStyle w:val="Heading1"/>
        <w:rPr>
          <w:color w:val="FFFFFF" w:themeColor="background1"/>
        </w:rPr>
      </w:pPr>
      <w:bookmarkStart w:id="0" w:name="_Toc205778425"/>
      <w:bookmarkStart w:id="1" w:name="_Toc205707346"/>
      <w:bookmarkStart w:id="2" w:name="_Toc205707347"/>
      <w:bookmarkStart w:id="3" w:name="_Toc205707348"/>
      <w:r w:rsidRPr="00C32628">
        <w:rPr>
          <w:color w:val="FFFFFF" w:themeColor="background1"/>
        </w:rPr>
        <w:t>TITLE PAGE</w:t>
      </w:r>
      <w:bookmarkEnd w:id="0"/>
    </w:p>
    <w:p w:rsidR="00AD49A9" w:rsidRPr="00B301F1" w:rsidRDefault="00AD49A9" w:rsidP="00AD49A9">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AD49A9" w:rsidRPr="00361C9B" w:rsidRDefault="00AD49A9" w:rsidP="00C32628">
      <w:pPr>
        <w:pStyle w:val="NoSpacing"/>
        <w:spacing w:line="480" w:lineRule="auto"/>
        <w:rPr>
          <w:rFonts w:ascii="Times New Roman" w:hAnsi="Times New Roman" w:cs="Times New Roman"/>
          <w:sz w:val="38"/>
          <w:szCs w:val="24"/>
        </w:rPr>
      </w:pPr>
    </w:p>
    <w:p w:rsidR="00AD49A9" w:rsidRPr="00C32628" w:rsidRDefault="00AD49A9" w:rsidP="00C32628">
      <w:pPr>
        <w:pStyle w:val="NoSpacing"/>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AD49A9" w:rsidRDefault="00AD49A9" w:rsidP="00AD49A9">
      <w:pPr>
        <w:pStyle w:val="NoSpacing"/>
        <w:spacing w:line="480" w:lineRule="auto"/>
        <w:jc w:val="center"/>
        <w:rPr>
          <w:rFonts w:ascii="Times New Roman" w:hAnsi="Times New Roman" w:cs="Times New Roman"/>
          <w:sz w:val="24"/>
          <w:szCs w:val="24"/>
        </w:rPr>
      </w:pPr>
    </w:p>
    <w:p w:rsidR="00AD49A9" w:rsidRPr="00B301F1" w:rsidRDefault="00786F87" w:rsidP="00C32628">
      <w:pPr>
        <w:spacing w:after="0" w:line="240" w:lineRule="auto"/>
        <w:jc w:val="center"/>
        <w:rPr>
          <w:rFonts w:ascii="Times New Roman" w:hAnsi="Times New Roman" w:cs="Times New Roman"/>
          <w:b/>
          <w:sz w:val="44"/>
          <w:szCs w:val="24"/>
        </w:rPr>
      </w:pPr>
      <w:r>
        <w:rPr>
          <w:rFonts w:ascii="Times New Roman" w:hAnsi="Times New Roman" w:cs="Times New Roman"/>
          <w:b/>
          <w:bCs/>
          <w:sz w:val="52"/>
          <w:szCs w:val="52"/>
        </w:rPr>
        <w:t>Basambo Muhammed IBRAHIM</w:t>
      </w:r>
    </w:p>
    <w:p w:rsidR="00AD49A9" w:rsidRPr="00361C9B" w:rsidRDefault="00AD49A9" w:rsidP="00C32628">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Pr>
          <w:rFonts w:ascii="Times New Roman" w:hAnsi="Times New Roman" w:cs="Times New Roman"/>
          <w:b/>
          <w:bCs/>
          <w:sz w:val="44"/>
          <w:szCs w:val="24"/>
        </w:rPr>
        <w:t>0070</w:t>
      </w:r>
    </w:p>
    <w:p w:rsidR="00AD49A9" w:rsidRDefault="00AD49A9" w:rsidP="00AD49A9">
      <w:pPr>
        <w:pStyle w:val="NoSpacing"/>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AD49A9" w:rsidRDefault="00AD49A9" w:rsidP="00AD49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AD49A9" w:rsidRDefault="00AD49A9" w:rsidP="00AD49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AD49A9" w:rsidRDefault="00AD49A9" w:rsidP="00AD49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AD49A9" w:rsidRDefault="00AD49A9" w:rsidP="00AD49A9">
      <w:pPr>
        <w:pStyle w:val="NoSpacing"/>
        <w:spacing w:line="480" w:lineRule="auto"/>
        <w:jc w:val="center"/>
        <w:rPr>
          <w:rFonts w:ascii="Times New Roman" w:hAnsi="Times New Roman" w:cs="Times New Roman"/>
          <w:sz w:val="24"/>
          <w:szCs w:val="24"/>
        </w:rPr>
      </w:pPr>
    </w:p>
    <w:p w:rsidR="00AD49A9" w:rsidRDefault="00AD49A9" w:rsidP="00AD49A9">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rsidR="00AD49A9" w:rsidRDefault="00AD49A9" w:rsidP="00AD49A9">
      <w:pPr>
        <w:pStyle w:val="Heading1"/>
        <w:jc w:val="center"/>
      </w:pPr>
      <w:r>
        <w:br w:type="page"/>
      </w:r>
      <w:bookmarkStart w:id="4" w:name="_Toc205707345"/>
      <w:bookmarkStart w:id="5" w:name="_Toc205778426"/>
      <w:r>
        <w:lastRenderedPageBreak/>
        <w:t>CERTIFICATION</w:t>
      </w:r>
      <w:bookmarkEnd w:id="4"/>
      <w:bookmarkEnd w:id="5"/>
    </w:p>
    <w:p w:rsidR="00AD49A9" w:rsidRPr="00AD49A9" w:rsidRDefault="00AD49A9" w:rsidP="00AD49A9"/>
    <w:p w:rsidR="00AD49A9" w:rsidRPr="00B301F1" w:rsidRDefault="00AD49A9" w:rsidP="00AD49A9">
      <w:pPr>
        <w:spacing w:line="360" w:lineRule="auto"/>
        <w:jc w:val="both"/>
        <w:rPr>
          <w:rFonts w:ascii="Times New Roman" w:hAnsi="Times New Roman" w:cs="Times New Roman"/>
          <w:b/>
          <w:sz w:val="44"/>
          <w:szCs w:val="24"/>
        </w:rPr>
      </w:pPr>
      <w:r>
        <w:rPr>
          <w:rFonts w:ascii="Times New Roman" w:hAnsi="Times New Roman" w:cs="Times New Roman"/>
          <w:sz w:val="24"/>
          <w:szCs w:val="24"/>
        </w:rPr>
        <w:t xml:space="preserve">This is to certify that this project was carried out and submitted by </w:t>
      </w:r>
      <w:r>
        <w:rPr>
          <w:rFonts w:ascii="Times New Roman" w:hAnsi="Times New Roman" w:cs="Times New Roman"/>
          <w:b/>
          <w:bCs/>
        </w:rPr>
        <w:t>Basambo</w:t>
      </w:r>
      <w:r w:rsidR="00786F87">
        <w:rPr>
          <w:rFonts w:ascii="Times New Roman" w:hAnsi="Times New Roman" w:cs="Times New Roman"/>
          <w:b/>
          <w:bCs/>
        </w:rPr>
        <w:t xml:space="preserve"> </w:t>
      </w:r>
      <w:r>
        <w:rPr>
          <w:rFonts w:ascii="Times New Roman" w:hAnsi="Times New Roman" w:cs="Times New Roman"/>
          <w:b/>
          <w:bCs/>
        </w:rPr>
        <w:t>Muhammed</w:t>
      </w:r>
      <w:r w:rsidR="00786F87">
        <w:rPr>
          <w:rFonts w:ascii="Times New Roman" w:hAnsi="Times New Roman" w:cs="Times New Roman"/>
          <w:b/>
          <w:bCs/>
        </w:rPr>
        <w:t xml:space="preserve"> IBRAHIM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ND/23/MPE/FT/0070</w:t>
      </w:r>
      <w:r w:rsidR="00332D5F">
        <w:rPr>
          <w:rFonts w:ascii="Times New Roman" w:hAnsi="Times New Roman" w:cs="Times New Roman"/>
          <w:b/>
          <w:bCs/>
          <w:sz w:val="24"/>
          <w:szCs w:val="24"/>
        </w:rPr>
        <w:t xml:space="preserve"> </w:t>
      </w:r>
      <w:r>
        <w:rPr>
          <w:rFonts w:ascii="Times New Roman" w:hAnsi="Times New Roman" w:cs="Times New Roman"/>
          <w:sz w:val="24"/>
          <w:szCs w:val="24"/>
        </w:rPr>
        <w:t xml:space="preserve">to the Department of Minerals and Petroleum Resources Engineering, Kwara State Polytechnic, Ilorin in partial </w:t>
      </w:r>
      <w:r w:rsidR="00D758CD">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AD49A9" w:rsidRDefault="00AD49A9" w:rsidP="00AD49A9">
      <w:pPr>
        <w:pStyle w:val="NoSpacing"/>
        <w:spacing w:line="480" w:lineRule="auto"/>
        <w:jc w:val="both"/>
        <w:rPr>
          <w:rFonts w:ascii="Times New Roman" w:hAnsi="Times New Roman" w:cs="Times New Roman"/>
          <w:sz w:val="24"/>
          <w:szCs w:val="24"/>
        </w:rPr>
      </w:pPr>
    </w:p>
    <w:p w:rsidR="00332D5F" w:rsidRDefault="00332D5F" w:rsidP="00AD49A9">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62600" cy="3219450"/>
            <wp:effectExtent l="0" t="0" r="0" b="0"/>
            <wp:docPr id="4" name="Picture 4" descr="C:\Users\USER\Downloads\WhatsApp_Image_2025-08-27_at_11.42.08-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_Image_2025-08-27_at_11.42.08-removebg-preview.png"/>
                    <pic:cNvPicPr>
                      <a:picLocks noChangeAspect="1" noChangeArrowheads="1"/>
                    </pic:cNvPicPr>
                  </pic:nvPicPr>
                  <pic:blipFill>
                    <a:blip r:embed="rId8">
                      <a:lum bright="-40000" contrast="40000"/>
                    </a:blip>
                    <a:srcRect/>
                    <a:stretch>
                      <a:fillRect/>
                    </a:stretch>
                  </pic:blipFill>
                  <pic:spPr bwMode="auto">
                    <a:xfrm>
                      <a:off x="0" y="0"/>
                      <a:ext cx="5570806" cy="3224199"/>
                    </a:xfrm>
                    <a:prstGeom prst="rect">
                      <a:avLst/>
                    </a:prstGeom>
                    <a:noFill/>
                    <a:ln w="9525">
                      <a:noFill/>
                      <a:miter lim="800000"/>
                      <a:headEnd/>
                      <a:tailEnd/>
                    </a:ln>
                  </pic:spPr>
                </pic:pic>
              </a:graphicData>
            </a:graphic>
          </wp:inline>
        </w:drawing>
      </w:r>
    </w:p>
    <w:p w:rsidR="0035052F" w:rsidRDefault="0035052F" w:rsidP="00466D19">
      <w:pPr>
        <w:pStyle w:val="NoSpacing"/>
        <w:spacing w:line="360" w:lineRule="auto"/>
        <w:jc w:val="both"/>
        <w:rPr>
          <w:rFonts w:ascii="Times New Roman" w:hAnsi="Times New Roman" w:cs="Times New Roman"/>
          <w:sz w:val="24"/>
          <w:szCs w:val="24"/>
        </w:rPr>
      </w:pPr>
    </w:p>
    <w:p w:rsidR="00AD49A9" w:rsidRDefault="00AD49A9" w:rsidP="0035052F">
      <w:pPr>
        <w:pStyle w:val="NoSpacing"/>
        <w:spacing w:line="480" w:lineRule="auto"/>
        <w:jc w:val="both"/>
        <w:rPr>
          <w:rFonts w:ascii="Times New Roman" w:hAnsi="Times New Roman" w:cs="Times New Roman"/>
          <w:sz w:val="24"/>
          <w:szCs w:val="24"/>
        </w:rPr>
      </w:pPr>
    </w:p>
    <w:p w:rsidR="00AD49A9" w:rsidRDefault="00AD49A9" w:rsidP="00AD49A9">
      <w:pPr>
        <w:pStyle w:val="NoSpacing"/>
        <w:spacing w:line="480" w:lineRule="auto"/>
        <w:jc w:val="both"/>
        <w:rPr>
          <w:rFonts w:ascii="Times New Roman" w:hAnsi="Times New Roman" w:cs="Times New Roman"/>
          <w:sz w:val="24"/>
          <w:szCs w:val="24"/>
        </w:rPr>
      </w:pPr>
    </w:p>
    <w:p w:rsidR="00AD49A9" w:rsidRPr="00F22436" w:rsidRDefault="00AD49A9" w:rsidP="00AD49A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AD49A9" w:rsidRPr="00F22436" w:rsidRDefault="00AD49A9" w:rsidP="00AD49A9">
      <w:pPr>
        <w:pStyle w:val="Heading1"/>
        <w:spacing w:line="360" w:lineRule="auto"/>
        <w:jc w:val="center"/>
      </w:pPr>
      <w:bookmarkStart w:id="6" w:name="_Toc205778427"/>
      <w:r>
        <w:lastRenderedPageBreak/>
        <w:t>DEDICATION</w:t>
      </w:r>
      <w:bookmarkEnd w:id="1"/>
      <w:bookmarkEnd w:id="6"/>
    </w:p>
    <w:p w:rsidR="00AD49A9" w:rsidRDefault="00AD49A9" w:rsidP="00AD49A9">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AD49A9" w:rsidRDefault="00AD49A9">
      <w:pPr>
        <w:rPr>
          <w:rFonts w:ascii="Times New Roman" w:eastAsiaTheme="majorEastAsia" w:hAnsi="Times New Roman" w:cstheme="majorBidi"/>
          <w:b/>
          <w:sz w:val="24"/>
          <w:szCs w:val="32"/>
        </w:rPr>
      </w:pPr>
    </w:p>
    <w:p w:rsidR="00AD49A9" w:rsidRDefault="00AD49A9">
      <w:pPr>
        <w:rPr>
          <w:rFonts w:ascii="Times New Roman" w:eastAsiaTheme="majorEastAsia" w:hAnsi="Times New Roman" w:cstheme="majorBidi"/>
          <w:b/>
          <w:sz w:val="24"/>
          <w:szCs w:val="32"/>
        </w:rPr>
      </w:pPr>
      <w:r>
        <w:br w:type="page"/>
      </w:r>
    </w:p>
    <w:p w:rsidR="007D31C3" w:rsidRDefault="007D31C3" w:rsidP="007D31C3">
      <w:pPr>
        <w:pStyle w:val="Heading1"/>
        <w:jc w:val="center"/>
      </w:pPr>
      <w:bookmarkStart w:id="7" w:name="_Toc205778428"/>
      <w:r w:rsidRPr="00C674D3">
        <w:lastRenderedPageBreak/>
        <w:t>ACKNOWLWDGEMENT</w:t>
      </w:r>
      <w:bookmarkEnd w:id="2"/>
      <w:bookmarkEnd w:id="7"/>
    </w:p>
    <w:p w:rsidR="008D5FBF" w:rsidRPr="008D5FBF" w:rsidRDefault="008D5FBF" w:rsidP="008D5FBF"/>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First and foremost, I would like to express my heartfelt gratitude to Almighty God for granting me the strength, knowledge, and perseverance to successfully complete this project.</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I extend my sincere appreciation to my project supervisor, Engr.</w:t>
      </w:r>
      <w:r w:rsidR="00B17919">
        <w:rPr>
          <w:rFonts w:ascii="Times New Roman" w:hAnsi="Times New Roman" w:cs="Times New Roman"/>
          <w:sz w:val="24"/>
          <w:szCs w:val="24"/>
        </w:rPr>
        <w:t xml:space="preserve"> Dr.</w:t>
      </w:r>
      <w:r w:rsidRPr="008D5FBF">
        <w:rPr>
          <w:rFonts w:ascii="Times New Roman" w:hAnsi="Times New Roman" w:cs="Times New Roman"/>
          <w:sz w:val="24"/>
          <w:szCs w:val="24"/>
        </w:rPr>
        <w:t xml:space="preserve"> Olatunji</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Kayode, for his continuous support, expert guidance, and encouragement throughout the course of this project. His insightful suggestions and professional supervision played a vital role in the successful completion of this work.</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I am also deeply grateful to my colleagues and teammates whose contributions, cooperation, and team spirit made this journey a rewarding experience.</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Special thanks to Ayodele Israel, Ayinla</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Olabisi, Olabisi</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Shukurah</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Oyinkansola, Ibrahim Basit</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Olaseyi, Obatola Michael, and every other individual who offered support in one way or another during the project.</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p>
    <w:p w:rsidR="00AD49A9" w:rsidRPr="008D5FBF" w:rsidRDefault="00AD49A9" w:rsidP="008D5FBF">
      <w:pPr>
        <w:spacing w:after="0" w:line="360" w:lineRule="auto"/>
        <w:jc w:val="both"/>
        <w:rPr>
          <w:rFonts w:ascii="Times New Roman" w:hAnsi="Times New Roman" w:cs="Times New Roman"/>
          <w:sz w:val="24"/>
          <w:szCs w:val="24"/>
        </w:rPr>
      </w:pPr>
    </w:p>
    <w:p w:rsidR="007D31C3" w:rsidRPr="008D5FBF" w:rsidRDefault="007D31C3" w:rsidP="008D5FBF">
      <w:pPr>
        <w:spacing w:after="0" w:line="360" w:lineRule="auto"/>
        <w:jc w:val="both"/>
        <w:rPr>
          <w:rFonts w:ascii="Times New Roman" w:eastAsiaTheme="majorEastAsia" w:hAnsi="Times New Roman" w:cs="Times New Roman"/>
          <w:b/>
          <w:sz w:val="24"/>
          <w:szCs w:val="24"/>
        </w:rPr>
      </w:pPr>
    </w:p>
    <w:p w:rsidR="007D31C3" w:rsidRPr="008D5FBF" w:rsidRDefault="007D31C3" w:rsidP="008D5FBF">
      <w:pPr>
        <w:spacing w:after="0" w:line="360" w:lineRule="auto"/>
        <w:jc w:val="both"/>
        <w:rPr>
          <w:rFonts w:ascii="Times New Roman" w:eastAsiaTheme="majorEastAsia" w:hAnsi="Times New Roman" w:cs="Times New Roman"/>
          <w:b/>
          <w:sz w:val="24"/>
          <w:szCs w:val="24"/>
        </w:rPr>
      </w:pPr>
      <w:r w:rsidRPr="008D5FBF">
        <w:rPr>
          <w:rFonts w:ascii="Times New Roman" w:hAnsi="Times New Roman" w:cs="Times New Roman"/>
          <w:sz w:val="24"/>
          <w:szCs w:val="24"/>
        </w:rPr>
        <w:br w:type="page"/>
      </w:r>
    </w:p>
    <w:p w:rsidR="007D31C3" w:rsidRDefault="007D31C3" w:rsidP="007D31C3">
      <w:pPr>
        <w:pStyle w:val="Heading1"/>
        <w:jc w:val="center"/>
      </w:pPr>
      <w:bookmarkStart w:id="8" w:name="_Toc205778429"/>
      <w:r w:rsidRPr="00CC3DA1">
        <w:lastRenderedPageBreak/>
        <w:t>TABLE OF CONTENTS</w:t>
      </w:r>
      <w:bookmarkEnd w:id="8"/>
    </w:p>
    <w:sdt>
      <w:sdtPr>
        <w:rPr>
          <w:rFonts w:asciiTheme="minorHAnsi" w:eastAsiaTheme="minorHAnsi" w:hAnsiTheme="minorHAnsi" w:cstheme="minorBidi"/>
          <w:color w:val="auto"/>
          <w:sz w:val="22"/>
          <w:szCs w:val="22"/>
        </w:rPr>
        <w:id w:val="569157429"/>
        <w:docPartObj>
          <w:docPartGallery w:val="Table of Contents"/>
          <w:docPartUnique/>
        </w:docPartObj>
      </w:sdtPr>
      <w:sdtEndPr>
        <w:rPr>
          <w:b/>
          <w:bCs/>
          <w:noProof/>
        </w:rPr>
      </w:sdtEndPr>
      <w:sdtContent>
        <w:p w:rsidR="0070626F" w:rsidRDefault="0070626F">
          <w:pPr>
            <w:pStyle w:val="TOCHeading"/>
          </w:pPr>
        </w:p>
        <w:p w:rsidR="00AA243C" w:rsidRDefault="00AF58F3" w:rsidP="00466D19">
          <w:pPr>
            <w:pStyle w:val="TOC1"/>
            <w:tabs>
              <w:tab w:val="right" w:leader="dot" w:pos="8640"/>
            </w:tabs>
            <w:rPr>
              <w:rFonts w:eastAsiaTheme="minorEastAsia"/>
              <w:noProof/>
            </w:rPr>
          </w:pPr>
          <w:r w:rsidRPr="00AF58F3">
            <w:fldChar w:fldCharType="begin"/>
          </w:r>
          <w:r w:rsidR="0070626F">
            <w:instrText xml:space="preserve"> TOC \o "1-3" \h \z \u </w:instrText>
          </w:r>
          <w:r w:rsidRPr="00AF58F3">
            <w:fldChar w:fldCharType="separate"/>
          </w:r>
          <w:hyperlink w:anchor="_Toc205778425" w:history="1">
            <w:r w:rsidR="00AA243C" w:rsidRPr="008D6E90">
              <w:rPr>
                <w:rStyle w:val="Hyperlink"/>
                <w:noProof/>
              </w:rPr>
              <w:t>TITLE PAGE</w:t>
            </w:r>
            <w:r w:rsidR="00AA243C">
              <w:rPr>
                <w:noProof/>
                <w:webHidden/>
              </w:rPr>
              <w:tab/>
            </w:r>
            <w:r>
              <w:rPr>
                <w:noProof/>
                <w:webHidden/>
              </w:rPr>
              <w:fldChar w:fldCharType="begin"/>
            </w:r>
            <w:r w:rsidR="00AA243C">
              <w:rPr>
                <w:noProof/>
                <w:webHidden/>
              </w:rPr>
              <w:instrText xml:space="preserve"> PAGEREF _Toc205778425 \h </w:instrText>
            </w:r>
            <w:r>
              <w:rPr>
                <w:noProof/>
                <w:webHidden/>
              </w:rPr>
            </w:r>
            <w:r>
              <w:rPr>
                <w:noProof/>
                <w:webHidden/>
              </w:rPr>
              <w:fldChar w:fldCharType="separate"/>
            </w:r>
            <w:r w:rsidR="0035052F">
              <w:rPr>
                <w:noProof/>
                <w:webHidden/>
              </w:rPr>
              <w:t>i</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26" w:history="1">
            <w:r w:rsidR="00AA243C" w:rsidRPr="008D6E90">
              <w:rPr>
                <w:rStyle w:val="Hyperlink"/>
                <w:noProof/>
              </w:rPr>
              <w:t>CERTIFICATION</w:t>
            </w:r>
            <w:r w:rsidR="00AA243C">
              <w:rPr>
                <w:noProof/>
                <w:webHidden/>
              </w:rPr>
              <w:tab/>
            </w:r>
            <w:r>
              <w:rPr>
                <w:noProof/>
                <w:webHidden/>
              </w:rPr>
              <w:fldChar w:fldCharType="begin"/>
            </w:r>
            <w:r w:rsidR="00AA243C">
              <w:rPr>
                <w:noProof/>
                <w:webHidden/>
              </w:rPr>
              <w:instrText xml:space="preserve"> PAGEREF _Toc205778426 \h </w:instrText>
            </w:r>
            <w:r>
              <w:rPr>
                <w:noProof/>
                <w:webHidden/>
              </w:rPr>
            </w:r>
            <w:r>
              <w:rPr>
                <w:noProof/>
                <w:webHidden/>
              </w:rPr>
              <w:fldChar w:fldCharType="separate"/>
            </w:r>
            <w:r w:rsidR="0035052F">
              <w:rPr>
                <w:noProof/>
                <w:webHidden/>
              </w:rPr>
              <w:t>ii</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27" w:history="1">
            <w:r w:rsidR="00AA243C" w:rsidRPr="008D6E90">
              <w:rPr>
                <w:rStyle w:val="Hyperlink"/>
                <w:noProof/>
              </w:rPr>
              <w:t>DEDICATION</w:t>
            </w:r>
            <w:r w:rsidR="00AA243C">
              <w:rPr>
                <w:noProof/>
                <w:webHidden/>
              </w:rPr>
              <w:tab/>
            </w:r>
            <w:r>
              <w:rPr>
                <w:noProof/>
                <w:webHidden/>
              </w:rPr>
              <w:fldChar w:fldCharType="begin"/>
            </w:r>
            <w:r w:rsidR="00AA243C">
              <w:rPr>
                <w:noProof/>
                <w:webHidden/>
              </w:rPr>
              <w:instrText xml:space="preserve"> PAGEREF _Toc205778427 \h </w:instrText>
            </w:r>
            <w:r>
              <w:rPr>
                <w:noProof/>
                <w:webHidden/>
              </w:rPr>
            </w:r>
            <w:r>
              <w:rPr>
                <w:noProof/>
                <w:webHidden/>
              </w:rPr>
              <w:fldChar w:fldCharType="separate"/>
            </w:r>
            <w:r w:rsidR="0035052F">
              <w:rPr>
                <w:noProof/>
                <w:webHidden/>
              </w:rPr>
              <w:t>iii</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28" w:history="1">
            <w:r w:rsidR="00AA243C" w:rsidRPr="008D6E90">
              <w:rPr>
                <w:rStyle w:val="Hyperlink"/>
                <w:noProof/>
              </w:rPr>
              <w:t>ACKNOWLWDGEMENT</w:t>
            </w:r>
            <w:r w:rsidR="00AA243C">
              <w:rPr>
                <w:noProof/>
                <w:webHidden/>
              </w:rPr>
              <w:tab/>
            </w:r>
            <w:r>
              <w:rPr>
                <w:noProof/>
                <w:webHidden/>
              </w:rPr>
              <w:fldChar w:fldCharType="begin"/>
            </w:r>
            <w:r w:rsidR="00AA243C">
              <w:rPr>
                <w:noProof/>
                <w:webHidden/>
              </w:rPr>
              <w:instrText xml:space="preserve"> PAGEREF _Toc205778428 \h </w:instrText>
            </w:r>
            <w:r>
              <w:rPr>
                <w:noProof/>
                <w:webHidden/>
              </w:rPr>
            </w:r>
            <w:r>
              <w:rPr>
                <w:noProof/>
                <w:webHidden/>
              </w:rPr>
              <w:fldChar w:fldCharType="separate"/>
            </w:r>
            <w:r w:rsidR="0035052F">
              <w:rPr>
                <w:noProof/>
                <w:webHidden/>
              </w:rPr>
              <w:t>iv</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29" w:history="1">
            <w:r w:rsidR="00AA243C" w:rsidRPr="008D6E90">
              <w:rPr>
                <w:rStyle w:val="Hyperlink"/>
                <w:noProof/>
              </w:rPr>
              <w:t>TABLE OF CONTENTS</w:t>
            </w:r>
            <w:r w:rsidR="00AA243C">
              <w:rPr>
                <w:noProof/>
                <w:webHidden/>
              </w:rPr>
              <w:tab/>
            </w:r>
            <w:r>
              <w:rPr>
                <w:noProof/>
                <w:webHidden/>
              </w:rPr>
              <w:fldChar w:fldCharType="begin"/>
            </w:r>
            <w:r w:rsidR="00AA243C">
              <w:rPr>
                <w:noProof/>
                <w:webHidden/>
              </w:rPr>
              <w:instrText xml:space="preserve"> PAGEREF _Toc205778429 \h </w:instrText>
            </w:r>
            <w:r>
              <w:rPr>
                <w:noProof/>
                <w:webHidden/>
              </w:rPr>
            </w:r>
            <w:r>
              <w:rPr>
                <w:noProof/>
                <w:webHidden/>
              </w:rPr>
              <w:fldChar w:fldCharType="separate"/>
            </w:r>
            <w:r w:rsidR="0035052F">
              <w:rPr>
                <w:noProof/>
                <w:webHidden/>
              </w:rPr>
              <w:t>v</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30" w:history="1">
            <w:r w:rsidR="00AA243C" w:rsidRPr="008D6E90">
              <w:rPr>
                <w:rStyle w:val="Hyperlink"/>
                <w:noProof/>
              </w:rPr>
              <w:t>LIST OF FIGURE</w:t>
            </w:r>
            <w:r w:rsidR="00AA243C">
              <w:rPr>
                <w:noProof/>
                <w:webHidden/>
              </w:rPr>
              <w:tab/>
            </w:r>
            <w:r>
              <w:rPr>
                <w:noProof/>
                <w:webHidden/>
              </w:rPr>
              <w:fldChar w:fldCharType="begin"/>
            </w:r>
            <w:r w:rsidR="00AA243C">
              <w:rPr>
                <w:noProof/>
                <w:webHidden/>
              </w:rPr>
              <w:instrText xml:space="preserve"> PAGEREF _Toc205778430 \h </w:instrText>
            </w:r>
            <w:r>
              <w:rPr>
                <w:noProof/>
                <w:webHidden/>
              </w:rPr>
            </w:r>
            <w:r>
              <w:rPr>
                <w:noProof/>
                <w:webHidden/>
              </w:rPr>
              <w:fldChar w:fldCharType="separate"/>
            </w:r>
            <w:r w:rsidR="0035052F">
              <w:rPr>
                <w:noProof/>
                <w:webHidden/>
              </w:rPr>
              <w:t>vii</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31" w:history="1">
            <w:r w:rsidR="00AA243C" w:rsidRPr="008D6E90">
              <w:rPr>
                <w:rStyle w:val="Hyperlink"/>
                <w:noProof/>
              </w:rPr>
              <w:t>LIST OF TABLE</w:t>
            </w:r>
            <w:r w:rsidR="00AA243C">
              <w:rPr>
                <w:noProof/>
                <w:webHidden/>
              </w:rPr>
              <w:tab/>
            </w:r>
            <w:r w:rsidR="00161EBB">
              <w:rPr>
                <w:noProof/>
                <w:webHidden/>
              </w:rPr>
              <w:t>vii</w:t>
            </w:r>
          </w:hyperlink>
        </w:p>
        <w:p w:rsidR="00AA243C" w:rsidRDefault="00AF58F3" w:rsidP="00466D19">
          <w:pPr>
            <w:pStyle w:val="TOC1"/>
            <w:tabs>
              <w:tab w:val="right" w:leader="dot" w:pos="8640"/>
            </w:tabs>
            <w:rPr>
              <w:rFonts w:eastAsiaTheme="minorEastAsia"/>
              <w:noProof/>
            </w:rPr>
          </w:pPr>
          <w:hyperlink w:anchor="_Toc205778432" w:history="1">
            <w:r w:rsidR="00AA243C" w:rsidRPr="008D6E90">
              <w:rPr>
                <w:rStyle w:val="Hyperlink"/>
                <w:noProof/>
              </w:rPr>
              <w:t>ABSRACT</w:t>
            </w:r>
            <w:r w:rsidR="00AA243C">
              <w:rPr>
                <w:noProof/>
                <w:webHidden/>
              </w:rPr>
              <w:tab/>
            </w:r>
            <w:r>
              <w:rPr>
                <w:noProof/>
                <w:webHidden/>
              </w:rPr>
              <w:fldChar w:fldCharType="begin"/>
            </w:r>
            <w:r w:rsidR="00AA243C">
              <w:rPr>
                <w:noProof/>
                <w:webHidden/>
              </w:rPr>
              <w:instrText xml:space="preserve"> PAGEREF _Toc205778432 \h </w:instrText>
            </w:r>
            <w:r>
              <w:rPr>
                <w:noProof/>
                <w:webHidden/>
              </w:rPr>
            </w:r>
            <w:r>
              <w:rPr>
                <w:noProof/>
                <w:webHidden/>
              </w:rPr>
              <w:fldChar w:fldCharType="separate"/>
            </w:r>
            <w:r w:rsidR="0035052F">
              <w:rPr>
                <w:noProof/>
                <w:webHidden/>
              </w:rPr>
              <w:t>ix</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33" w:history="1">
            <w:r w:rsidR="00AA243C" w:rsidRPr="008D6E90">
              <w:rPr>
                <w:rStyle w:val="Hyperlink"/>
                <w:noProof/>
              </w:rPr>
              <w:t>CHAPTER ONE</w:t>
            </w:r>
            <w:r w:rsidR="00AA243C">
              <w:rPr>
                <w:noProof/>
                <w:webHidden/>
              </w:rPr>
              <w:tab/>
            </w:r>
            <w:r>
              <w:rPr>
                <w:noProof/>
                <w:webHidden/>
              </w:rPr>
              <w:fldChar w:fldCharType="begin"/>
            </w:r>
            <w:r w:rsidR="00AA243C">
              <w:rPr>
                <w:noProof/>
                <w:webHidden/>
              </w:rPr>
              <w:instrText xml:space="preserve"> PAGEREF _Toc205778433 \h </w:instrText>
            </w:r>
            <w:r>
              <w:rPr>
                <w:noProof/>
                <w:webHidden/>
              </w:rPr>
            </w:r>
            <w:r>
              <w:rPr>
                <w:noProof/>
                <w:webHidden/>
              </w:rPr>
              <w:fldChar w:fldCharType="separate"/>
            </w:r>
            <w:r w:rsidR="0035052F">
              <w:rPr>
                <w:noProof/>
                <w:webHidden/>
              </w:rPr>
              <w:t>1</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34" w:history="1">
            <w:r w:rsidR="00AA243C" w:rsidRPr="008D6E90">
              <w:rPr>
                <w:rStyle w:val="Hyperlink"/>
                <w:noProof/>
              </w:rPr>
              <w:t>1.0</w:t>
            </w:r>
            <w:r w:rsidR="00AA243C">
              <w:rPr>
                <w:rFonts w:eastAsiaTheme="minorEastAsia"/>
                <w:noProof/>
              </w:rPr>
              <w:tab/>
            </w:r>
            <w:r w:rsidR="00AA243C" w:rsidRPr="008D6E90">
              <w:rPr>
                <w:rStyle w:val="Hyperlink"/>
                <w:noProof/>
              </w:rPr>
              <w:t>INTRODUCTION</w:t>
            </w:r>
            <w:r w:rsidR="00AA243C">
              <w:rPr>
                <w:noProof/>
                <w:webHidden/>
              </w:rPr>
              <w:tab/>
            </w:r>
            <w:r>
              <w:rPr>
                <w:noProof/>
                <w:webHidden/>
              </w:rPr>
              <w:fldChar w:fldCharType="begin"/>
            </w:r>
            <w:r w:rsidR="00AA243C">
              <w:rPr>
                <w:noProof/>
                <w:webHidden/>
              </w:rPr>
              <w:instrText xml:space="preserve"> PAGEREF _Toc205778434 \h </w:instrText>
            </w:r>
            <w:r>
              <w:rPr>
                <w:noProof/>
                <w:webHidden/>
              </w:rPr>
            </w:r>
            <w:r>
              <w:rPr>
                <w:noProof/>
                <w:webHidden/>
              </w:rPr>
              <w:fldChar w:fldCharType="separate"/>
            </w:r>
            <w:r w:rsidR="0035052F">
              <w:rPr>
                <w:noProof/>
                <w:webHidden/>
              </w:rPr>
              <w:t>1</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35" w:history="1">
            <w:r w:rsidR="00AA243C" w:rsidRPr="008D6E90">
              <w:rPr>
                <w:rStyle w:val="Hyperlink"/>
                <w:noProof/>
              </w:rPr>
              <w:t>1.1</w:t>
            </w:r>
            <w:r w:rsidR="00AA243C">
              <w:rPr>
                <w:rFonts w:eastAsiaTheme="minorEastAsia"/>
                <w:noProof/>
              </w:rPr>
              <w:tab/>
            </w:r>
            <w:r w:rsidR="00AA243C" w:rsidRPr="008D6E90">
              <w:rPr>
                <w:rStyle w:val="Hyperlink"/>
                <w:noProof/>
              </w:rPr>
              <w:t>AIM AND OBJECTIVES</w:t>
            </w:r>
            <w:r w:rsidR="00AA243C">
              <w:rPr>
                <w:noProof/>
                <w:webHidden/>
              </w:rPr>
              <w:tab/>
            </w:r>
            <w:r>
              <w:rPr>
                <w:noProof/>
                <w:webHidden/>
              </w:rPr>
              <w:fldChar w:fldCharType="begin"/>
            </w:r>
            <w:r w:rsidR="00AA243C">
              <w:rPr>
                <w:noProof/>
                <w:webHidden/>
              </w:rPr>
              <w:instrText xml:space="preserve"> PAGEREF _Toc205778435 \h </w:instrText>
            </w:r>
            <w:r>
              <w:rPr>
                <w:noProof/>
                <w:webHidden/>
              </w:rPr>
            </w:r>
            <w:r>
              <w:rPr>
                <w:noProof/>
                <w:webHidden/>
              </w:rPr>
              <w:fldChar w:fldCharType="separate"/>
            </w:r>
            <w:r w:rsidR="0035052F">
              <w:rPr>
                <w:noProof/>
                <w:webHidden/>
              </w:rPr>
              <w:t>1</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36" w:history="1">
            <w:r w:rsidR="00AA243C" w:rsidRPr="008D6E90">
              <w:rPr>
                <w:rStyle w:val="Hyperlink"/>
                <w:noProof/>
              </w:rPr>
              <w:t>1.2</w:t>
            </w:r>
            <w:r w:rsidR="00AA243C">
              <w:rPr>
                <w:rFonts w:eastAsiaTheme="minorEastAsia"/>
                <w:noProof/>
              </w:rPr>
              <w:tab/>
            </w:r>
            <w:r w:rsidR="00AA243C" w:rsidRPr="008D6E90">
              <w:rPr>
                <w:rStyle w:val="Hyperlink"/>
                <w:noProof/>
              </w:rPr>
              <w:t>SLOPE OF STUDY</w:t>
            </w:r>
            <w:r w:rsidR="00AA243C">
              <w:rPr>
                <w:noProof/>
                <w:webHidden/>
              </w:rPr>
              <w:tab/>
            </w:r>
            <w:r>
              <w:rPr>
                <w:noProof/>
                <w:webHidden/>
              </w:rPr>
              <w:fldChar w:fldCharType="begin"/>
            </w:r>
            <w:r w:rsidR="00AA243C">
              <w:rPr>
                <w:noProof/>
                <w:webHidden/>
              </w:rPr>
              <w:instrText xml:space="preserve"> PAGEREF _Toc205778436 \h </w:instrText>
            </w:r>
            <w:r>
              <w:rPr>
                <w:noProof/>
                <w:webHidden/>
              </w:rPr>
            </w:r>
            <w:r>
              <w:rPr>
                <w:noProof/>
                <w:webHidden/>
              </w:rPr>
              <w:fldChar w:fldCharType="separate"/>
            </w:r>
            <w:r w:rsidR="0035052F">
              <w:rPr>
                <w:noProof/>
                <w:webHidden/>
              </w:rPr>
              <w:t>2</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37" w:history="1">
            <w:r w:rsidR="00AA243C" w:rsidRPr="008D6E90">
              <w:rPr>
                <w:rStyle w:val="Hyperlink"/>
                <w:rFonts w:cs="Times New Roman"/>
                <w:noProof/>
              </w:rPr>
              <w:t>1.3</w:t>
            </w:r>
            <w:r w:rsidR="00AA243C">
              <w:rPr>
                <w:rFonts w:eastAsiaTheme="minorEastAsia"/>
                <w:noProof/>
              </w:rPr>
              <w:tab/>
            </w:r>
            <w:r w:rsidR="00AA243C" w:rsidRPr="008D6E90">
              <w:rPr>
                <w:rStyle w:val="Hyperlink"/>
                <w:noProof/>
              </w:rPr>
              <w:t>STATEMENT OF PROBLEMS</w:t>
            </w:r>
            <w:r w:rsidR="00AA243C">
              <w:rPr>
                <w:noProof/>
                <w:webHidden/>
              </w:rPr>
              <w:tab/>
            </w:r>
            <w:r>
              <w:rPr>
                <w:noProof/>
                <w:webHidden/>
              </w:rPr>
              <w:fldChar w:fldCharType="begin"/>
            </w:r>
            <w:r w:rsidR="00AA243C">
              <w:rPr>
                <w:noProof/>
                <w:webHidden/>
              </w:rPr>
              <w:instrText xml:space="preserve"> PAGEREF _Toc205778437 \h </w:instrText>
            </w:r>
            <w:r>
              <w:rPr>
                <w:noProof/>
                <w:webHidden/>
              </w:rPr>
            </w:r>
            <w:r>
              <w:rPr>
                <w:noProof/>
                <w:webHidden/>
              </w:rPr>
              <w:fldChar w:fldCharType="separate"/>
            </w:r>
            <w:r w:rsidR="0035052F">
              <w:rPr>
                <w:noProof/>
                <w:webHidden/>
              </w:rPr>
              <w:t>2</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38" w:history="1">
            <w:r w:rsidR="00AA243C" w:rsidRPr="008D6E90">
              <w:rPr>
                <w:rStyle w:val="Hyperlink"/>
                <w:noProof/>
              </w:rPr>
              <w:t>1.4</w:t>
            </w:r>
            <w:r w:rsidR="00AA243C">
              <w:rPr>
                <w:rFonts w:eastAsiaTheme="minorEastAsia"/>
                <w:noProof/>
              </w:rPr>
              <w:tab/>
            </w:r>
            <w:r w:rsidR="00AA243C" w:rsidRPr="008D6E90">
              <w:rPr>
                <w:rStyle w:val="Hyperlink"/>
                <w:noProof/>
              </w:rPr>
              <w:t>JUSTIFICATION OF STUDY</w:t>
            </w:r>
            <w:r w:rsidR="00AA243C">
              <w:rPr>
                <w:noProof/>
                <w:webHidden/>
              </w:rPr>
              <w:tab/>
            </w:r>
            <w:r>
              <w:rPr>
                <w:noProof/>
                <w:webHidden/>
              </w:rPr>
              <w:fldChar w:fldCharType="begin"/>
            </w:r>
            <w:r w:rsidR="00AA243C">
              <w:rPr>
                <w:noProof/>
                <w:webHidden/>
              </w:rPr>
              <w:instrText xml:space="preserve"> PAGEREF _Toc205778438 \h </w:instrText>
            </w:r>
            <w:r>
              <w:rPr>
                <w:noProof/>
                <w:webHidden/>
              </w:rPr>
            </w:r>
            <w:r>
              <w:rPr>
                <w:noProof/>
                <w:webHidden/>
              </w:rPr>
              <w:fldChar w:fldCharType="separate"/>
            </w:r>
            <w:r w:rsidR="0035052F">
              <w:rPr>
                <w:noProof/>
                <w:webHidden/>
              </w:rPr>
              <w:t>2</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39" w:history="1">
            <w:r w:rsidR="00AA243C" w:rsidRPr="008D6E90">
              <w:rPr>
                <w:rStyle w:val="Hyperlink"/>
                <w:noProof/>
              </w:rPr>
              <w:t>CHAPTER TWO</w:t>
            </w:r>
            <w:r w:rsidR="00AA243C">
              <w:rPr>
                <w:noProof/>
                <w:webHidden/>
              </w:rPr>
              <w:tab/>
            </w:r>
            <w:r>
              <w:rPr>
                <w:noProof/>
                <w:webHidden/>
              </w:rPr>
              <w:fldChar w:fldCharType="begin"/>
            </w:r>
            <w:r w:rsidR="00AA243C">
              <w:rPr>
                <w:noProof/>
                <w:webHidden/>
              </w:rPr>
              <w:instrText xml:space="preserve"> PAGEREF _Toc205778439 \h </w:instrText>
            </w:r>
            <w:r>
              <w:rPr>
                <w:noProof/>
                <w:webHidden/>
              </w:rPr>
            </w:r>
            <w:r>
              <w:rPr>
                <w:noProof/>
                <w:webHidden/>
              </w:rPr>
              <w:fldChar w:fldCharType="separate"/>
            </w:r>
            <w:r w:rsidR="0035052F">
              <w:rPr>
                <w:noProof/>
                <w:webHidden/>
              </w:rPr>
              <w:t>3</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0" w:history="1">
            <w:r w:rsidR="00AA243C" w:rsidRPr="008D6E90">
              <w:rPr>
                <w:rStyle w:val="Hyperlink"/>
                <w:noProof/>
              </w:rPr>
              <w:t>2.0</w:t>
            </w:r>
            <w:r w:rsidR="00AA243C">
              <w:rPr>
                <w:rFonts w:eastAsiaTheme="minorEastAsia"/>
                <w:noProof/>
              </w:rPr>
              <w:tab/>
            </w:r>
            <w:r w:rsidR="00AA243C" w:rsidRPr="008D6E90">
              <w:rPr>
                <w:rStyle w:val="Hyperlink"/>
                <w:noProof/>
              </w:rPr>
              <w:t>LITERATURE REVIEW</w:t>
            </w:r>
            <w:r w:rsidR="00AA243C">
              <w:rPr>
                <w:noProof/>
                <w:webHidden/>
              </w:rPr>
              <w:tab/>
            </w:r>
            <w:r>
              <w:rPr>
                <w:noProof/>
                <w:webHidden/>
              </w:rPr>
              <w:fldChar w:fldCharType="begin"/>
            </w:r>
            <w:r w:rsidR="00AA243C">
              <w:rPr>
                <w:noProof/>
                <w:webHidden/>
              </w:rPr>
              <w:instrText xml:space="preserve"> PAGEREF _Toc205778440 \h </w:instrText>
            </w:r>
            <w:r>
              <w:rPr>
                <w:noProof/>
                <w:webHidden/>
              </w:rPr>
            </w:r>
            <w:r>
              <w:rPr>
                <w:noProof/>
                <w:webHidden/>
              </w:rPr>
              <w:fldChar w:fldCharType="separate"/>
            </w:r>
            <w:r w:rsidR="0035052F">
              <w:rPr>
                <w:noProof/>
                <w:webHidden/>
              </w:rPr>
              <w:t>3</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1" w:history="1">
            <w:r w:rsidR="00AA243C" w:rsidRPr="008D6E90">
              <w:rPr>
                <w:rStyle w:val="Hyperlink"/>
                <w:noProof/>
              </w:rPr>
              <w:t>2.1</w:t>
            </w:r>
            <w:r w:rsidR="00AA243C">
              <w:rPr>
                <w:rFonts w:eastAsiaTheme="minorEastAsia"/>
                <w:noProof/>
              </w:rPr>
              <w:tab/>
            </w:r>
            <w:r w:rsidR="00AA243C" w:rsidRPr="008D6E90">
              <w:rPr>
                <w:rStyle w:val="Hyperlink"/>
                <w:noProof/>
              </w:rPr>
              <w:t>GEOPHYSICAL METHODS OF SUBSURFACE INVESTIGATION</w:t>
            </w:r>
            <w:r w:rsidR="00AA243C">
              <w:rPr>
                <w:noProof/>
                <w:webHidden/>
              </w:rPr>
              <w:tab/>
            </w:r>
            <w:r>
              <w:rPr>
                <w:noProof/>
                <w:webHidden/>
              </w:rPr>
              <w:fldChar w:fldCharType="begin"/>
            </w:r>
            <w:r w:rsidR="00AA243C">
              <w:rPr>
                <w:noProof/>
                <w:webHidden/>
              </w:rPr>
              <w:instrText xml:space="preserve"> PAGEREF _Toc205778441 \h </w:instrText>
            </w:r>
            <w:r>
              <w:rPr>
                <w:noProof/>
                <w:webHidden/>
              </w:rPr>
            </w:r>
            <w:r>
              <w:rPr>
                <w:noProof/>
                <w:webHidden/>
              </w:rPr>
              <w:fldChar w:fldCharType="separate"/>
            </w:r>
            <w:r w:rsidR="0035052F">
              <w:rPr>
                <w:noProof/>
                <w:webHidden/>
              </w:rPr>
              <w:t>3</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2" w:history="1">
            <w:r w:rsidR="00AA243C" w:rsidRPr="008D6E90">
              <w:rPr>
                <w:rStyle w:val="Hyperlink"/>
                <w:noProof/>
              </w:rPr>
              <w:t>2.2</w:t>
            </w:r>
            <w:r w:rsidR="00AA243C">
              <w:rPr>
                <w:rFonts w:eastAsiaTheme="minorEastAsia"/>
                <w:noProof/>
              </w:rPr>
              <w:tab/>
            </w:r>
            <w:r w:rsidR="00AA243C" w:rsidRPr="008D6E90">
              <w:rPr>
                <w:rStyle w:val="Hyperlink"/>
                <w:noProof/>
              </w:rPr>
              <w:t>GEOTECHNICAL PROBLEMS IN BUILDING CONSTRUCTION</w:t>
            </w:r>
            <w:r w:rsidR="00AA243C">
              <w:rPr>
                <w:noProof/>
                <w:webHidden/>
              </w:rPr>
              <w:tab/>
            </w:r>
            <w:r>
              <w:rPr>
                <w:noProof/>
                <w:webHidden/>
              </w:rPr>
              <w:fldChar w:fldCharType="begin"/>
            </w:r>
            <w:r w:rsidR="00AA243C">
              <w:rPr>
                <w:noProof/>
                <w:webHidden/>
              </w:rPr>
              <w:instrText xml:space="preserve"> PAGEREF _Toc205778442 \h </w:instrText>
            </w:r>
            <w:r>
              <w:rPr>
                <w:noProof/>
                <w:webHidden/>
              </w:rPr>
            </w:r>
            <w:r>
              <w:rPr>
                <w:noProof/>
                <w:webHidden/>
              </w:rPr>
              <w:fldChar w:fldCharType="separate"/>
            </w:r>
            <w:r w:rsidR="0035052F">
              <w:rPr>
                <w:noProof/>
                <w:webHidden/>
              </w:rPr>
              <w:t>4</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3" w:history="1">
            <w:r w:rsidR="00AA243C" w:rsidRPr="008D6E90">
              <w:rPr>
                <w:rStyle w:val="Hyperlink"/>
                <w:noProof/>
              </w:rPr>
              <w:t>2.3</w:t>
            </w:r>
            <w:r w:rsidR="00AA243C">
              <w:rPr>
                <w:rFonts w:eastAsiaTheme="minorEastAsia"/>
                <w:noProof/>
              </w:rPr>
              <w:tab/>
            </w:r>
            <w:r w:rsidR="00AA243C" w:rsidRPr="008D6E90">
              <w:rPr>
                <w:rStyle w:val="Hyperlink"/>
                <w:noProof/>
              </w:rPr>
              <w:t>GEOTECHNICAL PROPERTIES OF SOIL</w:t>
            </w:r>
            <w:r w:rsidR="00AA243C">
              <w:rPr>
                <w:noProof/>
                <w:webHidden/>
              </w:rPr>
              <w:tab/>
            </w:r>
            <w:r>
              <w:rPr>
                <w:noProof/>
                <w:webHidden/>
              </w:rPr>
              <w:fldChar w:fldCharType="begin"/>
            </w:r>
            <w:r w:rsidR="00AA243C">
              <w:rPr>
                <w:noProof/>
                <w:webHidden/>
              </w:rPr>
              <w:instrText xml:space="preserve"> PAGEREF _Toc205778443 \h </w:instrText>
            </w:r>
            <w:r>
              <w:rPr>
                <w:noProof/>
                <w:webHidden/>
              </w:rPr>
            </w:r>
            <w:r>
              <w:rPr>
                <w:noProof/>
                <w:webHidden/>
              </w:rPr>
              <w:fldChar w:fldCharType="separate"/>
            </w:r>
            <w:r w:rsidR="0035052F">
              <w:rPr>
                <w:noProof/>
                <w:webHidden/>
              </w:rPr>
              <w:t>5</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44" w:history="1">
            <w:r w:rsidR="00AA243C" w:rsidRPr="008D6E90">
              <w:rPr>
                <w:rStyle w:val="Hyperlink"/>
                <w:noProof/>
              </w:rPr>
              <w:t>CHAPTER THREE</w:t>
            </w:r>
            <w:r w:rsidR="00AA243C">
              <w:rPr>
                <w:noProof/>
                <w:webHidden/>
              </w:rPr>
              <w:tab/>
            </w:r>
            <w:r>
              <w:rPr>
                <w:noProof/>
                <w:webHidden/>
              </w:rPr>
              <w:fldChar w:fldCharType="begin"/>
            </w:r>
            <w:r w:rsidR="00AA243C">
              <w:rPr>
                <w:noProof/>
                <w:webHidden/>
              </w:rPr>
              <w:instrText xml:space="preserve"> PAGEREF _Toc205778444 \h </w:instrText>
            </w:r>
            <w:r>
              <w:rPr>
                <w:noProof/>
                <w:webHidden/>
              </w:rPr>
            </w:r>
            <w:r>
              <w:rPr>
                <w:noProof/>
                <w:webHidden/>
              </w:rPr>
              <w:fldChar w:fldCharType="separate"/>
            </w:r>
            <w:r w:rsidR="0035052F">
              <w:rPr>
                <w:noProof/>
                <w:webHidden/>
              </w:rPr>
              <w:t>6</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5" w:history="1">
            <w:r w:rsidR="00AA243C" w:rsidRPr="008D6E90">
              <w:rPr>
                <w:rStyle w:val="Hyperlink"/>
                <w:noProof/>
              </w:rPr>
              <w:t>3.0</w:t>
            </w:r>
            <w:r w:rsidR="00AA243C">
              <w:rPr>
                <w:rFonts w:eastAsiaTheme="minorEastAsia"/>
                <w:noProof/>
              </w:rPr>
              <w:tab/>
            </w:r>
            <w:r w:rsidR="00AA243C" w:rsidRPr="008D6E90">
              <w:rPr>
                <w:rStyle w:val="Hyperlink"/>
                <w:noProof/>
              </w:rPr>
              <w:t>MATERIAL AND METHODOLOGY</w:t>
            </w:r>
            <w:r w:rsidR="00AA243C">
              <w:rPr>
                <w:noProof/>
                <w:webHidden/>
              </w:rPr>
              <w:tab/>
            </w:r>
            <w:r>
              <w:rPr>
                <w:noProof/>
                <w:webHidden/>
              </w:rPr>
              <w:fldChar w:fldCharType="begin"/>
            </w:r>
            <w:r w:rsidR="00AA243C">
              <w:rPr>
                <w:noProof/>
                <w:webHidden/>
              </w:rPr>
              <w:instrText xml:space="preserve"> PAGEREF _Toc205778445 \h </w:instrText>
            </w:r>
            <w:r>
              <w:rPr>
                <w:noProof/>
                <w:webHidden/>
              </w:rPr>
            </w:r>
            <w:r>
              <w:rPr>
                <w:noProof/>
                <w:webHidden/>
              </w:rPr>
              <w:fldChar w:fldCharType="separate"/>
            </w:r>
            <w:r w:rsidR="0035052F">
              <w:rPr>
                <w:noProof/>
                <w:webHidden/>
              </w:rPr>
              <w:t>6</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6" w:history="1">
            <w:r w:rsidR="00AA243C" w:rsidRPr="008D6E90">
              <w:rPr>
                <w:rStyle w:val="Hyperlink"/>
                <w:noProof/>
              </w:rPr>
              <w:t>3.1</w:t>
            </w:r>
            <w:r w:rsidR="00AA243C">
              <w:rPr>
                <w:rFonts w:eastAsiaTheme="minorEastAsia"/>
                <w:noProof/>
              </w:rPr>
              <w:tab/>
            </w:r>
            <w:r w:rsidR="00AA243C" w:rsidRPr="008D6E90">
              <w:rPr>
                <w:rStyle w:val="Hyperlink"/>
                <w:noProof/>
              </w:rPr>
              <w:t>DESCRIPTION OF THE STUDY AREA</w:t>
            </w:r>
            <w:r w:rsidR="00AA243C">
              <w:rPr>
                <w:noProof/>
                <w:webHidden/>
              </w:rPr>
              <w:tab/>
            </w:r>
            <w:r>
              <w:rPr>
                <w:noProof/>
                <w:webHidden/>
              </w:rPr>
              <w:fldChar w:fldCharType="begin"/>
            </w:r>
            <w:r w:rsidR="00AA243C">
              <w:rPr>
                <w:noProof/>
                <w:webHidden/>
              </w:rPr>
              <w:instrText xml:space="preserve"> PAGEREF _Toc205778446 \h </w:instrText>
            </w:r>
            <w:r>
              <w:rPr>
                <w:noProof/>
                <w:webHidden/>
              </w:rPr>
            </w:r>
            <w:r>
              <w:rPr>
                <w:noProof/>
                <w:webHidden/>
              </w:rPr>
              <w:fldChar w:fldCharType="separate"/>
            </w:r>
            <w:r w:rsidR="0035052F">
              <w:rPr>
                <w:noProof/>
                <w:webHidden/>
              </w:rPr>
              <w:t>6</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7" w:history="1">
            <w:r w:rsidR="00AA243C" w:rsidRPr="008D6E90">
              <w:rPr>
                <w:rStyle w:val="Hyperlink"/>
                <w:noProof/>
              </w:rPr>
              <w:t>3.2</w:t>
            </w:r>
            <w:r w:rsidR="00AA243C">
              <w:rPr>
                <w:rFonts w:eastAsiaTheme="minorEastAsia"/>
                <w:noProof/>
              </w:rPr>
              <w:tab/>
            </w:r>
            <w:r w:rsidR="00AA243C" w:rsidRPr="008D6E90">
              <w:rPr>
                <w:rStyle w:val="Hyperlink"/>
                <w:noProof/>
              </w:rPr>
              <w:t>DESCRIPTION OF THE GEOTECHNICAL SUBSURFACE PROPERTIES OF SOIL USING GEOPHYSICAL APPROACH IN THE STUDY AREA.</w:t>
            </w:r>
            <w:r w:rsidR="00AA243C">
              <w:rPr>
                <w:noProof/>
                <w:webHidden/>
              </w:rPr>
              <w:tab/>
            </w:r>
            <w:r>
              <w:rPr>
                <w:noProof/>
                <w:webHidden/>
              </w:rPr>
              <w:fldChar w:fldCharType="begin"/>
            </w:r>
            <w:r w:rsidR="00AA243C">
              <w:rPr>
                <w:noProof/>
                <w:webHidden/>
              </w:rPr>
              <w:instrText xml:space="preserve"> PAGEREF _Toc205778447 \h </w:instrText>
            </w:r>
            <w:r>
              <w:rPr>
                <w:noProof/>
                <w:webHidden/>
              </w:rPr>
            </w:r>
            <w:r>
              <w:rPr>
                <w:noProof/>
                <w:webHidden/>
              </w:rPr>
              <w:fldChar w:fldCharType="separate"/>
            </w:r>
            <w:r w:rsidR="0035052F">
              <w:rPr>
                <w:noProof/>
                <w:webHidden/>
              </w:rPr>
              <w:t>7</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8" w:history="1">
            <w:r w:rsidR="00AA243C" w:rsidRPr="008D6E90">
              <w:rPr>
                <w:rStyle w:val="Hyperlink"/>
                <w:noProof/>
              </w:rPr>
              <w:t>3.3</w:t>
            </w:r>
            <w:r w:rsidR="00AA243C">
              <w:rPr>
                <w:rFonts w:eastAsiaTheme="minorEastAsia"/>
                <w:noProof/>
              </w:rPr>
              <w:tab/>
            </w:r>
            <w:r w:rsidR="00AA243C" w:rsidRPr="008D6E90">
              <w:rPr>
                <w:rStyle w:val="Hyperlink"/>
                <w:noProof/>
              </w:rPr>
              <w:t>DETERMINATION OF GEOTECHNICAL SUBSURFACE PROPERTIES OF SOIL USING GEOPHYSICAL APPROACH IN THE STUDY AREA.</w:t>
            </w:r>
            <w:r w:rsidR="00AA243C">
              <w:rPr>
                <w:noProof/>
                <w:webHidden/>
              </w:rPr>
              <w:tab/>
            </w:r>
            <w:r>
              <w:rPr>
                <w:noProof/>
                <w:webHidden/>
              </w:rPr>
              <w:fldChar w:fldCharType="begin"/>
            </w:r>
            <w:r w:rsidR="00AA243C">
              <w:rPr>
                <w:noProof/>
                <w:webHidden/>
              </w:rPr>
              <w:instrText xml:space="preserve"> PAGEREF _Toc205778448 \h </w:instrText>
            </w:r>
            <w:r>
              <w:rPr>
                <w:noProof/>
                <w:webHidden/>
              </w:rPr>
            </w:r>
            <w:r>
              <w:rPr>
                <w:noProof/>
                <w:webHidden/>
              </w:rPr>
              <w:fldChar w:fldCharType="separate"/>
            </w:r>
            <w:r w:rsidR="0035052F">
              <w:rPr>
                <w:noProof/>
                <w:webHidden/>
              </w:rPr>
              <w:t>8</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49" w:history="1">
            <w:r w:rsidR="00AA243C" w:rsidRPr="008D6E90">
              <w:rPr>
                <w:rStyle w:val="Hyperlink"/>
                <w:noProof/>
              </w:rPr>
              <w:t>3.4</w:t>
            </w:r>
            <w:r w:rsidR="00AA243C">
              <w:rPr>
                <w:rFonts w:eastAsiaTheme="minorEastAsia"/>
                <w:noProof/>
              </w:rPr>
              <w:tab/>
            </w:r>
            <w:r w:rsidR="00AA243C" w:rsidRPr="008D6E90">
              <w:rPr>
                <w:rStyle w:val="Hyperlink"/>
                <w:noProof/>
              </w:rPr>
              <w:t>INVESTIGATING THE RELATIONSHIP BETWEEN THE GEOTECHNICAL PROPERTIES AND THE GEOPHYSICAL PROPERTIES OF THE STUDY AREA</w:t>
            </w:r>
            <w:r w:rsidR="00AA243C">
              <w:rPr>
                <w:noProof/>
                <w:webHidden/>
              </w:rPr>
              <w:tab/>
            </w:r>
            <w:r>
              <w:rPr>
                <w:noProof/>
                <w:webHidden/>
              </w:rPr>
              <w:fldChar w:fldCharType="begin"/>
            </w:r>
            <w:r w:rsidR="00AA243C">
              <w:rPr>
                <w:noProof/>
                <w:webHidden/>
              </w:rPr>
              <w:instrText xml:space="preserve"> PAGEREF _Toc205778449 \h </w:instrText>
            </w:r>
            <w:r>
              <w:rPr>
                <w:noProof/>
                <w:webHidden/>
              </w:rPr>
            </w:r>
            <w:r>
              <w:rPr>
                <w:noProof/>
                <w:webHidden/>
              </w:rPr>
              <w:fldChar w:fldCharType="separate"/>
            </w:r>
            <w:r w:rsidR="0035052F">
              <w:rPr>
                <w:noProof/>
                <w:webHidden/>
              </w:rPr>
              <w:t>13</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50" w:history="1">
            <w:r w:rsidR="00AA243C" w:rsidRPr="008D6E90">
              <w:rPr>
                <w:rStyle w:val="Hyperlink"/>
                <w:noProof/>
              </w:rPr>
              <w:t>CHAPTER FOUR</w:t>
            </w:r>
            <w:r w:rsidR="00AA243C">
              <w:rPr>
                <w:noProof/>
                <w:webHidden/>
              </w:rPr>
              <w:tab/>
            </w:r>
            <w:r>
              <w:rPr>
                <w:noProof/>
                <w:webHidden/>
              </w:rPr>
              <w:fldChar w:fldCharType="begin"/>
            </w:r>
            <w:r w:rsidR="00AA243C">
              <w:rPr>
                <w:noProof/>
                <w:webHidden/>
              </w:rPr>
              <w:instrText xml:space="preserve"> PAGEREF _Toc205778450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51" w:history="1">
            <w:r w:rsidR="00AA243C" w:rsidRPr="008D6E90">
              <w:rPr>
                <w:rStyle w:val="Hyperlink"/>
                <w:noProof/>
              </w:rPr>
              <w:t>4.0</w:t>
            </w:r>
            <w:r w:rsidR="00AA243C">
              <w:rPr>
                <w:rFonts w:eastAsiaTheme="minorEastAsia"/>
                <w:noProof/>
              </w:rPr>
              <w:tab/>
            </w:r>
            <w:r w:rsidR="00AA243C" w:rsidRPr="008D6E90">
              <w:rPr>
                <w:rStyle w:val="Hyperlink"/>
                <w:noProof/>
              </w:rPr>
              <w:t>RESULT AND DISCUSSION</w:t>
            </w:r>
            <w:r w:rsidR="00AA243C">
              <w:rPr>
                <w:noProof/>
                <w:webHidden/>
              </w:rPr>
              <w:tab/>
            </w:r>
            <w:r>
              <w:rPr>
                <w:noProof/>
                <w:webHidden/>
              </w:rPr>
              <w:fldChar w:fldCharType="begin"/>
            </w:r>
            <w:r w:rsidR="00AA243C">
              <w:rPr>
                <w:noProof/>
                <w:webHidden/>
              </w:rPr>
              <w:instrText xml:space="preserve"> PAGEREF _Toc205778451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52" w:history="1">
            <w:r w:rsidR="00AA243C" w:rsidRPr="008D6E90">
              <w:rPr>
                <w:rStyle w:val="Hyperlink"/>
                <w:noProof/>
              </w:rPr>
              <w:t>4.1</w:t>
            </w:r>
            <w:r w:rsidR="00AA243C">
              <w:rPr>
                <w:rFonts w:eastAsiaTheme="minorEastAsia"/>
                <w:noProof/>
              </w:rPr>
              <w:tab/>
            </w:r>
            <w:r w:rsidR="00AA243C" w:rsidRPr="008D6E90">
              <w:rPr>
                <w:rStyle w:val="Hyperlink"/>
                <w:noProof/>
              </w:rPr>
              <w:t>GEOTECHNICAL PROPERTIES OF SOIL IN STUDY AREA</w:t>
            </w:r>
            <w:r w:rsidR="00AA243C">
              <w:rPr>
                <w:noProof/>
                <w:webHidden/>
              </w:rPr>
              <w:tab/>
            </w:r>
            <w:r>
              <w:rPr>
                <w:noProof/>
                <w:webHidden/>
              </w:rPr>
              <w:fldChar w:fldCharType="begin"/>
            </w:r>
            <w:r w:rsidR="00AA243C">
              <w:rPr>
                <w:noProof/>
                <w:webHidden/>
              </w:rPr>
              <w:instrText xml:space="preserve"> PAGEREF _Toc205778452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AF58F3" w:rsidP="00466D19">
          <w:pPr>
            <w:pStyle w:val="TOC1"/>
            <w:tabs>
              <w:tab w:val="left" w:pos="880"/>
              <w:tab w:val="right" w:leader="dot" w:pos="8640"/>
            </w:tabs>
            <w:rPr>
              <w:rFonts w:eastAsiaTheme="minorEastAsia"/>
              <w:noProof/>
            </w:rPr>
          </w:pPr>
          <w:hyperlink w:anchor="_Toc205778453" w:history="1">
            <w:r w:rsidR="00AA243C" w:rsidRPr="008D6E90">
              <w:rPr>
                <w:rStyle w:val="Hyperlink"/>
                <w:noProof/>
              </w:rPr>
              <w:t>4.1.1</w:t>
            </w:r>
            <w:r w:rsidR="00AA243C">
              <w:rPr>
                <w:rFonts w:eastAsiaTheme="minorEastAsia"/>
                <w:noProof/>
              </w:rPr>
              <w:tab/>
            </w:r>
            <w:r w:rsidR="00AA243C" w:rsidRPr="008D6E90">
              <w:rPr>
                <w:rStyle w:val="Hyperlink"/>
                <w:noProof/>
              </w:rPr>
              <w:t>ATTERBERG LIMIT</w:t>
            </w:r>
            <w:r w:rsidR="00AA243C">
              <w:rPr>
                <w:noProof/>
                <w:webHidden/>
              </w:rPr>
              <w:tab/>
            </w:r>
            <w:r>
              <w:rPr>
                <w:noProof/>
                <w:webHidden/>
              </w:rPr>
              <w:fldChar w:fldCharType="begin"/>
            </w:r>
            <w:r w:rsidR="00AA243C">
              <w:rPr>
                <w:noProof/>
                <w:webHidden/>
              </w:rPr>
              <w:instrText xml:space="preserve"> PAGEREF _Toc205778453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AF58F3" w:rsidP="00466D19">
          <w:pPr>
            <w:pStyle w:val="TOC1"/>
            <w:tabs>
              <w:tab w:val="left" w:pos="880"/>
              <w:tab w:val="right" w:leader="dot" w:pos="8640"/>
            </w:tabs>
            <w:rPr>
              <w:rFonts w:eastAsiaTheme="minorEastAsia"/>
              <w:noProof/>
            </w:rPr>
          </w:pPr>
          <w:hyperlink w:anchor="_Toc205778454" w:history="1">
            <w:r w:rsidR="00AA243C" w:rsidRPr="008D6E90">
              <w:rPr>
                <w:rStyle w:val="Hyperlink"/>
                <w:noProof/>
              </w:rPr>
              <w:t>4.1.2</w:t>
            </w:r>
            <w:r w:rsidR="00AA243C">
              <w:rPr>
                <w:rFonts w:eastAsiaTheme="minorEastAsia"/>
                <w:noProof/>
              </w:rPr>
              <w:tab/>
            </w:r>
            <w:r w:rsidR="00AA243C" w:rsidRPr="008D6E90">
              <w:rPr>
                <w:rStyle w:val="Hyperlink"/>
                <w:noProof/>
              </w:rPr>
              <w:t>SHEAR STREES</w:t>
            </w:r>
            <w:r w:rsidR="00AA243C">
              <w:rPr>
                <w:noProof/>
                <w:webHidden/>
              </w:rPr>
              <w:tab/>
            </w:r>
            <w:r>
              <w:rPr>
                <w:noProof/>
                <w:webHidden/>
              </w:rPr>
              <w:fldChar w:fldCharType="begin"/>
            </w:r>
            <w:r w:rsidR="00AA243C">
              <w:rPr>
                <w:noProof/>
                <w:webHidden/>
              </w:rPr>
              <w:instrText xml:space="preserve"> PAGEREF _Toc205778454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AF58F3" w:rsidP="00466D19">
          <w:pPr>
            <w:pStyle w:val="TOC1"/>
            <w:tabs>
              <w:tab w:val="left" w:pos="880"/>
              <w:tab w:val="right" w:leader="dot" w:pos="8640"/>
            </w:tabs>
            <w:rPr>
              <w:rFonts w:eastAsiaTheme="minorEastAsia"/>
              <w:noProof/>
            </w:rPr>
          </w:pPr>
          <w:hyperlink w:anchor="_Toc205778455" w:history="1">
            <w:r w:rsidR="00AA243C" w:rsidRPr="008D6E90">
              <w:rPr>
                <w:rStyle w:val="Hyperlink"/>
                <w:noProof/>
              </w:rPr>
              <w:t>4.1.3</w:t>
            </w:r>
            <w:r w:rsidR="00AA243C">
              <w:rPr>
                <w:rFonts w:eastAsiaTheme="minorEastAsia"/>
                <w:noProof/>
              </w:rPr>
              <w:tab/>
            </w:r>
            <w:r w:rsidR="00AA243C" w:rsidRPr="008D6E90">
              <w:rPr>
                <w:rStyle w:val="Hyperlink"/>
                <w:noProof/>
              </w:rPr>
              <w:t>SIEVE ANALYSIS</w:t>
            </w:r>
            <w:r w:rsidR="00AA243C">
              <w:rPr>
                <w:noProof/>
                <w:webHidden/>
              </w:rPr>
              <w:tab/>
            </w:r>
            <w:r>
              <w:rPr>
                <w:noProof/>
                <w:webHidden/>
              </w:rPr>
              <w:fldChar w:fldCharType="begin"/>
            </w:r>
            <w:r w:rsidR="00AA243C">
              <w:rPr>
                <w:noProof/>
                <w:webHidden/>
              </w:rPr>
              <w:instrText xml:space="preserve"> PAGEREF _Toc205778455 \h </w:instrText>
            </w:r>
            <w:r>
              <w:rPr>
                <w:noProof/>
                <w:webHidden/>
              </w:rPr>
            </w:r>
            <w:r>
              <w:rPr>
                <w:noProof/>
                <w:webHidden/>
              </w:rPr>
              <w:fldChar w:fldCharType="separate"/>
            </w:r>
            <w:r w:rsidR="0035052F">
              <w:rPr>
                <w:noProof/>
                <w:webHidden/>
              </w:rPr>
              <w:t>17</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56" w:history="1">
            <w:r w:rsidR="00AA243C" w:rsidRPr="008D6E90">
              <w:rPr>
                <w:rStyle w:val="Hyperlink"/>
                <w:noProof/>
              </w:rPr>
              <w:t>4.2</w:t>
            </w:r>
            <w:r w:rsidR="00AA243C">
              <w:rPr>
                <w:rFonts w:eastAsiaTheme="minorEastAsia"/>
                <w:noProof/>
              </w:rPr>
              <w:tab/>
            </w:r>
            <w:r w:rsidR="00AA243C" w:rsidRPr="008D6E90">
              <w:rPr>
                <w:rStyle w:val="Hyperlink"/>
                <w:noProof/>
              </w:rPr>
              <w:t>GEOPHYSICAL PROPERTIES OF SOIL IN STUDY AREA</w:t>
            </w:r>
            <w:r w:rsidR="00AA243C">
              <w:rPr>
                <w:noProof/>
                <w:webHidden/>
              </w:rPr>
              <w:tab/>
            </w:r>
            <w:r>
              <w:rPr>
                <w:noProof/>
                <w:webHidden/>
              </w:rPr>
              <w:fldChar w:fldCharType="begin"/>
            </w:r>
            <w:r w:rsidR="00AA243C">
              <w:rPr>
                <w:noProof/>
                <w:webHidden/>
              </w:rPr>
              <w:instrText xml:space="preserve"> PAGEREF _Toc205778456 \h </w:instrText>
            </w:r>
            <w:r>
              <w:rPr>
                <w:noProof/>
                <w:webHidden/>
              </w:rPr>
            </w:r>
            <w:r>
              <w:rPr>
                <w:noProof/>
                <w:webHidden/>
              </w:rPr>
              <w:fldChar w:fldCharType="separate"/>
            </w:r>
            <w:r w:rsidR="0035052F">
              <w:rPr>
                <w:noProof/>
                <w:webHidden/>
              </w:rPr>
              <w:t>19</w:t>
            </w:r>
            <w:r>
              <w:rPr>
                <w:noProof/>
                <w:webHidden/>
              </w:rPr>
              <w:fldChar w:fldCharType="end"/>
            </w:r>
          </w:hyperlink>
        </w:p>
        <w:p w:rsidR="00AA243C" w:rsidRDefault="00AF58F3" w:rsidP="00466D19">
          <w:pPr>
            <w:pStyle w:val="TOC1"/>
            <w:tabs>
              <w:tab w:val="left" w:pos="660"/>
              <w:tab w:val="right" w:leader="dot" w:pos="8640"/>
            </w:tabs>
            <w:rPr>
              <w:rFonts w:eastAsiaTheme="minorEastAsia"/>
              <w:noProof/>
            </w:rPr>
          </w:pPr>
          <w:hyperlink w:anchor="_Toc205778457" w:history="1">
            <w:r w:rsidR="00AA243C" w:rsidRPr="008D6E90">
              <w:rPr>
                <w:rStyle w:val="Hyperlink"/>
                <w:noProof/>
              </w:rPr>
              <w:t>4.3</w:t>
            </w:r>
            <w:r w:rsidR="00AA243C">
              <w:rPr>
                <w:rFonts w:eastAsiaTheme="minorEastAsia"/>
                <w:noProof/>
              </w:rPr>
              <w:tab/>
            </w:r>
            <w:r w:rsidR="00AA243C" w:rsidRPr="008D6E90">
              <w:rPr>
                <w:rStyle w:val="Hyperlink"/>
                <w:noProof/>
              </w:rPr>
              <w:t>RELATIONSHIP BETWEEN GEOTECHNICAL AND GEOPHYSICAL PROPERTIES OF SOIL IN THE STUDY AREA</w:t>
            </w:r>
            <w:r w:rsidR="00AA243C">
              <w:rPr>
                <w:noProof/>
                <w:webHidden/>
              </w:rPr>
              <w:tab/>
            </w:r>
            <w:r>
              <w:rPr>
                <w:noProof/>
                <w:webHidden/>
              </w:rPr>
              <w:fldChar w:fldCharType="begin"/>
            </w:r>
            <w:r w:rsidR="00AA243C">
              <w:rPr>
                <w:noProof/>
                <w:webHidden/>
              </w:rPr>
              <w:instrText xml:space="preserve"> PAGEREF _Toc205778457 \h </w:instrText>
            </w:r>
            <w:r>
              <w:rPr>
                <w:noProof/>
                <w:webHidden/>
              </w:rPr>
            </w:r>
            <w:r>
              <w:rPr>
                <w:noProof/>
                <w:webHidden/>
              </w:rPr>
              <w:fldChar w:fldCharType="separate"/>
            </w:r>
            <w:r w:rsidR="0035052F">
              <w:rPr>
                <w:noProof/>
                <w:webHidden/>
              </w:rPr>
              <w:t>22</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58" w:history="1">
            <w:r w:rsidR="00AA243C" w:rsidRPr="008D6E90">
              <w:rPr>
                <w:rStyle w:val="Hyperlink"/>
                <w:noProof/>
              </w:rPr>
              <w:t>CHAPTER FIVE</w:t>
            </w:r>
            <w:r w:rsidR="00AA243C">
              <w:rPr>
                <w:noProof/>
                <w:webHidden/>
              </w:rPr>
              <w:tab/>
            </w:r>
            <w:r>
              <w:rPr>
                <w:noProof/>
                <w:webHidden/>
              </w:rPr>
              <w:fldChar w:fldCharType="begin"/>
            </w:r>
            <w:r w:rsidR="00AA243C">
              <w:rPr>
                <w:noProof/>
                <w:webHidden/>
              </w:rPr>
              <w:instrText xml:space="preserve"> PAGEREF _Toc205778458 \h </w:instrText>
            </w:r>
            <w:r>
              <w:rPr>
                <w:noProof/>
                <w:webHidden/>
              </w:rPr>
            </w:r>
            <w:r>
              <w:rPr>
                <w:noProof/>
                <w:webHidden/>
              </w:rPr>
              <w:fldChar w:fldCharType="separate"/>
            </w:r>
            <w:r w:rsidR="0035052F">
              <w:rPr>
                <w:noProof/>
                <w:webHidden/>
              </w:rPr>
              <w:t>23</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59" w:history="1">
            <w:r w:rsidR="00AA243C" w:rsidRPr="008D6E90">
              <w:rPr>
                <w:rStyle w:val="Hyperlink"/>
                <w:noProof/>
              </w:rPr>
              <w:t>5.0 CONCLUSION AND RECOMMENDATIONS</w:t>
            </w:r>
            <w:r w:rsidR="00AA243C">
              <w:rPr>
                <w:noProof/>
                <w:webHidden/>
              </w:rPr>
              <w:tab/>
            </w:r>
            <w:r>
              <w:rPr>
                <w:noProof/>
                <w:webHidden/>
              </w:rPr>
              <w:fldChar w:fldCharType="begin"/>
            </w:r>
            <w:r w:rsidR="00AA243C">
              <w:rPr>
                <w:noProof/>
                <w:webHidden/>
              </w:rPr>
              <w:instrText xml:space="preserve"> PAGEREF _Toc205778459 \h </w:instrText>
            </w:r>
            <w:r>
              <w:rPr>
                <w:noProof/>
                <w:webHidden/>
              </w:rPr>
            </w:r>
            <w:r>
              <w:rPr>
                <w:noProof/>
                <w:webHidden/>
              </w:rPr>
              <w:fldChar w:fldCharType="separate"/>
            </w:r>
            <w:r w:rsidR="0035052F">
              <w:rPr>
                <w:noProof/>
                <w:webHidden/>
              </w:rPr>
              <w:t>23</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60" w:history="1">
            <w:r w:rsidR="00AA243C" w:rsidRPr="008D6E90">
              <w:rPr>
                <w:rStyle w:val="Hyperlink"/>
                <w:noProof/>
              </w:rPr>
              <w:t>5.1 CONCLUSION</w:t>
            </w:r>
            <w:r w:rsidR="00AA243C">
              <w:rPr>
                <w:noProof/>
                <w:webHidden/>
              </w:rPr>
              <w:tab/>
            </w:r>
            <w:r>
              <w:rPr>
                <w:noProof/>
                <w:webHidden/>
              </w:rPr>
              <w:fldChar w:fldCharType="begin"/>
            </w:r>
            <w:r w:rsidR="00AA243C">
              <w:rPr>
                <w:noProof/>
                <w:webHidden/>
              </w:rPr>
              <w:instrText xml:space="preserve"> PAGEREF _Toc205778460 \h </w:instrText>
            </w:r>
            <w:r>
              <w:rPr>
                <w:noProof/>
                <w:webHidden/>
              </w:rPr>
            </w:r>
            <w:r>
              <w:rPr>
                <w:noProof/>
                <w:webHidden/>
              </w:rPr>
              <w:fldChar w:fldCharType="separate"/>
            </w:r>
            <w:r w:rsidR="0035052F">
              <w:rPr>
                <w:noProof/>
                <w:webHidden/>
              </w:rPr>
              <w:t>23</w:t>
            </w:r>
            <w:r>
              <w:rPr>
                <w:noProof/>
                <w:webHidden/>
              </w:rPr>
              <w:fldChar w:fldCharType="end"/>
            </w:r>
          </w:hyperlink>
        </w:p>
        <w:p w:rsidR="00AA243C" w:rsidRDefault="00AF58F3" w:rsidP="00466D19">
          <w:pPr>
            <w:pStyle w:val="TOC1"/>
            <w:tabs>
              <w:tab w:val="right" w:leader="dot" w:pos="8640"/>
            </w:tabs>
            <w:rPr>
              <w:rFonts w:eastAsiaTheme="minorEastAsia"/>
              <w:noProof/>
            </w:rPr>
          </w:pPr>
          <w:hyperlink w:anchor="_Toc205778461" w:history="1">
            <w:r w:rsidR="00AA243C" w:rsidRPr="008D6E90">
              <w:rPr>
                <w:rStyle w:val="Hyperlink"/>
                <w:noProof/>
              </w:rPr>
              <w:t>REFERENCES</w:t>
            </w:r>
            <w:r w:rsidR="00AA243C">
              <w:rPr>
                <w:noProof/>
                <w:webHidden/>
              </w:rPr>
              <w:tab/>
            </w:r>
            <w:r>
              <w:rPr>
                <w:noProof/>
                <w:webHidden/>
              </w:rPr>
              <w:fldChar w:fldCharType="begin"/>
            </w:r>
            <w:r w:rsidR="00AA243C">
              <w:rPr>
                <w:noProof/>
                <w:webHidden/>
              </w:rPr>
              <w:instrText xml:space="preserve"> PAGEREF _Toc205778461 \h </w:instrText>
            </w:r>
            <w:r>
              <w:rPr>
                <w:noProof/>
                <w:webHidden/>
              </w:rPr>
            </w:r>
            <w:r>
              <w:rPr>
                <w:noProof/>
                <w:webHidden/>
              </w:rPr>
              <w:fldChar w:fldCharType="separate"/>
            </w:r>
            <w:r w:rsidR="0035052F">
              <w:rPr>
                <w:noProof/>
                <w:webHidden/>
              </w:rPr>
              <w:t>24</w:t>
            </w:r>
            <w:r>
              <w:rPr>
                <w:noProof/>
                <w:webHidden/>
              </w:rPr>
              <w:fldChar w:fldCharType="end"/>
            </w:r>
          </w:hyperlink>
        </w:p>
        <w:p w:rsidR="0070626F" w:rsidRDefault="00AF58F3">
          <w:r>
            <w:rPr>
              <w:b/>
              <w:bCs/>
              <w:noProof/>
            </w:rPr>
            <w:fldChar w:fldCharType="end"/>
          </w:r>
        </w:p>
      </w:sdtContent>
    </w:sdt>
    <w:p w:rsidR="007D31C3" w:rsidRDefault="007D31C3">
      <w:pPr>
        <w:rPr>
          <w:rFonts w:ascii="Times New Roman" w:eastAsiaTheme="majorEastAsia" w:hAnsi="Times New Roman" w:cstheme="majorBidi"/>
          <w:b/>
          <w:sz w:val="24"/>
          <w:szCs w:val="32"/>
        </w:rPr>
      </w:pPr>
    </w:p>
    <w:p w:rsidR="007D31C3" w:rsidRDefault="007D31C3">
      <w:pPr>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br w:type="page"/>
      </w:r>
    </w:p>
    <w:p w:rsidR="00B17919" w:rsidRDefault="00B17919" w:rsidP="00B179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B17919" w:rsidRPr="001F5F03" w:rsidRDefault="00B17919" w:rsidP="00B179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B17919" w:rsidRPr="001F5F03" w:rsidTr="00B17919">
        <w:trPr>
          <w:tblCellSpacing w:w="15" w:type="dxa"/>
        </w:trPr>
        <w:tc>
          <w:tcPr>
            <w:tcW w:w="1980" w:type="dxa"/>
            <w:vAlign w:val="center"/>
            <w:hideMark/>
          </w:tcPr>
          <w:p w:rsidR="00B17919" w:rsidRPr="001F5F03" w:rsidRDefault="00B17919" w:rsidP="00B17919">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B17919" w:rsidRPr="001F5F03" w:rsidRDefault="00466D19" w:rsidP="00B179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B17919" w:rsidRPr="001F5F03">
              <w:rPr>
                <w:rFonts w:ascii="Times New Roman" w:eastAsia="Times New Roman" w:hAnsi="Times New Roman" w:cs="Times New Roman"/>
                <w:sz w:val="24"/>
                <w:szCs w:val="24"/>
              </w:rPr>
              <w:t>ction of Sample A</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B17919" w:rsidRPr="001F5F03" w:rsidRDefault="00466D19" w:rsidP="00B179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B17919" w:rsidRPr="001F5F03">
              <w:rPr>
                <w:rFonts w:ascii="Times New Roman" w:eastAsia="Times New Roman" w:hAnsi="Times New Roman" w:cs="Times New Roman"/>
                <w:sz w:val="24"/>
                <w:szCs w:val="24"/>
              </w:rPr>
              <w:t>ction of Sample B</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B17919" w:rsidRPr="001F5F03" w:rsidRDefault="00466D19" w:rsidP="00B179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B17919" w:rsidRPr="001F5F03">
              <w:rPr>
                <w:rFonts w:ascii="Times New Roman" w:eastAsia="Times New Roman" w:hAnsi="Times New Roman" w:cs="Times New Roman"/>
                <w:sz w:val="24"/>
                <w:szCs w:val="24"/>
              </w:rPr>
              <w:t>ction of Sample C</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Lithologies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FIGURES</w:t>
      </w:r>
    </w:p>
    <w:p w:rsidR="00B17919" w:rsidRPr="001F5F03" w:rsidRDefault="00B17919" w:rsidP="00B179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B17919" w:rsidRPr="001F5F03" w:rsidTr="00B17919">
        <w:trPr>
          <w:tblCellSpacing w:w="15" w:type="dxa"/>
        </w:trPr>
        <w:tc>
          <w:tcPr>
            <w:tcW w:w="1440"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AA243C" w:rsidRDefault="00AA243C" w:rsidP="00AA243C">
      <w:pPr>
        <w:spacing w:after="0" w:line="360" w:lineRule="auto"/>
        <w:rPr>
          <w:rFonts w:ascii="Times New Roman" w:hAnsi="Times New Roman" w:cs="Times New Roman"/>
          <w:sz w:val="24"/>
        </w:rPr>
      </w:pPr>
    </w:p>
    <w:p w:rsidR="00AA243C" w:rsidRDefault="00AA243C">
      <w:pPr>
        <w:rPr>
          <w:rFonts w:ascii="Times New Roman" w:eastAsiaTheme="majorEastAsia" w:hAnsi="Times New Roman" w:cstheme="majorBidi"/>
          <w:b/>
          <w:sz w:val="24"/>
          <w:szCs w:val="32"/>
        </w:rPr>
      </w:pPr>
    </w:p>
    <w:p w:rsidR="00AA243C" w:rsidRDefault="00AA243C">
      <w:pPr>
        <w:rPr>
          <w:rFonts w:ascii="Times New Roman" w:eastAsiaTheme="majorEastAsia" w:hAnsi="Times New Roman" w:cstheme="majorBidi"/>
          <w:b/>
          <w:sz w:val="24"/>
          <w:szCs w:val="32"/>
        </w:rPr>
      </w:pPr>
      <w:r>
        <w:br w:type="page"/>
      </w:r>
    </w:p>
    <w:p w:rsidR="008D5FBF" w:rsidRDefault="007D31C3" w:rsidP="008D5FBF">
      <w:pPr>
        <w:pStyle w:val="Heading1"/>
        <w:jc w:val="center"/>
      </w:pPr>
      <w:bookmarkStart w:id="9" w:name="_Toc205778432"/>
      <w:r>
        <w:lastRenderedPageBreak/>
        <w:t>ABSRACT</w:t>
      </w:r>
      <w:bookmarkEnd w:id="3"/>
      <w:bookmarkEnd w:id="9"/>
    </w:p>
    <w:p w:rsidR="007D31C3" w:rsidRDefault="008D5FBF" w:rsidP="008D5FBF">
      <w:pPr>
        <w:spacing w:after="0" w:line="480" w:lineRule="auto"/>
        <w:jc w:val="both"/>
        <w:rPr>
          <w:rFonts w:ascii="Times New Roman" w:hAnsi="Times New Roman" w:cs="Times New Roman"/>
          <w:i/>
          <w:sz w:val="24"/>
          <w:szCs w:val="24"/>
        </w:rPr>
      </w:pPr>
      <w:r w:rsidRPr="008D5FBF">
        <w:rPr>
          <w:rFonts w:ascii="Times New Roman" w:hAnsi="Times New Roman" w:cs="Times New Roman"/>
          <w:i/>
          <w:sz w:val="24"/>
          <w:szCs w:val="24"/>
        </w:rPr>
        <w:t>This study investigates the geotechnical and geophysical properties of the subsurface soil in the selected point area of Ilorin, Kwara State</w:t>
      </w:r>
      <w:r w:rsidR="00B17919">
        <w:rPr>
          <w:rFonts w:ascii="Times New Roman" w:hAnsi="Times New Roman" w:cs="Times New Roman"/>
          <w:i/>
          <w:sz w:val="24"/>
          <w:szCs w:val="24"/>
        </w:rPr>
        <w:t xml:space="preserve">. </w:t>
      </w:r>
      <w:r w:rsidRPr="008D5FBF">
        <w:rPr>
          <w:rFonts w:ascii="Times New Roman" w:hAnsi="Times New Roman" w:cs="Times New Roman"/>
          <w:i/>
          <w:sz w:val="24"/>
          <w:szCs w:val="24"/>
        </w:rPr>
        <w:t>The aim is to investigate the reason why buildings are cracking in the study area. Standard geotechnical tests were conducted on three soil samples, labeled as Sample A, B, and C. Tests such as Atterberg limits, sieve analysis, and shear stress were conducted to determine the soil’s physical and mechanical behavior. The sieve analysis revealed that Sample A is composed of very sandy gravel soil, Sample B is gravelly sand soil, and Sample C is very sandy gravel soil.</w:t>
      </w:r>
      <w:r w:rsidR="00B17919">
        <w:rPr>
          <w:rFonts w:ascii="Times New Roman" w:hAnsi="Times New Roman" w:cs="Times New Roman"/>
          <w:i/>
          <w:sz w:val="24"/>
          <w:szCs w:val="24"/>
        </w:rPr>
        <w:t xml:space="preserve"> </w:t>
      </w:r>
      <w:r w:rsidRPr="008D5FBF">
        <w:rPr>
          <w:rFonts w:ascii="Times New Roman" w:hAnsi="Times New Roman" w:cs="Times New Roman"/>
          <w:i/>
          <w:sz w:val="24"/>
          <w:szCs w:val="24"/>
        </w:rPr>
        <w:t xml:space="preserve">Atterberg limits tests showed that Sample A has a liquid limit of 29.9%, plastic limit of 15.1%, and plasticity index of 14.8%. Sample B has a liquid limit of 22.0%, plastic limit of 17.2%, and plasticity index of 4.8%. Sample C has a liquid limit of 24.5%, plastic limit of 11.5%, and plasticity index of 13.0%. The shear stress results showed the angle of internal </w:t>
      </w:r>
      <w:r w:rsidR="00DC62C9">
        <w:rPr>
          <w:rFonts w:ascii="Times New Roman" w:hAnsi="Times New Roman" w:cs="Times New Roman"/>
          <w:i/>
          <w:sz w:val="24"/>
          <w:szCs w:val="24"/>
        </w:rPr>
        <w:t>fraction</w:t>
      </w:r>
      <w:r w:rsidRPr="008D5FBF">
        <w:rPr>
          <w:rFonts w:ascii="Times New Roman" w:hAnsi="Times New Roman" w:cs="Times New Roman"/>
          <w:i/>
          <w:sz w:val="24"/>
          <w:szCs w:val="24"/>
        </w:rPr>
        <w:t xml:space="preserve"> for Sample A is 26°, Sample B is 15.3°, and Sample C is 41°.</w:t>
      </w:r>
      <w:r w:rsidR="00B17919">
        <w:rPr>
          <w:rFonts w:ascii="Times New Roman" w:hAnsi="Times New Roman" w:cs="Times New Roman"/>
          <w:i/>
          <w:sz w:val="24"/>
          <w:szCs w:val="24"/>
        </w:rPr>
        <w:t xml:space="preserve"> </w:t>
      </w:r>
      <w:r w:rsidRPr="008D5FBF">
        <w:rPr>
          <w:rFonts w:ascii="Times New Roman" w:hAnsi="Times New Roman" w:cs="Times New Roman"/>
          <w:i/>
          <w:sz w:val="24"/>
          <w:szCs w:val="24"/>
        </w:rPr>
        <w:t>Electrical Resistivity Imaging (ERI) methods were also carried out to evaluate subsurface conditions and detect possible anomalies. The results revealed that the soil is predominantly sandy clay, with moderate plasticity and fair shear stress, indicating average load-bearing capacity. The geophysical data identified areas at low resistivity, suggesting zones of high moisture content or clayey layers.</w:t>
      </w: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sectPr w:rsidR="00C32628" w:rsidSect="00466D19">
          <w:footerReference w:type="default" r:id="rId9"/>
          <w:pgSz w:w="11520" w:h="14400" w:code="1"/>
          <w:pgMar w:top="1440" w:right="1440" w:bottom="1440" w:left="1440" w:header="720" w:footer="720" w:gutter="0"/>
          <w:pgNumType w:fmt="lowerRoman" w:start="1"/>
          <w:cols w:space="720"/>
          <w:docGrid w:linePitch="360"/>
        </w:sectPr>
      </w:pPr>
    </w:p>
    <w:p w:rsidR="00E118EA" w:rsidRPr="00C61BC0" w:rsidRDefault="00E0717F" w:rsidP="00416EB4">
      <w:pPr>
        <w:pStyle w:val="Heading1"/>
        <w:spacing w:line="360" w:lineRule="auto"/>
        <w:jc w:val="center"/>
      </w:pPr>
      <w:bookmarkStart w:id="10" w:name="_Toc205778433"/>
      <w:r>
        <w:lastRenderedPageBreak/>
        <w:t>CHAPTER ONE</w:t>
      </w:r>
      <w:bookmarkEnd w:id="10"/>
    </w:p>
    <w:p w:rsidR="00E118EA" w:rsidRPr="00C61BC0" w:rsidRDefault="00E0717F" w:rsidP="00416EB4">
      <w:pPr>
        <w:pStyle w:val="Heading1"/>
        <w:spacing w:line="360" w:lineRule="auto"/>
      </w:pPr>
      <w:bookmarkStart w:id="11" w:name="_Toc205778434"/>
      <w:r>
        <w:t>1.0</w:t>
      </w:r>
      <w:r>
        <w:tab/>
        <w:t>INTRODUCTION</w:t>
      </w:r>
      <w:bookmarkEnd w:id="11"/>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The investigation of subsoil layer is a crucial stop in the design and construction of infrastructure projects. Geophysical and geotechnical methods provide complementary information on subsurface conditions enabling engineering to develop more accurate models of the subsurface (Reynolds</w:t>
      </w:r>
      <w:r w:rsidR="00B17919">
        <w:rPr>
          <w:rFonts w:ascii="Times New Roman" w:hAnsi="Times New Roman" w:cs="Times New Roman"/>
          <w:sz w:val="24"/>
          <w:szCs w:val="24"/>
        </w:rPr>
        <w:t>,</w:t>
      </w:r>
      <w:r w:rsidRPr="00906FA2">
        <w:rPr>
          <w:rFonts w:ascii="Times New Roman" w:hAnsi="Times New Roman" w:cs="Times New Roman"/>
          <w:sz w:val="24"/>
          <w:szCs w:val="24"/>
        </w:rPr>
        <w:t xml:space="preserve"> 2012).</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Geophysical and geotechnical investigations are essential for understanding the subsurface conditions that affect the stability and safety of structure. These methods provide valuable insight</w:t>
      </w:r>
      <w:r w:rsidR="00B17919">
        <w:rPr>
          <w:rFonts w:ascii="Times New Roman" w:hAnsi="Times New Roman" w:cs="Times New Roman"/>
          <w:sz w:val="24"/>
          <w:szCs w:val="24"/>
        </w:rPr>
        <w:t xml:space="preserve"> into soil properties, g</w:t>
      </w:r>
      <w:r w:rsidR="00E0717F">
        <w:rPr>
          <w:rFonts w:ascii="Times New Roman" w:hAnsi="Times New Roman" w:cs="Times New Roman"/>
          <w:sz w:val="24"/>
          <w:szCs w:val="24"/>
        </w:rPr>
        <w:t>roundwate</w:t>
      </w:r>
      <w:r w:rsidRPr="00906FA2">
        <w:rPr>
          <w:rFonts w:ascii="Times New Roman" w:hAnsi="Times New Roman" w:cs="Times New Roman"/>
          <w:sz w:val="24"/>
          <w:szCs w:val="24"/>
        </w:rPr>
        <w:t>r conditions and subsurface structures (Loke</w:t>
      </w:r>
      <w:r w:rsidR="00B17919">
        <w:rPr>
          <w:rFonts w:ascii="Times New Roman" w:hAnsi="Times New Roman" w:cs="Times New Roman"/>
          <w:sz w:val="24"/>
          <w:szCs w:val="24"/>
        </w:rPr>
        <w:t>,</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 xml:space="preserve"> 2016).</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The subsurface conditions play a critical role in determining the stability and safety of structures.</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Geophysical and geotechnical investigations provide essential information on soil properties,</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building crack and subsurface structures (Das</w:t>
      </w:r>
      <w:r w:rsidR="00B17919">
        <w:rPr>
          <w:rFonts w:ascii="Times New Roman" w:hAnsi="Times New Roman" w:cs="Times New Roman"/>
          <w:sz w:val="24"/>
          <w:szCs w:val="24"/>
        </w:rPr>
        <w:t>,</w:t>
      </w:r>
      <w:r w:rsidRPr="00906FA2">
        <w:rPr>
          <w:rFonts w:ascii="Times New Roman" w:hAnsi="Times New Roman" w:cs="Times New Roman"/>
          <w:sz w:val="24"/>
          <w:szCs w:val="24"/>
        </w:rPr>
        <w:t xml:space="preserve"> 2023).</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Geophysical and geotechnical investigations are powerful tools understanding the subsurface conditions that affect the design and construction of infrastructure project. These methods provide complementary information on subsurface properties enabling engineers to develop more accurate models of the subsurface (Telford</w:t>
      </w:r>
      <w:r w:rsidR="00B17919">
        <w:rPr>
          <w:rFonts w:ascii="Times New Roman" w:hAnsi="Times New Roman" w:cs="Times New Roman"/>
          <w:sz w:val="24"/>
          <w:szCs w:val="24"/>
        </w:rPr>
        <w:t xml:space="preserve"> </w:t>
      </w:r>
      <w:r w:rsidR="00B17919" w:rsidRPr="00B17919">
        <w:rPr>
          <w:rFonts w:ascii="Times New Roman" w:hAnsi="Times New Roman" w:cs="Times New Roman"/>
          <w:i/>
          <w:sz w:val="24"/>
          <w:szCs w:val="24"/>
        </w:rPr>
        <w:t>et al.,</w:t>
      </w:r>
      <w:r w:rsidRPr="00906FA2">
        <w:rPr>
          <w:rFonts w:ascii="Times New Roman" w:hAnsi="Times New Roman" w:cs="Times New Roman"/>
          <w:sz w:val="24"/>
          <w:szCs w:val="24"/>
        </w:rPr>
        <w:t xml:space="preserve"> 1990).</w:t>
      </w:r>
    </w:p>
    <w:p w:rsidR="00E0717F"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The accurate investigation of subsoil layers is essential for the design and construction of safe and stable structures geophysical and geotechnical methods provide valuable insight into subsurface conditions, enabling engineers to develop more accurate models of the subsurface (</w:t>
      </w:r>
      <w:r w:rsidR="00B17919" w:rsidRPr="00906FA2">
        <w:rPr>
          <w:rFonts w:ascii="Times New Roman" w:hAnsi="Times New Roman" w:cs="Times New Roman"/>
          <w:sz w:val="24"/>
          <w:szCs w:val="24"/>
        </w:rPr>
        <w:t>Knoll</w:t>
      </w:r>
      <w:r w:rsidR="00B17919">
        <w:rPr>
          <w:rFonts w:ascii="Times New Roman" w:hAnsi="Times New Roman" w:cs="Times New Roman"/>
          <w:sz w:val="24"/>
          <w:szCs w:val="24"/>
        </w:rPr>
        <w:t>,</w:t>
      </w:r>
      <w:r w:rsidR="00B17919" w:rsidRPr="00906FA2">
        <w:rPr>
          <w:rFonts w:ascii="Times New Roman" w:hAnsi="Times New Roman" w:cs="Times New Roman"/>
          <w:sz w:val="24"/>
          <w:szCs w:val="24"/>
        </w:rPr>
        <w:t xml:space="preserve"> </w:t>
      </w:r>
      <w:r w:rsidRPr="00906FA2">
        <w:rPr>
          <w:rFonts w:ascii="Times New Roman" w:hAnsi="Times New Roman" w:cs="Times New Roman"/>
          <w:sz w:val="24"/>
          <w:szCs w:val="24"/>
        </w:rPr>
        <w:t>2003).</w:t>
      </w:r>
    </w:p>
    <w:p w:rsidR="00E118EA" w:rsidRPr="00E0717F" w:rsidRDefault="00E0717F" w:rsidP="00416EB4">
      <w:pPr>
        <w:pStyle w:val="Heading1"/>
        <w:spacing w:line="360" w:lineRule="auto"/>
        <w:rPr>
          <w:rFonts w:cs="Times New Roman"/>
          <w:szCs w:val="24"/>
        </w:rPr>
      </w:pPr>
      <w:bookmarkStart w:id="12" w:name="_Toc205778435"/>
      <w:r>
        <w:t>1.1</w:t>
      </w:r>
      <w:r>
        <w:tab/>
      </w:r>
      <w:r w:rsidRPr="00906FA2">
        <w:t>AIM AND OBJECTIVES</w:t>
      </w:r>
      <w:bookmarkEnd w:id="12"/>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 xml:space="preserve">The aims of the study is to investigate the geotechnical and geophysical subsurface of soil and its impact on building stability </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lastRenderedPageBreak/>
        <w:t>The objective</w:t>
      </w:r>
      <w:r w:rsidR="00B17919">
        <w:rPr>
          <w:rFonts w:ascii="Times New Roman" w:hAnsi="Times New Roman" w:cs="Times New Roman"/>
          <w:sz w:val="24"/>
          <w:szCs w:val="24"/>
        </w:rPr>
        <w:t>s</w:t>
      </w:r>
      <w:r w:rsidRPr="00906FA2">
        <w:rPr>
          <w:rFonts w:ascii="Times New Roman" w:hAnsi="Times New Roman" w:cs="Times New Roman"/>
          <w:sz w:val="24"/>
          <w:szCs w:val="24"/>
        </w:rPr>
        <w:t xml:space="preserve"> carry out</w:t>
      </w:r>
      <w:r w:rsidR="00B17919">
        <w:rPr>
          <w:rFonts w:ascii="Times New Roman" w:hAnsi="Times New Roman" w:cs="Times New Roman"/>
          <w:sz w:val="24"/>
          <w:szCs w:val="24"/>
        </w:rPr>
        <w:t xml:space="preserve"> include</w:t>
      </w:r>
      <w:r w:rsidRPr="00906FA2">
        <w:rPr>
          <w:rFonts w:ascii="Times New Roman" w:hAnsi="Times New Roman" w:cs="Times New Roman"/>
          <w:sz w:val="24"/>
          <w:szCs w:val="24"/>
        </w:rPr>
        <w:t xml:space="preserve"> geophys</w:t>
      </w:r>
      <w:r w:rsidR="00B17919">
        <w:rPr>
          <w:rFonts w:ascii="Times New Roman" w:hAnsi="Times New Roman" w:cs="Times New Roman"/>
          <w:sz w:val="24"/>
          <w:szCs w:val="24"/>
        </w:rPr>
        <w:t>ical vertical electrical sounding</w:t>
      </w:r>
      <w:r w:rsidRPr="00906FA2">
        <w:rPr>
          <w:rFonts w:ascii="Times New Roman" w:hAnsi="Times New Roman" w:cs="Times New Roman"/>
          <w:sz w:val="24"/>
          <w:szCs w:val="24"/>
        </w:rPr>
        <w:t xml:space="preserve"> </w:t>
      </w:r>
      <w:r w:rsidR="00B17919">
        <w:rPr>
          <w:rFonts w:ascii="Times New Roman" w:hAnsi="Times New Roman" w:cs="Times New Roman"/>
          <w:sz w:val="24"/>
          <w:szCs w:val="24"/>
        </w:rPr>
        <w:t>and carries</w:t>
      </w:r>
      <w:r w:rsidR="00E0717F">
        <w:rPr>
          <w:rFonts w:ascii="Times New Roman" w:hAnsi="Times New Roman" w:cs="Times New Roman"/>
          <w:sz w:val="24"/>
          <w:szCs w:val="24"/>
        </w:rPr>
        <w:t xml:space="preserve"> out </w:t>
      </w:r>
      <w:r w:rsidR="00B17919">
        <w:rPr>
          <w:rFonts w:ascii="Times New Roman" w:hAnsi="Times New Roman" w:cs="Times New Roman"/>
          <w:sz w:val="24"/>
          <w:szCs w:val="24"/>
        </w:rPr>
        <w:t xml:space="preserve">of </w:t>
      </w:r>
      <w:r w:rsidR="00E0717F">
        <w:rPr>
          <w:rFonts w:ascii="Times New Roman" w:hAnsi="Times New Roman" w:cs="Times New Roman"/>
          <w:sz w:val="24"/>
          <w:szCs w:val="24"/>
        </w:rPr>
        <w:t>geotechnical test</w:t>
      </w:r>
      <w:r w:rsidR="00B17919">
        <w:rPr>
          <w:rFonts w:ascii="Times New Roman" w:hAnsi="Times New Roman" w:cs="Times New Roman"/>
          <w:sz w:val="24"/>
          <w:szCs w:val="24"/>
        </w:rPr>
        <w:t>s</w:t>
      </w:r>
      <w:r w:rsidR="00E0717F">
        <w:rPr>
          <w:rFonts w:ascii="Times New Roman" w:hAnsi="Times New Roman" w:cs="Times New Roman"/>
          <w:sz w:val="24"/>
          <w:szCs w:val="24"/>
        </w:rPr>
        <w:t>. i</w:t>
      </w:r>
      <w:r w:rsidRPr="00906FA2">
        <w:rPr>
          <w:rFonts w:ascii="Times New Roman" w:hAnsi="Times New Roman" w:cs="Times New Roman"/>
          <w:sz w:val="24"/>
          <w:szCs w:val="24"/>
        </w:rPr>
        <w:t>.e sieve analysis</w:t>
      </w:r>
      <w:r w:rsidR="00B17919">
        <w:rPr>
          <w:rFonts w:ascii="Times New Roman" w:hAnsi="Times New Roman" w:cs="Times New Roman"/>
          <w:sz w:val="24"/>
          <w:szCs w:val="24"/>
        </w:rPr>
        <w:t>, atterberg</w:t>
      </w:r>
      <w:r w:rsidRPr="00906FA2">
        <w:rPr>
          <w:rFonts w:ascii="Times New Roman" w:hAnsi="Times New Roman" w:cs="Times New Roman"/>
          <w:sz w:val="24"/>
          <w:szCs w:val="24"/>
        </w:rPr>
        <w:t xml:space="preserve"> li</w:t>
      </w:r>
      <w:r w:rsidR="00B17919">
        <w:rPr>
          <w:rFonts w:ascii="Times New Roman" w:hAnsi="Times New Roman" w:cs="Times New Roman"/>
          <w:sz w:val="24"/>
          <w:szCs w:val="24"/>
        </w:rPr>
        <w:t>mit, sieve analysis and shear stress</w:t>
      </w:r>
      <w:r w:rsidRPr="00906FA2">
        <w:rPr>
          <w:rFonts w:ascii="Times New Roman" w:hAnsi="Times New Roman" w:cs="Times New Roman"/>
          <w:sz w:val="24"/>
          <w:szCs w:val="24"/>
        </w:rPr>
        <w:t>.</w:t>
      </w:r>
    </w:p>
    <w:p w:rsidR="00E118EA" w:rsidRPr="00906FA2" w:rsidRDefault="00994FF2" w:rsidP="00416EB4">
      <w:pPr>
        <w:pStyle w:val="Heading1"/>
        <w:spacing w:line="360" w:lineRule="auto"/>
      </w:pPr>
      <w:bookmarkStart w:id="13" w:name="_Toc205778436"/>
      <w:r>
        <w:t>1.2</w:t>
      </w:r>
      <w:r>
        <w:tab/>
      </w:r>
      <w:r w:rsidR="003D49E1">
        <w:t>SC</w:t>
      </w:r>
      <w:r w:rsidRPr="00906FA2">
        <w:t>OPE OF STUDY</w:t>
      </w:r>
      <w:bookmarkEnd w:id="13"/>
    </w:p>
    <w:p w:rsidR="00994FF2" w:rsidRDefault="00E118EA" w:rsidP="00416EB4">
      <w:pPr>
        <w:spacing w:line="360" w:lineRule="auto"/>
        <w:jc w:val="both"/>
        <w:rPr>
          <w:rFonts w:ascii="Times New Roman" w:hAnsi="Times New Roman" w:cs="Times New Roman"/>
          <w:sz w:val="24"/>
          <w:szCs w:val="24"/>
        </w:rPr>
      </w:pPr>
      <w:r w:rsidRPr="00906FA2">
        <w:rPr>
          <w:rFonts w:ascii="Times New Roman" w:hAnsi="Times New Roman" w:cs="Times New Roman"/>
          <w:sz w:val="24"/>
          <w:szCs w:val="24"/>
        </w:rPr>
        <w:t xml:space="preserve">This study will focus on the geotechnical and geophysical investigations of soil subsurface conditions </w:t>
      </w:r>
      <w:r w:rsidR="003D49E1">
        <w:rPr>
          <w:rFonts w:ascii="Times New Roman" w:hAnsi="Times New Roman" w:cs="Times New Roman"/>
          <w:sz w:val="24"/>
          <w:szCs w:val="24"/>
        </w:rPr>
        <w:t xml:space="preserve">in </w:t>
      </w:r>
      <w:r w:rsidRPr="00906FA2">
        <w:rPr>
          <w:rFonts w:ascii="Times New Roman" w:hAnsi="Times New Roman" w:cs="Times New Roman"/>
          <w:sz w:val="24"/>
          <w:szCs w:val="24"/>
        </w:rPr>
        <w:t>checking point</w:t>
      </w:r>
      <w:r w:rsidR="003D49E1">
        <w:rPr>
          <w:rFonts w:ascii="Times New Roman" w:hAnsi="Times New Roman" w:cs="Times New Roman"/>
          <w:sz w:val="24"/>
          <w:szCs w:val="24"/>
        </w:rPr>
        <w:t xml:space="preserve"> area Ilorin</w:t>
      </w:r>
      <w:r w:rsidRPr="00906FA2">
        <w:rPr>
          <w:rFonts w:ascii="Times New Roman" w:hAnsi="Times New Roman" w:cs="Times New Roman"/>
          <w:sz w:val="24"/>
          <w:szCs w:val="24"/>
        </w:rPr>
        <w:t xml:space="preserve"> and their impact on building stability.</w:t>
      </w:r>
    </w:p>
    <w:p w:rsidR="00E118EA" w:rsidRPr="0070626F" w:rsidRDefault="00994FF2" w:rsidP="0070626F">
      <w:pPr>
        <w:pStyle w:val="Heading1"/>
        <w:rPr>
          <w:rStyle w:val="Heading1Char"/>
          <w:rFonts w:eastAsiaTheme="minorHAnsi" w:cs="Times New Roman"/>
          <w:b/>
          <w:szCs w:val="24"/>
        </w:rPr>
      </w:pPr>
      <w:bookmarkStart w:id="14" w:name="_Toc205778437"/>
      <w:r w:rsidRPr="0070626F">
        <w:rPr>
          <w:rFonts w:cs="Times New Roman"/>
          <w:b w:val="0"/>
          <w:szCs w:val="24"/>
        </w:rPr>
        <w:t>1.3</w:t>
      </w:r>
      <w:r w:rsidRPr="0070626F">
        <w:rPr>
          <w:rFonts w:cs="Times New Roman"/>
          <w:b w:val="0"/>
          <w:szCs w:val="24"/>
        </w:rPr>
        <w:tab/>
      </w:r>
      <w:r w:rsidRPr="0070626F">
        <w:rPr>
          <w:rStyle w:val="Heading1Char"/>
          <w:b/>
        </w:rPr>
        <w:t>STATEMENT OF PROBLEMS</w:t>
      </w:r>
      <w:bookmarkEnd w:id="14"/>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Building cracks are a common problem in many structures causing safety concerns and economic losses.</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The underlying causes of building cracks can be complex and multifaceted including soil settlement poor foundations design, and other factors. This study aims to investigate the geotechnical and geophysical subsurface of soil and its impact on building stability with a focus on understanding the causes of building cracks in the study area.</w:t>
      </w:r>
    </w:p>
    <w:p w:rsidR="00E118EA" w:rsidRPr="00906FA2" w:rsidRDefault="00994FF2" w:rsidP="00416EB4">
      <w:pPr>
        <w:pStyle w:val="Heading1"/>
        <w:spacing w:line="360" w:lineRule="auto"/>
      </w:pPr>
      <w:bookmarkStart w:id="15" w:name="_Toc205778438"/>
      <w:r>
        <w:t>1.4</w:t>
      </w:r>
      <w:r>
        <w:tab/>
        <w:t>JUSTIFICATION OF STUDY</w:t>
      </w:r>
      <w:bookmarkEnd w:id="15"/>
    </w:p>
    <w:p w:rsidR="00882308" w:rsidRDefault="00E118EA" w:rsidP="00416EB4">
      <w:pPr>
        <w:spacing w:line="360" w:lineRule="auto"/>
        <w:jc w:val="both"/>
        <w:rPr>
          <w:rFonts w:ascii="Times New Roman" w:hAnsi="Times New Roman" w:cs="Times New Roman"/>
          <w:sz w:val="24"/>
          <w:szCs w:val="24"/>
        </w:rPr>
      </w:pPr>
      <w:r w:rsidRPr="00906FA2">
        <w:rPr>
          <w:rFonts w:ascii="Times New Roman" w:hAnsi="Times New Roman" w:cs="Times New Roman"/>
          <w:sz w:val="24"/>
          <w:szCs w:val="24"/>
        </w:rPr>
        <w:t>This study will provide straight solution to problem of building wall cracking in the study area.</w:t>
      </w: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2834D5" w:rsidRPr="002834D5" w:rsidRDefault="002834D5" w:rsidP="008D5FBF">
      <w:pPr>
        <w:pStyle w:val="Heading1"/>
        <w:jc w:val="center"/>
      </w:pPr>
      <w:bookmarkStart w:id="16" w:name="_Toc205778439"/>
      <w:r w:rsidRPr="002834D5">
        <w:lastRenderedPageBreak/>
        <w:t>CHAPTER TWO</w:t>
      </w:r>
      <w:bookmarkEnd w:id="16"/>
    </w:p>
    <w:p w:rsidR="002834D5" w:rsidRDefault="00994FF2" w:rsidP="008D5FBF">
      <w:pPr>
        <w:pStyle w:val="Heading1"/>
      </w:pPr>
      <w:bookmarkStart w:id="17" w:name="_Toc205778440"/>
      <w:r>
        <w:t>2.0</w:t>
      </w:r>
      <w:r>
        <w:tab/>
      </w:r>
      <w:r w:rsidRPr="002834D5">
        <w:t>LITERATURE REVIEW</w:t>
      </w:r>
      <w:bookmarkEnd w:id="17"/>
    </w:p>
    <w:p w:rsidR="00994FF2" w:rsidRPr="002834D5" w:rsidRDefault="00994FF2" w:rsidP="008D5FBF">
      <w:pPr>
        <w:pStyle w:val="Heading1"/>
      </w:pPr>
      <w:bookmarkStart w:id="18" w:name="_Toc205778441"/>
      <w:r>
        <w:t>2.1</w:t>
      </w:r>
      <w:r>
        <w:tab/>
      </w:r>
      <w:r w:rsidRPr="002834D5">
        <w:t>GEOPHYSICAL METHODS OF SUBSURFACE INVESTIGATION</w:t>
      </w:r>
      <w:bookmarkEnd w:id="18"/>
    </w:p>
    <w:p w:rsidR="00994FF2" w:rsidRDefault="00994FF2" w:rsidP="00416EB4">
      <w:pPr>
        <w:spacing w:line="360" w:lineRule="auto"/>
        <w:ind w:firstLine="720"/>
        <w:jc w:val="both"/>
        <w:rPr>
          <w:rFonts w:ascii="Times New Roman" w:hAnsi="Times New Roman" w:cs="Times New Roman"/>
          <w:sz w:val="24"/>
          <w:szCs w:val="24"/>
        </w:rPr>
      </w:pPr>
      <w:r w:rsidRPr="002834D5">
        <w:rPr>
          <w:rFonts w:ascii="Times New Roman" w:hAnsi="Times New Roman" w:cs="Times New Roman"/>
          <w:sz w:val="24"/>
          <w:szCs w:val="24"/>
        </w:rPr>
        <w:t>Geophysical method are non-invasive techniques used to investigate subsurface condition,</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providing valuable information on soil and rock properties.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Electrical Resistivity Tomography: measures the electrical resistivity of the subsurface,</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which can indicate variation is soil type, moisture content and contamination hydro geological studies, environmental monitoring and archaeological investigations. (Reynolds, 2011).Ground-penetrating radar</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(GPR): Less radar pulses to image the subsurface,</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detecting features like soil horizons,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wat</w:t>
      </w:r>
      <w:r w:rsidR="003D49E1">
        <w:rPr>
          <w:rFonts w:ascii="Times New Roman" w:hAnsi="Times New Roman" w:cs="Times New Roman"/>
          <w:sz w:val="24"/>
          <w:szCs w:val="24"/>
        </w:rPr>
        <w:t>er tables, and buried objects, u</w:t>
      </w:r>
      <w:r w:rsidRPr="002834D5">
        <w:rPr>
          <w:rFonts w:ascii="Times New Roman" w:hAnsi="Times New Roman" w:cs="Times New Roman"/>
          <w:sz w:val="24"/>
          <w:szCs w:val="24"/>
        </w:rPr>
        <w:t>tility detection</w:t>
      </w:r>
      <w:r w:rsidR="003D49E1">
        <w:rPr>
          <w:rFonts w:ascii="Times New Roman" w:hAnsi="Times New Roman" w:cs="Times New Roman"/>
          <w:sz w:val="24"/>
          <w:szCs w:val="24"/>
        </w:rPr>
        <w:t>,</w:t>
      </w:r>
      <w:r w:rsidRPr="002834D5">
        <w:rPr>
          <w:rFonts w:ascii="Times New Roman" w:hAnsi="Times New Roman" w:cs="Times New Roman"/>
          <w:sz w:val="24"/>
          <w:szCs w:val="24"/>
        </w:rPr>
        <w:t xml:space="preserve"> archaeological investigations and geological mapping (Jol</w:t>
      </w:r>
      <w:r w:rsidR="003D49E1">
        <w:rPr>
          <w:rFonts w:ascii="Times New Roman" w:hAnsi="Times New Roman" w:cs="Times New Roman"/>
          <w:sz w:val="24"/>
          <w:szCs w:val="24"/>
        </w:rPr>
        <w:t>,</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2009).Seismic methods: measure seismic velocities,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which can indicate soil stiffness,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density and mechanical properties.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Geotechnical site characterization,</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earth quake hazard assessment and oil and gas exploration (Sheriff and Geldart, 1995).</w:t>
      </w:r>
      <w:r w:rsidR="009A17F6">
        <w:rPr>
          <w:rFonts w:ascii="Times New Roman" w:hAnsi="Times New Roman" w:cs="Times New Roman"/>
          <w:sz w:val="24"/>
          <w:szCs w:val="24"/>
        </w:rPr>
        <w:t xml:space="preserve"> Magnetometry</w:t>
      </w:r>
      <w:r w:rsidRPr="002834D5">
        <w:rPr>
          <w:rFonts w:ascii="Times New Roman" w:hAnsi="Times New Roman" w:cs="Times New Roman"/>
          <w:sz w:val="24"/>
          <w:szCs w:val="24"/>
        </w:rPr>
        <w:t>: measures variation in the earths megneticfields,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which can indicate subsurface structures and burie</w:t>
      </w:r>
      <w:r w:rsidR="003D49E1">
        <w:rPr>
          <w:rFonts w:ascii="Times New Roman" w:hAnsi="Times New Roman" w:cs="Times New Roman"/>
          <w:sz w:val="24"/>
          <w:szCs w:val="24"/>
        </w:rPr>
        <w:t>d objects, a</w:t>
      </w:r>
      <w:r w:rsidRPr="002834D5">
        <w:rPr>
          <w:rFonts w:ascii="Times New Roman" w:hAnsi="Times New Roman" w:cs="Times New Roman"/>
          <w:sz w:val="24"/>
          <w:szCs w:val="24"/>
        </w:rPr>
        <w:t>rchacological investigations utility detection and geological mapping (Gaffney and Gater,</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 xml:space="preserve">2013).Gravity method: measures variations in the earths gravitational field which can indicate subsurface density variation. Geological mapping mineral exploration and oil and gas exploration. (Telford </w:t>
      </w:r>
      <w:r w:rsidR="003D49E1" w:rsidRPr="003D49E1">
        <w:rPr>
          <w:rFonts w:ascii="Times New Roman" w:hAnsi="Times New Roman" w:cs="Times New Roman"/>
          <w:i/>
          <w:sz w:val="24"/>
          <w:szCs w:val="24"/>
        </w:rPr>
        <w:t>et at.,</w:t>
      </w:r>
      <w:r w:rsidRPr="002834D5">
        <w:rPr>
          <w:rFonts w:ascii="Times New Roman" w:hAnsi="Times New Roman" w:cs="Times New Roman"/>
          <w:sz w:val="24"/>
          <w:szCs w:val="24"/>
        </w:rPr>
        <w:t xml:space="preserve"> 1990).</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Ele</w:t>
      </w:r>
      <w:r w:rsidR="00161EBB">
        <w:rPr>
          <w:rFonts w:ascii="Times New Roman" w:hAnsi="Times New Roman" w:cs="Times New Roman"/>
          <w:sz w:val="24"/>
          <w:szCs w:val="24"/>
        </w:rPr>
        <w:t>c</w:t>
      </w:r>
      <w:r w:rsidRPr="002834D5">
        <w:rPr>
          <w:rFonts w:ascii="Times New Roman" w:hAnsi="Times New Roman" w:cs="Times New Roman"/>
          <w:sz w:val="24"/>
          <w:szCs w:val="24"/>
        </w:rPr>
        <w:t>tromagnetic (EM) method: measures the electromagnetic properties of the subsurface, which can indicate variations in soil type, moisture contents and contamination,</w:t>
      </w:r>
      <w:r w:rsidR="003D49E1">
        <w:rPr>
          <w:rFonts w:ascii="Times New Roman" w:hAnsi="Times New Roman" w:cs="Times New Roman"/>
          <w:sz w:val="24"/>
          <w:szCs w:val="24"/>
        </w:rPr>
        <w:t xml:space="preserve"> </w:t>
      </w:r>
      <w:r w:rsidR="009A17F6">
        <w:rPr>
          <w:rFonts w:ascii="Times New Roman" w:hAnsi="Times New Roman" w:cs="Times New Roman"/>
          <w:sz w:val="24"/>
          <w:szCs w:val="24"/>
        </w:rPr>
        <w:t>Hydrogeo</w:t>
      </w:r>
      <w:r w:rsidRPr="002834D5">
        <w:rPr>
          <w:rFonts w:ascii="Times New Roman" w:hAnsi="Times New Roman" w:cs="Times New Roman"/>
          <w:sz w:val="24"/>
          <w:szCs w:val="24"/>
        </w:rPr>
        <w:t>logical studies,</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environmental monitoring and ar</w:t>
      </w:r>
      <w:r w:rsidR="009A17F6">
        <w:rPr>
          <w:rFonts w:ascii="Times New Roman" w:hAnsi="Times New Roman" w:cs="Times New Roman"/>
          <w:sz w:val="24"/>
          <w:szCs w:val="24"/>
        </w:rPr>
        <w:t>chaeological investigations. (M</w:t>
      </w:r>
      <w:r w:rsidR="009A17F6" w:rsidRPr="002834D5">
        <w:rPr>
          <w:rFonts w:ascii="Times New Roman" w:hAnsi="Times New Roman" w:cs="Times New Roman"/>
          <w:sz w:val="24"/>
          <w:szCs w:val="24"/>
        </w:rPr>
        <w:t xml:space="preserve">c </w:t>
      </w:r>
      <w:r w:rsidRPr="002834D5">
        <w:rPr>
          <w:rFonts w:ascii="Times New Roman" w:hAnsi="Times New Roman" w:cs="Times New Roman"/>
          <w:sz w:val="24"/>
          <w:szCs w:val="24"/>
        </w:rPr>
        <w:t>Neil’s, 1980).Induced polarization (IP) method: measures the electrical properties of the subsurface,</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which can indicate variation is soil type,</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moistu</w:t>
      </w:r>
      <w:r w:rsidR="003D49E1">
        <w:rPr>
          <w:rFonts w:ascii="Times New Roman" w:hAnsi="Times New Roman" w:cs="Times New Roman"/>
          <w:sz w:val="24"/>
          <w:szCs w:val="24"/>
        </w:rPr>
        <w:t>re content and mineralization, m</w:t>
      </w:r>
      <w:r w:rsidRPr="002834D5">
        <w:rPr>
          <w:rFonts w:ascii="Times New Roman" w:hAnsi="Times New Roman" w:cs="Times New Roman"/>
          <w:sz w:val="24"/>
          <w:szCs w:val="24"/>
        </w:rPr>
        <w:t>ineral exploration, environmental monitoring and hydro geological studies (Sumner, 1976).Resistivity sounding: measure the electrical Resistivity of the subsurface which can indicate varia</w:t>
      </w:r>
      <w:r w:rsidR="003D49E1">
        <w:rPr>
          <w:rFonts w:ascii="Times New Roman" w:hAnsi="Times New Roman" w:cs="Times New Roman"/>
          <w:sz w:val="24"/>
          <w:szCs w:val="24"/>
        </w:rPr>
        <w:t>tion is soil type and layering, h</w:t>
      </w:r>
      <w:r w:rsidRPr="002834D5">
        <w:rPr>
          <w:rFonts w:ascii="Times New Roman" w:hAnsi="Times New Roman" w:cs="Times New Roman"/>
          <w:sz w:val="24"/>
          <w:szCs w:val="24"/>
        </w:rPr>
        <w:t>ydrogeological studies environmental monitoring and geotechnical investigation (Bhattacharya</w:t>
      </w:r>
      <w:r w:rsidR="003D49E1">
        <w:rPr>
          <w:rFonts w:ascii="Times New Roman" w:hAnsi="Times New Roman" w:cs="Times New Roman"/>
          <w:sz w:val="24"/>
          <w:szCs w:val="24"/>
        </w:rPr>
        <w:t xml:space="preserve"> </w:t>
      </w:r>
      <w:r w:rsidR="00F94C0B">
        <w:rPr>
          <w:rFonts w:ascii="Times New Roman" w:hAnsi="Times New Roman" w:cs="Times New Roman"/>
          <w:sz w:val="24"/>
          <w:szCs w:val="24"/>
        </w:rPr>
        <w:t>Patra</w:t>
      </w:r>
      <w:r w:rsidRPr="002834D5">
        <w:rPr>
          <w:rFonts w:ascii="Times New Roman" w:hAnsi="Times New Roman" w:cs="Times New Roman"/>
          <w:sz w:val="24"/>
          <w:szCs w:val="24"/>
        </w:rPr>
        <w:t>, 1968).</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 xml:space="preserve">Seismic Tomography: uses </w:t>
      </w:r>
      <w:r w:rsidRPr="002834D5">
        <w:rPr>
          <w:rFonts w:ascii="Times New Roman" w:hAnsi="Times New Roman" w:cs="Times New Roman"/>
          <w:sz w:val="24"/>
          <w:szCs w:val="24"/>
        </w:rPr>
        <w:lastRenderedPageBreak/>
        <w:t>seismic waves to image the subsurface detecting variable in soil and rock properties</w:t>
      </w:r>
      <w:r w:rsidR="003D49E1">
        <w:rPr>
          <w:rFonts w:ascii="Times New Roman" w:hAnsi="Times New Roman" w:cs="Times New Roman"/>
          <w:sz w:val="24"/>
          <w:szCs w:val="24"/>
        </w:rPr>
        <w:t>, g</w:t>
      </w:r>
      <w:r w:rsidRPr="002834D5">
        <w:rPr>
          <w:rFonts w:ascii="Times New Roman" w:hAnsi="Times New Roman" w:cs="Times New Roman"/>
          <w:sz w:val="24"/>
          <w:szCs w:val="24"/>
        </w:rPr>
        <w:t xml:space="preserve">eotechnical site characterization earthquakes hazard assessment and oil and gas exploration (Dines and </w:t>
      </w:r>
      <w:r w:rsidR="003D49E1" w:rsidRPr="002834D5">
        <w:rPr>
          <w:rFonts w:ascii="Times New Roman" w:hAnsi="Times New Roman" w:cs="Times New Roman"/>
          <w:sz w:val="24"/>
          <w:szCs w:val="24"/>
        </w:rPr>
        <w:t>Lytle</w:t>
      </w:r>
      <w:r w:rsidR="003D49E1">
        <w:rPr>
          <w:rFonts w:ascii="Times New Roman" w:hAnsi="Times New Roman" w:cs="Times New Roman"/>
          <w:sz w:val="24"/>
          <w:szCs w:val="24"/>
        </w:rPr>
        <w:t>,</w:t>
      </w:r>
      <w:r w:rsidR="003D49E1" w:rsidRPr="002834D5">
        <w:rPr>
          <w:rFonts w:ascii="Times New Roman" w:hAnsi="Times New Roman" w:cs="Times New Roman"/>
          <w:sz w:val="24"/>
          <w:szCs w:val="24"/>
        </w:rPr>
        <w:t xml:space="preserve"> </w:t>
      </w:r>
      <w:r w:rsidRPr="002834D5">
        <w:rPr>
          <w:rFonts w:ascii="Times New Roman" w:hAnsi="Times New Roman" w:cs="Times New Roman"/>
          <w:sz w:val="24"/>
          <w:szCs w:val="24"/>
        </w:rPr>
        <w:t>1979).</w:t>
      </w:r>
    </w:p>
    <w:p w:rsidR="00416EB4" w:rsidRPr="002834D5" w:rsidRDefault="00416EB4" w:rsidP="00416EB4">
      <w:pPr>
        <w:pStyle w:val="Heading1"/>
        <w:spacing w:line="360" w:lineRule="auto"/>
      </w:pPr>
      <w:bookmarkStart w:id="19" w:name="_Toc205778442"/>
      <w:r>
        <w:t>2.2</w:t>
      </w:r>
      <w:r>
        <w:tab/>
      </w:r>
      <w:r w:rsidRPr="002834D5">
        <w:t>GEOTECHNICAL PROBLEMS IN BUILDING CONSTRUCTION</w:t>
      </w:r>
      <w:bookmarkEnd w:id="19"/>
    </w:p>
    <w:p w:rsidR="00416EB4" w:rsidRPr="002834D5" w:rsidRDefault="00416EB4" w:rsidP="00416EB4">
      <w:pPr>
        <w:spacing w:line="360" w:lineRule="auto"/>
        <w:ind w:firstLine="720"/>
        <w:jc w:val="both"/>
        <w:rPr>
          <w:rFonts w:ascii="Times New Roman" w:hAnsi="Times New Roman" w:cs="Times New Roman"/>
          <w:sz w:val="24"/>
          <w:szCs w:val="24"/>
        </w:rPr>
      </w:pPr>
      <w:r w:rsidRPr="002834D5">
        <w:rPr>
          <w:rFonts w:ascii="Times New Roman" w:hAnsi="Times New Roman" w:cs="Times New Roman"/>
          <w:sz w:val="24"/>
          <w:szCs w:val="24"/>
        </w:rPr>
        <w:t>Geotechnical problems in building construction can arise from various factors including inadequate site investigation</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poor design or construction practices and natural factors such as earthquakes of floods.</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Settlement and foundation issues:</w:t>
      </w:r>
      <w:r w:rsidRPr="002834D5">
        <w:rPr>
          <w:rFonts w:ascii="Times New Roman" w:hAnsi="Times New Roman" w:cs="Times New Roman"/>
          <w:sz w:val="24"/>
          <w:szCs w:val="24"/>
        </w:rPr>
        <w:t xml:space="preserve"> Building can settle overtime due to soil compression leading to cracks and structural damage. Inadequate foundation design,</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poor soil conditions or excessive loads (Coduto</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2015).</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Soil instability:</w:t>
      </w:r>
      <w:r w:rsidRPr="002834D5">
        <w:rPr>
          <w:rFonts w:ascii="Times New Roman" w:hAnsi="Times New Roman" w:cs="Times New Roman"/>
          <w:sz w:val="24"/>
          <w:szCs w:val="24"/>
        </w:rPr>
        <w:t xml:space="preserve"> certain soils can lose strength during earthquakes or due to poor drainage,</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leading to loss foundation support.</w:t>
      </w:r>
      <w:r w:rsidR="00F94C0B">
        <w:rPr>
          <w:rFonts w:ascii="Times New Roman" w:hAnsi="Times New Roman" w:cs="Times New Roman"/>
          <w:sz w:val="24"/>
          <w:szCs w:val="24"/>
        </w:rPr>
        <w:t xml:space="preserve"> </w:t>
      </w:r>
      <w:r w:rsidR="00F94C0B" w:rsidRPr="002834D5">
        <w:rPr>
          <w:rFonts w:ascii="Times New Roman" w:hAnsi="Times New Roman" w:cs="Times New Roman"/>
          <w:sz w:val="24"/>
          <w:szCs w:val="24"/>
        </w:rPr>
        <w:t>S</w:t>
      </w:r>
      <w:r w:rsidRPr="002834D5">
        <w:rPr>
          <w:rFonts w:ascii="Times New Roman" w:hAnsi="Times New Roman" w:cs="Times New Roman"/>
          <w:sz w:val="24"/>
          <w:szCs w:val="24"/>
        </w:rPr>
        <w:t>oil</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libuafaction,</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poor drainage or inadequate site investigation (Kramer</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1996).</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Slope stability:</w:t>
      </w:r>
      <w:r w:rsidRPr="002834D5">
        <w:rPr>
          <w:rFonts w:ascii="Times New Roman" w:hAnsi="Times New Roman" w:cs="Times New Roman"/>
          <w:sz w:val="24"/>
          <w:szCs w:val="24"/>
        </w:rPr>
        <w:t xml:space="preserve"> unstable slope can pose a significant threat to building and infrastructure.</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poorly designed or constructed slopes,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inadequate drainage or natural factors like rainfall or earthquakes (Duncan and Wright</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2005).</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Groundwater issues:</w:t>
      </w:r>
      <w:r w:rsidRPr="002834D5">
        <w:rPr>
          <w:rFonts w:ascii="Times New Roman" w:hAnsi="Times New Roman" w:cs="Times New Roman"/>
          <w:sz w:val="24"/>
          <w:szCs w:val="24"/>
        </w:rPr>
        <w:t xml:space="preserve"> High groundwater levels can exact hydrostatic pressure on foundation reduce soil strength and cause seepage. Poor drainage high water tables or inadequate site investigation (Cedergren, 1989).</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 xml:space="preserve">Soil </w:t>
      </w:r>
      <w:r w:rsidR="00F94C0B" w:rsidRPr="00416EB4">
        <w:rPr>
          <w:rFonts w:ascii="Times New Roman" w:hAnsi="Times New Roman" w:cs="Times New Roman"/>
          <w:b/>
          <w:sz w:val="24"/>
          <w:szCs w:val="24"/>
        </w:rPr>
        <w:t>liquefaction</w:t>
      </w:r>
      <w:r w:rsidRPr="00416EB4">
        <w:rPr>
          <w:rFonts w:ascii="Times New Roman" w:hAnsi="Times New Roman" w:cs="Times New Roman"/>
          <w:b/>
          <w:sz w:val="24"/>
          <w:szCs w:val="24"/>
        </w:rPr>
        <w:t>:</w:t>
      </w:r>
      <w:r w:rsidRPr="002834D5">
        <w:rPr>
          <w:rFonts w:ascii="Times New Roman" w:hAnsi="Times New Roman" w:cs="Times New Roman"/>
          <w:sz w:val="24"/>
          <w:szCs w:val="24"/>
        </w:rPr>
        <w:t xml:space="preserve"> Certain soils can </w:t>
      </w:r>
      <w:r w:rsidR="00F94C0B" w:rsidRPr="002834D5">
        <w:rPr>
          <w:rFonts w:ascii="Times New Roman" w:hAnsi="Times New Roman" w:cs="Times New Roman"/>
          <w:sz w:val="24"/>
          <w:szCs w:val="24"/>
        </w:rPr>
        <w:t>liqu</w:t>
      </w:r>
      <w:r w:rsidR="00F94C0B">
        <w:rPr>
          <w:rFonts w:ascii="Times New Roman" w:hAnsi="Times New Roman" w:cs="Times New Roman"/>
          <w:sz w:val="24"/>
          <w:szCs w:val="24"/>
        </w:rPr>
        <w:t>efy</w:t>
      </w:r>
      <w:r w:rsidRPr="002834D5">
        <w:rPr>
          <w:rFonts w:ascii="Times New Roman" w:hAnsi="Times New Roman" w:cs="Times New Roman"/>
          <w:sz w:val="24"/>
          <w:szCs w:val="24"/>
        </w:rPr>
        <w:t xml:space="preserve"> during earthquakes,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leading to loss of foundation support and structural damages. Soil type, groundwater levels and seismic activity (Seed and Idris, 1971).</w:t>
      </w:r>
    </w:p>
    <w:p w:rsidR="00416EB4" w:rsidRPr="002834D5" w:rsidRDefault="00F94C0B" w:rsidP="00416EB4">
      <w:pPr>
        <w:spacing w:line="360" w:lineRule="auto"/>
        <w:jc w:val="both"/>
        <w:rPr>
          <w:rFonts w:ascii="Times New Roman" w:hAnsi="Times New Roman" w:cs="Times New Roman"/>
          <w:sz w:val="24"/>
          <w:szCs w:val="24"/>
        </w:rPr>
      </w:pPr>
      <w:r>
        <w:rPr>
          <w:rFonts w:ascii="Times New Roman" w:hAnsi="Times New Roman" w:cs="Times New Roman"/>
          <w:b/>
          <w:sz w:val="24"/>
          <w:szCs w:val="24"/>
        </w:rPr>
        <w:t>Expa</w:t>
      </w:r>
      <w:r w:rsidR="00416EB4" w:rsidRPr="00416EB4">
        <w:rPr>
          <w:rFonts w:ascii="Times New Roman" w:hAnsi="Times New Roman" w:cs="Times New Roman"/>
          <w:b/>
          <w:sz w:val="24"/>
          <w:szCs w:val="24"/>
        </w:rPr>
        <w:t>nsive soil:</w:t>
      </w:r>
      <w:r w:rsidR="009A17F6">
        <w:rPr>
          <w:rFonts w:ascii="Times New Roman" w:hAnsi="Times New Roman" w:cs="Times New Roman"/>
          <w:sz w:val="24"/>
          <w:szCs w:val="24"/>
        </w:rPr>
        <w:t xml:space="preserve"> Certain soils can expa</w:t>
      </w:r>
      <w:r w:rsidR="00416EB4" w:rsidRPr="002834D5">
        <w:rPr>
          <w:rFonts w:ascii="Times New Roman" w:hAnsi="Times New Roman" w:cs="Times New Roman"/>
          <w:sz w:val="24"/>
          <w:szCs w:val="24"/>
        </w:rPr>
        <w:t>nd and contract which changes in moisture content leading to foundation damage.</w:t>
      </w:r>
      <w:r>
        <w:rPr>
          <w:rFonts w:ascii="Times New Roman" w:hAnsi="Times New Roman" w:cs="Times New Roman"/>
          <w:sz w:val="24"/>
          <w:szCs w:val="24"/>
        </w:rPr>
        <w:t xml:space="preserve"> </w:t>
      </w:r>
      <w:r w:rsidRPr="002834D5">
        <w:rPr>
          <w:rFonts w:ascii="Times New Roman" w:hAnsi="Times New Roman" w:cs="Times New Roman"/>
          <w:sz w:val="24"/>
          <w:szCs w:val="24"/>
        </w:rPr>
        <w:t xml:space="preserve">Soil </w:t>
      </w:r>
      <w:r w:rsidR="00416EB4" w:rsidRPr="002834D5">
        <w:rPr>
          <w:rFonts w:ascii="Times New Roman" w:hAnsi="Times New Roman" w:cs="Times New Roman"/>
          <w:sz w:val="24"/>
          <w:szCs w:val="24"/>
        </w:rPr>
        <w:t>type moisture content and inadequate foundation design (Nelson and Miller</w:t>
      </w:r>
      <w:r>
        <w:rPr>
          <w:rFonts w:ascii="Times New Roman" w:hAnsi="Times New Roman" w:cs="Times New Roman"/>
          <w:sz w:val="24"/>
          <w:szCs w:val="24"/>
        </w:rPr>
        <w:t>,</w:t>
      </w:r>
      <w:r w:rsidR="00416EB4" w:rsidRPr="002834D5">
        <w:rPr>
          <w:rFonts w:ascii="Times New Roman" w:hAnsi="Times New Roman" w:cs="Times New Roman"/>
          <w:sz w:val="24"/>
          <w:szCs w:val="24"/>
        </w:rPr>
        <w:t xml:space="preserve"> 1992).</w:t>
      </w:r>
    </w:p>
    <w:p w:rsidR="00416EB4"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lastRenderedPageBreak/>
        <w:t>Collapsible soil:</w:t>
      </w:r>
      <w:r w:rsidRPr="002834D5">
        <w:rPr>
          <w:rFonts w:ascii="Times New Roman" w:hAnsi="Times New Roman" w:cs="Times New Roman"/>
          <w:sz w:val="24"/>
          <w:szCs w:val="24"/>
        </w:rPr>
        <w:t xml:space="preserve"> Certain soil can collapse when saturated leading to sudden settlement and structural damage. Soil type moisture content and inadequate foundation design (Houston, 2001).</w:t>
      </w:r>
    </w:p>
    <w:p w:rsidR="00BD100C" w:rsidRPr="002834D5"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Soil Erosion:</w:t>
      </w:r>
      <w:r w:rsidRPr="002834D5">
        <w:rPr>
          <w:rFonts w:ascii="Times New Roman" w:hAnsi="Times New Roman" w:cs="Times New Roman"/>
          <w:sz w:val="24"/>
          <w:szCs w:val="24"/>
        </w:rPr>
        <w:t xml:space="preserve"> Can lead to loss of foundation support and structural damage, and environmental hazards. Water floss, wind and inadequate site investigation or design. (Simons and </w:t>
      </w:r>
      <w:r w:rsidR="00466D19" w:rsidRPr="002834D5">
        <w:rPr>
          <w:rFonts w:ascii="Times New Roman" w:hAnsi="Times New Roman" w:cs="Times New Roman"/>
          <w:sz w:val="24"/>
          <w:szCs w:val="24"/>
        </w:rPr>
        <w:t>Senturk</w:t>
      </w:r>
      <w:r w:rsidRPr="002834D5">
        <w:rPr>
          <w:rFonts w:ascii="Times New Roman" w:hAnsi="Times New Roman" w:cs="Times New Roman"/>
          <w:sz w:val="24"/>
          <w:szCs w:val="24"/>
        </w:rPr>
        <w:t>, 1969).</w:t>
      </w:r>
    </w:p>
    <w:p w:rsidR="00BD100C"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Dynamic load:</w:t>
      </w:r>
      <w:r w:rsidRPr="002834D5">
        <w:rPr>
          <w:rFonts w:ascii="Times New Roman" w:hAnsi="Times New Roman" w:cs="Times New Roman"/>
          <w:sz w:val="24"/>
          <w:szCs w:val="24"/>
        </w:rPr>
        <w:t xml:space="preserve"> Dynamic loads such as earthquakes or vibrations can cause soil in</w:t>
      </w:r>
      <w:r w:rsidR="00F94C0B">
        <w:rPr>
          <w:rFonts w:ascii="Times New Roman" w:hAnsi="Times New Roman" w:cs="Times New Roman"/>
          <w:sz w:val="24"/>
          <w:szCs w:val="24"/>
        </w:rPr>
        <w:t xml:space="preserve">stability and structural damage, </w:t>
      </w:r>
      <w:r w:rsidRPr="002834D5">
        <w:rPr>
          <w:rFonts w:ascii="Times New Roman" w:hAnsi="Times New Roman" w:cs="Times New Roman"/>
          <w:sz w:val="24"/>
          <w:szCs w:val="24"/>
        </w:rPr>
        <w:t>seismic activity</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vibrations or inadequate foundation design (Kramar, 1996).</w:t>
      </w:r>
    </w:p>
    <w:p w:rsidR="00BD100C" w:rsidRPr="002834D5"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Ground Improvement:</w:t>
      </w:r>
      <w:r w:rsidRPr="002834D5">
        <w:rPr>
          <w:rFonts w:ascii="Times New Roman" w:hAnsi="Times New Roman" w:cs="Times New Roman"/>
          <w:sz w:val="24"/>
          <w:szCs w:val="24"/>
        </w:rPr>
        <w:t xml:space="preserve"> Certain soils may require ground improvement techniques to enhance their properties.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Poor soil conditions,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inadequate site investigation or design requirements (Moseley and Kisch, 2004).</w:t>
      </w:r>
    </w:p>
    <w:p w:rsidR="00416EB4" w:rsidRPr="00BD100C"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Retaining wall problems:</w:t>
      </w:r>
      <w:r w:rsidR="00466D19">
        <w:rPr>
          <w:rFonts w:ascii="Times New Roman" w:hAnsi="Times New Roman" w:cs="Times New Roman"/>
          <w:b/>
          <w:sz w:val="24"/>
          <w:szCs w:val="24"/>
        </w:rPr>
        <w:t xml:space="preserve"> </w:t>
      </w:r>
      <w:r w:rsidRPr="002834D5">
        <w:rPr>
          <w:rFonts w:ascii="Times New Roman" w:hAnsi="Times New Roman" w:cs="Times New Roman"/>
          <w:sz w:val="24"/>
          <w:szCs w:val="24"/>
        </w:rPr>
        <w:t>Retaining wall can experience problems such as instability,</w:t>
      </w:r>
      <w:r w:rsidR="00FB2EEE">
        <w:rPr>
          <w:rFonts w:ascii="Times New Roman" w:hAnsi="Times New Roman" w:cs="Times New Roman"/>
          <w:sz w:val="24"/>
          <w:szCs w:val="24"/>
        </w:rPr>
        <w:t xml:space="preserve"> </w:t>
      </w:r>
      <w:r w:rsidR="00F94C0B">
        <w:rPr>
          <w:rFonts w:ascii="Times New Roman" w:hAnsi="Times New Roman" w:cs="Times New Roman"/>
          <w:sz w:val="24"/>
          <w:szCs w:val="24"/>
        </w:rPr>
        <w:t>settlement</w:t>
      </w:r>
      <w:r w:rsidR="00FB2EEE">
        <w:rPr>
          <w:rFonts w:ascii="Times New Roman" w:hAnsi="Times New Roman" w:cs="Times New Roman"/>
          <w:sz w:val="24"/>
          <w:szCs w:val="24"/>
        </w:rPr>
        <w:t xml:space="preserve"> can cause this</w:t>
      </w:r>
      <w:r w:rsidR="00F94C0B">
        <w:rPr>
          <w:rFonts w:ascii="Times New Roman" w:hAnsi="Times New Roman" w:cs="Times New Roman"/>
          <w:sz w:val="24"/>
          <w:szCs w:val="24"/>
        </w:rPr>
        <w:t xml:space="preserve"> or structural damage. </w:t>
      </w:r>
      <w:r w:rsidR="00F94C0B" w:rsidRPr="002834D5">
        <w:rPr>
          <w:rFonts w:ascii="Times New Roman" w:hAnsi="Times New Roman" w:cs="Times New Roman"/>
          <w:sz w:val="24"/>
          <w:szCs w:val="24"/>
        </w:rPr>
        <w:t xml:space="preserve">Inadequate </w:t>
      </w:r>
      <w:r w:rsidRPr="002834D5">
        <w:rPr>
          <w:rFonts w:ascii="Times New Roman" w:hAnsi="Times New Roman" w:cs="Times New Roman"/>
          <w:sz w:val="24"/>
          <w:szCs w:val="24"/>
        </w:rPr>
        <w:t>design,</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poor construction practices,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or complex soil conditions</w:t>
      </w:r>
      <w:r w:rsidR="00FB2EEE">
        <w:rPr>
          <w:rFonts w:ascii="Times New Roman" w:hAnsi="Times New Roman" w:cs="Times New Roman"/>
          <w:sz w:val="24"/>
          <w:szCs w:val="24"/>
        </w:rPr>
        <w:t xml:space="preserve"> </w:t>
      </w:r>
      <w:r w:rsidRPr="002834D5">
        <w:rPr>
          <w:rFonts w:ascii="Times New Roman" w:hAnsi="Times New Roman" w:cs="Times New Roman"/>
          <w:sz w:val="24"/>
          <w:szCs w:val="24"/>
        </w:rPr>
        <w:t>(Clayton, 1993).</w:t>
      </w:r>
    </w:p>
    <w:p w:rsidR="002834D5" w:rsidRPr="002834D5" w:rsidRDefault="00416EB4" w:rsidP="00416EB4">
      <w:pPr>
        <w:pStyle w:val="Heading1"/>
      </w:pPr>
      <w:bookmarkStart w:id="20" w:name="_Toc205778443"/>
      <w:r>
        <w:t>2.3</w:t>
      </w:r>
      <w:r>
        <w:tab/>
      </w:r>
      <w:r w:rsidRPr="002834D5">
        <w:t>GEOTECHNICAL PROPERTIES OF SOIL</w:t>
      </w:r>
      <w:bookmarkEnd w:id="20"/>
    </w:p>
    <w:p w:rsidR="002834D5" w:rsidRPr="002834D5" w:rsidRDefault="002834D5" w:rsidP="00416EB4">
      <w:pPr>
        <w:ind w:firstLine="720"/>
        <w:jc w:val="both"/>
        <w:rPr>
          <w:rFonts w:ascii="Times New Roman" w:hAnsi="Times New Roman" w:cs="Times New Roman"/>
          <w:sz w:val="24"/>
          <w:szCs w:val="24"/>
        </w:rPr>
      </w:pPr>
      <w:r w:rsidRPr="002834D5">
        <w:rPr>
          <w:rFonts w:ascii="Times New Roman" w:hAnsi="Times New Roman" w:cs="Times New Roman"/>
          <w:sz w:val="24"/>
          <w:szCs w:val="24"/>
        </w:rPr>
        <w:t>Geotechnical properties of soil are critical for understanding it’s behavior under various loads and environmental conditions. These properties help engineer and researchers design and construct safe and stable structures (Look</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2014).</w:t>
      </w:r>
    </w:p>
    <w:p w:rsidR="002834D5" w:rsidRPr="002834D5" w:rsidRDefault="002834D5" w:rsidP="00BD100C">
      <w:pPr>
        <w:jc w:val="both"/>
        <w:rPr>
          <w:rFonts w:ascii="Times New Roman" w:hAnsi="Times New Roman" w:cs="Times New Roman"/>
          <w:sz w:val="24"/>
          <w:szCs w:val="24"/>
        </w:rPr>
      </w:pPr>
      <w:r w:rsidRPr="00BD100C">
        <w:rPr>
          <w:rFonts w:ascii="Times New Roman" w:hAnsi="Times New Roman" w:cs="Times New Roman"/>
          <w:b/>
          <w:sz w:val="24"/>
          <w:szCs w:val="24"/>
        </w:rPr>
        <w:t>Soil Texture and structure:</w:t>
      </w:r>
      <w:r w:rsidRPr="002834D5">
        <w:rPr>
          <w:rFonts w:ascii="Times New Roman" w:hAnsi="Times New Roman" w:cs="Times New Roman"/>
          <w:sz w:val="24"/>
          <w:szCs w:val="24"/>
        </w:rPr>
        <w:t xml:space="preserve"> soil texture refers to the properties of sand, silt, and clay properties,</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while soil structure refers to the arrangement of these particles.</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soil texture and structure affect soil strength pe</w:t>
      </w:r>
      <w:r w:rsidR="00F94C0B">
        <w:rPr>
          <w:rFonts w:ascii="Times New Roman" w:hAnsi="Times New Roman" w:cs="Times New Roman"/>
          <w:sz w:val="24"/>
          <w:szCs w:val="24"/>
        </w:rPr>
        <w:t xml:space="preserve">rmeability and compressibility </w:t>
      </w:r>
      <w:r w:rsidRPr="002834D5">
        <w:rPr>
          <w:rFonts w:ascii="Times New Roman" w:hAnsi="Times New Roman" w:cs="Times New Roman"/>
          <w:sz w:val="24"/>
          <w:szCs w:val="24"/>
        </w:rPr>
        <w:t>(Coduto</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2015).</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Soil Density:</w:t>
      </w:r>
      <w:r w:rsidRPr="002834D5">
        <w:rPr>
          <w:rFonts w:ascii="Times New Roman" w:hAnsi="Times New Roman" w:cs="Times New Roman"/>
          <w:sz w:val="24"/>
          <w:szCs w:val="24"/>
        </w:rPr>
        <w:t xml:space="preserve"> Soil density is the weight of soil per unit volume. Soil density influences soil strengt</w:t>
      </w:r>
      <w:r w:rsidR="00F94C0B">
        <w:rPr>
          <w:rFonts w:ascii="Times New Roman" w:hAnsi="Times New Roman" w:cs="Times New Roman"/>
          <w:sz w:val="24"/>
          <w:szCs w:val="24"/>
        </w:rPr>
        <w:t xml:space="preserve">h stability and compressibility </w:t>
      </w:r>
      <w:r w:rsidRPr="002834D5">
        <w:rPr>
          <w:rFonts w:ascii="Times New Roman" w:hAnsi="Times New Roman" w:cs="Times New Roman"/>
          <w:sz w:val="24"/>
          <w:szCs w:val="24"/>
        </w:rPr>
        <w:t>(Das</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2016).</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Soil strength:</w:t>
      </w:r>
      <w:r w:rsidRPr="002834D5">
        <w:rPr>
          <w:rFonts w:ascii="Times New Roman" w:hAnsi="Times New Roman" w:cs="Times New Roman"/>
          <w:sz w:val="24"/>
          <w:szCs w:val="24"/>
        </w:rPr>
        <w:t xml:space="preserve"> Soil strength refers to it ability to resist deformation and failure under stress. Soil strength is critical for foundation desi</w:t>
      </w:r>
      <w:r w:rsidR="00F94C0B">
        <w:rPr>
          <w:rFonts w:ascii="Times New Roman" w:hAnsi="Times New Roman" w:cs="Times New Roman"/>
          <w:sz w:val="24"/>
          <w:szCs w:val="24"/>
        </w:rPr>
        <w:t xml:space="preserve">gn and slope stability analysis </w:t>
      </w:r>
      <w:r w:rsidRPr="002834D5">
        <w:rPr>
          <w:rFonts w:ascii="Times New Roman" w:hAnsi="Times New Roman" w:cs="Times New Roman"/>
          <w:sz w:val="24"/>
          <w:szCs w:val="24"/>
        </w:rPr>
        <w:t>(FHWA, 2017).</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lastRenderedPageBreak/>
        <w:t>Soil permeability:</w:t>
      </w:r>
      <w:r w:rsidRPr="002834D5">
        <w:rPr>
          <w:rFonts w:ascii="Times New Roman" w:hAnsi="Times New Roman" w:cs="Times New Roman"/>
          <w:sz w:val="24"/>
          <w:szCs w:val="24"/>
        </w:rPr>
        <w:t xml:space="preserve"> Soil permeability is its ability to allow water to flow through it. Soil permeability affects drainage,</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groundwater flow, and soil stability (Look</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2014).</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 xml:space="preserve">Soil compressibility: </w:t>
      </w:r>
      <w:r w:rsidRPr="002834D5">
        <w:rPr>
          <w:rFonts w:ascii="Times New Roman" w:hAnsi="Times New Roman" w:cs="Times New Roman"/>
          <w:sz w:val="24"/>
          <w:szCs w:val="24"/>
        </w:rPr>
        <w:t>Soil compressibility refers to its ability to compress under load. Soil compressibility affect settlement and deformation of structures (Coduto</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2015).</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 xml:space="preserve">Soil shear strength: </w:t>
      </w:r>
      <w:r w:rsidRPr="002834D5">
        <w:rPr>
          <w:rFonts w:ascii="Times New Roman" w:hAnsi="Times New Roman" w:cs="Times New Roman"/>
          <w:sz w:val="24"/>
          <w:szCs w:val="24"/>
        </w:rPr>
        <w:t>Soil shear strength refers to its ability to resist shear stress.</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soil shear strength is critical for slope stability analysis and f</w:t>
      </w:r>
      <w:r w:rsidR="00F94C0B">
        <w:rPr>
          <w:rFonts w:ascii="Times New Roman" w:hAnsi="Times New Roman" w:cs="Times New Roman"/>
          <w:sz w:val="24"/>
          <w:szCs w:val="24"/>
        </w:rPr>
        <w:t>o</w:t>
      </w:r>
      <w:r w:rsidRPr="002834D5">
        <w:rPr>
          <w:rFonts w:ascii="Times New Roman" w:hAnsi="Times New Roman" w:cs="Times New Roman"/>
          <w:sz w:val="24"/>
          <w:szCs w:val="24"/>
        </w:rPr>
        <w:t>undation design (Das</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2016).</w:t>
      </w: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A10C9D" w:rsidRPr="00092870" w:rsidRDefault="00A10C9D" w:rsidP="00A10C9D">
      <w:pPr>
        <w:pStyle w:val="Heading1"/>
        <w:jc w:val="center"/>
      </w:pPr>
      <w:bookmarkStart w:id="21" w:name="_Toc205707360"/>
      <w:bookmarkStart w:id="22" w:name="_Toc205778444"/>
      <w:r>
        <w:lastRenderedPageBreak/>
        <w:t>CHAPTER THREE</w:t>
      </w:r>
      <w:bookmarkEnd w:id="21"/>
      <w:bookmarkEnd w:id="22"/>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lastRenderedPageBreak/>
        <w:t>Fig. 3.1 shows the location of the study area on the map of Asa LGA, Ilorin, Kwara State, Nigeria.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08535" cy="2733675"/>
            <wp:effectExtent l="19050" t="0" r="6065" b="0"/>
            <wp:docPr id="642189211"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12682" cy="273819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2781300" cy="1874577"/>
            <wp:effectExtent l="19050" t="0" r="0" b="0"/>
            <wp:docPr id="642189212"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2792670" cy="1882240"/>
                    </a:xfrm>
                    <a:prstGeom prst="rect">
                      <a:avLst/>
                    </a:prstGeom>
                    <a:noFill/>
                    <a:ln w="9525">
                      <a:noFill/>
                      <a:miter lim="800000"/>
                      <a:headEnd/>
                      <a:tailEnd/>
                    </a:ln>
                  </pic:spPr>
                </pic:pic>
              </a:graphicData>
            </a:graphic>
          </wp:inline>
        </w:drawing>
      </w:r>
    </w:p>
    <w:p w:rsidR="00F45DC3" w:rsidRDefault="00F45DC3" w:rsidP="00F45DC3">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F45DC3" w:rsidRPr="00C53BBE" w:rsidRDefault="00F45DC3" w:rsidP="00F45DC3">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F45DC3" w:rsidRDefault="00F45DC3" w:rsidP="00F45DC3">
      <w:pPr>
        <w:spacing w:after="0" w:line="360" w:lineRule="auto"/>
        <w:jc w:val="center"/>
        <w:rPr>
          <w:rFonts w:ascii="Times New Roman" w:hAnsi="Times New Roman" w:cs="Times New Roman"/>
          <w:b/>
          <w:sz w:val="24"/>
          <w:szCs w:val="24"/>
        </w:rPr>
      </w:pPr>
      <w:r>
        <w:rPr>
          <w:noProof/>
        </w:rPr>
        <w:drawing>
          <wp:inline distT="0" distB="0" distL="0" distR="0">
            <wp:extent cx="2733675" cy="2841968"/>
            <wp:effectExtent l="19050" t="0" r="9525" b="0"/>
            <wp:docPr id="642189213"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2734749" cy="2843084"/>
                    </a:xfrm>
                    <a:prstGeom prst="rect">
                      <a:avLst/>
                    </a:prstGeom>
                    <a:noFill/>
                    <a:ln w="9525">
                      <a:noFill/>
                      <a:miter lim="800000"/>
                      <a:headEnd/>
                      <a:tailEnd/>
                    </a:ln>
                  </pic:spPr>
                </pic:pic>
              </a:graphicData>
            </a:graphic>
          </wp:inline>
        </w:drawing>
      </w:r>
    </w:p>
    <w:p w:rsidR="00F45DC3" w:rsidRDefault="00F45DC3" w:rsidP="00F45DC3">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 xml:space="preserve">3.2 DESCRIPTION OF THE GEOTECHNICAL SUBSURFACE PROPERTIES OF THE SOIL USING GEOPHYSICAL APPROACH IN THE STUDY AREA </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Material used are terrameter model Herojat plo</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Connection of the cable: the electrodes were connected to the terrameter using color-cadel cables ensured tight connection good electrodes soil contact. Also the electrodes were placed at 5m current to 5m potential spacing.</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terremeter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w:t>
      </w:r>
      <w:r w:rsidRPr="00C53BBE">
        <w:rPr>
          <w:rFonts w:ascii="Times New Roman" w:hAnsi="Times New Roman" w:cs="Times New Roman"/>
          <w:sz w:val="24"/>
          <w:szCs w:val="24"/>
        </w:rPr>
        <w:lastRenderedPageBreak/>
        <w:t xml:space="preserve">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eastAsiaTheme="minorEastAsia" w:hAnsi="Times New Roman" w:cs="Times New Roman"/>
          <w:sz w:val="24"/>
          <w:szCs w:val="24"/>
        </w:rPr>
        <w:t xml:space="preserve"> </w:t>
      </w:r>
      <w:r w:rsidRPr="00C53BBE">
        <w:rPr>
          <w:rFonts w:ascii="Times New Roman" w:hAnsi="Times New Roman" w:cs="Times New Roman"/>
          <w:sz w:val="24"/>
          <w:szCs w:val="24"/>
        </w:rPr>
        <w:t>where (K) is the geometric factor depending on the spacing of the electrodes.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F45DC3" w:rsidRPr="006A6B83" w:rsidRDefault="00F45DC3" w:rsidP="00F45DC3">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t xml:space="preserve">Fig 3.3 shows the terrameter model herojat </w:t>
      </w:r>
    </w:p>
    <w:p w:rsidR="00F45DC3" w:rsidRPr="00C53BBE" w:rsidRDefault="00F45DC3" w:rsidP="00F45DC3">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14"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 Terrameter</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3.3 DETERMINATION OF GEOTECHNICAL SUBSURFACE PROPERTIES OF SOIL USING GEOPHYSICAL APPROACH IN THE STUDY AREA.</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Atterbery Limits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 The weight of the tin was measured with each sample on it.</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F45DC3" w:rsidRPr="00FD56A6" w:rsidRDefault="00F45DC3" w:rsidP="00F45DC3">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lastRenderedPageBreak/>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r>
        <w:rPr>
          <w:rFonts w:ascii="Times New Roman" w:hAnsi="Times New Roman" w:cs="Times New Roman"/>
          <w:b/>
          <w:sz w:val="24"/>
          <w:szCs w:val="24"/>
        </w:rPr>
        <w:t xml:space="preserve"> </w:t>
      </w:r>
      <w:r w:rsidRPr="00C53BBE">
        <w:rPr>
          <w:rFonts w:ascii="Times New Roman" w:hAnsi="Times New Roman" w:cs="Times New Roman"/>
          <w:b/>
          <w:sz w:val="24"/>
          <w:szCs w:val="24"/>
        </w:rPr>
        <w:t>Shear Stress</w:t>
      </w:r>
    </w:p>
    <w:p w:rsidR="00F45DC3" w:rsidRPr="00C53BBE" w:rsidRDefault="00F45DC3" w:rsidP="00F45DC3">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152650" cy="1753874"/>
            <wp:effectExtent l="19050" t="0" r="0" b="0"/>
            <wp:docPr id="642189215"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152650" cy="1753874"/>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105025" cy="1834123"/>
            <wp:effectExtent l="19050" t="0" r="0" b="0"/>
            <wp:docPr id="32"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106754" cy="1835630"/>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00466D19">
        <w:rPr>
          <w:rFonts w:ascii="Times New Roman" w:hAnsi="Times New Roman" w:cs="Times New Roman"/>
          <w:b/>
          <w:sz w:val="24"/>
          <w:szCs w:val="24"/>
        </w:rPr>
        <w:t xml:space="preserve">        </w:t>
      </w:r>
      <w:r w:rsidRPr="00C53BBE">
        <w:rPr>
          <w:rFonts w:ascii="Times New Roman" w:hAnsi="Times New Roman" w:cs="Times New Roman"/>
          <w:b/>
          <w:noProof/>
          <w:sz w:val="24"/>
          <w:szCs w:val="24"/>
        </w:rPr>
        <w:drawing>
          <wp:inline distT="0" distB="0" distL="0" distR="0">
            <wp:extent cx="2047875" cy="1700778"/>
            <wp:effectExtent l="19050" t="0" r="9525" b="0"/>
            <wp:docPr id="33"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047875" cy="1700778"/>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Shear stress is typically defined as a resistance in terms of effective internal </w:t>
      </w:r>
      <w:r w:rsidR="00DC62C9">
        <w:rPr>
          <w:rFonts w:ascii="Times New Roman" w:hAnsi="Times New Roman" w:cs="Times New Roman"/>
          <w:sz w:val="24"/>
          <w:szCs w:val="24"/>
        </w:rPr>
        <w:t>fraction</w:t>
      </w:r>
      <w:r w:rsidRPr="00C53BBE">
        <w:rPr>
          <w:rFonts w:ascii="Times New Roman" w:hAnsi="Times New Roman" w:cs="Times New Roman"/>
          <w:sz w:val="24"/>
          <w:szCs w:val="24"/>
        </w:rPr>
        <w:t xml:space="preserve">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Pr>
          <w:rFonts w:ascii="Times New Roman" w:hAnsi="Times New Roman" w:cs="Times New Roman"/>
          <w:sz w:val="24"/>
          <w:szCs w:val="24"/>
        </w:rPr>
        <w:t xml:space="preserve"> </w:t>
      </w:r>
      <w:r w:rsidRPr="00200E9B">
        <w:rPr>
          <w:rFonts w:ascii="Times New Roman" w:hAnsi="Times New Roman" w:cs="Times New Roman"/>
          <w:i/>
          <w:sz w:val="24"/>
          <w:szCs w:val="24"/>
        </w:rPr>
        <w:t>et al.,</w:t>
      </w:r>
      <w:r>
        <w:rPr>
          <w:rFonts w:ascii="Times New Roman" w:hAnsi="Times New Roman" w:cs="Times New Roman"/>
          <w:sz w:val="24"/>
          <w:szCs w:val="24"/>
        </w:rPr>
        <w:t xml:space="preserve"> </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guage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were taken with the load guage was observed to move backwards with further increase, the number of the revolution.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guages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Direct shears balance</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Loading pad</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Loading frame.</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Loading Yoke</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proving ring capacity</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Dial guage accuracy 0.01mm, 2mm.</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F45DC3"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Spatulus.</w:t>
      </w: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F45DC3" w:rsidRPr="00FD56A6" w:rsidRDefault="00F45DC3" w:rsidP="00F45DC3">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F45DC3" w:rsidRPr="00C53BBE" w:rsidRDefault="00F45DC3" w:rsidP="00F45DC3">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34"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35"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of a powder or granular material or particles dispersed in fluids a list of values or a mathematical function that defines the relative amount typically by mass of particles present according to size.</w:t>
      </w:r>
    </w:p>
    <w:p w:rsidR="00F45DC3" w:rsidRPr="00C53BBE" w:rsidRDefault="00F45DC3" w:rsidP="00F45DC3">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F45DC3" w:rsidRPr="00C53BBE" w:rsidRDefault="00F45DC3" w:rsidP="00F45DC3">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F45DC3" w:rsidRPr="00C53BBE" w:rsidRDefault="00F45DC3" w:rsidP="00F45D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234391" cy="2219325"/>
            <wp:effectExtent l="19050" t="0" r="3859" b="0"/>
            <wp:docPr id="37"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234391" cy="2219325"/>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38"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1943100" cy="1163781"/>
            <wp:effectExtent l="19050" t="0" r="0" b="0"/>
            <wp:docPr id="39"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2834D5" w:rsidRDefault="00F45DC3" w:rsidP="00F45DC3">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r w:rsidR="00A10C9D">
        <w:rPr>
          <w:rFonts w:ascii="Times New Roman" w:hAnsi="Times New Roman" w:cs="Times New Roman"/>
          <w:sz w:val="24"/>
          <w:szCs w:val="24"/>
        </w:rPr>
        <w:t xml:space="preserve">. </w:t>
      </w:r>
    </w:p>
    <w:p w:rsidR="00166BDD" w:rsidRPr="00166BDD" w:rsidRDefault="00A6392D" w:rsidP="00166BDD">
      <w:pPr>
        <w:pStyle w:val="Heading1"/>
        <w:jc w:val="center"/>
        <w:rPr>
          <w:rFonts w:cs="Times New Roman"/>
          <w:szCs w:val="24"/>
        </w:rPr>
      </w:pPr>
      <w:r>
        <w:rPr>
          <w:rFonts w:cs="Times New Roman"/>
          <w:szCs w:val="24"/>
        </w:rPr>
        <w:br w:type="page"/>
      </w:r>
      <w:bookmarkStart w:id="23" w:name="_Toc205778450"/>
      <w:r w:rsidR="00166BDD" w:rsidRPr="00CC378B">
        <w:lastRenderedPageBreak/>
        <w:t>CHAPTER FOUR</w:t>
      </w:r>
      <w:bookmarkEnd w:id="23"/>
    </w:p>
    <w:p w:rsidR="00166BDD" w:rsidRPr="00CC378B" w:rsidRDefault="00166BDD" w:rsidP="00166BDD">
      <w:pPr>
        <w:pStyle w:val="Heading1"/>
        <w:spacing w:line="360" w:lineRule="auto"/>
      </w:pPr>
      <w:bookmarkStart w:id="24" w:name="_Toc205778451"/>
      <w:r>
        <w:t>4.0</w:t>
      </w:r>
      <w:r>
        <w:tab/>
      </w:r>
      <w:r w:rsidRPr="00CC378B">
        <w:t>RESULT AND DISCUSSION</w:t>
      </w:r>
      <w:bookmarkEnd w:id="24"/>
    </w:p>
    <w:p w:rsidR="00166BDD" w:rsidRPr="00A10C9D" w:rsidRDefault="00166BDD" w:rsidP="00A10C9D">
      <w:pPr>
        <w:jc w:val="both"/>
        <w:rPr>
          <w:rFonts w:ascii="Times New Roman" w:hAnsi="Times New Roman" w:cs="Times New Roman"/>
          <w:b/>
          <w:sz w:val="24"/>
          <w:szCs w:val="24"/>
        </w:rPr>
      </w:pPr>
      <w:r w:rsidRPr="00A10C9D">
        <w:rPr>
          <w:rFonts w:ascii="Times New Roman" w:hAnsi="Times New Roman" w:cs="Times New Roman"/>
          <w:sz w:val="24"/>
          <w:szCs w:val="24"/>
        </w:rPr>
        <w:t>This chapter discusses the test conducted which includes: Atterberg limit</w:t>
      </w:r>
      <w:r w:rsidR="00F45DC3">
        <w:rPr>
          <w:rFonts w:ascii="Times New Roman" w:hAnsi="Times New Roman" w:cs="Times New Roman"/>
          <w:sz w:val="24"/>
          <w:szCs w:val="24"/>
        </w:rPr>
        <w:t>s, which comp</w:t>
      </w:r>
      <w:r w:rsidRPr="00A10C9D">
        <w:rPr>
          <w:rFonts w:ascii="Times New Roman" w:hAnsi="Times New Roman" w:cs="Times New Roman"/>
          <w:sz w:val="24"/>
          <w:szCs w:val="24"/>
        </w:rPr>
        <w:t>ri</w:t>
      </w:r>
      <w:r w:rsidR="00F45DC3">
        <w:rPr>
          <w:rFonts w:ascii="Times New Roman" w:hAnsi="Times New Roman" w:cs="Times New Roman"/>
          <w:sz w:val="24"/>
          <w:szCs w:val="24"/>
        </w:rPr>
        <w:t>s</w:t>
      </w:r>
      <w:r w:rsidRPr="00A10C9D">
        <w:rPr>
          <w:rFonts w:ascii="Times New Roman" w:hAnsi="Times New Roman" w:cs="Times New Roman"/>
          <w:sz w:val="24"/>
          <w:szCs w:val="24"/>
        </w:rPr>
        <w:t>es</w:t>
      </w:r>
      <w:r w:rsidR="00F45DC3">
        <w:rPr>
          <w:rFonts w:ascii="Times New Roman" w:hAnsi="Times New Roman" w:cs="Times New Roman"/>
          <w:sz w:val="24"/>
          <w:szCs w:val="24"/>
        </w:rPr>
        <w:t xml:space="preserve"> of</w:t>
      </w:r>
      <w:r w:rsidRPr="00A10C9D">
        <w:rPr>
          <w:rFonts w:ascii="Times New Roman" w:hAnsi="Times New Roman" w:cs="Times New Roman"/>
          <w:sz w:val="24"/>
          <w:szCs w:val="24"/>
        </w:rPr>
        <w:t xml:space="preserve">   liquid limit, plastic limit, plasticity index</w:t>
      </w:r>
      <w:r w:rsidR="00F45DC3">
        <w:rPr>
          <w:rFonts w:ascii="Times New Roman" w:hAnsi="Times New Roman" w:cs="Times New Roman"/>
          <w:sz w:val="24"/>
          <w:szCs w:val="24"/>
        </w:rPr>
        <w:t>,</w:t>
      </w:r>
      <w:r w:rsidRPr="00A10C9D">
        <w:rPr>
          <w:rFonts w:ascii="Times New Roman" w:hAnsi="Times New Roman" w:cs="Times New Roman"/>
          <w:sz w:val="24"/>
          <w:szCs w:val="24"/>
        </w:rPr>
        <w:t xml:space="preserve"> sieve analysis and shear stress</w:t>
      </w:r>
      <w:r w:rsidR="00F45DC3">
        <w:rPr>
          <w:rFonts w:ascii="Times New Roman" w:hAnsi="Times New Roman" w:cs="Times New Roman"/>
          <w:sz w:val="24"/>
          <w:szCs w:val="24"/>
        </w:rPr>
        <w:t xml:space="preserve"> and geophysical tests</w:t>
      </w:r>
      <w:r w:rsidRPr="00A10C9D">
        <w:rPr>
          <w:rFonts w:ascii="Times New Roman" w:hAnsi="Times New Roman" w:cs="Times New Roman"/>
          <w:sz w:val="24"/>
          <w:szCs w:val="24"/>
        </w:rPr>
        <w:t xml:space="preserve">. </w:t>
      </w:r>
    </w:p>
    <w:p w:rsidR="00166BDD" w:rsidRPr="005A3C20" w:rsidRDefault="00166BDD" w:rsidP="00166BDD">
      <w:pPr>
        <w:pStyle w:val="Heading1"/>
        <w:spacing w:line="360" w:lineRule="auto"/>
      </w:pPr>
      <w:bookmarkStart w:id="25" w:name="_Toc205778452"/>
      <w:r w:rsidRPr="005A3C20">
        <w:t>4.1</w:t>
      </w:r>
      <w:r w:rsidRPr="005A3C20">
        <w:tab/>
        <w:t>GEOTECHNICAL PROPERTIES OF SOIL IN STUDY AREA</w:t>
      </w:r>
      <w:bookmarkEnd w:id="25"/>
    </w:p>
    <w:p w:rsidR="00166BDD" w:rsidRPr="005A3C20" w:rsidRDefault="00166BDD" w:rsidP="00166BDD">
      <w:pPr>
        <w:pStyle w:val="Heading1"/>
        <w:spacing w:line="360" w:lineRule="auto"/>
      </w:pPr>
      <w:bookmarkStart w:id="26" w:name="_Toc205778453"/>
      <w:r w:rsidRPr="005A3C20">
        <w:t>4.1.1</w:t>
      </w:r>
      <w:r w:rsidRPr="005A3C20">
        <w:tab/>
        <w:t>ATTERBERG LIMIT</w:t>
      </w:r>
      <w:bookmarkEnd w:id="26"/>
      <w:r w:rsidR="00F45DC3">
        <w:t>S</w:t>
      </w:r>
    </w:p>
    <w:p w:rsidR="00166BDD" w:rsidRPr="00A10C9D" w:rsidRDefault="00166BDD" w:rsidP="00A10C9D">
      <w:pPr>
        <w:jc w:val="both"/>
        <w:rPr>
          <w:rFonts w:ascii="Times New Roman" w:hAnsi="Times New Roman" w:cs="Times New Roman"/>
          <w:b/>
          <w:sz w:val="24"/>
          <w:szCs w:val="24"/>
        </w:rPr>
      </w:pPr>
      <w:r w:rsidRPr="00A10C9D">
        <w:rPr>
          <w:rFonts w:ascii="Times New Roman" w:hAnsi="Times New Roman" w:cs="Times New Roman"/>
          <w:sz w:val="24"/>
          <w:szCs w:val="24"/>
        </w:rPr>
        <w:t xml:space="preserve">The table 4.1 shows plasticity characteristics of soil samples and collected </w:t>
      </w:r>
    </w:p>
    <w:p w:rsidR="00166BDD" w:rsidRPr="00A10C9D" w:rsidRDefault="00377EF3" w:rsidP="00A10C9D">
      <w:pPr>
        <w:jc w:val="both"/>
        <w:rPr>
          <w:rFonts w:ascii="Times New Roman" w:hAnsi="Times New Roman" w:cs="Times New Roman"/>
          <w:b/>
          <w:sz w:val="24"/>
          <w:szCs w:val="24"/>
        </w:rPr>
      </w:pPr>
      <w:r>
        <w:rPr>
          <w:rFonts w:ascii="Times New Roman" w:hAnsi="Times New Roman" w:cs="Times New Roman"/>
          <w:b/>
          <w:sz w:val="24"/>
          <w:szCs w:val="24"/>
        </w:rPr>
        <w:t>Table 4.1</w:t>
      </w:r>
      <w:r w:rsidR="00F45DC3">
        <w:rPr>
          <w:rFonts w:ascii="Times New Roman" w:hAnsi="Times New Roman" w:cs="Times New Roman"/>
          <w:b/>
          <w:sz w:val="24"/>
          <w:szCs w:val="24"/>
        </w:rPr>
        <w:t>:</w:t>
      </w:r>
      <w:r>
        <w:rPr>
          <w:rFonts w:ascii="Times New Roman" w:hAnsi="Times New Roman" w:cs="Times New Roman"/>
          <w:b/>
          <w:sz w:val="24"/>
          <w:szCs w:val="24"/>
        </w:rPr>
        <w:t xml:space="preserve"> P</w:t>
      </w:r>
      <w:r w:rsidR="00166BDD" w:rsidRPr="00A10C9D">
        <w:rPr>
          <w:rFonts w:ascii="Times New Roman" w:hAnsi="Times New Roman" w:cs="Times New Roman"/>
          <w:b/>
          <w:sz w:val="24"/>
          <w:szCs w:val="24"/>
        </w:rPr>
        <w:t>lasticity characteristics</w:t>
      </w:r>
    </w:p>
    <w:tbl>
      <w:tblPr>
        <w:tblStyle w:val="TableGrid"/>
        <w:tblW w:w="0" w:type="auto"/>
        <w:tblLook w:val="04A0"/>
      </w:tblPr>
      <w:tblGrid>
        <w:gridCol w:w="1529"/>
        <w:gridCol w:w="1529"/>
        <w:gridCol w:w="1530"/>
        <w:gridCol w:w="1530"/>
      </w:tblGrid>
      <w:tr w:rsidR="00166BDD" w:rsidRPr="00A10C9D" w:rsidTr="00A10C9D">
        <w:trPr>
          <w:trHeight w:val="245"/>
        </w:trPr>
        <w:tc>
          <w:tcPr>
            <w:tcW w:w="1529"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Sample</w:t>
            </w:r>
          </w:p>
        </w:tc>
        <w:tc>
          <w:tcPr>
            <w:tcW w:w="1529"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Liqiud limit (%)</w:t>
            </w:r>
          </w:p>
        </w:tc>
        <w:tc>
          <w:tcPr>
            <w:tcW w:w="1530"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Plastic limit</w:t>
            </w:r>
          </w:p>
        </w:tc>
        <w:tc>
          <w:tcPr>
            <w:tcW w:w="1530"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Plastic index</w:t>
            </w:r>
          </w:p>
        </w:tc>
      </w:tr>
      <w:tr w:rsidR="00166BDD" w:rsidTr="00A10C9D">
        <w:trPr>
          <w:trHeight w:val="239"/>
        </w:trPr>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Sample A</w:t>
            </w:r>
          </w:p>
        </w:tc>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27.5</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15.1</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12.1</w:t>
            </w:r>
          </w:p>
        </w:tc>
      </w:tr>
      <w:tr w:rsidR="00166BDD" w:rsidTr="00A10C9D">
        <w:trPr>
          <w:trHeight w:val="245"/>
        </w:trPr>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Sample B</w:t>
            </w:r>
          </w:p>
        </w:tc>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22.0</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10.3</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11.7</w:t>
            </w:r>
          </w:p>
        </w:tc>
      </w:tr>
      <w:tr w:rsidR="00166BDD" w:rsidTr="00A10C9D">
        <w:trPr>
          <w:trHeight w:val="239"/>
        </w:trPr>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Sample C</w:t>
            </w:r>
          </w:p>
        </w:tc>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25.0</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12.9</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12.1</w:t>
            </w:r>
          </w:p>
        </w:tc>
      </w:tr>
    </w:tbl>
    <w:p w:rsidR="00166BDD" w:rsidRPr="00CC378B" w:rsidRDefault="00166BDD" w:rsidP="00A10C9D"/>
    <w:p w:rsidR="00166BDD" w:rsidRDefault="00166BDD" w:rsidP="00A10C9D">
      <w:pPr>
        <w:spacing w:after="0" w:line="360" w:lineRule="auto"/>
        <w:jc w:val="both"/>
        <w:rPr>
          <w:rFonts w:ascii="Times New Roman" w:hAnsi="Times New Roman" w:cs="Times New Roman"/>
          <w:sz w:val="24"/>
          <w:szCs w:val="24"/>
        </w:rPr>
      </w:pPr>
      <w:r w:rsidRPr="00A10C9D">
        <w:rPr>
          <w:rFonts w:ascii="Times New Roman" w:hAnsi="Times New Roman" w:cs="Times New Roman"/>
          <w:sz w:val="24"/>
          <w:szCs w:val="24"/>
        </w:rPr>
        <w:t>The purpose of atterberg limit is to determine the perce</w:t>
      </w:r>
      <w:r w:rsidR="00F45DC3">
        <w:rPr>
          <w:rFonts w:ascii="Times New Roman" w:hAnsi="Times New Roman" w:cs="Times New Roman"/>
          <w:sz w:val="24"/>
          <w:szCs w:val="24"/>
        </w:rPr>
        <w:t>ntage (%) of the classify soil, a</w:t>
      </w:r>
      <w:r w:rsidRPr="00A10C9D">
        <w:rPr>
          <w:rFonts w:ascii="Times New Roman" w:hAnsi="Times New Roman" w:cs="Times New Roman"/>
          <w:sz w:val="24"/>
          <w:szCs w:val="24"/>
        </w:rPr>
        <w:t>ccording to clay content. Acc</w:t>
      </w:r>
      <w:r w:rsidR="00F45DC3">
        <w:rPr>
          <w:rFonts w:ascii="Times New Roman" w:hAnsi="Times New Roman" w:cs="Times New Roman"/>
          <w:sz w:val="24"/>
          <w:szCs w:val="24"/>
        </w:rPr>
        <w:t xml:space="preserve">ording to the classification, </w:t>
      </w:r>
      <w:r w:rsidRPr="00A10C9D">
        <w:rPr>
          <w:rFonts w:ascii="Times New Roman" w:hAnsi="Times New Roman" w:cs="Times New Roman"/>
          <w:sz w:val="24"/>
          <w:szCs w:val="24"/>
        </w:rPr>
        <w:t>soil having li</w:t>
      </w:r>
      <w:r w:rsidR="00432BE9">
        <w:rPr>
          <w:rFonts w:ascii="Times New Roman" w:hAnsi="Times New Roman" w:cs="Times New Roman"/>
          <w:sz w:val="24"/>
          <w:szCs w:val="24"/>
        </w:rPr>
        <w:t xml:space="preserve">quid limit of less than 35% or </w:t>
      </w:r>
      <w:r w:rsidRPr="00A10C9D">
        <w:rPr>
          <w:rFonts w:ascii="Times New Roman" w:hAnsi="Times New Roman" w:cs="Times New Roman"/>
          <w:sz w:val="24"/>
          <w:szCs w:val="24"/>
        </w:rPr>
        <w:t>equal</w:t>
      </w:r>
      <w:r w:rsidR="00432BE9">
        <w:rPr>
          <w:rFonts w:ascii="Times New Roman" w:hAnsi="Times New Roman" w:cs="Times New Roman"/>
          <w:sz w:val="24"/>
          <w:szCs w:val="24"/>
        </w:rPr>
        <w:t xml:space="preserve"> to</w:t>
      </w:r>
      <w:r w:rsidRPr="00A10C9D">
        <w:rPr>
          <w:rFonts w:ascii="Times New Roman" w:hAnsi="Times New Roman" w:cs="Times New Roman"/>
          <w:sz w:val="24"/>
          <w:szCs w:val="24"/>
        </w:rPr>
        <w:t xml:space="preserve"> 5</w:t>
      </w:r>
      <w:r w:rsidR="00432BE9">
        <w:rPr>
          <w:rFonts w:ascii="Times New Roman" w:hAnsi="Times New Roman" w:cs="Times New Roman"/>
          <w:sz w:val="24"/>
          <w:szCs w:val="24"/>
        </w:rPr>
        <w:t>0</w:t>
      </w:r>
      <w:r w:rsidRPr="00A10C9D">
        <w:rPr>
          <w:rFonts w:ascii="Times New Roman" w:hAnsi="Times New Roman" w:cs="Times New Roman"/>
          <w:sz w:val="24"/>
          <w:szCs w:val="24"/>
        </w:rPr>
        <w:t>% is classif</w:t>
      </w:r>
      <w:r w:rsidR="00432BE9">
        <w:rPr>
          <w:rFonts w:ascii="Times New Roman" w:hAnsi="Times New Roman" w:cs="Times New Roman"/>
          <w:sz w:val="24"/>
          <w:szCs w:val="24"/>
        </w:rPr>
        <w:t>ied has (CL</w:t>
      </w:r>
      <w:r w:rsidRPr="00A10C9D">
        <w:rPr>
          <w:rFonts w:ascii="Times New Roman" w:hAnsi="Times New Roman" w:cs="Times New Roman"/>
          <w:sz w:val="24"/>
          <w:szCs w:val="24"/>
        </w:rPr>
        <w:t xml:space="preserve">) </w:t>
      </w:r>
      <w:r w:rsidR="00432BE9" w:rsidRPr="00A10C9D">
        <w:rPr>
          <w:rFonts w:ascii="Times New Roman" w:hAnsi="Times New Roman" w:cs="Times New Roman"/>
          <w:sz w:val="24"/>
          <w:szCs w:val="24"/>
        </w:rPr>
        <w:t>i</w:t>
      </w:r>
      <w:r w:rsidRPr="00A10C9D">
        <w:rPr>
          <w:rFonts w:ascii="Times New Roman" w:hAnsi="Times New Roman" w:cs="Times New Roman"/>
          <w:sz w:val="24"/>
          <w:szCs w:val="24"/>
        </w:rPr>
        <w:t>.</w:t>
      </w:r>
      <w:r w:rsidR="00432BE9" w:rsidRPr="00A10C9D">
        <w:rPr>
          <w:rFonts w:ascii="Times New Roman" w:hAnsi="Times New Roman" w:cs="Times New Roman"/>
          <w:sz w:val="24"/>
          <w:szCs w:val="24"/>
        </w:rPr>
        <w:t>e</w:t>
      </w:r>
      <w:r w:rsidR="00432BE9">
        <w:rPr>
          <w:rFonts w:ascii="Times New Roman" w:hAnsi="Times New Roman" w:cs="Times New Roman"/>
          <w:sz w:val="24"/>
          <w:szCs w:val="24"/>
        </w:rPr>
        <w:t>.</w:t>
      </w:r>
      <w:r w:rsidRPr="00A10C9D">
        <w:rPr>
          <w:rFonts w:ascii="Times New Roman" w:hAnsi="Times New Roman" w:cs="Times New Roman"/>
          <w:sz w:val="24"/>
          <w:szCs w:val="24"/>
        </w:rPr>
        <w:t xml:space="preserve"> low </w:t>
      </w:r>
      <w:r w:rsidR="00432BE9">
        <w:rPr>
          <w:rFonts w:ascii="Times New Roman" w:hAnsi="Times New Roman" w:cs="Times New Roman"/>
          <w:sz w:val="24"/>
          <w:szCs w:val="24"/>
        </w:rPr>
        <w:t>clay</w:t>
      </w:r>
      <w:r w:rsidRPr="00A10C9D">
        <w:rPr>
          <w:rFonts w:ascii="Times New Roman" w:hAnsi="Times New Roman" w:cs="Times New Roman"/>
          <w:sz w:val="24"/>
          <w:szCs w:val="24"/>
        </w:rPr>
        <w:t>.</w:t>
      </w:r>
      <w:r w:rsidR="00432BE9">
        <w:rPr>
          <w:rFonts w:ascii="Times New Roman" w:hAnsi="Times New Roman" w:cs="Times New Roman"/>
          <w:sz w:val="24"/>
          <w:szCs w:val="24"/>
        </w:rPr>
        <w:t xml:space="preserve"> </w:t>
      </w:r>
      <w:r w:rsidRPr="00A10C9D">
        <w:rPr>
          <w:rFonts w:ascii="Times New Roman" w:hAnsi="Times New Roman" w:cs="Times New Roman"/>
          <w:sz w:val="24"/>
          <w:szCs w:val="24"/>
        </w:rPr>
        <w:t>A s</w:t>
      </w:r>
      <w:r w:rsidR="00432BE9">
        <w:rPr>
          <w:rFonts w:ascii="Times New Roman" w:hAnsi="Times New Roman" w:cs="Times New Roman"/>
          <w:sz w:val="24"/>
          <w:szCs w:val="24"/>
        </w:rPr>
        <w:t>oil having liquid limit above 3</w:t>
      </w:r>
      <w:r w:rsidRPr="00A10C9D">
        <w:rPr>
          <w:rFonts w:ascii="Times New Roman" w:hAnsi="Times New Roman" w:cs="Times New Roman"/>
          <w:sz w:val="24"/>
          <w:szCs w:val="24"/>
        </w:rPr>
        <w:t>5</w:t>
      </w:r>
      <w:r w:rsidR="00432BE9">
        <w:rPr>
          <w:rFonts w:ascii="Times New Roman" w:hAnsi="Times New Roman" w:cs="Times New Roman"/>
          <w:sz w:val="24"/>
          <w:szCs w:val="24"/>
        </w:rPr>
        <w:t>%</w:t>
      </w:r>
      <w:r w:rsidRPr="00A10C9D">
        <w:rPr>
          <w:rFonts w:ascii="Times New Roman" w:hAnsi="Times New Roman" w:cs="Times New Roman"/>
          <w:sz w:val="24"/>
          <w:szCs w:val="24"/>
        </w:rPr>
        <w:t xml:space="preserve"> and </w:t>
      </w:r>
      <w:r w:rsidR="00432BE9">
        <w:rPr>
          <w:rFonts w:ascii="Times New Roman" w:hAnsi="Times New Roman" w:cs="Times New Roman"/>
          <w:sz w:val="24"/>
          <w:szCs w:val="24"/>
        </w:rPr>
        <w:t>not more</w:t>
      </w:r>
      <w:r w:rsidRPr="00A10C9D">
        <w:rPr>
          <w:rFonts w:ascii="Times New Roman" w:hAnsi="Times New Roman" w:cs="Times New Roman"/>
          <w:sz w:val="24"/>
          <w:szCs w:val="24"/>
        </w:rPr>
        <w:t xml:space="preserve"> than 50</w:t>
      </w:r>
      <w:r w:rsidR="00432BE9">
        <w:rPr>
          <w:rFonts w:ascii="Times New Roman" w:hAnsi="Times New Roman" w:cs="Times New Roman"/>
          <w:sz w:val="24"/>
          <w:szCs w:val="24"/>
        </w:rPr>
        <w:t>% or equal to 50% is classified</w:t>
      </w:r>
      <w:r w:rsidRPr="00A10C9D">
        <w:rPr>
          <w:rFonts w:ascii="Times New Roman" w:hAnsi="Times New Roman" w:cs="Times New Roman"/>
          <w:sz w:val="24"/>
          <w:szCs w:val="24"/>
        </w:rPr>
        <w:t xml:space="preserve"> (CL) i.e</w:t>
      </w:r>
      <w:r w:rsidR="00432BE9">
        <w:rPr>
          <w:rFonts w:ascii="Times New Roman" w:hAnsi="Times New Roman" w:cs="Times New Roman"/>
          <w:sz w:val="24"/>
          <w:szCs w:val="24"/>
        </w:rPr>
        <w:t xml:space="preserve">. </w:t>
      </w:r>
      <w:r w:rsidR="00432BE9" w:rsidRPr="00A10C9D">
        <w:rPr>
          <w:rFonts w:ascii="Times New Roman" w:hAnsi="Times New Roman" w:cs="Times New Roman"/>
          <w:sz w:val="24"/>
          <w:szCs w:val="24"/>
        </w:rPr>
        <w:t>intermed</w:t>
      </w:r>
      <w:r w:rsidR="00432BE9">
        <w:rPr>
          <w:rFonts w:ascii="Times New Roman" w:hAnsi="Times New Roman" w:cs="Times New Roman"/>
          <w:sz w:val="24"/>
          <w:szCs w:val="24"/>
        </w:rPr>
        <w:t>i</w:t>
      </w:r>
      <w:r w:rsidR="00432BE9" w:rsidRPr="00A10C9D">
        <w:rPr>
          <w:rFonts w:ascii="Times New Roman" w:hAnsi="Times New Roman" w:cs="Times New Roman"/>
          <w:sz w:val="24"/>
          <w:szCs w:val="24"/>
        </w:rPr>
        <w:t>ate</w:t>
      </w:r>
      <w:r w:rsidRPr="00A10C9D">
        <w:rPr>
          <w:rFonts w:ascii="Times New Roman" w:hAnsi="Times New Roman" w:cs="Times New Roman"/>
          <w:sz w:val="24"/>
          <w:szCs w:val="24"/>
        </w:rPr>
        <w:t xml:space="preserve"> clay content, Also a soil </w:t>
      </w:r>
      <w:r w:rsidR="00432BE9">
        <w:rPr>
          <w:rFonts w:ascii="Times New Roman" w:hAnsi="Times New Roman" w:cs="Times New Roman"/>
          <w:sz w:val="24"/>
          <w:szCs w:val="24"/>
        </w:rPr>
        <w:t>with</w:t>
      </w:r>
      <w:r w:rsidRPr="00A10C9D">
        <w:rPr>
          <w:rFonts w:ascii="Times New Roman" w:hAnsi="Times New Roman" w:cs="Times New Roman"/>
          <w:sz w:val="24"/>
          <w:szCs w:val="24"/>
        </w:rPr>
        <w:t xml:space="preserve"> above 50% or </w:t>
      </w:r>
      <w:r w:rsidR="00432BE9">
        <w:rPr>
          <w:rFonts w:ascii="Times New Roman" w:hAnsi="Times New Roman" w:cs="Times New Roman"/>
          <w:sz w:val="24"/>
          <w:szCs w:val="24"/>
        </w:rPr>
        <w:t>equal to 75% is classified as (CH) or</w:t>
      </w:r>
      <w:r w:rsidRPr="00A10C9D">
        <w:rPr>
          <w:rFonts w:ascii="Times New Roman" w:hAnsi="Times New Roman" w:cs="Times New Roman"/>
          <w:sz w:val="24"/>
          <w:szCs w:val="24"/>
        </w:rPr>
        <w:t xml:space="preserve"> high clay content</w:t>
      </w:r>
      <w:r w:rsidR="00432BE9">
        <w:rPr>
          <w:rFonts w:ascii="Times New Roman" w:hAnsi="Times New Roman" w:cs="Times New Roman"/>
          <w:sz w:val="24"/>
          <w:szCs w:val="24"/>
        </w:rPr>
        <w:t>,</w:t>
      </w:r>
      <w:r w:rsidRPr="00A10C9D">
        <w:rPr>
          <w:rFonts w:ascii="Times New Roman" w:hAnsi="Times New Roman" w:cs="Times New Roman"/>
          <w:sz w:val="24"/>
          <w:szCs w:val="24"/>
        </w:rPr>
        <w:t xml:space="preserve"> soil having above</w:t>
      </w:r>
      <w:r w:rsidR="00432BE9">
        <w:rPr>
          <w:rFonts w:ascii="Times New Roman" w:hAnsi="Times New Roman" w:cs="Times New Roman"/>
          <w:sz w:val="24"/>
          <w:szCs w:val="24"/>
        </w:rPr>
        <w:t xml:space="preserve"> 75% of liquid limit is classified</w:t>
      </w:r>
      <w:r w:rsidRPr="00A10C9D">
        <w:rPr>
          <w:rFonts w:ascii="Times New Roman" w:hAnsi="Times New Roman" w:cs="Times New Roman"/>
          <w:sz w:val="24"/>
          <w:szCs w:val="24"/>
        </w:rPr>
        <w:t xml:space="preserve"> as high clay content A  soil having above 75% of liqui</w:t>
      </w:r>
      <w:r w:rsidR="00432BE9">
        <w:rPr>
          <w:rFonts w:ascii="Times New Roman" w:hAnsi="Times New Roman" w:cs="Times New Roman"/>
          <w:sz w:val="24"/>
          <w:szCs w:val="24"/>
        </w:rPr>
        <w:t xml:space="preserve">d limit is classified </w:t>
      </w:r>
      <w:r w:rsidRPr="00A10C9D">
        <w:rPr>
          <w:rFonts w:ascii="Times New Roman" w:hAnsi="Times New Roman" w:cs="Times New Roman"/>
          <w:sz w:val="24"/>
          <w:szCs w:val="24"/>
        </w:rPr>
        <w:t>as high clay content they are very difficult soil to work with because of its elasticity properties (Das, 2016).</w:t>
      </w:r>
    </w:p>
    <w:p w:rsidR="00166BDD" w:rsidRPr="00A10C9D" w:rsidRDefault="00166BDD" w:rsidP="00A10C9D">
      <w:pPr>
        <w:pStyle w:val="Heading1"/>
      </w:pPr>
      <w:bookmarkStart w:id="27" w:name="_Toc205778454"/>
      <w:r w:rsidRPr="00A10C9D">
        <w:t>4.1.2</w:t>
      </w:r>
      <w:r w:rsidRPr="00A10C9D">
        <w:tab/>
        <w:t>SHEAR STREES</w:t>
      </w:r>
      <w:bookmarkEnd w:id="27"/>
    </w:p>
    <w:p w:rsidR="00166BDD" w:rsidRPr="00A10C9D" w:rsidRDefault="00166BDD" w:rsidP="00A10C9D">
      <w:pPr>
        <w:spacing w:after="0" w:line="360" w:lineRule="auto"/>
        <w:jc w:val="both"/>
        <w:rPr>
          <w:rFonts w:ascii="Times New Roman" w:hAnsi="Times New Roman" w:cs="Times New Roman"/>
          <w:b/>
          <w:sz w:val="24"/>
          <w:szCs w:val="24"/>
        </w:rPr>
      </w:pPr>
      <w:r w:rsidRPr="00A10C9D">
        <w:rPr>
          <w:rFonts w:ascii="Times New Roman" w:hAnsi="Times New Roman" w:cs="Times New Roman"/>
          <w:sz w:val="24"/>
          <w:szCs w:val="24"/>
        </w:rPr>
        <w:t>These tests simulate h</w:t>
      </w:r>
      <w:r w:rsidR="00A43615">
        <w:rPr>
          <w:rFonts w:ascii="Times New Roman" w:hAnsi="Times New Roman" w:cs="Times New Roman"/>
          <w:sz w:val="24"/>
          <w:szCs w:val="24"/>
        </w:rPr>
        <w:t>ow</w:t>
      </w:r>
      <w:r w:rsidRPr="00A10C9D">
        <w:rPr>
          <w:rFonts w:ascii="Times New Roman" w:hAnsi="Times New Roman" w:cs="Times New Roman"/>
          <w:sz w:val="24"/>
          <w:szCs w:val="24"/>
        </w:rPr>
        <w:t xml:space="preserve"> </w:t>
      </w:r>
      <w:r w:rsidR="00A43615">
        <w:rPr>
          <w:rFonts w:ascii="Times New Roman" w:hAnsi="Times New Roman" w:cs="Times New Roman"/>
          <w:sz w:val="24"/>
          <w:szCs w:val="24"/>
        </w:rPr>
        <w:t>soil will behave under shear loa</w:t>
      </w:r>
      <w:r w:rsidRPr="00A10C9D">
        <w:rPr>
          <w:rFonts w:ascii="Times New Roman" w:hAnsi="Times New Roman" w:cs="Times New Roman"/>
          <w:sz w:val="24"/>
          <w:szCs w:val="24"/>
        </w:rPr>
        <w:t>d</w:t>
      </w:r>
    </w:p>
    <w:p w:rsidR="00161EBB" w:rsidRDefault="00161EBB" w:rsidP="00A10C9D">
      <w:pPr>
        <w:spacing w:after="0" w:line="360" w:lineRule="auto"/>
        <w:jc w:val="both"/>
        <w:rPr>
          <w:rFonts w:ascii="Times New Roman" w:hAnsi="Times New Roman" w:cs="Times New Roman"/>
          <w:sz w:val="24"/>
          <w:szCs w:val="24"/>
        </w:rPr>
      </w:pPr>
    </w:p>
    <w:p w:rsidR="00161EBB" w:rsidRDefault="00161EBB" w:rsidP="00A10C9D">
      <w:pPr>
        <w:spacing w:after="0" w:line="360" w:lineRule="auto"/>
        <w:jc w:val="both"/>
        <w:rPr>
          <w:rFonts w:ascii="Times New Roman" w:hAnsi="Times New Roman" w:cs="Times New Roman"/>
          <w:sz w:val="24"/>
          <w:szCs w:val="24"/>
        </w:rPr>
      </w:pPr>
    </w:p>
    <w:p w:rsidR="00161EBB" w:rsidRDefault="00161EBB" w:rsidP="00A10C9D">
      <w:pPr>
        <w:spacing w:after="0" w:line="360" w:lineRule="auto"/>
        <w:jc w:val="both"/>
        <w:rPr>
          <w:rFonts w:ascii="Times New Roman" w:hAnsi="Times New Roman" w:cs="Times New Roman"/>
          <w:sz w:val="24"/>
          <w:szCs w:val="24"/>
        </w:rPr>
      </w:pPr>
    </w:p>
    <w:p w:rsidR="00166BDD" w:rsidRPr="00A10C9D" w:rsidRDefault="00166BDD" w:rsidP="00A10C9D">
      <w:pPr>
        <w:spacing w:after="0" w:line="360" w:lineRule="auto"/>
        <w:jc w:val="both"/>
        <w:rPr>
          <w:rFonts w:ascii="Times New Roman" w:hAnsi="Times New Roman" w:cs="Times New Roman"/>
          <w:b/>
          <w:sz w:val="24"/>
          <w:szCs w:val="24"/>
        </w:rPr>
      </w:pPr>
      <w:r w:rsidRPr="00A10C9D">
        <w:rPr>
          <w:rFonts w:ascii="Times New Roman" w:hAnsi="Times New Roman" w:cs="Times New Roman"/>
          <w:sz w:val="24"/>
          <w:szCs w:val="24"/>
        </w:rPr>
        <w:lastRenderedPageBreak/>
        <w:t xml:space="preserve">Table 4.2 shows shear stress of samples A </w:t>
      </w:r>
    </w:p>
    <w:p w:rsidR="00377EF3" w:rsidRDefault="00166BDD" w:rsidP="00A10C9D">
      <w:pPr>
        <w:spacing w:after="0" w:line="360" w:lineRule="auto"/>
        <w:jc w:val="both"/>
        <w:rPr>
          <w:rFonts w:ascii="Times New Roman" w:hAnsi="Times New Roman" w:cs="Times New Roman"/>
          <w:b/>
          <w:sz w:val="24"/>
          <w:szCs w:val="24"/>
        </w:rPr>
      </w:pPr>
      <w:r w:rsidRPr="00A10C9D">
        <w:rPr>
          <w:rFonts w:ascii="Times New Roman" w:hAnsi="Times New Roman" w:cs="Times New Roman"/>
          <w:b/>
          <w:sz w:val="24"/>
          <w:szCs w:val="24"/>
        </w:rPr>
        <w:t>Table 4.2</w:t>
      </w:r>
      <w:r w:rsidR="00A43615">
        <w:rPr>
          <w:rFonts w:ascii="Times New Roman" w:hAnsi="Times New Roman" w:cs="Times New Roman"/>
          <w:b/>
          <w:sz w:val="24"/>
          <w:szCs w:val="24"/>
        </w:rPr>
        <w:t>:</w:t>
      </w:r>
      <w:r w:rsidRPr="00A10C9D">
        <w:rPr>
          <w:rFonts w:ascii="Times New Roman" w:hAnsi="Times New Roman" w:cs="Times New Roman"/>
          <w:b/>
          <w:sz w:val="24"/>
          <w:szCs w:val="24"/>
        </w:rPr>
        <w:t xml:space="preserve"> </w:t>
      </w:r>
      <w:r w:rsidR="00A43615">
        <w:rPr>
          <w:rFonts w:ascii="Times New Roman" w:hAnsi="Times New Roman" w:cs="Times New Roman"/>
          <w:b/>
          <w:sz w:val="24"/>
          <w:szCs w:val="24"/>
        </w:rPr>
        <w:t>S</w:t>
      </w:r>
      <w:r w:rsidRPr="00A10C9D">
        <w:rPr>
          <w:rFonts w:ascii="Times New Roman" w:hAnsi="Times New Roman" w:cs="Times New Roman"/>
          <w:b/>
          <w:sz w:val="24"/>
          <w:szCs w:val="24"/>
        </w:rPr>
        <w:t>hear stress of sample A</w:t>
      </w:r>
    </w:p>
    <w:tbl>
      <w:tblPr>
        <w:tblStyle w:val="TableGrid"/>
        <w:tblW w:w="0" w:type="auto"/>
        <w:tblLook w:val="04A0"/>
      </w:tblPr>
      <w:tblGrid>
        <w:gridCol w:w="1447"/>
        <w:gridCol w:w="1447"/>
        <w:gridCol w:w="1447"/>
        <w:gridCol w:w="1447"/>
      </w:tblGrid>
      <w:tr w:rsidR="00377EF3" w:rsidTr="008D5FBF">
        <w:trPr>
          <w:trHeight w:val="469"/>
        </w:trPr>
        <w:tc>
          <w:tcPr>
            <w:tcW w:w="1447" w:type="dxa"/>
          </w:tcPr>
          <w:p w:rsidR="00377EF3" w:rsidRPr="00A10C9D" w:rsidRDefault="00A43615" w:rsidP="008D5FBF">
            <w:pPr>
              <w:rPr>
                <w:rFonts w:ascii="Times New Roman" w:hAnsi="Times New Roman" w:cs="Times New Roman"/>
                <w:b/>
                <w:sz w:val="24"/>
                <w:szCs w:val="24"/>
              </w:rPr>
            </w:pPr>
            <w:r>
              <w:rPr>
                <w:rFonts w:ascii="Times New Roman" w:hAnsi="Times New Roman" w:cs="Times New Roman"/>
                <w:b/>
                <w:sz w:val="24"/>
                <w:szCs w:val="24"/>
              </w:rPr>
              <w:t>L</w:t>
            </w:r>
            <w:r w:rsidR="00377EF3" w:rsidRPr="00A10C9D">
              <w:rPr>
                <w:rFonts w:ascii="Times New Roman" w:hAnsi="Times New Roman" w:cs="Times New Roman"/>
                <w:b/>
                <w:sz w:val="24"/>
                <w:szCs w:val="24"/>
              </w:rPr>
              <w:t>o</w:t>
            </w:r>
            <w:r>
              <w:rPr>
                <w:rFonts w:ascii="Times New Roman" w:hAnsi="Times New Roman" w:cs="Times New Roman"/>
                <w:b/>
                <w:sz w:val="24"/>
                <w:szCs w:val="24"/>
              </w:rPr>
              <w:t>a</w:t>
            </w:r>
            <w:r w:rsidR="00377EF3" w:rsidRPr="00A10C9D">
              <w:rPr>
                <w:rFonts w:ascii="Times New Roman" w:hAnsi="Times New Roman" w:cs="Times New Roman"/>
                <w:b/>
                <w:sz w:val="24"/>
                <w:szCs w:val="24"/>
              </w:rPr>
              <w:t>d (kg)</w:t>
            </w:r>
          </w:p>
        </w:tc>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Normal Stress</w:t>
            </w:r>
          </w:p>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(KN/</w:t>
            </w:r>
            <w:r w:rsidR="00A43615" w:rsidRPr="00A10C9D">
              <w:rPr>
                <w:rFonts w:ascii="Times New Roman" w:hAnsi="Times New Roman" w:cs="Times New Roman"/>
                <w:b/>
                <w:sz w:val="24"/>
                <w:szCs w:val="24"/>
              </w:rPr>
              <w:t>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Load Dial</w:t>
            </w:r>
          </w:p>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Reading</w:t>
            </w:r>
          </w:p>
        </w:tc>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Shear Stress</w:t>
            </w:r>
          </w:p>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(KN/</w:t>
            </w:r>
            <w:r w:rsidR="00A43615" w:rsidRPr="00A10C9D">
              <w:rPr>
                <w:rFonts w:ascii="Times New Roman" w:hAnsi="Times New Roman" w:cs="Times New Roman"/>
                <w:b/>
                <w:sz w:val="24"/>
                <w:szCs w:val="24"/>
              </w:rPr>
              <w:t>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r>
      <w:tr w:rsidR="00377EF3" w:rsidTr="008D5FBF">
        <w:trPr>
          <w:trHeight w:val="260"/>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5</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188.0</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232</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112</w:t>
            </w:r>
          </w:p>
        </w:tc>
      </w:tr>
      <w:tr w:rsidR="00377EF3" w:rsidTr="008D5FBF">
        <w:trPr>
          <w:trHeight w:val="269"/>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10</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324.3</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646</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311</w:t>
            </w:r>
          </w:p>
        </w:tc>
      </w:tr>
      <w:tr w:rsidR="00377EF3" w:rsidTr="008D5FBF">
        <w:trPr>
          <w:trHeight w:val="260"/>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15</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460.5</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961</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463</w:t>
            </w:r>
          </w:p>
        </w:tc>
      </w:tr>
      <w:tr w:rsidR="00377EF3" w:rsidTr="008D5FBF">
        <w:trPr>
          <w:trHeight w:val="260"/>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20</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596.8</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w:t>
            </w:r>
          </w:p>
        </w:tc>
      </w:tr>
    </w:tbl>
    <w:p w:rsidR="00161EBB" w:rsidRDefault="00161EBB" w:rsidP="00A10C9D">
      <w:pPr>
        <w:spacing w:after="0" w:line="360" w:lineRule="auto"/>
        <w:rPr>
          <w:rFonts w:ascii="Times New Roman" w:hAnsi="Times New Roman" w:cs="Times New Roman"/>
          <w:sz w:val="24"/>
          <w:szCs w:val="24"/>
        </w:rPr>
      </w:pPr>
    </w:p>
    <w:p w:rsidR="00166BDD" w:rsidRPr="00A10C9D" w:rsidRDefault="00166BDD" w:rsidP="00A10C9D">
      <w:pPr>
        <w:spacing w:after="0" w:line="360" w:lineRule="auto"/>
        <w:rPr>
          <w:rFonts w:ascii="Times New Roman" w:hAnsi="Times New Roman" w:cs="Times New Roman"/>
          <w:b/>
          <w:sz w:val="24"/>
          <w:szCs w:val="24"/>
        </w:rPr>
      </w:pPr>
      <w:r w:rsidRPr="00A10C9D">
        <w:rPr>
          <w:rFonts w:ascii="Times New Roman" w:hAnsi="Times New Roman" w:cs="Times New Roman"/>
          <w:sz w:val="24"/>
          <w:szCs w:val="24"/>
        </w:rPr>
        <w:t xml:space="preserve">Shear stress of samples A </w:t>
      </w:r>
    </w:p>
    <w:p w:rsidR="00161EBB" w:rsidRPr="00C53BBE" w:rsidRDefault="00161EBB" w:rsidP="00161EB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Fig. 4.1 shows normal stress</w:t>
      </w:r>
      <w:r>
        <w:rPr>
          <w:rFonts w:ascii="Times New Roman" w:hAnsi="Times New Roman" w:cs="Times New Roman"/>
          <w:sz w:val="24"/>
          <w:szCs w:val="24"/>
        </w:rPr>
        <w:t xml:space="preserve"> vs shear stress</w:t>
      </w:r>
      <w:r w:rsidRPr="00C53BBE">
        <w:rPr>
          <w:rFonts w:ascii="Times New Roman" w:hAnsi="Times New Roman" w:cs="Times New Roman"/>
          <w:sz w:val="24"/>
          <w:szCs w:val="24"/>
        </w:rPr>
        <w:t xml:space="preserve"> of sample A</w:t>
      </w:r>
    </w:p>
    <w:p w:rsidR="00161EBB" w:rsidRPr="00C53BBE" w:rsidRDefault="00161EBB" w:rsidP="00161EB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0" o:spid="_x0000_s1085" type="#_x0000_t202" style="position:absolute;left:0;text-align:left;margin-left:372pt;margin-top:42.15pt;width:73.5pt;height:41.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hzgEAAIkDAAAOAAAAZHJzL2Uyb0RvYy54bWysU9uO0zAQfUfiHyy/0/TK7kZNV8BqEdJy&#10;kRY+wHXsxiLxmBm3Sfl6xk63W+AN8WJ5Ljk+58xkfTt0rTgYJAe+krPJVArjNdTO7yr57ev9q2sp&#10;KCpfqxa8qeTRkLzdvHyx7kNp5tBAWxsUDOKp7EMlmxhDWRSkG9MpmkAwnosWsFORQ9wVNaqe0bu2&#10;mE+nr4sesA4I2hBx9m4syk3Gt9bo+NlaMlG0lWRuMZ+Yz206i81alTtUoXH6REP9A4tOOc+PnqHu&#10;VFRij+4vqM5pBAIbJxq6Aqx12mQNrGY2/UPNY6OCyVrYHApnm+j/wepPh8fwBUUc3sLAA8wiKDyA&#10;/k7sTdEHKk89yVMqKXVv+49Q8zTVPkL+YrDYJfksSDAMO308u2uGKDQnbxaL5Yormkur+eL6apXc&#10;L1T59HFAiu8NdCJdKok8vAyuDg8Ux9anlvSWh3vXtnmArf8twZgpk8knviPzOGwH7k4itlAfWQbC&#10;uA+8v3xpAH9K0fMuVJJ+7BUaKdoPns2+mS2XaXlysFxdzTnAy8r2sqK8ZqhKRinG67s4Ltw+oNs1&#10;/NLosoc3bJ91WdozqxNvnnc257SbaaEu49z1/AdtfgEAAP//AwBQSwMEFAAGAAgAAAAhAFYsUPLj&#10;AAAADwEAAA8AAABkcnMvZG93bnJldi54bWxMj8FOhDAQhu8mvkMzJt7cskoQWcrGaDYasxdxH6BL&#10;KyXQKaEtoE/veNLLJDPzzz//V+5XO7BZT75zKGC7SYBpbJzqsBVw+jjc5MB8kKjk4FAL+NIe9tXl&#10;RSkL5RZ813MdWkYm6AspwIQwFpz7xmgr/caNGmn36SYrA7VTy9UkFzK3A79Nkoxb2SF9MHLUT0Y3&#10;fR2tgEN8ebXzN4/jW90saMY+no69ENdX6/OOyuMOWNBr+LuAXwbKDxUFO7uIyrNBwH2aElAQkKd3&#10;wEiQP2xpcCZlluXAq5L/56h+AAAA//8DAFBLAQItABQABgAIAAAAIQC2gziS/gAAAOEBAAATAAAA&#10;AAAAAAAAAAAAAAAAAABbQ29udGVudF9UeXBlc10ueG1sUEsBAi0AFAAGAAgAAAAhADj9If/WAAAA&#10;lAEAAAsAAAAAAAAAAAAAAAAALwEAAF9yZWxzLy5yZWxzUEsBAi0AFAAGAAgAAAAhADPL6WHOAQAA&#10;iQMAAA4AAAAAAAAAAAAAAAAALgIAAGRycy9lMm9Eb2MueG1sUEsBAi0AFAAGAAgAAAAhAFYsUPLj&#10;AAAADwEAAA8AAAAAAAAAAAAAAAAAKAQAAGRycy9kb3ducmV2LnhtbFBLBQYAAAAABAAEAPMAAAA4&#10;BQAAAABBUUFBR1J5Y3k5a2IzZHVjbVYyTF==&#10;" filled="f" stroked="f">
            <v:path arrowok="t"/>
            <v:textbox>
              <w:txbxContent>
                <w:p w:rsidR="00161EBB" w:rsidRPr="000D533D" w:rsidRDefault="00161EBB" w:rsidP="00161EBB">
                  <w:pPr>
                    <w:rPr>
                      <w:b/>
                    </w:rPr>
                  </w:pPr>
                  <w:r w:rsidRPr="000D533D">
                    <w:rPr>
                      <w:b/>
                    </w:rPr>
                    <w:t xml:space="preserve">Angel </w:t>
                  </w:r>
                  <w:r>
                    <w:rPr>
                      <w:b/>
                    </w:rPr>
                    <w:t>of friction = 34</w:t>
                  </w:r>
                  <w:r w:rsidRPr="000D533D">
                    <w:rPr>
                      <w:rFonts w:cstheme="minorHAnsi"/>
                      <w:b/>
                    </w:rPr>
                    <w:t>°</w:t>
                  </w:r>
                </w:p>
              </w:txbxContent>
            </v:textbox>
          </v:shape>
        </w:pict>
      </w:r>
      <w:r>
        <w:rPr>
          <w:rFonts w:ascii="Times New Roman" w:hAnsi="Times New Roman" w:cs="Times New Roman"/>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AutoShape 5" o:spid="_x0000_s1084" type="#_x0000_t6" style="position:absolute;left:0;text-align:left;margin-left:4in;margin-top:41.25pt;width:81.75pt;height:40.5pt;flip:x;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TjFwIAAB4EAAAOAAAAZHJzL2Uyb0RvYy54bWysU12PEyEUfTfxPxDe7Xxsx62TTjdm11WT&#10;9SPZ9QdQBjpE4CLQTuuv3wtT26pvxnkgcC9zOOdwWN7sjSY74YMC29FqVlIiLIde2U1Hvz3dv1pQ&#10;EiKzPdNgRUcPItCb1csXy9G1ooYBdC88QRAb2tF1dIjRtUUR+CAMCzNwwmJTgjcs4tJvit6zEdGN&#10;LuqyfF2M4HvngYsQsHo3Nekq40spePwiZRCR6I4it5hHn8d1GovVkrUbz9yg+JEG+wcWhimLh56g&#10;7lhkZOvVX1BGcQ8BZJxxMAVIqbjIGlBNVf6h5nFgTmQtaE5wJ5vC/4Pln3eP7qtP1IN7AP49oCPF&#10;6EJ76qRFwD1kPX6CHu+QbSNksXvpDZFauQ949bmCgsg+u3s4uSv2kXAsVuXVoq4bSjj2mmp+1WT7&#10;C9YmnMTA+RDfCzAkTTrq45NXzG508oC1bPcQYmJ33pjKFu6V1vketSUjntMsrpv8RwCt+tTN8lKk&#10;xK32ZMcwDHE/MdZbg6qmWlWmb8oE1jE5U/0Xz5zKBJFJ/IZuVMQca2U6urhAGQTr39k+s4tM6WmO&#10;CrQ92pycTWkN7Rr6A7rsYQopPiqcDOB/UjJiQDsafmyZF5TojxYT8Kaaz1Oi82LeXNe48Jed9WWH&#10;WY5QKJuSaXobp1ewdV5tBjxpssPCW7xdqbLRZ1ZHshjCLP34YFLKL9d51/lZr54BAAD//wMAUEsD&#10;BBQABgAIAAAAIQCDH4l34wAAAA8BAAAPAAAAZHJzL2Rvd25yZXYueG1sTI9BT8MwDIXvSPyHyEjc&#10;WLqNdqNrOk2DXjjBNnFOm9BENE6VZFv595gTXCxbfn5+X7Wd3MAuOkTrUcB8lgHT2HllsRdwOjYP&#10;a2AxSVRy8KgFfOsI2/r2ppKl8ld815dD6hmZYCylAJPSWHIeO6OdjDM/aqTdpw9OJhpDz1WQVzJ3&#10;A19kWcGdtEgfjBz13uju63B2AuxbbI6nnWnnj7GzLx9N2L/2rRD3d9PzhspuAyzpKf1dwC8D5Yea&#10;grX+jCqyQUC+KggoCVgvcmAkWC2fqGlJWSxz4HXF/3PUPwAAAP//AwBQSwECLQAUAAYACAAAACEA&#10;toM4kv4AAADhAQAAEwAAAAAAAAAAAAAAAAAAAAAAW0NvbnRlbnRfVHlwZXNdLnhtbFBLAQItABQA&#10;BgAIAAAAIQA4/SH/1gAAAJQBAAALAAAAAAAAAAAAAAAAAC8BAABfcmVscy8ucmVsc1BLAQItABQA&#10;BgAIAAAAIQCZowTjFwIAAB4EAAAOAAAAAAAAAAAAAAAAAC4CAABkcnMvZTJvRG9jLnhtbFBLAQIt&#10;ABQABgAIAAAAIQCDH4l34wAAAA8BAAAPAAAAAAAAAAAAAAAAAHEEAABkcnMvZG93bnJldi54bWxQ&#10;SwUGAAAAAAQABADzAAAAgQUAAAAAQUFBQUFBQUhFRUFBQmtjbk12Wkd=&#10;" filled="f" strokecolor="black [3213]" strokeweight="1.25pt">
            <v:path arrowok="t"/>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83" type="#_x0000_t32" style="position:absolute;left:0;text-align:left;margin-left:57.75pt;margin-top:40.5pt;width:311.25pt;height:160.5pt;flip:y;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8yuQEAAFEDAAAOAAAAZHJzL2Uyb0RvYy54bWysU01v2zAMvQ/YfxB0X+wmyJYacXpI1126&#10;LUC33hV92MJkUaCU2Pn3o5Qg7bbbUB8IUqSeHh/p9d00OHbUGC34lt/Mas60l6Cs71r+88fDhxVn&#10;MQmvhAOvW37Skd9t3r9bj6HRc+jBKY2MQHxsxtDyPqXQVFWUvR5EnEHQnpIGcBCJQuwqhWIk9MFV&#10;87r+WI2AKiBIHSOd3p+TfFPwjdEyfTcm6sRcy4lbKhaL3Wdbbdai6VCE3soLDfEfLAZhPT16hboX&#10;SbAD2n+gBisRIpg0kzBUYIyVuvRA3dzUf3Xz1IugSy8kTgxXmeLbwcpvx63fYaYuJ/8UHkH+iiRK&#10;NYbYXJM5iGGHbD9+BUVjFIcEpd/J4MCMs+GZpl9OqCc2FYFPV4H1lJikw8Xtcr76tORMUm5eL1aL&#10;ZRlBJZoMlFkEjOmLhoFlp+UxobBdn7bgPQ0T8PyIOD7GlGm+XMiXPTxY58pMnWcjUbqt6YWciuCs&#10;ytkSYLffOmRHkdeifHkTCO2PMoSDVwWt10J9vvhJWHf2qd75i1ZZnrx1sdmDOu0ww+WI5laALzuW&#10;F+N1XKpe/oTNbwAAAP//AwBQSwMEFAAGAAgAAAAhANK+JgzjAAAADwEAAA8AAABkcnMvZG93bnJl&#10;di54bWxMTz1PwzAQ3ZH4D9YhsVE7LW2jNE6FiDogdaCFgdGNjyTCH6nttoFfzzGV5XRP9+59lOvR&#10;GnbGEHvvJGQTAQxd43XvWgnvb5uHHFhMymllvEMJ3xhhXd3elKrQ/uJ2eN6nlpGIi4WS0KU0FJzH&#10;pkOr4sQP6Oj26YNViWBouQ7qQuLW8KkQC25V78ihUwM+d9h87U9WgojH3Xbrl8ePxezFvNq+3tTh&#10;R8r7u7Fe0XhaAUs4pusH/HWg/FBRsIM/OR2ZIZzN50SVkGdUjAjLWU7LQcKjmArgVcn/96h+AQAA&#10;//8DAFBLAQItABQABgAIAAAAIQC2gziS/gAAAOEBAAATAAAAAAAAAAAAAAAAAAAAAABbQ29udGVu&#10;dF9UeXBlc10ueG1sUEsBAi0AFAAGAAgAAAAhADj9If/WAAAAlAEAAAsAAAAAAAAAAAAAAAAALwEA&#10;AF9yZWxzLy5yZWxzUEsBAi0AFAAGAAgAAAAhAMl6bzK5AQAAUQMAAA4AAAAAAAAAAAAAAAAALgIA&#10;AGRycy9lMm9Eb2MueG1sUEsBAi0AFAAGAAgAAAAhANK+JgzjAAAADwEAAA8AAAAAAAAAAAAAAAAA&#10;EwQAAGRycy9kb3ducmV2LnhtbFBLBQYAAAAABAAEAPMAAAAjBQAAAABRQUFHUnljeTlrYjNkdWNt&#10;Vm==&#10;" strokeweight="1.5pt">
            <o:lock v:ext="edit" shapetype="f"/>
          </v:shape>
        </w:pict>
      </w:r>
      <w:r w:rsidRPr="00C53BBE">
        <w:rPr>
          <w:rFonts w:ascii="Times New Roman" w:hAnsi="Times New Roman" w:cs="Times New Roman"/>
          <w:noProof/>
          <w:sz w:val="24"/>
          <w:szCs w:val="24"/>
        </w:rPr>
        <w:drawing>
          <wp:inline distT="0" distB="0" distL="0" distR="0">
            <wp:extent cx="5286375" cy="3238500"/>
            <wp:effectExtent l="19050" t="0" r="9525" b="0"/>
            <wp:docPr id="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66D19" w:rsidRDefault="00161EBB" w:rsidP="00161EBB">
      <w:pPr>
        <w:spacing w:after="0" w:line="360" w:lineRule="auto"/>
        <w:rPr>
          <w:rFonts w:ascii="Times New Roman" w:hAnsi="Times New Roman" w:cs="Times New Roman"/>
          <w:sz w:val="24"/>
          <w:szCs w:val="24"/>
        </w:rPr>
      </w:pPr>
      <w:r w:rsidRPr="00C53BBE">
        <w:rPr>
          <w:rFonts w:ascii="Times New Roman" w:hAnsi="Times New Roman" w:cs="Times New Roman"/>
          <w:sz w:val="24"/>
          <w:szCs w:val="24"/>
        </w:rPr>
        <w:t>Fig. 4.1: Normal Stress</w:t>
      </w:r>
      <w:r>
        <w:rPr>
          <w:rFonts w:ascii="Times New Roman" w:hAnsi="Times New Roman" w:cs="Times New Roman"/>
          <w:sz w:val="24"/>
          <w:szCs w:val="24"/>
        </w:rPr>
        <w:t xml:space="preserve"> vs shear stress</w:t>
      </w:r>
      <w:r w:rsidRPr="00C53BBE">
        <w:rPr>
          <w:rFonts w:ascii="Times New Roman" w:hAnsi="Times New Roman" w:cs="Times New Roman"/>
          <w:sz w:val="24"/>
          <w:szCs w:val="24"/>
        </w:rPr>
        <w:t xml:space="preserve"> (KN/m</w:t>
      </w:r>
      <w:r w:rsidRPr="00C53BBE">
        <w:rPr>
          <w:rFonts w:ascii="Times New Roman" w:hAnsi="Times New Roman" w:cs="Times New Roman"/>
          <w:sz w:val="24"/>
          <w:szCs w:val="24"/>
          <w:vertAlign w:val="superscript"/>
        </w:rPr>
        <w:t>2</w:t>
      </w:r>
      <w:r w:rsidRPr="00C53BBE">
        <w:rPr>
          <w:rFonts w:ascii="Times New Roman" w:hAnsi="Times New Roman" w:cs="Times New Roman"/>
          <w:sz w:val="24"/>
          <w:szCs w:val="24"/>
        </w:rPr>
        <w:t>) of sample A</w:t>
      </w: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166BDD" w:rsidRPr="00A10C9D" w:rsidRDefault="00166BDD" w:rsidP="00A10C9D">
      <w:pPr>
        <w:spacing w:after="0" w:line="360" w:lineRule="auto"/>
        <w:rPr>
          <w:rFonts w:ascii="Times New Roman" w:hAnsi="Times New Roman" w:cs="Times New Roman"/>
          <w:b/>
          <w:sz w:val="24"/>
          <w:szCs w:val="24"/>
        </w:rPr>
      </w:pPr>
      <w:r w:rsidRPr="00A10C9D">
        <w:rPr>
          <w:rFonts w:ascii="Times New Roman" w:hAnsi="Times New Roman" w:cs="Times New Roman"/>
          <w:sz w:val="24"/>
          <w:szCs w:val="24"/>
        </w:rPr>
        <w:lastRenderedPageBreak/>
        <w:t xml:space="preserve">Table 4.3 shows shear stress of sample B </w:t>
      </w:r>
    </w:p>
    <w:p w:rsidR="00166BDD" w:rsidRPr="00A10C9D" w:rsidRDefault="00A43615" w:rsidP="00A10C9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Table 4.3:</w:t>
      </w:r>
      <w:r w:rsidR="00166BDD" w:rsidRPr="00A10C9D">
        <w:rPr>
          <w:rFonts w:ascii="Times New Roman" w:hAnsi="Times New Roman" w:cs="Times New Roman"/>
          <w:b/>
          <w:sz w:val="24"/>
          <w:szCs w:val="24"/>
        </w:rPr>
        <w:t xml:space="preserve"> </w:t>
      </w:r>
      <w:r w:rsidRPr="00A10C9D">
        <w:rPr>
          <w:rFonts w:ascii="Times New Roman" w:hAnsi="Times New Roman" w:cs="Times New Roman"/>
          <w:b/>
          <w:sz w:val="24"/>
          <w:szCs w:val="24"/>
        </w:rPr>
        <w:t xml:space="preserve">The </w:t>
      </w:r>
      <w:r w:rsidR="00166BDD" w:rsidRPr="00A10C9D">
        <w:rPr>
          <w:rFonts w:ascii="Times New Roman" w:hAnsi="Times New Roman" w:cs="Times New Roman"/>
          <w:b/>
          <w:sz w:val="24"/>
          <w:szCs w:val="24"/>
        </w:rPr>
        <w:t xml:space="preserve">shear stress sample B </w:t>
      </w:r>
    </w:p>
    <w:tbl>
      <w:tblPr>
        <w:tblStyle w:val="TableGrid"/>
        <w:tblW w:w="0" w:type="auto"/>
        <w:tblLook w:val="04A0"/>
      </w:tblPr>
      <w:tblGrid>
        <w:gridCol w:w="1795"/>
        <w:gridCol w:w="1795"/>
        <w:gridCol w:w="1797"/>
        <w:gridCol w:w="1797"/>
      </w:tblGrid>
      <w:tr w:rsidR="00166BDD" w:rsidRPr="00A10C9D" w:rsidTr="00A10C9D">
        <w:trPr>
          <w:trHeight w:val="240"/>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Laod (kg)</w:t>
            </w:r>
          </w:p>
        </w:tc>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Normal Stress</w:t>
            </w:r>
          </w:p>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(KN/M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Load Dial</w:t>
            </w:r>
          </w:p>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Reading</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Shear Stress</w:t>
            </w:r>
          </w:p>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(KN/M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r>
      <w:tr w:rsidR="00166BDD" w:rsidRPr="00A10C9D" w:rsidTr="00A10C9D">
        <w:trPr>
          <w:trHeight w:val="249"/>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5</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188.0</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225</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108</w:t>
            </w:r>
          </w:p>
        </w:tc>
      </w:tr>
      <w:tr w:rsidR="00166BDD" w:rsidRPr="00A10C9D" w:rsidTr="00A10C9D">
        <w:trPr>
          <w:trHeight w:val="240"/>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10</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324.3</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392</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189</w:t>
            </w:r>
          </w:p>
        </w:tc>
      </w:tr>
      <w:tr w:rsidR="00166BDD" w:rsidRPr="00A10C9D" w:rsidTr="00A10C9D">
        <w:trPr>
          <w:trHeight w:val="249"/>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15</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460.5</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582</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280</w:t>
            </w:r>
          </w:p>
        </w:tc>
      </w:tr>
      <w:tr w:rsidR="00166BDD" w:rsidRPr="00A10C9D" w:rsidTr="00A10C9D">
        <w:trPr>
          <w:trHeight w:val="240"/>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20</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596.8</w:t>
            </w:r>
          </w:p>
        </w:tc>
        <w:tc>
          <w:tcPr>
            <w:tcW w:w="1797"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w:t>
            </w:r>
          </w:p>
        </w:tc>
        <w:tc>
          <w:tcPr>
            <w:tcW w:w="1797"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w:t>
            </w:r>
          </w:p>
        </w:tc>
      </w:tr>
    </w:tbl>
    <w:p w:rsidR="00166BDD" w:rsidRPr="00A10C9D" w:rsidRDefault="00166BDD" w:rsidP="00A10C9D">
      <w:pPr>
        <w:spacing w:after="0" w:line="360" w:lineRule="auto"/>
        <w:rPr>
          <w:rFonts w:ascii="Times New Roman" w:hAnsi="Times New Roman" w:cs="Times New Roman"/>
          <w:b/>
          <w:sz w:val="24"/>
          <w:szCs w:val="24"/>
        </w:rPr>
      </w:pPr>
    </w:p>
    <w:p w:rsidR="00161EBB" w:rsidRPr="00C53BBE" w:rsidRDefault="001A6AB2" w:rsidP="0016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 4.2</w:t>
      </w:r>
      <w:r w:rsidR="00161EBB" w:rsidRPr="00C53BBE">
        <w:rPr>
          <w:rFonts w:ascii="Times New Roman" w:hAnsi="Times New Roman" w:cs="Times New Roman"/>
          <w:sz w:val="24"/>
          <w:szCs w:val="24"/>
        </w:rPr>
        <w:t xml:space="preserve"> shows normal stress</w:t>
      </w:r>
      <w:r w:rsidR="00161EBB">
        <w:rPr>
          <w:rFonts w:ascii="Times New Roman" w:hAnsi="Times New Roman" w:cs="Times New Roman"/>
          <w:sz w:val="24"/>
          <w:szCs w:val="24"/>
        </w:rPr>
        <w:t xml:space="preserve"> vs shear stress</w:t>
      </w:r>
      <w:r w:rsidR="00161EBB" w:rsidRPr="00C53BBE">
        <w:rPr>
          <w:rFonts w:ascii="Times New Roman" w:hAnsi="Times New Roman" w:cs="Times New Roman"/>
          <w:sz w:val="24"/>
          <w:szCs w:val="24"/>
        </w:rPr>
        <w:t xml:space="preserve"> of sample B</w:t>
      </w:r>
    </w:p>
    <w:p w:rsidR="00161EBB" w:rsidRPr="00C53BBE" w:rsidRDefault="00161EBB" w:rsidP="00161EB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6" o:spid="_x0000_s1087" type="#_x0000_t6" style="position:absolute;left:0;text-align:left;margin-left:245.25pt;margin-top:33pt;width:153pt;height:90.75pt;flip:x;z-index:251739136;visibility:visible" filled="f" strokecolor="black [3213]" strokeweight="1.25pt">
            <v:path arrowok="t"/>
          </v:shape>
        </w:pict>
      </w:r>
      <w:r>
        <w:rPr>
          <w:rFonts w:ascii="Times New Roman" w:hAnsi="Times New Roman" w:cs="Times New Roman"/>
          <w:noProof/>
          <w:sz w:val="24"/>
          <w:szCs w:val="24"/>
        </w:rPr>
        <w:pict>
          <v:shape id="Text Box 9" o:spid="_x0000_s1088" type="#_x0000_t202" style="position:absolute;left:0;text-align:left;margin-left:329.25pt;margin-top:69.9pt;width:73.5pt;height:41.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Wr0wEAAJADAAAOAAAAZHJzL2Uyb0RvYy54bWysU9uO0zAQfUfiHyy/0/TK7kZNV8BqEdJy&#10;kRY+wHXsxiLxmBm3Sfl6xk63W+AN8WLZM+Pjc86M17dD14qDQXLgKzmbTKUwXkPt/K6S377ev7qW&#10;gqLytWrBm0oeDcnbzcsX6z6UZg4NtLVBwSCeyj5UsokxlEVBujGdogkE4zlpATsV+Yi7okbVM3rX&#10;FvPp9HXRA9YBQRsijt6NSbnJ+NYaHT9bSyaKtpLMLeYV87pNa7FZq3KHKjROn2iof2DRKef50TPU&#10;nYpK7NH9BdU5jUBg40RDV4C1TpusgdXMpn+oeWxUMFkLm0PhbBP9P1j96fAYvqCIw1sYuIFZBIUH&#10;0N+JvSn6QOWpJnlKJaXqbf8Rau6m2kfINwaLXZLPggTDsNPHs7tmiEJz8GaxWK44ozm1mi+ur1bJ&#10;/UKVT5cDUnxvoBNpU0nk5mVwdXigOJY+laS3PNy7ts0NbP1vAcZMkUw+8R2Zx2E7CFcnkXwpadlC&#10;fWQ1CONY8BjzpgH8KUXPI1FJ+rFXaKRoP3j2/Ga2XKYZyofl6mrOB7zMbC8zymuGqmSUYty+i+Pc&#10;7QO6XcMvjWZ7eMMuWpcVPrM60ee2Z49OI5rm6vKcq54/0uYXAAAA//8DAFBLAwQUAAYACAAAACEA&#10;cW7NOuIAAAAQAQAADwAAAGRycy9kb3ducmV2LnhtbExPTU+EMBC9m/gfmjHx5hbZsEGWsjGajcZ4&#10;EfcHdGkFAp02tAX01zue3MskM+/N+ygPqxnZrCffWxRwv0mAaWys6rEVcPo83uXAfJCo5GhRC/jW&#10;Hg7V9VUpC2UX/NBzHVpGIugLKaALwRWc+6bTRvqNdRoJ+7KTkYHWqeVqkguJm5GnSbLjRvZIDp10&#10;+qnTzVBHI+AYX17N/MOje6ubBTs3xNP7IMTtzfq8p/G4Bxb0Gv4/4K8D5YeKgp1tROXZKGCX5RlR&#10;Cdg+UBFi5ElGl7OANE23wKuSXxapfgEAAP//AwBQSwECLQAUAAYACAAAACEAtoM4kv4AAADhAQAA&#10;EwAAAAAAAAAAAAAAAAAAAAAAW0NvbnRlbnRfVHlwZXNdLnhtbFBLAQItABQABgAIAAAAIQA4/SH/&#10;1gAAAJQBAAALAAAAAAAAAAAAAAAAAC8BAABfcmVscy8ucmVsc1BLAQItABQABgAIAAAAIQBNuwWr&#10;0wEAAJADAAAOAAAAAAAAAAAAAAAAAC4CAABkcnMvZTJvRG9jLnhtbFBLAQItABQABgAIAAAAIQBx&#10;bs064gAAABABAAAPAAAAAAAAAAAAAAAAAC0EAABkcnMvZG93bnJldi54bWxQSwUGAAAAAAQABADz&#10;AAAAPAUAAAAAMEVBQUJrY25NdlpHOTNibkpsZGl=&#10;" filled="f" stroked="f">
            <v:path arrowok="t"/>
            <v:textbox>
              <w:txbxContent>
                <w:p w:rsidR="00161EBB" w:rsidRPr="000D533D" w:rsidRDefault="00161EBB" w:rsidP="00161EBB">
                  <w:pPr>
                    <w:rPr>
                      <w:b/>
                    </w:rPr>
                  </w:pPr>
                  <w:r w:rsidRPr="000D533D">
                    <w:rPr>
                      <w:b/>
                    </w:rPr>
                    <w:t xml:space="preserve">Angel </w:t>
                  </w:r>
                  <w:r>
                    <w:rPr>
                      <w:b/>
                    </w:rPr>
                    <w:t>of friction = 3</w:t>
                  </w:r>
                  <w:r w:rsidRPr="000D533D">
                    <w:rPr>
                      <w:b/>
                    </w:rPr>
                    <w:t>4</w:t>
                  </w:r>
                  <w:r w:rsidRPr="000D533D">
                    <w:rPr>
                      <w:rFonts w:cstheme="minorHAnsi"/>
                      <w:b/>
                    </w:rPr>
                    <w:t>°</w:t>
                  </w:r>
                </w:p>
              </w:txbxContent>
            </v:textbox>
          </v:shape>
        </w:pict>
      </w:r>
      <w:r>
        <w:rPr>
          <w:rFonts w:ascii="Times New Roman" w:hAnsi="Times New Roman" w:cs="Times New Roman"/>
          <w:noProof/>
          <w:sz w:val="24"/>
          <w:szCs w:val="24"/>
        </w:rPr>
        <w:pict>
          <v:shape id="AutoShape 3" o:spid="_x0000_s1086" type="#_x0000_t32" style="position:absolute;left:0;text-align:left;margin-left:57.75pt;margin-top:9pt;width:380.25pt;height:226.5pt;flip:y;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DuQEAAFEDAAAOAAAAZHJzL2Uyb0RvYy54bWysU01v2zAMvQ/YfxB0X+wES5sacXpI1126&#10;LUC33hV92MJkUaCU2Pn3o5Qg3cetmA8EKVJPj4/0+n4aHDtqjBZ8y+ezmjPtJSjru5b/+P74YcVZ&#10;TMIr4cDrlp905Peb9+/WY2j0AnpwSiMjEB+bMbS8Tyk0VRVlrwcRZxC0p6QBHESiELtKoRgJfXDV&#10;oq5vqhFQBQSpY6TTh3OSbwq+MVqmb8ZEnZhrOXFLxWKx+2yrzVo0HYrQW3mhId7AYhDW06NXqAeR&#10;BDug/QdqsBIhgkkzCUMFxlipSw/Uzbz+q5vnXgRdeiFxYrjKFP8frPx63PodZupy8s/hCeTPSKJU&#10;Y4jNNZmDGHbI9uMXUDRGcUhQ+p0MDsw4G15o+uWEemJTEfh0FVhPiUk6/Lha3M1vl5xJyi1WtzfL&#10;ZRlBJZoMlFkEjOmzhoFlp+UxobBdn7bgPQ0T8PyIOD7FlGm+XsiXPTxa58pMnWcjUbqr6YWciuCs&#10;ytkSYLffOmRHkdeifHkTCO2PMoSDVwWt10J9uvhJWHf2qd75i1ZZnrx1sdmDOu0ww+WI5laALzuW&#10;F+P3uFS9/gmbXwAAAP//AwBQSwMEFAAGAAgAAAAhALJrZTbjAAAADwEAAA8AAABkcnMvZG93bnJl&#10;di54bWxMT0FOwzAQvCPxB2uRuFE7QJMojVMhoh6QeqCFA0c3dpOo8Tq13TbwepZTuaxmtLOzM+Vy&#10;sgM7Gx96hxKSmQBmsHG6x1bC58fqIQcWokKtBodGwrcJsKxub0pVaHfBjTlvY8vIBEOhJHQxjgXn&#10;oemMVWHmRoO02ztvVSTqW669upC5HfijECm3qkf60KnRvHamOWxPVoIIx8167bLjV/r0Nrzbvl7V&#10;/kfK+7upXtB4WQCLZorXC/jrQPmhomA7d0Id2EA8mc9JSiCnYiTIs5TATsJzlgjgVcn/96h+AQAA&#10;//8DAFBLAQItABQABgAIAAAAIQC2gziS/gAAAOEBAAATAAAAAAAAAAAAAAAAAAAAAABbQ29udGVu&#10;dF9UeXBlc10ueG1sUEsBAi0AFAAGAAgAAAAhADj9If/WAAAAlAEAAAsAAAAAAAAAAAAAAAAALwEA&#10;AF9yZWxzLy5yZWxzUEsBAi0AFAAGAAgAAAAhAH+EXwO5AQAAUQMAAA4AAAAAAAAAAAAAAAAALgIA&#10;AGRycy9lMm9Eb2MueG1sUEsBAi0AFAAGAAgAAAAhALJrZTbjAAAADwEAAA8AAAAAAAAAAAAAAAAA&#10;EwQAAGRycy9kb3ducmV2LnhtbFBLBQYAAAAABAAEAPMAAAAjBQAAAABRQUFHUnljeTlrYjNkdWNt&#10;Vm==&#10;" strokeweight="1.5pt">
            <o:lock v:ext="edit" shapetype="f"/>
          </v:shape>
        </w:pict>
      </w:r>
      <w:r w:rsidRPr="00C53BBE">
        <w:rPr>
          <w:rFonts w:ascii="Times New Roman" w:hAnsi="Times New Roman" w:cs="Times New Roman"/>
          <w:noProof/>
          <w:sz w:val="24"/>
          <w:szCs w:val="24"/>
        </w:rPr>
        <w:drawing>
          <wp:inline distT="0" distB="0" distL="0" distR="0">
            <wp:extent cx="5667375" cy="3686175"/>
            <wp:effectExtent l="19050" t="0" r="9525"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77EF3" w:rsidRPr="00E26754" w:rsidRDefault="001A6AB2" w:rsidP="00161EBB">
      <w:pPr>
        <w:spacing w:line="360" w:lineRule="auto"/>
        <w:rPr>
          <w:rFonts w:ascii="Times New Roman" w:hAnsi="Times New Roman" w:cs="Times New Roman"/>
          <w:b/>
          <w:sz w:val="24"/>
          <w:szCs w:val="24"/>
        </w:rPr>
      </w:pPr>
      <w:r>
        <w:rPr>
          <w:rFonts w:ascii="Times New Roman" w:hAnsi="Times New Roman" w:cs="Times New Roman"/>
          <w:sz w:val="24"/>
          <w:szCs w:val="24"/>
        </w:rPr>
        <w:t>Fig. 4.2</w:t>
      </w:r>
      <w:r w:rsidR="00161EBB" w:rsidRPr="00C53BBE">
        <w:rPr>
          <w:rFonts w:ascii="Times New Roman" w:hAnsi="Times New Roman" w:cs="Times New Roman"/>
          <w:sz w:val="24"/>
          <w:szCs w:val="24"/>
        </w:rPr>
        <w:t xml:space="preserve">: Normal Stress </w:t>
      </w:r>
      <w:r w:rsidR="00161EBB">
        <w:rPr>
          <w:rFonts w:ascii="Times New Roman" w:hAnsi="Times New Roman" w:cs="Times New Roman"/>
          <w:sz w:val="24"/>
          <w:szCs w:val="24"/>
        </w:rPr>
        <w:t>vs shear stress</w:t>
      </w:r>
      <w:r w:rsidR="00161EBB" w:rsidRPr="00C53BBE">
        <w:rPr>
          <w:rFonts w:ascii="Times New Roman" w:hAnsi="Times New Roman" w:cs="Times New Roman"/>
          <w:sz w:val="24"/>
          <w:szCs w:val="24"/>
        </w:rPr>
        <w:t>(KN/m</w:t>
      </w:r>
      <w:r w:rsidR="00161EBB" w:rsidRPr="00C53BBE">
        <w:rPr>
          <w:rFonts w:ascii="Times New Roman" w:hAnsi="Times New Roman" w:cs="Times New Roman"/>
          <w:sz w:val="24"/>
          <w:szCs w:val="24"/>
          <w:vertAlign w:val="superscript"/>
        </w:rPr>
        <w:t>2</w:t>
      </w:r>
      <w:r w:rsidR="00161EBB" w:rsidRPr="00C53BBE">
        <w:rPr>
          <w:rFonts w:ascii="Times New Roman" w:hAnsi="Times New Roman" w:cs="Times New Roman"/>
          <w:sz w:val="24"/>
          <w:szCs w:val="24"/>
        </w:rPr>
        <w:t>) of sample B</w:t>
      </w:r>
    </w:p>
    <w:p w:rsidR="00161EBB" w:rsidRDefault="00161EBB" w:rsidP="00377EF3">
      <w:pPr>
        <w:spacing w:after="0" w:line="360" w:lineRule="auto"/>
        <w:rPr>
          <w:rFonts w:ascii="Times New Roman" w:hAnsi="Times New Roman" w:cs="Times New Roman"/>
          <w:sz w:val="24"/>
          <w:szCs w:val="24"/>
        </w:rPr>
      </w:pPr>
    </w:p>
    <w:p w:rsidR="00161EBB" w:rsidRDefault="00161EBB" w:rsidP="00377EF3">
      <w:pPr>
        <w:spacing w:after="0" w:line="360" w:lineRule="auto"/>
        <w:rPr>
          <w:rFonts w:ascii="Times New Roman" w:hAnsi="Times New Roman" w:cs="Times New Roman"/>
          <w:sz w:val="24"/>
          <w:szCs w:val="24"/>
        </w:rPr>
      </w:pPr>
    </w:p>
    <w:p w:rsidR="00166BDD" w:rsidRPr="00377EF3" w:rsidRDefault="00166BDD" w:rsidP="00377EF3">
      <w:pPr>
        <w:spacing w:after="0" w:line="360" w:lineRule="auto"/>
        <w:rPr>
          <w:rFonts w:ascii="Times New Roman" w:hAnsi="Times New Roman" w:cs="Times New Roman"/>
          <w:b/>
          <w:sz w:val="24"/>
          <w:szCs w:val="24"/>
        </w:rPr>
      </w:pPr>
      <w:r w:rsidRPr="00377EF3">
        <w:rPr>
          <w:rFonts w:ascii="Times New Roman" w:hAnsi="Times New Roman" w:cs="Times New Roman"/>
          <w:sz w:val="24"/>
          <w:szCs w:val="24"/>
        </w:rPr>
        <w:lastRenderedPageBreak/>
        <w:t>Table 4.4 show</w:t>
      </w:r>
      <w:r w:rsidR="009A17F6">
        <w:rPr>
          <w:rFonts w:ascii="Times New Roman" w:hAnsi="Times New Roman" w:cs="Times New Roman"/>
          <w:sz w:val="24"/>
          <w:szCs w:val="24"/>
        </w:rPr>
        <w:t>s</w:t>
      </w:r>
      <w:r w:rsidRPr="00377EF3">
        <w:rPr>
          <w:rFonts w:ascii="Times New Roman" w:hAnsi="Times New Roman" w:cs="Times New Roman"/>
          <w:sz w:val="24"/>
          <w:szCs w:val="24"/>
        </w:rPr>
        <w:t xml:space="preserve"> the shear stress of sample C</w:t>
      </w:r>
    </w:p>
    <w:p w:rsidR="00166BDD" w:rsidRPr="00377EF3" w:rsidRDefault="00166BDD" w:rsidP="00377EF3">
      <w:pPr>
        <w:spacing w:after="0" w:line="360" w:lineRule="auto"/>
        <w:rPr>
          <w:rFonts w:ascii="Times New Roman" w:hAnsi="Times New Roman" w:cs="Times New Roman"/>
          <w:b/>
          <w:sz w:val="24"/>
          <w:szCs w:val="24"/>
        </w:rPr>
      </w:pPr>
      <w:r w:rsidRPr="00377EF3">
        <w:rPr>
          <w:rFonts w:ascii="Times New Roman" w:hAnsi="Times New Roman" w:cs="Times New Roman"/>
          <w:b/>
          <w:sz w:val="24"/>
          <w:szCs w:val="24"/>
        </w:rPr>
        <w:t xml:space="preserve">Table 4.4 shows shear stress </w:t>
      </w:r>
    </w:p>
    <w:tbl>
      <w:tblPr>
        <w:tblStyle w:val="TableGrid"/>
        <w:tblW w:w="0" w:type="auto"/>
        <w:tblLook w:val="04A0"/>
      </w:tblPr>
      <w:tblGrid>
        <w:gridCol w:w="1786"/>
        <w:gridCol w:w="1786"/>
        <w:gridCol w:w="1787"/>
        <w:gridCol w:w="1787"/>
      </w:tblGrid>
      <w:tr w:rsidR="00166BDD" w:rsidRPr="00377EF3" w:rsidTr="00377EF3">
        <w:trPr>
          <w:trHeight w:val="456"/>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Laod (kg)</w:t>
            </w:r>
          </w:p>
        </w:tc>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Normal Stress</w:t>
            </w:r>
          </w:p>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(KN/M</w:t>
            </w:r>
            <w:r w:rsidRPr="00377EF3">
              <w:rPr>
                <w:rFonts w:ascii="Times New Roman" w:hAnsi="Times New Roman" w:cs="Times New Roman"/>
                <w:b/>
                <w:sz w:val="24"/>
                <w:szCs w:val="24"/>
                <w:vertAlign w:val="superscript"/>
              </w:rPr>
              <w:t>2</w:t>
            </w:r>
            <w:r w:rsidRPr="00377EF3">
              <w:rPr>
                <w:rFonts w:ascii="Times New Roman" w:hAnsi="Times New Roman" w:cs="Times New Roman"/>
                <w:b/>
                <w:sz w:val="24"/>
                <w:szCs w:val="24"/>
              </w:rPr>
              <w:t>)</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Load Dial</w:t>
            </w:r>
          </w:p>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Reading</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Shear Stress</w:t>
            </w:r>
          </w:p>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(KN/M</w:t>
            </w:r>
            <w:r w:rsidRPr="00377EF3">
              <w:rPr>
                <w:rFonts w:ascii="Times New Roman" w:hAnsi="Times New Roman" w:cs="Times New Roman"/>
                <w:b/>
                <w:sz w:val="24"/>
                <w:szCs w:val="24"/>
                <w:vertAlign w:val="superscript"/>
              </w:rPr>
              <w:t>2</w:t>
            </w:r>
            <w:r w:rsidRPr="00377EF3">
              <w:rPr>
                <w:rFonts w:ascii="Times New Roman" w:hAnsi="Times New Roman" w:cs="Times New Roman"/>
                <w:b/>
                <w:sz w:val="24"/>
                <w:szCs w:val="24"/>
              </w:rPr>
              <w:t>)</w:t>
            </w:r>
          </w:p>
        </w:tc>
      </w:tr>
      <w:tr w:rsidR="00166BDD" w:rsidRPr="00377EF3" w:rsidTr="00377EF3">
        <w:trPr>
          <w:trHeight w:val="253"/>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5</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188.0</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335</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161</w:t>
            </w:r>
          </w:p>
        </w:tc>
      </w:tr>
      <w:tr w:rsidR="00166BDD" w:rsidRPr="00377EF3" w:rsidTr="00377EF3">
        <w:trPr>
          <w:trHeight w:val="261"/>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10</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324.3</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665</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320</w:t>
            </w:r>
          </w:p>
        </w:tc>
      </w:tr>
      <w:tr w:rsidR="00166BDD" w:rsidRPr="00377EF3" w:rsidTr="00377EF3">
        <w:trPr>
          <w:trHeight w:val="253"/>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15</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460.5</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1007</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485</w:t>
            </w:r>
          </w:p>
        </w:tc>
      </w:tr>
      <w:tr w:rsidR="00166BDD" w:rsidRPr="00377EF3" w:rsidTr="00377EF3">
        <w:trPr>
          <w:trHeight w:val="253"/>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20</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596.8</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w:t>
            </w:r>
          </w:p>
        </w:tc>
      </w:tr>
    </w:tbl>
    <w:p w:rsidR="00166BDD" w:rsidRPr="00377EF3" w:rsidRDefault="00166BDD" w:rsidP="00377EF3">
      <w:pPr>
        <w:spacing w:after="0" w:line="360" w:lineRule="auto"/>
        <w:rPr>
          <w:rFonts w:ascii="Times New Roman" w:hAnsi="Times New Roman" w:cs="Times New Roman"/>
          <w:b/>
          <w:sz w:val="24"/>
          <w:szCs w:val="24"/>
        </w:rPr>
      </w:pPr>
    </w:p>
    <w:p w:rsidR="00161EBB" w:rsidRPr="00C53BBE" w:rsidRDefault="001A6AB2" w:rsidP="0016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 4.3</w:t>
      </w:r>
      <w:r w:rsidR="00161EBB" w:rsidRPr="00C53BBE">
        <w:rPr>
          <w:rFonts w:ascii="Times New Roman" w:hAnsi="Times New Roman" w:cs="Times New Roman"/>
          <w:sz w:val="24"/>
          <w:szCs w:val="24"/>
        </w:rPr>
        <w:t xml:space="preserve"> shows normal stress</w:t>
      </w:r>
      <w:r w:rsidR="00161EBB">
        <w:rPr>
          <w:rFonts w:ascii="Times New Roman" w:hAnsi="Times New Roman" w:cs="Times New Roman"/>
          <w:sz w:val="24"/>
          <w:szCs w:val="24"/>
        </w:rPr>
        <w:t xml:space="preserve"> vs shear stress</w:t>
      </w:r>
      <w:r w:rsidR="00161EBB" w:rsidRPr="00C53BBE">
        <w:rPr>
          <w:rFonts w:ascii="Times New Roman" w:hAnsi="Times New Roman" w:cs="Times New Roman"/>
          <w:sz w:val="24"/>
          <w:szCs w:val="24"/>
        </w:rPr>
        <w:t xml:space="preserve"> of sample C</w:t>
      </w:r>
    </w:p>
    <w:p w:rsidR="00161EBB" w:rsidRPr="00C53BBE" w:rsidRDefault="00161EBB" w:rsidP="00161EB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8" o:spid="_x0000_s1091" type="#_x0000_t202" style="position:absolute;left:0;text-align:left;margin-left:360.75pt;margin-top:57.9pt;width:73.5pt;height:41.25pt;z-index:251744256;visibility:visible" filled="f" stroked="f">
            <v:path arrowok="t"/>
            <v:textbox>
              <w:txbxContent>
                <w:p w:rsidR="00161EBB" w:rsidRPr="000D533D" w:rsidRDefault="00161EBB" w:rsidP="00161EBB">
                  <w:pPr>
                    <w:rPr>
                      <w:b/>
                    </w:rPr>
                  </w:pPr>
                  <w:r w:rsidRPr="000D533D">
                    <w:rPr>
                      <w:b/>
                    </w:rPr>
                    <w:t>Angel of friction = 34</w:t>
                  </w:r>
                  <w:r w:rsidRPr="000D533D">
                    <w:rPr>
                      <w:rFonts w:cstheme="minorHAnsi"/>
                      <w:b/>
                    </w:rPr>
                    <w:t>°</w:t>
                  </w:r>
                </w:p>
              </w:txbxContent>
            </v:textbox>
          </v:shape>
        </w:pict>
      </w:r>
      <w:r>
        <w:rPr>
          <w:rFonts w:ascii="Times New Roman" w:hAnsi="Times New Roman" w:cs="Times New Roman"/>
          <w:noProof/>
          <w:sz w:val="24"/>
          <w:szCs w:val="24"/>
        </w:rPr>
        <w:pict>
          <v:shape id="AutoShape 7" o:spid="_x0000_s1090" type="#_x0000_t6" style="position:absolute;left:0;text-align:left;margin-left:231.75pt;margin-top:42.75pt;width:131.25pt;height:1in;flip:x;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6l4FAIAAB4EAAAOAAAAZHJzL2Uyb0RvYy54bWysU9GO0zAQfEfiHyy/0yRV2ytR0xO64wDp&#10;OJDu+ICt4zQWttfYbtPy9ayd0lbwhsiD5d2NxjPj8er2YDTbSx8U2oZXk5IzaQW2ym4b/u3l4c2S&#10;sxDBtqDRyoYfZeC369evVoOr5RR71K30jEBsqAfX8D5GVxdFEL00ECbopKVhh95ApNJvi9bDQOhG&#10;F9OyXBQD+tZ5FDIE6t6PQ77O+F0nRfzSdUFGphtO3GJefV43aS3WK6i3HlyvxIkG/AMLA8rSoWeo&#10;e4jAdl79BWWU8BiwixOBpsCuU0JmDaSmKv9Q89yDk1kLmRPc2abw/2DF0/7ZffWJenCPKL4HcqQY&#10;XKjPk1QE+odths/Y0h3CLmIWe+i8YZ1W7iNdfe6QIHbI7h7P7spDZIKa1WKxWN7MORM0e1vNZmW2&#10;v4A64SQGzof4QaJhadNwH1+8ArvVyQOoYf8YYmJ3+TG1LT4orfM9assGOmeeTsmKUKs2TXORIiXv&#10;tGd7oDDEw8hY7wypGntVmb4xE9Sn5Iz93zxzKhNEJhGu0Y2KlGOtTMOXVyi9hPa9bTO7CEqPe1Kg&#10;7cnm5GxKa6g32B7JZY9jSOlR0aZH/5OzgQLa8PBjB15ypj9ZSkB2kBKdi9n8Zkrx9teTzfUErCAo&#10;ks3ZuL2L4yvYOa+2PZ002mHxHd1up7LRF1YnshTCLP30YFLKr+v81+VZr38BAAD//wMAUEsDBBQA&#10;BgAIAAAAIQCMWvY14wAAAA8BAAAPAAAAZHJzL2Rvd25yZXYueG1sTI9BT8MwDIXvSPyHyEjcWLqy&#10;ltE1naZBL5zGNnFOG6+p1iRVkm3l32NOcLFl+fn5feV6MgO7og+9swLmswQY2tap3nYCjof6aQks&#10;RGmVHJxFAd8YYF3d35WyUO5mP/G6jx0jExsKKUDHOBach1ajkWHmRrS0OzlvZKTRd1x5eSNzM/A0&#10;SXJuZG/pg5YjbjW25/3FCOh3oT4cN7qZL0Lbv3/VfvvRNUI8PkxvKyqbFbCIU/y7gF8Gyg8VBWvc&#10;xarABgGL/DkjqYBlRp0EL2lOhI2ANH3NgFcl/89R/QAAAP//AwBQSwECLQAUAAYACAAAACEAtoM4&#10;kv4AAADhAQAAEwAAAAAAAAAAAAAAAAAAAAAAW0NvbnRlbnRfVHlwZXNdLnhtbFBLAQItABQABgAI&#10;AAAAIQA4/SH/1gAAAJQBAAALAAAAAAAAAAAAAAAAAC8BAABfcmVscy8ucmVsc1BLAQItABQABgAI&#10;AAAAIQBH96l4FAIAAB4EAAAOAAAAAAAAAAAAAAAAAC4CAABkcnMvZTJvRG9jLnhtbFBLAQItABQA&#10;BgAIAAAAIQCMWvY14wAAAA8BAAAPAAAAAAAAAAAAAAAAAG4EAABkcnMvZG93bnJldi54bWxQSwUG&#10;AAAAAAQABADzAAAAfgUAAAAAQUFBQUFBRzRFQUFCa2NuTXZaRzl=&#10;" filled="f" strokecolor="black [3213]" strokeweight="1.25pt">
            <v:path arrowok="t"/>
          </v:shape>
        </w:pict>
      </w:r>
      <w:r>
        <w:rPr>
          <w:rFonts w:ascii="Times New Roman" w:hAnsi="Times New Roman" w:cs="Times New Roman"/>
          <w:noProof/>
          <w:sz w:val="24"/>
          <w:szCs w:val="24"/>
        </w:rPr>
        <w:pict>
          <v:shape id="AutoShape 4" o:spid="_x0000_s1089" type="#_x0000_t32" style="position:absolute;left:0;text-align:left;margin-left:58.5pt;margin-top:24pt;width:339pt;height:182.25pt;flip:y;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WNuQEAAFEDAAAOAAAAZHJzL2Uyb0RvYy54bWysU02P0zAQvSPxHyzfadJ2C2zUdA9dlssC&#10;lRa4u/5ILByPNeM27b/HdrPlY2+IHCyPx/P83pvJ+u40OHbUSBZ8y+ezmjPtJSjru5Z/+/rw5j1n&#10;FIVXwoHXLT9r4neb16/WY2j0AnpwSiNLIJ6aMbS8jzE0VUWy14OgGQTtU9IADiKmELtKoRgT+uCq&#10;RV2/rUZAFRCkJkqn95ck3xR8Y7SMX4whHZlreeIWy4pl3ee12qxF06EIvZUTDfEPLAZhfXr0CnUv&#10;omAHtC+gBisRCEycSRgqMMZKXTQkNfP6LzVPvQi6aEnmULjaRP8PVn4+bv0OM3V58k/hEeQPSqZU&#10;Y6DmmswBhR2y/fgJVGqjOEQoek8GB2acDd9T98tJ0sROxeDz1WB9ikymw5tlvVrWqQ8y5RbL+c3q&#10;3Sq3oBJNBsosAlL8qGFgedNyiihs18cteJ+aCXh5RBwfKV4KnwtysYcH61zpqfNsTJRu61VdaBE4&#10;q3I23yPs9luH7CjyWJRvovHHNYSDVwWt10J9mPZRWHfZJ9rOT15le/LUUbMHdd5hJpej1Leib5qx&#10;PBi/x+XWrz9h8xMAAP//AwBQSwMEFAAGAAgAAAAhADPa3QrjAAAADwEAAA8AAABkcnMvZG93bnJl&#10;di54bWxMT01PwzAMvSPxHyIjcWNpB1tH13RCVDsg7bANDhyzxrQVidM12Vb49ZgTXGw/fzy/V6xG&#10;Z8UZh9B5UpBOEhBItTcdNQreXtd3CxAhajLaekIFXxhgVV5fFTo3/kI7PO9jI5iEQq4VtDH2uZSh&#10;btHpMPE9Es8+/OB0ZDg00gz6wuTOymmSzKXTHfGHVvf43GL9uT85BUk47jYbnx3f5/cvduu6al0N&#10;30rd3ozVksPTEkTEMf5dwK8H1g8lCzv4E5kgLOM0Y0NRwcOCMy9kjzMuDtxIpzOQZSH/+yh/AAAA&#10;//8DAFBLAQItABQABgAIAAAAIQC2gziS/gAAAOEBAAATAAAAAAAAAAAAAAAAAAAAAABbQ29udGVu&#10;dF9UeXBlc10ueG1sUEsBAi0AFAAGAAgAAAAhADj9If/WAAAAlAEAAAsAAAAAAAAAAAAAAAAALwEA&#10;AF9yZWxzLy5yZWxzUEsBAi0AFAAGAAgAAAAhAKEglY25AQAAUQMAAA4AAAAAAAAAAAAAAAAALgIA&#10;AGRycy9lMm9Eb2MueG1sUEsBAi0AFAAGAAgAAAAhADPa3QrjAAAADwEAAA8AAAAAAAAAAAAAAAAA&#10;EwQAAGRycy9kb3ducmV2LnhtbFBLBQYAAAAABAAEAPMAAAAjBQAAAABRQUFHUnljeTlrYjNkdWNt&#10;Vm==&#10;" strokeweight="1.5pt">
            <o:lock v:ext="edit" shapetype="f"/>
          </v:shape>
        </w:pict>
      </w:r>
      <w:r w:rsidRPr="00C53BBE">
        <w:rPr>
          <w:rFonts w:ascii="Times New Roman" w:hAnsi="Times New Roman" w:cs="Times New Roman"/>
          <w:noProof/>
          <w:sz w:val="24"/>
          <w:szCs w:val="24"/>
        </w:rPr>
        <w:drawing>
          <wp:inline distT="0" distB="0" distL="0" distR="0">
            <wp:extent cx="5343525" cy="3314700"/>
            <wp:effectExtent l="19050" t="0" r="9525" b="0"/>
            <wp:docPr id="2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54B6B" w:rsidRPr="001A6AB2" w:rsidRDefault="001A6AB2" w:rsidP="001A6AB2">
      <w:pPr>
        <w:spacing w:after="0" w:line="360" w:lineRule="auto"/>
        <w:jc w:val="center"/>
        <w:rPr>
          <w:rFonts w:ascii="Times New Roman" w:hAnsi="Times New Roman" w:cs="Times New Roman"/>
          <w:b/>
          <w:sz w:val="24"/>
          <w:szCs w:val="24"/>
        </w:rPr>
      </w:pPr>
      <w:r w:rsidRPr="001A6AB2">
        <w:rPr>
          <w:rFonts w:ascii="Times New Roman" w:hAnsi="Times New Roman" w:cs="Times New Roman"/>
          <w:b/>
          <w:sz w:val="24"/>
          <w:szCs w:val="24"/>
        </w:rPr>
        <w:t>Fig. 4.</w:t>
      </w:r>
      <w:r>
        <w:rPr>
          <w:rFonts w:ascii="Times New Roman" w:hAnsi="Times New Roman" w:cs="Times New Roman"/>
          <w:b/>
          <w:sz w:val="24"/>
          <w:szCs w:val="24"/>
        </w:rPr>
        <w:t>3</w:t>
      </w:r>
      <w:r w:rsidR="00161EBB" w:rsidRPr="001A6AB2">
        <w:rPr>
          <w:rFonts w:ascii="Times New Roman" w:hAnsi="Times New Roman" w:cs="Times New Roman"/>
          <w:b/>
          <w:sz w:val="24"/>
          <w:szCs w:val="24"/>
        </w:rPr>
        <w:t>: Normal Stress vs shear stress(KN/m</w:t>
      </w:r>
      <w:r w:rsidR="00161EBB" w:rsidRPr="001A6AB2">
        <w:rPr>
          <w:rFonts w:ascii="Times New Roman" w:hAnsi="Times New Roman" w:cs="Times New Roman"/>
          <w:b/>
          <w:sz w:val="24"/>
          <w:szCs w:val="24"/>
          <w:vertAlign w:val="superscript"/>
        </w:rPr>
        <w:t>2</w:t>
      </w:r>
      <w:r w:rsidR="00161EBB" w:rsidRPr="001A6AB2">
        <w:rPr>
          <w:rFonts w:ascii="Times New Roman" w:hAnsi="Times New Roman" w:cs="Times New Roman"/>
          <w:b/>
          <w:sz w:val="24"/>
          <w:szCs w:val="24"/>
        </w:rPr>
        <w:t>) of sample C</w:t>
      </w:r>
    </w:p>
    <w:p w:rsidR="00166BDD" w:rsidRPr="00377EF3" w:rsidRDefault="00A43615"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 xml:space="preserve">Soil </w:t>
      </w:r>
      <w:r w:rsidR="00166BDD" w:rsidRPr="00377EF3">
        <w:rPr>
          <w:rFonts w:ascii="Times New Roman" w:hAnsi="Times New Roman" w:cs="Times New Roman"/>
          <w:sz w:val="24"/>
          <w:szCs w:val="24"/>
        </w:rPr>
        <w:t xml:space="preserve">can be classified based on their angle of internal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it is one key parameter used to assess the shear strength of soil. This angle represents the resistance to sliding along internal surface within the soil mass. Soil</w:t>
      </w:r>
      <w:r w:rsidR="00254B6B">
        <w:rPr>
          <w:rFonts w:ascii="Times New Roman" w:hAnsi="Times New Roman" w:cs="Times New Roman"/>
          <w:sz w:val="24"/>
          <w:szCs w:val="24"/>
        </w:rPr>
        <w:t>s</w:t>
      </w:r>
      <w:r w:rsidR="00166BDD" w:rsidRPr="00377EF3">
        <w:rPr>
          <w:rFonts w:ascii="Times New Roman" w:hAnsi="Times New Roman" w:cs="Times New Roman"/>
          <w:sz w:val="24"/>
          <w:szCs w:val="24"/>
        </w:rPr>
        <w:t xml:space="preserve"> are generally classified based on their internal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into different strength categories Angle of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between 10:- 20: is classified </w:t>
      </w:r>
      <w:r w:rsidR="00166BDD" w:rsidRPr="00377EF3">
        <w:rPr>
          <w:rFonts w:ascii="Times New Roman" w:hAnsi="Times New Roman" w:cs="Times New Roman"/>
          <w:sz w:val="24"/>
          <w:szCs w:val="24"/>
        </w:rPr>
        <w:lastRenderedPageBreak/>
        <w:t xml:space="preserve">as very soft soil, angles of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20:-35: is classified as medium stiff, above 35: is classified as hard soil. (Das 2016).</w:t>
      </w:r>
    </w:p>
    <w:p w:rsidR="00166BDD" w:rsidRPr="00377EF3" w:rsidRDefault="00166BDD" w:rsidP="00377EF3">
      <w:pPr>
        <w:pStyle w:val="Heading1"/>
      </w:pPr>
      <w:bookmarkStart w:id="28" w:name="_Toc205778455"/>
      <w:r w:rsidRPr="00377EF3">
        <w:t>4.1.3</w:t>
      </w:r>
      <w:r w:rsidRPr="00377EF3">
        <w:tab/>
        <w:t>SIEVE ANALYSIS</w:t>
      </w:r>
      <w:bookmarkEnd w:id="28"/>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Sieve analysis is used to determine the particular size distribution of soil. The result show soil particles are distributed across different sizes which helps in classifying soil fraction in sample A</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The table 4.5 show</w:t>
      </w:r>
      <w:r w:rsidR="00254B6B">
        <w:rPr>
          <w:rFonts w:ascii="Times New Roman" w:hAnsi="Times New Roman" w:cs="Times New Roman"/>
          <w:sz w:val="24"/>
          <w:szCs w:val="24"/>
        </w:rPr>
        <w:t>s</w:t>
      </w:r>
      <w:r w:rsidRPr="00377EF3">
        <w:rPr>
          <w:rFonts w:ascii="Times New Roman" w:hAnsi="Times New Roman" w:cs="Times New Roman"/>
          <w:sz w:val="24"/>
          <w:szCs w:val="24"/>
        </w:rPr>
        <w:t xml:space="preserve"> the percentage of the soil fraction in sample A </w:t>
      </w:r>
    </w:p>
    <w:p w:rsidR="00166BDD" w:rsidRPr="0047132F" w:rsidRDefault="00166BDD" w:rsidP="00377EF3">
      <w:pPr>
        <w:spacing w:after="0"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 xml:space="preserve">                      Table 4.5:</w:t>
      </w:r>
      <w:r w:rsidR="0047132F" w:rsidRPr="0047132F">
        <w:rPr>
          <w:rFonts w:ascii="Times New Roman" w:hAnsi="Times New Roman" w:cs="Times New Roman"/>
          <w:b/>
          <w:sz w:val="24"/>
          <w:szCs w:val="24"/>
        </w:rPr>
        <w:t xml:space="preserve"> P</w:t>
      </w:r>
      <w:r w:rsidR="00DC62C9">
        <w:rPr>
          <w:rFonts w:ascii="Times New Roman" w:hAnsi="Times New Roman" w:cs="Times New Roman"/>
          <w:b/>
          <w:sz w:val="24"/>
          <w:szCs w:val="24"/>
        </w:rPr>
        <w:t>ercentage of the soil fra</w:t>
      </w:r>
      <w:r w:rsidRPr="0047132F">
        <w:rPr>
          <w:rFonts w:ascii="Times New Roman" w:hAnsi="Times New Roman" w:cs="Times New Roman"/>
          <w:b/>
          <w:sz w:val="24"/>
          <w:szCs w:val="24"/>
        </w:rPr>
        <w:t xml:space="preserve">ction </w:t>
      </w:r>
    </w:p>
    <w:tbl>
      <w:tblPr>
        <w:tblStyle w:val="TableGrid"/>
        <w:tblW w:w="0" w:type="auto"/>
        <w:tblLook w:val="04A0"/>
      </w:tblPr>
      <w:tblGrid>
        <w:gridCol w:w="616"/>
        <w:gridCol w:w="977"/>
        <w:gridCol w:w="869"/>
        <w:gridCol w:w="756"/>
        <w:gridCol w:w="636"/>
        <w:gridCol w:w="636"/>
        <w:gridCol w:w="636"/>
        <w:gridCol w:w="563"/>
      </w:tblGrid>
      <w:tr w:rsidR="00F865DF" w:rsidRPr="00377EF3" w:rsidTr="00F865DF">
        <w:trPr>
          <w:trHeight w:val="787"/>
        </w:trPr>
        <w:tc>
          <w:tcPr>
            <w:tcW w:w="604" w:type="dxa"/>
          </w:tcPr>
          <w:p w:rsidR="00166BDD" w:rsidRPr="00377EF3" w:rsidRDefault="00166BDD" w:rsidP="00377EF3">
            <w:pPr>
              <w:spacing w:line="360" w:lineRule="auto"/>
              <w:jc w:val="both"/>
              <w:rPr>
                <w:rFonts w:ascii="Times New Roman" w:hAnsi="Times New Roman" w:cs="Times New Roman"/>
                <w:sz w:val="24"/>
                <w:szCs w:val="24"/>
              </w:rPr>
            </w:pPr>
            <w:r w:rsidRPr="00377EF3">
              <w:rPr>
                <w:rFonts w:ascii="Times New Roman" w:hAnsi="Times New Roman" w:cs="Times New Roman"/>
                <w:sz w:val="24"/>
                <w:szCs w:val="24"/>
              </w:rPr>
              <w:t>Key</w:t>
            </w: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Sample</w:t>
            </w:r>
          </w:p>
        </w:tc>
        <w:tc>
          <w:tcPr>
            <w:tcW w:w="8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Depth (cm)</w:t>
            </w: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D10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D30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D60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C4</w:t>
            </w: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CC</w:t>
            </w:r>
          </w:p>
        </w:tc>
      </w:tr>
      <w:tr w:rsidR="00F865DF" w:rsidRPr="00377EF3" w:rsidTr="00F865DF">
        <w:trPr>
          <w:trHeight w:val="471"/>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A</w:t>
            </w:r>
          </w:p>
        </w:tc>
        <w:tc>
          <w:tcPr>
            <w:tcW w:w="852" w:type="dxa"/>
          </w:tcPr>
          <w:p w:rsidR="00166BDD" w:rsidRPr="00377EF3" w:rsidRDefault="00166BDD" w:rsidP="00377EF3">
            <w:pPr>
              <w:spacing w:line="360" w:lineRule="auto"/>
              <w:jc w:val="both"/>
              <w:rPr>
                <w:rFonts w:ascii="Times New Roman" w:hAnsi="Times New Roman" w:cs="Times New Roman"/>
                <w:sz w:val="24"/>
                <w:szCs w:val="24"/>
              </w:rPr>
            </w:pP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0.425</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1.40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4.00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9.41</w:t>
            </w: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1.2</w:t>
            </w:r>
          </w:p>
        </w:tc>
      </w:tr>
      <w:tr w:rsidR="00F865DF" w:rsidRPr="00377EF3" w:rsidTr="00F865DF">
        <w:trPr>
          <w:trHeight w:val="489"/>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sz w:val="24"/>
                <w:szCs w:val="24"/>
              </w:rPr>
            </w:pPr>
          </w:p>
        </w:tc>
        <w:tc>
          <w:tcPr>
            <w:tcW w:w="852" w:type="dxa"/>
          </w:tcPr>
          <w:p w:rsidR="00166BDD" w:rsidRPr="00377EF3" w:rsidRDefault="00166BDD" w:rsidP="00377EF3">
            <w:pPr>
              <w:spacing w:line="360" w:lineRule="auto"/>
              <w:jc w:val="both"/>
              <w:rPr>
                <w:rFonts w:ascii="Times New Roman" w:hAnsi="Times New Roman" w:cs="Times New Roman"/>
                <w:sz w:val="24"/>
                <w:szCs w:val="24"/>
              </w:rPr>
            </w:pP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p>
        </w:tc>
      </w:tr>
      <w:tr w:rsidR="00F865DF" w:rsidRPr="00377EF3" w:rsidTr="00F865DF">
        <w:trPr>
          <w:trHeight w:val="471"/>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63%</w:t>
            </w:r>
          </w:p>
        </w:tc>
        <w:tc>
          <w:tcPr>
            <w:tcW w:w="8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Gravel</w:t>
            </w: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p>
        </w:tc>
      </w:tr>
      <w:tr w:rsidR="00F865DF" w:rsidRPr="00377EF3" w:rsidTr="00F865DF">
        <w:trPr>
          <w:trHeight w:val="471"/>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37%</w:t>
            </w:r>
          </w:p>
        </w:tc>
        <w:tc>
          <w:tcPr>
            <w:tcW w:w="8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Sand</w:t>
            </w: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p>
        </w:tc>
      </w:tr>
    </w:tbl>
    <w:p w:rsidR="00166BDD" w:rsidRPr="00377EF3" w:rsidRDefault="00166BDD" w:rsidP="00377EF3">
      <w:pPr>
        <w:spacing w:after="0" w:line="360" w:lineRule="auto"/>
        <w:jc w:val="both"/>
        <w:rPr>
          <w:rFonts w:ascii="Times New Roman" w:hAnsi="Times New Roman" w:cs="Times New Roman"/>
          <w:b/>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Name: very sandy gravel soil</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Classification: well graded gravel soil</w:t>
      </w:r>
    </w:p>
    <w:p w:rsidR="001A6AB2" w:rsidRDefault="001A6AB2" w:rsidP="00377EF3">
      <w:pPr>
        <w:spacing w:after="0" w:line="360" w:lineRule="auto"/>
        <w:jc w:val="both"/>
        <w:rPr>
          <w:rFonts w:ascii="Times New Roman" w:hAnsi="Times New Roman" w:cs="Times New Roman"/>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Table 4.6 shows the percentage of the soil fraction in sample B</w:t>
      </w:r>
    </w:p>
    <w:p w:rsidR="00166BDD" w:rsidRPr="0047132F" w:rsidRDefault="0047132F" w:rsidP="00377EF3">
      <w:pPr>
        <w:spacing w:after="0"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Table 4.6 P</w:t>
      </w:r>
      <w:r w:rsidR="00DC62C9">
        <w:rPr>
          <w:rFonts w:ascii="Times New Roman" w:hAnsi="Times New Roman" w:cs="Times New Roman"/>
          <w:b/>
          <w:sz w:val="24"/>
          <w:szCs w:val="24"/>
        </w:rPr>
        <w:t>ercentage fra</w:t>
      </w:r>
      <w:r w:rsidR="00166BDD" w:rsidRPr="0047132F">
        <w:rPr>
          <w:rFonts w:ascii="Times New Roman" w:hAnsi="Times New Roman" w:cs="Times New Roman"/>
          <w:b/>
          <w:sz w:val="24"/>
          <w:szCs w:val="24"/>
        </w:rPr>
        <w:t>ction of sample B</w:t>
      </w:r>
    </w:p>
    <w:tbl>
      <w:tblPr>
        <w:tblStyle w:val="TableGrid"/>
        <w:tblW w:w="0" w:type="auto"/>
        <w:tblLook w:val="04A0"/>
      </w:tblPr>
      <w:tblGrid>
        <w:gridCol w:w="616"/>
        <w:gridCol w:w="977"/>
        <w:gridCol w:w="869"/>
        <w:gridCol w:w="756"/>
        <w:gridCol w:w="756"/>
        <w:gridCol w:w="756"/>
        <w:gridCol w:w="520"/>
        <w:gridCol w:w="563"/>
      </w:tblGrid>
      <w:tr w:rsidR="00166BDD" w:rsidRPr="00377EF3" w:rsidTr="008D5FBF">
        <w:trPr>
          <w:trHeight w:val="637"/>
        </w:trPr>
        <w:tc>
          <w:tcPr>
            <w:tcW w:w="520" w:type="dxa"/>
          </w:tcPr>
          <w:p w:rsidR="00166BDD" w:rsidRPr="00377EF3" w:rsidRDefault="00166BDD" w:rsidP="00377EF3">
            <w:pPr>
              <w:spacing w:line="360" w:lineRule="auto"/>
              <w:jc w:val="both"/>
              <w:rPr>
                <w:rFonts w:ascii="Times New Roman" w:hAnsi="Times New Roman" w:cs="Times New Roman"/>
                <w:sz w:val="24"/>
                <w:szCs w:val="24"/>
              </w:rPr>
            </w:pPr>
            <w:r w:rsidRPr="00377EF3">
              <w:rPr>
                <w:rFonts w:ascii="Times New Roman" w:hAnsi="Times New Roman" w:cs="Times New Roman"/>
                <w:sz w:val="24"/>
                <w:szCs w:val="24"/>
              </w:rPr>
              <w:t>Key</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Sample</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Depth (cm)</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D10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D30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D60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C4</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CC</w:t>
            </w:r>
          </w:p>
        </w:tc>
      </w:tr>
      <w:tr w:rsidR="00166BDD" w:rsidRPr="00377EF3" w:rsidTr="008D5FBF">
        <w:trPr>
          <w:trHeight w:val="390"/>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B</w:t>
            </w: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0.212</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0.800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0.800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3.8</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1.3</w:t>
            </w:r>
          </w:p>
        </w:tc>
      </w:tr>
      <w:tr w:rsidR="00166BDD" w:rsidRPr="00377EF3" w:rsidTr="008D5FBF">
        <w:trPr>
          <w:trHeight w:val="403"/>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r>
      <w:tr w:rsidR="00166BDD" w:rsidRPr="00377EF3" w:rsidTr="008D5FBF">
        <w:trPr>
          <w:trHeight w:val="390"/>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11%</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Gravel</w:t>
            </w: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r>
      <w:tr w:rsidR="00166BDD" w:rsidRPr="00377EF3" w:rsidTr="008D5FBF">
        <w:trPr>
          <w:trHeight w:val="390"/>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81%</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Sand</w:t>
            </w: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r>
    </w:tbl>
    <w:p w:rsidR="00166BDD" w:rsidRPr="00377EF3" w:rsidRDefault="00166BDD" w:rsidP="00377EF3">
      <w:pPr>
        <w:spacing w:after="0" w:line="360" w:lineRule="auto"/>
        <w:jc w:val="both"/>
        <w:rPr>
          <w:rFonts w:ascii="Times New Roman" w:hAnsi="Times New Roman" w:cs="Times New Roman"/>
          <w:b/>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lastRenderedPageBreak/>
        <w:t xml:space="preserve">Name: gravity sand soil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Classification: poorly graded sandy soil</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Table 4.7 show</w:t>
      </w:r>
      <w:r w:rsidR="00254B6B">
        <w:rPr>
          <w:rFonts w:ascii="Times New Roman" w:hAnsi="Times New Roman" w:cs="Times New Roman"/>
          <w:sz w:val="24"/>
          <w:szCs w:val="24"/>
        </w:rPr>
        <w:t>s</w:t>
      </w:r>
      <w:r w:rsidRPr="00377EF3">
        <w:rPr>
          <w:rFonts w:ascii="Times New Roman" w:hAnsi="Times New Roman" w:cs="Times New Roman"/>
          <w:sz w:val="24"/>
          <w:szCs w:val="24"/>
        </w:rPr>
        <w:t xml:space="preserve"> percentage of soil </w:t>
      </w:r>
      <w:r w:rsidR="00DC62C9">
        <w:rPr>
          <w:rFonts w:ascii="Times New Roman" w:hAnsi="Times New Roman" w:cs="Times New Roman"/>
          <w:sz w:val="24"/>
          <w:szCs w:val="24"/>
        </w:rPr>
        <w:t>fraction</w:t>
      </w:r>
      <w:r w:rsidRPr="00377EF3">
        <w:rPr>
          <w:rFonts w:ascii="Times New Roman" w:hAnsi="Times New Roman" w:cs="Times New Roman"/>
          <w:sz w:val="24"/>
          <w:szCs w:val="24"/>
        </w:rPr>
        <w:t xml:space="preserve"> in sample C</w:t>
      </w:r>
    </w:p>
    <w:p w:rsidR="00166BDD" w:rsidRPr="0047132F" w:rsidRDefault="0047132F" w:rsidP="00377E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4.7 P</w:t>
      </w:r>
      <w:r w:rsidR="00166BDD" w:rsidRPr="0047132F">
        <w:rPr>
          <w:rFonts w:ascii="Times New Roman" w:hAnsi="Times New Roman" w:cs="Times New Roman"/>
          <w:b/>
          <w:sz w:val="24"/>
          <w:szCs w:val="24"/>
        </w:rPr>
        <w:t xml:space="preserve">ercentage </w:t>
      </w:r>
      <w:r w:rsidR="00DC62C9">
        <w:rPr>
          <w:rFonts w:ascii="Times New Roman" w:hAnsi="Times New Roman" w:cs="Times New Roman"/>
          <w:b/>
          <w:sz w:val="24"/>
          <w:szCs w:val="24"/>
        </w:rPr>
        <w:t>fraction</w:t>
      </w:r>
      <w:r w:rsidR="00166BDD" w:rsidRPr="0047132F">
        <w:rPr>
          <w:rFonts w:ascii="Times New Roman" w:hAnsi="Times New Roman" w:cs="Times New Roman"/>
          <w:b/>
          <w:sz w:val="24"/>
          <w:szCs w:val="24"/>
        </w:rPr>
        <w:t xml:space="preserve"> of sample C</w:t>
      </w:r>
    </w:p>
    <w:tbl>
      <w:tblPr>
        <w:tblStyle w:val="TableGrid"/>
        <w:tblW w:w="0" w:type="auto"/>
        <w:tblLook w:val="04A0"/>
      </w:tblPr>
      <w:tblGrid>
        <w:gridCol w:w="637"/>
        <w:gridCol w:w="977"/>
        <w:gridCol w:w="869"/>
        <w:gridCol w:w="756"/>
        <w:gridCol w:w="637"/>
        <w:gridCol w:w="637"/>
        <w:gridCol w:w="637"/>
        <w:gridCol w:w="637"/>
      </w:tblGrid>
      <w:tr w:rsidR="00166BDD" w:rsidRPr="00377EF3" w:rsidTr="008D5FBF">
        <w:trPr>
          <w:trHeight w:val="381"/>
        </w:trPr>
        <w:tc>
          <w:tcPr>
            <w:tcW w:w="637" w:type="dxa"/>
          </w:tcPr>
          <w:p w:rsidR="00166BDD" w:rsidRPr="00377EF3" w:rsidRDefault="00166BDD" w:rsidP="00377EF3">
            <w:pPr>
              <w:spacing w:line="360" w:lineRule="auto"/>
              <w:jc w:val="both"/>
              <w:rPr>
                <w:rFonts w:ascii="Times New Roman" w:hAnsi="Times New Roman" w:cs="Times New Roman"/>
                <w:sz w:val="24"/>
                <w:szCs w:val="24"/>
              </w:rPr>
            </w:pPr>
            <w:r w:rsidRPr="00377EF3">
              <w:rPr>
                <w:rFonts w:ascii="Times New Roman" w:hAnsi="Times New Roman" w:cs="Times New Roman"/>
                <w:sz w:val="24"/>
                <w:szCs w:val="24"/>
              </w:rPr>
              <w:t>Key</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Sample</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Depth (cm)</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D10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D30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D60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C4</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CC</w:t>
            </w:r>
          </w:p>
        </w:tc>
      </w:tr>
      <w:tr w:rsidR="00166BDD" w:rsidRPr="00377EF3" w:rsidTr="008D5FBF">
        <w:trPr>
          <w:trHeight w:val="233"/>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C</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0.250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1.00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4.36</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17.5</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1.0</w:t>
            </w:r>
          </w:p>
        </w:tc>
      </w:tr>
      <w:tr w:rsidR="00166BDD" w:rsidRPr="00377EF3" w:rsidTr="008D5FBF">
        <w:trPr>
          <w:trHeight w:val="241"/>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r>
      <w:tr w:rsidR="00166BDD" w:rsidRPr="00377EF3" w:rsidTr="008D5FBF">
        <w:trPr>
          <w:trHeight w:val="233"/>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55%</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Gravel</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r>
      <w:tr w:rsidR="00166BDD" w:rsidRPr="00377EF3" w:rsidTr="008D5FBF">
        <w:trPr>
          <w:trHeight w:val="233"/>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45%</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Sand</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r>
    </w:tbl>
    <w:p w:rsidR="00166BDD" w:rsidRPr="00377EF3" w:rsidRDefault="00166BDD" w:rsidP="00377EF3">
      <w:pPr>
        <w:spacing w:after="0" w:line="360" w:lineRule="auto"/>
        <w:jc w:val="both"/>
        <w:rPr>
          <w:rFonts w:ascii="Times New Roman" w:hAnsi="Times New Roman" w:cs="Times New Roman"/>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 xml:space="preserve">Name: very sandy gravel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 xml:space="preserve">Classification: well graded gravel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According to the co-efficient of uniformity (CU) and co-efficient of curvature (CI).The (CU) for gravel must be greater than 4 while the</w:t>
      </w:r>
      <w:r w:rsidR="00254B6B">
        <w:rPr>
          <w:rFonts w:ascii="Times New Roman" w:hAnsi="Times New Roman" w:cs="Times New Roman"/>
          <w:sz w:val="24"/>
          <w:szCs w:val="24"/>
        </w:rPr>
        <w:t xml:space="preserve"> value</w:t>
      </w:r>
      <w:r w:rsidRPr="00377EF3">
        <w:rPr>
          <w:rFonts w:ascii="Times New Roman" w:hAnsi="Times New Roman" w:cs="Times New Roman"/>
          <w:sz w:val="24"/>
          <w:szCs w:val="24"/>
        </w:rPr>
        <w:t xml:space="preserve"> must be between 1 and 3 for sandy</w:t>
      </w:r>
      <w:r w:rsidR="00254B6B">
        <w:rPr>
          <w:rFonts w:ascii="Times New Roman" w:hAnsi="Times New Roman" w:cs="Times New Roman"/>
          <w:sz w:val="24"/>
          <w:szCs w:val="24"/>
        </w:rPr>
        <w:t>,</w:t>
      </w:r>
      <w:r w:rsidRPr="00377EF3">
        <w:rPr>
          <w:rFonts w:ascii="Times New Roman" w:hAnsi="Times New Roman" w:cs="Times New Roman"/>
          <w:sz w:val="24"/>
          <w:szCs w:val="24"/>
        </w:rPr>
        <w:t xml:space="preserve"> the CU must be greater than 6</w:t>
      </w:r>
      <w:r w:rsidR="00254B6B">
        <w:rPr>
          <w:rFonts w:ascii="Times New Roman" w:hAnsi="Times New Roman" w:cs="Times New Roman"/>
          <w:sz w:val="24"/>
          <w:szCs w:val="24"/>
        </w:rPr>
        <w:t>,</w:t>
      </w:r>
      <w:r w:rsidRPr="00377EF3">
        <w:rPr>
          <w:rFonts w:ascii="Times New Roman" w:hAnsi="Times New Roman" w:cs="Times New Roman"/>
          <w:sz w:val="24"/>
          <w:szCs w:val="24"/>
        </w:rPr>
        <w:t xml:space="preserve"> and the CU must also fall between l</w:t>
      </w:r>
      <w:r w:rsidR="00254B6B">
        <w:rPr>
          <w:rFonts w:ascii="Times New Roman" w:hAnsi="Times New Roman" w:cs="Times New Roman"/>
          <w:sz w:val="24"/>
          <w:szCs w:val="24"/>
        </w:rPr>
        <w:t xml:space="preserve"> and 3 for the</w:t>
      </w:r>
      <w:r w:rsidRPr="00377EF3">
        <w:rPr>
          <w:rFonts w:ascii="Times New Roman" w:hAnsi="Times New Roman" w:cs="Times New Roman"/>
          <w:sz w:val="24"/>
          <w:szCs w:val="24"/>
        </w:rPr>
        <w:t xml:space="preserve"> parameter are use in engineering construction to classify and select suitable materials (Das, 2016). </w:t>
      </w:r>
    </w:p>
    <w:p w:rsidR="00166BDD" w:rsidRDefault="00166BDD" w:rsidP="00377EF3">
      <w:pPr>
        <w:spacing w:after="0" w:line="360" w:lineRule="auto"/>
        <w:jc w:val="both"/>
        <w:rPr>
          <w:rFonts w:ascii="Times New Roman" w:hAnsi="Times New Roman" w:cs="Times New Roman"/>
          <w:sz w:val="24"/>
          <w:szCs w:val="24"/>
        </w:rPr>
      </w:pPr>
      <w:r w:rsidRPr="00377EF3">
        <w:rPr>
          <w:rFonts w:ascii="Times New Roman" w:hAnsi="Times New Roman" w:cs="Times New Roman"/>
          <w:sz w:val="24"/>
          <w:szCs w:val="24"/>
        </w:rPr>
        <w:t xml:space="preserve">The </w:t>
      </w:r>
      <w:r w:rsidR="00254B6B" w:rsidRPr="00377EF3">
        <w:rPr>
          <w:rFonts w:ascii="Times New Roman" w:hAnsi="Times New Roman" w:cs="Times New Roman"/>
          <w:sz w:val="24"/>
          <w:szCs w:val="24"/>
        </w:rPr>
        <w:t>well</w:t>
      </w:r>
      <w:r w:rsidRPr="00377EF3">
        <w:rPr>
          <w:rFonts w:ascii="Times New Roman" w:hAnsi="Times New Roman" w:cs="Times New Roman"/>
          <w:sz w:val="24"/>
          <w:szCs w:val="24"/>
        </w:rPr>
        <w:t>-graded, sandy gravel soil provides good support and drainage, reducing the risk of foundation settlement and moisture movement which are common cause of wall-crack</w:t>
      </w:r>
      <w:r w:rsidR="00254B6B">
        <w:rPr>
          <w:rFonts w:ascii="Times New Roman" w:hAnsi="Times New Roman" w:cs="Times New Roman"/>
          <w:sz w:val="24"/>
          <w:szCs w:val="24"/>
        </w:rPr>
        <w:t>, it</w:t>
      </w:r>
      <w:r w:rsidRPr="00377EF3">
        <w:rPr>
          <w:rFonts w:ascii="Times New Roman" w:hAnsi="Times New Roman" w:cs="Times New Roman"/>
          <w:sz w:val="24"/>
          <w:szCs w:val="24"/>
        </w:rPr>
        <w:t xml:space="preserve"> suitable nature help present uneven sinking of the building making cracks in wall lass likely as long as the soil</w:t>
      </w:r>
      <w:r w:rsidR="00254B6B">
        <w:rPr>
          <w:rFonts w:ascii="Times New Roman" w:hAnsi="Times New Roman" w:cs="Times New Roman"/>
          <w:sz w:val="24"/>
          <w:szCs w:val="24"/>
        </w:rPr>
        <w:t xml:space="preserve"> is</w:t>
      </w:r>
      <w:r w:rsidRPr="00377EF3">
        <w:rPr>
          <w:rFonts w:ascii="Times New Roman" w:hAnsi="Times New Roman" w:cs="Times New Roman"/>
          <w:sz w:val="24"/>
          <w:szCs w:val="24"/>
        </w:rPr>
        <w:t xml:space="preserve"> properly compacted and foundation is well designed.</w:t>
      </w:r>
    </w:p>
    <w:p w:rsidR="001A6AB2" w:rsidRDefault="001A6AB2" w:rsidP="00377EF3">
      <w:pPr>
        <w:spacing w:after="0" w:line="360" w:lineRule="auto"/>
        <w:jc w:val="both"/>
        <w:rPr>
          <w:rFonts w:ascii="Times New Roman" w:hAnsi="Times New Roman" w:cs="Times New Roman"/>
          <w:sz w:val="24"/>
          <w:szCs w:val="24"/>
        </w:rPr>
      </w:pPr>
    </w:p>
    <w:p w:rsidR="001A6AB2" w:rsidRPr="00377EF3" w:rsidRDefault="001A6AB2" w:rsidP="00377EF3">
      <w:pPr>
        <w:spacing w:after="0" w:line="360" w:lineRule="auto"/>
        <w:jc w:val="both"/>
        <w:rPr>
          <w:rFonts w:ascii="Times New Roman" w:hAnsi="Times New Roman" w:cs="Times New Roman"/>
          <w:b/>
          <w:sz w:val="24"/>
          <w:szCs w:val="24"/>
        </w:rPr>
      </w:pPr>
    </w:p>
    <w:p w:rsidR="001A6AB2" w:rsidRDefault="001A6AB2" w:rsidP="00166BDD">
      <w:pPr>
        <w:pStyle w:val="Heading1"/>
      </w:pPr>
      <w:bookmarkStart w:id="29" w:name="_Toc205778456"/>
    </w:p>
    <w:p w:rsidR="001A6AB2" w:rsidRPr="001A6AB2" w:rsidRDefault="001A6AB2" w:rsidP="001A6AB2"/>
    <w:p w:rsidR="00166BDD" w:rsidRPr="00406DB6" w:rsidRDefault="00166BDD" w:rsidP="00166BDD">
      <w:pPr>
        <w:pStyle w:val="Heading1"/>
      </w:pPr>
      <w:r w:rsidRPr="00406DB6">
        <w:lastRenderedPageBreak/>
        <w:t>4.2</w:t>
      </w:r>
      <w:r w:rsidRPr="00406DB6">
        <w:tab/>
        <w:t>GEOPHYSICAL PROPERTIES OF SOIL IN STUDY AREA</w:t>
      </w:r>
      <w:bookmarkEnd w:id="29"/>
    </w:p>
    <w:p w:rsidR="00166BDD" w:rsidRPr="0047132F" w:rsidRDefault="00166BDD" w:rsidP="0047132F">
      <w:pPr>
        <w:rPr>
          <w:rFonts w:ascii="Times New Roman" w:hAnsi="Times New Roman" w:cs="Times New Roman"/>
          <w:b/>
          <w:sz w:val="24"/>
          <w:szCs w:val="24"/>
        </w:rPr>
      </w:pPr>
      <w:r w:rsidRPr="0047132F">
        <w:rPr>
          <w:rFonts w:ascii="Times New Roman" w:hAnsi="Times New Roman" w:cs="Times New Roman"/>
          <w:sz w:val="24"/>
          <w:szCs w:val="24"/>
        </w:rPr>
        <w:t>This section shows raw resistivity valued collected on the field.</w:t>
      </w:r>
    </w:p>
    <w:p w:rsidR="00166BDD" w:rsidRPr="0047132F" w:rsidRDefault="0047132F" w:rsidP="00254B6B">
      <w:pPr>
        <w:rPr>
          <w:rFonts w:ascii="Times New Roman" w:hAnsi="Times New Roman" w:cs="Times New Roman"/>
          <w:sz w:val="24"/>
          <w:szCs w:val="24"/>
        </w:rPr>
      </w:pPr>
      <w:r w:rsidRPr="0047132F">
        <w:rPr>
          <w:rFonts w:ascii="Times New Roman" w:hAnsi="Times New Roman" w:cs="Times New Roman"/>
          <w:b/>
          <w:i/>
          <w:sz w:val="24"/>
          <w:szCs w:val="24"/>
        </w:rPr>
        <w:t>Fig 4.8</w:t>
      </w:r>
      <w:r w:rsidRPr="0047132F">
        <w:rPr>
          <w:rFonts w:ascii="Times New Roman" w:hAnsi="Times New Roman" w:cs="Times New Roman"/>
          <w:sz w:val="24"/>
          <w:szCs w:val="24"/>
        </w:rPr>
        <w:t xml:space="preserve"> shows the raw resistivity of the first profile</w:t>
      </w:r>
    </w:p>
    <w:p w:rsidR="00166BDD" w:rsidRDefault="00254B6B" w:rsidP="0047132F">
      <w:pPr>
        <w:spacing w:after="0" w:line="360" w:lineRule="auto"/>
        <w:jc w:val="both"/>
        <w:rPr>
          <w:rFonts w:ascii="Times New Roman" w:hAnsi="Times New Roman" w:cs="Times New Roman"/>
          <w:sz w:val="24"/>
          <w:szCs w:val="24"/>
        </w:rPr>
      </w:pPr>
      <w:r w:rsidRPr="00254B6B">
        <w:rPr>
          <w:rFonts w:ascii="Times New Roman" w:hAnsi="Times New Roman" w:cs="Times New Roman"/>
          <w:noProof/>
          <w:sz w:val="24"/>
          <w:szCs w:val="24"/>
        </w:rPr>
        <w:drawing>
          <wp:inline distT="0" distB="0" distL="0" distR="0">
            <wp:extent cx="5935980" cy="1076325"/>
            <wp:effectExtent l="19050" t="0" r="7620" b="0"/>
            <wp:docPr id="41"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11316" b="70208"/>
                    <a:stretch>
                      <a:fillRect/>
                    </a:stretch>
                  </pic:blipFill>
                  <pic:spPr bwMode="auto">
                    <a:xfrm>
                      <a:off x="0" y="0"/>
                      <a:ext cx="5935980" cy="1076325"/>
                    </a:xfrm>
                    <a:prstGeom prst="rect">
                      <a:avLst/>
                    </a:prstGeom>
                    <a:noFill/>
                    <a:ln w="9525">
                      <a:noFill/>
                      <a:miter lim="800000"/>
                      <a:headEnd/>
                      <a:tailEnd/>
                    </a:ln>
                  </pic:spPr>
                </pic:pic>
              </a:graphicData>
            </a:graphic>
          </wp:inline>
        </w:drawing>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4.8</w:t>
      </w:r>
      <w:r w:rsidR="00254B6B">
        <w:rPr>
          <w:rFonts w:ascii="Times New Roman" w:hAnsi="Times New Roman" w:cs="Times New Roman"/>
          <w:b/>
          <w:i/>
          <w:sz w:val="24"/>
          <w:szCs w:val="24"/>
        </w:rPr>
        <w:t xml:space="preserve">: </w:t>
      </w:r>
      <w:r w:rsidRPr="0047132F">
        <w:rPr>
          <w:rFonts w:ascii="Times New Roman" w:hAnsi="Times New Roman" w:cs="Times New Roman"/>
          <w:sz w:val="24"/>
          <w:szCs w:val="24"/>
        </w:rPr>
        <w:t>the raw resistivity of the first profile</w:t>
      </w:r>
    </w:p>
    <w:p w:rsidR="0069265B" w:rsidRDefault="0069265B" w:rsidP="0069265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10.1%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at 12meters </w:t>
      </w:r>
      <w:r w:rsidR="001A6AB2" w:rsidRPr="00C53BBE">
        <w:rPr>
          <w:rFonts w:ascii="Times New Roman" w:hAnsi="Times New Roman" w:cs="Times New Roman"/>
          <w:sz w:val="24"/>
          <w:szCs w:val="24"/>
        </w:rPr>
        <w:t>depth</w:t>
      </w:r>
      <w:r w:rsidRPr="00C53BBE">
        <w:rPr>
          <w:rFonts w:ascii="Times New Roman" w:hAnsi="Times New Roman" w:cs="Times New Roman"/>
          <w:sz w:val="24"/>
          <w:szCs w:val="24"/>
        </w:rPr>
        <w:t xml:space="preserve">, also from the top there are also  a well dominant clay probably a loose sediment at the top from 70metets to 100 meters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trends downward to the depth of </w:t>
      </w:r>
      <w:r w:rsidR="009A17F6">
        <w:rPr>
          <w:rFonts w:ascii="Times New Roman" w:hAnsi="Times New Roman" w:cs="Times New Roman"/>
          <w:sz w:val="24"/>
          <w:szCs w:val="24"/>
        </w:rPr>
        <w:t>5</w:t>
      </w:r>
      <w:r w:rsidRPr="00C53BBE">
        <w:rPr>
          <w:rFonts w:ascii="Times New Roman" w:hAnsi="Times New Roman" w:cs="Times New Roman"/>
          <w:sz w:val="24"/>
          <w:szCs w:val="24"/>
        </w:rPr>
        <w:t xml:space="preserve"> meters (Aderemi ,2022).</w:t>
      </w:r>
    </w:p>
    <w:p w:rsidR="0047132F" w:rsidRPr="0047132F" w:rsidRDefault="0047132F"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4.9</w:t>
      </w:r>
      <w:r w:rsidRPr="0047132F">
        <w:rPr>
          <w:rFonts w:ascii="Times New Roman" w:hAnsi="Times New Roman" w:cs="Times New Roman"/>
          <w:sz w:val="24"/>
          <w:szCs w:val="24"/>
        </w:rPr>
        <w:t xml:space="preserve"> show the second profile </w:t>
      </w:r>
    </w:p>
    <w:p w:rsidR="00166BDD" w:rsidRPr="0047132F" w:rsidRDefault="00254B6B" w:rsidP="0047132F">
      <w:pPr>
        <w:spacing w:after="0" w:line="360" w:lineRule="auto"/>
        <w:jc w:val="both"/>
        <w:rPr>
          <w:rFonts w:ascii="Times New Roman" w:hAnsi="Times New Roman" w:cs="Times New Roman"/>
          <w:sz w:val="24"/>
          <w:szCs w:val="24"/>
        </w:rPr>
      </w:pPr>
      <w:r w:rsidRPr="00254B6B">
        <w:rPr>
          <w:rFonts w:ascii="Times New Roman" w:hAnsi="Times New Roman" w:cs="Times New Roman"/>
          <w:noProof/>
          <w:sz w:val="24"/>
          <w:szCs w:val="24"/>
        </w:rPr>
        <w:drawing>
          <wp:inline distT="0" distB="0" distL="0" distR="0">
            <wp:extent cx="5935980" cy="1133475"/>
            <wp:effectExtent l="19050" t="0" r="7620" b="0"/>
            <wp:docPr id="43"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4.9</w:t>
      </w:r>
      <w:r w:rsidR="00254B6B">
        <w:rPr>
          <w:rFonts w:ascii="Times New Roman" w:hAnsi="Times New Roman" w:cs="Times New Roman"/>
          <w:b/>
          <w:i/>
          <w:sz w:val="24"/>
          <w:szCs w:val="24"/>
        </w:rPr>
        <w:t>:</w:t>
      </w:r>
      <w:r w:rsidRPr="0047132F">
        <w:rPr>
          <w:rFonts w:ascii="Times New Roman" w:hAnsi="Times New Roman" w:cs="Times New Roman"/>
          <w:sz w:val="24"/>
          <w:szCs w:val="24"/>
        </w:rPr>
        <w:t xml:space="preserve"> show the second profile </w:t>
      </w:r>
    </w:p>
    <w:p w:rsidR="00166BDD" w:rsidRPr="0047132F" w:rsidRDefault="000D54C8" w:rsidP="0047132F">
      <w:pPr>
        <w:spacing w:after="0" w:line="360" w:lineRule="auto"/>
        <w:jc w:val="both"/>
        <w:rPr>
          <w:rFonts w:ascii="Times New Roman" w:hAnsi="Times New Roman" w:cs="Times New Roman"/>
          <w:b/>
          <w:sz w:val="24"/>
          <w:szCs w:val="24"/>
        </w:rPr>
      </w:pPr>
      <w:r w:rsidRPr="00C53BBE">
        <w:rPr>
          <w:rFonts w:ascii="Times New Roman" w:hAnsi="Times New Roman" w:cs="Times New Roman"/>
          <w:sz w:val="24"/>
          <w:szCs w:val="24"/>
        </w:rPr>
        <w:t xml:space="preserve">The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3.6%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Pr>
          <w:rFonts w:ascii="Times New Roman" w:hAnsi="Times New Roman" w:cs="Times New Roman"/>
          <w:sz w:val="24"/>
          <w:szCs w:val="24"/>
        </w:rPr>
        <w:t>7.07 to 519 ohms</w:t>
      </w:r>
      <w:r w:rsidRPr="00C53BBE">
        <w:rPr>
          <w:rFonts w:ascii="Times New Roman" w:hAnsi="Times New Roman" w:cs="Times New Roman"/>
          <w:sz w:val="24"/>
          <w:szCs w:val="24"/>
        </w:rPr>
        <w:t>. The area having the lowest resistivity value indicate the presence of clayey material</w:t>
      </w:r>
      <w:r>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dipping to a</w:t>
      </w:r>
      <w:r w:rsidR="009A17F6">
        <w:rPr>
          <w:rFonts w:ascii="Times New Roman" w:hAnsi="Times New Roman" w:cs="Times New Roman"/>
          <w:sz w:val="24"/>
          <w:szCs w:val="24"/>
        </w:rPr>
        <w:t xml:space="preserve"> 5 </w:t>
      </w:r>
      <w:r w:rsidRPr="00C53BBE">
        <w:rPr>
          <w:rFonts w:ascii="Times New Roman" w:hAnsi="Times New Roman" w:cs="Times New Roman"/>
          <w:sz w:val="24"/>
          <w:szCs w:val="24"/>
        </w:rPr>
        <w:t>m depth, the high resistivity region might be a lateritic clay trending fr</w:t>
      </w:r>
      <w:r>
        <w:rPr>
          <w:rFonts w:ascii="Times New Roman" w:hAnsi="Times New Roman" w:cs="Times New Roman"/>
          <w:sz w:val="24"/>
          <w:szCs w:val="24"/>
        </w:rPr>
        <w:t>o</w:t>
      </w:r>
      <w:r w:rsidRPr="00C53BBE">
        <w:rPr>
          <w:rFonts w:ascii="Times New Roman" w:hAnsi="Times New Roman" w:cs="Times New Roman"/>
          <w:sz w:val="24"/>
          <w:szCs w:val="24"/>
        </w:rPr>
        <w:t>m 60m to 100m (Ajayi,</w:t>
      </w:r>
      <w:r w:rsidR="001A6AB2">
        <w:rPr>
          <w:rFonts w:ascii="Times New Roman" w:hAnsi="Times New Roman" w:cs="Times New Roman"/>
          <w:sz w:val="24"/>
          <w:szCs w:val="24"/>
        </w:rPr>
        <w:t xml:space="preserve"> </w:t>
      </w:r>
      <w:r w:rsidRPr="00C53BBE">
        <w:rPr>
          <w:rFonts w:ascii="Times New Roman" w:hAnsi="Times New Roman" w:cs="Times New Roman"/>
          <w:sz w:val="24"/>
          <w:szCs w:val="24"/>
        </w:rPr>
        <w:t>2022)</w:t>
      </w:r>
      <w:r w:rsidR="00166BDD" w:rsidRPr="0047132F">
        <w:rPr>
          <w:rFonts w:ascii="Times New Roman" w:hAnsi="Times New Roman" w:cs="Times New Roman"/>
          <w:sz w:val="24"/>
          <w:szCs w:val="24"/>
        </w:rPr>
        <w:t>.</w:t>
      </w:r>
    </w:p>
    <w:p w:rsidR="0047132F" w:rsidRPr="0047132F" w:rsidRDefault="0047132F"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lastRenderedPageBreak/>
        <w:t>Fig 4.10</w:t>
      </w:r>
      <w:r w:rsidRPr="0047132F">
        <w:rPr>
          <w:rFonts w:ascii="Times New Roman" w:hAnsi="Times New Roman" w:cs="Times New Roman"/>
          <w:sz w:val="24"/>
          <w:szCs w:val="24"/>
        </w:rPr>
        <w:t xml:space="preserve"> show the third profile </w:t>
      </w:r>
    </w:p>
    <w:p w:rsidR="00166BDD" w:rsidRPr="0047132F" w:rsidRDefault="00254B6B" w:rsidP="0047132F">
      <w:pPr>
        <w:spacing w:after="0" w:line="360" w:lineRule="auto"/>
        <w:jc w:val="both"/>
        <w:rPr>
          <w:rFonts w:ascii="Times New Roman" w:hAnsi="Times New Roman" w:cs="Times New Roman"/>
          <w:b/>
          <w:sz w:val="24"/>
          <w:szCs w:val="24"/>
        </w:rPr>
      </w:pPr>
      <w:r w:rsidRPr="00254B6B">
        <w:rPr>
          <w:rFonts w:ascii="Times New Roman" w:hAnsi="Times New Roman" w:cs="Times New Roman"/>
          <w:b/>
          <w:noProof/>
          <w:sz w:val="24"/>
          <w:szCs w:val="24"/>
        </w:rPr>
        <w:drawing>
          <wp:inline distT="0" distB="0" distL="0" distR="0">
            <wp:extent cx="5935980" cy="1733550"/>
            <wp:effectExtent l="19050" t="0" r="7620" b="0"/>
            <wp:docPr id="4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4.10</w:t>
      </w:r>
      <w:r w:rsidR="00254B6B">
        <w:rPr>
          <w:rFonts w:ascii="Times New Roman" w:hAnsi="Times New Roman" w:cs="Times New Roman"/>
          <w:b/>
          <w:i/>
          <w:sz w:val="24"/>
          <w:szCs w:val="24"/>
        </w:rPr>
        <w:t>:</w:t>
      </w:r>
      <w:r w:rsidRPr="0047132F">
        <w:rPr>
          <w:rFonts w:ascii="Times New Roman" w:hAnsi="Times New Roman" w:cs="Times New Roman"/>
          <w:sz w:val="24"/>
          <w:szCs w:val="24"/>
        </w:rPr>
        <w:t xml:space="preserve"> show the third profile </w:t>
      </w:r>
    </w:p>
    <w:p w:rsidR="00166BDD" w:rsidRPr="0047132F" w:rsidRDefault="000D54C8" w:rsidP="0047132F">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region is profile shows lateritic clay at 15m to 20m on the lateral spread with a depth of 1</w:t>
      </w:r>
      <w:r w:rsidR="009A17F6">
        <w:rPr>
          <w:rFonts w:ascii="Times New Roman" w:hAnsi="Times New Roman" w:cs="Times New Roman"/>
          <w:sz w:val="24"/>
          <w:szCs w:val="24"/>
        </w:rPr>
        <w:t>9.8</w:t>
      </w:r>
      <w:r w:rsidRPr="00C53BBE">
        <w:rPr>
          <w:rFonts w:ascii="Times New Roman" w:hAnsi="Times New Roman" w:cs="Times New Roman"/>
          <w:sz w:val="24"/>
          <w:szCs w:val="24"/>
        </w:rPr>
        <w:t xml:space="preserve">m, with a loose clay or clay particles surrounding 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 2018)</w:t>
      </w:r>
      <w:r w:rsidR="00166BDD" w:rsidRPr="0047132F">
        <w:rPr>
          <w:rFonts w:ascii="Times New Roman" w:hAnsi="Times New Roman" w:cs="Times New Roman"/>
          <w:sz w:val="24"/>
          <w:szCs w:val="24"/>
        </w:rPr>
        <w:t>.</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The blue signify clay or loose soil </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Green signify the sand or fair soil </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Red signify the lateritic soil</w:t>
      </w:r>
    </w:p>
    <w:tbl>
      <w:tblPr>
        <w:tblStyle w:val="TableGrid"/>
        <w:tblW w:w="0" w:type="auto"/>
        <w:tblLook w:val="04A0"/>
      </w:tblPr>
      <w:tblGrid>
        <w:gridCol w:w="1850"/>
        <w:gridCol w:w="1850"/>
      </w:tblGrid>
      <w:tr w:rsidR="00166BDD" w:rsidRPr="0047132F" w:rsidTr="008D5FBF">
        <w:trPr>
          <w:trHeight w:val="372"/>
        </w:trPr>
        <w:tc>
          <w:tcPr>
            <w:tcW w:w="1850" w:type="dxa"/>
          </w:tcPr>
          <w:p w:rsidR="00166BDD" w:rsidRPr="0047132F" w:rsidRDefault="00166BDD" w:rsidP="0047132F">
            <w:pPr>
              <w:spacing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Lithologies</w:t>
            </w:r>
          </w:p>
        </w:tc>
        <w:tc>
          <w:tcPr>
            <w:tcW w:w="1850" w:type="dxa"/>
          </w:tcPr>
          <w:p w:rsidR="00166BDD" w:rsidRPr="0047132F" w:rsidRDefault="00166BDD" w:rsidP="0047132F">
            <w:pPr>
              <w:spacing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Depth</w:t>
            </w:r>
          </w:p>
        </w:tc>
      </w:tr>
      <w:tr w:rsidR="00166BDD" w:rsidRPr="0047132F" w:rsidTr="008D5FBF">
        <w:trPr>
          <w:trHeight w:val="386"/>
        </w:trPr>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Top Soil</w:t>
            </w:r>
          </w:p>
        </w:tc>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35,ohm-m</w:t>
            </w:r>
          </w:p>
        </w:tc>
      </w:tr>
      <w:tr w:rsidR="00166BDD" w:rsidRPr="0047132F" w:rsidTr="008D5FBF">
        <w:trPr>
          <w:trHeight w:val="372"/>
        </w:trPr>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Clay</w:t>
            </w:r>
          </w:p>
        </w:tc>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10,ohm-m</w:t>
            </w:r>
          </w:p>
        </w:tc>
      </w:tr>
      <w:tr w:rsidR="00166BDD" w:rsidRPr="0047132F" w:rsidTr="008D5FBF">
        <w:trPr>
          <w:trHeight w:val="372"/>
        </w:trPr>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Lateritic Clay</w:t>
            </w:r>
          </w:p>
        </w:tc>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201,ohm-m</w:t>
            </w:r>
          </w:p>
        </w:tc>
      </w:tr>
    </w:tbl>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Source: </w:t>
      </w:r>
      <w:r w:rsidR="002D3C3D">
        <w:rPr>
          <w:rFonts w:ascii="Times New Roman" w:hAnsi="Times New Roman" w:cs="Times New Roman"/>
          <w:sz w:val="24"/>
          <w:szCs w:val="24"/>
        </w:rPr>
        <w:t>(</w:t>
      </w:r>
      <w:r w:rsidRPr="0047132F">
        <w:rPr>
          <w:rFonts w:ascii="Times New Roman" w:hAnsi="Times New Roman" w:cs="Times New Roman"/>
          <w:sz w:val="24"/>
          <w:szCs w:val="24"/>
        </w:rPr>
        <w:t>Telford,</w:t>
      </w:r>
      <w:r w:rsidR="002D3C3D">
        <w:rPr>
          <w:rFonts w:ascii="Times New Roman" w:hAnsi="Times New Roman" w:cs="Times New Roman"/>
          <w:sz w:val="24"/>
          <w:szCs w:val="24"/>
        </w:rPr>
        <w:t xml:space="preserve"> </w:t>
      </w:r>
      <w:r w:rsidR="002D3C3D" w:rsidRPr="002D3C3D">
        <w:rPr>
          <w:rFonts w:ascii="Times New Roman" w:hAnsi="Times New Roman" w:cs="Times New Roman"/>
          <w:i/>
          <w:sz w:val="24"/>
          <w:szCs w:val="24"/>
        </w:rPr>
        <w:t xml:space="preserve">et </w:t>
      </w:r>
      <w:r w:rsidRPr="002D3C3D">
        <w:rPr>
          <w:rFonts w:ascii="Times New Roman" w:hAnsi="Times New Roman" w:cs="Times New Roman"/>
          <w:i/>
          <w:sz w:val="24"/>
          <w:szCs w:val="24"/>
        </w:rPr>
        <w:t>al</w:t>
      </w:r>
      <w:r w:rsidR="002D3C3D" w:rsidRPr="002D3C3D">
        <w:rPr>
          <w:rFonts w:ascii="Times New Roman" w:hAnsi="Times New Roman" w:cs="Times New Roman"/>
          <w:i/>
          <w:sz w:val="24"/>
          <w:szCs w:val="24"/>
        </w:rPr>
        <w:t>.,</w:t>
      </w:r>
      <w:r w:rsidRPr="0047132F">
        <w:rPr>
          <w:rFonts w:ascii="Times New Roman" w:hAnsi="Times New Roman" w:cs="Times New Roman"/>
          <w:sz w:val="24"/>
          <w:szCs w:val="24"/>
        </w:rPr>
        <w:t xml:space="preserve"> 199</w:t>
      </w:r>
      <w:r w:rsidR="002D3C3D">
        <w:rPr>
          <w:rFonts w:ascii="Times New Roman" w:hAnsi="Times New Roman" w:cs="Times New Roman"/>
          <w:sz w:val="24"/>
          <w:szCs w:val="24"/>
        </w:rPr>
        <w:t>9</w:t>
      </w:r>
      <w:r w:rsidRPr="0047132F">
        <w:rPr>
          <w:rFonts w:ascii="Times New Roman" w:hAnsi="Times New Roman" w:cs="Times New Roman"/>
          <w:sz w:val="24"/>
          <w:szCs w:val="24"/>
        </w:rPr>
        <w:t>; Keller</w:t>
      </w:r>
      <w:r w:rsidR="002D3C3D">
        <w:rPr>
          <w:rFonts w:ascii="Times New Roman" w:hAnsi="Times New Roman" w:cs="Times New Roman"/>
          <w:sz w:val="24"/>
          <w:szCs w:val="24"/>
        </w:rPr>
        <w:t xml:space="preserve"> </w:t>
      </w:r>
      <w:r w:rsidR="00672750" w:rsidRPr="00672750">
        <w:rPr>
          <w:rFonts w:ascii="Times New Roman" w:hAnsi="Times New Roman" w:cs="Times New Roman"/>
          <w:sz w:val="24"/>
          <w:szCs w:val="24"/>
        </w:rPr>
        <w:t>and</w:t>
      </w:r>
      <w:r w:rsidR="002D3C3D">
        <w:rPr>
          <w:rFonts w:ascii="Times New Roman" w:hAnsi="Times New Roman" w:cs="Times New Roman"/>
          <w:sz w:val="24"/>
          <w:szCs w:val="24"/>
        </w:rPr>
        <w:t xml:space="preserve"> </w:t>
      </w:r>
      <w:r w:rsidR="002D3C3D" w:rsidRPr="0047132F">
        <w:rPr>
          <w:rFonts w:ascii="Times New Roman" w:hAnsi="Times New Roman" w:cs="Times New Roman"/>
          <w:sz w:val="24"/>
          <w:szCs w:val="24"/>
        </w:rPr>
        <w:t>Friscknecht</w:t>
      </w:r>
      <w:r w:rsidRPr="0047132F">
        <w:rPr>
          <w:rFonts w:ascii="Times New Roman" w:hAnsi="Times New Roman" w:cs="Times New Roman"/>
          <w:sz w:val="24"/>
          <w:szCs w:val="24"/>
        </w:rPr>
        <w:t>, 1966, Olorun Femi</w:t>
      </w:r>
      <w:r w:rsidR="002D3C3D">
        <w:rPr>
          <w:rFonts w:ascii="Times New Roman" w:hAnsi="Times New Roman" w:cs="Times New Roman"/>
          <w:sz w:val="24"/>
          <w:szCs w:val="24"/>
        </w:rPr>
        <w:t xml:space="preserve"> and </w:t>
      </w:r>
      <w:r w:rsidR="002D3C3D" w:rsidRPr="0047132F">
        <w:rPr>
          <w:rFonts w:ascii="Times New Roman" w:hAnsi="Times New Roman" w:cs="Times New Roman"/>
          <w:sz w:val="24"/>
          <w:szCs w:val="24"/>
        </w:rPr>
        <w:t>Fawuyi</w:t>
      </w:r>
      <w:r w:rsidRPr="0047132F">
        <w:rPr>
          <w:rFonts w:ascii="Times New Roman" w:hAnsi="Times New Roman" w:cs="Times New Roman"/>
          <w:sz w:val="24"/>
          <w:szCs w:val="24"/>
        </w:rPr>
        <w:t>, 1996</w:t>
      </w:r>
      <w:r w:rsidR="002D3C3D">
        <w:rPr>
          <w:rFonts w:ascii="Times New Roman" w:hAnsi="Times New Roman" w:cs="Times New Roman"/>
          <w:sz w:val="24"/>
          <w:szCs w:val="24"/>
        </w:rPr>
        <w:t>)</w:t>
      </w:r>
      <w:r w:rsidRPr="0047132F">
        <w:rPr>
          <w:rFonts w:ascii="Times New Roman" w:hAnsi="Times New Roman" w:cs="Times New Roman"/>
          <w:sz w:val="24"/>
          <w:szCs w:val="24"/>
        </w:rPr>
        <w:t>.</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The electricity resistivity imaging (ERI) data show variation in subsurface strength due to change in resistivity indicate weak, water logical or clay, soil which are more likely to cause foundation settlement and wall crack. High resistivity zone are stronger but may later crack problem if they exist below weaker layers. Presence of mixed resistivity </w:t>
      </w:r>
      <w:r w:rsidR="002D3C3D">
        <w:rPr>
          <w:rFonts w:ascii="Times New Roman" w:hAnsi="Times New Roman" w:cs="Times New Roman"/>
          <w:sz w:val="24"/>
          <w:szCs w:val="24"/>
        </w:rPr>
        <w:t>layers increases the risk of cr</w:t>
      </w:r>
      <w:r w:rsidRPr="0047132F">
        <w:rPr>
          <w:rFonts w:ascii="Times New Roman" w:hAnsi="Times New Roman" w:cs="Times New Roman"/>
          <w:sz w:val="24"/>
          <w:szCs w:val="24"/>
        </w:rPr>
        <w:t>akes due to uneven foundation behavior.</w:t>
      </w:r>
    </w:p>
    <w:p w:rsidR="00166BDD" w:rsidRPr="0051484B" w:rsidRDefault="00166BDD" w:rsidP="00166BDD">
      <w:pPr>
        <w:pStyle w:val="Heading1"/>
      </w:pPr>
      <w:bookmarkStart w:id="30" w:name="_Toc205778457"/>
      <w:r w:rsidRPr="0051484B">
        <w:lastRenderedPageBreak/>
        <w:t>4.3</w:t>
      </w:r>
      <w:r w:rsidRPr="0051484B">
        <w:tab/>
        <w:t>RELATIONSHIP BETWEEN GEOTECHNICAL AND GEOPHYSICAL PROPERTIES OF SOIL IN THE STUDY AREA</w:t>
      </w:r>
      <w:bookmarkEnd w:id="30"/>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 xml:space="preserve">The geotechnical and geophysical investigation revealed the clay content in the study area is high consequently the ground in the area is relatively unstable, which affect the load bearing capacity of the soil. The attribute the high conductivity of clay, which result in low resistivity (Sharms 1997; Telford </w:t>
      </w:r>
      <w:r w:rsidRPr="002D3C3D">
        <w:rPr>
          <w:rFonts w:ascii="Times New Roman" w:hAnsi="Times New Roman" w:cs="Times New Roman"/>
          <w:i/>
          <w:sz w:val="24"/>
          <w:szCs w:val="24"/>
        </w:rPr>
        <w:t>et al</w:t>
      </w:r>
      <w:r w:rsidR="002D3C3D" w:rsidRPr="002D3C3D">
        <w:rPr>
          <w:rFonts w:ascii="Times New Roman" w:hAnsi="Times New Roman" w:cs="Times New Roman"/>
          <w:i/>
          <w:sz w:val="24"/>
          <w:szCs w:val="24"/>
        </w:rPr>
        <w:t>.</w:t>
      </w:r>
      <w:r w:rsidRPr="002D3C3D">
        <w:rPr>
          <w:rFonts w:ascii="Times New Roman" w:hAnsi="Times New Roman" w:cs="Times New Roman"/>
          <w:i/>
          <w:sz w:val="24"/>
          <w:szCs w:val="24"/>
        </w:rPr>
        <w:t>,</w:t>
      </w:r>
      <w:r w:rsidR="002D3C3D">
        <w:rPr>
          <w:rFonts w:ascii="Times New Roman" w:hAnsi="Times New Roman" w:cs="Times New Roman"/>
          <w:sz w:val="24"/>
          <w:szCs w:val="24"/>
        </w:rPr>
        <w:t xml:space="preserve"> </w:t>
      </w:r>
      <w:r w:rsidRPr="0047132F">
        <w:rPr>
          <w:rFonts w:ascii="Times New Roman" w:hAnsi="Times New Roman" w:cs="Times New Roman"/>
          <w:sz w:val="24"/>
          <w:szCs w:val="24"/>
        </w:rPr>
        <w:t>1990).</w:t>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Furthermore</w:t>
      </w:r>
      <w:r w:rsidR="00203B7B">
        <w:rPr>
          <w:rFonts w:ascii="Times New Roman" w:hAnsi="Times New Roman" w:cs="Times New Roman"/>
          <w:sz w:val="24"/>
          <w:szCs w:val="24"/>
        </w:rPr>
        <w:t>,</w:t>
      </w:r>
      <w:r w:rsidRPr="0047132F">
        <w:rPr>
          <w:rFonts w:ascii="Times New Roman" w:hAnsi="Times New Roman" w:cs="Times New Roman"/>
          <w:sz w:val="24"/>
          <w:szCs w:val="24"/>
        </w:rPr>
        <w:t xml:space="preserve"> the results indicate that top soil layer is preteminally clayey, while the underlying layer consists of lateritic soil.</w:t>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Furthermore the geophysical survey was conducted to a depth of 2 meters, which did not fully capture the lateral resistivity variations of the area However the results indicated that the topsoil layer is predominantly clayey which the underlying layer consists of lateritic soil</w:t>
      </w:r>
      <w:r w:rsidR="00203B7B">
        <w:rPr>
          <w:rFonts w:ascii="Times New Roman" w:hAnsi="Times New Roman" w:cs="Times New Roman"/>
          <w:sz w:val="24"/>
          <w:szCs w:val="24"/>
        </w:rPr>
        <w:t>.</w:t>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 xml:space="preserve">Also the geotechnical shows that the angle of </w:t>
      </w:r>
      <w:r w:rsidR="00DC62C9">
        <w:rPr>
          <w:rFonts w:ascii="Times New Roman" w:hAnsi="Times New Roman" w:cs="Times New Roman"/>
          <w:sz w:val="24"/>
          <w:szCs w:val="24"/>
        </w:rPr>
        <w:t>fraction</w:t>
      </w:r>
      <w:r w:rsidRPr="0047132F">
        <w:rPr>
          <w:rFonts w:ascii="Times New Roman" w:hAnsi="Times New Roman" w:cs="Times New Roman"/>
          <w:sz w:val="24"/>
          <w:szCs w:val="24"/>
        </w:rPr>
        <w:t xml:space="preserve"> of the area is classify stiff, nevertheless, the findings align with the geotechnical results; the upper soil layers is lateritic (Parasnis, 1997).</w:t>
      </w:r>
    </w:p>
    <w:p w:rsidR="00166BDD" w:rsidRPr="0047132F" w:rsidRDefault="00166BDD" w:rsidP="0047132F">
      <w:pPr>
        <w:spacing w:after="0" w:line="360" w:lineRule="auto"/>
        <w:jc w:val="both"/>
        <w:rPr>
          <w:rFonts w:ascii="Times New Roman" w:hAnsi="Times New Roman" w:cs="Times New Roman"/>
          <w:sz w:val="24"/>
          <w:szCs w:val="24"/>
        </w:rPr>
      </w:pPr>
    </w:p>
    <w:p w:rsidR="00166BDD" w:rsidRPr="0047132F" w:rsidRDefault="00166BDD" w:rsidP="0047132F">
      <w:pPr>
        <w:spacing w:after="0" w:line="360" w:lineRule="auto"/>
        <w:jc w:val="both"/>
        <w:rPr>
          <w:rFonts w:ascii="Times New Roman" w:hAnsi="Times New Roman" w:cs="Times New Roman"/>
          <w:sz w:val="24"/>
          <w:szCs w:val="24"/>
        </w:rPr>
      </w:pPr>
    </w:p>
    <w:p w:rsidR="00166BDD" w:rsidRPr="0047132F" w:rsidRDefault="00166BDD" w:rsidP="0047132F">
      <w:pPr>
        <w:spacing w:after="0" w:line="360" w:lineRule="auto"/>
        <w:jc w:val="both"/>
        <w:rPr>
          <w:rFonts w:ascii="Times New Roman" w:eastAsiaTheme="majorEastAsia" w:hAnsi="Times New Roman" w:cs="Times New Roman"/>
          <w:b/>
          <w:sz w:val="24"/>
          <w:szCs w:val="24"/>
        </w:rPr>
      </w:pPr>
      <w:r w:rsidRPr="0047132F">
        <w:rPr>
          <w:rFonts w:ascii="Times New Roman" w:eastAsiaTheme="majorEastAsia" w:hAnsi="Times New Roman" w:cs="Times New Roman"/>
          <w:b/>
          <w:sz w:val="24"/>
          <w:szCs w:val="24"/>
        </w:rPr>
        <w:br w:type="page"/>
      </w:r>
    </w:p>
    <w:p w:rsidR="00A6392D" w:rsidRPr="00A6392D" w:rsidRDefault="00A6392D" w:rsidP="00CC0548">
      <w:pPr>
        <w:pStyle w:val="Heading1"/>
        <w:jc w:val="center"/>
      </w:pPr>
      <w:bookmarkStart w:id="31" w:name="_Toc205778458"/>
      <w:r w:rsidRPr="00A6392D">
        <w:lastRenderedPageBreak/>
        <w:t>CHAPTER FIVE</w:t>
      </w:r>
      <w:bookmarkEnd w:id="31"/>
    </w:p>
    <w:p w:rsidR="00A6392D" w:rsidRPr="00A6392D" w:rsidRDefault="00A6392D" w:rsidP="00CC0548">
      <w:pPr>
        <w:pStyle w:val="Heading1"/>
      </w:pPr>
      <w:bookmarkStart w:id="32" w:name="_Toc205778459"/>
      <w:r w:rsidRPr="00A6392D">
        <w:t>5.0 CONCLUSION AND RECOMMENDATIONS</w:t>
      </w:r>
      <w:bookmarkEnd w:id="32"/>
    </w:p>
    <w:p w:rsidR="00A6392D" w:rsidRPr="00A6392D" w:rsidRDefault="00A6392D" w:rsidP="00CC0548">
      <w:pPr>
        <w:pStyle w:val="Heading1"/>
      </w:pPr>
      <w:bookmarkStart w:id="33" w:name="_Toc205778460"/>
      <w:r w:rsidRPr="00A6392D">
        <w:t>5.1 CONCLUSION</w:t>
      </w:r>
      <w:bookmarkEnd w:id="33"/>
    </w:p>
    <w:p w:rsidR="00A6392D" w:rsidRPr="00A6392D" w:rsidRDefault="00A6392D" w:rsidP="00CC0548">
      <w:pPr>
        <w:spacing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This inv</w:t>
      </w:r>
      <w:r>
        <w:rPr>
          <w:rFonts w:ascii="Times New Roman" w:hAnsi="Times New Roman" w:cs="Times New Roman"/>
          <w:sz w:val="24"/>
          <w:szCs w:val="24"/>
        </w:rPr>
        <w:t xml:space="preserve">estigation studied </w:t>
      </w:r>
      <w:r w:rsidRPr="00A6392D">
        <w:rPr>
          <w:rFonts w:ascii="Times New Roman" w:hAnsi="Times New Roman" w:cs="Times New Roman"/>
          <w:sz w:val="24"/>
          <w:szCs w:val="24"/>
        </w:rPr>
        <w:t>the subsurface characteristics soil using both geophysical and geotechnical me</w:t>
      </w:r>
      <w:r>
        <w:rPr>
          <w:rFonts w:ascii="Times New Roman" w:hAnsi="Times New Roman" w:cs="Times New Roman"/>
          <w:sz w:val="24"/>
          <w:szCs w:val="24"/>
        </w:rPr>
        <w:t>thods within the selected area. The inte</w:t>
      </w:r>
      <w:r w:rsidRPr="00A6392D">
        <w:rPr>
          <w:rFonts w:ascii="Times New Roman" w:hAnsi="Times New Roman" w:cs="Times New Roman"/>
          <w:sz w:val="24"/>
          <w:szCs w:val="24"/>
        </w:rPr>
        <w:t>gra</w:t>
      </w:r>
      <w:r>
        <w:rPr>
          <w:rFonts w:ascii="Times New Roman" w:hAnsi="Times New Roman" w:cs="Times New Roman"/>
          <w:sz w:val="24"/>
          <w:szCs w:val="24"/>
        </w:rPr>
        <w:t>t</w:t>
      </w:r>
      <w:r w:rsidRPr="00A6392D">
        <w:rPr>
          <w:rFonts w:ascii="Times New Roman" w:hAnsi="Times New Roman" w:cs="Times New Roman"/>
          <w:sz w:val="24"/>
          <w:szCs w:val="24"/>
        </w:rPr>
        <w:t>ion of these method area. The integration of these method provide a comprehensive understanding of the soil profile and its engineering properties. The geophysical survey specifically the electrical resistivity imaging (ERI) revealed variation in the resistivity values which indicate different subsurface layers. These layers correspond to varying soil types such as laterite clay,</w:t>
      </w:r>
      <w:r w:rsidR="00DC62C9">
        <w:rPr>
          <w:rFonts w:ascii="Times New Roman" w:hAnsi="Times New Roman" w:cs="Times New Roman"/>
          <w:sz w:val="24"/>
          <w:szCs w:val="24"/>
        </w:rPr>
        <w:t xml:space="preserve"> </w:t>
      </w:r>
      <w:r w:rsidRPr="00A6392D">
        <w:rPr>
          <w:rFonts w:ascii="Times New Roman" w:hAnsi="Times New Roman" w:cs="Times New Roman"/>
          <w:sz w:val="24"/>
          <w:szCs w:val="24"/>
        </w:rPr>
        <w:t xml:space="preserve">sandy soil and possibly weathered rock the integration of resistivity data allowed for the identification of competent and weak zones within the subsurface. </w:t>
      </w:r>
    </w:p>
    <w:p w:rsidR="00A6392D" w:rsidRPr="00A6392D" w:rsidRDefault="00A6392D" w:rsidP="00CC0548">
      <w:pPr>
        <w:spacing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 xml:space="preserve"> The geotechnical investigation,</w:t>
      </w:r>
      <w:r w:rsidR="00DC62C9">
        <w:rPr>
          <w:rFonts w:ascii="Times New Roman" w:hAnsi="Times New Roman" w:cs="Times New Roman"/>
          <w:sz w:val="24"/>
          <w:szCs w:val="24"/>
        </w:rPr>
        <w:t xml:space="preserve"> </w:t>
      </w:r>
      <w:r w:rsidRPr="00A6392D">
        <w:rPr>
          <w:rFonts w:ascii="Times New Roman" w:hAnsi="Times New Roman" w:cs="Times New Roman"/>
          <w:sz w:val="24"/>
          <w:szCs w:val="24"/>
        </w:rPr>
        <w:t>which included laboratory tests such as the sieve analysis Atterberg critical information on the strength stability and bearing capacity suitable for construction,</w:t>
      </w:r>
      <w:r w:rsidR="00DC62C9">
        <w:rPr>
          <w:rFonts w:ascii="Times New Roman" w:hAnsi="Times New Roman" w:cs="Times New Roman"/>
          <w:sz w:val="24"/>
          <w:szCs w:val="24"/>
        </w:rPr>
        <w:t xml:space="preserve"> </w:t>
      </w:r>
      <w:r w:rsidRPr="00A6392D">
        <w:rPr>
          <w:rFonts w:ascii="Times New Roman" w:hAnsi="Times New Roman" w:cs="Times New Roman"/>
          <w:sz w:val="24"/>
          <w:szCs w:val="24"/>
        </w:rPr>
        <w:t>while othe</w:t>
      </w:r>
      <w:r>
        <w:rPr>
          <w:rFonts w:ascii="Times New Roman" w:hAnsi="Times New Roman" w:cs="Times New Roman"/>
          <w:sz w:val="24"/>
          <w:szCs w:val="24"/>
        </w:rPr>
        <w:t>rs particularly those with high p</w:t>
      </w:r>
      <w:r w:rsidRPr="00A6392D">
        <w:rPr>
          <w:rFonts w:ascii="Times New Roman" w:hAnsi="Times New Roman" w:cs="Times New Roman"/>
          <w:sz w:val="24"/>
          <w:szCs w:val="24"/>
        </w:rPr>
        <w:t xml:space="preserve">lasticity or moisture content, may </w:t>
      </w:r>
      <w:r w:rsidR="00203B7B" w:rsidRPr="00A6392D">
        <w:rPr>
          <w:rFonts w:ascii="Times New Roman" w:hAnsi="Times New Roman" w:cs="Times New Roman"/>
          <w:sz w:val="24"/>
          <w:szCs w:val="24"/>
        </w:rPr>
        <w:t>re</w:t>
      </w:r>
      <w:r w:rsidR="00203B7B">
        <w:rPr>
          <w:rFonts w:ascii="Times New Roman" w:hAnsi="Times New Roman" w:cs="Times New Roman"/>
          <w:sz w:val="24"/>
          <w:szCs w:val="24"/>
        </w:rPr>
        <w:t>a</w:t>
      </w:r>
      <w:r w:rsidR="00203B7B" w:rsidRPr="00A6392D">
        <w:rPr>
          <w:rFonts w:ascii="Times New Roman" w:hAnsi="Times New Roman" w:cs="Times New Roman"/>
          <w:sz w:val="24"/>
          <w:szCs w:val="24"/>
        </w:rPr>
        <w:t>ssure</w:t>
      </w:r>
      <w:r w:rsidRPr="00A6392D">
        <w:rPr>
          <w:rFonts w:ascii="Times New Roman" w:hAnsi="Times New Roman" w:cs="Times New Roman"/>
          <w:sz w:val="24"/>
          <w:szCs w:val="24"/>
        </w:rPr>
        <w:t xml:space="preserve"> stabilized.</w:t>
      </w:r>
    </w:p>
    <w:p w:rsidR="00A6392D" w:rsidRPr="00A6392D" w:rsidRDefault="00A6392D" w:rsidP="00CC0548">
      <w:pPr>
        <w:spacing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Combing both methods proved to be highly effective in improving the reliability or subsurface analysis.</w:t>
      </w:r>
      <w:r w:rsidR="00DC62C9">
        <w:rPr>
          <w:rFonts w:ascii="Times New Roman" w:hAnsi="Times New Roman" w:cs="Times New Roman"/>
          <w:sz w:val="24"/>
          <w:szCs w:val="24"/>
        </w:rPr>
        <w:t xml:space="preserve"> </w:t>
      </w:r>
      <w:r w:rsidR="00CC0548">
        <w:rPr>
          <w:rFonts w:ascii="Times New Roman" w:hAnsi="Times New Roman" w:cs="Times New Roman"/>
          <w:sz w:val="24"/>
          <w:szCs w:val="24"/>
        </w:rPr>
        <w:t>T</w:t>
      </w:r>
      <w:r w:rsidRPr="00A6392D">
        <w:rPr>
          <w:rFonts w:ascii="Times New Roman" w:hAnsi="Times New Roman" w:cs="Times New Roman"/>
          <w:sz w:val="24"/>
          <w:szCs w:val="24"/>
        </w:rPr>
        <w:t>he geophysical survey gave a bored view of subsurface conditions while geotechnical tests validated the physical and mechanical properties of the soil sample</w:t>
      </w:r>
    </w:p>
    <w:p w:rsidR="00A6392D" w:rsidRPr="00A6392D" w:rsidRDefault="00A6392D" w:rsidP="00CC0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RECOMMENDATIONS </w:t>
      </w:r>
    </w:p>
    <w:p w:rsidR="00A6392D" w:rsidRPr="00A6392D" w:rsidRDefault="00A6392D" w:rsidP="00CC0548">
      <w:pPr>
        <w:spacing w:line="360" w:lineRule="auto"/>
        <w:jc w:val="both"/>
        <w:rPr>
          <w:rFonts w:ascii="Times New Roman" w:hAnsi="Times New Roman" w:cs="Times New Roman"/>
          <w:sz w:val="24"/>
          <w:szCs w:val="24"/>
        </w:rPr>
      </w:pPr>
      <w:r w:rsidRPr="00A6392D">
        <w:rPr>
          <w:rFonts w:ascii="Times New Roman" w:hAnsi="Times New Roman" w:cs="Times New Roman"/>
          <w:sz w:val="24"/>
          <w:szCs w:val="24"/>
        </w:rPr>
        <w:t xml:space="preserve">Base on the findings in the study area we find out the recommendations </w:t>
      </w:r>
    </w:p>
    <w:p w:rsidR="00A6392D" w:rsidRPr="00A6392D" w:rsidRDefault="00CC0548" w:rsidP="00CC0548">
      <w:pPr>
        <w:spacing w:line="360" w:lineRule="auto"/>
        <w:jc w:val="both"/>
        <w:rPr>
          <w:rFonts w:ascii="Times New Roman" w:hAnsi="Times New Roman" w:cs="Times New Roman"/>
          <w:sz w:val="24"/>
          <w:szCs w:val="24"/>
        </w:rPr>
      </w:pPr>
      <w:r w:rsidRPr="00CC0548">
        <w:rPr>
          <w:rFonts w:ascii="Times New Roman" w:hAnsi="Times New Roman" w:cs="Times New Roman"/>
          <w:b/>
          <w:sz w:val="24"/>
          <w:szCs w:val="24"/>
        </w:rPr>
        <w:t>1) R</w:t>
      </w:r>
      <w:r w:rsidR="00A6392D" w:rsidRPr="00CC0548">
        <w:rPr>
          <w:rFonts w:ascii="Times New Roman" w:hAnsi="Times New Roman" w:cs="Times New Roman"/>
          <w:b/>
          <w:sz w:val="24"/>
          <w:szCs w:val="24"/>
        </w:rPr>
        <w:t>egular monitoring:</w:t>
      </w:r>
      <w:r w:rsidR="00A6392D" w:rsidRPr="00A6392D">
        <w:rPr>
          <w:rFonts w:ascii="Times New Roman" w:hAnsi="Times New Roman" w:cs="Times New Roman"/>
          <w:sz w:val="24"/>
          <w:szCs w:val="24"/>
        </w:rPr>
        <w:t xml:space="preserve"> sites with marginal or variable subsurface conditions should undergo routine monitoring especially during and after construction to ensure soil behavior remains stable over time </w:t>
      </w:r>
    </w:p>
    <w:p w:rsidR="00A6392D" w:rsidRPr="00A6392D" w:rsidRDefault="00CC0548" w:rsidP="00CC0548">
      <w:pPr>
        <w:spacing w:line="360" w:lineRule="auto"/>
        <w:jc w:val="both"/>
        <w:rPr>
          <w:rFonts w:ascii="Times New Roman" w:hAnsi="Times New Roman" w:cs="Times New Roman"/>
          <w:sz w:val="24"/>
          <w:szCs w:val="24"/>
        </w:rPr>
      </w:pPr>
      <w:r w:rsidRPr="00CC0548">
        <w:rPr>
          <w:rFonts w:ascii="Times New Roman" w:hAnsi="Times New Roman" w:cs="Times New Roman"/>
          <w:b/>
          <w:sz w:val="24"/>
          <w:szCs w:val="24"/>
        </w:rPr>
        <w:lastRenderedPageBreak/>
        <w:t>2)  F</w:t>
      </w:r>
      <w:r w:rsidR="00D66C40">
        <w:rPr>
          <w:rFonts w:ascii="Times New Roman" w:hAnsi="Times New Roman" w:cs="Times New Roman"/>
          <w:b/>
          <w:sz w:val="24"/>
          <w:szCs w:val="24"/>
        </w:rPr>
        <w:t>oundation design</w:t>
      </w:r>
      <w:r w:rsidR="00A6392D" w:rsidRPr="00CC0548">
        <w:rPr>
          <w:rFonts w:ascii="Times New Roman" w:hAnsi="Times New Roman" w:cs="Times New Roman"/>
          <w:b/>
          <w:sz w:val="24"/>
          <w:szCs w:val="24"/>
        </w:rPr>
        <w:t>:</w:t>
      </w:r>
      <w:r w:rsidR="00A6392D" w:rsidRPr="00A6392D">
        <w:rPr>
          <w:rFonts w:ascii="Times New Roman" w:hAnsi="Times New Roman" w:cs="Times New Roman"/>
          <w:sz w:val="24"/>
          <w:szCs w:val="24"/>
        </w:rPr>
        <w:t xml:space="preserve"> structural foundation in area with varying subsurface conditions should be designed based on specific soil properties of the study area to avoid settlement or failure </w:t>
      </w:r>
    </w:p>
    <w:p w:rsidR="00A6392D" w:rsidRDefault="00CC0548" w:rsidP="00CC0548">
      <w:pPr>
        <w:spacing w:line="360" w:lineRule="auto"/>
        <w:jc w:val="both"/>
        <w:rPr>
          <w:rFonts w:ascii="Times New Roman" w:hAnsi="Times New Roman" w:cs="Times New Roman"/>
          <w:sz w:val="24"/>
          <w:szCs w:val="24"/>
        </w:rPr>
      </w:pPr>
      <w:r w:rsidRPr="00CC0548">
        <w:rPr>
          <w:rFonts w:ascii="Times New Roman" w:hAnsi="Times New Roman" w:cs="Times New Roman"/>
          <w:b/>
          <w:sz w:val="24"/>
          <w:szCs w:val="24"/>
        </w:rPr>
        <w:t>3) S</w:t>
      </w:r>
      <w:r w:rsidR="00A6392D" w:rsidRPr="00CC0548">
        <w:rPr>
          <w:rFonts w:ascii="Times New Roman" w:hAnsi="Times New Roman" w:cs="Times New Roman"/>
          <w:b/>
          <w:sz w:val="24"/>
          <w:szCs w:val="24"/>
        </w:rPr>
        <w:t>oil improvement:</w:t>
      </w:r>
      <w:r w:rsidR="00A6392D" w:rsidRPr="00A6392D">
        <w:rPr>
          <w:rFonts w:ascii="Times New Roman" w:hAnsi="Times New Roman" w:cs="Times New Roman"/>
          <w:sz w:val="24"/>
          <w:szCs w:val="24"/>
        </w:rPr>
        <w:t xml:space="preserve"> area with weak or clayey soil exhibiting bearings capacity or high plasticity should be stabilized using Suitable techniques such as lime cement or other chemical additive before construction to activities</w:t>
      </w:r>
      <w:r w:rsidR="004D3F80">
        <w:rPr>
          <w:rFonts w:ascii="Times New Roman" w:hAnsi="Times New Roman" w:cs="Times New Roman"/>
          <w:sz w:val="24"/>
          <w:szCs w:val="24"/>
        </w:rPr>
        <w:t>.</w:t>
      </w: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7D31C3" w:rsidRDefault="007D31C3" w:rsidP="007D31C3">
      <w:pPr>
        <w:pStyle w:val="Heading1"/>
        <w:jc w:val="center"/>
      </w:pPr>
      <w:bookmarkStart w:id="34" w:name="_Toc205707377"/>
      <w:bookmarkStart w:id="35" w:name="_Toc205778461"/>
      <w:r w:rsidRPr="00C674D3">
        <w:lastRenderedPageBreak/>
        <w:t>REFERENCES</w:t>
      </w:r>
      <w:bookmarkEnd w:id="34"/>
      <w:bookmarkEnd w:id="35"/>
    </w:p>
    <w:p w:rsidR="009F43A0" w:rsidRDefault="009F43A0" w:rsidP="009F43A0">
      <w:pPr>
        <w:pStyle w:val="NormalWeb"/>
        <w:spacing w:before="0" w:beforeAutospacing="0" w:after="0" w:afterAutospacing="0" w:line="360" w:lineRule="auto"/>
        <w:ind w:left="720" w:hanging="720"/>
        <w:jc w:val="both"/>
      </w:pPr>
      <w:r>
        <w:t xml:space="preserve">Ajayi, C. A., Adeoye, A. S., Ilugbo, S. O., Adebo, B. A., </w:t>
      </w:r>
      <w:r w:rsidR="0022221D">
        <w:t>and</w:t>
      </w:r>
      <w:r>
        <w:t xml:space="preserve"> Adewumi, O. A. (2022). Geophysical post-foundation studies of Ministry of Justice building, Ekiti-State Secretariat, Ado-Ekiti, Ekiti-State, Nigeria. </w:t>
      </w:r>
      <w:r>
        <w:rPr>
          <w:rStyle w:val="Emphasis"/>
        </w:rPr>
        <w:t>Geological Behaviour, 6</w:t>
      </w:r>
      <w:r>
        <w:t>(2), pp. 88–92. https://doi.org/10.26480/gbr.02.2022.88.92</w:t>
      </w:r>
    </w:p>
    <w:p w:rsidR="009F43A0" w:rsidRDefault="009F43A0" w:rsidP="009F43A0">
      <w:pPr>
        <w:pStyle w:val="NormalWeb"/>
        <w:spacing w:before="0" w:beforeAutospacing="0" w:after="0" w:afterAutospacing="0" w:line="360" w:lineRule="auto"/>
        <w:ind w:left="720" w:hanging="720"/>
        <w:jc w:val="both"/>
      </w:pPr>
      <w:r>
        <w:t xml:space="preserve">Aroyehun, M. T., </w:t>
      </w:r>
      <w:r w:rsidR="00672750" w:rsidRPr="00672750">
        <w:t>and</w:t>
      </w:r>
      <w:r>
        <w:t xml:space="preserve"> Akintorinwa, O. J. (2018). Application of geophysics in post foundation study: A case study of the Faculty of Social Science building, Phase I, Federal University, Oye-Ekiti, Southwestern Nigeria. </w:t>
      </w:r>
      <w:r>
        <w:rPr>
          <w:rStyle w:val="Emphasis"/>
        </w:rPr>
        <w:t>Journal of Geology and Geophysics, 7</w:t>
      </w:r>
      <w:r>
        <w:t>(1), Article 324. https://doi.org/10.4172/2381-7193.1000324</w:t>
      </w:r>
    </w:p>
    <w:p w:rsidR="009F43A0" w:rsidRDefault="009F43A0" w:rsidP="009F43A0">
      <w:pPr>
        <w:pStyle w:val="NormalWeb"/>
        <w:spacing w:before="0" w:beforeAutospacing="0" w:after="0" w:afterAutospacing="0" w:line="360" w:lineRule="auto"/>
        <w:ind w:left="720" w:hanging="720"/>
        <w:jc w:val="both"/>
      </w:pPr>
      <w:r>
        <w:t xml:space="preserve">Black, R., </w:t>
      </w:r>
      <w:r w:rsidR="00672750" w:rsidRPr="00672750">
        <w:t>and</w:t>
      </w:r>
      <w:r>
        <w:t xml:space="preserve"> Hooper, J. (1968). Principles and applications of resistivity sounding in geophysical exploration. In </w:t>
      </w:r>
      <w:r>
        <w:rPr>
          <w:rStyle w:val="Emphasis"/>
        </w:rPr>
        <w:t>Geophysical exploration methods</w:t>
      </w:r>
      <w:r>
        <w:t>, pp. 45–67. Academic Press.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Bowles, J. E. (1997). </w:t>
      </w:r>
      <w:r>
        <w:rPr>
          <w:rStyle w:val="Emphasis"/>
        </w:rPr>
        <w:t>Foundation analysis and design</w:t>
      </w:r>
      <w:r>
        <w:t xml:space="preserve"> (5th ed.). McGraw-Hill.</w:t>
      </w:r>
    </w:p>
    <w:p w:rsidR="009F43A0" w:rsidRDefault="009F43A0" w:rsidP="009F43A0">
      <w:pPr>
        <w:pStyle w:val="NormalWeb"/>
        <w:spacing w:before="0" w:beforeAutospacing="0" w:after="0" w:afterAutospacing="0" w:line="360" w:lineRule="auto"/>
        <w:ind w:left="720" w:hanging="720"/>
        <w:jc w:val="both"/>
      </w:pPr>
      <w:r>
        <w:t xml:space="preserve">Clayton, C. R. I., Matthews, M. C., </w:t>
      </w:r>
      <w:r w:rsidR="00672750" w:rsidRPr="00672750">
        <w:t>and</w:t>
      </w:r>
      <w:r>
        <w:t xml:space="preserve"> Simons, N. E. (1993). Principles and application of retaining wall design. In </w:t>
      </w:r>
      <w:r>
        <w:rPr>
          <w:rStyle w:val="Emphasis"/>
        </w:rPr>
        <w:t>Site investigation</w:t>
      </w:r>
      <w:r>
        <w:t>, pp. 123–145. Blackwell Science.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Coduto, D. P. (2015). </w:t>
      </w:r>
      <w:r>
        <w:rPr>
          <w:rStyle w:val="Emphasis"/>
        </w:rPr>
        <w:t>Geotechnical engineering: Principles and practices</w:t>
      </w:r>
      <w:r>
        <w:t xml:space="preserve"> (2nd ed.). Pearson.</w:t>
      </w:r>
    </w:p>
    <w:p w:rsidR="009F43A0" w:rsidRDefault="009F43A0" w:rsidP="009F43A0">
      <w:pPr>
        <w:pStyle w:val="NormalWeb"/>
        <w:spacing w:before="0" w:beforeAutospacing="0" w:after="0" w:afterAutospacing="0" w:line="360" w:lineRule="auto"/>
        <w:ind w:left="720" w:hanging="720"/>
        <w:jc w:val="both"/>
      </w:pPr>
      <w:r>
        <w:t xml:space="preserve">Das, B. M. (2010). </w:t>
      </w:r>
      <w:r>
        <w:rPr>
          <w:rStyle w:val="Emphasis"/>
        </w:rPr>
        <w:t>Principles of geotechnical engineering</w:t>
      </w:r>
      <w:r>
        <w:t xml:space="preserve"> (7th ed.). Cengage Learning.</w:t>
      </w:r>
    </w:p>
    <w:p w:rsidR="009F43A0" w:rsidRDefault="009F43A0" w:rsidP="009F43A0">
      <w:pPr>
        <w:pStyle w:val="NormalWeb"/>
        <w:spacing w:before="0" w:beforeAutospacing="0" w:after="0" w:afterAutospacing="0" w:line="360" w:lineRule="auto"/>
        <w:ind w:left="720" w:hanging="720"/>
        <w:jc w:val="both"/>
      </w:pPr>
      <w:r>
        <w:t xml:space="preserve">Das, B. M. (2013). </w:t>
      </w:r>
      <w:r>
        <w:rPr>
          <w:rStyle w:val="Emphasis"/>
        </w:rPr>
        <w:t>Fundamentals of geotechnical engineering</w:t>
      </w:r>
      <w:r>
        <w:t xml:space="preserve"> (4th ed.). Cengage Learning.</w:t>
      </w:r>
    </w:p>
    <w:p w:rsidR="009F43A0" w:rsidRDefault="009F43A0" w:rsidP="009F43A0">
      <w:pPr>
        <w:pStyle w:val="NormalWeb"/>
        <w:spacing w:before="0" w:beforeAutospacing="0" w:after="0" w:afterAutospacing="0" w:line="360" w:lineRule="auto"/>
        <w:ind w:left="720" w:hanging="720"/>
        <w:jc w:val="both"/>
      </w:pPr>
      <w:r>
        <w:t xml:space="preserve">Dines, K. A., </w:t>
      </w:r>
      <w:r w:rsidR="00672750" w:rsidRPr="00672750">
        <w:t>and</w:t>
      </w:r>
      <w:r>
        <w:t xml:space="preserve"> Lytle, R. J. (1979). Principles and applications of seismic methods. In </w:t>
      </w:r>
      <w:r>
        <w:rPr>
          <w:rStyle w:val="Emphasis"/>
        </w:rPr>
        <w:t>Seismic exploration techniques</w:t>
      </w:r>
      <w:r>
        <w:t>, pp. 89–112. Elsevier.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Duncan, J. M., and Wright, S. G. (2005). </w:t>
      </w:r>
      <w:r>
        <w:rPr>
          <w:rStyle w:val="Emphasis"/>
        </w:rPr>
        <w:t>Soil strength and slope stability</w:t>
      </w:r>
      <w:r>
        <w:t xml:space="preserve"> (2nd ed.). Wiley.</w:t>
      </w:r>
    </w:p>
    <w:p w:rsidR="009F43A0" w:rsidRDefault="009F43A0" w:rsidP="009F43A0">
      <w:pPr>
        <w:pStyle w:val="NormalWeb"/>
        <w:spacing w:before="0" w:beforeAutospacing="0" w:after="0" w:afterAutospacing="0" w:line="360" w:lineRule="auto"/>
        <w:ind w:left="720" w:hanging="720"/>
        <w:jc w:val="both"/>
      </w:pPr>
      <w:r>
        <w:lastRenderedPageBreak/>
        <w:t xml:space="preserve">Federal Highway Administration. (2017). </w:t>
      </w:r>
      <w:r>
        <w:rPr>
          <w:rStyle w:val="Emphasis"/>
        </w:rPr>
        <w:t>Geotechnical engineering circular no. 11: Design and evaluation of soil strength</w:t>
      </w:r>
      <w:r>
        <w:t>. U.S. Department of Transportation.</w:t>
      </w:r>
    </w:p>
    <w:p w:rsidR="009F43A0" w:rsidRDefault="009F43A0" w:rsidP="009F43A0">
      <w:pPr>
        <w:pStyle w:val="NormalWeb"/>
        <w:spacing w:before="0" w:beforeAutospacing="0" w:after="0" w:afterAutospacing="0" w:line="360" w:lineRule="auto"/>
        <w:ind w:left="720" w:hanging="720"/>
        <w:jc w:val="both"/>
      </w:pPr>
      <w:r>
        <w:t xml:space="preserve">Gaffney, C., and Gater, J. (2003). </w:t>
      </w:r>
      <w:r>
        <w:rPr>
          <w:rStyle w:val="Emphasis"/>
        </w:rPr>
        <w:t>Revealing the buried past: Geophysics for archaeologists</w:t>
      </w:r>
      <w:r>
        <w:t>. Tempus Publishing.</w:t>
      </w:r>
    </w:p>
    <w:p w:rsidR="009F43A0" w:rsidRDefault="009F43A0" w:rsidP="009F43A0">
      <w:pPr>
        <w:pStyle w:val="NormalWeb"/>
        <w:spacing w:before="0" w:beforeAutospacing="0" w:after="0" w:afterAutospacing="0" w:line="360" w:lineRule="auto"/>
        <w:ind w:left="720" w:hanging="720"/>
        <w:jc w:val="both"/>
      </w:pPr>
      <w:r>
        <w:t xml:space="preserve">Houston, W. N., Houston, S. L., and Wagner, A. (2001). Principles and applications of soil mechanics. In </w:t>
      </w:r>
      <w:r>
        <w:rPr>
          <w:rStyle w:val="Emphasis"/>
        </w:rPr>
        <w:t>Advances in soil mechanics</w:t>
      </w:r>
      <w:r>
        <w:t>, pp. 33–56. ASCE Press.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Jol, H. M. (2009). Ground penetrating radar: Theory and applications. Elsevier.</w:t>
      </w:r>
    </w:p>
    <w:p w:rsidR="009F43A0" w:rsidRDefault="009F43A0" w:rsidP="009F43A0">
      <w:pPr>
        <w:pStyle w:val="NormalWeb"/>
        <w:spacing w:before="0" w:beforeAutospacing="0" w:after="0" w:afterAutospacing="0" w:line="360" w:lineRule="auto"/>
        <w:ind w:left="720" w:hanging="720"/>
        <w:jc w:val="both"/>
      </w:pPr>
      <w:r>
        <w:t xml:space="preserve">Kearey, P. (1988). </w:t>
      </w:r>
      <w:r>
        <w:rPr>
          <w:rStyle w:val="Emphasis"/>
        </w:rPr>
        <w:t>An introduction to geophysical exploration</w:t>
      </w:r>
      <w:r>
        <w:t xml:space="preserve"> (2nd ed.). Blackwell Scientific Publications.</w:t>
      </w:r>
    </w:p>
    <w:p w:rsidR="009F43A0" w:rsidRDefault="009F43A0" w:rsidP="009F43A0">
      <w:pPr>
        <w:pStyle w:val="NormalWeb"/>
        <w:spacing w:before="0" w:beforeAutospacing="0" w:after="0" w:afterAutospacing="0" w:line="360" w:lineRule="auto"/>
        <w:ind w:left="720" w:hanging="720"/>
        <w:jc w:val="both"/>
      </w:pPr>
      <w:r>
        <w:t xml:space="preserve">Koefoed, O. (1979). </w:t>
      </w:r>
      <w:r>
        <w:rPr>
          <w:rStyle w:val="Emphasis"/>
        </w:rPr>
        <w:t>Geosounding principles 1: Resistivity sounding measurements</w:t>
      </w:r>
      <w:r>
        <w:t>. Elsevier Scientific Publishing.</w:t>
      </w:r>
    </w:p>
    <w:p w:rsidR="009F43A0" w:rsidRDefault="009F43A0" w:rsidP="009F43A0">
      <w:pPr>
        <w:pStyle w:val="NormalWeb"/>
        <w:spacing w:before="0" w:beforeAutospacing="0" w:after="0" w:afterAutospacing="0" w:line="360" w:lineRule="auto"/>
        <w:ind w:left="720" w:hanging="720"/>
        <w:jc w:val="both"/>
      </w:pPr>
      <w:r>
        <w:t xml:space="preserve">Kull, J. L. (2003). Cone values: An engineering perspective. </w:t>
      </w:r>
      <w:r>
        <w:rPr>
          <w:rStyle w:val="Emphasis"/>
        </w:rPr>
        <w:t>Quarterly Journal of Engineering Geology and Hydrogeology, 36</w:t>
      </w:r>
      <w:r>
        <w:t>(3), 191–204. https://doi.org/10.1144/1470-9236/02-022</w:t>
      </w:r>
    </w:p>
    <w:p w:rsidR="009F43A0" w:rsidRDefault="009F43A0" w:rsidP="009F43A0">
      <w:pPr>
        <w:pStyle w:val="NormalWeb"/>
        <w:spacing w:before="0" w:beforeAutospacing="0" w:after="0" w:afterAutospacing="0" w:line="360" w:lineRule="auto"/>
        <w:ind w:left="720" w:hanging="720"/>
        <w:jc w:val="both"/>
      </w:pPr>
      <w:r>
        <w:t xml:space="preserve">Lambe, T. W., and Whitman, R. V. (1979). </w:t>
      </w:r>
      <w:r>
        <w:rPr>
          <w:rStyle w:val="Emphasis"/>
        </w:rPr>
        <w:t>Soil mechanics</w:t>
      </w:r>
      <w:r>
        <w:t xml:space="preserve"> (2nd ed.). Wiley.</w:t>
      </w:r>
    </w:p>
    <w:p w:rsidR="009F43A0" w:rsidRDefault="009F43A0" w:rsidP="009F43A0">
      <w:pPr>
        <w:pStyle w:val="NormalWeb"/>
        <w:spacing w:before="0" w:beforeAutospacing="0" w:after="0" w:afterAutospacing="0" w:line="360" w:lineRule="auto"/>
        <w:ind w:left="720" w:hanging="720"/>
        <w:jc w:val="both"/>
      </w:pPr>
      <w:r>
        <w:t xml:space="preserve">Loke, M. H. (2016). Electrical resistivity surveys and data interpretation. In </w:t>
      </w:r>
      <w:r>
        <w:rPr>
          <w:rStyle w:val="Emphasis"/>
        </w:rPr>
        <w:t>Encyclopedia of geophysics</w:t>
      </w:r>
      <w:r>
        <w:t>, pp. 1–15. Springer. https://doi.org/10.1007/978-3-319-39407-7_5</w:t>
      </w:r>
    </w:p>
    <w:p w:rsidR="009F43A0" w:rsidRDefault="009F43A0" w:rsidP="009F43A0">
      <w:pPr>
        <w:pStyle w:val="NormalWeb"/>
        <w:spacing w:before="0" w:beforeAutospacing="0" w:after="0" w:afterAutospacing="0" w:line="360" w:lineRule="auto"/>
        <w:ind w:left="720" w:hanging="720"/>
        <w:jc w:val="both"/>
      </w:pPr>
      <w:r>
        <w:t xml:space="preserve">Look, B. G. (2014). </w:t>
      </w:r>
      <w:r>
        <w:rPr>
          <w:rStyle w:val="Emphasis"/>
        </w:rPr>
        <w:t>Handbook of geotechnical investigation and design tables</w:t>
      </w:r>
      <w:r>
        <w:t xml:space="preserve"> (2nd ed.). CRC Press.</w:t>
      </w:r>
    </w:p>
    <w:p w:rsidR="009F43A0" w:rsidRDefault="009F43A0" w:rsidP="009F43A0">
      <w:pPr>
        <w:pStyle w:val="NormalWeb"/>
        <w:spacing w:before="0" w:beforeAutospacing="0" w:after="0" w:afterAutospacing="0" w:line="360" w:lineRule="auto"/>
        <w:ind w:left="720" w:hanging="720"/>
        <w:jc w:val="both"/>
      </w:pPr>
      <w:r>
        <w:t xml:space="preserve">McNeill, J. D. (1980). Principles and applications of geophysical evaluation. In </w:t>
      </w:r>
      <w:r>
        <w:rPr>
          <w:rStyle w:val="Emphasis"/>
        </w:rPr>
        <w:t>Electromagnetic methods in geophysics</w:t>
      </w:r>
      <w:r>
        <w:t>, pp. 23–45. Society of Exploration Geophysicists.</w:t>
      </w:r>
    </w:p>
    <w:p w:rsidR="009F43A0" w:rsidRDefault="009F43A0" w:rsidP="009F43A0">
      <w:pPr>
        <w:pStyle w:val="NormalWeb"/>
        <w:spacing w:before="0" w:beforeAutospacing="0" w:after="0" w:afterAutospacing="0" w:line="360" w:lineRule="auto"/>
        <w:ind w:left="720" w:hanging="720"/>
        <w:jc w:val="both"/>
      </w:pPr>
      <w:r>
        <w:t xml:space="preserve">Moseley, M. P., and Hughes, R. (2000). Principles and applications of ground improvement methods. In </w:t>
      </w:r>
      <w:r>
        <w:rPr>
          <w:rStyle w:val="Emphasis"/>
        </w:rPr>
        <w:t>Ground improvement techniques</w:t>
      </w:r>
      <w:r>
        <w:t>, pp. 67–89. Spon Press.</w:t>
      </w:r>
    </w:p>
    <w:p w:rsidR="009F43A0" w:rsidRDefault="009F43A0" w:rsidP="009F43A0">
      <w:pPr>
        <w:pStyle w:val="NormalWeb"/>
        <w:spacing w:before="0" w:beforeAutospacing="0" w:after="0" w:afterAutospacing="0" w:line="360" w:lineRule="auto"/>
        <w:ind w:left="720" w:hanging="720"/>
        <w:jc w:val="both"/>
      </w:pPr>
      <w:r>
        <w:t xml:space="preserve">Parasnis, D. S. (1997). </w:t>
      </w:r>
      <w:r>
        <w:rPr>
          <w:rStyle w:val="Emphasis"/>
        </w:rPr>
        <w:t>Principles of applied geophysics</w:t>
      </w:r>
      <w:r>
        <w:t xml:space="preserve"> (5th ed.). Chapman and Hall.</w:t>
      </w:r>
    </w:p>
    <w:p w:rsidR="009F43A0" w:rsidRDefault="009F43A0" w:rsidP="009F43A0">
      <w:pPr>
        <w:pStyle w:val="NormalWeb"/>
        <w:spacing w:before="0" w:beforeAutospacing="0" w:after="0" w:afterAutospacing="0" w:line="360" w:lineRule="auto"/>
        <w:ind w:left="720" w:hanging="720"/>
        <w:jc w:val="both"/>
      </w:pPr>
      <w:r>
        <w:lastRenderedPageBreak/>
        <w:t xml:space="preserve">Reynolds, J. M. (2011). </w:t>
      </w:r>
      <w:r>
        <w:rPr>
          <w:rStyle w:val="Emphasis"/>
        </w:rPr>
        <w:t>An introduction to applied and environmental geophysics</w:t>
      </w:r>
      <w:r>
        <w:t xml:space="preserve"> (2nd ed.). Wiley Blackwell.</w:t>
      </w:r>
    </w:p>
    <w:p w:rsidR="009F43A0" w:rsidRDefault="009F43A0" w:rsidP="009F43A0">
      <w:pPr>
        <w:pStyle w:val="NormalWeb"/>
        <w:spacing w:before="0" w:beforeAutospacing="0" w:after="0" w:afterAutospacing="0" w:line="360" w:lineRule="auto"/>
        <w:ind w:left="720" w:hanging="720"/>
        <w:jc w:val="both"/>
      </w:pPr>
      <w:r>
        <w:t xml:space="preserve">Sharma, P. V. (1997). </w:t>
      </w:r>
      <w:r>
        <w:rPr>
          <w:rStyle w:val="Emphasis"/>
        </w:rPr>
        <w:t>Environmental and engineering geophysics</w:t>
      </w:r>
      <w:r>
        <w:t>. Cambridge University Press.</w:t>
      </w:r>
    </w:p>
    <w:p w:rsidR="009F43A0" w:rsidRDefault="009F43A0" w:rsidP="009F43A0">
      <w:pPr>
        <w:pStyle w:val="NormalWeb"/>
        <w:spacing w:before="0" w:beforeAutospacing="0" w:after="0" w:afterAutospacing="0" w:line="360" w:lineRule="auto"/>
        <w:ind w:left="720" w:hanging="720"/>
        <w:jc w:val="both"/>
      </w:pPr>
      <w:r>
        <w:t xml:space="preserve">Sheriff, R. E., and Geldart, L. P. (1990). </w:t>
      </w:r>
      <w:r>
        <w:rPr>
          <w:rStyle w:val="Emphasis"/>
        </w:rPr>
        <w:t>Applied geophysics</w:t>
      </w:r>
      <w:r>
        <w:t xml:space="preserve"> (2nd ed.). Cambridge University Press.</w:t>
      </w:r>
    </w:p>
    <w:p w:rsidR="009F43A0" w:rsidRDefault="009F43A0" w:rsidP="009F43A0">
      <w:pPr>
        <w:pStyle w:val="NormalWeb"/>
        <w:spacing w:before="0" w:beforeAutospacing="0" w:after="0" w:afterAutospacing="0" w:line="360" w:lineRule="auto"/>
        <w:ind w:left="720" w:hanging="720"/>
        <w:jc w:val="both"/>
      </w:pPr>
      <w:r>
        <w:t xml:space="preserve">Skempton, A. W. (1948). The mechanics of clay soils. </w:t>
      </w:r>
      <w:r>
        <w:rPr>
          <w:rStyle w:val="Emphasis"/>
        </w:rPr>
        <w:t>Geotechnique, 1</w:t>
      </w:r>
      <w:r>
        <w:t>(2), pp.107–118. https://doi.org/10.1680/geot.1948.1.2.107</w:t>
      </w:r>
    </w:p>
    <w:p w:rsidR="009F43A0" w:rsidRDefault="009F43A0" w:rsidP="009F43A0">
      <w:pPr>
        <w:pStyle w:val="NormalWeb"/>
        <w:spacing w:before="0" w:beforeAutospacing="0" w:after="0" w:afterAutospacing="0" w:line="360" w:lineRule="auto"/>
        <w:ind w:left="720" w:hanging="720"/>
        <w:jc w:val="both"/>
      </w:pPr>
      <w:r>
        <w:t xml:space="preserve">Smith, G. N., and Smith, I. G. N. (1995). Principles and applications of soil/rock mechanics and soil investigation. In </w:t>
      </w:r>
      <w:r>
        <w:rPr>
          <w:rStyle w:val="Emphasis"/>
        </w:rPr>
        <w:t xml:space="preserve">Elements of soil mechanics, </w:t>
      </w:r>
      <w:r>
        <w:t>pp. 55–78. Blackwell Science.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Summer, W. (1976). Principles and applications of geophysical evaluation. In </w:t>
      </w:r>
      <w:r>
        <w:rPr>
          <w:rStyle w:val="Emphasis"/>
        </w:rPr>
        <w:t>Geophysical methods</w:t>
      </w:r>
      <w:r>
        <w:t xml:space="preserve">, pp. 12–34. Academic Press. </w:t>
      </w:r>
    </w:p>
    <w:p w:rsidR="009F43A0" w:rsidRDefault="009F43A0" w:rsidP="009F43A0">
      <w:pPr>
        <w:pStyle w:val="NormalWeb"/>
        <w:spacing w:before="0" w:beforeAutospacing="0" w:after="0" w:afterAutospacing="0" w:line="360" w:lineRule="auto"/>
        <w:ind w:left="720" w:hanging="720"/>
        <w:jc w:val="both"/>
      </w:pPr>
      <w:r>
        <w:t xml:space="preserve">Telford, W. M., Geldart, L. P., and Sheriff, R. E. (1990). </w:t>
      </w:r>
      <w:r>
        <w:rPr>
          <w:rStyle w:val="Emphasis"/>
        </w:rPr>
        <w:t>Applied geophysics</w:t>
      </w:r>
      <w:r>
        <w:t xml:space="preserve"> (2nd ed.). Cambridge University Press.</w:t>
      </w:r>
    </w:p>
    <w:p w:rsidR="009F43A0" w:rsidRDefault="009F43A0" w:rsidP="009F43A0">
      <w:pPr>
        <w:pStyle w:val="NormalWeb"/>
        <w:spacing w:before="0" w:beforeAutospacing="0" w:after="0" w:afterAutospacing="0" w:line="360" w:lineRule="auto"/>
        <w:ind w:left="720" w:hanging="720"/>
        <w:jc w:val="both"/>
      </w:pPr>
      <w:r>
        <w:t xml:space="preserve">Terzaghi, K. (1943). </w:t>
      </w:r>
      <w:r>
        <w:rPr>
          <w:rStyle w:val="Emphasis"/>
        </w:rPr>
        <w:t>Theoretical soil mechanics</w:t>
      </w:r>
      <w:r>
        <w:t>. Wiley.</w:t>
      </w:r>
    </w:p>
    <w:p w:rsidR="009F43A0" w:rsidRDefault="009F43A0" w:rsidP="009F43A0">
      <w:pPr>
        <w:pStyle w:val="NormalWeb"/>
        <w:spacing w:before="0" w:beforeAutospacing="0" w:after="0" w:afterAutospacing="0" w:line="360" w:lineRule="auto"/>
        <w:ind w:left="720" w:hanging="720"/>
        <w:jc w:val="both"/>
      </w:pPr>
      <w:r>
        <w:t xml:space="preserve">Tomilola, O. (2005). Importance of foundation design and soil investigation to alleviate settlement. </w:t>
      </w:r>
      <w:r>
        <w:rPr>
          <w:rStyle w:val="Emphasis"/>
        </w:rPr>
        <w:t>Journal of Geotechnical Engineering, 131</w:t>
      </w:r>
      <w:r>
        <w:t>(4), pp.412–420.</w:t>
      </w:r>
    </w:p>
    <w:p w:rsidR="009F43A0" w:rsidRDefault="009F43A0" w:rsidP="009F43A0">
      <w:pPr>
        <w:pStyle w:val="NormalWeb"/>
        <w:spacing w:before="0" w:beforeAutospacing="0" w:after="0" w:afterAutospacing="0" w:line="360" w:lineRule="auto"/>
        <w:ind w:left="720" w:hanging="720"/>
        <w:jc w:val="both"/>
      </w:pPr>
      <w:r>
        <w:t xml:space="preserve">Tomlinson, M. J. (1980). </w:t>
      </w:r>
      <w:r>
        <w:rPr>
          <w:rStyle w:val="Emphasis"/>
        </w:rPr>
        <w:t>Foundation design and construction</w:t>
      </w:r>
      <w:r>
        <w:t xml:space="preserve"> (4th ed.). Pitman.</w:t>
      </w:r>
    </w:p>
    <w:p w:rsidR="009F43A0" w:rsidRDefault="009F43A0" w:rsidP="009F43A0">
      <w:pPr>
        <w:pStyle w:val="NormalWeb"/>
        <w:spacing w:before="0" w:beforeAutospacing="0" w:after="0" w:afterAutospacing="0" w:line="360" w:lineRule="auto"/>
        <w:ind w:left="720" w:hanging="720"/>
        <w:jc w:val="both"/>
      </w:pPr>
      <w:r>
        <w:t xml:space="preserve">Welsh, A. K., and Mitchell, P. W. (1992). Principles and applications of geophysical methods. </w:t>
      </w:r>
      <w:r w:rsidR="00DC62C9">
        <w:t>Elsevier, i</w:t>
      </w:r>
      <w:r>
        <w:t xml:space="preserve">n </w:t>
      </w:r>
      <w:r>
        <w:rPr>
          <w:rStyle w:val="Emphasis"/>
        </w:rPr>
        <w:t xml:space="preserve">Geophysical techniques for site investigation, </w:t>
      </w:r>
      <w:r>
        <w:t>pp.34–56.</w:t>
      </w:r>
    </w:p>
    <w:p w:rsidR="007D31C3" w:rsidRPr="007D31C3" w:rsidRDefault="007D31C3" w:rsidP="00BA0F7B">
      <w:pPr>
        <w:pStyle w:val="NoSpacing0"/>
        <w:spacing w:line="360" w:lineRule="auto"/>
        <w:jc w:val="both"/>
      </w:pPr>
    </w:p>
    <w:sectPr w:rsidR="007D31C3" w:rsidRPr="007D31C3" w:rsidSect="00466D1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6FA" w:rsidRDefault="006826FA" w:rsidP="00C32628">
      <w:pPr>
        <w:spacing w:after="0" w:line="240" w:lineRule="auto"/>
      </w:pPr>
      <w:r>
        <w:separator/>
      </w:r>
    </w:p>
  </w:endnote>
  <w:endnote w:type="continuationSeparator" w:id="1">
    <w:p w:rsidR="006826FA" w:rsidRDefault="006826FA" w:rsidP="00C32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22282"/>
      <w:docPartObj>
        <w:docPartGallery w:val="Page Numbers (Bottom of Page)"/>
        <w:docPartUnique/>
      </w:docPartObj>
    </w:sdtPr>
    <w:sdtEndPr>
      <w:rPr>
        <w:noProof/>
      </w:rPr>
    </w:sdtEndPr>
    <w:sdtContent>
      <w:p w:rsidR="00161EBB" w:rsidRDefault="00161EBB">
        <w:pPr>
          <w:pStyle w:val="Footer"/>
          <w:jc w:val="center"/>
        </w:pPr>
        <w:fldSimple w:instr=" PAGE   \* MERGEFORMAT ">
          <w:r w:rsidR="008E0DDB">
            <w:rPr>
              <w:noProof/>
            </w:rPr>
            <w:t>ii</w:t>
          </w:r>
        </w:fldSimple>
      </w:p>
    </w:sdtContent>
  </w:sdt>
  <w:p w:rsidR="00161EBB" w:rsidRDefault="00161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6FA" w:rsidRDefault="006826FA" w:rsidP="00C32628">
      <w:pPr>
        <w:spacing w:after="0" w:line="240" w:lineRule="auto"/>
      </w:pPr>
      <w:r>
        <w:separator/>
      </w:r>
    </w:p>
  </w:footnote>
  <w:footnote w:type="continuationSeparator" w:id="1">
    <w:p w:rsidR="006826FA" w:rsidRDefault="006826FA" w:rsidP="00C32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18EA"/>
    <w:rsid w:val="0006399F"/>
    <w:rsid w:val="00086FBB"/>
    <w:rsid w:val="0009599E"/>
    <w:rsid w:val="000D54C8"/>
    <w:rsid w:val="0010011D"/>
    <w:rsid w:val="00161EBB"/>
    <w:rsid w:val="00166BDD"/>
    <w:rsid w:val="001A6AB2"/>
    <w:rsid w:val="00203B7B"/>
    <w:rsid w:val="0022221D"/>
    <w:rsid w:val="00254B6B"/>
    <w:rsid w:val="002834D5"/>
    <w:rsid w:val="002D3C3D"/>
    <w:rsid w:val="00332D5F"/>
    <w:rsid w:val="0035052F"/>
    <w:rsid w:val="00377EF3"/>
    <w:rsid w:val="003D49E1"/>
    <w:rsid w:val="00416EB4"/>
    <w:rsid w:val="00432BE9"/>
    <w:rsid w:val="00466D19"/>
    <w:rsid w:val="0047132F"/>
    <w:rsid w:val="004D3F80"/>
    <w:rsid w:val="0055208F"/>
    <w:rsid w:val="005C6F35"/>
    <w:rsid w:val="00651DAA"/>
    <w:rsid w:val="00672750"/>
    <w:rsid w:val="006826FA"/>
    <w:rsid w:val="0069265B"/>
    <w:rsid w:val="006E0642"/>
    <w:rsid w:val="006F0E63"/>
    <w:rsid w:val="006F5379"/>
    <w:rsid w:val="0070626F"/>
    <w:rsid w:val="00782A23"/>
    <w:rsid w:val="00786F87"/>
    <w:rsid w:val="007D31C3"/>
    <w:rsid w:val="00815E32"/>
    <w:rsid w:val="008429DE"/>
    <w:rsid w:val="0087143B"/>
    <w:rsid w:val="00882308"/>
    <w:rsid w:val="008D5FBF"/>
    <w:rsid w:val="008E0DDB"/>
    <w:rsid w:val="00900D66"/>
    <w:rsid w:val="00994FF2"/>
    <w:rsid w:val="009A17F6"/>
    <w:rsid w:val="009F43A0"/>
    <w:rsid w:val="00A10C9D"/>
    <w:rsid w:val="00A43615"/>
    <w:rsid w:val="00A6392D"/>
    <w:rsid w:val="00AA243C"/>
    <w:rsid w:val="00AD49A9"/>
    <w:rsid w:val="00AF58F3"/>
    <w:rsid w:val="00B17919"/>
    <w:rsid w:val="00BA0F7B"/>
    <w:rsid w:val="00BA3D41"/>
    <w:rsid w:val="00BB6937"/>
    <w:rsid w:val="00BD100C"/>
    <w:rsid w:val="00C32628"/>
    <w:rsid w:val="00C52CDB"/>
    <w:rsid w:val="00C7534D"/>
    <w:rsid w:val="00CA6EA8"/>
    <w:rsid w:val="00CC0548"/>
    <w:rsid w:val="00D0405E"/>
    <w:rsid w:val="00D66C40"/>
    <w:rsid w:val="00D758CD"/>
    <w:rsid w:val="00DB2939"/>
    <w:rsid w:val="00DC62C9"/>
    <w:rsid w:val="00E04674"/>
    <w:rsid w:val="00E0717F"/>
    <w:rsid w:val="00E118EA"/>
    <w:rsid w:val="00E605A0"/>
    <w:rsid w:val="00E833CD"/>
    <w:rsid w:val="00F13519"/>
    <w:rsid w:val="00F45DC3"/>
    <w:rsid w:val="00F67825"/>
    <w:rsid w:val="00F865DF"/>
    <w:rsid w:val="00F94C0B"/>
    <w:rsid w:val="00FB2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3" type="connector" idref="#AutoShape 2"/>
        <o:r id="V:Rule14" type="connector" idref="#AutoShape 3"/>
        <o:r id="V:Rule15"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EA"/>
  </w:style>
  <w:style w:type="paragraph" w:styleId="Heading1">
    <w:name w:val="heading 1"/>
    <w:basedOn w:val="Normal"/>
    <w:next w:val="Normal"/>
    <w:link w:val="Heading1Char"/>
    <w:uiPriority w:val="9"/>
    <w:qFormat/>
    <w:rsid w:val="00E0717F"/>
    <w:pPr>
      <w:keepNext/>
      <w:keepLines/>
      <w:spacing w:before="120" w:after="120" w:line="240" w:lineRule="auto"/>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D3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3CD"/>
    <w:pPr>
      <w:spacing w:line="360" w:lineRule="auto"/>
      <w:ind w:left="720" w:firstLine="720"/>
      <w:contextualSpacing/>
      <w:jc w:val="both"/>
    </w:pPr>
  </w:style>
  <w:style w:type="character" w:customStyle="1" w:styleId="Heading1Char">
    <w:name w:val="Heading 1 Char"/>
    <w:basedOn w:val="DefaultParagraphFont"/>
    <w:link w:val="Heading1"/>
    <w:uiPriority w:val="9"/>
    <w:rsid w:val="00E0717F"/>
    <w:rPr>
      <w:rFonts w:ascii="Times New Roman" w:eastAsiaTheme="majorEastAsia" w:hAnsi="Times New Roman" w:cstheme="majorBidi"/>
      <w:b/>
      <w:sz w:val="24"/>
      <w:szCs w:val="32"/>
    </w:rPr>
  </w:style>
  <w:style w:type="table" w:styleId="TableGrid">
    <w:name w:val="Table Grid"/>
    <w:basedOn w:val="TableNormal"/>
    <w:uiPriority w:val="39"/>
    <w:rsid w:val="00166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h1"/>
    <w:link w:val="NoSpacingChar"/>
    <w:uiPriority w:val="1"/>
    <w:qFormat/>
    <w:rsid w:val="007D31C3"/>
    <w:pPr>
      <w:spacing w:after="0" w:line="240" w:lineRule="auto"/>
    </w:pPr>
  </w:style>
  <w:style w:type="character" w:customStyle="1" w:styleId="Heading2Char">
    <w:name w:val="Heading 2 Char"/>
    <w:basedOn w:val="DefaultParagraphFont"/>
    <w:link w:val="Heading2"/>
    <w:uiPriority w:val="9"/>
    <w:rsid w:val="007D31C3"/>
    <w:rPr>
      <w:rFonts w:asciiTheme="majorHAnsi" w:eastAsiaTheme="majorEastAsia" w:hAnsiTheme="majorHAnsi" w:cstheme="majorBidi"/>
      <w:color w:val="2E74B5" w:themeColor="accent1" w:themeShade="BF"/>
      <w:sz w:val="26"/>
      <w:szCs w:val="26"/>
    </w:rPr>
  </w:style>
  <w:style w:type="character" w:customStyle="1" w:styleId="NoSpacingChar">
    <w:name w:val="No Spacing Char"/>
    <w:aliases w:val="h1 Char"/>
    <w:basedOn w:val="DefaultParagraphFont"/>
    <w:link w:val="NoSpacing"/>
    <w:uiPriority w:val="1"/>
    <w:locked/>
    <w:rsid w:val="00AD49A9"/>
  </w:style>
  <w:style w:type="paragraph" w:customStyle="1" w:styleId="NoSpacing0">
    <w:name w:val="&quot;No Spacing&quot;"/>
    <w:qFormat/>
    <w:rsid w:val="00AD49A9"/>
    <w:pPr>
      <w:spacing w:after="0" w:line="240" w:lineRule="auto"/>
    </w:pPr>
    <w:rPr>
      <w:rFonts w:ascii="Calibri" w:eastAsia="Calibri" w:hAnsi="Calibri" w:cs="Times New Roman"/>
      <w:sz w:val="21"/>
    </w:rPr>
  </w:style>
  <w:style w:type="paragraph" w:styleId="TOCHeading">
    <w:name w:val="TOC Heading"/>
    <w:basedOn w:val="Heading1"/>
    <w:next w:val="Normal"/>
    <w:uiPriority w:val="39"/>
    <w:unhideWhenUsed/>
    <w:qFormat/>
    <w:rsid w:val="0070626F"/>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0626F"/>
    <w:pPr>
      <w:spacing w:after="100"/>
    </w:pPr>
  </w:style>
  <w:style w:type="character" w:styleId="Hyperlink">
    <w:name w:val="Hyperlink"/>
    <w:basedOn w:val="DefaultParagraphFont"/>
    <w:uiPriority w:val="99"/>
    <w:unhideWhenUsed/>
    <w:rsid w:val="0070626F"/>
    <w:rPr>
      <w:color w:val="0563C1" w:themeColor="hyperlink"/>
      <w:u w:val="single"/>
    </w:rPr>
  </w:style>
  <w:style w:type="paragraph" w:styleId="Header">
    <w:name w:val="header"/>
    <w:basedOn w:val="Normal"/>
    <w:link w:val="HeaderChar"/>
    <w:uiPriority w:val="99"/>
    <w:unhideWhenUsed/>
    <w:rsid w:val="00C3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628"/>
  </w:style>
  <w:style w:type="paragraph" w:styleId="Footer">
    <w:name w:val="footer"/>
    <w:basedOn w:val="Normal"/>
    <w:link w:val="FooterChar"/>
    <w:uiPriority w:val="99"/>
    <w:unhideWhenUsed/>
    <w:rsid w:val="00C32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628"/>
  </w:style>
  <w:style w:type="paragraph" w:styleId="BalloonText">
    <w:name w:val="Balloon Text"/>
    <w:basedOn w:val="Normal"/>
    <w:link w:val="BalloonTextChar"/>
    <w:uiPriority w:val="99"/>
    <w:semiHidden/>
    <w:unhideWhenUsed/>
    <w:rsid w:val="00E04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74"/>
    <w:rPr>
      <w:rFonts w:ascii="Segoe UI" w:hAnsi="Segoe UI" w:cs="Segoe UI"/>
      <w:sz w:val="18"/>
      <w:szCs w:val="18"/>
    </w:rPr>
  </w:style>
  <w:style w:type="paragraph" w:styleId="NormalWeb">
    <w:name w:val="Normal (Web)"/>
    <w:basedOn w:val="Normal"/>
    <w:uiPriority w:val="99"/>
    <w:semiHidden/>
    <w:unhideWhenUsed/>
    <w:rsid w:val="009F43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43A0"/>
    <w:rPr>
      <w:i/>
      <w:iCs/>
    </w:rPr>
  </w:style>
</w:styles>
</file>

<file path=word/webSettings.xml><?xml version="1.0" encoding="utf-8"?>
<w:webSettings xmlns:r="http://schemas.openxmlformats.org/officeDocument/2006/relationships" xmlns:w="http://schemas.openxmlformats.org/wordprocessingml/2006/main">
  <w:divs>
    <w:div w:id="6954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112</c:v>
                </c:pt>
                <c:pt idx="1">
                  <c:v>311</c:v>
                </c:pt>
                <c:pt idx="2">
                  <c:v>463</c:v>
                </c:pt>
              </c:numCache>
            </c:numRef>
          </c:yVal>
          <c:extLst xmlns:c16r2="http://schemas.microsoft.com/office/drawing/2015/06/chart">
            <c:ext xmlns:c16="http://schemas.microsoft.com/office/drawing/2014/chart" uri="{C3380CC4-5D6E-409C-BE32-E72D297353CC}">
              <c16:uniqueId val="{00000000-ABD7-0E43-9981-CA00C5011634}"/>
            </c:ext>
          </c:extLst>
        </c:ser>
        <c:axId val="263838720"/>
        <c:axId val="264623616"/>
      </c:scatterChart>
      <c:valAx>
        <c:axId val="263838720"/>
        <c:scaling>
          <c:orientation val="minMax"/>
        </c:scaling>
        <c:axPos val="b"/>
        <c:majorGridlines/>
        <c:minorGridlines/>
        <c:title>
          <c:tx>
            <c:rich>
              <a:bodyPr/>
              <a:lstStyle/>
              <a:p>
                <a:pPr>
                  <a:defRPr lang="en-GB"/>
                </a:pPr>
                <a:r>
                  <a:rPr lang="en-US"/>
                  <a:t>NORMAL STRESS (KN/M</a:t>
                </a:r>
                <a:r>
                  <a:rPr lang="en-US" baseline="30000"/>
                  <a:t>2</a:t>
                </a:r>
                <a:r>
                  <a:rPr lang="en-US" baseline="0"/>
                  <a:t>)</a:t>
                </a:r>
              </a:p>
            </c:rich>
          </c:tx>
        </c:title>
        <c:numFmt formatCode="General" sourceLinked="1"/>
        <c:majorTickMark val="none"/>
        <c:tickLblPos val="nextTo"/>
        <c:txPr>
          <a:bodyPr/>
          <a:lstStyle/>
          <a:p>
            <a:pPr>
              <a:defRPr lang="en-GB"/>
            </a:pPr>
            <a:endParaRPr lang="en-US"/>
          </a:p>
        </c:txPr>
        <c:crossAx val="264623616"/>
        <c:crosses val="autoZero"/>
        <c:crossBetween val="midCat"/>
      </c:valAx>
      <c:valAx>
        <c:axId val="264623616"/>
        <c:scaling>
          <c:orientation val="minMax"/>
        </c:scaling>
        <c:axPos val="l"/>
        <c:majorGridlines/>
        <c:minorGridlines/>
        <c:title>
          <c:tx>
            <c:rich>
              <a:bodyPr rot="-5400000" vert="horz"/>
              <a:lstStyle/>
              <a:p>
                <a:pPr>
                  <a:defRPr lang="en-GB"/>
                </a:pPr>
                <a:r>
                  <a:rPr lang="en-US"/>
                  <a:t>SHEAR STRESS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63838720"/>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190</c:v>
                </c:pt>
                <c:pt idx="1">
                  <c:v>324.3</c:v>
                </c:pt>
                <c:pt idx="2">
                  <c:v>460.5</c:v>
                </c:pt>
              </c:numCache>
            </c:numRef>
          </c:xVal>
          <c:yVal>
            <c:numRef>
              <c:f>Sheet1!$B$2:$B$4</c:f>
              <c:numCache>
                <c:formatCode>General</c:formatCode>
                <c:ptCount val="3"/>
                <c:pt idx="0">
                  <c:v>110</c:v>
                </c:pt>
                <c:pt idx="1">
                  <c:v>190</c:v>
                </c:pt>
                <c:pt idx="2">
                  <c:v>280</c:v>
                </c:pt>
              </c:numCache>
            </c:numRef>
          </c:yVal>
          <c:extLst xmlns:c16r2="http://schemas.microsoft.com/office/drawing/2015/06/chart">
            <c:ext xmlns:c16="http://schemas.microsoft.com/office/drawing/2014/chart" uri="{C3380CC4-5D6E-409C-BE32-E72D297353CC}">
              <c16:uniqueId val="{00000000-913C-744C-BEE9-3A96A771B6B5}"/>
            </c:ext>
          </c:extLst>
        </c:ser>
        <c:axId val="265099136"/>
        <c:axId val="265144576"/>
      </c:scatterChart>
      <c:valAx>
        <c:axId val="265099136"/>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65144576"/>
        <c:crosses val="autoZero"/>
        <c:crossBetween val="midCat"/>
      </c:valAx>
      <c:valAx>
        <c:axId val="265144576"/>
        <c:scaling>
          <c:orientation val="minMax"/>
        </c:scaling>
        <c:axPos val="l"/>
        <c:majorGridlines/>
        <c:minorGridlines/>
        <c:title>
          <c:tx>
            <c:rich>
              <a:bodyPr rot="-5400000" vert="horz"/>
              <a:lstStyle/>
              <a:p>
                <a:pPr>
                  <a:defRPr lang="en-GB"/>
                </a:pPr>
                <a:r>
                  <a:rPr lang="en-US" sz="1000" b="1" i="0" u="none" strike="noStrike" baseline="0"/>
                  <a:t>SHEAR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65099136"/>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161</c:v>
                </c:pt>
                <c:pt idx="1">
                  <c:v>320</c:v>
                </c:pt>
                <c:pt idx="2">
                  <c:v>463</c:v>
                </c:pt>
              </c:numCache>
            </c:numRef>
          </c:yVal>
          <c:extLst xmlns:c16r2="http://schemas.microsoft.com/office/drawing/2015/06/chart">
            <c:ext xmlns:c16="http://schemas.microsoft.com/office/drawing/2014/chart" uri="{C3380CC4-5D6E-409C-BE32-E72D297353CC}">
              <c16:uniqueId val="{00000000-58E7-1D41-B8FC-06FAA598FF1E}"/>
            </c:ext>
          </c:extLst>
        </c:ser>
        <c:axId val="265754880"/>
        <c:axId val="321114496"/>
      </c:scatterChart>
      <c:valAx>
        <c:axId val="265754880"/>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321114496"/>
        <c:crosses val="autoZero"/>
        <c:crossBetween val="midCat"/>
      </c:valAx>
      <c:valAx>
        <c:axId val="321114496"/>
        <c:scaling>
          <c:orientation val="minMax"/>
        </c:scaling>
        <c:axPos val="l"/>
        <c:majorGridlines/>
        <c:minorGridlines/>
        <c:title>
          <c:tx>
            <c:rich>
              <a:bodyPr rot="-5400000" vert="horz"/>
              <a:lstStyle/>
              <a:p>
                <a:pPr>
                  <a:defRPr lang="en-GB"/>
                </a:pPr>
                <a:r>
                  <a:rPr lang="en-US"/>
                  <a:t>SHEAR SRESS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65754880"/>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F510-C2E8-47E3-BA58-815DC9B4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2</cp:revision>
  <cp:lastPrinted>2025-08-11T12:31:00Z</cp:lastPrinted>
  <dcterms:created xsi:type="dcterms:W3CDTF">2025-08-27T10:49:00Z</dcterms:created>
  <dcterms:modified xsi:type="dcterms:W3CDTF">2025-08-27T10:49:00Z</dcterms:modified>
</cp:coreProperties>
</file>